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text" w:horzAnchor="margin" w:tblpXSpec="center" w:tblpY="-638"/>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6"/>
        <w:gridCol w:w="8082"/>
      </w:tblGrid>
      <w:tr w:rsidR="002711FE" w:rsidRPr="002711FE" w14:paraId="6860F517" w14:textId="77777777" w:rsidTr="00907DB3">
        <w:tc>
          <w:tcPr>
            <w:tcW w:w="1656" w:type="dxa"/>
            <w:vAlign w:val="center"/>
          </w:tcPr>
          <w:p w14:paraId="6BE177B8" w14:textId="77777777" w:rsidR="00D60E32" w:rsidRPr="002711FE" w:rsidRDefault="00D60E32" w:rsidP="00D60E32">
            <w:pPr>
              <w:ind w:hanging="112"/>
            </w:pPr>
            <w:bookmarkStart w:id="0" w:name="_Hlk482785181"/>
            <w:bookmarkEnd w:id="0"/>
            <w:r w:rsidRPr="002711FE">
              <w:rPr>
                <w:noProof/>
                <w:szCs w:val="28"/>
              </w:rPr>
              <w:drawing>
                <wp:inline distT="0" distB="0" distL="0" distR="0" wp14:anchorId="70612A9E" wp14:editId="5AACDB38">
                  <wp:extent cx="914400" cy="903117"/>
                  <wp:effectExtent l="0" t="0" r="0" b="0"/>
                  <wp:docPr id="39989" name="Picture 39989" descr="D:\OneDrive\TRUNG TÂM 2\2 QUY HOẠCH PHAN KHU\PK 5 BINH DINH\DUYEN\cad\sddv2\HO SO SDD\v26 QHSDD 12-8-2020\z2042655592186_78155aa8fd7eda939c09ae6101e262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neDrive\TRUNG TÂM 2\2 QUY HOẠCH PHAN KHU\PK 5 BINH DINH\DUYEN\cad\sddv2\HO SO SDD\v26 QHSDD 12-8-2020\z2042655592186_78155aa8fd7eda939c09ae6101e262d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6728" cy="905416"/>
                          </a:xfrm>
                          <a:prstGeom prst="rect">
                            <a:avLst/>
                          </a:prstGeom>
                          <a:noFill/>
                          <a:ln>
                            <a:noFill/>
                          </a:ln>
                        </pic:spPr>
                      </pic:pic>
                    </a:graphicData>
                  </a:graphic>
                </wp:inline>
              </w:drawing>
            </w:r>
          </w:p>
        </w:tc>
        <w:tc>
          <w:tcPr>
            <w:tcW w:w="8082" w:type="dxa"/>
            <w:vAlign w:val="center"/>
          </w:tcPr>
          <w:p w14:paraId="43BAADFA" w14:textId="77777777" w:rsidR="00D60E32" w:rsidRPr="002711FE" w:rsidRDefault="00D60E32" w:rsidP="00D60E32">
            <w:pPr>
              <w:pStyle w:val="NoSpacing"/>
              <w:spacing w:after="120"/>
              <w:jc w:val="both"/>
              <w:rPr>
                <w:rFonts w:ascii="Times New Roman" w:hAnsi="Times New Roman"/>
                <w:b/>
                <w:bCs/>
              </w:rPr>
            </w:pPr>
            <w:r w:rsidRPr="002711FE">
              <w:rPr>
                <w:rFonts w:ascii="Times New Roman" w:hAnsi="Times New Roman"/>
                <w:b/>
              </w:rPr>
              <w:t>CÔNG TY CP KIẾN TRÚC, ĐẦU TƯ VÀ TM VIET NAM – VARIC</w:t>
            </w:r>
          </w:p>
          <w:p w14:paraId="6BB12B75" w14:textId="77777777" w:rsidR="00D60E32" w:rsidRPr="002711FE" w:rsidRDefault="00D60E32" w:rsidP="00D60E32">
            <w:pPr>
              <w:pStyle w:val="NoSpacing"/>
              <w:spacing w:after="120"/>
              <w:jc w:val="both"/>
              <w:rPr>
                <w:rFonts w:ascii="Times New Roman" w:hAnsi="Times New Roman"/>
                <w:b/>
                <w:bCs/>
                <w:sz w:val="18"/>
                <w:szCs w:val="18"/>
              </w:rPr>
            </w:pPr>
            <w:proofErr w:type="spellStart"/>
            <w:r w:rsidRPr="002711FE">
              <w:rPr>
                <w:rFonts w:ascii="Times New Roman" w:hAnsi="Times New Roman"/>
                <w:b/>
                <w:bCs/>
                <w:sz w:val="18"/>
                <w:szCs w:val="18"/>
              </w:rPr>
              <w:t>Địa</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chỉ</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Tầng</w:t>
            </w:r>
            <w:proofErr w:type="spellEnd"/>
            <w:r w:rsidRPr="002711FE">
              <w:rPr>
                <w:rFonts w:ascii="Times New Roman" w:hAnsi="Times New Roman"/>
                <w:b/>
                <w:bCs/>
                <w:sz w:val="18"/>
                <w:szCs w:val="18"/>
              </w:rPr>
              <w:t xml:space="preserve"> 9 </w:t>
            </w:r>
            <w:proofErr w:type="spellStart"/>
            <w:r w:rsidRPr="002711FE">
              <w:rPr>
                <w:rFonts w:ascii="Times New Roman" w:hAnsi="Times New Roman"/>
                <w:b/>
                <w:bCs/>
                <w:sz w:val="18"/>
                <w:szCs w:val="18"/>
              </w:rPr>
              <w:t>tòa</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nhà</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Gelex</w:t>
            </w:r>
            <w:proofErr w:type="spellEnd"/>
            <w:r w:rsidRPr="002711FE">
              <w:rPr>
                <w:rFonts w:ascii="Times New Roman" w:hAnsi="Times New Roman"/>
                <w:b/>
                <w:bCs/>
                <w:sz w:val="18"/>
                <w:szCs w:val="18"/>
              </w:rPr>
              <w:t xml:space="preserve"> Tower, </w:t>
            </w:r>
            <w:proofErr w:type="spellStart"/>
            <w:r w:rsidRPr="002711FE">
              <w:rPr>
                <w:rFonts w:ascii="Times New Roman" w:hAnsi="Times New Roman"/>
                <w:b/>
                <w:bCs/>
                <w:sz w:val="18"/>
                <w:szCs w:val="18"/>
              </w:rPr>
              <w:t>số</w:t>
            </w:r>
            <w:proofErr w:type="spellEnd"/>
            <w:r w:rsidRPr="002711FE">
              <w:rPr>
                <w:rFonts w:ascii="Times New Roman" w:hAnsi="Times New Roman"/>
                <w:b/>
                <w:bCs/>
                <w:sz w:val="18"/>
                <w:szCs w:val="18"/>
              </w:rPr>
              <w:t xml:space="preserve"> 52 Lê </w:t>
            </w:r>
            <w:proofErr w:type="spellStart"/>
            <w:r w:rsidRPr="002711FE">
              <w:rPr>
                <w:rFonts w:ascii="Times New Roman" w:hAnsi="Times New Roman"/>
                <w:b/>
                <w:bCs/>
                <w:sz w:val="18"/>
                <w:szCs w:val="18"/>
              </w:rPr>
              <w:t>Đại</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Hành</w:t>
            </w:r>
            <w:proofErr w:type="spellEnd"/>
            <w:r w:rsidRPr="002711FE">
              <w:rPr>
                <w:rFonts w:ascii="Times New Roman" w:hAnsi="Times New Roman"/>
                <w:b/>
                <w:bCs/>
                <w:sz w:val="18"/>
                <w:szCs w:val="18"/>
              </w:rPr>
              <w:t xml:space="preserve">, P. Lê </w:t>
            </w:r>
            <w:proofErr w:type="spellStart"/>
            <w:r w:rsidRPr="002711FE">
              <w:rPr>
                <w:rFonts w:ascii="Times New Roman" w:hAnsi="Times New Roman"/>
                <w:b/>
                <w:bCs/>
                <w:sz w:val="18"/>
                <w:szCs w:val="18"/>
              </w:rPr>
              <w:t>Đại</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Hành</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Q.Hai</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Bà</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Trưng</w:t>
            </w:r>
            <w:proofErr w:type="spellEnd"/>
            <w:r w:rsidRPr="002711FE">
              <w:rPr>
                <w:rFonts w:ascii="Times New Roman" w:hAnsi="Times New Roman"/>
                <w:b/>
                <w:bCs/>
                <w:sz w:val="18"/>
                <w:szCs w:val="18"/>
              </w:rPr>
              <w:t xml:space="preserve">, TP. </w:t>
            </w:r>
            <w:proofErr w:type="spellStart"/>
            <w:r w:rsidRPr="002711FE">
              <w:rPr>
                <w:rFonts w:ascii="Times New Roman" w:hAnsi="Times New Roman"/>
                <w:b/>
                <w:bCs/>
                <w:sz w:val="18"/>
                <w:szCs w:val="18"/>
              </w:rPr>
              <w:t>Hà</w:t>
            </w:r>
            <w:proofErr w:type="spellEnd"/>
            <w:r w:rsidRPr="002711FE">
              <w:rPr>
                <w:rFonts w:ascii="Times New Roman" w:hAnsi="Times New Roman"/>
                <w:b/>
                <w:bCs/>
                <w:sz w:val="18"/>
                <w:szCs w:val="18"/>
              </w:rPr>
              <w:t xml:space="preserve"> </w:t>
            </w:r>
            <w:proofErr w:type="spellStart"/>
            <w:r w:rsidRPr="002711FE">
              <w:rPr>
                <w:rFonts w:ascii="Times New Roman" w:hAnsi="Times New Roman"/>
                <w:b/>
                <w:bCs/>
                <w:sz w:val="18"/>
                <w:szCs w:val="18"/>
              </w:rPr>
              <w:t>Nội</w:t>
            </w:r>
            <w:proofErr w:type="spellEnd"/>
          </w:p>
          <w:p w14:paraId="06DD06F7" w14:textId="77777777" w:rsidR="00D60E32" w:rsidRPr="002711FE" w:rsidRDefault="00D60E32" w:rsidP="00D60E32">
            <w:pPr>
              <w:pStyle w:val="NoSpacing"/>
              <w:spacing w:after="120"/>
              <w:jc w:val="both"/>
            </w:pPr>
            <w:r w:rsidRPr="002711FE">
              <w:rPr>
                <w:rFonts w:ascii="Times New Roman" w:hAnsi="Times New Roman"/>
                <w:b/>
                <w:bCs/>
                <w:sz w:val="18"/>
                <w:szCs w:val="18"/>
              </w:rPr>
              <w:t>Tell: 04.3638102_Fax: 04.36380110_Website: WWW.VARIC-JSC.COM</w:t>
            </w:r>
          </w:p>
        </w:tc>
      </w:tr>
    </w:tbl>
    <w:p w14:paraId="5F71C42E" w14:textId="77777777" w:rsidR="008242A8" w:rsidRPr="002711FE" w:rsidRDefault="008242A8" w:rsidP="00C27EA2">
      <w:pPr>
        <w:pStyle w:val="BodyText2"/>
        <w:spacing w:after="0" w:line="240" w:lineRule="auto"/>
        <w:ind w:firstLine="0"/>
        <w:rPr>
          <w:rStyle w:val="Strong"/>
          <w:rFonts w:ascii="Times New Roman" w:hAnsi="Times New Roman"/>
          <w:sz w:val="40"/>
          <w:szCs w:val="40"/>
          <w:lang w:val="pt-BR"/>
        </w:rPr>
      </w:pPr>
    </w:p>
    <w:p w14:paraId="30FB554F" w14:textId="77777777" w:rsidR="004E249F" w:rsidRPr="002711FE" w:rsidRDefault="004E249F" w:rsidP="00C27EA2">
      <w:pPr>
        <w:pStyle w:val="BodyText2"/>
        <w:spacing w:after="0" w:line="240" w:lineRule="auto"/>
        <w:ind w:firstLine="0"/>
        <w:rPr>
          <w:rStyle w:val="Strong"/>
          <w:rFonts w:ascii="Times New Roman" w:hAnsi="Times New Roman"/>
          <w:sz w:val="40"/>
          <w:szCs w:val="40"/>
          <w:lang w:val="pt-BR"/>
        </w:rPr>
      </w:pPr>
    </w:p>
    <w:p w14:paraId="3504889F" w14:textId="77777777" w:rsidR="00C27EA2" w:rsidRPr="002711FE" w:rsidRDefault="00C27EA2" w:rsidP="00C27EA2">
      <w:pPr>
        <w:pStyle w:val="BodyText2"/>
        <w:spacing w:after="0" w:line="240" w:lineRule="auto"/>
        <w:jc w:val="center"/>
        <w:rPr>
          <w:rStyle w:val="Strong"/>
          <w:rFonts w:ascii="Times New Roman" w:hAnsi="Times New Roman"/>
          <w:sz w:val="36"/>
          <w:szCs w:val="32"/>
        </w:rPr>
      </w:pPr>
      <w:r w:rsidRPr="002711FE">
        <w:rPr>
          <w:rStyle w:val="Strong"/>
          <w:rFonts w:ascii="Times New Roman" w:hAnsi="Times New Roman"/>
          <w:sz w:val="32"/>
        </w:rPr>
        <w:t>THUYẾT MINH</w:t>
      </w:r>
    </w:p>
    <w:p w14:paraId="09FA1C33" w14:textId="77777777" w:rsidR="00C27EA2" w:rsidRPr="002711FE" w:rsidRDefault="00C27EA2" w:rsidP="00C16B42">
      <w:pPr>
        <w:pStyle w:val="BodyText2"/>
        <w:spacing w:before="60" w:after="0" w:line="240" w:lineRule="auto"/>
        <w:jc w:val="center"/>
        <w:rPr>
          <w:rStyle w:val="Strong"/>
          <w:rFonts w:ascii="Times New Roman" w:hAnsi="Times New Roman"/>
          <w:sz w:val="36"/>
          <w:szCs w:val="36"/>
        </w:rPr>
      </w:pPr>
      <w:r w:rsidRPr="002711FE">
        <w:rPr>
          <w:rStyle w:val="Strong"/>
          <w:rFonts w:ascii="Times New Roman" w:hAnsi="Times New Roman"/>
          <w:sz w:val="36"/>
          <w:szCs w:val="36"/>
        </w:rPr>
        <w:t>CHƯƠNG TRÌNH PHÁT TRIỂN ĐÔ THỊ</w:t>
      </w:r>
      <w:r w:rsidR="00602BFC" w:rsidRPr="002711FE">
        <w:rPr>
          <w:rStyle w:val="Strong"/>
          <w:rFonts w:ascii="Times New Roman" w:hAnsi="Times New Roman"/>
          <w:sz w:val="36"/>
          <w:szCs w:val="36"/>
        </w:rPr>
        <w:t xml:space="preserve"> </w:t>
      </w:r>
      <w:proofErr w:type="spellStart"/>
      <w:r w:rsidR="00F11DA9" w:rsidRPr="002711FE">
        <w:rPr>
          <w:rStyle w:val="Strong"/>
          <w:rFonts w:ascii="Times New Roman" w:hAnsi="Times New Roman"/>
          <w:sz w:val="36"/>
          <w:szCs w:val="36"/>
        </w:rPr>
        <w:t>THỊ</w:t>
      </w:r>
      <w:proofErr w:type="spellEnd"/>
      <w:r w:rsidR="00F11DA9" w:rsidRPr="002711FE">
        <w:rPr>
          <w:rStyle w:val="Strong"/>
          <w:rFonts w:ascii="Times New Roman" w:hAnsi="Times New Roman"/>
          <w:sz w:val="36"/>
          <w:szCs w:val="36"/>
        </w:rPr>
        <w:t xml:space="preserve"> TRẤN DẦU GIÂY</w:t>
      </w:r>
      <w:r w:rsidR="00494142" w:rsidRPr="002711FE">
        <w:rPr>
          <w:rStyle w:val="Strong"/>
          <w:rFonts w:ascii="Times New Roman" w:hAnsi="Times New Roman"/>
          <w:sz w:val="36"/>
          <w:szCs w:val="36"/>
        </w:rPr>
        <w:t>, HUYỆN THỐNG NHẤT,</w:t>
      </w:r>
      <w:r w:rsidR="00F11DA9" w:rsidRPr="002711FE">
        <w:rPr>
          <w:rStyle w:val="Strong"/>
          <w:rFonts w:ascii="Times New Roman" w:hAnsi="Times New Roman"/>
          <w:sz w:val="36"/>
          <w:szCs w:val="36"/>
        </w:rPr>
        <w:t xml:space="preserve"> </w:t>
      </w:r>
      <w:r w:rsidR="00846E4F" w:rsidRPr="002711FE">
        <w:rPr>
          <w:rStyle w:val="Strong"/>
          <w:rFonts w:ascii="Times New Roman" w:hAnsi="Times New Roman"/>
          <w:sz w:val="36"/>
          <w:szCs w:val="36"/>
        </w:rPr>
        <w:t xml:space="preserve">TỈNH </w:t>
      </w:r>
      <w:r w:rsidR="0073252A" w:rsidRPr="002711FE">
        <w:rPr>
          <w:rStyle w:val="Strong"/>
          <w:rFonts w:ascii="Times New Roman" w:hAnsi="Times New Roman"/>
          <w:sz w:val="36"/>
          <w:szCs w:val="36"/>
        </w:rPr>
        <w:t>ĐỒNG NAI</w:t>
      </w:r>
      <w:r w:rsidR="00504F63" w:rsidRPr="002711FE">
        <w:rPr>
          <w:rStyle w:val="Strong"/>
          <w:rFonts w:ascii="Times New Roman" w:hAnsi="Times New Roman"/>
          <w:sz w:val="36"/>
          <w:szCs w:val="36"/>
        </w:rPr>
        <w:t xml:space="preserve"> </w:t>
      </w:r>
      <w:r w:rsidR="00C16B42" w:rsidRPr="002711FE">
        <w:rPr>
          <w:rStyle w:val="Strong"/>
          <w:rFonts w:ascii="Times New Roman" w:hAnsi="Times New Roman"/>
          <w:sz w:val="36"/>
          <w:szCs w:val="36"/>
        </w:rPr>
        <w:t>GIAI ĐOẠN ĐẾN NĂM 2025 VÀ GIAI ĐOẠN 2026-</w:t>
      </w:r>
      <w:r w:rsidRPr="002711FE">
        <w:rPr>
          <w:rStyle w:val="Strong"/>
          <w:rFonts w:ascii="Times New Roman" w:hAnsi="Times New Roman"/>
          <w:sz w:val="36"/>
          <w:szCs w:val="36"/>
        </w:rPr>
        <w:t xml:space="preserve"> 20</w:t>
      </w:r>
      <w:r w:rsidR="00C16B42" w:rsidRPr="002711FE">
        <w:rPr>
          <w:rStyle w:val="Strong"/>
          <w:rFonts w:ascii="Times New Roman" w:hAnsi="Times New Roman"/>
          <w:sz w:val="36"/>
          <w:szCs w:val="36"/>
        </w:rPr>
        <w:t>30</w:t>
      </w:r>
    </w:p>
    <w:p w14:paraId="553C9B2A" w14:textId="513EF941" w:rsidR="00B91F8C" w:rsidRPr="002711FE" w:rsidRDefault="00B91F8C" w:rsidP="00EA64DB">
      <w:pPr>
        <w:pStyle w:val="BodyText2"/>
        <w:spacing w:before="60" w:after="0" w:line="240" w:lineRule="auto"/>
        <w:ind w:firstLine="0"/>
        <w:rPr>
          <w:rStyle w:val="Strong"/>
          <w:rFonts w:ascii="Times New Roman" w:hAnsi="Times New Roman"/>
          <w:sz w:val="36"/>
          <w:szCs w:val="36"/>
        </w:rPr>
      </w:pPr>
    </w:p>
    <w:p w14:paraId="77ED09C0" w14:textId="77777777" w:rsidR="001A5598" w:rsidRPr="002711FE" w:rsidRDefault="001A5598" w:rsidP="00EA64DB">
      <w:pPr>
        <w:pStyle w:val="BodyText2"/>
        <w:spacing w:before="60" w:after="0" w:line="240" w:lineRule="auto"/>
        <w:ind w:firstLine="0"/>
        <w:rPr>
          <w:rStyle w:val="Strong"/>
          <w:rFonts w:ascii="Times New Roman" w:hAnsi="Times New Roman"/>
          <w:sz w:val="36"/>
          <w:szCs w:val="36"/>
        </w:rPr>
      </w:pPr>
    </w:p>
    <w:tbl>
      <w:tblPr>
        <w:tblpPr w:leftFromText="180" w:rightFromText="180" w:vertAnchor="text" w:horzAnchor="page" w:tblpX="2323" w:tblpY="240"/>
        <w:tblW w:w="8280" w:type="dxa"/>
        <w:tblLook w:val="0000" w:firstRow="0" w:lastRow="0" w:firstColumn="0" w:lastColumn="0" w:noHBand="0" w:noVBand="0"/>
      </w:tblPr>
      <w:tblGrid>
        <w:gridCol w:w="8280"/>
      </w:tblGrid>
      <w:tr w:rsidR="002711FE" w:rsidRPr="002711FE" w14:paraId="1BBAEFE6" w14:textId="77777777" w:rsidTr="00EA64DB">
        <w:trPr>
          <w:trHeight w:val="5393"/>
        </w:trPr>
        <w:tc>
          <w:tcPr>
            <w:tcW w:w="8280" w:type="dxa"/>
          </w:tcPr>
          <w:p w14:paraId="11198974" w14:textId="341666B9" w:rsidR="004E249F" w:rsidRPr="002711FE" w:rsidRDefault="001A5598" w:rsidP="004E249F">
            <w:pPr>
              <w:pStyle w:val="BodyText2"/>
              <w:spacing w:before="60" w:after="0" w:line="240" w:lineRule="auto"/>
              <w:ind w:firstLine="0"/>
              <w:jc w:val="center"/>
              <w:rPr>
                <w:rStyle w:val="Strong"/>
                <w:rFonts w:ascii="Times New Roman" w:hAnsi="Times New Roman"/>
                <w:sz w:val="32"/>
                <w:szCs w:val="32"/>
              </w:rPr>
            </w:pPr>
            <w:r w:rsidRPr="002711FE">
              <w:rPr>
                <w:b/>
                <w:bCs/>
                <w:noProof/>
              </w:rPr>
              <w:drawing>
                <wp:inline distT="0" distB="0" distL="0" distR="0" wp14:anchorId="5A6F90EF" wp14:editId="507CF24E">
                  <wp:extent cx="5114925" cy="3198876"/>
                  <wp:effectExtent l="0" t="0" r="0" b="1905"/>
                  <wp:docPr id="16" name="Picture 1">
                    <a:extLst xmlns:a="http://schemas.openxmlformats.org/drawingml/2006/main">
                      <a:ext uri="{FF2B5EF4-FFF2-40B4-BE49-F238E27FC236}">
                        <a16:creationId xmlns:a16="http://schemas.microsoft.com/office/drawing/2014/main" id="{689BAFAD-7717-4D5B-B6C0-C087DAFFF7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89BAFAD-7717-4D5B-B6C0-C087DAFFF781}"/>
                              </a:ext>
                            </a:extLst>
                          </pic:cNvPr>
                          <pic:cNvPicPr>
                            <a:picLocks noChangeAspect="1"/>
                          </pic:cNvPicPr>
                        </pic:nvPicPr>
                        <pic:blipFill>
                          <a:blip r:embed="rId9"/>
                          <a:stretch>
                            <a:fillRect/>
                          </a:stretch>
                        </pic:blipFill>
                        <pic:spPr>
                          <a:xfrm>
                            <a:off x="0" y="0"/>
                            <a:ext cx="5117827" cy="3200691"/>
                          </a:xfrm>
                          <a:prstGeom prst="rect">
                            <a:avLst/>
                          </a:prstGeom>
                        </pic:spPr>
                      </pic:pic>
                    </a:graphicData>
                  </a:graphic>
                </wp:inline>
              </w:drawing>
            </w:r>
          </w:p>
        </w:tc>
      </w:tr>
    </w:tbl>
    <w:p w14:paraId="6D920C57" w14:textId="305767CF" w:rsidR="003A53E6" w:rsidRPr="002711FE" w:rsidRDefault="003A53E6" w:rsidP="00C27EA2">
      <w:pPr>
        <w:pStyle w:val="BodyText2"/>
        <w:spacing w:before="60" w:after="0" w:line="240" w:lineRule="auto"/>
        <w:jc w:val="center"/>
        <w:rPr>
          <w:rStyle w:val="Strong"/>
          <w:rFonts w:ascii="Times New Roman" w:hAnsi="Times New Roman"/>
          <w:sz w:val="32"/>
          <w:szCs w:val="32"/>
        </w:rPr>
      </w:pPr>
    </w:p>
    <w:p w14:paraId="24364698" w14:textId="77777777" w:rsidR="001A5598" w:rsidRPr="002711FE" w:rsidRDefault="001A5598" w:rsidP="00C27EA2">
      <w:pPr>
        <w:pStyle w:val="BodyText2"/>
        <w:spacing w:before="60" w:after="0" w:line="240" w:lineRule="auto"/>
        <w:jc w:val="center"/>
        <w:rPr>
          <w:rStyle w:val="Strong"/>
          <w:rFonts w:ascii="Times New Roman" w:hAnsi="Times New Roman"/>
          <w:sz w:val="32"/>
          <w:szCs w:val="32"/>
        </w:rPr>
      </w:pPr>
    </w:p>
    <w:p w14:paraId="16F051E1" w14:textId="5B9C1478" w:rsidR="004E249F" w:rsidRPr="002711FE" w:rsidRDefault="004E249F" w:rsidP="00C27EA2">
      <w:pPr>
        <w:pStyle w:val="BodyText2"/>
        <w:spacing w:before="60" w:after="0" w:line="240" w:lineRule="auto"/>
        <w:jc w:val="center"/>
        <w:rPr>
          <w:rStyle w:val="Strong"/>
          <w:rFonts w:ascii="Times New Roman" w:hAnsi="Times New Roman"/>
          <w:sz w:val="32"/>
          <w:szCs w:val="32"/>
        </w:rPr>
      </w:pPr>
    </w:p>
    <w:p w14:paraId="57098004" w14:textId="7AF1B559" w:rsidR="001A5598" w:rsidRPr="002711FE" w:rsidRDefault="001A5598" w:rsidP="00C27EA2">
      <w:pPr>
        <w:pStyle w:val="BodyText2"/>
        <w:spacing w:before="60" w:after="0" w:line="240" w:lineRule="auto"/>
        <w:jc w:val="center"/>
        <w:rPr>
          <w:rStyle w:val="Strong"/>
          <w:rFonts w:ascii="Times New Roman" w:hAnsi="Times New Roman"/>
          <w:sz w:val="32"/>
          <w:szCs w:val="32"/>
        </w:rPr>
      </w:pPr>
    </w:p>
    <w:p w14:paraId="25C6FF42" w14:textId="5E3B5E6B" w:rsidR="00286BFF" w:rsidRPr="002711FE" w:rsidRDefault="00286BFF" w:rsidP="00C27EA2">
      <w:pPr>
        <w:pStyle w:val="BodyText2"/>
        <w:spacing w:before="60" w:after="0" w:line="240" w:lineRule="auto"/>
        <w:jc w:val="center"/>
        <w:rPr>
          <w:rStyle w:val="Strong"/>
          <w:rFonts w:ascii="Times New Roman" w:hAnsi="Times New Roman"/>
          <w:sz w:val="32"/>
          <w:szCs w:val="32"/>
        </w:rPr>
      </w:pPr>
    </w:p>
    <w:p w14:paraId="3FB26132" w14:textId="1F88E7E9" w:rsidR="00286BFF" w:rsidRPr="002711FE" w:rsidRDefault="00286BFF" w:rsidP="00C27EA2">
      <w:pPr>
        <w:pStyle w:val="BodyText2"/>
        <w:spacing w:before="60" w:after="0" w:line="240" w:lineRule="auto"/>
        <w:jc w:val="center"/>
        <w:rPr>
          <w:rStyle w:val="Strong"/>
          <w:rFonts w:ascii="Times New Roman" w:hAnsi="Times New Roman"/>
          <w:sz w:val="32"/>
          <w:szCs w:val="32"/>
        </w:rPr>
      </w:pPr>
    </w:p>
    <w:p w14:paraId="62358958" w14:textId="77777777" w:rsidR="00627085" w:rsidRPr="002711FE" w:rsidRDefault="00627085" w:rsidP="00C27EA2">
      <w:pPr>
        <w:pStyle w:val="BodyText2"/>
        <w:spacing w:before="60" w:after="0" w:line="240" w:lineRule="auto"/>
        <w:jc w:val="center"/>
        <w:rPr>
          <w:rStyle w:val="Strong"/>
          <w:rFonts w:ascii="Times New Roman" w:hAnsi="Times New Roman"/>
          <w:sz w:val="32"/>
          <w:szCs w:val="32"/>
        </w:rPr>
      </w:pPr>
    </w:p>
    <w:p w14:paraId="1C81EA59" w14:textId="15694928" w:rsidR="00520153" w:rsidRPr="002711FE" w:rsidRDefault="001A5598" w:rsidP="008E7972">
      <w:pPr>
        <w:jc w:val="center"/>
        <w:rPr>
          <w:bCs/>
          <w:sz w:val="32"/>
          <w:szCs w:val="32"/>
          <w:lang w:val="pt-BR"/>
        </w:rPr>
      </w:pPr>
      <w:r w:rsidRPr="002711FE">
        <w:rPr>
          <w:b/>
          <w:bCs/>
          <w:noProof/>
          <w:sz w:val="32"/>
          <w:szCs w:val="32"/>
        </w:rPr>
        <mc:AlternateContent>
          <mc:Choice Requires="wps">
            <w:drawing>
              <wp:anchor distT="0" distB="0" distL="114300" distR="114300" simplePos="0" relativeHeight="251660800" behindDoc="0" locked="0" layoutInCell="1" allowOverlap="1" wp14:anchorId="27D23381" wp14:editId="1E74784E">
                <wp:simplePos x="0" y="0"/>
                <wp:positionH relativeFrom="margin">
                  <wp:align>center</wp:align>
                </wp:positionH>
                <wp:positionV relativeFrom="paragraph">
                  <wp:posOffset>423545</wp:posOffset>
                </wp:positionV>
                <wp:extent cx="6059606" cy="723331"/>
                <wp:effectExtent l="0" t="0" r="0" b="635"/>
                <wp:wrapNone/>
                <wp:docPr id="2" name="Text Box 2"/>
                <wp:cNvGraphicFramePr/>
                <a:graphic xmlns:a="http://schemas.openxmlformats.org/drawingml/2006/main">
                  <a:graphicData uri="http://schemas.microsoft.com/office/word/2010/wordprocessingShape">
                    <wps:wsp>
                      <wps:cNvSpPr txBox="1"/>
                      <wps:spPr>
                        <a:xfrm>
                          <a:off x="0" y="0"/>
                          <a:ext cx="6059606" cy="723331"/>
                        </a:xfrm>
                        <a:prstGeom prst="rect">
                          <a:avLst/>
                        </a:prstGeom>
                        <a:solidFill>
                          <a:schemeClr val="lt1"/>
                        </a:solidFill>
                        <a:ln w="6350">
                          <a:noFill/>
                        </a:ln>
                      </wps:spPr>
                      <wps:txbx>
                        <w:txbxContent>
                          <w:p w14:paraId="351A25A5" w14:textId="77777777" w:rsidR="0075471E" w:rsidRDefault="007547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7D23381" id="_x0000_t202" coordsize="21600,21600" o:spt="202" path="m,l,21600r21600,l21600,xe">
                <v:stroke joinstyle="miter"/>
                <v:path gradientshapeok="t" o:connecttype="rect"/>
              </v:shapetype>
              <v:shape id="Text Box 2" o:spid="_x0000_s1026" type="#_x0000_t202" style="position:absolute;left:0;text-align:left;margin-left:0;margin-top:33.35pt;width:477.15pt;height:56.95pt;z-index:2516608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" fillcolor="white [3201]" stroked="f" strokeweight=".5pt">
                <v:textbox>
                  <w:txbxContent>
                    <w:p w14:paraId="351A25A5" w14:textId="77777777" w:rsidR="0075471E" w:rsidRDefault="0075471E"/>
                  </w:txbxContent>
                </v:textbox>
                <w10:wrap anchorx="margin"/>
              </v:shape>
            </w:pict>
          </mc:Fallback>
        </mc:AlternateContent>
      </w:r>
      <w:r w:rsidR="00557AC9" w:rsidRPr="002711FE">
        <w:rPr>
          <w:rStyle w:val="Strong"/>
          <w:sz w:val="32"/>
          <w:szCs w:val="32"/>
          <w:lang w:val="pt-BR"/>
        </w:rPr>
        <w:t xml:space="preserve">Tháng </w:t>
      </w:r>
      <w:r w:rsidR="00670EDE" w:rsidRPr="002711FE">
        <w:rPr>
          <w:rStyle w:val="Strong"/>
          <w:sz w:val="32"/>
          <w:szCs w:val="32"/>
          <w:lang w:val="pt-BR"/>
        </w:rPr>
        <w:t>6</w:t>
      </w:r>
      <w:r w:rsidR="00557AC9" w:rsidRPr="002711FE">
        <w:rPr>
          <w:rStyle w:val="Strong"/>
          <w:sz w:val="32"/>
          <w:szCs w:val="32"/>
          <w:lang w:val="pt-BR"/>
        </w:rPr>
        <w:t xml:space="preserve"> </w:t>
      </w:r>
      <w:r w:rsidR="00494142" w:rsidRPr="002711FE">
        <w:rPr>
          <w:rStyle w:val="Strong"/>
          <w:sz w:val="32"/>
          <w:szCs w:val="32"/>
          <w:lang w:val="pt-BR"/>
        </w:rPr>
        <w:t>N</w:t>
      </w:r>
      <w:r w:rsidR="008D5435" w:rsidRPr="002711FE">
        <w:rPr>
          <w:rStyle w:val="Strong"/>
          <w:sz w:val="32"/>
          <w:szCs w:val="32"/>
          <w:lang w:val="pt-BR"/>
        </w:rPr>
        <w:t xml:space="preserve">ăm </w:t>
      </w:r>
      <w:r w:rsidR="00596A84" w:rsidRPr="002711FE">
        <w:rPr>
          <w:rStyle w:val="Strong"/>
          <w:sz w:val="32"/>
          <w:szCs w:val="32"/>
          <w:lang w:val="pt-BR"/>
        </w:rPr>
        <w:t>20</w:t>
      </w:r>
      <w:bookmarkStart w:id="1" w:name="_Toc329963623"/>
      <w:r w:rsidR="00437B76" w:rsidRPr="002711FE">
        <w:rPr>
          <w:rStyle w:val="Strong"/>
          <w:sz w:val="32"/>
          <w:szCs w:val="32"/>
          <w:lang w:val="pt-BR"/>
        </w:rPr>
        <w:t>2</w:t>
      </w:r>
      <w:r w:rsidR="00894CAD" w:rsidRPr="002711FE">
        <w:rPr>
          <w:rStyle w:val="Strong"/>
          <w:sz w:val="32"/>
          <w:szCs w:val="32"/>
          <w:lang w:val="pt-BR"/>
        </w:rPr>
        <w:t>3</w:t>
      </w:r>
    </w:p>
    <w:tbl>
      <w:tblPr>
        <w:tblW w:w="9879" w:type="dxa"/>
        <w:tblInd w:w="-252" w:type="dxa"/>
        <w:tblLayout w:type="fixed"/>
        <w:tblLook w:val="0000" w:firstRow="0" w:lastRow="0" w:firstColumn="0" w:lastColumn="0" w:noHBand="0" w:noVBand="0"/>
      </w:tblPr>
      <w:tblGrid>
        <w:gridCol w:w="4050"/>
        <w:gridCol w:w="5829"/>
      </w:tblGrid>
      <w:tr w:rsidR="002711FE" w:rsidRPr="002711FE" w14:paraId="765E7AFE" w14:textId="77777777" w:rsidTr="004E249F">
        <w:tc>
          <w:tcPr>
            <w:tcW w:w="4050" w:type="dxa"/>
          </w:tcPr>
          <w:p w14:paraId="3F08285B" w14:textId="706BECCF" w:rsidR="003F4836" w:rsidRPr="002711FE" w:rsidRDefault="00520153" w:rsidP="00F20A73">
            <w:pPr>
              <w:pStyle w:val="BodyText2"/>
              <w:spacing w:before="0" w:after="0" w:line="240" w:lineRule="auto"/>
              <w:ind w:firstLine="0"/>
              <w:jc w:val="center"/>
              <w:rPr>
                <w:rStyle w:val="Strong"/>
                <w:rFonts w:ascii="Times New Roman" w:hAnsi="Times New Roman"/>
              </w:rPr>
            </w:pPr>
            <w:r w:rsidRPr="002711FE">
              <w:rPr>
                <w:bCs/>
                <w:sz w:val="26"/>
                <w:szCs w:val="26"/>
                <w:lang w:val="pt-BR"/>
              </w:rPr>
              <w:lastRenderedPageBreak/>
              <w:br w:type="page"/>
            </w:r>
            <w:r w:rsidRPr="002711FE">
              <w:rPr>
                <w:sz w:val="26"/>
                <w:szCs w:val="26"/>
                <w:lang w:val="pt-BR"/>
              </w:rPr>
              <w:br w:type="page"/>
            </w:r>
            <w:r w:rsidR="003F4836" w:rsidRPr="002711FE">
              <w:rPr>
                <w:rStyle w:val="Strong"/>
                <w:rFonts w:ascii="Times New Roman" w:hAnsi="Times New Roman"/>
              </w:rPr>
              <w:t xml:space="preserve">CÔNG </w:t>
            </w:r>
            <w:r w:rsidR="004E249F" w:rsidRPr="002711FE">
              <w:rPr>
                <w:rStyle w:val="Strong"/>
                <w:rFonts w:ascii="Times New Roman" w:hAnsi="Times New Roman"/>
              </w:rPr>
              <w:t xml:space="preserve">TY CỔ PHẦN KIẾN TRÚC, ĐẦU TƯ VÀ </w:t>
            </w:r>
            <w:r w:rsidR="003F4836" w:rsidRPr="002711FE">
              <w:rPr>
                <w:rStyle w:val="Strong"/>
                <w:rFonts w:ascii="Times New Roman" w:hAnsi="Times New Roman"/>
              </w:rPr>
              <w:t xml:space="preserve">THƯƠNG MẠI VIỆT NAM </w:t>
            </w:r>
          </w:p>
          <w:p w14:paraId="37010499" w14:textId="77777777" w:rsidR="00520153" w:rsidRPr="002711FE" w:rsidRDefault="00520153" w:rsidP="00F20A73">
            <w:pPr>
              <w:spacing w:before="0" w:after="0" w:line="240" w:lineRule="auto"/>
              <w:ind w:firstLine="0"/>
              <w:jc w:val="center"/>
              <w:rPr>
                <w:b/>
                <w:sz w:val="26"/>
                <w:szCs w:val="26"/>
                <w:lang w:val="pt-BR"/>
              </w:rPr>
            </w:pPr>
          </w:p>
        </w:tc>
        <w:tc>
          <w:tcPr>
            <w:tcW w:w="5829" w:type="dxa"/>
          </w:tcPr>
          <w:p w14:paraId="3D1A3DBF" w14:textId="77777777" w:rsidR="00520153" w:rsidRPr="002711FE" w:rsidRDefault="00520153" w:rsidP="00F20A73">
            <w:pPr>
              <w:spacing w:before="0" w:after="0" w:line="240" w:lineRule="auto"/>
              <w:ind w:firstLine="0"/>
              <w:jc w:val="center"/>
              <w:rPr>
                <w:b/>
                <w:sz w:val="26"/>
                <w:szCs w:val="26"/>
              </w:rPr>
            </w:pPr>
            <w:r w:rsidRPr="002711FE">
              <w:rPr>
                <w:b/>
                <w:sz w:val="26"/>
                <w:szCs w:val="26"/>
              </w:rPr>
              <w:t>CỘNG HOÀ XÃ HỘI CHỦ NGHĨA VIỆT NAM</w:t>
            </w:r>
          </w:p>
          <w:p w14:paraId="32BF8BE6" w14:textId="77777777" w:rsidR="00520153" w:rsidRPr="002711FE" w:rsidRDefault="00520153" w:rsidP="004E249F">
            <w:pPr>
              <w:spacing w:before="80" w:after="0" w:line="240" w:lineRule="auto"/>
              <w:ind w:firstLine="0"/>
              <w:jc w:val="center"/>
              <w:rPr>
                <w:b/>
                <w:sz w:val="26"/>
                <w:szCs w:val="26"/>
              </w:rPr>
            </w:pPr>
            <w:proofErr w:type="spellStart"/>
            <w:r w:rsidRPr="002711FE">
              <w:rPr>
                <w:b/>
                <w:sz w:val="26"/>
                <w:szCs w:val="26"/>
              </w:rPr>
              <w:t>Độc</w:t>
            </w:r>
            <w:proofErr w:type="spellEnd"/>
            <w:r w:rsidRPr="002711FE">
              <w:rPr>
                <w:b/>
                <w:sz w:val="26"/>
                <w:szCs w:val="26"/>
              </w:rPr>
              <w:t xml:space="preserve"> </w:t>
            </w:r>
            <w:proofErr w:type="spellStart"/>
            <w:r w:rsidRPr="002711FE">
              <w:rPr>
                <w:b/>
                <w:sz w:val="26"/>
                <w:szCs w:val="26"/>
              </w:rPr>
              <w:t>lập</w:t>
            </w:r>
            <w:proofErr w:type="spellEnd"/>
            <w:r w:rsidRPr="002711FE">
              <w:rPr>
                <w:b/>
                <w:sz w:val="26"/>
                <w:szCs w:val="26"/>
              </w:rPr>
              <w:t xml:space="preserve">- </w:t>
            </w:r>
            <w:proofErr w:type="spellStart"/>
            <w:r w:rsidRPr="002711FE">
              <w:rPr>
                <w:b/>
                <w:sz w:val="26"/>
                <w:szCs w:val="26"/>
              </w:rPr>
              <w:t>Tự</w:t>
            </w:r>
            <w:proofErr w:type="spellEnd"/>
            <w:r w:rsidRPr="002711FE">
              <w:rPr>
                <w:b/>
                <w:sz w:val="26"/>
                <w:szCs w:val="26"/>
              </w:rPr>
              <w:t xml:space="preserve"> do- </w:t>
            </w:r>
            <w:proofErr w:type="spellStart"/>
            <w:r w:rsidRPr="002711FE">
              <w:rPr>
                <w:b/>
                <w:sz w:val="26"/>
                <w:szCs w:val="26"/>
              </w:rPr>
              <w:t>Hạnh</w:t>
            </w:r>
            <w:proofErr w:type="spellEnd"/>
            <w:r w:rsidRPr="002711FE">
              <w:rPr>
                <w:b/>
                <w:sz w:val="26"/>
                <w:szCs w:val="26"/>
              </w:rPr>
              <w:t xml:space="preserve"> </w:t>
            </w:r>
            <w:proofErr w:type="spellStart"/>
            <w:r w:rsidRPr="002711FE">
              <w:rPr>
                <w:b/>
                <w:sz w:val="26"/>
                <w:szCs w:val="26"/>
              </w:rPr>
              <w:t>phúc</w:t>
            </w:r>
            <w:proofErr w:type="spellEnd"/>
          </w:p>
          <w:p w14:paraId="7966C347" w14:textId="5F37F719" w:rsidR="00520153" w:rsidRPr="002711FE" w:rsidRDefault="004E249F" w:rsidP="00494142">
            <w:pPr>
              <w:spacing w:before="80" w:after="0" w:line="240" w:lineRule="auto"/>
              <w:ind w:firstLine="0"/>
              <w:jc w:val="center"/>
              <w:rPr>
                <w:i/>
                <w:sz w:val="26"/>
                <w:szCs w:val="26"/>
              </w:rPr>
            </w:pPr>
            <w:proofErr w:type="spellStart"/>
            <w:r w:rsidRPr="002711FE">
              <w:rPr>
                <w:i/>
                <w:sz w:val="26"/>
                <w:szCs w:val="26"/>
              </w:rPr>
              <w:t>Hà</w:t>
            </w:r>
            <w:proofErr w:type="spellEnd"/>
            <w:r w:rsidRPr="002711FE">
              <w:rPr>
                <w:i/>
                <w:sz w:val="26"/>
                <w:szCs w:val="26"/>
              </w:rPr>
              <w:t xml:space="preserve"> </w:t>
            </w:r>
            <w:proofErr w:type="spellStart"/>
            <w:r w:rsidRPr="002711FE">
              <w:rPr>
                <w:i/>
                <w:sz w:val="26"/>
                <w:szCs w:val="26"/>
              </w:rPr>
              <w:t>Nội</w:t>
            </w:r>
            <w:proofErr w:type="spellEnd"/>
            <w:r w:rsidRPr="002711FE">
              <w:rPr>
                <w:i/>
                <w:sz w:val="26"/>
                <w:szCs w:val="26"/>
              </w:rPr>
              <w:t xml:space="preserve">, </w:t>
            </w:r>
            <w:proofErr w:type="spellStart"/>
            <w:r w:rsidRPr="002711FE">
              <w:rPr>
                <w:i/>
                <w:sz w:val="26"/>
                <w:szCs w:val="26"/>
              </w:rPr>
              <w:t>ngày</w:t>
            </w:r>
            <w:proofErr w:type="spellEnd"/>
            <w:r w:rsidRPr="002711FE">
              <w:rPr>
                <w:i/>
                <w:sz w:val="26"/>
                <w:szCs w:val="26"/>
              </w:rPr>
              <w:t xml:space="preserve"> </w:t>
            </w:r>
            <w:r w:rsidR="00494142" w:rsidRPr="002711FE">
              <w:rPr>
                <w:i/>
                <w:sz w:val="26"/>
                <w:szCs w:val="26"/>
              </w:rPr>
              <w:t xml:space="preserve">     </w:t>
            </w:r>
            <w:proofErr w:type="spellStart"/>
            <w:r w:rsidR="00520153" w:rsidRPr="002711FE">
              <w:rPr>
                <w:i/>
                <w:sz w:val="26"/>
                <w:szCs w:val="26"/>
              </w:rPr>
              <w:t>tháng</w:t>
            </w:r>
            <w:proofErr w:type="spellEnd"/>
            <w:r w:rsidR="00520153" w:rsidRPr="002711FE">
              <w:rPr>
                <w:i/>
                <w:sz w:val="26"/>
                <w:szCs w:val="26"/>
              </w:rPr>
              <w:t xml:space="preserve"> </w:t>
            </w:r>
            <w:r w:rsidR="00494142" w:rsidRPr="002711FE">
              <w:rPr>
                <w:i/>
                <w:sz w:val="26"/>
                <w:szCs w:val="26"/>
              </w:rPr>
              <w:t xml:space="preserve">  </w:t>
            </w:r>
            <w:r w:rsidRPr="002711FE">
              <w:rPr>
                <w:i/>
                <w:sz w:val="26"/>
                <w:szCs w:val="26"/>
              </w:rPr>
              <w:t xml:space="preserve"> </w:t>
            </w:r>
            <w:proofErr w:type="spellStart"/>
            <w:r w:rsidR="00520153" w:rsidRPr="002711FE">
              <w:rPr>
                <w:i/>
                <w:sz w:val="26"/>
                <w:szCs w:val="26"/>
              </w:rPr>
              <w:t>năm</w:t>
            </w:r>
            <w:proofErr w:type="spellEnd"/>
            <w:r w:rsidR="00520153" w:rsidRPr="002711FE">
              <w:rPr>
                <w:i/>
                <w:sz w:val="26"/>
                <w:szCs w:val="26"/>
              </w:rPr>
              <w:t xml:space="preserve"> 20</w:t>
            </w:r>
            <w:r w:rsidR="00437B76" w:rsidRPr="002711FE">
              <w:rPr>
                <w:i/>
                <w:sz w:val="26"/>
                <w:szCs w:val="26"/>
              </w:rPr>
              <w:t>2</w:t>
            </w:r>
            <w:r w:rsidR="00EC3995" w:rsidRPr="002711FE">
              <w:rPr>
                <w:i/>
                <w:sz w:val="26"/>
                <w:szCs w:val="26"/>
              </w:rPr>
              <w:t>3</w:t>
            </w:r>
          </w:p>
        </w:tc>
      </w:tr>
    </w:tbl>
    <w:p w14:paraId="21A15A63" w14:textId="77777777" w:rsidR="00520153" w:rsidRPr="002711FE" w:rsidRDefault="00520153" w:rsidP="00520153">
      <w:pPr>
        <w:spacing w:before="0" w:line="240" w:lineRule="auto"/>
        <w:ind w:firstLine="0"/>
        <w:jc w:val="center"/>
        <w:rPr>
          <w:b/>
          <w:sz w:val="20"/>
          <w:szCs w:val="20"/>
          <w:lang w:val="pt-BR"/>
        </w:rPr>
      </w:pPr>
    </w:p>
    <w:p w14:paraId="532A4998" w14:textId="77777777" w:rsidR="00606925" w:rsidRPr="002711FE" w:rsidRDefault="00606925" w:rsidP="00277991">
      <w:pPr>
        <w:pStyle w:val="BodyText2"/>
        <w:spacing w:after="0" w:line="240" w:lineRule="auto"/>
        <w:jc w:val="center"/>
        <w:rPr>
          <w:rStyle w:val="Strong"/>
          <w:rFonts w:ascii="Times New Roman" w:hAnsi="Times New Roman"/>
          <w:sz w:val="32"/>
          <w:szCs w:val="32"/>
        </w:rPr>
      </w:pPr>
    </w:p>
    <w:p w14:paraId="3D40D0A3" w14:textId="7A90D567" w:rsidR="00606925" w:rsidRPr="002711FE" w:rsidRDefault="00606925" w:rsidP="00277991">
      <w:pPr>
        <w:pStyle w:val="BodyText2"/>
        <w:spacing w:after="0" w:line="240" w:lineRule="auto"/>
        <w:jc w:val="center"/>
        <w:rPr>
          <w:rStyle w:val="Strong"/>
          <w:rFonts w:ascii="Times New Roman" w:hAnsi="Times New Roman"/>
          <w:sz w:val="32"/>
          <w:szCs w:val="32"/>
        </w:rPr>
      </w:pPr>
    </w:p>
    <w:p w14:paraId="2157C89B" w14:textId="39478485" w:rsidR="00606925" w:rsidRPr="002711FE" w:rsidRDefault="00606925" w:rsidP="00277991">
      <w:pPr>
        <w:pStyle w:val="BodyText2"/>
        <w:spacing w:after="0" w:line="240" w:lineRule="auto"/>
        <w:jc w:val="center"/>
        <w:rPr>
          <w:rStyle w:val="Strong"/>
          <w:rFonts w:ascii="Times New Roman" w:hAnsi="Times New Roman"/>
          <w:sz w:val="32"/>
          <w:szCs w:val="32"/>
        </w:rPr>
      </w:pPr>
    </w:p>
    <w:p w14:paraId="07B3B57E" w14:textId="2A7FFC98" w:rsidR="00286BFF" w:rsidRPr="002711FE" w:rsidRDefault="00286BFF" w:rsidP="00277991">
      <w:pPr>
        <w:pStyle w:val="BodyText2"/>
        <w:spacing w:after="0" w:line="240" w:lineRule="auto"/>
        <w:jc w:val="center"/>
        <w:rPr>
          <w:rStyle w:val="Strong"/>
          <w:rFonts w:ascii="Times New Roman" w:hAnsi="Times New Roman"/>
          <w:sz w:val="32"/>
          <w:szCs w:val="32"/>
        </w:rPr>
      </w:pPr>
    </w:p>
    <w:p w14:paraId="0B0A0B92" w14:textId="77777777" w:rsidR="008242A8" w:rsidRPr="002711FE" w:rsidRDefault="008242A8" w:rsidP="00277991">
      <w:pPr>
        <w:pStyle w:val="BodyText2"/>
        <w:spacing w:after="0" w:line="240" w:lineRule="auto"/>
        <w:jc w:val="center"/>
        <w:rPr>
          <w:rStyle w:val="Strong"/>
          <w:rFonts w:ascii="Times New Roman" w:hAnsi="Times New Roman"/>
          <w:sz w:val="32"/>
          <w:szCs w:val="32"/>
        </w:rPr>
      </w:pPr>
    </w:p>
    <w:p w14:paraId="673A0002" w14:textId="77777777" w:rsidR="00286BFF" w:rsidRPr="002711FE" w:rsidRDefault="00286BFF" w:rsidP="00277991">
      <w:pPr>
        <w:pStyle w:val="BodyText2"/>
        <w:spacing w:after="0" w:line="240" w:lineRule="auto"/>
        <w:jc w:val="center"/>
        <w:rPr>
          <w:rStyle w:val="Strong"/>
          <w:rFonts w:ascii="Times New Roman" w:hAnsi="Times New Roman"/>
          <w:sz w:val="32"/>
          <w:szCs w:val="32"/>
        </w:rPr>
      </w:pPr>
    </w:p>
    <w:p w14:paraId="46154209" w14:textId="18562E74" w:rsidR="00277991" w:rsidRPr="002711FE" w:rsidRDefault="00277991" w:rsidP="00277991">
      <w:pPr>
        <w:pStyle w:val="BodyText2"/>
        <w:spacing w:after="0" w:line="240" w:lineRule="auto"/>
        <w:jc w:val="center"/>
        <w:rPr>
          <w:rStyle w:val="Strong"/>
          <w:rFonts w:ascii="Times New Roman" w:hAnsi="Times New Roman"/>
          <w:sz w:val="32"/>
          <w:szCs w:val="32"/>
        </w:rPr>
      </w:pPr>
      <w:r w:rsidRPr="002711FE">
        <w:rPr>
          <w:rStyle w:val="Strong"/>
          <w:rFonts w:ascii="Times New Roman" w:hAnsi="Times New Roman"/>
          <w:sz w:val="32"/>
          <w:szCs w:val="32"/>
        </w:rPr>
        <w:t>THUYẾT MINH</w:t>
      </w:r>
    </w:p>
    <w:p w14:paraId="38932458" w14:textId="13911181" w:rsidR="00437B76" w:rsidRPr="002711FE" w:rsidRDefault="00277991" w:rsidP="00277991">
      <w:pPr>
        <w:pStyle w:val="BodyText2"/>
        <w:spacing w:before="60" w:after="0" w:line="240" w:lineRule="auto"/>
        <w:jc w:val="center"/>
        <w:rPr>
          <w:rStyle w:val="Strong"/>
          <w:rFonts w:ascii="Times New Roman" w:hAnsi="Times New Roman"/>
          <w:sz w:val="36"/>
          <w:szCs w:val="36"/>
        </w:rPr>
      </w:pPr>
      <w:r w:rsidRPr="002711FE">
        <w:rPr>
          <w:rStyle w:val="Strong"/>
          <w:rFonts w:ascii="Times New Roman" w:hAnsi="Times New Roman"/>
          <w:sz w:val="36"/>
          <w:szCs w:val="36"/>
        </w:rPr>
        <w:t xml:space="preserve">CHƯƠNG TRÌNH PHÁT TRIỂN ĐÔ THỊ </w:t>
      </w:r>
      <w:proofErr w:type="spellStart"/>
      <w:r w:rsidR="00504F63" w:rsidRPr="002711FE">
        <w:rPr>
          <w:rStyle w:val="Strong"/>
          <w:rFonts w:ascii="Times New Roman" w:hAnsi="Times New Roman"/>
          <w:sz w:val="36"/>
          <w:szCs w:val="36"/>
        </w:rPr>
        <w:t>THỊ</w:t>
      </w:r>
      <w:proofErr w:type="spellEnd"/>
      <w:r w:rsidR="00504F63" w:rsidRPr="002711FE">
        <w:rPr>
          <w:rStyle w:val="Strong"/>
          <w:rFonts w:ascii="Times New Roman" w:hAnsi="Times New Roman"/>
          <w:sz w:val="36"/>
          <w:szCs w:val="36"/>
        </w:rPr>
        <w:t xml:space="preserve"> </w:t>
      </w:r>
      <w:r w:rsidR="00437B76" w:rsidRPr="002711FE">
        <w:rPr>
          <w:rStyle w:val="Strong"/>
          <w:rFonts w:ascii="Times New Roman" w:hAnsi="Times New Roman"/>
          <w:sz w:val="36"/>
          <w:szCs w:val="36"/>
        </w:rPr>
        <w:t xml:space="preserve">TRẤN GIẦU DÂY, </w:t>
      </w:r>
      <w:r w:rsidR="00EE55C8">
        <w:rPr>
          <w:rStyle w:val="Strong"/>
          <w:rFonts w:ascii="Times New Roman" w:hAnsi="Times New Roman"/>
          <w:sz w:val="36"/>
          <w:szCs w:val="36"/>
        </w:rPr>
        <w:t xml:space="preserve">HUYỆN THỐNG NHẤT, </w:t>
      </w:r>
      <w:r w:rsidR="00437B76" w:rsidRPr="002711FE">
        <w:rPr>
          <w:rStyle w:val="Strong"/>
          <w:rFonts w:ascii="Times New Roman" w:hAnsi="Times New Roman"/>
          <w:sz w:val="36"/>
          <w:szCs w:val="36"/>
        </w:rPr>
        <w:t xml:space="preserve">TỈNH ĐỒNG NAI </w:t>
      </w:r>
      <w:r w:rsidR="00585232" w:rsidRPr="002711FE">
        <w:rPr>
          <w:rStyle w:val="Strong"/>
          <w:rFonts w:ascii="Times New Roman" w:hAnsi="Times New Roman"/>
          <w:sz w:val="36"/>
          <w:szCs w:val="36"/>
        </w:rPr>
        <w:t xml:space="preserve">GIAI ĐOẠN </w:t>
      </w:r>
      <w:r w:rsidR="00437B76" w:rsidRPr="002711FE">
        <w:rPr>
          <w:rStyle w:val="Strong"/>
          <w:rFonts w:ascii="Times New Roman" w:hAnsi="Times New Roman"/>
          <w:sz w:val="36"/>
          <w:szCs w:val="36"/>
        </w:rPr>
        <w:t>ĐẾN NĂM 202</w:t>
      </w:r>
      <w:r w:rsidR="00F52A39" w:rsidRPr="002711FE">
        <w:rPr>
          <w:rStyle w:val="Strong"/>
          <w:rFonts w:ascii="Times New Roman" w:hAnsi="Times New Roman"/>
          <w:sz w:val="36"/>
          <w:szCs w:val="36"/>
        </w:rPr>
        <w:t>5</w:t>
      </w:r>
      <w:r w:rsidR="00437B76" w:rsidRPr="002711FE">
        <w:rPr>
          <w:rStyle w:val="Strong"/>
          <w:rFonts w:ascii="Times New Roman" w:hAnsi="Times New Roman"/>
          <w:sz w:val="36"/>
          <w:szCs w:val="36"/>
        </w:rPr>
        <w:t xml:space="preserve"> VÀ GIAI ĐOẠN 2026-2030</w:t>
      </w:r>
    </w:p>
    <w:p w14:paraId="7FE60BF9" w14:textId="77777777" w:rsidR="00520153" w:rsidRPr="002711FE" w:rsidRDefault="00520153" w:rsidP="00520153">
      <w:pPr>
        <w:spacing w:before="0" w:after="0" w:line="240" w:lineRule="auto"/>
        <w:ind w:firstLine="0"/>
        <w:jc w:val="center"/>
        <w:rPr>
          <w:szCs w:val="28"/>
        </w:rPr>
      </w:pPr>
    </w:p>
    <w:p w14:paraId="37663EA7" w14:textId="77777777" w:rsidR="00520153" w:rsidRPr="002711FE" w:rsidRDefault="00520153" w:rsidP="00520153">
      <w:pPr>
        <w:spacing w:before="0" w:after="0" w:line="240" w:lineRule="auto"/>
        <w:ind w:firstLine="0"/>
        <w:jc w:val="center"/>
        <w:rPr>
          <w:szCs w:val="28"/>
        </w:rPr>
      </w:pPr>
    </w:p>
    <w:p w14:paraId="687E556C" w14:textId="77777777" w:rsidR="00D3594B" w:rsidRPr="002711FE" w:rsidRDefault="00D3594B" w:rsidP="00D3594B">
      <w:pPr>
        <w:tabs>
          <w:tab w:val="center" w:pos="4320"/>
          <w:tab w:val="right" w:pos="8640"/>
        </w:tabs>
        <w:spacing w:before="0" w:after="0" w:line="240" w:lineRule="auto"/>
        <w:ind w:firstLine="0"/>
        <w:rPr>
          <w:szCs w:val="28"/>
        </w:rPr>
      </w:pPr>
    </w:p>
    <w:p w14:paraId="519FF862" w14:textId="77777777" w:rsidR="00D60E32" w:rsidRPr="002711FE" w:rsidRDefault="00D60E32" w:rsidP="00D3594B">
      <w:pPr>
        <w:tabs>
          <w:tab w:val="center" w:pos="4320"/>
          <w:tab w:val="right" w:pos="8640"/>
        </w:tabs>
        <w:spacing w:before="0" w:after="0" w:line="240" w:lineRule="auto"/>
        <w:ind w:firstLine="0"/>
        <w:rPr>
          <w:szCs w:val="28"/>
        </w:rPr>
      </w:pPr>
    </w:p>
    <w:p w14:paraId="0108B3E1" w14:textId="77777777" w:rsidR="00D60E32" w:rsidRPr="002711FE" w:rsidRDefault="00D60E32" w:rsidP="00D3594B">
      <w:pPr>
        <w:tabs>
          <w:tab w:val="center" w:pos="4320"/>
          <w:tab w:val="right" w:pos="8640"/>
        </w:tabs>
        <w:spacing w:before="0" w:after="0" w:line="240" w:lineRule="auto"/>
        <w:ind w:firstLine="0"/>
        <w:rPr>
          <w:szCs w:val="28"/>
        </w:rPr>
      </w:pPr>
    </w:p>
    <w:p w14:paraId="45E95DE9" w14:textId="77777777" w:rsidR="00D60E32" w:rsidRPr="002711FE" w:rsidRDefault="00D60E32" w:rsidP="00D3594B">
      <w:pPr>
        <w:tabs>
          <w:tab w:val="center" w:pos="4320"/>
          <w:tab w:val="right" w:pos="8640"/>
        </w:tabs>
        <w:spacing w:before="0" w:after="0" w:line="240" w:lineRule="auto"/>
        <w:ind w:firstLine="0"/>
        <w:rPr>
          <w:szCs w:val="28"/>
        </w:rPr>
      </w:pPr>
    </w:p>
    <w:p w14:paraId="24C47CB4" w14:textId="77777777" w:rsidR="00D60E32" w:rsidRPr="002711FE" w:rsidRDefault="00D60E32" w:rsidP="00D3594B">
      <w:pPr>
        <w:tabs>
          <w:tab w:val="center" w:pos="4320"/>
          <w:tab w:val="right" w:pos="8640"/>
        </w:tabs>
        <w:spacing w:before="0" w:after="0" w:line="240" w:lineRule="auto"/>
        <w:ind w:firstLine="0"/>
        <w:rPr>
          <w:szCs w:val="28"/>
        </w:rPr>
      </w:pPr>
    </w:p>
    <w:p w14:paraId="503B53F0" w14:textId="77777777" w:rsidR="00D60E32" w:rsidRPr="002711FE" w:rsidRDefault="00D60E32" w:rsidP="00D3594B">
      <w:pPr>
        <w:tabs>
          <w:tab w:val="center" w:pos="4320"/>
          <w:tab w:val="right" w:pos="8640"/>
        </w:tabs>
        <w:spacing w:before="0" w:after="0" w:line="240" w:lineRule="auto"/>
        <w:ind w:firstLine="0"/>
        <w:rPr>
          <w:szCs w:val="28"/>
        </w:rPr>
      </w:pPr>
    </w:p>
    <w:p w14:paraId="0F0FFAE1" w14:textId="77777777" w:rsidR="00D60E32" w:rsidRPr="002711FE" w:rsidRDefault="00D60E32" w:rsidP="00D3594B">
      <w:pPr>
        <w:tabs>
          <w:tab w:val="center" w:pos="4320"/>
          <w:tab w:val="right" w:pos="8640"/>
        </w:tabs>
        <w:spacing w:before="0" w:after="0" w:line="240" w:lineRule="auto"/>
        <w:ind w:firstLine="0"/>
        <w:rPr>
          <w:szCs w:val="28"/>
        </w:rPr>
      </w:pPr>
    </w:p>
    <w:p w14:paraId="7318314C" w14:textId="77777777" w:rsidR="00D60E32" w:rsidRPr="002711FE" w:rsidRDefault="00D60E32" w:rsidP="00D3594B">
      <w:pPr>
        <w:tabs>
          <w:tab w:val="center" w:pos="4320"/>
          <w:tab w:val="right" w:pos="8640"/>
        </w:tabs>
        <w:spacing w:before="0" w:after="0" w:line="240" w:lineRule="auto"/>
        <w:ind w:firstLine="0"/>
        <w:rPr>
          <w:szCs w:val="28"/>
        </w:rPr>
      </w:pPr>
    </w:p>
    <w:p w14:paraId="02282D38" w14:textId="77777777" w:rsidR="00D60E32" w:rsidRPr="002711FE" w:rsidRDefault="00D60E32" w:rsidP="00D3594B">
      <w:pPr>
        <w:tabs>
          <w:tab w:val="center" w:pos="4320"/>
          <w:tab w:val="right" w:pos="8640"/>
        </w:tabs>
        <w:spacing w:before="0" w:after="0" w:line="240" w:lineRule="auto"/>
        <w:ind w:firstLine="0"/>
        <w:rPr>
          <w:szCs w:val="28"/>
        </w:rPr>
      </w:pPr>
    </w:p>
    <w:p w14:paraId="016B7550" w14:textId="77777777" w:rsidR="00D60E32" w:rsidRPr="002711FE" w:rsidRDefault="00D60E32" w:rsidP="00D3594B">
      <w:pPr>
        <w:tabs>
          <w:tab w:val="center" w:pos="4320"/>
          <w:tab w:val="right" w:pos="8640"/>
        </w:tabs>
        <w:spacing w:before="0" w:after="0" w:line="240" w:lineRule="auto"/>
        <w:ind w:firstLine="0"/>
        <w:rPr>
          <w:szCs w:val="28"/>
        </w:rPr>
      </w:pPr>
    </w:p>
    <w:p w14:paraId="0FAF395E" w14:textId="77777777" w:rsidR="00D60E32" w:rsidRPr="002711FE" w:rsidRDefault="00D60E32" w:rsidP="00D3594B">
      <w:pPr>
        <w:tabs>
          <w:tab w:val="center" w:pos="4320"/>
          <w:tab w:val="right" w:pos="8640"/>
        </w:tabs>
        <w:spacing w:before="0" w:after="0" w:line="240" w:lineRule="auto"/>
        <w:ind w:firstLine="0"/>
        <w:rPr>
          <w:szCs w:val="28"/>
        </w:rPr>
      </w:pPr>
    </w:p>
    <w:p w14:paraId="50387269" w14:textId="77777777" w:rsidR="004E249F" w:rsidRPr="002711FE" w:rsidRDefault="00520153" w:rsidP="00D3594B">
      <w:pPr>
        <w:tabs>
          <w:tab w:val="center" w:pos="4320"/>
          <w:tab w:val="right" w:pos="8640"/>
        </w:tabs>
        <w:spacing w:before="0" w:after="0" w:line="240" w:lineRule="auto"/>
        <w:ind w:firstLine="0"/>
        <w:rPr>
          <w:szCs w:val="28"/>
        </w:rPr>
      </w:pPr>
      <w:r w:rsidRPr="002711FE">
        <w:rPr>
          <w:szCs w:val="28"/>
        </w:rPr>
        <w:tab/>
      </w:r>
    </w:p>
    <w:p w14:paraId="208A06E1" w14:textId="77777777" w:rsidR="00225E09" w:rsidRPr="002711FE" w:rsidRDefault="00225E09" w:rsidP="00D3594B">
      <w:pPr>
        <w:tabs>
          <w:tab w:val="center" w:pos="4320"/>
          <w:tab w:val="right" w:pos="8640"/>
        </w:tabs>
        <w:spacing w:before="0" w:after="0" w:line="240" w:lineRule="auto"/>
        <w:ind w:firstLine="0"/>
        <w:rPr>
          <w:szCs w:val="28"/>
        </w:rPr>
      </w:pPr>
    </w:p>
    <w:tbl>
      <w:tblPr>
        <w:tblW w:w="9630" w:type="dxa"/>
        <w:tblInd w:w="-432" w:type="dxa"/>
        <w:tblLayout w:type="fixed"/>
        <w:tblLook w:val="0000" w:firstRow="0" w:lastRow="0" w:firstColumn="0" w:lastColumn="0" w:noHBand="0" w:noVBand="0"/>
      </w:tblPr>
      <w:tblGrid>
        <w:gridCol w:w="4140"/>
        <w:gridCol w:w="5490"/>
      </w:tblGrid>
      <w:tr w:rsidR="002711FE" w:rsidRPr="002711FE" w14:paraId="44FCEE2D" w14:textId="77777777" w:rsidTr="005B54CD">
        <w:tc>
          <w:tcPr>
            <w:tcW w:w="4140" w:type="dxa"/>
          </w:tcPr>
          <w:p w14:paraId="6A36AC52" w14:textId="77777777" w:rsidR="00D3594B" w:rsidRPr="002711FE" w:rsidRDefault="00437B76" w:rsidP="005B54CD">
            <w:pPr>
              <w:spacing w:before="20" w:after="20" w:line="240" w:lineRule="auto"/>
              <w:ind w:firstLine="0"/>
              <w:jc w:val="center"/>
              <w:rPr>
                <w:b/>
                <w:sz w:val="26"/>
                <w:szCs w:val="26"/>
              </w:rPr>
            </w:pPr>
            <w:r w:rsidRPr="002711FE">
              <w:rPr>
                <w:b/>
                <w:sz w:val="26"/>
                <w:szCs w:val="26"/>
              </w:rPr>
              <w:t>PHÒNG KINH TẾ VÀ HẠ TẦNG</w:t>
            </w:r>
          </w:p>
        </w:tc>
        <w:tc>
          <w:tcPr>
            <w:tcW w:w="5490" w:type="dxa"/>
          </w:tcPr>
          <w:p w14:paraId="4E7DA3AC" w14:textId="77777777" w:rsidR="00D3594B" w:rsidRPr="002711FE" w:rsidRDefault="003F4836" w:rsidP="003F4836">
            <w:pPr>
              <w:pStyle w:val="BodyText2"/>
              <w:spacing w:before="0" w:after="0" w:line="240" w:lineRule="auto"/>
              <w:ind w:firstLine="0"/>
              <w:jc w:val="center"/>
              <w:rPr>
                <w:rFonts w:ascii="Times New Roman" w:hAnsi="Times New Roman"/>
                <w:b/>
                <w:bCs/>
                <w:sz w:val="26"/>
                <w:szCs w:val="26"/>
              </w:rPr>
            </w:pPr>
            <w:r w:rsidRPr="002711FE">
              <w:rPr>
                <w:rStyle w:val="Strong"/>
                <w:rFonts w:ascii="Times New Roman" w:hAnsi="Times New Roman"/>
                <w:sz w:val="26"/>
                <w:szCs w:val="26"/>
              </w:rPr>
              <w:t>CÔNG TY CỔ PHẦN KIẾN TRÚC, ĐẦU TƯ VÀ THƯƠNG MẠI VIỆT NAM</w:t>
            </w:r>
          </w:p>
        </w:tc>
      </w:tr>
      <w:tr w:rsidR="002711FE" w:rsidRPr="002711FE" w14:paraId="64A08B87" w14:textId="77777777" w:rsidTr="005B54CD">
        <w:trPr>
          <w:trHeight w:val="372"/>
        </w:trPr>
        <w:tc>
          <w:tcPr>
            <w:tcW w:w="4140" w:type="dxa"/>
          </w:tcPr>
          <w:p w14:paraId="364A1561" w14:textId="77777777" w:rsidR="00D3594B" w:rsidRPr="002711FE" w:rsidRDefault="00437B76" w:rsidP="00AF4880">
            <w:pPr>
              <w:spacing w:before="20" w:after="20" w:line="240" w:lineRule="auto"/>
              <w:ind w:firstLine="0"/>
              <w:jc w:val="center"/>
              <w:rPr>
                <w:b/>
                <w:sz w:val="26"/>
                <w:szCs w:val="26"/>
              </w:rPr>
            </w:pPr>
            <w:r w:rsidRPr="002711FE">
              <w:rPr>
                <w:b/>
                <w:sz w:val="26"/>
                <w:szCs w:val="26"/>
              </w:rPr>
              <w:t>TRƯỞNG PHÒNG</w:t>
            </w:r>
          </w:p>
        </w:tc>
        <w:tc>
          <w:tcPr>
            <w:tcW w:w="5490" w:type="dxa"/>
          </w:tcPr>
          <w:p w14:paraId="53230CB1" w14:textId="77777777" w:rsidR="00D3594B" w:rsidRPr="002711FE" w:rsidRDefault="00D3594B" w:rsidP="00FA292E">
            <w:pPr>
              <w:spacing w:before="20" w:after="20" w:line="240" w:lineRule="auto"/>
              <w:ind w:firstLine="0"/>
              <w:jc w:val="center"/>
              <w:rPr>
                <w:b/>
                <w:sz w:val="26"/>
                <w:szCs w:val="26"/>
              </w:rPr>
            </w:pPr>
            <w:r w:rsidRPr="002711FE">
              <w:rPr>
                <w:b/>
                <w:sz w:val="26"/>
                <w:szCs w:val="26"/>
              </w:rPr>
              <w:t>TỔNG GIÁM ĐỐC</w:t>
            </w:r>
          </w:p>
          <w:p w14:paraId="02AAD612" w14:textId="77777777" w:rsidR="00D3594B" w:rsidRPr="002711FE" w:rsidRDefault="00FA292E" w:rsidP="00FA292E">
            <w:pPr>
              <w:tabs>
                <w:tab w:val="left" w:pos="1422"/>
              </w:tabs>
              <w:spacing w:before="20" w:after="20" w:line="240" w:lineRule="auto"/>
              <w:ind w:firstLine="0"/>
              <w:jc w:val="center"/>
              <w:rPr>
                <w:noProof/>
                <w:szCs w:val="28"/>
              </w:rPr>
            </w:pPr>
            <w:r w:rsidRPr="002711FE">
              <w:rPr>
                <w:szCs w:val="28"/>
                <w:lang w:val="it-IT"/>
              </w:rPr>
              <w:t xml:space="preserve">            </w:t>
            </w:r>
          </w:p>
          <w:p w14:paraId="6EE31600" w14:textId="77777777" w:rsidR="00D60E32" w:rsidRPr="002711FE" w:rsidRDefault="00D60E32" w:rsidP="00D60E32">
            <w:pPr>
              <w:tabs>
                <w:tab w:val="left" w:pos="1422"/>
              </w:tabs>
              <w:spacing w:before="20" w:after="20" w:line="240" w:lineRule="auto"/>
              <w:ind w:firstLine="0"/>
              <w:rPr>
                <w:noProof/>
                <w:szCs w:val="28"/>
              </w:rPr>
            </w:pPr>
          </w:p>
          <w:p w14:paraId="18CFF750" w14:textId="77777777" w:rsidR="00D60E32" w:rsidRPr="002711FE" w:rsidRDefault="00D60E32" w:rsidP="00FA292E">
            <w:pPr>
              <w:tabs>
                <w:tab w:val="left" w:pos="1422"/>
              </w:tabs>
              <w:spacing w:before="20" w:after="20" w:line="240" w:lineRule="auto"/>
              <w:ind w:firstLine="0"/>
              <w:jc w:val="center"/>
              <w:rPr>
                <w:noProof/>
                <w:szCs w:val="28"/>
              </w:rPr>
            </w:pPr>
          </w:p>
          <w:p w14:paraId="7D4F8576" w14:textId="77777777" w:rsidR="00D60E32" w:rsidRPr="002711FE" w:rsidRDefault="00D60E32" w:rsidP="00FA292E">
            <w:pPr>
              <w:tabs>
                <w:tab w:val="left" w:pos="1422"/>
              </w:tabs>
              <w:spacing w:before="20" w:after="20" w:line="240" w:lineRule="auto"/>
              <w:ind w:firstLine="0"/>
              <w:jc w:val="center"/>
              <w:rPr>
                <w:noProof/>
                <w:szCs w:val="28"/>
              </w:rPr>
            </w:pPr>
          </w:p>
          <w:p w14:paraId="6EBFF20E" w14:textId="77777777" w:rsidR="00D60E32" w:rsidRPr="002711FE" w:rsidRDefault="00D60E32" w:rsidP="00FA292E">
            <w:pPr>
              <w:tabs>
                <w:tab w:val="left" w:pos="1422"/>
              </w:tabs>
              <w:spacing w:before="20" w:after="20" w:line="240" w:lineRule="auto"/>
              <w:ind w:firstLine="0"/>
              <w:jc w:val="center"/>
              <w:rPr>
                <w:noProof/>
                <w:szCs w:val="28"/>
              </w:rPr>
            </w:pPr>
          </w:p>
          <w:p w14:paraId="54B5FC65" w14:textId="77777777" w:rsidR="00D60E32" w:rsidRPr="002711FE" w:rsidRDefault="00D60E32" w:rsidP="00FA292E">
            <w:pPr>
              <w:tabs>
                <w:tab w:val="left" w:pos="1422"/>
              </w:tabs>
              <w:spacing w:before="20" w:after="20" w:line="240" w:lineRule="auto"/>
              <w:ind w:firstLine="0"/>
              <w:jc w:val="center"/>
              <w:rPr>
                <w:szCs w:val="28"/>
                <w:lang w:val="it-IT"/>
              </w:rPr>
            </w:pPr>
          </w:p>
        </w:tc>
      </w:tr>
      <w:tr w:rsidR="002711FE" w:rsidRPr="002711FE" w14:paraId="23FEAE72" w14:textId="77777777" w:rsidTr="005B54CD">
        <w:tc>
          <w:tcPr>
            <w:tcW w:w="4140" w:type="dxa"/>
          </w:tcPr>
          <w:p w14:paraId="7E1595E7" w14:textId="77777777" w:rsidR="00D3594B" w:rsidRPr="002711FE" w:rsidRDefault="00D3594B" w:rsidP="00AF4880">
            <w:pPr>
              <w:spacing w:before="20" w:after="20" w:line="240" w:lineRule="auto"/>
              <w:ind w:firstLine="0"/>
              <w:jc w:val="center"/>
              <w:rPr>
                <w:b/>
                <w:szCs w:val="28"/>
              </w:rPr>
            </w:pPr>
          </w:p>
        </w:tc>
        <w:tc>
          <w:tcPr>
            <w:tcW w:w="5490" w:type="dxa"/>
          </w:tcPr>
          <w:p w14:paraId="1D24B349" w14:textId="77777777" w:rsidR="00D3594B" w:rsidRPr="002711FE" w:rsidRDefault="003F4836" w:rsidP="00D3594B">
            <w:pPr>
              <w:spacing w:before="20" w:after="20" w:line="240" w:lineRule="auto"/>
              <w:ind w:firstLine="0"/>
              <w:jc w:val="center"/>
              <w:rPr>
                <w:b/>
                <w:szCs w:val="28"/>
              </w:rPr>
            </w:pPr>
            <w:r w:rsidRPr="002711FE">
              <w:rPr>
                <w:b/>
                <w:szCs w:val="28"/>
              </w:rPr>
              <w:t xml:space="preserve">TS. </w:t>
            </w:r>
            <w:proofErr w:type="spellStart"/>
            <w:r w:rsidRPr="002711FE">
              <w:rPr>
                <w:b/>
                <w:szCs w:val="28"/>
              </w:rPr>
              <w:t>Nguyễn</w:t>
            </w:r>
            <w:proofErr w:type="spellEnd"/>
            <w:r w:rsidRPr="002711FE">
              <w:rPr>
                <w:b/>
                <w:szCs w:val="28"/>
              </w:rPr>
              <w:t xml:space="preserve"> </w:t>
            </w:r>
            <w:proofErr w:type="spellStart"/>
            <w:r w:rsidRPr="002711FE">
              <w:rPr>
                <w:b/>
                <w:szCs w:val="28"/>
              </w:rPr>
              <w:t>Văn</w:t>
            </w:r>
            <w:proofErr w:type="spellEnd"/>
            <w:r w:rsidRPr="002711FE">
              <w:rPr>
                <w:b/>
                <w:szCs w:val="28"/>
              </w:rPr>
              <w:t xml:space="preserve"> Minh</w:t>
            </w:r>
          </w:p>
        </w:tc>
      </w:tr>
    </w:tbl>
    <w:p w14:paraId="7BA133FB" w14:textId="77777777" w:rsidR="00A7725F" w:rsidRPr="002711FE" w:rsidRDefault="00A7725F" w:rsidP="00111808">
      <w:pPr>
        <w:ind w:firstLine="0"/>
        <w:jc w:val="center"/>
        <w:rPr>
          <w:b/>
          <w:sz w:val="27"/>
          <w:szCs w:val="27"/>
        </w:rPr>
      </w:pPr>
      <w:r w:rsidRPr="002711FE">
        <w:rPr>
          <w:b/>
          <w:sz w:val="27"/>
          <w:szCs w:val="27"/>
        </w:rPr>
        <w:t>BẢNG VIẾT TẮT</w:t>
      </w:r>
    </w:p>
    <w:p w14:paraId="725414CC" w14:textId="77777777" w:rsidR="00A7725F" w:rsidRPr="002711FE" w:rsidRDefault="00A7725F" w:rsidP="00A7725F">
      <w:pPr>
        <w:rPr>
          <w:sz w:val="27"/>
          <w:szCs w:val="27"/>
          <w:lang w:eastAsia="x-none"/>
        </w:rPr>
      </w:pPr>
      <w:r w:rsidRPr="002711FE">
        <w:rPr>
          <w:sz w:val="27"/>
          <w:szCs w:val="27"/>
          <w:lang w:eastAsia="x-none"/>
        </w:rPr>
        <w:t xml:space="preserve">UBND </w:t>
      </w:r>
      <w:proofErr w:type="spellStart"/>
      <w:r w:rsidRPr="002711FE">
        <w:rPr>
          <w:sz w:val="27"/>
          <w:szCs w:val="27"/>
          <w:lang w:eastAsia="x-none"/>
        </w:rPr>
        <w:t>tỉnh</w:t>
      </w:r>
      <w:proofErr w:type="spellEnd"/>
      <w:r w:rsidRPr="002711FE">
        <w:rPr>
          <w:sz w:val="27"/>
          <w:szCs w:val="27"/>
          <w:lang w:eastAsia="x-none"/>
        </w:rPr>
        <w:t xml:space="preserve"> </w:t>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Ủy</w:t>
      </w:r>
      <w:proofErr w:type="spellEnd"/>
      <w:r w:rsidRPr="002711FE">
        <w:rPr>
          <w:sz w:val="27"/>
          <w:szCs w:val="27"/>
          <w:lang w:eastAsia="x-none"/>
        </w:rPr>
        <w:t xml:space="preserve"> ban </w:t>
      </w:r>
      <w:proofErr w:type="spellStart"/>
      <w:r w:rsidRPr="002711FE">
        <w:rPr>
          <w:sz w:val="27"/>
          <w:szCs w:val="27"/>
          <w:lang w:eastAsia="x-none"/>
        </w:rPr>
        <w:t>nhân</w:t>
      </w:r>
      <w:proofErr w:type="spellEnd"/>
      <w:r w:rsidRPr="002711FE">
        <w:rPr>
          <w:sz w:val="27"/>
          <w:szCs w:val="27"/>
          <w:lang w:eastAsia="x-none"/>
        </w:rPr>
        <w:t xml:space="preserve"> </w:t>
      </w:r>
      <w:proofErr w:type="spellStart"/>
      <w:r w:rsidRPr="002711FE">
        <w:rPr>
          <w:sz w:val="27"/>
          <w:szCs w:val="27"/>
          <w:lang w:eastAsia="x-none"/>
        </w:rPr>
        <w:t>dân</w:t>
      </w:r>
      <w:proofErr w:type="spellEnd"/>
      <w:r w:rsidRPr="002711FE">
        <w:rPr>
          <w:sz w:val="27"/>
          <w:szCs w:val="27"/>
          <w:lang w:eastAsia="x-none"/>
        </w:rPr>
        <w:t xml:space="preserve"> </w:t>
      </w:r>
      <w:proofErr w:type="spellStart"/>
      <w:r w:rsidRPr="002711FE">
        <w:rPr>
          <w:sz w:val="27"/>
          <w:szCs w:val="27"/>
          <w:lang w:eastAsia="x-none"/>
        </w:rPr>
        <w:t>tỉnh</w:t>
      </w:r>
      <w:proofErr w:type="spellEnd"/>
    </w:p>
    <w:p w14:paraId="1EAED69D" w14:textId="77777777" w:rsidR="00A7725F" w:rsidRPr="002711FE" w:rsidRDefault="00A7725F" w:rsidP="00A7725F">
      <w:pPr>
        <w:rPr>
          <w:sz w:val="27"/>
          <w:szCs w:val="27"/>
          <w:lang w:eastAsia="x-none"/>
        </w:rPr>
      </w:pPr>
      <w:r w:rsidRPr="002711FE">
        <w:rPr>
          <w:sz w:val="27"/>
          <w:szCs w:val="27"/>
          <w:lang w:eastAsia="x-none"/>
        </w:rPr>
        <w:t>GDP</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Tổng</w:t>
      </w:r>
      <w:proofErr w:type="spellEnd"/>
      <w:r w:rsidRPr="002711FE">
        <w:rPr>
          <w:sz w:val="27"/>
          <w:szCs w:val="27"/>
          <w:lang w:eastAsia="x-none"/>
        </w:rPr>
        <w:t xml:space="preserve"> </w:t>
      </w:r>
      <w:proofErr w:type="spellStart"/>
      <w:r w:rsidRPr="002711FE">
        <w:rPr>
          <w:sz w:val="27"/>
          <w:szCs w:val="27"/>
          <w:lang w:eastAsia="x-none"/>
        </w:rPr>
        <w:t>sản</w:t>
      </w:r>
      <w:proofErr w:type="spellEnd"/>
      <w:r w:rsidRPr="002711FE">
        <w:rPr>
          <w:sz w:val="27"/>
          <w:szCs w:val="27"/>
          <w:lang w:eastAsia="x-none"/>
        </w:rPr>
        <w:t xml:space="preserve"> </w:t>
      </w:r>
      <w:proofErr w:type="spellStart"/>
      <w:r w:rsidRPr="002711FE">
        <w:rPr>
          <w:sz w:val="27"/>
          <w:szCs w:val="27"/>
          <w:lang w:eastAsia="x-none"/>
        </w:rPr>
        <w:t>phẩm</w:t>
      </w:r>
      <w:proofErr w:type="spellEnd"/>
      <w:r w:rsidRPr="002711FE">
        <w:rPr>
          <w:sz w:val="27"/>
          <w:szCs w:val="27"/>
          <w:lang w:eastAsia="x-none"/>
        </w:rPr>
        <w:t xml:space="preserve"> </w:t>
      </w:r>
      <w:proofErr w:type="spellStart"/>
      <w:r w:rsidRPr="002711FE">
        <w:rPr>
          <w:sz w:val="27"/>
          <w:szCs w:val="27"/>
          <w:lang w:eastAsia="x-none"/>
        </w:rPr>
        <w:t>nội</w:t>
      </w:r>
      <w:proofErr w:type="spellEnd"/>
      <w:r w:rsidRPr="002711FE">
        <w:rPr>
          <w:sz w:val="27"/>
          <w:szCs w:val="27"/>
          <w:lang w:eastAsia="x-none"/>
        </w:rPr>
        <w:t xml:space="preserve"> </w:t>
      </w:r>
      <w:proofErr w:type="spellStart"/>
      <w:r w:rsidRPr="002711FE">
        <w:rPr>
          <w:sz w:val="27"/>
          <w:szCs w:val="27"/>
          <w:lang w:eastAsia="x-none"/>
        </w:rPr>
        <w:t>địa</w:t>
      </w:r>
      <w:proofErr w:type="spellEnd"/>
    </w:p>
    <w:p w14:paraId="346C0C4B" w14:textId="77777777" w:rsidR="00A7725F" w:rsidRPr="002711FE" w:rsidRDefault="00A7725F" w:rsidP="00A7725F">
      <w:pPr>
        <w:rPr>
          <w:sz w:val="27"/>
          <w:szCs w:val="27"/>
          <w:lang w:eastAsia="x-none"/>
        </w:rPr>
      </w:pPr>
      <w:r w:rsidRPr="002711FE">
        <w:rPr>
          <w:sz w:val="27"/>
          <w:szCs w:val="27"/>
          <w:lang w:eastAsia="x-none"/>
        </w:rPr>
        <w:t>KCN</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Khu</w:t>
      </w:r>
      <w:proofErr w:type="spellEnd"/>
      <w:r w:rsidRPr="002711FE">
        <w:rPr>
          <w:sz w:val="27"/>
          <w:szCs w:val="27"/>
          <w:lang w:eastAsia="x-none"/>
        </w:rPr>
        <w:t xml:space="preserve"> </w:t>
      </w:r>
      <w:proofErr w:type="spellStart"/>
      <w:r w:rsidRPr="002711FE">
        <w:rPr>
          <w:sz w:val="27"/>
          <w:szCs w:val="27"/>
          <w:lang w:eastAsia="x-none"/>
        </w:rPr>
        <w:t>công</w:t>
      </w:r>
      <w:proofErr w:type="spellEnd"/>
      <w:r w:rsidRPr="002711FE">
        <w:rPr>
          <w:sz w:val="27"/>
          <w:szCs w:val="27"/>
          <w:lang w:eastAsia="x-none"/>
        </w:rPr>
        <w:t xml:space="preserve"> </w:t>
      </w:r>
      <w:proofErr w:type="spellStart"/>
      <w:r w:rsidRPr="002711FE">
        <w:rPr>
          <w:sz w:val="27"/>
          <w:szCs w:val="27"/>
          <w:lang w:eastAsia="x-none"/>
        </w:rPr>
        <w:t>nghiệp</w:t>
      </w:r>
      <w:proofErr w:type="spellEnd"/>
    </w:p>
    <w:p w14:paraId="3020691F" w14:textId="77777777" w:rsidR="00A7725F" w:rsidRPr="002711FE" w:rsidRDefault="00A7725F" w:rsidP="00A7725F">
      <w:pPr>
        <w:rPr>
          <w:sz w:val="27"/>
          <w:szCs w:val="27"/>
          <w:lang w:eastAsia="x-none"/>
        </w:rPr>
      </w:pPr>
      <w:r w:rsidRPr="002711FE">
        <w:rPr>
          <w:sz w:val="27"/>
          <w:szCs w:val="27"/>
          <w:lang w:eastAsia="x-none"/>
        </w:rPr>
        <w:t>CCN</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Cụm</w:t>
      </w:r>
      <w:proofErr w:type="spellEnd"/>
      <w:r w:rsidRPr="002711FE">
        <w:rPr>
          <w:sz w:val="27"/>
          <w:szCs w:val="27"/>
          <w:lang w:eastAsia="x-none"/>
        </w:rPr>
        <w:t xml:space="preserve"> </w:t>
      </w:r>
      <w:proofErr w:type="spellStart"/>
      <w:r w:rsidRPr="002711FE">
        <w:rPr>
          <w:sz w:val="27"/>
          <w:szCs w:val="27"/>
          <w:lang w:eastAsia="x-none"/>
        </w:rPr>
        <w:t>công</w:t>
      </w:r>
      <w:proofErr w:type="spellEnd"/>
      <w:r w:rsidRPr="002711FE">
        <w:rPr>
          <w:sz w:val="27"/>
          <w:szCs w:val="27"/>
          <w:lang w:eastAsia="x-none"/>
        </w:rPr>
        <w:t xml:space="preserve"> </w:t>
      </w:r>
      <w:proofErr w:type="spellStart"/>
      <w:r w:rsidRPr="002711FE">
        <w:rPr>
          <w:sz w:val="27"/>
          <w:szCs w:val="27"/>
          <w:lang w:eastAsia="x-none"/>
        </w:rPr>
        <w:t>nghiệp</w:t>
      </w:r>
      <w:proofErr w:type="spellEnd"/>
    </w:p>
    <w:p w14:paraId="666D95DD" w14:textId="77777777" w:rsidR="00A7725F" w:rsidRPr="002711FE" w:rsidRDefault="00A7725F" w:rsidP="00A7725F">
      <w:pPr>
        <w:rPr>
          <w:sz w:val="27"/>
          <w:szCs w:val="27"/>
          <w:lang w:eastAsia="x-none"/>
        </w:rPr>
      </w:pPr>
      <w:r w:rsidRPr="002711FE">
        <w:rPr>
          <w:sz w:val="27"/>
          <w:szCs w:val="27"/>
          <w:lang w:eastAsia="x-none"/>
        </w:rPr>
        <w:t>TDTT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Thể</w:t>
      </w:r>
      <w:proofErr w:type="spellEnd"/>
      <w:r w:rsidRPr="002711FE">
        <w:rPr>
          <w:sz w:val="27"/>
          <w:szCs w:val="27"/>
          <w:lang w:eastAsia="x-none"/>
        </w:rPr>
        <w:t xml:space="preserve"> </w:t>
      </w:r>
      <w:proofErr w:type="spellStart"/>
      <w:r w:rsidRPr="002711FE">
        <w:rPr>
          <w:sz w:val="27"/>
          <w:szCs w:val="27"/>
          <w:lang w:eastAsia="x-none"/>
        </w:rPr>
        <w:t>dục</w:t>
      </w:r>
      <w:proofErr w:type="spellEnd"/>
      <w:r w:rsidRPr="002711FE">
        <w:rPr>
          <w:sz w:val="27"/>
          <w:szCs w:val="27"/>
          <w:lang w:eastAsia="x-none"/>
        </w:rPr>
        <w:t xml:space="preserve"> </w:t>
      </w:r>
      <w:proofErr w:type="spellStart"/>
      <w:r w:rsidRPr="002711FE">
        <w:rPr>
          <w:sz w:val="27"/>
          <w:szCs w:val="27"/>
          <w:lang w:eastAsia="x-none"/>
        </w:rPr>
        <w:t>thể</w:t>
      </w:r>
      <w:proofErr w:type="spellEnd"/>
      <w:r w:rsidRPr="002711FE">
        <w:rPr>
          <w:sz w:val="27"/>
          <w:szCs w:val="27"/>
          <w:lang w:eastAsia="x-none"/>
        </w:rPr>
        <w:t xml:space="preserve"> </w:t>
      </w:r>
      <w:proofErr w:type="spellStart"/>
      <w:r w:rsidRPr="002711FE">
        <w:rPr>
          <w:sz w:val="27"/>
          <w:szCs w:val="27"/>
          <w:lang w:eastAsia="x-none"/>
        </w:rPr>
        <w:t>thao</w:t>
      </w:r>
      <w:proofErr w:type="spellEnd"/>
    </w:p>
    <w:p w14:paraId="151B23B1" w14:textId="77777777" w:rsidR="00A7725F" w:rsidRPr="002711FE" w:rsidRDefault="00A7725F" w:rsidP="00A7725F">
      <w:pPr>
        <w:rPr>
          <w:sz w:val="27"/>
          <w:szCs w:val="27"/>
          <w:lang w:eastAsia="x-none"/>
        </w:rPr>
      </w:pPr>
      <w:r w:rsidRPr="002711FE">
        <w:rPr>
          <w:sz w:val="27"/>
          <w:szCs w:val="27"/>
          <w:lang w:eastAsia="x-none"/>
        </w:rPr>
        <w:t>TTCN</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Tiểu</w:t>
      </w:r>
      <w:proofErr w:type="spellEnd"/>
      <w:r w:rsidRPr="002711FE">
        <w:rPr>
          <w:sz w:val="27"/>
          <w:szCs w:val="27"/>
          <w:lang w:eastAsia="x-none"/>
        </w:rPr>
        <w:t xml:space="preserve"> </w:t>
      </w:r>
      <w:proofErr w:type="spellStart"/>
      <w:r w:rsidRPr="002711FE">
        <w:rPr>
          <w:sz w:val="27"/>
          <w:szCs w:val="27"/>
          <w:lang w:eastAsia="x-none"/>
        </w:rPr>
        <w:t>thủ</w:t>
      </w:r>
      <w:proofErr w:type="spellEnd"/>
      <w:r w:rsidRPr="002711FE">
        <w:rPr>
          <w:sz w:val="27"/>
          <w:szCs w:val="27"/>
          <w:lang w:eastAsia="x-none"/>
        </w:rPr>
        <w:t xml:space="preserve"> </w:t>
      </w:r>
      <w:proofErr w:type="spellStart"/>
      <w:r w:rsidRPr="002711FE">
        <w:rPr>
          <w:sz w:val="27"/>
          <w:szCs w:val="27"/>
          <w:lang w:eastAsia="x-none"/>
        </w:rPr>
        <w:t>công</w:t>
      </w:r>
      <w:proofErr w:type="spellEnd"/>
      <w:r w:rsidRPr="002711FE">
        <w:rPr>
          <w:sz w:val="27"/>
          <w:szCs w:val="27"/>
          <w:lang w:eastAsia="x-none"/>
        </w:rPr>
        <w:t xml:space="preserve"> </w:t>
      </w:r>
      <w:proofErr w:type="spellStart"/>
      <w:r w:rsidRPr="002711FE">
        <w:rPr>
          <w:sz w:val="27"/>
          <w:szCs w:val="27"/>
          <w:lang w:eastAsia="x-none"/>
        </w:rPr>
        <w:t>nghiệp</w:t>
      </w:r>
      <w:proofErr w:type="spellEnd"/>
    </w:p>
    <w:p w14:paraId="4D350010" w14:textId="65A1F8DF" w:rsidR="00A7725F" w:rsidRPr="002711FE" w:rsidRDefault="00A7725F" w:rsidP="00A7725F">
      <w:pPr>
        <w:rPr>
          <w:sz w:val="27"/>
          <w:szCs w:val="27"/>
          <w:lang w:eastAsia="x-none"/>
        </w:rPr>
      </w:pPr>
      <w:r w:rsidRPr="002711FE">
        <w:rPr>
          <w:sz w:val="27"/>
          <w:szCs w:val="27"/>
          <w:lang w:eastAsia="x-none"/>
        </w:rPr>
        <w:t>NSNN</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00224878">
        <w:rPr>
          <w:sz w:val="27"/>
          <w:szCs w:val="27"/>
          <w:lang w:eastAsia="x-none"/>
        </w:rPr>
        <w:t>Đầu</w:t>
      </w:r>
      <w:proofErr w:type="spellEnd"/>
      <w:r w:rsidR="00224878">
        <w:rPr>
          <w:sz w:val="27"/>
          <w:szCs w:val="27"/>
          <w:lang w:eastAsia="x-none"/>
        </w:rPr>
        <w:t xml:space="preserve"> </w:t>
      </w:r>
      <w:proofErr w:type="spellStart"/>
      <w:r w:rsidR="00224878">
        <w:rPr>
          <w:sz w:val="27"/>
          <w:szCs w:val="27"/>
          <w:lang w:eastAsia="x-none"/>
        </w:rPr>
        <w:t>tư</w:t>
      </w:r>
      <w:proofErr w:type="spellEnd"/>
      <w:r w:rsidR="00224878">
        <w:rPr>
          <w:sz w:val="27"/>
          <w:szCs w:val="27"/>
          <w:lang w:eastAsia="x-none"/>
        </w:rPr>
        <w:t xml:space="preserve"> </w:t>
      </w:r>
      <w:proofErr w:type="spellStart"/>
      <w:r w:rsidR="00224878">
        <w:rPr>
          <w:sz w:val="27"/>
          <w:szCs w:val="27"/>
          <w:lang w:eastAsia="x-none"/>
        </w:rPr>
        <w:t>công</w:t>
      </w:r>
      <w:proofErr w:type="spellEnd"/>
      <w:r w:rsidRPr="002711FE">
        <w:rPr>
          <w:sz w:val="27"/>
          <w:szCs w:val="27"/>
          <w:lang w:eastAsia="x-none"/>
        </w:rPr>
        <w:t xml:space="preserve"> </w:t>
      </w:r>
      <w:proofErr w:type="spellStart"/>
      <w:r w:rsidRPr="002711FE">
        <w:rPr>
          <w:sz w:val="27"/>
          <w:szCs w:val="27"/>
          <w:lang w:eastAsia="x-none"/>
        </w:rPr>
        <w:t>nhà</w:t>
      </w:r>
      <w:proofErr w:type="spellEnd"/>
      <w:r w:rsidRPr="002711FE">
        <w:rPr>
          <w:sz w:val="27"/>
          <w:szCs w:val="27"/>
          <w:lang w:eastAsia="x-none"/>
        </w:rPr>
        <w:t xml:space="preserve"> </w:t>
      </w:r>
      <w:proofErr w:type="spellStart"/>
      <w:r w:rsidRPr="002711FE">
        <w:rPr>
          <w:sz w:val="27"/>
          <w:szCs w:val="27"/>
          <w:lang w:eastAsia="x-none"/>
        </w:rPr>
        <w:t>nước</w:t>
      </w:r>
      <w:proofErr w:type="spellEnd"/>
    </w:p>
    <w:p w14:paraId="05503996" w14:textId="77777777" w:rsidR="00A7725F" w:rsidRPr="002711FE" w:rsidRDefault="00A7725F" w:rsidP="00A7725F">
      <w:pPr>
        <w:rPr>
          <w:sz w:val="27"/>
          <w:szCs w:val="27"/>
          <w:lang w:eastAsia="x-none"/>
        </w:rPr>
      </w:pPr>
      <w:r w:rsidRPr="002711FE">
        <w:rPr>
          <w:sz w:val="27"/>
          <w:szCs w:val="27"/>
          <w:lang w:eastAsia="x-none"/>
        </w:rPr>
        <w:t>GTNT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t xml:space="preserve">Giao </w:t>
      </w:r>
      <w:proofErr w:type="spellStart"/>
      <w:r w:rsidRPr="002711FE">
        <w:rPr>
          <w:sz w:val="27"/>
          <w:szCs w:val="27"/>
          <w:lang w:eastAsia="x-none"/>
        </w:rPr>
        <w:t>thông</w:t>
      </w:r>
      <w:proofErr w:type="spellEnd"/>
      <w:r w:rsidRPr="002711FE">
        <w:rPr>
          <w:sz w:val="27"/>
          <w:szCs w:val="27"/>
          <w:lang w:eastAsia="x-none"/>
        </w:rPr>
        <w:t xml:space="preserve"> </w:t>
      </w:r>
      <w:proofErr w:type="spellStart"/>
      <w:r w:rsidRPr="002711FE">
        <w:rPr>
          <w:sz w:val="27"/>
          <w:szCs w:val="27"/>
          <w:lang w:eastAsia="x-none"/>
        </w:rPr>
        <w:t>nông</w:t>
      </w:r>
      <w:proofErr w:type="spellEnd"/>
      <w:r w:rsidRPr="002711FE">
        <w:rPr>
          <w:sz w:val="27"/>
          <w:szCs w:val="27"/>
          <w:lang w:eastAsia="x-none"/>
        </w:rPr>
        <w:t xml:space="preserve"> </w:t>
      </w:r>
      <w:proofErr w:type="spellStart"/>
      <w:r w:rsidRPr="002711FE">
        <w:rPr>
          <w:sz w:val="27"/>
          <w:szCs w:val="27"/>
          <w:lang w:eastAsia="x-none"/>
        </w:rPr>
        <w:t>thôn</w:t>
      </w:r>
      <w:proofErr w:type="spellEnd"/>
    </w:p>
    <w:p w14:paraId="71BDE5D0" w14:textId="77777777" w:rsidR="00A7725F" w:rsidRPr="002711FE" w:rsidRDefault="00A7725F" w:rsidP="00A7725F">
      <w:pPr>
        <w:rPr>
          <w:sz w:val="27"/>
          <w:szCs w:val="27"/>
          <w:lang w:eastAsia="x-none"/>
        </w:rPr>
      </w:pPr>
      <w:r w:rsidRPr="002711FE">
        <w:rPr>
          <w:sz w:val="27"/>
          <w:szCs w:val="27"/>
          <w:lang w:eastAsia="x-none"/>
        </w:rPr>
        <w:t>BTCT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Bê</w:t>
      </w:r>
      <w:proofErr w:type="spellEnd"/>
      <w:r w:rsidRPr="002711FE">
        <w:rPr>
          <w:sz w:val="27"/>
          <w:szCs w:val="27"/>
          <w:lang w:eastAsia="x-none"/>
        </w:rPr>
        <w:t xml:space="preserve"> </w:t>
      </w:r>
      <w:proofErr w:type="spellStart"/>
      <w:r w:rsidRPr="002711FE">
        <w:rPr>
          <w:sz w:val="27"/>
          <w:szCs w:val="27"/>
          <w:lang w:eastAsia="x-none"/>
        </w:rPr>
        <w:t>tông</w:t>
      </w:r>
      <w:proofErr w:type="spellEnd"/>
      <w:r w:rsidRPr="002711FE">
        <w:rPr>
          <w:sz w:val="27"/>
          <w:szCs w:val="27"/>
          <w:lang w:eastAsia="x-none"/>
        </w:rPr>
        <w:t xml:space="preserve"> </w:t>
      </w:r>
      <w:proofErr w:type="spellStart"/>
      <w:r w:rsidRPr="002711FE">
        <w:rPr>
          <w:sz w:val="27"/>
          <w:szCs w:val="27"/>
          <w:lang w:eastAsia="x-none"/>
        </w:rPr>
        <w:t>cốt</w:t>
      </w:r>
      <w:proofErr w:type="spellEnd"/>
      <w:r w:rsidRPr="002711FE">
        <w:rPr>
          <w:sz w:val="27"/>
          <w:szCs w:val="27"/>
          <w:lang w:eastAsia="x-none"/>
        </w:rPr>
        <w:t xml:space="preserve"> </w:t>
      </w:r>
      <w:proofErr w:type="spellStart"/>
      <w:r w:rsidRPr="002711FE">
        <w:rPr>
          <w:sz w:val="27"/>
          <w:szCs w:val="27"/>
          <w:lang w:eastAsia="x-none"/>
        </w:rPr>
        <w:t>thép</w:t>
      </w:r>
      <w:proofErr w:type="spellEnd"/>
    </w:p>
    <w:p w14:paraId="1D2650DB" w14:textId="77777777" w:rsidR="00A7725F" w:rsidRPr="002711FE" w:rsidRDefault="00A7725F" w:rsidP="00A7725F">
      <w:pPr>
        <w:rPr>
          <w:sz w:val="27"/>
          <w:szCs w:val="27"/>
          <w:lang w:eastAsia="x-none"/>
        </w:rPr>
      </w:pPr>
      <w:r w:rsidRPr="002711FE">
        <w:rPr>
          <w:sz w:val="27"/>
          <w:szCs w:val="27"/>
          <w:lang w:eastAsia="x-none"/>
        </w:rPr>
        <w:t>TNHH</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Trách</w:t>
      </w:r>
      <w:proofErr w:type="spellEnd"/>
      <w:r w:rsidRPr="002711FE">
        <w:rPr>
          <w:sz w:val="27"/>
          <w:szCs w:val="27"/>
          <w:lang w:eastAsia="x-none"/>
        </w:rPr>
        <w:t xml:space="preserve"> </w:t>
      </w:r>
      <w:proofErr w:type="spellStart"/>
      <w:r w:rsidRPr="002711FE">
        <w:rPr>
          <w:sz w:val="27"/>
          <w:szCs w:val="27"/>
          <w:lang w:eastAsia="x-none"/>
        </w:rPr>
        <w:t>nhiệm</w:t>
      </w:r>
      <w:proofErr w:type="spellEnd"/>
      <w:r w:rsidRPr="002711FE">
        <w:rPr>
          <w:sz w:val="27"/>
          <w:szCs w:val="27"/>
          <w:lang w:eastAsia="x-none"/>
        </w:rPr>
        <w:t xml:space="preserve"> </w:t>
      </w:r>
      <w:proofErr w:type="spellStart"/>
      <w:r w:rsidRPr="002711FE">
        <w:rPr>
          <w:sz w:val="27"/>
          <w:szCs w:val="27"/>
          <w:lang w:eastAsia="x-none"/>
        </w:rPr>
        <w:t>hữu</w:t>
      </w:r>
      <w:proofErr w:type="spellEnd"/>
      <w:r w:rsidRPr="002711FE">
        <w:rPr>
          <w:sz w:val="27"/>
          <w:szCs w:val="27"/>
          <w:lang w:eastAsia="x-none"/>
        </w:rPr>
        <w:t xml:space="preserve"> </w:t>
      </w:r>
      <w:proofErr w:type="spellStart"/>
      <w:r w:rsidRPr="002711FE">
        <w:rPr>
          <w:sz w:val="27"/>
          <w:szCs w:val="27"/>
          <w:lang w:eastAsia="x-none"/>
        </w:rPr>
        <w:t>hạn</w:t>
      </w:r>
      <w:proofErr w:type="spellEnd"/>
    </w:p>
    <w:p w14:paraId="61F89170" w14:textId="77777777" w:rsidR="00A7725F" w:rsidRPr="002711FE" w:rsidRDefault="00A7725F" w:rsidP="00A7725F">
      <w:pPr>
        <w:rPr>
          <w:sz w:val="27"/>
          <w:szCs w:val="27"/>
          <w:lang w:eastAsia="x-none"/>
        </w:rPr>
      </w:pPr>
      <w:r w:rsidRPr="002711FE">
        <w:rPr>
          <w:sz w:val="27"/>
          <w:szCs w:val="27"/>
          <w:lang w:eastAsia="x-none"/>
        </w:rPr>
        <w:t>CTR</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Chất</w:t>
      </w:r>
      <w:proofErr w:type="spellEnd"/>
      <w:r w:rsidRPr="002711FE">
        <w:rPr>
          <w:sz w:val="27"/>
          <w:szCs w:val="27"/>
          <w:lang w:eastAsia="x-none"/>
        </w:rPr>
        <w:t xml:space="preserve"> </w:t>
      </w:r>
      <w:proofErr w:type="spellStart"/>
      <w:r w:rsidRPr="002711FE">
        <w:rPr>
          <w:sz w:val="27"/>
          <w:szCs w:val="27"/>
          <w:lang w:eastAsia="x-none"/>
        </w:rPr>
        <w:t>thải</w:t>
      </w:r>
      <w:proofErr w:type="spellEnd"/>
      <w:r w:rsidRPr="002711FE">
        <w:rPr>
          <w:sz w:val="27"/>
          <w:szCs w:val="27"/>
          <w:lang w:eastAsia="x-none"/>
        </w:rPr>
        <w:t xml:space="preserve"> </w:t>
      </w:r>
      <w:proofErr w:type="spellStart"/>
      <w:r w:rsidRPr="002711FE">
        <w:rPr>
          <w:sz w:val="27"/>
          <w:szCs w:val="27"/>
          <w:lang w:eastAsia="x-none"/>
        </w:rPr>
        <w:t>rắn</w:t>
      </w:r>
      <w:proofErr w:type="spellEnd"/>
    </w:p>
    <w:p w14:paraId="17F05227" w14:textId="77777777" w:rsidR="00A7725F" w:rsidRPr="002711FE" w:rsidRDefault="00A7725F" w:rsidP="00A7725F">
      <w:pPr>
        <w:rPr>
          <w:sz w:val="27"/>
          <w:szCs w:val="27"/>
          <w:lang w:eastAsia="x-none"/>
        </w:rPr>
      </w:pPr>
      <w:r w:rsidRPr="002711FE">
        <w:rPr>
          <w:sz w:val="27"/>
          <w:szCs w:val="27"/>
          <w:lang w:eastAsia="x-none"/>
        </w:rPr>
        <w:t>CTRSH</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t xml:space="preserve"> </w:t>
      </w:r>
      <w:proofErr w:type="spellStart"/>
      <w:r w:rsidRPr="002711FE">
        <w:rPr>
          <w:sz w:val="27"/>
          <w:szCs w:val="27"/>
          <w:lang w:eastAsia="x-none"/>
        </w:rPr>
        <w:t>Chất</w:t>
      </w:r>
      <w:proofErr w:type="spellEnd"/>
      <w:r w:rsidRPr="002711FE">
        <w:rPr>
          <w:sz w:val="27"/>
          <w:szCs w:val="27"/>
          <w:lang w:eastAsia="x-none"/>
        </w:rPr>
        <w:t xml:space="preserve"> </w:t>
      </w:r>
      <w:proofErr w:type="spellStart"/>
      <w:r w:rsidRPr="002711FE">
        <w:rPr>
          <w:sz w:val="27"/>
          <w:szCs w:val="27"/>
          <w:lang w:eastAsia="x-none"/>
        </w:rPr>
        <w:t>thải</w:t>
      </w:r>
      <w:proofErr w:type="spellEnd"/>
      <w:r w:rsidRPr="002711FE">
        <w:rPr>
          <w:sz w:val="27"/>
          <w:szCs w:val="27"/>
          <w:lang w:eastAsia="x-none"/>
        </w:rPr>
        <w:t xml:space="preserve"> </w:t>
      </w:r>
      <w:proofErr w:type="spellStart"/>
      <w:r w:rsidRPr="002711FE">
        <w:rPr>
          <w:sz w:val="27"/>
          <w:szCs w:val="27"/>
          <w:lang w:eastAsia="x-none"/>
        </w:rPr>
        <w:t>rắn</w:t>
      </w:r>
      <w:proofErr w:type="spellEnd"/>
      <w:r w:rsidRPr="002711FE">
        <w:rPr>
          <w:sz w:val="27"/>
          <w:szCs w:val="27"/>
          <w:lang w:eastAsia="x-none"/>
        </w:rPr>
        <w:t xml:space="preserve"> </w:t>
      </w:r>
      <w:proofErr w:type="spellStart"/>
      <w:r w:rsidRPr="002711FE">
        <w:rPr>
          <w:sz w:val="27"/>
          <w:szCs w:val="27"/>
          <w:lang w:eastAsia="x-none"/>
        </w:rPr>
        <w:t>sinh</w:t>
      </w:r>
      <w:proofErr w:type="spellEnd"/>
      <w:r w:rsidRPr="002711FE">
        <w:rPr>
          <w:sz w:val="27"/>
          <w:szCs w:val="27"/>
          <w:lang w:eastAsia="x-none"/>
        </w:rPr>
        <w:t xml:space="preserve"> </w:t>
      </w:r>
      <w:proofErr w:type="spellStart"/>
      <w:r w:rsidRPr="002711FE">
        <w:rPr>
          <w:sz w:val="27"/>
          <w:szCs w:val="27"/>
          <w:lang w:eastAsia="x-none"/>
        </w:rPr>
        <w:t>hoạt</w:t>
      </w:r>
      <w:proofErr w:type="spellEnd"/>
    </w:p>
    <w:p w14:paraId="798C5B2F" w14:textId="77777777" w:rsidR="00A7725F" w:rsidRPr="002711FE" w:rsidRDefault="00A7725F" w:rsidP="00A7725F">
      <w:pPr>
        <w:rPr>
          <w:sz w:val="27"/>
          <w:szCs w:val="27"/>
          <w:lang w:eastAsia="x-none"/>
        </w:rPr>
      </w:pPr>
      <w:r w:rsidRPr="002711FE">
        <w:rPr>
          <w:sz w:val="27"/>
          <w:szCs w:val="27"/>
          <w:lang w:eastAsia="x-none"/>
        </w:rPr>
        <w:t>THCS</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Trung</w:t>
      </w:r>
      <w:proofErr w:type="spellEnd"/>
      <w:r w:rsidRPr="002711FE">
        <w:rPr>
          <w:sz w:val="27"/>
          <w:szCs w:val="27"/>
          <w:lang w:eastAsia="x-none"/>
        </w:rPr>
        <w:t xml:space="preserve"> </w:t>
      </w:r>
      <w:proofErr w:type="spellStart"/>
      <w:r w:rsidRPr="002711FE">
        <w:rPr>
          <w:sz w:val="27"/>
          <w:szCs w:val="27"/>
          <w:lang w:eastAsia="x-none"/>
        </w:rPr>
        <w:t>học</w:t>
      </w:r>
      <w:proofErr w:type="spellEnd"/>
      <w:r w:rsidRPr="002711FE">
        <w:rPr>
          <w:sz w:val="27"/>
          <w:szCs w:val="27"/>
          <w:lang w:eastAsia="x-none"/>
        </w:rPr>
        <w:t xml:space="preserve"> </w:t>
      </w:r>
      <w:proofErr w:type="spellStart"/>
      <w:r w:rsidRPr="002711FE">
        <w:rPr>
          <w:sz w:val="27"/>
          <w:szCs w:val="27"/>
          <w:lang w:eastAsia="x-none"/>
        </w:rPr>
        <w:t>cơ</w:t>
      </w:r>
      <w:proofErr w:type="spellEnd"/>
      <w:r w:rsidRPr="002711FE">
        <w:rPr>
          <w:sz w:val="27"/>
          <w:szCs w:val="27"/>
          <w:lang w:eastAsia="x-none"/>
        </w:rPr>
        <w:t xml:space="preserve"> </w:t>
      </w:r>
      <w:proofErr w:type="spellStart"/>
      <w:r w:rsidRPr="002711FE">
        <w:rPr>
          <w:sz w:val="27"/>
          <w:szCs w:val="27"/>
          <w:lang w:eastAsia="x-none"/>
        </w:rPr>
        <w:t>sở</w:t>
      </w:r>
      <w:proofErr w:type="spellEnd"/>
    </w:p>
    <w:p w14:paraId="1893230C" w14:textId="77777777" w:rsidR="00A7725F" w:rsidRPr="002711FE" w:rsidRDefault="00A7725F" w:rsidP="00A7725F">
      <w:pPr>
        <w:rPr>
          <w:sz w:val="27"/>
          <w:szCs w:val="27"/>
          <w:lang w:eastAsia="x-none"/>
        </w:rPr>
      </w:pPr>
      <w:r w:rsidRPr="002711FE">
        <w:rPr>
          <w:sz w:val="27"/>
          <w:szCs w:val="27"/>
          <w:lang w:eastAsia="x-none"/>
        </w:rPr>
        <w:t>THPT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Trung</w:t>
      </w:r>
      <w:proofErr w:type="spellEnd"/>
      <w:r w:rsidRPr="002711FE">
        <w:rPr>
          <w:sz w:val="27"/>
          <w:szCs w:val="27"/>
          <w:lang w:eastAsia="x-none"/>
        </w:rPr>
        <w:t xml:space="preserve"> </w:t>
      </w:r>
      <w:proofErr w:type="spellStart"/>
      <w:r w:rsidRPr="002711FE">
        <w:rPr>
          <w:sz w:val="27"/>
          <w:szCs w:val="27"/>
          <w:lang w:eastAsia="x-none"/>
        </w:rPr>
        <w:t>học</w:t>
      </w:r>
      <w:proofErr w:type="spellEnd"/>
      <w:r w:rsidRPr="002711FE">
        <w:rPr>
          <w:sz w:val="27"/>
          <w:szCs w:val="27"/>
          <w:lang w:eastAsia="x-none"/>
        </w:rPr>
        <w:t xml:space="preserve"> </w:t>
      </w:r>
      <w:proofErr w:type="spellStart"/>
      <w:r w:rsidRPr="002711FE">
        <w:rPr>
          <w:sz w:val="27"/>
          <w:szCs w:val="27"/>
          <w:lang w:eastAsia="x-none"/>
        </w:rPr>
        <w:t>phổ</w:t>
      </w:r>
      <w:proofErr w:type="spellEnd"/>
      <w:r w:rsidRPr="002711FE">
        <w:rPr>
          <w:sz w:val="27"/>
          <w:szCs w:val="27"/>
          <w:lang w:eastAsia="x-none"/>
        </w:rPr>
        <w:t xml:space="preserve"> </w:t>
      </w:r>
      <w:proofErr w:type="spellStart"/>
      <w:r w:rsidRPr="002711FE">
        <w:rPr>
          <w:sz w:val="27"/>
          <w:szCs w:val="27"/>
          <w:lang w:eastAsia="x-none"/>
        </w:rPr>
        <w:t>thông</w:t>
      </w:r>
      <w:proofErr w:type="spellEnd"/>
    </w:p>
    <w:p w14:paraId="5FB43855" w14:textId="77777777" w:rsidR="00A7725F" w:rsidRPr="002711FE" w:rsidRDefault="00A7725F" w:rsidP="00A7725F">
      <w:pPr>
        <w:rPr>
          <w:sz w:val="27"/>
          <w:szCs w:val="27"/>
          <w:lang w:eastAsia="x-none"/>
        </w:rPr>
      </w:pPr>
      <w:r w:rsidRPr="002711FE">
        <w:rPr>
          <w:sz w:val="27"/>
          <w:szCs w:val="27"/>
          <w:lang w:eastAsia="x-none"/>
        </w:rPr>
        <w:t>VH-TT-HTCĐ</w:t>
      </w:r>
      <w:r w:rsidRPr="002711FE">
        <w:rPr>
          <w:sz w:val="27"/>
          <w:szCs w:val="27"/>
          <w:lang w:eastAsia="x-none"/>
        </w:rPr>
        <w:tab/>
      </w:r>
      <w:r w:rsidRPr="002711FE">
        <w:rPr>
          <w:sz w:val="27"/>
          <w:szCs w:val="27"/>
          <w:lang w:eastAsia="x-none"/>
        </w:rPr>
        <w:tab/>
      </w:r>
      <w:proofErr w:type="spellStart"/>
      <w:r w:rsidRPr="002711FE">
        <w:rPr>
          <w:sz w:val="27"/>
          <w:szCs w:val="27"/>
          <w:lang w:eastAsia="x-none"/>
        </w:rPr>
        <w:t>Văn</w:t>
      </w:r>
      <w:proofErr w:type="spellEnd"/>
      <w:r w:rsidRPr="002711FE">
        <w:rPr>
          <w:sz w:val="27"/>
          <w:szCs w:val="27"/>
          <w:lang w:eastAsia="x-none"/>
        </w:rPr>
        <w:t xml:space="preserve"> </w:t>
      </w:r>
      <w:proofErr w:type="spellStart"/>
      <w:r w:rsidRPr="002711FE">
        <w:rPr>
          <w:sz w:val="27"/>
          <w:szCs w:val="27"/>
          <w:lang w:eastAsia="x-none"/>
        </w:rPr>
        <w:t>hóa</w:t>
      </w:r>
      <w:proofErr w:type="spellEnd"/>
      <w:r w:rsidRPr="002711FE">
        <w:rPr>
          <w:sz w:val="27"/>
          <w:szCs w:val="27"/>
          <w:lang w:eastAsia="x-none"/>
        </w:rPr>
        <w:t xml:space="preserve"> – </w:t>
      </w:r>
      <w:proofErr w:type="spellStart"/>
      <w:r w:rsidRPr="002711FE">
        <w:rPr>
          <w:sz w:val="27"/>
          <w:szCs w:val="27"/>
          <w:lang w:eastAsia="x-none"/>
        </w:rPr>
        <w:t>Thể</w:t>
      </w:r>
      <w:proofErr w:type="spellEnd"/>
      <w:r w:rsidRPr="002711FE">
        <w:rPr>
          <w:sz w:val="27"/>
          <w:szCs w:val="27"/>
          <w:lang w:eastAsia="x-none"/>
        </w:rPr>
        <w:t xml:space="preserve"> </w:t>
      </w:r>
      <w:proofErr w:type="spellStart"/>
      <w:r w:rsidRPr="002711FE">
        <w:rPr>
          <w:sz w:val="27"/>
          <w:szCs w:val="27"/>
          <w:lang w:eastAsia="x-none"/>
        </w:rPr>
        <w:t>thao</w:t>
      </w:r>
      <w:proofErr w:type="spellEnd"/>
      <w:r w:rsidRPr="002711FE">
        <w:rPr>
          <w:sz w:val="27"/>
          <w:szCs w:val="27"/>
          <w:lang w:eastAsia="x-none"/>
        </w:rPr>
        <w:t xml:space="preserve"> – </w:t>
      </w:r>
      <w:proofErr w:type="spellStart"/>
      <w:r w:rsidRPr="002711FE">
        <w:rPr>
          <w:sz w:val="27"/>
          <w:szCs w:val="27"/>
          <w:lang w:eastAsia="x-none"/>
        </w:rPr>
        <w:t>Học</w:t>
      </w:r>
      <w:proofErr w:type="spellEnd"/>
      <w:r w:rsidRPr="002711FE">
        <w:rPr>
          <w:sz w:val="27"/>
          <w:szCs w:val="27"/>
          <w:lang w:eastAsia="x-none"/>
        </w:rPr>
        <w:t xml:space="preserve"> </w:t>
      </w:r>
      <w:proofErr w:type="spellStart"/>
      <w:r w:rsidRPr="002711FE">
        <w:rPr>
          <w:sz w:val="27"/>
          <w:szCs w:val="27"/>
          <w:lang w:eastAsia="x-none"/>
        </w:rPr>
        <w:t>tập</w:t>
      </w:r>
      <w:proofErr w:type="spellEnd"/>
      <w:r w:rsidRPr="002711FE">
        <w:rPr>
          <w:sz w:val="27"/>
          <w:szCs w:val="27"/>
          <w:lang w:eastAsia="x-none"/>
        </w:rPr>
        <w:t xml:space="preserve"> </w:t>
      </w:r>
      <w:proofErr w:type="spellStart"/>
      <w:r w:rsidRPr="002711FE">
        <w:rPr>
          <w:sz w:val="27"/>
          <w:szCs w:val="27"/>
          <w:lang w:eastAsia="x-none"/>
        </w:rPr>
        <w:t>cộng</w:t>
      </w:r>
      <w:proofErr w:type="spellEnd"/>
      <w:r w:rsidRPr="002711FE">
        <w:rPr>
          <w:sz w:val="27"/>
          <w:szCs w:val="27"/>
          <w:lang w:eastAsia="x-none"/>
        </w:rPr>
        <w:t xml:space="preserve"> </w:t>
      </w:r>
      <w:proofErr w:type="spellStart"/>
      <w:r w:rsidRPr="002711FE">
        <w:rPr>
          <w:sz w:val="27"/>
          <w:szCs w:val="27"/>
          <w:lang w:eastAsia="x-none"/>
        </w:rPr>
        <w:t>đồng</w:t>
      </w:r>
      <w:proofErr w:type="spellEnd"/>
    </w:p>
    <w:p w14:paraId="1FE1FED4" w14:textId="77777777" w:rsidR="00A7725F" w:rsidRPr="002711FE" w:rsidRDefault="00A7725F" w:rsidP="00A7725F">
      <w:pPr>
        <w:rPr>
          <w:sz w:val="27"/>
          <w:szCs w:val="27"/>
          <w:lang w:eastAsia="x-none"/>
        </w:rPr>
      </w:pPr>
      <w:r w:rsidRPr="002711FE">
        <w:rPr>
          <w:sz w:val="27"/>
          <w:szCs w:val="27"/>
          <w:lang w:eastAsia="x-none"/>
        </w:rPr>
        <w:t>CNTT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Công</w:t>
      </w:r>
      <w:proofErr w:type="spellEnd"/>
      <w:r w:rsidRPr="002711FE">
        <w:rPr>
          <w:sz w:val="27"/>
          <w:szCs w:val="27"/>
          <w:lang w:eastAsia="x-none"/>
        </w:rPr>
        <w:t xml:space="preserve"> </w:t>
      </w:r>
      <w:proofErr w:type="spellStart"/>
      <w:r w:rsidRPr="002711FE">
        <w:rPr>
          <w:sz w:val="27"/>
          <w:szCs w:val="27"/>
          <w:lang w:eastAsia="x-none"/>
        </w:rPr>
        <w:t>nghệ</w:t>
      </w:r>
      <w:proofErr w:type="spellEnd"/>
      <w:r w:rsidRPr="002711FE">
        <w:rPr>
          <w:sz w:val="27"/>
          <w:szCs w:val="27"/>
          <w:lang w:eastAsia="x-none"/>
        </w:rPr>
        <w:t xml:space="preserve"> </w:t>
      </w:r>
      <w:proofErr w:type="spellStart"/>
      <w:r w:rsidRPr="002711FE">
        <w:rPr>
          <w:sz w:val="27"/>
          <w:szCs w:val="27"/>
          <w:lang w:eastAsia="x-none"/>
        </w:rPr>
        <w:t>thông</w:t>
      </w:r>
      <w:proofErr w:type="spellEnd"/>
      <w:r w:rsidRPr="002711FE">
        <w:rPr>
          <w:sz w:val="27"/>
          <w:szCs w:val="27"/>
          <w:lang w:eastAsia="x-none"/>
        </w:rPr>
        <w:t xml:space="preserve"> tin</w:t>
      </w:r>
    </w:p>
    <w:p w14:paraId="3BF9DEB6" w14:textId="77777777" w:rsidR="00A7725F" w:rsidRPr="002711FE" w:rsidRDefault="00A7725F" w:rsidP="00A7725F">
      <w:pPr>
        <w:rPr>
          <w:sz w:val="27"/>
          <w:szCs w:val="27"/>
          <w:lang w:eastAsia="x-none"/>
        </w:rPr>
      </w:pPr>
      <w:r w:rsidRPr="002711FE">
        <w:rPr>
          <w:sz w:val="27"/>
          <w:szCs w:val="27"/>
          <w:lang w:eastAsia="x-none"/>
        </w:rPr>
        <w:t>VHTT</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Văn</w:t>
      </w:r>
      <w:proofErr w:type="spellEnd"/>
      <w:r w:rsidRPr="002711FE">
        <w:rPr>
          <w:sz w:val="27"/>
          <w:szCs w:val="27"/>
          <w:lang w:eastAsia="x-none"/>
        </w:rPr>
        <w:t xml:space="preserve"> </w:t>
      </w:r>
      <w:proofErr w:type="spellStart"/>
      <w:r w:rsidRPr="002711FE">
        <w:rPr>
          <w:sz w:val="27"/>
          <w:szCs w:val="27"/>
          <w:lang w:eastAsia="x-none"/>
        </w:rPr>
        <w:t>hóa</w:t>
      </w:r>
      <w:proofErr w:type="spellEnd"/>
      <w:r w:rsidRPr="002711FE">
        <w:rPr>
          <w:sz w:val="27"/>
          <w:szCs w:val="27"/>
          <w:lang w:eastAsia="x-none"/>
        </w:rPr>
        <w:t xml:space="preserve"> </w:t>
      </w:r>
      <w:proofErr w:type="spellStart"/>
      <w:r w:rsidRPr="002711FE">
        <w:rPr>
          <w:sz w:val="27"/>
          <w:szCs w:val="27"/>
          <w:lang w:eastAsia="x-none"/>
        </w:rPr>
        <w:t>thể</w:t>
      </w:r>
      <w:proofErr w:type="spellEnd"/>
      <w:r w:rsidRPr="002711FE">
        <w:rPr>
          <w:sz w:val="27"/>
          <w:szCs w:val="27"/>
          <w:lang w:eastAsia="x-none"/>
        </w:rPr>
        <w:t xml:space="preserve"> </w:t>
      </w:r>
      <w:proofErr w:type="spellStart"/>
      <w:r w:rsidRPr="002711FE">
        <w:rPr>
          <w:sz w:val="27"/>
          <w:szCs w:val="27"/>
          <w:lang w:eastAsia="x-none"/>
        </w:rPr>
        <w:t>thao</w:t>
      </w:r>
      <w:proofErr w:type="spellEnd"/>
    </w:p>
    <w:p w14:paraId="7BE1C1D5" w14:textId="77777777" w:rsidR="00A7725F" w:rsidRPr="002711FE" w:rsidRDefault="00A7725F" w:rsidP="00A7725F">
      <w:pPr>
        <w:rPr>
          <w:sz w:val="27"/>
          <w:szCs w:val="27"/>
          <w:lang w:eastAsia="x-none"/>
        </w:rPr>
      </w:pPr>
      <w:r w:rsidRPr="002711FE">
        <w:rPr>
          <w:sz w:val="27"/>
          <w:szCs w:val="27"/>
          <w:lang w:eastAsia="x-none"/>
        </w:rPr>
        <w:t>QHC</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Quy</w:t>
      </w:r>
      <w:proofErr w:type="spellEnd"/>
      <w:r w:rsidRPr="002711FE">
        <w:rPr>
          <w:sz w:val="27"/>
          <w:szCs w:val="27"/>
          <w:lang w:eastAsia="x-none"/>
        </w:rPr>
        <w:t xml:space="preserve"> </w:t>
      </w:r>
      <w:proofErr w:type="spellStart"/>
      <w:r w:rsidRPr="002711FE">
        <w:rPr>
          <w:sz w:val="27"/>
          <w:szCs w:val="27"/>
          <w:lang w:eastAsia="x-none"/>
        </w:rPr>
        <w:t>hoạch</w:t>
      </w:r>
      <w:proofErr w:type="spellEnd"/>
      <w:r w:rsidRPr="002711FE">
        <w:rPr>
          <w:sz w:val="27"/>
          <w:szCs w:val="27"/>
          <w:lang w:eastAsia="x-none"/>
        </w:rPr>
        <w:t xml:space="preserve"> </w:t>
      </w:r>
      <w:proofErr w:type="spellStart"/>
      <w:r w:rsidRPr="002711FE">
        <w:rPr>
          <w:sz w:val="27"/>
          <w:szCs w:val="27"/>
          <w:lang w:eastAsia="x-none"/>
        </w:rPr>
        <w:t>chung</w:t>
      </w:r>
      <w:proofErr w:type="spellEnd"/>
    </w:p>
    <w:p w14:paraId="1ED600CB" w14:textId="77777777" w:rsidR="00A7725F" w:rsidRPr="002711FE" w:rsidRDefault="00A7725F" w:rsidP="00A7725F">
      <w:pPr>
        <w:rPr>
          <w:sz w:val="27"/>
          <w:szCs w:val="27"/>
          <w:lang w:eastAsia="x-none"/>
        </w:rPr>
      </w:pPr>
      <w:r w:rsidRPr="002711FE">
        <w:rPr>
          <w:sz w:val="27"/>
          <w:szCs w:val="27"/>
          <w:lang w:eastAsia="x-none"/>
        </w:rPr>
        <w:t>TMDV</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Thương</w:t>
      </w:r>
      <w:proofErr w:type="spellEnd"/>
      <w:r w:rsidRPr="002711FE">
        <w:rPr>
          <w:sz w:val="27"/>
          <w:szCs w:val="27"/>
          <w:lang w:eastAsia="x-none"/>
        </w:rPr>
        <w:t xml:space="preserve"> </w:t>
      </w:r>
      <w:proofErr w:type="spellStart"/>
      <w:r w:rsidRPr="002711FE">
        <w:rPr>
          <w:sz w:val="27"/>
          <w:szCs w:val="27"/>
          <w:lang w:eastAsia="x-none"/>
        </w:rPr>
        <w:t>mại</w:t>
      </w:r>
      <w:proofErr w:type="spellEnd"/>
      <w:r w:rsidRPr="002711FE">
        <w:rPr>
          <w:sz w:val="27"/>
          <w:szCs w:val="27"/>
          <w:lang w:eastAsia="x-none"/>
        </w:rPr>
        <w:t xml:space="preserve"> </w:t>
      </w:r>
      <w:proofErr w:type="spellStart"/>
      <w:r w:rsidRPr="002711FE">
        <w:rPr>
          <w:sz w:val="27"/>
          <w:szCs w:val="27"/>
          <w:lang w:eastAsia="x-none"/>
        </w:rPr>
        <w:t>dịch</w:t>
      </w:r>
      <w:proofErr w:type="spellEnd"/>
      <w:r w:rsidRPr="002711FE">
        <w:rPr>
          <w:sz w:val="27"/>
          <w:szCs w:val="27"/>
          <w:lang w:eastAsia="x-none"/>
        </w:rPr>
        <w:t xml:space="preserve"> </w:t>
      </w:r>
      <w:proofErr w:type="spellStart"/>
      <w:r w:rsidRPr="002711FE">
        <w:rPr>
          <w:sz w:val="27"/>
          <w:szCs w:val="27"/>
          <w:lang w:eastAsia="x-none"/>
        </w:rPr>
        <w:t>vụ</w:t>
      </w:r>
      <w:proofErr w:type="spellEnd"/>
    </w:p>
    <w:p w14:paraId="12E91B54" w14:textId="77777777" w:rsidR="00A7725F" w:rsidRPr="002711FE" w:rsidRDefault="00A7725F" w:rsidP="00A7725F">
      <w:pPr>
        <w:rPr>
          <w:sz w:val="27"/>
          <w:szCs w:val="27"/>
          <w:lang w:eastAsia="x-none"/>
        </w:rPr>
      </w:pPr>
      <w:r w:rsidRPr="002711FE">
        <w:rPr>
          <w:sz w:val="27"/>
          <w:szCs w:val="27"/>
          <w:lang w:eastAsia="x-none"/>
        </w:rPr>
        <w:t>LĐPNN</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t xml:space="preserve">Lao </w:t>
      </w:r>
      <w:proofErr w:type="spellStart"/>
      <w:r w:rsidRPr="002711FE">
        <w:rPr>
          <w:sz w:val="27"/>
          <w:szCs w:val="27"/>
          <w:lang w:eastAsia="x-none"/>
        </w:rPr>
        <w:t>động</w:t>
      </w:r>
      <w:proofErr w:type="spellEnd"/>
      <w:r w:rsidRPr="002711FE">
        <w:rPr>
          <w:sz w:val="27"/>
          <w:szCs w:val="27"/>
          <w:lang w:eastAsia="x-none"/>
        </w:rPr>
        <w:t xml:space="preserve"> phi </w:t>
      </w:r>
      <w:proofErr w:type="spellStart"/>
      <w:r w:rsidRPr="002711FE">
        <w:rPr>
          <w:sz w:val="27"/>
          <w:szCs w:val="27"/>
          <w:lang w:eastAsia="x-none"/>
        </w:rPr>
        <w:t>nông</w:t>
      </w:r>
      <w:proofErr w:type="spellEnd"/>
      <w:r w:rsidRPr="002711FE">
        <w:rPr>
          <w:sz w:val="27"/>
          <w:szCs w:val="27"/>
          <w:lang w:eastAsia="x-none"/>
        </w:rPr>
        <w:t xml:space="preserve"> </w:t>
      </w:r>
      <w:proofErr w:type="spellStart"/>
      <w:r w:rsidRPr="002711FE">
        <w:rPr>
          <w:sz w:val="27"/>
          <w:szCs w:val="27"/>
          <w:lang w:eastAsia="x-none"/>
        </w:rPr>
        <w:t>nghiệp</w:t>
      </w:r>
      <w:proofErr w:type="spellEnd"/>
    </w:p>
    <w:p w14:paraId="13CA261B" w14:textId="77777777" w:rsidR="00A7725F" w:rsidRPr="002711FE" w:rsidRDefault="00A7725F" w:rsidP="00A7725F">
      <w:pPr>
        <w:rPr>
          <w:sz w:val="27"/>
          <w:szCs w:val="27"/>
          <w:lang w:eastAsia="x-none"/>
        </w:rPr>
      </w:pPr>
      <w:r w:rsidRPr="002711FE">
        <w:rPr>
          <w:sz w:val="27"/>
          <w:szCs w:val="27"/>
          <w:lang w:eastAsia="x-none"/>
        </w:rPr>
        <w:t>CS</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Chiếu</w:t>
      </w:r>
      <w:proofErr w:type="spellEnd"/>
      <w:r w:rsidRPr="002711FE">
        <w:rPr>
          <w:sz w:val="27"/>
          <w:szCs w:val="27"/>
          <w:lang w:eastAsia="x-none"/>
        </w:rPr>
        <w:t xml:space="preserve"> </w:t>
      </w:r>
      <w:proofErr w:type="spellStart"/>
      <w:r w:rsidRPr="002711FE">
        <w:rPr>
          <w:sz w:val="27"/>
          <w:szCs w:val="27"/>
          <w:lang w:eastAsia="x-none"/>
        </w:rPr>
        <w:t>sáng</w:t>
      </w:r>
      <w:proofErr w:type="spellEnd"/>
    </w:p>
    <w:p w14:paraId="4D24A350" w14:textId="77777777" w:rsidR="00A7725F" w:rsidRPr="002711FE" w:rsidRDefault="00A7725F" w:rsidP="00A7725F">
      <w:pPr>
        <w:rPr>
          <w:sz w:val="27"/>
          <w:szCs w:val="27"/>
          <w:lang w:eastAsia="x-none"/>
        </w:rPr>
      </w:pPr>
      <w:r w:rsidRPr="002711FE">
        <w:rPr>
          <w:sz w:val="27"/>
          <w:szCs w:val="27"/>
          <w:lang w:eastAsia="x-none"/>
        </w:rPr>
        <w:t>QH</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Quy</w:t>
      </w:r>
      <w:proofErr w:type="spellEnd"/>
      <w:r w:rsidRPr="002711FE">
        <w:rPr>
          <w:sz w:val="27"/>
          <w:szCs w:val="27"/>
          <w:lang w:eastAsia="x-none"/>
        </w:rPr>
        <w:t xml:space="preserve"> </w:t>
      </w:r>
      <w:proofErr w:type="spellStart"/>
      <w:r w:rsidRPr="002711FE">
        <w:rPr>
          <w:sz w:val="27"/>
          <w:szCs w:val="27"/>
          <w:lang w:eastAsia="x-none"/>
        </w:rPr>
        <w:t>hoạch</w:t>
      </w:r>
      <w:proofErr w:type="spellEnd"/>
    </w:p>
    <w:p w14:paraId="119A152C" w14:textId="77777777" w:rsidR="00A7725F" w:rsidRPr="002711FE" w:rsidRDefault="00A7725F" w:rsidP="00A7725F">
      <w:pPr>
        <w:rPr>
          <w:sz w:val="27"/>
          <w:szCs w:val="27"/>
          <w:lang w:eastAsia="x-none"/>
        </w:rPr>
      </w:pPr>
      <w:r w:rsidRPr="002711FE">
        <w:rPr>
          <w:sz w:val="27"/>
          <w:szCs w:val="27"/>
          <w:lang w:eastAsia="x-none"/>
        </w:rPr>
        <w:t>XD</w:t>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r w:rsidRPr="002711FE">
        <w:rPr>
          <w:sz w:val="27"/>
          <w:szCs w:val="27"/>
          <w:lang w:eastAsia="x-none"/>
        </w:rPr>
        <w:tab/>
      </w:r>
      <w:proofErr w:type="spellStart"/>
      <w:r w:rsidRPr="002711FE">
        <w:rPr>
          <w:sz w:val="27"/>
          <w:szCs w:val="27"/>
          <w:lang w:eastAsia="x-none"/>
        </w:rPr>
        <w:t>Xây</w:t>
      </w:r>
      <w:proofErr w:type="spellEnd"/>
      <w:r w:rsidRPr="002711FE">
        <w:rPr>
          <w:sz w:val="27"/>
          <w:szCs w:val="27"/>
          <w:lang w:eastAsia="x-none"/>
        </w:rPr>
        <w:t xml:space="preserve"> </w:t>
      </w:r>
      <w:proofErr w:type="spellStart"/>
      <w:r w:rsidRPr="002711FE">
        <w:rPr>
          <w:sz w:val="27"/>
          <w:szCs w:val="27"/>
          <w:lang w:eastAsia="x-none"/>
        </w:rPr>
        <w:t>dựng</w:t>
      </w:r>
      <w:proofErr w:type="spellEnd"/>
    </w:p>
    <w:p w14:paraId="5F2AFC0B" w14:textId="77777777" w:rsidR="003733EA" w:rsidRPr="002711FE" w:rsidRDefault="003733EA" w:rsidP="003733EA">
      <w:pPr>
        <w:spacing w:before="0"/>
        <w:rPr>
          <w:sz w:val="26"/>
          <w:szCs w:val="26"/>
        </w:rPr>
      </w:pPr>
      <w:r w:rsidRPr="002711FE">
        <w:rPr>
          <w:sz w:val="26"/>
          <w:szCs w:val="26"/>
        </w:rPr>
        <w:t xml:space="preserve">VSMT                              </w:t>
      </w:r>
      <w:proofErr w:type="spellStart"/>
      <w:r w:rsidRPr="002711FE">
        <w:rPr>
          <w:sz w:val="26"/>
          <w:szCs w:val="26"/>
        </w:rPr>
        <w:t>Vệ</w:t>
      </w:r>
      <w:proofErr w:type="spellEnd"/>
      <w:r w:rsidRPr="002711FE">
        <w:rPr>
          <w:sz w:val="26"/>
          <w:szCs w:val="26"/>
        </w:rPr>
        <w:t xml:space="preserve"> </w:t>
      </w:r>
      <w:proofErr w:type="spellStart"/>
      <w:r w:rsidRPr="002711FE">
        <w:rPr>
          <w:sz w:val="26"/>
          <w:szCs w:val="26"/>
        </w:rPr>
        <w:t>sinh</w:t>
      </w:r>
      <w:proofErr w:type="spellEnd"/>
      <w:r w:rsidRPr="002711FE">
        <w:rPr>
          <w:sz w:val="26"/>
          <w:szCs w:val="26"/>
        </w:rPr>
        <w:t xml:space="preserve"> </w:t>
      </w:r>
      <w:proofErr w:type="spellStart"/>
      <w:r w:rsidRPr="002711FE">
        <w:rPr>
          <w:sz w:val="26"/>
          <w:szCs w:val="26"/>
        </w:rPr>
        <w:t>môi</w:t>
      </w:r>
      <w:proofErr w:type="spellEnd"/>
      <w:r w:rsidRPr="002711FE">
        <w:rPr>
          <w:sz w:val="26"/>
          <w:szCs w:val="26"/>
        </w:rPr>
        <w:t xml:space="preserve"> </w:t>
      </w:r>
      <w:proofErr w:type="spellStart"/>
      <w:r w:rsidRPr="002711FE">
        <w:rPr>
          <w:sz w:val="26"/>
          <w:szCs w:val="26"/>
        </w:rPr>
        <w:t>trường</w:t>
      </w:r>
      <w:proofErr w:type="spellEnd"/>
    </w:p>
    <w:p w14:paraId="0F1421A4" w14:textId="77777777" w:rsidR="003733EA" w:rsidRPr="002711FE" w:rsidRDefault="003733EA" w:rsidP="003733EA">
      <w:pPr>
        <w:spacing w:before="0"/>
        <w:rPr>
          <w:sz w:val="26"/>
          <w:szCs w:val="26"/>
        </w:rPr>
      </w:pPr>
      <w:r w:rsidRPr="002711FE">
        <w:rPr>
          <w:sz w:val="26"/>
          <w:szCs w:val="26"/>
        </w:rPr>
        <w:t xml:space="preserve">CTCC                               </w:t>
      </w:r>
      <w:proofErr w:type="spellStart"/>
      <w:r w:rsidRPr="002711FE">
        <w:rPr>
          <w:sz w:val="26"/>
          <w:szCs w:val="26"/>
        </w:rPr>
        <w:t>Công</w:t>
      </w:r>
      <w:proofErr w:type="spellEnd"/>
      <w:r w:rsidRPr="002711FE">
        <w:rPr>
          <w:sz w:val="26"/>
          <w:szCs w:val="26"/>
        </w:rPr>
        <w:t xml:space="preserve"> </w:t>
      </w:r>
      <w:proofErr w:type="spellStart"/>
      <w:r w:rsidRPr="002711FE">
        <w:rPr>
          <w:sz w:val="26"/>
          <w:szCs w:val="26"/>
        </w:rPr>
        <w:t>trình</w:t>
      </w:r>
      <w:proofErr w:type="spellEnd"/>
      <w:r w:rsidRPr="002711FE">
        <w:rPr>
          <w:sz w:val="26"/>
          <w:szCs w:val="26"/>
        </w:rPr>
        <w:t xml:space="preserve"> </w:t>
      </w:r>
      <w:proofErr w:type="spellStart"/>
      <w:r w:rsidRPr="002711FE">
        <w:rPr>
          <w:sz w:val="26"/>
          <w:szCs w:val="26"/>
        </w:rPr>
        <w:t>công</w:t>
      </w:r>
      <w:proofErr w:type="spellEnd"/>
      <w:r w:rsidRPr="002711FE">
        <w:rPr>
          <w:sz w:val="26"/>
          <w:szCs w:val="26"/>
        </w:rPr>
        <w:t xml:space="preserve"> </w:t>
      </w:r>
      <w:proofErr w:type="spellStart"/>
      <w:r w:rsidRPr="002711FE">
        <w:rPr>
          <w:sz w:val="26"/>
          <w:szCs w:val="26"/>
        </w:rPr>
        <w:t>cộng</w:t>
      </w:r>
      <w:proofErr w:type="spellEnd"/>
    </w:p>
    <w:p w14:paraId="125B5CC9" w14:textId="77777777" w:rsidR="003733EA" w:rsidRPr="002711FE" w:rsidRDefault="003733EA" w:rsidP="003733EA">
      <w:pPr>
        <w:spacing w:before="0"/>
        <w:rPr>
          <w:sz w:val="26"/>
          <w:szCs w:val="26"/>
        </w:rPr>
      </w:pPr>
      <w:r w:rsidRPr="002711FE">
        <w:rPr>
          <w:sz w:val="26"/>
          <w:szCs w:val="26"/>
        </w:rPr>
        <w:t xml:space="preserve">XDCB                               </w:t>
      </w:r>
      <w:proofErr w:type="spellStart"/>
      <w:r w:rsidRPr="002711FE">
        <w:rPr>
          <w:sz w:val="26"/>
          <w:szCs w:val="26"/>
        </w:rPr>
        <w:t>Xây</w:t>
      </w:r>
      <w:proofErr w:type="spellEnd"/>
      <w:r w:rsidRPr="002711FE">
        <w:rPr>
          <w:sz w:val="26"/>
          <w:szCs w:val="26"/>
        </w:rPr>
        <w:t xml:space="preserve"> </w:t>
      </w:r>
      <w:proofErr w:type="spellStart"/>
      <w:r w:rsidRPr="002711FE">
        <w:rPr>
          <w:sz w:val="26"/>
          <w:szCs w:val="26"/>
        </w:rPr>
        <w:t>dựng</w:t>
      </w:r>
      <w:proofErr w:type="spellEnd"/>
      <w:r w:rsidRPr="002711FE">
        <w:rPr>
          <w:sz w:val="26"/>
          <w:szCs w:val="26"/>
        </w:rPr>
        <w:t xml:space="preserve"> </w:t>
      </w:r>
      <w:proofErr w:type="spellStart"/>
      <w:r w:rsidRPr="002711FE">
        <w:rPr>
          <w:sz w:val="26"/>
          <w:szCs w:val="26"/>
        </w:rPr>
        <w:t>cơ</w:t>
      </w:r>
      <w:proofErr w:type="spellEnd"/>
      <w:r w:rsidRPr="002711FE">
        <w:rPr>
          <w:sz w:val="26"/>
          <w:szCs w:val="26"/>
        </w:rPr>
        <w:t xml:space="preserve"> </w:t>
      </w:r>
      <w:proofErr w:type="spellStart"/>
      <w:r w:rsidRPr="002711FE">
        <w:rPr>
          <w:sz w:val="26"/>
          <w:szCs w:val="26"/>
        </w:rPr>
        <w:t>bản</w:t>
      </w:r>
      <w:proofErr w:type="spellEnd"/>
    </w:p>
    <w:p w14:paraId="56033414" w14:textId="77777777" w:rsidR="00A7725F" w:rsidRPr="002711FE" w:rsidRDefault="003733EA" w:rsidP="00755F98">
      <w:pPr>
        <w:spacing w:before="0"/>
        <w:rPr>
          <w:sz w:val="26"/>
          <w:szCs w:val="26"/>
        </w:rPr>
      </w:pPr>
      <w:r w:rsidRPr="002711FE">
        <w:rPr>
          <w:sz w:val="26"/>
          <w:szCs w:val="26"/>
        </w:rPr>
        <w:t xml:space="preserve">QL                                     </w:t>
      </w:r>
      <w:proofErr w:type="spellStart"/>
      <w:r w:rsidR="00877678" w:rsidRPr="002711FE">
        <w:rPr>
          <w:sz w:val="26"/>
          <w:szCs w:val="26"/>
        </w:rPr>
        <w:t>Quốc</w:t>
      </w:r>
      <w:proofErr w:type="spellEnd"/>
      <w:r w:rsidR="00877678" w:rsidRPr="002711FE">
        <w:rPr>
          <w:sz w:val="26"/>
          <w:szCs w:val="26"/>
        </w:rPr>
        <w:t xml:space="preserve"> </w:t>
      </w:r>
      <w:proofErr w:type="spellStart"/>
      <w:r w:rsidR="00877678" w:rsidRPr="002711FE">
        <w:rPr>
          <w:sz w:val="26"/>
          <w:szCs w:val="26"/>
        </w:rPr>
        <w:t>lộ</w:t>
      </w:r>
      <w:proofErr w:type="spellEnd"/>
    </w:p>
    <w:p w14:paraId="53F1D1C9" w14:textId="29782F15" w:rsidR="00D9190A" w:rsidRPr="002711FE" w:rsidRDefault="00D9190A" w:rsidP="00755F98">
      <w:pPr>
        <w:spacing w:before="0"/>
        <w:rPr>
          <w:sz w:val="26"/>
          <w:szCs w:val="26"/>
        </w:rPr>
      </w:pPr>
    </w:p>
    <w:p w14:paraId="02B2EF68" w14:textId="371F4656" w:rsidR="00D11FA1" w:rsidRPr="002711FE" w:rsidRDefault="00D11FA1" w:rsidP="00755F98">
      <w:pPr>
        <w:spacing w:before="0"/>
        <w:rPr>
          <w:sz w:val="26"/>
          <w:szCs w:val="26"/>
        </w:rPr>
      </w:pPr>
    </w:p>
    <w:p w14:paraId="45DA2383" w14:textId="5C91435C" w:rsidR="00286BFF" w:rsidRPr="002711FE" w:rsidRDefault="00286BFF" w:rsidP="00755F98">
      <w:pPr>
        <w:spacing w:before="0"/>
        <w:rPr>
          <w:sz w:val="26"/>
          <w:szCs w:val="26"/>
        </w:rPr>
      </w:pPr>
    </w:p>
    <w:p w14:paraId="4BD21A68" w14:textId="77777777" w:rsidR="00286BFF" w:rsidRPr="002711FE" w:rsidRDefault="00286BFF" w:rsidP="00755F98">
      <w:pPr>
        <w:spacing w:before="0"/>
        <w:rPr>
          <w:sz w:val="26"/>
          <w:szCs w:val="26"/>
        </w:rPr>
      </w:pPr>
    </w:p>
    <w:p w14:paraId="7F09E2C8" w14:textId="77777777" w:rsidR="00596A84" w:rsidRPr="002711FE" w:rsidRDefault="00AA3C5B" w:rsidP="00A3501E">
      <w:pPr>
        <w:spacing w:before="0"/>
        <w:jc w:val="center"/>
        <w:rPr>
          <w:rStyle w:val="Strong"/>
          <w:lang w:val="pt-BR"/>
        </w:rPr>
      </w:pPr>
      <w:r w:rsidRPr="002711FE">
        <w:rPr>
          <w:rStyle w:val="Strong"/>
          <w:lang w:val="pt-BR"/>
        </w:rPr>
        <w:t>MỤC LỤC</w:t>
      </w:r>
    </w:p>
    <w:p w14:paraId="38696394" w14:textId="1F4D8A94" w:rsidR="00EF5AE3" w:rsidRDefault="0054509F">
      <w:pPr>
        <w:pStyle w:val="TOC1"/>
        <w:rPr>
          <w:rFonts w:asciiTheme="minorHAnsi" w:eastAsiaTheme="minorEastAsia" w:hAnsiTheme="minorHAnsi" w:cstheme="minorBidi"/>
          <w:b w:val="0"/>
          <w:bCs w:val="0"/>
          <w:caps w:val="0"/>
          <w:sz w:val="22"/>
          <w:szCs w:val="22"/>
        </w:rPr>
      </w:pPr>
      <w:r w:rsidRPr="002711FE">
        <w:rPr>
          <w:rFonts w:cs="Times New Roman"/>
          <w:sz w:val="23"/>
          <w:szCs w:val="23"/>
        </w:rPr>
        <w:fldChar w:fldCharType="begin"/>
      </w:r>
      <w:r w:rsidRPr="002711FE">
        <w:rPr>
          <w:rFonts w:cs="Times New Roman"/>
          <w:sz w:val="23"/>
          <w:szCs w:val="23"/>
        </w:rPr>
        <w:instrText xml:space="preserve"> TOC \o "1-4" \h \z \u </w:instrText>
      </w:r>
      <w:r w:rsidRPr="002711FE">
        <w:rPr>
          <w:rFonts w:cs="Times New Roman"/>
          <w:sz w:val="23"/>
          <w:szCs w:val="23"/>
        </w:rPr>
        <w:fldChar w:fldCharType="separate"/>
      </w:r>
      <w:hyperlink w:anchor="_Toc170554080" w:history="1">
        <w:r w:rsidR="00EF5AE3" w:rsidRPr="00E66E14">
          <w:rPr>
            <w:rStyle w:val="Hyperlink"/>
          </w:rPr>
          <w:t>1.</w:t>
        </w:r>
        <w:r w:rsidR="00EF5AE3">
          <w:rPr>
            <w:rFonts w:asciiTheme="minorHAnsi" w:eastAsiaTheme="minorEastAsia" w:hAnsiTheme="minorHAnsi" w:cstheme="minorBidi"/>
            <w:b w:val="0"/>
            <w:bCs w:val="0"/>
            <w:caps w:val="0"/>
            <w:sz w:val="22"/>
            <w:szCs w:val="22"/>
          </w:rPr>
          <w:tab/>
        </w:r>
        <w:r w:rsidR="00EF5AE3" w:rsidRPr="00E66E14">
          <w:rPr>
            <w:rStyle w:val="Hyperlink"/>
          </w:rPr>
          <w:t>PHẦN MỞ ĐẦU</w:t>
        </w:r>
        <w:r w:rsidR="00EF5AE3">
          <w:rPr>
            <w:webHidden/>
          </w:rPr>
          <w:tab/>
        </w:r>
        <w:r w:rsidR="00EF5AE3">
          <w:rPr>
            <w:webHidden/>
          </w:rPr>
          <w:fldChar w:fldCharType="begin"/>
        </w:r>
        <w:r w:rsidR="00EF5AE3">
          <w:rPr>
            <w:webHidden/>
          </w:rPr>
          <w:instrText xml:space="preserve"> PAGEREF _Toc170554080 \h </w:instrText>
        </w:r>
        <w:r w:rsidR="00EF5AE3">
          <w:rPr>
            <w:webHidden/>
          </w:rPr>
        </w:r>
        <w:r w:rsidR="00EF5AE3">
          <w:rPr>
            <w:webHidden/>
          </w:rPr>
          <w:fldChar w:fldCharType="separate"/>
        </w:r>
        <w:r w:rsidR="00EF5AE3">
          <w:rPr>
            <w:webHidden/>
          </w:rPr>
          <w:t>7</w:t>
        </w:r>
        <w:r w:rsidR="00EF5AE3">
          <w:rPr>
            <w:webHidden/>
          </w:rPr>
          <w:fldChar w:fldCharType="end"/>
        </w:r>
      </w:hyperlink>
    </w:p>
    <w:p w14:paraId="3E1DE5F4" w14:textId="3A82D018" w:rsidR="00EF5AE3" w:rsidRDefault="00047FCE">
      <w:pPr>
        <w:pStyle w:val="TOC2"/>
        <w:rPr>
          <w:rFonts w:asciiTheme="minorHAnsi" w:eastAsiaTheme="minorEastAsia" w:hAnsiTheme="minorHAnsi" w:cstheme="minorBidi"/>
          <w:b w:val="0"/>
          <w:bCs w:val="0"/>
          <w:sz w:val="22"/>
          <w:szCs w:val="22"/>
        </w:rPr>
      </w:pPr>
      <w:hyperlink w:anchor="_Toc170554081" w:history="1">
        <w:r w:rsidR="00EF5AE3" w:rsidRPr="00E66E14">
          <w:rPr>
            <w:rStyle w:val="Hyperlink"/>
          </w:rPr>
          <w:t>1.1. Lý do sự cần thiết xây dựng chương trình phát triển đô thị</w:t>
        </w:r>
        <w:r w:rsidR="00EF5AE3">
          <w:rPr>
            <w:webHidden/>
          </w:rPr>
          <w:tab/>
        </w:r>
        <w:r w:rsidR="00EF5AE3">
          <w:rPr>
            <w:webHidden/>
          </w:rPr>
          <w:fldChar w:fldCharType="begin"/>
        </w:r>
        <w:r w:rsidR="00EF5AE3">
          <w:rPr>
            <w:webHidden/>
          </w:rPr>
          <w:instrText xml:space="preserve"> PAGEREF _Toc170554081 \h </w:instrText>
        </w:r>
        <w:r w:rsidR="00EF5AE3">
          <w:rPr>
            <w:webHidden/>
          </w:rPr>
        </w:r>
        <w:r w:rsidR="00EF5AE3">
          <w:rPr>
            <w:webHidden/>
          </w:rPr>
          <w:fldChar w:fldCharType="separate"/>
        </w:r>
        <w:r w:rsidR="00EF5AE3">
          <w:rPr>
            <w:webHidden/>
          </w:rPr>
          <w:t>7</w:t>
        </w:r>
        <w:r w:rsidR="00EF5AE3">
          <w:rPr>
            <w:webHidden/>
          </w:rPr>
          <w:fldChar w:fldCharType="end"/>
        </w:r>
      </w:hyperlink>
    </w:p>
    <w:p w14:paraId="1C0B9C88" w14:textId="416A0DDD" w:rsidR="00EF5AE3" w:rsidRDefault="00047FCE">
      <w:pPr>
        <w:pStyle w:val="TOC2"/>
        <w:rPr>
          <w:rFonts w:asciiTheme="minorHAnsi" w:eastAsiaTheme="minorEastAsia" w:hAnsiTheme="minorHAnsi" w:cstheme="minorBidi"/>
          <w:b w:val="0"/>
          <w:bCs w:val="0"/>
          <w:sz w:val="22"/>
          <w:szCs w:val="22"/>
        </w:rPr>
      </w:pPr>
      <w:hyperlink w:anchor="_Toc170554082" w:history="1">
        <w:r w:rsidR="00EF5AE3" w:rsidRPr="00E66E14">
          <w:rPr>
            <w:rStyle w:val="Hyperlink"/>
          </w:rPr>
          <w:t>1.2. Cơ sở pháp lý xây dựng chương trình phát triển đô thị.</w:t>
        </w:r>
        <w:r w:rsidR="00EF5AE3">
          <w:rPr>
            <w:webHidden/>
          </w:rPr>
          <w:tab/>
        </w:r>
        <w:r w:rsidR="00EF5AE3">
          <w:rPr>
            <w:webHidden/>
          </w:rPr>
          <w:fldChar w:fldCharType="begin"/>
        </w:r>
        <w:r w:rsidR="00EF5AE3">
          <w:rPr>
            <w:webHidden/>
          </w:rPr>
          <w:instrText xml:space="preserve"> PAGEREF _Toc170554082 \h </w:instrText>
        </w:r>
        <w:r w:rsidR="00EF5AE3">
          <w:rPr>
            <w:webHidden/>
          </w:rPr>
        </w:r>
        <w:r w:rsidR="00EF5AE3">
          <w:rPr>
            <w:webHidden/>
          </w:rPr>
          <w:fldChar w:fldCharType="separate"/>
        </w:r>
        <w:r w:rsidR="00EF5AE3">
          <w:rPr>
            <w:webHidden/>
          </w:rPr>
          <w:t>8</w:t>
        </w:r>
        <w:r w:rsidR="00EF5AE3">
          <w:rPr>
            <w:webHidden/>
          </w:rPr>
          <w:fldChar w:fldCharType="end"/>
        </w:r>
      </w:hyperlink>
    </w:p>
    <w:p w14:paraId="0480CD8C" w14:textId="11F77057" w:rsidR="00EF5AE3" w:rsidRDefault="00047FCE">
      <w:pPr>
        <w:pStyle w:val="TOC2"/>
        <w:rPr>
          <w:rFonts w:asciiTheme="minorHAnsi" w:eastAsiaTheme="minorEastAsia" w:hAnsiTheme="minorHAnsi" w:cstheme="minorBidi"/>
          <w:b w:val="0"/>
          <w:bCs w:val="0"/>
          <w:sz w:val="22"/>
          <w:szCs w:val="22"/>
        </w:rPr>
      </w:pPr>
      <w:hyperlink w:anchor="_Toc170554083" w:history="1">
        <w:r w:rsidR="00EF5AE3" w:rsidRPr="00E66E14">
          <w:rPr>
            <w:rStyle w:val="Hyperlink"/>
          </w:rPr>
          <w:t>1.3. Quan điểm, mục tiêu, phạm vi xây dựng chương trình phát triển</w:t>
        </w:r>
        <w:r w:rsidR="00EF5AE3">
          <w:rPr>
            <w:webHidden/>
          </w:rPr>
          <w:tab/>
        </w:r>
        <w:r w:rsidR="00EF5AE3">
          <w:rPr>
            <w:webHidden/>
          </w:rPr>
          <w:fldChar w:fldCharType="begin"/>
        </w:r>
        <w:r w:rsidR="00EF5AE3">
          <w:rPr>
            <w:webHidden/>
          </w:rPr>
          <w:instrText xml:space="preserve"> PAGEREF _Toc170554083 \h </w:instrText>
        </w:r>
        <w:r w:rsidR="00EF5AE3">
          <w:rPr>
            <w:webHidden/>
          </w:rPr>
        </w:r>
        <w:r w:rsidR="00EF5AE3">
          <w:rPr>
            <w:webHidden/>
          </w:rPr>
          <w:fldChar w:fldCharType="separate"/>
        </w:r>
        <w:r w:rsidR="00EF5AE3">
          <w:rPr>
            <w:webHidden/>
          </w:rPr>
          <w:t>9</w:t>
        </w:r>
        <w:r w:rsidR="00EF5AE3">
          <w:rPr>
            <w:webHidden/>
          </w:rPr>
          <w:fldChar w:fldCharType="end"/>
        </w:r>
      </w:hyperlink>
    </w:p>
    <w:p w14:paraId="5C5A39EA" w14:textId="1E5A725E" w:rsidR="00EF5AE3" w:rsidRDefault="00047FCE">
      <w:pPr>
        <w:pStyle w:val="TOC3"/>
        <w:rPr>
          <w:rFonts w:asciiTheme="minorHAnsi" w:eastAsiaTheme="minorEastAsia" w:hAnsiTheme="minorHAnsi" w:cstheme="minorBidi"/>
          <w:bCs w:val="0"/>
          <w:i w:val="0"/>
          <w:sz w:val="22"/>
          <w:szCs w:val="22"/>
        </w:rPr>
      </w:pPr>
      <w:hyperlink w:anchor="_Toc170554084" w:history="1">
        <w:r w:rsidR="00EF5AE3" w:rsidRPr="00E66E14">
          <w:rPr>
            <w:rStyle w:val="Hyperlink"/>
            <w:rFonts w:ascii="Times New Roman" w:hAnsi="Times New Roman"/>
          </w:rPr>
          <w:t>1.3.1. Quan điểm và mục tiêu xây dựng chương trình phát triển đô thị</w:t>
        </w:r>
        <w:r w:rsidR="00EF5AE3">
          <w:rPr>
            <w:webHidden/>
          </w:rPr>
          <w:tab/>
        </w:r>
        <w:r w:rsidR="00EF5AE3">
          <w:rPr>
            <w:webHidden/>
          </w:rPr>
          <w:fldChar w:fldCharType="begin"/>
        </w:r>
        <w:r w:rsidR="00EF5AE3">
          <w:rPr>
            <w:webHidden/>
          </w:rPr>
          <w:instrText xml:space="preserve"> PAGEREF _Toc170554084 \h </w:instrText>
        </w:r>
        <w:r w:rsidR="00EF5AE3">
          <w:rPr>
            <w:webHidden/>
          </w:rPr>
        </w:r>
        <w:r w:rsidR="00EF5AE3">
          <w:rPr>
            <w:webHidden/>
          </w:rPr>
          <w:fldChar w:fldCharType="separate"/>
        </w:r>
        <w:r w:rsidR="00EF5AE3">
          <w:rPr>
            <w:webHidden/>
          </w:rPr>
          <w:t>9</w:t>
        </w:r>
        <w:r w:rsidR="00EF5AE3">
          <w:rPr>
            <w:webHidden/>
          </w:rPr>
          <w:fldChar w:fldCharType="end"/>
        </w:r>
      </w:hyperlink>
    </w:p>
    <w:p w14:paraId="0C6CBFD8" w14:textId="0399B567" w:rsidR="00EF5AE3" w:rsidRDefault="00047FCE">
      <w:pPr>
        <w:pStyle w:val="TOC3"/>
        <w:rPr>
          <w:rFonts w:asciiTheme="minorHAnsi" w:eastAsiaTheme="minorEastAsia" w:hAnsiTheme="minorHAnsi" w:cstheme="minorBidi"/>
          <w:bCs w:val="0"/>
          <w:i w:val="0"/>
          <w:sz w:val="22"/>
          <w:szCs w:val="22"/>
        </w:rPr>
      </w:pPr>
      <w:hyperlink w:anchor="_Toc170554085" w:history="1">
        <w:r w:rsidR="00EF5AE3" w:rsidRPr="00E66E14">
          <w:rPr>
            <w:rStyle w:val="Hyperlink"/>
            <w:rFonts w:ascii="Times New Roman" w:hAnsi="Times New Roman"/>
          </w:rPr>
          <w:t>1.3.2. Phạm vi, thời hạn và đối tượng nghiên cứu</w:t>
        </w:r>
        <w:r w:rsidR="00EF5AE3">
          <w:rPr>
            <w:webHidden/>
          </w:rPr>
          <w:tab/>
        </w:r>
        <w:r w:rsidR="00EF5AE3">
          <w:rPr>
            <w:webHidden/>
          </w:rPr>
          <w:fldChar w:fldCharType="begin"/>
        </w:r>
        <w:r w:rsidR="00EF5AE3">
          <w:rPr>
            <w:webHidden/>
          </w:rPr>
          <w:instrText xml:space="preserve"> PAGEREF _Toc170554085 \h </w:instrText>
        </w:r>
        <w:r w:rsidR="00EF5AE3">
          <w:rPr>
            <w:webHidden/>
          </w:rPr>
        </w:r>
        <w:r w:rsidR="00EF5AE3">
          <w:rPr>
            <w:webHidden/>
          </w:rPr>
          <w:fldChar w:fldCharType="separate"/>
        </w:r>
        <w:r w:rsidR="00EF5AE3">
          <w:rPr>
            <w:webHidden/>
          </w:rPr>
          <w:t>10</w:t>
        </w:r>
        <w:r w:rsidR="00EF5AE3">
          <w:rPr>
            <w:webHidden/>
          </w:rPr>
          <w:fldChar w:fldCharType="end"/>
        </w:r>
      </w:hyperlink>
    </w:p>
    <w:p w14:paraId="43088248" w14:textId="67F739DD" w:rsidR="00EF5AE3" w:rsidRDefault="00047FCE">
      <w:pPr>
        <w:pStyle w:val="TOC2"/>
        <w:rPr>
          <w:rFonts w:asciiTheme="minorHAnsi" w:eastAsiaTheme="minorEastAsia" w:hAnsiTheme="minorHAnsi" w:cstheme="minorBidi"/>
          <w:b w:val="0"/>
          <w:bCs w:val="0"/>
          <w:sz w:val="22"/>
          <w:szCs w:val="22"/>
        </w:rPr>
      </w:pPr>
      <w:hyperlink w:anchor="_Toc170554086" w:history="1">
        <w:r w:rsidR="00EF5AE3" w:rsidRPr="00E66E14">
          <w:rPr>
            <w:rStyle w:val="Hyperlink"/>
          </w:rPr>
          <w:t>1.4. Khái quát thực trạng phát triển đô thị thị trấn Dầu Giây</w:t>
        </w:r>
        <w:r w:rsidR="00EF5AE3">
          <w:rPr>
            <w:webHidden/>
          </w:rPr>
          <w:tab/>
        </w:r>
        <w:r w:rsidR="00EF5AE3">
          <w:rPr>
            <w:webHidden/>
          </w:rPr>
          <w:fldChar w:fldCharType="begin"/>
        </w:r>
        <w:r w:rsidR="00EF5AE3">
          <w:rPr>
            <w:webHidden/>
          </w:rPr>
          <w:instrText xml:space="preserve"> PAGEREF _Toc170554086 \h </w:instrText>
        </w:r>
        <w:r w:rsidR="00EF5AE3">
          <w:rPr>
            <w:webHidden/>
          </w:rPr>
        </w:r>
        <w:r w:rsidR="00EF5AE3">
          <w:rPr>
            <w:webHidden/>
          </w:rPr>
          <w:fldChar w:fldCharType="separate"/>
        </w:r>
        <w:r w:rsidR="00EF5AE3">
          <w:rPr>
            <w:webHidden/>
          </w:rPr>
          <w:t>12</w:t>
        </w:r>
        <w:r w:rsidR="00EF5AE3">
          <w:rPr>
            <w:webHidden/>
          </w:rPr>
          <w:fldChar w:fldCharType="end"/>
        </w:r>
      </w:hyperlink>
    </w:p>
    <w:p w14:paraId="387AE291" w14:textId="53E1900D" w:rsidR="00EF5AE3" w:rsidRDefault="00047FCE">
      <w:pPr>
        <w:pStyle w:val="TOC3"/>
        <w:rPr>
          <w:rFonts w:asciiTheme="minorHAnsi" w:eastAsiaTheme="minorEastAsia" w:hAnsiTheme="minorHAnsi" w:cstheme="minorBidi"/>
          <w:bCs w:val="0"/>
          <w:i w:val="0"/>
          <w:sz w:val="22"/>
          <w:szCs w:val="22"/>
        </w:rPr>
      </w:pPr>
      <w:hyperlink w:anchor="_Toc170554087" w:history="1">
        <w:r w:rsidR="00EF5AE3" w:rsidRPr="00E66E14">
          <w:rPr>
            <w:rStyle w:val="Hyperlink"/>
            <w:rFonts w:ascii="Times New Roman" w:hAnsi="Times New Roman"/>
          </w:rPr>
          <w:t>1.4.1. Lịch sử hình thành đô thị</w:t>
        </w:r>
        <w:r w:rsidR="00EF5AE3">
          <w:rPr>
            <w:webHidden/>
          </w:rPr>
          <w:tab/>
        </w:r>
        <w:r w:rsidR="00EF5AE3">
          <w:rPr>
            <w:webHidden/>
          </w:rPr>
          <w:fldChar w:fldCharType="begin"/>
        </w:r>
        <w:r w:rsidR="00EF5AE3">
          <w:rPr>
            <w:webHidden/>
          </w:rPr>
          <w:instrText xml:space="preserve"> PAGEREF _Toc170554087 \h </w:instrText>
        </w:r>
        <w:r w:rsidR="00EF5AE3">
          <w:rPr>
            <w:webHidden/>
          </w:rPr>
        </w:r>
        <w:r w:rsidR="00EF5AE3">
          <w:rPr>
            <w:webHidden/>
          </w:rPr>
          <w:fldChar w:fldCharType="separate"/>
        </w:r>
        <w:r w:rsidR="00EF5AE3">
          <w:rPr>
            <w:webHidden/>
          </w:rPr>
          <w:t>12</w:t>
        </w:r>
        <w:r w:rsidR="00EF5AE3">
          <w:rPr>
            <w:webHidden/>
          </w:rPr>
          <w:fldChar w:fldCharType="end"/>
        </w:r>
      </w:hyperlink>
    </w:p>
    <w:p w14:paraId="5D52A96B" w14:textId="64A3EE81" w:rsidR="00EF5AE3" w:rsidRDefault="00047FCE">
      <w:pPr>
        <w:pStyle w:val="TOC3"/>
        <w:rPr>
          <w:rFonts w:asciiTheme="minorHAnsi" w:eastAsiaTheme="minorEastAsia" w:hAnsiTheme="minorHAnsi" w:cstheme="minorBidi"/>
          <w:bCs w:val="0"/>
          <w:i w:val="0"/>
          <w:sz w:val="22"/>
          <w:szCs w:val="22"/>
        </w:rPr>
      </w:pPr>
      <w:hyperlink w:anchor="_Toc170554088" w:history="1">
        <w:r w:rsidR="00EF5AE3" w:rsidRPr="00E66E14">
          <w:rPr>
            <w:rStyle w:val="Hyperlink"/>
            <w:rFonts w:ascii="Times New Roman" w:hAnsi="Times New Roman"/>
          </w:rPr>
          <w:t>1.4.2. Điều kiện tự nhiên</w:t>
        </w:r>
        <w:r w:rsidR="00EF5AE3">
          <w:rPr>
            <w:webHidden/>
          </w:rPr>
          <w:tab/>
        </w:r>
        <w:r w:rsidR="00EF5AE3">
          <w:rPr>
            <w:webHidden/>
          </w:rPr>
          <w:fldChar w:fldCharType="begin"/>
        </w:r>
        <w:r w:rsidR="00EF5AE3">
          <w:rPr>
            <w:webHidden/>
          </w:rPr>
          <w:instrText xml:space="preserve"> PAGEREF _Toc170554088 \h </w:instrText>
        </w:r>
        <w:r w:rsidR="00EF5AE3">
          <w:rPr>
            <w:webHidden/>
          </w:rPr>
        </w:r>
        <w:r w:rsidR="00EF5AE3">
          <w:rPr>
            <w:webHidden/>
          </w:rPr>
          <w:fldChar w:fldCharType="separate"/>
        </w:r>
        <w:r w:rsidR="00EF5AE3">
          <w:rPr>
            <w:webHidden/>
          </w:rPr>
          <w:t>12</w:t>
        </w:r>
        <w:r w:rsidR="00EF5AE3">
          <w:rPr>
            <w:webHidden/>
          </w:rPr>
          <w:fldChar w:fldCharType="end"/>
        </w:r>
      </w:hyperlink>
    </w:p>
    <w:p w14:paraId="473A586B" w14:textId="05A560AA" w:rsidR="00EF5AE3" w:rsidRDefault="00047FCE">
      <w:pPr>
        <w:pStyle w:val="TOC3"/>
        <w:rPr>
          <w:rFonts w:asciiTheme="minorHAnsi" w:eastAsiaTheme="minorEastAsia" w:hAnsiTheme="minorHAnsi" w:cstheme="minorBidi"/>
          <w:bCs w:val="0"/>
          <w:i w:val="0"/>
          <w:sz w:val="22"/>
          <w:szCs w:val="22"/>
        </w:rPr>
      </w:pPr>
      <w:hyperlink w:anchor="_Toc170554089" w:history="1">
        <w:r w:rsidR="00EF5AE3" w:rsidRPr="00E66E14">
          <w:rPr>
            <w:rStyle w:val="Hyperlink"/>
            <w:rFonts w:ascii="Times New Roman" w:hAnsi="Times New Roman"/>
          </w:rPr>
          <w:t>1.4.3. Thực trạng phát triển kinh tế</w:t>
        </w:r>
        <w:r w:rsidR="00EF5AE3">
          <w:rPr>
            <w:webHidden/>
          </w:rPr>
          <w:tab/>
        </w:r>
        <w:r w:rsidR="00EF5AE3">
          <w:rPr>
            <w:webHidden/>
          </w:rPr>
          <w:fldChar w:fldCharType="begin"/>
        </w:r>
        <w:r w:rsidR="00EF5AE3">
          <w:rPr>
            <w:webHidden/>
          </w:rPr>
          <w:instrText xml:space="preserve"> PAGEREF _Toc170554089 \h </w:instrText>
        </w:r>
        <w:r w:rsidR="00EF5AE3">
          <w:rPr>
            <w:webHidden/>
          </w:rPr>
        </w:r>
        <w:r w:rsidR="00EF5AE3">
          <w:rPr>
            <w:webHidden/>
          </w:rPr>
          <w:fldChar w:fldCharType="separate"/>
        </w:r>
        <w:r w:rsidR="00EF5AE3">
          <w:rPr>
            <w:webHidden/>
          </w:rPr>
          <w:t>13</w:t>
        </w:r>
        <w:r w:rsidR="00EF5AE3">
          <w:rPr>
            <w:webHidden/>
          </w:rPr>
          <w:fldChar w:fldCharType="end"/>
        </w:r>
      </w:hyperlink>
    </w:p>
    <w:p w14:paraId="245EE5F4" w14:textId="78CC40AE" w:rsidR="00EF5AE3" w:rsidRDefault="00047FCE">
      <w:pPr>
        <w:pStyle w:val="TOC3"/>
        <w:rPr>
          <w:rFonts w:asciiTheme="minorHAnsi" w:eastAsiaTheme="minorEastAsia" w:hAnsiTheme="minorHAnsi" w:cstheme="minorBidi"/>
          <w:bCs w:val="0"/>
          <w:i w:val="0"/>
          <w:sz w:val="22"/>
          <w:szCs w:val="22"/>
        </w:rPr>
      </w:pPr>
      <w:hyperlink w:anchor="_Toc170554090" w:history="1">
        <w:r w:rsidR="00EF5AE3" w:rsidRPr="00E66E14">
          <w:rPr>
            <w:rStyle w:val="Hyperlink"/>
            <w:rFonts w:ascii="Times New Roman" w:hAnsi="Times New Roman"/>
          </w:rPr>
          <w:t>1.4.4. Thực trạng đầu tư và phát triển đô thị</w:t>
        </w:r>
        <w:r w:rsidR="00EF5AE3">
          <w:rPr>
            <w:webHidden/>
          </w:rPr>
          <w:tab/>
        </w:r>
        <w:r w:rsidR="00EF5AE3">
          <w:rPr>
            <w:webHidden/>
          </w:rPr>
          <w:fldChar w:fldCharType="begin"/>
        </w:r>
        <w:r w:rsidR="00EF5AE3">
          <w:rPr>
            <w:webHidden/>
          </w:rPr>
          <w:instrText xml:space="preserve"> PAGEREF _Toc170554090 \h </w:instrText>
        </w:r>
        <w:r w:rsidR="00EF5AE3">
          <w:rPr>
            <w:webHidden/>
          </w:rPr>
        </w:r>
        <w:r w:rsidR="00EF5AE3">
          <w:rPr>
            <w:webHidden/>
          </w:rPr>
          <w:fldChar w:fldCharType="separate"/>
        </w:r>
        <w:r w:rsidR="00EF5AE3">
          <w:rPr>
            <w:webHidden/>
          </w:rPr>
          <w:t>15</w:t>
        </w:r>
        <w:r w:rsidR="00EF5AE3">
          <w:rPr>
            <w:webHidden/>
          </w:rPr>
          <w:fldChar w:fldCharType="end"/>
        </w:r>
      </w:hyperlink>
    </w:p>
    <w:p w14:paraId="67A87663" w14:textId="2A13929F" w:rsidR="00EF5AE3" w:rsidRDefault="00047FCE">
      <w:pPr>
        <w:pStyle w:val="TOC3"/>
        <w:rPr>
          <w:rFonts w:asciiTheme="minorHAnsi" w:eastAsiaTheme="minorEastAsia" w:hAnsiTheme="minorHAnsi" w:cstheme="minorBidi"/>
          <w:bCs w:val="0"/>
          <w:i w:val="0"/>
          <w:sz w:val="22"/>
          <w:szCs w:val="22"/>
        </w:rPr>
      </w:pPr>
      <w:hyperlink w:anchor="_Toc170554091" w:history="1">
        <w:r w:rsidR="00EF5AE3" w:rsidRPr="00E66E14">
          <w:rPr>
            <w:rStyle w:val="Hyperlink"/>
            <w:rFonts w:ascii="Times New Roman" w:hAnsi="Times New Roman"/>
          </w:rPr>
          <w:t>1.4.5. Thực trạng đất xây dựng đô thị và tình hình phát triển đô thị</w:t>
        </w:r>
        <w:r w:rsidR="00EF5AE3">
          <w:rPr>
            <w:webHidden/>
          </w:rPr>
          <w:tab/>
        </w:r>
        <w:r w:rsidR="00EF5AE3">
          <w:rPr>
            <w:webHidden/>
          </w:rPr>
          <w:fldChar w:fldCharType="begin"/>
        </w:r>
        <w:r w:rsidR="00EF5AE3">
          <w:rPr>
            <w:webHidden/>
          </w:rPr>
          <w:instrText xml:space="preserve"> PAGEREF _Toc170554091 \h </w:instrText>
        </w:r>
        <w:r w:rsidR="00EF5AE3">
          <w:rPr>
            <w:webHidden/>
          </w:rPr>
        </w:r>
        <w:r w:rsidR="00EF5AE3">
          <w:rPr>
            <w:webHidden/>
          </w:rPr>
          <w:fldChar w:fldCharType="separate"/>
        </w:r>
        <w:r w:rsidR="00EF5AE3">
          <w:rPr>
            <w:webHidden/>
          </w:rPr>
          <w:t>16</w:t>
        </w:r>
        <w:r w:rsidR="00EF5AE3">
          <w:rPr>
            <w:webHidden/>
          </w:rPr>
          <w:fldChar w:fldCharType="end"/>
        </w:r>
      </w:hyperlink>
    </w:p>
    <w:p w14:paraId="44D2AF5F" w14:textId="2A1630BD" w:rsidR="00EF5AE3" w:rsidRDefault="00047FCE">
      <w:pPr>
        <w:pStyle w:val="TOC2"/>
        <w:rPr>
          <w:rFonts w:asciiTheme="minorHAnsi" w:eastAsiaTheme="minorEastAsia" w:hAnsiTheme="minorHAnsi" w:cstheme="minorBidi"/>
          <w:b w:val="0"/>
          <w:bCs w:val="0"/>
          <w:sz w:val="22"/>
          <w:szCs w:val="22"/>
        </w:rPr>
      </w:pPr>
      <w:hyperlink w:anchor="_Toc170554092" w:history="1">
        <w:r w:rsidR="00EF5AE3" w:rsidRPr="00E66E14">
          <w:rPr>
            <w:rStyle w:val="Hyperlink"/>
          </w:rPr>
          <w:t>1.5. Thực trạng phát triển hạ tầng kỹ thuật đô thị</w:t>
        </w:r>
        <w:r w:rsidR="00EF5AE3">
          <w:rPr>
            <w:webHidden/>
          </w:rPr>
          <w:tab/>
        </w:r>
        <w:r w:rsidR="00EF5AE3">
          <w:rPr>
            <w:webHidden/>
          </w:rPr>
          <w:fldChar w:fldCharType="begin"/>
        </w:r>
        <w:r w:rsidR="00EF5AE3">
          <w:rPr>
            <w:webHidden/>
          </w:rPr>
          <w:instrText xml:space="preserve"> PAGEREF _Toc170554092 \h </w:instrText>
        </w:r>
        <w:r w:rsidR="00EF5AE3">
          <w:rPr>
            <w:webHidden/>
          </w:rPr>
        </w:r>
        <w:r w:rsidR="00EF5AE3">
          <w:rPr>
            <w:webHidden/>
          </w:rPr>
          <w:fldChar w:fldCharType="separate"/>
        </w:r>
        <w:r w:rsidR="00EF5AE3">
          <w:rPr>
            <w:webHidden/>
          </w:rPr>
          <w:t>18</w:t>
        </w:r>
        <w:r w:rsidR="00EF5AE3">
          <w:rPr>
            <w:webHidden/>
          </w:rPr>
          <w:fldChar w:fldCharType="end"/>
        </w:r>
      </w:hyperlink>
    </w:p>
    <w:p w14:paraId="619EAF91" w14:textId="2B555DDC" w:rsidR="00EF5AE3" w:rsidRDefault="00047FCE">
      <w:pPr>
        <w:pStyle w:val="TOC3"/>
        <w:rPr>
          <w:rFonts w:asciiTheme="minorHAnsi" w:eastAsiaTheme="minorEastAsia" w:hAnsiTheme="minorHAnsi" w:cstheme="minorBidi"/>
          <w:bCs w:val="0"/>
          <w:i w:val="0"/>
          <w:sz w:val="22"/>
          <w:szCs w:val="22"/>
        </w:rPr>
      </w:pPr>
      <w:hyperlink w:anchor="_Toc170554093" w:history="1">
        <w:r w:rsidR="00EF5AE3" w:rsidRPr="00E66E14">
          <w:rPr>
            <w:rStyle w:val="Hyperlink"/>
            <w:rFonts w:ascii="Times New Roman" w:hAnsi="Times New Roman"/>
          </w:rPr>
          <w:t>1.5.1. Thực trạng giao thông.</w:t>
        </w:r>
        <w:r w:rsidR="00EF5AE3">
          <w:rPr>
            <w:webHidden/>
          </w:rPr>
          <w:tab/>
        </w:r>
        <w:r w:rsidR="00EF5AE3">
          <w:rPr>
            <w:webHidden/>
          </w:rPr>
          <w:fldChar w:fldCharType="begin"/>
        </w:r>
        <w:r w:rsidR="00EF5AE3">
          <w:rPr>
            <w:webHidden/>
          </w:rPr>
          <w:instrText xml:space="preserve"> PAGEREF _Toc170554093 \h </w:instrText>
        </w:r>
        <w:r w:rsidR="00EF5AE3">
          <w:rPr>
            <w:webHidden/>
          </w:rPr>
        </w:r>
        <w:r w:rsidR="00EF5AE3">
          <w:rPr>
            <w:webHidden/>
          </w:rPr>
          <w:fldChar w:fldCharType="separate"/>
        </w:r>
        <w:r w:rsidR="00EF5AE3">
          <w:rPr>
            <w:webHidden/>
          </w:rPr>
          <w:t>18</w:t>
        </w:r>
        <w:r w:rsidR="00EF5AE3">
          <w:rPr>
            <w:webHidden/>
          </w:rPr>
          <w:fldChar w:fldCharType="end"/>
        </w:r>
      </w:hyperlink>
    </w:p>
    <w:p w14:paraId="1FC248A3" w14:textId="26551CE6" w:rsidR="00EF5AE3" w:rsidRDefault="00047FCE">
      <w:pPr>
        <w:pStyle w:val="TOC3"/>
        <w:rPr>
          <w:rFonts w:asciiTheme="minorHAnsi" w:eastAsiaTheme="minorEastAsia" w:hAnsiTheme="minorHAnsi" w:cstheme="minorBidi"/>
          <w:bCs w:val="0"/>
          <w:i w:val="0"/>
          <w:sz w:val="22"/>
          <w:szCs w:val="22"/>
        </w:rPr>
      </w:pPr>
      <w:hyperlink w:anchor="_Toc170554094" w:history="1">
        <w:r w:rsidR="00EF5AE3" w:rsidRPr="00E66E14">
          <w:rPr>
            <w:rStyle w:val="Hyperlink"/>
            <w:rFonts w:ascii="Times New Roman" w:hAnsi="Times New Roman"/>
          </w:rPr>
          <w:t>1.5.2. Thực trạng cấp điện.</w:t>
        </w:r>
        <w:r w:rsidR="00EF5AE3">
          <w:rPr>
            <w:webHidden/>
          </w:rPr>
          <w:tab/>
        </w:r>
        <w:r w:rsidR="00EF5AE3">
          <w:rPr>
            <w:webHidden/>
          </w:rPr>
          <w:fldChar w:fldCharType="begin"/>
        </w:r>
        <w:r w:rsidR="00EF5AE3">
          <w:rPr>
            <w:webHidden/>
          </w:rPr>
          <w:instrText xml:space="preserve"> PAGEREF _Toc170554094 \h </w:instrText>
        </w:r>
        <w:r w:rsidR="00EF5AE3">
          <w:rPr>
            <w:webHidden/>
          </w:rPr>
        </w:r>
        <w:r w:rsidR="00EF5AE3">
          <w:rPr>
            <w:webHidden/>
          </w:rPr>
          <w:fldChar w:fldCharType="separate"/>
        </w:r>
        <w:r w:rsidR="00EF5AE3">
          <w:rPr>
            <w:webHidden/>
          </w:rPr>
          <w:t>20</w:t>
        </w:r>
        <w:r w:rsidR="00EF5AE3">
          <w:rPr>
            <w:webHidden/>
          </w:rPr>
          <w:fldChar w:fldCharType="end"/>
        </w:r>
      </w:hyperlink>
    </w:p>
    <w:p w14:paraId="7B694B76" w14:textId="67646118" w:rsidR="00EF5AE3" w:rsidRDefault="00047FCE">
      <w:pPr>
        <w:pStyle w:val="TOC3"/>
        <w:rPr>
          <w:rFonts w:asciiTheme="minorHAnsi" w:eastAsiaTheme="minorEastAsia" w:hAnsiTheme="minorHAnsi" w:cstheme="minorBidi"/>
          <w:bCs w:val="0"/>
          <w:i w:val="0"/>
          <w:sz w:val="22"/>
          <w:szCs w:val="22"/>
        </w:rPr>
      </w:pPr>
      <w:hyperlink w:anchor="_Toc170554095" w:history="1">
        <w:r w:rsidR="00EF5AE3" w:rsidRPr="00E66E14">
          <w:rPr>
            <w:rStyle w:val="Hyperlink"/>
            <w:rFonts w:ascii="Times New Roman" w:hAnsi="Times New Roman"/>
          </w:rPr>
          <w:t>1.5.3. Thực trạng cấp nước.</w:t>
        </w:r>
        <w:r w:rsidR="00EF5AE3">
          <w:rPr>
            <w:webHidden/>
          </w:rPr>
          <w:tab/>
        </w:r>
        <w:r w:rsidR="00EF5AE3">
          <w:rPr>
            <w:webHidden/>
          </w:rPr>
          <w:fldChar w:fldCharType="begin"/>
        </w:r>
        <w:r w:rsidR="00EF5AE3">
          <w:rPr>
            <w:webHidden/>
          </w:rPr>
          <w:instrText xml:space="preserve"> PAGEREF _Toc170554095 \h </w:instrText>
        </w:r>
        <w:r w:rsidR="00EF5AE3">
          <w:rPr>
            <w:webHidden/>
          </w:rPr>
        </w:r>
        <w:r w:rsidR="00EF5AE3">
          <w:rPr>
            <w:webHidden/>
          </w:rPr>
          <w:fldChar w:fldCharType="separate"/>
        </w:r>
        <w:r w:rsidR="00EF5AE3">
          <w:rPr>
            <w:webHidden/>
          </w:rPr>
          <w:t>21</w:t>
        </w:r>
        <w:r w:rsidR="00EF5AE3">
          <w:rPr>
            <w:webHidden/>
          </w:rPr>
          <w:fldChar w:fldCharType="end"/>
        </w:r>
      </w:hyperlink>
    </w:p>
    <w:p w14:paraId="1180DB31" w14:textId="500A7DF0" w:rsidR="00EF5AE3" w:rsidRDefault="00047FCE">
      <w:pPr>
        <w:pStyle w:val="TOC3"/>
        <w:rPr>
          <w:rFonts w:asciiTheme="minorHAnsi" w:eastAsiaTheme="minorEastAsia" w:hAnsiTheme="minorHAnsi" w:cstheme="minorBidi"/>
          <w:bCs w:val="0"/>
          <w:i w:val="0"/>
          <w:sz w:val="22"/>
          <w:szCs w:val="22"/>
        </w:rPr>
      </w:pPr>
      <w:hyperlink w:anchor="_Toc170554096" w:history="1">
        <w:r w:rsidR="00EF5AE3" w:rsidRPr="00E66E14">
          <w:rPr>
            <w:rStyle w:val="Hyperlink"/>
            <w:rFonts w:ascii="Times New Roman" w:hAnsi="Times New Roman"/>
          </w:rPr>
          <w:t>1.5.4. Thực trạng thoát nước thải, quản lý chất thải rắn và nghĩa trang</w:t>
        </w:r>
        <w:r w:rsidR="00EF5AE3">
          <w:rPr>
            <w:webHidden/>
          </w:rPr>
          <w:tab/>
        </w:r>
        <w:r w:rsidR="00EF5AE3">
          <w:rPr>
            <w:webHidden/>
          </w:rPr>
          <w:fldChar w:fldCharType="begin"/>
        </w:r>
        <w:r w:rsidR="00EF5AE3">
          <w:rPr>
            <w:webHidden/>
          </w:rPr>
          <w:instrText xml:space="preserve"> PAGEREF _Toc170554096 \h </w:instrText>
        </w:r>
        <w:r w:rsidR="00EF5AE3">
          <w:rPr>
            <w:webHidden/>
          </w:rPr>
        </w:r>
        <w:r w:rsidR="00EF5AE3">
          <w:rPr>
            <w:webHidden/>
          </w:rPr>
          <w:fldChar w:fldCharType="separate"/>
        </w:r>
        <w:r w:rsidR="00EF5AE3">
          <w:rPr>
            <w:webHidden/>
          </w:rPr>
          <w:t>22</w:t>
        </w:r>
        <w:r w:rsidR="00EF5AE3">
          <w:rPr>
            <w:webHidden/>
          </w:rPr>
          <w:fldChar w:fldCharType="end"/>
        </w:r>
      </w:hyperlink>
    </w:p>
    <w:p w14:paraId="17659AE1" w14:textId="778BF64D" w:rsidR="00EF5AE3" w:rsidRDefault="00047FCE">
      <w:pPr>
        <w:pStyle w:val="TOC3"/>
        <w:rPr>
          <w:rFonts w:asciiTheme="minorHAnsi" w:eastAsiaTheme="minorEastAsia" w:hAnsiTheme="minorHAnsi" w:cstheme="minorBidi"/>
          <w:bCs w:val="0"/>
          <w:i w:val="0"/>
          <w:sz w:val="22"/>
          <w:szCs w:val="22"/>
        </w:rPr>
      </w:pPr>
      <w:hyperlink w:anchor="_Toc170554097" w:history="1">
        <w:r w:rsidR="00EF5AE3" w:rsidRPr="00E66E14">
          <w:rPr>
            <w:rStyle w:val="Hyperlink"/>
            <w:rFonts w:ascii="Times New Roman" w:hAnsi="Times New Roman"/>
          </w:rPr>
          <w:t>1.5.5. Thực trạng hạ tầng thông tin và truyền thông</w:t>
        </w:r>
        <w:r w:rsidR="00EF5AE3">
          <w:rPr>
            <w:webHidden/>
          </w:rPr>
          <w:tab/>
        </w:r>
        <w:r w:rsidR="00EF5AE3">
          <w:rPr>
            <w:webHidden/>
          </w:rPr>
          <w:fldChar w:fldCharType="begin"/>
        </w:r>
        <w:r w:rsidR="00EF5AE3">
          <w:rPr>
            <w:webHidden/>
          </w:rPr>
          <w:instrText xml:space="preserve"> PAGEREF _Toc170554097 \h </w:instrText>
        </w:r>
        <w:r w:rsidR="00EF5AE3">
          <w:rPr>
            <w:webHidden/>
          </w:rPr>
        </w:r>
        <w:r w:rsidR="00EF5AE3">
          <w:rPr>
            <w:webHidden/>
          </w:rPr>
          <w:fldChar w:fldCharType="separate"/>
        </w:r>
        <w:r w:rsidR="00EF5AE3">
          <w:rPr>
            <w:webHidden/>
          </w:rPr>
          <w:t>23</w:t>
        </w:r>
        <w:r w:rsidR="00EF5AE3">
          <w:rPr>
            <w:webHidden/>
          </w:rPr>
          <w:fldChar w:fldCharType="end"/>
        </w:r>
      </w:hyperlink>
    </w:p>
    <w:p w14:paraId="2FF3666E" w14:textId="524481E9" w:rsidR="00EF5AE3" w:rsidRDefault="00047FCE">
      <w:pPr>
        <w:pStyle w:val="TOC3"/>
        <w:rPr>
          <w:rFonts w:asciiTheme="minorHAnsi" w:eastAsiaTheme="minorEastAsia" w:hAnsiTheme="minorHAnsi" w:cstheme="minorBidi"/>
          <w:bCs w:val="0"/>
          <w:i w:val="0"/>
          <w:sz w:val="22"/>
          <w:szCs w:val="22"/>
        </w:rPr>
      </w:pPr>
      <w:hyperlink w:anchor="_Toc170554098" w:history="1">
        <w:r w:rsidR="00EF5AE3" w:rsidRPr="00E66E14">
          <w:rPr>
            <w:rStyle w:val="Hyperlink"/>
            <w:rFonts w:ascii="Times New Roman" w:hAnsi="Times New Roman"/>
          </w:rPr>
          <w:t>1.5.6. Đánh giá chung về hạ tầng kỹ thuật đô thị</w:t>
        </w:r>
        <w:r w:rsidR="00EF5AE3">
          <w:rPr>
            <w:webHidden/>
          </w:rPr>
          <w:tab/>
        </w:r>
        <w:r w:rsidR="00EF5AE3">
          <w:rPr>
            <w:webHidden/>
          </w:rPr>
          <w:fldChar w:fldCharType="begin"/>
        </w:r>
        <w:r w:rsidR="00EF5AE3">
          <w:rPr>
            <w:webHidden/>
          </w:rPr>
          <w:instrText xml:space="preserve"> PAGEREF _Toc170554098 \h </w:instrText>
        </w:r>
        <w:r w:rsidR="00EF5AE3">
          <w:rPr>
            <w:webHidden/>
          </w:rPr>
        </w:r>
        <w:r w:rsidR="00EF5AE3">
          <w:rPr>
            <w:webHidden/>
          </w:rPr>
          <w:fldChar w:fldCharType="separate"/>
        </w:r>
        <w:r w:rsidR="00EF5AE3">
          <w:rPr>
            <w:webHidden/>
          </w:rPr>
          <w:t>24</w:t>
        </w:r>
        <w:r w:rsidR="00EF5AE3">
          <w:rPr>
            <w:webHidden/>
          </w:rPr>
          <w:fldChar w:fldCharType="end"/>
        </w:r>
      </w:hyperlink>
    </w:p>
    <w:p w14:paraId="27AD68BF" w14:textId="72C4FAB7" w:rsidR="00EF5AE3" w:rsidRDefault="00047FCE">
      <w:pPr>
        <w:pStyle w:val="TOC2"/>
        <w:rPr>
          <w:rFonts w:asciiTheme="minorHAnsi" w:eastAsiaTheme="minorEastAsia" w:hAnsiTheme="minorHAnsi" w:cstheme="minorBidi"/>
          <w:b w:val="0"/>
          <w:bCs w:val="0"/>
          <w:sz w:val="22"/>
          <w:szCs w:val="22"/>
        </w:rPr>
      </w:pPr>
      <w:hyperlink w:anchor="_Toc170554099" w:history="1">
        <w:r w:rsidR="00EF5AE3" w:rsidRPr="00E66E14">
          <w:rPr>
            <w:rStyle w:val="Hyperlink"/>
          </w:rPr>
          <w:t>1.6. Thực trạng phát triển hạ tầng xã hội</w:t>
        </w:r>
        <w:r w:rsidR="00EF5AE3">
          <w:rPr>
            <w:webHidden/>
          </w:rPr>
          <w:tab/>
        </w:r>
        <w:r w:rsidR="00EF5AE3">
          <w:rPr>
            <w:webHidden/>
          </w:rPr>
          <w:fldChar w:fldCharType="begin"/>
        </w:r>
        <w:r w:rsidR="00EF5AE3">
          <w:rPr>
            <w:webHidden/>
          </w:rPr>
          <w:instrText xml:space="preserve"> PAGEREF _Toc170554099 \h </w:instrText>
        </w:r>
        <w:r w:rsidR="00EF5AE3">
          <w:rPr>
            <w:webHidden/>
          </w:rPr>
        </w:r>
        <w:r w:rsidR="00EF5AE3">
          <w:rPr>
            <w:webHidden/>
          </w:rPr>
          <w:fldChar w:fldCharType="separate"/>
        </w:r>
        <w:r w:rsidR="00EF5AE3">
          <w:rPr>
            <w:webHidden/>
          </w:rPr>
          <w:t>25</w:t>
        </w:r>
        <w:r w:rsidR="00EF5AE3">
          <w:rPr>
            <w:webHidden/>
          </w:rPr>
          <w:fldChar w:fldCharType="end"/>
        </w:r>
      </w:hyperlink>
    </w:p>
    <w:p w14:paraId="4298389C" w14:textId="32ABF749" w:rsidR="00EF5AE3" w:rsidRDefault="00047FCE">
      <w:pPr>
        <w:pStyle w:val="TOC3"/>
        <w:rPr>
          <w:rFonts w:asciiTheme="minorHAnsi" w:eastAsiaTheme="minorEastAsia" w:hAnsiTheme="minorHAnsi" w:cstheme="minorBidi"/>
          <w:bCs w:val="0"/>
          <w:i w:val="0"/>
          <w:sz w:val="22"/>
          <w:szCs w:val="22"/>
        </w:rPr>
      </w:pPr>
      <w:hyperlink w:anchor="_Toc170554100" w:history="1">
        <w:r w:rsidR="00EF5AE3" w:rsidRPr="00E66E14">
          <w:rPr>
            <w:rStyle w:val="Hyperlink"/>
            <w:rFonts w:ascii="Times New Roman" w:hAnsi="Times New Roman"/>
          </w:rPr>
          <w:t>1.6.1. Thực trạng nhà ở</w:t>
        </w:r>
        <w:r w:rsidR="00EF5AE3">
          <w:rPr>
            <w:webHidden/>
          </w:rPr>
          <w:tab/>
        </w:r>
        <w:r w:rsidR="00EF5AE3">
          <w:rPr>
            <w:webHidden/>
          </w:rPr>
          <w:fldChar w:fldCharType="begin"/>
        </w:r>
        <w:r w:rsidR="00EF5AE3">
          <w:rPr>
            <w:webHidden/>
          </w:rPr>
          <w:instrText xml:space="preserve"> PAGEREF _Toc170554100 \h </w:instrText>
        </w:r>
        <w:r w:rsidR="00EF5AE3">
          <w:rPr>
            <w:webHidden/>
          </w:rPr>
        </w:r>
        <w:r w:rsidR="00EF5AE3">
          <w:rPr>
            <w:webHidden/>
          </w:rPr>
          <w:fldChar w:fldCharType="separate"/>
        </w:r>
        <w:r w:rsidR="00EF5AE3">
          <w:rPr>
            <w:webHidden/>
          </w:rPr>
          <w:t>25</w:t>
        </w:r>
        <w:r w:rsidR="00EF5AE3">
          <w:rPr>
            <w:webHidden/>
          </w:rPr>
          <w:fldChar w:fldCharType="end"/>
        </w:r>
      </w:hyperlink>
    </w:p>
    <w:p w14:paraId="64C08E9D" w14:textId="1A19267C" w:rsidR="00EF5AE3" w:rsidRDefault="00047FCE">
      <w:pPr>
        <w:pStyle w:val="TOC3"/>
        <w:rPr>
          <w:rFonts w:asciiTheme="minorHAnsi" w:eastAsiaTheme="minorEastAsia" w:hAnsiTheme="minorHAnsi" w:cstheme="minorBidi"/>
          <w:bCs w:val="0"/>
          <w:i w:val="0"/>
          <w:sz w:val="22"/>
          <w:szCs w:val="22"/>
        </w:rPr>
      </w:pPr>
      <w:hyperlink w:anchor="_Toc170554101" w:history="1">
        <w:r w:rsidR="00EF5AE3" w:rsidRPr="00E66E14">
          <w:rPr>
            <w:rStyle w:val="Hyperlink"/>
            <w:rFonts w:ascii="Times New Roman" w:hAnsi="Times New Roman"/>
          </w:rPr>
          <w:t>1.6.2. Thực trạng cơ sở Y tế</w:t>
        </w:r>
        <w:r w:rsidR="00EF5AE3">
          <w:rPr>
            <w:webHidden/>
          </w:rPr>
          <w:tab/>
        </w:r>
        <w:r w:rsidR="00EF5AE3">
          <w:rPr>
            <w:webHidden/>
          </w:rPr>
          <w:fldChar w:fldCharType="begin"/>
        </w:r>
        <w:r w:rsidR="00EF5AE3">
          <w:rPr>
            <w:webHidden/>
          </w:rPr>
          <w:instrText xml:space="preserve"> PAGEREF _Toc170554101 \h </w:instrText>
        </w:r>
        <w:r w:rsidR="00EF5AE3">
          <w:rPr>
            <w:webHidden/>
          </w:rPr>
        </w:r>
        <w:r w:rsidR="00EF5AE3">
          <w:rPr>
            <w:webHidden/>
          </w:rPr>
          <w:fldChar w:fldCharType="separate"/>
        </w:r>
        <w:r w:rsidR="00EF5AE3">
          <w:rPr>
            <w:webHidden/>
          </w:rPr>
          <w:t>25</w:t>
        </w:r>
        <w:r w:rsidR="00EF5AE3">
          <w:rPr>
            <w:webHidden/>
          </w:rPr>
          <w:fldChar w:fldCharType="end"/>
        </w:r>
      </w:hyperlink>
    </w:p>
    <w:p w14:paraId="4A2C03FD" w14:textId="4D518C63" w:rsidR="00EF5AE3" w:rsidRDefault="00047FCE">
      <w:pPr>
        <w:pStyle w:val="TOC3"/>
        <w:rPr>
          <w:rFonts w:asciiTheme="minorHAnsi" w:eastAsiaTheme="minorEastAsia" w:hAnsiTheme="minorHAnsi" w:cstheme="minorBidi"/>
          <w:bCs w:val="0"/>
          <w:i w:val="0"/>
          <w:sz w:val="22"/>
          <w:szCs w:val="22"/>
        </w:rPr>
      </w:pPr>
      <w:hyperlink w:anchor="_Toc170554102" w:history="1">
        <w:r w:rsidR="00EF5AE3" w:rsidRPr="00E66E14">
          <w:rPr>
            <w:rStyle w:val="Hyperlink"/>
            <w:rFonts w:ascii="Times New Roman" w:hAnsi="Times New Roman"/>
          </w:rPr>
          <w:t>1.6.3. Thực trạng cơ sở giáo dục</w:t>
        </w:r>
        <w:r w:rsidR="00EF5AE3">
          <w:rPr>
            <w:webHidden/>
          </w:rPr>
          <w:tab/>
        </w:r>
        <w:r w:rsidR="00EF5AE3">
          <w:rPr>
            <w:webHidden/>
          </w:rPr>
          <w:fldChar w:fldCharType="begin"/>
        </w:r>
        <w:r w:rsidR="00EF5AE3">
          <w:rPr>
            <w:webHidden/>
          </w:rPr>
          <w:instrText xml:space="preserve"> PAGEREF _Toc170554102 \h </w:instrText>
        </w:r>
        <w:r w:rsidR="00EF5AE3">
          <w:rPr>
            <w:webHidden/>
          </w:rPr>
        </w:r>
        <w:r w:rsidR="00EF5AE3">
          <w:rPr>
            <w:webHidden/>
          </w:rPr>
          <w:fldChar w:fldCharType="separate"/>
        </w:r>
        <w:r w:rsidR="00EF5AE3">
          <w:rPr>
            <w:webHidden/>
          </w:rPr>
          <w:t>26</w:t>
        </w:r>
        <w:r w:rsidR="00EF5AE3">
          <w:rPr>
            <w:webHidden/>
          </w:rPr>
          <w:fldChar w:fldCharType="end"/>
        </w:r>
      </w:hyperlink>
    </w:p>
    <w:p w14:paraId="15A1CA6B" w14:textId="7373CA0E" w:rsidR="00EF5AE3" w:rsidRDefault="00047FCE">
      <w:pPr>
        <w:pStyle w:val="TOC3"/>
        <w:rPr>
          <w:rFonts w:asciiTheme="minorHAnsi" w:eastAsiaTheme="minorEastAsia" w:hAnsiTheme="minorHAnsi" w:cstheme="minorBidi"/>
          <w:bCs w:val="0"/>
          <w:i w:val="0"/>
          <w:sz w:val="22"/>
          <w:szCs w:val="22"/>
        </w:rPr>
      </w:pPr>
      <w:hyperlink w:anchor="_Toc170554103" w:history="1">
        <w:r w:rsidR="00EF5AE3" w:rsidRPr="00E66E14">
          <w:rPr>
            <w:rStyle w:val="Hyperlink"/>
            <w:rFonts w:ascii="Times New Roman" w:hAnsi="Times New Roman"/>
          </w:rPr>
          <w:t>1.6.4. Thực trạng công trình văn hóa, TDTT</w:t>
        </w:r>
        <w:r w:rsidR="00EF5AE3">
          <w:rPr>
            <w:webHidden/>
          </w:rPr>
          <w:tab/>
        </w:r>
        <w:r w:rsidR="00EF5AE3">
          <w:rPr>
            <w:webHidden/>
          </w:rPr>
          <w:fldChar w:fldCharType="begin"/>
        </w:r>
        <w:r w:rsidR="00EF5AE3">
          <w:rPr>
            <w:webHidden/>
          </w:rPr>
          <w:instrText xml:space="preserve"> PAGEREF _Toc170554103 \h </w:instrText>
        </w:r>
        <w:r w:rsidR="00EF5AE3">
          <w:rPr>
            <w:webHidden/>
          </w:rPr>
        </w:r>
        <w:r w:rsidR="00EF5AE3">
          <w:rPr>
            <w:webHidden/>
          </w:rPr>
          <w:fldChar w:fldCharType="separate"/>
        </w:r>
        <w:r w:rsidR="00EF5AE3">
          <w:rPr>
            <w:webHidden/>
          </w:rPr>
          <w:t>27</w:t>
        </w:r>
        <w:r w:rsidR="00EF5AE3">
          <w:rPr>
            <w:webHidden/>
          </w:rPr>
          <w:fldChar w:fldCharType="end"/>
        </w:r>
      </w:hyperlink>
    </w:p>
    <w:p w14:paraId="7ADF259D" w14:textId="7780FBDD" w:rsidR="00EF5AE3" w:rsidRDefault="00047FCE">
      <w:pPr>
        <w:pStyle w:val="TOC3"/>
        <w:rPr>
          <w:rFonts w:asciiTheme="minorHAnsi" w:eastAsiaTheme="minorEastAsia" w:hAnsiTheme="minorHAnsi" w:cstheme="minorBidi"/>
          <w:bCs w:val="0"/>
          <w:i w:val="0"/>
          <w:sz w:val="22"/>
          <w:szCs w:val="22"/>
        </w:rPr>
      </w:pPr>
      <w:hyperlink w:anchor="_Toc170554104" w:history="1">
        <w:r w:rsidR="00EF5AE3" w:rsidRPr="00E66E14">
          <w:rPr>
            <w:rStyle w:val="Hyperlink"/>
            <w:rFonts w:ascii="Times New Roman" w:hAnsi="Times New Roman"/>
          </w:rPr>
          <w:t>1.6.5. Thực trạng di tích lịch sử</w:t>
        </w:r>
        <w:r w:rsidR="00EF5AE3">
          <w:rPr>
            <w:webHidden/>
          </w:rPr>
          <w:tab/>
        </w:r>
        <w:r w:rsidR="00EF5AE3">
          <w:rPr>
            <w:webHidden/>
          </w:rPr>
          <w:fldChar w:fldCharType="begin"/>
        </w:r>
        <w:r w:rsidR="00EF5AE3">
          <w:rPr>
            <w:webHidden/>
          </w:rPr>
          <w:instrText xml:space="preserve"> PAGEREF _Toc170554104 \h </w:instrText>
        </w:r>
        <w:r w:rsidR="00EF5AE3">
          <w:rPr>
            <w:webHidden/>
          </w:rPr>
        </w:r>
        <w:r w:rsidR="00EF5AE3">
          <w:rPr>
            <w:webHidden/>
          </w:rPr>
          <w:fldChar w:fldCharType="separate"/>
        </w:r>
        <w:r w:rsidR="00EF5AE3">
          <w:rPr>
            <w:webHidden/>
          </w:rPr>
          <w:t>28</w:t>
        </w:r>
        <w:r w:rsidR="00EF5AE3">
          <w:rPr>
            <w:webHidden/>
          </w:rPr>
          <w:fldChar w:fldCharType="end"/>
        </w:r>
      </w:hyperlink>
    </w:p>
    <w:p w14:paraId="5DB2E175" w14:textId="3126BE0A" w:rsidR="00EF5AE3" w:rsidRDefault="00047FCE">
      <w:pPr>
        <w:pStyle w:val="TOC3"/>
        <w:rPr>
          <w:rFonts w:asciiTheme="minorHAnsi" w:eastAsiaTheme="minorEastAsia" w:hAnsiTheme="minorHAnsi" w:cstheme="minorBidi"/>
          <w:bCs w:val="0"/>
          <w:i w:val="0"/>
          <w:sz w:val="22"/>
          <w:szCs w:val="22"/>
        </w:rPr>
      </w:pPr>
      <w:hyperlink w:anchor="_Toc170554105" w:history="1">
        <w:r w:rsidR="00EF5AE3" w:rsidRPr="00E66E14">
          <w:rPr>
            <w:rStyle w:val="Hyperlink"/>
          </w:rPr>
          <w:t>1.6.6.</w:t>
        </w:r>
        <w:r w:rsidR="00EF5AE3" w:rsidRPr="00E66E14">
          <w:rPr>
            <w:rStyle w:val="Hyperlink"/>
            <w:rFonts w:ascii="Times New Roman" w:hAnsi="Times New Roman"/>
          </w:rPr>
          <w:t xml:space="preserve"> Đánh giá chung về hệ thống hạ tầng xã hội</w:t>
        </w:r>
        <w:r w:rsidR="00EF5AE3">
          <w:rPr>
            <w:webHidden/>
          </w:rPr>
          <w:tab/>
        </w:r>
        <w:r w:rsidR="00EF5AE3">
          <w:rPr>
            <w:webHidden/>
          </w:rPr>
          <w:fldChar w:fldCharType="begin"/>
        </w:r>
        <w:r w:rsidR="00EF5AE3">
          <w:rPr>
            <w:webHidden/>
          </w:rPr>
          <w:instrText xml:space="preserve"> PAGEREF _Toc170554105 \h </w:instrText>
        </w:r>
        <w:r w:rsidR="00EF5AE3">
          <w:rPr>
            <w:webHidden/>
          </w:rPr>
        </w:r>
        <w:r w:rsidR="00EF5AE3">
          <w:rPr>
            <w:webHidden/>
          </w:rPr>
          <w:fldChar w:fldCharType="separate"/>
        </w:r>
        <w:r w:rsidR="00EF5AE3">
          <w:rPr>
            <w:webHidden/>
          </w:rPr>
          <w:t>28</w:t>
        </w:r>
        <w:r w:rsidR="00EF5AE3">
          <w:rPr>
            <w:webHidden/>
          </w:rPr>
          <w:fldChar w:fldCharType="end"/>
        </w:r>
      </w:hyperlink>
    </w:p>
    <w:p w14:paraId="32803539" w14:textId="0DA6DF09" w:rsidR="00EF5AE3" w:rsidRDefault="00047FCE">
      <w:pPr>
        <w:pStyle w:val="TOC2"/>
        <w:rPr>
          <w:rFonts w:asciiTheme="minorHAnsi" w:eastAsiaTheme="minorEastAsia" w:hAnsiTheme="minorHAnsi" w:cstheme="minorBidi"/>
          <w:b w:val="0"/>
          <w:bCs w:val="0"/>
          <w:sz w:val="22"/>
          <w:szCs w:val="22"/>
        </w:rPr>
      </w:pPr>
      <w:hyperlink w:anchor="_Toc170554106" w:history="1">
        <w:r w:rsidR="00EF5AE3" w:rsidRPr="00E66E14">
          <w:rPr>
            <w:rStyle w:val="Hyperlink"/>
          </w:rPr>
          <w:t>1.7. Tình hình đầu tư phát triển các khu vực đô thị</w:t>
        </w:r>
        <w:r w:rsidR="00EF5AE3">
          <w:rPr>
            <w:webHidden/>
          </w:rPr>
          <w:tab/>
        </w:r>
        <w:r w:rsidR="00EF5AE3">
          <w:rPr>
            <w:webHidden/>
          </w:rPr>
          <w:fldChar w:fldCharType="begin"/>
        </w:r>
        <w:r w:rsidR="00EF5AE3">
          <w:rPr>
            <w:webHidden/>
          </w:rPr>
          <w:instrText xml:space="preserve"> PAGEREF _Toc170554106 \h </w:instrText>
        </w:r>
        <w:r w:rsidR="00EF5AE3">
          <w:rPr>
            <w:webHidden/>
          </w:rPr>
        </w:r>
        <w:r w:rsidR="00EF5AE3">
          <w:rPr>
            <w:webHidden/>
          </w:rPr>
          <w:fldChar w:fldCharType="separate"/>
        </w:r>
        <w:r w:rsidR="00EF5AE3">
          <w:rPr>
            <w:webHidden/>
          </w:rPr>
          <w:t>29</w:t>
        </w:r>
        <w:r w:rsidR="00EF5AE3">
          <w:rPr>
            <w:webHidden/>
          </w:rPr>
          <w:fldChar w:fldCharType="end"/>
        </w:r>
      </w:hyperlink>
    </w:p>
    <w:p w14:paraId="7B869EE0" w14:textId="0B82DAFE" w:rsidR="00EF5AE3" w:rsidRDefault="00047FCE">
      <w:pPr>
        <w:pStyle w:val="TOC3"/>
        <w:rPr>
          <w:rFonts w:asciiTheme="minorHAnsi" w:eastAsiaTheme="minorEastAsia" w:hAnsiTheme="minorHAnsi" w:cstheme="minorBidi"/>
          <w:bCs w:val="0"/>
          <w:i w:val="0"/>
          <w:sz w:val="22"/>
          <w:szCs w:val="22"/>
        </w:rPr>
      </w:pPr>
      <w:hyperlink w:anchor="_Toc170554107" w:history="1">
        <w:r w:rsidR="00EF5AE3" w:rsidRPr="00E66E14">
          <w:rPr>
            <w:rStyle w:val="Hyperlink"/>
            <w:rFonts w:ascii="Times New Roman" w:hAnsi="Times New Roman"/>
          </w:rPr>
          <w:t>1.7.1. Tình hình quy hoạch và phát triển các khu vực đô thị</w:t>
        </w:r>
        <w:r w:rsidR="00EF5AE3">
          <w:rPr>
            <w:webHidden/>
          </w:rPr>
          <w:tab/>
        </w:r>
        <w:r w:rsidR="00EF5AE3">
          <w:rPr>
            <w:webHidden/>
          </w:rPr>
          <w:fldChar w:fldCharType="begin"/>
        </w:r>
        <w:r w:rsidR="00EF5AE3">
          <w:rPr>
            <w:webHidden/>
          </w:rPr>
          <w:instrText xml:space="preserve"> PAGEREF _Toc170554107 \h </w:instrText>
        </w:r>
        <w:r w:rsidR="00EF5AE3">
          <w:rPr>
            <w:webHidden/>
          </w:rPr>
        </w:r>
        <w:r w:rsidR="00EF5AE3">
          <w:rPr>
            <w:webHidden/>
          </w:rPr>
          <w:fldChar w:fldCharType="separate"/>
        </w:r>
        <w:r w:rsidR="00EF5AE3">
          <w:rPr>
            <w:webHidden/>
          </w:rPr>
          <w:t>29</w:t>
        </w:r>
        <w:r w:rsidR="00EF5AE3">
          <w:rPr>
            <w:webHidden/>
          </w:rPr>
          <w:fldChar w:fldCharType="end"/>
        </w:r>
      </w:hyperlink>
    </w:p>
    <w:p w14:paraId="7689E90A" w14:textId="35588138" w:rsidR="00EF5AE3" w:rsidRDefault="00047FCE">
      <w:pPr>
        <w:pStyle w:val="TOC3"/>
        <w:rPr>
          <w:rFonts w:asciiTheme="minorHAnsi" w:eastAsiaTheme="minorEastAsia" w:hAnsiTheme="minorHAnsi" w:cstheme="minorBidi"/>
          <w:bCs w:val="0"/>
          <w:i w:val="0"/>
          <w:sz w:val="22"/>
          <w:szCs w:val="22"/>
        </w:rPr>
      </w:pPr>
      <w:hyperlink w:anchor="_Toc170554108" w:history="1">
        <w:r w:rsidR="00EF5AE3" w:rsidRPr="00E66E14">
          <w:rPr>
            <w:rStyle w:val="Hyperlink"/>
            <w:rFonts w:ascii="Times New Roman" w:hAnsi="Times New Roman"/>
          </w:rPr>
          <w:t>1.7.2. Tình hình phát triển các khu đô thị cải tạo</w:t>
        </w:r>
        <w:r w:rsidR="00EF5AE3">
          <w:rPr>
            <w:webHidden/>
          </w:rPr>
          <w:tab/>
        </w:r>
        <w:r w:rsidR="00EF5AE3">
          <w:rPr>
            <w:webHidden/>
          </w:rPr>
          <w:fldChar w:fldCharType="begin"/>
        </w:r>
        <w:r w:rsidR="00EF5AE3">
          <w:rPr>
            <w:webHidden/>
          </w:rPr>
          <w:instrText xml:space="preserve"> PAGEREF _Toc170554108 \h </w:instrText>
        </w:r>
        <w:r w:rsidR="00EF5AE3">
          <w:rPr>
            <w:webHidden/>
          </w:rPr>
        </w:r>
        <w:r w:rsidR="00EF5AE3">
          <w:rPr>
            <w:webHidden/>
          </w:rPr>
          <w:fldChar w:fldCharType="separate"/>
        </w:r>
        <w:r w:rsidR="00EF5AE3">
          <w:rPr>
            <w:webHidden/>
          </w:rPr>
          <w:t>29</w:t>
        </w:r>
        <w:r w:rsidR="00EF5AE3">
          <w:rPr>
            <w:webHidden/>
          </w:rPr>
          <w:fldChar w:fldCharType="end"/>
        </w:r>
      </w:hyperlink>
    </w:p>
    <w:p w14:paraId="23BE139B" w14:textId="03151694" w:rsidR="00EF5AE3" w:rsidRDefault="00047FCE">
      <w:pPr>
        <w:pStyle w:val="TOC3"/>
        <w:rPr>
          <w:rFonts w:asciiTheme="minorHAnsi" w:eastAsiaTheme="minorEastAsia" w:hAnsiTheme="minorHAnsi" w:cstheme="minorBidi"/>
          <w:bCs w:val="0"/>
          <w:i w:val="0"/>
          <w:sz w:val="22"/>
          <w:szCs w:val="22"/>
        </w:rPr>
      </w:pPr>
      <w:hyperlink w:anchor="_Toc170554109" w:history="1">
        <w:r w:rsidR="00EF5AE3" w:rsidRPr="00E66E14">
          <w:rPr>
            <w:rStyle w:val="Hyperlink"/>
            <w:rFonts w:ascii="Times New Roman" w:hAnsi="Times New Roman"/>
          </w:rPr>
          <w:t>1.7.3. Các vấn đề tồn tại</w:t>
        </w:r>
        <w:r w:rsidR="00EF5AE3">
          <w:rPr>
            <w:webHidden/>
          </w:rPr>
          <w:tab/>
        </w:r>
        <w:r w:rsidR="00EF5AE3">
          <w:rPr>
            <w:webHidden/>
          </w:rPr>
          <w:fldChar w:fldCharType="begin"/>
        </w:r>
        <w:r w:rsidR="00EF5AE3">
          <w:rPr>
            <w:webHidden/>
          </w:rPr>
          <w:instrText xml:space="preserve"> PAGEREF _Toc170554109 \h </w:instrText>
        </w:r>
        <w:r w:rsidR="00EF5AE3">
          <w:rPr>
            <w:webHidden/>
          </w:rPr>
        </w:r>
        <w:r w:rsidR="00EF5AE3">
          <w:rPr>
            <w:webHidden/>
          </w:rPr>
          <w:fldChar w:fldCharType="separate"/>
        </w:r>
        <w:r w:rsidR="00EF5AE3">
          <w:rPr>
            <w:webHidden/>
          </w:rPr>
          <w:t>30</w:t>
        </w:r>
        <w:r w:rsidR="00EF5AE3">
          <w:rPr>
            <w:webHidden/>
          </w:rPr>
          <w:fldChar w:fldCharType="end"/>
        </w:r>
      </w:hyperlink>
    </w:p>
    <w:p w14:paraId="4E02D53C" w14:textId="2D227E42" w:rsidR="00EF5AE3" w:rsidRDefault="00047FCE">
      <w:pPr>
        <w:pStyle w:val="TOC2"/>
        <w:rPr>
          <w:rFonts w:asciiTheme="minorHAnsi" w:eastAsiaTheme="minorEastAsia" w:hAnsiTheme="minorHAnsi" w:cstheme="minorBidi"/>
          <w:b w:val="0"/>
          <w:bCs w:val="0"/>
          <w:sz w:val="22"/>
          <w:szCs w:val="22"/>
        </w:rPr>
      </w:pPr>
      <w:hyperlink w:anchor="_Toc170554110" w:history="1">
        <w:r w:rsidR="00EF5AE3" w:rsidRPr="00E66E14">
          <w:rPr>
            <w:rStyle w:val="Hyperlink"/>
          </w:rPr>
          <w:t>1.8. Đánh giá đầu tư xây dựng các dự án hạ tầng kỹ thuật</w:t>
        </w:r>
        <w:r w:rsidR="00EF5AE3">
          <w:rPr>
            <w:webHidden/>
          </w:rPr>
          <w:tab/>
        </w:r>
        <w:r w:rsidR="00EF5AE3">
          <w:rPr>
            <w:webHidden/>
          </w:rPr>
          <w:fldChar w:fldCharType="begin"/>
        </w:r>
        <w:r w:rsidR="00EF5AE3">
          <w:rPr>
            <w:webHidden/>
          </w:rPr>
          <w:instrText xml:space="preserve"> PAGEREF _Toc170554110 \h </w:instrText>
        </w:r>
        <w:r w:rsidR="00EF5AE3">
          <w:rPr>
            <w:webHidden/>
          </w:rPr>
        </w:r>
        <w:r w:rsidR="00EF5AE3">
          <w:rPr>
            <w:webHidden/>
          </w:rPr>
          <w:fldChar w:fldCharType="separate"/>
        </w:r>
        <w:r w:rsidR="00EF5AE3">
          <w:rPr>
            <w:webHidden/>
          </w:rPr>
          <w:t>30</w:t>
        </w:r>
        <w:r w:rsidR="00EF5AE3">
          <w:rPr>
            <w:webHidden/>
          </w:rPr>
          <w:fldChar w:fldCharType="end"/>
        </w:r>
      </w:hyperlink>
    </w:p>
    <w:p w14:paraId="5DBB33EA" w14:textId="4332E171" w:rsidR="00EF5AE3" w:rsidRDefault="00047FCE">
      <w:pPr>
        <w:pStyle w:val="TOC2"/>
        <w:rPr>
          <w:rFonts w:asciiTheme="minorHAnsi" w:eastAsiaTheme="minorEastAsia" w:hAnsiTheme="minorHAnsi" w:cstheme="minorBidi"/>
          <w:b w:val="0"/>
          <w:bCs w:val="0"/>
          <w:sz w:val="22"/>
          <w:szCs w:val="22"/>
        </w:rPr>
      </w:pPr>
      <w:hyperlink w:anchor="_Toc170554111" w:history="1">
        <w:r w:rsidR="00EF5AE3" w:rsidRPr="00E66E14">
          <w:rPr>
            <w:rStyle w:val="Hyperlink"/>
          </w:rPr>
          <w:t>1.9. Rà roát sát đánh giá thực trạng phát triển đô thị Thị trấn Dầu Giây theo quy định về phân loại đô thị (Nghị quyết 26/2022/UBTVQH15)</w:t>
        </w:r>
        <w:r w:rsidR="00EF5AE3">
          <w:rPr>
            <w:webHidden/>
          </w:rPr>
          <w:tab/>
        </w:r>
        <w:r w:rsidR="00EF5AE3">
          <w:rPr>
            <w:webHidden/>
          </w:rPr>
          <w:fldChar w:fldCharType="begin"/>
        </w:r>
        <w:r w:rsidR="00EF5AE3">
          <w:rPr>
            <w:webHidden/>
          </w:rPr>
          <w:instrText xml:space="preserve"> PAGEREF _Toc170554111 \h </w:instrText>
        </w:r>
        <w:r w:rsidR="00EF5AE3">
          <w:rPr>
            <w:webHidden/>
          </w:rPr>
        </w:r>
        <w:r w:rsidR="00EF5AE3">
          <w:rPr>
            <w:webHidden/>
          </w:rPr>
          <w:fldChar w:fldCharType="separate"/>
        </w:r>
        <w:r w:rsidR="00EF5AE3">
          <w:rPr>
            <w:webHidden/>
          </w:rPr>
          <w:t>32</w:t>
        </w:r>
        <w:r w:rsidR="00EF5AE3">
          <w:rPr>
            <w:webHidden/>
          </w:rPr>
          <w:fldChar w:fldCharType="end"/>
        </w:r>
      </w:hyperlink>
    </w:p>
    <w:p w14:paraId="71C37F08" w14:textId="392EA262" w:rsidR="00EF5AE3" w:rsidRDefault="00047FCE">
      <w:pPr>
        <w:pStyle w:val="TOC2"/>
        <w:rPr>
          <w:rFonts w:asciiTheme="minorHAnsi" w:eastAsiaTheme="minorEastAsia" w:hAnsiTheme="minorHAnsi" w:cstheme="minorBidi"/>
          <w:b w:val="0"/>
          <w:bCs w:val="0"/>
          <w:sz w:val="22"/>
          <w:szCs w:val="22"/>
        </w:rPr>
      </w:pPr>
      <w:hyperlink w:anchor="_Toc170554112" w:history="1">
        <w:r w:rsidR="00EF5AE3" w:rsidRPr="00E66E14">
          <w:rPr>
            <w:rStyle w:val="Hyperlink"/>
          </w:rPr>
          <w:t>1.10. Tổng hợp các tiêu chí, tiêu chuẩn phân loại đô thị đạt chuẩn đô thị loại IV.</w:t>
        </w:r>
        <w:r w:rsidR="00EF5AE3">
          <w:rPr>
            <w:webHidden/>
          </w:rPr>
          <w:tab/>
        </w:r>
        <w:r w:rsidR="00EF5AE3">
          <w:rPr>
            <w:webHidden/>
          </w:rPr>
          <w:fldChar w:fldCharType="begin"/>
        </w:r>
        <w:r w:rsidR="00EF5AE3">
          <w:rPr>
            <w:webHidden/>
          </w:rPr>
          <w:instrText xml:space="preserve"> PAGEREF _Toc170554112 \h </w:instrText>
        </w:r>
        <w:r w:rsidR="00EF5AE3">
          <w:rPr>
            <w:webHidden/>
          </w:rPr>
        </w:r>
        <w:r w:rsidR="00EF5AE3">
          <w:rPr>
            <w:webHidden/>
          </w:rPr>
          <w:fldChar w:fldCharType="separate"/>
        </w:r>
        <w:r w:rsidR="00EF5AE3">
          <w:rPr>
            <w:webHidden/>
          </w:rPr>
          <w:t>39</w:t>
        </w:r>
        <w:r w:rsidR="00EF5AE3">
          <w:rPr>
            <w:webHidden/>
          </w:rPr>
          <w:fldChar w:fldCharType="end"/>
        </w:r>
      </w:hyperlink>
    </w:p>
    <w:p w14:paraId="73ED4CBD" w14:textId="30D0E044" w:rsidR="00EF5AE3" w:rsidRDefault="00047FCE">
      <w:pPr>
        <w:pStyle w:val="TOC2"/>
        <w:rPr>
          <w:rFonts w:asciiTheme="minorHAnsi" w:eastAsiaTheme="minorEastAsia" w:hAnsiTheme="minorHAnsi" w:cstheme="minorBidi"/>
          <w:b w:val="0"/>
          <w:bCs w:val="0"/>
          <w:sz w:val="22"/>
          <w:szCs w:val="22"/>
        </w:rPr>
      </w:pPr>
      <w:hyperlink w:anchor="_Toc170554113" w:history="1">
        <w:r w:rsidR="00EF5AE3" w:rsidRPr="00E66E14">
          <w:rPr>
            <w:rStyle w:val="Hyperlink"/>
          </w:rPr>
          <w:t>1.11. Khái quát quy hoạch đô thị thị trấn Dầu Giây được duyệt.</w:t>
        </w:r>
        <w:r w:rsidR="00EF5AE3">
          <w:rPr>
            <w:webHidden/>
          </w:rPr>
          <w:tab/>
        </w:r>
        <w:r w:rsidR="00EF5AE3">
          <w:rPr>
            <w:webHidden/>
          </w:rPr>
          <w:fldChar w:fldCharType="begin"/>
        </w:r>
        <w:r w:rsidR="00EF5AE3">
          <w:rPr>
            <w:webHidden/>
          </w:rPr>
          <w:instrText xml:space="preserve"> PAGEREF _Toc170554113 \h </w:instrText>
        </w:r>
        <w:r w:rsidR="00EF5AE3">
          <w:rPr>
            <w:webHidden/>
          </w:rPr>
        </w:r>
        <w:r w:rsidR="00EF5AE3">
          <w:rPr>
            <w:webHidden/>
          </w:rPr>
          <w:fldChar w:fldCharType="separate"/>
        </w:r>
        <w:r w:rsidR="00EF5AE3">
          <w:rPr>
            <w:webHidden/>
          </w:rPr>
          <w:t>41</w:t>
        </w:r>
        <w:r w:rsidR="00EF5AE3">
          <w:rPr>
            <w:webHidden/>
          </w:rPr>
          <w:fldChar w:fldCharType="end"/>
        </w:r>
      </w:hyperlink>
    </w:p>
    <w:p w14:paraId="71A5F228" w14:textId="2D98BD89" w:rsidR="00EF5AE3" w:rsidRDefault="00047FCE">
      <w:pPr>
        <w:pStyle w:val="TOC3"/>
        <w:rPr>
          <w:rFonts w:asciiTheme="minorHAnsi" w:eastAsiaTheme="minorEastAsia" w:hAnsiTheme="minorHAnsi" w:cstheme="minorBidi"/>
          <w:bCs w:val="0"/>
          <w:i w:val="0"/>
          <w:sz w:val="22"/>
          <w:szCs w:val="22"/>
        </w:rPr>
      </w:pPr>
      <w:hyperlink w:anchor="_Toc170554114" w:history="1">
        <w:r w:rsidR="00EF5AE3" w:rsidRPr="00E66E14">
          <w:rPr>
            <w:rStyle w:val="Hyperlink"/>
            <w:rFonts w:ascii="Times New Roman" w:hAnsi="Times New Roman"/>
          </w:rPr>
          <w:t>1.11.1. Quy mô dân số và đất đai theo các giai đoạn phát triển</w:t>
        </w:r>
        <w:r w:rsidR="00EF5AE3">
          <w:rPr>
            <w:webHidden/>
          </w:rPr>
          <w:tab/>
        </w:r>
        <w:r w:rsidR="00EF5AE3">
          <w:rPr>
            <w:webHidden/>
          </w:rPr>
          <w:fldChar w:fldCharType="begin"/>
        </w:r>
        <w:r w:rsidR="00EF5AE3">
          <w:rPr>
            <w:webHidden/>
          </w:rPr>
          <w:instrText xml:space="preserve"> PAGEREF _Toc170554114 \h </w:instrText>
        </w:r>
        <w:r w:rsidR="00EF5AE3">
          <w:rPr>
            <w:webHidden/>
          </w:rPr>
        </w:r>
        <w:r w:rsidR="00EF5AE3">
          <w:rPr>
            <w:webHidden/>
          </w:rPr>
          <w:fldChar w:fldCharType="separate"/>
        </w:r>
        <w:r w:rsidR="00EF5AE3">
          <w:rPr>
            <w:webHidden/>
          </w:rPr>
          <w:t>41</w:t>
        </w:r>
        <w:r w:rsidR="00EF5AE3">
          <w:rPr>
            <w:webHidden/>
          </w:rPr>
          <w:fldChar w:fldCharType="end"/>
        </w:r>
      </w:hyperlink>
    </w:p>
    <w:p w14:paraId="0647E058" w14:textId="6ED659AA" w:rsidR="00EF5AE3" w:rsidRDefault="00047FCE">
      <w:pPr>
        <w:pStyle w:val="TOC3"/>
        <w:rPr>
          <w:rFonts w:asciiTheme="minorHAnsi" w:eastAsiaTheme="minorEastAsia" w:hAnsiTheme="minorHAnsi" w:cstheme="minorBidi"/>
          <w:bCs w:val="0"/>
          <w:i w:val="0"/>
          <w:sz w:val="22"/>
          <w:szCs w:val="22"/>
        </w:rPr>
      </w:pPr>
      <w:hyperlink w:anchor="_Toc170554115" w:history="1">
        <w:r w:rsidR="00EF5AE3" w:rsidRPr="00E66E14">
          <w:rPr>
            <w:rStyle w:val="Hyperlink"/>
            <w:rFonts w:ascii="Times New Roman" w:hAnsi="Times New Roman"/>
          </w:rPr>
          <w:t>1.11.2. Tính chất, chức năng của đô thị</w:t>
        </w:r>
        <w:r w:rsidR="00EF5AE3">
          <w:rPr>
            <w:webHidden/>
          </w:rPr>
          <w:tab/>
        </w:r>
        <w:r w:rsidR="00EF5AE3">
          <w:rPr>
            <w:webHidden/>
          </w:rPr>
          <w:fldChar w:fldCharType="begin"/>
        </w:r>
        <w:r w:rsidR="00EF5AE3">
          <w:rPr>
            <w:webHidden/>
          </w:rPr>
          <w:instrText xml:space="preserve"> PAGEREF _Toc170554115 \h </w:instrText>
        </w:r>
        <w:r w:rsidR="00EF5AE3">
          <w:rPr>
            <w:webHidden/>
          </w:rPr>
        </w:r>
        <w:r w:rsidR="00EF5AE3">
          <w:rPr>
            <w:webHidden/>
          </w:rPr>
          <w:fldChar w:fldCharType="separate"/>
        </w:r>
        <w:r w:rsidR="00EF5AE3">
          <w:rPr>
            <w:webHidden/>
          </w:rPr>
          <w:t>42</w:t>
        </w:r>
        <w:r w:rsidR="00EF5AE3">
          <w:rPr>
            <w:webHidden/>
          </w:rPr>
          <w:fldChar w:fldCharType="end"/>
        </w:r>
      </w:hyperlink>
    </w:p>
    <w:p w14:paraId="0E765488" w14:textId="21457A11" w:rsidR="00EF5AE3" w:rsidRDefault="00047FCE">
      <w:pPr>
        <w:pStyle w:val="TOC3"/>
        <w:rPr>
          <w:rFonts w:asciiTheme="minorHAnsi" w:eastAsiaTheme="minorEastAsia" w:hAnsiTheme="minorHAnsi" w:cstheme="minorBidi"/>
          <w:bCs w:val="0"/>
          <w:i w:val="0"/>
          <w:sz w:val="22"/>
          <w:szCs w:val="22"/>
        </w:rPr>
      </w:pPr>
      <w:hyperlink w:anchor="_Toc170554116" w:history="1">
        <w:r w:rsidR="00EF5AE3" w:rsidRPr="00E66E14">
          <w:rPr>
            <w:rStyle w:val="Hyperlink"/>
            <w:rFonts w:ascii="Times New Roman" w:hAnsi="Times New Roman"/>
          </w:rPr>
          <w:t>1.11.3. Định hướng phát triển không gian đô thị</w:t>
        </w:r>
        <w:r w:rsidR="00EF5AE3">
          <w:rPr>
            <w:webHidden/>
          </w:rPr>
          <w:tab/>
        </w:r>
        <w:r w:rsidR="00EF5AE3">
          <w:rPr>
            <w:webHidden/>
          </w:rPr>
          <w:fldChar w:fldCharType="begin"/>
        </w:r>
        <w:r w:rsidR="00EF5AE3">
          <w:rPr>
            <w:webHidden/>
          </w:rPr>
          <w:instrText xml:space="preserve"> PAGEREF _Toc170554116 \h </w:instrText>
        </w:r>
        <w:r w:rsidR="00EF5AE3">
          <w:rPr>
            <w:webHidden/>
          </w:rPr>
        </w:r>
        <w:r w:rsidR="00EF5AE3">
          <w:rPr>
            <w:webHidden/>
          </w:rPr>
          <w:fldChar w:fldCharType="separate"/>
        </w:r>
        <w:r w:rsidR="00EF5AE3">
          <w:rPr>
            <w:webHidden/>
          </w:rPr>
          <w:t>42</w:t>
        </w:r>
        <w:r w:rsidR="00EF5AE3">
          <w:rPr>
            <w:webHidden/>
          </w:rPr>
          <w:fldChar w:fldCharType="end"/>
        </w:r>
      </w:hyperlink>
    </w:p>
    <w:p w14:paraId="6C95A099" w14:textId="2BCD3836" w:rsidR="00EF5AE3" w:rsidRDefault="00047FCE">
      <w:pPr>
        <w:pStyle w:val="TOC3"/>
        <w:rPr>
          <w:rFonts w:asciiTheme="minorHAnsi" w:eastAsiaTheme="minorEastAsia" w:hAnsiTheme="minorHAnsi" w:cstheme="minorBidi"/>
          <w:bCs w:val="0"/>
          <w:i w:val="0"/>
          <w:sz w:val="22"/>
          <w:szCs w:val="22"/>
        </w:rPr>
      </w:pPr>
      <w:hyperlink w:anchor="_Toc170554117" w:history="1">
        <w:r w:rsidR="00EF5AE3" w:rsidRPr="00E66E14">
          <w:rPr>
            <w:rStyle w:val="Hyperlink"/>
            <w:rFonts w:ascii="Times New Roman" w:hAnsi="Times New Roman"/>
          </w:rPr>
          <w:t>1.11.4. Định hướng phát triển các trung tâm chuyên ngành</w:t>
        </w:r>
        <w:r w:rsidR="00EF5AE3">
          <w:rPr>
            <w:webHidden/>
          </w:rPr>
          <w:tab/>
        </w:r>
        <w:r w:rsidR="00EF5AE3">
          <w:rPr>
            <w:webHidden/>
          </w:rPr>
          <w:fldChar w:fldCharType="begin"/>
        </w:r>
        <w:r w:rsidR="00EF5AE3">
          <w:rPr>
            <w:webHidden/>
          </w:rPr>
          <w:instrText xml:space="preserve"> PAGEREF _Toc170554117 \h </w:instrText>
        </w:r>
        <w:r w:rsidR="00EF5AE3">
          <w:rPr>
            <w:webHidden/>
          </w:rPr>
        </w:r>
        <w:r w:rsidR="00EF5AE3">
          <w:rPr>
            <w:webHidden/>
          </w:rPr>
          <w:fldChar w:fldCharType="separate"/>
        </w:r>
        <w:r w:rsidR="00EF5AE3">
          <w:rPr>
            <w:webHidden/>
          </w:rPr>
          <w:t>45</w:t>
        </w:r>
        <w:r w:rsidR="00EF5AE3">
          <w:rPr>
            <w:webHidden/>
          </w:rPr>
          <w:fldChar w:fldCharType="end"/>
        </w:r>
      </w:hyperlink>
    </w:p>
    <w:p w14:paraId="433EFA74" w14:textId="6460AB63" w:rsidR="00EF5AE3" w:rsidRDefault="00047FCE">
      <w:pPr>
        <w:pStyle w:val="TOC3"/>
        <w:rPr>
          <w:rFonts w:asciiTheme="minorHAnsi" w:eastAsiaTheme="minorEastAsia" w:hAnsiTheme="minorHAnsi" w:cstheme="minorBidi"/>
          <w:bCs w:val="0"/>
          <w:i w:val="0"/>
          <w:sz w:val="22"/>
          <w:szCs w:val="22"/>
        </w:rPr>
      </w:pPr>
      <w:hyperlink w:anchor="_Toc170554118" w:history="1">
        <w:r w:rsidR="00EF5AE3" w:rsidRPr="00E66E14">
          <w:rPr>
            <w:rStyle w:val="Hyperlink"/>
            <w:rFonts w:ascii="Times New Roman" w:hAnsi="Times New Roman"/>
          </w:rPr>
          <w:t>1.11.5. Quy hoạch giao thông.</w:t>
        </w:r>
        <w:r w:rsidR="00EF5AE3">
          <w:rPr>
            <w:webHidden/>
          </w:rPr>
          <w:tab/>
        </w:r>
        <w:r w:rsidR="00EF5AE3">
          <w:rPr>
            <w:webHidden/>
          </w:rPr>
          <w:fldChar w:fldCharType="begin"/>
        </w:r>
        <w:r w:rsidR="00EF5AE3">
          <w:rPr>
            <w:webHidden/>
          </w:rPr>
          <w:instrText xml:space="preserve"> PAGEREF _Toc170554118 \h </w:instrText>
        </w:r>
        <w:r w:rsidR="00EF5AE3">
          <w:rPr>
            <w:webHidden/>
          </w:rPr>
        </w:r>
        <w:r w:rsidR="00EF5AE3">
          <w:rPr>
            <w:webHidden/>
          </w:rPr>
          <w:fldChar w:fldCharType="separate"/>
        </w:r>
        <w:r w:rsidR="00EF5AE3">
          <w:rPr>
            <w:webHidden/>
          </w:rPr>
          <w:t>47</w:t>
        </w:r>
        <w:r w:rsidR="00EF5AE3">
          <w:rPr>
            <w:webHidden/>
          </w:rPr>
          <w:fldChar w:fldCharType="end"/>
        </w:r>
      </w:hyperlink>
    </w:p>
    <w:p w14:paraId="621B0B21" w14:textId="2824382F" w:rsidR="00EF5AE3" w:rsidRDefault="00047FCE">
      <w:pPr>
        <w:pStyle w:val="TOC3"/>
        <w:rPr>
          <w:rFonts w:asciiTheme="minorHAnsi" w:eastAsiaTheme="minorEastAsia" w:hAnsiTheme="minorHAnsi" w:cstheme="minorBidi"/>
          <w:bCs w:val="0"/>
          <w:i w:val="0"/>
          <w:sz w:val="22"/>
          <w:szCs w:val="22"/>
        </w:rPr>
      </w:pPr>
      <w:hyperlink w:anchor="_Toc170554119" w:history="1">
        <w:r w:rsidR="00EF5AE3" w:rsidRPr="00E66E14">
          <w:rPr>
            <w:rStyle w:val="Hyperlink"/>
            <w:rFonts w:ascii="Times New Roman" w:hAnsi="Times New Roman"/>
          </w:rPr>
          <w:t>1.11.6. Quy hoạch cao độ nền và thoát nước mặt</w:t>
        </w:r>
        <w:r w:rsidR="00EF5AE3">
          <w:rPr>
            <w:webHidden/>
          </w:rPr>
          <w:tab/>
        </w:r>
        <w:r w:rsidR="00EF5AE3">
          <w:rPr>
            <w:webHidden/>
          </w:rPr>
          <w:fldChar w:fldCharType="begin"/>
        </w:r>
        <w:r w:rsidR="00EF5AE3">
          <w:rPr>
            <w:webHidden/>
          </w:rPr>
          <w:instrText xml:space="preserve"> PAGEREF _Toc170554119 \h </w:instrText>
        </w:r>
        <w:r w:rsidR="00EF5AE3">
          <w:rPr>
            <w:webHidden/>
          </w:rPr>
        </w:r>
        <w:r w:rsidR="00EF5AE3">
          <w:rPr>
            <w:webHidden/>
          </w:rPr>
          <w:fldChar w:fldCharType="separate"/>
        </w:r>
        <w:r w:rsidR="00EF5AE3">
          <w:rPr>
            <w:webHidden/>
          </w:rPr>
          <w:t>48</w:t>
        </w:r>
        <w:r w:rsidR="00EF5AE3">
          <w:rPr>
            <w:webHidden/>
          </w:rPr>
          <w:fldChar w:fldCharType="end"/>
        </w:r>
      </w:hyperlink>
    </w:p>
    <w:p w14:paraId="4286ECC5" w14:textId="2B888C89" w:rsidR="00EF5AE3" w:rsidRDefault="00047FCE">
      <w:pPr>
        <w:pStyle w:val="TOC3"/>
        <w:rPr>
          <w:rFonts w:asciiTheme="minorHAnsi" w:eastAsiaTheme="minorEastAsia" w:hAnsiTheme="minorHAnsi" w:cstheme="minorBidi"/>
          <w:bCs w:val="0"/>
          <w:i w:val="0"/>
          <w:sz w:val="22"/>
          <w:szCs w:val="22"/>
        </w:rPr>
      </w:pPr>
      <w:hyperlink w:anchor="_Toc170554120" w:history="1">
        <w:r w:rsidR="00EF5AE3" w:rsidRPr="00E66E14">
          <w:rPr>
            <w:rStyle w:val="Hyperlink"/>
            <w:rFonts w:ascii="Times New Roman" w:hAnsi="Times New Roman"/>
          </w:rPr>
          <w:t>1.11.7. Quy hoạch cấp nước</w:t>
        </w:r>
        <w:r w:rsidR="00EF5AE3">
          <w:rPr>
            <w:webHidden/>
          </w:rPr>
          <w:tab/>
        </w:r>
        <w:r w:rsidR="00EF5AE3">
          <w:rPr>
            <w:webHidden/>
          </w:rPr>
          <w:fldChar w:fldCharType="begin"/>
        </w:r>
        <w:r w:rsidR="00EF5AE3">
          <w:rPr>
            <w:webHidden/>
          </w:rPr>
          <w:instrText xml:space="preserve"> PAGEREF _Toc170554120 \h </w:instrText>
        </w:r>
        <w:r w:rsidR="00EF5AE3">
          <w:rPr>
            <w:webHidden/>
          </w:rPr>
        </w:r>
        <w:r w:rsidR="00EF5AE3">
          <w:rPr>
            <w:webHidden/>
          </w:rPr>
          <w:fldChar w:fldCharType="separate"/>
        </w:r>
        <w:r w:rsidR="00EF5AE3">
          <w:rPr>
            <w:webHidden/>
          </w:rPr>
          <w:t>49</w:t>
        </w:r>
        <w:r w:rsidR="00EF5AE3">
          <w:rPr>
            <w:webHidden/>
          </w:rPr>
          <w:fldChar w:fldCharType="end"/>
        </w:r>
      </w:hyperlink>
    </w:p>
    <w:p w14:paraId="4D361E1A" w14:textId="0BCF92AC" w:rsidR="00EF5AE3" w:rsidRDefault="00047FCE">
      <w:pPr>
        <w:pStyle w:val="TOC3"/>
        <w:rPr>
          <w:rFonts w:asciiTheme="minorHAnsi" w:eastAsiaTheme="minorEastAsia" w:hAnsiTheme="minorHAnsi" w:cstheme="minorBidi"/>
          <w:bCs w:val="0"/>
          <w:i w:val="0"/>
          <w:sz w:val="22"/>
          <w:szCs w:val="22"/>
        </w:rPr>
      </w:pPr>
      <w:hyperlink w:anchor="_Toc170554121" w:history="1">
        <w:r w:rsidR="00EF5AE3" w:rsidRPr="00E66E14">
          <w:rPr>
            <w:rStyle w:val="Hyperlink"/>
            <w:rFonts w:ascii="Times New Roman" w:hAnsi="Times New Roman"/>
          </w:rPr>
          <w:t>1.11.8. Quy hoạch thoát nước thải, quản lý chất thải rắn (CTR) và nghĩa trang</w:t>
        </w:r>
        <w:r w:rsidR="00EF5AE3">
          <w:rPr>
            <w:webHidden/>
          </w:rPr>
          <w:tab/>
        </w:r>
        <w:r w:rsidR="00EF5AE3">
          <w:rPr>
            <w:webHidden/>
          </w:rPr>
          <w:fldChar w:fldCharType="begin"/>
        </w:r>
        <w:r w:rsidR="00EF5AE3">
          <w:rPr>
            <w:webHidden/>
          </w:rPr>
          <w:instrText xml:space="preserve"> PAGEREF _Toc170554121 \h </w:instrText>
        </w:r>
        <w:r w:rsidR="00EF5AE3">
          <w:rPr>
            <w:webHidden/>
          </w:rPr>
        </w:r>
        <w:r w:rsidR="00EF5AE3">
          <w:rPr>
            <w:webHidden/>
          </w:rPr>
          <w:fldChar w:fldCharType="separate"/>
        </w:r>
        <w:r w:rsidR="00EF5AE3">
          <w:rPr>
            <w:webHidden/>
          </w:rPr>
          <w:t>49</w:t>
        </w:r>
        <w:r w:rsidR="00EF5AE3">
          <w:rPr>
            <w:webHidden/>
          </w:rPr>
          <w:fldChar w:fldCharType="end"/>
        </w:r>
      </w:hyperlink>
    </w:p>
    <w:p w14:paraId="302DB1CC" w14:textId="0DCF6E79" w:rsidR="00EF5AE3" w:rsidRDefault="00047FCE">
      <w:pPr>
        <w:pStyle w:val="TOC3"/>
        <w:rPr>
          <w:rFonts w:asciiTheme="minorHAnsi" w:eastAsiaTheme="minorEastAsia" w:hAnsiTheme="minorHAnsi" w:cstheme="minorBidi"/>
          <w:bCs w:val="0"/>
          <w:i w:val="0"/>
          <w:sz w:val="22"/>
          <w:szCs w:val="22"/>
        </w:rPr>
      </w:pPr>
      <w:hyperlink w:anchor="_Toc170554122" w:history="1">
        <w:r w:rsidR="00EF5AE3" w:rsidRPr="00E66E14">
          <w:rPr>
            <w:rStyle w:val="Hyperlink"/>
            <w:rFonts w:ascii="Times New Roman" w:hAnsi="Times New Roman"/>
          </w:rPr>
          <w:t>1.11.9. Cấp điện và chiếu sáng</w:t>
        </w:r>
        <w:r w:rsidR="00EF5AE3">
          <w:rPr>
            <w:webHidden/>
          </w:rPr>
          <w:tab/>
        </w:r>
        <w:r w:rsidR="00EF5AE3">
          <w:rPr>
            <w:webHidden/>
          </w:rPr>
          <w:fldChar w:fldCharType="begin"/>
        </w:r>
        <w:r w:rsidR="00EF5AE3">
          <w:rPr>
            <w:webHidden/>
          </w:rPr>
          <w:instrText xml:space="preserve"> PAGEREF _Toc170554122 \h </w:instrText>
        </w:r>
        <w:r w:rsidR="00EF5AE3">
          <w:rPr>
            <w:webHidden/>
          </w:rPr>
        </w:r>
        <w:r w:rsidR="00EF5AE3">
          <w:rPr>
            <w:webHidden/>
          </w:rPr>
          <w:fldChar w:fldCharType="separate"/>
        </w:r>
        <w:r w:rsidR="00EF5AE3">
          <w:rPr>
            <w:webHidden/>
          </w:rPr>
          <w:t>50</w:t>
        </w:r>
        <w:r w:rsidR="00EF5AE3">
          <w:rPr>
            <w:webHidden/>
          </w:rPr>
          <w:fldChar w:fldCharType="end"/>
        </w:r>
      </w:hyperlink>
    </w:p>
    <w:p w14:paraId="640ABD98" w14:textId="0DCA2280" w:rsidR="00EF5AE3" w:rsidRDefault="00047FCE">
      <w:pPr>
        <w:pStyle w:val="TOC3"/>
        <w:rPr>
          <w:rFonts w:asciiTheme="minorHAnsi" w:eastAsiaTheme="minorEastAsia" w:hAnsiTheme="minorHAnsi" w:cstheme="minorBidi"/>
          <w:bCs w:val="0"/>
          <w:i w:val="0"/>
          <w:sz w:val="22"/>
          <w:szCs w:val="22"/>
        </w:rPr>
      </w:pPr>
      <w:hyperlink w:anchor="_Toc170554123" w:history="1">
        <w:r w:rsidR="00EF5AE3" w:rsidRPr="00E66E14">
          <w:rPr>
            <w:rStyle w:val="Hyperlink"/>
            <w:rFonts w:ascii="Times New Roman" w:hAnsi="Times New Roman"/>
          </w:rPr>
          <w:t>1.11.10. Thông tin liên lạc</w:t>
        </w:r>
        <w:r w:rsidR="00EF5AE3">
          <w:rPr>
            <w:webHidden/>
          </w:rPr>
          <w:tab/>
        </w:r>
        <w:r w:rsidR="00EF5AE3">
          <w:rPr>
            <w:webHidden/>
          </w:rPr>
          <w:fldChar w:fldCharType="begin"/>
        </w:r>
        <w:r w:rsidR="00EF5AE3">
          <w:rPr>
            <w:webHidden/>
          </w:rPr>
          <w:instrText xml:space="preserve"> PAGEREF _Toc170554123 \h </w:instrText>
        </w:r>
        <w:r w:rsidR="00EF5AE3">
          <w:rPr>
            <w:webHidden/>
          </w:rPr>
        </w:r>
        <w:r w:rsidR="00EF5AE3">
          <w:rPr>
            <w:webHidden/>
          </w:rPr>
          <w:fldChar w:fldCharType="separate"/>
        </w:r>
        <w:r w:rsidR="00EF5AE3">
          <w:rPr>
            <w:webHidden/>
          </w:rPr>
          <w:t>51</w:t>
        </w:r>
        <w:r w:rsidR="00EF5AE3">
          <w:rPr>
            <w:webHidden/>
          </w:rPr>
          <w:fldChar w:fldCharType="end"/>
        </w:r>
      </w:hyperlink>
    </w:p>
    <w:p w14:paraId="0B184BEF" w14:textId="614D4A77" w:rsidR="00EF5AE3" w:rsidRDefault="00047FCE">
      <w:pPr>
        <w:pStyle w:val="TOC1"/>
        <w:rPr>
          <w:rFonts w:asciiTheme="minorHAnsi" w:eastAsiaTheme="minorEastAsia" w:hAnsiTheme="minorHAnsi" w:cstheme="minorBidi"/>
          <w:b w:val="0"/>
          <w:bCs w:val="0"/>
          <w:caps w:val="0"/>
          <w:sz w:val="22"/>
          <w:szCs w:val="22"/>
        </w:rPr>
      </w:pPr>
      <w:hyperlink w:anchor="_Toc170554124" w:history="1">
        <w:r w:rsidR="00EF5AE3" w:rsidRPr="00E66E14">
          <w:rPr>
            <w:rStyle w:val="Hyperlink"/>
          </w:rPr>
          <w:t>2.</w:t>
        </w:r>
        <w:r w:rsidR="00EF5AE3">
          <w:rPr>
            <w:rFonts w:asciiTheme="minorHAnsi" w:eastAsiaTheme="minorEastAsia" w:hAnsiTheme="minorHAnsi" w:cstheme="minorBidi"/>
            <w:b w:val="0"/>
            <w:bCs w:val="0"/>
            <w:caps w:val="0"/>
            <w:sz w:val="22"/>
            <w:szCs w:val="22"/>
          </w:rPr>
          <w:tab/>
        </w:r>
        <w:r w:rsidR="00EF5AE3" w:rsidRPr="00E66E14">
          <w:rPr>
            <w:rStyle w:val="Hyperlink"/>
          </w:rPr>
          <w:t>NỘI DUNG CHƯƠNG TRÌNH PHÁT TRIỂN ĐÔ THỊ TRẤN DẦU GIÂY GIAI ĐOẠN 2021-2025, ĐỊNH HƯỚNG GIAI ĐOẠN 2026-2030.</w:t>
        </w:r>
        <w:r w:rsidR="00EF5AE3">
          <w:rPr>
            <w:webHidden/>
          </w:rPr>
          <w:tab/>
        </w:r>
        <w:r w:rsidR="00EF5AE3">
          <w:rPr>
            <w:webHidden/>
          </w:rPr>
          <w:fldChar w:fldCharType="begin"/>
        </w:r>
        <w:r w:rsidR="00EF5AE3">
          <w:rPr>
            <w:webHidden/>
          </w:rPr>
          <w:instrText xml:space="preserve"> PAGEREF _Toc170554124 \h </w:instrText>
        </w:r>
        <w:r w:rsidR="00EF5AE3">
          <w:rPr>
            <w:webHidden/>
          </w:rPr>
        </w:r>
        <w:r w:rsidR="00EF5AE3">
          <w:rPr>
            <w:webHidden/>
          </w:rPr>
          <w:fldChar w:fldCharType="separate"/>
        </w:r>
        <w:r w:rsidR="00EF5AE3">
          <w:rPr>
            <w:webHidden/>
          </w:rPr>
          <w:t>52</w:t>
        </w:r>
        <w:r w:rsidR="00EF5AE3">
          <w:rPr>
            <w:webHidden/>
          </w:rPr>
          <w:fldChar w:fldCharType="end"/>
        </w:r>
      </w:hyperlink>
    </w:p>
    <w:p w14:paraId="3E25CFE3" w14:textId="75EB2545" w:rsidR="00EF5AE3" w:rsidRDefault="00047FCE">
      <w:pPr>
        <w:pStyle w:val="TOC2"/>
        <w:rPr>
          <w:rFonts w:asciiTheme="minorHAnsi" w:eastAsiaTheme="minorEastAsia" w:hAnsiTheme="minorHAnsi" w:cstheme="minorBidi"/>
          <w:b w:val="0"/>
          <w:bCs w:val="0"/>
          <w:sz w:val="22"/>
          <w:szCs w:val="22"/>
        </w:rPr>
      </w:pPr>
      <w:hyperlink w:anchor="_Toc170554125" w:history="1">
        <w:r w:rsidR="00EF5AE3" w:rsidRPr="00E66E14">
          <w:rPr>
            <w:rStyle w:val="Hyperlink"/>
          </w:rPr>
          <w:t>2.1. Xây dựng các chỉ tiêu phát triển đô thị Dầu Giây còn thiếu và yếu giai đoạn 2021-2025, định hướng giai đoạn 2026-2030.</w:t>
        </w:r>
        <w:r w:rsidR="00EF5AE3">
          <w:rPr>
            <w:webHidden/>
          </w:rPr>
          <w:tab/>
        </w:r>
        <w:r w:rsidR="00EF5AE3">
          <w:rPr>
            <w:webHidden/>
          </w:rPr>
          <w:fldChar w:fldCharType="begin"/>
        </w:r>
        <w:r w:rsidR="00EF5AE3">
          <w:rPr>
            <w:webHidden/>
          </w:rPr>
          <w:instrText xml:space="preserve"> PAGEREF _Toc170554125 \h </w:instrText>
        </w:r>
        <w:r w:rsidR="00EF5AE3">
          <w:rPr>
            <w:webHidden/>
          </w:rPr>
        </w:r>
        <w:r w:rsidR="00EF5AE3">
          <w:rPr>
            <w:webHidden/>
          </w:rPr>
          <w:fldChar w:fldCharType="separate"/>
        </w:r>
        <w:r w:rsidR="00EF5AE3">
          <w:rPr>
            <w:webHidden/>
          </w:rPr>
          <w:t>52</w:t>
        </w:r>
        <w:r w:rsidR="00EF5AE3">
          <w:rPr>
            <w:webHidden/>
          </w:rPr>
          <w:fldChar w:fldCharType="end"/>
        </w:r>
      </w:hyperlink>
    </w:p>
    <w:p w14:paraId="4BA51CEB" w14:textId="5E7F5FF0" w:rsidR="00EF5AE3" w:rsidRDefault="00047FCE">
      <w:pPr>
        <w:pStyle w:val="TOC3"/>
        <w:rPr>
          <w:rFonts w:asciiTheme="minorHAnsi" w:eastAsiaTheme="minorEastAsia" w:hAnsiTheme="minorHAnsi" w:cstheme="minorBidi"/>
          <w:bCs w:val="0"/>
          <w:i w:val="0"/>
          <w:sz w:val="22"/>
          <w:szCs w:val="22"/>
        </w:rPr>
      </w:pPr>
      <w:hyperlink w:anchor="_Toc170554126" w:history="1">
        <w:r w:rsidR="00EF5AE3" w:rsidRPr="00E66E14">
          <w:rPr>
            <w:rStyle w:val="Hyperlink"/>
            <w:rFonts w:ascii="Times New Roman" w:hAnsi="Times New Roman"/>
          </w:rPr>
          <w:t>2.1.1. Mục tiêu chung</w:t>
        </w:r>
        <w:r w:rsidR="00EF5AE3">
          <w:rPr>
            <w:webHidden/>
          </w:rPr>
          <w:tab/>
        </w:r>
        <w:r w:rsidR="00EF5AE3">
          <w:rPr>
            <w:webHidden/>
          </w:rPr>
          <w:fldChar w:fldCharType="begin"/>
        </w:r>
        <w:r w:rsidR="00EF5AE3">
          <w:rPr>
            <w:webHidden/>
          </w:rPr>
          <w:instrText xml:space="preserve"> PAGEREF _Toc170554126 \h </w:instrText>
        </w:r>
        <w:r w:rsidR="00EF5AE3">
          <w:rPr>
            <w:webHidden/>
          </w:rPr>
        </w:r>
        <w:r w:rsidR="00EF5AE3">
          <w:rPr>
            <w:webHidden/>
          </w:rPr>
          <w:fldChar w:fldCharType="separate"/>
        </w:r>
        <w:r w:rsidR="00EF5AE3">
          <w:rPr>
            <w:webHidden/>
          </w:rPr>
          <w:t>52</w:t>
        </w:r>
        <w:r w:rsidR="00EF5AE3">
          <w:rPr>
            <w:webHidden/>
          </w:rPr>
          <w:fldChar w:fldCharType="end"/>
        </w:r>
      </w:hyperlink>
    </w:p>
    <w:p w14:paraId="18533AF7" w14:textId="628D5134" w:rsidR="00EF5AE3" w:rsidRDefault="00047FCE">
      <w:pPr>
        <w:pStyle w:val="TOC3"/>
        <w:rPr>
          <w:rFonts w:asciiTheme="minorHAnsi" w:eastAsiaTheme="minorEastAsia" w:hAnsiTheme="minorHAnsi" w:cstheme="minorBidi"/>
          <w:bCs w:val="0"/>
          <w:i w:val="0"/>
          <w:sz w:val="22"/>
          <w:szCs w:val="22"/>
        </w:rPr>
      </w:pPr>
      <w:hyperlink w:anchor="_Toc170554127" w:history="1">
        <w:r w:rsidR="00EF5AE3" w:rsidRPr="00E66E14">
          <w:rPr>
            <w:rStyle w:val="Hyperlink"/>
            <w:rFonts w:ascii="Times New Roman" w:hAnsi="Times New Roman"/>
          </w:rPr>
          <w:t>2.1.2. Xây dựng các chỉ tiêu phát triển đô thị Dầu Giây còn thiếu và yếu giai đoạn 2021-2025, định hướng giai đoạn 2026-2030.</w:t>
        </w:r>
        <w:r w:rsidR="00EF5AE3">
          <w:rPr>
            <w:webHidden/>
          </w:rPr>
          <w:tab/>
        </w:r>
        <w:r w:rsidR="00EF5AE3">
          <w:rPr>
            <w:webHidden/>
          </w:rPr>
          <w:fldChar w:fldCharType="begin"/>
        </w:r>
        <w:r w:rsidR="00EF5AE3">
          <w:rPr>
            <w:webHidden/>
          </w:rPr>
          <w:instrText xml:space="preserve"> PAGEREF _Toc170554127 \h </w:instrText>
        </w:r>
        <w:r w:rsidR="00EF5AE3">
          <w:rPr>
            <w:webHidden/>
          </w:rPr>
        </w:r>
        <w:r w:rsidR="00EF5AE3">
          <w:rPr>
            <w:webHidden/>
          </w:rPr>
          <w:fldChar w:fldCharType="separate"/>
        </w:r>
        <w:r w:rsidR="00EF5AE3">
          <w:rPr>
            <w:webHidden/>
          </w:rPr>
          <w:t>52</w:t>
        </w:r>
        <w:r w:rsidR="00EF5AE3">
          <w:rPr>
            <w:webHidden/>
          </w:rPr>
          <w:fldChar w:fldCharType="end"/>
        </w:r>
      </w:hyperlink>
    </w:p>
    <w:p w14:paraId="4C09D62B" w14:textId="5DFE730B" w:rsidR="00EF5AE3" w:rsidRDefault="00047FCE">
      <w:pPr>
        <w:pStyle w:val="TOC3"/>
        <w:rPr>
          <w:rFonts w:asciiTheme="minorHAnsi" w:eastAsiaTheme="minorEastAsia" w:hAnsiTheme="minorHAnsi" w:cstheme="minorBidi"/>
          <w:bCs w:val="0"/>
          <w:i w:val="0"/>
          <w:sz w:val="22"/>
          <w:szCs w:val="22"/>
        </w:rPr>
      </w:pPr>
      <w:hyperlink w:anchor="_Toc170554128" w:history="1">
        <w:r w:rsidR="00EF5AE3" w:rsidRPr="00E66E14">
          <w:rPr>
            <w:rStyle w:val="Hyperlink"/>
            <w:rFonts w:ascii="Times New Roman" w:hAnsi="Times New Roman"/>
          </w:rPr>
          <w:t>2.1.3. Dự kiến xây dựng các chỉ tiêu phát triển đô thị Dầu Giây giai đoạn 2021-2025 đạt tổng số 79,40/100 điểm</w:t>
        </w:r>
        <w:r w:rsidR="00EF5AE3">
          <w:rPr>
            <w:webHidden/>
          </w:rPr>
          <w:tab/>
        </w:r>
        <w:r w:rsidR="00EF5AE3">
          <w:rPr>
            <w:webHidden/>
          </w:rPr>
          <w:fldChar w:fldCharType="begin"/>
        </w:r>
        <w:r w:rsidR="00EF5AE3">
          <w:rPr>
            <w:webHidden/>
          </w:rPr>
          <w:instrText xml:space="preserve"> PAGEREF _Toc170554128 \h </w:instrText>
        </w:r>
        <w:r w:rsidR="00EF5AE3">
          <w:rPr>
            <w:webHidden/>
          </w:rPr>
        </w:r>
        <w:r w:rsidR="00EF5AE3">
          <w:rPr>
            <w:webHidden/>
          </w:rPr>
          <w:fldChar w:fldCharType="separate"/>
        </w:r>
        <w:r w:rsidR="00EF5AE3">
          <w:rPr>
            <w:webHidden/>
          </w:rPr>
          <w:t>55</w:t>
        </w:r>
        <w:r w:rsidR="00EF5AE3">
          <w:rPr>
            <w:webHidden/>
          </w:rPr>
          <w:fldChar w:fldCharType="end"/>
        </w:r>
      </w:hyperlink>
    </w:p>
    <w:p w14:paraId="306A118E" w14:textId="5169D4DB" w:rsidR="00EF5AE3" w:rsidRDefault="00047FCE">
      <w:pPr>
        <w:pStyle w:val="TOC3"/>
        <w:rPr>
          <w:rFonts w:asciiTheme="minorHAnsi" w:eastAsiaTheme="minorEastAsia" w:hAnsiTheme="minorHAnsi" w:cstheme="minorBidi"/>
          <w:bCs w:val="0"/>
          <w:i w:val="0"/>
          <w:sz w:val="22"/>
          <w:szCs w:val="22"/>
        </w:rPr>
      </w:pPr>
      <w:hyperlink w:anchor="_Toc170554129" w:history="1">
        <w:r w:rsidR="00EF5AE3" w:rsidRPr="00E66E14">
          <w:rPr>
            <w:rStyle w:val="Hyperlink"/>
            <w:rFonts w:ascii="Times New Roman" w:hAnsi="Times New Roman"/>
          </w:rPr>
          <w:t>2.1.4. Dự kiến xây dựng các chỉ tiêu phát triển đô thị Dầu Giây giai đoạn 2026-2030 đạt tổng số 88,65/100 điểm</w:t>
        </w:r>
        <w:r w:rsidR="00EF5AE3">
          <w:rPr>
            <w:webHidden/>
          </w:rPr>
          <w:tab/>
        </w:r>
        <w:r w:rsidR="00EF5AE3">
          <w:rPr>
            <w:webHidden/>
          </w:rPr>
          <w:fldChar w:fldCharType="begin"/>
        </w:r>
        <w:r w:rsidR="00EF5AE3">
          <w:rPr>
            <w:webHidden/>
          </w:rPr>
          <w:instrText xml:space="preserve"> PAGEREF _Toc170554129 \h </w:instrText>
        </w:r>
        <w:r w:rsidR="00EF5AE3">
          <w:rPr>
            <w:webHidden/>
          </w:rPr>
        </w:r>
        <w:r w:rsidR="00EF5AE3">
          <w:rPr>
            <w:webHidden/>
          </w:rPr>
          <w:fldChar w:fldCharType="separate"/>
        </w:r>
        <w:r w:rsidR="00EF5AE3">
          <w:rPr>
            <w:webHidden/>
          </w:rPr>
          <w:t>58</w:t>
        </w:r>
        <w:r w:rsidR="00EF5AE3">
          <w:rPr>
            <w:webHidden/>
          </w:rPr>
          <w:fldChar w:fldCharType="end"/>
        </w:r>
      </w:hyperlink>
    </w:p>
    <w:p w14:paraId="70303792" w14:textId="57E5CC08" w:rsidR="00EF5AE3" w:rsidRDefault="00047FCE">
      <w:pPr>
        <w:pStyle w:val="TOC2"/>
        <w:rPr>
          <w:rFonts w:asciiTheme="minorHAnsi" w:eastAsiaTheme="minorEastAsia" w:hAnsiTheme="minorHAnsi" w:cstheme="minorBidi"/>
          <w:b w:val="0"/>
          <w:bCs w:val="0"/>
          <w:sz w:val="22"/>
          <w:szCs w:val="22"/>
        </w:rPr>
      </w:pPr>
      <w:hyperlink w:anchor="_Toc170554130" w:history="1">
        <w:r w:rsidR="00EF5AE3" w:rsidRPr="00E66E14">
          <w:rPr>
            <w:rStyle w:val="Hyperlink"/>
          </w:rPr>
          <w:t>2.2. Ưu tiên xây dựng các tiêu chuẩn phát triển đô thị cần đạt được giai đoạn 2021-2025, định hướng giai đoạn 2026-2030.</w:t>
        </w:r>
        <w:r w:rsidR="00EF5AE3">
          <w:rPr>
            <w:webHidden/>
          </w:rPr>
          <w:tab/>
        </w:r>
        <w:r w:rsidR="00EF5AE3">
          <w:rPr>
            <w:webHidden/>
          </w:rPr>
          <w:fldChar w:fldCharType="begin"/>
        </w:r>
        <w:r w:rsidR="00EF5AE3">
          <w:rPr>
            <w:webHidden/>
          </w:rPr>
          <w:instrText xml:space="preserve"> PAGEREF _Toc170554130 \h </w:instrText>
        </w:r>
        <w:r w:rsidR="00EF5AE3">
          <w:rPr>
            <w:webHidden/>
          </w:rPr>
        </w:r>
        <w:r w:rsidR="00EF5AE3">
          <w:rPr>
            <w:webHidden/>
          </w:rPr>
          <w:fldChar w:fldCharType="separate"/>
        </w:r>
        <w:r w:rsidR="00EF5AE3">
          <w:rPr>
            <w:webHidden/>
          </w:rPr>
          <w:t>63</w:t>
        </w:r>
        <w:r w:rsidR="00EF5AE3">
          <w:rPr>
            <w:webHidden/>
          </w:rPr>
          <w:fldChar w:fldCharType="end"/>
        </w:r>
      </w:hyperlink>
    </w:p>
    <w:p w14:paraId="04D0C4B8" w14:textId="6A480A2A" w:rsidR="00EF5AE3" w:rsidRDefault="00047FCE">
      <w:pPr>
        <w:pStyle w:val="TOC2"/>
        <w:rPr>
          <w:rFonts w:asciiTheme="minorHAnsi" w:eastAsiaTheme="minorEastAsia" w:hAnsiTheme="minorHAnsi" w:cstheme="minorBidi"/>
          <w:b w:val="0"/>
          <w:bCs w:val="0"/>
          <w:sz w:val="22"/>
          <w:szCs w:val="22"/>
        </w:rPr>
      </w:pPr>
      <w:hyperlink w:anchor="_Toc170554131" w:history="1">
        <w:r w:rsidR="00EF5AE3" w:rsidRPr="00E66E14">
          <w:rPr>
            <w:rStyle w:val="Hyperlink"/>
          </w:rPr>
          <w:t>2.3. Các chương trình, kế hoạch phát triển các khu vực được xác định theo quy hoạch đô thị giai đoạn 2021-2025, định hướng giai đoạn 2026-2030.</w:t>
        </w:r>
        <w:r w:rsidR="00EF5AE3">
          <w:rPr>
            <w:webHidden/>
          </w:rPr>
          <w:tab/>
        </w:r>
        <w:r w:rsidR="00EF5AE3">
          <w:rPr>
            <w:webHidden/>
          </w:rPr>
          <w:fldChar w:fldCharType="begin"/>
        </w:r>
        <w:r w:rsidR="00EF5AE3">
          <w:rPr>
            <w:webHidden/>
          </w:rPr>
          <w:instrText xml:space="preserve"> PAGEREF _Toc170554131 \h </w:instrText>
        </w:r>
        <w:r w:rsidR="00EF5AE3">
          <w:rPr>
            <w:webHidden/>
          </w:rPr>
        </w:r>
        <w:r w:rsidR="00EF5AE3">
          <w:rPr>
            <w:webHidden/>
          </w:rPr>
          <w:fldChar w:fldCharType="separate"/>
        </w:r>
        <w:r w:rsidR="00EF5AE3">
          <w:rPr>
            <w:webHidden/>
          </w:rPr>
          <w:t>64</w:t>
        </w:r>
        <w:r w:rsidR="00EF5AE3">
          <w:rPr>
            <w:webHidden/>
          </w:rPr>
          <w:fldChar w:fldCharType="end"/>
        </w:r>
      </w:hyperlink>
    </w:p>
    <w:p w14:paraId="581770E1" w14:textId="45C69D12" w:rsidR="00EF5AE3" w:rsidRDefault="00047FCE">
      <w:pPr>
        <w:pStyle w:val="TOC3"/>
        <w:rPr>
          <w:rFonts w:asciiTheme="minorHAnsi" w:eastAsiaTheme="minorEastAsia" w:hAnsiTheme="minorHAnsi" w:cstheme="minorBidi"/>
          <w:bCs w:val="0"/>
          <w:i w:val="0"/>
          <w:sz w:val="22"/>
          <w:szCs w:val="22"/>
        </w:rPr>
      </w:pPr>
      <w:hyperlink w:anchor="_Toc170554132" w:history="1">
        <w:r w:rsidR="00EF5AE3" w:rsidRPr="00E66E14">
          <w:rPr>
            <w:rStyle w:val="Hyperlink"/>
            <w:rFonts w:ascii="Times New Roman" w:hAnsi="Times New Roman"/>
          </w:rPr>
          <w:t>2.3.1. Mục tiêu chung</w:t>
        </w:r>
        <w:r w:rsidR="00EF5AE3">
          <w:rPr>
            <w:webHidden/>
          </w:rPr>
          <w:tab/>
        </w:r>
        <w:r w:rsidR="00EF5AE3">
          <w:rPr>
            <w:webHidden/>
          </w:rPr>
          <w:fldChar w:fldCharType="begin"/>
        </w:r>
        <w:r w:rsidR="00EF5AE3">
          <w:rPr>
            <w:webHidden/>
          </w:rPr>
          <w:instrText xml:space="preserve"> PAGEREF _Toc170554132 \h </w:instrText>
        </w:r>
        <w:r w:rsidR="00EF5AE3">
          <w:rPr>
            <w:webHidden/>
          </w:rPr>
        </w:r>
        <w:r w:rsidR="00EF5AE3">
          <w:rPr>
            <w:webHidden/>
          </w:rPr>
          <w:fldChar w:fldCharType="separate"/>
        </w:r>
        <w:r w:rsidR="00EF5AE3">
          <w:rPr>
            <w:webHidden/>
          </w:rPr>
          <w:t>64</w:t>
        </w:r>
        <w:r w:rsidR="00EF5AE3">
          <w:rPr>
            <w:webHidden/>
          </w:rPr>
          <w:fldChar w:fldCharType="end"/>
        </w:r>
      </w:hyperlink>
    </w:p>
    <w:p w14:paraId="16523DC2" w14:textId="557DD372" w:rsidR="00EF5AE3" w:rsidRDefault="00047FCE">
      <w:pPr>
        <w:pStyle w:val="TOC3"/>
        <w:rPr>
          <w:rFonts w:asciiTheme="minorHAnsi" w:eastAsiaTheme="minorEastAsia" w:hAnsiTheme="minorHAnsi" w:cstheme="minorBidi"/>
          <w:bCs w:val="0"/>
          <w:i w:val="0"/>
          <w:sz w:val="22"/>
          <w:szCs w:val="22"/>
        </w:rPr>
      </w:pPr>
      <w:hyperlink w:anchor="_Toc170554133" w:history="1">
        <w:r w:rsidR="00EF5AE3" w:rsidRPr="00E66E14">
          <w:rPr>
            <w:rStyle w:val="Hyperlink"/>
            <w:rFonts w:ascii="Times New Roman" w:hAnsi="Times New Roman"/>
          </w:rPr>
          <w:t>2.3.2. Xây dựng danh mục, lộ trình triển khai xây dựng các khu vực phát triển      đô thị giai đoạn 2021-2025, định hướng giai đoạn 2026-2030.</w:t>
        </w:r>
        <w:r w:rsidR="00EF5AE3">
          <w:rPr>
            <w:webHidden/>
          </w:rPr>
          <w:tab/>
        </w:r>
        <w:r w:rsidR="00EF5AE3">
          <w:rPr>
            <w:webHidden/>
          </w:rPr>
          <w:fldChar w:fldCharType="begin"/>
        </w:r>
        <w:r w:rsidR="00EF5AE3">
          <w:rPr>
            <w:webHidden/>
          </w:rPr>
          <w:instrText xml:space="preserve"> PAGEREF _Toc170554133 \h </w:instrText>
        </w:r>
        <w:r w:rsidR="00EF5AE3">
          <w:rPr>
            <w:webHidden/>
          </w:rPr>
        </w:r>
        <w:r w:rsidR="00EF5AE3">
          <w:rPr>
            <w:webHidden/>
          </w:rPr>
          <w:fldChar w:fldCharType="separate"/>
        </w:r>
        <w:r w:rsidR="00EF5AE3">
          <w:rPr>
            <w:webHidden/>
          </w:rPr>
          <w:t>65</w:t>
        </w:r>
        <w:r w:rsidR="00EF5AE3">
          <w:rPr>
            <w:webHidden/>
          </w:rPr>
          <w:fldChar w:fldCharType="end"/>
        </w:r>
      </w:hyperlink>
    </w:p>
    <w:p w14:paraId="6C180308" w14:textId="07D11609" w:rsidR="00EF5AE3" w:rsidRDefault="00047FCE">
      <w:pPr>
        <w:pStyle w:val="TOC3"/>
        <w:rPr>
          <w:rFonts w:asciiTheme="minorHAnsi" w:eastAsiaTheme="minorEastAsia" w:hAnsiTheme="minorHAnsi" w:cstheme="minorBidi"/>
          <w:bCs w:val="0"/>
          <w:i w:val="0"/>
          <w:sz w:val="22"/>
          <w:szCs w:val="22"/>
        </w:rPr>
      </w:pPr>
      <w:hyperlink w:anchor="_Toc170554134" w:history="1">
        <w:r w:rsidR="00EF5AE3" w:rsidRPr="00E66E14">
          <w:rPr>
            <w:rStyle w:val="Hyperlink"/>
            <w:rFonts w:ascii="Times New Roman" w:hAnsi="Times New Roman"/>
          </w:rPr>
          <w:t>2.3.3. Chương trình đầu tư chỉnh trang đô thị, các khu đô thị</w:t>
        </w:r>
        <w:r w:rsidR="00EF5AE3">
          <w:rPr>
            <w:webHidden/>
          </w:rPr>
          <w:tab/>
        </w:r>
        <w:r w:rsidR="00EF5AE3">
          <w:rPr>
            <w:webHidden/>
          </w:rPr>
          <w:fldChar w:fldCharType="begin"/>
        </w:r>
        <w:r w:rsidR="00EF5AE3">
          <w:rPr>
            <w:webHidden/>
          </w:rPr>
          <w:instrText xml:space="preserve"> PAGEREF _Toc170554134 \h </w:instrText>
        </w:r>
        <w:r w:rsidR="00EF5AE3">
          <w:rPr>
            <w:webHidden/>
          </w:rPr>
        </w:r>
        <w:r w:rsidR="00EF5AE3">
          <w:rPr>
            <w:webHidden/>
          </w:rPr>
          <w:fldChar w:fldCharType="separate"/>
        </w:r>
        <w:r w:rsidR="00EF5AE3">
          <w:rPr>
            <w:webHidden/>
          </w:rPr>
          <w:t>66</w:t>
        </w:r>
        <w:r w:rsidR="00EF5AE3">
          <w:rPr>
            <w:webHidden/>
          </w:rPr>
          <w:fldChar w:fldCharType="end"/>
        </w:r>
      </w:hyperlink>
    </w:p>
    <w:p w14:paraId="703935A7" w14:textId="34E8B507" w:rsidR="00EF5AE3" w:rsidRDefault="00047FCE">
      <w:pPr>
        <w:pStyle w:val="TOC2"/>
        <w:rPr>
          <w:rFonts w:asciiTheme="minorHAnsi" w:eastAsiaTheme="minorEastAsia" w:hAnsiTheme="minorHAnsi" w:cstheme="minorBidi"/>
          <w:b w:val="0"/>
          <w:bCs w:val="0"/>
          <w:sz w:val="22"/>
          <w:szCs w:val="22"/>
        </w:rPr>
      </w:pPr>
      <w:hyperlink w:anchor="_Toc170554135" w:history="1">
        <w:r w:rsidR="00EF5AE3" w:rsidRPr="00E66E14">
          <w:rPr>
            <w:rStyle w:val="Hyperlink"/>
          </w:rPr>
          <w:t>2.4. Xây dựng các dự án đầu tư phát triển hạ tầng kỹ thuật khung, công trình hạ tầng kỹ thuật đầu mối và các dự án phát triển đô thị giai đoạn 2021-2025, định hướng giai đoạn 2026-2030.</w:t>
        </w:r>
        <w:r w:rsidR="00EF5AE3">
          <w:rPr>
            <w:webHidden/>
          </w:rPr>
          <w:tab/>
        </w:r>
        <w:r w:rsidR="00EF5AE3">
          <w:rPr>
            <w:webHidden/>
          </w:rPr>
          <w:fldChar w:fldCharType="begin"/>
        </w:r>
        <w:r w:rsidR="00EF5AE3">
          <w:rPr>
            <w:webHidden/>
          </w:rPr>
          <w:instrText xml:space="preserve"> PAGEREF _Toc170554135 \h </w:instrText>
        </w:r>
        <w:r w:rsidR="00EF5AE3">
          <w:rPr>
            <w:webHidden/>
          </w:rPr>
        </w:r>
        <w:r w:rsidR="00EF5AE3">
          <w:rPr>
            <w:webHidden/>
          </w:rPr>
          <w:fldChar w:fldCharType="separate"/>
        </w:r>
        <w:r w:rsidR="00EF5AE3">
          <w:rPr>
            <w:webHidden/>
          </w:rPr>
          <w:t>67</w:t>
        </w:r>
        <w:r w:rsidR="00EF5AE3">
          <w:rPr>
            <w:webHidden/>
          </w:rPr>
          <w:fldChar w:fldCharType="end"/>
        </w:r>
      </w:hyperlink>
    </w:p>
    <w:p w14:paraId="5DCC294C" w14:textId="78CE849A" w:rsidR="00EF5AE3" w:rsidRDefault="00047FCE">
      <w:pPr>
        <w:pStyle w:val="TOC3"/>
        <w:rPr>
          <w:rFonts w:asciiTheme="minorHAnsi" w:eastAsiaTheme="minorEastAsia" w:hAnsiTheme="minorHAnsi" w:cstheme="minorBidi"/>
          <w:bCs w:val="0"/>
          <w:i w:val="0"/>
          <w:sz w:val="22"/>
          <w:szCs w:val="22"/>
        </w:rPr>
      </w:pPr>
      <w:hyperlink w:anchor="_Toc170554136" w:history="1">
        <w:r w:rsidR="00EF5AE3" w:rsidRPr="00E66E14">
          <w:rPr>
            <w:rStyle w:val="Hyperlink"/>
            <w:rFonts w:ascii="Times New Roman" w:hAnsi="Times New Roman"/>
          </w:rPr>
          <w:t>2.4.1. Mục tiêu chung</w:t>
        </w:r>
        <w:r w:rsidR="00EF5AE3">
          <w:rPr>
            <w:webHidden/>
          </w:rPr>
          <w:tab/>
        </w:r>
        <w:r w:rsidR="00EF5AE3">
          <w:rPr>
            <w:webHidden/>
          </w:rPr>
          <w:fldChar w:fldCharType="begin"/>
        </w:r>
        <w:r w:rsidR="00EF5AE3">
          <w:rPr>
            <w:webHidden/>
          </w:rPr>
          <w:instrText xml:space="preserve"> PAGEREF _Toc170554136 \h </w:instrText>
        </w:r>
        <w:r w:rsidR="00EF5AE3">
          <w:rPr>
            <w:webHidden/>
          </w:rPr>
        </w:r>
        <w:r w:rsidR="00EF5AE3">
          <w:rPr>
            <w:webHidden/>
          </w:rPr>
          <w:fldChar w:fldCharType="separate"/>
        </w:r>
        <w:r w:rsidR="00EF5AE3">
          <w:rPr>
            <w:webHidden/>
          </w:rPr>
          <w:t>67</w:t>
        </w:r>
        <w:r w:rsidR="00EF5AE3">
          <w:rPr>
            <w:webHidden/>
          </w:rPr>
          <w:fldChar w:fldCharType="end"/>
        </w:r>
      </w:hyperlink>
    </w:p>
    <w:p w14:paraId="7C593C85" w14:textId="417246A4" w:rsidR="00EF5AE3" w:rsidRDefault="00047FCE">
      <w:pPr>
        <w:pStyle w:val="TOC3"/>
        <w:rPr>
          <w:rFonts w:asciiTheme="minorHAnsi" w:eastAsiaTheme="minorEastAsia" w:hAnsiTheme="minorHAnsi" w:cstheme="minorBidi"/>
          <w:bCs w:val="0"/>
          <w:i w:val="0"/>
          <w:sz w:val="22"/>
          <w:szCs w:val="22"/>
        </w:rPr>
      </w:pPr>
      <w:hyperlink w:anchor="_Toc170554137" w:history="1">
        <w:r w:rsidR="00EF5AE3" w:rsidRPr="00E66E14">
          <w:rPr>
            <w:rStyle w:val="Hyperlink"/>
            <w:rFonts w:ascii="Times New Roman" w:hAnsi="Times New Roman"/>
          </w:rPr>
          <w:t>2.4.2. Mục tiêu cụ thể</w:t>
        </w:r>
        <w:r w:rsidR="00EF5AE3">
          <w:rPr>
            <w:webHidden/>
          </w:rPr>
          <w:tab/>
        </w:r>
        <w:r w:rsidR="00EF5AE3">
          <w:rPr>
            <w:webHidden/>
          </w:rPr>
          <w:fldChar w:fldCharType="begin"/>
        </w:r>
        <w:r w:rsidR="00EF5AE3">
          <w:rPr>
            <w:webHidden/>
          </w:rPr>
          <w:instrText xml:space="preserve"> PAGEREF _Toc170554137 \h </w:instrText>
        </w:r>
        <w:r w:rsidR="00EF5AE3">
          <w:rPr>
            <w:webHidden/>
          </w:rPr>
        </w:r>
        <w:r w:rsidR="00EF5AE3">
          <w:rPr>
            <w:webHidden/>
          </w:rPr>
          <w:fldChar w:fldCharType="separate"/>
        </w:r>
        <w:r w:rsidR="00EF5AE3">
          <w:rPr>
            <w:webHidden/>
          </w:rPr>
          <w:t>67</w:t>
        </w:r>
        <w:r w:rsidR="00EF5AE3">
          <w:rPr>
            <w:webHidden/>
          </w:rPr>
          <w:fldChar w:fldCharType="end"/>
        </w:r>
      </w:hyperlink>
    </w:p>
    <w:p w14:paraId="0673BA73" w14:textId="4C4BE3C9" w:rsidR="00EF5AE3" w:rsidRDefault="00047FCE">
      <w:pPr>
        <w:pStyle w:val="TOC3"/>
        <w:rPr>
          <w:rFonts w:asciiTheme="minorHAnsi" w:eastAsiaTheme="minorEastAsia" w:hAnsiTheme="minorHAnsi" w:cstheme="minorBidi"/>
          <w:bCs w:val="0"/>
          <w:i w:val="0"/>
          <w:sz w:val="22"/>
          <w:szCs w:val="22"/>
        </w:rPr>
      </w:pPr>
      <w:hyperlink w:anchor="_Toc170554138" w:history="1">
        <w:r w:rsidR="00EF5AE3" w:rsidRPr="00E66E14">
          <w:rPr>
            <w:rStyle w:val="Hyperlink"/>
            <w:rFonts w:ascii="Times New Roman" w:hAnsi="Times New Roman"/>
          </w:rPr>
          <w:t>2.4.3. Đề xuất các dự án đầu tư Quản lý quy hoạch và phát triển các khu đô thị thị trấn Dầu Giây</w:t>
        </w:r>
        <w:r w:rsidR="00EF5AE3">
          <w:rPr>
            <w:webHidden/>
          </w:rPr>
          <w:tab/>
        </w:r>
        <w:r w:rsidR="00EF5AE3">
          <w:rPr>
            <w:webHidden/>
          </w:rPr>
          <w:fldChar w:fldCharType="begin"/>
        </w:r>
        <w:r w:rsidR="00EF5AE3">
          <w:rPr>
            <w:webHidden/>
          </w:rPr>
          <w:instrText xml:space="preserve"> PAGEREF _Toc170554138 \h </w:instrText>
        </w:r>
        <w:r w:rsidR="00EF5AE3">
          <w:rPr>
            <w:webHidden/>
          </w:rPr>
        </w:r>
        <w:r w:rsidR="00EF5AE3">
          <w:rPr>
            <w:webHidden/>
          </w:rPr>
          <w:fldChar w:fldCharType="separate"/>
        </w:r>
        <w:r w:rsidR="00EF5AE3">
          <w:rPr>
            <w:webHidden/>
          </w:rPr>
          <w:t>68</w:t>
        </w:r>
        <w:r w:rsidR="00EF5AE3">
          <w:rPr>
            <w:webHidden/>
          </w:rPr>
          <w:fldChar w:fldCharType="end"/>
        </w:r>
      </w:hyperlink>
    </w:p>
    <w:p w14:paraId="20C47245" w14:textId="3316D38E" w:rsidR="00EF5AE3" w:rsidRDefault="00047FCE">
      <w:pPr>
        <w:pStyle w:val="TOC3"/>
        <w:rPr>
          <w:rFonts w:asciiTheme="minorHAnsi" w:eastAsiaTheme="minorEastAsia" w:hAnsiTheme="minorHAnsi" w:cstheme="minorBidi"/>
          <w:bCs w:val="0"/>
          <w:i w:val="0"/>
          <w:sz w:val="22"/>
          <w:szCs w:val="22"/>
        </w:rPr>
      </w:pPr>
      <w:hyperlink w:anchor="_Toc170554139" w:history="1">
        <w:r w:rsidR="00EF5AE3" w:rsidRPr="00E66E14">
          <w:rPr>
            <w:rStyle w:val="Hyperlink"/>
            <w:rFonts w:ascii="Times New Roman" w:hAnsi="Times New Roman"/>
          </w:rPr>
          <w:t>2.4.4. Đề xuất các dự án đầu tư công trình hành chính công:</w:t>
        </w:r>
        <w:r w:rsidR="00EF5AE3">
          <w:rPr>
            <w:webHidden/>
          </w:rPr>
          <w:tab/>
        </w:r>
        <w:r w:rsidR="00EF5AE3">
          <w:rPr>
            <w:webHidden/>
          </w:rPr>
          <w:fldChar w:fldCharType="begin"/>
        </w:r>
        <w:r w:rsidR="00EF5AE3">
          <w:rPr>
            <w:webHidden/>
          </w:rPr>
          <w:instrText xml:space="preserve"> PAGEREF _Toc170554139 \h </w:instrText>
        </w:r>
        <w:r w:rsidR="00EF5AE3">
          <w:rPr>
            <w:webHidden/>
          </w:rPr>
        </w:r>
        <w:r w:rsidR="00EF5AE3">
          <w:rPr>
            <w:webHidden/>
          </w:rPr>
          <w:fldChar w:fldCharType="separate"/>
        </w:r>
        <w:r w:rsidR="00EF5AE3">
          <w:rPr>
            <w:webHidden/>
          </w:rPr>
          <w:t>69</w:t>
        </w:r>
        <w:r w:rsidR="00EF5AE3">
          <w:rPr>
            <w:webHidden/>
          </w:rPr>
          <w:fldChar w:fldCharType="end"/>
        </w:r>
      </w:hyperlink>
    </w:p>
    <w:p w14:paraId="2B608627" w14:textId="0C135F86" w:rsidR="00EF5AE3" w:rsidRDefault="00047FCE">
      <w:pPr>
        <w:pStyle w:val="TOC3"/>
        <w:rPr>
          <w:rFonts w:asciiTheme="minorHAnsi" w:eastAsiaTheme="minorEastAsia" w:hAnsiTheme="minorHAnsi" w:cstheme="minorBidi"/>
          <w:bCs w:val="0"/>
          <w:i w:val="0"/>
          <w:sz w:val="22"/>
          <w:szCs w:val="22"/>
        </w:rPr>
      </w:pPr>
      <w:hyperlink w:anchor="_Toc170554140" w:history="1">
        <w:r w:rsidR="00EF5AE3" w:rsidRPr="00E66E14">
          <w:rPr>
            <w:rStyle w:val="Hyperlink"/>
            <w:rFonts w:ascii="Times New Roman" w:hAnsi="Times New Roman"/>
          </w:rPr>
          <w:t>2.4.5. Đề xuất các dự án đầu tư giáo dục:</w:t>
        </w:r>
        <w:r w:rsidR="00EF5AE3">
          <w:rPr>
            <w:webHidden/>
          </w:rPr>
          <w:tab/>
        </w:r>
        <w:r w:rsidR="00EF5AE3">
          <w:rPr>
            <w:webHidden/>
          </w:rPr>
          <w:fldChar w:fldCharType="begin"/>
        </w:r>
        <w:r w:rsidR="00EF5AE3">
          <w:rPr>
            <w:webHidden/>
          </w:rPr>
          <w:instrText xml:space="preserve"> PAGEREF _Toc170554140 \h </w:instrText>
        </w:r>
        <w:r w:rsidR="00EF5AE3">
          <w:rPr>
            <w:webHidden/>
          </w:rPr>
        </w:r>
        <w:r w:rsidR="00EF5AE3">
          <w:rPr>
            <w:webHidden/>
          </w:rPr>
          <w:fldChar w:fldCharType="separate"/>
        </w:r>
        <w:r w:rsidR="00EF5AE3">
          <w:rPr>
            <w:webHidden/>
          </w:rPr>
          <w:t>69</w:t>
        </w:r>
        <w:r w:rsidR="00EF5AE3">
          <w:rPr>
            <w:webHidden/>
          </w:rPr>
          <w:fldChar w:fldCharType="end"/>
        </w:r>
      </w:hyperlink>
    </w:p>
    <w:p w14:paraId="31074BC7" w14:textId="78792797" w:rsidR="00EF5AE3" w:rsidRDefault="00047FCE">
      <w:pPr>
        <w:pStyle w:val="TOC3"/>
        <w:rPr>
          <w:rFonts w:asciiTheme="minorHAnsi" w:eastAsiaTheme="minorEastAsia" w:hAnsiTheme="minorHAnsi" w:cstheme="minorBidi"/>
          <w:bCs w:val="0"/>
          <w:i w:val="0"/>
          <w:sz w:val="22"/>
          <w:szCs w:val="22"/>
        </w:rPr>
      </w:pPr>
      <w:hyperlink w:anchor="_Toc170554141" w:history="1">
        <w:r w:rsidR="00EF5AE3" w:rsidRPr="00E66E14">
          <w:rPr>
            <w:rStyle w:val="Hyperlink"/>
            <w:rFonts w:ascii="Times New Roman" w:hAnsi="Times New Roman"/>
          </w:rPr>
          <w:t>2.4.6. Đề xuất các dự án đầu tư các công trình y tế:</w:t>
        </w:r>
        <w:r w:rsidR="00EF5AE3">
          <w:rPr>
            <w:webHidden/>
          </w:rPr>
          <w:tab/>
        </w:r>
        <w:r w:rsidR="00EF5AE3">
          <w:rPr>
            <w:webHidden/>
          </w:rPr>
          <w:fldChar w:fldCharType="begin"/>
        </w:r>
        <w:r w:rsidR="00EF5AE3">
          <w:rPr>
            <w:webHidden/>
          </w:rPr>
          <w:instrText xml:space="preserve"> PAGEREF _Toc170554141 \h </w:instrText>
        </w:r>
        <w:r w:rsidR="00EF5AE3">
          <w:rPr>
            <w:webHidden/>
          </w:rPr>
        </w:r>
        <w:r w:rsidR="00EF5AE3">
          <w:rPr>
            <w:webHidden/>
          </w:rPr>
          <w:fldChar w:fldCharType="separate"/>
        </w:r>
        <w:r w:rsidR="00EF5AE3">
          <w:rPr>
            <w:webHidden/>
          </w:rPr>
          <w:t>69</w:t>
        </w:r>
        <w:r w:rsidR="00EF5AE3">
          <w:rPr>
            <w:webHidden/>
          </w:rPr>
          <w:fldChar w:fldCharType="end"/>
        </w:r>
      </w:hyperlink>
    </w:p>
    <w:p w14:paraId="7FF2E150" w14:textId="303ED60A" w:rsidR="00EF5AE3" w:rsidRDefault="00047FCE">
      <w:pPr>
        <w:pStyle w:val="TOC3"/>
        <w:rPr>
          <w:rFonts w:asciiTheme="minorHAnsi" w:eastAsiaTheme="minorEastAsia" w:hAnsiTheme="minorHAnsi" w:cstheme="minorBidi"/>
          <w:bCs w:val="0"/>
          <w:i w:val="0"/>
          <w:sz w:val="22"/>
          <w:szCs w:val="22"/>
        </w:rPr>
      </w:pPr>
      <w:hyperlink w:anchor="_Toc170554142" w:history="1">
        <w:r w:rsidR="00EF5AE3" w:rsidRPr="00E66E14">
          <w:rPr>
            <w:rStyle w:val="Hyperlink"/>
            <w:rFonts w:ascii="Times New Roman" w:hAnsi="Times New Roman"/>
          </w:rPr>
          <w:t>2.4.7. Đề xuất các dự án đầu tư văn hóa, thể dục thể thao:</w:t>
        </w:r>
        <w:r w:rsidR="00EF5AE3">
          <w:rPr>
            <w:webHidden/>
          </w:rPr>
          <w:tab/>
        </w:r>
        <w:r w:rsidR="00EF5AE3">
          <w:rPr>
            <w:webHidden/>
          </w:rPr>
          <w:fldChar w:fldCharType="begin"/>
        </w:r>
        <w:r w:rsidR="00EF5AE3">
          <w:rPr>
            <w:webHidden/>
          </w:rPr>
          <w:instrText xml:space="preserve"> PAGEREF _Toc170554142 \h </w:instrText>
        </w:r>
        <w:r w:rsidR="00EF5AE3">
          <w:rPr>
            <w:webHidden/>
          </w:rPr>
        </w:r>
        <w:r w:rsidR="00EF5AE3">
          <w:rPr>
            <w:webHidden/>
          </w:rPr>
          <w:fldChar w:fldCharType="separate"/>
        </w:r>
        <w:r w:rsidR="00EF5AE3">
          <w:rPr>
            <w:webHidden/>
          </w:rPr>
          <w:t>70</w:t>
        </w:r>
        <w:r w:rsidR="00EF5AE3">
          <w:rPr>
            <w:webHidden/>
          </w:rPr>
          <w:fldChar w:fldCharType="end"/>
        </w:r>
      </w:hyperlink>
    </w:p>
    <w:p w14:paraId="23BAB9F8" w14:textId="7807B1CF" w:rsidR="00EF5AE3" w:rsidRDefault="00047FCE">
      <w:pPr>
        <w:pStyle w:val="TOC3"/>
        <w:rPr>
          <w:rFonts w:asciiTheme="minorHAnsi" w:eastAsiaTheme="minorEastAsia" w:hAnsiTheme="minorHAnsi" w:cstheme="minorBidi"/>
          <w:bCs w:val="0"/>
          <w:i w:val="0"/>
          <w:sz w:val="22"/>
          <w:szCs w:val="22"/>
        </w:rPr>
      </w:pPr>
      <w:hyperlink w:anchor="_Toc170554143" w:history="1">
        <w:r w:rsidR="00EF5AE3" w:rsidRPr="00E66E14">
          <w:rPr>
            <w:rStyle w:val="Hyperlink"/>
            <w:rFonts w:ascii="Times New Roman" w:hAnsi="Times New Roman"/>
          </w:rPr>
          <w:t>2.4.8. Đề xuất các dự án đầu tư Thương mại dịch vụ - du lịch:</w:t>
        </w:r>
        <w:r w:rsidR="00EF5AE3">
          <w:rPr>
            <w:webHidden/>
          </w:rPr>
          <w:tab/>
        </w:r>
        <w:r w:rsidR="00EF5AE3">
          <w:rPr>
            <w:webHidden/>
          </w:rPr>
          <w:fldChar w:fldCharType="begin"/>
        </w:r>
        <w:r w:rsidR="00EF5AE3">
          <w:rPr>
            <w:webHidden/>
          </w:rPr>
          <w:instrText xml:space="preserve"> PAGEREF _Toc170554143 \h </w:instrText>
        </w:r>
        <w:r w:rsidR="00EF5AE3">
          <w:rPr>
            <w:webHidden/>
          </w:rPr>
        </w:r>
        <w:r w:rsidR="00EF5AE3">
          <w:rPr>
            <w:webHidden/>
          </w:rPr>
          <w:fldChar w:fldCharType="separate"/>
        </w:r>
        <w:r w:rsidR="00EF5AE3">
          <w:rPr>
            <w:webHidden/>
          </w:rPr>
          <w:t>70</w:t>
        </w:r>
        <w:r w:rsidR="00EF5AE3">
          <w:rPr>
            <w:webHidden/>
          </w:rPr>
          <w:fldChar w:fldCharType="end"/>
        </w:r>
      </w:hyperlink>
    </w:p>
    <w:p w14:paraId="4D7D14F7" w14:textId="0715F3D9" w:rsidR="00EF5AE3" w:rsidRDefault="00047FCE">
      <w:pPr>
        <w:pStyle w:val="TOC3"/>
        <w:rPr>
          <w:rFonts w:asciiTheme="minorHAnsi" w:eastAsiaTheme="minorEastAsia" w:hAnsiTheme="minorHAnsi" w:cstheme="minorBidi"/>
          <w:bCs w:val="0"/>
          <w:i w:val="0"/>
          <w:sz w:val="22"/>
          <w:szCs w:val="22"/>
        </w:rPr>
      </w:pPr>
      <w:hyperlink w:anchor="_Toc170554144" w:history="1">
        <w:r w:rsidR="00EF5AE3" w:rsidRPr="00E66E14">
          <w:rPr>
            <w:rStyle w:val="Hyperlink"/>
            <w:rFonts w:ascii="Times New Roman" w:hAnsi="Times New Roman"/>
          </w:rPr>
          <w:t>2.4.9. Đề xuất các dự án đầu tư xây dựng công viên cây xanh</w:t>
        </w:r>
        <w:r w:rsidR="00EF5AE3">
          <w:rPr>
            <w:webHidden/>
          </w:rPr>
          <w:tab/>
        </w:r>
        <w:r w:rsidR="00EF5AE3">
          <w:rPr>
            <w:webHidden/>
          </w:rPr>
          <w:fldChar w:fldCharType="begin"/>
        </w:r>
        <w:r w:rsidR="00EF5AE3">
          <w:rPr>
            <w:webHidden/>
          </w:rPr>
          <w:instrText xml:space="preserve"> PAGEREF _Toc170554144 \h </w:instrText>
        </w:r>
        <w:r w:rsidR="00EF5AE3">
          <w:rPr>
            <w:webHidden/>
          </w:rPr>
        </w:r>
        <w:r w:rsidR="00EF5AE3">
          <w:rPr>
            <w:webHidden/>
          </w:rPr>
          <w:fldChar w:fldCharType="separate"/>
        </w:r>
        <w:r w:rsidR="00EF5AE3">
          <w:rPr>
            <w:webHidden/>
          </w:rPr>
          <w:t>70</w:t>
        </w:r>
        <w:r w:rsidR="00EF5AE3">
          <w:rPr>
            <w:webHidden/>
          </w:rPr>
          <w:fldChar w:fldCharType="end"/>
        </w:r>
      </w:hyperlink>
    </w:p>
    <w:p w14:paraId="529A3892" w14:textId="2DF6F7BC" w:rsidR="00EF5AE3" w:rsidRDefault="00047FCE">
      <w:pPr>
        <w:pStyle w:val="TOC3"/>
        <w:rPr>
          <w:rFonts w:asciiTheme="minorHAnsi" w:eastAsiaTheme="minorEastAsia" w:hAnsiTheme="minorHAnsi" w:cstheme="minorBidi"/>
          <w:bCs w:val="0"/>
          <w:i w:val="0"/>
          <w:sz w:val="22"/>
          <w:szCs w:val="22"/>
        </w:rPr>
      </w:pPr>
      <w:hyperlink w:anchor="_Toc170554145" w:history="1">
        <w:r w:rsidR="00EF5AE3" w:rsidRPr="00E66E14">
          <w:rPr>
            <w:rStyle w:val="Hyperlink"/>
            <w:rFonts w:ascii="Times New Roman" w:hAnsi="Times New Roman"/>
          </w:rPr>
          <w:t>2.4.10. Đề xuất các dự án đầu tư xây dựng hệ thống giao thông</w:t>
        </w:r>
        <w:r w:rsidR="00EF5AE3">
          <w:rPr>
            <w:webHidden/>
          </w:rPr>
          <w:tab/>
        </w:r>
        <w:r w:rsidR="00EF5AE3">
          <w:rPr>
            <w:webHidden/>
          </w:rPr>
          <w:fldChar w:fldCharType="begin"/>
        </w:r>
        <w:r w:rsidR="00EF5AE3">
          <w:rPr>
            <w:webHidden/>
          </w:rPr>
          <w:instrText xml:space="preserve"> PAGEREF _Toc170554145 \h </w:instrText>
        </w:r>
        <w:r w:rsidR="00EF5AE3">
          <w:rPr>
            <w:webHidden/>
          </w:rPr>
        </w:r>
        <w:r w:rsidR="00EF5AE3">
          <w:rPr>
            <w:webHidden/>
          </w:rPr>
          <w:fldChar w:fldCharType="separate"/>
        </w:r>
        <w:r w:rsidR="00EF5AE3">
          <w:rPr>
            <w:webHidden/>
          </w:rPr>
          <w:t>70</w:t>
        </w:r>
        <w:r w:rsidR="00EF5AE3">
          <w:rPr>
            <w:webHidden/>
          </w:rPr>
          <w:fldChar w:fldCharType="end"/>
        </w:r>
      </w:hyperlink>
    </w:p>
    <w:p w14:paraId="01792803" w14:textId="49A6282C" w:rsidR="00EF5AE3" w:rsidRDefault="00047FCE">
      <w:pPr>
        <w:pStyle w:val="TOC3"/>
        <w:rPr>
          <w:rFonts w:asciiTheme="minorHAnsi" w:eastAsiaTheme="minorEastAsia" w:hAnsiTheme="minorHAnsi" w:cstheme="minorBidi"/>
          <w:bCs w:val="0"/>
          <w:i w:val="0"/>
          <w:sz w:val="22"/>
          <w:szCs w:val="22"/>
        </w:rPr>
      </w:pPr>
      <w:hyperlink w:anchor="_Toc170554146" w:history="1">
        <w:r w:rsidR="00EF5AE3" w:rsidRPr="00E66E14">
          <w:rPr>
            <w:rStyle w:val="Hyperlink"/>
            <w:rFonts w:ascii="Times New Roman" w:hAnsi="Times New Roman"/>
          </w:rPr>
          <w:t>2.4.11. Đề xuất các dự án đầu tư xây dựng hệ thống thoát mưa</w:t>
        </w:r>
        <w:r w:rsidR="00EF5AE3">
          <w:rPr>
            <w:webHidden/>
          </w:rPr>
          <w:tab/>
        </w:r>
        <w:r w:rsidR="00EF5AE3">
          <w:rPr>
            <w:webHidden/>
          </w:rPr>
          <w:fldChar w:fldCharType="begin"/>
        </w:r>
        <w:r w:rsidR="00EF5AE3">
          <w:rPr>
            <w:webHidden/>
          </w:rPr>
          <w:instrText xml:space="preserve"> PAGEREF _Toc170554146 \h </w:instrText>
        </w:r>
        <w:r w:rsidR="00EF5AE3">
          <w:rPr>
            <w:webHidden/>
          </w:rPr>
        </w:r>
        <w:r w:rsidR="00EF5AE3">
          <w:rPr>
            <w:webHidden/>
          </w:rPr>
          <w:fldChar w:fldCharType="separate"/>
        </w:r>
        <w:r w:rsidR="00EF5AE3">
          <w:rPr>
            <w:webHidden/>
          </w:rPr>
          <w:t>71</w:t>
        </w:r>
        <w:r w:rsidR="00EF5AE3">
          <w:rPr>
            <w:webHidden/>
          </w:rPr>
          <w:fldChar w:fldCharType="end"/>
        </w:r>
      </w:hyperlink>
    </w:p>
    <w:p w14:paraId="2000AEF1" w14:textId="317072FC" w:rsidR="00EF5AE3" w:rsidRDefault="00047FCE">
      <w:pPr>
        <w:pStyle w:val="TOC3"/>
        <w:rPr>
          <w:rFonts w:asciiTheme="minorHAnsi" w:eastAsiaTheme="minorEastAsia" w:hAnsiTheme="minorHAnsi" w:cstheme="minorBidi"/>
          <w:bCs w:val="0"/>
          <w:i w:val="0"/>
          <w:sz w:val="22"/>
          <w:szCs w:val="22"/>
        </w:rPr>
      </w:pPr>
      <w:hyperlink w:anchor="_Toc170554147" w:history="1">
        <w:r w:rsidR="00EF5AE3" w:rsidRPr="00E66E14">
          <w:rPr>
            <w:rStyle w:val="Hyperlink"/>
            <w:rFonts w:ascii="Times New Roman" w:hAnsi="Times New Roman"/>
          </w:rPr>
          <w:t>2.4.12. Đề xuất các dự án đầu tư hệ thống cấp nước đô thị</w:t>
        </w:r>
        <w:r w:rsidR="00EF5AE3">
          <w:rPr>
            <w:webHidden/>
          </w:rPr>
          <w:tab/>
        </w:r>
        <w:r w:rsidR="00EF5AE3">
          <w:rPr>
            <w:webHidden/>
          </w:rPr>
          <w:fldChar w:fldCharType="begin"/>
        </w:r>
        <w:r w:rsidR="00EF5AE3">
          <w:rPr>
            <w:webHidden/>
          </w:rPr>
          <w:instrText xml:space="preserve"> PAGEREF _Toc170554147 \h </w:instrText>
        </w:r>
        <w:r w:rsidR="00EF5AE3">
          <w:rPr>
            <w:webHidden/>
          </w:rPr>
        </w:r>
        <w:r w:rsidR="00EF5AE3">
          <w:rPr>
            <w:webHidden/>
          </w:rPr>
          <w:fldChar w:fldCharType="separate"/>
        </w:r>
        <w:r w:rsidR="00EF5AE3">
          <w:rPr>
            <w:webHidden/>
          </w:rPr>
          <w:t>71</w:t>
        </w:r>
        <w:r w:rsidR="00EF5AE3">
          <w:rPr>
            <w:webHidden/>
          </w:rPr>
          <w:fldChar w:fldCharType="end"/>
        </w:r>
      </w:hyperlink>
    </w:p>
    <w:p w14:paraId="554421B4" w14:textId="60D04FAB" w:rsidR="00EF5AE3" w:rsidRDefault="00047FCE">
      <w:pPr>
        <w:pStyle w:val="TOC3"/>
        <w:rPr>
          <w:rFonts w:asciiTheme="minorHAnsi" w:eastAsiaTheme="minorEastAsia" w:hAnsiTheme="minorHAnsi" w:cstheme="minorBidi"/>
          <w:bCs w:val="0"/>
          <w:i w:val="0"/>
          <w:sz w:val="22"/>
          <w:szCs w:val="22"/>
        </w:rPr>
      </w:pPr>
      <w:hyperlink w:anchor="_Toc170554148" w:history="1">
        <w:r w:rsidR="00EF5AE3" w:rsidRPr="00E66E14">
          <w:rPr>
            <w:rStyle w:val="Hyperlink"/>
            <w:rFonts w:ascii="Times New Roman" w:hAnsi="Times New Roman"/>
          </w:rPr>
          <w:t>2.4.13. Đề xuất các dự án đầu tư xây dựng hệ thống cấp điện đô thị</w:t>
        </w:r>
        <w:r w:rsidR="00EF5AE3">
          <w:rPr>
            <w:webHidden/>
          </w:rPr>
          <w:tab/>
        </w:r>
        <w:r w:rsidR="00EF5AE3">
          <w:rPr>
            <w:webHidden/>
          </w:rPr>
          <w:fldChar w:fldCharType="begin"/>
        </w:r>
        <w:r w:rsidR="00EF5AE3">
          <w:rPr>
            <w:webHidden/>
          </w:rPr>
          <w:instrText xml:space="preserve"> PAGEREF _Toc170554148 \h </w:instrText>
        </w:r>
        <w:r w:rsidR="00EF5AE3">
          <w:rPr>
            <w:webHidden/>
          </w:rPr>
        </w:r>
        <w:r w:rsidR="00EF5AE3">
          <w:rPr>
            <w:webHidden/>
          </w:rPr>
          <w:fldChar w:fldCharType="separate"/>
        </w:r>
        <w:r w:rsidR="00EF5AE3">
          <w:rPr>
            <w:webHidden/>
          </w:rPr>
          <w:t>71</w:t>
        </w:r>
        <w:r w:rsidR="00EF5AE3">
          <w:rPr>
            <w:webHidden/>
          </w:rPr>
          <w:fldChar w:fldCharType="end"/>
        </w:r>
      </w:hyperlink>
    </w:p>
    <w:p w14:paraId="31CDC6AD" w14:textId="6E6374AB" w:rsidR="00EF5AE3" w:rsidRDefault="00047FCE">
      <w:pPr>
        <w:pStyle w:val="TOC3"/>
        <w:rPr>
          <w:rFonts w:asciiTheme="minorHAnsi" w:eastAsiaTheme="minorEastAsia" w:hAnsiTheme="minorHAnsi" w:cstheme="minorBidi"/>
          <w:bCs w:val="0"/>
          <w:i w:val="0"/>
          <w:sz w:val="22"/>
          <w:szCs w:val="22"/>
        </w:rPr>
      </w:pPr>
      <w:hyperlink w:anchor="_Toc170554149" w:history="1">
        <w:r w:rsidR="00EF5AE3" w:rsidRPr="00E66E14">
          <w:rPr>
            <w:rStyle w:val="Hyperlink"/>
            <w:rFonts w:ascii="Times New Roman" w:hAnsi="Times New Roman"/>
          </w:rPr>
          <w:t>2.4.14. Đề xuất các dự án đầu tư hệ thống thoát nước thải, quản lý CTR và nghĩa trang</w:t>
        </w:r>
        <w:r w:rsidR="00EF5AE3">
          <w:rPr>
            <w:webHidden/>
          </w:rPr>
          <w:tab/>
        </w:r>
        <w:r w:rsidR="00EF5AE3">
          <w:rPr>
            <w:webHidden/>
          </w:rPr>
          <w:fldChar w:fldCharType="begin"/>
        </w:r>
        <w:r w:rsidR="00EF5AE3">
          <w:rPr>
            <w:webHidden/>
          </w:rPr>
          <w:instrText xml:space="preserve"> PAGEREF _Toc170554149 \h </w:instrText>
        </w:r>
        <w:r w:rsidR="00EF5AE3">
          <w:rPr>
            <w:webHidden/>
          </w:rPr>
        </w:r>
        <w:r w:rsidR="00EF5AE3">
          <w:rPr>
            <w:webHidden/>
          </w:rPr>
          <w:fldChar w:fldCharType="separate"/>
        </w:r>
        <w:r w:rsidR="00EF5AE3">
          <w:rPr>
            <w:webHidden/>
          </w:rPr>
          <w:t>72</w:t>
        </w:r>
        <w:r w:rsidR="00EF5AE3">
          <w:rPr>
            <w:webHidden/>
          </w:rPr>
          <w:fldChar w:fldCharType="end"/>
        </w:r>
      </w:hyperlink>
    </w:p>
    <w:p w14:paraId="3E4BB98F" w14:textId="78D722FB" w:rsidR="00EF5AE3" w:rsidRDefault="00047FCE">
      <w:pPr>
        <w:pStyle w:val="TOC3"/>
        <w:rPr>
          <w:rFonts w:asciiTheme="minorHAnsi" w:eastAsiaTheme="minorEastAsia" w:hAnsiTheme="minorHAnsi" w:cstheme="minorBidi"/>
          <w:bCs w:val="0"/>
          <w:i w:val="0"/>
          <w:sz w:val="22"/>
          <w:szCs w:val="22"/>
        </w:rPr>
      </w:pPr>
      <w:hyperlink w:anchor="_Toc170554150" w:history="1">
        <w:r w:rsidR="00EF5AE3" w:rsidRPr="00E66E14">
          <w:rPr>
            <w:rStyle w:val="Hyperlink"/>
            <w:rFonts w:ascii="Times New Roman" w:hAnsi="Times New Roman"/>
          </w:rPr>
          <w:t>2.4.15. Đề xuất các dự án đầu tư xây dựng hạ tầng thông tin và truyền thông</w:t>
        </w:r>
        <w:r w:rsidR="00EF5AE3">
          <w:rPr>
            <w:webHidden/>
          </w:rPr>
          <w:tab/>
        </w:r>
        <w:r w:rsidR="00EF5AE3">
          <w:rPr>
            <w:webHidden/>
          </w:rPr>
          <w:fldChar w:fldCharType="begin"/>
        </w:r>
        <w:r w:rsidR="00EF5AE3">
          <w:rPr>
            <w:webHidden/>
          </w:rPr>
          <w:instrText xml:space="preserve"> PAGEREF _Toc170554150 \h </w:instrText>
        </w:r>
        <w:r w:rsidR="00EF5AE3">
          <w:rPr>
            <w:webHidden/>
          </w:rPr>
        </w:r>
        <w:r w:rsidR="00EF5AE3">
          <w:rPr>
            <w:webHidden/>
          </w:rPr>
          <w:fldChar w:fldCharType="separate"/>
        </w:r>
        <w:r w:rsidR="00EF5AE3">
          <w:rPr>
            <w:webHidden/>
          </w:rPr>
          <w:t>72</w:t>
        </w:r>
        <w:r w:rsidR="00EF5AE3">
          <w:rPr>
            <w:webHidden/>
          </w:rPr>
          <w:fldChar w:fldCharType="end"/>
        </w:r>
      </w:hyperlink>
    </w:p>
    <w:p w14:paraId="7A1A6D33" w14:textId="45C4F396" w:rsidR="00EF5AE3" w:rsidRDefault="00047FCE">
      <w:pPr>
        <w:pStyle w:val="TOC2"/>
        <w:rPr>
          <w:rFonts w:asciiTheme="minorHAnsi" w:eastAsiaTheme="minorEastAsia" w:hAnsiTheme="minorHAnsi" w:cstheme="minorBidi"/>
          <w:b w:val="0"/>
          <w:bCs w:val="0"/>
          <w:sz w:val="22"/>
          <w:szCs w:val="22"/>
        </w:rPr>
      </w:pPr>
      <w:hyperlink w:anchor="_Toc170554151" w:history="1">
        <w:r w:rsidR="00EF5AE3" w:rsidRPr="00E66E14">
          <w:rPr>
            <w:rStyle w:val="Hyperlink"/>
          </w:rPr>
          <w:t>2.5. Nguồn vốn xây dựng hệ thống hạ tầng kỹ thuật giai đoạn đến năm 2025, định hướng giai đoạn 2026-2030.</w:t>
        </w:r>
        <w:r w:rsidR="00EF5AE3">
          <w:rPr>
            <w:webHidden/>
          </w:rPr>
          <w:tab/>
        </w:r>
        <w:r w:rsidR="00EF5AE3">
          <w:rPr>
            <w:webHidden/>
          </w:rPr>
          <w:fldChar w:fldCharType="begin"/>
        </w:r>
        <w:r w:rsidR="00EF5AE3">
          <w:rPr>
            <w:webHidden/>
          </w:rPr>
          <w:instrText xml:space="preserve"> PAGEREF _Toc170554151 \h </w:instrText>
        </w:r>
        <w:r w:rsidR="00EF5AE3">
          <w:rPr>
            <w:webHidden/>
          </w:rPr>
        </w:r>
        <w:r w:rsidR="00EF5AE3">
          <w:rPr>
            <w:webHidden/>
          </w:rPr>
          <w:fldChar w:fldCharType="separate"/>
        </w:r>
        <w:r w:rsidR="00EF5AE3">
          <w:rPr>
            <w:webHidden/>
          </w:rPr>
          <w:t>72</w:t>
        </w:r>
        <w:r w:rsidR="00EF5AE3">
          <w:rPr>
            <w:webHidden/>
          </w:rPr>
          <w:fldChar w:fldCharType="end"/>
        </w:r>
      </w:hyperlink>
    </w:p>
    <w:p w14:paraId="62DC3DF4" w14:textId="7FD0088F" w:rsidR="00EF5AE3" w:rsidRDefault="00047FCE">
      <w:pPr>
        <w:pStyle w:val="TOC3"/>
        <w:rPr>
          <w:rFonts w:asciiTheme="minorHAnsi" w:eastAsiaTheme="minorEastAsia" w:hAnsiTheme="minorHAnsi" w:cstheme="minorBidi"/>
          <w:bCs w:val="0"/>
          <w:i w:val="0"/>
          <w:sz w:val="22"/>
          <w:szCs w:val="22"/>
        </w:rPr>
      </w:pPr>
      <w:hyperlink w:anchor="_Toc170554152" w:history="1">
        <w:r w:rsidR="00EF5AE3" w:rsidRPr="00E66E14">
          <w:rPr>
            <w:rStyle w:val="Hyperlink"/>
            <w:rFonts w:ascii="Times New Roman" w:hAnsi="Times New Roman"/>
          </w:rPr>
          <w:t>2.5.1. Tổng hợp nguồn vốn đầu tư giai đoạn đến năm 2025 và giai đoạn 2026-2030.</w:t>
        </w:r>
        <w:r w:rsidR="00EF5AE3">
          <w:rPr>
            <w:webHidden/>
          </w:rPr>
          <w:tab/>
        </w:r>
        <w:r w:rsidR="00EF5AE3">
          <w:rPr>
            <w:webHidden/>
          </w:rPr>
          <w:fldChar w:fldCharType="begin"/>
        </w:r>
        <w:r w:rsidR="00EF5AE3">
          <w:rPr>
            <w:webHidden/>
          </w:rPr>
          <w:instrText xml:space="preserve"> PAGEREF _Toc170554152 \h </w:instrText>
        </w:r>
        <w:r w:rsidR="00EF5AE3">
          <w:rPr>
            <w:webHidden/>
          </w:rPr>
        </w:r>
        <w:r w:rsidR="00EF5AE3">
          <w:rPr>
            <w:webHidden/>
          </w:rPr>
          <w:fldChar w:fldCharType="separate"/>
        </w:r>
        <w:r w:rsidR="00EF5AE3">
          <w:rPr>
            <w:webHidden/>
          </w:rPr>
          <w:t>72</w:t>
        </w:r>
        <w:r w:rsidR="00EF5AE3">
          <w:rPr>
            <w:webHidden/>
          </w:rPr>
          <w:fldChar w:fldCharType="end"/>
        </w:r>
      </w:hyperlink>
    </w:p>
    <w:p w14:paraId="3641A05E" w14:textId="20DE2C15" w:rsidR="00EF5AE3" w:rsidRDefault="00047FCE">
      <w:pPr>
        <w:pStyle w:val="TOC3"/>
        <w:rPr>
          <w:rFonts w:asciiTheme="minorHAnsi" w:eastAsiaTheme="minorEastAsia" w:hAnsiTheme="minorHAnsi" w:cstheme="minorBidi"/>
          <w:bCs w:val="0"/>
          <w:i w:val="0"/>
          <w:sz w:val="22"/>
          <w:szCs w:val="22"/>
        </w:rPr>
      </w:pPr>
      <w:hyperlink w:anchor="_Toc170554153" w:history="1">
        <w:r w:rsidR="00EF5AE3" w:rsidRPr="00E66E14">
          <w:rPr>
            <w:rStyle w:val="Hyperlink"/>
            <w:rFonts w:ascii="Times New Roman" w:hAnsi="Times New Roman"/>
          </w:rPr>
          <w:t>2.5.2. Nguồn vốn xây dựng hệ thống hạ tầng xã hội giai đoạn đến năm 2025 và giai đoạn 2026-2030.</w:t>
        </w:r>
        <w:r w:rsidR="00EF5AE3">
          <w:rPr>
            <w:webHidden/>
          </w:rPr>
          <w:tab/>
        </w:r>
        <w:r w:rsidR="00EF5AE3">
          <w:rPr>
            <w:webHidden/>
          </w:rPr>
          <w:fldChar w:fldCharType="begin"/>
        </w:r>
        <w:r w:rsidR="00EF5AE3">
          <w:rPr>
            <w:webHidden/>
          </w:rPr>
          <w:instrText xml:space="preserve"> PAGEREF _Toc170554153 \h </w:instrText>
        </w:r>
        <w:r w:rsidR="00EF5AE3">
          <w:rPr>
            <w:webHidden/>
          </w:rPr>
        </w:r>
        <w:r w:rsidR="00EF5AE3">
          <w:rPr>
            <w:webHidden/>
          </w:rPr>
          <w:fldChar w:fldCharType="separate"/>
        </w:r>
        <w:r w:rsidR="00EF5AE3">
          <w:rPr>
            <w:webHidden/>
          </w:rPr>
          <w:t>73</w:t>
        </w:r>
        <w:r w:rsidR="00EF5AE3">
          <w:rPr>
            <w:webHidden/>
          </w:rPr>
          <w:fldChar w:fldCharType="end"/>
        </w:r>
      </w:hyperlink>
    </w:p>
    <w:p w14:paraId="0EB2111D" w14:textId="774512D3" w:rsidR="00EF5AE3" w:rsidRDefault="00047FCE">
      <w:pPr>
        <w:pStyle w:val="TOC3"/>
        <w:rPr>
          <w:rFonts w:asciiTheme="minorHAnsi" w:eastAsiaTheme="minorEastAsia" w:hAnsiTheme="minorHAnsi" w:cstheme="minorBidi"/>
          <w:bCs w:val="0"/>
          <w:i w:val="0"/>
          <w:sz w:val="22"/>
          <w:szCs w:val="22"/>
        </w:rPr>
      </w:pPr>
      <w:hyperlink w:anchor="_Toc170554154" w:history="1">
        <w:r w:rsidR="00EF5AE3" w:rsidRPr="00E66E14">
          <w:rPr>
            <w:rStyle w:val="Hyperlink"/>
            <w:rFonts w:ascii="Times New Roman" w:hAnsi="Times New Roman"/>
          </w:rPr>
          <w:t>2.5.3. Nguồn vốn xây dựng hệ thống hạ tầng kỹ thuật giai đoạn đến năm 2025 và giai đoạn 2026-2030.</w:t>
        </w:r>
        <w:r w:rsidR="00EF5AE3">
          <w:rPr>
            <w:webHidden/>
          </w:rPr>
          <w:tab/>
        </w:r>
        <w:r w:rsidR="00EF5AE3">
          <w:rPr>
            <w:webHidden/>
          </w:rPr>
          <w:fldChar w:fldCharType="begin"/>
        </w:r>
        <w:r w:rsidR="00EF5AE3">
          <w:rPr>
            <w:webHidden/>
          </w:rPr>
          <w:instrText xml:space="preserve"> PAGEREF _Toc170554154 \h </w:instrText>
        </w:r>
        <w:r w:rsidR="00EF5AE3">
          <w:rPr>
            <w:webHidden/>
          </w:rPr>
        </w:r>
        <w:r w:rsidR="00EF5AE3">
          <w:rPr>
            <w:webHidden/>
          </w:rPr>
          <w:fldChar w:fldCharType="separate"/>
        </w:r>
        <w:r w:rsidR="00EF5AE3">
          <w:rPr>
            <w:webHidden/>
          </w:rPr>
          <w:t>74</w:t>
        </w:r>
        <w:r w:rsidR="00EF5AE3">
          <w:rPr>
            <w:webHidden/>
          </w:rPr>
          <w:fldChar w:fldCharType="end"/>
        </w:r>
      </w:hyperlink>
    </w:p>
    <w:p w14:paraId="60474CA4" w14:textId="4D984612" w:rsidR="00EF5AE3" w:rsidRDefault="00047FCE">
      <w:pPr>
        <w:pStyle w:val="TOC3"/>
        <w:rPr>
          <w:rFonts w:asciiTheme="minorHAnsi" w:eastAsiaTheme="minorEastAsia" w:hAnsiTheme="minorHAnsi" w:cstheme="minorBidi"/>
          <w:bCs w:val="0"/>
          <w:i w:val="0"/>
          <w:sz w:val="22"/>
          <w:szCs w:val="22"/>
        </w:rPr>
      </w:pPr>
      <w:hyperlink w:anchor="_Toc170554155" w:history="1">
        <w:r w:rsidR="00EF5AE3" w:rsidRPr="00E66E14">
          <w:rPr>
            <w:rStyle w:val="Hyperlink"/>
            <w:rFonts w:ascii="Times New Roman" w:hAnsi="Times New Roman"/>
          </w:rPr>
          <w:t>2.5.4. Cơ cấu nguồn vốn đầu tư phát triển hạ tầng đô thị theo từng giai đoạn 5 năm</w:t>
        </w:r>
        <w:r w:rsidR="00EF5AE3">
          <w:rPr>
            <w:webHidden/>
          </w:rPr>
          <w:tab/>
        </w:r>
        <w:r w:rsidR="00EF5AE3">
          <w:rPr>
            <w:webHidden/>
          </w:rPr>
          <w:fldChar w:fldCharType="begin"/>
        </w:r>
        <w:r w:rsidR="00EF5AE3">
          <w:rPr>
            <w:webHidden/>
          </w:rPr>
          <w:instrText xml:space="preserve"> PAGEREF _Toc170554155 \h </w:instrText>
        </w:r>
        <w:r w:rsidR="00EF5AE3">
          <w:rPr>
            <w:webHidden/>
          </w:rPr>
        </w:r>
        <w:r w:rsidR="00EF5AE3">
          <w:rPr>
            <w:webHidden/>
          </w:rPr>
          <w:fldChar w:fldCharType="separate"/>
        </w:r>
        <w:r w:rsidR="00EF5AE3">
          <w:rPr>
            <w:webHidden/>
          </w:rPr>
          <w:t>74</w:t>
        </w:r>
        <w:r w:rsidR="00EF5AE3">
          <w:rPr>
            <w:webHidden/>
          </w:rPr>
          <w:fldChar w:fldCharType="end"/>
        </w:r>
      </w:hyperlink>
    </w:p>
    <w:p w14:paraId="2A5417E1" w14:textId="59B9751C" w:rsidR="00EF5AE3" w:rsidRDefault="00047FCE">
      <w:pPr>
        <w:pStyle w:val="TOC3"/>
        <w:rPr>
          <w:rFonts w:asciiTheme="minorHAnsi" w:eastAsiaTheme="minorEastAsia" w:hAnsiTheme="minorHAnsi" w:cstheme="minorBidi"/>
          <w:bCs w:val="0"/>
          <w:i w:val="0"/>
          <w:sz w:val="22"/>
          <w:szCs w:val="22"/>
        </w:rPr>
      </w:pPr>
      <w:hyperlink w:anchor="_Toc170554156" w:history="1">
        <w:r w:rsidR="00EF5AE3" w:rsidRPr="00E66E14">
          <w:rPr>
            <w:rStyle w:val="Hyperlink"/>
            <w:rFonts w:ascii="Times New Roman" w:hAnsi="Times New Roman"/>
          </w:rPr>
          <w:t>2.5.5. Cơ cấu nguồn vốn đầu tư phát triển hạ tầng đô thị theo từng năm giai đoạn 5 năm đầu, giai đoạn (2021-2025)</w:t>
        </w:r>
        <w:r w:rsidR="00EF5AE3">
          <w:rPr>
            <w:webHidden/>
          </w:rPr>
          <w:tab/>
        </w:r>
        <w:r w:rsidR="00EF5AE3">
          <w:rPr>
            <w:webHidden/>
          </w:rPr>
          <w:fldChar w:fldCharType="begin"/>
        </w:r>
        <w:r w:rsidR="00EF5AE3">
          <w:rPr>
            <w:webHidden/>
          </w:rPr>
          <w:instrText xml:space="preserve"> PAGEREF _Toc170554156 \h </w:instrText>
        </w:r>
        <w:r w:rsidR="00EF5AE3">
          <w:rPr>
            <w:webHidden/>
          </w:rPr>
        </w:r>
        <w:r w:rsidR="00EF5AE3">
          <w:rPr>
            <w:webHidden/>
          </w:rPr>
          <w:fldChar w:fldCharType="separate"/>
        </w:r>
        <w:r w:rsidR="00EF5AE3">
          <w:rPr>
            <w:webHidden/>
          </w:rPr>
          <w:t>75</w:t>
        </w:r>
        <w:r w:rsidR="00EF5AE3">
          <w:rPr>
            <w:webHidden/>
          </w:rPr>
          <w:fldChar w:fldCharType="end"/>
        </w:r>
      </w:hyperlink>
    </w:p>
    <w:p w14:paraId="7724E694" w14:textId="46C9C906" w:rsidR="00EF5AE3" w:rsidRDefault="00047FCE">
      <w:pPr>
        <w:pStyle w:val="TOC2"/>
        <w:rPr>
          <w:rFonts w:asciiTheme="minorHAnsi" w:eastAsiaTheme="minorEastAsia" w:hAnsiTheme="minorHAnsi" w:cstheme="minorBidi"/>
          <w:b w:val="0"/>
          <w:bCs w:val="0"/>
          <w:sz w:val="22"/>
          <w:szCs w:val="22"/>
        </w:rPr>
      </w:pPr>
      <w:hyperlink w:anchor="_Toc170554157" w:history="1">
        <w:r w:rsidR="00EF5AE3" w:rsidRPr="00E66E14">
          <w:rPr>
            <w:rStyle w:val="Hyperlink"/>
          </w:rPr>
          <w:t>2.6. Xây dựng các giải pháp về cơ chế, chính sách huy động các nguồn vốn hợp pháp trong và ngoài nước cho đầu tư phát triển đô thị.</w:t>
        </w:r>
        <w:r w:rsidR="00EF5AE3">
          <w:rPr>
            <w:webHidden/>
          </w:rPr>
          <w:tab/>
        </w:r>
        <w:r w:rsidR="00EF5AE3">
          <w:rPr>
            <w:webHidden/>
          </w:rPr>
          <w:fldChar w:fldCharType="begin"/>
        </w:r>
        <w:r w:rsidR="00EF5AE3">
          <w:rPr>
            <w:webHidden/>
          </w:rPr>
          <w:instrText xml:space="preserve"> PAGEREF _Toc170554157 \h </w:instrText>
        </w:r>
        <w:r w:rsidR="00EF5AE3">
          <w:rPr>
            <w:webHidden/>
          </w:rPr>
        </w:r>
        <w:r w:rsidR="00EF5AE3">
          <w:rPr>
            <w:webHidden/>
          </w:rPr>
          <w:fldChar w:fldCharType="separate"/>
        </w:r>
        <w:r w:rsidR="00EF5AE3">
          <w:rPr>
            <w:webHidden/>
          </w:rPr>
          <w:t>76</w:t>
        </w:r>
        <w:r w:rsidR="00EF5AE3">
          <w:rPr>
            <w:webHidden/>
          </w:rPr>
          <w:fldChar w:fldCharType="end"/>
        </w:r>
      </w:hyperlink>
    </w:p>
    <w:p w14:paraId="5DAEC5C8" w14:textId="1E811FB4" w:rsidR="00EF5AE3" w:rsidRDefault="00047FCE">
      <w:pPr>
        <w:pStyle w:val="TOC3"/>
        <w:rPr>
          <w:rFonts w:asciiTheme="minorHAnsi" w:eastAsiaTheme="minorEastAsia" w:hAnsiTheme="minorHAnsi" w:cstheme="minorBidi"/>
          <w:bCs w:val="0"/>
          <w:i w:val="0"/>
          <w:sz w:val="22"/>
          <w:szCs w:val="22"/>
        </w:rPr>
      </w:pPr>
      <w:hyperlink w:anchor="_Toc170554158" w:history="1">
        <w:r w:rsidR="00EF5AE3" w:rsidRPr="00E66E14">
          <w:rPr>
            <w:rStyle w:val="Hyperlink"/>
            <w:rFonts w:ascii="Times New Roman" w:hAnsi="Times New Roman"/>
          </w:rPr>
          <w:t>2.6.1. Giải pháp về nguồn vốn đầu tư:</w:t>
        </w:r>
        <w:r w:rsidR="00EF5AE3">
          <w:rPr>
            <w:webHidden/>
          </w:rPr>
          <w:tab/>
        </w:r>
        <w:r w:rsidR="00EF5AE3">
          <w:rPr>
            <w:webHidden/>
          </w:rPr>
          <w:fldChar w:fldCharType="begin"/>
        </w:r>
        <w:r w:rsidR="00EF5AE3">
          <w:rPr>
            <w:webHidden/>
          </w:rPr>
          <w:instrText xml:space="preserve"> PAGEREF _Toc170554158 \h </w:instrText>
        </w:r>
        <w:r w:rsidR="00EF5AE3">
          <w:rPr>
            <w:webHidden/>
          </w:rPr>
        </w:r>
        <w:r w:rsidR="00EF5AE3">
          <w:rPr>
            <w:webHidden/>
          </w:rPr>
          <w:fldChar w:fldCharType="separate"/>
        </w:r>
        <w:r w:rsidR="00EF5AE3">
          <w:rPr>
            <w:webHidden/>
          </w:rPr>
          <w:t>76</w:t>
        </w:r>
        <w:r w:rsidR="00EF5AE3">
          <w:rPr>
            <w:webHidden/>
          </w:rPr>
          <w:fldChar w:fldCharType="end"/>
        </w:r>
      </w:hyperlink>
    </w:p>
    <w:p w14:paraId="14E679FA" w14:textId="551FCD0E" w:rsidR="00EF5AE3" w:rsidRDefault="00047FCE">
      <w:pPr>
        <w:pStyle w:val="TOC3"/>
        <w:rPr>
          <w:rFonts w:asciiTheme="minorHAnsi" w:eastAsiaTheme="minorEastAsia" w:hAnsiTheme="minorHAnsi" w:cstheme="minorBidi"/>
          <w:bCs w:val="0"/>
          <w:i w:val="0"/>
          <w:sz w:val="22"/>
          <w:szCs w:val="22"/>
        </w:rPr>
      </w:pPr>
      <w:hyperlink w:anchor="_Toc170554159" w:history="1">
        <w:r w:rsidR="00EF5AE3" w:rsidRPr="00E66E14">
          <w:rPr>
            <w:rStyle w:val="Hyperlink"/>
            <w:rFonts w:ascii="Times New Roman" w:hAnsi="Times New Roman"/>
          </w:rPr>
          <w:t>2.6.2. Giải pháp về cơ chế chính sách:</w:t>
        </w:r>
        <w:r w:rsidR="00EF5AE3">
          <w:rPr>
            <w:webHidden/>
          </w:rPr>
          <w:tab/>
        </w:r>
        <w:r w:rsidR="00EF5AE3">
          <w:rPr>
            <w:webHidden/>
          </w:rPr>
          <w:fldChar w:fldCharType="begin"/>
        </w:r>
        <w:r w:rsidR="00EF5AE3">
          <w:rPr>
            <w:webHidden/>
          </w:rPr>
          <w:instrText xml:space="preserve"> PAGEREF _Toc170554159 \h </w:instrText>
        </w:r>
        <w:r w:rsidR="00EF5AE3">
          <w:rPr>
            <w:webHidden/>
          </w:rPr>
        </w:r>
        <w:r w:rsidR="00EF5AE3">
          <w:rPr>
            <w:webHidden/>
          </w:rPr>
          <w:fldChar w:fldCharType="separate"/>
        </w:r>
        <w:r w:rsidR="00EF5AE3">
          <w:rPr>
            <w:webHidden/>
          </w:rPr>
          <w:t>77</w:t>
        </w:r>
        <w:r w:rsidR="00EF5AE3">
          <w:rPr>
            <w:webHidden/>
          </w:rPr>
          <w:fldChar w:fldCharType="end"/>
        </w:r>
      </w:hyperlink>
    </w:p>
    <w:p w14:paraId="68E22A02" w14:textId="2F8EA54A" w:rsidR="00EF5AE3" w:rsidRDefault="00047FCE">
      <w:pPr>
        <w:pStyle w:val="TOC3"/>
        <w:rPr>
          <w:rFonts w:asciiTheme="minorHAnsi" w:eastAsiaTheme="minorEastAsia" w:hAnsiTheme="minorHAnsi" w:cstheme="minorBidi"/>
          <w:bCs w:val="0"/>
          <w:i w:val="0"/>
          <w:sz w:val="22"/>
          <w:szCs w:val="22"/>
        </w:rPr>
      </w:pPr>
      <w:hyperlink w:anchor="_Toc170554160" w:history="1">
        <w:r w:rsidR="00EF5AE3" w:rsidRPr="00E66E14">
          <w:rPr>
            <w:rStyle w:val="Hyperlink"/>
            <w:rFonts w:ascii="Times New Roman" w:hAnsi="Times New Roman"/>
          </w:rPr>
          <w:t>2.6.3. Giải pháp về tăng cường và nâng cao chất lượng công tác xúc tiến đầu tư:</w:t>
        </w:r>
        <w:r w:rsidR="00EF5AE3">
          <w:rPr>
            <w:webHidden/>
          </w:rPr>
          <w:tab/>
        </w:r>
        <w:r w:rsidR="00EF5AE3">
          <w:rPr>
            <w:webHidden/>
          </w:rPr>
          <w:fldChar w:fldCharType="begin"/>
        </w:r>
        <w:r w:rsidR="00EF5AE3">
          <w:rPr>
            <w:webHidden/>
          </w:rPr>
          <w:instrText xml:space="preserve"> PAGEREF _Toc170554160 \h </w:instrText>
        </w:r>
        <w:r w:rsidR="00EF5AE3">
          <w:rPr>
            <w:webHidden/>
          </w:rPr>
        </w:r>
        <w:r w:rsidR="00EF5AE3">
          <w:rPr>
            <w:webHidden/>
          </w:rPr>
          <w:fldChar w:fldCharType="separate"/>
        </w:r>
        <w:r w:rsidR="00EF5AE3">
          <w:rPr>
            <w:webHidden/>
          </w:rPr>
          <w:t>78</w:t>
        </w:r>
        <w:r w:rsidR="00EF5AE3">
          <w:rPr>
            <w:webHidden/>
          </w:rPr>
          <w:fldChar w:fldCharType="end"/>
        </w:r>
      </w:hyperlink>
    </w:p>
    <w:p w14:paraId="477285CA" w14:textId="359D870C" w:rsidR="00EF5AE3" w:rsidRDefault="00047FCE">
      <w:pPr>
        <w:pStyle w:val="TOC3"/>
        <w:rPr>
          <w:rFonts w:asciiTheme="minorHAnsi" w:eastAsiaTheme="minorEastAsia" w:hAnsiTheme="minorHAnsi" w:cstheme="minorBidi"/>
          <w:bCs w:val="0"/>
          <w:i w:val="0"/>
          <w:sz w:val="22"/>
          <w:szCs w:val="22"/>
        </w:rPr>
      </w:pPr>
      <w:hyperlink w:anchor="_Toc170554161" w:history="1">
        <w:r w:rsidR="00EF5AE3" w:rsidRPr="00E66E14">
          <w:rPr>
            <w:rStyle w:val="Hyperlink"/>
            <w:rFonts w:ascii="Times New Roman" w:hAnsi="Times New Roman"/>
          </w:rPr>
          <w:t>2.6.4. Giải pháp tăng cường công tác quản lý nhà nước về đầu tư:</w:t>
        </w:r>
        <w:r w:rsidR="00EF5AE3">
          <w:rPr>
            <w:webHidden/>
          </w:rPr>
          <w:tab/>
        </w:r>
        <w:r w:rsidR="00EF5AE3">
          <w:rPr>
            <w:webHidden/>
          </w:rPr>
          <w:fldChar w:fldCharType="begin"/>
        </w:r>
        <w:r w:rsidR="00EF5AE3">
          <w:rPr>
            <w:webHidden/>
          </w:rPr>
          <w:instrText xml:space="preserve"> PAGEREF _Toc170554161 \h </w:instrText>
        </w:r>
        <w:r w:rsidR="00EF5AE3">
          <w:rPr>
            <w:webHidden/>
          </w:rPr>
        </w:r>
        <w:r w:rsidR="00EF5AE3">
          <w:rPr>
            <w:webHidden/>
          </w:rPr>
          <w:fldChar w:fldCharType="separate"/>
        </w:r>
        <w:r w:rsidR="00EF5AE3">
          <w:rPr>
            <w:webHidden/>
          </w:rPr>
          <w:t>78</w:t>
        </w:r>
        <w:r w:rsidR="00EF5AE3">
          <w:rPr>
            <w:webHidden/>
          </w:rPr>
          <w:fldChar w:fldCharType="end"/>
        </w:r>
      </w:hyperlink>
    </w:p>
    <w:p w14:paraId="0F8361EA" w14:textId="3B173D7A" w:rsidR="00EF5AE3" w:rsidRDefault="00047FCE">
      <w:pPr>
        <w:pStyle w:val="TOC2"/>
        <w:rPr>
          <w:rFonts w:asciiTheme="minorHAnsi" w:eastAsiaTheme="minorEastAsia" w:hAnsiTheme="minorHAnsi" w:cstheme="minorBidi"/>
          <w:b w:val="0"/>
          <w:bCs w:val="0"/>
          <w:sz w:val="22"/>
          <w:szCs w:val="22"/>
        </w:rPr>
      </w:pPr>
      <w:hyperlink w:anchor="_Toc170554162" w:history="1">
        <w:r w:rsidR="00EF5AE3" w:rsidRPr="00E66E14">
          <w:rPr>
            <w:rStyle w:val="Hyperlink"/>
          </w:rPr>
          <w:t>2.7. Phân công tổ chức thực hiện</w:t>
        </w:r>
        <w:r w:rsidR="00EF5AE3">
          <w:rPr>
            <w:webHidden/>
          </w:rPr>
          <w:tab/>
        </w:r>
        <w:r w:rsidR="00EF5AE3">
          <w:rPr>
            <w:webHidden/>
          </w:rPr>
          <w:fldChar w:fldCharType="begin"/>
        </w:r>
        <w:r w:rsidR="00EF5AE3">
          <w:rPr>
            <w:webHidden/>
          </w:rPr>
          <w:instrText xml:space="preserve"> PAGEREF _Toc170554162 \h </w:instrText>
        </w:r>
        <w:r w:rsidR="00EF5AE3">
          <w:rPr>
            <w:webHidden/>
          </w:rPr>
        </w:r>
        <w:r w:rsidR="00EF5AE3">
          <w:rPr>
            <w:webHidden/>
          </w:rPr>
          <w:fldChar w:fldCharType="separate"/>
        </w:r>
        <w:r w:rsidR="00EF5AE3">
          <w:rPr>
            <w:webHidden/>
          </w:rPr>
          <w:t>79</w:t>
        </w:r>
        <w:r w:rsidR="00EF5AE3">
          <w:rPr>
            <w:webHidden/>
          </w:rPr>
          <w:fldChar w:fldCharType="end"/>
        </w:r>
      </w:hyperlink>
    </w:p>
    <w:p w14:paraId="3E500515" w14:textId="49CEE0E3" w:rsidR="00EF5AE3" w:rsidRDefault="00047FCE">
      <w:pPr>
        <w:pStyle w:val="TOC3"/>
        <w:rPr>
          <w:rFonts w:asciiTheme="minorHAnsi" w:eastAsiaTheme="minorEastAsia" w:hAnsiTheme="minorHAnsi" w:cstheme="minorBidi"/>
          <w:bCs w:val="0"/>
          <w:i w:val="0"/>
          <w:sz w:val="22"/>
          <w:szCs w:val="22"/>
        </w:rPr>
      </w:pPr>
      <w:hyperlink w:anchor="_Toc170554163" w:history="1">
        <w:r w:rsidR="00EF5AE3" w:rsidRPr="00E66E14">
          <w:rPr>
            <w:rStyle w:val="Hyperlink"/>
            <w:rFonts w:ascii="Times New Roman" w:hAnsi="Times New Roman"/>
          </w:rPr>
          <w:t>2.7.1. Sở Xây dựng:</w:t>
        </w:r>
        <w:r w:rsidR="00EF5AE3">
          <w:rPr>
            <w:webHidden/>
          </w:rPr>
          <w:tab/>
        </w:r>
        <w:r w:rsidR="00EF5AE3">
          <w:rPr>
            <w:webHidden/>
          </w:rPr>
          <w:fldChar w:fldCharType="begin"/>
        </w:r>
        <w:r w:rsidR="00EF5AE3">
          <w:rPr>
            <w:webHidden/>
          </w:rPr>
          <w:instrText xml:space="preserve"> PAGEREF _Toc170554163 \h </w:instrText>
        </w:r>
        <w:r w:rsidR="00EF5AE3">
          <w:rPr>
            <w:webHidden/>
          </w:rPr>
        </w:r>
        <w:r w:rsidR="00EF5AE3">
          <w:rPr>
            <w:webHidden/>
          </w:rPr>
          <w:fldChar w:fldCharType="separate"/>
        </w:r>
        <w:r w:rsidR="00EF5AE3">
          <w:rPr>
            <w:webHidden/>
          </w:rPr>
          <w:t>79</w:t>
        </w:r>
        <w:r w:rsidR="00EF5AE3">
          <w:rPr>
            <w:webHidden/>
          </w:rPr>
          <w:fldChar w:fldCharType="end"/>
        </w:r>
      </w:hyperlink>
    </w:p>
    <w:p w14:paraId="1EDFBD83" w14:textId="18A39E95" w:rsidR="00EF5AE3" w:rsidRDefault="00047FCE">
      <w:pPr>
        <w:pStyle w:val="TOC3"/>
        <w:rPr>
          <w:rFonts w:asciiTheme="minorHAnsi" w:eastAsiaTheme="minorEastAsia" w:hAnsiTheme="minorHAnsi" w:cstheme="minorBidi"/>
          <w:bCs w:val="0"/>
          <w:i w:val="0"/>
          <w:sz w:val="22"/>
          <w:szCs w:val="22"/>
        </w:rPr>
      </w:pPr>
      <w:hyperlink w:anchor="_Toc170554164" w:history="1">
        <w:r w:rsidR="00EF5AE3" w:rsidRPr="00E66E14">
          <w:rPr>
            <w:rStyle w:val="Hyperlink"/>
            <w:rFonts w:ascii="Times New Roman" w:hAnsi="Times New Roman"/>
          </w:rPr>
          <w:t>2.7.2. Sở Kế hoạch và Đầu tư:</w:t>
        </w:r>
        <w:r w:rsidR="00EF5AE3">
          <w:rPr>
            <w:webHidden/>
          </w:rPr>
          <w:tab/>
        </w:r>
        <w:r w:rsidR="00EF5AE3">
          <w:rPr>
            <w:webHidden/>
          </w:rPr>
          <w:fldChar w:fldCharType="begin"/>
        </w:r>
        <w:r w:rsidR="00EF5AE3">
          <w:rPr>
            <w:webHidden/>
          </w:rPr>
          <w:instrText xml:space="preserve"> PAGEREF _Toc170554164 \h </w:instrText>
        </w:r>
        <w:r w:rsidR="00EF5AE3">
          <w:rPr>
            <w:webHidden/>
          </w:rPr>
        </w:r>
        <w:r w:rsidR="00EF5AE3">
          <w:rPr>
            <w:webHidden/>
          </w:rPr>
          <w:fldChar w:fldCharType="separate"/>
        </w:r>
        <w:r w:rsidR="00EF5AE3">
          <w:rPr>
            <w:webHidden/>
          </w:rPr>
          <w:t>79</w:t>
        </w:r>
        <w:r w:rsidR="00EF5AE3">
          <w:rPr>
            <w:webHidden/>
          </w:rPr>
          <w:fldChar w:fldCharType="end"/>
        </w:r>
      </w:hyperlink>
    </w:p>
    <w:p w14:paraId="08761DFD" w14:textId="4029AE95" w:rsidR="00EF5AE3" w:rsidRDefault="00047FCE">
      <w:pPr>
        <w:pStyle w:val="TOC3"/>
        <w:rPr>
          <w:rFonts w:asciiTheme="minorHAnsi" w:eastAsiaTheme="minorEastAsia" w:hAnsiTheme="minorHAnsi" w:cstheme="minorBidi"/>
          <w:bCs w:val="0"/>
          <w:i w:val="0"/>
          <w:sz w:val="22"/>
          <w:szCs w:val="22"/>
        </w:rPr>
      </w:pPr>
      <w:hyperlink w:anchor="_Toc170554165" w:history="1">
        <w:r w:rsidR="00EF5AE3" w:rsidRPr="00E66E14">
          <w:rPr>
            <w:rStyle w:val="Hyperlink"/>
            <w:rFonts w:ascii="Times New Roman" w:hAnsi="Times New Roman"/>
          </w:rPr>
          <w:t>2.7.3. Sở Tài nguyên và Môi trường:</w:t>
        </w:r>
        <w:r w:rsidR="00EF5AE3">
          <w:rPr>
            <w:webHidden/>
          </w:rPr>
          <w:tab/>
        </w:r>
        <w:r w:rsidR="00EF5AE3">
          <w:rPr>
            <w:webHidden/>
          </w:rPr>
          <w:fldChar w:fldCharType="begin"/>
        </w:r>
        <w:r w:rsidR="00EF5AE3">
          <w:rPr>
            <w:webHidden/>
          </w:rPr>
          <w:instrText xml:space="preserve"> PAGEREF _Toc170554165 \h </w:instrText>
        </w:r>
        <w:r w:rsidR="00EF5AE3">
          <w:rPr>
            <w:webHidden/>
          </w:rPr>
        </w:r>
        <w:r w:rsidR="00EF5AE3">
          <w:rPr>
            <w:webHidden/>
          </w:rPr>
          <w:fldChar w:fldCharType="separate"/>
        </w:r>
        <w:r w:rsidR="00EF5AE3">
          <w:rPr>
            <w:webHidden/>
          </w:rPr>
          <w:t>79</w:t>
        </w:r>
        <w:r w:rsidR="00EF5AE3">
          <w:rPr>
            <w:webHidden/>
          </w:rPr>
          <w:fldChar w:fldCharType="end"/>
        </w:r>
      </w:hyperlink>
    </w:p>
    <w:p w14:paraId="36692CC1" w14:textId="0AC3E08B" w:rsidR="00EF5AE3" w:rsidRDefault="00047FCE">
      <w:pPr>
        <w:pStyle w:val="TOC3"/>
        <w:rPr>
          <w:rFonts w:asciiTheme="minorHAnsi" w:eastAsiaTheme="minorEastAsia" w:hAnsiTheme="minorHAnsi" w:cstheme="minorBidi"/>
          <w:bCs w:val="0"/>
          <w:i w:val="0"/>
          <w:sz w:val="22"/>
          <w:szCs w:val="22"/>
        </w:rPr>
      </w:pPr>
      <w:hyperlink w:anchor="_Toc170554166" w:history="1">
        <w:r w:rsidR="00EF5AE3" w:rsidRPr="00E66E14">
          <w:rPr>
            <w:rStyle w:val="Hyperlink"/>
            <w:rFonts w:ascii="Times New Roman" w:hAnsi="Times New Roman"/>
          </w:rPr>
          <w:t>2.7.4. Sở Tài chính:</w:t>
        </w:r>
        <w:r w:rsidR="00EF5AE3">
          <w:rPr>
            <w:webHidden/>
          </w:rPr>
          <w:tab/>
        </w:r>
        <w:r w:rsidR="00EF5AE3">
          <w:rPr>
            <w:webHidden/>
          </w:rPr>
          <w:fldChar w:fldCharType="begin"/>
        </w:r>
        <w:r w:rsidR="00EF5AE3">
          <w:rPr>
            <w:webHidden/>
          </w:rPr>
          <w:instrText xml:space="preserve"> PAGEREF _Toc170554166 \h </w:instrText>
        </w:r>
        <w:r w:rsidR="00EF5AE3">
          <w:rPr>
            <w:webHidden/>
          </w:rPr>
        </w:r>
        <w:r w:rsidR="00EF5AE3">
          <w:rPr>
            <w:webHidden/>
          </w:rPr>
          <w:fldChar w:fldCharType="separate"/>
        </w:r>
        <w:r w:rsidR="00EF5AE3">
          <w:rPr>
            <w:webHidden/>
          </w:rPr>
          <w:t>79</w:t>
        </w:r>
        <w:r w:rsidR="00EF5AE3">
          <w:rPr>
            <w:webHidden/>
          </w:rPr>
          <w:fldChar w:fldCharType="end"/>
        </w:r>
      </w:hyperlink>
    </w:p>
    <w:p w14:paraId="7BE6CAA4" w14:textId="0E3E1950" w:rsidR="00EF5AE3" w:rsidRDefault="00047FCE">
      <w:pPr>
        <w:pStyle w:val="TOC3"/>
        <w:rPr>
          <w:rFonts w:asciiTheme="minorHAnsi" w:eastAsiaTheme="minorEastAsia" w:hAnsiTheme="minorHAnsi" w:cstheme="minorBidi"/>
          <w:bCs w:val="0"/>
          <w:i w:val="0"/>
          <w:sz w:val="22"/>
          <w:szCs w:val="22"/>
        </w:rPr>
      </w:pPr>
      <w:hyperlink w:anchor="_Toc170554167" w:history="1">
        <w:r w:rsidR="00EF5AE3" w:rsidRPr="00E66E14">
          <w:rPr>
            <w:rStyle w:val="Hyperlink"/>
            <w:rFonts w:ascii="Times New Roman" w:hAnsi="Times New Roman"/>
          </w:rPr>
          <w:t>2.7.5. Sở Giao thông vận tải:</w:t>
        </w:r>
        <w:r w:rsidR="00EF5AE3">
          <w:rPr>
            <w:webHidden/>
          </w:rPr>
          <w:tab/>
        </w:r>
        <w:r w:rsidR="00EF5AE3">
          <w:rPr>
            <w:webHidden/>
          </w:rPr>
          <w:fldChar w:fldCharType="begin"/>
        </w:r>
        <w:r w:rsidR="00EF5AE3">
          <w:rPr>
            <w:webHidden/>
          </w:rPr>
          <w:instrText xml:space="preserve"> PAGEREF _Toc170554167 \h </w:instrText>
        </w:r>
        <w:r w:rsidR="00EF5AE3">
          <w:rPr>
            <w:webHidden/>
          </w:rPr>
        </w:r>
        <w:r w:rsidR="00EF5AE3">
          <w:rPr>
            <w:webHidden/>
          </w:rPr>
          <w:fldChar w:fldCharType="separate"/>
        </w:r>
        <w:r w:rsidR="00EF5AE3">
          <w:rPr>
            <w:webHidden/>
          </w:rPr>
          <w:t>79</w:t>
        </w:r>
        <w:r w:rsidR="00EF5AE3">
          <w:rPr>
            <w:webHidden/>
          </w:rPr>
          <w:fldChar w:fldCharType="end"/>
        </w:r>
      </w:hyperlink>
    </w:p>
    <w:p w14:paraId="5FF8F04F" w14:textId="10135066" w:rsidR="00EF5AE3" w:rsidRDefault="00047FCE">
      <w:pPr>
        <w:pStyle w:val="TOC3"/>
        <w:rPr>
          <w:rFonts w:asciiTheme="minorHAnsi" w:eastAsiaTheme="minorEastAsia" w:hAnsiTheme="minorHAnsi" w:cstheme="minorBidi"/>
          <w:bCs w:val="0"/>
          <w:i w:val="0"/>
          <w:sz w:val="22"/>
          <w:szCs w:val="22"/>
        </w:rPr>
      </w:pPr>
      <w:hyperlink w:anchor="_Toc170554168" w:history="1">
        <w:r w:rsidR="00EF5AE3" w:rsidRPr="00E66E14">
          <w:rPr>
            <w:rStyle w:val="Hyperlink"/>
            <w:rFonts w:ascii="Times New Roman" w:hAnsi="Times New Roman"/>
          </w:rPr>
          <w:t>2.7.6. Sở Văn hóa, Thể thao và Du lịch</w:t>
        </w:r>
        <w:r w:rsidR="00EF5AE3">
          <w:rPr>
            <w:webHidden/>
          </w:rPr>
          <w:tab/>
        </w:r>
        <w:r w:rsidR="00EF5AE3">
          <w:rPr>
            <w:webHidden/>
          </w:rPr>
          <w:fldChar w:fldCharType="begin"/>
        </w:r>
        <w:r w:rsidR="00EF5AE3">
          <w:rPr>
            <w:webHidden/>
          </w:rPr>
          <w:instrText xml:space="preserve"> PAGEREF _Toc170554168 \h </w:instrText>
        </w:r>
        <w:r w:rsidR="00EF5AE3">
          <w:rPr>
            <w:webHidden/>
          </w:rPr>
        </w:r>
        <w:r w:rsidR="00EF5AE3">
          <w:rPr>
            <w:webHidden/>
          </w:rPr>
          <w:fldChar w:fldCharType="separate"/>
        </w:r>
        <w:r w:rsidR="00EF5AE3">
          <w:rPr>
            <w:webHidden/>
          </w:rPr>
          <w:t>80</w:t>
        </w:r>
        <w:r w:rsidR="00EF5AE3">
          <w:rPr>
            <w:webHidden/>
          </w:rPr>
          <w:fldChar w:fldCharType="end"/>
        </w:r>
      </w:hyperlink>
    </w:p>
    <w:p w14:paraId="6C27F4EB" w14:textId="4EC1AF68" w:rsidR="00EF5AE3" w:rsidRDefault="00047FCE">
      <w:pPr>
        <w:pStyle w:val="TOC3"/>
        <w:rPr>
          <w:rFonts w:asciiTheme="minorHAnsi" w:eastAsiaTheme="minorEastAsia" w:hAnsiTheme="minorHAnsi" w:cstheme="minorBidi"/>
          <w:bCs w:val="0"/>
          <w:i w:val="0"/>
          <w:sz w:val="22"/>
          <w:szCs w:val="22"/>
        </w:rPr>
      </w:pPr>
      <w:hyperlink w:anchor="_Toc170554169" w:history="1">
        <w:r w:rsidR="00EF5AE3" w:rsidRPr="00E66E14">
          <w:rPr>
            <w:rStyle w:val="Hyperlink"/>
            <w:rFonts w:ascii="Times New Roman" w:hAnsi="Times New Roman"/>
          </w:rPr>
          <w:t>2.7.7. Các sở, ban, ngành liên quan:</w:t>
        </w:r>
        <w:r w:rsidR="00EF5AE3">
          <w:rPr>
            <w:webHidden/>
          </w:rPr>
          <w:tab/>
        </w:r>
        <w:r w:rsidR="00EF5AE3">
          <w:rPr>
            <w:webHidden/>
          </w:rPr>
          <w:fldChar w:fldCharType="begin"/>
        </w:r>
        <w:r w:rsidR="00EF5AE3">
          <w:rPr>
            <w:webHidden/>
          </w:rPr>
          <w:instrText xml:space="preserve"> PAGEREF _Toc170554169 \h </w:instrText>
        </w:r>
        <w:r w:rsidR="00EF5AE3">
          <w:rPr>
            <w:webHidden/>
          </w:rPr>
        </w:r>
        <w:r w:rsidR="00EF5AE3">
          <w:rPr>
            <w:webHidden/>
          </w:rPr>
          <w:fldChar w:fldCharType="separate"/>
        </w:r>
        <w:r w:rsidR="00EF5AE3">
          <w:rPr>
            <w:webHidden/>
          </w:rPr>
          <w:t>80</w:t>
        </w:r>
        <w:r w:rsidR="00EF5AE3">
          <w:rPr>
            <w:webHidden/>
          </w:rPr>
          <w:fldChar w:fldCharType="end"/>
        </w:r>
      </w:hyperlink>
    </w:p>
    <w:p w14:paraId="53EBBCA1" w14:textId="3AB302CE" w:rsidR="00EF5AE3" w:rsidRDefault="00047FCE">
      <w:pPr>
        <w:pStyle w:val="TOC3"/>
        <w:rPr>
          <w:rFonts w:asciiTheme="minorHAnsi" w:eastAsiaTheme="minorEastAsia" w:hAnsiTheme="minorHAnsi" w:cstheme="minorBidi"/>
          <w:bCs w:val="0"/>
          <w:i w:val="0"/>
          <w:sz w:val="22"/>
          <w:szCs w:val="22"/>
        </w:rPr>
      </w:pPr>
      <w:hyperlink w:anchor="_Toc170554170" w:history="1">
        <w:r w:rsidR="00EF5AE3" w:rsidRPr="00E66E14">
          <w:rPr>
            <w:rStyle w:val="Hyperlink"/>
            <w:rFonts w:ascii="Times New Roman" w:hAnsi="Times New Roman"/>
          </w:rPr>
          <w:t>2.7.8. UBND huyện Thống Nhất:</w:t>
        </w:r>
        <w:r w:rsidR="00EF5AE3">
          <w:rPr>
            <w:webHidden/>
          </w:rPr>
          <w:tab/>
        </w:r>
        <w:r w:rsidR="00EF5AE3">
          <w:rPr>
            <w:webHidden/>
          </w:rPr>
          <w:fldChar w:fldCharType="begin"/>
        </w:r>
        <w:r w:rsidR="00EF5AE3">
          <w:rPr>
            <w:webHidden/>
          </w:rPr>
          <w:instrText xml:space="preserve"> PAGEREF _Toc170554170 \h </w:instrText>
        </w:r>
        <w:r w:rsidR="00EF5AE3">
          <w:rPr>
            <w:webHidden/>
          </w:rPr>
        </w:r>
        <w:r w:rsidR="00EF5AE3">
          <w:rPr>
            <w:webHidden/>
          </w:rPr>
          <w:fldChar w:fldCharType="separate"/>
        </w:r>
        <w:r w:rsidR="00EF5AE3">
          <w:rPr>
            <w:webHidden/>
          </w:rPr>
          <w:t>80</w:t>
        </w:r>
        <w:r w:rsidR="00EF5AE3">
          <w:rPr>
            <w:webHidden/>
          </w:rPr>
          <w:fldChar w:fldCharType="end"/>
        </w:r>
      </w:hyperlink>
    </w:p>
    <w:p w14:paraId="15B03DA3" w14:textId="2D6A8B8D" w:rsidR="00EF5AE3" w:rsidRDefault="00047FCE">
      <w:pPr>
        <w:pStyle w:val="TOC3"/>
        <w:rPr>
          <w:rFonts w:asciiTheme="minorHAnsi" w:eastAsiaTheme="minorEastAsia" w:hAnsiTheme="minorHAnsi" w:cstheme="minorBidi"/>
          <w:bCs w:val="0"/>
          <w:i w:val="0"/>
          <w:sz w:val="22"/>
          <w:szCs w:val="22"/>
        </w:rPr>
      </w:pPr>
      <w:hyperlink w:anchor="_Toc170554171" w:history="1">
        <w:r w:rsidR="00EF5AE3" w:rsidRPr="00E66E14">
          <w:rPr>
            <w:rStyle w:val="Hyperlink"/>
            <w:rFonts w:ascii="Times New Roman" w:hAnsi="Times New Roman"/>
          </w:rPr>
          <w:t>2.7.9. UBND thị trấn Dầu Giây:</w:t>
        </w:r>
        <w:r w:rsidR="00EF5AE3">
          <w:rPr>
            <w:webHidden/>
          </w:rPr>
          <w:tab/>
        </w:r>
        <w:r w:rsidR="00EF5AE3">
          <w:rPr>
            <w:webHidden/>
          </w:rPr>
          <w:fldChar w:fldCharType="begin"/>
        </w:r>
        <w:r w:rsidR="00EF5AE3">
          <w:rPr>
            <w:webHidden/>
          </w:rPr>
          <w:instrText xml:space="preserve"> PAGEREF _Toc170554171 \h </w:instrText>
        </w:r>
        <w:r w:rsidR="00EF5AE3">
          <w:rPr>
            <w:webHidden/>
          </w:rPr>
        </w:r>
        <w:r w:rsidR="00EF5AE3">
          <w:rPr>
            <w:webHidden/>
          </w:rPr>
          <w:fldChar w:fldCharType="separate"/>
        </w:r>
        <w:r w:rsidR="00EF5AE3">
          <w:rPr>
            <w:webHidden/>
          </w:rPr>
          <w:t>80</w:t>
        </w:r>
        <w:r w:rsidR="00EF5AE3">
          <w:rPr>
            <w:webHidden/>
          </w:rPr>
          <w:fldChar w:fldCharType="end"/>
        </w:r>
      </w:hyperlink>
    </w:p>
    <w:p w14:paraId="25396531" w14:textId="570F70E5" w:rsidR="00EF5AE3" w:rsidRDefault="00047FCE">
      <w:pPr>
        <w:pStyle w:val="TOC1"/>
        <w:rPr>
          <w:rFonts w:asciiTheme="minorHAnsi" w:eastAsiaTheme="minorEastAsia" w:hAnsiTheme="minorHAnsi" w:cstheme="minorBidi"/>
          <w:b w:val="0"/>
          <w:bCs w:val="0"/>
          <w:caps w:val="0"/>
          <w:sz w:val="22"/>
          <w:szCs w:val="22"/>
        </w:rPr>
      </w:pPr>
      <w:hyperlink w:anchor="_Toc170554172" w:history="1">
        <w:r w:rsidR="00EF5AE3" w:rsidRPr="00E66E14">
          <w:rPr>
            <w:rStyle w:val="Hyperlink"/>
          </w:rPr>
          <w:t>3.</w:t>
        </w:r>
        <w:r w:rsidR="00EF5AE3">
          <w:rPr>
            <w:rFonts w:asciiTheme="minorHAnsi" w:eastAsiaTheme="minorEastAsia" w:hAnsiTheme="minorHAnsi" w:cstheme="minorBidi"/>
            <w:b w:val="0"/>
            <w:bCs w:val="0"/>
            <w:caps w:val="0"/>
            <w:sz w:val="22"/>
            <w:szCs w:val="22"/>
          </w:rPr>
          <w:tab/>
        </w:r>
        <w:r w:rsidR="00EF5AE3" w:rsidRPr="00E66E14">
          <w:rPr>
            <w:rStyle w:val="Hyperlink"/>
          </w:rPr>
          <w:t>KẾT LUẬN VÀ KIẾN NGHỊ</w:t>
        </w:r>
        <w:r w:rsidR="00EF5AE3">
          <w:rPr>
            <w:webHidden/>
          </w:rPr>
          <w:tab/>
        </w:r>
        <w:r w:rsidR="00EF5AE3">
          <w:rPr>
            <w:webHidden/>
          </w:rPr>
          <w:fldChar w:fldCharType="begin"/>
        </w:r>
        <w:r w:rsidR="00EF5AE3">
          <w:rPr>
            <w:webHidden/>
          </w:rPr>
          <w:instrText xml:space="preserve"> PAGEREF _Toc170554172 \h </w:instrText>
        </w:r>
        <w:r w:rsidR="00EF5AE3">
          <w:rPr>
            <w:webHidden/>
          </w:rPr>
        </w:r>
        <w:r w:rsidR="00EF5AE3">
          <w:rPr>
            <w:webHidden/>
          </w:rPr>
          <w:fldChar w:fldCharType="separate"/>
        </w:r>
        <w:r w:rsidR="00EF5AE3">
          <w:rPr>
            <w:webHidden/>
          </w:rPr>
          <w:t>80</w:t>
        </w:r>
        <w:r w:rsidR="00EF5AE3">
          <w:rPr>
            <w:webHidden/>
          </w:rPr>
          <w:fldChar w:fldCharType="end"/>
        </w:r>
      </w:hyperlink>
    </w:p>
    <w:p w14:paraId="25EBCD83" w14:textId="38A9ADF9" w:rsidR="00EF5AE3" w:rsidRDefault="00047FCE">
      <w:pPr>
        <w:pStyle w:val="TOC1"/>
        <w:rPr>
          <w:rFonts w:asciiTheme="minorHAnsi" w:eastAsiaTheme="minorEastAsia" w:hAnsiTheme="minorHAnsi" w:cstheme="minorBidi"/>
          <w:b w:val="0"/>
          <w:bCs w:val="0"/>
          <w:caps w:val="0"/>
          <w:sz w:val="22"/>
          <w:szCs w:val="22"/>
        </w:rPr>
      </w:pPr>
      <w:hyperlink w:anchor="_Toc170554173" w:history="1">
        <w:r w:rsidR="00EF5AE3" w:rsidRPr="00E66E14">
          <w:rPr>
            <w:rStyle w:val="Hyperlink"/>
          </w:rPr>
          <w:t>4.</w:t>
        </w:r>
        <w:r w:rsidR="00EF5AE3">
          <w:rPr>
            <w:rFonts w:asciiTheme="minorHAnsi" w:eastAsiaTheme="minorEastAsia" w:hAnsiTheme="minorHAnsi" w:cstheme="minorBidi"/>
            <w:b w:val="0"/>
            <w:bCs w:val="0"/>
            <w:caps w:val="0"/>
            <w:sz w:val="22"/>
            <w:szCs w:val="22"/>
          </w:rPr>
          <w:tab/>
        </w:r>
        <w:r w:rsidR="00EF5AE3" w:rsidRPr="00E66E14">
          <w:rPr>
            <w:rStyle w:val="Hyperlink"/>
          </w:rPr>
          <w:t>PHỤ LỤC TÍNH TOÁN</w:t>
        </w:r>
        <w:r w:rsidR="00EF5AE3">
          <w:rPr>
            <w:webHidden/>
          </w:rPr>
          <w:tab/>
        </w:r>
        <w:r w:rsidR="00EF5AE3">
          <w:rPr>
            <w:webHidden/>
          </w:rPr>
          <w:fldChar w:fldCharType="begin"/>
        </w:r>
        <w:r w:rsidR="00EF5AE3">
          <w:rPr>
            <w:webHidden/>
          </w:rPr>
          <w:instrText xml:space="preserve"> PAGEREF _Toc170554173 \h </w:instrText>
        </w:r>
        <w:r w:rsidR="00EF5AE3">
          <w:rPr>
            <w:webHidden/>
          </w:rPr>
        </w:r>
        <w:r w:rsidR="00EF5AE3">
          <w:rPr>
            <w:webHidden/>
          </w:rPr>
          <w:fldChar w:fldCharType="separate"/>
        </w:r>
        <w:r w:rsidR="00EF5AE3">
          <w:rPr>
            <w:webHidden/>
          </w:rPr>
          <w:t>82</w:t>
        </w:r>
        <w:r w:rsidR="00EF5AE3">
          <w:rPr>
            <w:webHidden/>
          </w:rPr>
          <w:fldChar w:fldCharType="end"/>
        </w:r>
      </w:hyperlink>
    </w:p>
    <w:p w14:paraId="6237E3B8" w14:textId="6ED6E57F" w:rsidR="00EF5AE3" w:rsidRDefault="00047FCE">
      <w:pPr>
        <w:pStyle w:val="TOC1"/>
        <w:rPr>
          <w:rFonts w:asciiTheme="minorHAnsi" w:eastAsiaTheme="minorEastAsia" w:hAnsiTheme="minorHAnsi" w:cstheme="minorBidi"/>
          <w:b w:val="0"/>
          <w:bCs w:val="0"/>
          <w:caps w:val="0"/>
          <w:sz w:val="22"/>
          <w:szCs w:val="22"/>
        </w:rPr>
      </w:pPr>
      <w:hyperlink w:anchor="_Toc170554174" w:history="1">
        <w:r w:rsidR="00EF5AE3" w:rsidRPr="00E66E14">
          <w:rPr>
            <w:rStyle w:val="Hyperlink"/>
          </w:rPr>
          <w:t>5.</w:t>
        </w:r>
        <w:r w:rsidR="00EF5AE3">
          <w:rPr>
            <w:rFonts w:asciiTheme="minorHAnsi" w:eastAsiaTheme="minorEastAsia" w:hAnsiTheme="minorHAnsi" w:cstheme="minorBidi"/>
            <w:b w:val="0"/>
            <w:bCs w:val="0"/>
            <w:caps w:val="0"/>
            <w:sz w:val="22"/>
            <w:szCs w:val="22"/>
          </w:rPr>
          <w:tab/>
        </w:r>
        <w:r w:rsidR="00EF5AE3" w:rsidRPr="00E66E14">
          <w:rPr>
            <w:rStyle w:val="Hyperlink"/>
          </w:rPr>
          <w:t>CÁC VĂN BẢN</w:t>
        </w:r>
        <w:r w:rsidR="00EF5AE3">
          <w:rPr>
            <w:webHidden/>
          </w:rPr>
          <w:tab/>
        </w:r>
        <w:r w:rsidR="00EF5AE3">
          <w:rPr>
            <w:webHidden/>
          </w:rPr>
          <w:fldChar w:fldCharType="begin"/>
        </w:r>
        <w:r w:rsidR="00EF5AE3">
          <w:rPr>
            <w:webHidden/>
          </w:rPr>
          <w:instrText xml:space="preserve"> PAGEREF _Toc170554174 \h </w:instrText>
        </w:r>
        <w:r w:rsidR="00EF5AE3">
          <w:rPr>
            <w:webHidden/>
          </w:rPr>
        </w:r>
        <w:r w:rsidR="00EF5AE3">
          <w:rPr>
            <w:webHidden/>
          </w:rPr>
          <w:fldChar w:fldCharType="separate"/>
        </w:r>
        <w:r w:rsidR="00EF5AE3">
          <w:rPr>
            <w:webHidden/>
          </w:rPr>
          <w:t>96</w:t>
        </w:r>
        <w:r w:rsidR="00EF5AE3">
          <w:rPr>
            <w:webHidden/>
          </w:rPr>
          <w:fldChar w:fldCharType="end"/>
        </w:r>
      </w:hyperlink>
    </w:p>
    <w:p w14:paraId="1527EE7A" w14:textId="1EDCBC25" w:rsidR="00EF5AE3" w:rsidRDefault="00047FCE">
      <w:pPr>
        <w:pStyle w:val="TOC1"/>
        <w:rPr>
          <w:rFonts w:asciiTheme="minorHAnsi" w:eastAsiaTheme="minorEastAsia" w:hAnsiTheme="minorHAnsi" w:cstheme="minorBidi"/>
          <w:b w:val="0"/>
          <w:bCs w:val="0"/>
          <w:caps w:val="0"/>
          <w:sz w:val="22"/>
          <w:szCs w:val="22"/>
        </w:rPr>
      </w:pPr>
      <w:hyperlink w:anchor="_Toc170554175" w:history="1">
        <w:r w:rsidR="00EF5AE3" w:rsidRPr="00E66E14">
          <w:rPr>
            <w:rStyle w:val="Hyperlink"/>
          </w:rPr>
          <w:t>6.</w:t>
        </w:r>
        <w:r w:rsidR="00EF5AE3">
          <w:rPr>
            <w:rFonts w:asciiTheme="minorHAnsi" w:eastAsiaTheme="minorEastAsia" w:hAnsiTheme="minorHAnsi" w:cstheme="minorBidi"/>
            <w:b w:val="0"/>
            <w:bCs w:val="0"/>
            <w:caps w:val="0"/>
            <w:sz w:val="22"/>
            <w:szCs w:val="22"/>
          </w:rPr>
          <w:tab/>
        </w:r>
        <w:r w:rsidR="00EF5AE3" w:rsidRPr="00E66E14">
          <w:rPr>
            <w:rStyle w:val="Hyperlink"/>
          </w:rPr>
          <w:t>PHỤ LỤC BẢN VẼ</w:t>
        </w:r>
        <w:r w:rsidR="00EF5AE3">
          <w:rPr>
            <w:webHidden/>
          </w:rPr>
          <w:tab/>
        </w:r>
        <w:r w:rsidR="00EF5AE3">
          <w:rPr>
            <w:webHidden/>
          </w:rPr>
          <w:fldChar w:fldCharType="begin"/>
        </w:r>
        <w:r w:rsidR="00EF5AE3">
          <w:rPr>
            <w:webHidden/>
          </w:rPr>
          <w:instrText xml:space="preserve"> PAGEREF _Toc170554175 \h </w:instrText>
        </w:r>
        <w:r w:rsidR="00EF5AE3">
          <w:rPr>
            <w:webHidden/>
          </w:rPr>
        </w:r>
        <w:r w:rsidR="00EF5AE3">
          <w:rPr>
            <w:webHidden/>
          </w:rPr>
          <w:fldChar w:fldCharType="separate"/>
        </w:r>
        <w:r w:rsidR="00EF5AE3">
          <w:rPr>
            <w:webHidden/>
          </w:rPr>
          <w:t>97</w:t>
        </w:r>
        <w:r w:rsidR="00EF5AE3">
          <w:rPr>
            <w:webHidden/>
          </w:rPr>
          <w:fldChar w:fldCharType="end"/>
        </w:r>
      </w:hyperlink>
    </w:p>
    <w:p w14:paraId="0356847D" w14:textId="37F46FA0" w:rsidR="00AA1C88" w:rsidRPr="002711FE" w:rsidRDefault="0054509F" w:rsidP="003343BB">
      <w:pPr>
        <w:pStyle w:val="Heading1"/>
        <w:numPr>
          <w:ilvl w:val="0"/>
          <w:numId w:val="0"/>
        </w:numPr>
        <w:spacing w:before="120" w:after="0" w:line="276" w:lineRule="auto"/>
        <w:rPr>
          <w:noProof/>
          <w:sz w:val="23"/>
          <w:szCs w:val="23"/>
        </w:rPr>
      </w:pPr>
      <w:r w:rsidRPr="002711FE">
        <w:rPr>
          <w:noProof/>
          <w:sz w:val="23"/>
          <w:szCs w:val="23"/>
        </w:rPr>
        <w:fldChar w:fldCharType="end"/>
      </w:r>
    </w:p>
    <w:p w14:paraId="6643B214" w14:textId="4E1388E0" w:rsidR="002B0854" w:rsidRPr="002711FE" w:rsidRDefault="002B0854" w:rsidP="002B0854">
      <w:pPr>
        <w:rPr>
          <w:lang w:val="x-none" w:eastAsia="x-none"/>
        </w:rPr>
      </w:pPr>
    </w:p>
    <w:p w14:paraId="5E76CA85" w14:textId="37D048CC" w:rsidR="002B0854" w:rsidRPr="002711FE" w:rsidRDefault="002B0854" w:rsidP="002B0854">
      <w:pPr>
        <w:rPr>
          <w:lang w:val="x-none" w:eastAsia="x-none"/>
        </w:rPr>
      </w:pPr>
    </w:p>
    <w:p w14:paraId="4C8591C6" w14:textId="57907762" w:rsidR="002B0854" w:rsidRPr="002711FE" w:rsidRDefault="002B0854" w:rsidP="002B0854">
      <w:pPr>
        <w:rPr>
          <w:lang w:val="x-none" w:eastAsia="x-none"/>
        </w:rPr>
      </w:pPr>
    </w:p>
    <w:p w14:paraId="5C40CCAE" w14:textId="37FAB08B" w:rsidR="002B0854" w:rsidRPr="002711FE" w:rsidRDefault="002B0854" w:rsidP="002B0854">
      <w:pPr>
        <w:rPr>
          <w:lang w:val="x-none" w:eastAsia="x-none"/>
        </w:rPr>
      </w:pPr>
    </w:p>
    <w:p w14:paraId="27538D54" w14:textId="056E343A" w:rsidR="002B0854" w:rsidRPr="002711FE" w:rsidRDefault="002B0854" w:rsidP="002B0854">
      <w:pPr>
        <w:rPr>
          <w:lang w:val="x-none" w:eastAsia="x-none"/>
        </w:rPr>
      </w:pPr>
    </w:p>
    <w:p w14:paraId="6FD63EBA" w14:textId="26EE118C" w:rsidR="002B0854" w:rsidRPr="002711FE" w:rsidRDefault="002B0854" w:rsidP="002B0854">
      <w:pPr>
        <w:rPr>
          <w:lang w:val="x-none" w:eastAsia="x-none"/>
        </w:rPr>
      </w:pPr>
    </w:p>
    <w:p w14:paraId="16240213" w14:textId="2972AB6C" w:rsidR="002B0854" w:rsidRPr="002711FE" w:rsidRDefault="002B0854" w:rsidP="002B0854">
      <w:pPr>
        <w:rPr>
          <w:lang w:val="x-none" w:eastAsia="x-none"/>
        </w:rPr>
      </w:pPr>
    </w:p>
    <w:p w14:paraId="2F271E09" w14:textId="3C1AEFC4" w:rsidR="002B0854" w:rsidRPr="002711FE" w:rsidRDefault="002B0854" w:rsidP="002B0854">
      <w:pPr>
        <w:rPr>
          <w:lang w:val="x-none" w:eastAsia="x-none"/>
        </w:rPr>
      </w:pPr>
    </w:p>
    <w:p w14:paraId="706CFD21" w14:textId="1F529024" w:rsidR="002B0854" w:rsidRPr="002711FE" w:rsidRDefault="002B0854" w:rsidP="002B0854">
      <w:pPr>
        <w:rPr>
          <w:lang w:val="x-none" w:eastAsia="x-none"/>
        </w:rPr>
      </w:pPr>
    </w:p>
    <w:p w14:paraId="3D707D03" w14:textId="3D707870" w:rsidR="002B0854" w:rsidRPr="002711FE" w:rsidRDefault="002B0854" w:rsidP="002B0854">
      <w:pPr>
        <w:rPr>
          <w:lang w:val="x-none" w:eastAsia="x-none"/>
        </w:rPr>
      </w:pPr>
    </w:p>
    <w:p w14:paraId="1EC941CC" w14:textId="787B02B4" w:rsidR="002B0854" w:rsidRPr="002711FE" w:rsidRDefault="002B0854" w:rsidP="002B0854">
      <w:pPr>
        <w:rPr>
          <w:lang w:val="x-none" w:eastAsia="x-none"/>
        </w:rPr>
      </w:pPr>
    </w:p>
    <w:p w14:paraId="2223A1E9" w14:textId="42C1DAE9" w:rsidR="002B0854" w:rsidRPr="002711FE" w:rsidRDefault="002B0854" w:rsidP="002B0854">
      <w:pPr>
        <w:rPr>
          <w:lang w:val="x-none" w:eastAsia="x-none"/>
        </w:rPr>
      </w:pPr>
    </w:p>
    <w:p w14:paraId="21F8022D" w14:textId="5773AB7F" w:rsidR="002B0854" w:rsidRPr="002711FE" w:rsidRDefault="002B0854" w:rsidP="002B0854">
      <w:pPr>
        <w:rPr>
          <w:lang w:val="x-none" w:eastAsia="x-none"/>
        </w:rPr>
      </w:pPr>
    </w:p>
    <w:p w14:paraId="0B86FB36" w14:textId="68CFE976" w:rsidR="002B0854" w:rsidRPr="002711FE" w:rsidRDefault="002B0854" w:rsidP="002B0854">
      <w:pPr>
        <w:rPr>
          <w:lang w:val="x-none" w:eastAsia="x-none"/>
        </w:rPr>
      </w:pPr>
    </w:p>
    <w:p w14:paraId="0B3C3487" w14:textId="6726011E" w:rsidR="002B0854" w:rsidRPr="002711FE" w:rsidRDefault="002B0854" w:rsidP="002B0854">
      <w:pPr>
        <w:rPr>
          <w:lang w:val="x-none" w:eastAsia="x-none"/>
        </w:rPr>
      </w:pPr>
    </w:p>
    <w:p w14:paraId="3805D9EE" w14:textId="78B31038" w:rsidR="002B0854" w:rsidRPr="002711FE" w:rsidRDefault="002B0854" w:rsidP="002B0854">
      <w:pPr>
        <w:rPr>
          <w:lang w:val="x-none" w:eastAsia="x-none"/>
        </w:rPr>
      </w:pPr>
    </w:p>
    <w:p w14:paraId="08823CCB" w14:textId="49AE63DD" w:rsidR="002B0854" w:rsidRPr="002711FE" w:rsidRDefault="002B0854" w:rsidP="002B0854">
      <w:pPr>
        <w:rPr>
          <w:lang w:val="x-none" w:eastAsia="x-none"/>
        </w:rPr>
      </w:pPr>
    </w:p>
    <w:p w14:paraId="4239E1A3" w14:textId="4BBEF967" w:rsidR="002B0854" w:rsidRPr="002711FE" w:rsidRDefault="002B0854" w:rsidP="002B0854">
      <w:pPr>
        <w:rPr>
          <w:lang w:val="x-none" w:eastAsia="x-none"/>
        </w:rPr>
      </w:pPr>
    </w:p>
    <w:p w14:paraId="7872CA78" w14:textId="607DBB9E" w:rsidR="002B0854" w:rsidRPr="002711FE" w:rsidRDefault="002B0854" w:rsidP="002B0854">
      <w:pPr>
        <w:rPr>
          <w:lang w:val="x-none" w:eastAsia="x-none"/>
        </w:rPr>
      </w:pPr>
    </w:p>
    <w:p w14:paraId="52937A0F" w14:textId="4F754951" w:rsidR="002B0854" w:rsidRPr="002711FE" w:rsidRDefault="002B0854" w:rsidP="002B0854">
      <w:pPr>
        <w:rPr>
          <w:lang w:val="x-none" w:eastAsia="x-none"/>
        </w:rPr>
      </w:pPr>
    </w:p>
    <w:p w14:paraId="618A8BB4" w14:textId="0A7C04DC" w:rsidR="002B0854" w:rsidRPr="002711FE" w:rsidRDefault="002B0854" w:rsidP="002B0854">
      <w:pPr>
        <w:rPr>
          <w:lang w:val="x-none" w:eastAsia="x-none"/>
        </w:rPr>
      </w:pPr>
    </w:p>
    <w:p w14:paraId="52D32BE9" w14:textId="32FF7998" w:rsidR="002B0854" w:rsidRPr="002711FE" w:rsidRDefault="002B0854" w:rsidP="002B0854">
      <w:pPr>
        <w:rPr>
          <w:lang w:val="x-none" w:eastAsia="x-none"/>
        </w:rPr>
      </w:pPr>
    </w:p>
    <w:p w14:paraId="0DE893D0" w14:textId="1DAA2476" w:rsidR="002B0854" w:rsidRPr="002711FE" w:rsidRDefault="002B0854" w:rsidP="002B0854">
      <w:pPr>
        <w:rPr>
          <w:lang w:val="x-none" w:eastAsia="x-none"/>
        </w:rPr>
      </w:pPr>
    </w:p>
    <w:p w14:paraId="5D180DB2" w14:textId="77777777" w:rsidR="002B0854" w:rsidRPr="002711FE" w:rsidRDefault="002B0854" w:rsidP="00605056">
      <w:pPr>
        <w:ind w:firstLine="0"/>
        <w:rPr>
          <w:lang w:val="x-none" w:eastAsia="x-none"/>
        </w:rPr>
      </w:pPr>
    </w:p>
    <w:p w14:paraId="2FDCF8D8" w14:textId="2C1A4754" w:rsidR="008B7EAD" w:rsidRPr="002711FE" w:rsidRDefault="008B7EAD" w:rsidP="005730C9">
      <w:pPr>
        <w:pStyle w:val="Heading1"/>
        <w:numPr>
          <w:ilvl w:val="0"/>
          <w:numId w:val="12"/>
        </w:numPr>
        <w:spacing w:before="120" w:after="120" w:line="240" w:lineRule="auto"/>
        <w:rPr>
          <w:szCs w:val="28"/>
          <w:lang w:val="en-US"/>
        </w:rPr>
      </w:pPr>
      <w:bookmarkStart w:id="2" w:name="_Toc170554080"/>
      <w:r w:rsidRPr="002711FE">
        <w:rPr>
          <w:szCs w:val="28"/>
          <w:lang w:val="en-US"/>
        </w:rPr>
        <w:lastRenderedPageBreak/>
        <w:t>PHẦN MỞ ĐẦU</w:t>
      </w:r>
      <w:bookmarkEnd w:id="1"/>
      <w:bookmarkEnd w:id="2"/>
    </w:p>
    <w:p w14:paraId="4B4333C2" w14:textId="77777777" w:rsidR="008B7EAD" w:rsidRPr="002711FE" w:rsidRDefault="008B7EAD" w:rsidP="005730C9">
      <w:pPr>
        <w:pStyle w:val="Heading2"/>
        <w:numPr>
          <w:ilvl w:val="1"/>
          <w:numId w:val="12"/>
        </w:numPr>
        <w:spacing w:line="240" w:lineRule="auto"/>
        <w:rPr>
          <w:szCs w:val="28"/>
          <w:lang w:val="en-US"/>
        </w:rPr>
      </w:pPr>
      <w:bookmarkStart w:id="3" w:name="_Toc329963624"/>
      <w:bookmarkStart w:id="4" w:name="_Toc170554081"/>
      <w:proofErr w:type="spellStart"/>
      <w:r w:rsidRPr="002711FE">
        <w:rPr>
          <w:szCs w:val="28"/>
        </w:rPr>
        <w:t>Lý</w:t>
      </w:r>
      <w:proofErr w:type="spellEnd"/>
      <w:r w:rsidRPr="002711FE">
        <w:rPr>
          <w:szCs w:val="28"/>
        </w:rPr>
        <w:t xml:space="preserve"> do </w:t>
      </w:r>
      <w:proofErr w:type="spellStart"/>
      <w:r w:rsidRPr="002711FE">
        <w:rPr>
          <w:szCs w:val="28"/>
        </w:rPr>
        <w:t>sự</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thiết</w:t>
      </w:r>
      <w:bookmarkEnd w:id="3"/>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008B5134" w:rsidRPr="002711FE">
        <w:rPr>
          <w:szCs w:val="28"/>
          <w:lang w:val="en-US"/>
        </w:rPr>
        <w:t xml:space="preserve"> </w:t>
      </w:r>
      <w:proofErr w:type="spellStart"/>
      <w:r w:rsidR="008B5134" w:rsidRPr="002711FE">
        <w:rPr>
          <w:szCs w:val="28"/>
          <w:lang w:val="en-US"/>
        </w:rPr>
        <w:t>phát</w:t>
      </w:r>
      <w:proofErr w:type="spellEnd"/>
      <w:r w:rsidR="008B5134" w:rsidRPr="002711FE">
        <w:rPr>
          <w:szCs w:val="28"/>
          <w:lang w:val="en-US"/>
        </w:rPr>
        <w:t xml:space="preserve"> </w:t>
      </w:r>
      <w:proofErr w:type="spellStart"/>
      <w:r w:rsidR="008B5134" w:rsidRPr="002711FE">
        <w:rPr>
          <w:szCs w:val="28"/>
          <w:lang w:val="en-US"/>
        </w:rPr>
        <w:t>triển</w:t>
      </w:r>
      <w:proofErr w:type="spellEnd"/>
      <w:r w:rsidR="008B5134" w:rsidRPr="002711FE">
        <w:rPr>
          <w:szCs w:val="28"/>
          <w:lang w:val="en-US"/>
        </w:rPr>
        <w:t xml:space="preserve"> </w:t>
      </w:r>
      <w:proofErr w:type="spellStart"/>
      <w:r w:rsidR="008B5134" w:rsidRPr="002711FE">
        <w:rPr>
          <w:szCs w:val="28"/>
          <w:lang w:val="en-US"/>
        </w:rPr>
        <w:t>đô</w:t>
      </w:r>
      <w:proofErr w:type="spellEnd"/>
      <w:r w:rsidR="008B5134" w:rsidRPr="002711FE">
        <w:rPr>
          <w:szCs w:val="28"/>
          <w:lang w:val="en-US"/>
        </w:rPr>
        <w:t xml:space="preserve"> </w:t>
      </w:r>
      <w:proofErr w:type="spellStart"/>
      <w:r w:rsidR="008B5134" w:rsidRPr="002711FE">
        <w:rPr>
          <w:szCs w:val="28"/>
          <w:lang w:val="en-US"/>
        </w:rPr>
        <w:t>thị</w:t>
      </w:r>
      <w:bookmarkEnd w:id="4"/>
      <w:proofErr w:type="spellEnd"/>
    </w:p>
    <w:p w14:paraId="6C2589A4" w14:textId="0B223527" w:rsidR="000D685B" w:rsidRPr="002711FE" w:rsidRDefault="000D685B" w:rsidP="000129BC">
      <w:pPr>
        <w:spacing w:line="240" w:lineRule="auto"/>
        <w:rPr>
          <w:szCs w:val="28"/>
        </w:rPr>
      </w:pP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V</w:t>
      </w:r>
      <w:r w:rsidR="00494142" w:rsidRPr="002711FE">
        <w:rPr>
          <w:szCs w:val="28"/>
        </w:rPr>
        <w:t>,</w:t>
      </w:r>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trị</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hoá</w:t>
      </w:r>
      <w:proofErr w:type="spellEnd"/>
      <w:r w:rsidRPr="002711FE">
        <w:rPr>
          <w:szCs w:val="28"/>
        </w:rPr>
        <w:t xml:space="preserve">, </w:t>
      </w:r>
      <w:proofErr w:type="spellStart"/>
      <w:r w:rsidRPr="002711FE">
        <w:rPr>
          <w:szCs w:val="28"/>
        </w:rPr>
        <w:t>giáo</w:t>
      </w:r>
      <w:proofErr w:type="spellEnd"/>
      <w:r w:rsidRPr="002711FE">
        <w:rPr>
          <w:szCs w:val="28"/>
        </w:rPr>
        <w:t xml:space="preserve"> </w:t>
      </w:r>
      <w:proofErr w:type="spellStart"/>
      <w:r w:rsidRPr="002711FE">
        <w:rPr>
          <w:szCs w:val="28"/>
        </w:rPr>
        <w:t>dục</w:t>
      </w:r>
      <w:proofErr w:type="spellEnd"/>
      <w:r w:rsidRPr="002711FE">
        <w:rPr>
          <w:szCs w:val="28"/>
        </w:rPr>
        <w:t xml:space="preserve">, y </w:t>
      </w:r>
      <w:proofErr w:type="spellStart"/>
      <w:r w:rsidRPr="002711FE">
        <w:rPr>
          <w:szCs w:val="28"/>
        </w:rPr>
        <w:t>tế</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vị</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nằm</w:t>
      </w:r>
      <w:proofErr w:type="spellEnd"/>
      <w:r w:rsidRPr="002711FE">
        <w:rPr>
          <w:szCs w:val="28"/>
        </w:rPr>
        <w:t xml:space="preserve"> </w:t>
      </w:r>
      <w:proofErr w:type="spellStart"/>
      <w:r w:rsidRPr="002711FE">
        <w:rPr>
          <w:szCs w:val="28"/>
        </w:rPr>
        <w:t>quanh</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ngã</w:t>
      </w:r>
      <w:proofErr w:type="spellEnd"/>
      <w:r w:rsidRPr="002711FE">
        <w:rPr>
          <w:szCs w:val="28"/>
        </w:rPr>
        <w:t xml:space="preserve"> </w:t>
      </w:r>
      <w:proofErr w:type="spellStart"/>
      <w:r w:rsidRPr="002711FE">
        <w:rPr>
          <w:szCs w:val="28"/>
        </w:rPr>
        <w:t>tư</w:t>
      </w:r>
      <w:proofErr w:type="spellEnd"/>
      <w:r w:rsidRPr="002711FE">
        <w:rPr>
          <w:szCs w:val="28"/>
        </w:rPr>
        <w:t xml:space="preserve"> </w:t>
      </w:r>
      <w:r w:rsidR="00E26EEA" w:rsidRPr="002711FE">
        <w:rPr>
          <w:szCs w:val="28"/>
        </w:rPr>
        <w:t>QL1A</w:t>
      </w:r>
      <w:r w:rsidRPr="002711FE">
        <w:rPr>
          <w:szCs w:val="28"/>
        </w:rPr>
        <w:t>, QL20, ĐT769</w:t>
      </w:r>
      <w:r w:rsidR="009E68E8" w:rsidRPr="002711FE">
        <w:rPr>
          <w:szCs w:val="28"/>
        </w:rPr>
        <w:t xml:space="preserve">, </w:t>
      </w:r>
      <w:proofErr w:type="spellStart"/>
      <w:r w:rsidRPr="002711FE">
        <w:rPr>
          <w:szCs w:val="28"/>
        </w:rPr>
        <w:t>đường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009E68E8" w:rsidRPr="002711FE">
        <w:rPr>
          <w:szCs w:val="28"/>
        </w:rPr>
        <w:t>Tp</w:t>
      </w:r>
      <w:proofErr w:type="spellEnd"/>
      <w:r w:rsidR="009E68E8" w:rsidRPr="002711FE">
        <w:rPr>
          <w:szCs w:val="28"/>
        </w:rPr>
        <w:t xml:space="preserve"> </w:t>
      </w:r>
      <w:proofErr w:type="spellStart"/>
      <w:r w:rsidR="00E26EEA" w:rsidRPr="002711FE">
        <w:rPr>
          <w:szCs w:val="28"/>
        </w:rPr>
        <w:t>Hồ</w:t>
      </w:r>
      <w:proofErr w:type="spellEnd"/>
      <w:r w:rsidR="00E26EEA" w:rsidRPr="002711FE">
        <w:rPr>
          <w:szCs w:val="28"/>
        </w:rPr>
        <w:t xml:space="preserve"> </w:t>
      </w:r>
      <w:proofErr w:type="spellStart"/>
      <w:r w:rsidR="00E26EEA" w:rsidRPr="002711FE">
        <w:rPr>
          <w:szCs w:val="28"/>
        </w:rPr>
        <w:t>Chí</w:t>
      </w:r>
      <w:proofErr w:type="spellEnd"/>
      <w:r w:rsidR="00E26EEA" w:rsidRPr="002711FE">
        <w:rPr>
          <w:szCs w:val="28"/>
        </w:rPr>
        <w:t xml:space="preserve"> Minh </w:t>
      </w:r>
      <w:r w:rsidR="009E68E8" w:rsidRPr="002711FE">
        <w:rPr>
          <w:szCs w:val="28"/>
        </w:rPr>
        <w:t>–</w:t>
      </w:r>
      <w:r w:rsidR="00E26EEA" w:rsidRPr="002711FE">
        <w:rPr>
          <w:szCs w:val="28"/>
        </w:rPr>
        <w:t xml:space="preserve"> </w:t>
      </w:r>
      <w:r w:rsidR="009E68E8" w:rsidRPr="002711FE">
        <w:rPr>
          <w:szCs w:val="28"/>
        </w:rPr>
        <w:t xml:space="preserve">Long </w:t>
      </w:r>
      <w:proofErr w:type="spellStart"/>
      <w:r w:rsidR="009E68E8" w:rsidRPr="002711FE">
        <w:rPr>
          <w:szCs w:val="28"/>
        </w:rPr>
        <w:t>Thành</w:t>
      </w:r>
      <w:proofErr w:type="spellEnd"/>
      <w:r w:rsidR="009E68E8" w:rsidRPr="002711FE">
        <w:rPr>
          <w:szCs w:val="28"/>
        </w:rPr>
        <w:t xml:space="preserve"> </w:t>
      </w:r>
      <w:proofErr w:type="spellStart"/>
      <w:r w:rsidR="009E68E8" w:rsidRPr="002711FE">
        <w:rPr>
          <w:szCs w:val="28"/>
        </w:rPr>
        <w:t>Dầu</w:t>
      </w:r>
      <w:proofErr w:type="spellEnd"/>
      <w:r w:rsidR="009E68E8" w:rsidRPr="002711FE">
        <w:rPr>
          <w:szCs w:val="28"/>
        </w:rPr>
        <w:t xml:space="preserve"> </w:t>
      </w:r>
      <w:proofErr w:type="spellStart"/>
      <w:r w:rsidR="009E68E8" w:rsidRPr="002711FE">
        <w:rPr>
          <w:szCs w:val="28"/>
        </w:rPr>
        <w:t>Giây</w:t>
      </w:r>
      <w:proofErr w:type="spellEnd"/>
      <w:r w:rsidR="009E68E8" w:rsidRPr="002711FE">
        <w:rPr>
          <w:szCs w:val="28"/>
        </w:rPr>
        <w:t xml:space="preserve"> </w:t>
      </w:r>
      <w:proofErr w:type="spellStart"/>
      <w:r w:rsidR="009E68E8" w:rsidRPr="002711FE">
        <w:rPr>
          <w:szCs w:val="28"/>
        </w:rPr>
        <w:t>và</w:t>
      </w:r>
      <w:proofErr w:type="spellEnd"/>
      <w:r w:rsidR="009E68E8" w:rsidRPr="002711FE">
        <w:rPr>
          <w:szCs w:val="28"/>
        </w:rPr>
        <w:t xml:space="preserve"> </w:t>
      </w:r>
      <w:proofErr w:type="spellStart"/>
      <w:r w:rsidR="009E68E8" w:rsidRPr="002711FE">
        <w:rPr>
          <w:szCs w:val="28"/>
        </w:rPr>
        <w:t>Dầu</w:t>
      </w:r>
      <w:proofErr w:type="spellEnd"/>
      <w:r w:rsidR="009E68E8" w:rsidRPr="002711FE">
        <w:rPr>
          <w:szCs w:val="28"/>
        </w:rPr>
        <w:t xml:space="preserve"> </w:t>
      </w:r>
      <w:proofErr w:type="spellStart"/>
      <w:r w:rsidR="009E68E8" w:rsidRPr="002711FE">
        <w:rPr>
          <w:szCs w:val="28"/>
        </w:rPr>
        <w:t>Giây</w:t>
      </w:r>
      <w:proofErr w:type="spellEnd"/>
      <w:r w:rsidR="009E68E8" w:rsidRPr="002711FE">
        <w:rPr>
          <w:szCs w:val="28"/>
        </w:rPr>
        <w:t xml:space="preserve"> </w:t>
      </w:r>
      <w:r w:rsidR="00BA7E53" w:rsidRPr="002711FE">
        <w:rPr>
          <w:szCs w:val="28"/>
        </w:rPr>
        <w:t>-</w:t>
      </w:r>
      <w:r w:rsidR="009E68E8" w:rsidRPr="002711FE">
        <w:rPr>
          <w:szCs w:val="28"/>
        </w:rPr>
        <w:t xml:space="preserve"> </w:t>
      </w:r>
      <w:proofErr w:type="spellStart"/>
      <w:r w:rsidR="009E68E8" w:rsidRPr="002711FE">
        <w:rPr>
          <w:szCs w:val="28"/>
        </w:rPr>
        <w:t>Liên</w:t>
      </w:r>
      <w:proofErr w:type="spellEnd"/>
      <w:r w:rsidR="009E68E8" w:rsidRPr="002711FE">
        <w:rPr>
          <w:szCs w:val="28"/>
        </w:rPr>
        <w:t xml:space="preserve"> </w:t>
      </w:r>
      <w:proofErr w:type="spellStart"/>
      <w:r w:rsidR="009E68E8" w:rsidRPr="002711FE">
        <w:rPr>
          <w:szCs w:val="28"/>
        </w:rPr>
        <w:t>Khương</w:t>
      </w:r>
      <w:proofErr w:type="spellEnd"/>
      <w:r w:rsidR="009E68E8" w:rsidRPr="002711FE">
        <w:rPr>
          <w:szCs w:val="28"/>
        </w:rPr>
        <w:t>.</w:t>
      </w:r>
      <w:r w:rsidRPr="002711FE">
        <w:rPr>
          <w:szCs w:val="28"/>
        </w:rPr>
        <w:t xml:space="preserve"> </w:t>
      </w:r>
    </w:p>
    <w:p w14:paraId="771E558E" w14:textId="47FE67D1" w:rsidR="003571B4" w:rsidRPr="002711FE" w:rsidRDefault="000D685B" w:rsidP="000129BC">
      <w:pPr>
        <w:spacing w:line="240" w:lineRule="auto"/>
        <w:rPr>
          <w:szCs w:val="28"/>
        </w:rPr>
      </w:pP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vùng</w:t>
      </w:r>
      <w:proofErr w:type="spellEnd"/>
      <w:r w:rsidRPr="002711FE">
        <w:rPr>
          <w:szCs w:val="28"/>
        </w:rPr>
        <w:t xml:space="preserve"> TP. </w:t>
      </w:r>
      <w:proofErr w:type="spellStart"/>
      <w:r w:rsidRPr="002711FE">
        <w:rPr>
          <w:szCs w:val="28"/>
        </w:rPr>
        <w:t>Hồ</w:t>
      </w:r>
      <w:proofErr w:type="spellEnd"/>
      <w:r w:rsidRPr="002711FE">
        <w:rPr>
          <w:szCs w:val="28"/>
        </w:rPr>
        <w:t xml:space="preserve"> </w:t>
      </w:r>
      <w:proofErr w:type="spellStart"/>
      <w:r w:rsidRPr="002711FE">
        <w:rPr>
          <w:szCs w:val="28"/>
        </w:rPr>
        <w:t>Chí</w:t>
      </w:r>
      <w:proofErr w:type="spellEnd"/>
      <w:r w:rsidRPr="002711FE">
        <w:rPr>
          <w:szCs w:val="28"/>
        </w:rPr>
        <w:t xml:space="preserve"> Minh </w:t>
      </w:r>
      <w:proofErr w:type="spellStart"/>
      <w:r w:rsidRPr="002711FE">
        <w:rPr>
          <w:szCs w:val="28"/>
        </w:rPr>
        <w:t>là</w:t>
      </w:r>
      <w:proofErr w:type="spellEnd"/>
      <w:r w:rsidRPr="002711FE">
        <w:rPr>
          <w:szCs w:val="28"/>
        </w:rPr>
        <w:t xml:space="preserve"> </w:t>
      </w:r>
      <w:proofErr w:type="spellStart"/>
      <w:r w:rsidRPr="002711FE">
        <w:rPr>
          <w:szCs w:val="28"/>
        </w:rPr>
        <w:t>trục</w:t>
      </w:r>
      <w:proofErr w:type="spellEnd"/>
      <w:r w:rsidRPr="002711FE">
        <w:rPr>
          <w:szCs w:val="28"/>
        </w:rPr>
        <w:t xml:space="preserve"> </w:t>
      </w:r>
      <w:proofErr w:type="spellStart"/>
      <w:r w:rsidRPr="002711FE">
        <w:rPr>
          <w:szCs w:val="28"/>
        </w:rPr>
        <w:t>hành</w:t>
      </w:r>
      <w:proofErr w:type="spellEnd"/>
      <w:r w:rsidRPr="002711FE">
        <w:rPr>
          <w:szCs w:val="28"/>
        </w:rPr>
        <w:t xml:space="preserve"> lang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dọc</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lộ</w:t>
      </w:r>
      <w:proofErr w:type="spellEnd"/>
      <w:r w:rsidRPr="002711FE">
        <w:rPr>
          <w:szCs w:val="28"/>
        </w:rPr>
        <w:t xml:space="preserve"> </w:t>
      </w:r>
      <w:r w:rsidR="00616188" w:rsidRPr="002711FE">
        <w:rPr>
          <w:szCs w:val="28"/>
        </w:rPr>
        <w:t>1</w:t>
      </w:r>
      <w:r w:rsidRPr="002711FE">
        <w:rPr>
          <w:szCs w:val="28"/>
        </w:rPr>
        <w:t>A</w:t>
      </w:r>
      <w:r w:rsidR="00616188"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đa</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phụ</w:t>
      </w:r>
      <w:proofErr w:type="spellEnd"/>
      <w:r w:rsidRPr="002711FE">
        <w:rPr>
          <w:szCs w:val="28"/>
        </w:rPr>
        <w:t xml:space="preserve"> </w:t>
      </w:r>
      <w:proofErr w:type="spellStart"/>
      <w:r w:rsidRPr="002711FE">
        <w:rPr>
          <w:szCs w:val="28"/>
        </w:rPr>
        <w:t>trợ</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biến</w:t>
      </w:r>
      <w:proofErr w:type="spellEnd"/>
      <w:r w:rsidRPr="002711FE">
        <w:rPr>
          <w:szCs w:val="28"/>
        </w:rPr>
        <w:t xml:space="preserve"> </w:t>
      </w:r>
      <w:proofErr w:type="spellStart"/>
      <w:r w:rsidRPr="002711FE">
        <w:rPr>
          <w:szCs w:val="28"/>
        </w:rPr>
        <w:t>nông</w:t>
      </w:r>
      <w:proofErr w:type="spellEnd"/>
      <w:r w:rsidRPr="002711FE">
        <w:rPr>
          <w:szCs w:val="28"/>
        </w:rPr>
        <w:t xml:space="preserve"> </w:t>
      </w:r>
      <w:proofErr w:type="spellStart"/>
      <w:r w:rsidRPr="002711FE">
        <w:rPr>
          <w:szCs w:val="28"/>
        </w:rPr>
        <w:t>lâm</w:t>
      </w:r>
      <w:proofErr w:type="spellEnd"/>
      <w:r w:rsidRPr="002711FE">
        <w:rPr>
          <w:szCs w:val="28"/>
        </w:rPr>
        <w:t xml:space="preserve"> </w:t>
      </w:r>
      <w:proofErr w:type="spellStart"/>
      <w:r w:rsidRPr="002711FE">
        <w:rPr>
          <w:szCs w:val="28"/>
        </w:rPr>
        <w:t>sản</w:t>
      </w:r>
      <w:proofErr w:type="spellEnd"/>
      <w:r w:rsidR="00616188"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nhẹ</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khí</w:t>
      </w:r>
      <w:proofErr w:type="spellEnd"/>
      <w:r w:rsidRPr="002711FE">
        <w:rPr>
          <w:szCs w:val="28"/>
        </w:rPr>
        <w:t xml:space="preserve">, may </w:t>
      </w:r>
      <w:proofErr w:type="spellStart"/>
      <w:r w:rsidRPr="002711FE">
        <w:rPr>
          <w:szCs w:val="28"/>
        </w:rPr>
        <w:t>mặc</w:t>
      </w:r>
      <w:proofErr w:type="spellEnd"/>
      <w:r w:rsidRPr="002711FE">
        <w:rPr>
          <w:szCs w:val="28"/>
        </w:rPr>
        <w:t xml:space="preserve"> </w:t>
      </w:r>
      <w:proofErr w:type="spellStart"/>
      <w:r w:rsidRPr="002711FE">
        <w:rPr>
          <w:szCs w:val="28"/>
        </w:rPr>
        <w:t>giày</w:t>
      </w:r>
      <w:proofErr w:type="spellEnd"/>
      <w:r w:rsidRPr="002711FE">
        <w:rPr>
          <w:szCs w:val="28"/>
        </w:rPr>
        <w:t xml:space="preserve"> da, </w:t>
      </w:r>
      <w:proofErr w:type="spellStart"/>
      <w:r w:rsidRPr="002711FE">
        <w:rPr>
          <w:szCs w:val="28"/>
        </w:rPr>
        <w:t>công</w:t>
      </w:r>
      <w:proofErr w:type="spellEnd"/>
      <w:r w:rsidRPr="002711FE">
        <w:rPr>
          <w:szCs w:val="28"/>
        </w:rPr>
        <w:t xml:space="preserve"> </w:t>
      </w:r>
      <w:proofErr w:type="spellStart"/>
      <w:r w:rsidRPr="002711FE">
        <w:rPr>
          <w:szCs w:val="28"/>
        </w:rPr>
        <w:t>nghệ</w:t>
      </w:r>
      <w:proofErr w:type="spellEnd"/>
      <w:r w:rsidRPr="002711FE">
        <w:rPr>
          <w:szCs w:val="28"/>
        </w:rPr>
        <w:t xml:space="preserve"> </w:t>
      </w:r>
      <w:proofErr w:type="spellStart"/>
      <w:r w:rsidRPr="002711FE">
        <w:rPr>
          <w:szCs w:val="28"/>
        </w:rPr>
        <w:t>sinh</w:t>
      </w:r>
      <w:proofErr w:type="spellEnd"/>
      <w:r w:rsidRPr="002711FE">
        <w:rPr>
          <w:szCs w:val="28"/>
        </w:rPr>
        <w:t xml:space="preserve"> </w:t>
      </w:r>
      <w:proofErr w:type="spellStart"/>
      <w:r w:rsidRPr="002711FE">
        <w:rPr>
          <w:szCs w:val="28"/>
        </w:rPr>
        <w:t>học</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đồ</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được</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nhận</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V </w:t>
      </w:r>
      <w:proofErr w:type="spellStart"/>
      <w:r w:rsidRPr="002711FE">
        <w:rPr>
          <w:szCs w:val="28"/>
        </w:rPr>
        <w:t>tại</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1055/QĐ-UBND </w:t>
      </w:r>
      <w:proofErr w:type="spellStart"/>
      <w:r w:rsidRPr="002711FE">
        <w:rPr>
          <w:szCs w:val="28"/>
        </w:rPr>
        <w:t>ngày</w:t>
      </w:r>
      <w:proofErr w:type="spellEnd"/>
      <w:r w:rsidRPr="002711FE">
        <w:rPr>
          <w:szCs w:val="28"/>
        </w:rPr>
        <w:t xml:space="preserve"> 02/4/2008, </w:t>
      </w:r>
      <w:proofErr w:type="spellStart"/>
      <w:r w:rsidR="00616188" w:rsidRPr="002711FE">
        <w:rPr>
          <w:szCs w:val="28"/>
        </w:rPr>
        <w:t>và</w:t>
      </w:r>
      <w:proofErr w:type="spellEnd"/>
      <w:r w:rsidR="00616188" w:rsidRPr="002711FE">
        <w:rPr>
          <w:szCs w:val="28"/>
        </w:rPr>
        <w:t xml:space="preserve"> </w:t>
      </w:r>
      <w:proofErr w:type="spellStart"/>
      <w:r w:rsidR="00616188" w:rsidRPr="002711FE">
        <w:rPr>
          <w:szCs w:val="28"/>
        </w:rPr>
        <w:t>dự</w:t>
      </w:r>
      <w:proofErr w:type="spellEnd"/>
      <w:r w:rsidR="00616188" w:rsidRPr="002711FE">
        <w:rPr>
          <w:szCs w:val="28"/>
        </w:rPr>
        <w:t xml:space="preserve"> </w:t>
      </w:r>
      <w:proofErr w:type="spellStart"/>
      <w:r w:rsidR="00616188" w:rsidRPr="002711FE">
        <w:rPr>
          <w:szCs w:val="28"/>
        </w:rPr>
        <w:t>kiến</w:t>
      </w:r>
      <w:proofErr w:type="spellEnd"/>
      <w:r w:rsidR="00616188" w:rsidRPr="002711FE">
        <w:rPr>
          <w:szCs w:val="28"/>
        </w:rPr>
        <w:t xml:space="preserve"> </w:t>
      </w:r>
      <w:proofErr w:type="spellStart"/>
      <w:r w:rsidR="00616188" w:rsidRPr="002711FE">
        <w:rPr>
          <w:szCs w:val="28"/>
        </w:rPr>
        <w:t>đến</w:t>
      </w:r>
      <w:proofErr w:type="spellEnd"/>
      <w:r w:rsidR="00616188" w:rsidRPr="002711FE">
        <w:rPr>
          <w:szCs w:val="28"/>
        </w:rPr>
        <w:t xml:space="preserve"> </w:t>
      </w:r>
      <w:proofErr w:type="spellStart"/>
      <w:r w:rsidR="00616188" w:rsidRPr="002711FE">
        <w:rPr>
          <w:szCs w:val="28"/>
        </w:rPr>
        <w:t>năm</w:t>
      </w:r>
      <w:proofErr w:type="spellEnd"/>
      <w:r w:rsidR="00616188" w:rsidRPr="002711FE">
        <w:rPr>
          <w:szCs w:val="28"/>
        </w:rPr>
        <w:t xml:space="preserve"> 2025</w:t>
      </w:r>
      <w:r w:rsidRPr="002711FE">
        <w:rPr>
          <w:szCs w:val="28"/>
        </w:rPr>
        <w:t xml:space="preserve"> </w:t>
      </w:r>
      <w:proofErr w:type="spellStart"/>
      <w:r w:rsidRPr="002711FE">
        <w:rPr>
          <w:szCs w:val="28"/>
        </w:rPr>
        <w:t>sẽ</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w:t>
      </w:r>
      <w:r w:rsidR="003571B4" w:rsidRPr="002711FE">
        <w:rPr>
          <w:szCs w:val="28"/>
        </w:rPr>
        <w:t xml:space="preserve"> </w:t>
      </w:r>
      <w:proofErr w:type="spellStart"/>
      <w:r w:rsidR="003571B4" w:rsidRPr="002711FE">
        <w:rPr>
          <w:szCs w:val="28"/>
        </w:rPr>
        <w:t>theo</w:t>
      </w:r>
      <w:proofErr w:type="spellEnd"/>
      <w:r w:rsidR="003571B4" w:rsidRPr="002711FE">
        <w:rPr>
          <w:szCs w:val="28"/>
        </w:rPr>
        <w:t xml:space="preserve"> </w:t>
      </w:r>
      <w:proofErr w:type="spellStart"/>
      <w:r w:rsidR="003571B4" w:rsidRPr="002711FE">
        <w:rPr>
          <w:szCs w:val="28"/>
        </w:rPr>
        <w:t>Quyết</w:t>
      </w:r>
      <w:proofErr w:type="spellEnd"/>
      <w:r w:rsidR="003571B4" w:rsidRPr="002711FE">
        <w:rPr>
          <w:szCs w:val="28"/>
        </w:rPr>
        <w:t xml:space="preserve"> </w:t>
      </w:r>
      <w:proofErr w:type="spellStart"/>
      <w:r w:rsidR="003571B4" w:rsidRPr="002711FE">
        <w:rPr>
          <w:szCs w:val="28"/>
        </w:rPr>
        <w:t>định</w:t>
      </w:r>
      <w:proofErr w:type="spellEnd"/>
      <w:r w:rsidR="003571B4" w:rsidRPr="002711FE">
        <w:rPr>
          <w:szCs w:val="28"/>
        </w:rPr>
        <w:t xml:space="preserve"> </w:t>
      </w:r>
      <w:proofErr w:type="spellStart"/>
      <w:r w:rsidR="003571B4" w:rsidRPr="002711FE">
        <w:rPr>
          <w:szCs w:val="28"/>
        </w:rPr>
        <w:t>số</w:t>
      </w:r>
      <w:proofErr w:type="spellEnd"/>
      <w:r w:rsidR="003571B4" w:rsidRPr="002711FE">
        <w:rPr>
          <w:szCs w:val="28"/>
        </w:rPr>
        <w:t xml:space="preserve"> 241/QĐ-</w:t>
      </w:r>
      <w:proofErr w:type="spellStart"/>
      <w:r w:rsidR="003571B4" w:rsidRPr="002711FE">
        <w:rPr>
          <w:szCs w:val="28"/>
        </w:rPr>
        <w:t>TTg</w:t>
      </w:r>
      <w:proofErr w:type="spellEnd"/>
      <w:r w:rsidR="003571B4" w:rsidRPr="002711FE">
        <w:rPr>
          <w:szCs w:val="28"/>
        </w:rPr>
        <w:t xml:space="preserve"> </w:t>
      </w:r>
      <w:proofErr w:type="spellStart"/>
      <w:r w:rsidR="003571B4" w:rsidRPr="002711FE">
        <w:rPr>
          <w:szCs w:val="28"/>
        </w:rPr>
        <w:t>ngày</w:t>
      </w:r>
      <w:proofErr w:type="spellEnd"/>
      <w:r w:rsidR="003571B4" w:rsidRPr="002711FE">
        <w:rPr>
          <w:szCs w:val="28"/>
        </w:rPr>
        <w:t xml:space="preserve"> 24/02/2021 </w:t>
      </w:r>
      <w:proofErr w:type="spellStart"/>
      <w:r w:rsidR="003571B4" w:rsidRPr="002711FE">
        <w:rPr>
          <w:szCs w:val="28"/>
        </w:rPr>
        <w:t>của</w:t>
      </w:r>
      <w:proofErr w:type="spellEnd"/>
      <w:r w:rsidR="003571B4" w:rsidRPr="002711FE">
        <w:rPr>
          <w:szCs w:val="28"/>
        </w:rPr>
        <w:t xml:space="preserve"> </w:t>
      </w:r>
      <w:proofErr w:type="spellStart"/>
      <w:r w:rsidR="003571B4" w:rsidRPr="002711FE">
        <w:rPr>
          <w:szCs w:val="28"/>
        </w:rPr>
        <w:t>Thủ</w:t>
      </w:r>
      <w:proofErr w:type="spellEnd"/>
      <w:r w:rsidR="003571B4" w:rsidRPr="002711FE">
        <w:rPr>
          <w:szCs w:val="28"/>
        </w:rPr>
        <w:t xml:space="preserve"> </w:t>
      </w:r>
      <w:proofErr w:type="spellStart"/>
      <w:r w:rsidR="003571B4" w:rsidRPr="002711FE">
        <w:rPr>
          <w:szCs w:val="28"/>
        </w:rPr>
        <w:t>tướng</w:t>
      </w:r>
      <w:proofErr w:type="spellEnd"/>
      <w:r w:rsidR="003571B4" w:rsidRPr="002711FE">
        <w:rPr>
          <w:szCs w:val="28"/>
        </w:rPr>
        <w:t xml:space="preserve"> </w:t>
      </w:r>
      <w:proofErr w:type="spellStart"/>
      <w:r w:rsidR="003571B4" w:rsidRPr="002711FE">
        <w:rPr>
          <w:szCs w:val="28"/>
        </w:rPr>
        <w:t>Chính</w:t>
      </w:r>
      <w:proofErr w:type="spellEnd"/>
      <w:r w:rsidR="003571B4" w:rsidRPr="002711FE">
        <w:rPr>
          <w:szCs w:val="28"/>
        </w:rPr>
        <w:t xml:space="preserve"> </w:t>
      </w:r>
      <w:proofErr w:type="spellStart"/>
      <w:r w:rsidR="003571B4" w:rsidRPr="002711FE">
        <w:rPr>
          <w:szCs w:val="28"/>
        </w:rPr>
        <w:t>phủ</w:t>
      </w:r>
      <w:proofErr w:type="spellEnd"/>
      <w:r w:rsidR="003571B4" w:rsidRPr="002711FE">
        <w:rPr>
          <w:szCs w:val="28"/>
        </w:rPr>
        <w:t xml:space="preserve"> </w:t>
      </w:r>
      <w:proofErr w:type="spellStart"/>
      <w:r w:rsidR="003571B4" w:rsidRPr="002711FE">
        <w:rPr>
          <w:szCs w:val="28"/>
        </w:rPr>
        <w:t>về</w:t>
      </w:r>
      <w:proofErr w:type="spellEnd"/>
      <w:r w:rsidR="003571B4" w:rsidRPr="002711FE">
        <w:rPr>
          <w:szCs w:val="28"/>
        </w:rPr>
        <w:t xml:space="preserve"> </w:t>
      </w:r>
      <w:proofErr w:type="spellStart"/>
      <w:r w:rsidR="003571B4" w:rsidRPr="002711FE">
        <w:rPr>
          <w:szCs w:val="28"/>
        </w:rPr>
        <w:t>việc</w:t>
      </w:r>
      <w:proofErr w:type="spellEnd"/>
      <w:r w:rsidR="003571B4" w:rsidRPr="002711FE">
        <w:rPr>
          <w:szCs w:val="28"/>
        </w:rPr>
        <w:t xml:space="preserve"> </w:t>
      </w:r>
      <w:proofErr w:type="spellStart"/>
      <w:r w:rsidR="003571B4" w:rsidRPr="002711FE">
        <w:rPr>
          <w:szCs w:val="28"/>
        </w:rPr>
        <w:t>phê</w:t>
      </w:r>
      <w:proofErr w:type="spellEnd"/>
      <w:r w:rsidR="003571B4" w:rsidRPr="002711FE">
        <w:rPr>
          <w:szCs w:val="28"/>
        </w:rPr>
        <w:t xml:space="preserve"> </w:t>
      </w:r>
      <w:proofErr w:type="spellStart"/>
      <w:r w:rsidR="003571B4" w:rsidRPr="002711FE">
        <w:rPr>
          <w:szCs w:val="28"/>
        </w:rPr>
        <w:t>duyệt</w:t>
      </w:r>
      <w:proofErr w:type="spellEnd"/>
      <w:r w:rsidR="003571B4" w:rsidRPr="002711FE">
        <w:rPr>
          <w:szCs w:val="28"/>
        </w:rPr>
        <w:t xml:space="preserve"> </w:t>
      </w:r>
      <w:proofErr w:type="spellStart"/>
      <w:r w:rsidR="003571B4" w:rsidRPr="002711FE">
        <w:rPr>
          <w:szCs w:val="28"/>
        </w:rPr>
        <w:t>Kế</w:t>
      </w:r>
      <w:proofErr w:type="spellEnd"/>
      <w:r w:rsidR="003571B4" w:rsidRPr="002711FE">
        <w:rPr>
          <w:szCs w:val="28"/>
        </w:rPr>
        <w:t xml:space="preserve"> </w:t>
      </w:r>
      <w:proofErr w:type="spellStart"/>
      <w:r w:rsidR="003571B4" w:rsidRPr="002711FE">
        <w:rPr>
          <w:szCs w:val="28"/>
        </w:rPr>
        <w:t>hoạch</w:t>
      </w:r>
      <w:proofErr w:type="spellEnd"/>
      <w:r w:rsidR="003571B4" w:rsidRPr="002711FE">
        <w:rPr>
          <w:szCs w:val="28"/>
        </w:rPr>
        <w:t xml:space="preserve"> </w:t>
      </w:r>
      <w:proofErr w:type="spellStart"/>
      <w:r w:rsidR="003571B4" w:rsidRPr="002711FE">
        <w:rPr>
          <w:szCs w:val="28"/>
        </w:rPr>
        <w:t>phân</w:t>
      </w:r>
      <w:proofErr w:type="spellEnd"/>
      <w:r w:rsidR="003571B4" w:rsidRPr="002711FE">
        <w:rPr>
          <w:szCs w:val="28"/>
        </w:rPr>
        <w:t xml:space="preserve"> </w:t>
      </w:r>
      <w:proofErr w:type="spellStart"/>
      <w:r w:rsidR="003571B4" w:rsidRPr="002711FE">
        <w:rPr>
          <w:szCs w:val="28"/>
        </w:rPr>
        <w:t>loại</w:t>
      </w:r>
      <w:proofErr w:type="spellEnd"/>
      <w:r w:rsidR="003571B4" w:rsidRPr="002711FE">
        <w:rPr>
          <w:szCs w:val="28"/>
        </w:rPr>
        <w:t xml:space="preserve"> </w:t>
      </w:r>
      <w:proofErr w:type="spellStart"/>
      <w:r w:rsidR="003571B4" w:rsidRPr="002711FE">
        <w:rPr>
          <w:szCs w:val="28"/>
        </w:rPr>
        <w:t>đô</w:t>
      </w:r>
      <w:proofErr w:type="spellEnd"/>
      <w:r w:rsidR="003571B4" w:rsidRPr="002711FE">
        <w:rPr>
          <w:szCs w:val="28"/>
        </w:rPr>
        <w:t xml:space="preserve"> </w:t>
      </w:r>
      <w:proofErr w:type="spellStart"/>
      <w:r w:rsidR="003571B4" w:rsidRPr="002711FE">
        <w:rPr>
          <w:szCs w:val="28"/>
        </w:rPr>
        <w:t>thị</w:t>
      </w:r>
      <w:proofErr w:type="spellEnd"/>
      <w:r w:rsidR="003571B4" w:rsidRPr="002711FE">
        <w:rPr>
          <w:szCs w:val="28"/>
        </w:rPr>
        <w:t xml:space="preserve"> </w:t>
      </w:r>
      <w:proofErr w:type="spellStart"/>
      <w:r w:rsidR="003571B4" w:rsidRPr="002711FE">
        <w:rPr>
          <w:szCs w:val="28"/>
        </w:rPr>
        <w:t>toàn</w:t>
      </w:r>
      <w:proofErr w:type="spellEnd"/>
      <w:r w:rsidR="003571B4" w:rsidRPr="002711FE">
        <w:rPr>
          <w:szCs w:val="28"/>
        </w:rPr>
        <w:t xml:space="preserve"> </w:t>
      </w:r>
      <w:proofErr w:type="spellStart"/>
      <w:r w:rsidR="003571B4" w:rsidRPr="002711FE">
        <w:rPr>
          <w:szCs w:val="28"/>
        </w:rPr>
        <w:t>quốc</w:t>
      </w:r>
      <w:proofErr w:type="spellEnd"/>
      <w:r w:rsidR="003571B4" w:rsidRPr="002711FE">
        <w:rPr>
          <w:szCs w:val="28"/>
        </w:rPr>
        <w:t xml:space="preserve"> </w:t>
      </w:r>
      <w:proofErr w:type="spellStart"/>
      <w:r w:rsidR="003571B4" w:rsidRPr="002711FE">
        <w:rPr>
          <w:szCs w:val="28"/>
        </w:rPr>
        <w:t>giai</w:t>
      </w:r>
      <w:proofErr w:type="spellEnd"/>
      <w:r w:rsidR="003571B4" w:rsidRPr="002711FE">
        <w:rPr>
          <w:szCs w:val="28"/>
        </w:rPr>
        <w:t xml:space="preserve"> </w:t>
      </w:r>
      <w:proofErr w:type="spellStart"/>
      <w:r w:rsidR="003571B4" w:rsidRPr="002711FE">
        <w:rPr>
          <w:szCs w:val="28"/>
        </w:rPr>
        <w:t>đoạn</w:t>
      </w:r>
      <w:proofErr w:type="spellEnd"/>
      <w:r w:rsidR="003571B4" w:rsidRPr="002711FE">
        <w:rPr>
          <w:szCs w:val="28"/>
        </w:rPr>
        <w:t xml:space="preserve"> 2021-2030. </w:t>
      </w:r>
      <w:proofErr w:type="spellStart"/>
      <w:r w:rsidR="003571B4" w:rsidRPr="002711FE">
        <w:rPr>
          <w:szCs w:val="28"/>
        </w:rPr>
        <w:t>Xác</w:t>
      </w:r>
      <w:proofErr w:type="spellEnd"/>
      <w:r w:rsidR="003571B4" w:rsidRPr="002711FE">
        <w:rPr>
          <w:szCs w:val="28"/>
        </w:rPr>
        <w:t xml:space="preserve"> </w:t>
      </w:r>
      <w:proofErr w:type="spellStart"/>
      <w:r w:rsidR="003571B4" w:rsidRPr="002711FE">
        <w:rPr>
          <w:szCs w:val="28"/>
        </w:rPr>
        <w:t>định</w:t>
      </w:r>
      <w:proofErr w:type="spellEnd"/>
      <w:r w:rsidR="003571B4" w:rsidRPr="002711FE">
        <w:rPr>
          <w:szCs w:val="28"/>
        </w:rPr>
        <w:t xml:space="preserve"> </w:t>
      </w:r>
      <w:proofErr w:type="spellStart"/>
      <w:r w:rsidR="003571B4" w:rsidRPr="002711FE">
        <w:rPr>
          <w:szCs w:val="28"/>
        </w:rPr>
        <w:t>thị</w:t>
      </w:r>
      <w:proofErr w:type="spellEnd"/>
      <w:r w:rsidR="003571B4" w:rsidRPr="002711FE">
        <w:rPr>
          <w:szCs w:val="28"/>
        </w:rPr>
        <w:t xml:space="preserve"> </w:t>
      </w:r>
      <w:proofErr w:type="spellStart"/>
      <w:r w:rsidR="003571B4" w:rsidRPr="002711FE">
        <w:rPr>
          <w:szCs w:val="28"/>
        </w:rPr>
        <w:t>trấn</w:t>
      </w:r>
      <w:proofErr w:type="spellEnd"/>
      <w:r w:rsidR="003571B4" w:rsidRPr="002711FE">
        <w:rPr>
          <w:szCs w:val="28"/>
        </w:rPr>
        <w:t xml:space="preserve"> </w:t>
      </w:r>
      <w:proofErr w:type="spellStart"/>
      <w:r w:rsidR="003571B4" w:rsidRPr="002711FE">
        <w:rPr>
          <w:szCs w:val="28"/>
        </w:rPr>
        <w:t>Dầu</w:t>
      </w:r>
      <w:proofErr w:type="spellEnd"/>
      <w:r w:rsidR="003571B4" w:rsidRPr="002711FE">
        <w:rPr>
          <w:szCs w:val="28"/>
        </w:rPr>
        <w:t xml:space="preserve"> </w:t>
      </w:r>
      <w:proofErr w:type="spellStart"/>
      <w:r w:rsidR="009E68E8" w:rsidRPr="002711FE">
        <w:rPr>
          <w:szCs w:val="28"/>
        </w:rPr>
        <w:t>G</w:t>
      </w:r>
      <w:r w:rsidR="003571B4" w:rsidRPr="002711FE">
        <w:rPr>
          <w:szCs w:val="28"/>
        </w:rPr>
        <w:t>iây</w:t>
      </w:r>
      <w:proofErr w:type="spellEnd"/>
      <w:r w:rsidR="003571B4" w:rsidRPr="002711FE">
        <w:rPr>
          <w:szCs w:val="28"/>
        </w:rPr>
        <w:t xml:space="preserve"> </w:t>
      </w:r>
      <w:proofErr w:type="spellStart"/>
      <w:r w:rsidR="003571B4" w:rsidRPr="002711FE">
        <w:rPr>
          <w:szCs w:val="28"/>
        </w:rPr>
        <w:t>lên</w:t>
      </w:r>
      <w:proofErr w:type="spellEnd"/>
      <w:r w:rsidR="003571B4" w:rsidRPr="002711FE">
        <w:rPr>
          <w:szCs w:val="28"/>
        </w:rPr>
        <w:t xml:space="preserve"> </w:t>
      </w:r>
      <w:proofErr w:type="spellStart"/>
      <w:r w:rsidR="003571B4" w:rsidRPr="002711FE">
        <w:rPr>
          <w:szCs w:val="28"/>
        </w:rPr>
        <w:t>đô</w:t>
      </w:r>
      <w:proofErr w:type="spellEnd"/>
      <w:r w:rsidR="003571B4" w:rsidRPr="002711FE">
        <w:rPr>
          <w:szCs w:val="28"/>
        </w:rPr>
        <w:t xml:space="preserve"> </w:t>
      </w:r>
      <w:proofErr w:type="spellStart"/>
      <w:r w:rsidR="003571B4" w:rsidRPr="002711FE">
        <w:rPr>
          <w:szCs w:val="28"/>
        </w:rPr>
        <w:t>thị</w:t>
      </w:r>
      <w:proofErr w:type="spellEnd"/>
      <w:r w:rsidR="003571B4" w:rsidRPr="002711FE">
        <w:rPr>
          <w:szCs w:val="28"/>
        </w:rPr>
        <w:t xml:space="preserve"> </w:t>
      </w:r>
      <w:proofErr w:type="spellStart"/>
      <w:r w:rsidR="003571B4" w:rsidRPr="002711FE">
        <w:rPr>
          <w:szCs w:val="28"/>
        </w:rPr>
        <w:t>thị</w:t>
      </w:r>
      <w:proofErr w:type="spellEnd"/>
      <w:r w:rsidR="003571B4" w:rsidRPr="002711FE">
        <w:rPr>
          <w:szCs w:val="28"/>
        </w:rPr>
        <w:t xml:space="preserve"> </w:t>
      </w:r>
      <w:proofErr w:type="spellStart"/>
      <w:r w:rsidR="003571B4" w:rsidRPr="002711FE">
        <w:rPr>
          <w:szCs w:val="28"/>
        </w:rPr>
        <w:t>loại</w:t>
      </w:r>
      <w:proofErr w:type="spellEnd"/>
      <w:r w:rsidR="003571B4" w:rsidRPr="002711FE">
        <w:rPr>
          <w:szCs w:val="28"/>
        </w:rPr>
        <w:t xml:space="preserve"> IV, </w:t>
      </w:r>
      <w:proofErr w:type="spellStart"/>
      <w:r w:rsidR="003571B4" w:rsidRPr="002711FE">
        <w:rPr>
          <w:szCs w:val="28"/>
        </w:rPr>
        <w:t>giai</w:t>
      </w:r>
      <w:proofErr w:type="spellEnd"/>
      <w:r w:rsidR="003571B4" w:rsidRPr="002711FE">
        <w:rPr>
          <w:szCs w:val="28"/>
        </w:rPr>
        <w:t xml:space="preserve"> </w:t>
      </w:r>
      <w:proofErr w:type="spellStart"/>
      <w:r w:rsidR="003571B4" w:rsidRPr="002711FE">
        <w:rPr>
          <w:szCs w:val="28"/>
        </w:rPr>
        <w:t>đoạn</w:t>
      </w:r>
      <w:proofErr w:type="spellEnd"/>
      <w:r w:rsidR="003571B4" w:rsidRPr="002711FE">
        <w:rPr>
          <w:szCs w:val="28"/>
        </w:rPr>
        <w:t xml:space="preserve"> 2021-2025.</w:t>
      </w:r>
    </w:p>
    <w:p w14:paraId="61C527E3" w14:textId="51DEB4EF" w:rsidR="000D685B" w:rsidRPr="002711FE" w:rsidRDefault="000D685B" w:rsidP="000129BC">
      <w:pPr>
        <w:spacing w:line="240" w:lineRule="auto"/>
        <w:rPr>
          <w:szCs w:val="28"/>
        </w:rPr>
      </w:pPr>
      <w:proofErr w:type="spellStart"/>
      <w:r w:rsidRPr="002711FE">
        <w:rPr>
          <w:szCs w:val="28"/>
        </w:rPr>
        <w:t>Đồ</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000F7985" w:rsidRPr="002711FE">
        <w:rPr>
          <w:szCs w:val="28"/>
        </w:rPr>
        <w:t xml:space="preserve"> </w:t>
      </w:r>
      <w:proofErr w:type="spellStart"/>
      <w:r w:rsidR="000F7985" w:rsidRPr="002711FE">
        <w:rPr>
          <w:szCs w:val="28"/>
        </w:rPr>
        <w:t>lần</w:t>
      </w:r>
      <w:proofErr w:type="spellEnd"/>
      <w:r w:rsidR="000F7985" w:rsidRPr="002711FE">
        <w:rPr>
          <w:szCs w:val="28"/>
        </w:rPr>
        <w:t xml:space="preserve"> </w:t>
      </w:r>
      <w:proofErr w:type="spellStart"/>
      <w:r w:rsidR="000F7985" w:rsidRPr="002711FE">
        <w:rPr>
          <w:szCs w:val="28"/>
        </w:rPr>
        <w:t>đầu</w:t>
      </w:r>
      <w:proofErr w:type="spellEnd"/>
      <w:r w:rsidR="000F7985" w:rsidRPr="002711FE">
        <w:rPr>
          <w:szCs w:val="28"/>
        </w:rPr>
        <w:t xml:space="preserve"> </w:t>
      </w:r>
      <w:proofErr w:type="spellStart"/>
      <w:r w:rsidR="000F7985" w:rsidRPr="002711FE">
        <w:rPr>
          <w:szCs w:val="28"/>
        </w:rPr>
        <w:t>năm</w:t>
      </w:r>
      <w:proofErr w:type="spellEnd"/>
      <w:r w:rsidR="000F7985" w:rsidRPr="002711FE">
        <w:rPr>
          <w:szCs w:val="28"/>
        </w:rPr>
        <w:t xml:space="preserve"> 2001</w:t>
      </w:r>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hiện</w:t>
      </w:r>
      <w:proofErr w:type="spellEnd"/>
      <w:r w:rsidRPr="002711FE">
        <w:rPr>
          <w:szCs w:val="28"/>
        </w:rPr>
        <w:t xml:space="preserve"> nay </w:t>
      </w:r>
      <w:proofErr w:type="spellStart"/>
      <w:r w:rsidRPr="002711FE">
        <w:rPr>
          <w:szCs w:val="28"/>
        </w:rPr>
        <w:t>đang</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tầm</w:t>
      </w:r>
      <w:proofErr w:type="spellEnd"/>
      <w:r w:rsidRPr="002711FE">
        <w:rPr>
          <w:szCs w:val="28"/>
        </w:rPr>
        <w:t xml:space="preserve"> </w:t>
      </w:r>
      <w:proofErr w:type="spellStart"/>
      <w:r w:rsidRPr="002711FE">
        <w:rPr>
          <w:szCs w:val="28"/>
        </w:rPr>
        <w:t>nhìn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2050, </w:t>
      </w:r>
      <w:proofErr w:type="spellStart"/>
      <w:r w:rsidRPr="002711FE">
        <w:rPr>
          <w:szCs w:val="28"/>
        </w:rPr>
        <w:t>để</w:t>
      </w:r>
      <w:proofErr w:type="spellEnd"/>
      <w:r w:rsidRPr="002711FE">
        <w:rPr>
          <w:szCs w:val="28"/>
        </w:rPr>
        <w:t xml:space="preserve"> </w:t>
      </w:r>
      <w:proofErr w:type="spellStart"/>
      <w:r w:rsidRPr="002711FE">
        <w:rPr>
          <w:szCs w:val="28"/>
        </w:rPr>
        <w:t>phù</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nhu</w:t>
      </w:r>
      <w:proofErr w:type="spellEnd"/>
      <w:r w:rsidRPr="002711FE">
        <w:rPr>
          <w:szCs w:val="28"/>
        </w:rPr>
        <w:t xml:space="preserve"> </w:t>
      </w:r>
      <w:proofErr w:type="spellStart"/>
      <w:r w:rsidRPr="002711FE">
        <w:rPr>
          <w:szCs w:val="28"/>
        </w:rPr>
        <w:t>cầu</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ở </w:t>
      </w:r>
      <w:proofErr w:type="spellStart"/>
      <w:r w:rsidRPr="002711FE">
        <w:rPr>
          <w:szCs w:val="28"/>
        </w:rPr>
        <w:t>địa</w:t>
      </w:r>
      <w:proofErr w:type="spellEnd"/>
      <w:r w:rsidRPr="002711FE">
        <w:rPr>
          <w:szCs w:val="28"/>
        </w:rPr>
        <w:t xml:space="preserve"> </w:t>
      </w:r>
      <w:proofErr w:type="spellStart"/>
      <w:r w:rsidRPr="002711FE">
        <w:rPr>
          <w:szCs w:val="28"/>
        </w:rPr>
        <w:t>phương</w:t>
      </w:r>
      <w:proofErr w:type="spellEnd"/>
      <w:r w:rsidR="000F7985" w:rsidRPr="002711FE">
        <w:rPr>
          <w:szCs w:val="28"/>
        </w:rPr>
        <w:t>;</w:t>
      </w:r>
      <w:r w:rsidRPr="002711FE">
        <w:rPr>
          <w:szCs w:val="28"/>
        </w:rPr>
        <w:t xml:space="preserve"> </w:t>
      </w:r>
      <w:proofErr w:type="spellStart"/>
      <w:r w:rsidR="000F7985" w:rsidRPr="002711FE">
        <w:rPr>
          <w:szCs w:val="28"/>
        </w:rPr>
        <w:t>C</w:t>
      </w:r>
      <w:r w:rsidRPr="002711FE">
        <w:rPr>
          <w:szCs w:val="28"/>
        </w:rPr>
        <w:t>ác</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điện</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thoát</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trang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phố</w:t>
      </w:r>
      <w:proofErr w:type="spellEnd"/>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thay</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mặt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cải</w:t>
      </w:r>
      <w:proofErr w:type="spellEnd"/>
      <w:r w:rsidRPr="002711FE">
        <w:rPr>
          <w:szCs w:val="28"/>
        </w:rPr>
        <w:t xml:space="preserve"> </w:t>
      </w:r>
      <w:proofErr w:type="spellStart"/>
      <w:r w:rsidRPr="002711FE">
        <w:rPr>
          <w:szCs w:val="28"/>
        </w:rPr>
        <w:t>thiện</w:t>
      </w:r>
      <w:proofErr w:type="spellEnd"/>
      <w:r w:rsidRPr="002711FE">
        <w:rPr>
          <w:szCs w:val="28"/>
        </w:rPr>
        <w:t>.</w:t>
      </w:r>
    </w:p>
    <w:p w14:paraId="639820AE" w14:textId="2207813A" w:rsidR="000D685B" w:rsidRPr="002711FE" w:rsidRDefault="000D685B" w:rsidP="000129BC">
      <w:pPr>
        <w:spacing w:line="240" w:lineRule="auto"/>
        <w:rPr>
          <w:szCs w:val="28"/>
        </w:rPr>
      </w:pPr>
      <w:proofErr w:type="spellStart"/>
      <w:r w:rsidRPr="002711FE">
        <w:rPr>
          <w:szCs w:val="28"/>
        </w:rPr>
        <w:t>Đồ</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000F7985" w:rsidRPr="002711FE">
        <w:rPr>
          <w:szCs w:val="28"/>
        </w:rPr>
        <w:t>đ</w:t>
      </w:r>
      <w:r w:rsidRPr="002711FE">
        <w:rPr>
          <w:szCs w:val="28"/>
        </w:rPr>
        <w:t>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tương</w:t>
      </w:r>
      <w:proofErr w:type="spellEnd"/>
      <w:r w:rsidRPr="002711FE">
        <w:rPr>
          <w:szCs w:val="28"/>
        </w:rPr>
        <w:t xml:space="preserve"> </w:t>
      </w:r>
      <w:proofErr w:type="spellStart"/>
      <w:r w:rsidRPr="002711FE">
        <w:rPr>
          <w:szCs w:val="28"/>
        </w:rPr>
        <w:t>lai</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w:t>
      </w:r>
      <w:r w:rsidR="000F7985" w:rsidRPr="002711FE">
        <w:rPr>
          <w:szCs w:val="28"/>
        </w:rPr>
        <w:t>25</w:t>
      </w:r>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tới</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 </w:t>
      </w:r>
      <w:proofErr w:type="spellStart"/>
      <w:r w:rsidRPr="002711FE">
        <w:rPr>
          <w:szCs w:val="28"/>
        </w:rPr>
        <w:t>đây</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bước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bước</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tới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w:t>
      </w:r>
    </w:p>
    <w:p w14:paraId="24157F01" w14:textId="56B545BC" w:rsidR="000D685B" w:rsidRPr="009E42D0" w:rsidRDefault="000D685B" w:rsidP="009E42D0">
      <w:pPr>
        <w:spacing w:line="240" w:lineRule="auto"/>
        <w:rPr>
          <w:color w:val="FF0000"/>
          <w:szCs w:val="28"/>
        </w:rPr>
      </w:pPr>
      <w:proofErr w:type="spellStart"/>
      <w:r w:rsidRPr="009E42D0">
        <w:rPr>
          <w:color w:val="FF0000"/>
          <w:szCs w:val="28"/>
        </w:rPr>
        <w:t>Đê</w:t>
      </w:r>
      <w:proofErr w:type="spellEnd"/>
      <w:r w:rsidRPr="009E42D0">
        <w:rPr>
          <w:color w:val="FF0000"/>
          <w:szCs w:val="28"/>
        </w:rPr>
        <w:t xml:space="preserve">̉ </w:t>
      </w:r>
      <w:proofErr w:type="spellStart"/>
      <w:r w:rsidRPr="009E42D0">
        <w:rPr>
          <w:color w:val="FF0000"/>
          <w:szCs w:val="28"/>
        </w:rPr>
        <w:t>làm</w:t>
      </w:r>
      <w:proofErr w:type="spellEnd"/>
      <w:r w:rsidRPr="009E42D0">
        <w:rPr>
          <w:color w:val="FF0000"/>
          <w:szCs w:val="28"/>
        </w:rPr>
        <w:t xml:space="preserve"> </w:t>
      </w:r>
      <w:proofErr w:type="spellStart"/>
      <w:r w:rsidRPr="009E42D0">
        <w:rPr>
          <w:color w:val="FF0000"/>
          <w:szCs w:val="28"/>
        </w:rPr>
        <w:t>căn</w:t>
      </w:r>
      <w:proofErr w:type="spellEnd"/>
      <w:r w:rsidRPr="009E42D0">
        <w:rPr>
          <w:color w:val="FF0000"/>
          <w:szCs w:val="28"/>
        </w:rPr>
        <w:t xml:space="preserve"> </w:t>
      </w:r>
      <w:proofErr w:type="spellStart"/>
      <w:r w:rsidRPr="009E42D0">
        <w:rPr>
          <w:color w:val="FF0000"/>
          <w:szCs w:val="28"/>
        </w:rPr>
        <w:t>cư</w:t>
      </w:r>
      <w:proofErr w:type="spellEnd"/>
      <w:r w:rsidRPr="009E42D0">
        <w:rPr>
          <w:color w:val="FF0000"/>
          <w:szCs w:val="28"/>
        </w:rPr>
        <w:t xml:space="preserve">́ </w:t>
      </w:r>
      <w:proofErr w:type="spellStart"/>
      <w:r w:rsidRPr="009E42D0">
        <w:rPr>
          <w:color w:val="FF0000"/>
          <w:szCs w:val="28"/>
        </w:rPr>
        <w:t>triển</w:t>
      </w:r>
      <w:proofErr w:type="spellEnd"/>
      <w:r w:rsidRPr="009E42D0">
        <w:rPr>
          <w:color w:val="FF0000"/>
          <w:szCs w:val="28"/>
        </w:rPr>
        <w:t xml:space="preserve"> </w:t>
      </w:r>
      <w:proofErr w:type="spellStart"/>
      <w:r w:rsidRPr="009E42D0">
        <w:rPr>
          <w:color w:val="FF0000"/>
          <w:szCs w:val="28"/>
        </w:rPr>
        <w:t>khai</w:t>
      </w:r>
      <w:proofErr w:type="spellEnd"/>
      <w:r w:rsidRPr="009E42D0">
        <w:rPr>
          <w:color w:val="FF0000"/>
          <w:szCs w:val="28"/>
        </w:rPr>
        <w:t xml:space="preserve"> </w:t>
      </w:r>
      <w:proofErr w:type="spellStart"/>
      <w:r w:rsidRPr="009E42D0">
        <w:rPr>
          <w:color w:val="FF0000"/>
          <w:szCs w:val="28"/>
        </w:rPr>
        <w:t>thực</w:t>
      </w:r>
      <w:proofErr w:type="spellEnd"/>
      <w:r w:rsidRPr="009E42D0">
        <w:rPr>
          <w:color w:val="FF0000"/>
          <w:szCs w:val="28"/>
        </w:rPr>
        <w:t xml:space="preserve"> </w:t>
      </w:r>
      <w:proofErr w:type="spellStart"/>
      <w:r w:rsidRPr="009E42D0">
        <w:rPr>
          <w:color w:val="FF0000"/>
          <w:szCs w:val="28"/>
        </w:rPr>
        <w:t>hiện</w:t>
      </w:r>
      <w:proofErr w:type="spellEnd"/>
      <w:r w:rsidRPr="009E42D0">
        <w:rPr>
          <w:color w:val="FF0000"/>
          <w:szCs w:val="28"/>
        </w:rPr>
        <w:t xml:space="preserve"> </w:t>
      </w:r>
      <w:proofErr w:type="spellStart"/>
      <w:r w:rsidRPr="009E42D0">
        <w:rPr>
          <w:color w:val="FF0000"/>
          <w:szCs w:val="28"/>
        </w:rPr>
        <w:t>Quy</w:t>
      </w:r>
      <w:proofErr w:type="spellEnd"/>
      <w:r w:rsidRPr="009E42D0">
        <w:rPr>
          <w:color w:val="FF0000"/>
          <w:szCs w:val="28"/>
        </w:rPr>
        <w:t xml:space="preserve"> </w:t>
      </w:r>
      <w:proofErr w:type="spellStart"/>
      <w:r w:rsidRPr="009E42D0">
        <w:rPr>
          <w:color w:val="FF0000"/>
          <w:szCs w:val="28"/>
        </w:rPr>
        <w:t>hoạch</w:t>
      </w:r>
      <w:proofErr w:type="spellEnd"/>
      <w:r w:rsidRPr="009E42D0">
        <w:rPr>
          <w:color w:val="FF0000"/>
          <w:szCs w:val="28"/>
        </w:rPr>
        <w:t xml:space="preserve"> </w:t>
      </w:r>
      <w:proofErr w:type="spellStart"/>
      <w:r w:rsidRPr="009E42D0">
        <w:rPr>
          <w:color w:val="FF0000"/>
          <w:szCs w:val="28"/>
        </w:rPr>
        <w:t>chung</w:t>
      </w:r>
      <w:proofErr w:type="spellEnd"/>
      <w:r w:rsidRPr="009E42D0">
        <w:rPr>
          <w:color w:val="FF0000"/>
          <w:szCs w:val="28"/>
        </w:rPr>
        <w:t xml:space="preserve"> </w:t>
      </w:r>
      <w:proofErr w:type="spellStart"/>
      <w:r w:rsidRPr="009E42D0">
        <w:rPr>
          <w:color w:val="FF0000"/>
          <w:szCs w:val="28"/>
        </w:rPr>
        <w:t>thị</w:t>
      </w:r>
      <w:proofErr w:type="spellEnd"/>
      <w:r w:rsidRPr="009E42D0">
        <w:rPr>
          <w:color w:val="FF0000"/>
          <w:szCs w:val="28"/>
        </w:rPr>
        <w:t xml:space="preserve"> </w:t>
      </w:r>
      <w:proofErr w:type="spellStart"/>
      <w:r w:rsidRPr="009E42D0">
        <w:rPr>
          <w:color w:val="FF0000"/>
          <w:szCs w:val="28"/>
        </w:rPr>
        <w:t>trấn</w:t>
      </w:r>
      <w:proofErr w:type="spellEnd"/>
      <w:r w:rsidRPr="009E42D0">
        <w:rPr>
          <w:color w:val="FF0000"/>
          <w:szCs w:val="28"/>
        </w:rPr>
        <w:t xml:space="preserve"> </w:t>
      </w:r>
      <w:proofErr w:type="spellStart"/>
      <w:r w:rsidRPr="009E42D0">
        <w:rPr>
          <w:color w:val="FF0000"/>
          <w:szCs w:val="28"/>
        </w:rPr>
        <w:t>Dầu</w:t>
      </w:r>
      <w:proofErr w:type="spellEnd"/>
      <w:r w:rsidRPr="009E42D0">
        <w:rPr>
          <w:color w:val="FF0000"/>
          <w:szCs w:val="28"/>
        </w:rPr>
        <w:t xml:space="preserve"> </w:t>
      </w:r>
      <w:proofErr w:type="spellStart"/>
      <w:r w:rsidRPr="009E42D0">
        <w:rPr>
          <w:color w:val="FF0000"/>
          <w:szCs w:val="28"/>
        </w:rPr>
        <w:t>Giây</w:t>
      </w:r>
      <w:proofErr w:type="spellEnd"/>
      <w:r w:rsidRPr="009E42D0">
        <w:rPr>
          <w:color w:val="FF0000"/>
          <w:szCs w:val="28"/>
        </w:rPr>
        <w:t xml:space="preserve"> </w:t>
      </w:r>
      <w:proofErr w:type="spellStart"/>
      <w:r w:rsidRPr="009E42D0">
        <w:rPr>
          <w:color w:val="FF0000"/>
          <w:szCs w:val="28"/>
        </w:rPr>
        <w:t>được</w:t>
      </w:r>
      <w:proofErr w:type="spellEnd"/>
      <w:r w:rsidRPr="009E42D0">
        <w:rPr>
          <w:color w:val="FF0000"/>
          <w:szCs w:val="28"/>
        </w:rPr>
        <w:t xml:space="preserve"> </w:t>
      </w:r>
      <w:proofErr w:type="spellStart"/>
      <w:r w:rsidRPr="009E42D0">
        <w:rPr>
          <w:color w:val="FF0000"/>
          <w:szCs w:val="28"/>
        </w:rPr>
        <w:t>duyệt</w:t>
      </w:r>
      <w:proofErr w:type="spellEnd"/>
      <w:r w:rsidRPr="009E42D0">
        <w:rPr>
          <w:color w:val="FF0000"/>
          <w:szCs w:val="28"/>
        </w:rPr>
        <w:t xml:space="preserve">, </w:t>
      </w:r>
      <w:proofErr w:type="spellStart"/>
      <w:r w:rsidRPr="009E42D0">
        <w:rPr>
          <w:color w:val="FF0000"/>
          <w:szCs w:val="28"/>
        </w:rPr>
        <w:t>theo</w:t>
      </w:r>
      <w:proofErr w:type="spellEnd"/>
      <w:r w:rsidRPr="009E42D0">
        <w:rPr>
          <w:color w:val="FF0000"/>
          <w:szCs w:val="28"/>
        </w:rPr>
        <w:t xml:space="preserve"> </w:t>
      </w:r>
      <w:proofErr w:type="spellStart"/>
      <w:r w:rsidR="00262166" w:rsidRPr="009E42D0">
        <w:rPr>
          <w:color w:val="FF0000"/>
          <w:szCs w:val="28"/>
        </w:rPr>
        <w:t>Nghị</w:t>
      </w:r>
      <w:proofErr w:type="spellEnd"/>
      <w:r w:rsidR="00262166" w:rsidRPr="009E42D0">
        <w:rPr>
          <w:color w:val="FF0000"/>
          <w:szCs w:val="28"/>
        </w:rPr>
        <w:t xml:space="preserve"> </w:t>
      </w:r>
      <w:proofErr w:type="spellStart"/>
      <w:r w:rsidR="00262166" w:rsidRPr="009E42D0">
        <w:rPr>
          <w:color w:val="FF0000"/>
          <w:szCs w:val="28"/>
        </w:rPr>
        <w:t>định</w:t>
      </w:r>
      <w:proofErr w:type="spellEnd"/>
      <w:r w:rsidR="00262166" w:rsidRPr="009E42D0">
        <w:rPr>
          <w:color w:val="FF0000"/>
          <w:szCs w:val="28"/>
        </w:rPr>
        <w:t xml:space="preserve"> </w:t>
      </w:r>
      <w:proofErr w:type="spellStart"/>
      <w:r w:rsidR="00262166" w:rsidRPr="009E42D0">
        <w:rPr>
          <w:color w:val="FF0000"/>
          <w:szCs w:val="28"/>
        </w:rPr>
        <w:t>số</w:t>
      </w:r>
      <w:proofErr w:type="spellEnd"/>
      <w:r w:rsidR="00262166" w:rsidRPr="009E42D0">
        <w:rPr>
          <w:color w:val="FF0000"/>
          <w:szCs w:val="28"/>
        </w:rPr>
        <w:t xml:space="preserve"> 35/2023/NĐ-CP </w:t>
      </w:r>
      <w:proofErr w:type="spellStart"/>
      <w:r w:rsidR="00262166" w:rsidRPr="009E42D0">
        <w:rPr>
          <w:color w:val="FF0000"/>
          <w:szCs w:val="28"/>
        </w:rPr>
        <w:t>của</w:t>
      </w:r>
      <w:proofErr w:type="spellEnd"/>
      <w:r w:rsidR="00262166" w:rsidRPr="009E42D0">
        <w:rPr>
          <w:color w:val="FF0000"/>
          <w:szCs w:val="28"/>
        </w:rPr>
        <w:t xml:space="preserve"> </w:t>
      </w:r>
      <w:proofErr w:type="spellStart"/>
      <w:r w:rsidR="00262166" w:rsidRPr="009E42D0">
        <w:rPr>
          <w:color w:val="FF0000"/>
          <w:szCs w:val="28"/>
        </w:rPr>
        <w:t>Chính</w:t>
      </w:r>
      <w:proofErr w:type="spellEnd"/>
      <w:r w:rsidR="00262166" w:rsidRPr="009E42D0">
        <w:rPr>
          <w:color w:val="FF0000"/>
          <w:szCs w:val="28"/>
        </w:rPr>
        <w:t xml:space="preserve"> </w:t>
      </w:r>
      <w:proofErr w:type="spellStart"/>
      <w:r w:rsidR="00262166" w:rsidRPr="009E42D0">
        <w:rPr>
          <w:color w:val="FF0000"/>
          <w:szCs w:val="28"/>
        </w:rPr>
        <w:t>phủ</w:t>
      </w:r>
      <w:proofErr w:type="spellEnd"/>
      <w:r w:rsidR="00262166" w:rsidRPr="009E42D0">
        <w:rPr>
          <w:color w:val="FF0000"/>
          <w:szCs w:val="28"/>
        </w:rPr>
        <w:t xml:space="preserve">: </w:t>
      </w:r>
      <w:proofErr w:type="spellStart"/>
      <w:r w:rsidR="00262166" w:rsidRPr="009E42D0">
        <w:rPr>
          <w:color w:val="FF0000"/>
          <w:szCs w:val="28"/>
        </w:rPr>
        <w:t>Sửa</w:t>
      </w:r>
      <w:proofErr w:type="spellEnd"/>
      <w:r w:rsidR="00262166" w:rsidRPr="009E42D0">
        <w:rPr>
          <w:color w:val="FF0000"/>
          <w:szCs w:val="28"/>
        </w:rPr>
        <w:t xml:space="preserve"> </w:t>
      </w:r>
      <w:proofErr w:type="spellStart"/>
      <w:r w:rsidR="00262166" w:rsidRPr="009E42D0">
        <w:rPr>
          <w:color w:val="FF0000"/>
          <w:szCs w:val="28"/>
        </w:rPr>
        <w:t>đổi</w:t>
      </w:r>
      <w:proofErr w:type="spellEnd"/>
      <w:r w:rsidR="00262166" w:rsidRPr="009E42D0">
        <w:rPr>
          <w:color w:val="FF0000"/>
          <w:szCs w:val="28"/>
        </w:rPr>
        <w:t xml:space="preserve">, </w:t>
      </w:r>
      <w:proofErr w:type="spellStart"/>
      <w:r w:rsidR="00262166" w:rsidRPr="009E42D0">
        <w:rPr>
          <w:color w:val="FF0000"/>
          <w:szCs w:val="28"/>
        </w:rPr>
        <w:t>bổ</w:t>
      </w:r>
      <w:proofErr w:type="spellEnd"/>
      <w:r w:rsidR="00262166" w:rsidRPr="009E42D0">
        <w:rPr>
          <w:color w:val="FF0000"/>
          <w:szCs w:val="28"/>
        </w:rPr>
        <w:t xml:space="preserve"> sung </w:t>
      </w:r>
      <w:proofErr w:type="spellStart"/>
      <w:r w:rsidR="00262166" w:rsidRPr="009E42D0">
        <w:rPr>
          <w:color w:val="FF0000"/>
          <w:szCs w:val="28"/>
        </w:rPr>
        <w:t>một</w:t>
      </w:r>
      <w:proofErr w:type="spellEnd"/>
      <w:r w:rsidR="00262166" w:rsidRPr="009E42D0">
        <w:rPr>
          <w:color w:val="FF0000"/>
          <w:szCs w:val="28"/>
        </w:rPr>
        <w:t xml:space="preserve"> </w:t>
      </w:r>
      <w:proofErr w:type="spellStart"/>
      <w:r w:rsidR="00262166" w:rsidRPr="009E42D0">
        <w:rPr>
          <w:color w:val="FF0000"/>
          <w:szCs w:val="28"/>
        </w:rPr>
        <w:t>số</w:t>
      </w:r>
      <w:proofErr w:type="spellEnd"/>
      <w:r w:rsidR="00262166" w:rsidRPr="009E42D0">
        <w:rPr>
          <w:color w:val="FF0000"/>
          <w:szCs w:val="28"/>
        </w:rPr>
        <w:t xml:space="preserve"> </w:t>
      </w:r>
      <w:proofErr w:type="spellStart"/>
      <w:r w:rsidR="00262166" w:rsidRPr="009E42D0">
        <w:rPr>
          <w:color w:val="FF0000"/>
          <w:szCs w:val="28"/>
        </w:rPr>
        <w:t>điều</w:t>
      </w:r>
      <w:proofErr w:type="spellEnd"/>
      <w:r w:rsidR="00262166" w:rsidRPr="009E42D0">
        <w:rPr>
          <w:color w:val="FF0000"/>
          <w:szCs w:val="28"/>
        </w:rPr>
        <w:t xml:space="preserve"> </w:t>
      </w:r>
      <w:proofErr w:type="spellStart"/>
      <w:r w:rsidR="00262166" w:rsidRPr="009E42D0">
        <w:rPr>
          <w:color w:val="FF0000"/>
          <w:szCs w:val="28"/>
        </w:rPr>
        <w:t>của</w:t>
      </w:r>
      <w:proofErr w:type="spellEnd"/>
      <w:r w:rsidR="00262166" w:rsidRPr="009E42D0">
        <w:rPr>
          <w:color w:val="FF0000"/>
          <w:szCs w:val="28"/>
        </w:rPr>
        <w:t xml:space="preserve"> </w:t>
      </w:r>
      <w:proofErr w:type="spellStart"/>
      <w:r w:rsidR="00262166" w:rsidRPr="009E42D0">
        <w:rPr>
          <w:color w:val="FF0000"/>
          <w:szCs w:val="28"/>
        </w:rPr>
        <w:t>các</w:t>
      </w:r>
      <w:proofErr w:type="spellEnd"/>
      <w:r w:rsidR="00262166" w:rsidRPr="009E42D0">
        <w:rPr>
          <w:color w:val="FF0000"/>
          <w:szCs w:val="28"/>
        </w:rPr>
        <w:t xml:space="preserve"> </w:t>
      </w:r>
      <w:proofErr w:type="spellStart"/>
      <w:r w:rsidR="00262166" w:rsidRPr="009E42D0">
        <w:rPr>
          <w:color w:val="FF0000"/>
          <w:szCs w:val="28"/>
        </w:rPr>
        <w:t>Nghị</w:t>
      </w:r>
      <w:proofErr w:type="spellEnd"/>
      <w:r w:rsidR="00262166" w:rsidRPr="009E42D0">
        <w:rPr>
          <w:color w:val="FF0000"/>
          <w:szCs w:val="28"/>
        </w:rPr>
        <w:t xml:space="preserve"> </w:t>
      </w:r>
      <w:proofErr w:type="spellStart"/>
      <w:r w:rsidR="00262166" w:rsidRPr="009E42D0">
        <w:rPr>
          <w:color w:val="FF0000"/>
          <w:szCs w:val="28"/>
        </w:rPr>
        <w:t>định</w:t>
      </w:r>
      <w:proofErr w:type="spellEnd"/>
      <w:r w:rsidR="00262166" w:rsidRPr="009E42D0">
        <w:rPr>
          <w:color w:val="FF0000"/>
          <w:szCs w:val="28"/>
        </w:rPr>
        <w:t xml:space="preserve"> </w:t>
      </w:r>
      <w:proofErr w:type="spellStart"/>
      <w:r w:rsidR="00262166" w:rsidRPr="009E42D0">
        <w:rPr>
          <w:color w:val="FF0000"/>
          <w:szCs w:val="28"/>
        </w:rPr>
        <w:t>thuộc</w:t>
      </w:r>
      <w:proofErr w:type="spellEnd"/>
      <w:r w:rsidR="00262166" w:rsidRPr="009E42D0">
        <w:rPr>
          <w:color w:val="FF0000"/>
          <w:szCs w:val="28"/>
        </w:rPr>
        <w:t xml:space="preserve"> </w:t>
      </w:r>
      <w:proofErr w:type="spellStart"/>
      <w:r w:rsidR="00262166" w:rsidRPr="009E42D0">
        <w:rPr>
          <w:color w:val="FF0000"/>
          <w:szCs w:val="28"/>
        </w:rPr>
        <w:t>lĩnh</w:t>
      </w:r>
      <w:proofErr w:type="spellEnd"/>
      <w:r w:rsidR="00262166" w:rsidRPr="009E42D0">
        <w:rPr>
          <w:color w:val="FF0000"/>
          <w:szCs w:val="28"/>
        </w:rPr>
        <w:t xml:space="preserve"> </w:t>
      </w:r>
      <w:proofErr w:type="spellStart"/>
      <w:r w:rsidR="00262166" w:rsidRPr="009E42D0">
        <w:rPr>
          <w:color w:val="FF0000"/>
          <w:szCs w:val="28"/>
        </w:rPr>
        <w:t>vực</w:t>
      </w:r>
      <w:proofErr w:type="spellEnd"/>
      <w:r w:rsidR="00262166" w:rsidRPr="009E42D0">
        <w:rPr>
          <w:color w:val="FF0000"/>
          <w:szCs w:val="28"/>
        </w:rPr>
        <w:t xml:space="preserve"> </w:t>
      </w:r>
      <w:proofErr w:type="spellStart"/>
      <w:r w:rsidR="00262166" w:rsidRPr="009E42D0">
        <w:rPr>
          <w:color w:val="FF0000"/>
          <w:szCs w:val="28"/>
        </w:rPr>
        <w:t>quản</w:t>
      </w:r>
      <w:proofErr w:type="spellEnd"/>
      <w:r w:rsidR="00262166" w:rsidRPr="009E42D0">
        <w:rPr>
          <w:color w:val="FF0000"/>
          <w:szCs w:val="28"/>
        </w:rPr>
        <w:t xml:space="preserve"> </w:t>
      </w:r>
      <w:proofErr w:type="spellStart"/>
      <w:r w:rsidR="00262166" w:rsidRPr="009E42D0">
        <w:rPr>
          <w:color w:val="FF0000"/>
          <w:szCs w:val="28"/>
        </w:rPr>
        <w:t>lý</w:t>
      </w:r>
      <w:proofErr w:type="spellEnd"/>
      <w:r w:rsidR="00262166" w:rsidRPr="009E42D0">
        <w:rPr>
          <w:color w:val="FF0000"/>
          <w:szCs w:val="28"/>
        </w:rPr>
        <w:t xml:space="preserve"> </w:t>
      </w:r>
      <w:proofErr w:type="spellStart"/>
      <w:r w:rsidR="00262166" w:rsidRPr="009E42D0">
        <w:rPr>
          <w:color w:val="FF0000"/>
          <w:szCs w:val="28"/>
        </w:rPr>
        <w:t>nhà</w:t>
      </w:r>
      <w:proofErr w:type="spellEnd"/>
      <w:r w:rsidR="00262166" w:rsidRPr="009E42D0">
        <w:rPr>
          <w:color w:val="FF0000"/>
          <w:szCs w:val="28"/>
        </w:rPr>
        <w:t xml:space="preserve"> </w:t>
      </w:r>
      <w:proofErr w:type="spellStart"/>
      <w:r w:rsidR="00262166" w:rsidRPr="009E42D0">
        <w:rPr>
          <w:color w:val="FF0000"/>
          <w:szCs w:val="28"/>
        </w:rPr>
        <w:t>nước</w:t>
      </w:r>
      <w:proofErr w:type="spellEnd"/>
      <w:r w:rsidR="00262166" w:rsidRPr="009E42D0">
        <w:rPr>
          <w:color w:val="FF0000"/>
          <w:szCs w:val="28"/>
        </w:rPr>
        <w:t xml:space="preserve"> </w:t>
      </w:r>
      <w:proofErr w:type="spellStart"/>
      <w:r w:rsidR="00262166" w:rsidRPr="009E42D0">
        <w:rPr>
          <w:color w:val="FF0000"/>
          <w:szCs w:val="28"/>
        </w:rPr>
        <w:t>của</w:t>
      </w:r>
      <w:proofErr w:type="spellEnd"/>
      <w:r w:rsidR="00262166" w:rsidRPr="009E42D0">
        <w:rPr>
          <w:color w:val="FF0000"/>
          <w:szCs w:val="28"/>
        </w:rPr>
        <w:t xml:space="preserve"> </w:t>
      </w:r>
      <w:proofErr w:type="spellStart"/>
      <w:r w:rsidR="00262166" w:rsidRPr="009E42D0">
        <w:rPr>
          <w:color w:val="FF0000"/>
          <w:szCs w:val="28"/>
        </w:rPr>
        <w:t>Bộ</w:t>
      </w:r>
      <w:proofErr w:type="spellEnd"/>
      <w:r w:rsidR="00262166" w:rsidRPr="009E42D0">
        <w:rPr>
          <w:color w:val="FF0000"/>
          <w:szCs w:val="28"/>
        </w:rPr>
        <w:t xml:space="preserve"> </w:t>
      </w:r>
      <w:proofErr w:type="spellStart"/>
      <w:r w:rsidR="00262166" w:rsidRPr="009E42D0">
        <w:rPr>
          <w:color w:val="FF0000"/>
          <w:szCs w:val="28"/>
        </w:rPr>
        <w:t>Xây</w:t>
      </w:r>
      <w:proofErr w:type="spellEnd"/>
      <w:r w:rsidR="00262166" w:rsidRPr="009E42D0">
        <w:rPr>
          <w:color w:val="FF0000"/>
          <w:szCs w:val="28"/>
        </w:rPr>
        <w:t xml:space="preserve"> </w:t>
      </w:r>
      <w:proofErr w:type="spellStart"/>
      <w:r w:rsidR="00262166" w:rsidRPr="009E42D0">
        <w:rPr>
          <w:color w:val="FF0000"/>
          <w:szCs w:val="28"/>
        </w:rPr>
        <w:t>dựng</w:t>
      </w:r>
      <w:proofErr w:type="spellEnd"/>
      <w:r w:rsidR="00262166" w:rsidRPr="009E42D0">
        <w:rPr>
          <w:color w:val="FF0000"/>
          <w:szCs w:val="28"/>
        </w:rPr>
        <w:t xml:space="preserve"> </w:t>
      </w:r>
      <w:proofErr w:type="spellStart"/>
      <w:r w:rsidR="00262166" w:rsidRPr="009E42D0">
        <w:rPr>
          <w:color w:val="FF0000"/>
          <w:szCs w:val="28"/>
        </w:rPr>
        <w:t>tại</w:t>
      </w:r>
      <w:proofErr w:type="spellEnd"/>
      <w:r w:rsidR="00262166" w:rsidRPr="009E42D0">
        <w:rPr>
          <w:color w:val="FF0000"/>
          <w:szCs w:val="28"/>
        </w:rPr>
        <w:t xml:space="preserve"> </w:t>
      </w:r>
      <w:proofErr w:type="spellStart"/>
      <w:r w:rsidR="00262166" w:rsidRPr="009E42D0">
        <w:rPr>
          <w:color w:val="FF0000"/>
          <w:szCs w:val="28"/>
        </w:rPr>
        <w:t>điều</w:t>
      </w:r>
      <w:proofErr w:type="spellEnd"/>
      <w:r w:rsidR="00262166" w:rsidRPr="009E42D0">
        <w:rPr>
          <w:color w:val="FF0000"/>
          <w:szCs w:val="28"/>
        </w:rPr>
        <w:t xml:space="preserve"> 3a. </w:t>
      </w:r>
      <w:proofErr w:type="spellStart"/>
      <w:r w:rsidR="00262166" w:rsidRPr="009E42D0">
        <w:rPr>
          <w:color w:val="FF0000"/>
          <w:szCs w:val="28"/>
        </w:rPr>
        <w:t>Chương</w:t>
      </w:r>
      <w:proofErr w:type="spellEnd"/>
      <w:r w:rsidR="00262166" w:rsidRPr="009E42D0">
        <w:rPr>
          <w:color w:val="FF0000"/>
          <w:szCs w:val="28"/>
        </w:rPr>
        <w:t xml:space="preserve"> </w:t>
      </w:r>
      <w:proofErr w:type="spellStart"/>
      <w:r w:rsidR="00262166" w:rsidRPr="009E42D0">
        <w:rPr>
          <w:color w:val="FF0000"/>
          <w:szCs w:val="28"/>
        </w:rPr>
        <w:t>trình</w:t>
      </w:r>
      <w:proofErr w:type="spellEnd"/>
      <w:r w:rsidR="00262166" w:rsidRPr="009E42D0">
        <w:rPr>
          <w:color w:val="FF0000"/>
          <w:szCs w:val="28"/>
        </w:rPr>
        <w:t xml:space="preserve"> </w:t>
      </w:r>
      <w:proofErr w:type="spellStart"/>
      <w:r w:rsidR="00262166" w:rsidRPr="009E42D0">
        <w:rPr>
          <w:color w:val="FF0000"/>
          <w:szCs w:val="28"/>
        </w:rPr>
        <w:t>phát</w:t>
      </w:r>
      <w:proofErr w:type="spellEnd"/>
      <w:r w:rsidR="00262166" w:rsidRPr="009E42D0">
        <w:rPr>
          <w:color w:val="FF0000"/>
          <w:szCs w:val="28"/>
        </w:rPr>
        <w:t xml:space="preserve"> </w:t>
      </w:r>
      <w:proofErr w:type="spellStart"/>
      <w:r w:rsidR="00262166" w:rsidRPr="009E42D0">
        <w:rPr>
          <w:color w:val="FF0000"/>
          <w:szCs w:val="28"/>
        </w:rPr>
        <w:t>triển</w:t>
      </w:r>
      <w:proofErr w:type="spellEnd"/>
      <w:r w:rsidR="00262166" w:rsidRPr="009E42D0">
        <w:rPr>
          <w:color w:val="FF0000"/>
          <w:szCs w:val="28"/>
        </w:rPr>
        <w:t xml:space="preserve"> </w:t>
      </w:r>
      <w:proofErr w:type="spellStart"/>
      <w:r w:rsidR="00262166" w:rsidRPr="009E42D0">
        <w:rPr>
          <w:color w:val="FF0000"/>
          <w:szCs w:val="28"/>
        </w:rPr>
        <w:t>đô</w:t>
      </w:r>
      <w:proofErr w:type="spellEnd"/>
      <w:r w:rsidR="00262166" w:rsidRPr="009E42D0">
        <w:rPr>
          <w:color w:val="FF0000"/>
          <w:szCs w:val="28"/>
        </w:rPr>
        <w:t xml:space="preserve"> </w:t>
      </w:r>
      <w:proofErr w:type="spellStart"/>
      <w:r w:rsidR="00262166" w:rsidRPr="009E42D0">
        <w:rPr>
          <w:color w:val="FF0000"/>
          <w:szCs w:val="28"/>
        </w:rPr>
        <w:t>thị</w:t>
      </w:r>
      <w:proofErr w:type="spellEnd"/>
      <w:r w:rsidR="00262166" w:rsidRPr="009E42D0">
        <w:rPr>
          <w:color w:val="FF0000"/>
          <w:szCs w:val="28"/>
        </w:rPr>
        <w:t xml:space="preserve"> </w:t>
      </w:r>
      <w:proofErr w:type="spellStart"/>
      <w:r w:rsidR="00262166" w:rsidRPr="009E42D0">
        <w:rPr>
          <w:color w:val="FF0000"/>
          <w:szCs w:val="28"/>
        </w:rPr>
        <w:t>phải</w:t>
      </w:r>
      <w:proofErr w:type="spellEnd"/>
      <w:r w:rsidR="00262166" w:rsidRPr="009E42D0">
        <w:rPr>
          <w:color w:val="FF0000"/>
          <w:szCs w:val="28"/>
        </w:rPr>
        <w:t xml:space="preserve"> </w:t>
      </w:r>
      <w:proofErr w:type="spellStart"/>
      <w:r w:rsidR="00262166" w:rsidRPr="009E42D0">
        <w:rPr>
          <w:color w:val="FF0000"/>
          <w:szCs w:val="28"/>
        </w:rPr>
        <w:t>phù</w:t>
      </w:r>
      <w:proofErr w:type="spellEnd"/>
      <w:r w:rsidR="00262166" w:rsidRPr="009E42D0">
        <w:rPr>
          <w:color w:val="FF0000"/>
          <w:szCs w:val="28"/>
        </w:rPr>
        <w:t xml:space="preserve"> </w:t>
      </w:r>
      <w:proofErr w:type="spellStart"/>
      <w:r w:rsidR="00262166" w:rsidRPr="009E42D0">
        <w:rPr>
          <w:color w:val="FF0000"/>
          <w:szCs w:val="28"/>
        </w:rPr>
        <w:t>hợp</w:t>
      </w:r>
      <w:proofErr w:type="spellEnd"/>
      <w:r w:rsidR="00262166" w:rsidRPr="009E42D0">
        <w:rPr>
          <w:color w:val="FF0000"/>
          <w:szCs w:val="28"/>
        </w:rPr>
        <w:t xml:space="preserve"> </w:t>
      </w:r>
      <w:proofErr w:type="spellStart"/>
      <w:r w:rsidR="00262166" w:rsidRPr="009E42D0">
        <w:rPr>
          <w:color w:val="FF0000"/>
          <w:szCs w:val="28"/>
        </w:rPr>
        <w:t>với</w:t>
      </w:r>
      <w:proofErr w:type="spellEnd"/>
      <w:r w:rsidR="00262166" w:rsidRPr="009E42D0">
        <w:rPr>
          <w:color w:val="FF0000"/>
          <w:szCs w:val="28"/>
        </w:rPr>
        <w:t xml:space="preserve"> </w:t>
      </w:r>
      <w:proofErr w:type="spellStart"/>
      <w:r w:rsidR="00262166" w:rsidRPr="009E42D0">
        <w:rPr>
          <w:color w:val="FF0000"/>
          <w:szCs w:val="28"/>
        </w:rPr>
        <w:t>quy</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cấp</w:t>
      </w:r>
      <w:proofErr w:type="spellEnd"/>
      <w:r w:rsidR="00262166" w:rsidRPr="009E42D0">
        <w:rPr>
          <w:color w:val="FF0000"/>
          <w:szCs w:val="28"/>
        </w:rPr>
        <w:t xml:space="preserve"> </w:t>
      </w:r>
      <w:proofErr w:type="spellStart"/>
      <w:r w:rsidR="00262166" w:rsidRPr="009E42D0">
        <w:rPr>
          <w:color w:val="FF0000"/>
          <w:szCs w:val="28"/>
        </w:rPr>
        <w:t>quốc</w:t>
      </w:r>
      <w:proofErr w:type="spellEnd"/>
      <w:r w:rsidR="00262166" w:rsidRPr="009E42D0">
        <w:rPr>
          <w:color w:val="FF0000"/>
          <w:szCs w:val="28"/>
        </w:rPr>
        <w:t xml:space="preserve"> </w:t>
      </w:r>
      <w:proofErr w:type="spellStart"/>
      <w:r w:rsidR="00262166" w:rsidRPr="009E42D0">
        <w:rPr>
          <w:color w:val="FF0000"/>
          <w:szCs w:val="28"/>
        </w:rPr>
        <w:t>gia</w:t>
      </w:r>
      <w:proofErr w:type="spellEnd"/>
      <w:r w:rsidR="00262166" w:rsidRPr="009E42D0">
        <w:rPr>
          <w:color w:val="FF0000"/>
          <w:szCs w:val="28"/>
        </w:rPr>
        <w:t xml:space="preserve">, </w:t>
      </w:r>
      <w:proofErr w:type="spellStart"/>
      <w:r w:rsidR="00262166" w:rsidRPr="009E42D0">
        <w:rPr>
          <w:color w:val="FF0000"/>
          <w:szCs w:val="28"/>
        </w:rPr>
        <w:t>quy</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vùng</w:t>
      </w:r>
      <w:proofErr w:type="spellEnd"/>
      <w:r w:rsidR="00262166" w:rsidRPr="009E42D0">
        <w:rPr>
          <w:color w:val="FF0000"/>
          <w:szCs w:val="28"/>
        </w:rPr>
        <w:t xml:space="preserve">, </w:t>
      </w:r>
      <w:proofErr w:type="spellStart"/>
      <w:r w:rsidR="00262166" w:rsidRPr="009E42D0">
        <w:rPr>
          <w:color w:val="FF0000"/>
          <w:szCs w:val="28"/>
        </w:rPr>
        <w:t>quy</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tỉnh</w:t>
      </w:r>
      <w:proofErr w:type="spellEnd"/>
      <w:r w:rsidR="00262166" w:rsidRPr="009E42D0">
        <w:rPr>
          <w:color w:val="FF0000"/>
          <w:szCs w:val="28"/>
        </w:rPr>
        <w:t xml:space="preserve">, </w:t>
      </w:r>
      <w:proofErr w:type="spellStart"/>
      <w:r w:rsidR="00262166" w:rsidRPr="009E42D0">
        <w:rPr>
          <w:color w:val="FF0000"/>
          <w:szCs w:val="28"/>
        </w:rPr>
        <w:t>quy</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chung</w:t>
      </w:r>
      <w:proofErr w:type="spellEnd"/>
      <w:r w:rsidR="00262166" w:rsidRPr="009E42D0">
        <w:rPr>
          <w:color w:val="FF0000"/>
          <w:szCs w:val="28"/>
        </w:rPr>
        <w:t xml:space="preserve"> </w:t>
      </w:r>
      <w:proofErr w:type="spellStart"/>
      <w:r w:rsidR="00262166" w:rsidRPr="009E42D0">
        <w:rPr>
          <w:color w:val="FF0000"/>
          <w:szCs w:val="28"/>
        </w:rPr>
        <w:t>đô</w:t>
      </w:r>
      <w:proofErr w:type="spellEnd"/>
      <w:r w:rsidR="00262166" w:rsidRPr="009E42D0">
        <w:rPr>
          <w:color w:val="FF0000"/>
          <w:szCs w:val="28"/>
        </w:rPr>
        <w:t xml:space="preserve"> </w:t>
      </w:r>
      <w:proofErr w:type="spellStart"/>
      <w:r w:rsidR="00262166" w:rsidRPr="009E42D0">
        <w:rPr>
          <w:color w:val="FF0000"/>
          <w:szCs w:val="28"/>
        </w:rPr>
        <w:t>thị</w:t>
      </w:r>
      <w:proofErr w:type="spellEnd"/>
      <w:r w:rsidR="00262166" w:rsidRPr="009E42D0">
        <w:rPr>
          <w:color w:val="FF0000"/>
          <w:szCs w:val="28"/>
        </w:rPr>
        <w:t xml:space="preserve">; </w:t>
      </w:r>
      <w:proofErr w:type="spellStart"/>
      <w:r w:rsidR="00262166" w:rsidRPr="009E42D0">
        <w:rPr>
          <w:color w:val="FF0000"/>
          <w:szCs w:val="28"/>
        </w:rPr>
        <w:t>chiến</w:t>
      </w:r>
      <w:proofErr w:type="spellEnd"/>
      <w:r w:rsidR="00262166" w:rsidRPr="009E42D0">
        <w:rPr>
          <w:color w:val="FF0000"/>
          <w:szCs w:val="28"/>
        </w:rPr>
        <w:t xml:space="preserve"> </w:t>
      </w:r>
      <w:proofErr w:type="spellStart"/>
      <w:r w:rsidR="00262166" w:rsidRPr="009E42D0">
        <w:rPr>
          <w:color w:val="FF0000"/>
          <w:szCs w:val="28"/>
        </w:rPr>
        <w:t>lược</w:t>
      </w:r>
      <w:proofErr w:type="spellEnd"/>
      <w:r w:rsidR="00262166" w:rsidRPr="009E42D0">
        <w:rPr>
          <w:color w:val="FF0000"/>
          <w:szCs w:val="28"/>
        </w:rPr>
        <w:t xml:space="preserve">, </w:t>
      </w:r>
      <w:proofErr w:type="spellStart"/>
      <w:r w:rsidR="00262166" w:rsidRPr="009E42D0">
        <w:rPr>
          <w:color w:val="FF0000"/>
          <w:szCs w:val="28"/>
        </w:rPr>
        <w:t>chương</w:t>
      </w:r>
      <w:proofErr w:type="spellEnd"/>
      <w:r w:rsidR="00262166" w:rsidRPr="009E42D0">
        <w:rPr>
          <w:color w:val="FF0000"/>
          <w:szCs w:val="28"/>
        </w:rPr>
        <w:t xml:space="preserve"> </w:t>
      </w:r>
      <w:proofErr w:type="spellStart"/>
      <w:r w:rsidR="00262166" w:rsidRPr="009E42D0">
        <w:rPr>
          <w:color w:val="FF0000"/>
          <w:szCs w:val="28"/>
        </w:rPr>
        <w:t>trình</w:t>
      </w:r>
      <w:proofErr w:type="spellEnd"/>
      <w:r w:rsidR="00262166" w:rsidRPr="009E42D0">
        <w:rPr>
          <w:color w:val="FF0000"/>
          <w:szCs w:val="28"/>
        </w:rPr>
        <w:t xml:space="preserve">, </w:t>
      </w:r>
      <w:proofErr w:type="spellStart"/>
      <w:r w:rsidR="00262166" w:rsidRPr="009E42D0">
        <w:rPr>
          <w:color w:val="FF0000"/>
          <w:szCs w:val="28"/>
        </w:rPr>
        <w:t>kế</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về</w:t>
      </w:r>
      <w:proofErr w:type="spellEnd"/>
      <w:r w:rsidR="00262166" w:rsidRPr="009E42D0">
        <w:rPr>
          <w:color w:val="FF0000"/>
          <w:szCs w:val="28"/>
        </w:rPr>
        <w:t xml:space="preserve"> </w:t>
      </w:r>
      <w:proofErr w:type="spellStart"/>
      <w:r w:rsidR="00262166" w:rsidRPr="009E42D0">
        <w:rPr>
          <w:color w:val="FF0000"/>
          <w:szCs w:val="28"/>
        </w:rPr>
        <w:t>phát</w:t>
      </w:r>
      <w:proofErr w:type="spellEnd"/>
      <w:r w:rsidR="00262166" w:rsidRPr="009E42D0">
        <w:rPr>
          <w:color w:val="FF0000"/>
          <w:szCs w:val="28"/>
        </w:rPr>
        <w:t xml:space="preserve"> </w:t>
      </w:r>
      <w:proofErr w:type="spellStart"/>
      <w:r w:rsidR="00262166" w:rsidRPr="009E42D0">
        <w:rPr>
          <w:color w:val="FF0000"/>
          <w:szCs w:val="28"/>
        </w:rPr>
        <w:t>triển</w:t>
      </w:r>
      <w:proofErr w:type="spellEnd"/>
      <w:r w:rsidR="00262166" w:rsidRPr="009E42D0">
        <w:rPr>
          <w:color w:val="FF0000"/>
          <w:szCs w:val="28"/>
        </w:rPr>
        <w:t xml:space="preserve"> </w:t>
      </w:r>
      <w:proofErr w:type="spellStart"/>
      <w:r w:rsidR="00262166" w:rsidRPr="009E42D0">
        <w:rPr>
          <w:color w:val="FF0000"/>
          <w:szCs w:val="28"/>
        </w:rPr>
        <w:t>đô</w:t>
      </w:r>
      <w:proofErr w:type="spellEnd"/>
      <w:r w:rsidR="00262166" w:rsidRPr="009E42D0">
        <w:rPr>
          <w:color w:val="FF0000"/>
          <w:szCs w:val="28"/>
        </w:rPr>
        <w:t xml:space="preserve"> </w:t>
      </w:r>
      <w:proofErr w:type="spellStart"/>
      <w:r w:rsidR="00262166" w:rsidRPr="009E42D0">
        <w:rPr>
          <w:color w:val="FF0000"/>
          <w:szCs w:val="28"/>
        </w:rPr>
        <w:t>thị</w:t>
      </w:r>
      <w:proofErr w:type="spellEnd"/>
      <w:r w:rsidR="00262166" w:rsidRPr="009E42D0">
        <w:rPr>
          <w:color w:val="FF0000"/>
          <w:szCs w:val="28"/>
        </w:rPr>
        <w:t xml:space="preserve"> </w:t>
      </w:r>
      <w:proofErr w:type="spellStart"/>
      <w:r w:rsidR="00262166" w:rsidRPr="009E42D0">
        <w:rPr>
          <w:color w:val="FF0000"/>
          <w:szCs w:val="28"/>
        </w:rPr>
        <w:t>cấp</w:t>
      </w:r>
      <w:proofErr w:type="spellEnd"/>
      <w:r w:rsidR="00262166" w:rsidRPr="009E42D0">
        <w:rPr>
          <w:color w:val="FF0000"/>
          <w:szCs w:val="28"/>
        </w:rPr>
        <w:t xml:space="preserve"> </w:t>
      </w:r>
      <w:proofErr w:type="spellStart"/>
      <w:r w:rsidR="00262166" w:rsidRPr="009E42D0">
        <w:rPr>
          <w:color w:val="FF0000"/>
          <w:szCs w:val="28"/>
        </w:rPr>
        <w:t>cao</w:t>
      </w:r>
      <w:proofErr w:type="spellEnd"/>
      <w:r w:rsidR="00262166" w:rsidRPr="009E42D0">
        <w:rPr>
          <w:color w:val="FF0000"/>
          <w:szCs w:val="28"/>
        </w:rPr>
        <w:t xml:space="preserve"> </w:t>
      </w:r>
      <w:proofErr w:type="spellStart"/>
      <w:r w:rsidR="00262166" w:rsidRPr="009E42D0">
        <w:rPr>
          <w:color w:val="FF0000"/>
          <w:szCs w:val="28"/>
        </w:rPr>
        <w:t>hơn</w:t>
      </w:r>
      <w:proofErr w:type="spellEnd"/>
      <w:r w:rsidR="00262166" w:rsidRPr="009E42D0">
        <w:rPr>
          <w:color w:val="FF0000"/>
          <w:szCs w:val="28"/>
        </w:rPr>
        <w:t xml:space="preserve"> </w:t>
      </w:r>
      <w:proofErr w:type="spellStart"/>
      <w:r w:rsidR="00262166" w:rsidRPr="009E42D0">
        <w:rPr>
          <w:color w:val="FF0000"/>
          <w:szCs w:val="28"/>
        </w:rPr>
        <w:t>được</w:t>
      </w:r>
      <w:proofErr w:type="spellEnd"/>
      <w:r w:rsidR="00262166" w:rsidRPr="009E42D0">
        <w:rPr>
          <w:color w:val="FF0000"/>
          <w:szCs w:val="28"/>
        </w:rPr>
        <w:t xml:space="preserve"> </w:t>
      </w:r>
      <w:proofErr w:type="spellStart"/>
      <w:r w:rsidR="00262166" w:rsidRPr="009E42D0">
        <w:rPr>
          <w:color w:val="FF0000"/>
          <w:szCs w:val="28"/>
        </w:rPr>
        <w:t>duyệt</w:t>
      </w:r>
      <w:proofErr w:type="spellEnd"/>
      <w:r w:rsidR="00262166" w:rsidRPr="009E42D0">
        <w:rPr>
          <w:color w:val="FF0000"/>
          <w:szCs w:val="28"/>
        </w:rPr>
        <w:t xml:space="preserve">; </w:t>
      </w:r>
      <w:proofErr w:type="spellStart"/>
      <w:r w:rsidR="00262166" w:rsidRPr="009E42D0">
        <w:rPr>
          <w:color w:val="FF0000"/>
          <w:szCs w:val="28"/>
        </w:rPr>
        <w:t>các</w:t>
      </w:r>
      <w:proofErr w:type="spellEnd"/>
      <w:r w:rsidR="00262166" w:rsidRPr="009E42D0">
        <w:rPr>
          <w:color w:val="FF0000"/>
          <w:szCs w:val="28"/>
        </w:rPr>
        <w:t xml:space="preserve"> </w:t>
      </w:r>
      <w:proofErr w:type="spellStart"/>
      <w:r w:rsidR="00262166" w:rsidRPr="009E42D0">
        <w:rPr>
          <w:color w:val="FF0000"/>
          <w:szCs w:val="28"/>
        </w:rPr>
        <w:t>chương</w:t>
      </w:r>
      <w:proofErr w:type="spellEnd"/>
      <w:r w:rsidR="00262166" w:rsidRPr="009E42D0">
        <w:rPr>
          <w:color w:val="FF0000"/>
          <w:szCs w:val="28"/>
        </w:rPr>
        <w:t xml:space="preserve"> </w:t>
      </w:r>
      <w:proofErr w:type="spellStart"/>
      <w:r w:rsidR="00262166" w:rsidRPr="009E42D0">
        <w:rPr>
          <w:color w:val="FF0000"/>
          <w:szCs w:val="28"/>
        </w:rPr>
        <w:t>trình</w:t>
      </w:r>
      <w:proofErr w:type="spellEnd"/>
      <w:r w:rsidR="00262166" w:rsidRPr="009E42D0">
        <w:rPr>
          <w:color w:val="FF0000"/>
          <w:szCs w:val="28"/>
        </w:rPr>
        <w:t xml:space="preserve">, </w:t>
      </w:r>
      <w:proofErr w:type="spellStart"/>
      <w:r w:rsidR="00262166" w:rsidRPr="009E42D0">
        <w:rPr>
          <w:color w:val="FF0000"/>
          <w:szCs w:val="28"/>
        </w:rPr>
        <w:t>kế</w:t>
      </w:r>
      <w:proofErr w:type="spellEnd"/>
      <w:r w:rsidR="00262166" w:rsidRPr="009E42D0">
        <w:rPr>
          <w:color w:val="FF0000"/>
          <w:szCs w:val="28"/>
        </w:rPr>
        <w:t xml:space="preserve"> </w:t>
      </w:r>
      <w:proofErr w:type="spellStart"/>
      <w:r w:rsidR="00262166" w:rsidRPr="009E42D0">
        <w:rPr>
          <w:color w:val="FF0000"/>
          <w:szCs w:val="28"/>
        </w:rPr>
        <w:t>hoạch</w:t>
      </w:r>
      <w:proofErr w:type="spellEnd"/>
      <w:r w:rsidR="00262166" w:rsidRPr="009E42D0">
        <w:rPr>
          <w:color w:val="FF0000"/>
          <w:szCs w:val="28"/>
        </w:rPr>
        <w:t xml:space="preserve"> </w:t>
      </w:r>
      <w:proofErr w:type="spellStart"/>
      <w:r w:rsidR="00262166" w:rsidRPr="009E42D0">
        <w:rPr>
          <w:color w:val="FF0000"/>
          <w:szCs w:val="28"/>
        </w:rPr>
        <w:t>đầu</w:t>
      </w:r>
      <w:proofErr w:type="spellEnd"/>
      <w:r w:rsidR="00262166" w:rsidRPr="009E42D0">
        <w:rPr>
          <w:color w:val="FF0000"/>
          <w:szCs w:val="28"/>
        </w:rPr>
        <w:t xml:space="preserve"> </w:t>
      </w:r>
      <w:proofErr w:type="spellStart"/>
      <w:r w:rsidR="00262166" w:rsidRPr="009E42D0">
        <w:rPr>
          <w:color w:val="FF0000"/>
          <w:szCs w:val="28"/>
        </w:rPr>
        <w:t>tư</w:t>
      </w:r>
      <w:proofErr w:type="spellEnd"/>
      <w:r w:rsidR="00262166" w:rsidRPr="009E42D0">
        <w:rPr>
          <w:color w:val="FF0000"/>
          <w:szCs w:val="28"/>
        </w:rPr>
        <w:t xml:space="preserve"> </w:t>
      </w:r>
      <w:proofErr w:type="spellStart"/>
      <w:r w:rsidR="00262166" w:rsidRPr="009E42D0">
        <w:rPr>
          <w:color w:val="FF0000"/>
          <w:szCs w:val="28"/>
        </w:rPr>
        <w:t>công</w:t>
      </w:r>
      <w:proofErr w:type="spellEnd"/>
      <w:r w:rsidR="00262166" w:rsidRPr="009E42D0">
        <w:rPr>
          <w:color w:val="FF0000"/>
          <w:szCs w:val="28"/>
        </w:rPr>
        <w:t xml:space="preserve"> </w:t>
      </w:r>
      <w:proofErr w:type="spellStart"/>
      <w:r w:rsidR="00262166" w:rsidRPr="009E42D0">
        <w:rPr>
          <w:color w:val="FF0000"/>
          <w:szCs w:val="28"/>
        </w:rPr>
        <w:t>trung</w:t>
      </w:r>
      <w:proofErr w:type="spellEnd"/>
      <w:r w:rsidR="00262166" w:rsidRPr="009E42D0">
        <w:rPr>
          <w:color w:val="FF0000"/>
          <w:szCs w:val="28"/>
        </w:rPr>
        <w:t xml:space="preserve"> </w:t>
      </w:r>
      <w:proofErr w:type="spellStart"/>
      <w:r w:rsidR="00262166" w:rsidRPr="009E42D0">
        <w:rPr>
          <w:color w:val="FF0000"/>
          <w:szCs w:val="28"/>
        </w:rPr>
        <w:t>hạn</w:t>
      </w:r>
      <w:proofErr w:type="spellEnd"/>
      <w:r w:rsidR="00262166" w:rsidRPr="009E42D0">
        <w:rPr>
          <w:color w:val="FF0000"/>
          <w:szCs w:val="28"/>
        </w:rPr>
        <w:t xml:space="preserve"> </w:t>
      </w:r>
      <w:proofErr w:type="spellStart"/>
      <w:r w:rsidR="00262166" w:rsidRPr="009E42D0">
        <w:rPr>
          <w:color w:val="FF0000"/>
          <w:szCs w:val="28"/>
        </w:rPr>
        <w:t>và</w:t>
      </w:r>
      <w:proofErr w:type="spellEnd"/>
      <w:r w:rsidR="00262166" w:rsidRPr="009E42D0">
        <w:rPr>
          <w:color w:val="FF0000"/>
          <w:szCs w:val="28"/>
        </w:rPr>
        <w:t xml:space="preserve"> </w:t>
      </w:r>
      <w:proofErr w:type="spellStart"/>
      <w:r w:rsidR="00262166" w:rsidRPr="009E42D0">
        <w:rPr>
          <w:color w:val="FF0000"/>
          <w:szCs w:val="28"/>
        </w:rPr>
        <w:t>khả</w:t>
      </w:r>
      <w:proofErr w:type="spellEnd"/>
      <w:r w:rsidR="00262166" w:rsidRPr="009E42D0">
        <w:rPr>
          <w:color w:val="FF0000"/>
          <w:szCs w:val="28"/>
        </w:rPr>
        <w:t xml:space="preserve"> </w:t>
      </w:r>
      <w:proofErr w:type="spellStart"/>
      <w:r w:rsidR="00262166" w:rsidRPr="009E42D0">
        <w:rPr>
          <w:color w:val="FF0000"/>
          <w:szCs w:val="28"/>
        </w:rPr>
        <w:t>năng</w:t>
      </w:r>
      <w:proofErr w:type="spellEnd"/>
      <w:r w:rsidR="00262166" w:rsidRPr="009E42D0">
        <w:rPr>
          <w:color w:val="FF0000"/>
          <w:szCs w:val="28"/>
        </w:rPr>
        <w:t xml:space="preserve"> </w:t>
      </w:r>
      <w:proofErr w:type="spellStart"/>
      <w:r w:rsidR="00262166" w:rsidRPr="009E42D0">
        <w:rPr>
          <w:color w:val="FF0000"/>
          <w:szCs w:val="28"/>
        </w:rPr>
        <w:t>huy</w:t>
      </w:r>
      <w:proofErr w:type="spellEnd"/>
      <w:r w:rsidR="00262166" w:rsidRPr="009E42D0">
        <w:rPr>
          <w:color w:val="FF0000"/>
          <w:szCs w:val="28"/>
        </w:rPr>
        <w:t xml:space="preserve"> </w:t>
      </w:r>
      <w:proofErr w:type="spellStart"/>
      <w:r w:rsidR="00262166" w:rsidRPr="009E42D0">
        <w:rPr>
          <w:color w:val="FF0000"/>
          <w:szCs w:val="28"/>
        </w:rPr>
        <w:t>động</w:t>
      </w:r>
      <w:proofErr w:type="spellEnd"/>
      <w:r w:rsidR="00262166" w:rsidRPr="009E42D0">
        <w:rPr>
          <w:color w:val="FF0000"/>
          <w:szCs w:val="28"/>
        </w:rPr>
        <w:t xml:space="preserve"> </w:t>
      </w:r>
      <w:proofErr w:type="spellStart"/>
      <w:r w:rsidR="00262166" w:rsidRPr="009E42D0">
        <w:rPr>
          <w:color w:val="FF0000"/>
          <w:szCs w:val="28"/>
        </w:rPr>
        <w:t>nguồn</w:t>
      </w:r>
      <w:proofErr w:type="spellEnd"/>
      <w:r w:rsidR="00262166" w:rsidRPr="009E42D0">
        <w:rPr>
          <w:color w:val="FF0000"/>
          <w:szCs w:val="28"/>
        </w:rPr>
        <w:t xml:space="preserve"> </w:t>
      </w:r>
      <w:proofErr w:type="spellStart"/>
      <w:r w:rsidR="00262166" w:rsidRPr="009E42D0">
        <w:rPr>
          <w:color w:val="FF0000"/>
          <w:szCs w:val="28"/>
        </w:rPr>
        <w:t>lực</w:t>
      </w:r>
      <w:proofErr w:type="spellEnd"/>
      <w:r w:rsidR="00262166" w:rsidRPr="009E42D0">
        <w:rPr>
          <w:color w:val="FF0000"/>
          <w:szCs w:val="28"/>
        </w:rPr>
        <w:t xml:space="preserve"> </w:t>
      </w:r>
      <w:proofErr w:type="spellStart"/>
      <w:r w:rsidR="00262166" w:rsidRPr="009E42D0">
        <w:rPr>
          <w:color w:val="FF0000"/>
          <w:szCs w:val="28"/>
        </w:rPr>
        <w:t>thực</w:t>
      </w:r>
      <w:proofErr w:type="spellEnd"/>
      <w:r w:rsidR="00262166" w:rsidRPr="009E42D0">
        <w:rPr>
          <w:color w:val="FF0000"/>
          <w:szCs w:val="28"/>
        </w:rPr>
        <w:t xml:space="preserve"> </w:t>
      </w:r>
      <w:proofErr w:type="spellStart"/>
      <w:r w:rsidR="00262166" w:rsidRPr="009E42D0">
        <w:rPr>
          <w:color w:val="FF0000"/>
          <w:szCs w:val="28"/>
        </w:rPr>
        <w:t>tế</w:t>
      </w:r>
      <w:proofErr w:type="spellEnd"/>
      <w:r w:rsidR="00262166" w:rsidRPr="009E42D0">
        <w:rPr>
          <w:color w:val="FF0000"/>
          <w:szCs w:val="28"/>
        </w:rPr>
        <w:t xml:space="preserve"> </w:t>
      </w:r>
      <w:proofErr w:type="spellStart"/>
      <w:r w:rsidR="00262166" w:rsidRPr="009E42D0">
        <w:rPr>
          <w:color w:val="FF0000"/>
          <w:szCs w:val="28"/>
        </w:rPr>
        <w:t>tại</w:t>
      </w:r>
      <w:proofErr w:type="spellEnd"/>
      <w:r w:rsidR="00262166" w:rsidRPr="009E42D0">
        <w:rPr>
          <w:color w:val="FF0000"/>
          <w:szCs w:val="28"/>
        </w:rPr>
        <w:t xml:space="preserve"> </w:t>
      </w:r>
      <w:proofErr w:type="spellStart"/>
      <w:r w:rsidR="00262166" w:rsidRPr="009E42D0">
        <w:rPr>
          <w:color w:val="FF0000"/>
          <w:szCs w:val="28"/>
        </w:rPr>
        <w:t>địa</w:t>
      </w:r>
      <w:proofErr w:type="spellEnd"/>
      <w:r w:rsidR="00262166" w:rsidRPr="009E42D0">
        <w:rPr>
          <w:color w:val="FF0000"/>
          <w:szCs w:val="28"/>
        </w:rPr>
        <w:t xml:space="preserve"> </w:t>
      </w:r>
      <w:proofErr w:type="spellStart"/>
      <w:r w:rsidR="00262166" w:rsidRPr="009E42D0">
        <w:rPr>
          <w:color w:val="FF0000"/>
          <w:szCs w:val="28"/>
        </w:rPr>
        <w:t>phươn</w:t>
      </w:r>
      <w:r w:rsidR="009E42D0" w:rsidRPr="009E42D0">
        <w:rPr>
          <w:color w:val="FF0000"/>
          <w:szCs w:val="28"/>
        </w:rPr>
        <w:t>g</w:t>
      </w:r>
      <w:proofErr w:type="spellEnd"/>
      <w:r w:rsidR="009E42D0" w:rsidRPr="009E42D0">
        <w:rPr>
          <w:color w:val="FF0000"/>
          <w:szCs w:val="28"/>
        </w:rPr>
        <w:t xml:space="preserve"> </w:t>
      </w:r>
      <w:proofErr w:type="spellStart"/>
      <w:r w:rsidR="009E42D0" w:rsidRPr="009E42D0">
        <w:rPr>
          <w:color w:val="FF0000"/>
          <w:szCs w:val="28"/>
        </w:rPr>
        <w:t>và</w:t>
      </w:r>
      <w:proofErr w:type="spellEnd"/>
      <w:r w:rsidR="009E42D0" w:rsidRPr="009E42D0">
        <w:rPr>
          <w:color w:val="FF0000"/>
          <w:szCs w:val="28"/>
        </w:rPr>
        <w:t xml:space="preserve"> </w:t>
      </w:r>
      <w:proofErr w:type="spellStart"/>
      <w:r w:rsidR="009E42D0" w:rsidRPr="009E42D0">
        <w:rPr>
          <w:color w:val="FF0000"/>
          <w:szCs w:val="28"/>
        </w:rPr>
        <w:t>phải</w:t>
      </w:r>
      <w:proofErr w:type="spellEnd"/>
      <w:r w:rsidR="009E42D0" w:rsidRPr="009E42D0">
        <w:rPr>
          <w:color w:val="FF0000"/>
          <w:szCs w:val="28"/>
        </w:rPr>
        <w:t xml:space="preserve"> </w:t>
      </w:r>
      <w:proofErr w:type="spellStart"/>
      <w:r w:rsidRPr="009E42D0">
        <w:rPr>
          <w:color w:val="FF0000"/>
          <w:szCs w:val="28"/>
        </w:rPr>
        <w:t>lập</w:t>
      </w:r>
      <w:proofErr w:type="spellEnd"/>
      <w:r w:rsidRPr="009E42D0">
        <w:rPr>
          <w:color w:val="FF0000"/>
          <w:szCs w:val="28"/>
        </w:rPr>
        <w:t xml:space="preserve"> </w:t>
      </w:r>
      <w:proofErr w:type="spellStart"/>
      <w:r w:rsidRPr="009E42D0">
        <w:rPr>
          <w:color w:val="FF0000"/>
          <w:szCs w:val="28"/>
        </w:rPr>
        <w:t>theo</w:t>
      </w:r>
      <w:proofErr w:type="spellEnd"/>
      <w:r w:rsidRPr="009E42D0">
        <w:rPr>
          <w:color w:val="FF0000"/>
          <w:szCs w:val="28"/>
        </w:rPr>
        <w:t xml:space="preserve"> </w:t>
      </w:r>
      <w:proofErr w:type="spellStart"/>
      <w:r w:rsidRPr="009E42D0">
        <w:rPr>
          <w:color w:val="FF0000"/>
          <w:szCs w:val="28"/>
        </w:rPr>
        <w:t>hướng</w:t>
      </w:r>
      <w:proofErr w:type="spellEnd"/>
      <w:r w:rsidRPr="009E42D0">
        <w:rPr>
          <w:color w:val="FF0000"/>
          <w:szCs w:val="28"/>
        </w:rPr>
        <w:t xml:space="preserve"> </w:t>
      </w:r>
      <w:proofErr w:type="spellStart"/>
      <w:r w:rsidRPr="009E42D0">
        <w:rPr>
          <w:color w:val="FF0000"/>
          <w:szCs w:val="28"/>
        </w:rPr>
        <w:t>dẫn</w:t>
      </w:r>
      <w:proofErr w:type="spellEnd"/>
      <w:r w:rsidRPr="009E42D0">
        <w:rPr>
          <w:color w:val="FF0000"/>
          <w:szCs w:val="28"/>
        </w:rPr>
        <w:t xml:space="preserve"> </w:t>
      </w:r>
      <w:proofErr w:type="spellStart"/>
      <w:r w:rsidRPr="009E42D0">
        <w:rPr>
          <w:color w:val="FF0000"/>
          <w:szCs w:val="28"/>
        </w:rPr>
        <w:t>của</w:t>
      </w:r>
      <w:proofErr w:type="spellEnd"/>
      <w:r w:rsidRPr="009E42D0">
        <w:rPr>
          <w:color w:val="FF0000"/>
          <w:szCs w:val="28"/>
        </w:rPr>
        <w:t xml:space="preserve"> </w:t>
      </w:r>
      <w:proofErr w:type="spellStart"/>
      <w:r w:rsidR="009E42D0" w:rsidRPr="009E42D0">
        <w:rPr>
          <w:color w:val="FF0000"/>
          <w:szCs w:val="28"/>
        </w:rPr>
        <w:t>Thông</w:t>
      </w:r>
      <w:proofErr w:type="spellEnd"/>
      <w:r w:rsidR="009E42D0" w:rsidRPr="009E42D0">
        <w:rPr>
          <w:color w:val="FF0000"/>
          <w:szCs w:val="28"/>
        </w:rPr>
        <w:t xml:space="preserve"> </w:t>
      </w:r>
      <w:proofErr w:type="spellStart"/>
      <w:r w:rsidR="009E42D0" w:rsidRPr="009E42D0">
        <w:rPr>
          <w:color w:val="FF0000"/>
          <w:szCs w:val="28"/>
        </w:rPr>
        <w:t>tư</w:t>
      </w:r>
      <w:proofErr w:type="spellEnd"/>
      <w:r w:rsidR="009E42D0" w:rsidRPr="009E42D0">
        <w:rPr>
          <w:color w:val="FF0000"/>
          <w:szCs w:val="28"/>
        </w:rPr>
        <w:t xml:space="preserve"> </w:t>
      </w:r>
      <w:proofErr w:type="spellStart"/>
      <w:r w:rsidR="009E42D0" w:rsidRPr="009E42D0">
        <w:rPr>
          <w:color w:val="FF0000"/>
          <w:szCs w:val="28"/>
        </w:rPr>
        <w:t>số</w:t>
      </w:r>
      <w:proofErr w:type="spellEnd"/>
      <w:r w:rsidR="009E42D0" w:rsidRPr="009E42D0">
        <w:rPr>
          <w:color w:val="FF0000"/>
          <w:szCs w:val="28"/>
        </w:rPr>
        <w:t xml:space="preserve"> 06/2023/TT-BXD </w:t>
      </w:r>
      <w:proofErr w:type="spellStart"/>
      <w:r w:rsidR="009E42D0" w:rsidRPr="009E42D0">
        <w:rPr>
          <w:color w:val="FF0000"/>
          <w:szCs w:val="28"/>
        </w:rPr>
        <w:t>ngày</w:t>
      </w:r>
      <w:proofErr w:type="spellEnd"/>
      <w:r w:rsidR="009E42D0" w:rsidRPr="009E42D0">
        <w:rPr>
          <w:color w:val="FF0000"/>
          <w:szCs w:val="28"/>
        </w:rPr>
        <w:t xml:space="preserve"> 08/9/2023 </w:t>
      </w:r>
      <w:proofErr w:type="spellStart"/>
      <w:r w:rsidR="009E42D0" w:rsidRPr="009E42D0">
        <w:rPr>
          <w:color w:val="FF0000"/>
          <w:szCs w:val="28"/>
        </w:rPr>
        <w:t>của</w:t>
      </w:r>
      <w:proofErr w:type="spellEnd"/>
      <w:r w:rsidR="009E42D0" w:rsidRPr="009E42D0">
        <w:rPr>
          <w:color w:val="FF0000"/>
          <w:szCs w:val="28"/>
        </w:rPr>
        <w:t xml:space="preserve"> </w:t>
      </w:r>
      <w:proofErr w:type="spellStart"/>
      <w:r w:rsidR="009E42D0" w:rsidRPr="009E42D0">
        <w:rPr>
          <w:color w:val="FF0000"/>
          <w:szCs w:val="28"/>
        </w:rPr>
        <w:t>Bộ</w:t>
      </w:r>
      <w:proofErr w:type="spellEnd"/>
      <w:r w:rsidR="009E42D0" w:rsidRPr="009E42D0">
        <w:rPr>
          <w:color w:val="FF0000"/>
          <w:szCs w:val="28"/>
        </w:rPr>
        <w:t xml:space="preserve"> </w:t>
      </w:r>
      <w:proofErr w:type="spellStart"/>
      <w:r w:rsidR="009E42D0" w:rsidRPr="009E42D0">
        <w:rPr>
          <w:color w:val="FF0000"/>
          <w:szCs w:val="28"/>
        </w:rPr>
        <w:t>Xây</w:t>
      </w:r>
      <w:proofErr w:type="spellEnd"/>
      <w:r w:rsidR="009E42D0" w:rsidRPr="009E42D0">
        <w:rPr>
          <w:color w:val="FF0000"/>
          <w:szCs w:val="28"/>
        </w:rPr>
        <w:t xml:space="preserve"> </w:t>
      </w:r>
      <w:proofErr w:type="spellStart"/>
      <w:r w:rsidR="009E42D0" w:rsidRPr="009E42D0">
        <w:rPr>
          <w:color w:val="FF0000"/>
          <w:szCs w:val="28"/>
        </w:rPr>
        <w:t>dựng</w:t>
      </w:r>
      <w:proofErr w:type="spellEnd"/>
      <w:r w:rsidR="009E42D0" w:rsidRPr="009E42D0">
        <w:rPr>
          <w:color w:val="FF0000"/>
          <w:szCs w:val="28"/>
        </w:rPr>
        <w:t xml:space="preserve"> </w:t>
      </w:r>
      <w:proofErr w:type="spellStart"/>
      <w:r w:rsidR="009E42D0" w:rsidRPr="009E42D0">
        <w:rPr>
          <w:color w:val="FF0000"/>
          <w:szCs w:val="28"/>
        </w:rPr>
        <w:t>vê</w:t>
      </w:r>
      <w:proofErr w:type="spellEnd"/>
      <w:r w:rsidR="009E42D0" w:rsidRPr="009E42D0">
        <w:rPr>
          <w:color w:val="FF0000"/>
          <w:szCs w:val="28"/>
        </w:rPr>
        <w:t xml:space="preserve">̀ </w:t>
      </w:r>
      <w:proofErr w:type="spellStart"/>
      <w:r w:rsidR="009E42D0" w:rsidRPr="009E42D0">
        <w:rPr>
          <w:color w:val="FF0000"/>
          <w:szCs w:val="28"/>
        </w:rPr>
        <w:t>hướng</w:t>
      </w:r>
      <w:proofErr w:type="spellEnd"/>
      <w:r w:rsidR="009E42D0" w:rsidRPr="009E42D0">
        <w:rPr>
          <w:color w:val="FF0000"/>
          <w:szCs w:val="28"/>
        </w:rPr>
        <w:t xml:space="preserve"> </w:t>
      </w:r>
      <w:proofErr w:type="spellStart"/>
      <w:r w:rsidR="009E42D0" w:rsidRPr="009E42D0">
        <w:rPr>
          <w:color w:val="FF0000"/>
          <w:szCs w:val="28"/>
        </w:rPr>
        <w:t>dẫn</w:t>
      </w:r>
      <w:proofErr w:type="spellEnd"/>
      <w:r w:rsidR="009E42D0" w:rsidRPr="009E42D0">
        <w:rPr>
          <w:color w:val="FF0000"/>
          <w:szCs w:val="28"/>
        </w:rPr>
        <w:t xml:space="preserve"> </w:t>
      </w:r>
      <w:proofErr w:type="spellStart"/>
      <w:r w:rsidR="009E42D0" w:rsidRPr="009E42D0">
        <w:rPr>
          <w:color w:val="FF0000"/>
          <w:szCs w:val="28"/>
        </w:rPr>
        <w:t>một</w:t>
      </w:r>
      <w:proofErr w:type="spellEnd"/>
      <w:r w:rsidR="009E42D0" w:rsidRPr="009E42D0">
        <w:rPr>
          <w:color w:val="FF0000"/>
          <w:szCs w:val="28"/>
        </w:rPr>
        <w:t xml:space="preserve"> </w:t>
      </w:r>
      <w:proofErr w:type="spellStart"/>
      <w:r w:rsidR="009E42D0" w:rsidRPr="009E42D0">
        <w:rPr>
          <w:color w:val="FF0000"/>
          <w:szCs w:val="28"/>
        </w:rPr>
        <w:t>số</w:t>
      </w:r>
      <w:proofErr w:type="spellEnd"/>
      <w:r w:rsidR="009E42D0" w:rsidRPr="009E42D0">
        <w:rPr>
          <w:color w:val="FF0000"/>
          <w:szCs w:val="28"/>
        </w:rPr>
        <w:t xml:space="preserve"> </w:t>
      </w:r>
      <w:proofErr w:type="spellStart"/>
      <w:r w:rsidR="009E42D0" w:rsidRPr="009E42D0">
        <w:rPr>
          <w:color w:val="FF0000"/>
          <w:szCs w:val="28"/>
        </w:rPr>
        <w:t>nội</w:t>
      </w:r>
      <w:proofErr w:type="spellEnd"/>
      <w:r w:rsidR="009E42D0" w:rsidRPr="009E42D0">
        <w:rPr>
          <w:color w:val="FF0000"/>
          <w:szCs w:val="28"/>
        </w:rPr>
        <w:t xml:space="preserve"> dung </w:t>
      </w:r>
      <w:proofErr w:type="spellStart"/>
      <w:r w:rsidR="009E42D0" w:rsidRPr="009E42D0">
        <w:rPr>
          <w:color w:val="FF0000"/>
          <w:szCs w:val="28"/>
        </w:rPr>
        <w:t>về</w:t>
      </w:r>
      <w:proofErr w:type="spellEnd"/>
      <w:r w:rsidR="009E42D0" w:rsidRPr="009E42D0">
        <w:rPr>
          <w:color w:val="FF0000"/>
          <w:szCs w:val="28"/>
        </w:rPr>
        <w:t xml:space="preserve"> </w:t>
      </w:r>
      <w:proofErr w:type="spellStart"/>
      <w:r w:rsidR="009E42D0" w:rsidRPr="009E42D0">
        <w:rPr>
          <w:color w:val="FF0000"/>
          <w:szCs w:val="28"/>
        </w:rPr>
        <w:t>chương</w:t>
      </w:r>
      <w:proofErr w:type="spellEnd"/>
      <w:r w:rsidR="009E42D0" w:rsidRPr="009E42D0">
        <w:rPr>
          <w:color w:val="FF0000"/>
          <w:szCs w:val="28"/>
        </w:rPr>
        <w:t xml:space="preserve"> </w:t>
      </w:r>
      <w:proofErr w:type="spellStart"/>
      <w:r w:rsidR="009E42D0" w:rsidRPr="009E42D0">
        <w:rPr>
          <w:color w:val="FF0000"/>
          <w:szCs w:val="28"/>
        </w:rPr>
        <w:t>trình</w:t>
      </w:r>
      <w:proofErr w:type="spellEnd"/>
      <w:r w:rsidR="009E42D0" w:rsidRPr="009E42D0">
        <w:rPr>
          <w:color w:val="FF0000"/>
          <w:szCs w:val="28"/>
        </w:rPr>
        <w:t xml:space="preserve"> </w:t>
      </w:r>
      <w:proofErr w:type="spellStart"/>
      <w:r w:rsidR="009E42D0" w:rsidRPr="009E42D0">
        <w:rPr>
          <w:color w:val="FF0000"/>
          <w:szCs w:val="28"/>
        </w:rPr>
        <w:t>phát</w:t>
      </w:r>
      <w:proofErr w:type="spellEnd"/>
      <w:r w:rsidR="009E42D0" w:rsidRPr="009E42D0">
        <w:rPr>
          <w:color w:val="FF0000"/>
          <w:szCs w:val="28"/>
        </w:rPr>
        <w:t xml:space="preserve"> </w:t>
      </w:r>
      <w:proofErr w:type="spellStart"/>
      <w:r w:rsidR="009E42D0" w:rsidRPr="009E42D0">
        <w:rPr>
          <w:color w:val="FF0000"/>
          <w:szCs w:val="28"/>
        </w:rPr>
        <w:t>triển</w:t>
      </w:r>
      <w:proofErr w:type="spellEnd"/>
      <w:r w:rsidR="009E42D0" w:rsidRPr="009E42D0">
        <w:rPr>
          <w:color w:val="FF0000"/>
          <w:szCs w:val="28"/>
        </w:rPr>
        <w:t xml:space="preserve"> </w:t>
      </w:r>
      <w:proofErr w:type="spellStart"/>
      <w:r w:rsidR="009E42D0" w:rsidRPr="009E42D0">
        <w:rPr>
          <w:color w:val="FF0000"/>
          <w:szCs w:val="28"/>
        </w:rPr>
        <w:t>đô</w:t>
      </w:r>
      <w:proofErr w:type="spellEnd"/>
      <w:r w:rsidR="009E42D0" w:rsidRPr="009E42D0">
        <w:rPr>
          <w:color w:val="FF0000"/>
          <w:szCs w:val="28"/>
        </w:rPr>
        <w:t xml:space="preserve"> </w:t>
      </w:r>
      <w:proofErr w:type="spellStart"/>
      <w:r w:rsidR="009E42D0" w:rsidRPr="009E42D0">
        <w:rPr>
          <w:color w:val="FF0000"/>
          <w:szCs w:val="28"/>
        </w:rPr>
        <w:t>thị</w:t>
      </w:r>
      <w:proofErr w:type="spellEnd"/>
      <w:r w:rsidRPr="009E42D0">
        <w:rPr>
          <w:color w:val="FF0000"/>
          <w:szCs w:val="28"/>
        </w:rPr>
        <w:t xml:space="preserve">. </w:t>
      </w:r>
      <w:proofErr w:type="spellStart"/>
      <w:r w:rsidRPr="009E42D0">
        <w:rPr>
          <w:color w:val="FF0000"/>
          <w:szCs w:val="28"/>
        </w:rPr>
        <w:t>Nhằm</w:t>
      </w:r>
      <w:proofErr w:type="spellEnd"/>
      <w:r w:rsidRPr="009E42D0">
        <w:rPr>
          <w:color w:val="FF0000"/>
          <w:szCs w:val="28"/>
        </w:rPr>
        <w:t xml:space="preserve"> </w:t>
      </w:r>
      <w:proofErr w:type="spellStart"/>
      <w:r w:rsidRPr="009E42D0">
        <w:rPr>
          <w:color w:val="FF0000"/>
          <w:szCs w:val="28"/>
        </w:rPr>
        <w:t>xem</w:t>
      </w:r>
      <w:proofErr w:type="spellEnd"/>
      <w:r w:rsidRPr="009E42D0">
        <w:rPr>
          <w:color w:val="FF0000"/>
          <w:szCs w:val="28"/>
        </w:rPr>
        <w:t xml:space="preserve"> </w:t>
      </w:r>
      <w:proofErr w:type="spellStart"/>
      <w:r w:rsidRPr="009E42D0">
        <w:rPr>
          <w:color w:val="FF0000"/>
          <w:szCs w:val="28"/>
        </w:rPr>
        <w:t>xét</w:t>
      </w:r>
      <w:proofErr w:type="spellEnd"/>
      <w:r w:rsidRPr="009E42D0">
        <w:rPr>
          <w:color w:val="FF0000"/>
          <w:szCs w:val="28"/>
        </w:rPr>
        <w:t xml:space="preserve"> </w:t>
      </w:r>
      <w:proofErr w:type="spellStart"/>
      <w:r w:rsidRPr="009E42D0">
        <w:rPr>
          <w:color w:val="FF0000"/>
          <w:szCs w:val="28"/>
        </w:rPr>
        <w:t>đánh</w:t>
      </w:r>
      <w:proofErr w:type="spellEnd"/>
      <w:r w:rsidRPr="009E42D0">
        <w:rPr>
          <w:color w:val="FF0000"/>
          <w:szCs w:val="28"/>
        </w:rPr>
        <w:t xml:space="preserve"> </w:t>
      </w:r>
      <w:proofErr w:type="spellStart"/>
      <w:r w:rsidRPr="009E42D0">
        <w:rPr>
          <w:color w:val="FF0000"/>
          <w:szCs w:val="28"/>
        </w:rPr>
        <w:t>giá</w:t>
      </w:r>
      <w:proofErr w:type="spellEnd"/>
      <w:r w:rsidRPr="009E42D0">
        <w:rPr>
          <w:color w:val="FF0000"/>
          <w:szCs w:val="28"/>
        </w:rPr>
        <w:t xml:space="preserve"> </w:t>
      </w:r>
      <w:proofErr w:type="spellStart"/>
      <w:r w:rsidRPr="009E42D0">
        <w:rPr>
          <w:color w:val="FF0000"/>
          <w:szCs w:val="28"/>
        </w:rPr>
        <w:t>thực</w:t>
      </w:r>
      <w:proofErr w:type="spellEnd"/>
      <w:r w:rsidRPr="009E42D0">
        <w:rPr>
          <w:color w:val="FF0000"/>
          <w:szCs w:val="28"/>
        </w:rPr>
        <w:t xml:space="preserve"> </w:t>
      </w:r>
      <w:proofErr w:type="spellStart"/>
      <w:r w:rsidRPr="009E42D0">
        <w:rPr>
          <w:color w:val="FF0000"/>
          <w:szCs w:val="28"/>
        </w:rPr>
        <w:t>trạng</w:t>
      </w:r>
      <w:proofErr w:type="spellEnd"/>
      <w:r w:rsidRPr="009E42D0">
        <w:rPr>
          <w:color w:val="FF0000"/>
          <w:szCs w:val="28"/>
        </w:rPr>
        <w:t xml:space="preserve"> </w:t>
      </w:r>
      <w:proofErr w:type="spellStart"/>
      <w:r w:rsidRPr="009E42D0">
        <w:rPr>
          <w:color w:val="FF0000"/>
          <w:szCs w:val="28"/>
        </w:rPr>
        <w:t>hê</w:t>
      </w:r>
      <w:proofErr w:type="spellEnd"/>
      <w:r w:rsidRPr="009E42D0">
        <w:rPr>
          <w:color w:val="FF0000"/>
          <w:szCs w:val="28"/>
        </w:rPr>
        <w:t xml:space="preserve">̣ </w:t>
      </w:r>
      <w:proofErr w:type="spellStart"/>
      <w:r w:rsidRPr="009E42D0">
        <w:rPr>
          <w:color w:val="FF0000"/>
          <w:szCs w:val="28"/>
        </w:rPr>
        <w:t>thống</w:t>
      </w:r>
      <w:proofErr w:type="spellEnd"/>
      <w:r w:rsidRPr="009E42D0">
        <w:rPr>
          <w:color w:val="FF0000"/>
          <w:szCs w:val="28"/>
        </w:rPr>
        <w:t xml:space="preserve"> hạ </w:t>
      </w:r>
      <w:proofErr w:type="spellStart"/>
      <w:r w:rsidRPr="009E42D0">
        <w:rPr>
          <w:color w:val="FF0000"/>
          <w:szCs w:val="28"/>
        </w:rPr>
        <w:t>tầng</w:t>
      </w:r>
      <w:proofErr w:type="spellEnd"/>
      <w:r w:rsidRPr="009E42D0">
        <w:rPr>
          <w:color w:val="FF0000"/>
          <w:szCs w:val="28"/>
        </w:rPr>
        <w:t xml:space="preserve"> </w:t>
      </w:r>
      <w:proofErr w:type="spellStart"/>
      <w:r w:rsidRPr="009E42D0">
        <w:rPr>
          <w:color w:val="FF0000"/>
          <w:szCs w:val="28"/>
        </w:rPr>
        <w:t>đô</w:t>
      </w:r>
      <w:proofErr w:type="spellEnd"/>
      <w:r w:rsidRPr="009E42D0">
        <w:rPr>
          <w:color w:val="FF0000"/>
          <w:szCs w:val="28"/>
        </w:rPr>
        <w:t xml:space="preserve"> </w:t>
      </w:r>
      <w:proofErr w:type="spellStart"/>
      <w:r w:rsidRPr="009E42D0">
        <w:rPr>
          <w:color w:val="FF0000"/>
          <w:szCs w:val="28"/>
        </w:rPr>
        <w:t>thi</w:t>
      </w:r>
      <w:proofErr w:type="spellEnd"/>
      <w:r w:rsidRPr="009E42D0">
        <w:rPr>
          <w:color w:val="FF0000"/>
          <w:szCs w:val="28"/>
        </w:rPr>
        <w:t xml:space="preserve">̣ </w:t>
      </w:r>
      <w:proofErr w:type="spellStart"/>
      <w:r w:rsidRPr="009E42D0">
        <w:rPr>
          <w:color w:val="FF0000"/>
          <w:szCs w:val="28"/>
        </w:rPr>
        <w:t>thị</w:t>
      </w:r>
      <w:proofErr w:type="spellEnd"/>
      <w:r w:rsidRPr="009E42D0">
        <w:rPr>
          <w:color w:val="FF0000"/>
          <w:szCs w:val="28"/>
        </w:rPr>
        <w:t xml:space="preserve"> </w:t>
      </w:r>
      <w:proofErr w:type="spellStart"/>
      <w:r w:rsidRPr="009E42D0">
        <w:rPr>
          <w:color w:val="FF0000"/>
          <w:szCs w:val="28"/>
        </w:rPr>
        <w:t>trấn</w:t>
      </w:r>
      <w:proofErr w:type="spellEnd"/>
      <w:r w:rsidRPr="009E42D0">
        <w:rPr>
          <w:color w:val="FF0000"/>
          <w:szCs w:val="28"/>
        </w:rPr>
        <w:t xml:space="preserve"> </w:t>
      </w:r>
      <w:proofErr w:type="spellStart"/>
      <w:r w:rsidRPr="009E42D0">
        <w:rPr>
          <w:color w:val="FF0000"/>
          <w:szCs w:val="28"/>
        </w:rPr>
        <w:t>Dầu</w:t>
      </w:r>
      <w:proofErr w:type="spellEnd"/>
      <w:r w:rsidRPr="009E42D0">
        <w:rPr>
          <w:color w:val="FF0000"/>
          <w:szCs w:val="28"/>
        </w:rPr>
        <w:t xml:space="preserve"> </w:t>
      </w:r>
      <w:proofErr w:type="spellStart"/>
      <w:r w:rsidRPr="009E42D0">
        <w:rPr>
          <w:color w:val="FF0000"/>
          <w:szCs w:val="28"/>
        </w:rPr>
        <w:t>Giây</w:t>
      </w:r>
      <w:proofErr w:type="spellEnd"/>
      <w:r w:rsidRPr="009E42D0">
        <w:rPr>
          <w:color w:val="FF0000"/>
          <w:szCs w:val="28"/>
        </w:rPr>
        <w:t xml:space="preserve"> so </w:t>
      </w:r>
      <w:proofErr w:type="spellStart"/>
      <w:r w:rsidRPr="009E42D0">
        <w:rPr>
          <w:color w:val="FF0000"/>
          <w:szCs w:val="28"/>
        </w:rPr>
        <w:t>với</w:t>
      </w:r>
      <w:proofErr w:type="spellEnd"/>
      <w:r w:rsidRPr="009E42D0">
        <w:rPr>
          <w:color w:val="FF0000"/>
          <w:szCs w:val="28"/>
        </w:rPr>
        <w:t xml:space="preserve"> </w:t>
      </w:r>
      <w:proofErr w:type="spellStart"/>
      <w:r w:rsidRPr="009E42D0">
        <w:rPr>
          <w:color w:val="FF0000"/>
          <w:szCs w:val="28"/>
        </w:rPr>
        <w:t>các</w:t>
      </w:r>
      <w:proofErr w:type="spellEnd"/>
      <w:r w:rsidRPr="009E42D0">
        <w:rPr>
          <w:color w:val="FF0000"/>
          <w:szCs w:val="28"/>
        </w:rPr>
        <w:t xml:space="preserve"> </w:t>
      </w:r>
      <w:proofErr w:type="spellStart"/>
      <w:r w:rsidRPr="009E42D0">
        <w:rPr>
          <w:color w:val="FF0000"/>
          <w:szCs w:val="28"/>
        </w:rPr>
        <w:t>tiêu</w:t>
      </w:r>
      <w:proofErr w:type="spellEnd"/>
      <w:r w:rsidRPr="009E42D0">
        <w:rPr>
          <w:color w:val="FF0000"/>
          <w:szCs w:val="28"/>
        </w:rPr>
        <w:t xml:space="preserve"> </w:t>
      </w:r>
      <w:proofErr w:type="spellStart"/>
      <w:r w:rsidR="00A669EF" w:rsidRPr="009E42D0">
        <w:rPr>
          <w:color w:val="FF0000"/>
          <w:szCs w:val="28"/>
        </w:rPr>
        <w:t>chuẩn</w:t>
      </w:r>
      <w:proofErr w:type="spellEnd"/>
      <w:r w:rsidRPr="009E42D0">
        <w:rPr>
          <w:color w:val="FF0000"/>
          <w:szCs w:val="28"/>
        </w:rPr>
        <w:t xml:space="preserve"> </w:t>
      </w:r>
      <w:proofErr w:type="spellStart"/>
      <w:r w:rsidRPr="009E42D0">
        <w:rPr>
          <w:color w:val="FF0000"/>
          <w:szCs w:val="28"/>
        </w:rPr>
        <w:t>theo</w:t>
      </w:r>
      <w:proofErr w:type="spellEnd"/>
      <w:r w:rsidRPr="009E42D0">
        <w:rPr>
          <w:color w:val="FF0000"/>
          <w:szCs w:val="28"/>
        </w:rPr>
        <w:t xml:space="preserve"> </w:t>
      </w:r>
      <w:proofErr w:type="spellStart"/>
      <w:r w:rsidRPr="009E42D0">
        <w:rPr>
          <w:color w:val="FF0000"/>
          <w:szCs w:val="28"/>
        </w:rPr>
        <w:t>quy</w:t>
      </w:r>
      <w:proofErr w:type="spellEnd"/>
      <w:r w:rsidRPr="009E42D0">
        <w:rPr>
          <w:color w:val="FF0000"/>
          <w:szCs w:val="28"/>
        </w:rPr>
        <w:t xml:space="preserve"> </w:t>
      </w:r>
      <w:proofErr w:type="spellStart"/>
      <w:r w:rsidRPr="009E42D0">
        <w:rPr>
          <w:color w:val="FF0000"/>
          <w:szCs w:val="28"/>
        </w:rPr>
        <w:t>định</w:t>
      </w:r>
      <w:proofErr w:type="spellEnd"/>
      <w:r w:rsidRPr="009E42D0">
        <w:rPr>
          <w:color w:val="FF0000"/>
          <w:szCs w:val="28"/>
        </w:rPr>
        <w:t xml:space="preserve"> </w:t>
      </w:r>
      <w:proofErr w:type="spellStart"/>
      <w:r w:rsidRPr="009E42D0">
        <w:rPr>
          <w:color w:val="FF0000"/>
          <w:szCs w:val="28"/>
        </w:rPr>
        <w:t>của</w:t>
      </w:r>
      <w:proofErr w:type="spellEnd"/>
      <w:r w:rsidRPr="009E42D0">
        <w:rPr>
          <w:color w:val="FF0000"/>
          <w:szCs w:val="28"/>
        </w:rPr>
        <w:t xml:space="preserve"> </w:t>
      </w:r>
      <w:bookmarkStart w:id="5" w:name="dieu_1"/>
      <w:proofErr w:type="spellStart"/>
      <w:r w:rsidR="003C36D2" w:rsidRPr="009E42D0">
        <w:rPr>
          <w:color w:val="FF0000"/>
          <w:szCs w:val="28"/>
        </w:rPr>
        <w:t>Nghị</w:t>
      </w:r>
      <w:proofErr w:type="spellEnd"/>
      <w:r w:rsidR="003C36D2" w:rsidRPr="009E42D0">
        <w:rPr>
          <w:color w:val="FF0000"/>
          <w:szCs w:val="28"/>
        </w:rPr>
        <w:t xml:space="preserve"> </w:t>
      </w:r>
      <w:proofErr w:type="spellStart"/>
      <w:r w:rsidR="003C36D2" w:rsidRPr="009E42D0">
        <w:rPr>
          <w:color w:val="FF0000"/>
          <w:szCs w:val="28"/>
        </w:rPr>
        <w:t>quyết</w:t>
      </w:r>
      <w:proofErr w:type="spellEnd"/>
      <w:r w:rsidR="003C36D2" w:rsidRPr="009E42D0">
        <w:rPr>
          <w:color w:val="FF0000"/>
          <w:szCs w:val="28"/>
        </w:rPr>
        <w:t xml:space="preserve"> </w:t>
      </w:r>
      <w:proofErr w:type="spellStart"/>
      <w:r w:rsidR="003C36D2" w:rsidRPr="009E42D0">
        <w:rPr>
          <w:color w:val="FF0000"/>
          <w:szCs w:val="28"/>
        </w:rPr>
        <w:t>số</w:t>
      </w:r>
      <w:proofErr w:type="spellEnd"/>
      <w:r w:rsidR="003C36D2" w:rsidRPr="009E42D0">
        <w:rPr>
          <w:color w:val="FF0000"/>
          <w:szCs w:val="28"/>
        </w:rPr>
        <w:t xml:space="preserve"> 26/2022/UBTVQH15 </w:t>
      </w:r>
      <w:proofErr w:type="spellStart"/>
      <w:r w:rsidR="00A669EF" w:rsidRPr="009E42D0">
        <w:rPr>
          <w:color w:val="FF0000"/>
          <w:szCs w:val="28"/>
        </w:rPr>
        <w:t>Sửa</w:t>
      </w:r>
      <w:proofErr w:type="spellEnd"/>
      <w:r w:rsidR="00A669EF" w:rsidRPr="009E42D0">
        <w:rPr>
          <w:color w:val="FF0000"/>
          <w:szCs w:val="28"/>
        </w:rPr>
        <w:t xml:space="preserve"> </w:t>
      </w:r>
      <w:proofErr w:type="spellStart"/>
      <w:r w:rsidR="00A669EF" w:rsidRPr="009E42D0">
        <w:rPr>
          <w:color w:val="FF0000"/>
          <w:szCs w:val="28"/>
        </w:rPr>
        <w:t>đổi</w:t>
      </w:r>
      <w:proofErr w:type="spellEnd"/>
      <w:r w:rsidR="00A669EF" w:rsidRPr="009E42D0">
        <w:rPr>
          <w:color w:val="FF0000"/>
          <w:szCs w:val="28"/>
        </w:rPr>
        <w:t xml:space="preserve">, </w:t>
      </w:r>
      <w:proofErr w:type="spellStart"/>
      <w:r w:rsidR="00A669EF" w:rsidRPr="009E42D0">
        <w:rPr>
          <w:color w:val="FF0000"/>
          <w:szCs w:val="28"/>
        </w:rPr>
        <w:t>bổ</w:t>
      </w:r>
      <w:proofErr w:type="spellEnd"/>
      <w:r w:rsidR="00A669EF" w:rsidRPr="009E42D0">
        <w:rPr>
          <w:color w:val="FF0000"/>
          <w:szCs w:val="28"/>
        </w:rPr>
        <w:t xml:space="preserve"> sung </w:t>
      </w:r>
      <w:proofErr w:type="spellStart"/>
      <w:r w:rsidR="00A669EF" w:rsidRPr="009E42D0">
        <w:rPr>
          <w:color w:val="FF0000"/>
          <w:szCs w:val="28"/>
        </w:rPr>
        <w:t>một</w:t>
      </w:r>
      <w:proofErr w:type="spellEnd"/>
      <w:r w:rsidR="00A669EF" w:rsidRPr="009E42D0">
        <w:rPr>
          <w:color w:val="FF0000"/>
          <w:szCs w:val="28"/>
        </w:rPr>
        <w:t xml:space="preserve"> </w:t>
      </w:r>
      <w:proofErr w:type="spellStart"/>
      <w:r w:rsidR="00A669EF" w:rsidRPr="009E42D0">
        <w:rPr>
          <w:color w:val="FF0000"/>
          <w:szCs w:val="28"/>
        </w:rPr>
        <w:t>số</w:t>
      </w:r>
      <w:proofErr w:type="spellEnd"/>
      <w:r w:rsidR="00A669EF" w:rsidRPr="009E42D0">
        <w:rPr>
          <w:color w:val="FF0000"/>
          <w:szCs w:val="28"/>
        </w:rPr>
        <w:t xml:space="preserve"> </w:t>
      </w:r>
      <w:proofErr w:type="spellStart"/>
      <w:r w:rsidR="00A669EF" w:rsidRPr="009E42D0">
        <w:rPr>
          <w:color w:val="FF0000"/>
          <w:szCs w:val="28"/>
        </w:rPr>
        <w:t>điều</w:t>
      </w:r>
      <w:proofErr w:type="spellEnd"/>
      <w:r w:rsidR="00A669EF" w:rsidRPr="009E42D0">
        <w:rPr>
          <w:color w:val="FF0000"/>
          <w:szCs w:val="28"/>
        </w:rPr>
        <w:t xml:space="preserve"> </w:t>
      </w:r>
      <w:proofErr w:type="spellStart"/>
      <w:r w:rsidR="00A669EF" w:rsidRPr="009E42D0">
        <w:rPr>
          <w:color w:val="FF0000"/>
          <w:szCs w:val="28"/>
        </w:rPr>
        <w:t>của</w:t>
      </w:r>
      <w:proofErr w:type="spellEnd"/>
      <w:r w:rsidR="00A669EF" w:rsidRPr="009E42D0">
        <w:rPr>
          <w:color w:val="FF0000"/>
          <w:szCs w:val="28"/>
        </w:rPr>
        <w:t xml:space="preserve"> </w:t>
      </w:r>
      <w:proofErr w:type="spellStart"/>
      <w:r w:rsidR="00A669EF" w:rsidRPr="009E42D0">
        <w:rPr>
          <w:color w:val="FF0000"/>
          <w:szCs w:val="28"/>
        </w:rPr>
        <w:t>Nghị</w:t>
      </w:r>
      <w:proofErr w:type="spellEnd"/>
      <w:r w:rsidR="00A669EF" w:rsidRPr="009E42D0">
        <w:rPr>
          <w:color w:val="FF0000"/>
          <w:szCs w:val="28"/>
        </w:rPr>
        <w:t xml:space="preserve"> </w:t>
      </w:r>
      <w:proofErr w:type="spellStart"/>
      <w:r w:rsidR="00A669EF" w:rsidRPr="009E42D0">
        <w:rPr>
          <w:color w:val="FF0000"/>
          <w:szCs w:val="28"/>
        </w:rPr>
        <w:t>quyết</w:t>
      </w:r>
      <w:proofErr w:type="spellEnd"/>
      <w:r w:rsidR="00A669EF" w:rsidRPr="009E42D0">
        <w:rPr>
          <w:color w:val="FF0000"/>
          <w:szCs w:val="28"/>
        </w:rPr>
        <w:t xml:space="preserve"> </w:t>
      </w:r>
      <w:proofErr w:type="spellStart"/>
      <w:r w:rsidR="00A669EF" w:rsidRPr="009E42D0">
        <w:rPr>
          <w:color w:val="FF0000"/>
          <w:szCs w:val="28"/>
        </w:rPr>
        <w:t>số</w:t>
      </w:r>
      <w:proofErr w:type="spellEnd"/>
      <w:r w:rsidR="00A669EF" w:rsidRPr="009E42D0">
        <w:rPr>
          <w:color w:val="FF0000"/>
          <w:szCs w:val="28"/>
        </w:rPr>
        <w:t xml:space="preserve"> 1210/2016/UBTVQH13 </w:t>
      </w:r>
      <w:proofErr w:type="spellStart"/>
      <w:r w:rsidR="00A669EF" w:rsidRPr="009E42D0">
        <w:rPr>
          <w:color w:val="FF0000"/>
          <w:szCs w:val="28"/>
        </w:rPr>
        <w:t>ngày</w:t>
      </w:r>
      <w:proofErr w:type="spellEnd"/>
      <w:r w:rsidR="00A669EF" w:rsidRPr="009E42D0">
        <w:rPr>
          <w:color w:val="FF0000"/>
          <w:szCs w:val="28"/>
        </w:rPr>
        <w:t xml:space="preserve"> 25 </w:t>
      </w:r>
      <w:proofErr w:type="spellStart"/>
      <w:r w:rsidR="00A669EF" w:rsidRPr="009E42D0">
        <w:rPr>
          <w:color w:val="FF0000"/>
          <w:szCs w:val="28"/>
        </w:rPr>
        <w:t>tháng</w:t>
      </w:r>
      <w:proofErr w:type="spellEnd"/>
      <w:r w:rsidR="00A669EF" w:rsidRPr="009E42D0">
        <w:rPr>
          <w:color w:val="FF0000"/>
          <w:szCs w:val="28"/>
        </w:rPr>
        <w:t xml:space="preserve"> 5 </w:t>
      </w:r>
      <w:proofErr w:type="spellStart"/>
      <w:r w:rsidR="00A669EF" w:rsidRPr="009E42D0">
        <w:rPr>
          <w:color w:val="FF0000"/>
          <w:szCs w:val="28"/>
        </w:rPr>
        <w:t>năm</w:t>
      </w:r>
      <w:proofErr w:type="spellEnd"/>
      <w:r w:rsidR="00A669EF" w:rsidRPr="009E42D0">
        <w:rPr>
          <w:color w:val="FF0000"/>
          <w:szCs w:val="28"/>
        </w:rPr>
        <w:t xml:space="preserve"> 2016 </w:t>
      </w:r>
      <w:proofErr w:type="spellStart"/>
      <w:r w:rsidR="00A669EF" w:rsidRPr="009E42D0">
        <w:rPr>
          <w:color w:val="FF0000"/>
          <w:szCs w:val="28"/>
        </w:rPr>
        <w:t>của</w:t>
      </w:r>
      <w:proofErr w:type="spellEnd"/>
      <w:r w:rsidR="00A669EF" w:rsidRPr="009E42D0">
        <w:rPr>
          <w:color w:val="FF0000"/>
          <w:szCs w:val="28"/>
        </w:rPr>
        <w:t xml:space="preserve"> </w:t>
      </w:r>
      <w:proofErr w:type="spellStart"/>
      <w:r w:rsidR="00A669EF" w:rsidRPr="009E42D0">
        <w:rPr>
          <w:color w:val="FF0000"/>
          <w:szCs w:val="28"/>
        </w:rPr>
        <w:t>Ủy</w:t>
      </w:r>
      <w:proofErr w:type="spellEnd"/>
      <w:r w:rsidR="00A669EF" w:rsidRPr="009E42D0">
        <w:rPr>
          <w:color w:val="FF0000"/>
          <w:szCs w:val="28"/>
        </w:rPr>
        <w:t xml:space="preserve"> ban </w:t>
      </w:r>
      <w:proofErr w:type="spellStart"/>
      <w:r w:rsidR="00A669EF" w:rsidRPr="009E42D0">
        <w:rPr>
          <w:color w:val="FF0000"/>
          <w:szCs w:val="28"/>
        </w:rPr>
        <w:t>Thường</w:t>
      </w:r>
      <w:proofErr w:type="spellEnd"/>
      <w:r w:rsidR="00A669EF" w:rsidRPr="009E42D0">
        <w:rPr>
          <w:color w:val="FF0000"/>
          <w:szCs w:val="28"/>
        </w:rPr>
        <w:t xml:space="preserve"> </w:t>
      </w:r>
      <w:proofErr w:type="spellStart"/>
      <w:r w:rsidR="00A669EF" w:rsidRPr="009E42D0">
        <w:rPr>
          <w:color w:val="FF0000"/>
          <w:szCs w:val="28"/>
        </w:rPr>
        <w:t>vụ</w:t>
      </w:r>
      <w:proofErr w:type="spellEnd"/>
      <w:r w:rsidR="00A669EF" w:rsidRPr="009E42D0">
        <w:rPr>
          <w:color w:val="FF0000"/>
          <w:szCs w:val="28"/>
        </w:rPr>
        <w:t xml:space="preserve"> </w:t>
      </w:r>
      <w:proofErr w:type="spellStart"/>
      <w:r w:rsidR="00A669EF" w:rsidRPr="009E42D0">
        <w:rPr>
          <w:color w:val="FF0000"/>
          <w:szCs w:val="28"/>
        </w:rPr>
        <w:t>Quốc</w:t>
      </w:r>
      <w:proofErr w:type="spellEnd"/>
      <w:r w:rsidR="00A669EF" w:rsidRPr="009E42D0">
        <w:rPr>
          <w:color w:val="FF0000"/>
          <w:szCs w:val="28"/>
        </w:rPr>
        <w:t xml:space="preserve"> </w:t>
      </w:r>
      <w:proofErr w:type="spellStart"/>
      <w:r w:rsidR="00A669EF" w:rsidRPr="009E42D0">
        <w:rPr>
          <w:color w:val="FF0000"/>
          <w:szCs w:val="28"/>
        </w:rPr>
        <w:t>hội</w:t>
      </w:r>
      <w:proofErr w:type="spellEnd"/>
      <w:r w:rsidR="00A669EF" w:rsidRPr="009E42D0">
        <w:rPr>
          <w:color w:val="FF0000"/>
          <w:szCs w:val="28"/>
        </w:rPr>
        <w:t xml:space="preserve"> </w:t>
      </w:r>
      <w:proofErr w:type="spellStart"/>
      <w:r w:rsidR="00A669EF" w:rsidRPr="009E42D0">
        <w:rPr>
          <w:color w:val="FF0000"/>
          <w:szCs w:val="28"/>
        </w:rPr>
        <w:t>về</w:t>
      </w:r>
      <w:proofErr w:type="spellEnd"/>
      <w:r w:rsidR="00A669EF" w:rsidRPr="009E42D0">
        <w:rPr>
          <w:color w:val="FF0000"/>
          <w:szCs w:val="28"/>
        </w:rPr>
        <w:t xml:space="preserve"> </w:t>
      </w:r>
      <w:proofErr w:type="spellStart"/>
      <w:r w:rsidR="00A669EF" w:rsidRPr="009E42D0">
        <w:rPr>
          <w:color w:val="FF0000"/>
          <w:szCs w:val="28"/>
        </w:rPr>
        <w:t>phân</w:t>
      </w:r>
      <w:proofErr w:type="spellEnd"/>
      <w:r w:rsidR="00A669EF" w:rsidRPr="009E42D0">
        <w:rPr>
          <w:color w:val="FF0000"/>
          <w:szCs w:val="28"/>
        </w:rPr>
        <w:t xml:space="preserve"> </w:t>
      </w:r>
      <w:proofErr w:type="spellStart"/>
      <w:r w:rsidR="00A669EF" w:rsidRPr="009E42D0">
        <w:rPr>
          <w:color w:val="FF0000"/>
          <w:szCs w:val="28"/>
        </w:rPr>
        <w:t>loại</w:t>
      </w:r>
      <w:proofErr w:type="spellEnd"/>
      <w:r w:rsidR="00A669EF" w:rsidRPr="009E42D0">
        <w:rPr>
          <w:color w:val="FF0000"/>
          <w:szCs w:val="28"/>
        </w:rPr>
        <w:t xml:space="preserve"> </w:t>
      </w:r>
      <w:proofErr w:type="spellStart"/>
      <w:r w:rsidR="00A669EF" w:rsidRPr="009E42D0">
        <w:rPr>
          <w:color w:val="FF0000"/>
          <w:szCs w:val="28"/>
        </w:rPr>
        <w:t>đô</w:t>
      </w:r>
      <w:proofErr w:type="spellEnd"/>
      <w:r w:rsidR="00A669EF" w:rsidRPr="009E42D0">
        <w:rPr>
          <w:color w:val="FF0000"/>
          <w:szCs w:val="28"/>
        </w:rPr>
        <w:t xml:space="preserve"> </w:t>
      </w:r>
      <w:proofErr w:type="spellStart"/>
      <w:r w:rsidR="00A669EF" w:rsidRPr="009E42D0">
        <w:rPr>
          <w:color w:val="FF0000"/>
          <w:szCs w:val="28"/>
        </w:rPr>
        <w:t>thị</w:t>
      </w:r>
      <w:bookmarkEnd w:id="5"/>
      <w:proofErr w:type="spellEnd"/>
      <w:r w:rsidRPr="009E42D0">
        <w:rPr>
          <w:color w:val="FF0000"/>
          <w:szCs w:val="28"/>
        </w:rPr>
        <w:t xml:space="preserve">. </w:t>
      </w:r>
      <w:proofErr w:type="spellStart"/>
      <w:r w:rsidRPr="009E42D0">
        <w:rPr>
          <w:color w:val="FF0000"/>
          <w:szCs w:val="28"/>
        </w:rPr>
        <w:t>Từ</w:t>
      </w:r>
      <w:proofErr w:type="spellEnd"/>
      <w:r w:rsidRPr="009E42D0">
        <w:rPr>
          <w:color w:val="FF0000"/>
          <w:szCs w:val="28"/>
        </w:rPr>
        <w:t xml:space="preserve"> </w:t>
      </w:r>
      <w:proofErr w:type="spellStart"/>
      <w:r w:rsidRPr="009E42D0">
        <w:rPr>
          <w:color w:val="FF0000"/>
          <w:szCs w:val="28"/>
        </w:rPr>
        <w:t>đó</w:t>
      </w:r>
      <w:proofErr w:type="spellEnd"/>
      <w:r w:rsidRPr="009E42D0">
        <w:rPr>
          <w:color w:val="FF0000"/>
          <w:szCs w:val="28"/>
        </w:rPr>
        <w:t xml:space="preserve">, </w:t>
      </w:r>
      <w:proofErr w:type="spellStart"/>
      <w:r w:rsidRPr="009E42D0">
        <w:rPr>
          <w:color w:val="FF0000"/>
          <w:szCs w:val="28"/>
        </w:rPr>
        <w:t>xây</w:t>
      </w:r>
      <w:proofErr w:type="spellEnd"/>
      <w:r w:rsidRPr="009E42D0">
        <w:rPr>
          <w:color w:val="FF0000"/>
          <w:szCs w:val="28"/>
        </w:rPr>
        <w:t xml:space="preserve"> </w:t>
      </w:r>
      <w:proofErr w:type="spellStart"/>
      <w:r w:rsidRPr="009E42D0">
        <w:rPr>
          <w:color w:val="FF0000"/>
          <w:szCs w:val="28"/>
        </w:rPr>
        <w:t>dựng</w:t>
      </w:r>
      <w:proofErr w:type="spellEnd"/>
      <w:r w:rsidRPr="009E42D0">
        <w:rPr>
          <w:color w:val="FF0000"/>
          <w:szCs w:val="28"/>
        </w:rPr>
        <w:t xml:space="preserve"> </w:t>
      </w:r>
      <w:proofErr w:type="spellStart"/>
      <w:r w:rsidRPr="009E42D0">
        <w:rPr>
          <w:color w:val="FF0000"/>
          <w:szCs w:val="28"/>
        </w:rPr>
        <w:t>các</w:t>
      </w:r>
      <w:proofErr w:type="spellEnd"/>
      <w:r w:rsidRPr="009E42D0">
        <w:rPr>
          <w:color w:val="FF0000"/>
          <w:szCs w:val="28"/>
        </w:rPr>
        <w:t xml:space="preserve"> </w:t>
      </w:r>
      <w:proofErr w:type="spellStart"/>
      <w:r w:rsidRPr="009E42D0">
        <w:rPr>
          <w:color w:val="FF0000"/>
          <w:szCs w:val="28"/>
        </w:rPr>
        <w:t>chương</w:t>
      </w:r>
      <w:proofErr w:type="spellEnd"/>
      <w:r w:rsidRPr="009E42D0">
        <w:rPr>
          <w:color w:val="FF0000"/>
          <w:szCs w:val="28"/>
        </w:rPr>
        <w:t xml:space="preserve"> </w:t>
      </w:r>
      <w:proofErr w:type="spellStart"/>
      <w:r w:rsidRPr="009E42D0">
        <w:rPr>
          <w:color w:val="FF0000"/>
          <w:szCs w:val="28"/>
        </w:rPr>
        <w:t>trình</w:t>
      </w:r>
      <w:proofErr w:type="spellEnd"/>
      <w:r w:rsidRPr="009E42D0">
        <w:rPr>
          <w:color w:val="FF0000"/>
          <w:szCs w:val="28"/>
        </w:rPr>
        <w:t xml:space="preserve"> </w:t>
      </w:r>
      <w:proofErr w:type="spellStart"/>
      <w:r w:rsidRPr="009E42D0">
        <w:rPr>
          <w:color w:val="FF0000"/>
          <w:szCs w:val="28"/>
        </w:rPr>
        <w:t>dự</w:t>
      </w:r>
      <w:proofErr w:type="spellEnd"/>
      <w:r w:rsidRPr="009E42D0">
        <w:rPr>
          <w:color w:val="FF0000"/>
          <w:szCs w:val="28"/>
        </w:rPr>
        <w:t xml:space="preserve"> </w:t>
      </w:r>
      <w:proofErr w:type="spellStart"/>
      <w:r w:rsidRPr="009E42D0">
        <w:rPr>
          <w:color w:val="FF0000"/>
          <w:szCs w:val="28"/>
        </w:rPr>
        <w:t>án</w:t>
      </w:r>
      <w:proofErr w:type="spellEnd"/>
      <w:r w:rsidRPr="009E42D0">
        <w:rPr>
          <w:color w:val="FF0000"/>
          <w:szCs w:val="28"/>
        </w:rPr>
        <w:t xml:space="preserve">, </w:t>
      </w:r>
      <w:proofErr w:type="spellStart"/>
      <w:r w:rsidRPr="009E42D0">
        <w:rPr>
          <w:color w:val="FF0000"/>
          <w:szCs w:val="28"/>
        </w:rPr>
        <w:t>danh</w:t>
      </w:r>
      <w:proofErr w:type="spellEnd"/>
      <w:r w:rsidRPr="009E42D0">
        <w:rPr>
          <w:color w:val="FF0000"/>
          <w:szCs w:val="28"/>
        </w:rPr>
        <w:t xml:space="preserve"> </w:t>
      </w:r>
      <w:proofErr w:type="spellStart"/>
      <w:r w:rsidRPr="009E42D0">
        <w:rPr>
          <w:color w:val="FF0000"/>
          <w:szCs w:val="28"/>
        </w:rPr>
        <w:t>mục</w:t>
      </w:r>
      <w:proofErr w:type="spellEnd"/>
      <w:r w:rsidRPr="009E42D0">
        <w:rPr>
          <w:color w:val="FF0000"/>
          <w:szCs w:val="28"/>
        </w:rPr>
        <w:t xml:space="preserve"> </w:t>
      </w:r>
      <w:proofErr w:type="spellStart"/>
      <w:r w:rsidRPr="009E42D0">
        <w:rPr>
          <w:color w:val="FF0000"/>
          <w:szCs w:val="28"/>
        </w:rPr>
        <w:t>đầu</w:t>
      </w:r>
      <w:proofErr w:type="spellEnd"/>
      <w:r w:rsidRPr="009E42D0">
        <w:rPr>
          <w:color w:val="FF0000"/>
          <w:szCs w:val="28"/>
        </w:rPr>
        <w:t xml:space="preserve"> </w:t>
      </w:r>
      <w:proofErr w:type="spellStart"/>
      <w:r w:rsidRPr="009E42D0">
        <w:rPr>
          <w:color w:val="FF0000"/>
          <w:szCs w:val="28"/>
        </w:rPr>
        <w:t>tư</w:t>
      </w:r>
      <w:proofErr w:type="spellEnd"/>
      <w:r w:rsidRPr="009E42D0">
        <w:rPr>
          <w:color w:val="FF0000"/>
          <w:szCs w:val="28"/>
        </w:rPr>
        <w:t xml:space="preserve"> </w:t>
      </w:r>
      <w:proofErr w:type="spellStart"/>
      <w:r w:rsidRPr="009E42D0">
        <w:rPr>
          <w:color w:val="FF0000"/>
          <w:szCs w:val="28"/>
        </w:rPr>
        <w:t>và</w:t>
      </w:r>
      <w:proofErr w:type="spellEnd"/>
      <w:r w:rsidRPr="009E42D0">
        <w:rPr>
          <w:color w:val="FF0000"/>
          <w:szCs w:val="28"/>
        </w:rPr>
        <w:t xml:space="preserve"> </w:t>
      </w:r>
      <w:proofErr w:type="spellStart"/>
      <w:r w:rsidRPr="009E42D0">
        <w:rPr>
          <w:color w:val="FF0000"/>
          <w:szCs w:val="28"/>
        </w:rPr>
        <w:t>đề</w:t>
      </w:r>
      <w:proofErr w:type="spellEnd"/>
      <w:r w:rsidRPr="009E42D0">
        <w:rPr>
          <w:color w:val="FF0000"/>
          <w:szCs w:val="28"/>
        </w:rPr>
        <w:t xml:space="preserve"> </w:t>
      </w:r>
      <w:proofErr w:type="spellStart"/>
      <w:r w:rsidRPr="009E42D0">
        <w:rPr>
          <w:color w:val="FF0000"/>
          <w:szCs w:val="28"/>
        </w:rPr>
        <w:t>xuất</w:t>
      </w:r>
      <w:proofErr w:type="spellEnd"/>
      <w:r w:rsidRPr="009E42D0">
        <w:rPr>
          <w:color w:val="FF0000"/>
          <w:szCs w:val="28"/>
        </w:rPr>
        <w:t xml:space="preserve"> </w:t>
      </w:r>
      <w:proofErr w:type="spellStart"/>
      <w:r w:rsidRPr="009E42D0">
        <w:rPr>
          <w:color w:val="FF0000"/>
          <w:szCs w:val="28"/>
        </w:rPr>
        <w:t>các</w:t>
      </w:r>
      <w:proofErr w:type="spellEnd"/>
      <w:r w:rsidRPr="009E42D0">
        <w:rPr>
          <w:color w:val="FF0000"/>
          <w:szCs w:val="28"/>
        </w:rPr>
        <w:t xml:space="preserve"> </w:t>
      </w:r>
      <w:proofErr w:type="spellStart"/>
      <w:r w:rsidRPr="009E42D0">
        <w:rPr>
          <w:color w:val="FF0000"/>
          <w:szCs w:val="28"/>
        </w:rPr>
        <w:t>cơ</w:t>
      </w:r>
      <w:proofErr w:type="spellEnd"/>
      <w:r w:rsidRPr="009E42D0">
        <w:rPr>
          <w:color w:val="FF0000"/>
          <w:szCs w:val="28"/>
        </w:rPr>
        <w:t xml:space="preserve"> </w:t>
      </w:r>
      <w:proofErr w:type="spellStart"/>
      <w:r w:rsidRPr="009E42D0">
        <w:rPr>
          <w:color w:val="FF0000"/>
          <w:szCs w:val="28"/>
        </w:rPr>
        <w:t>chế</w:t>
      </w:r>
      <w:proofErr w:type="spellEnd"/>
      <w:r w:rsidRPr="009E42D0">
        <w:rPr>
          <w:color w:val="FF0000"/>
          <w:szCs w:val="28"/>
        </w:rPr>
        <w:t xml:space="preserve"> </w:t>
      </w:r>
      <w:proofErr w:type="spellStart"/>
      <w:r w:rsidRPr="009E42D0">
        <w:rPr>
          <w:color w:val="FF0000"/>
          <w:szCs w:val="28"/>
        </w:rPr>
        <w:t>chính</w:t>
      </w:r>
      <w:proofErr w:type="spellEnd"/>
      <w:r w:rsidRPr="009E42D0">
        <w:rPr>
          <w:color w:val="FF0000"/>
          <w:szCs w:val="28"/>
        </w:rPr>
        <w:t xml:space="preserve"> </w:t>
      </w:r>
      <w:proofErr w:type="spellStart"/>
      <w:r w:rsidRPr="009E42D0">
        <w:rPr>
          <w:color w:val="FF0000"/>
          <w:szCs w:val="28"/>
        </w:rPr>
        <w:t>sách</w:t>
      </w:r>
      <w:proofErr w:type="spellEnd"/>
      <w:r w:rsidRPr="009E42D0">
        <w:rPr>
          <w:color w:val="FF0000"/>
          <w:szCs w:val="28"/>
        </w:rPr>
        <w:t xml:space="preserve"> </w:t>
      </w:r>
      <w:proofErr w:type="spellStart"/>
      <w:r w:rsidRPr="009E42D0">
        <w:rPr>
          <w:color w:val="FF0000"/>
          <w:szCs w:val="28"/>
        </w:rPr>
        <w:t>phù</w:t>
      </w:r>
      <w:proofErr w:type="spellEnd"/>
      <w:r w:rsidRPr="009E42D0">
        <w:rPr>
          <w:color w:val="FF0000"/>
          <w:szCs w:val="28"/>
        </w:rPr>
        <w:t xml:space="preserve"> </w:t>
      </w:r>
      <w:proofErr w:type="spellStart"/>
      <w:r w:rsidRPr="009E42D0">
        <w:rPr>
          <w:color w:val="FF0000"/>
          <w:szCs w:val="28"/>
        </w:rPr>
        <w:t>hợp</w:t>
      </w:r>
      <w:proofErr w:type="spellEnd"/>
      <w:r w:rsidRPr="009E42D0">
        <w:rPr>
          <w:color w:val="FF0000"/>
          <w:szCs w:val="28"/>
        </w:rPr>
        <w:t xml:space="preserve"> </w:t>
      </w:r>
      <w:proofErr w:type="spellStart"/>
      <w:r w:rsidRPr="009E42D0">
        <w:rPr>
          <w:color w:val="FF0000"/>
          <w:szCs w:val="28"/>
        </w:rPr>
        <w:t>theo</w:t>
      </w:r>
      <w:proofErr w:type="spellEnd"/>
      <w:r w:rsidRPr="009E42D0">
        <w:rPr>
          <w:color w:val="FF0000"/>
          <w:szCs w:val="28"/>
        </w:rPr>
        <w:t xml:space="preserve"> </w:t>
      </w:r>
      <w:proofErr w:type="spellStart"/>
      <w:r w:rsidRPr="009E42D0">
        <w:rPr>
          <w:color w:val="FF0000"/>
          <w:szCs w:val="28"/>
        </w:rPr>
        <w:t>lộ</w:t>
      </w:r>
      <w:proofErr w:type="spellEnd"/>
      <w:r w:rsidRPr="009E42D0">
        <w:rPr>
          <w:color w:val="FF0000"/>
          <w:szCs w:val="28"/>
        </w:rPr>
        <w:t xml:space="preserve"> </w:t>
      </w:r>
      <w:proofErr w:type="spellStart"/>
      <w:r w:rsidRPr="009E42D0">
        <w:rPr>
          <w:color w:val="FF0000"/>
          <w:szCs w:val="28"/>
        </w:rPr>
        <w:t>trình</w:t>
      </w:r>
      <w:proofErr w:type="spellEnd"/>
      <w:r w:rsidRPr="009E42D0">
        <w:rPr>
          <w:color w:val="FF0000"/>
          <w:szCs w:val="28"/>
        </w:rPr>
        <w:t xml:space="preserve"> </w:t>
      </w:r>
      <w:proofErr w:type="spellStart"/>
      <w:r w:rsidRPr="009E42D0">
        <w:rPr>
          <w:color w:val="FF0000"/>
          <w:szCs w:val="28"/>
        </w:rPr>
        <w:t>phát</w:t>
      </w:r>
      <w:proofErr w:type="spellEnd"/>
      <w:r w:rsidRPr="009E42D0">
        <w:rPr>
          <w:color w:val="FF0000"/>
          <w:szCs w:val="28"/>
        </w:rPr>
        <w:t xml:space="preserve"> </w:t>
      </w:r>
      <w:proofErr w:type="spellStart"/>
      <w:r w:rsidRPr="009E42D0">
        <w:rPr>
          <w:color w:val="FF0000"/>
          <w:szCs w:val="28"/>
        </w:rPr>
        <w:t>triển</w:t>
      </w:r>
      <w:proofErr w:type="spellEnd"/>
      <w:r w:rsidRPr="009E42D0">
        <w:rPr>
          <w:color w:val="FF0000"/>
          <w:szCs w:val="28"/>
        </w:rPr>
        <w:t>.</w:t>
      </w:r>
    </w:p>
    <w:p w14:paraId="67B61962" w14:textId="77777777" w:rsidR="00704565" w:rsidRPr="002711FE" w:rsidRDefault="00704565" w:rsidP="000129BC">
      <w:pPr>
        <w:spacing w:line="240" w:lineRule="auto"/>
        <w:rPr>
          <w:szCs w:val="28"/>
        </w:rPr>
      </w:pPr>
      <w:proofErr w:type="spellStart"/>
      <w:r w:rsidRPr="002711FE">
        <w:rPr>
          <w:szCs w:val="28"/>
        </w:rPr>
        <w:lastRenderedPageBreak/>
        <w:t>Với</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lý</w:t>
      </w:r>
      <w:proofErr w:type="spellEnd"/>
      <w:r w:rsidRPr="002711FE">
        <w:rPr>
          <w:szCs w:val="28"/>
        </w:rPr>
        <w:t xml:space="preserve"> do </w:t>
      </w:r>
      <w:proofErr w:type="spellStart"/>
      <w:r w:rsidRPr="002711FE">
        <w:rPr>
          <w:szCs w:val="28"/>
        </w:rPr>
        <w:t>đó</w:t>
      </w:r>
      <w:proofErr w:type="spellEnd"/>
      <w:r w:rsidRPr="002711FE">
        <w:rPr>
          <w:szCs w:val="28"/>
        </w:rPr>
        <w:t xml:space="preserve">, </w:t>
      </w:r>
      <w:proofErr w:type="spellStart"/>
      <w:r w:rsidR="009F195E" w:rsidRPr="002711FE">
        <w:rPr>
          <w:szCs w:val="28"/>
        </w:rPr>
        <w:t>Đề</w:t>
      </w:r>
      <w:proofErr w:type="spellEnd"/>
      <w:r w:rsidR="009F195E" w:rsidRPr="002711FE">
        <w:rPr>
          <w:szCs w:val="28"/>
        </w:rPr>
        <w:t xml:space="preserve"> </w:t>
      </w:r>
      <w:proofErr w:type="spellStart"/>
      <w:r w:rsidR="009F195E" w:rsidRPr="002711FE">
        <w:rPr>
          <w:szCs w:val="28"/>
        </w:rPr>
        <w:t>cương</w:t>
      </w:r>
      <w:proofErr w:type="spellEnd"/>
      <w:r w:rsidR="009F195E" w:rsidRPr="002711FE">
        <w:rPr>
          <w:szCs w:val="28"/>
        </w:rPr>
        <w:t xml:space="preserve"> </w:t>
      </w:r>
      <w:proofErr w:type="spellStart"/>
      <w:r w:rsidR="009F195E" w:rsidRPr="002711FE">
        <w:rPr>
          <w:szCs w:val="28"/>
        </w:rPr>
        <w:t>chương</w:t>
      </w:r>
      <w:proofErr w:type="spellEnd"/>
      <w:r w:rsidR="009F195E" w:rsidRPr="002711FE">
        <w:rPr>
          <w:szCs w:val="28"/>
        </w:rPr>
        <w:t xml:space="preserve"> </w:t>
      </w:r>
      <w:proofErr w:type="spellStart"/>
      <w:r w:rsidR="009F195E" w:rsidRPr="002711FE">
        <w:rPr>
          <w:szCs w:val="28"/>
        </w:rPr>
        <w:t>trình</w:t>
      </w:r>
      <w:proofErr w:type="spellEnd"/>
      <w:r w:rsidR="009F195E" w:rsidRPr="002711FE">
        <w:rPr>
          <w:szCs w:val="28"/>
        </w:rPr>
        <w:t xml:space="preserve"> </w:t>
      </w:r>
      <w:proofErr w:type="spellStart"/>
      <w:r w:rsidR="009F195E" w:rsidRPr="002711FE">
        <w:rPr>
          <w:szCs w:val="28"/>
        </w:rPr>
        <w:t>phát</w:t>
      </w:r>
      <w:proofErr w:type="spellEnd"/>
      <w:r w:rsidR="009F195E" w:rsidRPr="002711FE">
        <w:rPr>
          <w:szCs w:val="28"/>
        </w:rPr>
        <w:t xml:space="preserve"> </w:t>
      </w:r>
      <w:proofErr w:type="spellStart"/>
      <w:r w:rsidR="009F195E" w:rsidRPr="002711FE">
        <w:rPr>
          <w:szCs w:val="28"/>
        </w:rPr>
        <w:t>triển</w:t>
      </w:r>
      <w:proofErr w:type="spellEnd"/>
      <w:r w:rsidR="009F195E" w:rsidRPr="002711FE">
        <w:rPr>
          <w:szCs w:val="28"/>
        </w:rPr>
        <w:t xml:space="preserve"> </w:t>
      </w:r>
      <w:proofErr w:type="spellStart"/>
      <w:r w:rsidR="009F195E" w:rsidRPr="002711FE">
        <w:rPr>
          <w:szCs w:val="28"/>
        </w:rPr>
        <w:t>đô</w:t>
      </w:r>
      <w:proofErr w:type="spellEnd"/>
      <w:r w:rsidR="009F195E" w:rsidRPr="002711FE">
        <w:rPr>
          <w:szCs w:val="28"/>
        </w:rPr>
        <w:t xml:space="preserve"> </w:t>
      </w:r>
      <w:proofErr w:type="spellStart"/>
      <w:r w:rsidR="009F195E" w:rsidRPr="002711FE">
        <w:rPr>
          <w:szCs w:val="28"/>
        </w:rPr>
        <w:t>thị</w:t>
      </w:r>
      <w:proofErr w:type="spellEnd"/>
      <w:r w:rsidR="009F195E" w:rsidRPr="002711FE">
        <w:rPr>
          <w:szCs w:val="28"/>
        </w:rPr>
        <w:t xml:space="preserve"> </w:t>
      </w:r>
      <w:proofErr w:type="spellStart"/>
      <w:r w:rsidR="009F195E" w:rsidRPr="002711FE">
        <w:rPr>
          <w:szCs w:val="28"/>
        </w:rPr>
        <w:t>đã</w:t>
      </w:r>
      <w:proofErr w:type="spellEnd"/>
      <w:r w:rsidR="009F195E" w:rsidRPr="002711FE">
        <w:rPr>
          <w:szCs w:val="28"/>
        </w:rPr>
        <w:t xml:space="preserve"> </w:t>
      </w:r>
      <w:proofErr w:type="spellStart"/>
      <w:r w:rsidR="009F195E" w:rsidRPr="002711FE">
        <w:rPr>
          <w:szCs w:val="28"/>
        </w:rPr>
        <w:t>được</w:t>
      </w:r>
      <w:proofErr w:type="spellEnd"/>
      <w:r w:rsidR="009F195E" w:rsidRPr="002711FE">
        <w:rPr>
          <w:szCs w:val="28"/>
        </w:rPr>
        <w:t xml:space="preserve"> </w:t>
      </w:r>
      <w:proofErr w:type="spellStart"/>
      <w:r w:rsidR="009F195E" w:rsidRPr="002711FE">
        <w:rPr>
          <w:szCs w:val="28"/>
        </w:rPr>
        <w:t>phê</w:t>
      </w:r>
      <w:proofErr w:type="spellEnd"/>
      <w:r w:rsidR="009F195E" w:rsidRPr="002711FE">
        <w:rPr>
          <w:szCs w:val="28"/>
        </w:rPr>
        <w:t xml:space="preserve"> </w:t>
      </w:r>
      <w:proofErr w:type="spellStart"/>
      <w:r w:rsidR="009F195E" w:rsidRPr="002711FE">
        <w:rPr>
          <w:szCs w:val="28"/>
        </w:rPr>
        <w:t>duyệt</w:t>
      </w:r>
      <w:proofErr w:type="spellEnd"/>
      <w:r w:rsidR="009F195E" w:rsidRPr="002711FE">
        <w:rPr>
          <w:szCs w:val="28"/>
        </w:rPr>
        <w:t xml:space="preserve"> </w:t>
      </w:r>
      <w:proofErr w:type="spellStart"/>
      <w:r w:rsidRPr="002711FE">
        <w:rPr>
          <w:szCs w:val="28"/>
        </w:rPr>
        <w:t>tại</w:t>
      </w:r>
      <w:proofErr w:type="spellEnd"/>
      <w:r w:rsidRPr="002711FE">
        <w:rPr>
          <w:szCs w:val="28"/>
        </w:rPr>
        <w:t xml:space="preserve"> </w:t>
      </w:r>
      <w:proofErr w:type="spellStart"/>
      <w:r w:rsidR="009F195E" w:rsidRPr="002711FE">
        <w:rPr>
          <w:szCs w:val="28"/>
        </w:rPr>
        <w:t>Q</w:t>
      </w:r>
      <w:r w:rsidRPr="002711FE">
        <w:rPr>
          <w:szCs w:val="28"/>
        </w:rPr>
        <w:t>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2608/QĐ-UBND </w:t>
      </w:r>
      <w:proofErr w:type="spellStart"/>
      <w:r w:rsidRPr="002711FE">
        <w:rPr>
          <w:szCs w:val="28"/>
        </w:rPr>
        <w:t>ngày</w:t>
      </w:r>
      <w:proofErr w:type="spellEnd"/>
      <w:r w:rsidRPr="002711FE">
        <w:rPr>
          <w:szCs w:val="28"/>
        </w:rPr>
        <w:t xml:space="preserve"> 27/72020 </w:t>
      </w:r>
      <w:proofErr w:type="spellStart"/>
      <w:r w:rsidRPr="002711FE">
        <w:rPr>
          <w:szCs w:val="28"/>
        </w:rPr>
        <w:t>của</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cương</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đ</w:t>
      </w:r>
      <w:r w:rsidR="003318CF" w:rsidRPr="002711FE">
        <w:rPr>
          <w:szCs w:val="28"/>
        </w:rPr>
        <w:t>ế</w:t>
      </w:r>
      <w:r w:rsidRPr="002711FE">
        <w:rPr>
          <w:szCs w:val="28"/>
        </w:rPr>
        <w:t>n</w:t>
      </w:r>
      <w:proofErr w:type="spellEnd"/>
      <w:r w:rsidRPr="002711FE">
        <w:rPr>
          <w:szCs w:val="28"/>
        </w:rPr>
        <w:t xml:space="preserve"> </w:t>
      </w:r>
      <w:proofErr w:type="spellStart"/>
      <w:r w:rsidRPr="002711FE">
        <w:rPr>
          <w:szCs w:val="28"/>
        </w:rPr>
        <w:t>năm</w:t>
      </w:r>
      <w:proofErr w:type="spellEnd"/>
      <w:r w:rsidRPr="002711FE">
        <w:rPr>
          <w:szCs w:val="28"/>
        </w:rPr>
        <w:t xml:space="preserve"> 2025 </w:t>
      </w:r>
      <w:proofErr w:type="spellStart"/>
      <w:r w:rsidRPr="002711FE">
        <w:rPr>
          <w:szCs w:val="28"/>
        </w:rPr>
        <w:t>và</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2026 </w:t>
      </w:r>
      <w:r w:rsidR="003318CF" w:rsidRPr="002711FE">
        <w:rPr>
          <w:szCs w:val="28"/>
        </w:rPr>
        <w:t>-</w:t>
      </w:r>
      <w:r w:rsidRPr="002711FE">
        <w:rPr>
          <w:szCs w:val="28"/>
        </w:rPr>
        <w:t xml:space="preserve"> 2030</w:t>
      </w:r>
      <w:r w:rsidR="003318CF" w:rsidRPr="002711FE">
        <w:rPr>
          <w:szCs w:val="28"/>
        </w:rPr>
        <w:t>.</w:t>
      </w:r>
    </w:p>
    <w:p w14:paraId="4FF8C481" w14:textId="77777777" w:rsidR="000D685B" w:rsidRPr="002711FE" w:rsidRDefault="00EE23B3" w:rsidP="005730C9">
      <w:pPr>
        <w:pStyle w:val="Heading2"/>
        <w:numPr>
          <w:ilvl w:val="1"/>
          <w:numId w:val="12"/>
        </w:numPr>
        <w:spacing w:line="240" w:lineRule="auto"/>
        <w:rPr>
          <w:szCs w:val="28"/>
          <w:lang w:val="en-US"/>
        </w:rPr>
      </w:pPr>
      <w:bookmarkStart w:id="6" w:name="_Toc170554082"/>
      <w:proofErr w:type="spellStart"/>
      <w:r w:rsidRPr="002711FE">
        <w:rPr>
          <w:szCs w:val="28"/>
        </w:rPr>
        <w:t>Cơ</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lý</w:t>
      </w:r>
      <w:proofErr w:type="spellEnd"/>
      <w:r w:rsidR="008B7EAD" w:rsidRPr="002711FE">
        <w:rPr>
          <w:szCs w:val="28"/>
        </w:rPr>
        <w:t xml:space="preserve"> </w:t>
      </w:r>
      <w:proofErr w:type="spellStart"/>
      <w:r w:rsidR="008B7EAD" w:rsidRPr="002711FE">
        <w:rPr>
          <w:szCs w:val="28"/>
        </w:rPr>
        <w:t>xây</w:t>
      </w:r>
      <w:proofErr w:type="spellEnd"/>
      <w:r w:rsidR="008B7EAD" w:rsidRPr="002711FE">
        <w:rPr>
          <w:szCs w:val="28"/>
        </w:rPr>
        <w:t xml:space="preserve"> </w:t>
      </w:r>
      <w:proofErr w:type="spellStart"/>
      <w:r w:rsidR="008B7EAD" w:rsidRPr="002711FE">
        <w:rPr>
          <w:szCs w:val="28"/>
        </w:rPr>
        <w:t>dựng</w:t>
      </w:r>
      <w:proofErr w:type="spellEnd"/>
      <w:r w:rsidR="008B7EAD" w:rsidRPr="002711FE">
        <w:rPr>
          <w:szCs w:val="28"/>
        </w:rPr>
        <w:t xml:space="preserve"> </w:t>
      </w:r>
      <w:proofErr w:type="spellStart"/>
      <w:r w:rsidR="008B7EAD" w:rsidRPr="002711FE">
        <w:rPr>
          <w:szCs w:val="28"/>
        </w:rPr>
        <w:t>chương</w:t>
      </w:r>
      <w:proofErr w:type="spellEnd"/>
      <w:r w:rsidR="008B7EAD" w:rsidRPr="002711FE">
        <w:rPr>
          <w:szCs w:val="28"/>
        </w:rPr>
        <w:t xml:space="preserve"> </w:t>
      </w:r>
      <w:proofErr w:type="spellStart"/>
      <w:r w:rsidR="008B7EAD" w:rsidRPr="002711FE">
        <w:rPr>
          <w:szCs w:val="28"/>
        </w:rPr>
        <w:t>trình</w:t>
      </w:r>
      <w:proofErr w:type="spellEnd"/>
      <w:r w:rsidR="00F07650" w:rsidRPr="002711FE">
        <w:rPr>
          <w:szCs w:val="28"/>
        </w:rPr>
        <w:t xml:space="preserve"> </w:t>
      </w:r>
      <w:proofErr w:type="spellStart"/>
      <w:r w:rsidR="00F07650" w:rsidRPr="002711FE">
        <w:rPr>
          <w:szCs w:val="28"/>
        </w:rPr>
        <w:t>phát</w:t>
      </w:r>
      <w:proofErr w:type="spellEnd"/>
      <w:r w:rsidR="00F07650" w:rsidRPr="002711FE">
        <w:rPr>
          <w:szCs w:val="28"/>
        </w:rPr>
        <w:t xml:space="preserve"> </w:t>
      </w:r>
      <w:proofErr w:type="spellStart"/>
      <w:r w:rsidR="00F07650" w:rsidRPr="002711FE">
        <w:rPr>
          <w:szCs w:val="28"/>
        </w:rPr>
        <w:t>triển</w:t>
      </w:r>
      <w:proofErr w:type="spellEnd"/>
      <w:r w:rsidR="00F07650" w:rsidRPr="002711FE">
        <w:rPr>
          <w:szCs w:val="28"/>
        </w:rPr>
        <w:t xml:space="preserve"> </w:t>
      </w:r>
      <w:proofErr w:type="spellStart"/>
      <w:r w:rsidR="00F07650" w:rsidRPr="002711FE">
        <w:rPr>
          <w:szCs w:val="28"/>
        </w:rPr>
        <w:t>đô</w:t>
      </w:r>
      <w:proofErr w:type="spellEnd"/>
      <w:r w:rsidR="00F07650" w:rsidRPr="002711FE">
        <w:rPr>
          <w:szCs w:val="28"/>
        </w:rPr>
        <w:t xml:space="preserve"> </w:t>
      </w:r>
      <w:proofErr w:type="spellStart"/>
      <w:r w:rsidR="00F07650" w:rsidRPr="002711FE">
        <w:rPr>
          <w:szCs w:val="28"/>
        </w:rPr>
        <w:t>thị</w:t>
      </w:r>
      <w:proofErr w:type="spellEnd"/>
      <w:r w:rsidRPr="002711FE">
        <w:rPr>
          <w:szCs w:val="28"/>
          <w:lang w:val="en-US"/>
        </w:rPr>
        <w:t>.</w:t>
      </w:r>
      <w:bookmarkEnd w:id="6"/>
    </w:p>
    <w:p w14:paraId="15976507" w14:textId="159FEE33" w:rsidR="000D685B" w:rsidRPr="002711FE" w:rsidRDefault="00063554" w:rsidP="000129BC">
      <w:pPr>
        <w:spacing w:line="240" w:lineRule="auto"/>
        <w:rPr>
          <w:szCs w:val="28"/>
        </w:rPr>
      </w:pPr>
      <w:r w:rsidRPr="002711FE">
        <w:rPr>
          <w:szCs w:val="28"/>
          <w:lang w:eastAsia="x-none"/>
        </w:rPr>
        <w:t>-</w:t>
      </w:r>
      <w:r w:rsidR="000D685B" w:rsidRPr="002711FE">
        <w:rPr>
          <w:szCs w:val="28"/>
        </w:rPr>
        <w:t xml:space="preserve"> </w:t>
      </w:r>
      <w:proofErr w:type="spellStart"/>
      <w:r w:rsidR="000D685B" w:rsidRPr="002711FE">
        <w:rPr>
          <w:szCs w:val="28"/>
        </w:rPr>
        <w:t>Luật</w:t>
      </w:r>
      <w:proofErr w:type="spellEnd"/>
      <w:r w:rsidR="000D685B" w:rsidRPr="002711FE">
        <w:rPr>
          <w:szCs w:val="28"/>
        </w:rPr>
        <w:t xml:space="preserve"> </w:t>
      </w:r>
      <w:proofErr w:type="spellStart"/>
      <w:r w:rsidR="000D685B" w:rsidRPr="002711FE">
        <w:rPr>
          <w:szCs w:val="28"/>
        </w:rPr>
        <w:t>tổ</w:t>
      </w:r>
      <w:proofErr w:type="spellEnd"/>
      <w:r w:rsidR="000D685B" w:rsidRPr="002711FE">
        <w:rPr>
          <w:szCs w:val="28"/>
        </w:rPr>
        <w:t xml:space="preserve"> </w:t>
      </w:r>
      <w:proofErr w:type="spellStart"/>
      <w:r w:rsidR="000D685B" w:rsidRPr="002711FE">
        <w:rPr>
          <w:szCs w:val="28"/>
        </w:rPr>
        <w:t>chức</w:t>
      </w:r>
      <w:proofErr w:type="spellEnd"/>
      <w:r w:rsidR="000D685B" w:rsidRPr="002711FE">
        <w:rPr>
          <w:szCs w:val="28"/>
        </w:rPr>
        <w:t xml:space="preserve"> </w:t>
      </w:r>
      <w:proofErr w:type="spellStart"/>
      <w:r w:rsidR="000D685B" w:rsidRPr="002711FE">
        <w:rPr>
          <w:szCs w:val="28"/>
        </w:rPr>
        <w:t>chính</w:t>
      </w:r>
      <w:proofErr w:type="spellEnd"/>
      <w:r w:rsidR="000D685B" w:rsidRPr="002711FE">
        <w:rPr>
          <w:szCs w:val="28"/>
        </w:rPr>
        <w:t xml:space="preserve"> </w:t>
      </w:r>
      <w:proofErr w:type="spellStart"/>
      <w:r w:rsidR="000D685B" w:rsidRPr="002711FE">
        <w:rPr>
          <w:szCs w:val="28"/>
        </w:rPr>
        <w:t>quyền</w:t>
      </w:r>
      <w:proofErr w:type="spellEnd"/>
      <w:r w:rsidR="000D685B" w:rsidRPr="002711FE">
        <w:rPr>
          <w:szCs w:val="28"/>
        </w:rPr>
        <w:t xml:space="preserve"> </w:t>
      </w:r>
      <w:proofErr w:type="spellStart"/>
      <w:r w:rsidR="000D685B" w:rsidRPr="002711FE">
        <w:rPr>
          <w:szCs w:val="28"/>
        </w:rPr>
        <w:t>địa</w:t>
      </w:r>
      <w:proofErr w:type="spellEnd"/>
      <w:r w:rsidR="000D685B" w:rsidRPr="002711FE">
        <w:rPr>
          <w:szCs w:val="28"/>
        </w:rPr>
        <w:t xml:space="preserve"> </w:t>
      </w:r>
      <w:proofErr w:type="spellStart"/>
      <w:r w:rsidR="000D685B" w:rsidRPr="002711FE">
        <w:rPr>
          <w:szCs w:val="28"/>
        </w:rPr>
        <w:t>phương</w:t>
      </w:r>
      <w:proofErr w:type="spellEnd"/>
      <w:r w:rsidR="000D685B" w:rsidRPr="002711FE">
        <w:rPr>
          <w:szCs w:val="28"/>
        </w:rPr>
        <w:t xml:space="preserve"> </w:t>
      </w:r>
      <w:proofErr w:type="spellStart"/>
      <w:r w:rsidR="000D685B" w:rsidRPr="002711FE">
        <w:rPr>
          <w:szCs w:val="28"/>
        </w:rPr>
        <w:t>ngày</w:t>
      </w:r>
      <w:proofErr w:type="spellEnd"/>
      <w:r w:rsidR="000D685B" w:rsidRPr="002711FE">
        <w:rPr>
          <w:szCs w:val="28"/>
        </w:rPr>
        <w:t xml:space="preserve"> 19/6/2015</w:t>
      </w:r>
      <w:r w:rsidR="00D10892" w:rsidRPr="002711FE">
        <w:rPr>
          <w:szCs w:val="28"/>
        </w:rPr>
        <w:t>;</w:t>
      </w:r>
      <w:r w:rsidR="000F7985" w:rsidRPr="002711FE">
        <w:rPr>
          <w:rFonts w:eastAsia="Batang"/>
          <w:szCs w:val="28"/>
          <w:lang w:val="nl-NL"/>
        </w:rPr>
        <w:t xml:space="preserve"> Luật Sửa đổi, bổ sung một số điều của Luật Tổ chức chính quyền địa phương ngày 22 tháng 11 năm 2019;</w:t>
      </w:r>
    </w:p>
    <w:p w14:paraId="6C0B810D" w14:textId="77777777" w:rsidR="009F195E" w:rsidRPr="002711FE" w:rsidRDefault="000D685B" w:rsidP="000129BC">
      <w:pPr>
        <w:spacing w:line="240" w:lineRule="auto"/>
        <w:rPr>
          <w:szCs w:val="28"/>
        </w:rPr>
      </w:pPr>
      <w:r w:rsidRPr="002711FE">
        <w:rPr>
          <w:szCs w:val="28"/>
        </w:rPr>
        <w:t xml:space="preserve">- </w:t>
      </w:r>
      <w:proofErr w:type="spellStart"/>
      <w:r w:rsidRPr="002711FE">
        <w:rPr>
          <w:szCs w:val="28"/>
        </w:rPr>
        <w:t>Luật</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ngày</w:t>
      </w:r>
      <w:proofErr w:type="spellEnd"/>
      <w:r w:rsidRPr="002711FE">
        <w:rPr>
          <w:szCs w:val="28"/>
        </w:rPr>
        <w:t xml:space="preserve"> 18</w:t>
      </w:r>
      <w:r w:rsidR="006261B4" w:rsidRPr="002711FE">
        <w:rPr>
          <w:szCs w:val="28"/>
        </w:rPr>
        <w:t xml:space="preserve"> </w:t>
      </w:r>
      <w:proofErr w:type="spellStart"/>
      <w:r w:rsidR="006261B4" w:rsidRPr="002711FE">
        <w:rPr>
          <w:szCs w:val="28"/>
        </w:rPr>
        <w:t>tháng</w:t>
      </w:r>
      <w:proofErr w:type="spellEnd"/>
      <w:r w:rsidR="006261B4" w:rsidRPr="002711FE">
        <w:rPr>
          <w:szCs w:val="28"/>
        </w:rPr>
        <w:t xml:space="preserve"> </w:t>
      </w:r>
      <w:r w:rsidRPr="002711FE">
        <w:rPr>
          <w:szCs w:val="28"/>
        </w:rPr>
        <w:t>6</w:t>
      </w:r>
      <w:r w:rsidR="006261B4" w:rsidRPr="002711FE">
        <w:rPr>
          <w:szCs w:val="28"/>
        </w:rPr>
        <w:t xml:space="preserve"> </w:t>
      </w:r>
      <w:proofErr w:type="spellStart"/>
      <w:r w:rsidR="006261B4" w:rsidRPr="002711FE">
        <w:rPr>
          <w:szCs w:val="28"/>
        </w:rPr>
        <w:t>năm</w:t>
      </w:r>
      <w:proofErr w:type="spellEnd"/>
      <w:r w:rsidR="006261B4" w:rsidRPr="002711FE">
        <w:rPr>
          <w:szCs w:val="28"/>
        </w:rPr>
        <w:t xml:space="preserve"> </w:t>
      </w:r>
      <w:r w:rsidRPr="002711FE">
        <w:rPr>
          <w:szCs w:val="28"/>
        </w:rPr>
        <w:t>2014;</w:t>
      </w:r>
      <w:r w:rsidR="00ED201A" w:rsidRPr="002711FE">
        <w:rPr>
          <w:szCs w:val="28"/>
        </w:rPr>
        <w:t xml:space="preserve"> </w:t>
      </w:r>
      <w:proofErr w:type="spellStart"/>
      <w:r w:rsidR="00ED201A" w:rsidRPr="002711FE">
        <w:rPr>
          <w:szCs w:val="28"/>
        </w:rPr>
        <w:t>Luật</w:t>
      </w:r>
      <w:proofErr w:type="spellEnd"/>
      <w:r w:rsidR="00ED201A" w:rsidRPr="002711FE">
        <w:rPr>
          <w:szCs w:val="28"/>
        </w:rPr>
        <w:t xml:space="preserve"> </w:t>
      </w:r>
      <w:proofErr w:type="spellStart"/>
      <w:r w:rsidR="00ED201A" w:rsidRPr="002711FE">
        <w:rPr>
          <w:szCs w:val="28"/>
        </w:rPr>
        <w:t>số</w:t>
      </w:r>
      <w:proofErr w:type="spellEnd"/>
      <w:r w:rsidR="00ED201A" w:rsidRPr="002711FE">
        <w:rPr>
          <w:szCs w:val="28"/>
        </w:rPr>
        <w:t xml:space="preserve"> 62/2020/QH14 </w:t>
      </w:r>
      <w:proofErr w:type="spellStart"/>
      <w:r w:rsidR="00ED201A" w:rsidRPr="002711FE">
        <w:rPr>
          <w:szCs w:val="28"/>
        </w:rPr>
        <w:t>ngày</w:t>
      </w:r>
      <w:proofErr w:type="spellEnd"/>
      <w:r w:rsidR="00ED201A" w:rsidRPr="002711FE">
        <w:rPr>
          <w:szCs w:val="28"/>
        </w:rPr>
        <w:t xml:space="preserve"> 17/6/2020 </w:t>
      </w:r>
      <w:proofErr w:type="spellStart"/>
      <w:r w:rsidR="00ED201A" w:rsidRPr="002711FE">
        <w:rPr>
          <w:szCs w:val="28"/>
        </w:rPr>
        <w:t>s</w:t>
      </w:r>
      <w:r w:rsidR="009F195E" w:rsidRPr="002711FE">
        <w:rPr>
          <w:szCs w:val="28"/>
        </w:rPr>
        <w:t>ửa</w:t>
      </w:r>
      <w:proofErr w:type="spellEnd"/>
      <w:r w:rsidR="009F195E" w:rsidRPr="002711FE">
        <w:rPr>
          <w:szCs w:val="28"/>
        </w:rPr>
        <w:t xml:space="preserve"> </w:t>
      </w:r>
      <w:proofErr w:type="spellStart"/>
      <w:r w:rsidR="009F195E" w:rsidRPr="002711FE">
        <w:rPr>
          <w:szCs w:val="28"/>
        </w:rPr>
        <w:t>đổi</w:t>
      </w:r>
      <w:proofErr w:type="spellEnd"/>
      <w:r w:rsidR="009F195E" w:rsidRPr="002711FE">
        <w:rPr>
          <w:szCs w:val="28"/>
        </w:rPr>
        <w:t xml:space="preserve">, </w:t>
      </w:r>
      <w:proofErr w:type="spellStart"/>
      <w:r w:rsidR="009F195E" w:rsidRPr="002711FE">
        <w:rPr>
          <w:szCs w:val="28"/>
        </w:rPr>
        <w:t>bổ</w:t>
      </w:r>
      <w:proofErr w:type="spellEnd"/>
      <w:r w:rsidR="009F195E" w:rsidRPr="002711FE">
        <w:rPr>
          <w:szCs w:val="28"/>
        </w:rPr>
        <w:t xml:space="preserve"> sung </w:t>
      </w:r>
      <w:proofErr w:type="spellStart"/>
      <w:r w:rsidR="009F195E" w:rsidRPr="002711FE">
        <w:rPr>
          <w:szCs w:val="28"/>
        </w:rPr>
        <w:t>một</w:t>
      </w:r>
      <w:proofErr w:type="spellEnd"/>
      <w:r w:rsidR="009F195E" w:rsidRPr="002711FE">
        <w:rPr>
          <w:szCs w:val="28"/>
        </w:rPr>
        <w:t xml:space="preserve"> </w:t>
      </w:r>
      <w:proofErr w:type="spellStart"/>
      <w:r w:rsidR="009F195E" w:rsidRPr="002711FE">
        <w:rPr>
          <w:szCs w:val="28"/>
        </w:rPr>
        <w:t>số</w:t>
      </w:r>
      <w:proofErr w:type="spellEnd"/>
      <w:r w:rsidR="009F195E" w:rsidRPr="002711FE">
        <w:rPr>
          <w:szCs w:val="28"/>
        </w:rPr>
        <w:t xml:space="preserve"> </w:t>
      </w:r>
      <w:proofErr w:type="spellStart"/>
      <w:r w:rsidR="009F195E" w:rsidRPr="002711FE">
        <w:rPr>
          <w:szCs w:val="28"/>
        </w:rPr>
        <w:t>Điều</w:t>
      </w:r>
      <w:proofErr w:type="spellEnd"/>
      <w:r w:rsidR="009F195E" w:rsidRPr="002711FE">
        <w:rPr>
          <w:szCs w:val="28"/>
        </w:rPr>
        <w:t xml:space="preserve"> </w:t>
      </w:r>
      <w:proofErr w:type="spellStart"/>
      <w:r w:rsidR="009F195E" w:rsidRPr="002711FE">
        <w:rPr>
          <w:szCs w:val="28"/>
        </w:rPr>
        <w:t>của</w:t>
      </w:r>
      <w:proofErr w:type="spellEnd"/>
      <w:r w:rsidR="009F195E" w:rsidRPr="002711FE">
        <w:rPr>
          <w:szCs w:val="28"/>
        </w:rPr>
        <w:t xml:space="preserve"> </w:t>
      </w:r>
      <w:proofErr w:type="spellStart"/>
      <w:r w:rsidR="009F195E" w:rsidRPr="002711FE">
        <w:rPr>
          <w:szCs w:val="28"/>
        </w:rPr>
        <w:t>Luật</w:t>
      </w:r>
      <w:proofErr w:type="spellEnd"/>
      <w:r w:rsidR="009F195E" w:rsidRPr="002711FE">
        <w:rPr>
          <w:szCs w:val="28"/>
        </w:rPr>
        <w:t xml:space="preserve"> </w:t>
      </w:r>
      <w:proofErr w:type="spellStart"/>
      <w:r w:rsidR="009F195E" w:rsidRPr="002711FE">
        <w:rPr>
          <w:szCs w:val="28"/>
        </w:rPr>
        <w:t>Xây</w:t>
      </w:r>
      <w:proofErr w:type="spellEnd"/>
      <w:r w:rsidR="009F195E" w:rsidRPr="002711FE">
        <w:rPr>
          <w:szCs w:val="28"/>
        </w:rPr>
        <w:t xml:space="preserve"> </w:t>
      </w:r>
      <w:proofErr w:type="spellStart"/>
      <w:r w:rsidR="009F195E" w:rsidRPr="002711FE">
        <w:rPr>
          <w:szCs w:val="28"/>
        </w:rPr>
        <w:t>dựng</w:t>
      </w:r>
      <w:proofErr w:type="spellEnd"/>
      <w:r w:rsidR="009F195E" w:rsidRPr="002711FE">
        <w:rPr>
          <w:szCs w:val="28"/>
        </w:rPr>
        <w:t>;</w:t>
      </w:r>
    </w:p>
    <w:p w14:paraId="1062C2D1" w14:textId="77777777" w:rsidR="000D685B" w:rsidRPr="002711FE" w:rsidRDefault="000D685B" w:rsidP="000129BC">
      <w:pPr>
        <w:spacing w:line="240" w:lineRule="auto"/>
        <w:rPr>
          <w:szCs w:val="28"/>
        </w:rPr>
      </w:pPr>
      <w:r w:rsidRPr="002711FE">
        <w:rPr>
          <w:szCs w:val="28"/>
        </w:rPr>
        <w:t xml:space="preserve">- </w:t>
      </w:r>
      <w:proofErr w:type="spellStart"/>
      <w:r w:rsidRPr="002711FE">
        <w:rPr>
          <w:szCs w:val="28"/>
        </w:rPr>
        <w:t>Luật</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ngày</w:t>
      </w:r>
      <w:proofErr w:type="spellEnd"/>
      <w:r w:rsidRPr="002711FE">
        <w:rPr>
          <w:szCs w:val="28"/>
        </w:rPr>
        <w:t xml:space="preserve"> 17</w:t>
      </w:r>
      <w:r w:rsidR="006261B4" w:rsidRPr="002711FE">
        <w:rPr>
          <w:szCs w:val="28"/>
        </w:rPr>
        <w:t xml:space="preserve"> </w:t>
      </w:r>
      <w:proofErr w:type="spellStart"/>
      <w:r w:rsidR="006261B4" w:rsidRPr="002711FE">
        <w:rPr>
          <w:szCs w:val="28"/>
        </w:rPr>
        <w:t>tháng</w:t>
      </w:r>
      <w:proofErr w:type="spellEnd"/>
      <w:r w:rsidR="006261B4" w:rsidRPr="002711FE">
        <w:rPr>
          <w:szCs w:val="28"/>
        </w:rPr>
        <w:t xml:space="preserve"> 6 </w:t>
      </w:r>
      <w:proofErr w:type="spellStart"/>
      <w:r w:rsidR="006261B4" w:rsidRPr="002711FE">
        <w:rPr>
          <w:szCs w:val="28"/>
        </w:rPr>
        <w:t>năm</w:t>
      </w:r>
      <w:proofErr w:type="spellEnd"/>
      <w:r w:rsidR="006261B4" w:rsidRPr="002711FE">
        <w:rPr>
          <w:szCs w:val="28"/>
        </w:rPr>
        <w:t xml:space="preserve"> </w:t>
      </w:r>
      <w:r w:rsidRPr="002711FE">
        <w:rPr>
          <w:szCs w:val="28"/>
        </w:rPr>
        <w:t>2009;</w:t>
      </w:r>
    </w:p>
    <w:p w14:paraId="37D87F67" w14:textId="77777777" w:rsidR="000D685B" w:rsidRPr="002711FE" w:rsidRDefault="000D685B" w:rsidP="000129BC">
      <w:pPr>
        <w:spacing w:line="240" w:lineRule="auto"/>
        <w:rPr>
          <w:szCs w:val="28"/>
        </w:rPr>
      </w:pPr>
      <w:r w:rsidRPr="002711FE">
        <w:rPr>
          <w:szCs w:val="28"/>
        </w:rPr>
        <w:t xml:space="preserve">- </w:t>
      </w:r>
      <w:proofErr w:type="spellStart"/>
      <w:r w:rsidR="00ED201A" w:rsidRPr="002711FE">
        <w:rPr>
          <w:szCs w:val="28"/>
        </w:rPr>
        <w:t>L</w:t>
      </w:r>
      <w:r w:rsidRPr="002711FE">
        <w:rPr>
          <w:szCs w:val="28"/>
        </w:rPr>
        <w:t>uật</w:t>
      </w:r>
      <w:proofErr w:type="spellEnd"/>
      <w:r w:rsidRPr="002711FE">
        <w:rPr>
          <w:szCs w:val="28"/>
        </w:rPr>
        <w:t xml:space="preserve"> </w:t>
      </w:r>
      <w:proofErr w:type="spellStart"/>
      <w:r w:rsidRPr="002711FE">
        <w:rPr>
          <w:szCs w:val="28"/>
        </w:rPr>
        <w:t>sửa</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bổ</w:t>
      </w:r>
      <w:proofErr w:type="spellEnd"/>
      <w:r w:rsidRPr="002711FE">
        <w:rPr>
          <w:szCs w:val="28"/>
        </w:rPr>
        <w:t xml:space="preserve"> sung </w:t>
      </w:r>
      <w:proofErr w:type="spellStart"/>
      <w:r w:rsidRPr="002711FE">
        <w:rPr>
          <w:szCs w:val="28"/>
        </w:rPr>
        <w:t>một</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của</w:t>
      </w:r>
      <w:proofErr w:type="spellEnd"/>
      <w:r w:rsidRPr="002711FE">
        <w:rPr>
          <w:szCs w:val="28"/>
        </w:rPr>
        <w:t xml:space="preserve"> 37 </w:t>
      </w:r>
      <w:proofErr w:type="spellStart"/>
      <w:r w:rsidRPr="002711FE">
        <w:rPr>
          <w:szCs w:val="28"/>
        </w:rPr>
        <w:t>luật</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ngày</w:t>
      </w:r>
      <w:proofErr w:type="spellEnd"/>
      <w:r w:rsidRPr="002711FE">
        <w:rPr>
          <w:szCs w:val="28"/>
        </w:rPr>
        <w:t xml:space="preserve"> 20/11/2018;</w:t>
      </w:r>
    </w:p>
    <w:p w14:paraId="07AF9214" w14:textId="32A8478D" w:rsidR="00DE037C" w:rsidRPr="002711FE" w:rsidRDefault="000D685B" w:rsidP="000129BC">
      <w:pPr>
        <w:spacing w:line="240" w:lineRule="auto"/>
        <w:rPr>
          <w:szCs w:val="28"/>
        </w:rPr>
      </w:pPr>
      <w:r w:rsidRPr="002711FE">
        <w:rPr>
          <w:szCs w:val="28"/>
        </w:rPr>
        <w:t xml:space="preserve">- </w:t>
      </w:r>
      <w:proofErr w:type="spellStart"/>
      <w:r w:rsidR="00DE037C" w:rsidRPr="002711FE">
        <w:rPr>
          <w:szCs w:val="28"/>
        </w:rPr>
        <w:t>Nghị</w:t>
      </w:r>
      <w:proofErr w:type="spellEnd"/>
      <w:r w:rsidR="00DE037C" w:rsidRPr="002711FE">
        <w:rPr>
          <w:szCs w:val="28"/>
        </w:rPr>
        <w:t xml:space="preserve"> </w:t>
      </w:r>
      <w:proofErr w:type="spellStart"/>
      <w:r w:rsidR="00DE037C" w:rsidRPr="002711FE">
        <w:rPr>
          <w:szCs w:val="28"/>
        </w:rPr>
        <w:t>quyết</w:t>
      </w:r>
      <w:proofErr w:type="spellEnd"/>
      <w:r w:rsidR="00DE037C" w:rsidRPr="002711FE">
        <w:rPr>
          <w:szCs w:val="28"/>
        </w:rPr>
        <w:t xml:space="preserve"> </w:t>
      </w:r>
      <w:proofErr w:type="spellStart"/>
      <w:r w:rsidR="00DE037C" w:rsidRPr="002711FE">
        <w:rPr>
          <w:szCs w:val="28"/>
        </w:rPr>
        <w:t>số</w:t>
      </w:r>
      <w:proofErr w:type="spellEnd"/>
      <w:r w:rsidR="00DE037C" w:rsidRPr="002711FE">
        <w:rPr>
          <w:szCs w:val="28"/>
        </w:rPr>
        <w:t xml:space="preserve"> 26/2022/UBTVQH15 </w:t>
      </w:r>
      <w:proofErr w:type="spellStart"/>
      <w:r w:rsidR="00DE037C" w:rsidRPr="002711FE">
        <w:rPr>
          <w:szCs w:val="28"/>
        </w:rPr>
        <w:t>Sửa</w:t>
      </w:r>
      <w:proofErr w:type="spellEnd"/>
      <w:r w:rsidR="00DE037C" w:rsidRPr="002711FE">
        <w:rPr>
          <w:szCs w:val="28"/>
        </w:rPr>
        <w:t xml:space="preserve"> </w:t>
      </w:r>
      <w:proofErr w:type="spellStart"/>
      <w:r w:rsidR="00DE037C" w:rsidRPr="002711FE">
        <w:rPr>
          <w:szCs w:val="28"/>
        </w:rPr>
        <w:t>đổi</w:t>
      </w:r>
      <w:proofErr w:type="spellEnd"/>
      <w:r w:rsidR="00DE037C" w:rsidRPr="002711FE">
        <w:rPr>
          <w:szCs w:val="28"/>
        </w:rPr>
        <w:t xml:space="preserve">, </w:t>
      </w:r>
      <w:proofErr w:type="spellStart"/>
      <w:r w:rsidR="00DE037C" w:rsidRPr="002711FE">
        <w:rPr>
          <w:szCs w:val="28"/>
        </w:rPr>
        <w:t>bổ</w:t>
      </w:r>
      <w:proofErr w:type="spellEnd"/>
      <w:r w:rsidR="00DE037C" w:rsidRPr="002711FE">
        <w:rPr>
          <w:szCs w:val="28"/>
        </w:rPr>
        <w:t xml:space="preserve"> sung </w:t>
      </w:r>
      <w:proofErr w:type="spellStart"/>
      <w:r w:rsidR="00DE037C" w:rsidRPr="002711FE">
        <w:rPr>
          <w:szCs w:val="28"/>
        </w:rPr>
        <w:t>một</w:t>
      </w:r>
      <w:proofErr w:type="spellEnd"/>
      <w:r w:rsidR="00DE037C" w:rsidRPr="002711FE">
        <w:rPr>
          <w:szCs w:val="28"/>
        </w:rPr>
        <w:t xml:space="preserve"> </w:t>
      </w:r>
      <w:proofErr w:type="spellStart"/>
      <w:r w:rsidR="00DE037C" w:rsidRPr="002711FE">
        <w:rPr>
          <w:szCs w:val="28"/>
        </w:rPr>
        <w:t>số</w:t>
      </w:r>
      <w:proofErr w:type="spellEnd"/>
      <w:r w:rsidR="00DE037C" w:rsidRPr="002711FE">
        <w:rPr>
          <w:szCs w:val="28"/>
        </w:rPr>
        <w:t xml:space="preserve"> </w:t>
      </w:r>
      <w:proofErr w:type="spellStart"/>
      <w:r w:rsidR="00DE037C" w:rsidRPr="002711FE">
        <w:rPr>
          <w:szCs w:val="28"/>
        </w:rPr>
        <w:t>điều</w:t>
      </w:r>
      <w:proofErr w:type="spellEnd"/>
      <w:r w:rsidR="00DE037C" w:rsidRPr="002711FE">
        <w:rPr>
          <w:szCs w:val="28"/>
        </w:rPr>
        <w:t xml:space="preserve"> </w:t>
      </w:r>
      <w:proofErr w:type="spellStart"/>
      <w:r w:rsidR="00DE037C" w:rsidRPr="002711FE">
        <w:rPr>
          <w:szCs w:val="28"/>
        </w:rPr>
        <w:t>của</w:t>
      </w:r>
      <w:proofErr w:type="spellEnd"/>
      <w:r w:rsidR="00DE037C" w:rsidRPr="002711FE">
        <w:rPr>
          <w:szCs w:val="28"/>
        </w:rPr>
        <w:t xml:space="preserve"> </w:t>
      </w:r>
      <w:proofErr w:type="spellStart"/>
      <w:r w:rsidR="00DE037C" w:rsidRPr="002711FE">
        <w:rPr>
          <w:szCs w:val="28"/>
        </w:rPr>
        <w:t>Nghị</w:t>
      </w:r>
      <w:proofErr w:type="spellEnd"/>
      <w:r w:rsidR="00DE037C" w:rsidRPr="002711FE">
        <w:rPr>
          <w:szCs w:val="28"/>
        </w:rPr>
        <w:t xml:space="preserve"> </w:t>
      </w:r>
      <w:proofErr w:type="spellStart"/>
      <w:r w:rsidR="00DE037C" w:rsidRPr="002711FE">
        <w:rPr>
          <w:szCs w:val="28"/>
        </w:rPr>
        <w:t>quyết</w:t>
      </w:r>
      <w:proofErr w:type="spellEnd"/>
      <w:r w:rsidR="00DE037C" w:rsidRPr="002711FE">
        <w:rPr>
          <w:szCs w:val="28"/>
        </w:rPr>
        <w:t xml:space="preserve"> </w:t>
      </w:r>
      <w:proofErr w:type="spellStart"/>
      <w:r w:rsidR="00DE037C" w:rsidRPr="002711FE">
        <w:rPr>
          <w:szCs w:val="28"/>
        </w:rPr>
        <w:t>số</w:t>
      </w:r>
      <w:proofErr w:type="spellEnd"/>
      <w:r w:rsidR="00DE037C" w:rsidRPr="002711FE">
        <w:rPr>
          <w:szCs w:val="28"/>
        </w:rPr>
        <w:t xml:space="preserve"> 1210/2016/UBTVQH13 </w:t>
      </w:r>
      <w:proofErr w:type="spellStart"/>
      <w:r w:rsidR="00DE037C" w:rsidRPr="002711FE">
        <w:rPr>
          <w:szCs w:val="28"/>
        </w:rPr>
        <w:t>ngày</w:t>
      </w:r>
      <w:proofErr w:type="spellEnd"/>
      <w:r w:rsidR="00DE037C" w:rsidRPr="002711FE">
        <w:rPr>
          <w:szCs w:val="28"/>
        </w:rPr>
        <w:t xml:space="preserve"> 25 </w:t>
      </w:r>
      <w:proofErr w:type="spellStart"/>
      <w:r w:rsidR="00DE037C" w:rsidRPr="002711FE">
        <w:rPr>
          <w:szCs w:val="28"/>
        </w:rPr>
        <w:t>tháng</w:t>
      </w:r>
      <w:proofErr w:type="spellEnd"/>
      <w:r w:rsidR="00DE037C" w:rsidRPr="002711FE">
        <w:rPr>
          <w:szCs w:val="28"/>
        </w:rPr>
        <w:t xml:space="preserve"> 5 </w:t>
      </w:r>
      <w:proofErr w:type="spellStart"/>
      <w:r w:rsidR="00DE037C" w:rsidRPr="002711FE">
        <w:rPr>
          <w:szCs w:val="28"/>
        </w:rPr>
        <w:t>năm</w:t>
      </w:r>
      <w:proofErr w:type="spellEnd"/>
      <w:r w:rsidR="00DE037C" w:rsidRPr="002711FE">
        <w:rPr>
          <w:szCs w:val="28"/>
        </w:rPr>
        <w:t xml:space="preserve"> 2016 </w:t>
      </w:r>
      <w:proofErr w:type="spellStart"/>
      <w:r w:rsidR="00DE037C" w:rsidRPr="002711FE">
        <w:rPr>
          <w:szCs w:val="28"/>
        </w:rPr>
        <w:t>của</w:t>
      </w:r>
      <w:proofErr w:type="spellEnd"/>
      <w:r w:rsidR="00DE037C" w:rsidRPr="002711FE">
        <w:rPr>
          <w:szCs w:val="28"/>
        </w:rPr>
        <w:t xml:space="preserve"> </w:t>
      </w:r>
      <w:proofErr w:type="spellStart"/>
      <w:r w:rsidR="00DE037C" w:rsidRPr="002711FE">
        <w:rPr>
          <w:szCs w:val="28"/>
        </w:rPr>
        <w:t>Ủy</w:t>
      </w:r>
      <w:proofErr w:type="spellEnd"/>
      <w:r w:rsidR="00DE037C" w:rsidRPr="002711FE">
        <w:rPr>
          <w:szCs w:val="28"/>
        </w:rPr>
        <w:t xml:space="preserve"> ban </w:t>
      </w:r>
      <w:proofErr w:type="spellStart"/>
      <w:r w:rsidR="00DE037C" w:rsidRPr="002711FE">
        <w:rPr>
          <w:szCs w:val="28"/>
        </w:rPr>
        <w:t>Thường</w:t>
      </w:r>
      <w:proofErr w:type="spellEnd"/>
      <w:r w:rsidR="00DE037C" w:rsidRPr="002711FE">
        <w:rPr>
          <w:szCs w:val="28"/>
        </w:rPr>
        <w:t xml:space="preserve"> </w:t>
      </w:r>
      <w:proofErr w:type="spellStart"/>
      <w:r w:rsidR="00DE037C" w:rsidRPr="002711FE">
        <w:rPr>
          <w:szCs w:val="28"/>
        </w:rPr>
        <w:t>vụ</w:t>
      </w:r>
      <w:proofErr w:type="spellEnd"/>
      <w:r w:rsidR="00DE037C" w:rsidRPr="002711FE">
        <w:rPr>
          <w:szCs w:val="28"/>
        </w:rPr>
        <w:t xml:space="preserve"> </w:t>
      </w:r>
      <w:proofErr w:type="spellStart"/>
      <w:r w:rsidR="00DE037C" w:rsidRPr="002711FE">
        <w:rPr>
          <w:szCs w:val="28"/>
        </w:rPr>
        <w:t>Quốc</w:t>
      </w:r>
      <w:proofErr w:type="spellEnd"/>
      <w:r w:rsidR="00DE037C" w:rsidRPr="002711FE">
        <w:rPr>
          <w:szCs w:val="28"/>
        </w:rPr>
        <w:t xml:space="preserve"> </w:t>
      </w:r>
      <w:proofErr w:type="spellStart"/>
      <w:r w:rsidR="00DE037C" w:rsidRPr="002711FE">
        <w:rPr>
          <w:szCs w:val="28"/>
        </w:rPr>
        <w:t>hội</w:t>
      </w:r>
      <w:proofErr w:type="spellEnd"/>
      <w:r w:rsidR="00DE037C" w:rsidRPr="002711FE">
        <w:rPr>
          <w:szCs w:val="28"/>
        </w:rPr>
        <w:t xml:space="preserve"> </w:t>
      </w:r>
      <w:proofErr w:type="spellStart"/>
      <w:r w:rsidR="00DE037C" w:rsidRPr="002711FE">
        <w:rPr>
          <w:szCs w:val="28"/>
        </w:rPr>
        <w:t>về</w:t>
      </w:r>
      <w:proofErr w:type="spellEnd"/>
      <w:r w:rsidR="00DE037C" w:rsidRPr="002711FE">
        <w:rPr>
          <w:szCs w:val="28"/>
        </w:rPr>
        <w:t xml:space="preserve"> </w:t>
      </w:r>
      <w:proofErr w:type="spellStart"/>
      <w:r w:rsidR="00DE037C" w:rsidRPr="002711FE">
        <w:rPr>
          <w:szCs w:val="28"/>
        </w:rPr>
        <w:t>phân</w:t>
      </w:r>
      <w:proofErr w:type="spellEnd"/>
      <w:r w:rsidR="00DE037C" w:rsidRPr="002711FE">
        <w:rPr>
          <w:szCs w:val="28"/>
        </w:rPr>
        <w:t xml:space="preserve"> </w:t>
      </w:r>
      <w:proofErr w:type="spellStart"/>
      <w:r w:rsidR="00DE037C" w:rsidRPr="002711FE">
        <w:rPr>
          <w:szCs w:val="28"/>
        </w:rPr>
        <w:t>loại</w:t>
      </w:r>
      <w:proofErr w:type="spellEnd"/>
      <w:r w:rsidR="00DE037C" w:rsidRPr="002711FE">
        <w:rPr>
          <w:szCs w:val="28"/>
        </w:rPr>
        <w:t xml:space="preserve"> </w:t>
      </w:r>
      <w:proofErr w:type="spellStart"/>
      <w:r w:rsidR="00DE037C" w:rsidRPr="002711FE">
        <w:rPr>
          <w:szCs w:val="28"/>
        </w:rPr>
        <w:t>đô</w:t>
      </w:r>
      <w:proofErr w:type="spellEnd"/>
      <w:r w:rsidR="00DE037C" w:rsidRPr="002711FE">
        <w:rPr>
          <w:szCs w:val="28"/>
        </w:rPr>
        <w:t xml:space="preserve"> </w:t>
      </w:r>
      <w:proofErr w:type="spellStart"/>
      <w:r w:rsidR="00DE037C" w:rsidRPr="002711FE">
        <w:rPr>
          <w:szCs w:val="28"/>
        </w:rPr>
        <w:t>thị</w:t>
      </w:r>
      <w:proofErr w:type="spellEnd"/>
      <w:r w:rsidR="00BF709F" w:rsidRPr="002711FE">
        <w:rPr>
          <w:szCs w:val="28"/>
        </w:rPr>
        <w:t>;</w:t>
      </w:r>
    </w:p>
    <w:p w14:paraId="0FEB180E" w14:textId="1CF2BF86" w:rsidR="00BD63E8" w:rsidRPr="0017543F" w:rsidRDefault="00C340F0" w:rsidP="000129BC">
      <w:pPr>
        <w:spacing w:line="240" w:lineRule="auto"/>
        <w:rPr>
          <w:color w:val="FF0000"/>
          <w:szCs w:val="28"/>
        </w:rPr>
      </w:pPr>
      <w:r w:rsidRPr="0017543F">
        <w:rPr>
          <w:color w:val="FF0000"/>
          <w:szCs w:val="28"/>
        </w:rPr>
        <w:t xml:space="preserve">- </w:t>
      </w:r>
      <w:proofErr w:type="spellStart"/>
      <w:r w:rsidR="00BD63E8" w:rsidRPr="0017543F">
        <w:rPr>
          <w:color w:val="FF0000"/>
          <w:szCs w:val="28"/>
        </w:rPr>
        <w:t>Nghị</w:t>
      </w:r>
      <w:proofErr w:type="spellEnd"/>
      <w:r w:rsidR="00BD63E8" w:rsidRPr="0017543F">
        <w:rPr>
          <w:color w:val="FF0000"/>
          <w:szCs w:val="28"/>
        </w:rPr>
        <w:t xml:space="preserve"> </w:t>
      </w:r>
      <w:proofErr w:type="spellStart"/>
      <w:r w:rsidR="00354F70" w:rsidRPr="0017543F">
        <w:rPr>
          <w:color w:val="FF0000"/>
          <w:szCs w:val="28"/>
        </w:rPr>
        <w:t>định</w:t>
      </w:r>
      <w:proofErr w:type="spellEnd"/>
      <w:r w:rsidR="00BD63E8" w:rsidRPr="0017543F">
        <w:rPr>
          <w:color w:val="FF0000"/>
          <w:szCs w:val="28"/>
        </w:rPr>
        <w:t xml:space="preserve"> </w:t>
      </w:r>
      <w:proofErr w:type="spellStart"/>
      <w:r w:rsidR="00BD63E8" w:rsidRPr="0017543F">
        <w:rPr>
          <w:color w:val="FF0000"/>
          <w:szCs w:val="28"/>
        </w:rPr>
        <w:t>số</w:t>
      </w:r>
      <w:proofErr w:type="spellEnd"/>
      <w:r w:rsidR="00BD63E8" w:rsidRPr="0017543F">
        <w:rPr>
          <w:color w:val="FF0000"/>
          <w:szCs w:val="28"/>
        </w:rPr>
        <w:t xml:space="preserve"> 11/2013/NĐ-CP </w:t>
      </w:r>
      <w:proofErr w:type="spellStart"/>
      <w:r w:rsidR="00BD63E8" w:rsidRPr="0017543F">
        <w:rPr>
          <w:color w:val="FF0000"/>
          <w:szCs w:val="28"/>
        </w:rPr>
        <w:t>ngày</w:t>
      </w:r>
      <w:proofErr w:type="spellEnd"/>
      <w:r w:rsidR="00BD63E8" w:rsidRPr="0017543F">
        <w:rPr>
          <w:color w:val="FF0000"/>
          <w:szCs w:val="28"/>
        </w:rPr>
        <w:t xml:space="preserve"> </w:t>
      </w:r>
      <w:proofErr w:type="spellStart"/>
      <w:r w:rsidR="00BD63E8" w:rsidRPr="0017543F">
        <w:rPr>
          <w:color w:val="FF0000"/>
          <w:szCs w:val="28"/>
        </w:rPr>
        <w:t>ngày</w:t>
      </w:r>
      <w:proofErr w:type="spellEnd"/>
      <w:r w:rsidR="00BD63E8" w:rsidRPr="0017543F">
        <w:rPr>
          <w:color w:val="FF0000"/>
          <w:szCs w:val="28"/>
        </w:rPr>
        <w:t xml:space="preserve"> 14/ 01/ 2013 </w:t>
      </w:r>
      <w:proofErr w:type="spellStart"/>
      <w:r w:rsidR="00BD63E8" w:rsidRPr="0017543F">
        <w:rPr>
          <w:color w:val="FF0000"/>
          <w:szCs w:val="28"/>
        </w:rPr>
        <w:t>về</w:t>
      </w:r>
      <w:proofErr w:type="spellEnd"/>
      <w:r w:rsidR="00BD63E8" w:rsidRPr="0017543F">
        <w:rPr>
          <w:color w:val="FF0000"/>
          <w:szCs w:val="28"/>
        </w:rPr>
        <w:t xml:space="preserve"> </w:t>
      </w:r>
      <w:proofErr w:type="spellStart"/>
      <w:r w:rsidR="00BD63E8" w:rsidRPr="0017543F">
        <w:rPr>
          <w:color w:val="FF0000"/>
          <w:szCs w:val="28"/>
        </w:rPr>
        <w:t>quản</w:t>
      </w:r>
      <w:proofErr w:type="spellEnd"/>
      <w:r w:rsidR="00BD63E8" w:rsidRPr="0017543F">
        <w:rPr>
          <w:color w:val="FF0000"/>
          <w:szCs w:val="28"/>
        </w:rPr>
        <w:t xml:space="preserve"> </w:t>
      </w:r>
      <w:proofErr w:type="spellStart"/>
      <w:r w:rsidR="00BD63E8" w:rsidRPr="0017543F">
        <w:rPr>
          <w:color w:val="FF0000"/>
          <w:szCs w:val="28"/>
        </w:rPr>
        <w:t>lý</w:t>
      </w:r>
      <w:proofErr w:type="spellEnd"/>
      <w:r w:rsidR="00BD63E8" w:rsidRPr="0017543F">
        <w:rPr>
          <w:color w:val="FF0000"/>
          <w:szCs w:val="28"/>
        </w:rPr>
        <w:t xml:space="preserve"> </w:t>
      </w:r>
      <w:proofErr w:type="spellStart"/>
      <w:r w:rsidR="00BD63E8" w:rsidRPr="0017543F">
        <w:rPr>
          <w:color w:val="FF0000"/>
          <w:szCs w:val="28"/>
        </w:rPr>
        <w:t>đầu</w:t>
      </w:r>
      <w:proofErr w:type="spellEnd"/>
      <w:r w:rsidR="00BD63E8" w:rsidRPr="0017543F">
        <w:rPr>
          <w:color w:val="FF0000"/>
          <w:szCs w:val="28"/>
        </w:rPr>
        <w:t xml:space="preserve"> </w:t>
      </w:r>
      <w:proofErr w:type="spellStart"/>
      <w:r w:rsidR="00BD63E8" w:rsidRPr="0017543F">
        <w:rPr>
          <w:color w:val="FF0000"/>
          <w:szCs w:val="28"/>
        </w:rPr>
        <w:t>tư</w:t>
      </w:r>
      <w:proofErr w:type="spellEnd"/>
      <w:r w:rsidR="00BD63E8" w:rsidRPr="0017543F">
        <w:rPr>
          <w:color w:val="FF0000"/>
          <w:szCs w:val="28"/>
        </w:rPr>
        <w:t xml:space="preserve"> </w:t>
      </w:r>
      <w:proofErr w:type="spellStart"/>
      <w:r w:rsidR="00BD63E8" w:rsidRPr="0017543F">
        <w:rPr>
          <w:color w:val="FF0000"/>
          <w:szCs w:val="28"/>
        </w:rPr>
        <w:t>phát</w:t>
      </w:r>
      <w:proofErr w:type="spellEnd"/>
      <w:r w:rsidR="00BD63E8" w:rsidRPr="0017543F">
        <w:rPr>
          <w:color w:val="FF0000"/>
          <w:szCs w:val="28"/>
        </w:rPr>
        <w:t xml:space="preserve"> </w:t>
      </w:r>
      <w:proofErr w:type="spellStart"/>
      <w:r w:rsidR="00BD63E8" w:rsidRPr="0017543F">
        <w:rPr>
          <w:color w:val="FF0000"/>
          <w:szCs w:val="28"/>
        </w:rPr>
        <w:t>triển</w:t>
      </w:r>
      <w:proofErr w:type="spellEnd"/>
      <w:r w:rsidR="00BD63E8" w:rsidRPr="0017543F">
        <w:rPr>
          <w:color w:val="FF0000"/>
          <w:szCs w:val="28"/>
        </w:rPr>
        <w:t xml:space="preserve"> </w:t>
      </w:r>
      <w:proofErr w:type="spellStart"/>
      <w:r w:rsidR="00BD63E8" w:rsidRPr="0017543F">
        <w:rPr>
          <w:color w:val="FF0000"/>
          <w:szCs w:val="28"/>
        </w:rPr>
        <w:t>đô</w:t>
      </w:r>
      <w:proofErr w:type="spellEnd"/>
      <w:r w:rsidR="00BD63E8" w:rsidRPr="0017543F">
        <w:rPr>
          <w:color w:val="FF0000"/>
          <w:szCs w:val="28"/>
        </w:rPr>
        <w:t xml:space="preserve"> </w:t>
      </w:r>
      <w:proofErr w:type="spellStart"/>
      <w:r w:rsidR="00BD63E8" w:rsidRPr="0017543F">
        <w:rPr>
          <w:color w:val="FF0000"/>
          <w:szCs w:val="28"/>
        </w:rPr>
        <w:t>thị</w:t>
      </w:r>
      <w:proofErr w:type="spellEnd"/>
      <w:r w:rsidR="00ED5952" w:rsidRPr="0017543F">
        <w:rPr>
          <w:color w:val="FF0000"/>
          <w:szCs w:val="28"/>
        </w:rPr>
        <w:t>;</w:t>
      </w:r>
    </w:p>
    <w:p w14:paraId="65A66145" w14:textId="29E5F73A" w:rsidR="00C340F0" w:rsidRPr="002711FE" w:rsidRDefault="00BD63E8" w:rsidP="00BD63E8">
      <w:pPr>
        <w:spacing w:line="240" w:lineRule="auto"/>
        <w:rPr>
          <w:szCs w:val="28"/>
        </w:rPr>
      </w:pPr>
      <w:r w:rsidRPr="002711FE">
        <w:rPr>
          <w:szCs w:val="28"/>
        </w:rPr>
        <w:t xml:space="preserve">- </w:t>
      </w:r>
      <w:proofErr w:type="spellStart"/>
      <w:r w:rsidR="00C340F0" w:rsidRPr="002711FE">
        <w:rPr>
          <w:szCs w:val="28"/>
        </w:rPr>
        <w:t>Nghị</w:t>
      </w:r>
      <w:proofErr w:type="spellEnd"/>
      <w:r w:rsidR="00C340F0" w:rsidRPr="002711FE">
        <w:rPr>
          <w:szCs w:val="28"/>
        </w:rPr>
        <w:t xml:space="preserve"> </w:t>
      </w:r>
      <w:proofErr w:type="spellStart"/>
      <w:r w:rsidR="00C340F0" w:rsidRPr="002711FE">
        <w:rPr>
          <w:szCs w:val="28"/>
        </w:rPr>
        <w:t>định</w:t>
      </w:r>
      <w:proofErr w:type="spellEnd"/>
      <w:r w:rsidR="00C340F0" w:rsidRPr="002711FE">
        <w:rPr>
          <w:szCs w:val="28"/>
        </w:rPr>
        <w:t xml:space="preserve"> </w:t>
      </w:r>
      <w:proofErr w:type="spellStart"/>
      <w:r w:rsidR="00C340F0" w:rsidRPr="002711FE">
        <w:rPr>
          <w:szCs w:val="28"/>
        </w:rPr>
        <w:t>số</w:t>
      </w:r>
      <w:proofErr w:type="spellEnd"/>
      <w:r w:rsidR="00C340F0" w:rsidRPr="002711FE">
        <w:rPr>
          <w:szCs w:val="28"/>
        </w:rPr>
        <w:t xml:space="preserve"> 35/2023/NĐ-CP </w:t>
      </w:r>
      <w:proofErr w:type="spellStart"/>
      <w:r w:rsidR="00C340F0" w:rsidRPr="002711FE">
        <w:rPr>
          <w:szCs w:val="28"/>
        </w:rPr>
        <w:t>của</w:t>
      </w:r>
      <w:proofErr w:type="spellEnd"/>
      <w:r w:rsidR="00C340F0" w:rsidRPr="002711FE">
        <w:rPr>
          <w:szCs w:val="28"/>
        </w:rPr>
        <w:t xml:space="preserve"> </w:t>
      </w:r>
      <w:proofErr w:type="spellStart"/>
      <w:r w:rsidR="00C340F0" w:rsidRPr="002711FE">
        <w:rPr>
          <w:szCs w:val="28"/>
        </w:rPr>
        <w:t>Chính</w:t>
      </w:r>
      <w:proofErr w:type="spellEnd"/>
      <w:r w:rsidR="00C340F0" w:rsidRPr="002711FE">
        <w:rPr>
          <w:szCs w:val="28"/>
        </w:rPr>
        <w:t xml:space="preserve"> </w:t>
      </w:r>
      <w:proofErr w:type="spellStart"/>
      <w:r w:rsidR="00C340F0" w:rsidRPr="002711FE">
        <w:rPr>
          <w:szCs w:val="28"/>
        </w:rPr>
        <w:t>phủ</w:t>
      </w:r>
      <w:proofErr w:type="spellEnd"/>
      <w:r w:rsidR="00C340F0" w:rsidRPr="002711FE">
        <w:rPr>
          <w:szCs w:val="28"/>
        </w:rPr>
        <w:t xml:space="preserve">: </w:t>
      </w:r>
      <w:proofErr w:type="spellStart"/>
      <w:r w:rsidR="00C340F0" w:rsidRPr="002711FE">
        <w:rPr>
          <w:szCs w:val="28"/>
        </w:rPr>
        <w:t>Sửa</w:t>
      </w:r>
      <w:proofErr w:type="spellEnd"/>
      <w:r w:rsidR="00C340F0" w:rsidRPr="002711FE">
        <w:rPr>
          <w:szCs w:val="28"/>
        </w:rPr>
        <w:t xml:space="preserve"> </w:t>
      </w:r>
      <w:proofErr w:type="spellStart"/>
      <w:r w:rsidR="00C340F0" w:rsidRPr="002711FE">
        <w:rPr>
          <w:szCs w:val="28"/>
        </w:rPr>
        <w:t>đổi</w:t>
      </w:r>
      <w:proofErr w:type="spellEnd"/>
      <w:r w:rsidR="00C340F0" w:rsidRPr="002711FE">
        <w:rPr>
          <w:szCs w:val="28"/>
        </w:rPr>
        <w:t xml:space="preserve">, </w:t>
      </w:r>
      <w:proofErr w:type="spellStart"/>
      <w:r w:rsidR="00C340F0" w:rsidRPr="002711FE">
        <w:rPr>
          <w:szCs w:val="28"/>
        </w:rPr>
        <w:t>bổ</w:t>
      </w:r>
      <w:proofErr w:type="spellEnd"/>
      <w:r w:rsidR="00C340F0" w:rsidRPr="002711FE">
        <w:rPr>
          <w:szCs w:val="28"/>
        </w:rPr>
        <w:t xml:space="preserve"> sung </w:t>
      </w:r>
      <w:proofErr w:type="spellStart"/>
      <w:r w:rsidR="00C340F0" w:rsidRPr="002711FE">
        <w:rPr>
          <w:szCs w:val="28"/>
        </w:rPr>
        <w:t>một</w:t>
      </w:r>
      <w:proofErr w:type="spellEnd"/>
      <w:r w:rsidR="00C340F0" w:rsidRPr="002711FE">
        <w:rPr>
          <w:szCs w:val="28"/>
        </w:rPr>
        <w:t xml:space="preserve"> </w:t>
      </w:r>
      <w:proofErr w:type="spellStart"/>
      <w:r w:rsidR="00C340F0" w:rsidRPr="002711FE">
        <w:rPr>
          <w:szCs w:val="28"/>
        </w:rPr>
        <w:t>số</w:t>
      </w:r>
      <w:proofErr w:type="spellEnd"/>
      <w:r w:rsidR="00C340F0" w:rsidRPr="002711FE">
        <w:rPr>
          <w:szCs w:val="28"/>
        </w:rPr>
        <w:t xml:space="preserve"> </w:t>
      </w:r>
      <w:proofErr w:type="spellStart"/>
      <w:r w:rsidR="00C340F0" w:rsidRPr="002711FE">
        <w:rPr>
          <w:szCs w:val="28"/>
        </w:rPr>
        <w:t>điều</w:t>
      </w:r>
      <w:proofErr w:type="spellEnd"/>
      <w:r w:rsidR="00C340F0" w:rsidRPr="002711FE">
        <w:rPr>
          <w:szCs w:val="28"/>
        </w:rPr>
        <w:t xml:space="preserve"> </w:t>
      </w:r>
      <w:proofErr w:type="spellStart"/>
      <w:r w:rsidR="00C340F0" w:rsidRPr="002711FE">
        <w:rPr>
          <w:szCs w:val="28"/>
        </w:rPr>
        <w:t>của</w:t>
      </w:r>
      <w:proofErr w:type="spellEnd"/>
      <w:r w:rsidR="00C340F0" w:rsidRPr="002711FE">
        <w:rPr>
          <w:szCs w:val="28"/>
        </w:rPr>
        <w:t xml:space="preserve"> </w:t>
      </w:r>
      <w:proofErr w:type="spellStart"/>
      <w:r w:rsidR="00C340F0" w:rsidRPr="002711FE">
        <w:rPr>
          <w:szCs w:val="28"/>
        </w:rPr>
        <w:t>các</w:t>
      </w:r>
      <w:proofErr w:type="spellEnd"/>
      <w:r w:rsidR="00C340F0" w:rsidRPr="002711FE">
        <w:rPr>
          <w:szCs w:val="28"/>
        </w:rPr>
        <w:t xml:space="preserve"> </w:t>
      </w:r>
      <w:proofErr w:type="spellStart"/>
      <w:r w:rsidR="00C340F0" w:rsidRPr="002711FE">
        <w:rPr>
          <w:szCs w:val="28"/>
        </w:rPr>
        <w:t>Nghị</w:t>
      </w:r>
      <w:proofErr w:type="spellEnd"/>
      <w:r w:rsidR="00C340F0" w:rsidRPr="002711FE">
        <w:rPr>
          <w:szCs w:val="28"/>
        </w:rPr>
        <w:t xml:space="preserve"> </w:t>
      </w:r>
      <w:proofErr w:type="spellStart"/>
      <w:r w:rsidR="00C340F0" w:rsidRPr="002711FE">
        <w:rPr>
          <w:szCs w:val="28"/>
        </w:rPr>
        <w:t>định</w:t>
      </w:r>
      <w:proofErr w:type="spellEnd"/>
      <w:r w:rsidR="00C340F0" w:rsidRPr="002711FE">
        <w:rPr>
          <w:szCs w:val="28"/>
        </w:rPr>
        <w:t xml:space="preserve"> </w:t>
      </w:r>
      <w:proofErr w:type="spellStart"/>
      <w:r w:rsidR="00C340F0" w:rsidRPr="002711FE">
        <w:rPr>
          <w:szCs w:val="28"/>
        </w:rPr>
        <w:t>thuộc</w:t>
      </w:r>
      <w:proofErr w:type="spellEnd"/>
      <w:r w:rsidR="00C340F0" w:rsidRPr="002711FE">
        <w:rPr>
          <w:szCs w:val="28"/>
        </w:rPr>
        <w:t xml:space="preserve"> </w:t>
      </w:r>
      <w:proofErr w:type="spellStart"/>
      <w:r w:rsidR="00C340F0" w:rsidRPr="002711FE">
        <w:rPr>
          <w:szCs w:val="28"/>
        </w:rPr>
        <w:t>lĩnh</w:t>
      </w:r>
      <w:proofErr w:type="spellEnd"/>
      <w:r w:rsidR="00C340F0" w:rsidRPr="002711FE">
        <w:rPr>
          <w:szCs w:val="28"/>
        </w:rPr>
        <w:t xml:space="preserve"> </w:t>
      </w:r>
      <w:proofErr w:type="spellStart"/>
      <w:r w:rsidR="00C340F0" w:rsidRPr="002711FE">
        <w:rPr>
          <w:szCs w:val="28"/>
        </w:rPr>
        <w:t>vực</w:t>
      </w:r>
      <w:proofErr w:type="spellEnd"/>
      <w:r w:rsidR="00C340F0" w:rsidRPr="002711FE">
        <w:rPr>
          <w:szCs w:val="28"/>
        </w:rPr>
        <w:t xml:space="preserve"> </w:t>
      </w:r>
      <w:proofErr w:type="spellStart"/>
      <w:r w:rsidR="00C340F0" w:rsidRPr="002711FE">
        <w:rPr>
          <w:szCs w:val="28"/>
        </w:rPr>
        <w:t>quản</w:t>
      </w:r>
      <w:proofErr w:type="spellEnd"/>
      <w:r w:rsidR="00C340F0" w:rsidRPr="002711FE">
        <w:rPr>
          <w:szCs w:val="28"/>
        </w:rPr>
        <w:t xml:space="preserve"> </w:t>
      </w:r>
      <w:proofErr w:type="spellStart"/>
      <w:r w:rsidR="00C340F0" w:rsidRPr="002711FE">
        <w:rPr>
          <w:szCs w:val="28"/>
        </w:rPr>
        <w:t>lý</w:t>
      </w:r>
      <w:proofErr w:type="spellEnd"/>
      <w:r w:rsidR="00C340F0" w:rsidRPr="002711FE">
        <w:rPr>
          <w:szCs w:val="28"/>
        </w:rPr>
        <w:t xml:space="preserve"> </w:t>
      </w:r>
      <w:proofErr w:type="spellStart"/>
      <w:r w:rsidR="00C340F0" w:rsidRPr="002711FE">
        <w:rPr>
          <w:szCs w:val="28"/>
        </w:rPr>
        <w:t>nhà</w:t>
      </w:r>
      <w:proofErr w:type="spellEnd"/>
      <w:r w:rsidR="00C340F0" w:rsidRPr="002711FE">
        <w:rPr>
          <w:szCs w:val="28"/>
        </w:rPr>
        <w:t xml:space="preserve"> </w:t>
      </w:r>
      <w:proofErr w:type="spellStart"/>
      <w:r w:rsidR="00C340F0" w:rsidRPr="002711FE">
        <w:rPr>
          <w:szCs w:val="28"/>
        </w:rPr>
        <w:t>nước</w:t>
      </w:r>
      <w:proofErr w:type="spellEnd"/>
      <w:r w:rsidR="00C340F0" w:rsidRPr="002711FE">
        <w:rPr>
          <w:szCs w:val="28"/>
        </w:rPr>
        <w:t xml:space="preserve"> </w:t>
      </w:r>
      <w:proofErr w:type="spellStart"/>
      <w:r w:rsidR="00C340F0" w:rsidRPr="002711FE">
        <w:rPr>
          <w:szCs w:val="28"/>
        </w:rPr>
        <w:t>của</w:t>
      </w:r>
      <w:proofErr w:type="spellEnd"/>
      <w:r w:rsidR="00C340F0" w:rsidRPr="002711FE">
        <w:rPr>
          <w:szCs w:val="28"/>
        </w:rPr>
        <w:t xml:space="preserve"> </w:t>
      </w:r>
      <w:proofErr w:type="spellStart"/>
      <w:r w:rsidR="00C340F0" w:rsidRPr="002711FE">
        <w:rPr>
          <w:szCs w:val="28"/>
        </w:rPr>
        <w:t>Bộ</w:t>
      </w:r>
      <w:proofErr w:type="spellEnd"/>
      <w:r w:rsidR="00C340F0" w:rsidRPr="002711FE">
        <w:rPr>
          <w:szCs w:val="28"/>
        </w:rPr>
        <w:t xml:space="preserve"> </w:t>
      </w:r>
      <w:proofErr w:type="spellStart"/>
      <w:r w:rsidR="00C340F0" w:rsidRPr="002711FE">
        <w:rPr>
          <w:szCs w:val="28"/>
        </w:rPr>
        <w:t>Xây</w:t>
      </w:r>
      <w:proofErr w:type="spellEnd"/>
      <w:r w:rsidR="00C340F0" w:rsidRPr="002711FE">
        <w:rPr>
          <w:szCs w:val="28"/>
        </w:rPr>
        <w:t xml:space="preserve"> </w:t>
      </w:r>
      <w:proofErr w:type="spellStart"/>
      <w:r w:rsidR="00C340F0" w:rsidRPr="002711FE">
        <w:rPr>
          <w:szCs w:val="28"/>
        </w:rPr>
        <w:t>dựng</w:t>
      </w:r>
      <w:proofErr w:type="spellEnd"/>
      <w:r w:rsidR="00C340F0" w:rsidRPr="002711FE">
        <w:rPr>
          <w:szCs w:val="28"/>
        </w:rPr>
        <w:t>;</w:t>
      </w:r>
    </w:p>
    <w:p w14:paraId="576007F0" w14:textId="1C67611B" w:rsidR="000C0A12" w:rsidRPr="002711FE" w:rsidRDefault="000C0A12" w:rsidP="000129BC">
      <w:pPr>
        <w:tabs>
          <w:tab w:val="left" w:pos="851"/>
        </w:tabs>
        <w:spacing w:line="240" w:lineRule="auto"/>
        <w:ind w:firstLine="709"/>
        <w:rPr>
          <w:rFonts w:eastAsia="Batang"/>
          <w:szCs w:val="28"/>
          <w:lang w:val="nl-NL"/>
        </w:rPr>
      </w:pPr>
      <w:r w:rsidRPr="002711FE">
        <w:rPr>
          <w:rFonts w:eastAsia="Batang"/>
          <w:szCs w:val="28"/>
          <w:lang w:val="nl-NL"/>
        </w:rPr>
        <w:t>- Nghị quyết số 694/NQ-UBTVQH14 ngày 10/5/2019 của Ủy ban Thường vụ Quốc hội về việc điều chỉnh địa giới đơn vị hành chính các xã: Bàu Hàm 2, Xuân Thạnh, Quang Trung và Hưng Lộc, huyện Thống Nhất và thành lập thị trấn Dầu Giây, huyện Thống Nhất, tỉnh Đồng Nai;</w:t>
      </w:r>
    </w:p>
    <w:p w14:paraId="15B89FBF" w14:textId="77777777" w:rsidR="000D685B" w:rsidRPr="002711FE" w:rsidRDefault="000D685B" w:rsidP="000129BC">
      <w:pPr>
        <w:spacing w:line="240" w:lineRule="auto"/>
        <w:rPr>
          <w:szCs w:val="28"/>
        </w:rPr>
      </w:pPr>
      <w:r w:rsidRPr="002711FE">
        <w:rPr>
          <w:szCs w:val="28"/>
        </w:rPr>
        <w:t xml:space="preserve">- </w:t>
      </w:r>
      <w:proofErr w:type="spellStart"/>
      <w:r w:rsidR="00ED201A" w:rsidRPr="002711FE">
        <w:rPr>
          <w:szCs w:val="28"/>
        </w:rPr>
        <w:t>Chỉ</w:t>
      </w:r>
      <w:proofErr w:type="spellEnd"/>
      <w:r w:rsidR="00ED201A" w:rsidRPr="002711FE">
        <w:rPr>
          <w:szCs w:val="28"/>
        </w:rPr>
        <w:t xml:space="preserve"> </w:t>
      </w:r>
      <w:proofErr w:type="spellStart"/>
      <w:r w:rsidR="00ED201A" w:rsidRPr="002711FE">
        <w:rPr>
          <w:szCs w:val="28"/>
        </w:rPr>
        <w:t>thị</w:t>
      </w:r>
      <w:proofErr w:type="spellEnd"/>
      <w:r w:rsidR="00ED201A" w:rsidRPr="002711FE">
        <w:rPr>
          <w:szCs w:val="28"/>
        </w:rPr>
        <w:t xml:space="preserve"> </w:t>
      </w:r>
      <w:proofErr w:type="spellStart"/>
      <w:r w:rsidR="00ED201A" w:rsidRPr="002711FE">
        <w:rPr>
          <w:szCs w:val="28"/>
        </w:rPr>
        <w:t>số</w:t>
      </w:r>
      <w:proofErr w:type="spellEnd"/>
      <w:r w:rsidR="00ED201A" w:rsidRPr="002711FE">
        <w:rPr>
          <w:szCs w:val="28"/>
        </w:rPr>
        <w:t xml:space="preserve"> 24/CT-</w:t>
      </w:r>
      <w:proofErr w:type="spellStart"/>
      <w:r w:rsidR="00ED201A" w:rsidRPr="002711FE">
        <w:rPr>
          <w:szCs w:val="28"/>
        </w:rPr>
        <w:t>TTg</w:t>
      </w:r>
      <w:proofErr w:type="spellEnd"/>
      <w:r w:rsidR="00ED201A" w:rsidRPr="002711FE">
        <w:rPr>
          <w:szCs w:val="28"/>
        </w:rPr>
        <w:t xml:space="preserve"> </w:t>
      </w:r>
      <w:proofErr w:type="spellStart"/>
      <w:r w:rsidR="00ED201A" w:rsidRPr="002711FE">
        <w:rPr>
          <w:szCs w:val="28"/>
        </w:rPr>
        <w:t>n</w:t>
      </w:r>
      <w:r w:rsidRPr="002711FE">
        <w:rPr>
          <w:szCs w:val="28"/>
        </w:rPr>
        <w:t>gày</w:t>
      </w:r>
      <w:proofErr w:type="spellEnd"/>
      <w:r w:rsidRPr="002711FE">
        <w:rPr>
          <w:szCs w:val="28"/>
        </w:rPr>
        <w:t xml:space="preserve"> 2/8/2016 </w:t>
      </w:r>
      <w:proofErr w:type="spellStart"/>
      <w:r w:rsidRPr="002711FE">
        <w:rPr>
          <w:szCs w:val="28"/>
        </w:rPr>
        <w:t>của</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tướng</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phủ</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đảm</w:t>
      </w:r>
      <w:proofErr w:type="spellEnd"/>
      <w:r w:rsidRPr="002711FE">
        <w:rPr>
          <w:szCs w:val="28"/>
        </w:rPr>
        <w:t xml:space="preserve"> an </w:t>
      </w:r>
      <w:proofErr w:type="spellStart"/>
      <w:r w:rsidRPr="002711FE">
        <w:rPr>
          <w:szCs w:val="28"/>
        </w:rPr>
        <w:t>sinh</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w:t>
      </w:r>
    </w:p>
    <w:p w14:paraId="6185616F" w14:textId="77777777" w:rsidR="00447B1A" w:rsidRPr="002711FE" w:rsidRDefault="00447B1A" w:rsidP="000129BC">
      <w:pPr>
        <w:spacing w:line="240" w:lineRule="auto"/>
        <w:rPr>
          <w:szCs w:val="28"/>
        </w:rPr>
      </w:pPr>
      <w:r w:rsidRPr="002711FE">
        <w:rPr>
          <w:szCs w:val="28"/>
        </w:rPr>
        <w:t xml:space="preserve">- </w:t>
      </w:r>
      <w:r w:rsidRPr="002711FE">
        <w:rPr>
          <w:noProof/>
          <w:szCs w:val="28"/>
          <w:lang w:val="nl-NL"/>
        </w:rPr>
        <w:t>Quyết định số 445/QĐ-TTg ngày 07 tháng 4 năm 2009 của Thủ tướng Chính phủ về việc Phê duyệt điều chỉnh định hướng quy hoạch tổng thể phát triển hệ thống đô thị Việt Nam đến năm 2025 và tầm nhìn đến năm 2050</w:t>
      </w:r>
      <w:r w:rsidRPr="002711FE">
        <w:rPr>
          <w:szCs w:val="28"/>
        </w:rPr>
        <w:t>;</w:t>
      </w:r>
    </w:p>
    <w:p w14:paraId="54F7C214" w14:textId="77777777" w:rsidR="00447B1A" w:rsidRPr="002711FE" w:rsidRDefault="00447B1A" w:rsidP="000129BC">
      <w:pPr>
        <w:spacing w:line="240" w:lineRule="auto"/>
        <w:rPr>
          <w:bCs/>
          <w:szCs w:val="28"/>
          <w:lang w:val="it-IT"/>
        </w:rPr>
      </w:pPr>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758/QĐ-</w:t>
      </w:r>
      <w:proofErr w:type="spellStart"/>
      <w:r w:rsidRPr="002711FE">
        <w:rPr>
          <w:szCs w:val="28"/>
        </w:rPr>
        <w:t>TTg</w:t>
      </w:r>
      <w:proofErr w:type="spellEnd"/>
      <w:r w:rsidRPr="002711FE">
        <w:rPr>
          <w:szCs w:val="28"/>
        </w:rPr>
        <w:t xml:space="preserve"> </w:t>
      </w:r>
      <w:proofErr w:type="spellStart"/>
      <w:r w:rsidRPr="002711FE">
        <w:rPr>
          <w:szCs w:val="28"/>
        </w:rPr>
        <w:t>ngày</w:t>
      </w:r>
      <w:proofErr w:type="spellEnd"/>
      <w:r w:rsidRPr="002711FE">
        <w:rPr>
          <w:szCs w:val="28"/>
        </w:rPr>
        <w:t xml:space="preserve"> 8 </w:t>
      </w:r>
      <w:proofErr w:type="spellStart"/>
      <w:r w:rsidRPr="002711FE">
        <w:rPr>
          <w:szCs w:val="28"/>
        </w:rPr>
        <w:t>tháng</w:t>
      </w:r>
      <w:proofErr w:type="spellEnd"/>
      <w:r w:rsidRPr="002711FE">
        <w:rPr>
          <w:szCs w:val="28"/>
        </w:rPr>
        <w:t xml:space="preserve"> 6 </w:t>
      </w:r>
      <w:proofErr w:type="spellStart"/>
      <w:r w:rsidRPr="002711FE">
        <w:rPr>
          <w:szCs w:val="28"/>
        </w:rPr>
        <w:t>năm</w:t>
      </w:r>
      <w:proofErr w:type="spellEnd"/>
      <w:r w:rsidRPr="002711FE">
        <w:rPr>
          <w:szCs w:val="28"/>
        </w:rPr>
        <w:t xml:space="preserve"> 2009 </w:t>
      </w:r>
      <w:proofErr w:type="spellStart"/>
      <w:r w:rsidRPr="002711FE">
        <w:rPr>
          <w:szCs w:val="28"/>
        </w:rPr>
        <w:t>của</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tướng</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phủ</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từ</w:t>
      </w:r>
      <w:proofErr w:type="spellEnd"/>
      <w:r w:rsidRPr="002711FE">
        <w:rPr>
          <w:szCs w:val="28"/>
        </w:rPr>
        <w:t xml:space="preserve"> </w:t>
      </w:r>
      <w:proofErr w:type="spellStart"/>
      <w:r w:rsidRPr="002711FE">
        <w:rPr>
          <w:szCs w:val="28"/>
        </w:rPr>
        <w:t>năm</w:t>
      </w:r>
      <w:proofErr w:type="spellEnd"/>
      <w:r w:rsidRPr="002711FE">
        <w:rPr>
          <w:szCs w:val="28"/>
        </w:rPr>
        <w:t xml:space="preserve"> 2009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2020;</w:t>
      </w:r>
      <w:r w:rsidRPr="002711FE">
        <w:rPr>
          <w:bCs/>
          <w:szCs w:val="28"/>
          <w:lang w:val="it-IT"/>
        </w:rPr>
        <w:t xml:space="preserve"> </w:t>
      </w:r>
    </w:p>
    <w:p w14:paraId="3FDD628A" w14:textId="77777777" w:rsidR="00447B1A" w:rsidRPr="002711FE" w:rsidRDefault="00447B1A" w:rsidP="000129BC">
      <w:pPr>
        <w:spacing w:line="240" w:lineRule="auto"/>
        <w:rPr>
          <w:szCs w:val="28"/>
        </w:rPr>
      </w:pPr>
      <w:r w:rsidRPr="002711FE">
        <w:rPr>
          <w:bCs/>
          <w:szCs w:val="28"/>
          <w:lang w:val="it-IT"/>
        </w:rPr>
        <w:t>- Quyết định số 241/QĐ-TTg ngày 24 tháng 02 năm 2021 của Thủ tướng Chính phủ về việc phê duyệt kế hoạch phân loại đô thị toàn quốc giai đoạn 2021-2030;</w:t>
      </w:r>
    </w:p>
    <w:p w14:paraId="2B1A29D7" w14:textId="77777777" w:rsidR="00447B1A" w:rsidRPr="002711FE" w:rsidRDefault="00447B1A" w:rsidP="000129BC">
      <w:pPr>
        <w:spacing w:line="240" w:lineRule="auto"/>
        <w:rPr>
          <w:szCs w:val="28"/>
        </w:rPr>
      </w:pPr>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1659/QĐ-</w:t>
      </w:r>
      <w:proofErr w:type="spellStart"/>
      <w:r w:rsidRPr="002711FE">
        <w:rPr>
          <w:szCs w:val="28"/>
        </w:rPr>
        <w:t>TTg</w:t>
      </w:r>
      <w:proofErr w:type="spellEnd"/>
      <w:r w:rsidRPr="002711FE">
        <w:rPr>
          <w:szCs w:val="28"/>
        </w:rPr>
        <w:t xml:space="preserve"> </w:t>
      </w:r>
      <w:proofErr w:type="spellStart"/>
      <w:r w:rsidRPr="002711FE">
        <w:rPr>
          <w:szCs w:val="28"/>
        </w:rPr>
        <w:t>ngày</w:t>
      </w:r>
      <w:proofErr w:type="spellEnd"/>
      <w:r w:rsidRPr="002711FE">
        <w:rPr>
          <w:szCs w:val="28"/>
        </w:rPr>
        <w:t xml:space="preserve"> 7 </w:t>
      </w:r>
      <w:proofErr w:type="spellStart"/>
      <w:r w:rsidRPr="002711FE">
        <w:rPr>
          <w:szCs w:val="28"/>
        </w:rPr>
        <w:t>tháng</w:t>
      </w:r>
      <w:proofErr w:type="spellEnd"/>
      <w:r w:rsidRPr="002711FE">
        <w:rPr>
          <w:szCs w:val="28"/>
        </w:rPr>
        <w:t xml:space="preserve"> 11 </w:t>
      </w:r>
      <w:proofErr w:type="spellStart"/>
      <w:r w:rsidRPr="002711FE">
        <w:rPr>
          <w:szCs w:val="28"/>
        </w:rPr>
        <w:t>năm</w:t>
      </w:r>
      <w:proofErr w:type="spellEnd"/>
      <w:r w:rsidRPr="002711FE">
        <w:rPr>
          <w:szCs w:val="28"/>
        </w:rPr>
        <w:t xml:space="preserve"> 2012 </w:t>
      </w:r>
      <w:proofErr w:type="spellStart"/>
      <w:r w:rsidRPr="002711FE">
        <w:rPr>
          <w:szCs w:val="28"/>
        </w:rPr>
        <w:t>của</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tướng</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phủ</w:t>
      </w:r>
      <w:proofErr w:type="spellEnd"/>
      <w:r w:rsidRPr="002711FE">
        <w:rPr>
          <w:szCs w:val="28"/>
        </w:rPr>
        <w:t xml:space="preserve"> </w:t>
      </w:r>
      <w:proofErr w:type="spellStart"/>
      <w:r w:rsidRPr="002711FE">
        <w:rPr>
          <w:szCs w:val="28"/>
        </w:rPr>
        <w:t>vê</w:t>
      </w:r>
      <w:proofErr w:type="spellEnd"/>
      <w:r w:rsidRPr="002711FE">
        <w:rPr>
          <w:szCs w:val="28"/>
        </w:rPr>
        <w:t xml:space="preserve">̀ </w:t>
      </w:r>
      <w:proofErr w:type="spellStart"/>
      <w:r w:rsidRPr="002711FE">
        <w:rPr>
          <w:szCs w:val="28"/>
        </w:rPr>
        <w:t>việc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2012-2020;</w:t>
      </w:r>
    </w:p>
    <w:p w14:paraId="1BB6C2CA" w14:textId="5864D1FB" w:rsidR="000D685B" w:rsidRPr="00262166" w:rsidRDefault="000F7985" w:rsidP="000129BC">
      <w:pPr>
        <w:spacing w:line="240" w:lineRule="auto"/>
        <w:rPr>
          <w:color w:val="FF0000"/>
          <w:szCs w:val="28"/>
        </w:rPr>
      </w:pPr>
      <w:r w:rsidRPr="00262166">
        <w:rPr>
          <w:color w:val="FF0000"/>
          <w:szCs w:val="28"/>
        </w:rPr>
        <w:lastRenderedPageBreak/>
        <w:t xml:space="preserve">- </w:t>
      </w:r>
      <w:proofErr w:type="spellStart"/>
      <w:r w:rsidR="000D685B" w:rsidRPr="00262166">
        <w:rPr>
          <w:color w:val="FF0000"/>
          <w:szCs w:val="28"/>
        </w:rPr>
        <w:t>Thông</w:t>
      </w:r>
      <w:proofErr w:type="spellEnd"/>
      <w:r w:rsidR="000D685B" w:rsidRPr="00262166">
        <w:rPr>
          <w:color w:val="FF0000"/>
          <w:szCs w:val="28"/>
        </w:rPr>
        <w:t xml:space="preserve"> </w:t>
      </w:r>
      <w:proofErr w:type="spellStart"/>
      <w:r w:rsidR="000D685B" w:rsidRPr="00262166">
        <w:rPr>
          <w:color w:val="FF0000"/>
          <w:szCs w:val="28"/>
        </w:rPr>
        <w:t>tư</w:t>
      </w:r>
      <w:proofErr w:type="spellEnd"/>
      <w:r w:rsidR="000D685B" w:rsidRPr="00262166">
        <w:rPr>
          <w:color w:val="FF0000"/>
          <w:szCs w:val="28"/>
        </w:rPr>
        <w:t xml:space="preserve"> </w:t>
      </w:r>
      <w:proofErr w:type="spellStart"/>
      <w:r w:rsidR="000D685B" w:rsidRPr="00262166">
        <w:rPr>
          <w:color w:val="FF0000"/>
          <w:szCs w:val="28"/>
        </w:rPr>
        <w:t>số</w:t>
      </w:r>
      <w:proofErr w:type="spellEnd"/>
      <w:r w:rsidR="00C340F0" w:rsidRPr="00262166">
        <w:rPr>
          <w:color w:val="FF0000"/>
          <w:szCs w:val="28"/>
        </w:rPr>
        <w:t xml:space="preserve"> 06/2023/TT-BXD </w:t>
      </w:r>
      <w:proofErr w:type="spellStart"/>
      <w:r w:rsidR="000D685B" w:rsidRPr="00262166">
        <w:rPr>
          <w:color w:val="FF0000"/>
          <w:szCs w:val="28"/>
        </w:rPr>
        <w:t>ngày</w:t>
      </w:r>
      <w:proofErr w:type="spellEnd"/>
      <w:r w:rsidR="000D685B" w:rsidRPr="00262166">
        <w:rPr>
          <w:color w:val="FF0000"/>
          <w:szCs w:val="28"/>
        </w:rPr>
        <w:t xml:space="preserve"> </w:t>
      </w:r>
      <w:r w:rsidR="00C340F0" w:rsidRPr="00262166">
        <w:rPr>
          <w:color w:val="FF0000"/>
          <w:szCs w:val="28"/>
        </w:rPr>
        <w:t>08</w:t>
      </w:r>
      <w:r w:rsidR="000D685B" w:rsidRPr="00262166">
        <w:rPr>
          <w:color w:val="FF0000"/>
          <w:szCs w:val="28"/>
        </w:rPr>
        <w:t>/</w:t>
      </w:r>
      <w:r w:rsidR="00C340F0" w:rsidRPr="00262166">
        <w:rPr>
          <w:color w:val="FF0000"/>
          <w:szCs w:val="28"/>
        </w:rPr>
        <w:t>9</w:t>
      </w:r>
      <w:r w:rsidR="000D685B" w:rsidRPr="00262166">
        <w:rPr>
          <w:color w:val="FF0000"/>
          <w:szCs w:val="28"/>
        </w:rPr>
        <w:t>/20</w:t>
      </w:r>
      <w:r w:rsidR="00C340F0" w:rsidRPr="00262166">
        <w:rPr>
          <w:color w:val="FF0000"/>
          <w:szCs w:val="28"/>
        </w:rPr>
        <w:t>23</w:t>
      </w:r>
      <w:r w:rsidR="000D685B" w:rsidRPr="00262166">
        <w:rPr>
          <w:color w:val="FF0000"/>
          <w:szCs w:val="28"/>
        </w:rPr>
        <w:t xml:space="preserve"> </w:t>
      </w:r>
      <w:proofErr w:type="spellStart"/>
      <w:r w:rsidR="000D685B" w:rsidRPr="00262166">
        <w:rPr>
          <w:color w:val="FF0000"/>
          <w:szCs w:val="28"/>
        </w:rPr>
        <w:t>của</w:t>
      </w:r>
      <w:proofErr w:type="spellEnd"/>
      <w:r w:rsidR="000D685B" w:rsidRPr="00262166">
        <w:rPr>
          <w:color w:val="FF0000"/>
          <w:szCs w:val="28"/>
        </w:rPr>
        <w:t xml:space="preserve"> </w:t>
      </w:r>
      <w:proofErr w:type="spellStart"/>
      <w:r w:rsidR="000D685B" w:rsidRPr="00262166">
        <w:rPr>
          <w:color w:val="FF0000"/>
          <w:szCs w:val="28"/>
        </w:rPr>
        <w:t>Bộ</w:t>
      </w:r>
      <w:proofErr w:type="spellEnd"/>
      <w:r w:rsidR="000D685B" w:rsidRPr="00262166">
        <w:rPr>
          <w:color w:val="FF0000"/>
          <w:szCs w:val="28"/>
        </w:rPr>
        <w:t xml:space="preserve"> </w:t>
      </w:r>
      <w:proofErr w:type="spellStart"/>
      <w:r w:rsidR="000D685B" w:rsidRPr="00262166">
        <w:rPr>
          <w:color w:val="FF0000"/>
          <w:szCs w:val="28"/>
        </w:rPr>
        <w:t>Xây</w:t>
      </w:r>
      <w:proofErr w:type="spellEnd"/>
      <w:r w:rsidR="000D685B" w:rsidRPr="00262166">
        <w:rPr>
          <w:color w:val="FF0000"/>
          <w:szCs w:val="28"/>
        </w:rPr>
        <w:t xml:space="preserve"> </w:t>
      </w:r>
      <w:proofErr w:type="spellStart"/>
      <w:r w:rsidR="000D685B" w:rsidRPr="00262166">
        <w:rPr>
          <w:color w:val="FF0000"/>
          <w:szCs w:val="28"/>
        </w:rPr>
        <w:t>dựng</w:t>
      </w:r>
      <w:proofErr w:type="spellEnd"/>
      <w:r w:rsidR="000D685B" w:rsidRPr="00262166">
        <w:rPr>
          <w:color w:val="FF0000"/>
          <w:szCs w:val="28"/>
        </w:rPr>
        <w:t xml:space="preserve"> </w:t>
      </w:r>
      <w:proofErr w:type="spellStart"/>
      <w:r w:rsidR="000D685B" w:rsidRPr="00262166">
        <w:rPr>
          <w:color w:val="FF0000"/>
          <w:szCs w:val="28"/>
        </w:rPr>
        <w:t>vê</w:t>
      </w:r>
      <w:proofErr w:type="spellEnd"/>
      <w:r w:rsidR="000D685B" w:rsidRPr="00262166">
        <w:rPr>
          <w:color w:val="FF0000"/>
          <w:szCs w:val="28"/>
        </w:rPr>
        <w:t xml:space="preserve">̀ </w:t>
      </w:r>
      <w:proofErr w:type="spellStart"/>
      <w:r w:rsidR="00C340F0" w:rsidRPr="00262166">
        <w:rPr>
          <w:color w:val="FF0000"/>
          <w:szCs w:val="28"/>
        </w:rPr>
        <w:t>Thông</w:t>
      </w:r>
      <w:proofErr w:type="spellEnd"/>
      <w:r w:rsidR="00C340F0" w:rsidRPr="00262166">
        <w:rPr>
          <w:color w:val="FF0000"/>
          <w:szCs w:val="28"/>
        </w:rPr>
        <w:t xml:space="preserve"> </w:t>
      </w:r>
      <w:proofErr w:type="spellStart"/>
      <w:r w:rsidR="00C340F0" w:rsidRPr="00262166">
        <w:rPr>
          <w:color w:val="FF0000"/>
          <w:szCs w:val="28"/>
        </w:rPr>
        <w:t>tư</w:t>
      </w:r>
      <w:proofErr w:type="spellEnd"/>
      <w:r w:rsidR="00C340F0" w:rsidRPr="00262166">
        <w:rPr>
          <w:color w:val="FF0000"/>
          <w:szCs w:val="28"/>
        </w:rPr>
        <w:t xml:space="preserve"> </w:t>
      </w:r>
      <w:proofErr w:type="spellStart"/>
      <w:r w:rsidR="00C340F0" w:rsidRPr="00262166">
        <w:rPr>
          <w:color w:val="FF0000"/>
          <w:szCs w:val="28"/>
        </w:rPr>
        <w:t>hướng</w:t>
      </w:r>
      <w:proofErr w:type="spellEnd"/>
      <w:r w:rsidR="00C340F0" w:rsidRPr="00262166">
        <w:rPr>
          <w:color w:val="FF0000"/>
          <w:szCs w:val="28"/>
        </w:rPr>
        <w:t xml:space="preserve"> </w:t>
      </w:r>
      <w:proofErr w:type="spellStart"/>
      <w:r w:rsidR="00C340F0" w:rsidRPr="00262166">
        <w:rPr>
          <w:color w:val="FF0000"/>
          <w:szCs w:val="28"/>
        </w:rPr>
        <w:t>dẫn</w:t>
      </w:r>
      <w:proofErr w:type="spellEnd"/>
      <w:r w:rsidR="00C340F0" w:rsidRPr="00262166">
        <w:rPr>
          <w:color w:val="FF0000"/>
          <w:szCs w:val="28"/>
        </w:rPr>
        <w:t xml:space="preserve"> </w:t>
      </w:r>
      <w:proofErr w:type="spellStart"/>
      <w:r w:rsidR="00C340F0" w:rsidRPr="00262166">
        <w:rPr>
          <w:color w:val="FF0000"/>
          <w:szCs w:val="28"/>
        </w:rPr>
        <w:t>một</w:t>
      </w:r>
      <w:proofErr w:type="spellEnd"/>
      <w:r w:rsidR="00C340F0" w:rsidRPr="00262166">
        <w:rPr>
          <w:color w:val="FF0000"/>
          <w:szCs w:val="28"/>
        </w:rPr>
        <w:t xml:space="preserve"> </w:t>
      </w:r>
      <w:proofErr w:type="spellStart"/>
      <w:r w:rsidR="00C340F0" w:rsidRPr="00262166">
        <w:rPr>
          <w:color w:val="FF0000"/>
          <w:szCs w:val="28"/>
        </w:rPr>
        <w:t>số</w:t>
      </w:r>
      <w:proofErr w:type="spellEnd"/>
      <w:r w:rsidR="00C340F0" w:rsidRPr="00262166">
        <w:rPr>
          <w:color w:val="FF0000"/>
          <w:szCs w:val="28"/>
        </w:rPr>
        <w:t xml:space="preserve"> </w:t>
      </w:r>
      <w:proofErr w:type="spellStart"/>
      <w:r w:rsidR="00C340F0" w:rsidRPr="00262166">
        <w:rPr>
          <w:color w:val="FF0000"/>
          <w:szCs w:val="28"/>
        </w:rPr>
        <w:t>nội</w:t>
      </w:r>
      <w:proofErr w:type="spellEnd"/>
      <w:r w:rsidR="00C340F0" w:rsidRPr="00262166">
        <w:rPr>
          <w:color w:val="FF0000"/>
          <w:szCs w:val="28"/>
        </w:rPr>
        <w:t xml:space="preserve"> dung </w:t>
      </w:r>
      <w:proofErr w:type="spellStart"/>
      <w:r w:rsidR="00C340F0" w:rsidRPr="00262166">
        <w:rPr>
          <w:color w:val="FF0000"/>
          <w:szCs w:val="28"/>
        </w:rPr>
        <w:t>về</w:t>
      </w:r>
      <w:proofErr w:type="spellEnd"/>
      <w:r w:rsidR="00C340F0" w:rsidRPr="00262166">
        <w:rPr>
          <w:color w:val="FF0000"/>
          <w:szCs w:val="28"/>
        </w:rPr>
        <w:t xml:space="preserve"> </w:t>
      </w:r>
      <w:proofErr w:type="spellStart"/>
      <w:r w:rsidR="00C340F0" w:rsidRPr="00262166">
        <w:rPr>
          <w:color w:val="FF0000"/>
          <w:szCs w:val="28"/>
        </w:rPr>
        <w:t>chương</w:t>
      </w:r>
      <w:proofErr w:type="spellEnd"/>
      <w:r w:rsidR="00C340F0" w:rsidRPr="00262166">
        <w:rPr>
          <w:color w:val="FF0000"/>
          <w:szCs w:val="28"/>
        </w:rPr>
        <w:t xml:space="preserve"> </w:t>
      </w:r>
      <w:proofErr w:type="spellStart"/>
      <w:r w:rsidR="00C340F0" w:rsidRPr="00262166">
        <w:rPr>
          <w:color w:val="FF0000"/>
          <w:szCs w:val="28"/>
        </w:rPr>
        <w:t>trình</w:t>
      </w:r>
      <w:proofErr w:type="spellEnd"/>
      <w:r w:rsidR="00C340F0" w:rsidRPr="00262166">
        <w:rPr>
          <w:color w:val="FF0000"/>
          <w:szCs w:val="28"/>
        </w:rPr>
        <w:t xml:space="preserve"> </w:t>
      </w:r>
      <w:proofErr w:type="spellStart"/>
      <w:r w:rsidR="00C340F0" w:rsidRPr="00262166">
        <w:rPr>
          <w:color w:val="FF0000"/>
          <w:szCs w:val="28"/>
        </w:rPr>
        <w:t>phát</w:t>
      </w:r>
      <w:proofErr w:type="spellEnd"/>
      <w:r w:rsidR="00C340F0" w:rsidRPr="00262166">
        <w:rPr>
          <w:color w:val="FF0000"/>
          <w:szCs w:val="28"/>
        </w:rPr>
        <w:t xml:space="preserve"> </w:t>
      </w:r>
      <w:proofErr w:type="spellStart"/>
      <w:r w:rsidR="00C340F0" w:rsidRPr="00262166">
        <w:rPr>
          <w:color w:val="FF0000"/>
          <w:szCs w:val="28"/>
        </w:rPr>
        <w:t>triển</w:t>
      </w:r>
      <w:proofErr w:type="spellEnd"/>
      <w:r w:rsidR="00C340F0" w:rsidRPr="00262166">
        <w:rPr>
          <w:color w:val="FF0000"/>
          <w:szCs w:val="28"/>
        </w:rPr>
        <w:t xml:space="preserve"> </w:t>
      </w:r>
      <w:proofErr w:type="spellStart"/>
      <w:r w:rsidR="00C340F0" w:rsidRPr="00262166">
        <w:rPr>
          <w:color w:val="FF0000"/>
          <w:szCs w:val="28"/>
        </w:rPr>
        <w:t>đô</w:t>
      </w:r>
      <w:proofErr w:type="spellEnd"/>
      <w:r w:rsidR="00C340F0" w:rsidRPr="00262166">
        <w:rPr>
          <w:color w:val="FF0000"/>
          <w:szCs w:val="28"/>
        </w:rPr>
        <w:t xml:space="preserve"> </w:t>
      </w:r>
      <w:proofErr w:type="spellStart"/>
      <w:r w:rsidR="00C340F0" w:rsidRPr="00262166">
        <w:rPr>
          <w:color w:val="FF0000"/>
          <w:szCs w:val="28"/>
        </w:rPr>
        <w:t>thị</w:t>
      </w:r>
      <w:proofErr w:type="spellEnd"/>
      <w:r w:rsidR="00ED201A" w:rsidRPr="00262166">
        <w:rPr>
          <w:color w:val="FF0000"/>
          <w:szCs w:val="28"/>
        </w:rPr>
        <w:t>;</w:t>
      </w:r>
    </w:p>
    <w:p w14:paraId="4D5B8B5C" w14:textId="77777777" w:rsidR="000D685B" w:rsidRPr="002711FE" w:rsidRDefault="000D685B" w:rsidP="000129BC">
      <w:pPr>
        <w:spacing w:line="240" w:lineRule="auto"/>
        <w:rPr>
          <w:szCs w:val="28"/>
        </w:rPr>
      </w:pPr>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tư</w:t>
      </w:r>
      <w:proofErr w:type="spellEnd"/>
      <w:r w:rsidRPr="002711FE">
        <w:rPr>
          <w:szCs w:val="28"/>
        </w:rPr>
        <w:t xml:space="preserve"> 12/2017/TT-BXD </w:t>
      </w:r>
      <w:r w:rsidR="00ED201A" w:rsidRPr="002711FE">
        <w:rPr>
          <w:szCs w:val="28"/>
        </w:rPr>
        <w:t xml:space="preserve"> </w:t>
      </w:r>
      <w:proofErr w:type="spellStart"/>
      <w:r w:rsidR="00ED201A" w:rsidRPr="002711FE">
        <w:rPr>
          <w:szCs w:val="28"/>
        </w:rPr>
        <w:t>ngày</w:t>
      </w:r>
      <w:proofErr w:type="spellEnd"/>
      <w:r w:rsidR="00ED201A" w:rsidRPr="002711FE">
        <w:rPr>
          <w:szCs w:val="28"/>
        </w:rPr>
        <w:t xml:space="preserve"> 30/11/2017 </w:t>
      </w:r>
      <w:proofErr w:type="spellStart"/>
      <w:r w:rsidRPr="002711FE">
        <w:rPr>
          <w:szCs w:val="28"/>
        </w:rPr>
        <w:t>của</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dẫn</w:t>
      </w:r>
      <w:proofErr w:type="spellEnd"/>
      <w:r w:rsidRPr="002711FE">
        <w:rPr>
          <w:szCs w:val="28"/>
        </w:rPr>
        <w:t xml:space="preserve"> </w:t>
      </w:r>
      <w:proofErr w:type="spellStart"/>
      <w:r w:rsidRPr="002711FE">
        <w:rPr>
          <w:szCs w:val="28"/>
        </w:rPr>
        <w:t>xác</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chi </w:t>
      </w:r>
      <w:proofErr w:type="spellStart"/>
      <w:r w:rsidRPr="002711FE">
        <w:rPr>
          <w:szCs w:val="28"/>
        </w:rPr>
        <w:t>phí</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00ED201A" w:rsidRPr="002711FE">
        <w:rPr>
          <w:szCs w:val="28"/>
        </w:rPr>
        <w:t>;</w:t>
      </w:r>
    </w:p>
    <w:p w14:paraId="4BFE294E" w14:textId="28176191" w:rsidR="000D685B" w:rsidRPr="002711FE" w:rsidRDefault="000D685B" w:rsidP="000129BC">
      <w:pPr>
        <w:spacing w:line="240" w:lineRule="auto"/>
        <w:rPr>
          <w:szCs w:val="28"/>
        </w:rPr>
      </w:pPr>
      <w:r w:rsidRPr="002711FE">
        <w:rPr>
          <w:szCs w:val="28"/>
        </w:rPr>
        <w:t xml:space="preserve">- </w:t>
      </w:r>
      <w:proofErr w:type="spellStart"/>
      <w:r w:rsidRPr="002711FE">
        <w:rPr>
          <w:szCs w:val="28"/>
        </w:rPr>
        <w:t>Suất</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b</w:t>
      </w:r>
      <w:r w:rsidR="00ED201A" w:rsidRPr="002711FE">
        <w:rPr>
          <w:szCs w:val="28"/>
        </w:rPr>
        <w:t>ộ</w:t>
      </w:r>
      <w:proofErr w:type="spellEnd"/>
      <w:r w:rsidRPr="002711FE">
        <w:rPr>
          <w:szCs w:val="28"/>
        </w:rPr>
        <w:t xml:space="preserve"> </w:t>
      </w:r>
      <w:proofErr w:type="spellStart"/>
      <w:r w:rsidRPr="002711FE">
        <w:rPr>
          <w:szCs w:val="28"/>
        </w:rPr>
        <w:t>phận</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năm</w:t>
      </w:r>
      <w:proofErr w:type="spellEnd"/>
      <w:r w:rsidRPr="002711FE">
        <w:rPr>
          <w:szCs w:val="28"/>
        </w:rPr>
        <w:t xml:space="preserve"> 20</w:t>
      </w:r>
      <w:r w:rsidR="00E80DA7" w:rsidRPr="002711FE">
        <w:rPr>
          <w:szCs w:val="28"/>
        </w:rPr>
        <w:t>21</w:t>
      </w:r>
      <w:r w:rsidRPr="002711FE">
        <w:rPr>
          <w:szCs w:val="28"/>
        </w:rPr>
        <w:t xml:space="preserve"> ban </w:t>
      </w:r>
      <w:proofErr w:type="spellStart"/>
      <w:r w:rsidRPr="002711FE">
        <w:rPr>
          <w:szCs w:val="28"/>
        </w:rPr>
        <w:t>hành</w:t>
      </w:r>
      <w:proofErr w:type="spellEnd"/>
      <w:r w:rsidRPr="002711FE">
        <w:rPr>
          <w:szCs w:val="28"/>
        </w:rPr>
        <w:t xml:space="preserve"> </w:t>
      </w:r>
      <w:proofErr w:type="spellStart"/>
      <w:r w:rsidRPr="002711FE">
        <w:rPr>
          <w:szCs w:val="28"/>
        </w:rPr>
        <w:t>kèm</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w:t>
      </w:r>
      <w:r w:rsidR="00E80DA7" w:rsidRPr="002711FE">
        <w:rPr>
          <w:szCs w:val="28"/>
        </w:rPr>
        <w:t>610</w:t>
      </w:r>
      <w:r w:rsidRPr="002711FE">
        <w:rPr>
          <w:szCs w:val="28"/>
        </w:rPr>
        <w:t xml:space="preserve">/QĐ-BXD </w:t>
      </w:r>
      <w:proofErr w:type="spellStart"/>
      <w:r w:rsidRPr="002711FE">
        <w:rPr>
          <w:szCs w:val="28"/>
        </w:rPr>
        <w:t>ngày</w:t>
      </w:r>
      <w:proofErr w:type="spellEnd"/>
      <w:r w:rsidRPr="002711FE">
        <w:rPr>
          <w:szCs w:val="28"/>
        </w:rPr>
        <w:t xml:space="preserve"> </w:t>
      </w:r>
      <w:r w:rsidR="00E80DA7" w:rsidRPr="002711FE">
        <w:rPr>
          <w:szCs w:val="28"/>
        </w:rPr>
        <w:t>13/7/</w:t>
      </w:r>
      <w:r w:rsidRPr="002711FE">
        <w:rPr>
          <w:szCs w:val="28"/>
        </w:rPr>
        <w:t>20</w:t>
      </w:r>
      <w:r w:rsidR="00E80DA7" w:rsidRPr="002711FE">
        <w:rPr>
          <w:szCs w:val="28"/>
        </w:rPr>
        <w:t xml:space="preserve">22 </w:t>
      </w:r>
      <w:proofErr w:type="spellStart"/>
      <w:r w:rsidRPr="002711FE">
        <w:rPr>
          <w:szCs w:val="28"/>
        </w:rPr>
        <w:t>của</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00ED201A" w:rsidRPr="002711FE">
        <w:rPr>
          <w:szCs w:val="28"/>
        </w:rPr>
        <w:t>d</w:t>
      </w:r>
      <w:r w:rsidRPr="002711FE">
        <w:rPr>
          <w:szCs w:val="28"/>
        </w:rPr>
        <w:t>ựng</w:t>
      </w:r>
      <w:proofErr w:type="spellEnd"/>
      <w:r w:rsidRPr="002711FE">
        <w:rPr>
          <w:szCs w:val="28"/>
        </w:rPr>
        <w:t>.</w:t>
      </w:r>
    </w:p>
    <w:p w14:paraId="66D0BA22" w14:textId="77777777" w:rsidR="00EC091A" w:rsidRPr="002711FE" w:rsidRDefault="00EC091A" w:rsidP="000129BC">
      <w:pPr>
        <w:spacing w:line="240" w:lineRule="auto"/>
        <w:rPr>
          <w:szCs w:val="28"/>
        </w:rPr>
      </w:pPr>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1460/QĐ-UBND </w:t>
      </w:r>
      <w:proofErr w:type="spellStart"/>
      <w:r w:rsidRPr="002711FE">
        <w:rPr>
          <w:szCs w:val="28"/>
        </w:rPr>
        <w:t>ngày</w:t>
      </w:r>
      <w:proofErr w:type="spellEnd"/>
      <w:r w:rsidRPr="002711FE">
        <w:rPr>
          <w:szCs w:val="28"/>
        </w:rPr>
        <w:t xml:space="preserve"> 23</w:t>
      </w:r>
      <w:r w:rsidR="00723C45" w:rsidRPr="002711FE">
        <w:rPr>
          <w:szCs w:val="28"/>
        </w:rPr>
        <w:t xml:space="preserve"> </w:t>
      </w:r>
      <w:proofErr w:type="spellStart"/>
      <w:r w:rsidR="00723C45" w:rsidRPr="002711FE">
        <w:rPr>
          <w:szCs w:val="28"/>
        </w:rPr>
        <w:t>tháng</w:t>
      </w:r>
      <w:proofErr w:type="spellEnd"/>
      <w:r w:rsidR="00723C45" w:rsidRPr="002711FE">
        <w:rPr>
          <w:szCs w:val="28"/>
        </w:rPr>
        <w:t xml:space="preserve"> 5 </w:t>
      </w:r>
      <w:proofErr w:type="spellStart"/>
      <w:r w:rsidR="00723C45" w:rsidRPr="002711FE">
        <w:rPr>
          <w:szCs w:val="28"/>
        </w:rPr>
        <w:t>năm</w:t>
      </w:r>
      <w:proofErr w:type="spellEnd"/>
      <w:r w:rsidR="00723C45" w:rsidRPr="002711FE">
        <w:rPr>
          <w:szCs w:val="28"/>
        </w:rPr>
        <w:t xml:space="preserve"> </w:t>
      </w:r>
      <w:r w:rsidRPr="002711FE">
        <w:rPr>
          <w:szCs w:val="28"/>
        </w:rPr>
        <w:t xml:space="preserve">2014 </w:t>
      </w:r>
      <w:proofErr w:type="spellStart"/>
      <w:r w:rsidRPr="002711FE">
        <w:rPr>
          <w:szCs w:val="28"/>
        </w:rPr>
        <w:t>của</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kỳ</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2020 </w:t>
      </w:r>
      <w:proofErr w:type="spellStart"/>
      <w:r w:rsidRPr="002711FE">
        <w:rPr>
          <w:szCs w:val="28"/>
        </w:rPr>
        <w:t>và</w:t>
      </w:r>
      <w:proofErr w:type="spellEnd"/>
      <w:r w:rsidRPr="002711FE">
        <w:rPr>
          <w:szCs w:val="28"/>
        </w:rPr>
        <w:t xml:space="preserve"> </w:t>
      </w:r>
      <w:proofErr w:type="spellStart"/>
      <w:r w:rsidRPr="002711FE">
        <w:rPr>
          <w:szCs w:val="28"/>
        </w:rPr>
        <w:t>tầm</w:t>
      </w:r>
      <w:proofErr w:type="spellEnd"/>
      <w:r w:rsidRPr="002711FE">
        <w:rPr>
          <w:szCs w:val="28"/>
        </w:rPr>
        <w:t xml:space="preserve"> </w:t>
      </w:r>
      <w:proofErr w:type="spellStart"/>
      <w:r w:rsidRPr="002711FE">
        <w:rPr>
          <w:szCs w:val="28"/>
        </w:rPr>
        <w:t>nhìn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2050.</w:t>
      </w:r>
    </w:p>
    <w:p w14:paraId="7081A408" w14:textId="717D477E" w:rsidR="000D685B" w:rsidRPr="002711FE" w:rsidRDefault="000D685B" w:rsidP="000129BC">
      <w:pPr>
        <w:spacing w:line="240" w:lineRule="auto"/>
        <w:rPr>
          <w:szCs w:val="28"/>
        </w:rPr>
      </w:pPr>
      <w:r w:rsidRPr="002711FE">
        <w:rPr>
          <w:szCs w:val="28"/>
        </w:rPr>
        <w:t xml:space="preserve">- </w:t>
      </w:r>
      <w:proofErr w:type="spellStart"/>
      <w:r w:rsidR="00723C45" w:rsidRPr="002711FE">
        <w:rPr>
          <w:szCs w:val="28"/>
        </w:rPr>
        <w:t>Quyết</w:t>
      </w:r>
      <w:proofErr w:type="spellEnd"/>
      <w:r w:rsidR="00723C45" w:rsidRPr="002711FE">
        <w:rPr>
          <w:szCs w:val="28"/>
        </w:rPr>
        <w:t xml:space="preserve"> </w:t>
      </w:r>
      <w:proofErr w:type="spellStart"/>
      <w:r w:rsidR="00723C45" w:rsidRPr="002711FE">
        <w:rPr>
          <w:szCs w:val="28"/>
        </w:rPr>
        <w:t>định</w:t>
      </w:r>
      <w:proofErr w:type="spellEnd"/>
      <w:r w:rsidR="00723C45" w:rsidRPr="002711FE">
        <w:rPr>
          <w:szCs w:val="28"/>
        </w:rPr>
        <w:t xml:space="preserve"> </w:t>
      </w:r>
      <w:proofErr w:type="spellStart"/>
      <w:r w:rsidR="00723C45" w:rsidRPr="002711FE">
        <w:rPr>
          <w:szCs w:val="28"/>
        </w:rPr>
        <w:t>số</w:t>
      </w:r>
      <w:proofErr w:type="spellEnd"/>
      <w:r w:rsidR="00723C45" w:rsidRPr="002711FE">
        <w:rPr>
          <w:szCs w:val="28"/>
        </w:rPr>
        <w:t xml:space="preserve"> 2836/QĐ-UBND </w:t>
      </w:r>
      <w:proofErr w:type="spellStart"/>
      <w:r w:rsidR="00723C45" w:rsidRPr="002711FE">
        <w:rPr>
          <w:szCs w:val="28"/>
        </w:rPr>
        <w:t>ngày</w:t>
      </w:r>
      <w:proofErr w:type="spellEnd"/>
      <w:r w:rsidR="00723C45" w:rsidRPr="002711FE">
        <w:rPr>
          <w:szCs w:val="28"/>
        </w:rPr>
        <w:t xml:space="preserve"> 16 </w:t>
      </w:r>
      <w:proofErr w:type="spellStart"/>
      <w:r w:rsidR="00723C45" w:rsidRPr="002711FE">
        <w:rPr>
          <w:szCs w:val="28"/>
        </w:rPr>
        <w:t>tháng</w:t>
      </w:r>
      <w:proofErr w:type="spellEnd"/>
      <w:r w:rsidR="00723C45" w:rsidRPr="002711FE">
        <w:rPr>
          <w:szCs w:val="28"/>
        </w:rPr>
        <w:t xml:space="preserve"> 9 </w:t>
      </w:r>
      <w:proofErr w:type="spellStart"/>
      <w:r w:rsidR="00723C45" w:rsidRPr="002711FE">
        <w:rPr>
          <w:szCs w:val="28"/>
        </w:rPr>
        <w:t>năm</w:t>
      </w:r>
      <w:proofErr w:type="spellEnd"/>
      <w:r w:rsidR="00723C45" w:rsidRPr="002711FE">
        <w:rPr>
          <w:szCs w:val="28"/>
        </w:rPr>
        <w:t xml:space="preserve"> 2014 </w:t>
      </w:r>
      <w:proofErr w:type="spellStart"/>
      <w:r w:rsidR="00723C45" w:rsidRPr="002711FE">
        <w:rPr>
          <w:szCs w:val="28"/>
        </w:rPr>
        <w:t>của</w:t>
      </w:r>
      <w:proofErr w:type="spellEnd"/>
      <w:r w:rsidR="00723C45" w:rsidRPr="002711FE">
        <w:rPr>
          <w:szCs w:val="28"/>
        </w:rPr>
        <w:t xml:space="preserve"> UBND </w:t>
      </w:r>
      <w:proofErr w:type="spellStart"/>
      <w:r w:rsidR="00723C45" w:rsidRPr="002711FE">
        <w:rPr>
          <w:szCs w:val="28"/>
        </w:rPr>
        <w:t>tỉnh</w:t>
      </w:r>
      <w:proofErr w:type="spellEnd"/>
      <w:r w:rsidR="00723C45" w:rsidRPr="002711FE">
        <w:rPr>
          <w:szCs w:val="28"/>
        </w:rPr>
        <w:t xml:space="preserve"> </w:t>
      </w:r>
      <w:proofErr w:type="spellStart"/>
      <w:r w:rsidR="00723C45" w:rsidRPr="002711FE">
        <w:rPr>
          <w:szCs w:val="28"/>
        </w:rPr>
        <w:t>về</w:t>
      </w:r>
      <w:proofErr w:type="spellEnd"/>
      <w:r w:rsidR="00723C45" w:rsidRPr="002711FE">
        <w:rPr>
          <w:szCs w:val="28"/>
        </w:rPr>
        <w:t xml:space="preserve"> </w:t>
      </w:r>
      <w:proofErr w:type="spellStart"/>
      <w:r w:rsidR="00723C45" w:rsidRPr="002711FE">
        <w:rPr>
          <w:szCs w:val="28"/>
        </w:rPr>
        <w:t>việc</w:t>
      </w:r>
      <w:proofErr w:type="spellEnd"/>
      <w:r w:rsidR="00723C45" w:rsidRPr="002711FE">
        <w:rPr>
          <w:szCs w:val="28"/>
        </w:rPr>
        <w:t xml:space="preserve"> </w:t>
      </w:r>
      <w:proofErr w:type="spellStart"/>
      <w:r w:rsidR="00723C45" w:rsidRPr="002711FE">
        <w:rPr>
          <w:szCs w:val="28"/>
        </w:rPr>
        <w:t>phê</w:t>
      </w:r>
      <w:proofErr w:type="spellEnd"/>
      <w:r w:rsidR="00723C45" w:rsidRPr="002711FE">
        <w:rPr>
          <w:szCs w:val="28"/>
        </w:rPr>
        <w:t xml:space="preserve"> </w:t>
      </w:r>
      <w:proofErr w:type="spellStart"/>
      <w:r w:rsidR="00723C45" w:rsidRPr="002711FE">
        <w:rPr>
          <w:szCs w:val="28"/>
        </w:rPr>
        <w:t>duyệt</w:t>
      </w:r>
      <w:proofErr w:type="spellEnd"/>
      <w:r w:rsidR="00723C45" w:rsidRPr="002711FE">
        <w:rPr>
          <w:szCs w:val="28"/>
        </w:rPr>
        <w:t xml:space="preserve"> </w:t>
      </w:r>
      <w:proofErr w:type="spellStart"/>
      <w:r w:rsidR="00723C45" w:rsidRPr="002711FE">
        <w:rPr>
          <w:szCs w:val="28"/>
        </w:rPr>
        <w:t>Chương</w:t>
      </w:r>
      <w:proofErr w:type="spellEnd"/>
      <w:r w:rsidR="00723C45" w:rsidRPr="002711FE">
        <w:rPr>
          <w:szCs w:val="28"/>
        </w:rPr>
        <w:t xml:space="preserve"> </w:t>
      </w:r>
      <w:proofErr w:type="spellStart"/>
      <w:r w:rsidR="00723C45" w:rsidRPr="002711FE">
        <w:rPr>
          <w:szCs w:val="28"/>
        </w:rPr>
        <w:t>trình</w:t>
      </w:r>
      <w:proofErr w:type="spellEnd"/>
      <w:r w:rsidR="00723C45" w:rsidRPr="002711FE">
        <w:rPr>
          <w:szCs w:val="28"/>
        </w:rPr>
        <w:t xml:space="preserve"> </w:t>
      </w:r>
      <w:proofErr w:type="spellStart"/>
      <w:r w:rsidR="00723C45" w:rsidRPr="002711FE">
        <w:rPr>
          <w:szCs w:val="28"/>
        </w:rPr>
        <w:t>phát</w:t>
      </w:r>
      <w:proofErr w:type="spellEnd"/>
      <w:r w:rsidR="00723C45" w:rsidRPr="002711FE">
        <w:rPr>
          <w:szCs w:val="28"/>
        </w:rPr>
        <w:t xml:space="preserve"> </w:t>
      </w:r>
      <w:proofErr w:type="spellStart"/>
      <w:r w:rsidR="00723C45" w:rsidRPr="002711FE">
        <w:rPr>
          <w:szCs w:val="28"/>
        </w:rPr>
        <w:t>triển</w:t>
      </w:r>
      <w:proofErr w:type="spellEnd"/>
      <w:r w:rsidR="00723C45" w:rsidRPr="002711FE">
        <w:rPr>
          <w:szCs w:val="28"/>
        </w:rPr>
        <w:t xml:space="preserve"> </w:t>
      </w:r>
      <w:proofErr w:type="spellStart"/>
      <w:r w:rsidR="00723C45" w:rsidRPr="002711FE">
        <w:rPr>
          <w:szCs w:val="28"/>
        </w:rPr>
        <w:t>đô</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tỉnh</w:t>
      </w:r>
      <w:proofErr w:type="spellEnd"/>
      <w:r w:rsidR="00723C45" w:rsidRPr="002711FE">
        <w:rPr>
          <w:szCs w:val="28"/>
        </w:rPr>
        <w:t xml:space="preserve"> </w:t>
      </w:r>
      <w:proofErr w:type="spellStart"/>
      <w:r w:rsidR="00723C45" w:rsidRPr="002711FE">
        <w:rPr>
          <w:szCs w:val="28"/>
        </w:rPr>
        <w:t>Đồng</w:t>
      </w:r>
      <w:proofErr w:type="spellEnd"/>
      <w:r w:rsidR="00723C45" w:rsidRPr="002711FE">
        <w:rPr>
          <w:szCs w:val="28"/>
        </w:rPr>
        <w:t xml:space="preserve"> </w:t>
      </w:r>
      <w:proofErr w:type="spellStart"/>
      <w:r w:rsidR="00723C45" w:rsidRPr="002711FE">
        <w:rPr>
          <w:szCs w:val="28"/>
        </w:rPr>
        <w:t>Nai</w:t>
      </w:r>
      <w:proofErr w:type="spellEnd"/>
      <w:r w:rsidR="00723C45" w:rsidRPr="002711FE">
        <w:rPr>
          <w:szCs w:val="28"/>
        </w:rPr>
        <w:t xml:space="preserve"> </w:t>
      </w:r>
      <w:proofErr w:type="spellStart"/>
      <w:r w:rsidR="00723C45" w:rsidRPr="002711FE">
        <w:rPr>
          <w:szCs w:val="28"/>
        </w:rPr>
        <w:t>đến</w:t>
      </w:r>
      <w:proofErr w:type="spellEnd"/>
      <w:r w:rsidR="00723C45" w:rsidRPr="002711FE">
        <w:rPr>
          <w:szCs w:val="28"/>
        </w:rPr>
        <w:t xml:space="preserve"> </w:t>
      </w:r>
      <w:proofErr w:type="spellStart"/>
      <w:r w:rsidR="00723C45" w:rsidRPr="002711FE">
        <w:rPr>
          <w:szCs w:val="28"/>
        </w:rPr>
        <w:t>năm</w:t>
      </w:r>
      <w:proofErr w:type="spellEnd"/>
      <w:r w:rsidR="00723C45" w:rsidRPr="002711FE">
        <w:rPr>
          <w:szCs w:val="28"/>
        </w:rPr>
        <w:t xml:space="preserve"> 2020 </w:t>
      </w:r>
      <w:proofErr w:type="spellStart"/>
      <w:r w:rsidR="00723C45" w:rsidRPr="002711FE">
        <w:rPr>
          <w:szCs w:val="28"/>
        </w:rPr>
        <w:t>và</w:t>
      </w:r>
      <w:proofErr w:type="spellEnd"/>
      <w:r w:rsidR="00723C45" w:rsidRPr="002711FE">
        <w:rPr>
          <w:szCs w:val="28"/>
        </w:rPr>
        <w:t xml:space="preserve"> </w:t>
      </w:r>
      <w:proofErr w:type="spellStart"/>
      <w:r w:rsidR="00723C45" w:rsidRPr="002711FE">
        <w:rPr>
          <w:szCs w:val="28"/>
        </w:rPr>
        <w:t>giai</w:t>
      </w:r>
      <w:proofErr w:type="spellEnd"/>
      <w:r w:rsidR="00723C45" w:rsidRPr="002711FE">
        <w:rPr>
          <w:szCs w:val="28"/>
        </w:rPr>
        <w:t xml:space="preserve"> </w:t>
      </w:r>
      <w:proofErr w:type="spellStart"/>
      <w:r w:rsidR="00723C45" w:rsidRPr="002711FE">
        <w:rPr>
          <w:szCs w:val="28"/>
        </w:rPr>
        <w:t>đoạn</w:t>
      </w:r>
      <w:proofErr w:type="spellEnd"/>
      <w:r w:rsidR="00723C45" w:rsidRPr="002711FE">
        <w:rPr>
          <w:szCs w:val="28"/>
        </w:rPr>
        <w:t xml:space="preserve"> 2021-2030;</w:t>
      </w:r>
    </w:p>
    <w:p w14:paraId="3F90ABA0" w14:textId="18FCE505" w:rsidR="00BF709F" w:rsidRPr="002711FE" w:rsidRDefault="00BF709F" w:rsidP="000129BC">
      <w:pPr>
        <w:spacing w:line="240" w:lineRule="auto"/>
        <w:rPr>
          <w:szCs w:val="28"/>
        </w:rPr>
      </w:pPr>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5032/QĐ-UBND </w:t>
      </w:r>
      <w:proofErr w:type="spellStart"/>
      <w:r w:rsidRPr="002711FE">
        <w:rPr>
          <w:szCs w:val="28"/>
        </w:rPr>
        <w:t>ngày</w:t>
      </w:r>
      <w:proofErr w:type="spellEnd"/>
      <w:r w:rsidRPr="002711FE">
        <w:rPr>
          <w:szCs w:val="28"/>
        </w:rPr>
        <w:t xml:space="preserve"> 13/12/2021 </w:t>
      </w:r>
      <w:proofErr w:type="spellStart"/>
      <w:r w:rsidRPr="002711FE">
        <w:rPr>
          <w:szCs w:val="28"/>
        </w:rPr>
        <w:t>của</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tầm</w:t>
      </w:r>
      <w:proofErr w:type="spellEnd"/>
      <w:r w:rsidRPr="002711FE">
        <w:rPr>
          <w:szCs w:val="28"/>
        </w:rPr>
        <w:t xml:space="preserve"> </w:t>
      </w:r>
      <w:proofErr w:type="spellStart"/>
      <w:r w:rsidRPr="002711FE">
        <w:rPr>
          <w:szCs w:val="28"/>
        </w:rPr>
        <w:t>nhìn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2050;</w:t>
      </w:r>
    </w:p>
    <w:p w14:paraId="3C300357" w14:textId="3C90A8FA" w:rsidR="00A64094" w:rsidRPr="002711FE" w:rsidRDefault="00A64094" w:rsidP="00A64094">
      <w:pPr>
        <w:spacing w:line="240" w:lineRule="auto"/>
        <w:rPr>
          <w:szCs w:val="28"/>
        </w:rPr>
      </w:pPr>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số</w:t>
      </w:r>
      <w:proofErr w:type="spellEnd"/>
      <w:r w:rsidRPr="002711FE">
        <w:rPr>
          <w:szCs w:val="28"/>
        </w:rPr>
        <w:t xml:space="preserve"> 2353/QĐ-UBND </w:t>
      </w:r>
      <w:proofErr w:type="spellStart"/>
      <w:r w:rsidRPr="002711FE">
        <w:rPr>
          <w:szCs w:val="28"/>
        </w:rPr>
        <w:t>ngày</w:t>
      </w:r>
      <w:proofErr w:type="spellEnd"/>
      <w:r w:rsidRPr="002711FE">
        <w:rPr>
          <w:szCs w:val="28"/>
        </w:rPr>
        <w:t xml:space="preserve"> 29/9/2023 </w:t>
      </w:r>
      <w:proofErr w:type="spellStart"/>
      <w:r w:rsidRPr="002711FE">
        <w:rPr>
          <w:szCs w:val="28"/>
        </w:rPr>
        <w:t>của</w:t>
      </w:r>
      <w:proofErr w:type="spellEnd"/>
      <w:r w:rsidRPr="002711FE">
        <w:rPr>
          <w:szCs w:val="28"/>
        </w:rPr>
        <w:t xml:space="preserve"> UBND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00745B22" w:rsidRPr="002711FE">
        <w:rPr>
          <w:szCs w:val="28"/>
        </w:rPr>
        <w:t>Điều</w:t>
      </w:r>
      <w:proofErr w:type="spellEnd"/>
      <w:r w:rsidR="00745B22" w:rsidRPr="002711FE">
        <w:rPr>
          <w:szCs w:val="28"/>
        </w:rPr>
        <w:t xml:space="preserve"> </w:t>
      </w:r>
      <w:proofErr w:type="spellStart"/>
      <w:r w:rsidR="00745B22" w:rsidRPr="002711FE">
        <w:rPr>
          <w:szCs w:val="28"/>
        </w:rPr>
        <w:t>chỉnh</w:t>
      </w:r>
      <w:proofErr w:type="spellEnd"/>
      <w:r w:rsidR="00745B22" w:rsidRPr="002711FE">
        <w:rPr>
          <w:szCs w:val="28"/>
        </w:rPr>
        <w:t xml:space="preserve"> </w:t>
      </w:r>
      <w:proofErr w:type="spellStart"/>
      <w:r w:rsidR="00745B22" w:rsidRPr="002711FE">
        <w:rPr>
          <w:szCs w:val="28"/>
        </w:rPr>
        <w:t>tổng</w:t>
      </w:r>
      <w:proofErr w:type="spellEnd"/>
      <w:r w:rsidR="00745B22" w:rsidRPr="002711FE">
        <w:rPr>
          <w:szCs w:val="28"/>
        </w:rPr>
        <w:t xml:space="preserve"> </w:t>
      </w:r>
      <w:proofErr w:type="spellStart"/>
      <w:r w:rsidR="00745B22" w:rsidRPr="002711FE">
        <w:rPr>
          <w:szCs w:val="28"/>
        </w:rPr>
        <w:t>thể</w:t>
      </w:r>
      <w:proofErr w:type="spellEnd"/>
      <w:r w:rsidR="00745B22" w:rsidRPr="002711FE">
        <w:rPr>
          <w:szCs w:val="28"/>
        </w:rPr>
        <w:t xml:space="preserve"> </w:t>
      </w:r>
      <w:proofErr w:type="spellStart"/>
      <w:r w:rsidR="00745B22" w:rsidRPr="002711FE">
        <w:rPr>
          <w:szCs w:val="28"/>
        </w:rPr>
        <w:t>quy</w:t>
      </w:r>
      <w:proofErr w:type="spellEnd"/>
      <w:r w:rsidR="00745B22" w:rsidRPr="002711FE">
        <w:rPr>
          <w:szCs w:val="28"/>
        </w:rPr>
        <w:t xml:space="preserve"> </w:t>
      </w:r>
      <w:proofErr w:type="spellStart"/>
      <w:r w:rsidR="00745B22" w:rsidRPr="002711FE">
        <w:rPr>
          <w:szCs w:val="28"/>
        </w:rPr>
        <w:t>hoạch</w:t>
      </w:r>
      <w:proofErr w:type="spellEnd"/>
      <w:r w:rsidR="00745B22" w:rsidRPr="002711FE">
        <w:rPr>
          <w:szCs w:val="28"/>
        </w:rPr>
        <w:t xml:space="preserve"> </w:t>
      </w:r>
      <w:proofErr w:type="spellStart"/>
      <w:r w:rsidR="00745B22" w:rsidRPr="002711FE">
        <w:rPr>
          <w:szCs w:val="28"/>
        </w:rPr>
        <w:t>chung</w:t>
      </w:r>
      <w:proofErr w:type="spellEnd"/>
      <w:r w:rsidR="00745B22" w:rsidRPr="002711FE">
        <w:rPr>
          <w:szCs w:val="28"/>
        </w:rPr>
        <w:t xml:space="preserve"> </w:t>
      </w:r>
      <w:proofErr w:type="spellStart"/>
      <w:r w:rsidR="00745B22" w:rsidRPr="002711FE">
        <w:rPr>
          <w:szCs w:val="28"/>
        </w:rPr>
        <w:t>tỷ</w:t>
      </w:r>
      <w:proofErr w:type="spellEnd"/>
      <w:r w:rsidR="00745B22" w:rsidRPr="002711FE">
        <w:rPr>
          <w:szCs w:val="28"/>
        </w:rPr>
        <w:t xml:space="preserve"> </w:t>
      </w:r>
      <w:proofErr w:type="spellStart"/>
      <w:r w:rsidR="00745B22" w:rsidRPr="002711FE">
        <w:rPr>
          <w:szCs w:val="28"/>
        </w:rPr>
        <w:t>lệ</w:t>
      </w:r>
      <w:proofErr w:type="spellEnd"/>
      <w:r w:rsidR="00745B22" w:rsidRPr="002711FE">
        <w:rPr>
          <w:szCs w:val="28"/>
        </w:rPr>
        <w:t xml:space="preserve"> 1/5.000 </w:t>
      </w:r>
      <w:proofErr w:type="spellStart"/>
      <w:r w:rsidR="00745B22" w:rsidRPr="002711FE">
        <w:rPr>
          <w:szCs w:val="28"/>
        </w:rPr>
        <w:t>thị</w:t>
      </w:r>
      <w:proofErr w:type="spellEnd"/>
      <w:r w:rsidR="00745B22" w:rsidRPr="002711FE">
        <w:rPr>
          <w:szCs w:val="28"/>
        </w:rPr>
        <w:t xml:space="preserve"> </w:t>
      </w:r>
      <w:proofErr w:type="spellStart"/>
      <w:r w:rsidR="00745B22" w:rsidRPr="002711FE">
        <w:rPr>
          <w:szCs w:val="28"/>
        </w:rPr>
        <w:t>trấn</w:t>
      </w:r>
      <w:proofErr w:type="spellEnd"/>
      <w:r w:rsidR="00745B22" w:rsidRPr="002711FE">
        <w:rPr>
          <w:szCs w:val="28"/>
        </w:rPr>
        <w:t xml:space="preserve"> </w:t>
      </w:r>
      <w:proofErr w:type="spellStart"/>
      <w:r w:rsidR="00745B22" w:rsidRPr="002711FE">
        <w:rPr>
          <w:szCs w:val="28"/>
        </w:rPr>
        <w:t>Dầu</w:t>
      </w:r>
      <w:proofErr w:type="spellEnd"/>
      <w:r w:rsidR="00745B22" w:rsidRPr="002711FE">
        <w:rPr>
          <w:szCs w:val="28"/>
        </w:rPr>
        <w:t xml:space="preserve"> </w:t>
      </w:r>
      <w:proofErr w:type="spellStart"/>
      <w:r w:rsidR="00745B22" w:rsidRPr="002711FE">
        <w:rPr>
          <w:szCs w:val="28"/>
        </w:rPr>
        <w:t>Giây</w:t>
      </w:r>
      <w:proofErr w:type="spellEnd"/>
      <w:r w:rsidR="00745B22" w:rsidRPr="002711FE">
        <w:rPr>
          <w:szCs w:val="28"/>
        </w:rPr>
        <w:t xml:space="preserve">, </w:t>
      </w:r>
      <w:proofErr w:type="spellStart"/>
      <w:r w:rsidR="00745B22" w:rsidRPr="002711FE">
        <w:rPr>
          <w:szCs w:val="28"/>
        </w:rPr>
        <w:t>huyện</w:t>
      </w:r>
      <w:proofErr w:type="spellEnd"/>
      <w:r w:rsidR="00745B22" w:rsidRPr="002711FE">
        <w:rPr>
          <w:szCs w:val="28"/>
        </w:rPr>
        <w:t xml:space="preserve"> </w:t>
      </w:r>
      <w:proofErr w:type="spellStart"/>
      <w:r w:rsidR="00745B22" w:rsidRPr="002711FE">
        <w:rPr>
          <w:szCs w:val="28"/>
        </w:rPr>
        <w:t>Thống</w:t>
      </w:r>
      <w:proofErr w:type="spellEnd"/>
      <w:r w:rsidR="00745B22" w:rsidRPr="002711FE">
        <w:rPr>
          <w:szCs w:val="28"/>
        </w:rPr>
        <w:t xml:space="preserve"> </w:t>
      </w:r>
      <w:proofErr w:type="spellStart"/>
      <w:r w:rsidR="00745B22" w:rsidRPr="002711FE">
        <w:rPr>
          <w:szCs w:val="28"/>
        </w:rPr>
        <w:t>Nhất</w:t>
      </w:r>
      <w:proofErr w:type="spellEnd"/>
      <w:r w:rsidR="00745B22" w:rsidRPr="002711FE">
        <w:rPr>
          <w:szCs w:val="28"/>
        </w:rPr>
        <w:t xml:space="preserve">, </w:t>
      </w:r>
      <w:proofErr w:type="spellStart"/>
      <w:r w:rsidR="00745B22" w:rsidRPr="002711FE">
        <w:rPr>
          <w:szCs w:val="28"/>
        </w:rPr>
        <w:t>giai</w:t>
      </w:r>
      <w:proofErr w:type="spellEnd"/>
      <w:r w:rsidR="00745B22" w:rsidRPr="002711FE">
        <w:rPr>
          <w:szCs w:val="28"/>
        </w:rPr>
        <w:t xml:space="preserve"> </w:t>
      </w:r>
      <w:proofErr w:type="spellStart"/>
      <w:r w:rsidR="00745B22" w:rsidRPr="002711FE">
        <w:rPr>
          <w:szCs w:val="28"/>
        </w:rPr>
        <w:t>đoạn</w:t>
      </w:r>
      <w:proofErr w:type="spellEnd"/>
      <w:r w:rsidR="00745B22" w:rsidRPr="002711FE">
        <w:rPr>
          <w:szCs w:val="28"/>
        </w:rPr>
        <w:t xml:space="preserve"> </w:t>
      </w:r>
      <w:proofErr w:type="spellStart"/>
      <w:r w:rsidR="00745B22" w:rsidRPr="002711FE">
        <w:rPr>
          <w:szCs w:val="28"/>
        </w:rPr>
        <w:t>đến</w:t>
      </w:r>
      <w:proofErr w:type="spellEnd"/>
      <w:r w:rsidR="00745B22" w:rsidRPr="002711FE">
        <w:rPr>
          <w:szCs w:val="28"/>
        </w:rPr>
        <w:t xml:space="preserve"> </w:t>
      </w:r>
      <w:proofErr w:type="spellStart"/>
      <w:r w:rsidR="00745B22" w:rsidRPr="002711FE">
        <w:rPr>
          <w:szCs w:val="28"/>
        </w:rPr>
        <w:t>năm</w:t>
      </w:r>
      <w:proofErr w:type="spellEnd"/>
      <w:r w:rsidR="00745B22" w:rsidRPr="002711FE">
        <w:rPr>
          <w:szCs w:val="28"/>
        </w:rPr>
        <w:t xml:space="preserve"> 2030, </w:t>
      </w:r>
      <w:proofErr w:type="spellStart"/>
      <w:r w:rsidR="00745B22" w:rsidRPr="002711FE">
        <w:rPr>
          <w:szCs w:val="28"/>
        </w:rPr>
        <w:t>tầm</w:t>
      </w:r>
      <w:proofErr w:type="spellEnd"/>
      <w:r w:rsidR="00745B22" w:rsidRPr="002711FE">
        <w:rPr>
          <w:szCs w:val="28"/>
        </w:rPr>
        <w:t xml:space="preserve"> </w:t>
      </w:r>
      <w:proofErr w:type="spellStart"/>
      <w:r w:rsidR="00745B22" w:rsidRPr="002711FE">
        <w:rPr>
          <w:szCs w:val="28"/>
        </w:rPr>
        <w:t>nhìn</w:t>
      </w:r>
      <w:proofErr w:type="spellEnd"/>
      <w:r w:rsidR="00745B22" w:rsidRPr="002711FE">
        <w:rPr>
          <w:szCs w:val="28"/>
        </w:rPr>
        <w:t xml:space="preserve"> </w:t>
      </w:r>
      <w:proofErr w:type="spellStart"/>
      <w:r w:rsidR="00745B22" w:rsidRPr="002711FE">
        <w:rPr>
          <w:szCs w:val="28"/>
        </w:rPr>
        <w:t>đến</w:t>
      </w:r>
      <w:proofErr w:type="spellEnd"/>
      <w:r w:rsidR="00745B22" w:rsidRPr="002711FE">
        <w:rPr>
          <w:szCs w:val="28"/>
        </w:rPr>
        <w:t xml:space="preserve"> </w:t>
      </w:r>
      <w:proofErr w:type="spellStart"/>
      <w:r w:rsidR="00745B22" w:rsidRPr="002711FE">
        <w:rPr>
          <w:szCs w:val="28"/>
        </w:rPr>
        <w:t>năm</w:t>
      </w:r>
      <w:proofErr w:type="spellEnd"/>
      <w:r w:rsidR="00745B22" w:rsidRPr="002711FE">
        <w:rPr>
          <w:szCs w:val="28"/>
        </w:rPr>
        <w:t xml:space="preserve"> 2050;</w:t>
      </w:r>
    </w:p>
    <w:p w14:paraId="387EC683" w14:textId="77777777" w:rsidR="000D685B" w:rsidRPr="002711FE" w:rsidRDefault="000D685B" w:rsidP="000129BC">
      <w:pPr>
        <w:spacing w:line="240" w:lineRule="auto"/>
        <w:rPr>
          <w:szCs w:val="28"/>
        </w:rPr>
      </w:pPr>
      <w:r w:rsidRPr="002711FE">
        <w:rPr>
          <w:szCs w:val="28"/>
        </w:rPr>
        <w:t xml:space="preserve">- </w:t>
      </w:r>
      <w:proofErr w:type="spellStart"/>
      <w:r w:rsidR="00723C45" w:rsidRPr="002711FE">
        <w:rPr>
          <w:szCs w:val="28"/>
        </w:rPr>
        <w:t>Công</w:t>
      </w:r>
      <w:proofErr w:type="spellEnd"/>
      <w:r w:rsidR="00723C45" w:rsidRPr="002711FE">
        <w:rPr>
          <w:szCs w:val="28"/>
        </w:rPr>
        <w:t xml:space="preserve"> </w:t>
      </w:r>
      <w:proofErr w:type="spellStart"/>
      <w:r w:rsidR="00723C45" w:rsidRPr="002711FE">
        <w:rPr>
          <w:szCs w:val="28"/>
        </w:rPr>
        <w:t>văn</w:t>
      </w:r>
      <w:proofErr w:type="spellEnd"/>
      <w:r w:rsidR="00723C45" w:rsidRPr="002711FE">
        <w:rPr>
          <w:szCs w:val="28"/>
        </w:rPr>
        <w:t xml:space="preserve"> </w:t>
      </w:r>
      <w:proofErr w:type="spellStart"/>
      <w:r w:rsidR="00723C45" w:rsidRPr="002711FE">
        <w:rPr>
          <w:szCs w:val="28"/>
        </w:rPr>
        <w:t>số</w:t>
      </w:r>
      <w:proofErr w:type="spellEnd"/>
      <w:r w:rsidR="00723C45" w:rsidRPr="002711FE">
        <w:rPr>
          <w:szCs w:val="28"/>
        </w:rPr>
        <w:t xml:space="preserve"> 2686/UBND-KTN </w:t>
      </w:r>
      <w:proofErr w:type="spellStart"/>
      <w:r w:rsidR="00723C45" w:rsidRPr="002711FE">
        <w:rPr>
          <w:szCs w:val="28"/>
        </w:rPr>
        <w:t>ngày</w:t>
      </w:r>
      <w:proofErr w:type="spellEnd"/>
      <w:r w:rsidR="00723C45" w:rsidRPr="002711FE">
        <w:rPr>
          <w:szCs w:val="28"/>
        </w:rPr>
        <w:t xml:space="preserve"> 17 </w:t>
      </w:r>
      <w:proofErr w:type="spellStart"/>
      <w:r w:rsidR="00723C45" w:rsidRPr="002711FE">
        <w:rPr>
          <w:szCs w:val="28"/>
        </w:rPr>
        <w:t>tháng</w:t>
      </w:r>
      <w:proofErr w:type="spellEnd"/>
      <w:r w:rsidR="00723C45" w:rsidRPr="002711FE">
        <w:rPr>
          <w:szCs w:val="28"/>
        </w:rPr>
        <w:t xml:space="preserve"> 3 </w:t>
      </w:r>
      <w:proofErr w:type="spellStart"/>
      <w:r w:rsidR="00723C45" w:rsidRPr="002711FE">
        <w:rPr>
          <w:szCs w:val="28"/>
        </w:rPr>
        <w:t>năm</w:t>
      </w:r>
      <w:proofErr w:type="spellEnd"/>
      <w:r w:rsidR="00723C45" w:rsidRPr="002711FE">
        <w:rPr>
          <w:szCs w:val="28"/>
        </w:rPr>
        <w:t xml:space="preserve"> 2020 </w:t>
      </w:r>
      <w:proofErr w:type="spellStart"/>
      <w:r w:rsidR="00723C45" w:rsidRPr="002711FE">
        <w:rPr>
          <w:szCs w:val="28"/>
        </w:rPr>
        <w:t>của</w:t>
      </w:r>
      <w:proofErr w:type="spellEnd"/>
      <w:r w:rsidR="00723C45" w:rsidRPr="002711FE">
        <w:rPr>
          <w:szCs w:val="28"/>
        </w:rPr>
        <w:t xml:space="preserve"> UBND </w:t>
      </w:r>
      <w:proofErr w:type="spellStart"/>
      <w:r w:rsidR="00723C45" w:rsidRPr="002711FE">
        <w:rPr>
          <w:szCs w:val="28"/>
        </w:rPr>
        <w:t>tỉnh</w:t>
      </w:r>
      <w:proofErr w:type="spellEnd"/>
      <w:r w:rsidR="00723C45" w:rsidRPr="002711FE">
        <w:rPr>
          <w:szCs w:val="28"/>
        </w:rPr>
        <w:t xml:space="preserve"> </w:t>
      </w:r>
      <w:proofErr w:type="spellStart"/>
      <w:r w:rsidR="00723C45" w:rsidRPr="002711FE">
        <w:rPr>
          <w:szCs w:val="28"/>
        </w:rPr>
        <w:t>Đồng</w:t>
      </w:r>
      <w:proofErr w:type="spellEnd"/>
      <w:r w:rsidR="00723C45" w:rsidRPr="002711FE">
        <w:rPr>
          <w:szCs w:val="28"/>
        </w:rPr>
        <w:t xml:space="preserve"> </w:t>
      </w:r>
      <w:proofErr w:type="spellStart"/>
      <w:r w:rsidR="00723C45" w:rsidRPr="002711FE">
        <w:rPr>
          <w:szCs w:val="28"/>
        </w:rPr>
        <w:t>Nai</w:t>
      </w:r>
      <w:proofErr w:type="spellEnd"/>
      <w:r w:rsidR="00723C45" w:rsidRPr="002711FE">
        <w:rPr>
          <w:szCs w:val="28"/>
        </w:rPr>
        <w:t xml:space="preserve"> </w:t>
      </w:r>
      <w:proofErr w:type="spellStart"/>
      <w:r w:rsidR="00723C45" w:rsidRPr="002711FE">
        <w:rPr>
          <w:szCs w:val="28"/>
        </w:rPr>
        <w:t>về</w:t>
      </w:r>
      <w:proofErr w:type="spellEnd"/>
      <w:r w:rsidR="00723C45" w:rsidRPr="002711FE">
        <w:rPr>
          <w:szCs w:val="28"/>
        </w:rPr>
        <w:t xml:space="preserve"> </w:t>
      </w:r>
      <w:proofErr w:type="spellStart"/>
      <w:r w:rsidR="00723C45" w:rsidRPr="002711FE">
        <w:rPr>
          <w:szCs w:val="28"/>
        </w:rPr>
        <w:t>việc</w:t>
      </w:r>
      <w:proofErr w:type="spellEnd"/>
      <w:r w:rsidR="00723C45" w:rsidRPr="002711FE">
        <w:rPr>
          <w:szCs w:val="28"/>
        </w:rPr>
        <w:t xml:space="preserve"> </w:t>
      </w:r>
      <w:proofErr w:type="spellStart"/>
      <w:r w:rsidR="00723C45" w:rsidRPr="002711FE">
        <w:rPr>
          <w:szCs w:val="28"/>
        </w:rPr>
        <w:t>lập</w:t>
      </w:r>
      <w:proofErr w:type="spellEnd"/>
      <w:r w:rsidR="00723C45" w:rsidRPr="002711FE">
        <w:rPr>
          <w:szCs w:val="28"/>
        </w:rPr>
        <w:t xml:space="preserve"> </w:t>
      </w:r>
      <w:proofErr w:type="spellStart"/>
      <w:r w:rsidR="00723C45" w:rsidRPr="002711FE">
        <w:rPr>
          <w:szCs w:val="28"/>
        </w:rPr>
        <w:t>Chương</w:t>
      </w:r>
      <w:proofErr w:type="spellEnd"/>
      <w:r w:rsidR="00723C45" w:rsidRPr="002711FE">
        <w:rPr>
          <w:szCs w:val="28"/>
        </w:rPr>
        <w:t xml:space="preserve"> </w:t>
      </w:r>
      <w:proofErr w:type="spellStart"/>
      <w:r w:rsidR="00723C45" w:rsidRPr="002711FE">
        <w:rPr>
          <w:szCs w:val="28"/>
        </w:rPr>
        <w:t>trình</w:t>
      </w:r>
      <w:proofErr w:type="spellEnd"/>
      <w:r w:rsidR="00723C45" w:rsidRPr="002711FE">
        <w:rPr>
          <w:szCs w:val="28"/>
        </w:rPr>
        <w:t xml:space="preserve"> </w:t>
      </w:r>
      <w:proofErr w:type="spellStart"/>
      <w:r w:rsidR="00723C45" w:rsidRPr="002711FE">
        <w:rPr>
          <w:szCs w:val="28"/>
        </w:rPr>
        <w:t>phát</w:t>
      </w:r>
      <w:proofErr w:type="spellEnd"/>
      <w:r w:rsidR="00723C45" w:rsidRPr="002711FE">
        <w:rPr>
          <w:szCs w:val="28"/>
        </w:rPr>
        <w:t xml:space="preserve"> </w:t>
      </w:r>
      <w:proofErr w:type="spellStart"/>
      <w:r w:rsidR="00723C45" w:rsidRPr="002711FE">
        <w:rPr>
          <w:szCs w:val="28"/>
        </w:rPr>
        <w:t>triển</w:t>
      </w:r>
      <w:proofErr w:type="spellEnd"/>
      <w:r w:rsidR="00723C45" w:rsidRPr="002711FE">
        <w:rPr>
          <w:szCs w:val="28"/>
        </w:rPr>
        <w:t xml:space="preserve"> </w:t>
      </w:r>
      <w:proofErr w:type="spellStart"/>
      <w:r w:rsidR="00723C45" w:rsidRPr="002711FE">
        <w:rPr>
          <w:szCs w:val="28"/>
        </w:rPr>
        <w:t>đô</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trấn</w:t>
      </w:r>
      <w:proofErr w:type="spellEnd"/>
      <w:r w:rsidR="00723C45" w:rsidRPr="002711FE">
        <w:rPr>
          <w:szCs w:val="28"/>
        </w:rPr>
        <w:t xml:space="preserve"> Gia Ray, </w:t>
      </w:r>
      <w:proofErr w:type="spellStart"/>
      <w:r w:rsidR="00723C45" w:rsidRPr="002711FE">
        <w:rPr>
          <w:szCs w:val="28"/>
        </w:rPr>
        <w:t>huyện</w:t>
      </w:r>
      <w:proofErr w:type="spellEnd"/>
      <w:r w:rsidR="00723C45" w:rsidRPr="002711FE">
        <w:rPr>
          <w:szCs w:val="28"/>
        </w:rPr>
        <w:t xml:space="preserve"> </w:t>
      </w:r>
      <w:proofErr w:type="spellStart"/>
      <w:r w:rsidR="00723C45" w:rsidRPr="002711FE">
        <w:rPr>
          <w:szCs w:val="28"/>
        </w:rPr>
        <w:t>Xuân</w:t>
      </w:r>
      <w:proofErr w:type="spellEnd"/>
      <w:r w:rsidR="00723C45" w:rsidRPr="002711FE">
        <w:rPr>
          <w:szCs w:val="28"/>
        </w:rPr>
        <w:t xml:space="preserve"> </w:t>
      </w:r>
      <w:proofErr w:type="spellStart"/>
      <w:r w:rsidR="00723C45" w:rsidRPr="002711FE">
        <w:rPr>
          <w:szCs w:val="28"/>
        </w:rPr>
        <w:t>Lộc</w:t>
      </w:r>
      <w:proofErr w:type="spellEnd"/>
      <w:r w:rsidR="00723C45" w:rsidRPr="002711FE">
        <w:rPr>
          <w:szCs w:val="28"/>
        </w:rPr>
        <w:t xml:space="preserve"> </w:t>
      </w:r>
      <w:proofErr w:type="spellStart"/>
      <w:r w:rsidR="00723C45" w:rsidRPr="002711FE">
        <w:rPr>
          <w:szCs w:val="28"/>
        </w:rPr>
        <w:t>và</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trấn</w:t>
      </w:r>
      <w:proofErr w:type="spellEnd"/>
      <w:r w:rsidR="00723C45" w:rsidRPr="002711FE">
        <w:rPr>
          <w:szCs w:val="28"/>
        </w:rPr>
        <w:t xml:space="preserve"> </w:t>
      </w:r>
      <w:proofErr w:type="spellStart"/>
      <w:r w:rsidR="00723C45" w:rsidRPr="002711FE">
        <w:rPr>
          <w:szCs w:val="28"/>
        </w:rPr>
        <w:t>Dầu</w:t>
      </w:r>
      <w:proofErr w:type="spellEnd"/>
      <w:r w:rsidR="00723C45" w:rsidRPr="002711FE">
        <w:rPr>
          <w:szCs w:val="28"/>
        </w:rPr>
        <w:t xml:space="preserve"> </w:t>
      </w:r>
      <w:proofErr w:type="spellStart"/>
      <w:r w:rsidR="00723C45" w:rsidRPr="002711FE">
        <w:rPr>
          <w:szCs w:val="28"/>
        </w:rPr>
        <w:t>Giây</w:t>
      </w:r>
      <w:proofErr w:type="spellEnd"/>
      <w:r w:rsidR="00723C45" w:rsidRPr="002711FE">
        <w:rPr>
          <w:szCs w:val="28"/>
        </w:rPr>
        <w:t xml:space="preserve">, </w:t>
      </w:r>
      <w:proofErr w:type="spellStart"/>
      <w:r w:rsidR="00723C45" w:rsidRPr="002711FE">
        <w:rPr>
          <w:szCs w:val="28"/>
        </w:rPr>
        <w:t>huyện</w:t>
      </w:r>
      <w:proofErr w:type="spellEnd"/>
      <w:r w:rsidR="00723C45" w:rsidRPr="002711FE">
        <w:rPr>
          <w:szCs w:val="28"/>
        </w:rPr>
        <w:t xml:space="preserve"> </w:t>
      </w:r>
      <w:proofErr w:type="spellStart"/>
      <w:r w:rsidR="00723C45" w:rsidRPr="002711FE">
        <w:rPr>
          <w:szCs w:val="28"/>
        </w:rPr>
        <w:t>Thống</w:t>
      </w:r>
      <w:proofErr w:type="spellEnd"/>
      <w:r w:rsidR="00723C45" w:rsidRPr="002711FE">
        <w:rPr>
          <w:szCs w:val="28"/>
        </w:rPr>
        <w:t xml:space="preserve"> </w:t>
      </w:r>
      <w:proofErr w:type="spellStart"/>
      <w:r w:rsidR="00723C45" w:rsidRPr="002711FE">
        <w:rPr>
          <w:szCs w:val="28"/>
        </w:rPr>
        <w:t>Nhất</w:t>
      </w:r>
      <w:proofErr w:type="spellEnd"/>
      <w:r w:rsidR="00723C45" w:rsidRPr="002711FE">
        <w:rPr>
          <w:szCs w:val="28"/>
        </w:rPr>
        <w:t>;</w:t>
      </w:r>
    </w:p>
    <w:p w14:paraId="72924FF3" w14:textId="235FB345" w:rsidR="007B1CCC" w:rsidRDefault="007B1CCC" w:rsidP="000129BC">
      <w:pPr>
        <w:spacing w:line="240" w:lineRule="auto"/>
        <w:rPr>
          <w:szCs w:val="28"/>
        </w:rPr>
      </w:pPr>
      <w:r w:rsidRPr="002711FE">
        <w:rPr>
          <w:szCs w:val="28"/>
        </w:rPr>
        <w:t xml:space="preserve">- </w:t>
      </w:r>
      <w:proofErr w:type="spellStart"/>
      <w:r w:rsidR="00723C45" w:rsidRPr="002711FE">
        <w:rPr>
          <w:szCs w:val="28"/>
        </w:rPr>
        <w:t>Quyết</w:t>
      </w:r>
      <w:proofErr w:type="spellEnd"/>
      <w:r w:rsidR="00723C45" w:rsidRPr="002711FE">
        <w:rPr>
          <w:szCs w:val="28"/>
        </w:rPr>
        <w:t xml:space="preserve"> </w:t>
      </w:r>
      <w:proofErr w:type="spellStart"/>
      <w:r w:rsidR="00723C45" w:rsidRPr="002711FE">
        <w:rPr>
          <w:szCs w:val="28"/>
        </w:rPr>
        <w:t>định</w:t>
      </w:r>
      <w:proofErr w:type="spellEnd"/>
      <w:r w:rsidR="00723C45" w:rsidRPr="002711FE">
        <w:rPr>
          <w:szCs w:val="28"/>
        </w:rPr>
        <w:t xml:space="preserve"> </w:t>
      </w:r>
      <w:proofErr w:type="spellStart"/>
      <w:r w:rsidR="00723C45" w:rsidRPr="002711FE">
        <w:rPr>
          <w:szCs w:val="28"/>
        </w:rPr>
        <w:t>số</w:t>
      </w:r>
      <w:proofErr w:type="spellEnd"/>
      <w:r w:rsidR="00723C45" w:rsidRPr="002711FE">
        <w:rPr>
          <w:szCs w:val="28"/>
        </w:rPr>
        <w:t xml:space="preserve"> 2608/QĐ-UBND </w:t>
      </w:r>
      <w:proofErr w:type="spellStart"/>
      <w:r w:rsidR="00723C45" w:rsidRPr="002711FE">
        <w:rPr>
          <w:szCs w:val="28"/>
        </w:rPr>
        <w:t>ngày</w:t>
      </w:r>
      <w:proofErr w:type="spellEnd"/>
      <w:r w:rsidR="00723C45" w:rsidRPr="002711FE">
        <w:rPr>
          <w:szCs w:val="28"/>
        </w:rPr>
        <w:t xml:space="preserve"> 27 </w:t>
      </w:r>
      <w:proofErr w:type="spellStart"/>
      <w:r w:rsidR="00723C45" w:rsidRPr="002711FE">
        <w:rPr>
          <w:szCs w:val="28"/>
        </w:rPr>
        <w:t>tháng</w:t>
      </w:r>
      <w:proofErr w:type="spellEnd"/>
      <w:r w:rsidR="00723C45" w:rsidRPr="002711FE">
        <w:rPr>
          <w:szCs w:val="28"/>
        </w:rPr>
        <w:t xml:space="preserve"> 7 </w:t>
      </w:r>
      <w:proofErr w:type="spellStart"/>
      <w:r w:rsidR="00723C45" w:rsidRPr="002711FE">
        <w:rPr>
          <w:szCs w:val="28"/>
        </w:rPr>
        <w:t>năm</w:t>
      </w:r>
      <w:proofErr w:type="spellEnd"/>
      <w:r w:rsidR="00723C45" w:rsidRPr="002711FE">
        <w:rPr>
          <w:szCs w:val="28"/>
        </w:rPr>
        <w:t xml:space="preserve"> 2020 </w:t>
      </w:r>
      <w:proofErr w:type="spellStart"/>
      <w:r w:rsidR="00723C45" w:rsidRPr="002711FE">
        <w:rPr>
          <w:szCs w:val="28"/>
        </w:rPr>
        <w:t>của</w:t>
      </w:r>
      <w:proofErr w:type="spellEnd"/>
      <w:r w:rsidR="00723C45" w:rsidRPr="002711FE">
        <w:rPr>
          <w:szCs w:val="28"/>
        </w:rPr>
        <w:t xml:space="preserve"> UBND </w:t>
      </w:r>
      <w:proofErr w:type="spellStart"/>
      <w:r w:rsidR="00723C45" w:rsidRPr="002711FE">
        <w:rPr>
          <w:szCs w:val="28"/>
        </w:rPr>
        <w:t>tỉnh</w:t>
      </w:r>
      <w:proofErr w:type="spellEnd"/>
      <w:r w:rsidR="00723C45" w:rsidRPr="002711FE">
        <w:rPr>
          <w:szCs w:val="28"/>
        </w:rPr>
        <w:t xml:space="preserve"> </w:t>
      </w:r>
      <w:proofErr w:type="spellStart"/>
      <w:r w:rsidR="00723C45" w:rsidRPr="002711FE">
        <w:rPr>
          <w:szCs w:val="28"/>
        </w:rPr>
        <w:t>Đồng</w:t>
      </w:r>
      <w:proofErr w:type="spellEnd"/>
      <w:r w:rsidR="00723C45" w:rsidRPr="002711FE">
        <w:rPr>
          <w:szCs w:val="28"/>
        </w:rPr>
        <w:t xml:space="preserve"> </w:t>
      </w:r>
      <w:proofErr w:type="spellStart"/>
      <w:r w:rsidR="00723C45" w:rsidRPr="002711FE">
        <w:rPr>
          <w:szCs w:val="28"/>
        </w:rPr>
        <w:t>Nai</w:t>
      </w:r>
      <w:proofErr w:type="spellEnd"/>
      <w:r w:rsidR="00723C45" w:rsidRPr="002711FE">
        <w:rPr>
          <w:szCs w:val="28"/>
        </w:rPr>
        <w:t xml:space="preserve"> </w:t>
      </w:r>
      <w:proofErr w:type="spellStart"/>
      <w:r w:rsidR="00723C45" w:rsidRPr="002711FE">
        <w:rPr>
          <w:szCs w:val="28"/>
        </w:rPr>
        <w:t>về</w:t>
      </w:r>
      <w:proofErr w:type="spellEnd"/>
      <w:r w:rsidR="00723C45" w:rsidRPr="002711FE">
        <w:rPr>
          <w:szCs w:val="28"/>
        </w:rPr>
        <w:t xml:space="preserve"> </w:t>
      </w:r>
      <w:proofErr w:type="spellStart"/>
      <w:r w:rsidR="00723C45" w:rsidRPr="002711FE">
        <w:rPr>
          <w:szCs w:val="28"/>
        </w:rPr>
        <w:t>việc</w:t>
      </w:r>
      <w:proofErr w:type="spellEnd"/>
      <w:r w:rsidR="00723C45" w:rsidRPr="002711FE">
        <w:rPr>
          <w:szCs w:val="28"/>
        </w:rPr>
        <w:t xml:space="preserve"> </w:t>
      </w:r>
      <w:proofErr w:type="spellStart"/>
      <w:r w:rsidR="00723C45" w:rsidRPr="002711FE">
        <w:rPr>
          <w:szCs w:val="28"/>
        </w:rPr>
        <w:t>phê</w:t>
      </w:r>
      <w:proofErr w:type="spellEnd"/>
      <w:r w:rsidR="00723C45" w:rsidRPr="002711FE">
        <w:rPr>
          <w:szCs w:val="28"/>
        </w:rPr>
        <w:t xml:space="preserve"> </w:t>
      </w:r>
      <w:proofErr w:type="spellStart"/>
      <w:r w:rsidR="00723C45" w:rsidRPr="002711FE">
        <w:rPr>
          <w:szCs w:val="28"/>
        </w:rPr>
        <w:t>duyệt</w:t>
      </w:r>
      <w:proofErr w:type="spellEnd"/>
      <w:r w:rsidR="00723C45" w:rsidRPr="002711FE">
        <w:rPr>
          <w:szCs w:val="28"/>
        </w:rPr>
        <w:t xml:space="preserve"> </w:t>
      </w:r>
      <w:proofErr w:type="spellStart"/>
      <w:r w:rsidR="00723C45" w:rsidRPr="002711FE">
        <w:rPr>
          <w:szCs w:val="28"/>
        </w:rPr>
        <w:t>Đề</w:t>
      </w:r>
      <w:proofErr w:type="spellEnd"/>
      <w:r w:rsidR="00723C45" w:rsidRPr="002711FE">
        <w:rPr>
          <w:szCs w:val="28"/>
        </w:rPr>
        <w:t xml:space="preserve"> </w:t>
      </w:r>
      <w:proofErr w:type="spellStart"/>
      <w:r w:rsidR="00723C45" w:rsidRPr="002711FE">
        <w:rPr>
          <w:szCs w:val="28"/>
        </w:rPr>
        <w:t>cương</w:t>
      </w:r>
      <w:proofErr w:type="spellEnd"/>
      <w:r w:rsidR="00723C45" w:rsidRPr="002711FE">
        <w:rPr>
          <w:szCs w:val="28"/>
        </w:rPr>
        <w:t xml:space="preserve"> </w:t>
      </w:r>
      <w:proofErr w:type="spellStart"/>
      <w:r w:rsidR="00723C45" w:rsidRPr="002711FE">
        <w:rPr>
          <w:szCs w:val="28"/>
        </w:rPr>
        <w:t>Chương</w:t>
      </w:r>
      <w:proofErr w:type="spellEnd"/>
      <w:r w:rsidR="00723C45" w:rsidRPr="002711FE">
        <w:rPr>
          <w:szCs w:val="28"/>
        </w:rPr>
        <w:t xml:space="preserve"> </w:t>
      </w:r>
      <w:proofErr w:type="spellStart"/>
      <w:r w:rsidR="00723C45" w:rsidRPr="002711FE">
        <w:rPr>
          <w:szCs w:val="28"/>
        </w:rPr>
        <w:t>trình</w:t>
      </w:r>
      <w:proofErr w:type="spellEnd"/>
      <w:r w:rsidR="00723C45" w:rsidRPr="002711FE">
        <w:rPr>
          <w:szCs w:val="28"/>
        </w:rPr>
        <w:t xml:space="preserve"> </w:t>
      </w:r>
      <w:proofErr w:type="spellStart"/>
      <w:r w:rsidR="00723C45" w:rsidRPr="002711FE">
        <w:rPr>
          <w:szCs w:val="28"/>
        </w:rPr>
        <w:t>phát</w:t>
      </w:r>
      <w:proofErr w:type="spellEnd"/>
      <w:r w:rsidR="00723C45" w:rsidRPr="002711FE">
        <w:rPr>
          <w:szCs w:val="28"/>
        </w:rPr>
        <w:t xml:space="preserve"> </w:t>
      </w:r>
      <w:proofErr w:type="spellStart"/>
      <w:r w:rsidR="00723C45" w:rsidRPr="002711FE">
        <w:rPr>
          <w:szCs w:val="28"/>
        </w:rPr>
        <w:t>triển</w:t>
      </w:r>
      <w:proofErr w:type="spellEnd"/>
      <w:r w:rsidR="00723C45" w:rsidRPr="002711FE">
        <w:rPr>
          <w:szCs w:val="28"/>
        </w:rPr>
        <w:t xml:space="preserve"> </w:t>
      </w:r>
      <w:proofErr w:type="spellStart"/>
      <w:r w:rsidR="00723C45" w:rsidRPr="002711FE">
        <w:rPr>
          <w:szCs w:val="28"/>
        </w:rPr>
        <w:t>đô</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thị</w:t>
      </w:r>
      <w:proofErr w:type="spellEnd"/>
      <w:r w:rsidR="00723C45" w:rsidRPr="002711FE">
        <w:rPr>
          <w:szCs w:val="28"/>
        </w:rPr>
        <w:t xml:space="preserve"> </w:t>
      </w:r>
      <w:proofErr w:type="spellStart"/>
      <w:r w:rsidR="00723C45" w:rsidRPr="002711FE">
        <w:rPr>
          <w:szCs w:val="28"/>
        </w:rPr>
        <w:t>trấn</w:t>
      </w:r>
      <w:proofErr w:type="spellEnd"/>
      <w:r w:rsidR="00723C45" w:rsidRPr="002711FE">
        <w:rPr>
          <w:szCs w:val="28"/>
        </w:rPr>
        <w:t xml:space="preserve"> </w:t>
      </w:r>
      <w:proofErr w:type="spellStart"/>
      <w:r w:rsidR="00723C45" w:rsidRPr="002711FE">
        <w:rPr>
          <w:szCs w:val="28"/>
        </w:rPr>
        <w:t>Dầu</w:t>
      </w:r>
      <w:proofErr w:type="spellEnd"/>
      <w:r w:rsidR="00723C45" w:rsidRPr="002711FE">
        <w:rPr>
          <w:szCs w:val="28"/>
        </w:rPr>
        <w:t xml:space="preserve"> </w:t>
      </w:r>
      <w:proofErr w:type="spellStart"/>
      <w:r w:rsidR="00723C45" w:rsidRPr="002711FE">
        <w:rPr>
          <w:szCs w:val="28"/>
        </w:rPr>
        <w:t>Giây</w:t>
      </w:r>
      <w:proofErr w:type="spellEnd"/>
      <w:r w:rsidR="00723C45" w:rsidRPr="002711FE">
        <w:rPr>
          <w:szCs w:val="28"/>
        </w:rPr>
        <w:t xml:space="preserve">, </w:t>
      </w:r>
      <w:proofErr w:type="spellStart"/>
      <w:r w:rsidR="00723C45" w:rsidRPr="002711FE">
        <w:rPr>
          <w:szCs w:val="28"/>
        </w:rPr>
        <w:t>huyện</w:t>
      </w:r>
      <w:proofErr w:type="spellEnd"/>
      <w:r w:rsidR="00723C45" w:rsidRPr="002711FE">
        <w:rPr>
          <w:szCs w:val="28"/>
        </w:rPr>
        <w:t xml:space="preserve"> </w:t>
      </w:r>
      <w:proofErr w:type="spellStart"/>
      <w:r w:rsidR="00723C45" w:rsidRPr="002711FE">
        <w:rPr>
          <w:szCs w:val="28"/>
        </w:rPr>
        <w:t>Thống</w:t>
      </w:r>
      <w:proofErr w:type="spellEnd"/>
      <w:r w:rsidR="00723C45" w:rsidRPr="002711FE">
        <w:rPr>
          <w:szCs w:val="28"/>
        </w:rPr>
        <w:t xml:space="preserve"> </w:t>
      </w:r>
      <w:proofErr w:type="spellStart"/>
      <w:r w:rsidR="00723C45" w:rsidRPr="002711FE">
        <w:rPr>
          <w:szCs w:val="28"/>
        </w:rPr>
        <w:t>Nhất</w:t>
      </w:r>
      <w:proofErr w:type="spellEnd"/>
      <w:r w:rsidR="00723C45" w:rsidRPr="002711FE">
        <w:rPr>
          <w:szCs w:val="28"/>
        </w:rPr>
        <w:t xml:space="preserve">, </w:t>
      </w:r>
      <w:proofErr w:type="spellStart"/>
      <w:r w:rsidR="00723C45" w:rsidRPr="002711FE">
        <w:rPr>
          <w:szCs w:val="28"/>
        </w:rPr>
        <w:t>tỉnh</w:t>
      </w:r>
      <w:proofErr w:type="spellEnd"/>
      <w:r w:rsidR="00723C45" w:rsidRPr="002711FE">
        <w:rPr>
          <w:szCs w:val="28"/>
        </w:rPr>
        <w:t xml:space="preserve"> </w:t>
      </w:r>
      <w:proofErr w:type="spellStart"/>
      <w:r w:rsidR="00723C45" w:rsidRPr="002711FE">
        <w:rPr>
          <w:szCs w:val="28"/>
        </w:rPr>
        <w:t>Đồng</w:t>
      </w:r>
      <w:proofErr w:type="spellEnd"/>
      <w:r w:rsidR="00723C45" w:rsidRPr="002711FE">
        <w:rPr>
          <w:szCs w:val="28"/>
        </w:rPr>
        <w:t xml:space="preserve"> </w:t>
      </w:r>
      <w:proofErr w:type="spellStart"/>
      <w:r w:rsidR="00723C45" w:rsidRPr="002711FE">
        <w:rPr>
          <w:szCs w:val="28"/>
        </w:rPr>
        <w:t>Nai</w:t>
      </w:r>
      <w:proofErr w:type="spellEnd"/>
      <w:r w:rsidR="00723C45" w:rsidRPr="002711FE">
        <w:rPr>
          <w:szCs w:val="28"/>
        </w:rPr>
        <w:t xml:space="preserve"> </w:t>
      </w:r>
      <w:proofErr w:type="spellStart"/>
      <w:r w:rsidR="00723C45" w:rsidRPr="002711FE">
        <w:rPr>
          <w:szCs w:val="28"/>
        </w:rPr>
        <w:t>giai</w:t>
      </w:r>
      <w:proofErr w:type="spellEnd"/>
      <w:r w:rsidR="00723C45" w:rsidRPr="002711FE">
        <w:rPr>
          <w:szCs w:val="28"/>
        </w:rPr>
        <w:t xml:space="preserve"> </w:t>
      </w:r>
      <w:proofErr w:type="spellStart"/>
      <w:r w:rsidR="00723C45" w:rsidRPr="002711FE">
        <w:rPr>
          <w:szCs w:val="28"/>
        </w:rPr>
        <w:t>đoạn</w:t>
      </w:r>
      <w:proofErr w:type="spellEnd"/>
      <w:r w:rsidR="00723C45" w:rsidRPr="002711FE">
        <w:rPr>
          <w:szCs w:val="28"/>
        </w:rPr>
        <w:t xml:space="preserve"> </w:t>
      </w:r>
      <w:proofErr w:type="spellStart"/>
      <w:r w:rsidR="00723C45" w:rsidRPr="002711FE">
        <w:rPr>
          <w:szCs w:val="28"/>
        </w:rPr>
        <w:t>đến</w:t>
      </w:r>
      <w:proofErr w:type="spellEnd"/>
      <w:r w:rsidR="00723C45" w:rsidRPr="002711FE">
        <w:rPr>
          <w:szCs w:val="28"/>
        </w:rPr>
        <w:t xml:space="preserve"> </w:t>
      </w:r>
      <w:proofErr w:type="spellStart"/>
      <w:r w:rsidR="00723C45" w:rsidRPr="002711FE">
        <w:rPr>
          <w:szCs w:val="28"/>
        </w:rPr>
        <w:t>năm</w:t>
      </w:r>
      <w:proofErr w:type="spellEnd"/>
      <w:r w:rsidR="00723C45" w:rsidRPr="002711FE">
        <w:rPr>
          <w:szCs w:val="28"/>
        </w:rPr>
        <w:t xml:space="preserve"> 2025 </w:t>
      </w:r>
      <w:proofErr w:type="spellStart"/>
      <w:r w:rsidR="00723C45" w:rsidRPr="002711FE">
        <w:rPr>
          <w:szCs w:val="28"/>
        </w:rPr>
        <w:t>và</w:t>
      </w:r>
      <w:proofErr w:type="spellEnd"/>
      <w:r w:rsidR="00723C45" w:rsidRPr="002711FE">
        <w:rPr>
          <w:szCs w:val="28"/>
        </w:rPr>
        <w:t xml:space="preserve"> </w:t>
      </w:r>
      <w:proofErr w:type="spellStart"/>
      <w:r w:rsidR="00723C45" w:rsidRPr="002711FE">
        <w:rPr>
          <w:szCs w:val="28"/>
        </w:rPr>
        <w:t>giai</w:t>
      </w:r>
      <w:proofErr w:type="spellEnd"/>
      <w:r w:rsidR="00723C45" w:rsidRPr="002711FE">
        <w:rPr>
          <w:szCs w:val="28"/>
        </w:rPr>
        <w:t xml:space="preserve"> </w:t>
      </w:r>
      <w:proofErr w:type="spellStart"/>
      <w:r w:rsidR="00723C45" w:rsidRPr="002711FE">
        <w:rPr>
          <w:szCs w:val="28"/>
        </w:rPr>
        <w:t>đoạn</w:t>
      </w:r>
      <w:proofErr w:type="spellEnd"/>
      <w:r w:rsidR="00723C45" w:rsidRPr="002711FE">
        <w:rPr>
          <w:szCs w:val="28"/>
        </w:rPr>
        <w:t xml:space="preserve"> 2026-2030;</w:t>
      </w:r>
    </w:p>
    <w:p w14:paraId="296D10A5" w14:textId="69D7580D" w:rsidR="00177ABB" w:rsidRPr="002711FE" w:rsidRDefault="00177ABB" w:rsidP="000129BC">
      <w:pPr>
        <w:spacing w:line="240" w:lineRule="auto"/>
        <w:rPr>
          <w:szCs w:val="28"/>
        </w:rPr>
      </w:pPr>
      <w:r>
        <w:rPr>
          <w:szCs w:val="28"/>
        </w:rPr>
        <w:t xml:space="preserve">- </w:t>
      </w:r>
      <w:proofErr w:type="spellStart"/>
      <w:r>
        <w:rPr>
          <w:szCs w:val="28"/>
        </w:rPr>
        <w:t>Các</w:t>
      </w:r>
      <w:proofErr w:type="spellEnd"/>
      <w:r>
        <w:rPr>
          <w:szCs w:val="28"/>
        </w:rPr>
        <w:t xml:space="preserve"> </w:t>
      </w:r>
      <w:proofErr w:type="spellStart"/>
      <w:r>
        <w:rPr>
          <w:szCs w:val="28"/>
        </w:rPr>
        <w:t>Quy</w:t>
      </w:r>
      <w:proofErr w:type="spellEnd"/>
      <w:r>
        <w:rPr>
          <w:szCs w:val="28"/>
        </w:rPr>
        <w:t xml:space="preserve"> </w:t>
      </w:r>
      <w:proofErr w:type="spellStart"/>
      <w:r>
        <w:rPr>
          <w:szCs w:val="28"/>
        </w:rPr>
        <w:t>chuẩn</w:t>
      </w:r>
      <w:proofErr w:type="spellEnd"/>
      <w:r>
        <w:rPr>
          <w:szCs w:val="28"/>
        </w:rPr>
        <w:t xml:space="preserve">, </w:t>
      </w:r>
      <w:proofErr w:type="spellStart"/>
      <w:r>
        <w:rPr>
          <w:szCs w:val="28"/>
        </w:rPr>
        <w:t>quy</w:t>
      </w:r>
      <w:proofErr w:type="spellEnd"/>
      <w:r>
        <w:rPr>
          <w:szCs w:val="28"/>
        </w:rPr>
        <w:t xml:space="preserve"> </w:t>
      </w:r>
      <w:proofErr w:type="spellStart"/>
      <w:r>
        <w:rPr>
          <w:szCs w:val="28"/>
        </w:rPr>
        <w:t>phạm</w:t>
      </w:r>
      <w:proofErr w:type="spellEnd"/>
      <w:r>
        <w:rPr>
          <w:szCs w:val="28"/>
        </w:rPr>
        <w:t xml:space="preserve"> </w:t>
      </w:r>
      <w:proofErr w:type="spellStart"/>
      <w:r>
        <w:rPr>
          <w:szCs w:val="28"/>
        </w:rPr>
        <w:t>liên</w:t>
      </w:r>
      <w:proofErr w:type="spellEnd"/>
      <w:r>
        <w:rPr>
          <w:szCs w:val="28"/>
        </w:rPr>
        <w:t xml:space="preserve"> </w:t>
      </w:r>
      <w:proofErr w:type="spellStart"/>
      <w:r>
        <w:rPr>
          <w:szCs w:val="28"/>
        </w:rPr>
        <w:t>liên</w:t>
      </w:r>
      <w:proofErr w:type="spellEnd"/>
      <w:r>
        <w:rPr>
          <w:szCs w:val="28"/>
        </w:rPr>
        <w:t xml:space="preserve"> </w:t>
      </w:r>
      <w:proofErr w:type="spellStart"/>
      <w:r>
        <w:rPr>
          <w:szCs w:val="28"/>
        </w:rPr>
        <w:t>quan</w:t>
      </w:r>
      <w:proofErr w:type="spellEnd"/>
      <w:r>
        <w:rPr>
          <w:szCs w:val="28"/>
        </w:rPr>
        <w:t xml:space="preserve"> </w:t>
      </w:r>
      <w:proofErr w:type="spellStart"/>
      <w:r>
        <w:rPr>
          <w:szCs w:val="28"/>
        </w:rPr>
        <w:t>đến</w:t>
      </w:r>
      <w:proofErr w:type="spellEnd"/>
      <w:r>
        <w:rPr>
          <w:szCs w:val="28"/>
        </w:rPr>
        <w:t xml:space="preserve"> </w:t>
      </w:r>
      <w:proofErr w:type="spellStart"/>
      <w:r>
        <w:rPr>
          <w:szCs w:val="28"/>
        </w:rPr>
        <w:t>Lập</w:t>
      </w:r>
      <w:proofErr w:type="spellEnd"/>
      <w:r>
        <w:rPr>
          <w:szCs w:val="28"/>
        </w:rPr>
        <w:t xml:space="preserve"> </w:t>
      </w:r>
      <w:proofErr w:type="spellStart"/>
      <w:r>
        <w:rPr>
          <w:szCs w:val="28"/>
        </w:rPr>
        <w:t>chương</w:t>
      </w:r>
      <w:proofErr w:type="spellEnd"/>
      <w:r>
        <w:rPr>
          <w:szCs w:val="28"/>
        </w:rPr>
        <w:t xml:space="preserve"> </w:t>
      </w:r>
      <w:proofErr w:type="spellStart"/>
      <w:r>
        <w:rPr>
          <w:szCs w:val="28"/>
        </w:rPr>
        <w:t>trình</w:t>
      </w:r>
      <w:proofErr w:type="spellEnd"/>
      <w:r>
        <w:rPr>
          <w:szCs w:val="28"/>
        </w:rPr>
        <w:t>;</w:t>
      </w:r>
    </w:p>
    <w:p w14:paraId="72121E9A" w14:textId="77777777" w:rsidR="00A34E50" w:rsidRPr="002711FE" w:rsidRDefault="00A34E50" w:rsidP="000129BC">
      <w:pPr>
        <w:spacing w:line="240" w:lineRule="auto"/>
        <w:rPr>
          <w:szCs w:val="28"/>
        </w:rPr>
      </w:pPr>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w:t>
      </w:r>
    </w:p>
    <w:p w14:paraId="3C2CE791" w14:textId="77777777" w:rsidR="00A34E50" w:rsidRPr="002711FE" w:rsidRDefault="00A34E50" w:rsidP="000129BC">
      <w:pPr>
        <w:spacing w:line="240" w:lineRule="auto"/>
        <w:rPr>
          <w:szCs w:val="28"/>
        </w:rPr>
      </w:pPr>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tài</w:t>
      </w:r>
      <w:proofErr w:type="spellEnd"/>
      <w:r w:rsidRPr="002711FE">
        <w:rPr>
          <w:szCs w:val="28"/>
        </w:rPr>
        <w:t xml:space="preserve"> </w:t>
      </w:r>
      <w:proofErr w:type="spellStart"/>
      <w:r w:rsidRPr="002711FE">
        <w:rPr>
          <w:szCs w:val="28"/>
        </w:rPr>
        <w:t>liệu</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liệu</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00723C45" w:rsidRPr="002711FE">
        <w:rPr>
          <w:szCs w:val="28"/>
        </w:rPr>
        <w:t>.</w:t>
      </w:r>
    </w:p>
    <w:p w14:paraId="21BC75A0" w14:textId="77777777" w:rsidR="00CD361C" w:rsidRPr="002711FE" w:rsidRDefault="008B7EAD" w:rsidP="005730C9">
      <w:pPr>
        <w:pStyle w:val="Heading2"/>
        <w:numPr>
          <w:ilvl w:val="1"/>
          <w:numId w:val="12"/>
        </w:numPr>
        <w:spacing w:line="240" w:lineRule="auto"/>
        <w:rPr>
          <w:szCs w:val="28"/>
        </w:rPr>
      </w:pPr>
      <w:bookmarkStart w:id="7" w:name="_Toc170554083"/>
      <w:r w:rsidRPr="002711FE">
        <w:rPr>
          <w:szCs w:val="28"/>
        </w:rPr>
        <w:t xml:space="preserve">Quan </w:t>
      </w:r>
      <w:proofErr w:type="spellStart"/>
      <w:r w:rsidRPr="002711FE">
        <w:rPr>
          <w:szCs w:val="28"/>
        </w:rPr>
        <w:t>điểm</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phạm</w:t>
      </w:r>
      <w:proofErr w:type="spellEnd"/>
      <w:r w:rsidRPr="002711FE">
        <w:rPr>
          <w:szCs w:val="28"/>
        </w:rPr>
        <w:t xml:space="preserve"> vi </w:t>
      </w:r>
      <w:proofErr w:type="spellStart"/>
      <w:r w:rsidR="002E57B0" w:rsidRPr="002711FE">
        <w:rPr>
          <w:szCs w:val="28"/>
        </w:rPr>
        <w:t>xây</w:t>
      </w:r>
      <w:proofErr w:type="spellEnd"/>
      <w:r w:rsidR="002E57B0" w:rsidRPr="002711FE">
        <w:rPr>
          <w:szCs w:val="28"/>
        </w:rPr>
        <w:t xml:space="preserve"> </w:t>
      </w:r>
      <w:proofErr w:type="spellStart"/>
      <w:r w:rsidR="002E57B0" w:rsidRPr="002711FE">
        <w:rPr>
          <w:szCs w:val="28"/>
        </w:rPr>
        <w:t>dựng</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00686DA8" w:rsidRPr="002711FE">
        <w:rPr>
          <w:szCs w:val="28"/>
        </w:rPr>
        <w:t xml:space="preserve"> </w:t>
      </w:r>
      <w:proofErr w:type="spellStart"/>
      <w:r w:rsidR="00686DA8" w:rsidRPr="002711FE">
        <w:rPr>
          <w:szCs w:val="28"/>
        </w:rPr>
        <w:t>phát</w:t>
      </w:r>
      <w:proofErr w:type="spellEnd"/>
      <w:r w:rsidR="00686DA8" w:rsidRPr="002711FE">
        <w:rPr>
          <w:szCs w:val="28"/>
        </w:rPr>
        <w:t xml:space="preserve"> </w:t>
      </w:r>
      <w:proofErr w:type="spellStart"/>
      <w:r w:rsidR="00686DA8" w:rsidRPr="002711FE">
        <w:rPr>
          <w:szCs w:val="28"/>
        </w:rPr>
        <w:t>triển</w:t>
      </w:r>
      <w:bookmarkEnd w:id="7"/>
      <w:proofErr w:type="spellEnd"/>
    </w:p>
    <w:p w14:paraId="55F94DB2" w14:textId="77777777" w:rsidR="008B7EAD" w:rsidRPr="002711FE" w:rsidRDefault="008B7EAD" w:rsidP="005730C9">
      <w:pPr>
        <w:pStyle w:val="Heading3"/>
        <w:numPr>
          <w:ilvl w:val="2"/>
          <w:numId w:val="12"/>
        </w:numPr>
        <w:spacing w:before="120" w:after="120" w:line="240" w:lineRule="auto"/>
        <w:ind w:firstLine="180"/>
        <w:rPr>
          <w:rFonts w:ascii="Times New Roman" w:hAnsi="Times New Roman"/>
          <w:i/>
          <w:lang w:val="en-US"/>
        </w:rPr>
      </w:pPr>
      <w:bookmarkStart w:id="8" w:name="_Toc170554084"/>
      <w:r w:rsidRPr="002711FE">
        <w:rPr>
          <w:rFonts w:ascii="Times New Roman" w:hAnsi="Times New Roman"/>
          <w:i/>
        </w:rPr>
        <w:t xml:space="preserve">Quan </w:t>
      </w:r>
      <w:proofErr w:type="spellStart"/>
      <w:r w:rsidRPr="002711FE">
        <w:rPr>
          <w:rFonts w:ascii="Times New Roman" w:hAnsi="Times New Roman"/>
          <w:i/>
        </w:rPr>
        <w:t>điểm</w:t>
      </w:r>
      <w:proofErr w:type="spellEnd"/>
      <w:r w:rsidR="00AF655E" w:rsidRPr="002711FE">
        <w:rPr>
          <w:rFonts w:ascii="Times New Roman" w:hAnsi="Times New Roman"/>
          <w:i/>
          <w:lang w:val="en-US"/>
        </w:rPr>
        <w:t xml:space="preserve"> </w:t>
      </w:r>
      <w:proofErr w:type="spellStart"/>
      <w:r w:rsidR="00AF655E" w:rsidRPr="002711FE">
        <w:rPr>
          <w:rFonts w:ascii="Times New Roman" w:hAnsi="Times New Roman"/>
          <w:i/>
          <w:lang w:val="en-US"/>
        </w:rPr>
        <w:t>và</w:t>
      </w:r>
      <w:proofErr w:type="spellEnd"/>
      <w:r w:rsidR="00AF655E" w:rsidRPr="002711FE">
        <w:rPr>
          <w:rFonts w:ascii="Times New Roman" w:hAnsi="Times New Roman"/>
          <w:i/>
          <w:lang w:val="en-US"/>
        </w:rPr>
        <w:t xml:space="preserve"> </w:t>
      </w:r>
      <w:proofErr w:type="spellStart"/>
      <w:r w:rsidR="00AF655E" w:rsidRPr="002711FE">
        <w:rPr>
          <w:rFonts w:ascii="Times New Roman" w:hAnsi="Times New Roman"/>
          <w:i/>
          <w:lang w:val="en-US"/>
        </w:rPr>
        <w:t>mục</w:t>
      </w:r>
      <w:proofErr w:type="spellEnd"/>
      <w:r w:rsidR="00AF655E" w:rsidRPr="002711FE">
        <w:rPr>
          <w:rFonts w:ascii="Times New Roman" w:hAnsi="Times New Roman"/>
          <w:i/>
          <w:lang w:val="en-US"/>
        </w:rPr>
        <w:t xml:space="preserve"> </w:t>
      </w:r>
      <w:proofErr w:type="spellStart"/>
      <w:r w:rsidR="00AF655E" w:rsidRPr="002711FE">
        <w:rPr>
          <w:rFonts w:ascii="Times New Roman" w:hAnsi="Times New Roman"/>
          <w:i/>
          <w:lang w:val="en-US"/>
        </w:rPr>
        <w:t>tiêu</w:t>
      </w:r>
      <w:proofErr w:type="spellEnd"/>
      <w:r w:rsidRPr="002711FE">
        <w:rPr>
          <w:rFonts w:ascii="Times New Roman" w:hAnsi="Times New Roman"/>
          <w:i/>
        </w:rPr>
        <w:t xml:space="preserve"> </w:t>
      </w:r>
      <w:proofErr w:type="spellStart"/>
      <w:r w:rsidR="00840EE0" w:rsidRPr="002711FE">
        <w:rPr>
          <w:rFonts w:ascii="Times New Roman" w:hAnsi="Times New Roman"/>
          <w:i/>
        </w:rPr>
        <w:t>xây</w:t>
      </w:r>
      <w:proofErr w:type="spellEnd"/>
      <w:r w:rsidR="00840EE0" w:rsidRPr="002711FE">
        <w:rPr>
          <w:rFonts w:ascii="Times New Roman" w:hAnsi="Times New Roman"/>
          <w:i/>
        </w:rPr>
        <w:t xml:space="preserve"> </w:t>
      </w:r>
      <w:proofErr w:type="spellStart"/>
      <w:r w:rsidR="00840EE0" w:rsidRPr="002711FE">
        <w:rPr>
          <w:rFonts w:ascii="Times New Roman" w:hAnsi="Times New Roman"/>
          <w:i/>
        </w:rPr>
        <w:t>dựng</w:t>
      </w:r>
      <w:proofErr w:type="spellEnd"/>
      <w:r w:rsidR="00840EE0" w:rsidRPr="002711FE">
        <w:rPr>
          <w:rFonts w:ascii="Times New Roman" w:hAnsi="Times New Roman"/>
          <w:i/>
        </w:rPr>
        <w:t xml:space="preserve"> </w:t>
      </w:r>
      <w:proofErr w:type="spellStart"/>
      <w:r w:rsidR="00840EE0" w:rsidRPr="002711FE">
        <w:rPr>
          <w:rFonts w:ascii="Times New Roman" w:hAnsi="Times New Roman"/>
          <w:i/>
        </w:rPr>
        <w:t>chương</w:t>
      </w:r>
      <w:proofErr w:type="spellEnd"/>
      <w:r w:rsidR="00840EE0" w:rsidRPr="002711FE">
        <w:rPr>
          <w:rFonts w:ascii="Times New Roman" w:hAnsi="Times New Roman"/>
          <w:i/>
        </w:rPr>
        <w:t xml:space="preserve"> </w:t>
      </w:r>
      <w:proofErr w:type="spellStart"/>
      <w:r w:rsidR="00840EE0" w:rsidRPr="002711FE">
        <w:rPr>
          <w:rFonts w:ascii="Times New Roman" w:hAnsi="Times New Roman"/>
          <w:i/>
        </w:rPr>
        <w:t>trình</w:t>
      </w:r>
      <w:proofErr w:type="spellEnd"/>
      <w:r w:rsidR="00686DA8" w:rsidRPr="002711FE">
        <w:rPr>
          <w:rFonts w:ascii="Times New Roman" w:hAnsi="Times New Roman"/>
          <w:i/>
          <w:lang w:val="en-US"/>
        </w:rPr>
        <w:t xml:space="preserve"> </w:t>
      </w:r>
      <w:proofErr w:type="spellStart"/>
      <w:r w:rsidR="00686DA8" w:rsidRPr="002711FE">
        <w:rPr>
          <w:rFonts w:ascii="Times New Roman" w:hAnsi="Times New Roman"/>
          <w:i/>
          <w:lang w:val="en-US"/>
        </w:rPr>
        <w:t>phát</w:t>
      </w:r>
      <w:proofErr w:type="spellEnd"/>
      <w:r w:rsidR="00686DA8" w:rsidRPr="002711FE">
        <w:rPr>
          <w:rFonts w:ascii="Times New Roman" w:hAnsi="Times New Roman"/>
          <w:i/>
          <w:lang w:val="en-US"/>
        </w:rPr>
        <w:t xml:space="preserve"> </w:t>
      </w:r>
      <w:proofErr w:type="spellStart"/>
      <w:r w:rsidR="00686DA8" w:rsidRPr="002711FE">
        <w:rPr>
          <w:rFonts w:ascii="Times New Roman" w:hAnsi="Times New Roman"/>
          <w:i/>
          <w:lang w:val="en-US"/>
        </w:rPr>
        <w:t>triển</w:t>
      </w:r>
      <w:proofErr w:type="spellEnd"/>
      <w:r w:rsidR="00686DA8" w:rsidRPr="002711FE">
        <w:rPr>
          <w:rFonts w:ascii="Times New Roman" w:hAnsi="Times New Roman"/>
          <w:i/>
          <w:lang w:val="en-US"/>
        </w:rPr>
        <w:t xml:space="preserve"> </w:t>
      </w:r>
      <w:proofErr w:type="spellStart"/>
      <w:r w:rsidR="00686DA8" w:rsidRPr="002711FE">
        <w:rPr>
          <w:rFonts w:ascii="Times New Roman" w:hAnsi="Times New Roman"/>
          <w:i/>
          <w:lang w:val="en-US"/>
        </w:rPr>
        <w:t>đô</w:t>
      </w:r>
      <w:proofErr w:type="spellEnd"/>
      <w:r w:rsidR="00686DA8" w:rsidRPr="002711FE">
        <w:rPr>
          <w:rFonts w:ascii="Times New Roman" w:hAnsi="Times New Roman"/>
          <w:i/>
          <w:lang w:val="en-US"/>
        </w:rPr>
        <w:t xml:space="preserve"> </w:t>
      </w:r>
      <w:proofErr w:type="spellStart"/>
      <w:r w:rsidR="00686DA8" w:rsidRPr="002711FE">
        <w:rPr>
          <w:rFonts w:ascii="Times New Roman" w:hAnsi="Times New Roman"/>
          <w:i/>
          <w:lang w:val="en-US"/>
        </w:rPr>
        <w:t>thị</w:t>
      </w:r>
      <w:bookmarkEnd w:id="8"/>
      <w:proofErr w:type="spellEnd"/>
      <w:r w:rsidR="00686DA8" w:rsidRPr="002711FE">
        <w:rPr>
          <w:rFonts w:ascii="Times New Roman" w:hAnsi="Times New Roman"/>
          <w:i/>
          <w:lang w:val="en-US"/>
        </w:rPr>
        <w:t xml:space="preserve"> </w:t>
      </w:r>
    </w:p>
    <w:p w14:paraId="286CC209" w14:textId="7C196F79" w:rsidR="00C93560" w:rsidRPr="002711FE" w:rsidRDefault="00C93560" w:rsidP="000129BC">
      <w:pPr>
        <w:spacing w:line="240" w:lineRule="auto"/>
        <w:rPr>
          <w:szCs w:val="28"/>
        </w:rPr>
      </w:pPr>
      <w:r w:rsidRPr="002711FE">
        <w:rPr>
          <w:szCs w:val="28"/>
        </w:rPr>
        <w:t xml:space="preserve">a) Quan </w:t>
      </w:r>
      <w:proofErr w:type="spellStart"/>
      <w:r w:rsidRPr="002711FE">
        <w:rPr>
          <w:szCs w:val="28"/>
        </w:rPr>
        <w:t>điểm</w:t>
      </w:r>
      <w:proofErr w:type="spellEnd"/>
    </w:p>
    <w:p w14:paraId="668A062E" w14:textId="037D3E9B" w:rsidR="00847288" w:rsidRPr="002711FE" w:rsidRDefault="00847288" w:rsidP="00847288">
      <w:pPr>
        <w:spacing w:line="240" w:lineRule="auto"/>
        <w:rPr>
          <w:szCs w:val="28"/>
        </w:rPr>
      </w:pPr>
      <w:bookmarkStart w:id="9" w:name="_Hlk133141061"/>
      <w:r w:rsidRPr="002711FE">
        <w:rPr>
          <w:szCs w:val="28"/>
        </w:rPr>
        <w:t xml:space="preserve"> -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phù</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kỳ</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2021-2030, </w:t>
      </w:r>
      <w:proofErr w:type="spellStart"/>
      <w:r w:rsidRPr="002711FE">
        <w:rPr>
          <w:szCs w:val="28"/>
        </w:rPr>
        <w:t>tầm</w:t>
      </w:r>
      <w:proofErr w:type="spellEnd"/>
      <w:r w:rsidRPr="002711FE">
        <w:rPr>
          <w:szCs w:val="28"/>
        </w:rPr>
        <w:t xml:space="preserve"> </w:t>
      </w:r>
      <w:proofErr w:type="spellStart"/>
      <w:r w:rsidRPr="002711FE">
        <w:rPr>
          <w:szCs w:val="28"/>
        </w:rPr>
        <w:t>nhìn</w:t>
      </w:r>
      <w:proofErr w:type="spellEnd"/>
      <w:r w:rsidRPr="002711FE">
        <w:rPr>
          <w:szCs w:val="28"/>
        </w:rPr>
        <w:t xml:space="preserve"> 2050 </w:t>
      </w:r>
      <w:proofErr w:type="spellStart"/>
      <w:r w:rsidRPr="002711FE">
        <w:rPr>
          <w:szCs w:val="28"/>
        </w:rPr>
        <w:t>đang</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và</w:t>
      </w:r>
      <w:proofErr w:type="spellEnd"/>
      <w:r w:rsidRPr="002711FE">
        <w:rPr>
          <w:szCs w:val="28"/>
        </w:rPr>
        <w:t xml:space="preserve"> </w:t>
      </w:r>
      <w:proofErr w:type="spellStart"/>
      <w:r w:rsidRPr="002711FE">
        <w:rPr>
          <w:szCs w:val="28"/>
        </w:rPr>
        <w:t>tầm</w:t>
      </w:r>
      <w:proofErr w:type="spellEnd"/>
      <w:r w:rsidRPr="002711FE">
        <w:rPr>
          <w:szCs w:val="28"/>
        </w:rPr>
        <w:t xml:space="preserve"> </w:t>
      </w:r>
      <w:proofErr w:type="spellStart"/>
      <w:r w:rsidRPr="002711FE">
        <w:rPr>
          <w:szCs w:val="28"/>
        </w:rPr>
        <w:t>nhìn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2050 </w:t>
      </w:r>
      <w:proofErr w:type="spellStart"/>
      <w:r w:rsidRPr="002711FE">
        <w:rPr>
          <w:szCs w:val="28"/>
        </w:rPr>
        <w:t>được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007F21D7" w:rsidRPr="002711FE">
        <w:rPr>
          <w:szCs w:val="28"/>
        </w:rPr>
        <w:t>đã</w:t>
      </w:r>
      <w:proofErr w:type="spellEnd"/>
      <w:r w:rsidR="007F21D7" w:rsidRPr="002711FE">
        <w:rPr>
          <w:szCs w:val="28"/>
        </w:rPr>
        <w:t xml:space="preserve"> </w:t>
      </w:r>
      <w:proofErr w:type="spellStart"/>
      <w:r w:rsidR="007F21D7" w:rsidRPr="002711FE">
        <w:rPr>
          <w:szCs w:val="28"/>
        </w:rPr>
        <w:t>được</w:t>
      </w:r>
      <w:proofErr w:type="spellEnd"/>
      <w:r w:rsidRPr="002711FE">
        <w:rPr>
          <w:szCs w:val="28"/>
        </w:rPr>
        <w:t xml:space="preserve"> </w:t>
      </w:r>
      <w:proofErr w:type="spellStart"/>
      <w:r w:rsidR="00850165" w:rsidRPr="002711FE">
        <w:rPr>
          <w:szCs w:val="28"/>
        </w:rPr>
        <w:t>phê</w:t>
      </w:r>
      <w:proofErr w:type="spellEnd"/>
      <w:r w:rsidR="00850165" w:rsidRPr="002711FE">
        <w:rPr>
          <w:szCs w:val="28"/>
        </w:rPr>
        <w:t xml:space="preserve"> </w:t>
      </w:r>
      <w:proofErr w:type="spellStart"/>
      <w:r w:rsidRPr="002711FE">
        <w:rPr>
          <w:szCs w:val="28"/>
        </w:rPr>
        <w:t>duyệt</w:t>
      </w:r>
      <w:proofErr w:type="spellEnd"/>
      <w:r w:rsidRPr="002711FE">
        <w:rPr>
          <w:szCs w:val="28"/>
        </w:rPr>
        <w:t>.</w:t>
      </w:r>
    </w:p>
    <w:p w14:paraId="581C110A" w14:textId="77777777" w:rsidR="00847288" w:rsidRPr="002711FE" w:rsidRDefault="00847288" w:rsidP="00847288">
      <w:pPr>
        <w:spacing w:line="240" w:lineRule="auto"/>
        <w:rPr>
          <w:szCs w:val="28"/>
        </w:rPr>
      </w:pPr>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từ</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ương</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phương</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lastRenderedPageBreak/>
        <w:t>nhận</w:t>
      </w:r>
      <w:proofErr w:type="spellEnd"/>
      <w:r w:rsidRPr="002711FE">
        <w:rPr>
          <w:szCs w:val="28"/>
        </w:rPr>
        <w:t xml:space="preserve"> </w:t>
      </w:r>
      <w:proofErr w:type="spellStart"/>
      <w:r w:rsidRPr="002711FE">
        <w:rPr>
          <w:szCs w:val="28"/>
        </w:rPr>
        <w:t>thức</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chuyên</w:t>
      </w:r>
      <w:proofErr w:type="spellEnd"/>
      <w:r w:rsidRPr="002711FE">
        <w:rPr>
          <w:szCs w:val="28"/>
        </w:rPr>
        <w:t xml:space="preserve"> </w:t>
      </w:r>
      <w:proofErr w:type="spellStart"/>
      <w:r w:rsidRPr="002711FE">
        <w:rPr>
          <w:szCs w:val="28"/>
        </w:rPr>
        <w:t>môn</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cộng</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cư</w:t>
      </w:r>
      <w:proofErr w:type="spellEnd"/>
      <w:r w:rsidRPr="002711FE">
        <w:rPr>
          <w:szCs w:val="28"/>
        </w:rPr>
        <w:t>;</w:t>
      </w:r>
    </w:p>
    <w:p w14:paraId="47C68FEA" w14:textId="77777777" w:rsidR="00847288" w:rsidRPr="002711FE" w:rsidRDefault="00847288" w:rsidP="00847288">
      <w:pPr>
        <w:spacing w:line="240" w:lineRule="auto"/>
        <w:rPr>
          <w:szCs w:val="28"/>
        </w:rPr>
      </w:pPr>
      <w:r w:rsidRPr="002711FE">
        <w:rPr>
          <w:szCs w:val="28"/>
        </w:rPr>
        <w:t xml:space="preserve">- </w:t>
      </w:r>
      <w:proofErr w:type="spellStart"/>
      <w:r w:rsidRPr="002711FE">
        <w:rPr>
          <w:szCs w:val="28"/>
        </w:rPr>
        <w:t>Lồng</w:t>
      </w:r>
      <w:proofErr w:type="spellEnd"/>
      <w:r w:rsidRPr="002711FE">
        <w:rPr>
          <w:szCs w:val="28"/>
        </w:rPr>
        <w:t xml:space="preserve"> </w:t>
      </w:r>
      <w:proofErr w:type="spellStart"/>
      <w:r w:rsidRPr="002711FE">
        <w:rPr>
          <w:szCs w:val="28"/>
        </w:rPr>
        <w:t>ghép</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hiệu</w:t>
      </w:r>
      <w:proofErr w:type="spellEnd"/>
      <w:r w:rsidRPr="002711FE">
        <w:rPr>
          <w:szCs w:val="28"/>
        </w:rPr>
        <w:t xml:space="preserve"> </w:t>
      </w:r>
      <w:proofErr w:type="spellStart"/>
      <w:r w:rsidRPr="002711FE">
        <w:rPr>
          <w:szCs w:val="28"/>
        </w:rPr>
        <w:t>quả</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đang</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hoặc</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phải</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yêu</w:t>
      </w:r>
      <w:proofErr w:type="spellEnd"/>
      <w:r w:rsidRPr="002711FE">
        <w:rPr>
          <w:szCs w:val="28"/>
        </w:rPr>
        <w:t xml:space="preserve"> </w:t>
      </w:r>
      <w:proofErr w:type="spellStart"/>
      <w:r w:rsidRPr="002711FE">
        <w:rPr>
          <w:szCs w:val="28"/>
        </w:rPr>
        <w:t>cầu</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bền</w:t>
      </w:r>
      <w:proofErr w:type="spellEnd"/>
      <w:r w:rsidRPr="002711FE">
        <w:rPr>
          <w:szCs w:val="28"/>
        </w:rPr>
        <w:t xml:space="preserve"> </w:t>
      </w:r>
      <w:proofErr w:type="spellStart"/>
      <w:r w:rsidRPr="002711FE">
        <w:rPr>
          <w:szCs w:val="28"/>
        </w:rPr>
        <w:t>vững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xanh</w:t>
      </w:r>
      <w:proofErr w:type="spellEnd"/>
      <w:r w:rsidRPr="002711FE">
        <w:rPr>
          <w:szCs w:val="28"/>
        </w:rPr>
        <w:t xml:space="preserve">, </w:t>
      </w:r>
      <w:proofErr w:type="spellStart"/>
      <w:r w:rsidRPr="002711FE">
        <w:rPr>
          <w:szCs w:val="28"/>
        </w:rPr>
        <w:t>tiết</w:t>
      </w:r>
      <w:proofErr w:type="spellEnd"/>
      <w:r w:rsidRPr="002711FE">
        <w:rPr>
          <w:szCs w:val="28"/>
        </w:rPr>
        <w:t xml:space="preserve"> </w:t>
      </w:r>
      <w:proofErr w:type="spellStart"/>
      <w:r w:rsidRPr="002711FE">
        <w:rPr>
          <w:szCs w:val="28"/>
        </w:rPr>
        <w:t>kiệm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ứng</w:t>
      </w:r>
      <w:proofErr w:type="spellEnd"/>
      <w:r w:rsidRPr="002711FE">
        <w:rPr>
          <w:szCs w:val="28"/>
        </w:rPr>
        <w:t xml:space="preserve"> </w:t>
      </w:r>
      <w:proofErr w:type="spellStart"/>
      <w:r w:rsidRPr="002711FE">
        <w:rPr>
          <w:szCs w:val="28"/>
        </w:rPr>
        <w:t>phó</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biến</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khí</w:t>
      </w:r>
      <w:proofErr w:type="spellEnd"/>
      <w:r w:rsidRPr="002711FE">
        <w:rPr>
          <w:szCs w:val="28"/>
        </w:rPr>
        <w:t xml:space="preserve"> </w:t>
      </w:r>
      <w:proofErr w:type="spellStart"/>
      <w:r w:rsidRPr="002711FE">
        <w:rPr>
          <w:szCs w:val="28"/>
        </w:rPr>
        <w:t>hậu</w:t>
      </w:r>
      <w:proofErr w:type="spellEnd"/>
      <w:r w:rsidRPr="002711FE">
        <w:rPr>
          <w:szCs w:val="28"/>
        </w:rPr>
        <w:t>.</w:t>
      </w:r>
    </w:p>
    <w:bookmarkEnd w:id="9"/>
    <w:p w14:paraId="5C9092AB" w14:textId="6AE5C874" w:rsidR="00C93560" w:rsidRPr="002711FE" w:rsidRDefault="00C93560" w:rsidP="000129BC">
      <w:pPr>
        <w:spacing w:line="240" w:lineRule="auto"/>
        <w:rPr>
          <w:szCs w:val="28"/>
        </w:rPr>
      </w:pPr>
      <w:r w:rsidRPr="002711FE">
        <w:rPr>
          <w:szCs w:val="28"/>
        </w:rPr>
        <w:t xml:space="preserve">a) </w:t>
      </w:r>
      <w:proofErr w:type="spellStart"/>
      <w:r w:rsidRPr="002711FE">
        <w:rPr>
          <w:szCs w:val="28"/>
        </w:rPr>
        <w:t>Mục</w:t>
      </w:r>
      <w:proofErr w:type="spellEnd"/>
      <w:r w:rsidRPr="002711FE">
        <w:rPr>
          <w:szCs w:val="28"/>
        </w:rPr>
        <w:t xml:space="preserve"> </w:t>
      </w:r>
      <w:proofErr w:type="spellStart"/>
      <w:r w:rsidRPr="002711FE">
        <w:rPr>
          <w:szCs w:val="28"/>
        </w:rPr>
        <w:t>tiêu</w:t>
      </w:r>
      <w:proofErr w:type="spellEnd"/>
    </w:p>
    <w:p w14:paraId="14378E89" w14:textId="5F90DD01" w:rsidR="00E92432" w:rsidRPr="002711FE" w:rsidRDefault="00E92432" w:rsidP="00E92432">
      <w:pPr>
        <w:spacing w:line="240" w:lineRule="auto"/>
        <w:rPr>
          <w:szCs w:val="28"/>
        </w:rPr>
      </w:pPr>
      <w:bookmarkStart w:id="10" w:name="_Hlk133141114"/>
      <w:bookmarkStart w:id="11" w:name="dieu_2_1"/>
      <w:r w:rsidRPr="002711FE">
        <w:rPr>
          <w:szCs w:val="28"/>
        </w:rPr>
        <w:t xml:space="preserve">- </w:t>
      </w:r>
      <w:proofErr w:type="spellStart"/>
      <w:r w:rsidRPr="002711FE">
        <w:rPr>
          <w:szCs w:val="28"/>
        </w:rPr>
        <w:t>Cụ</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Đại</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Đảng</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Nai</w:t>
      </w:r>
      <w:proofErr w:type="spellEnd"/>
      <w:r w:rsidRPr="002711FE">
        <w:rPr>
          <w:szCs w:val="28"/>
        </w:rPr>
        <w:t xml:space="preserve"> </w:t>
      </w:r>
      <w:proofErr w:type="spellStart"/>
      <w:r w:rsidRPr="002711FE">
        <w:rPr>
          <w:szCs w:val="28"/>
        </w:rPr>
        <w:t>lần</w:t>
      </w:r>
      <w:proofErr w:type="spellEnd"/>
      <w:r w:rsidRPr="002711FE">
        <w:rPr>
          <w:szCs w:val="28"/>
        </w:rPr>
        <w:t xml:space="preserve"> </w:t>
      </w:r>
      <w:proofErr w:type="spellStart"/>
      <w:r w:rsidRPr="002711FE">
        <w:rPr>
          <w:szCs w:val="28"/>
        </w:rPr>
        <w:t>thứ</w:t>
      </w:r>
      <w:proofErr w:type="spellEnd"/>
      <w:r w:rsidRPr="002711FE">
        <w:rPr>
          <w:szCs w:val="28"/>
        </w:rPr>
        <w:t xml:space="preserve"> XI, </w:t>
      </w:r>
      <w:proofErr w:type="spellStart"/>
      <w:r w:rsidRPr="002711FE">
        <w:rPr>
          <w:szCs w:val="28"/>
        </w:rPr>
        <w:t>nhiệm</w:t>
      </w:r>
      <w:proofErr w:type="spellEnd"/>
      <w:r w:rsidRPr="002711FE">
        <w:rPr>
          <w:szCs w:val="28"/>
        </w:rPr>
        <w:t xml:space="preserve"> </w:t>
      </w:r>
      <w:proofErr w:type="spellStart"/>
      <w:r w:rsidRPr="002711FE">
        <w:rPr>
          <w:szCs w:val="28"/>
        </w:rPr>
        <w:t>kỳ</w:t>
      </w:r>
      <w:proofErr w:type="spellEnd"/>
      <w:r w:rsidRPr="002711FE">
        <w:rPr>
          <w:szCs w:val="28"/>
        </w:rPr>
        <w:t xml:space="preserve"> 2020-2025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khác</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nhằm</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tối</w:t>
      </w:r>
      <w:proofErr w:type="spellEnd"/>
      <w:r w:rsidRPr="002711FE">
        <w:rPr>
          <w:szCs w:val="28"/>
        </w:rPr>
        <w:t xml:space="preserve"> </w:t>
      </w:r>
      <w:proofErr w:type="spellStart"/>
      <w:r w:rsidRPr="002711FE">
        <w:rPr>
          <w:szCs w:val="28"/>
        </w:rPr>
        <w:t>đa</w:t>
      </w:r>
      <w:proofErr w:type="spellEnd"/>
      <w:r w:rsidRPr="002711FE">
        <w:rPr>
          <w:szCs w:val="28"/>
        </w:rPr>
        <w:t xml:space="preserve"> </w:t>
      </w:r>
      <w:proofErr w:type="spellStart"/>
      <w:r w:rsidRPr="002711FE">
        <w:rPr>
          <w:szCs w:val="28"/>
        </w:rPr>
        <w:t>hiệu</w:t>
      </w:r>
      <w:proofErr w:type="spellEnd"/>
      <w:r w:rsidRPr="002711FE">
        <w:rPr>
          <w:szCs w:val="28"/>
        </w:rPr>
        <w:t xml:space="preserve"> </w:t>
      </w:r>
      <w:proofErr w:type="spellStart"/>
      <w:r w:rsidRPr="002711FE">
        <w:rPr>
          <w:szCs w:val="28"/>
        </w:rPr>
        <w:t>quả</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w:t>
      </w:r>
    </w:p>
    <w:p w14:paraId="3263C84B" w14:textId="79989332" w:rsidR="00E92432" w:rsidRPr="002711FE" w:rsidRDefault="00E92432" w:rsidP="00E92432">
      <w:pPr>
        <w:spacing w:line="240" w:lineRule="auto"/>
        <w:rPr>
          <w:szCs w:val="28"/>
        </w:rPr>
      </w:pPr>
      <w:r w:rsidRPr="002711FE">
        <w:rPr>
          <w:szCs w:val="28"/>
        </w:rPr>
        <w:t xml:space="preserve">- </w:t>
      </w:r>
      <w:proofErr w:type="spellStart"/>
      <w:r w:rsidRPr="002711FE">
        <w:rPr>
          <w:szCs w:val="28"/>
        </w:rPr>
        <w:t>Đánh</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hạ </w:t>
      </w:r>
      <w:proofErr w:type="spellStart"/>
      <w:r w:rsidRPr="002711FE">
        <w:rPr>
          <w:szCs w:val="28"/>
        </w:rPr>
        <w:t>tầng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số</w:t>
      </w:r>
      <w:proofErr w:type="spellEnd"/>
      <w:r w:rsidRPr="002711FE">
        <w:rPr>
          <w:szCs w:val="28"/>
        </w:rPr>
        <w:t xml:space="preserve"> 26/2022/UBTVQH15 </w:t>
      </w:r>
      <w:proofErr w:type="spellStart"/>
      <w:r w:rsidRPr="002711FE">
        <w:rPr>
          <w:szCs w:val="28"/>
        </w:rPr>
        <w:t>Sửa</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bổ</w:t>
      </w:r>
      <w:proofErr w:type="spellEnd"/>
      <w:r w:rsidRPr="002711FE">
        <w:rPr>
          <w:szCs w:val="28"/>
        </w:rPr>
        <w:t xml:space="preserve"> sung </w:t>
      </w:r>
      <w:proofErr w:type="spellStart"/>
      <w:r w:rsidRPr="002711FE">
        <w:rPr>
          <w:szCs w:val="28"/>
        </w:rPr>
        <w:t>một</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số</w:t>
      </w:r>
      <w:proofErr w:type="spellEnd"/>
      <w:r w:rsidRPr="002711FE">
        <w:rPr>
          <w:szCs w:val="28"/>
        </w:rPr>
        <w:t xml:space="preserve"> 1210/2016/UBTVQH13;</w:t>
      </w:r>
    </w:p>
    <w:p w14:paraId="3907AF04" w14:textId="77777777" w:rsidR="00E92432" w:rsidRPr="002711FE" w:rsidRDefault="00E92432" w:rsidP="00E92432">
      <w:pPr>
        <w:spacing w:line="240" w:lineRule="auto"/>
        <w:rPr>
          <w:szCs w:val="28"/>
        </w:rPr>
      </w:pPr>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bước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thúc</w:t>
      </w:r>
      <w:proofErr w:type="spellEnd"/>
      <w:r w:rsidRPr="002711FE">
        <w:rPr>
          <w:szCs w:val="28"/>
        </w:rPr>
        <w:t xml:space="preserve"> </w:t>
      </w:r>
      <w:proofErr w:type="spellStart"/>
      <w:r w:rsidRPr="002711FE">
        <w:rPr>
          <w:szCs w:val="28"/>
        </w:rPr>
        <w:t>đẩy</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w:t>
      </w:r>
    </w:p>
    <w:p w14:paraId="76D1EC67" w14:textId="77777777" w:rsidR="00E92432" w:rsidRPr="002711FE" w:rsidRDefault="00E92432" w:rsidP="00E92432">
      <w:pPr>
        <w:spacing w:line="240" w:lineRule="auto"/>
        <w:rPr>
          <w:szCs w:val="28"/>
        </w:rPr>
      </w:pPr>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loại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xác</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lộ</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ưu</w:t>
      </w:r>
      <w:proofErr w:type="spellEnd"/>
      <w:r w:rsidRPr="002711FE">
        <w:rPr>
          <w:szCs w:val="28"/>
        </w:rPr>
        <w:t xml:space="preserve"> </w:t>
      </w:r>
      <w:proofErr w:type="spellStart"/>
      <w:r w:rsidRPr="002711FE">
        <w:rPr>
          <w:szCs w:val="28"/>
        </w:rPr>
        <w:t>tiên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5 </w:t>
      </w:r>
      <w:proofErr w:type="spellStart"/>
      <w:r w:rsidRPr="002711FE">
        <w:rPr>
          <w:szCs w:val="28"/>
        </w:rPr>
        <w:t>năm</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giải</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nhiệm</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nhằm</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thiện</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hút</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trách</w:t>
      </w:r>
      <w:proofErr w:type="spellEnd"/>
      <w:r w:rsidRPr="002711FE">
        <w:rPr>
          <w:szCs w:val="28"/>
        </w:rPr>
        <w:t xml:space="preserve"> </w:t>
      </w:r>
      <w:proofErr w:type="spellStart"/>
      <w:r w:rsidRPr="002711FE">
        <w:rPr>
          <w:szCs w:val="28"/>
        </w:rPr>
        <w:t>nhiệm</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thiết</w:t>
      </w:r>
      <w:proofErr w:type="spellEnd"/>
      <w:r w:rsidRPr="002711FE">
        <w:rPr>
          <w:szCs w:val="28"/>
        </w:rPr>
        <w:t xml:space="preserve"> </w:t>
      </w:r>
      <w:proofErr w:type="spellStart"/>
      <w:r w:rsidRPr="002711FE">
        <w:rPr>
          <w:szCs w:val="28"/>
        </w:rPr>
        <w:t>lập</w:t>
      </w:r>
      <w:proofErr w:type="spellEnd"/>
      <w:r w:rsidRPr="002711FE">
        <w:rPr>
          <w:szCs w:val="28"/>
        </w:rPr>
        <w:t xml:space="preserve"> </w:t>
      </w:r>
      <w:proofErr w:type="spellStart"/>
      <w:r w:rsidRPr="002711FE">
        <w:rPr>
          <w:szCs w:val="28"/>
        </w:rPr>
        <w:t>kỷ</w:t>
      </w:r>
      <w:proofErr w:type="spellEnd"/>
      <w:r w:rsidRPr="002711FE">
        <w:rPr>
          <w:szCs w:val="28"/>
        </w:rPr>
        <w:t xml:space="preserve"> </w:t>
      </w:r>
      <w:proofErr w:type="spellStart"/>
      <w:r w:rsidRPr="002711FE">
        <w:rPr>
          <w:szCs w:val="28"/>
        </w:rPr>
        <w:t>cương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17B7A7C0" w14:textId="77777777" w:rsidR="006F0D33" w:rsidRPr="002711FE" w:rsidRDefault="006F0D33" w:rsidP="005730C9">
      <w:pPr>
        <w:pStyle w:val="Heading3"/>
        <w:numPr>
          <w:ilvl w:val="2"/>
          <w:numId w:val="12"/>
        </w:numPr>
        <w:spacing w:before="120" w:after="120" w:line="240" w:lineRule="auto"/>
        <w:ind w:firstLine="180"/>
        <w:rPr>
          <w:rFonts w:ascii="Times New Roman" w:hAnsi="Times New Roman"/>
          <w:i/>
        </w:rPr>
      </w:pPr>
      <w:bookmarkStart w:id="12" w:name="_Toc170554085"/>
      <w:bookmarkEnd w:id="10"/>
      <w:bookmarkEnd w:id="11"/>
      <w:proofErr w:type="spellStart"/>
      <w:r w:rsidRPr="002711FE">
        <w:rPr>
          <w:rFonts w:ascii="Times New Roman" w:hAnsi="Times New Roman"/>
          <w:i/>
        </w:rPr>
        <w:t>Phạm</w:t>
      </w:r>
      <w:proofErr w:type="spellEnd"/>
      <w:r w:rsidRPr="002711FE">
        <w:rPr>
          <w:rFonts w:ascii="Times New Roman" w:hAnsi="Times New Roman"/>
          <w:i/>
        </w:rPr>
        <w:t xml:space="preserve"> vi</w:t>
      </w:r>
      <w:r w:rsidR="00AA1E8A" w:rsidRPr="002711FE">
        <w:rPr>
          <w:rFonts w:ascii="Times New Roman" w:hAnsi="Times New Roman"/>
          <w:i/>
        </w:rPr>
        <w:t xml:space="preserve">, </w:t>
      </w:r>
      <w:proofErr w:type="spellStart"/>
      <w:r w:rsidR="00AA1E8A" w:rsidRPr="002711FE">
        <w:rPr>
          <w:rFonts w:ascii="Times New Roman" w:hAnsi="Times New Roman"/>
          <w:i/>
        </w:rPr>
        <w:t>thời</w:t>
      </w:r>
      <w:proofErr w:type="spellEnd"/>
      <w:r w:rsidR="00AA1E8A" w:rsidRPr="002711FE">
        <w:rPr>
          <w:rFonts w:ascii="Times New Roman" w:hAnsi="Times New Roman"/>
          <w:i/>
        </w:rPr>
        <w:t xml:space="preserve"> </w:t>
      </w:r>
      <w:proofErr w:type="spellStart"/>
      <w:r w:rsidR="00AA1E8A" w:rsidRPr="002711FE">
        <w:rPr>
          <w:rFonts w:ascii="Times New Roman" w:hAnsi="Times New Roman"/>
          <w:i/>
        </w:rPr>
        <w:t>hạn</w:t>
      </w:r>
      <w:proofErr w:type="spellEnd"/>
      <w:r w:rsidR="00AA1E8A" w:rsidRPr="002711FE">
        <w:rPr>
          <w:rFonts w:ascii="Times New Roman" w:hAnsi="Times New Roman"/>
          <w:i/>
        </w:rPr>
        <w:t xml:space="preserve"> </w:t>
      </w:r>
      <w:proofErr w:type="spellStart"/>
      <w:r w:rsidR="00AA1E8A" w:rsidRPr="002711FE">
        <w:rPr>
          <w:rFonts w:ascii="Times New Roman" w:hAnsi="Times New Roman"/>
          <w:i/>
        </w:rPr>
        <w:t>và</w:t>
      </w:r>
      <w:proofErr w:type="spellEnd"/>
      <w:r w:rsidR="00AA1E8A" w:rsidRPr="002711FE">
        <w:rPr>
          <w:rFonts w:ascii="Times New Roman" w:hAnsi="Times New Roman"/>
          <w:i/>
        </w:rPr>
        <w:t xml:space="preserve"> </w:t>
      </w:r>
      <w:proofErr w:type="spellStart"/>
      <w:r w:rsidR="00264CD5" w:rsidRPr="002711FE">
        <w:rPr>
          <w:rFonts w:ascii="Times New Roman" w:hAnsi="Times New Roman"/>
          <w:i/>
        </w:rPr>
        <w:t>đối</w:t>
      </w:r>
      <w:proofErr w:type="spellEnd"/>
      <w:r w:rsidR="00264CD5" w:rsidRPr="002711FE">
        <w:rPr>
          <w:rFonts w:ascii="Times New Roman" w:hAnsi="Times New Roman"/>
          <w:i/>
        </w:rPr>
        <w:t xml:space="preserve"> </w:t>
      </w:r>
      <w:proofErr w:type="spellStart"/>
      <w:r w:rsidR="00264CD5" w:rsidRPr="002711FE">
        <w:rPr>
          <w:rFonts w:ascii="Times New Roman" w:hAnsi="Times New Roman"/>
          <w:i/>
        </w:rPr>
        <w:t>tượng</w:t>
      </w:r>
      <w:proofErr w:type="spellEnd"/>
      <w:r w:rsidR="00264CD5" w:rsidRPr="002711FE">
        <w:rPr>
          <w:rFonts w:ascii="Times New Roman" w:hAnsi="Times New Roman"/>
          <w:i/>
        </w:rPr>
        <w:t xml:space="preserve"> </w:t>
      </w:r>
      <w:proofErr w:type="spellStart"/>
      <w:r w:rsidR="00AA1E8A" w:rsidRPr="002711FE">
        <w:rPr>
          <w:rFonts w:ascii="Times New Roman" w:hAnsi="Times New Roman"/>
          <w:i/>
        </w:rPr>
        <w:t>nghiên</w:t>
      </w:r>
      <w:proofErr w:type="spellEnd"/>
      <w:r w:rsidR="00AA1E8A" w:rsidRPr="002711FE">
        <w:rPr>
          <w:rFonts w:ascii="Times New Roman" w:hAnsi="Times New Roman"/>
          <w:i/>
        </w:rPr>
        <w:t xml:space="preserve"> </w:t>
      </w:r>
      <w:proofErr w:type="spellStart"/>
      <w:r w:rsidR="00AA1E8A" w:rsidRPr="002711FE">
        <w:rPr>
          <w:rFonts w:ascii="Times New Roman" w:hAnsi="Times New Roman"/>
          <w:i/>
        </w:rPr>
        <w:t>cứu</w:t>
      </w:r>
      <w:bookmarkEnd w:id="12"/>
      <w:proofErr w:type="spellEnd"/>
    </w:p>
    <w:p w14:paraId="7BAB3562" w14:textId="43FF01CC" w:rsidR="003D3EFE" w:rsidRPr="002711FE" w:rsidRDefault="00063434" w:rsidP="000129BC">
      <w:pPr>
        <w:spacing w:line="240" w:lineRule="auto"/>
        <w:rPr>
          <w:szCs w:val="28"/>
        </w:rPr>
      </w:pPr>
      <w:r w:rsidRPr="002711FE">
        <w:rPr>
          <w:szCs w:val="28"/>
        </w:rPr>
        <w:t xml:space="preserve">- </w:t>
      </w:r>
      <w:proofErr w:type="spellStart"/>
      <w:r w:rsidR="003D3EFE" w:rsidRPr="002711FE">
        <w:rPr>
          <w:szCs w:val="28"/>
        </w:rPr>
        <w:t>Phạm</w:t>
      </w:r>
      <w:proofErr w:type="spellEnd"/>
      <w:r w:rsidR="003D3EFE" w:rsidRPr="002711FE">
        <w:rPr>
          <w:szCs w:val="28"/>
        </w:rPr>
        <w:t xml:space="preserve"> vi </w:t>
      </w:r>
      <w:proofErr w:type="spellStart"/>
      <w:r w:rsidR="003D3EFE" w:rsidRPr="002711FE">
        <w:rPr>
          <w:szCs w:val="28"/>
        </w:rPr>
        <w:t>nghiên</w:t>
      </w:r>
      <w:proofErr w:type="spellEnd"/>
      <w:r w:rsidR="003D3EFE" w:rsidRPr="002711FE">
        <w:rPr>
          <w:szCs w:val="28"/>
        </w:rPr>
        <w:t xml:space="preserve"> </w:t>
      </w:r>
      <w:proofErr w:type="spellStart"/>
      <w:r w:rsidR="003D3EFE" w:rsidRPr="002711FE">
        <w:rPr>
          <w:szCs w:val="28"/>
        </w:rPr>
        <w:t>cứu</w:t>
      </w:r>
      <w:proofErr w:type="spellEnd"/>
      <w:r w:rsidR="003D3EFE" w:rsidRPr="002711FE">
        <w:rPr>
          <w:szCs w:val="28"/>
        </w:rPr>
        <w:t xml:space="preserve"> </w:t>
      </w:r>
      <w:proofErr w:type="spellStart"/>
      <w:r w:rsidR="003D3EFE" w:rsidRPr="002711FE">
        <w:rPr>
          <w:szCs w:val="28"/>
        </w:rPr>
        <w:t>lập</w:t>
      </w:r>
      <w:proofErr w:type="spellEnd"/>
      <w:r w:rsidR="003D3EFE" w:rsidRPr="002711FE">
        <w:rPr>
          <w:szCs w:val="28"/>
        </w:rPr>
        <w:t xml:space="preserve"> </w:t>
      </w:r>
      <w:proofErr w:type="spellStart"/>
      <w:r w:rsidR="003D3EFE" w:rsidRPr="002711FE">
        <w:rPr>
          <w:szCs w:val="28"/>
        </w:rPr>
        <w:t>chương</w:t>
      </w:r>
      <w:proofErr w:type="spellEnd"/>
      <w:r w:rsidR="003D3EFE" w:rsidRPr="002711FE">
        <w:rPr>
          <w:szCs w:val="28"/>
        </w:rPr>
        <w:t xml:space="preserve"> </w:t>
      </w:r>
      <w:proofErr w:type="spellStart"/>
      <w:r w:rsidR="003D3EFE" w:rsidRPr="002711FE">
        <w:rPr>
          <w:szCs w:val="28"/>
        </w:rPr>
        <w:t>trình</w:t>
      </w:r>
      <w:proofErr w:type="spellEnd"/>
      <w:r w:rsidR="003D3EFE" w:rsidRPr="002711FE">
        <w:rPr>
          <w:szCs w:val="28"/>
        </w:rPr>
        <w:t xml:space="preserve"> </w:t>
      </w:r>
      <w:proofErr w:type="spellStart"/>
      <w:r w:rsidR="003D3EFE" w:rsidRPr="002711FE">
        <w:rPr>
          <w:szCs w:val="28"/>
        </w:rPr>
        <w:t>phát</w:t>
      </w:r>
      <w:proofErr w:type="spellEnd"/>
      <w:r w:rsidR="003D3EFE" w:rsidRPr="002711FE">
        <w:rPr>
          <w:szCs w:val="28"/>
        </w:rPr>
        <w:t xml:space="preserve"> </w:t>
      </w:r>
      <w:proofErr w:type="spellStart"/>
      <w:r w:rsidR="003D3EFE" w:rsidRPr="002711FE">
        <w:rPr>
          <w:szCs w:val="28"/>
        </w:rPr>
        <w:t>triển</w:t>
      </w:r>
      <w:proofErr w:type="spellEnd"/>
      <w:r w:rsidR="003D3EFE" w:rsidRPr="002711FE">
        <w:rPr>
          <w:szCs w:val="28"/>
        </w:rPr>
        <w:t xml:space="preserve"> </w:t>
      </w:r>
      <w:proofErr w:type="spellStart"/>
      <w:r w:rsidR="003D3EFE" w:rsidRPr="002711FE">
        <w:rPr>
          <w:szCs w:val="28"/>
        </w:rPr>
        <w:t>đô</w:t>
      </w:r>
      <w:proofErr w:type="spellEnd"/>
      <w:r w:rsidR="003D3EFE" w:rsidRPr="002711FE">
        <w:rPr>
          <w:szCs w:val="28"/>
        </w:rPr>
        <w:t xml:space="preserve"> </w:t>
      </w:r>
      <w:proofErr w:type="spellStart"/>
      <w:r w:rsidR="003D3EFE" w:rsidRPr="002711FE">
        <w:rPr>
          <w:szCs w:val="28"/>
        </w:rPr>
        <w:t>thị</w:t>
      </w:r>
      <w:proofErr w:type="spellEnd"/>
      <w:r w:rsidR="003D3EFE" w:rsidRPr="002711FE">
        <w:rPr>
          <w:szCs w:val="28"/>
        </w:rPr>
        <w:t xml:space="preserve"> bao </w:t>
      </w:r>
      <w:proofErr w:type="spellStart"/>
      <w:r w:rsidR="003D3EFE" w:rsidRPr="002711FE">
        <w:rPr>
          <w:szCs w:val="28"/>
        </w:rPr>
        <w:t>gồm</w:t>
      </w:r>
      <w:proofErr w:type="spellEnd"/>
      <w:r w:rsidR="003D3EFE" w:rsidRPr="002711FE">
        <w:rPr>
          <w:szCs w:val="28"/>
        </w:rPr>
        <w:t xml:space="preserve">: </w:t>
      </w:r>
      <w:proofErr w:type="spellStart"/>
      <w:r w:rsidR="003D3EFE" w:rsidRPr="002711FE">
        <w:rPr>
          <w:szCs w:val="28"/>
        </w:rPr>
        <w:t>Toàn</w:t>
      </w:r>
      <w:proofErr w:type="spellEnd"/>
      <w:r w:rsidR="003D3EFE" w:rsidRPr="002711FE">
        <w:rPr>
          <w:szCs w:val="28"/>
        </w:rPr>
        <w:t xml:space="preserve"> </w:t>
      </w:r>
      <w:proofErr w:type="spellStart"/>
      <w:r w:rsidR="003D3EFE" w:rsidRPr="002711FE">
        <w:rPr>
          <w:szCs w:val="28"/>
        </w:rPr>
        <w:t>bộ</w:t>
      </w:r>
      <w:proofErr w:type="spellEnd"/>
      <w:r w:rsidR="003D3EFE" w:rsidRPr="002711FE">
        <w:rPr>
          <w:szCs w:val="28"/>
        </w:rPr>
        <w:t xml:space="preserve"> </w:t>
      </w:r>
      <w:proofErr w:type="spellStart"/>
      <w:r w:rsidR="003D3EFE" w:rsidRPr="002711FE">
        <w:rPr>
          <w:szCs w:val="28"/>
        </w:rPr>
        <w:t>thị</w:t>
      </w:r>
      <w:proofErr w:type="spellEnd"/>
      <w:r w:rsidR="003D3EFE" w:rsidRPr="002711FE">
        <w:rPr>
          <w:szCs w:val="28"/>
        </w:rPr>
        <w:t xml:space="preserve"> </w:t>
      </w:r>
      <w:proofErr w:type="spellStart"/>
      <w:r w:rsidR="003D3EFE" w:rsidRPr="002711FE">
        <w:rPr>
          <w:szCs w:val="28"/>
        </w:rPr>
        <w:t>trấn</w:t>
      </w:r>
      <w:proofErr w:type="spellEnd"/>
      <w:r w:rsidR="003D3EFE" w:rsidRPr="002711FE">
        <w:rPr>
          <w:szCs w:val="28"/>
        </w:rPr>
        <w:t xml:space="preserve"> </w:t>
      </w:r>
      <w:proofErr w:type="spellStart"/>
      <w:r w:rsidR="003D3EFE" w:rsidRPr="002711FE">
        <w:rPr>
          <w:szCs w:val="28"/>
        </w:rPr>
        <w:t>Dầu</w:t>
      </w:r>
      <w:proofErr w:type="spellEnd"/>
      <w:r w:rsidR="003D3EFE" w:rsidRPr="002711FE">
        <w:rPr>
          <w:szCs w:val="28"/>
        </w:rPr>
        <w:t xml:space="preserve"> </w:t>
      </w:r>
      <w:proofErr w:type="spellStart"/>
      <w:r w:rsidR="003D3EFE" w:rsidRPr="002711FE">
        <w:rPr>
          <w:szCs w:val="28"/>
        </w:rPr>
        <w:t>Giây</w:t>
      </w:r>
      <w:proofErr w:type="spellEnd"/>
      <w:r w:rsidR="003D3EFE" w:rsidRPr="002711FE">
        <w:rPr>
          <w:szCs w:val="28"/>
        </w:rPr>
        <w:t xml:space="preserve"> </w:t>
      </w:r>
      <w:proofErr w:type="spellStart"/>
      <w:r w:rsidR="003D3EFE" w:rsidRPr="002711FE">
        <w:rPr>
          <w:szCs w:val="28"/>
        </w:rPr>
        <w:t>có</w:t>
      </w:r>
      <w:proofErr w:type="spellEnd"/>
      <w:r w:rsidR="003D3EFE" w:rsidRPr="002711FE">
        <w:rPr>
          <w:szCs w:val="28"/>
        </w:rPr>
        <w:t xml:space="preserve"> </w:t>
      </w:r>
      <w:proofErr w:type="spellStart"/>
      <w:r w:rsidR="003D3EFE" w:rsidRPr="002711FE">
        <w:rPr>
          <w:szCs w:val="28"/>
        </w:rPr>
        <w:t>tổng</w:t>
      </w:r>
      <w:proofErr w:type="spellEnd"/>
      <w:r w:rsidR="003D3EFE" w:rsidRPr="002711FE">
        <w:rPr>
          <w:szCs w:val="28"/>
        </w:rPr>
        <w:t xml:space="preserve"> </w:t>
      </w:r>
      <w:proofErr w:type="spellStart"/>
      <w:r w:rsidR="003D3EFE" w:rsidRPr="002711FE">
        <w:rPr>
          <w:szCs w:val="28"/>
        </w:rPr>
        <w:t>diện</w:t>
      </w:r>
      <w:proofErr w:type="spellEnd"/>
      <w:r w:rsidR="003D3EFE" w:rsidRPr="002711FE">
        <w:rPr>
          <w:szCs w:val="28"/>
        </w:rPr>
        <w:t xml:space="preserve"> </w:t>
      </w:r>
      <w:proofErr w:type="spellStart"/>
      <w:r w:rsidR="003D3EFE" w:rsidRPr="002711FE">
        <w:rPr>
          <w:szCs w:val="28"/>
        </w:rPr>
        <w:t>tích</w:t>
      </w:r>
      <w:proofErr w:type="spellEnd"/>
      <w:r w:rsidR="003D3EFE" w:rsidRPr="002711FE">
        <w:rPr>
          <w:szCs w:val="28"/>
        </w:rPr>
        <w:t xml:space="preserve"> </w:t>
      </w:r>
      <w:proofErr w:type="spellStart"/>
      <w:r w:rsidR="003D3EFE" w:rsidRPr="002711FE">
        <w:rPr>
          <w:szCs w:val="28"/>
        </w:rPr>
        <w:t>tự</w:t>
      </w:r>
      <w:proofErr w:type="spellEnd"/>
      <w:r w:rsidR="003D3EFE" w:rsidRPr="002711FE">
        <w:rPr>
          <w:szCs w:val="28"/>
        </w:rPr>
        <w:t xml:space="preserve"> </w:t>
      </w:r>
      <w:proofErr w:type="spellStart"/>
      <w:r w:rsidR="003D3EFE" w:rsidRPr="002711FE">
        <w:rPr>
          <w:szCs w:val="28"/>
        </w:rPr>
        <w:t>nhiên</w:t>
      </w:r>
      <w:proofErr w:type="spellEnd"/>
      <w:r w:rsidR="003D3EFE" w:rsidRPr="002711FE">
        <w:rPr>
          <w:szCs w:val="28"/>
        </w:rPr>
        <w:t xml:space="preserve"> </w:t>
      </w:r>
      <w:proofErr w:type="spellStart"/>
      <w:r w:rsidR="003D3EFE" w:rsidRPr="002711FE">
        <w:rPr>
          <w:szCs w:val="28"/>
        </w:rPr>
        <w:t>là</w:t>
      </w:r>
      <w:proofErr w:type="spellEnd"/>
      <w:r w:rsidR="003D3EFE" w:rsidRPr="002711FE">
        <w:rPr>
          <w:szCs w:val="28"/>
        </w:rPr>
        <w:t xml:space="preserve"> 1.414 ha, </w:t>
      </w:r>
      <w:proofErr w:type="spellStart"/>
      <w:r w:rsidR="003D3EFE" w:rsidRPr="002711FE">
        <w:rPr>
          <w:szCs w:val="28"/>
        </w:rPr>
        <w:t>ranh</w:t>
      </w:r>
      <w:proofErr w:type="spellEnd"/>
      <w:r w:rsidR="003D3EFE" w:rsidRPr="002711FE">
        <w:rPr>
          <w:szCs w:val="28"/>
        </w:rPr>
        <w:t xml:space="preserve"> </w:t>
      </w:r>
      <w:proofErr w:type="spellStart"/>
      <w:r w:rsidR="003D3EFE" w:rsidRPr="002711FE">
        <w:rPr>
          <w:szCs w:val="28"/>
        </w:rPr>
        <w:t>giới</w:t>
      </w:r>
      <w:proofErr w:type="spellEnd"/>
      <w:r w:rsidR="003D3EFE" w:rsidRPr="002711FE">
        <w:rPr>
          <w:szCs w:val="28"/>
        </w:rPr>
        <w:t xml:space="preserve"> </w:t>
      </w:r>
      <w:proofErr w:type="spellStart"/>
      <w:r w:rsidR="003D3EFE" w:rsidRPr="002711FE">
        <w:rPr>
          <w:szCs w:val="28"/>
        </w:rPr>
        <w:t>được</w:t>
      </w:r>
      <w:proofErr w:type="spellEnd"/>
      <w:r w:rsidR="003D3EFE" w:rsidRPr="002711FE">
        <w:rPr>
          <w:szCs w:val="28"/>
        </w:rPr>
        <w:t xml:space="preserve"> </w:t>
      </w:r>
      <w:proofErr w:type="spellStart"/>
      <w:r w:rsidR="003D3EFE" w:rsidRPr="002711FE">
        <w:rPr>
          <w:szCs w:val="28"/>
        </w:rPr>
        <w:t>xác</w:t>
      </w:r>
      <w:proofErr w:type="spellEnd"/>
      <w:r w:rsidR="003D3EFE" w:rsidRPr="002711FE">
        <w:rPr>
          <w:szCs w:val="28"/>
        </w:rPr>
        <w:t xml:space="preserve"> </w:t>
      </w:r>
      <w:proofErr w:type="spellStart"/>
      <w:r w:rsidR="003D3EFE" w:rsidRPr="002711FE">
        <w:rPr>
          <w:szCs w:val="28"/>
        </w:rPr>
        <w:t>định</w:t>
      </w:r>
      <w:proofErr w:type="spellEnd"/>
      <w:r w:rsidR="003D3EFE" w:rsidRPr="002711FE">
        <w:rPr>
          <w:szCs w:val="28"/>
        </w:rPr>
        <w:t xml:space="preserve"> </w:t>
      </w:r>
      <w:proofErr w:type="spellStart"/>
      <w:r w:rsidR="003D3EFE" w:rsidRPr="002711FE">
        <w:rPr>
          <w:szCs w:val="28"/>
        </w:rPr>
        <w:t>như</w:t>
      </w:r>
      <w:proofErr w:type="spellEnd"/>
      <w:r w:rsidR="003D3EFE" w:rsidRPr="002711FE">
        <w:rPr>
          <w:szCs w:val="28"/>
        </w:rPr>
        <w:t xml:space="preserve"> </w:t>
      </w:r>
      <w:proofErr w:type="spellStart"/>
      <w:r w:rsidR="003D3EFE" w:rsidRPr="002711FE">
        <w:rPr>
          <w:szCs w:val="28"/>
        </w:rPr>
        <w:t>sau</w:t>
      </w:r>
      <w:proofErr w:type="spellEnd"/>
      <w:r w:rsidR="003D3EFE" w:rsidRPr="002711FE">
        <w:rPr>
          <w:szCs w:val="28"/>
        </w:rPr>
        <w:t>:</w:t>
      </w:r>
    </w:p>
    <w:p w14:paraId="722BD920" w14:textId="77777777" w:rsidR="003D3EFE" w:rsidRPr="002711FE" w:rsidRDefault="00063434" w:rsidP="000129BC">
      <w:pPr>
        <w:spacing w:line="240" w:lineRule="auto"/>
        <w:rPr>
          <w:szCs w:val="28"/>
        </w:rPr>
      </w:pPr>
      <w:r w:rsidRPr="002711FE">
        <w:rPr>
          <w:szCs w:val="28"/>
        </w:rPr>
        <w:t xml:space="preserve">+ </w:t>
      </w:r>
      <w:r w:rsidR="003A15EE" w:rsidRPr="002711FE">
        <w:rPr>
          <w:szCs w:val="28"/>
        </w:rPr>
        <w:t xml:space="preserve"> </w:t>
      </w:r>
      <w:proofErr w:type="spellStart"/>
      <w:r w:rsidR="003D3EFE" w:rsidRPr="002711FE">
        <w:rPr>
          <w:szCs w:val="28"/>
        </w:rPr>
        <w:t>Phía</w:t>
      </w:r>
      <w:proofErr w:type="spellEnd"/>
      <w:r w:rsidR="003D3EFE" w:rsidRPr="002711FE">
        <w:rPr>
          <w:szCs w:val="28"/>
        </w:rPr>
        <w:t xml:space="preserve"> </w:t>
      </w:r>
      <w:proofErr w:type="spellStart"/>
      <w:r w:rsidR="003D3EFE" w:rsidRPr="002711FE">
        <w:rPr>
          <w:szCs w:val="28"/>
        </w:rPr>
        <w:t>Bắc</w:t>
      </w:r>
      <w:proofErr w:type="spellEnd"/>
      <w:r w:rsidR="003D3EFE" w:rsidRPr="002711FE">
        <w:rPr>
          <w:szCs w:val="28"/>
        </w:rPr>
        <w:t xml:space="preserve">: </w:t>
      </w:r>
      <w:proofErr w:type="spellStart"/>
      <w:r w:rsidR="003D3EFE" w:rsidRPr="002711FE">
        <w:rPr>
          <w:szCs w:val="28"/>
        </w:rPr>
        <w:t>giáp</w:t>
      </w:r>
      <w:proofErr w:type="spellEnd"/>
      <w:r w:rsidR="003D3EFE" w:rsidRPr="002711FE">
        <w:rPr>
          <w:szCs w:val="28"/>
        </w:rPr>
        <w:t xml:space="preserve"> </w:t>
      </w:r>
      <w:proofErr w:type="spellStart"/>
      <w:r w:rsidR="003D3EFE" w:rsidRPr="002711FE">
        <w:rPr>
          <w:szCs w:val="28"/>
        </w:rPr>
        <w:t>xã</w:t>
      </w:r>
      <w:proofErr w:type="spellEnd"/>
      <w:r w:rsidR="003D3EFE" w:rsidRPr="002711FE">
        <w:rPr>
          <w:szCs w:val="28"/>
        </w:rPr>
        <w:t xml:space="preserve"> </w:t>
      </w:r>
      <w:proofErr w:type="spellStart"/>
      <w:r w:rsidR="003D3EFE" w:rsidRPr="002711FE">
        <w:rPr>
          <w:szCs w:val="28"/>
        </w:rPr>
        <w:t>Bàu</w:t>
      </w:r>
      <w:proofErr w:type="spellEnd"/>
      <w:r w:rsidR="003D3EFE" w:rsidRPr="002711FE">
        <w:rPr>
          <w:szCs w:val="28"/>
        </w:rPr>
        <w:t xml:space="preserve"> </w:t>
      </w:r>
      <w:proofErr w:type="spellStart"/>
      <w:r w:rsidR="003D3EFE" w:rsidRPr="002711FE">
        <w:rPr>
          <w:szCs w:val="28"/>
        </w:rPr>
        <w:t>Hàm</w:t>
      </w:r>
      <w:proofErr w:type="spellEnd"/>
      <w:r w:rsidR="003D3EFE" w:rsidRPr="002711FE">
        <w:rPr>
          <w:szCs w:val="28"/>
        </w:rPr>
        <w:t xml:space="preserve"> 2</w:t>
      </w:r>
      <w:r w:rsidRPr="002711FE">
        <w:rPr>
          <w:szCs w:val="28"/>
        </w:rPr>
        <w:t>.</w:t>
      </w:r>
    </w:p>
    <w:p w14:paraId="17358974" w14:textId="77777777" w:rsidR="003D3EFE" w:rsidRPr="002711FE" w:rsidRDefault="00063434" w:rsidP="000129BC">
      <w:pPr>
        <w:spacing w:line="240" w:lineRule="auto"/>
        <w:rPr>
          <w:szCs w:val="28"/>
        </w:rPr>
      </w:pPr>
      <w:r w:rsidRPr="002711FE">
        <w:rPr>
          <w:szCs w:val="28"/>
        </w:rPr>
        <w:t xml:space="preserve">+ </w:t>
      </w:r>
      <w:proofErr w:type="spellStart"/>
      <w:r w:rsidR="003D3EFE" w:rsidRPr="002711FE">
        <w:rPr>
          <w:szCs w:val="28"/>
        </w:rPr>
        <w:t>Phía</w:t>
      </w:r>
      <w:proofErr w:type="spellEnd"/>
      <w:r w:rsidR="003D3EFE" w:rsidRPr="002711FE">
        <w:rPr>
          <w:szCs w:val="28"/>
        </w:rPr>
        <w:t xml:space="preserve"> Nam </w:t>
      </w:r>
      <w:proofErr w:type="spellStart"/>
      <w:r w:rsidR="003D3EFE" w:rsidRPr="002711FE">
        <w:rPr>
          <w:szCs w:val="28"/>
        </w:rPr>
        <w:t>giáp</w:t>
      </w:r>
      <w:proofErr w:type="spellEnd"/>
      <w:r w:rsidR="003D3EFE" w:rsidRPr="002711FE">
        <w:rPr>
          <w:szCs w:val="28"/>
        </w:rPr>
        <w:t xml:space="preserve">: </w:t>
      </w:r>
      <w:proofErr w:type="spellStart"/>
      <w:r w:rsidR="003D3EFE" w:rsidRPr="002711FE">
        <w:rPr>
          <w:szCs w:val="28"/>
        </w:rPr>
        <w:t>xã</w:t>
      </w:r>
      <w:proofErr w:type="spellEnd"/>
      <w:r w:rsidR="003D3EFE" w:rsidRPr="002711FE">
        <w:rPr>
          <w:szCs w:val="28"/>
        </w:rPr>
        <w:t xml:space="preserve"> </w:t>
      </w:r>
      <w:proofErr w:type="spellStart"/>
      <w:r w:rsidR="003A15EE" w:rsidRPr="002711FE">
        <w:rPr>
          <w:szCs w:val="28"/>
        </w:rPr>
        <w:t>Hưng</w:t>
      </w:r>
      <w:proofErr w:type="spellEnd"/>
      <w:r w:rsidR="003A15EE" w:rsidRPr="002711FE">
        <w:rPr>
          <w:szCs w:val="28"/>
        </w:rPr>
        <w:t xml:space="preserve"> </w:t>
      </w:r>
      <w:proofErr w:type="spellStart"/>
      <w:r w:rsidR="003A15EE" w:rsidRPr="002711FE">
        <w:rPr>
          <w:szCs w:val="28"/>
        </w:rPr>
        <w:t>L</w:t>
      </w:r>
      <w:r w:rsidRPr="002711FE">
        <w:rPr>
          <w:szCs w:val="28"/>
        </w:rPr>
        <w:t>ộc</w:t>
      </w:r>
      <w:proofErr w:type="spellEnd"/>
      <w:r w:rsidRPr="002711FE">
        <w:rPr>
          <w:szCs w:val="28"/>
        </w:rPr>
        <w:t>.</w:t>
      </w:r>
    </w:p>
    <w:p w14:paraId="7BE6DF1C" w14:textId="10C8CD29" w:rsidR="003D3EFE" w:rsidRPr="002711FE" w:rsidRDefault="00063434" w:rsidP="000129BC">
      <w:pPr>
        <w:spacing w:line="240" w:lineRule="auto"/>
        <w:rPr>
          <w:szCs w:val="28"/>
        </w:rPr>
      </w:pPr>
      <w:r w:rsidRPr="002711FE">
        <w:rPr>
          <w:szCs w:val="28"/>
        </w:rPr>
        <w:t xml:space="preserve">+ </w:t>
      </w:r>
      <w:proofErr w:type="spellStart"/>
      <w:r w:rsidR="003D3EFE" w:rsidRPr="002711FE">
        <w:rPr>
          <w:szCs w:val="28"/>
        </w:rPr>
        <w:t>Phía</w:t>
      </w:r>
      <w:proofErr w:type="spellEnd"/>
      <w:r w:rsidR="003D3EFE" w:rsidRPr="002711FE">
        <w:rPr>
          <w:szCs w:val="28"/>
        </w:rPr>
        <w:t xml:space="preserve"> </w:t>
      </w:r>
      <w:proofErr w:type="spellStart"/>
      <w:r w:rsidR="003D3EFE" w:rsidRPr="002711FE">
        <w:rPr>
          <w:szCs w:val="28"/>
        </w:rPr>
        <w:t>Đông</w:t>
      </w:r>
      <w:proofErr w:type="spellEnd"/>
      <w:r w:rsidR="003D3EFE" w:rsidRPr="002711FE">
        <w:rPr>
          <w:szCs w:val="28"/>
        </w:rPr>
        <w:t xml:space="preserve"> </w:t>
      </w:r>
      <w:proofErr w:type="spellStart"/>
      <w:r w:rsidR="003D3EFE" w:rsidRPr="002711FE">
        <w:rPr>
          <w:szCs w:val="28"/>
        </w:rPr>
        <w:t>giáp</w:t>
      </w:r>
      <w:proofErr w:type="spellEnd"/>
      <w:r w:rsidR="003D3EFE" w:rsidRPr="002711FE">
        <w:rPr>
          <w:szCs w:val="28"/>
        </w:rPr>
        <w:t xml:space="preserve">: </w:t>
      </w:r>
      <w:proofErr w:type="spellStart"/>
      <w:r w:rsidR="003D3EFE" w:rsidRPr="002711FE">
        <w:rPr>
          <w:szCs w:val="28"/>
        </w:rPr>
        <w:t>Đường</w:t>
      </w:r>
      <w:proofErr w:type="spellEnd"/>
      <w:r w:rsidR="003D3EFE" w:rsidRPr="002711FE">
        <w:rPr>
          <w:szCs w:val="28"/>
        </w:rPr>
        <w:t xml:space="preserve"> </w:t>
      </w:r>
      <w:proofErr w:type="spellStart"/>
      <w:r w:rsidR="003D3EFE" w:rsidRPr="002711FE">
        <w:rPr>
          <w:szCs w:val="28"/>
        </w:rPr>
        <w:t>cao</w:t>
      </w:r>
      <w:proofErr w:type="spellEnd"/>
      <w:r w:rsidR="003D3EFE" w:rsidRPr="002711FE">
        <w:rPr>
          <w:szCs w:val="28"/>
        </w:rPr>
        <w:t xml:space="preserve"> </w:t>
      </w:r>
      <w:proofErr w:type="spellStart"/>
      <w:r w:rsidR="003D3EFE" w:rsidRPr="002711FE">
        <w:rPr>
          <w:szCs w:val="28"/>
        </w:rPr>
        <w:t>tốc</w:t>
      </w:r>
      <w:proofErr w:type="spellEnd"/>
      <w:r w:rsidR="003D3EFE" w:rsidRPr="002711FE">
        <w:rPr>
          <w:szCs w:val="28"/>
        </w:rPr>
        <w:t xml:space="preserve"> </w:t>
      </w:r>
      <w:proofErr w:type="spellStart"/>
      <w:r w:rsidR="00FA18D3" w:rsidRPr="002711FE">
        <w:rPr>
          <w:szCs w:val="28"/>
        </w:rPr>
        <w:t>Tp</w:t>
      </w:r>
      <w:proofErr w:type="spellEnd"/>
      <w:r w:rsidR="00FA18D3" w:rsidRPr="002711FE">
        <w:rPr>
          <w:szCs w:val="28"/>
        </w:rPr>
        <w:t xml:space="preserve"> </w:t>
      </w:r>
      <w:proofErr w:type="spellStart"/>
      <w:r w:rsidR="00FA18D3" w:rsidRPr="002711FE">
        <w:rPr>
          <w:szCs w:val="28"/>
        </w:rPr>
        <w:t>Hồ</w:t>
      </w:r>
      <w:proofErr w:type="spellEnd"/>
      <w:r w:rsidR="00FA18D3" w:rsidRPr="002711FE">
        <w:rPr>
          <w:szCs w:val="28"/>
        </w:rPr>
        <w:t xml:space="preserve"> </w:t>
      </w:r>
      <w:proofErr w:type="spellStart"/>
      <w:r w:rsidR="00FA18D3" w:rsidRPr="002711FE">
        <w:rPr>
          <w:szCs w:val="28"/>
        </w:rPr>
        <w:t>Chí</w:t>
      </w:r>
      <w:proofErr w:type="spellEnd"/>
      <w:r w:rsidR="00FA18D3" w:rsidRPr="002711FE">
        <w:rPr>
          <w:szCs w:val="28"/>
        </w:rPr>
        <w:t xml:space="preserve"> Minh - </w:t>
      </w:r>
      <w:r w:rsidR="003D3EFE" w:rsidRPr="002711FE">
        <w:rPr>
          <w:szCs w:val="28"/>
        </w:rPr>
        <w:t xml:space="preserve">Long </w:t>
      </w:r>
      <w:proofErr w:type="spellStart"/>
      <w:r w:rsidR="003D3EFE" w:rsidRPr="002711FE">
        <w:rPr>
          <w:szCs w:val="28"/>
        </w:rPr>
        <w:t>Thành</w:t>
      </w:r>
      <w:proofErr w:type="spellEnd"/>
      <w:r w:rsidR="003D3EFE" w:rsidRPr="002711FE">
        <w:rPr>
          <w:szCs w:val="28"/>
        </w:rPr>
        <w:t xml:space="preserve"> – </w:t>
      </w:r>
      <w:proofErr w:type="spellStart"/>
      <w:r w:rsidR="003D3EFE" w:rsidRPr="002711FE">
        <w:rPr>
          <w:szCs w:val="28"/>
        </w:rPr>
        <w:t>Dầu</w:t>
      </w:r>
      <w:proofErr w:type="spellEnd"/>
      <w:r w:rsidR="003D3EFE" w:rsidRPr="002711FE">
        <w:rPr>
          <w:szCs w:val="28"/>
        </w:rPr>
        <w:t xml:space="preserve"> </w:t>
      </w:r>
      <w:proofErr w:type="spellStart"/>
      <w:r w:rsidR="003D3EFE" w:rsidRPr="002711FE">
        <w:rPr>
          <w:szCs w:val="28"/>
        </w:rPr>
        <w:t>G</w:t>
      </w:r>
      <w:r w:rsidR="00FA18D3" w:rsidRPr="002711FE">
        <w:rPr>
          <w:szCs w:val="28"/>
        </w:rPr>
        <w:t>iây</w:t>
      </w:r>
      <w:proofErr w:type="spellEnd"/>
      <w:r w:rsidR="00FA18D3" w:rsidRPr="002711FE">
        <w:rPr>
          <w:szCs w:val="28"/>
        </w:rPr>
        <w:t xml:space="preserve"> </w:t>
      </w:r>
      <w:proofErr w:type="spellStart"/>
      <w:r w:rsidR="00FA18D3" w:rsidRPr="002711FE">
        <w:rPr>
          <w:szCs w:val="28"/>
        </w:rPr>
        <w:t>và</w:t>
      </w:r>
      <w:proofErr w:type="spellEnd"/>
      <w:r w:rsidR="00FA18D3" w:rsidRPr="002711FE">
        <w:rPr>
          <w:szCs w:val="28"/>
        </w:rPr>
        <w:t xml:space="preserve"> </w:t>
      </w:r>
      <w:proofErr w:type="spellStart"/>
      <w:r w:rsidR="00FA18D3" w:rsidRPr="002711FE">
        <w:rPr>
          <w:szCs w:val="28"/>
        </w:rPr>
        <w:t>đường</w:t>
      </w:r>
      <w:proofErr w:type="spellEnd"/>
      <w:r w:rsidR="00FA18D3" w:rsidRPr="002711FE">
        <w:rPr>
          <w:szCs w:val="28"/>
        </w:rPr>
        <w:t xml:space="preserve"> </w:t>
      </w:r>
      <w:proofErr w:type="spellStart"/>
      <w:r w:rsidR="00FA18D3" w:rsidRPr="002711FE">
        <w:rPr>
          <w:szCs w:val="28"/>
        </w:rPr>
        <w:t>cao</w:t>
      </w:r>
      <w:proofErr w:type="spellEnd"/>
      <w:r w:rsidR="00FA18D3" w:rsidRPr="002711FE">
        <w:rPr>
          <w:szCs w:val="28"/>
        </w:rPr>
        <w:t xml:space="preserve"> </w:t>
      </w:r>
      <w:proofErr w:type="spellStart"/>
      <w:r w:rsidR="00FA18D3" w:rsidRPr="002711FE">
        <w:rPr>
          <w:szCs w:val="28"/>
        </w:rPr>
        <w:t>tốc</w:t>
      </w:r>
      <w:proofErr w:type="spellEnd"/>
      <w:r w:rsidR="00FA18D3" w:rsidRPr="002711FE">
        <w:rPr>
          <w:szCs w:val="28"/>
        </w:rPr>
        <w:t xml:space="preserve"> </w:t>
      </w:r>
      <w:proofErr w:type="spellStart"/>
      <w:r w:rsidR="00FA18D3" w:rsidRPr="002711FE">
        <w:rPr>
          <w:szCs w:val="28"/>
        </w:rPr>
        <w:t>Dầu</w:t>
      </w:r>
      <w:proofErr w:type="spellEnd"/>
      <w:r w:rsidR="00FA18D3" w:rsidRPr="002711FE">
        <w:rPr>
          <w:szCs w:val="28"/>
        </w:rPr>
        <w:t xml:space="preserve"> </w:t>
      </w:r>
      <w:proofErr w:type="spellStart"/>
      <w:r w:rsidR="00FA18D3" w:rsidRPr="002711FE">
        <w:rPr>
          <w:szCs w:val="28"/>
        </w:rPr>
        <w:t>Giây</w:t>
      </w:r>
      <w:proofErr w:type="spellEnd"/>
      <w:r w:rsidR="00FA18D3" w:rsidRPr="002711FE">
        <w:rPr>
          <w:szCs w:val="28"/>
        </w:rPr>
        <w:t xml:space="preserve"> – </w:t>
      </w:r>
      <w:proofErr w:type="spellStart"/>
      <w:r w:rsidR="00FA18D3" w:rsidRPr="002711FE">
        <w:rPr>
          <w:szCs w:val="28"/>
        </w:rPr>
        <w:t>Liên</w:t>
      </w:r>
      <w:proofErr w:type="spellEnd"/>
      <w:r w:rsidR="00FA18D3" w:rsidRPr="002711FE">
        <w:rPr>
          <w:szCs w:val="28"/>
        </w:rPr>
        <w:t xml:space="preserve"> </w:t>
      </w:r>
      <w:proofErr w:type="spellStart"/>
      <w:r w:rsidR="00FA18D3" w:rsidRPr="002711FE">
        <w:rPr>
          <w:szCs w:val="28"/>
        </w:rPr>
        <w:t>Khương</w:t>
      </w:r>
      <w:proofErr w:type="spellEnd"/>
      <w:r w:rsidR="00FA18D3" w:rsidRPr="002711FE">
        <w:rPr>
          <w:szCs w:val="28"/>
        </w:rPr>
        <w:t>.</w:t>
      </w:r>
    </w:p>
    <w:p w14:paraId="630A294F" w14:textId="77777777" w:rsidR="00E63089" w:rsidRPr="002711FE" w:rsidRDefault="00063434" w:rsidP="000129BC">
      <w:pPr>
        <w:spacing w:line="240" w:lineRule="auto"/>
        <w:rPr>
          <w:szCs w:val="28"/>
        </w:rPr>
      </w:pPr>
      <w:r w:rsidRPr="002711FE">
        <w:rPr>
          <w:szCs w:val="28"/>
        </w:rPr>
        <w:t xml:space="preserve">+ </w:t>
      </w:r>
      <w:proofErr w:type="spellStart"/>
      <w:r w:rsidR="003D3EFE" w:rsidRPr="002711FE">
        <w:rPr>
          <w:szCs w:val="28"/>
        </w:rPr>
        <w:t>Phía</w:t>
      </w:r>
      <w:proofErr w:type="spellEnd"/>
      <w:r w:rsidR="003D3EFE" w:rsidRPr="002711FE">
        <w:rPr>
          <w:szCs w:val="28"/>
        </w:rPr>
        <w:t xml:space="preserve"> </w:t>
      </w:r>
      <w:proofErr w:type="spellStart"/>
      <w:r w:rsidR="003D3EFE" w:rsidRPr="002711FE">
        <w:rPr>
          <w:szCs w:val="28"/>
        </w:rPr>
        <w:t>Tây</w:t>
      </w:r>
      <w:proofErr w:type="spellEnd"/>
      <w:r w:rsidR="003D3EFE" w:rsidRPr="002711FE">
        <w:rPr>
          <w:szCs w:val="28"/>
        </w:rPr>
        <w:t xml:space="preserve">: </w:t>
      </w:r>
      <w:proofErr w:type="spellStart"/>
      <w:r w:rsidR="003D3EFE" w:rsidRPr="002711FE">
        <w:rPr>
          <w:szCs w:val="28"/>
        </w:rPr>
        <w:t>giáp</w:t>
      </w:r>
      <w:proofErr w:type="spellEnd"/>
      <w:r w:rsidR="003D3EFE" w:rsidRPr="002711FE">
        <w:rPr>
          <w:szCs w:val="28"/>
        </w:rPr>
        <w:t xml:space="preserve"> </w:t>
      </w:r>
      <w:proofErr w:type="spellStart"/>
      <w:r w:rsidR="003D3EFE" w:rsidRPr="002711FE">
        <w:rPr>
          <w:szCs w:val="28"/>
        </w:rPr>
        <w:t>xã</w:t>
      </w:r>
      <w:proofErr w:type="spellEnd"/>
      <w:r w:rsidR="003D3EFE" w:rsidRPr="002711FE">
        <w:rPr>
          <w:szCs w:val="28"/>
        </w:rPr>
        <w:t xml:space="preserve"> </w:t>
      </w:r>
      <w:proofErr w:type="spellStart"/>
      <w:r w:rsidR="003D3EFE" w:rsidRPr="002711FE">
        <w:rPr>
          <w:szCs w:val="28"/>
        </w:rPr>
        <w:t>Hưng</w:t>
      </w:r>
      <w:proofErr w:type="spellEnd"/>
      <w:r w:rsidR="003D3EFE" w:rsidRPr="002711FE">
        <w:rPr>
          <w:szCs w:val="28"/>
        </w:rPr>
        <w:t xml:space="preserve"> </w:t>
      </w:r>
      <w:proofErr w:type="spellStart"/>
      <w:r w:rsidR="003D3EFE" w:rsidRPr="002711FE">
        <w:rPr>
          <w:szCs w:val="28"/>
        </w:rPr>
        <w:t>Lộc</w:t>
      </w:r>
      <w:proofErr w:type="spellEnd"/>
      <w:r w:rsidR="003D3EFE" w:rsidRPr="002711FE">
        <w:rPr>
          <w:szCs w:val="28"/>
        </w:rPr>
        <w:t xml:space="preserve"> </w:t>
      </w:r>
      <w:proofErr w:type="spellStart"/>
      <w:r w:rsidR="003D3EFE" w:rsidRPr="002711FE">
        <w:rPr>
          <w:szCs w:val="28"/>
        </w:rPr>
        <w:t>và</w:t>
      </w:r>
      <w:proofErr w:type="spellEnd"/>
      <w:r w:rsidR="003D3EFE" w:rsidRPr="002711FE">
        <w:rPr>
          <w:szCs w:val="28"/>
        </w:rPr>
        <w:t xml:space="preserve"> </w:t>
      </w:r>
      <w:proofErr w:type="spellStart"/>
      <w:r w:rsidR="003D3EFE" w:rsidRPr="002711FE">
        <w:rPr>
          <w:szCs w:val="28"/>
        </w:rPr>
        <w:t>Bàu</w:t>
      </w:r>
      <w:proofErr w:type="spellEnd"/>
      <w:r w:rsidR="003D3EFE" w:rsidRPr="002711FE">
        <w:rPr>
          <w:szCs w:val="28"/>
        </w:rPr>
        <w:t xml:space="preserve"> </w:t>
      </w:r>
      <w:proofErr w:type="spellStart"/>
      <w:r w:rsidR="003D3EFE" w:rsidRPr="002711FE">
        <w:rPr>
          <w:szCs w:val="28"/>
        </w:rPr>
        <w:t>Hàm</w:t>
      </w:r>
      <w:proofErr w:type="spellEnd"/>
      <w:r w:rsidR="003D3EFE" w:rsidRPr="002711FE">
        <w:rPr>
          <w:szCs w:val="28"/>
        </w:rPr>
        <w:t xml:space="preserve"> 2.</w:t>
      </w:r>
      <w:bookmarkStart w:id="13" w:name="_Toc285627619"/>
      <w:bookmarkStart w:id="14" w:name="_Toc288837395"/>
    </w:p>
    <w:tbl>
      <w:tblPr>
        <w:tblW w:w="0" w:type="auto"/>
        <w:tblInd w:w="198" w:type="dxa"/>
        <w:tblLook w:val="0000" w:firstRow="0" w:lastRow="0" w:firstColumn="0" w:lastColumn="0" w:noHBand="0" w:noVBand="0"/>
      </w:tblPr>
      <w:tblGrid>
        <w:gridCol w:w="8874"/>
      </w:tblGrid>
      <w:tr w:rsidR="002711FE" w:rsidRPr="002711FE" w14:paraId="7A9D7C97" w14:textId="77777777" w:rsidTr="0008600C">
        <w:trPr>
          <w:trHeight w:val="5309"/>
        </w:trPr>
        <w:tc>
          <w:tcPr>
            <w:tcW w:w="8963" w:type="dxa"/>
          </w:tcPr>
          <w:p w14:paraId="17DFAA85" w14:textId="46083F01" w:rsidR="000C11E2" w:rsidRPr="002711FE" w:rsidRDefault="005D7EF1" w:rsidP="00E01F24">
            <w:pPr>
              <w:spacing w:after="0" w:line="240" w:lineRule="auto"/>
              <w:ind w:firstLine="0"/>
              <w:rPr>
                <w:bCs/>
                <w:szCs w:val="28"/>
              </w:rPr>
            </w:pPr>
            <w:r w:rsidRPr="002711FE">
              <w:rPr>
                <w:bCs/>
                <w:noProof/>
                <w:szCs w:val="28"/>
              </w:rPr>
              <w:lastRenderedPageBreak/>
              <w:drawing>
                <wp:inline distT="0" distB="0" distL="0" distR="0" wp14:anchorId="4565E154" wp14:editId="05732C24">
                  <wp:extent cx="5436870" cy="5068898"/>
                  <wp:effectExtent l="0" t="0" r="0" b="0"/>
                  <wp:docPr id="3" name="Picture 1">
                    <a:extLst xmlns:a="http://schemas.openxmlformats.org/drawingml/2006/main">
                      <a:ext uri="{FF2B5EF4-FFF2-40B4-BE49-F238E27FC236}">
                        <a16:creationId xmlns:a16="http://schemas.microsoft.com/office/drawing/2014/main" id="{EDD45EC8-7428-4C83-995B-C26FE61AD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DD45EC8-7428-4C83-995B-C26FE61ADD3C}"/>
                              </a:ext>
                            </a:extLst>
                          </pic:cNvPr>
                          <pic:cNvPicPr>
                            <a:picLocks noChangeAspect="1"/>
                          </pic:cNvPicPr>
                        </pic:nvPicPr>
                        <pic:blipFill>
                          <a:blip r:embed="rId10"/>
                          <a:stretch>
                            <a:fillRect/>
                          </a:stretch>
                        </pic:blipFill>
                        <pic:spPr>
                          <a:xfrm>
                            <a:off x="0" y="0"/>
                            <a:ext cx="5437834" cy="5069797"/>
                          </a:xfrm>
                          <a:prstGeom prst="rect">
                            <a:avLst/>
                          </a:prstGeom>
                        </pic:spPr>
                      </pic:pic>
                    </a:graphicData>
                  </a:graphic>
                </wp:inline>
              </w:drawing>
            </w:r>
          </w:p>
        </w:tc>
      </w:tr>
      <w:tr w:rsidR="002711FE" w:rsidRPr="002711FE" w14:paraId="4E94B025" w14:textId="77777777" w:rsidTr="0008600C">
        <w:trPr>
          <w:trHeight w:val="247"/>
        </w:trPr>
        <w:tc>
          <w:tcPr>
            <w:tcW w:w="8963" w:type="dxa"/>
          </w:tcPr>
          <w:p w14:paraId="06C1A99D" w14:textId="77777777" w:rsidR="000C11E2" w:rsidRPr="002711FE" w:rsidRDefault="000C11E2" w:rsidP="005730C9">
            <w:pPr>
              <w:pStyle w:val="ListParagraph"/>
              <w:numPr>
                <w:ilvl w:val="0"/>
                <w:numId w:val="21"/>
              </w:numPr>
              <w:tabs>
                <w:tab w:val="left" w:pos="969"/>
              </w:tabs>
              <w:spacing w:after="0" w:line="240" w:lineRule="auto"/>
              <w:ind w:left="1149" w:hanging="1080"/>
              <w:jc w:val="center"/>
              <w:rPr>
                <w:rFonts w:ascii="Times New Roman" w:hAnsi="Times New Roman"/>
                <w:bCs/>
                <w:i/>
                <w:szCs w:val="28"/>
              </w:rPr>
            </w:pPr>
            <w:proofErr w:type="spellStart"/>
            <w:r w:rsidRPr="002711FE">
              <w:rPr>
                <w:rFonts w:ascii="Times New Roman" w:hAnsi="Times New Roman"/>
                <w:bCs/>
                <w:i/>
                <w:szCs w:val="28"/>
              </w:rPr>
              <w:t>Sơ</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đồ</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ranh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giới</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lập</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Chương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trình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phát</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triển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đô</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thị</w:t>
            </w:r>
            <w:proofErr w:type="spellEnd"/>
            <w:r w:rsidRPr="002711FE">
              <w:rPr>
                <w:rFonts w:ascii="Times New Roman" w:hAnsi="Times New Roman"/>
                <w:bCs/>
                <w:i/>
                <w:szCs w:val="28"/>
              </w:rPr>
              <w:t xml:space="preserve"> </w:t>
            </w:r>
            <w:proofErr w:type="spellStart"/>
            <w:r w:rsidR="00D83C35" w:rsidRPr="002711FE">
              <w:rPr>
                <w:rFonts w:ascii="Times New Roman" w:hAnsi="Times New Roman"/>
                <w:bCs/>
                <w:i/>
                <w:szCs w:val="28"/>
              </w:rPr>
              <w:t>thị</w:t>
            </w:r>
            <w:proofErr w:type="spellEnd"/>
            <w:r w:rsidR="00D83C35" w:rsidRPr="002711FE">
              <w:rPr>
                <w:rFonts w:ascii="Times New Roman" w:hAnsi="Times New Roman"/>
                <w:bCs/>
                <w:i/>
                <w:szCs w:val="28"/>
              </w:rPr>
              <w:t xml:space="preserve"> </w:t>
            </w:r>
            <w:proofErr w:type="spellStart"/>
            <w:r w:rsidR="00D83C35" w:rsidRPr="002711FE">
              <w:rPr>
                <w:rFonts w:ascii="Times New Roman" w:hAnsi="Times New Roman"/>
                <w:bCs/>
                <w:i/>
                <w:szCs w:val="28"/>
              </w:rPr>
              <w:t>trấn</w:t>
            </w:r>
            <w:proofErr w:type="spellEnd"/>
            <w:r w:rsidR="00D83C35" w:rsidRPr="002711FE">
              <w:rPr>
                <w:rFonts w:ascii="Times New Roman" w:hAnsi="Times New Roman"/>
                <w:bCs/>
                <w:i/>
                <w:szCs w:val="28"/>
              </w:rPr>
              <w:t xml:space="preserve"> </w:t>
            </w:r>
            <w:proofErr w:type="spellStart"/>
            <w:r w:rsidR="00D83C35" w:rsidRPr="002711FE">
              <w:rPr>
                <w:rFonts w:ascii="Times New Roman" w:hAnsi="Times New Roman"/>
                <w:bCs/>
                <w:i/>
                <w:szCs w:val="28"/>
              </w:rPr>
              <w:t>Dầu</w:t>
            </w:r>
            <w:proofErr w:type="spellEnd"/>
            <w:r w:rsidR="00D83C35" w:rsidRPr="002711FE">
              <w:rPr>
                <w:rFonts w:ascii="Times New Roman" w:hAnsi="Times New Roman"/>
                <w:bCs/>
                <w:i/>
                <w:szCs w:val="28"/>
              </w:rPr>
              <w:t xml:space="preserve"> </w:t>
            </w:r>
            <w:proofErr w:type="spellStart"/>
            <w:r w:rsidR="00D83C35" w:rsidRPr="002711FE">
              <w:rPr>
                <w:rFonts w:ascii="Times New Roman" w:hAnsi="Times New Roman"/>
                <w:bCs/>
                <w:i/>
                <w:szCs w:val="28"/>
              </w:rPr>
              <w:t>Giây</w:t>
            </w:r>
            <w:proofErr w:type="spellEnd"/>
          </w:p>
        </w:tc>
      </w:tr>
    </w:tbl>
    <w:bookmarkEnd w:id="13"/>
    <w:bookmarkEnd w:id="14"/>
    <w:p w14:paraId="75165574" w14:textId="77777777" w:rsidR="006F0D33" w:rsidRPr="002711FE" w:rsidRDefault="00AA1E8A" w:rsidP="00063434">
      <w:pPr>
        <w:numPr>
          <w:ilvl w:val="0"/>
          <w:numId w:val="6"/>
        </w:numPr>
        <w:spacing w:after="0" w:line="240" w:lineRule="auto"/>
        <w:ind w:left="180" w:firstLine="720"/>
        <w:rPr>
          <w:kern w:val="16"/>
          <w:position w:val="6"/>
          <w:szCs w:val="28"/>
          <w:lang w:val="vi-VN"/>
        </w:rPr>
      </w:pPr>
      <w:r w:rsidRPr="002711FE">
        <w:rPr>
          <w:kern w:val="16"/>
          <w:position w:val="6"/>
          <w:szCs w:val="28"/>
          <w:lang w:val="vi-VN"/>
        </w:rPr>
        <w:t>T</w:t>
      </w:r>
      <w:r w:rsidR="00086136" w:rsidRPr="002711FE">
        <w:rPr>
          <w:kern w:val="16"/>
          <w:position w:val="6"/>
          <w:szCs w:val="28"/>
          <w:lang w:val="vi-VN"/>
        </w:rPr>
        <w:t xml:space="preserve">hời gian </w:t>
      </w:r>
      <w:r w:rsidRPr="002711FE">
        <w:rPr>
          <w:kern w:val="16"/>
          <w:position w:val="6"/>
          <w:szCs w:val="28"/>
          <w:lang w:val="vi-VN"/>
        </w:rPr>
        <w:t>nghiên cứu</w:t>
      </w:r>
      <w:r w:rsidR="00136199" w:rsidRPr="002711FE">
        <w:rPr>
          <w:kern w:val="16"/>
          <w:position w:val="6"/>
          <w:szCs w:val="28"/>
        </w:rPr>
        <w:t>:</w:t>
      </w:r>
    </w:p>
    <w:p w14:paraId="74D93E2C" w14:textId="759B79FB" w:rsidR="008843BC" w:rsidRPr="002711FE" w:rsidRDefault="007F22FB" w:rsidP="00063434">
      <w:pPr>
        <w:spacing w:after="0" w:line="240" w:lineRule="auto"/>
        <w:ind w:left="180"/>
        <w:rPr>
          <w:kern w:val="16"/>
          <w:position w:val="6"/>
          <w:szCs w:val="28"/>
        </w:rPr>
      </w:pPr>
      <w:r w:rsidRPr="002711FE">
        <w:rPr>
          <w:kern w:val="16"/>
          <w:position w:val="6"/>
          <w:szCs w:val="28"/>
        </w:rPr>
        <w:t xml:space="preserve">+ </w:t>
      </w:r>
      <w:proofErr w:type="spellStart"/>
      <w:r w:rsidR="008843BC" w:rsidRPr="002711FE">
        <w:rPr>
          <w:kern w:val="16"/>
          <w:position w:val="6"/>
          <w:szCs w:val="28"/>
        </w:rPr>
        <w:t>Giai</w:t>
      </w:r>
      <w:proofErr w:type="spellEnd"/>
      <w:r w:rsidR="008843BC" w:rsidRPr="002711FE">
        <w:rPr>
          <w:kern w:val="16"/>
          <w:position w:val="6"/>
          <w:szCs w:val="28"/>
        </w:rPr>
        <w:t xml:space="preserve"> </w:t>
      </w:r>
      <w:proofErr w:type="spellStart"/>
      <w:r w:rsidR="008843BC" w:rsidRPr="002711FE">
        <w:rPr>
          <w:kern w:val="16"/>
          <w:position w:val="6"/>
          <w:szCs w:val="28"/>
        </w:rPr>
        <w:t>đoạn</w:t>
      </w:r>
      <w:proofErr w:type="spellEnd"/>
      <w:r w:rsidR="008843BC" w:rsidRPr="002711FE">
        <w:rPr>
          <w:kern w:val="16"/>
          <w:position w:val="6"/>
          <w:szCs w:val="28"/>
        </w:rPr>
        <w:t xml:space="preserve"> </w:t>
      </w:r>
      <w:proofErr w:type="spellStart"/>
      <w:r w:rsidR="00063434" w:rsidRPr="002711FE">
        <w:rPr>
          <w:kern w:val="16"/>
          <w:position w:val="6"/>
          <w:szCs w:val="28"/>
        </w:rPr>
        <w:t>từ</w:t>
      </w:r>
      <w:proofErr w:type="spellEnd"/>
      <w:r w:rsidR="008843BC" w:rsidRPr="002711FE">
        <w:rPr>
          <w:kern w:val="16"/>
          <w:position w:val="6"/>
          <w:szCs w:val="28"/>
        </w:rPr>
        <w:t xml:space="preserve"> </w:t>
      </w:r>
      <w:proofErr w:type="spellStart"/>
      <w:r w:rsidR="008843BC" w:rsidRPr="002711FE">
        <w:rPr>
          <w:kern w:val="16"/>
          <w:position w:val="6"/>
          <w:szCs w:val="28"/>
        </w:rPr>
        <w:t>năm</w:t>
      </w:r>
      <w:proofErr w:type="spellEnd"/>
      <w:r w:rsidR="008843BC" w:rsidRPr="002711FE">
        <w:rPr>
          <w:kern w:val="16"/>
          <w:position w:val="6"/>
          <w:szCs w:val="28"/>
        </w:rPr>
        <w:t xml:space="preserve"> 20</w:t>
      </w:r>
      <w:r w:rsidR="00D83C35" w:rsidRPr="002711FE">
        <w:rPr>
          <w:kern w:val="16"/>
          <w:position w:val="6"/>
          <w:szCs w:val="28"/>
        </w:rPr>
        <w:t>21</w:t>
      </w:r>
      <w:r w:rsidR="008843BC" w:rsidRPr="002711FE">
        <w:rPr>
          <w:kern w:val="16"/>
          <w:position w:val="6"/>
          <w:szCs w:val="28"/>
        </w:rPr>
        <w:t xml:space="preserve"> - 202</w:t>
      </w:r>
      <w:r w:rsidR="00D83C35" w:rsidRPr="002711FE">
        <w:rPr>
          <w:kern w:val="16"/>
          <w:position w:val="6"/>
          <w:szCs w:val="28"/>
        </w:rPr>
        <w:t>5</w:t>
      </w:r>
      <w:r w:rsidR="008843BC" w:rsidRPr="002711FE">
        <w:rPr>
          <w:kern w:val="16"/>
          <w:position w:val="6"/>
          <w:szCs w:val="28"/>
        </w:rPr>
        <w:t xml:space="preserve">: </w:t>
      </w:r>
      <w:proofErr w:type="spellStart"/>
      <w:r w:rsidR="008843BC" w:rsidRPr="002711FE">
        <w:rPr>
          <w:kern w:val="16"/>
          <w:position w:val="6"/>
          <w:szCs w:val="28"/>
        </w:rPr>
        <w:t>Phát</w:t>
      </w:r>
      <w:proofErr w:type="spellEnd"/>
      <w:r w:rsidR="008843BC" w:rsidRPr="002711FE">
        <w:rPr>
          <w:kern w:val="16"/>
          <w:position w:val="6"/>
          <w:szCs w:val="28"/>
        </w:rPr>
        <w:t xml:space="preserve"> </w:t>
      </w:r>
      <w:proofErr w:type="spellStart"/>
      <w:r w:rsidR="008843BC" w:rsidRPr="002711FE">
        <w:rPr>
          <w:kern w:val="16"/>
          <w:position w:val="6"/>
          <w:szCs w:val="28"/>
        </w:rPr>
        <w:t>triển</w:t>
      </w:r>
      <w:proofErr w:type="spellEnd"/>
      <w:r w:rsidR="008843BC" w:rsidRPr="002711FE">
        <w:rPr>
          <w:kern w:val="16"/>
          <w:position w:val="6"/>
          <w:szCs w:val="28"/>
        </w:rPr>
        <w:t xml:space="preserve"> </w:t>
      </w:r>
      <w:proofErr w:type="spellStart"/>
      <w:r w:rsidR="008843BC" w:rsidRPr="002711FE">
        <w:rPr>
          <w:kern w:val="16"/>
          <w:position w:val="6"/>
          <w:szCs w:val="28"/>
        </w:rPr>
        <w:t>hoàn</w:t>
      </w:r>
      <w:proofErr w:type="spellEnd"/>
      <w:r w:rsidR="008843BC" w:rsidRPr="002711FE">
        <w:rPr>
          <w:kern w:val="16"/>
          <w:position w:val="6"/>
          <w:szCs w:val="28"/>
        </w:rPr>
        <w:t xml:space="preserve"> </w:t>
      </w:r>
      <w:proofErr w:type="spellStart"/>
      <w:r w:rsidR="008843BC" w:rsidRPr="002711FE">
        <w:rPr>
          <w:kern w:val="16"/>
          <w:position w:val="6"/>
          <w:szCs w:val="28"/>
        </w:rPr>
        <w:t>thiện</w:t>
      </w:r>
      <w:proofErr w:type="spellEnd"/>
      <w:r w:rsidR="008843BC" w:rsidRPr="002711FE">
        <w:rPr>
          <w:kern w:val="16"/>
          <w:position w:val="6"/>
          <w:szCs w:val="28"/>
        </w:rPr>
        <w:t xml:space="preserve"> </w:t>
      </w:r>
      <w:proofErr w:type="spellStart"/>
      <w:r w:rsidR="00290A8B" w:rsidRPr="002711FE">
        <w:rPr>
          <w:kern w:val="16"/>
          <w:position w:val="6"/>
          <w:szCs w:val="28"/>
        </w:rPr>
        <w:t>hệ</w:t>
      </w:r>
      <w:proofErr w:type="spellEnd"/>
      <w:r w:rsidR="00290A8B" w:rsidRPr="002711FE">
        <w:rPr>
          <w:kern w:val="16"/>
          <w:position w:val="6"/>
          <w:szCs w:val="28"/>
        </w:rPr>
        <w:t xml:space="preserve"> </w:t>
      </w:r>
      <w:proofErr w:type="spellStart"/>
      <w:r w:rsidR="00290A8B" w:rsidRPr="002711FE">
        <w:rPr>
          <w:kern w:val="16"/>
          <w:position w:val="6"/>
          <w:szCs w:val="28"/>
        </w:rPr>
        <w:t>thống</w:t>
      </w:r>
      <w:proofErr w:type="spellEnd"/>
      <w:r w:rsidR="00290A8B" w:rsidRPr="002711FE">
        <w:rPr>
          <w:kern w:val="16"/>
          <w:position w:val="6"/>
          <w:szCs w:val="28"/>
        </w:rPr>
        <w:t xml:space="preserve"> </w:t>
      </w:r>
      <w:proofErr w:type="spellStart"/>
      <w:r w:rsidR="00290A8B" w:rsidRPr="002711FE">
        <w:rPr>
          <w:kern w:val="16"/>
          <w:position w:val="6"/>
          <w:szCs w:val="28"/>
        </w:rPr>
        <w:t>hạ</w:t>
      </w:r>
      <w:proofErr w:type="spellEnd"/>
      <w:r w:rsidR="00290A8B" w:rsidRPr="002711FE">
        <w:rPr>
          <w:kern w:val="16"/>
          <w:position w:val="6"/>
          <w:szCs w:val="28"/>
        </w:rPr>
        <w:t xml:space="preserve"> </w:t>
      </w:r>
      <w:proofErr w:type="spellStart"/>
      <w:r w:rsidR="00290A8B" w:rsidRPr="002711FE">
        <w:rPr>
          <w:kern w:val="16"/>
          <w:position w:val="6"/>
          <w:szCs w:val="28"/>
        </w:rPr>
        <w:t>tầng</w:t>
      </w:r>
      <w:proofErr w:type="spellEnd"/>
      <w:r w:rsidR="00290A8B" w:rsidRPr="002711FE">
        <w:rPr>
          <w:kern w:val="16"/>
          <w:position w:val="6"/>
          <w:szCs w:val="28"/>
        </w:rPr>
        <w:t xml:space="preserve"> </w:t>
      </w:r>
      <w:proofErr w:type="spellStart"/>
      <w:r w:rsidR="008843BC" w:rsidRPr="002711FE">
        <w:rPr>
          <w:kern w:val="16"/>
          <w:position w:val="6"/>
          <w:szCs w:val="28"/>
        </w:rPr>
        <w:t>đô</w:t>
      </w:r>
      <w:proofErr w:type="spellEnd"/>
      <w:r w:rsidR="008843BC" w:rsidRPr="002711FE">
        <w:rPr>
          <w:kern w:val="16"/>
          <w:position w:val="6"/>
          <w:szCs w:val="28"/>
        </w:rPr>
        <w:t xml:space="preserve"> </w:t>
      </w:r>
      <w:proofErr w:type="spellStart"/>
      <w:r w:rsidR="008843BC" w:rsidRPr="002711FE">
        <w:rPr>
          <w:kern w:val="16"/>
          <w:position w:val="6"/>
          <w:szCs w:val="28"/>
        </w:rPr>
        <w:t>thị</w:t>
      </w:r>
      <w:proofErr w:type="spellEnd"/>
      <w:r w:rsidR="008843BC" w:rsidRPr="002711FE">
        <w:rPr>
          <w:kern w:val="16"/>
          <w:position w:val="6"/>
          <w:szCs w:val="28"/>
        </w:rPr>
        <w:t xml:space="preserve"> </w:t>
      </w:r>
      <w:proofErr w:type="spellStart"/>
      <w:r w:rsidR="008843BC" w:rsidRPr="002711FE">
        <w:rPr>
          <w:kern w:val="16"/>
          <w:position w:val="6"/>
          <w:szCs w:val="28"/>
        </w:rPr>
        <w:t>đáp</w:t>
      </w:r>
      <w:proofErr w:type="spellEnd"/>
      <w:r w:rsidR="008843BC" w:rsidRPr="002711FE">
        <w:rPr>
          <w:kern w:val="16"/>
          <w:position w:val="6"/>
          <w:szCs w:val="28"/>
        </w:rPr>
        <w:t xml:space="preserve"> </w:t>
      </w:r>
      <w:proofErr w:type="spellStart"/>
      <w:r w:rsidR="008843BC" w:rsidRPr="002711FE">
        <w:rPr>
          <w:kern w:val="16"/>
          <w:position w:val="6"/>
          <w:szCs w:val="28"/>
        </w:rPr>
        <w:t>ứng</w:t>
      </w:r>
      <w:proofErr w:type="spellEnd"/>
      <w:r w:rsidR="008843BC" w:rsidRPr="002711FE">
        <w:rPr>
          <w:kern w:val="16"/>
          <w:position w:val="6"/>
          <w:szCs w:val="28"/>
        </w:rPr>
        <w:t xml:space="preserve"> </w:t>
      </w:r>
      <w:proofErr w:type="spellStart"/>
      <w:r w:rsidR="008843BC" w:rsidRPr="002711FE">
        <w:rPr>
          <w:kern w:val="16"/>
          <w:position w:val="6"/>
          <w:szCs w:val="28"/>
        </w:rPr>
        <w:t>theo</w:t>
      </w:r>
      <w:proofErr w:type="spellEnd"/>
      <w:r w:rsidR="008843BC" w:rsidRPr="002711FE">
        <w:rPr>
          <w:kern w:val="16"/>
          <w:position w:val="6"/>
          <w:szCs w:val="28"/>
        </w:rPr>
        <w:t xml:space="preserve"> </w:t>
      </w:r>
      <w:proofErr w:type="spellStart"/>
      <w:r w:rsidR="008843BC" w:rsidRPr="002711FE">
        <w:rPr>
          <w:kern w:val="16"/>
          <w:position w:val="6"/>
          <w:szCs w:val="28"/>
        </w:rPr>
        <w:t>tiêu</w:t>
      </w:r>
      <w:proofErr w:type="spellEnd"/>
      <w:r w:rsidR="008843BC" w:rsidRPr="002711FE">
        <w:rPr>
          <w:kern w:val="16"/>
          <w:position w:val="6"/>
          <w:szCs w:val="28"/>
        </w:rPr>
        <w:t xml:space="preserve"> </w:t>
      </w:r>
      <w:proofErr w:type="spellStart"/>
      <w:r w:rsidR="008843BC" w:rsidRPr="002711FE">
        <w:rPr>
          <w:kern w:val="16"/>
          <w:position w:val="6"/>
          <w:szCs w:val="28"/>
        </w:rPr>
        <w:t>chuẩn</w:t>
      </w:r>
      <w:proofErr w:type="spellEnd"/>
      <w:r w:rsidR="008843BC" w:rsidRPr="002711FE">
        <w:rPr>
          <w:kern w:val="16"/>
          <w:position w:val="6"/>
          <w:szCs w:val="28"/>
        </w:rPr>
        <w:t xml:space="preserve"> </w:t>
      </w:r>
      <w:proofErr w:type="spellStart"/>
      <w:r w:rsidR="008843BC" w:rsidRPr="002711FE">
        <w:rPr>
          <w:kern w:val="16"/>
          <w:position w:val="6"/>
          <w:szCs w:val="28"/>
        </w:rPr>
        <w:t>về</w:t>
      </w:r>
      <w:proofErr w:type="spellEnd"/>
      <w:r w:rsidR="008843BC" w:rsidRPr="002711FE">
        <w:rPr>
          <w:kern w:val="16"/>
          <w:position w:val="6"/>
          <w:szCs w:val="28"/>
        </w:rPr>
        <w:t xml:space="preserve"> </w:t>
      </w:r>
      <w:proofErr w:type="spellStart"/>
      <w:r w:rsidR="008843BC" w:rsidRPr="002711FE">
        <w:rPr>
          <w:kern w:val="16"/>
          <w:position w:val="6"/>
          <w:szCs w:val="28"/>
        </w:rPr>
        <w:t>đánh</w:t>
      </w:r>
      <w:proofErr w:type="spellEnd"/>
      <w:r w:rsidR="008843BC" w:rsidRPr="002711FE">
        <w:rPr>
          <w:kern w:val="16"/>
          <w:position w:val="6"/>
          <w:szCs w:val="28"/>
        </w:rPr>
        <w:t xml:space="preserve"> </w:t>
      </w:r>
      <w:proofErr w:type="spellStart"/>
      <w:r w:rsidR="008843BC" w:rsidRPr="002711FE">
        <w:rPr>
          <w:kern w:val="16"/>
          <w:position w:val="6"/>
          <w:szCs w:val="28"/>
        </w:rPr>
        <w:t>giá</w:t>
      </w:r>
      <w:proofErr w:type="spellEnd"/>
      <w:r w:rsidR="008843BC" w:rsidRPr="002711FE">
        <w:rPr>
          <w:kern w:val="16"/>
          <w:position w:val="6"/>
          <w:szCs w:val="28"/>
        </w:rPr>
        <w:t xml:space="preserve"> </w:t>
      </w:r>
      <w:proofErr w:type="spellStart"/>
      <w:r w:rsidR="008843BC" w:rsidRPr="002711FE">
        <w:rPr>
          <w:kern w:val="16"/>
          <w:position w:val="6"/>
          <w:szCs w:val="28"/>
        </w:rPr>
        <w:t>phân</w:t>
      </w:r>
      <w:proofErr w:type="spellEnd"/>
      <w:r w:rsidR="008843BC" w:rsidRPr="002711FE">
        <w:rPr>
          <w:kern w:val="16"/>
          <w:position w:val="6"/>
          <w:szCs w:val="28"/>
        </w:rPr>
        <w:t xml:space="preserve"> </w:t>
      </w:r>
      <w:proofErr w:type="spellStart"/>
      <w:r w:rsidR="008843BC" w:rsidRPr="002711FE">
        <w:rPr>
          <w:kern w:val="16"/>
          <w:position w:val="6"/>
          <w:szCs w:val="28"/>
        </w:rPr>
        <w:t>loại</w:t>
      </w:r>
      <w:proofErr w:type="spellEnd"/>
      <w:r w:rsidR="008843BC" w:rsidRPr="002711FE">
        <w:rPr>
          <w:kern w:val="16"/>
          <w:position w:val="6"/>
          <w:szCs w:val="28"/>
        </w:rPr>
        <w:t xml:space="preserve"> </w:t>
      </w:r>
      <w:proofErr w:type="spellStart"/>
      <w:r w:rsidR="008843BC" w:rsidRPr="002711FE">
        <w:rPr>
          <w:kern w:val="16"/>
          <w:position w:val="6"/>
          <w:szCs w:val="28"/>
        </w:rPr>
        <w:t>đô</w:t>
      </w:r>
      <w:proofErr w:type="spellEnd"/>
      <w:r w:rsidR="008843BC" w:rsidRPr="002711FE">
        <w:rPr>
          <w:kern w:val="16"/>
          <w:position w:val="6"/>
          <w:szCs w:val="28"/>
        </w:rPr>
        <w:t xml:space="preserve"> </w:t>
      </w:r>
      <w:proofErr w:type="spellStart"/>
      <w:r w:rsidR="008843BC" w:rsidRPr="002711FE">
        <w:rPr>
          <w:kern w:val="16"/>
          <w:position w:val="6"/>
          <w:szCs w:val="28"/>
        </w:rPr>
        <w:t>thị</w:t>
      </w:r>
      <w:proofErr w:type="spellEnd"/>
      <w:r w:rsidR="008843BC" w:rsidRPr="002711FE">
        <w:rPr>
          <w:kern w:val="16"/>
          <w:position w:val="6"/>
          <w:szCs w:val="28"/>
        </w:rPr>
        <w:t xml:space="preserve"> </w:t>
      </w:r>
      <w:proofErr w:type="spellStart"/>
      <w:r w:rsidR="008843BC" w:rsidRPr="002711FE">
        <w:rPr>
          <w:kern w:val="16"/>
          <w:position w:val="6"/>
          <w:szCs w:val="28"/>
        </w:rPr>
        <w:t>theo</w:t>
      </w:r>
      <w:proofErr w:type="spellEnd"/>
      <w:r w:rsidR="008843BC" w:rsidRPr="002711FE">
        <w:rPr>
          <w:kern w:val="16"/>
          <w:position w:val="6"/>
          <w:szCs w:val="28"/>
        </w:rPr>
        <w:t xml:space="preserve"> </w:t>
      </w:r>
      <w:proofErr w:type="spellStart"/>
      <w:r w:rsidR="008843BC" w:rsidRPr="002711FE">
        <w:rPr>
          <w:kern w:val="16"/>
          <w:position w:val="6"/>
          <w:szCs w:val="28"/>
        </w:rPr>
        <w:t>định</w:t>
      </w:r>
      <w:proofErr w:type="spellEnd"/>
      <w:r w:rsidR="008843BC" w:rsidRPr="002711FE">
        <w:rPr>
          <w:kern w:val="16"/>
          <w:position w:val="6"/>
          <w:szCs w:val="28"/>
        </w:rPr>
        <w:t xml:space="preserve"> </w:t>
      </w:r>
      <w:proofErr w:type="spellStart"/>
      <w:r w:rsidR="008843BC" w:rsidRPr="002711FE">
        <w:rPr>
          <w:kern w:val="16"/>
          <w:position w:val="6"/>
          <w:szCs w:val="28"/>
        </w:rPr>
        <w:t>hướng</w:t>
      </w:r>
      <w:proofErr w:type="spellEnd"/>
      <w:r w:rsidR="008843BC" w:rsidRPr="002711FE">
        <w:rPr>
          <w:kern w:val="16"/>
          <w:position w:val="6"/>
          <w:szCs w:val="28"/>
        </w:rPr>
        <w:t xml:space="preserve"> </w:t>
      </w:r>
      <w:proofErr w:type="spellStart"/>
      <w:r w:rsidR="008843BC" w:rsidRPr="002711FE">
        <w:rPr>
          <w:kern w:val="16"/>
          <w:position w:val="6"/>
          <w:szCs w:val="28"/>
        </w:rPr>
        <w:t>phát</w:t>
      </w:r>
      <w:proofErr w:type="spellEnd"/>
      <w:r w:rsidR="008843BC" w:rsidRPr="002711FE">
        <w:rPr>
          <w:kern w:val="16"/>
          <w:position w:val="6"/>
          <w:szCs w:val="28"/>
        </w:rPr>
        <w:t xml:space="preserve"> </w:t>
      </w:r>
      <w:proofErr w:type="spellStart"/>
      <w:r w:rsidR="008843BC" w:rsidRPr="002711FE">
        <w:rPr>
          <w:kern w:val="16"/>
          <w:position w:val="6"/>
          <w:szCs w:val="28"/>
        </w:rPr>
        <w:t>triển</w:t>
      </w:r>
      <w:proofErr w:type="spellEnd"/>
      <w:r w:rsidR="008843BC" w:rsidRPr="002711FE">
        <w:rPr>
          <w:kern w:val="16"/>
          <w:position w:val="6"/>
          <w:szCs w:val="28"/>
        </w:rPr>
        <w:t xml:space="preserve"> </w:t>
      </w:r>
      <w:proofErr w:type="spellStart"/>
      <w:r w:rsidR="008843BC" w:rsidRPr="002711FE">
        <w:rPr>
          <w:kern w:val="16"/>
          <w:position w:val="6"/>
          <w:szCs w:val="28"/>
        </w:rPr>
        <w:t>đô</w:t>
      </w:r>
      <w:proofErr w:type="spellEnd"/>
      <w:r w:rsidR="008843BC" w:rsidRPr="002711FE">
        <w:rPr>
          <w:kern w:val="16"/>
          <w:position w:val="6"/>
          <w:szCs w:val="28"/>
        </w:rPr>
        <w:t xml:space="preserve"> </w:t>
      </w:r>
      <w:proofErr w:type="spellStart"/>
      <w:r w:rsidR="008843BC" w:rsidRPr="002711FE">
        <w:rPr>
          <w:kern w:val="16"/>
          <w:position w:val="6"/>
          <w:szCs w:val="28"/>
        </w:rPr>
        <w:t>thị</w:t>
      </w:r>
      <w:proofErr w:type="spellEnd"/>
      <w:r w:rsidR="008843BC" w:rsidRPr="002711FE">
        <w:rPr>
          <w:kern w:val="16"/>
          <w:position w:val="6"/>
          <w:szCs w:val="28"/>
        </w:rPr>
        <w:t xml:space="preserve"> </w:t>
      </w:r>
      <w:proofErr w:type="spellStart"/>
      <w:r w:rsidR="008843BC" w:rsidRPr="002711FE">
        <w:rPr>
          <w:kern w:val="16"/>
          <w:position w:val="6"/>
          <w:szCs w:val="28"/>
        </w:rPr>
        <w:t>toàn</w:t>
      </w:r>
      <w:proofErr w:type="spellEnd"/>
      <w:r w:rsidR="008843BC" w:rsidRPr="002711FE">
        <w:rPr>
          <w:kern w:val="16"/>
          <w:position w:val="6"/>
          <w:szCs w:val="28"/>
        </w:rPr>
        <w:t xml:space="preserve"> </w:t>
      </w:r>
      <w:proofErr w:type="spellStart"/>
      <w:r w:rsidR="008843BC" w:rsidRPr="002711FE">
        <w:rPr>
          <w:kern w:val="16"/>
          <w:position w:val="6"/>
          <w:szCs w:val="28"/>
        </w:rPr>
        <w:t>tỉnh</w:t>
      </w:r>
      <w:proofErr w:type="spellEnd"/>
      <w:r w:rsidR="008843BC" w:rsidRPr="002711FE">
        <w:rPr>
          <w:kern w:val="16"/>
          <w:position w:val="6"/>
          <w:szCs w:val="28"/>
        </w:rPr>
        <w:t xml:space="preserve"> </w:t>
      </w:r>
      <w:proofErr w:type="spellStart"/>
      <w:r w:rsidR="0073252A" w:rsidRPr="002711FE">
        <w:rPr>
          <w:kern w:val="16"/>
          <w:position w:val="6"/>
          <w:szCs w:val="28"/>
        </w:rPr>
        <w:t>Đồng</w:t>
      </w:r>
      <w:proofErr w:type="spellEnd"/>
      <w:r w:rsidR="0073252A" w:rsidRPr="002711FE">
        <w:rPr>
          <w:kern w:val="16"/>
          <w:position w:val="6"/>
          <w:szCs w:val="28"/>
        </w:rPr>
        <w:t xml:space="preserve"> </w:t>
      </w:r>
      <w:proofErr w:type="spellStart"/>
      <w:r w:rsidR="0073252A" w:rsidRPr="002711FE">
        <w:rPr>
          <w:kern w:val="16"/>
          <w:position w:val="6"/>
          <w:szCs w:val="28"/>
        </w:rPr>
        <w:t>Nai</w:t>
      </w:r>
      <w:proofErr w:type="spellEnd"/>
      <w:r w:rsidR="008843BC" w:rsidRPr="002711FE">
        <w:rPr>
          <w:kern w:val="16"/>
          <w:position w:val="6"/>
          <w:szCs w:val="28"/>
        </w:rPr>
        <w:t>.</w:t>
      </w:r>
    </w:p>
    <w:p w14:paraId="4D3301B7" w14:textId="77777777" w:rsidR="00FE0FAA" w:rsidRPr="002711FE" w:rsidRDefault="007F22FB" w:rsidP="00063434">
      <w:pPr>
        <w:spacing w:after="0" w:line="240" w:lineRule="auto"/>
        <w:ind w:left="180"/>
        <w:rPr>
          <w:kern w:val="16"/>
          <w:position w:val="6"/>
          <w:szCs w:val="28"/>
        </w:rPr>
      </w:pPr>
      <w:r w:rsidRPr="002711FE">
        <w:rPr>
          <w:kern w:val="16"/>
          <w:position w:val="6"/>
          <w:szCs w:val="28"/>
        </w:rPr>
        <w:t xml:space="preserve">+ </w:t>
      </w:r>
      <w:proofErr w:type="spellStart"/>
      <w:r w:rsidR="00AA1E8A" w:rsidRPr="002711FE">
        <w:rPr>
          <w:kern w:val="16"/>
          <w:position w:val="6"/>
          <w:szCs w:val="28"/>
        </w:rPr>
        <w:t>Giai</w:t>
      </w:r>
      <w:proofErr w:type="spellEnd"/>
      <w:r w:rsidR="00AA1E8A" w:rsidRPr="002711FE">
        <w:rPr>
          <w:kern w:val="16"/>
          <w:position w:val="6"/>
          <w:szCs w:val="28"/>
        </w:rPr>
        <w:t xml:space="preserve"> </w:t>
      </w:r>
      <w:proofErr w:type="spellStart"/>
      <w:r w:rsidR="00AA1E8A" w:rsidRPr="002711FE">
        <w:rPr>
          <w:kern w:val="16"/>
          <w:position w:val="6"/>
          <w:szCs w:val="28"/>
        </w:rPr>
        <w:t>đoạn</w:t>
      </w:r>
      <w:proofErr w:type="spellEnd"/>
      <w:r w:rsidR="00AA1E8A" w:rsidRPr="002711FE">
        <w:rPr>
          <w:kern w:val="16"/>
          <w:position w:val="6"/>
          <w:szCs w:val="28"/>
        </w:rPr>
        <w:t xml:space="preserve"> </w:t>
      </w:r>
      <w:proofErr w:type="spellStart"/>
      <w:r w:rsidR="00063434" w:rsidRPr="002711FE">
        <w:rPr>
          <w:kern w:val="16"/>
          <w:position w:val="6"/>
          <w:szCs w:val="28"/>
        </w:rPr>
        <w:t>từ</w:t>
      </w:r>
      <w:proofErr w:type="spellEnd"/>
      <w:r w:rsidR="00AA1E8A" w:rsidRPr="002711FE">
        <w:rPr>
          <w:kern w:val="16"/>
          <w:position w:val="6"/>
          <w:szCs w:val="28"/>
        </w:rPr>
        <w:t xml:space="preserve"> </w:t>
      </w:r>
      <w:proofErr w:type="spellStart"/>
      <w:r w:rsidR="00AA1E8A" w:rsidRPr="002711FE">
        <w:rPr>
          <w:kern w:val="16"/>
          <w:position w:val="6"/>
          <w:szCs w:val="28"/>
        </w:rPr>
        <w:t>năm</w:t>
      </w:r>
      <w:proofErr w:type="spellEnd"/>
      <w:r w:rsidR="0004545A" w:rsidRPr="002711FE">
        <w:rPr>
          <w:kern w:val="16"/>
          <w:position w:val="6"/>
          <w:szCs w:val="28"/>
        </w:rPr>
        <w:t xml:space="preserve"> 20</w:t>
      </w:r>
      <w:r w:rsidR="001D6107" w:rsidRPr="002711FE">
        <w:rPr>
          <w:kern w:val="16"/>
          <w:position w:val="6"/>
          <w:szCs w:val="28"/>
        </w:rPr>
        <w:t>2</w:t>
      </w:r>
      <w:r w:rsidR="0073252A" w:rsidRPr="002711FE">
        <w:rPr>
          <w:kern w:val="16"/>
          <w:position w:val="6"/>
          <w:szCs w:val="28"/>
        </w:rPr>
        <w:t>6</w:t>
      </w:r>
      <w:r w:rsidR="00965CB8" w:rsidRPr="002711FE">
        <w:rPr>
          <w:kern w:val="16"/>
          <w:position w:val="6"/>
          <w:szCs w:val="28"/>
        </w:rPr>
        <w:t xml:space="preserve"> </w:t>
      </w:r>
      <w:r w:rsidR="00C61B09" w:rsidRPr="002711FE">
        <w:rPr>
          <w:kern w:val="16"/>
          <w:position w:val="6"/>
          <w:szCs w:val="28"/>
        </w:rPr>
        <w:t>-</w:t>
      </w:r>
      <w:r w:rsidR="00965CB8" w:rsidRPr="002711FE">
        <w:rPr>
          <w:kern w:val="16"/>
          <w:position w:val="6"/>
          <w:szCs w:val="28"/>
        </w:rPr>
        <w:t xml:space="preserve"> 20</w:t>
      </w:r>
      <w:r w:rsidR="0073252A" w:rsidRPr="002711FE">
        <w:rPr>
          <w:kern w:val="16"/>
          <w:position w:val="6"/>
          <w:szCs w:val="28"/>
        </w:rPr>
        <w:t>30</w:t>
      </w:r>
      <w:r w:rsidR="006F0D33" w:rsidRPr="002711FE">
        <w:rPr>
          <w:kern w:val="16"/>
          <w:position w:val="6"/>
          <w:szCs w:val="28"/>
        </w:rPr>
        <w:t>:</w:t>
      </w:r>
      <w:r w:rsidR="0004545A" w:rsidRPr="002711FE">
        <w:rPr>
          <w:kern w:val="16"/>
          <w:position w:val="6"/>
          <w:szCs w:val="28"/>
        </w:rPr>
        <w:t xml:space="preserve"> </w:t>
      </w:r>
      <w:proofErr w:type="spellStart"/>
      <w:r w:rsidR="00FE0FAA" w:rsidRPr="002711FE">
        <w:rPr>
          <w:kern w:val="16"/>
          <w:position w:val="6"/>
          <w:szCs w:val="28"/>
        </w:rPr>
        <w:t>Phát</w:t>
      </w:r>
      <w:proofErr w:type="spellEnd"/>
      <w:r w:rsidR="00FE0FAA" w:rsidRPr="002711FE">
        <w:rPr>
          <w:kern w:val="16"/>
          <w:position w:val="6"/>
          <w:szCs w:val="28"/>
        </w:rPr>
        <w:t xml:space="preserve"> </w:t>
      </w:r>
      <w:proofErr w:type="spellStart"/>
      <w:r w:rsidR="00FE0FAA" w:rsidRPr="002711FE">
        <w:rPr>
          <w:kern w:val="16"/>
          <w:position w:val="6"/>
          <w:szCs w:val="28"/>
        </w:rPr>
        <w:t>triển</w:t>
      </w:r>
      <w:proofErr w:type="spellEnd"/>
      <w:r w:rsidR="00FE0FAA" w:rsidRPr="002711FE">
        <w:rPr>
          <w:kern w:val="16"/>
          <w:position w:val="6"/>
          <w:szCs w:val="28"/>
        </w:rPr>
        <w:t xml:space="preserve"> </w:t>
      </w:r>
      <w:proofErr w:type="spellStart"/>
      <w:r w:rsidR="00FE0FAA" w:rsidRPr="002711FE">
        <w:rPr>
          <w:kern w:val="16"/>
          <w:position w:val="6"/>
          <w:szCs w:val="28"/>
        </w:rPr>
        <w:t>hệ</w:t>
      </w:r>
      <w:proofErr w:type="spellEnd"/>
      <w:r w:rsidR="00FE0FAA" w:rsidRPr="002711FE">
        <w:rPr>
          <w:kern w:val="16"/>
          <w:position w:val="6"/>
          <w:szCs w:val="28"/>
        </w:rPr>
        <w:t xml:space="preserve"> </w:t>
      </w:r>
      <w:proofErr w:type="spellStart"/>
      <w:r w:rsidR="00FE0FAA" w:rsidRPr="002711FE">
        <w:rPr>
          <w:kern w:val="16"/>
          <w:position w:val="6"/>
          <w:szCs w:val="28"/>
        </w:rPr>
        <w:t>thống</w:t>
      </w:r>
      <w:proofErr w:type="spellEnd"/>
      <w:r w:rsidR="00FE0FAA" w:rsidRPr="002711FE">
        <w:rPr>
          <w:kern w:val="16"/>
          <w:position w:val="6"/>
          <w:szCs w:val="28"/>
        </w:rPr>
        <w:t xml:space="preserve"> </w:t>
      </w:r>
      <w:proofErr w:type="spellStart"/>
      <w:r w:rsidR="00FE0FAA" w:rsidRPr="002711FE">
        <w:rPr>
          <w:kern w:val="16"/>
          <w:position w:val="6"/>
          <w:szCs w:val="28"/>
        </w:rPr>
        <w:t>hạ</w:t>
      </w:r>
      <w:proofErr w:type="spellEnd"/>
      <w:r w:rsidR="00FE0FAA" w:rsidRPr="002711FE">
        <w:rPr>
          <w:kern w:val="16"/>
          <w:position w:val="6"/>
          <w:szCs w:val="28"/>
        </w:rPr>
        <w:t xml:space="preserve"> </w:t>
      </w:r>
      <w:proofErr w:type="spellStart"/>
      <w:r w:rsidR="00FE0FAA" w:rsidRPr="002711FE">
        <w:rPr>
          <w:kern w:val="16"/>
          <w:position w:val="6"/>
          <w:szCs w:val="28"/>
        </w:rPr>
        <w:t>tầng</w:t>
      </w:r>
      <w:proofErr w:type="spellEnd"/>
      <w:r w:rsidR="00FE0FAA" w:rsidRPr="002711FE">
        <w:rPr>
          <w:kern w:val="16"/>
          <w:position w:val="6"/>
          <w:szCs w:val="28"/>
        </w:rPr>
        <w:t xml:space="preserve"> </w:t>
      </w:r>
      <w:proofErr w:type="spellStart"/>
      <w:r w:rsidR="00FE0FAA" w:rsidRPr="002711FE">
        <w:rPr>
          <w:kern w:val="16"/>
          <w:position w:val="6"/>
          <w:szCs w:val="28"/>
        </w:rPr>
        <w:t>đô</w:t>
      </w:r>
      <w:proofErr w:type="spellEnd"/>
      <w:r w:rsidR="00FE0FAA" w:rsidRPr="002711FE">
        <w:rPr>
          <w:kern w:val="16"/>
          <w:position w:val="6"/>
          <w:szCs w:val="28"/>
        </w:rPr>
        <w:t xml:space="preserve"> </w:t>
      </w:r>
      <w:proofErr w:type="spellStart"/>
      <w:r w:rsidR="00FE0FAA" w:rsidRPr="002711FE">
        <w:rPr>
          <w:kern w:val="16"/>
          <w:position w:val="6"/>
          <w:szCs w:val="28"/>
        </w:rPr>
        <w:t>thị</w:t>
      </w:r>
      <w:proofErr w:type="spellEnd"/>
      <w:r w:rsidR="00FE0FAA" w:rsidRPr="002711FE">
        <w:rPr>
          <w:kern w:val="16"/>
          <w:position w:val="6"/>
          <w:szCs w:val="28"/>
        </w:rPr>
        <w:t xml:space="preserve"> </w:t>
      </w:r>
      <w:proofErr w:type="spellStart"/>
      <w:r w:rsidR="00FE0FAA" w:rsidRPr="002711FE">
        <w:rPr>
          <w:kern w:val="16"/>
          <w:position w:val="6"/>
          <w:szCs w:val="28"/>
        </w:rPr>
        <w:t>theo</w:t>
      </w:r>
      <w:proofErr w:type="spellEnd"/>
      <w:r w:rsidR="00FE0FAA" w:rsidRPr="002711FE">
        <w:rPr>
          <w:kern w:val="16"/>
          <w:position w:val="6"/>
          <w:szCs w:val="28"/>
        </w:rPr>
        <w:t xml:space="preserve"> </w:t>
      </w:r>
      <w:proofErr w:type="spellStart"/>
      <w:r w:rsidR="00FE0FAA" w:rsidRPr="002711FE">
        <w:rPr>
          <w:kern w:val="16"/>
          <w:position w:val="6"/>
          <w:szCs w:val="28"/>
        </w:rPr>
        <w:t>đồ</w:t>
      </w:r>
      <w:proofErr w:type="spellEnd"/>
      <w:r w:rsidR="00FE0FAA" w:rsidRPr="002711FE">
        <w:rPr>
          <w:kern w:val="16"/>
          <w:position w:val="6"/>
          <w:szCs w:val="28"/>
        </w:rPr>
        <w:t xml:space="preserve"> </w:t>
      </w:r>
      <w:proofErr w:type="spellStart"/>
      <w:r w:rsidR="00FE0FAA" w:rsidRPr="002711FE">
        <w:rPr>
          <w:kern w:val="16"/>
          <w:position w:val="6"/>
          <w:szCs w:val="28"/>
        </w:rPr>
        <w:t>án</w:t>
      </w:r>
      <w:proofErr w:type="spellEnd"/>
      <w:r w:rsidR="00FE0FAA" w:rsidRPr="002711FE">
        <w:rPr>
          <w:kern w:val="16"/>
          <w:position w:val="6"/>
          <w:szCs w:val="28"/>
        </w:rPr>
        <w:t xml:space="preserve"> </w:t>
      </w:r>
      <w:proofErr w:type="spellStart"/>
      <w:r w:rsidR="00FE0FAA" w:rsidRPr="002711FE">
        <w:rPr>
          <w:kern w:val="16"/>
          <w:position w:val="6"/>
          <w:szCs w:val="28"/>
        </w:rPr>
        <w:t>điều</w:t>
      </w:r>
      <w:proofErr w:type="spellEnd"/>
      <w:r w:rsidR="00FE0FAA" w:rsidRPr="002711FE">
        <w:rPr>
          <w:kern w:val="16"/>
          <w:position w:val="6"/>
          <w:szCs w:val="28"/>
        </w:rPr>
        <w:t xml:space="preserve"> </w:t>
      </w:r>
      <w:proofErr w:type="spellStart"/>
      <w:r w:rsidR="00FE0FAA" w:rsidRPr="002711FE">
        <w:rPr>
          <w:kern w:val="16"/>
          <w:position w:val="6"/>
          <w:szCs w:val="28"/>
        </w:rPr>
        <w:t>chỉnh</w:t>
      </w:r>
      <w:proofErr w:type="spellEnd"/>
      <w:r w:rsidR="00FE0FAA" w:rsidRPr="002711FE">
        <w:rPr>
          <w:kern w:val="16"/>
          <w:position w:val="6"/>
          <w:szCs w:val="28"/>
        </w:rPr>
        <w:t xml:space="preserve"> </w:t>
      </w:r>
      <w:proofErr w:type="spellStart"/>
      <w:r w:rsidR="00FE0FAA" w:rsidRPr="002711FE">
        <w:rPr>
          <w:kern w:val="16"/>
          <w:position w:val="6"/>
          <w:szCs w:val="28"/>
        </w:rPr>
        <w:t>quy</w:t>
      </w:r>
      <w:proofErr w:type="spellEnd"/>
      <w:r w:rsidR="00FE0FAA" w:rsidRPr="002711FE">
        <w:rPr>
          <w:kern w:val="16"/>
          <w:position w:val="6"/>
          <w:szCs w:val="28"/>
        </w:rPr>
        <w:t xml:space="preserve"> </w:t>
      </w:r>
      <w:proofErr w:type="spellStart"/>
      <w:r w:rsidR="00FE0FAA" w:rsidRPr="002711FE">
        <w:rPr>
          <w:kern w:val="16"/>
          <w:position w:val="6"/>
          <w:szCs w:val="28"/>
        </w:rPr>
        <w:t>hoạch</w:t>
      </w:r>
      <w:proofErr w:type="spellEnd"/>
      <w:r w:rsidR="00FE0FAA" w:rsidRPr="002711FE">
        <w:rPr>
          <w:kern w:val="16"/>
          <w:position w:val="6"/>
          <w:szCs w:val="28"/>
        </w:rPr>
        <w:t xml:space="preserve"> </w:t>
      </w:r>
      <w:proofErr w:type="spellStart"/>
      <w:r w:rsidR="00FE0FAA" w:rsidRPr="002711FE">
        <w:rPr>
          <w:kern w:val="16"/>
          <w:position w:val="6"/>
          <w:szCs w:val="28"/>
        </w:rPr>
        <w:t>chung</w:t>
      </w:r>
      <w:proofErr w:type="spellEnd"/>
      <w:r w:rsidR="00FE0FAA" w:rsidRPr="002711FE">
        <w:rPr>
          <w:kern w:val="16"/>
          <w:position w:val="6"/>
          <w:szCs w:val="28"/>
        </w:rPr>
        <w:t xml:space="preserve"> </w:t>
      </w:r>
      <w:proofErr w:type="spellStart"/>
      <w:r w:rsidR="0073252A" w:rsidRPr="002711FE">
        <w:rPr>
          <w:kern w:val="16"/>
          <w:position w:val="6"/>
          <w:szCs w:val="28"/>
        </w:rPr>
        <w:t>xây</w:t>
      </w:r>
      <w:proofErr w:type="spellEnd"/>
      <w:r w:rsidR="0073252A" w:rsidRPr="002711FE">
        <w:rPr>
          <w:kern w:val="16"/>
          <w:position w:val="6"/>
          <w:szCs w:val="28"/>
        </w:rPr>
        <w:t xml:space="preserve"> </w:t>
      </w:r>
      <w:proofErr w:type="spellStart"/>
      <w:r w:rsidR="0073252A" w:rsidRPr="002711FE">
        <w:rPr>
          <w:kern w:val="16"/>
          <w:position w:val="6"/>
          <w:szCs w:val="28"/>
        </w:rPr>
        <w:t>dựng</w:t>
      </w:r>
      <w:proofErr w:type="spellEnd"/>
      <w:r w:rsidR="0073252A" w:rsidRPr="002711FE">
        <w:rPr>
          <w:kern w:val="16"/>
          <w:position w:val="6"/>
          <w:szCs w:val="28"/>
        </w:rPr>
        <w:t xml:space="preserve"> </w:t>
      </w:r>
      <w:proofErr w:type="spellStart"/>
      <w:r w:rsidR="0073252A" w:rsidRPr="002711FE">
        <w:rPr>
          <w:kern w:val="16"/>
          <w:position w:val="6"/>
          <w:szCs w:val="28"/>
        </w:rPr>
        <w:t>thị</w:t>
      </w:r>
      <w:proofErr w:type="spellEnd"/>
      <w:r w:rsidR="0073252A" w:rsidRPr="002711FE">
        <w:rPr>
          <w:kern w:val="16"/>
          <w:position w:val="6"/>
          <w:szCs w:val="28"/>
        </w:rPr>
        <w:t xml:space="preserve"> </w:t>
      </w:r>
      <w:proofErr w:type="spellStart"/>
      <w:r w:rsidR="0073252A" w:rsidRPr="002711FE">
        <w:rPr>
          <w:kern w:val="16"/>
          <w:position w:val="6"/>
          <w:szCs w:val="28"/>
        </w:rPr>
        <w:t>trấn</w:t>
      </w:r>
      <w:proofErr w:type="spellEnd"/>
      <w:r w:rsidR="0073252A" w:rsidRPr="002711FE">
        <w:rPr>
          <w:kern w:val="16"/>
          <w:position w:val="6"/>
          <w:szCs w:val="28"/>
        </w:rPr>
        <w:t xml:space="preserve"> </w:t>
      </w:r>
      <w:proofErr w:type="spellStart"/>
      <w:r w:rsidR="0073252A" w:rsidRPr="002711FE">
        <w:rPr>
          <w:kern w:val="16"/>
          <w:position w:val="6"/>
          <w:szCs w:val="28"/>
        </w:rPr>
        <w:t>Dầu</w:t>
      </w:r>
      <w:proofErr w:type="spellEnd"/>
      <w:r w:rsidR="0073252A" w:rsidRPr="002711FE">
        <w:rPr>
          <w:kern w:val="16"/>
          <w:position w:val="6"/>
          <w:szCs w:val="28"/>
        </w:rPr>
        <w:t xml:space="preserve"> </w:t>
      </w:r>
      <w:proofErr w:type="spellStart"/>
      <w:r w:rsidR="0073252A" w:rsidRPr="002711FE">
        <w:rPr>
          <w:kern w:val="16"/>
          <w:position w:val="6"/>
          <w:szCs w:val="28"/>
        </w:rPr>
        <w:t>Giây</w:t>
      </w:r>
      <w:proofErr w:type="spellEnd"/>
      <w:r w:rsidR="0073252A" w:rsidRPr="002711FE">
        <w:rPr>
          <w:kern w:val="16"/>
          <w:position w:val="6"/>
          <w:szCs w:val="28"/>
        </w:rPr>
        <w:t xml:space="preserve"> </w:t>
      </w:r>
      <w:proofErr w:type="spellStart"/>
      <w:r w:rsidR="0073252A" w:rsidRPr="002711FE">
        <w:rPr>
          <w:kern w:val="16"/>
          <w:position w:val="6"/>
          <w:szCs w:val="28"/>
        </w:rPr>
        <w:t>đến</w:t>
      </w:r>
      <w:proofErr w:type="spellEnd"/>
      <w:r w:rsidR="0073252A" w:rsidRPr="002711FE">
        <w:rPr>
          <w:kern w:val="16"/>
          <w:position w:val="6"/>
          <w:szCs w:val="28"/>
        </w:rPr>
        <w:t xml:space="preserve"> </w:t>
      </w:r>
      <w:proofErr w:type="spellStart"/>
      <w:r w:rsidR="0073252A" w:rsidRPr="002711FE">
        <w:rPr>
          <w:kern w:val="16"/>
          <w:position w:val="6"/>
          <w:szCs w:val="28"/>
        </w:rPr>
        <w:t>năm</w:t>
      </w:r>
      <w:proofErr w:type="spellEnd"/>
      <w:r w:rsidR="0073252A" w:rsidRPr="002711FE">
        <w:rPr>
          <w:kern w:val="16"/>
          <w:position w:val="6"/>
          <w:szCs w:val="28"/>
        </w:rPr>
        <w:t xml:space="preserve"> 2030</w:t>
      </w:r>
      <w:r w:rsidR="00FE0FAA" w:rsidRPr="002711FE">
        <w:rPr>
          <w:kern w:val="16"/>
          <w:position w:val="6"/>
          <w:szCs w:val="28"/>
        </w:rPr>
        <w:t>.</w:t>
      </w:r>
    </w:p>
    <w:p w14:paraId="38D59A54" w14:textId="77777777" w:rsidR="00FD4E8B" w:rsidRPr="002711FE" w:rsidRDefault="00AA1E8A" w:rsidP="00063434">
      <w:pPr>
        <w:numPr>
          <w:ilvl w:val="0"/>
          <w:numId w:val="6"/>
        </w:numPr>
        <w:spacing w:after="0" w:line="240" w:lineRule="auto"/>
        <w:ind w:left="180" w:firstLine="720"/>
        <w:rPr>
          <w:kern w:val="16"/>
          <w:position w:val="6"/>
          <w:szCs w:val="28"/>
          <w:lang w:val="vi-VN"/>
        </w:rPr>
      </w:pPr>
      <w:r w:rsidRPr="002711FE">
        <w:rPr>
          <w:kern w:val="16"/>
          <w:position w:val="6"/>
          <w:szCs w:val="28"/>
          <w:lang w:val="vi-VN"/>
        </w:rPr>
        <w:t>Đ</w:t>
      </w:r>
      <w:r w:rsidR="00FD4E8B" w:rsidRPr="002711FE">
        <w:rPr>
          <w:kern w:val="16"/>
          <w:position w:val="6"/>
          <w:szCs w:val="28"/>
          <w:lang w:val="vi-VN"/>
        </w:rPr>
        <w:t>ối tượng nghiên cứu</w:t>
      </w:r>
      <w:r w:rsidR="00136199" w:rsidRPr="002711FE">
        <w:rPr>
          <w:kern w:val="16"/>
          <w:position w:val="6"/>
          <w:szCs w:val="28"/>
          <w:lang w:val="vi-VN"/>
        </w:rPr>
        <w:t>:</w:t>
      </w:r>
    </w:p>
    <w:p w14:paraId="758E61FA" w14:textId="5B26F5C4" w:rsidR="00F54B5C" w:rsidRPr="002711FE" w:rsidRDefault="000454E0" w:rsidP="00CA7960">
      <w:pPr>
        <w:spacing w:after="0" w:line="240" w:lineRule="auto"/>
        <w:rPr>
          <w:kern w:val="16"/>
          <w:position w:val="6"/>
          <w:szCs w:val="28"/>
        </w:rPr>
      </w:pPr>
      <w:r w:rsidRPr="002711FE">
        <w:rPr>
          <w:kern w:val="16"/>
          <w:position w:val="6"/>
          <w:szCs w:val="28"/>
        </w:rPr>
        <w:t xml:space="preserve">+ </w:t>
      </w:r>
      <w:proofErr w:type="spellStart"/>
      <w:r w:rsidR="00F54B5C" w:rsidRPr="002711FE">
        <w:rPr>
          <w:kern w:val="16"/>
          <w:position w:val="6"/>
          <w:szCs w:val="28"/>
        </w:rPr>
        <w:t>Gồm</w:t>
      </w:r>
      <w:proofErr w:type="spellEnd"/>
      <w:r w:rsidR="00F54B5C" w:rsidRPr="002711FE">
        <w:rPr>
          <w:kern w:val="16"/>
          <w:position w:val="6"/>
          <w:szCs w:val="28"/>
        </w:rPr>
        <w:t xml:space="preserve"> </w:t>
      </w:r>
      <w:proofErr w:type="spellStart"/>
      <w:r w:rsidR="00F54B5C" w:rsidRPr="002711FE">
        <w:rPr>
          <w:kern w:val="16"/>
          <w:position w:val="6"/>
          <w:szCs w:val="28"/>
        </w:rPr>
        <w:t>các</w:t>
      </w:r>
      <w:proofErr w:type="spellEnd"/>
      <w:r w:rsidR="00F54B5C" w:rsidRPr="002711FE">
        <w:rPr>
          <w:kern w:val="16"/>
          <w:position w:val="6"/>
          <w:szCs w:val="28"/>
        </w:rPr>
        <w:t xml:space="preserve"> </w:t>
      </w:r>
      <w:proofErr w:type="spellStart"/>
      <w:r w:rsidR="00F54B5C" w:rsidRPr="002711FE">
        <w:rPr>
          <w:kern w:val="16"/>
          <w:position w:val="6"/>
          <w:szCs w:val="28"/>
        </w:rPr>
        <w:t>hạng</w:t>
      </w:r>
      <w:proofErr w:type="spellEnd"/>
      <w:r w:rsidR="00F54B5C" w:rsidRPr="002711FE">
        <w:rPr>
          <w:kern w:val="16"/>
          <w:position w:val="6"/>
          <w:szCs w:val="28"/>
        </w:rPr>
        <w:t xml:space="preserve"> </w:t>
      </w:r>
      <w:proofErr w:type="spellStart"/>
      <w:r w:rsidR="00F54B5C" w:rsidRPr="002711FE">
        <w:rPr>
          <w:kern w:val="16"/>
          <w:position w:val="6"/>
          <w:szCs w:val="28"/>
        </w:rPr>
        <w:t>mục</w:t>
      </w:r>
      <w:proofErr w:type="spellEnd"/>
      <w:r w:rsidR="00F54B5C" w:rsidRPr="002711FE">
        <w:rPr>
          <w:kern w:val="16"/>
          <w:position w:val="6"/>
          <w:szCs w:val="28"/>
        </w:rPr>
        <w:t xml:space="preserve"> </w:t>
      </w:r>
      <w:proofErr w:type="spellStart"/>
      <w:r w:rsidR="00F54B5C" w:rsidRPr="002711FE">
        <w:rPr>
          <w:kern w:val="16"/>
          <w:position w:val="6"/>
          <w:szCs w:val="28"/>
        </w:rPr>
        <w:t>đầu</w:t>
      </w:r>
      <w:proofErr w:type="spellEnd"/>
      <w:r w:rsidR="00F54B5C" w:rsidRPr="002711FE">
        <w:rPr>
          <w:kern w:val="16"/>
          <w:position w:val="6"/>
          <w:szCs w:val="28"/>
        </w:rPr>
        <w:t xml:space="preserve"> </w:t>
      </w:r>
      <w:proofErr w:type="spellStart"/>
      <w:r w:rsidR="00F54B5C" w:rsidRPr="002711FE">
        <w:rPr>
          <w:kern w:val="16"/>
          <w:position w:val="6"/>
          <w:szCs w:val="28"/>
        </w:rPr>
        <w:t>tư</w:t>
      </w:r>
      <w:proofErr w:type="spellEnd"/>
      <w:r w:rsidR="00F54B5C" w:rsidRPr="002711FE">
        <w:rPr>
          <w:kern w:val="16"/>
          <w:position w:val="6"/>
          <w:szCs w:val="28"/>
        </w:rPr>
        <w:t xml:space="preserve"> </w:t>
      </w:r>
      <w:proofErr w:type="spellStart"/>
      <w:r w:rsidR="00F54B5C" w:rsidRPr="002711FE">
        <w:rPr>
          <w:kern w:val="16"/>
          <w:position w:val="6"/>
          <w:szCs w:val="28"/>
        </w:rPr>
        <w:t>xây</w:t>
      </w:r>
      <w:proofErr w:type="spellEnd"/>
      <w:r w:rsidR="00F54B5C" w:rsidRPr="002711FE">
        <w:rPr>
          <w:kern w:val="16"/>
          <w:position w:val="6"/>
          <w:szCs w:val="28"/>
        </w:rPr>
        <w:t xml:space="preserve"> </w:t>
      </w:r>
      <w:proofErr w:type="spellStart"/>
      <w:r w:rsidR="00F54B5C" w:rsidRPr="002711FE">
        <w:rPr>
          <w:kern w:val="16"/>
          <w:position w:val="6"/>
          <w:szCs w:val="28"/>
        </w:rPr>
        <w:t>dựng</w:t>
      </w:r>
      <w:proofErr w:type="spellEnd"/>
      <w:r w:rsidR="00F54B5C" w:rsidRPr="002711FE">
        <w:rPr>
          <w:kern w:val="16"/>
          <w:position w:val="6"/>
          <w:szCs w:val="28"/>
        </w:rPr>
        <w:t xml:space="preserve"> </w:t>
      </w:r>
      <w:proofErr w:type="spellStart"/>
      <w:r w:rsidR="002A1327" w:rsidRPr="002711FE">
        <w:rPr>
          <w:kern w:val="16"/>
          <w:position w:val="6"/>
          <w:szCs w:val="28"/>
        </w:rPr>
        <w:t>đô</w:t>
      </w:r>
      <w:proofErr w:type="spellEnd"/>
      <w:r w:rsidR="002A1327" w:rsidRPr="002711FE">
        <w:rPr>
          <w:kern w:val="16"/>
          <w:position w:val="6"/>
          <w:szCs w:val="28"/>
        </w:rPr>
        <w:t xml:space="preserve"> </w:t>
      </w:r>
      <w:proofErr w:type="spellStart"/>
      <w:r w:rsidR="002A1327" w:rsidRPr="002711FE">
        <w:rPr>
          <w:kern w:val="16"/>
          <w:position w:val="6"/>
          <w:szCs w:val="28"/>
        </w:rPr>
        <w:t>thị</w:t>
      </w:r>
      <w:proofErr w:type="spellEnd"/>
      <w:r w:rsidR="002A1327" w:rsidRPr="002711FE">
        <w:rPr>
          <w:kern w:val="16"/>
          <w:position w:val="6"/>
          <w:szCs w:val="28"/>
        </w:rPr>
        <w:t xml:space="preserve"> </w:t>
      </w:r>
      <w:proofErr w:type="spellStart"/>
      <w:r w:rsidR="00F54B5C" w:rsidRPr="002711FE">
        <w:rPr>
          <w:kern w:val="16"/>
          <w:position w:val="6"/>
          <w:szCs w:val="28"/>
        </w:rPr>
        <w:t>theo</w:t>
      </w:r>
      <w:proofErr w:type="spellEnd"/>
      <w:r w:rsidR="00F54B5C" w:rsidRPr="002711FE">
        <w:rPr>
          <w:kern w:val="16"/>
          <w:position w:val="6"/>
          <w:szCs w:val="28"/>
        </w:rPr>
        <w:t xml:space="preserve"> </w:t>
      </w:r>
      <w:proofErr w:type="spellStart"/>
      <w:r w:rsidR="00F54B5C" w:rsidRPr="002711FE">
        <w:rPr>
          <w:kern w:val="16"/>
          <w:position w:val="6"/>
          <w:szCs w:val="28"/>
        </w:rPr>
        <w:t>yêu</w:t>
      </w:r>
      <w:proofErr w:type="spellEnd"/>
      <w:r w:rsidR="00F54B5C" w:rsidRPr="002711FE">
        <w:rPr>
          <w:kern w:val="16"/>
          <w:position w:val="6"/>
          <w:szCs w:val="28"/>
        </w:rPr>
        <w:t xml:space="preserve"> </w:t>
      </w:r>
      <w:proofErr w:type="spellStart"/>
      <w:r w:rsidR="00F54B5C" w:rsidRPr="002711FE">
        <w:rPr>
          <w:kern w:val="16"/>
          <w:position w:val="6"/>
          <w:szCs w:val="28"/>
        </w:rPr>
        <w:t>cầu</w:t>
      </w:r>
      <w:proofErr w:type="spellEnd"/>
      <w:r w:rsidR="00F54B5C" w:rsidRPr="002711FE">
        <w:rPr>
          <w:kern w:val="16"/>
          <w:position w:val="6"/>
          <w:szCs w:val="28"/>
        </w:rPr>
        <w:t xml:space="preserve"> </w:t>
      </w:r>
      <w:proofErr w:type="spellStart"/>
      <w:r w:rsidR="00F54B5C" w:rsidRPr="002711FE">
        <w:rPr>
          <w:kern w:val="16"/>
          <w:position w:val="6"/>
          <w:szCs w:val="28"/>
        </w:rPr>
        <w:t>của</w:t>
      </w:r>
      <w:proofErr w:type="spellEnd"/>
      <w:r w:rsidR="00F54B5C" w:rsidRPr="002711FE">
        <w:rPr>
          <w:kern w:val="16"/>
          <w:position w:val="6"/>
          <w:szCs w:val="28"/>
        </w:rPr>
        <w:t xml:space="preserve"> </w:t>
      </w:r>
      <w:proofErr w:type="spellStart"/>
      <w:r w:rsidR="00CA7960" w:rsidRPr="002711FE">
        <w:rPr>
          <w:kern w:val="16"/>
          <w:position w:val="6"/>
          <w:szCs w:val="28"/>
        </w:rPr>
        <w:t>Nghị</w:t>
      </w:r>
      <w:proofErr w:type="spellEnd"/>
      <w:r w:rsidR="00CA7960" w:rsidRPr="002711FE">
        <w:rPr>
          <w:kern w:val="16"/>
          <w:position w:val="6"/>
          <w:szCs w:val="28"/>
        </w:rPr>
        <w:t xml:space="preserve"> </w:t>
      </w:r>
      <w:proofErr w:type="spellStart"/>
      <w:r w:rsidR="00CA7960" w:rsidRPr="002711FE">
        <w:rPr>
          <w:kern w:val="16"/>
          <w:position w:val="6"/>
          <w:szCs w:val="28"/>
        </w:rPr>
        <w:t>quyết</w:t>
      </w:r>
      <w:proofErr w:type="spellEnd"/>
      <w:r w:rsidR="00CA7960" w:rsidRPr="002711FE">
        <w:rPr>
          <w:kern w:val="16"/>
          <w:position w:val="6"/>
          <w:szCs w:val="28"/>
        </w:rPr>
        <w:t xml:space="preserve"> </w:t>
      </w:r>
      <w:proofErr w:type="spellStart"/>
      <w:r w:rsidR="00CA7960" w:rsidRPr="002711FE">
        <w:rPr>
          <w:kern w:val="16"/>
          <w:position w:val="6"/>
          <w:szCs w:val="28"/>
        </w:rPr>
        <w:t>số</w:t>
      </w:r>
      <w:proofErr w:type="spellEnd"/>
      <w:r w:rsidR="00CA7960" w:rsidRPr="002711FE">
        <w:rPr>
          <w:kern w:val="16"/>
          <w:position w:val="6"/>
          <w:szCs w:val="28"/>
        </w:rPr>
        <w:t xml:space="preserve"> 26/2022/UBTVQH15 </w:t>
      </w:r>
      <w:proofErr w:type="spellStart"/>
      <w:r w:rsidR="00CA7960" w:rsidRPr="002711FE">
        <w:rPr>
          <w:kern w:val="16"/>
          <w:position w:val="6"/>
          <w:szCs w:val="28"/>
        </w:rPr>
        <w:t>Sửa</w:t>
      </w:r>
      <w:proofErr w:type="spellEnd"/>
      <w:r w:rsidR="00CA7960" w:rsidRPr="002711FE">
        <w:rPr>
          <w:kern w:val="16"/>
          <w:position w:val="6"/>
          <w:szCs w:val="28"/>
        </w:rPr>
        <w:t xml:space="preserve"> </w:t>
      </w:r>
      <w:proofErr w:type="spellStart"/>
      <w:r w:rsidR="00CA7960" w:rsidRPr="002711FE">
        <w:rPr>
          <w:kern w:val="16"/>
          <w:position w:val="6"/>
          <w:szCs w:val="28"/>
        </w:rPr>
        <w:t>đổi</w:t>
      </w:r>
      <w:proofErr w:type="spellEnd"/>
      <w:r w:rsidR="00CA7960" w:rsidRPr="002711FE">
        <w:rPr>
          <w:kern w:val="16"/>
          <w:position w:val="6"/>
          <w:szCs w:val="28"/>
        </w:rPr>
        <w:t xml:space="preserve">, </w:t>
      </w:r>
      <w:proofErr w:type="spellStart"/>
      <w:r w:rsidR="00CA7960" w:rsidRPr="002711FE">
        <w:rPr>
          <w:kern w:val="16"/>
          <w:position w:val="6"/>
          <w:szCs w:val="28"/>
        </w:rPr>
        <w:t>bổ</w:t>
      </w:r>
      <w:proofErr w:type="spellEnd"/>
      <w:r w:rsidR="00CA7960" w:rsidRPr="002711FE">
        <w:rPr>
          <w:kern w:val="16"/>
          <w:position w:val="6"/>
          <w:szCs w:val="28"/>
        </w:rPr>
        <w:t xml:space="preserve"> sung </w:t>
      </w:r>
      <w:proofErr w:type="spellStart"/>
      <w:r w:rsidR="00CA7960" w:rsidRPr="002711FE">
        <w:rPr>
          <w:kern w:val="16"/>
          <w:position w:val="6"/>
          <w:szCs w:val="28"/>
        </w:rPr>
        <w:t>một</w:t>
      </w:r>
      <w:proofErr w:type="spellEnd"/>
      <w:r w:rsidR="00CA7960" w:rsidRPr="002711FE">
        <w:rPr>
          <w:kern w:val="16"/>
          <w:position w:val="6"/>
          <w:szCs w:val="28"/>
        </w:rPr>
        <w:t xml:space="preserve"> </w:t>
      </w:r>
      <w:proofErr w:type="spellStart"/>
      <w:r w:rsidR="00CA7960" w:rsidRPr="002711FE">
        <w:rPr>
          <w:kern w:val="16"/>
          <w:position w:val="6"/>
          <w:szCs w:val="28"/>
        </w:rPr>
        <w:t>số</w:t>
      </w:r>
      <w:proofErr w:type="spellEnd"/>
      <w:r w:rsidR="00CA7960" w:rsidRPr="002711FE">
        <w:rPr>
          <w:kern w:val="16"/>
          <w:position w:val="6"/>
          <w:szCs w:val="28"/>
        </w:rPr>
        <w:t xml:space="preserve"> </w:t>
      </w:r>
      <w:proofErr w:type="spellStart"/>
      <w:r w:rsidR="00CA7960" w:rsidRPr="002711FE">
        <w:rPr>
          <w:kern w:val="16"/>
          <w:position w:val="6"/>
          <w:szCs w:val="28"/>
        </w:rPr>
        <w:t>điều</w:t>
      </w:r>
      <w:proofErr w:type="spellEnd"/>
      <w:r w:rsidR="00CA7960" w:rsidRPr="002711FE">
        <w:rPr>
          <w:kern w:val="16"/>
          <w:position w:val="6"/>
          <w:szCs w:val="28"/>
        </w:rPr>
        <w:t xml:space="preserve"> </w:t>
      </w:r>
      <w:proofErr w:type="spellStart"/>
      <w:r w:rsidR="00CA7960" w:rsidRPr="002711FE">
        <w:rPr>
          <w:kern w:val="16"/>
          <w:position w:val="6"/>
          <w:szCs w:val="28"/>
        </w:rPr>
        <w:t>của</w:t>
      </w:r>
      <w:proofErr w:type="spellEnd"/>
      <w:r w:rsidR="00CA7960" w:rsidRPr="002711FE">
        <w:rPr>
          <w:kern w:val="16"/>
          <w:position w:val="6"/>
          <w:szCs w:val="28"/>
        </w:rPr>
        <w:t xml:space="preserve"> </w:t>
      </w:r>
      <w:proofErr w:type="spellStart"/>
      <w:r w:rsidR="00CA7960" w:rsidRPr="002711FE">
        <w:rPr>
          <w:kern w:val="16"/>
          <w:position w:val="6"/>
          <w:szCs w:val="28"/>
        </w:rPr>
        <w:t>Nghị</w:t>
      </w:r>
      <w:proofErr w:type="spellEnd"/>
      <w:r w:rsidR="00CA7960" w:rsidRPr="002711FE">
        <w:rPr>
          <w:kern w:val="16"/>
          <w:position w:val="6"/>
          <w:szCs w:val="28"/>
        </w:rPr>
        <w:t xml:space="preserve"> </w:t>
      </w:r>
      <w:proofErr w:type="spellStart"/>
      <w:r w:rsidR="00CA7960" w:rsidRPr="002711FE">
        <w:rPr>
          <w:kern w:val="16"/>
          <w:position w:val="6"/>
          <w:szCs w:val="28"/>
        </w:rPr>
        <w:t>quyết</w:t>
      </w:r>
      <w:proofErr w:type="spellEnd"/>
      <w:r w:rsidR="00CA7960" w:rsidRPr="002711FE">
        <w:rPr>
          <w:kern w:val="16"/>
          <w:position w:val="6"/>
          <w:szCs w:val="28"/>
        </w:rPr>
        <w:t xml:space="preserve"> </w:t>
      </w:r>
      <w:proofErr w:type="spellStart"/>
      <w:r w:rsidR="00CA7960" w:rsidRPr="002711FE">
        <w:rPr>
          <w:kern w:val="16"/>
          <w:position w:val="6"/>
          <w:szCs w:val="28"/>
        </w:rPr>
        <w:t>số</w:t>
      </w:r>
      <w:proofErr w:type="spellEnd"/>
      <w:r w:rsidR="00CA7960" w:rsidRPr="002711FE">
        <w:rPr>
          <w:kern w:val="16"/>
          <w:position w:val="6"/>
          <w:szCs w:val="28"/>
        </w:rPr>
        <w:t xml:space="preserve"> 1210/2016/UBTVQH13 </w:t>
      </w:r>
      <w:proofErr w:type="spellStart"/>
      <w:r w:rsidR="00CA7960" w:rsidRPr="002711FE">
        <w:rPr>
          <w:kern w:val="16"/>
          <w:position w:val="6"/>
          <w:szCs w:val="28"/>
        </w:rPr>
        <w:t>ngày</w:t>
      </w:r>
      <w:proofErr w:type="spellEnd"/>
      <w:r w:rsidR="00CA7960" w:rsidRPr="002711FE">
        <w:rPr>
          <w:kern w:val="16"/>
          <w:position w:val="6"/>
          <w:szCs w:val="28"/>
        </w:rPr>
        <w:t xml:space="preserve"> 25 </w:t>
      </w:r>
      <w:proofErr w:type="spellStart"/>
      <w:r w:rsidR="00CA7960" w:rsidRPr="002711FE">
        <w:rPr>
          <w:kern w:val="16"/>
          <w:position w:val="6"/>
          <w:szCs w:val="28"/>
        </w:rPr>
        <w:t>tháng</w:t>
      </w:r>
      <w:proofErr w:type="spellEnd"/>
      <w:r w:rsidR="00CA7960" w:rsidRPr="002711FE">
        <w:rPr>
          <w:kern w:val="16"/>
          <w:position w:val="6"/>
          <w:szCs w:val="28"/>
        </w:rPr>
        <w:t xml:space="preserve"> 5 </w:t>
      </w:r>
      <w:proofErr w:type="spellStart"/>
      <w:r w:rsidR="00CA7960" w:rsidRPr="002711FE">
        <w:rPr>
          <w:kern w:val="16"/>
          <w:position w:val="6"/>
          <w:szCs w:val="28"/>
        </w:rPr>
        <w:t>năm</w:t>
      </w:r>
      <w:proofErr w:type="spellEnd"/>
      <w:r w:rsidR="00CA7960" w:rsidRPr="002711FE">
        <w:rPr>
          <w:kern w:val="16"/>
          <w:position w:val="6"/>
          <w:szCs w:val="28"/>
        </w:rPr>
        <w:t xml:space="preserve"> 2016 </w:t>
      </w:r>
      <w:proofErr w:type="spellStart"/>
      <w:r w:rsidR="00CA7960" w:rsidRPr="002711FE">
        <w:rPr>
          <w:kern w:val="16"/>
          <w:position w:val="6"/>
          <w:szCs w:val="28"/>
        </w:rPr>
        <w:t>của</w:t>
      </w:r>
      <w:proofErr w:type="spellEnd"/>
      <w:r w:rsidR="00CA7960" w:rsidRPr="002711FE">
        <w:rPr>
          <w:kern w:val="16"/>
          <w:position w:val="6"/>
          <w:szCs w:val="28"/>
        </w:rPr>
        <w:t xml:space="preserve"> </w:t>
      </w:r>
      <w:proofErr w:type="spellStart"/>
      <w:r w:rsidR="00CA7960" w:rsidRPr="002711FE">
        <w:rPr>
          <w:kern w:val="16"/>
          <w:position w:val="6"/>
          <w:szCs w:val="28"/>
        </w:rPr>
        <w:t>Ủy</w:t>
      </w:r>
      <w:proofErr w:type="spellEnd"/>
      <w:r w:rsidR="00CA7960" w:rsidRPr="002711FE">
        <w:rPr>
          <w:kern w:val="16"/>
          <w:position w:val="6"/>
          <w:szCs w:val="28"/>
        </w:rPr>
        <w:t xml:space="preserve"> ban </w:t>
      </w:r>
      <w:proofErr w:type="spellStart"/>
      <w:r w:rsidR="00CA7960" w:rsidRPr="002711FE">
        <w:rPr>
          <w:kern w:val="16"/>
          <w:position w:val="6"/>
          <w:szCs w:val="28"/>
        </w:rPr>
        <w:t>Thường</w:t>
      </w:r>
      <w:proofErr w:type="spellEnd"/>
      <w:r w:rsidR="00CA7960" w:rsidRPr="002711FE">
        <w:rPr>
          <w:kern w:val="16"/>
          <w:position w:val="6"/>
          <w:szCs w:val="28"/>
        </w:rPr>
        <w:t xml:space="preserve"> </w:t>
      </w:r>
      <w:proofErr w:type="spellStart"/>
      <w:r w:rsidR="00CA7960" w:rsidRPr="002711FE">
        <w:rPr>
          <w:kern w:val="16"/>
          <w:position w:val="6"/>
          <w:szCs w:val="28"/>
        </w:rPr>
        <w:t>vụ</w:t>
      </w:r>
      <w:proofErr w:type="spellEnd"/>
      <w:r w:rsidR="00CA7960" w:rsidRPr="002711FE">
        <w:rPr>
          <w:kern w:val="16"/>
          <w:position w:val="6"/>
          <w:szCs w:val="28"/>
        </w:rPr>
        <w:t xml:space="preserve"> </w:t>
      </w:r>
      <w:proofErr w:type="spellStart"/>
      <w:r w:rsidR="00CA7960" w:rsidRPr="002711FE">
        <w:rPr>
          <w:kern w:val="16"/>
          <w:position w:val="6"/>
          <w:szCs w:val="28"/>
        </w:rPr>
        <w:t>Quốc</w:t>
      </w:r>
      <w:proofErr w:type="spellEnd"/>
      <w:r w:rsidR="00CA7960" w:rsidRPr="002711FE">
        <w:rPr>
          <w:kern w:val="16"/>
          <w:position w:val="6"/>
          <w:szCs w:val="28"/>
        </w:rPr>
        <w:t xml:space="preserve"> </w:t>
      </w:r>
      <w:proofErr w:type="spellStart"/>
      <w:r w:rsidR="00CA7960" w:rsidRPr="002711FE">
        <w:rPr>
          <w:kern w:val="16"/>
          <w:position w:val="6"/>
          <w:szCs w:val="28"/>
        </w:rPr>
        <w:t>hội</w:t>
      </w:r>
      <w:proofErr w:type="spellEnd"/>
      <w:r w:rsidR="00CA7960" w:rsidRPr="002711FE">
        <w:rPr>
          <w:kern w:val="16"/>
          <w:position w:val="6"/>
          <w:szCs w:val="28"/>
        </w:rPr>
        <w:t xml:space="preserve"> </w:t>
      </w:r>
      <w:proofErr w:type="spellStart"/>
      <w:r w:rsidR="00CA7960" w:rsidRPr="002711FE">
        <w:rPr>
          <w:kern w:val="16"/>
          <w:position w:val="6"/>
          <w:szCs w:val="28"/>
        </w:rPr>
        <w:t>về</w:t>
      </w:r>
      <w:proofErr w:type="spellEnd"/>
      <w:r w:rsidR="00CA7960" w:rsidRPr="002711FE">
        <w:rPr>
          <w:kern w:val="16"/>
          <w:position w:val="6"/>
          <w:szCs w:val="28"/>
        </w:rPr>
        <w:t xml:space="preserve"> </w:t>
      </w:r>
      <w:proofErr w:type="spellStart"/>
      <w:r w:rsidR="00CA7960" w:rsidRPr="002711FE">
        <w:rPr>
          <w:kern w:val="16"/>
          <w:position w:val="6"/>
          <w:szCs w:val="28"/>
        </w:rPr>
        <w:t>phân</w:t>
      </w:r>
      <w:proofErr w:type="spellEnd"/>
      <w:r w:rsidR="00CA7960" w:rsidRPr="002711FE">
        <w:rPr>
          <w:kern w:val="16"/>
          <w:position w:val="6"/>
          <w:szCs w:val="28"/>
        </w:rPr>
        <w:t xml:space="preserve"> </w:t>
      </w:r>
      <w:proofErr w:type="spellStart"/>
      <w:r w:rsidR="00CA7960" w:rsidRPr="002711FE">
        <w:rPr>
          <w:kern w:val="16"/>
          <w:position w:val="6"/>
          <w:szCs w:val="28"/>
        </w:rPr>
        <w:t>loại</w:t>
      </w:r>
      <w:proofErr w:type="spellEnd"/>
      <w:r w:rsidR="00CA7960" w:rsidRPr="002711FE">
        <w:rPr>
          <w:kern w:val="16"/>
          <w:position w:val="6"/>
          <w:szCs w:val="28"/>
        </w:rPr>
        <w:t xml:space="preserve"> </w:t>
      </w:r>
      <w:proofErr w:type="spellStart"/>
      <w:r w:rsidR="00CA7960" w:rsidRPr="002711FE">
        <w:rPr>
          <w:kern w:val="16"/>
          <w:position w:val="6"/>
          <w:szCs w:val="28"/>
        </w:rPr>
        <w:t>đô</w:t>
      </w:r>
      <w:proofErr w:type="spellEnd"/>
      <w:r w:rsidR="00CA7960" w:rsidRPr="002711FE">
        <w:rPr>
          <w:kern w:val="16"/>
          <w:position w:val="6"/>
          <w:szCs w:val="28"/>
        </w:rPr>
        <w:t xml:space="preserve"> </w:t>
      </w:r>
      <w:proofErr w:type="spellStart"/>
      <w:r w:rsidR="00CA7960" w:rsidRPr="002711FE">
        <w:rPr>
          <w:kern w:val="16"/>
          <w:position w:val="6"/>
          <w:szCs w:val="28"/>
        </w:rPr>
        <w:t>thị</w:t>
      </w:r>
      <w:proofErr w:type="spellEnd"/>
      <w:r w:rsidR="00CA7960" w:rsidRPr="002711FE">
        <w:rPr>
          <w:kern w:val="16"/>
          <w:position w:val="6"/>
          <w:szCs w:val="28"/>
        </w:rPr>
        <w:t>.</w:t>
      </w:r>
      <w:r w:rsidRPr="002711FE">
        <w:rPr>
          <w:kern w:val="16"/>
          <w:position w:val="6"/>
          <w:szCs w:val="28"/>
        </w:rPr>
        <w:t xml:space="preserve"> </w:t>
      </w:r>
    </w:p>
    <w:p w14:paraId="7251AF60" w14:textId="77777777" w:rsidR="00F54B5C" w:rsidRPr="002711FE" w:rsidRDefault="000454E0" w:rsidP="00063434">
      <w:pPr>
        <w:spacing w:after="0" w:line="240" w:lineRule="auto"/>
        <w:ind w:left="180"/>
        <w:rPr>
          <w:kern w:val="16"/>
          <w:position w:val="6"/>
          <w:szCs w:val="28"/>
          <w:lang w:val="vi-VN"/>
        </w:rPr>
      </w:pPr>
      <w:r w:rsidRPr="002711FE">
        <w:rPr>
          <w:kern w:val="16"/>
          <w:position w:val="6"/>
          <w:szCs w:val="28"/>
        </w:rPr>
        <w:t xml:space="preserve">+ </w:t>
      </w:r>
      <w:r w:rsidR="00F54B5C" w:rsidRPr="002711FE">
        <w:rPr>
          <w:kern w:val="16"/>
          <w:position w:val="6"/>
          <w:szCs w:val="28"/>
          <w:lang w:val="vi-VN"/>
        </w:rPr>
        <w:t xml:space="preserve">Các hạ tầng </w:t>
      </w:r>
      <w:proofErr w:type="spellStart"/>
      <w:r w:rsidR="00EF34D9" w:rsidRPr="002711FE">
        <w:rPr>
          <w:kern w:val="16"/>
          <w:position w:val="6"/>
          <w:szCs w:val="28"/>
        </w:rPr>
        <w:t>khung</w:t>
      </w:r>
      <w:proofErr w:type="spellEnd"/>
      <w:r w:rsidR="00EF34D9" w:rsidRPr="002711FE">
        <w:rPr>
          <w:kern w:val="16"/>
          <w:position w:val="6"/>
          <w:szCs w:val="28"/>
        </w:rPr>
        <w:t xml:space="preserve"> </w:t>
      </w:r>
      <w:r w:rsidR="00F54B5C" w:rsidRPr="002711FE">
        <w:rPr>
          <w:kern w:val="16"/>
          <w:position w:val="6"/>
          <w:szCs w:val="28"/>
          <w:lang w:val="vi-VN"/>
        </w:rPr>
        <w:t>kết nối đô thị: Hệ thống giao thông đường bộ, đường sắt công cộng đô thị, các công trình đầu mối về cấp điện, cấp nước, thoát nước thải, nghĩa trang, khu xử lý chất thải rắn, trung tâm thông tin liên lạc.</w:t>
      </w:r>
    </w:p>
    <w:p w14:paraId="42C1E3F2" w14:textId="074E3652" w:rsidR="005A75C8" w:rsidRPr="002711FE" w:rsidRDefault="005A75C8" w:rsidP="005730C9">
      <w:pPr>
        <w:pStyle w:val="Heading2"/>
        <w:numPr>
          <w:ilvl w:val="1"/>
          <w:numId w:val="12"/>
        </w:numPr>
        <w:spacing w:after="0" w:line="240" w:lineRule="auto"/>
        <w:rPr>
          <w:szCs w:val="28"/>
        </w:rPr>
      </w:pPr>
      <w:bookmarkStart w:id="15" w:name="_Toc170554086"/>
      <w:proofErr w:type="spellStart"/>
      <w:r w:rsidRPr="002711FE">
        <w:rPr>
          <w:szCs w:val="28"/>
        </w:rPr>
        <w:lastRenderedPageBreak/>
        <w:t>Kh</w:t>
      </w:r>
      <w:r w:rsidR="00D07FA5" w:rsidRPr="002711FE">
        <w:rPr>
          <w:szCs w:val="28"/>
          <w:lang w:val="en-US"/>
        </w:rPr>
        <w:t>ái</w:t>
      </w:r>
      <w:proofErr w:type="spellEnd"/>
      <w:r w:rsidRPr="002711FE">
        <w:rPr>
          <w:szCs w:val="28"/>
        </w:rPr>
        <w:t xml:space="preserve"> </w:t>
      </w:r>
      <w:proofErr w:type="spellStart"/>
      <w:r w:rsidRPr="002711FE">
        <w:rPr>
          <w:szCs w:val="28"/>
        </w:rPr>
        <w:t>quá</w:t>
      </w:r>
      <w:r w:rsidR="00AF4C92" w:rsidRPr="002711FE">
        <w:rPr>
          <w:szCs w:val="28"/>
        </w:rPr>
        <w:t>t</w:t>
      </w:r>
      <w:proofErr w:type="spellEnd"/>
      <w:r w:rsidRPr="002711FE">
        <w:rPr>
          <w:szCs w:val="28"/>
        </w:rPr>
        <w:t xml:space="preserve"> </w:t>
      </w:r>
      <w:proofErr w:type="spellStart"/>
      <w:r w:rsidRPr="002711FE">
        <w:rPr>
          <w:szCs w:val="28"/>
        </w:rPr>
        <w:t>thực</w:t>
      </w:r>
      <w:proofErr w:type="spellEnd"/>
      <w:r w:rsidRPr="002711FE">
        <w:rPr>
          <w:szCs w:val="28"/>
        </w:rPr>
        <w:t xml:space="preserve"> </w:t>
      </w:r>
      <w:proofErr w:type="spellStart"/>
      <w:r w:rsidRPr="002711FE">
        <w:rPr>
          <w:szCs w:val="28"/>
        </w:rPr>
        <w:t>trạng</w:t>
      </w:r>
      <w:proofErr w:type="spellEnd"/>
      <w:r w:rsidRPr="002711FE">
        <w:rPr>
          <w:szCs w:val="28"/>
        </w:rPr>
        <w:t xml:space="preserve"> </w:t>
      </w:r>
      <w:proofErr w:type="spellStart"/>
      <w:r w:rsidRPr="002711FE">
        <w:rPr>
          <w:szCs w:val="28"/>
        </w:rPr>
        <w:t>phát</w:t>
      </w:r>
      <w:proofErr w:type="spellEnd"/>
      <w:r w:rsidRPr="002711FE">
        <w:rPr>
          <w:szCs w:val="28"/>
        </w:rPr>
        <w:t xml:space="preserve"> </w:t>
      </w:r>
      <w:proofErr w:type="spellStart"/>
      <w:r w:rsidRPr="002711FE">
        <w:rPr>
          <w:szCs w:val="28"/>
        </w:rPr>
        <w:t>triển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0073252A" w:rsidRPr="002711FE">
        <w:rPr>
          <w:szCs w:val="28"/>
        </w:rPr>
        <w:t>thị</w:t>
      </w:r>
      <w:proofErr w:type="spellEnd"/>
      <w:r w:rsidR="0073252A" w:rsidRPr="002711FE">
        <w:rPr>
          <w:szCs w:val="28"/>
        </w:rPr>
        <w:t xml:space="preserve"> </w:t>
      </w:r>
      <w:proofErr w:type="spellStart"/>
      <w:r w:rsidR="0073252A" w:rsidRPr="002711FE">
        <w:rPr>
          <w:szCs w:val="28"/>
        </w:rPr>
        <w:t>trấn</w:t>
      </w:r>
      <w:proofErr w:type="spellEnd"/>
      <w:r w:rsidR="0073252A" w:rsidRPr="002711FE">
        <w:rPr>
          <w:szCs w:val="28"/>
        </w:rPr>
        <w:t xml:space="preserve"> </w:t>
      </w:r>
      <w:proofErr w:type="spellStart"/>
      <w:r w:rsidR="0073252A" w:rsidRPr="002711FE">
        <w:rPr>
          <w:szCs w:val="28"/>
        </w:rPr>
        <w:t>Dầu</w:t>
      </w:r>
      <w:proofErr w:type="spellEnd"/>
      <w:r w:rsidR="0073252A" w:rsidRPr="002711FE">
        <w:rPr>
          <w:szCs w:val="28"/>
        </w:rPr>
        <w:t xml:space="preserve"> </w:t>
      </w:r>
      <w:proofErr w:type="spellStart"/>
      <w:r w:rsidR="0073252A" w:rsidRPr="002711FE">
        <w:rPr>
          <w:szCs w:val="28"/>
        </w:rPr>
        <w:t>Giây</w:t>
      </w:r>
      <w:bookmarkEnd w:id="15"/>
      <w:proofErr w:type="spellEnd"/>
    </w:p>
    <w:p w14:paraId="23528E50" w14:textId="77777777" w:rsidR="001E426F" w:rsidRPr="002711FE" w:rsidRDefault="001E426F" w:rsidP="005730C9">
      <w:pPr>
        <w:pStyle w:val="Heading3"/>
        <w:numPr>
          <w:ilvl w:val="2"/>
          <w:numId w:val="12"/>
        </w:numPr>
        <w:spacing w:before="120" w:after="0" w:line="240" w:lineRule="auto"/>
        <w:ind w:firstLine="180"/>
        <w:rPr>
          <w:rFonts w:ascii="Times New Roman" w:hAnsi="Times New Roman"/>
          <w:i/>
          <w:lang w:val="en-US"/>
        </w:rPr>
      </w:pPr>
      <w:bookmarkStart w:id="16" w:name="_Toc170554087"/>
      <w:proofErr w:type="spellStart"/>
      <w:r w:rsidRPr="002711FE">
        <w:rPr>
          <w:rFonts w:ascii="Times New Roman" w:hAnsi="Times New Roman"/>
          <w:i/>
          <w:lang w:val="en-US"/>
        </w:rPr>
        <w:t>Lịch</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sử</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hình</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thành</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đô</w:t>
      </w:r>
      <w:proofErr w:type="spellEnd"/>
      <w:r w:rsidRPr="002711FE">
        <w:rPr>
          <w:rFonts w:ascii="Times New Roman" w:hAnsi="Times New Roman"/>
          <w:i/>
          <w:lang w:val="en-US"/>
        </w:rPr>
        <w:t xml:space="preserve"> </w:t>
      </w:r>
      <w:proofErr w:type="spellStart"/>
      <w:r w:rsidR="00A47962" w:rsidRPr="002711FE">
        <w:rPr>
          <w:rFonts w:ascii="Times New Roman" w:hAnsi="Times New Roman"/>
          <w:i/>
          <w:lang w:val="en-US"/>
        </w:rPr>
        <w:t>thị</w:t>
      </w:r>
      <w:bookmarkEnd w:id="16"/>
      <w:proofErr w:type="spellEnd"/>
    </w:p>
    <w:p w14:paraId="312A4CE9" w14:textId="77777777" w:rsidR="001E426F" w:rsidRPr="002711FE" w:rsidRDefault="00A47962" w:rsidP="00E01F24">
      <w:pPr>
        <w:spacing w:after="0" w:line="240" w:lineRule="auto"/>
        <w:rPr>
          <w:kern w:val="16"/>
          <w:position w:val="6"/>
          <w:szCs w:val="28"/>
        </w:rPr>
      </w:pPr>
      <w:r w:rsidRPr="002711FE">
        <w:rPr>
          <w:kern w:val="16"/>
          <w:position w:val="6"/>
          <w:szCs w:val="28"/>
        </w:rPr>
        <w:t xml:space="preserve">- </w:t>
      </w:r>
      <w:proofErr w:type="spellStart"/>
      <w:r w:rsidR="001E426F" w:rsidRPr="002711FE">
        <w:rPr>
          <w:kern w:val="16"/>
          <w:position w:val="6"/>
          <w:szCs w:val="28"/>
        </w:rPr>
        <w:t>Năm</w:t>
      </w:r>
      <w:proofErr w:type="spellEnd"/>
      <w:r w:rsidR="001E426F" w:rsidRPr="002711FE">
        <w:rPr>
          <w:kern w:val="16"/>
          <w:position w:val="6"/>
          <w:szCs w:val="28"/>
        </w:rPr>
        <w:t xml:space="preserve"> 1957, </w:t>
      </w:r>
      <w:proofErr w:type="spellStart"/>
      <w:r w:rsidR="001E426F" w:rsidRPr="002711FE">
        <w:rPr>
          <w:kern w:val="16"/>
          <w:position w:val="6"/>
          <w:szCs w:val="28"/>
        </w:rPr>
        <w:t>chính</w:t>
      </w:r>
      <w:proofErr w:type="spellEnd"/>
      <w:r w:rsidR="001E426F" w:rsidRPr="002711FE">
        <w:rPr>
          <w:kern w:val="16"/>
          <w:position w:val="6"/>
          <w:szCs w:val="28"/>
        </w:rPr>
        <w:t xml:space="preserve"> </w:t>
      </w:r>
      <w:proofErr w:type="spellStart"/>
      <w:r w:rsidR="001E426F" w:rsidRPr="002711FE">
        <w:rPr>
          <w:kern w:val="16"/>
          <w:position w:val="6"/>
          <w:szCs w:val="28"/>
        </w:rPr>
        <w:t>quyền</w:t>
      </w:r>
      <w:proofErr w:type="spellEnd"/>
      <w:r w:rsidR="001E426F" w:rsidRPr="002711FE">
        <w:rPr>
          <w:kern w:val="16"/>
          <w:position w:val="6"/>
          <w:szCs w:val="28"/>
        </w:rPr>
        <w:t xml:space="preserve"> </w:t>
      </w:r>
      <w:proofErr w:type="spellStart"/>
      <w:r w:rsidR="001E426F" w:rsidRPr="002711FE">
        <w:rPr>
          <w:kern w:val="16"/>
          <w:position w:val="6"/>
          <w:szCs w:val="28"/>
        </w:rPr>
        <w:t>Việt</w:t>
      </w:r>
      <w:proofErr w:type="spellEnd"/>
      <w:r w:rsidR="001E426F" w:rsidRPr="002711FE">
        <w:rPr>
          <w:kern w:val="16"/>
          <w:position w:val="6"/>
          <w:szCs w:val="28"/>
        </w:rPr>
        <w:t xml:space="preserve"> Nam </w:t>
      </w:r>
      <w:proofErr w:type="spellStart"/>
      <w:r w:rsidR="001E426F" w:rsidRPr="002711FE">
        <w:rPr>
          <w:kern w:val="16"/>
          <w:position w:val="6"/>
          <w:szCs w:val="28"/>
        </w:rPr>
        <w:t>Cộng</w:t>
      </w:r>
      <w:proofErr w:type="spellEnd"/>
      <w:r w:rsidR="001E426F" w:rsidRPr="002711FE">
        <w:rPr>
          <w:kern w:val="16"/>
          <w:position w:val="6"/>
          <w:szCs w:val="28"/>
        </w:rPr>
        <w:t xml:space="preserve"> </w:t>
      </w:r>
      <w:proofErr w:type="spellStart"/>
      <w:r w:rsidR="001E426F" w:rsidRPr="002711FE">
        <w:rPr>
          <w:kern w:val="16"/>
          <w:position w:val="6"/>
          <w:szCs w:val="28"/>
        </w:rPr>
        <w:t>hòa</w:t>
      </w:r>
      <w:proofErr w:type="spellEnd"/>
      <w:r w:rsidR="001E426F" w:rsidRPr="002711FE">
        <w:rPr>
          <w:kern w:val="16"/>
          <w:position w:val="6"/>
          <w:szCs w:val="28"/>
        </w:rPr>
        <w:t xml:space="preserve"> </w:t>
      </w:r>
      <w:proofErr w:type="spellStart"/>
      <w:r w:rsidR="001E426F" w:rsidRPr="002711FE">
        <w:rPr>
          <w:kern w:val="16"/>
          <w:position w:val="6"/>
          <w:szCs w:val="28"/>
        </w:rPr>
        <w:t>thành</w:t>
      </w:r>
      <w:proofErr w:type="spellEnd"/>
      <w:r w:rsidR="001E426F" w:rsidRPr="002711FE">
        <w:rPr>
          <w:kern w:val="16"/>
          <w:position w:val="6"/>
          <w:szCs w:val="28"/>
        </w:rPr>
        <w:t xml:space="preserve"> </w:t>
      </w:r>
      <w:proofErr w:type="spellStart"/>
      <w:r w:rsidR="001E426F" w:rsidRPr="002711FE">
        <w:rPr>
          <w:kern w:val="16"/>
          <w:position w:val="6"/>
          <w:szCs w:val="28"/>
        </w:rPr>
        <w:t>lập</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Dầu</w:t>
      </w:r>
      <w:proofErr w:type="spellEnd"/>
      <w:r w:rsidR="001E426F" w:rsidRPr="002711FE">
        <w:rPr>
          <w:kern w:val="16"/>
          <w:position w:val="6"/>
          <w:szCs w:val="28"/>
        </w:rPr>
        <w:t xml:space="preserve"> </w:t>
      </w:r>
      <w:proofErr w:type="spellStart"/>
      <w:r w:rsidR="001E426F" w:rsidRPr="002711FE">
        <w:rPr>
          <w:kern w:val="16"/>
          <w:position w:val="6"/>
          <w:szCs w:val="28"/>
        </w:rPr>
        <w:t>Giây</w:t>
      </w:r>
      <w:proofErr w:type="spellEnd"/>
      <w:r w:rsidR="001E426F" w:rsidRPr="002711FE">
        <w:rPr>
          <w:kern w:val="16"/>
          <w:position w:val="6"/>
          <w:szCs w:val="28"/>
        </w:rPr>
        <w:t xml:space="preserve"> </w:t>
      </w:r>
      <w:proofErr w:type="spellStart"/>
      <w:r w:rsidR="001E426F" w:rsidRPr="002711FE">
        <w:rPr>
          <w:kern w:val="16"/>
          <w:position w:val="6"/>
          <w:szCs w:val="28"/>
        </w:rPr>
        <w:t>thuộc</w:t>
      </w:r>
      <w:proofErr w:type="spellEnd"/>
      <w:r w:rsidR="001E426F" w:rsidRPr="002711FE">
        <w:rPr>
          <w:kern w:val="16"/>
          <w:position w:val="6"/>
          <w:szCs w:val="28"/>
        </w:rPr>
        <w:t xml:space="preserve"> </w:t>
      </w:r>
      <w:proofErr w:type="spellStart"/>
      <w:r w:rsidR="001E426F" w:rsidRPr="002711FE">
        <w:rPr>
          <w:kern w:val="16"/>
          <w:position w:val="6"/>
          <w:szCs w:val="28"/>
        </w:rPr>
        <w:t>quận</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Lộc</w:t>
      </w:r>
      <w:proofErr w:type="spellEnd"/>
      <w:r w:rsidR="001E426F" w:rsidRPr="002711FE">
        <w:rPr>
          <w:kern w:val="16"/>
          <w:position w:val="6"/>
          <w:szCs w:val="28"/>
        </w:rPr>
        <w:t xml:space="preserve">, </w:t>
      </w:r>
      <w:proofErr w:type="spellStart"/>
      <w:r w:rsidR="001E426F" w:rsidRPr="002711FE">
        <w:rPr>
          <w:kern w:val="16"/>
          <w:position w:val="6"/>
          <w:szCs w:val="28"/>
        </w:rPr>
        <w:t>tỉnh</w:t>
      </w:r>
      <w:proofErr w:type="spellEnd"/>
      <w:r w:rsidR="001E426F" w:rsidRPr="002711FE">
        <w:rPr>
          <w:kern w:val="16"/>
          <w:position w:val="6"/>
          <w:szCs w:val="28"/>
        </w:rPr>
        <w:t xml:space="preserve"> Long </w:t>
      </w:r>
      <w:proofErr w:type="spellStart"/>
      <w:r w:rsidR="001E426F" w:rsidRPr="002711FE">
        <w:rPr>
          <w:kern w:val="16"/>
          <w:position w:val="6"/>
          <w:szCs w:val="28"/>
        </w:rPr>
        <w:t>Khánh</w:t>
      </w:r>
      <w:proofErr w:type="spellEnd"/>
      <w:r w:rsidR="001E426F" w:rsidRPr="002711FE">
        <w:rPr>
          <w:kern w:val="16"/>
          <w:position w:val="6"/>
          <w:szCs w:val="28"/>
        </w:rPr>
        <w:t xml:space="preserve">. </w:t>
      </w:r>
      <w:proofErr w:type="spellStart"/>
      <w:r w:rsidR="001E426F" w:rsidRPr="002711FE">
        <w:rPr>
          <w:kern w:val="16"/>
          <w:position w:val="6"/>
          <w:szCs w:val="28"/>
        </w:rPr>
        <w:t>Chính</w:t>
      </w:r>
      <w:proofErr w:type="spellEnd"/>
      <w:r w:rsidR="001E426F" w:rsidRPr="002711FE">
        <w:rPr>
          <w:kern w:val="16"/>
          <w:position w:val="6"/>
          <w:szCs w:val="28"/>
        </w:rPr>
        <w:t xml:space="preserve"> </w:t>
      </w:r>
      <w:proofErr w:type="spellStart"/>
      <w:r w:rsidR="001E426F" w:rsidRPr="002711FE">
        <w:rPr>
          <w:kern w:val="16"/>
          <w:position w:val="6"/>
          <w:szCs w:val="28"/>
        </w:rPr>
        <w:t>quyền</w:t>
      </w:r>
      <w:proofErr w:type="spellEnd"/>
      <w:r w:rsidR="001E426F" w:rsidRPr="002711FE">
        <w:rPr>
          <w:kern w:val="16"/>
          <w:position w:val="6"/>
          <w:szCs w:val="28"/>
        </w:rPr>
        <w:t xml:space="preserve"> </w:t>
      </w:r>
      <w:proofErr w:type="spellStart"/>
      <w:r w:rsidR="001E426F" w:rsidRPr="002711FE">
        <w:rPr>
          <w:kern w:val="16"/>
          <w:position w:val="6"/>
          <w:szCs w:val="28"/>
        </w:rPr>
        <w:t>cách</w:t>
      </w:r>
      <w:proofErr w:type="spellEnd"/>
      <w:r w:rsidR="001E426F" w:rsidRPr="002711FE">
        <w:rPr>
          <w:kern w:val="16"/>
          <w:position w:val="6"/>
          <w:szCs w:val="28"/>
        </w:rPr>
        <w:t xml:space="preserve"> </w:t>
      </w:r>
      <w:proofErr w:type="spellStart"/>
      <w:r w:rsidR="001E426F" w:rsidRPr="002711FE">
        <w:rPr>
          <w:kern w:val="16"/>
          <w:position w:val="6"/>
          <w:szCs w:val="28"/>
        </w:rPr>
        <w:t>mạng</w:t>
      </w:r>
      <w:proofErr w:type="spellEnd"/>
      <w:r w:rsidR="001E426F" w:rsidRPr="002711FE">
        <w:rPr>
          <w:kern w:val="16"/>
          <w:position w:val="6"/>
          <w:szCs w:val="28"/>
        </w:rPr>
        <w:t xml:space="preserve"> </w:t>
      </w:r>
      <w:proofErr w:type="spellStart"/>
      <w:r w:rsidR="001E426F" w:rsidRPr="002711FE">
        <w:rPr>
          <w:kern w:val="16"/>
          <w:position w:val="6"/>
          <w:szCs w:val="28"/>
        </w:rPr>
        <w:t>cũng</w:t>
      </w:r>
      <w:proofErr w:type="spellEnd"/>
      <w:r w:rsidR="001E426F" w:rsidRPr="002711FE">
        <w:rPr>
          <w:kern w:val="16"/>
          <w:position w:val="6"/>
          <w:szCs w:val="28"/>
        </w:rPr>
        <w:t xml:space="preserve"> </w:t>
      </w:r>
      <w:proofErr w:type="spellStart"/>
      <w:r w:rsidR="001E426F" w:rsidRPr="002711FE">
        <w:rPr>
          <w:kern w:val="16"/>
          <w:position w:val="6"/>
          <w:szCs w:val="28"/>
        </w:rPr>
        <w:t>lập</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w:t>
      </w:r>
      <w:proofErr w:type="spellStart"/>
      <w:r w:rsidR="001E426F" w:rsidRPr="002711FE">
        <w:rPr>
          <w:kern w:val="16"/>
          <w:position w:val="6"/>
          <w:szCs w:val="28"/>
        </w:rPr>
        <w:t>có</w:t>
      </w:r>
      <w:proofErr w:type="spellEnd"/>
      <w:r w:rsidR="001E426F" w:rsidRPr="002711FE">
        <w:rPr>
          <w:kern w:val="16"/>
          <w:position w:val="6"/>
          <w:szCs w:val="28"/>
        </w:rPr>
        <w:t xml:space="preserve"> </w:t>
      </w:r>
      <w:proofErr w:type="spellStart"/>
      <w:r w:rsidR="001E426F" w:rsidRPr="002711FE">
        <w:rPr>
          <w:kern w:val="16"/>
          <w:position w:val="6"/>
          <w:szCs w:val="28"/>
        </w:rPr>
        <w:t>địa</w:t>
      </w:r>
      <w:proofErr w:type="spellEnd"/>
      <w:r w:rsidR="001E426F" w:rsidRPr="002711FE">
        <w:rPr>
          <w:kern w:val="16"/>
          <w:position w:val="6"/>
          <w:szCs w:val="28"/>
        </w:rPr>
        <w:t xml:space="preserve"> </w:t>
      </w:r>
      <w:proofErr w:type="spellStart"/>
      <w:r w:rsidR="001E426F" w:rsidRPr="002711FE">
        <w:rPr>
          <w:kern w:val="16"/>
          <w:position w:val="6"/>
          <w:szCs w:val="28"/>
        </w:rPr>
        <w:t>giới</w:t>
      </w:r>
      <w:proofErr w:type="spellEnd"/>
      <w:r w:rsidR="001E426F" w:rsidRPr="002711FE">
        <w:rPr>
          <w:kern w:val="16"/>
          <w:position w:val="6"/>
          <w:szCs w:val="28"/>
        </w:rPr>
        <w:t xml:space="preserve"> </w:t>
      </w:r>
      <w:proofErr w:type="spellStart"/>
      <w:r w:rsidR="001E426F" w:rsidRPr="002711FE">
        <w:rPr>
          <w:kern w:val="16"/>
          <w:position w:val="6"/>
          <w:szCs w:val="28"/>
        </w:rPr>
        <w:t>tương</w:t>
      </w:r>
      <w:proofErr w:type="spellEnd"/>
      <w:r w:rsidR="001E426F" w:rsidRPr="002711FE">
        <w:rPr>
          <w:kern w:val="16"/>
          <w:position w:val="6"/>
          <w:szCs w:val="28"/>
        </w:rPr>
        <w:t xml:space="preserve"> </w:t>
      </w:r>
      <w:proofErr w:type="spellStart"/>
      <w:r w:rsidR="001E426F" w:rsidRPr="002711FE">
        <w:rPr>
          <w:kern w:val="16"/>
          <w:position w:val="6"/>
          <w:szCs w:val="28"/>
        </w:rPr>
        <w:t>ứng</w:t>
      </w:r>
      <w:proofErr w:type="spellEnd"/>
      <w:r w:rsidR="001E426F" w:rsidRPr="002711FE">
        <w:rPr>
          <w:kern w:val="16"/>
          <w:position w:val="6"/>
          <w:szCs w:val="28"/>
        </w:rPr>
        <w:t xml:space="preserve"> </w:t>
      </w:r>
      <w:proofErr w:type="spellStart"/>
      <w:r w:rsidR="001E426F" w:rsidRPr="002711FE">
        <w:rPr>
          <w:kern w:val="16"/>
          <w:position w:val="6"/>
          <w:szCs w:val="28"/>
        </w:rPr>
        <w:t>với</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Dầu</w:t>
      </w:r>
      <w:proofErr w:type="spellEnd"/>
      <w:r w:rsidR="001E426F" w:rsidRPr="002711FE">
        <w:rPr>
          <w:kern w:val="16"/>
          <w:position w:val="6"/>
          <w:szCs w:val="28"/>
        </w:rPr>
        <w:t xml:space="preserve"> </w:t>
      </w:r>
      <w:proofErr w:type="spellStart"/>
      <w:r w:rsidR="001E426F" w:rsidRPr="002711FE">
        <w:rPr>
          <w:kern w:val="16"/>
          <w:position w:val="6"/>
          <w:szCs w:val="28"/>
        </w:rPr>
        <w:t>Giây</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chính</w:t>
      </w:r>
      <w:proofErr w:type="spellEnd"/>
      <w:r w:rsidR="001E426F" w:rsidRPr="002711FE">
        <w:rPr>
          <w:kern w:val="16"/>
          <w:position w:val="6"/>
          <w:szCs w:val="28"/>
        </w:rPr>
        <w:t xml:space="preserve"> </w:t>
      </w:r>
      <w:proofErr w:type="spellStart"/>
      <w:r w:rsidR="001E426F" w:rsidRPr="002711FE">
        <w:rPr>
          <w:kern w:val="16"/>
          <w:position w:val="6"/>
          <w:szCs w:val="28"/>
        </w:rPr>
        <w:t>quyền</w:t>
      </w:r>
      <w:proofErr w:type="spellEnd"/>
      <w:r w:rsidR="001E426F" w:rsidRPr="002711FE">
        <w:rPr>
          <w:kern w:val="16"/>
          <w:position w:val="6"/>
          <w:szCs w:val="28"/>
        </w:rPr>
        <w:t xml:space="preserve"> </w:t>
      </w:r>
      <w:proofErr w:type="spellStart"/>
      <w:r w:rsidR="001E426F" w:rsidRPr="002711FE">
        <w:rPr>
          <w:kern w:val="16"/>
          <w:position w:val="6"/>
          <w:szCs w:val="28"/>
        </w:rPr>
        <w:t>Việt</w:t>
      </w:r>
      <w:proofErr w:type="spellEnd"/>
      <w:r w:rsidR="001E426F" w:rsidRPr="002711FE">
        <w:rPr>
          <w:kern w:val="16"/>
          <w:position w:val="6"/>
          <w:szCs w:val="28"/>
        </w:rPr>
        <w:t xml:space="preserve"> Nam </w:t>
      </w:r>
      <w:proofErr w:type="spellStart"/>
      <w:r w:rsidR="001E426F" w:rsidRPr="002711FE">
        <w:rPr>
          <w:kern w:val="16"/>
          <w:position w:val="6"/>
          <w:szCs w:val="28"/>
        </w:rPr>
        <w:t>Cộng</w:t>
      </w:r>
      <w:proofErr w:type="spellEnd"/>
      <w:r w:rsidR="001E426F" w:rsidRPr="002711FE">
        <w:rPr>
          <w:kern w:val="16"/>
          <w:position w:val="6"/>
          <w:szCs w:val="28"/>
        </w:rPr>
        <w:t xml:space="preserve"> </w:t>
      </w:r>
      <w:proofErr w:type="spellStart"/>
      <w:r w:rsidR="001E426F" w:rsidRPr="002711FE">
        <w:rPr>
          <w:kern w:val="16"/>
          <w:position w:val="6"/>
          <w:szCs w:val="28"/>
        </w:rPr>
        <w:t>hòa</w:t>
      </w:r>
      <w:proofErr w:type="spellEnd"/>
      <w:r w:rsidR="001E426F" w:rsidRPr="002711FE">
        <w:rPr>
          <w:kern w:val="16"/>
          <w:position w:val="6"/>
          <w:szCs w:val="28"/>
        </w:rPr>
        <w:t xml:space="preserve">. </w:t>
      </w:r>
      <w:proofErr w:type="spellStart"/>
      <w:r w:rsidR="001E426F" w:rsidRPr="002711FE">
        <w:rPr>
          <w:kern w:val="16"/>
          <w:position w:val="6"/>
          <w:szCs w:val="28"/>
        </w:rPr>
        <w:t>Đến</w:t>
      </w:r>
      <w:proofErr w:type="spellEnd"/>
      <w:r w:rsidR="001E426F" w:rsidRPr="002711FE">
        <w:rPr>
          <w:kern w:val="16"/>
          <w:position w:val="6"/>
          <w:szCs w:val="28"/>
        </w:rPr>
        <w:t xml:space="preserve"> </w:t>
      </w:r>
      <w:proofErr w:type="spellStart"/>
      <w:r w:rsidR="001E426F" w:rsidRPr="002711FE">
        <w:rPr>
          <w:kern w:val="16"/>
          <w:position w:val="6"/>
          <w:szCs w:val="28"/>
        </w:rPr>
        <w:t>năm</w:t>
      </w:r>
      <w:proofErr w:type="spellEnd"/>
      <w:r w:rsidR="001E426F" w:rsidRPr="002711FE">
        <w:rPr>
          <w:kern w:val="16"/>
          <w:position w:val="6"/>
          <w:szCs w:val="28"/>
        </w:rPr>
        <w:t xml:space="preserve"> 1976,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w:t>
      </w:r>
      <w:proofErr w:type="spellStart"/>
      <w:r w:rsidR="001E426F" w:rsidRPr="002711FE">
        <w:rPr>
          <w:kern w:val="16"/>
          <w:position w:val="6"/>
          <w:szCs w:val="28"/>
        </w:rPr>
        <w:t>được</w:t>
      </w:r>
      <w:proofErr w:type="spellEnd"/>
      <w:r w:rsidR="001E426F" w:rsidRPr="002711FE">
        <w:rPr>
          <w:kern w:val="16"/>
          <w:position w:val="6"/>
          <w:szCs w:val="28"/>
        </w:rPr>
        <w:t xml:space="preserve"> chia </w:t>
      </w:r>
      <w:proofErr w:type="spellStart"/>
      <w:r w:rsidR="001E426F" w:rsidRPr="002711FE">
        <w:rPr>
          <w:kern w:val="16"/>
          <w:position w:val="6"/>
          <w:szCs w:val="28"/>
        </w:rPr>
        <w:t>thành</w:t>
      </w:r>
      <w:proofErr w:type="spellEnd"/>
      <w:r w:rsidR="001E426F" w:rsidRPr="002711FE">
        <w:rPr>
          <w:kern w:val="16"/>
          <w:position w:val="6"/>
          <w:szCs w:val="28"/>
        </w:rPr>
        <w:t xml:space="preserve"> </w:t>
      </w:r>
      <w:proofErr w:type="spellStart"/>
      <w:r w:rsidR="001E426F" w:rsidRPr="002711FE">
        <w:rPr>
          <w:kern w:val="16"/>
          <w:position w:val="6"/>
          <w:szCs w:val="28"/>
        </w:rPr>
        <w:t>hai</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1 </w:t>
      </w:r>
      <w:proofErr w:type="spellStart"/>
      <w:r w:rsidR="001E426F" w:rsidRPr="002711FE">
        <w:rPr>
          <w:kern w:val="16"/>
          <w:position w:val="6"/>
          <w:szCs w:val="28"/>
        </w:rPr>
        <w:t>và</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2 </w:t>
      </w:r>
      <w:proofErr w:type="spellStart"/>
      <w:r w:rsidR="001E426F" w:rsidRPr="002711FE">
        <w:rPr>
          <w:kern w:val="16"/>
          <w:position w:val="6"/>
          <w:szCs w:val="28"/>
        </w:rPr>
        <w:t>thuộc</w:t>
      </w:r>
      <w:proofErr w:type="spellEnd"/>
      <w:r w:rsidR="001E426F" w:rsidRPr="002711FE">
        <w:rPr>
          <w:kern w:val="16"/>
          <w:position w:val="6"/>
          <w:szCs w:val="28"/>
        </w:rPr>
        <w:t xml:space="preserve">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Thống</w:t>
      </w:r>
      <w:proofErr w:type="spellEnd"/>
      <w:r w:rsidR="001E426F" w:rsidRPr="002711FE">
        <w:rPr>
          <w:kern w:val="16"/>
          <w:position w:val="6"/>
          <w:szCs w:val="28"/>
        </w:rPr>
        <w:t xml:space="preserve"> </w:t>
      </w:r>
      <w:proofErr w:type="spellStart"/>
      <w:r w:rsidR="001E426F" w:rsidRPr="002711FE">
        <w:rPr>
          <w:kern w:val="16"/>
          <w:position w:val="6"/>
          <w:szCs w:val="28"/>
        </w:rPr>
        <w:t>Nhất</w:t>
      </w:r>
      <w:proofErr w:type="spellEnd"/>
      <w:r w:rsidR="001E426F" w:rsidRPr="002711FE">
        <w:rPr>
          <w:kern w:val="16"/>
          <w:position w:val="6"/>
          <w:szCs w:val="28"/>
        </w:rPr>
        <w:t xml:space="preserve">, </w:t>
      </w:r>
      <w:proofErr w:type="spellStart"/>
      <w:r w:rsidR="001E426F" w:rsidRPr="002711FE">
        <w:rPr>
          <w:kern w:val="16"/>
          <w:position w:val="6"/>
          <w:szCs w:val="28"/>
        </w:rPr>
        <w:t>tỉnh</w:t>
      </w:r>
      <w:proofErr w:type="spellEnd"/>
      <w:r w:rsidR="001E426F" w:rsidRPr="002711FE">
        <w:rPr>
          <w:kern w:val="16"/>
          <w:position w:val="6"/>
          <w:szCs w:val="28"/>
        </w:rPr>
        <w:t xml:space="preserve"> </w:t>
      </w:r>
      <w:proofErr w:type="spellStart"/>
      <w:r w:rsidR="001E426F" w:rsidRPr="002711FE">
        <w:rPr>
          <w:kern w:val="16"/>
          <w:position w:val="6"/>
          <w:szCs w:val="28"/>
        </w:rPr>
        <w:t>Đồng</w:t>
      </w:r>
      <w:proofErr w:type="spellEnd"/>
      <w:r w:rsidR="001E426F" w:rsidRPr="002711FE">
        <w:rPr>
          <w:kern w:val="16"/>
          <w:position w:val="6"/>
          <w:szCs w:val="28"/>
        </w:rPr>
        <w:t xml:space="preserve"> </w:t>
      </w:r>
      <w:proofErr w:type="spellStart"/>
      <w:r w:rsidR="001E426F" w:rsidRPr="002711FE">
        <w:rPr>
          <w:kern w:val="16"/>
          <w:position w:val="6"/>
          <w:szCs w:val="28"/>
        </w:rPr>
        <w:t>Nai</w:t>
      </w:r>
      <w:proofErr w:type="spellEnd"/>
      <w:r w:rsidR="001E426F" w:rsidRPr="002711FE">
        <w:rPr>
          <w:kern w:val="16"/>
          <w:position w:val="6"/>
          <w:szCs w:val="28"/>
        </w:rPr>
        <w:t>.</w:t>
      </w:r>
    </w:p>
    <w:p w14:paraId="3ED542D0" w14:textId="77777777" w:rsidR="001E426F" w:rsidRPr="002711FE" w:rsidRDefault="00A47962" w:rsidP="00E01F24">
      <w:pPr>
        <w:spacing w:after="0" w:line="240" w:lineRule="auto"/>
        <w:rPr>
          <w:kern w:val="16"/>
          <w:position w:val="6"/>
          <w:szCs w:val="28"/>
        </w:rPr>
      </w:pPr>
      <w:r w:rsidRPr="002711FE">
        <w:rPr>
          <w:kern w:val="16"/>
          <w:position w:val="6"/>
          <w:szCs w:val="28"/>
        </w:rPr>
        <w:t xml:space="preserve">- </w:t>
      </w:r>
      <w:proofErr w:type="spellStart"/>
      <w:r w:rsidR="001E426F" w:rsidRPr="002711FE">
        <w:rPr>
          <w:kern w:val="16"/>
          <w:position w:val="6"/>
          <w:szCs w:val="28"/>
        </w:rPr>
        <w:t>Năm</w:t>
      </w:r>
      <w:proofErr w:type="spellEnd"/>
      <w:r w:rsidR="001E426F" w:rsidRPr="002711FE">
        <w:rPr>
          <w:kern w:val="16"/>
          <w:position w:val="6"/>
          <w:szCs w:val="28"/>
        </w:rPr>
        <w:t xml:space="preserve"> 2003,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Thống</w:t>
      </w:r>
      <w:proofErr w:type="spellEnd"/>
      <w:r w:rsidR="001E426F" w:rsidRPr="002711FE">
        <w:rPr>
          <w:kern w:val="16"/>
          <w:position w:val="6"/>
          <w:szCs w:val="28"/>
        </w:rPr>
        <w:t xml:space="preserve"> </w:t>
      </w:r>
      <w:proofErr w:type="spellStart"/>
      <w:r w:rsidR="001E426F" w:rsidRPr="002711FE">
        <w:rPr>
          <w:kern w:val="16"/>
          <w:position w:val="6"/>
          <w:szCs w:val="28"/>
        </w:rPr>
        <w:t>Nhất</w:t>
      </w:r>
      <w:proofErr w:type="spellEnd"/>
      <w:r w:rsidR="001E426F" w:rsidRPr="002711FE">
        <w:rPr>
          <w:kern w:val="16"/>
          <w:position w:val="6"/>
          <w:szCs w:val="28"/>
        </w:rPr>
        <w:t xml:space="preserve"> chia </w:t>
      </w:r>
      <w:proofErr w:type="spellStart"/>
      <w:r w:rsidR="001E426F" w:rsidRPr="002711FE">
        <w:rPr>
          <w:kern w:val="16"/>
          <w:position w:val="6"/>
          <w:szCs w:val="28"/>
        </w:rPr>
        <w:t>tách</w:t>
      </w:r>
      <w:proofErr w:type="spellEnd"/>
      <w:r w:rsidR="001E426F" w:rsidRPr="002711FE">
        <w:rPr>
          <w:kern w:val="16"/>
          <w:position w:val="6"/>
          <w:szCs w:val="28"/>
        </w:rPr>
        <w:t xml:space="preserve"> </w:t>
      </w:r>
      <w:proofErr w:type="spellStart"/>
      <w:r w:rsidR="001E426F" w:rsidRPr="002711FE">
        <w:rPr>
          <w:kern w:val="16"/>
          <w:position w:val="6"/>
          <w:szCs w:val="28"/>
        </w:rPr>
        <w:t>thành</w:t>
      </w:r>
      <w:proofErr w:type="spellEnd"/>
      <w:r w:rsidR="001E426F" w:rsidRPr="002711FE">
        <w:rPr>
          <w:kern w:val="16"/>
          <w:position w:val="6"/>
          <w:szCs w:val="28"/>
        </w:rPr>
        <w:t xml:space="preserve"> 2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Thống</w:t>
      </w:r>
      <w:proofErr w:type="spellEnd"/>
      <w:r w:rsidR="001E426F" w:rsidRPr="002711FE">
        <w:rPr>
          <w:kern w:val="16"/>
          <w:position w:val="6"/>
          <w:szCs w:val="28"/>
        </w:rPr>
        <w:t xml:space="preserve"> </w:t>
      </w:r>
      <w:proofErr w:type="spellStart"/>
      <w:r w:rsidR="001E426F" w:rsidRPr="002711FE">
        <w:rPr>
          <w:kern w:val="16"/>
          <w:position w:val="6"/>
          <w:szCs w:val="28"/>
        </w:rPr>
        <w:t>Nhất</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w:t>
      </w:r>
      <w:proofErr w:type="spellStart"/>
      <w:r w:rsidR="001E426F" w:rsidRPr="002711FE">
        <w:rPr>
          <w:kern w:val="16"/>
          <w:position w:val="6"/>
          <w:szCs w:val="28"/>
        </w:rPr>
        <w:t>Trảng</w:t>
      </w:r>
      <w:proofErr w:type="spellEnd"/>
      <w:r w:rsidR="001E426F" w:rsidRPr="002711FE">
        <w:rPr>
          <w:kern w:val="16"/>
          <w:position w:val="6"/>
          <w:szCs w:val="28"/>
        </w:rPr>
        <w:t xml:space="preserve"> Bom. </w:t>
      </w:r>
      <w:proofErr w:type="spellStart"/>
      <w:r w:rsidR="001E426F" w:rsidRPr="002711FE">
        <w:rPr>
          <w:kern w:val="16"/>
          <w:position w:val="6"/>
          <w:szCs w:val="28"/>
        </w:rPr>
        <w:t>Đồng</w:t>
      </w:r>
      <w:proofErr w:type="spellEnd"/>
      <w:r w:rsidR="001E426F" w:rsidRPr="002711FE">
        <w:rPr>
          <w:kern w:val="16"/>
          <w:position w:val="6"/>
          <w:szCs w:val="28"/>
        </w:rPr>
        <w:t xml:space="preserve"> </w:t>
      </w:r>
      <w:proofErr w:type="spellStart"/>
      <w:r w:rsidR="001E426F" w:rsidRPr="002711FE">
        <w:rPr>
          <w:kern w:val="16"/>
          <w:position w:val="6"/>
          <w:szCs w:val="28"/>
        </w:rPr>
        <w:t>thời</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001E426F" w:rsidRPr="002711FE">
        <w:rPr>
          <w:kern w:val="16"/>
          <w:position w:val="6"/>
          <w:szCs w:val="28"/>
        </w:rPr>
        <w:t xml:space="preserve"> </w:t>
      </w:r>
      <w:proofErr w:type="spellStart"/>
      <w:r w:rsidR="001E426F" w:rsidRPr="002711FE">
        <w:rPr>
          <w:kern w:val="16"/>
          <w:position w:val="6"/>
          <w:szCs w:val="28"/>
        </w:rPr>
        <w:t>thuộc</w:t>
      </w:r>
      <w:proofErr w:type="spellEnd"/>
      <w:r w:rsidR="001E426F" w:rsidRPr="002711FE">
        <w:rPr>
          <w:kern w:val="16"/>
          <w:position w:val="6"/>
          <w:szCs w:val="28"/>
        </w:rPr>
        <w:t xml:space="preserve"> </w:t>
      </w:r>
      <w:proofErr w:type="spellStart"/>
      <w:r w:rsidR="001E426F" w:rsidRPr="002711FE">
        <w:rPr>
          <w:kern w:val="16"/>
          <w:position w:val="6"/>
          <w:szCs w:val="28"/>
        </w:rPr>
        <w:t>huyện</w:t>
      </w:r>
      <w:proofErr w:type="spellEnd"/>
      <w:r w:rsidR="001E426F" w:rsidRPr="002711FE">
        <w:rPr>
          <w:kern w:val="16"/>
          <w:position w:val="6"/>
          <w:szCs w:val="28"/>
        </w:rPr>
        <w:t xml:space="preserve"> Long </w:t>
      </w:r>
      <w:proofErr w:type="spellStart"/>
      <w:r w:rsidR="001E426F" w:rsidRPr="002711FE">
        <w:rPr>
          <w:kern w:val="16"/>
          <w:position w:val="6"/>
          <w:szCs w:val="28"/>
        </w:rPr>
        <w:t>Khánh</w:t>
      </w:r>
      <w:proofErr w:type="spellEnd"/>
      <w:r w:rsidR="001E426F" w:rsidRPr="002711FE">
        <w:rPr>
          <w:kern w:val="16"/>
          <w:position w:val="6"/>
          <w:szCs w:val="28"/>
        </w:rPr>
        <w:t xml:space="preserve"> </w:t>
      </w:r>
      <w:proofErr w:type="spellStart"/>
      <w:r w:rsidR="001E426F" w:rsidRPr="002711FE">
        <w:rPr>
          <w:kern w:val="16"/>
          <w:position w:val="6"/>
          <w:szCs w:val="28"/>
        </w:rPr>
        <w:t>vừa</w:t>
      </w:r>
      <w:proofErr w:type="spellEnd"/>
      <w:r w:rsidR="001E426F" w:rsidRPr="002711FE">
        <w:rPr>
          <w:kern w:val="16"/>
          <w:position w:val="6"/>
          <w:szCs w:val="28"/>
        </w:rPr>
        <w:t xml:space="preserve"> </w:t>
      </w:r>
      <w:proofErr w:type="spellStart"/>
      <w:r w:rsidR="001E426F" w:rsidRPr="002711FE">
        <w:rPr>
          <w:kern w:val="16"/>
          <w:position w:val="6"/>
          <w:szCs w:val="28"/>
        </w:rPr>
        <w:t>giải</w:t>
      </w:r>
      <w:proofErr w:type="spellEnd"/>
      <w:r w:rsidR="001E426F" w:rsidRPr="002711FE">
        <w:rPr>
          <w:kern w:val="16"/>
          <w:position w:val="6"/>
          <w:szCs w:val="28"/>
        </w:rPr>
        <w:t xml:space="preserve"> </w:t>
      </w:r>
      <w:proofErr w:type="spellStart"/>
      <w:r w:rsidR="001E426F" w:rsidRPr="002711FE">
        <w:rPr>
          <w:kern w:val="16"/>
          <w:position w:val="6"/>
          <w:szCs w:val="28"/>
        </w:rPr>
        <w:t>thể</w:t>
      </w:r>
      <w:proofErr w:type="spellEnd"/>
      <w:r w:rsidR="001E426F" w:rsidRPr="002711FE">
        <w:rPr>
          <w:kern w:val="16"/>
          <w:position w:val="6"/>
          <w:szCs w:val="28"/>
        </w:rPr>
        <w:t xml:space="preserve"> </w:t>
      </w:r>
      <w:proofErr w:type="spellStart"/>
      <w:r w:rsidR="001E426F" w:rsidRPr="002711FE">
        <w:rPr>
          <w:kern w:val="16"/>
          <w:position w:val="6"/>
          <w:szCs w:val="28"/>
        </w:rPr>
        <w:t>được</w:t>
      </w:r>
      <w:proofErr w:type="spellEnd"/>
      <w:r w:rsidR="001E426F" w:rsidRPr="002711FE">
        <w:rPr>
          <w:kern w:val="16"/>
          <w:position w:val="6"/>
          <w:szCs w:val="28"/>
        </w:rPr>
        <w:t xml:space="preserve"> </w:t>
      </w:r>
      <w:proofErr w:type="spellStart"/>
      <w:r w:rsidR="001E426F" w:rsidRPr="002711FE">
        <w:rPr>
          <w:kern w:val="16"/>
          <w:position w:val="6"/>
          <w:szCs w:val="28"/>
        </w:rPr>
        <w:t>sáp</w:t>
      </w:r>
      <w:proofErr w:type="spellEnd"/>
      <w:r w:rsidR="001E426F" w:rsidRPr="002711FE">
        <w:rPr>
          <w:kern w:val="16"/>
          <w:position w:val="6"/>
          <w:szCs w:val="28"/>
        </w:rPr>
        <w:t xml:space="preserve"> </w:t>
      </w:r>
      <w:proofErr w:type="spellStart"/>
      <w:r w:rsidR="001E426F" w:rsidRPr="002711FE">
        <w:rPr>
          <w:kern w:val="16"/>
          <w:position w:val="6"/>
          <w:szCs w:val="28"/>
        </w:rPr>
        <w:t>nhập</w:t>
      </w:r>
      <w:proofErr w:type="spellEnd"/>
      <w:r w:rsidR="001E426F" w:rsidRPr="002711FE">
        <w:rPr>
          <w:kern w:val="16"/>
          <w:position w:val="6"/>
          <w:szCs w:val="28"/>
        </w:rPr>
        <w:t xml:space="preserve"> </w:t>
      </w:r>
      <w:proofErr w:type="spellStart"/>
      <w:r w:rsidR="001E426F" w:rsidRPr="002711FE">
        <w:rPr>
          <w:kern w:val="16"/>
          <w:position w:val="6"/>
          <w:szCs w:val="28"/>
        </w:rPr>
        <w:t>vào</w:t>
      </w:r>
      <w:proofErr w:type="spellEnd"/>
      <w:r w:rsidR="001E426F" w:rsidRPr="002711FE">
        <w:rPr>
          <w:kern w:val="16"/>
          <w:position w:val="6"/>
          <w:szCs w:val="28"/>
        </w:rPr>
        <w:t xml:space="preserve">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Thống</w:t>
      </w:r>
      <w:proofErr w:type="spellEnd"/>
      <w:r w:rsidR="001E426F" w:rsidRPr="002711FE">
        <w:rPr>
          <w:kern w:val="16"/>
          <w:position w:val="6"/>
          <w:szCs w:val="28"/>
        </w:rPr>
        <w:t xml:space="preserve"> </w:t>
      </w:r>
      <w:proofErr w:type="spellStart"/>
      <w:r w:rsidR="001E426F" w:rsidRPr="002711FE">
        <w:rPr>
          <w:kern w:val="16"/>
          <w:position w:val="6"/>
          <w:szCs w:val="28"/>
        </w:rPr>
        <w:t>Nhất</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w:t>
      </w:r>
      <w:proofErr w:type="spellStart"/>
      <w:r w:rsidR="001E426F" w:rsidRPr="002711FE">
        <w:rPr>
          <w:kern w:val="16"/>
          <w:position w:val="6"/>
          <w:szCs w:val="28"/>
        </w:rPr>
        <w:t>là</w:t>
      </w:r>
      <w:proofErr w:type="spellEnd"/>
      <w:r w:rsidR="001E426F" w:rsidRPr="002711FE">
        <w:rPr>
          <w:kern w:val="16"/>
          <w:position w:val="6"/>
          <w:szCs w:val="28"/>
        </w:rPr>
        <w:t xml:space="preserve"> </w:t>
      </w:r>
      <w:proofErr w:type="spellStart"/>
      <w:r w:rsidR="001E426F" w:rsidRPr="002711FE">
        <w:rPr>
          <w:kern w:val="16"/>
          <w:position w:val="6"/>
          <w:szCs w:val="28"/>
        </w:rPr>
        <w:t>trung</w:t>
      </w:r>
      <w:proofErr w:type="spellEnd"/>
      <w:r w:rsidR="001E426F" w:rsidRPr="002711FE">
        <w:rPr>
          <w:kern w:val="16"/>
          <w:position w:val="6"/>
          <w:szCs w:val="28"/>
        </w:rPr>
        <w:t xml:space="preserve"> </w:t>
      </w:r>
      <w:proofErr w:type="spellStart"/>
      <w:r w:rsidR="001E426F" w:rsidRPr="002711FE">
        <w:rPr>
          <w:kern w:val="16"/>
          <w:position w:val="6"/>
          <w:szCs w:val="28"/>
        </w:rPr>
        <w:t>tâm</w:t>
      </w:r>
      <w:proofErr w:type="spellEnd"/>
      <w:r w:rsidR="001E426F" w:rsidRPr="002711FE">
        <w:rPr>
          <w:kern w:val="16"/>
          <w:position w:val="6"/>
          <w:szCs w:val="28"/>
        </w:rPr>
        <w:t xml:space="preserve">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lỵ</w:t>
      </w:r>
      <w:proofErr w:type="spellEnd"/>
      <w:r w:rsidR="001E426F" w:rsidRPr="002711FE">
        <w:rPr>
          <w:kern w:val="16"/>
          <w:position w:val="6"/>
          <w:szCs w:val="28"/>
        </w:rPr>
        <w:t xml:space="preserve"> </w:t>
      </w:r>
      <w:proofErr w:type="spellStart"/>
      <w:r w:rsidR="001E426F" w:rsidRPr="002711FE">
        <w:rPr>
          <w:kern w:val="16"/>
          <w:position w:val="6"/>
          <w:szCs w:val="28"/>
        </w:rPr>
        <w:t>mới</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huyện</w:t>
      </w:r>
      <w:proofErr w:type="spellEnd"/>
      <w:r w:rsidR="001E426F" w:rsidRPr="002711FE">
        <w:rPr>
          <w:kern w:val="16"/>
          <w:position w:val="6"/>
          <w:szCs w:val="28"/>
        </w:rPr>
        <w:t xml:space="preserve"> </w:t>
      </w:r>
      <w:proofErr w:type="spellStart"/>
      <w:r w:rsidR="001E426F" w:rsidRPr="002711FE">
        <w:rPr>
          <w:kern w:val="16"/>
          <w:position w:val="6"/>
          <w:szCs w:val="28"/>
        </w:rPr>
        <w:t>Thống</w:t>
      </w:r>
      <w:proofErr w:type="spellEnd"/>
      <w:r w:rsidR="001E426F" w:rsidRPr="002711FE">
        <w:rPr>
          <w:kern w:val="16"/>
          <w:position w:val="6"/>
          <w:szCs w:val="28"/>
        </w:rPr>
        <w:t xml:space="preserve"> </w:t>
      </w:r>
      <w:proofErr w:type="spellStart"/>
      <w:r w:rsidR="001E426F" w:rsidRPr="002711FE">
        <w:rPr>
          <w:kern w:val="16"/>
          <w:position w:val="6"/>
          <w:szCs w:val="28"/>
        </w:rPr>
        <w:t>Nhất</w:t>
      </w:r>
      <w:proofErr w:type="spellEnd"/>
      <w:r w:rsidR="001E426F" w:rsidRPr="002711FE">
        <w:rPr>
          <w:kern w:val="16"/>
          <w:position w:val="6"/>
          <w:szCs w:val="28"/>
        </w:rPr>
        <w:t>.</w:t>
      </w:r>
    </w:p>
    <w:p w14:paraId="1670F9EF" w14:textId="77777777" w:rsidR="001E426F" w:rsidRPr="002711FE" w:rsidRDefault="00A47962" w:rsidP="00E01F24">
      <w:pPr>
        <w:spacing w:after="0" w:line="240" w:lineRule="auto"/>
        <w:rPr>
          <w:kern w:val="16"/>
          <w:position w:val="6"/>
          <w:szCs w:val="28"/>
        </w:rPr>
      </w:pPr>
      <w:r w:rsidRPr="002711FE">
        <w:rPr>
          <w:kern w:val="16"/>
          <w:position w:val="6"/>
          <w:szCs w:val="28"/>
        </w:rPr>
        <w:t xml:space="preserve">- </w:t>
      </w:r>
      <w:proofErr w:type="spellStart"/>
      <w:r w:rsidR="001E426F" w:rsidRPr="002711FE">
        <w:rPr>
          <w:kern w:val="16"/>
          <w:position w:val="6"/>
          <w:szCs w:val="28"/>
        </w:rPr>
        <w:t>Địa</w:t>
      </w:r>
      <w:proofErr w:type="spellEnd"/>
      <w:r w:rsidR="001E426F" w:rsidRPr="002711FE">
        <w:rPr>
          <w:kern w:val="16"/>
          <w:position w:val="6"/>
          <w:szCs w:val="28"/>
        </w:rPr>
        <w:t xml:space="preserve"> </w:t>
      </w:r>
      <w:proofErr w:type="spellStart"/>
      <w:r w:rsidR="001E426F" w:rsidRPr="002711FE">
        <w:rPr>
          <w:kern w:val="16"/>
          <w:position w:val="6"/>
          <w:szCs w:val="28"/>
        </w:rPr>
        <w:t>bàn</w:t>
      </w:r>
      <w:proofErr w:type="spellEnd"/>
      <w:r w:rsidR="001E426F" w:rsidRPr="002711FE">
        <w:rPr>
          <w:kern w:val="16"/>
          <w:position w:val="6"/>
          <w:szCs w:val="28"/>
        </w:rPr>
        <w:t xml:space="preserve"> </w:t>
      </w:r>
      <w:proofErr w:type="spellStart"/>
      <w:r w:rsidR="001E426F" w:rsidRPr="002711FE">
        <w:rPr>
          <w:kern w:val="16"/>
          <w:position w:val="6"/>
          <w:szCs w:val="28"/>
        </w:rPr>
        <w:t>thị</w:t>
      </w:r>
      <w:proofErr w:type="spellEnd"/>
      <w:r w:rsidR="001E426F" w:rsidRPr="002711FE">
        <w:rPr>
          <w:kern w:val="16"/>
          <w:position w:val="6"/>
          <w:szCs w:val="28"/>
        </w:rPr>
        <w:t xml:space="preserve"> </w:t>
      </w:r>
      <w:proofErr w:type="spellStart"/>
      <w:r w:rsidR="001E426F" w:rsidRPr="002711FE">
        <w:rPr>
          <w:kern w:val="16"/>
          <w:position w:val="6"/>
          <w:szCs w:val="28"/>
        </w:rPr>
        <w:t>trấn</w:t>
      </w:r>
      <w:proofErr w:type="spellEnd"/>
      <w:r w:rsidR="001E426F" w:rsidRPr="002711FE">
        <w:rPr>
          <w:kern w:val="16"/>
          <w:position w:val="6"/>
          <w:szCs w:val="28"/>
        </w:rPr>
        <w:t xml:space="preserve"> </w:t>
      </w:r>
      <w:proofErr w:type="spellStart"/>
      <w:r w:rsidR="001E426F" w:rsidRPr="002711FE">
        <w:rPr>
          <w:kern w:val="16"/>
          <w:position w:val="6"/>
          <w:szCs w:val="28"/>
        </w:rPr>
        <w:t>Dầu</w:t>
      </w:r>
      <w:proofErr w:type="spellEnd"/>
      <w:r w:rsidR="001E426F" w:rsidRPr="002711FE">
        <w:rPr>
          <w:kern w:val="16"/>
          <w:position w:val="6"/>
          <w:szCs w:val="28"/>
        </w:rPr>
        <w:t xml:space="preserve"> </w:t>
      </w:r>
      <w:proofErr w:type="spellStart"/>
      <w:r w:rsidR="001E426F" w:rsidRPr="002711FE">
        <w:rPr>
          <w:kern w:val="16"/>
          <w:position w:val="6"/>
          <w:szCs w:val="28"/>
        </w:rPr>
        <w:t>Giây</w:t>
      </w:r>
      <w:proofErr w:type="spellEnd"/>
      <w:r w:rsidR="001E426F" w:rsidRPr="002711FE">
        <w:rPr>
          <w:kern w:val="16"/>
          <w:position w:val="6"/>
          <w:szCs w:val="28"/>
        </w:rPr>
        <w:t xml:space="preserve"> </w:t>
      </w:r>
      <w:proofErr w:type="spellStart"/>
      <w:r w:rsidR="001E426F" w:rsidRPr="002711FE">
        <w:rPr>
          <w:kern w:val="16"/>
          <w:position w:val="6"/>
          <w:szCs w:val="28"/>
        </w:rPr>
        <w:t>trước</w:t>
      </w:r>
      <w:proofErr w:type="spellEnd"/>
      <w:r w:rsidR="001E426F" w:rsidRPr="002711FE">
        <w:rPr>
          <w:kern w:val="16"/>
          <w:position w:val="6"/>
          <w:szCs w:val="28"/>
        </w:rPr>
        <w:t xml:space="preserve"> </w:t>
      </w:r>
      <w:proofErr w:type="spellStart"/>
      <w:r w:rsidR="001E426F" w:rsidRPr="002711FE">
        <w:rPr>
          <w:kern w:val="16"/>
          <w:position w:val="6"/>
          <w:szCs w:val="28"/>
        </w:rPr>
        <w:t>đây</w:t>
      </w:r>
      <w:proofErr w:type="spellEnd"/>
      <w:r w:rsidR="001E426F" w:rsidRPr="002711FE">
        <w:rPr>
          <w:kern w:val="16"/>
          <w:position w:val="6"/>
          <w:szCs w:val="28"/>
        </w:rPr>
        <w:t xml:space="preserve"> </w:t>
      </w:r>
      <w:proofErr w:type="spellStart"/>
      <w:r w:rsidR="001E426F" w:rsidRPr="002711FE">
        <w:rPr>
          <w:kern w:val="16"/>
          <w:position w:val="6"/>
          <w:szCs w:val="28"/>
        </w:rPr>
        <w:t>là</w:t>
      </w:r>
      <w:proofErr w:type="spellEnd"/>
      <w:r w:rsidR="001E426F" w:rsidRPr="002711FE">
        <w:rPr>
          <w:kern w:val="16"/>
          <w:position w:val="6"/>
          <w:szCs w:val="28"/>
        </w:rPr>
        <w:t xml:space="preserve"> 2 </w:t>
      </w:r>
      <w:proofErr w:type="spellStart"/>
      <w:r w:rsidR="001E426F" w:rsidRPr="002711FE">
        <w:rPr>
          <w:kern w:val="16"/>
          <w:position w:val="6"/>
          <w:szCs w:val="28"/>
        </w:rPr>
        <w:t>ấp</w:t>
      </w:r>
      <w:proofErr w:type="spellEnd"/>
      <w:r w:rsidR="001E426F" w:rsidRPr="002711FE">
        <w:rPr>
          <w:kern w:val="16"/>
          <w:position w:val="6"/>
          <w:szCs w:val="28"/>
        </w:rPr>
        <w:t xml:space="preserve"> </w:t>
      </w:r>
      <w:proofErr w:type="spellStart"/>
      <w:r w:rsidR="001E426F" w:rsidRPr="002711FE">
        <w:rPr>
          <w:kern w:val="16"/>
          <w:position w:val="6"/>
          <w:szCs w:val="28"/>
        </w:rPr>
        <w:t>Lập</w:t>
      </w:r>
      <w:proofErr w:type="spellEnd"/>
      <w:r w:rsidR="001E426F" w:rsidRPr="002711FE">
        <w:rPr>
          <w:kern w:val="16"/>
          <w:position w:val="6"/>
          <w:szCs w:val="28"/>
        </w:rPr>
        <w:t xml:space="preserve"> </w:t>
      </w:r>
      <w:proofErr w:type="spellStart"/>
      <w:r w:rsidR="001E426F" w:rsidRPr="002711FE">
        <w:rPr>
          <w:kern w:val="16"/>
          <w:position w:val="6"/>
          <w:szCs w:val="28"/>
        </w:rPr>
        <w:t>Thành</w:t>
      </w:r>
      <w:proofErr w:type="spellEnd"/>
      <w:r w:rsidR="001E426F" w:rsidRPr="002711FE">
        <w:rPr>
          <w:kern w:val="16"/>
          <w:position w:val="6"/>
          <w:szCs w:val="28"/>
        </w:rPr>
        <w:t xml:space="preserve">, </w:t>
      </w:r>
      <w:proofErr w:type="spellStart"/>
      <w:r w:rsidR="001E426F" w:rsidRPr="002711FE">
        <w:rPr>
          <w:kern w:val="16"/>
          <w:position w:val="6"/>
          <w:szCs w:val="28"/>
        </w:rPr>
        <w:t>Trần</w:t>
      </w:r>
      <w:proofErr w:type="spellEnd"/>
      <w:r w:rsidR="001E426F" w:rsidRPr="002711FE">
        <w:rPr>
          <w:kern w:val="16"/>
          <w:position w:val="6"/>
          <w:szCs w:val="28"/>
        </w:rPr>
        <w:t xml:space="preserve"> </w:t>
      </w:r>
      <w:proofErr w:type="spellStart"/>
      <w:r w:rsidR="001E426F" w:rsidRPr="002711FE">
        <w:rPr>
          <w:kern w:val="16"/>
          <w:position w:val="6"/>
          <w:szCs w:val="28"/>
        </w:rPr>
        <w:t>Hưng</w:t>
      </w:r>
      <w:proofErr w:type="spellEnd"/>
      <w:r w:rsidR="001E426F" w:rsidRPr="002711FE">
        <w:rPr>
          <w:kern w:val="16"/>
          <w:position w:val="6"/>
          <w:szCs w:val="28"/>
        </w:rPr>
        <w:t xml:space="preserve"> </w:t>
      </w:r>
      <w:proofErr w:type="spellStart"/>
      <w:r w:rsidR="001E426F" w:rsidRPr="002711FE">
        <w:rPr>
          <w:kern w:val="16"/>
          <w:position w:val="6"/>
          <w:szCs w:val="28"/>
        </w:rPr>
        <w:t>Đạo</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001E426F" w:rsidRPr="002711FE">
        <w:rPr>
          <w:kern w:val="16"/>
          <w:position w:val="6"/>
          <w:szCs w:val="28"/>
        </w:rPr>
        <w:t xml:space="preserve"> </w:t>
      </w:r>
      <w:proofErr w:type="spellStart"/>
      <w:r w:rsidR="001E426F" w:rsidRPr="002711FE">
        <w:rPr>
          <w:kern w:val="16"/>
          <w:position w:val="6"/>
          <w:szCs w:val="28"/>
        </w:rPr>
        <w:t>cũ</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2 </w:t>
      </w:r>
      <w:proofErr w:type="spellStart"/>
      <w:r w:rsidR="001E426F" w:rsidRPr="002711FE">
        <w:rPr>
          <w:kern w:val="16"/>
          <w:position w:val="6"/>
          <w:szCs w:val="28"/>
        </w:rPr>
        <w:t>ấp</w:t>
      </w:r>
      <w:proofErr w:type="spellEnd"/>
      <w:r w:rsidR="001E426F" w:rsidRPr="002711FE">
        <w:rPr>
          <w:kern w:val="16"/>
          <w:position w:val="6"/>
          <w:szCs w:val="28"/>
        </w:rPr>
        <w:t xml:space="preserve"> Phan </w:t>
      </w:r>
      <w:proofErr w:type="spellStart"/>
      <w:r w:rsidR="001E426F" w:rsidRPr="002711FE">
        <w:rPr>
          <w:kern w:val="16"/>
          <w:position w:val="6"/>
          <w:szCs w:val="28"/>
        </w:rPr>
        <w:t>Bội</w:t>
      </w:r>
      <w:proofErr w:type="spellEnd"/>
      <w:r w:rsidR="001E426F" w:rsidRPr="002711FE">
        <w:rPr>
          <w:kern w:val="16"/>
          <w:position w:val="6"/>
          <w:szCs w:val="28"/>
        </w:rPr>
        <w:t xml:space="preserve"> </w:t>
      </w:r>
      <w:proofErr w:type="spellStart"/>
      <w:r w:rsidR="001E426F" w:rsidRPr="002711FE">
        <w:rPr>
          <w:kern w:val="16"/>
          <w:position w:val="6"/>
          <w:szCs w:val="28"/>
        </w:rPr>
        <w:t>Châu</w:t>
      </w:r>
      <w:proofErr w:type="spellEnd"/>
      <w:r w:rsidR="001E426F" w:rsidRPr="002711FE">
        <w:rPr>
          <w:kern w:val="16"/>
          <w:position w:val="6"/>
          <w:szCs w:val="28"/>
        </w:rPr>
        <w:t xml:space="preserve">, </w:t>
      </w:r>
      <w:proofErr w:type="spellStart"/>
      <w:r w:rsidR="001E426F" w:rsidRPr="002711FE">
        <w:rPr>
          <w:kern w:val="16"/>
          <w:position w:val="6"/>
          <w:szCs w:val="28"/>
        </w:rPr>
        <w:t>Trần</w:t>
      </w:r>
      <w:proofErr w:type="spellEnd"/>
      <w:r w:rsidR="001E426F" w:rsidRPr="002711FE">
        <w:rPr>
          <w:kern w:val="16"/>
          <w:position w:val="6"/>
          <w:szCs w:val="28"/>
        </w:rPr>
        <w:t xml:space="preserve"> Cao </w:t>
      </w:r>
      <w:proofErr w:type="spellStart"/>
      <w:r w:rsidR="001E426F" w:rsidRPr="002711FE">
        <w:rPr>
          <w:kern w:val="16"/>
          <w:position w:val="6"/>
          <w:szCs w:val="28"/>
        </w:rPr>
        <w:t>Vân</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2.</w:t>
      </w:r>
    </w:p>
    <w:p w14:paraId="07310D89" w14:textId="2D5EC4D3" w:rsidR="001E426F" w:rsidRPr="002711FE" w:rsidRDefault="00A47962" w:rsidP="00E01F24">
      <w:pPr>
        <w:spacing w:after="0" w:line="240" w:lineRule="auto"/>
        <w:rPr>
          <w:kern w:val="16"/>
          <w:position w:val="6"/>
          <w:szCs w:val="28"/>
        </w:rPr>
      </w:pPr>
      <w:r w:rsidRPr="002711FE">
        <w:rPr>
          <w:kern w:val="16"/>
          <w:position w:val="6"/>
          <w:szCs w:val="28"/>
        </w:rPr>
        <w:t xml:space="preserve">- </w:t>
      </w:r>
      <w:proofErr w:type="spellStart"/>
      <w:r w:rsidR="001E426F" w:rsidRPr="002711FE">
        <w:rPr>
          <w:kern w:val="16"/>
          <w:position w:val="6"/>
          <w:szCs w:val="28"/>
        </w:rPr>
        <w:t>Ngày</w:t>
      </w:r>
      <w:proofErr w:type="spellEnd"/>
      <w:r w:rsidR="001E426F" w:rsidRPr="002711FE">
        <w:rPr>
          <w:kern w:val="16"/>
          <w:position w:val="6"/>
          <w:szCs w:val="28"/>
        </w:rPr>
        <w:t xml:space="preserve"> 10 </w:t>
      </w:r>
      <w:proofErr w:type="spellStart"/>
      <w:r w:rsidR="001E426F" w:rsidRPr="002711FE">
        <w:rPr>
          <w:kern w:val="16"/>
          <w:position w:val="6"/>
          <w:szCs w:val="28"/>
        </w:rPr>
        <w:t>tháng</w:t>
      </w:r>
      <w:proofErr w:type="spellEnd"/>
      <w:r w:rsidR="001E426F" w:rsidRPr="002711FE">
        <w:rPr>
          <w:kern w:val="16"/>
          <w:position w:val="6"/>
          <w:szCs w:val="28"/>
        </w:rPr>
        <w:t xml:space="preserve"> 5 </w:t>
      </w:r>
      <w:proofErr w:type="spellStart"/>
      <w:r w:rsidR="001E426F" w:rsidRPr="002711FE">
        <w:rPr>
          <w:kern w:val="16"/>
          <w:position w:val="6"/>
          <w:szCs w:val="28"/>
        </w:rPr>
        <w:t>năm</w:t>
      </w:r>
      <w:proofErr w:type="spellEnd"/>
      <w:r w:rsidR="001E426F" w:rsidRPr="002711FE">
        <w:rPr>
          <w:kern w:val="16"/>
          <w:position w:val="6"/>
          <w:szCs w:val="28"/>
        </w:rPr>
        <w:t xml:space="preserve"> 2019, </w:t>
      </w:r>
      <w:proofErr w:type="spellStart"/>
      <w:r w:rsidR="001E426F" w:rsidRPr="002711FE">
        <w:rPr>
          <w:kern w:val="16"/>
          <w:position w:val="6"/>
          <w:szCs w:val="28"/>
        </w:rPr>
        <w:t>Ủy</w:t>
      </w:r>
      <w:proofErr w:type="spellEnd"/>
      <w:r w:rsidR="001E426F" w:rsidRPr="002711FE">
        <w:rPr>
          <w:kern w:val="16"/>
          <w:position w:val="6"/>
          <w:szCs w:val="28"/>
        </w:rPr>
        <w:t xml:space="preserve"> ban </w:t>
      </w:r>
      <w:proofErr w:type="spellStart"/>
      <w:r w:rsidR="001E426F" w:rsidRPr="002711FE">
        <w:rPr>
          <w:kern w:val="16"/>
          <w:position w:val="6"/>
          <w:szCs w:val="28"/>
        </w:rPr>
        <w:t>thường</w:t>
      </w:r>
      <w:proofErr w:type="spellEnd"/>
      <w:r w:rsidR="001E426F" w:rsidRPr="002711FE">
        <w:rPr>
          <w:kern w:val="16"/>
          <w:position w:val="6"/>
          <w:szCs w:val="28"/>
        </w:rPr>
        <w:t xml:space="preserve"> </w:t>
      </w:r>
      <w:proofErr w:type="spellStart"/>
      <w:r w:rsidR="001E426F" w:rsidRPr="002711FE">
        <w:rPr>
          <w:kern w:val="16"/>
          <w:position w:val="6"/>
          <w:szCs w:val="28"/>
        </w:rPr>
        <w:t>vụ</w:t>
      </w:r>
      <w:proofErr w:type="spellEnd"/>
      <w:r w:rsidR="001E426F" w:rsidRPr="002711FE">
        <w:rPr>
          <w:kern w:val="16"/>
          <w:position w:val="6"/>
          <w:szCs w:val="28"/>
        </w:rPr>
        <w:t xml:space="preserve"> </w:t>
      </w:r>
      <w:proofErr w:type="spellStart"/>
      <w:r w:rsidR="001E426F" w:rsidRPr="002711FE">
        <w:rPr>
          <w:kern w:val="16"/>
          <w:position w:val="6"/>
          <w:szCs w:val="28"/>
        </w:rPr>
        <w:t>Quốc</w:t>
      </w:r>
      <w:proofErr w:type="spellEnd"/>
      <w:r w:rsidR="001E426F" w:rsidRPr="002711FE">
        <w:rPr>
          <w:kern w:val="16"/>
          <w:position w:val="6"/>
          <w:szCs w:val="28"/>
        </w:rPr>
        <w:t xml:space="preserve"> </w:t>
      </w:r>
      <w:proofErr w:type="spellStart"/>
      <w:r w:rsidR="001E426F" w:rsidRPr="002711FE">
        <w:rPr>
          <w:kern w:val="16"/>
          <w:position w:val="6"/>
          <w:szCs w:val="28"/>
        </w:rPr>
        <w:t>hội</w:t>
      </w:r>
      <w:proofErr w:type="spellEnd"/>
      <w:r w:rsidR="001E426F" w:rsidRPr="002711FE">
        <w:rPr>
          <w:kern w:val="16"/>
          <w:position w:val="6"/>
          <w:szCs w:val="28"/>
        </w:rPr>
        <w:t xml:space="preserve"> ban </w:t>
      </w:r>
      <w:proofErr w:type="spellStart"/>
      <w:r w:rsidR="001E426F" w:rsidRPr="002711FE">
        <w:rPr>
          <w:kern w:val="16"/>
          <w:position w:val="6"/>
          <w:szCs w:val="28"/>
        </w:rPr>
        <w:t>hành</w:t>
      </w:r>
      <w:proofErr w:type="spellEnd"/>
      <w:r w:rsidR="001E426F" w:rsidRPr="002711FE">
        <w:rPr>
          <w:kern w:val="16"/>
          <w:position w:val="6"/>
          <w:szCs w:val="28"/>
        </w:rPr>
        <w:t xml:space="preserve"> </w:t>
      </w:r>
      <w:proofErr w:type="spellStart"/>
      <w:r w:rsidR="001E426F" w:rsidRPr="002711FE">
        <w:rPr>
          <w:kern w:val="16"/>
          <w:position w:val="6"/>
          <w:szCs w:val="28"/>
        </w:rPr>
        <w:t>Nghị</w:t>
      </w:r>
      <w:proofErr w:type="spellEnd"/>
      <w:r w:rsidR="001E426F" w:rsidRPr="002711FE">
        <w:rPr>
          <w:kern w:val="16"/>
          <w:position w:val="6"/>
          <w:szCs w:val="28"/>
        </w:rPr>
        <w:t xml:space="preserve"> </w:t>
      </w:r>
      <w:proofErr w:type="spellStart"/>
      <w:r w:rsidR="001E426F" w:rsidRPr="002711FE">
        <w:rPr>
          <w:kern w:val="16"/>
          <w:position w:val="6"/>
          <w:szCs w:val="28"/>
        </w:rPr>
        <w:t>quyết</w:t>
      </w:r>
      <w:proofErr w:type="spellEnd"/>
      <w:r w:rsidR="001E426F" w:rsidRPr="002711FE">
        <w:rPr>
          <w:kern w:val="16"/>
          <w:position w:val="6"/>
          <w:szCs w:val="28"/>
        </w:rPr>
        <w:t xml:space="preserve"> </w:t>
      </w:r>
      <w:proofErr w:type="spellStart"/>
      <w:r w:rsidR="001E426F" w:rsidRPr="002711FE">
        <w:rPr>
          <w:kern w:val="16"/>
          <w:position w:val="6"/>
          <w:szCs w:val="28"/>
        </w:rPr>
        <w:t>số</w:t>
      </w:r>
      <w:proofErr w:type="spellEnd"/>
      <w:r w:rsidR="001E426F" w:rsidRPr="002711FE">
        <w:rPr>
          <w:kern w:val="16"/>
          <w:position w:val="6"/>
          <w:szCs w:val="28"/>
        </w:rPr>
        <w:t xml:space="preserve"> 694/NQ-UBTVQH14 (</w:t>
      </w:r>
      <w:proofErr w:type="spellStart"/>
      <w:r w:rsidR="001E426F" w:rsidRPr="002711FE">
        <w:rPr>
          <w:kern w:val="16"/>
          <w:position w:val="6"/>
          <w:szCs w:val="28"/>
        </w:rPr>
        <w:t>nghị</w:t>
      </w:r>
      <w:proofErr w:type="spellEnd"/>
      <w:r w:rsidR="001E426F" w:rsidRPr="002711FE">
        <w:rPr>
          <w:kern w:val="16"/>
          <w:position w:val="6"/>
          <w:szCs w:val="28"/>
        </w:rPr>
        <w:t xml:space="preserve"> </w:t>
      </w:r>
      <w:proofErr w:type="spellStart"/>
      <w:r w:rsidR="001E426F" w:rsidRPr="002711FE">
        <w:rPr>
          <w:kern w:val="16"/>
          <w:position w:val="6"/>
          <w:szCs w:val="28"/>
        </w:rPr>
        <w:t>quyết</w:t>
      </w:r>
      <w:proofErr w:type="spellEnd"/>
      <w:r w:rsidR="001E426F" w:rsidRPr="002711FE">
        <w:rPr>
          <w:kern w:val="16"/>
          <w:position w:val="6"/>
          <w:szCs w:val="28"/>
        </w:rPr>
        <w:t xml:space="preserve"> </w:t>
      </w:r>
      <w:proofErr w:type="spellStart"/>
      <w:r w:rsidR="001E426F" w:rsidRPr="002711FE">
        <w:rPr>
          <w:kern w:val="16"/>
          <w:position w:val="6"/>
          <w:szCs w:val="28"/>
        </w:rPr>
        <w:t>có</w:t>
      </w:r>
      <w:proofErr w:type="spellEnd"/>
      <w:r w:rsidR="001E426F" w:rsidRPr="002711FE">
        <w:rPr>
          <w:kern w:val="16"/>
          <w:position w:val="6"/>
          <w:szCs w:val="28"/>
        </w:rPr>
        <w:t xml:space="preserve"> </w:t>
      </w:r>
      <w:proofErr w:type="spellStart"/>
      <w:r w:rsidR="001E426F" w:rsidRPr="002711FE">
        <w:rPr>
          <w:kern w:val="16"/>
          <w:position w:val="6"/>
          <w:szCs w:val="28"/>
        </w:rPr>
        <w:t>hiệu</w:t>
      </w:r>
      <w:proofErr w:type="spellEnd"/>
      <w:r w:rsidR="001E426F" w:rsidRPr="002711FE">
        <w:rPr>
          <w:kern w:val="16"/>
          <w:position w:val="6"/>
          <w:szCs w:val="28"/>
        </w:rPr>
        <w:t xml:space="preserve"> </w:t>
      </w:r>
      <w:proofErr w:type="spellStart"/>
      <w:r w:rsidR="001E426F" w:rsidRPr="002711FE">
        <w:rPr>
          <w:kern w:val="16"/>
          <w:position w:val="6"/>
          <w:szCs w:val="28"/>
        </w:rPr>
        <w:t>lự</w:t>
      </w:r>
      <w:r w:rsidR="00A35881" w:rsidRPr="002711FE">
        <w:rPr>
          <w:kern w:val="16"/>
          <w:position w:val="6"/>
          <w:szCs w:val="28"/>
        </w:rPr>
        <w:t>c</w:t>
      </w:r>
      <w:proofErr w:type="spellEnd"/>
      <w:r w:rsidR="00A35881" w:rsidRPr="002711FE">
        <w:rPr>
          <w:kern w:val="16"/>
          <w:position w:val="6"/>
          <w:szCs w:val="28"/>
        </w:rPr>
        <w:t xml:space="preserve"> </w:t>
      </w:r>
      <w:proofErr w:type="spellStart"/>
      <w:r w:rsidR="00A35881" w:rsidRPr="002711FE">
        <w:rPr>
          <w:kern w:val="16"/>
          <w:position w:val="6"/>
          <w:szCs w:val="28"/>
        </w:rPr>
        <w:t>từ</w:t>
      </w:r>
      <w:proofErr w:type="spellEnd"/>
      <w:r w:rsidR="00A35881" w:rsidRPr="002711FE">
        <w:rPr>
          <w:kern w:val="16"/>
          <w:position w:val="6"/>
          <w:szCs w:val="28"/>
        </w:rPr>
        <w:t xml:space="preserve"> </w:t>
      </w:r>
      <w:proofErr w:type="spellStart"/>
      <w:r w:rsidR="00A35881" w:rsidRPr="002711FE">
        <w:rPr>
          <w:kern w:val="16"/>
          <w:position w:val="6"/>
          <w:szCs w:val="28"/>
        </w:rPr>
        <w:t>ngày</w:t>
      </w:r>
      <w:proofErr w:type="spellEnd"/>
      <w:r w:rsidR="00A35881" w:rsidRPr="002711FE">
        <w:rPr>
          <w:kern w:val="16"/>
          <w:position w:val="6"/>
          <w:szCs w:val="28"/>
        </w:rPr>
        <w:t xml:space="preserve"> 1 </w:t>
      </w:r>
      <w:proofErr w:type="spellStart"/>
      <w:r w:rsidR="00A35881" w:rsidRPr="002711FE">
        <w:rPr>
          <w:kern w:val="16"/>
          <w:position w:val="6"/>
          <w:szCs w:val="28"/>
        </w:rPr>
        <w:t>tháng</w:t>
      </w:r>
      <w:proofErr w:type="spellEnd"/>
      <w:r w:rsidR="00A35881" w:rsidRPr="002711FE">
        <w:rPr>
          <w:kern w:val="16"/>
          <w:position w:val="6"/>
          <w:szCs w:val="28"/>
        </w:rPr>
        <w:t xml:space="preserve"> 7 </w:t>
      </w:r>
      <w:proofErr w:type="spellStart"/>
      <w:r w:rsidR="00A35881" w:rsidRPr="002711FE">
        <w:rPr>
          <w:kern w:val="16"/>
          <w:position w:val="6"/>
          <w:szCs w:val="28"/>
        </w:rPr>
        <w:t>năm</w:t>
      </w:r>
      <w:proofErr w:type="spellEnd"/>
      <w:r w:rsidR="00A35881" w:rsidRPr="002711FE">
        <w:rPr>
          <w:kern w:val="16"/>
          <w:position w:val="6"/>
          <w:szCs w:val="28"/>
        </w:rPr>
        <w:t xml:space="preserve"> 2019)</w:t>
      </w:r>
      <w:r w:rsidR="001E426F" w:rsidRPr="002711FE">
        <w:rPr>
          <w:kern w:val="16"/>
          <w:position w:val="6"/>
          <w:szCs w:val="28"/>
        </w:rPr>
        <w:t xml:space="preserve">. Theo </w:t>
      </w:r>
      <w:proofErr w:type="spellStart"/>
      <w:r w:rsidR="001E426F" w:rsidRPr="002711FE">
        <w:rPr>
          <w:kern w:val="16"/>
          <w:position w:val="6"/>
          <w:szCs w:val="28"/>
        </w:rPr>
        <w:t>đó</w:t>
      </w:r>
      <w:proofErr w:type="spellEnd"/>
      <w:r w:rsidR="001E426F" w:rsidRPr="002711FE">
        <w:rPr>
          <w:kern w:val="16"/>
          <w:position w:val="6"/>
          <w:szCs w:val="28"/>
        </w:rPr>
        <w:t>:</w:t>
      </w:r>
      <w:r w:rsidR="00A35881" w:rsidRPr="002711FE">
        <w:rPr>
          <w:kern w:val="16"/>
          <w:position w:val="6"/>
          <w:szCs w:val="28"/>
        </w:rPr>
        <w:t xml:space="preserve"> </w:t>
      </w:r>
      <w:proofErr w:type="spellStart"/>
      <w:r w:rsidR="001E426F" w:rsidRPr="002711FE">
        <w:rPr>
          <w:kern w:val="16"/>
          <w:position w:val="6"/>
          <w:szCs w:val="28"/>
        </w:rPr>
        <w:t>Điều</w:t>
      </w:r>
      <w:proofErr w:type="spellEnd"/>
      <w:r w:rsidR="001E426F" w:rsidRPr="002711FE">
        <w:rPr>
          <w:kern w:val="16"/>
          <w:position w:val="6"/>
          <w:szCs w:val="28"/>
        </w:rPr>
        <w:t xml:space="preserve"> </w:t>
      </w:r>
      <w:proofErr w:type="spellStart"/>
      <w:r w:rsidR="001E426F" w:rsidRPr="002711FE">
        <w:rPr>
          <w:kern w:val="16"/>
          <w:position w:val="6"/>
          <w:szCs w:val="28"/>
        </w:rPr>
        <w:t>chỉnh</w:t>
      </w:r>
      <w:proofErr w:type="spellEnd"/>
      <w:r w:rsidR="001E426F" w:rsidRPr="002711FE">
        <w:rPr>
          <w:kern w:val="16"/>
          <w:position w:val="6"/>
          <w:szCs w:val="28"/>
        </w:rPr>
        <w:t xml:space="preserve"> 4,69 km² </w:t>
      </w:r>
      <w:proofErr w:type="spellStart"/>
      <w:r w:rsidR="001E426F" w:rsidRPr="002711FE">
        <w:rPr>
          <w:kern w:val="16"/>
          <w:position w:val="6"/>
          <w:szCs w:val="28"/>
        </w:rPr>
        <w:t>diện</w:t>
      </w:r>
      <w:proofErr w:type="spellEnd"/>
      <w:r w:rsidR="001E426F" w:rsidRPr="002711FE">
        <w:rPr>
          <w:kern w:val="16"/>
          <w:position w:val="6"/>
          <w:szCs w:val="28"/>
        </w:rPr>
        <w:t xml:space="preserve"> </w:t>
      </w:r>
      <w:proofErr w:type="spellStart"/>
      <w:r w:rsidR="001E426F" w:rsidRPr="002711FE">
        <w:rPr>
          <w:kern w:val="16"/>
          <w:position w:val="6"/>
          <w:szCs w:val="28"/>
        </w:rPr>
        <w:t>tích</w:t>
      </w:r>
      <w:proofErr w:type="spellEnd"/>
      <w:r w:rsidR="001E426F" w:rsidRPr="002711FE">
        <w:rPr>
          <w:kern w:val="16"/>
          <w:position w:val="6"/>
          <w:szCs w:val="28"/>
        </w:rPr>
        <w:t xml:space="preserve"> </w:t>
      </w:r>
      <w:proofErr w:type="spellStart"/>
      <w:r w:rsidR="001E426F" w:rsidRPr="002711FE">
        <w:rPr>
          <w:kern w:val="16"/>
          <w:position w:val="6"/>
          <w:szCs w:val="28"/>
        </w:rPr>
        <w:t>tự</w:t>
      </w:r>
      <w:proofErr w:type="spellEnd"/>
      <w:r w:rsidR="001E426F" w:rsidRPr="002711FE">
        <w:rPr>
          <w:kern w:val="16"/>
          <w:position w:val="6"/>
          <w:szCs w:val="28"/>
        </w:rPr>
        <w:t xml:space="preserve"> </w:t>
      </w:r>
      <w:proofErr w:type="spellStart"/>
      <w:r w:rsidR="001E426F" w:rsidRPr="002711FE">
        <w:rPr>
          <w:kern w:val="16"/>
          <w:position w:val="6"/>
          <w:szCs w:val="28"/>
        </w:rPr>
        <w:t>nhiên</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13.692 </w:t>
      </w:r>
      <w:proofErr w:type="spellStart"/>
      <w:r w:rsidR="001E426F" w:rsidRPr="002711FE">
        <w:rPr>
          <w:kern w:val="16"/>
          <w:position w:val="6"/>
          <w:szCs w:val="28"/>
        </w:rPr>
        <w:t>người</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2 </w:t>
      </w:r>
      <w:proofErr w:type="spellStart"/>
      <w:r w:rsidR="001E426F" w:rsidRPr="002711FE">
        <w:rPr>
          <w:kern w:val="16"/>
          <w:position w:val="6"/>
          <w:szCs w:val="28"/>
        </w:rPr>
        <w:t>vào</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Pr="002711FE">
        <w:rPr>
          <w:kern w:val="16"/>
          <w:position w:val="6"/>
          <w:szCs w:val="28"/>
        </w:rPr>
        <w:t xml:space="preserve">; </w:t>
      </w:r>
      <w:proofErr w:type="spellStart"/>
      <w:r w:rsidRPr="002711FE">
        <w:rPr>
          <w:kern w:val="16"/>
          <w:position w:val="6"/>
          <w:szCs w:val="28"/>
        </w:rPr>
        <w:t>đ</w:t>
      </w:r>
      <w:r w:rsidR="001E426F" w:rsidRPr="002711FE">
        <w:rPr>
          <w:kern w:val="16"/>
          <w:position w:val="6"/>
          <w:szCs w:val="28"/>
        </w:rPr>
        <w:t>iều</w:t>
      </w:r>
      <w:proofErr w:type="spellEnd"/>
      <w:r w:rsidR="001E426F" w:rsidRPr="002711FE">
        <w:rPr>
          <w:kern w:val="16"/>
          <w:position w:val="6"/>
          <w:szCs w:val="28"/>
        </w:rPr>
        <w:t xml:space="preserve"> </w:t>
      </w:r>
      <w:proofErr w:type="spellStart"/>
      <w:r w:rsidR="001E426F" w:rsidRPr="002711FE">
        <w:rPr>
          <w:kern w:val="16"/>
          <w:position w:val="6"/>
          <w:szCs w:val="28"/>
        </w:rPr>
        <w:t>chỉnh</w:t>
      </w:r>
      <w:proofErr w:type="spellEnd"/>
      <w:r w:rsidR="001E426F" w:rsidRPr="002711FE">
        <w:rPr>
          <w:kern w:val="16"/>
          <w:position w:val="6"/>
          <w:szCs w:val="28"/>
        </w:rPr>
        <w:t xml:space="preserve"> 14,07 km² </w:t>
      </w:r>
      <w:proofErr w:type="spellStart"/>
      <w:r w:rsidR="001E426F" w:rsidRPr="002711FE">
        <w:rPr>
          <w:kern w:val="16"/>
          <w:position w:val="6"/>
          <w:szCs w:val="28"/>
        </w:rPr>
        <w:t>diện</w:t>
      </w:r>
      <w:proofErr w:type="spellEnd"/>
      <w:r w:rsidR="001E426F" w:rsidRPr="002711FE">
        <w:rPr>
          <w:kern w:val="16"/>
          <w:position w:val="6"/>
          <w:szCs w:val="28"/>
        </w:rPr>
        <w:t xml:space="preserve"> </w:t>
      </w:r>
      <w:proofErr w:type="spellStart"/>
      <w:r w:rsidR="001E426F" w:rsidRPr="002711FE">
        <w:rPr>
          <w:kern w:val="16"/>
          <w:position w:val="6"/>
          <w:szCs w:val="28"/>
        </w:rPr>
        <w:t>tích</w:t>
      </w:r>
      <w:proofErr w:type="spellEnd"/>
      <w:r w:rsidR="001E426F" w:rsidRPr="002711FE">
        <w:rPr>
          <w:kern w:val="16"/>
          <w:position w:val="6"/>
          <w:szCs w:val="28"/>
        </w:rPr>
        <w:t xml:space="preserve"> </w:t>
      </w:r>
      <w:proofErr w:type="spellStart"/>
      <w:r w:rsidR="001E426F" w:rsidRPr="002711FE">
        <w:rPr>
          <w:kern w:val="16"/>
          <w:position w:val="6"/>
          <w:szCs w:val="28"/>
        </w:rPr>
        <w:t>tự</w:t>
      </w:r>
      <w:proofErr w:type="spellEnd"/>
      <w:r w:rsidR="001E426F" w:rsidRPr="002711FE">
        <w:rPr>
          <w:kern w:val="16"/>
          <w:position w:val="6"/>
          <w:szCs w:val="28"/>
        </w:rPr>
        <w:t xml:space="preserve"> </w:t>
      </w:r>
      <w:proofErr w:type="spellStart"/>
      <w:r w:rsidR="001E426F" w:rsidRPr="002711FE">
        <w:rPr>
          <w:kern w:val="16"/>
          <w:position w:val="6"/>
          <w:szCs w:val="28"/>
        </w:rPr>
        <w:t>nhiên</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42 </w:t>
      </w:r>
      <w:proofErr w:type="spellStart"/>
      <w:r w:rsidR="001E426F" w:rsidRPr="002711FE">
        <w:rPr>
          <w:kern w:val="16"/>
          <w:position w:val="6"/>
          <w:szCs w:val="28"/>
        </w:rPr>
        <w:t>người</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001E426F" w:rsidRPr="002711FE">
        <w:rPr>
          <w:kern w:val="16"/>
          <w:position w:val="6"/>
          <w:szCs w:val="28"/>
        </w:rPr>
        <w:t xml:space="preserve"> </w:t>
      </w:r>
      <w:proofErr w:type="spellStart"/>
      <w:r w:rsidR="001E426F" w:rsidRPr="002711FE">
        <w:rPr>
          <w:kern w:val="16"/>
          <w:position w:val="6"/>
          <w:szCs w:val="28"/>
        </w:rPr>
        <w:t>vào</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Bàu</w:t>
      </w:r>
      <w:proofErr w:type="spellEnd"/>
      <w:r w:rsidR="001E426F" w:rsidRPr="002711FE">
        <w:rPr>
          <w:kern w:val="16"/>
          <w:position w:val="6"/>
          <w:szCs w:val="28"/>
        </w:rPr>
        <w:t xml:space="preserve"> </w:t>
      </w:r>
      <w:proofErr w:type="spellStart"/>
      <w:r w:rsidR="001E426F" w:rsidRPr="002711FE">
        <w:rPr>
          <w:kern w:val="16"/>
          <w:position w:val="6"/>
          <w:szCs w:val="28"/>
        </w:rPr>
        <w:t>Hàm</w:t>
      </w:r>
      <w:proofErr w:type="spellEnd"/>
      <w:r w:rsidR="001E426F" w:rsidRPr="002711FE">
        <w:rPr>
          <w:kern w:val="16"/>
          <w:position w:val="6"/>
          <w:szCs w:val="28"/>
        </w:rPr>
        <w:t xml:space="preserve"> 2</w:t>
      </w:r>
      <w:r w:rsidRPr="002711FE">
        <w:rPr>
          <w:kern w:val="16"/>
          <w:position w:val="6"/>
          <w:szCs w:val="28"/>
        </w:rPr>
        <w:t xml:space="preserve">; </w:t>
      </w:r>
      <w:proofErr w:type="spellStart"/>
      <w:r w:rsidRPr="002711FE">
        <w:rPr>
          <w:kern w:val="16"/>
          <w:position w:val="6"/>
          <w:szCs w:val="28"/>
        </w:rPr>
        <w:t>đi</w:t>
      </w:r>
      <w:r w:rsidR="001E426F" w:rsidRPr="002711FE">
        <w:rPr>
          <w:kern w:val="16"/>
          <w:position w:val="6"/>
          <w:szCs w:val="28"/>
        </w:rPr>
        <w:t>ều</w:t>
      </w:r>
      <w:proofErr w:type="spellEnd"/>
      <w:r w:rsidR="001E426F" w:rsidRPr="002711FE">
        <w:rPr>
          <w:kern w:val="16"/>
          <w:position w:val="6"/>
          <w:szCs w:val="28"/>
        </w:rPr>
        <w:t xml:space="preserve"> </w:t>
      </w:r>
      <w:proofErr w:type="spellStart"/>
      <w:r w:rsidR="001E426F" w:rsidRPr="002711FE">
        <w:rPr>
          <w:kern w:val="16"/>
          <w:position w:val="6"/>
          <w:szCs w:val="28"/>
        </w:rPr>
        <w:t>chỉnh</w:t>
      </w:r>
      <w:proofErr w:type="spellEnd"/>
      <w:r w:rsidR="001E426F" w:rsidRPr="002711FE">
        <w:rPr>
          <w:kern w:val="16"/>
          <w:position w:val="6"/>
          <w:szCs w:val="28"/>
        </w:rPr>
        <w:t xml:space="preserve"> 8,79 km² </w:t>
      </w:r>
      <w:proofErr w:type="spellStart"/>
      <w:r w:rsidR="001E426F" w:rsidRPr="002711FE">
        <w:rPr>
          <w:kern w:val="16"/>
          <w:position w:val="6"/>
          <w:szCs w:val="28"/>
        </w:rPr>
        <w:t>diện</w:t>
      </w:r>
      <w:proofErr w:type="spellEnd"/>
      <w:r w:rsidR="001E426F" w:rsidRPr="002711FE">
        <w:rPr>
          <w:kern w:val="16"/>
          <w:position w:val="6"/>
          <w:szCs w:val="28"/>
        </w:rPr>
        <w:t xml:space="preserve"> </w:t>
      </w:r>
      <w:proofErr w:type="spellStart"/>
      <w:r w:rsidR="001E426F" w:rsidRPr="002711FE">
        <w:rPr>
          <w:kern w:val="16"/>
          <w:position w:val="6"/>
          <w:szCs w:val="28"/>
        </w:rPr>
        <w:t>tích</w:t>
      </w:r>
      <w:proofErr w:type="spellEnd"/>
      <w:r w:rsidR="001E426F" w:rsidRPr="002711FE">
        <w:rPr>
          <w:kern w:val="16"/>
          <w:position w:val="6"/>
          <w:szCs w:val="28"/>
        </w:rPr>
        <w:t xml:space="preserve"> </w:t>
      </w:r>
      <w:proofErr w:type="spellStart"/>
      <w:r w:rsidR="001E426F" w:rsidRPr="002711FE">
        <w:rPr>
          <w:kern w:val="16"/>
          <w:position w:val="6"/>
          <w:szCs w:val="28"/>
        </w:rPr>
        <w:t>tự</w:t>
      </w:r>
      <w:proofErr w:type="spellEnd"/>
      <w:r w:rsidR="001E426F" w:rsidRPr="002711FE">
        <w:rPr>
          <w:kern w:val="16"/>
          <w:position w:val="6"/>
          <w:szCs w:val="28"/>
        </w:rPr>
        <w:t xml:space="preserve"> </w:t>
      </w:r>
      <w:proofErr w:type="spellStart"/>
      <w:r w:rsidR="001E426F" w:rsidRPr="002711FE">
        <w:rPr>
          <w:kern w:val="16"/>
          <w:position w:val="6"/>
          <w:szCs w:val="28"/>
        </w:rPr>
        <w:t>nhiên</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4.266 </w:t>
      </w:r>
      <w:proofErr w:type="spellStart"/>
      <w:r w:rsidR="001E426F" w:rsidRPr="002711FE">
        <w:rPr>
          <w:kern w:val="16"/>
          <w:position w:val="6"/>
          <w:szCs w:val="28"/>
        </w:rPr>
        <w:t>người</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001E426F" w:rsidRPr="002711FE">
        <w:rPr>
          <w:kern w:val="16"/>
          <w:position w:val="6"/>
          <w:szCs w:val="28"/>
        </w:rPr>
        <w:t xml:space="preserve"> </w:t>
      </w:r>
      <w:proofErr w:type="spellStart"/>
      <w:r w:rsidR="001E426F" w:rsidRPr="002711FE">
        <w:rPr>
          <w:kern w:val="16"/>
          <w:position w:val="6"/>
          <w:szCs w:val="28"/>
        </w:rPr>
        <w:t>vào</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Hưng</w:t>
      </w:r>
      <w:proofErr w:type="spellEnd"/>
      <w:r w:rsidR="001E426F" w:rsidRPr="002711FE">
        <w:rPr>
          <w:kern w:val="16"/>
          <w:position w:val="6"/>
          <w:szCs w:val="28"/>
        </w:rPr>
        <w:t xml:space="preserve"> </w:t>
      </w:r>
      <w:proofErr w:type="spellStart"/>
      <w:r w:rsidR="001E426F" w:rsidRPr="002711FE">
        <w:rPr>
          <w:kern w:val="16"/>
          <w:position w:val="6"/>
          <w:szCs w:val="28"/>
        </w:rPr>
        <w:t>Lộc</w:t>
      </w:r>
      <w:proofErr w:type="spellEnd"/>
      <w:r w:rsidRPr="002711FE">
        <w:rPr>
          <w:kern w:val="16"/>
          <w:position w:val="6"/>
          <w:szCs w:val="28"/>
        </w:rPr>
        <w:t>;</w:t>
      </w:r>
      <w:r w:rsidR="008178FB" w:rsidRPr="002711FE">
        <w:rPr>
          <w:kern w:val="16"/>
          <w:position w:val="6"/>
          <w:szCs w:val="28"/>
        </w:rPr>
        <w:t xml:space="preserve"> </w:t>
      </w:r>
      <w:proofErr w:type="spellStart"/>
      <w:r w:rsidRPr="002711FE">
        <w:rPr>
          <w:kern w:val="16"/>
          <w:position w:val="6"/>
          <w:szCs w:val="28"/>
        </w:rPr>
        <w:t>t</w:t>
      </w:r>
      <w:r w:rsidR="001E426F" w:rsidRPr="002711FE">
        <w:rPr>
          <w:kern w:val="16"/>
          <w:position w:val="6"/>
          <w:szCs w:val="28"/>
        </w:rPr>
        <w:t>hành</w:t>
      </w:r>
      <w:proofErr w:type="spellEnd"/>
      <w:r w:rsidR="001E426F" w:rsidRPr="002711FE">
        <w:rPr>
          <w:kern w:val="16"/>
          <w:position w:val="6"/>
          <w:szCs w:val="28"/>
        </w:rPr>
        <w:t xml:space="preserve"> </w:t>
      </w:r>
      <w:proofErr w:type="spellStart"/>
      <w:r w:rsidR="001E426F" w:rsidRPr="002711FE">
        <w:rPr>
          <w:kern w:val="16"/>
          <w:position w:val="6"/>
          <w:szCs w:val="28"/>
        </w:rPr>
        <w:t>lập</w:t>
      </w:r>
      <w:proofErr w:type="spellEnd"/>
      <w:r w:rsidR="001E426F" w:rsidRPr="002711FE">
        <w:rPr>
          <w:kern w:val="16"/>
          <w:position w:val="6"/>
          <w:szCs w:val="28"/>
        </w:rPr>
        <w:t xml:space="preserve"> </w:t>
      </w:r>
      <w:proofErr w:type="spellStart"/>
      <w:r w:rsidR="001E426F" w:rsidRPr="002711FE">
        <w:rPr>
          <w:kern w:val="16"/>
          <w:position w:val="6"/>
          <w:szCs w:val="28"/>
        </w:rPr>
        <w:t>thị</w:t>
      </w:r>
      <w:proofErr w:type="spellEnd"/>
      <w:r w:rsidR="001E426F" w:rsidRPr="002711FE">
        <w:rPr>
          <w:kern w:val="16"/>
          <w:position w:val="6"/>
          <w:szCs w:val="28"/>
        </w:rPr>
        <w:t xml:space="preserve"> </w:t>
      </w:r>
      <w:proofErr w:type="spellStart"/>
      <w:r w:rsidR="001E426F" w:rsidRPr="002711FE">
        <w:rPr>
          <w:kern w:val="16"/>
          <w:position w:val="6"/>
          <w:szCs w:val="28"/>
        </w:rPr>
        <w:t>trấn</w:t>
      </w:r>
      <w:proofErr w:type="spellEnd"/>
      <w:r w:rsidR="001E426F" w:rsidRPr="002711FE">
        <w:rPr>
          <w:kern w:val="16"/>
          <w:position w:val="6"/>
          <w:szCs w:val="28"/>
        </w:rPr>
        <w:t xml:space="preserve"> </w:t>
      </w:r>
      <w:proofErr w:type="spellStart"/>
      <w:r w:rsidR="001E426F" w:rsidRPr="002711FE">
        <w:rPr>
          <w:kern w:val="16"/>
          <w:position w:val="6"/>
          <w:szCs w:val="28"/>
        </w:rPr>
        <w:t>Dầu</w:t>
      </w:r>
      <w:proofErr w:type="spellEnd"/>
      <w:r w:rsidR="001E426F" w:rsidRPr="002711FE">
        <w:rPr>
          <w:kern w:val="16"/>
          <w:position w:val="6"/>
          <w:szCs w:val="28"/>
        </w:rPr>
        <w:t xml:space="preserve"> </w:t>
      </w:r>
      <w:proofErr w:type="spellStart"/>
      <w:r w:rsidR="001E426F" w:rsidRPr="002711FE">
        <w:rPr>
          <w:kern w:val="16"/>
          <w:position w:val="6"/>
          <w:szCs w:val="28"/>
        </w:rPr>
        <w:t>Giây</w:t>
      </w:r>
      <w:proofErr w:type="spellEnd"/>
      <w:r w:rsidR="001E426F" w:rsidRPr="002711FE">
        <w:rPr>
          <w:kern w:val="16"/>
          <w:position w:val="6"/>
          <w:szCs w:val="28"/>
        </w:rPr>
        <w:t xml:space="preserve"> </w:t>
      </w:r>
      <w:proofErr w:type="spellStart"/>
      <w:r w:rsidR="001E426F" w:rsidRPr="002711FE">
        <w:rPr>
          <w:kern w:val="16"/>
          <w:position w:val="6"/>
          <w:szCs w:val="28"/>
        </w:rPr>
        <w:t>trên</w:t>
      </w:r>
      <w:proofErr w:type="spellEnd"/>
      <w:r w:rsidR="001E426F" w:rsidRPr="002711FE">
        <w:rPr>
          <w:kern w:val="16"/>
          <w:position w:val="6"/>
          <w:szCs w:val="28"/>
        </w:rPr>
        <w:t xml:space="preserve"> </w:t>
      </w:r>
      <w:proofErr w:type="spellStart"/>
      <w:r w:rsidR="001E426F" w:rsidRPr="002711FE">
        <w:rPr>
          <w:kern w:val="16"/>
          <w:position w:val="6"/>
          <w:szCs w:val="28"/>
        </w:rPr>
        <w:t>cơ</w:t>
      </w:r>
      <w:proofErr w:type="spellEnd"/>
      <w:r w:rsidR="001E426F" w:rsidRPr="002711FE">
        <w:rPr>
          <w:kern w:val="16"/>
          <w:position w:val="6"/>
          <w:szCs w:val="28"/>
        </w:rPr>
        <w:t xml:space="preserve"> </w:t>
      </w:r>
      <w:proofErr w:type="spellStart"/>
      <w:r w:rsidR="001E426F" w:rsidRPr="002711FE">
        <w:rPr>
          <w:kern w:val="16"/>
          <w:position w:val="6"/>
          <w:szCs w:val="28"/>
        </w:rPr>
        <w:t>sở</w:t>
      </w:r>
      <w:proofErr w:type="spellEnd"/>
      <w:r w:rsidR="001E426F" w:rsidRPr="002711FE">
        <w:rPr>
          <w:kern w:val="16"/>
          <w:position w:val="6"/>
          <w:szCs w:val="28"/>
        </w:rPr>
        <w:t xml:space="preserve"> </w:t>
      </w:r>
      <w:proofErr w:type="spellStart"/>
      <w:r w:rsidR="001E426F" w:rsidRPr="002711FE">
        <w:rPr>
          <w:kern w:val="16"/>
          <w:position w:val="6"/>
          <w:szCs w:val="28"/>
        </w:rPr>
        <w:t>toàn</w:t>
      </w:r>
      <w:proofErr w:type="spellEnd"/>
      <w:r w:rsidR="001E426F" w:rsidRPr="002711FE">
        <w:rPr>
          <w:kern w:val="16"/>
          <w:position w:val="6"/>
          <w:szCs w:val="28"/>
        </w:rPr>
        <w:t xml:space="preserve"> </w:t>
      </w:r>
      <w:proofErr w:type="spellStart"/>
      <w:r w:rsidR="001E426F" w:rsidRPr="002711FE">
        <w:rPr>
          <w:kern w:val="16"/>
          <w:position w:val="6"/>
          <w:szCs w:val="28"/>
        </w:rPr>
        <w:t>bộ</w:t>
      </w:r>
      <w:proofErr w:type="spellEnd"/>
      <w:r w:rsidR="001E426F" w:rsidRPr="002711FE">
        <w:rPr>
          <w:kern w:val="16"/>
          <w:position w:val="6"/>
          <w:szCs w:val="28"/>
        </w:rPr>
        <w:t xml:space="preserve"> </w:t>
      </w:r>
      <w:proofErr w:type="spellStart"/>
      <w:r w:rsidR="001E426F" w:rsidRPr="002711FE">
        <w:rPr>
          <w:kern w:val="16"/>
          <w:position w:val="6"/>
          <w:szCs w:val="28"/>
        </w:rPr>
        <w:t>diện</w:t>
      </w:r>
      <w:proofErr w:type="spellEnd"/>
      <w:r w:rsidR="001E426F" w:rsidRPr="002711FE">
        <w:rPr>
          <w:kern w:val="16"/>
          <w:position w:val="6"/>
          <w:szCs w:val="28"/>
        </w:rPr>
        <w:t xml:space="preserve"> </w:t>
      </w:r>
      <w:proofErr w:type="spellStart"/>
      <w:r w:rsidR="001E426F" w:rsidRPr="002711FE">
        <w:rPr>
          <w:kern w:val="16"/>
          <w:position w:val="6"/>
          <w:szCs w:val="28"/>
        </w:rPr>
        <w:t>tích</w:t>
      </w:r>
      <w:proofErr w:type="spellEnd"/>
      <w:r w:rsidR="001E426F" w:rsidRPr="002711FE">
        <w:rPr>
          <w:kern w:val="16"/>
          <w:position w:val="6"/>
          <w:szCs w:val="28"/>
        </w:rPr>
        <w:t xml:space="preserve"> </w:t>
      </w:r>
      <w:proofErr w:type="spellStart"/>
      <w:r w:rsidR="001E426F" w:rsidRPr="002711FE">
        <w:rPr>
          <w:kern w:val="16"/>
          <w:position w:val="6"/>
          <w:szCs w:val="28"/>
        </w:rPr>
        <w:t>và</w:t>
      </w:r>
      <w:proofErr w:type="spellEnd"/>
      <w:r w:rsidR="001E426F" w:rsidRPr="002711FE">
        <w:rPr>
          <w:kern w:val="16"/>
          <w:position w:val="6"/>
          <w:szCs w:val="28"/>
        </w:rPr>
        <w:t xml:space="preserve"> </w:t>
      </w:r>
      <w:proofErr w:type="spellStart"/>
      <w:r w:rsidR="001E426F" w:rsidRPr="002711FE">
        <w:rPr>
          <w:kern w:val="16"/>
          <w:position w:val="6"/>
          <w:szCs w:val="28"/>
        </w:rPr>
        <w:t>dân</w:t>
      </w:r>
      <w:proofErr w:type="spellEnd"/>
      <w:r w:rsidR="001E426F" w:rsidRPr="002711FE">
        <w:rPr>
          <w:kern w:val="16"/>
          <w:position w:val="6"/>
          <w:szCs w:val="28"/>
        </w:rPr>
        <w:t xml:space="preserve"> </w:t>
      </w:r>
      <w:proofErr w:type="spellStart"/>
      <w:r w:rsidR="001E426F" w:rsidRPr="002711FE">
        <w:rPr>
          <w:kern w:val="16"/>
          <w:position w:val="6"/>
          <w:szCs w:val="28"/>
        </w:rPr>
        <w:t>số</w:t>
      </w:r>
      <w:proofErr w:type="spellEnd"/>
      <w:r w:rsidR="001E426F" w:rsidRPr="002711FE">
        <w:rPr>
          <w:kern w:val="16"/>
          <w:position w:val="6"/>
          <w:szCs w:val="28"/>
        </w:rPr>
        <w:t xml:space="preserve"> </w:t>
      </w:r>
      <w:proofErr w:type="spellStart"/>
      <w:r w:rsidR="001E426F" w:rsidRPr="002711FE">
        <w:rPr>
          <w:kern w:val="16"/>
          <w:position w:val="6"/>
          <w:szCs w:val="28"/>
        </w:rPr>
        <w:t>của</w:t>
      </w:r>
      <w:proofErr w:type="spellEnd"/>
      <w:r w:rsidR="001E426F" w:rsidRPr="002711FE">
        <w:rPr>
          <w:kern w:val="16"/>
          <w:position w:val="6"/>
          <w:szCs w:val="28"/>
        </w:rPr>
        <w:t xml:space="preserve"> </w:t>
      </w:r>
      <w:proofErr w:type="spellStart"/>
      <w:r w:rsidR="001E426F" w:rsidRPr="002711FE">
        <w:rPr>
          <w:kern w:val="16"/>
          <w:position w:val="6"/>
          <w:szCs w:val="28"/>
        </w:rPr>
        <w:t>xã</w:t>
      </w:r>
      <w:proofErr w:type="spellEnd"/>
      <w:r w:rsidR="001E426F" w:rsidRPr="002711FE">
        <w:rPr>
          <w:kern w:val="16"/>
          <w:position w:val="6"/>
          <w:szCs w:val="28"/>
        </w:rPr>
        <w:t xml:space="preserve"> </w:t>
      </w:r>
      <w:proofErr w:type="spellStart"/>
      <w:r w:rsidR="001E426F" w:rsidRPr="002711FE">
        <w:rPr>
          <w:kern w:val="16"/>
          <w:position w:val="6"/>
          <w:szCs w:val="28"/>
        </w:rPr>
        <w:t>Xuân</w:t>
      </w:r>
      <w:proofErr w:type="spellEnd"/>
      <w:r w:rsidR="001E426F" w:rsidRPr="002711FE">
        <w:rPr>
          <w:kern w:val="16"/>
          <w:position w:val="6"/>
          <w:szCs w:val="28"/>
        </w:rPr>
        <w:t xml:space="preserve"> </w:t>
      </w:r>
      <w:proofErr w:type="spellStart"/>
      <w:r w:rsidR="001E426F" w:rsidRPr="002711FE">
        <w:rPr>
          <w:kern w:val="16"/>
          <w:position w:val="6"/>
          <w:szCs w:val="28"/>
        </w:rPr>
        <w:t>Thạnh</w:t>
      </w:r>
      <w:proofErr w:type="spellEnd"/>
      <w:r w:rsidR="001E426F" w:rsidRPr="002711FE">
        <w:rPr>
          <w:kern w:val="16"/>
          <w:position w:val="6"/>
          <w:szCs w:val="28"/>
        </w:rPr>
        <w:t xml:space="preserve"> </w:t>
      </w:r>
      <w:proofErr w:type="spellStart"/>
      <w:r w:rsidR="001E426F" w:rsidRPr="002711FE">
        <w:rPr>
          <w:kern w:val="16"/>
          <w:position w:val="6"/>
          <w:szCs w:val="28"/>
        </w:rPr>
        <w:t>sau</w:t>
      </w:r>
      <w:proofErr w:type="spellEnd"/>
      <w:r w:rsidR="001E426F" w:rsidRPr="002711FE">
        <w:rPr>
          <w:kern w:val="16"/>
          <w:position w:val="6"/>
          <w:szCs w:val="28"/>
        </w:rPr>
        <w:t xml:space="preserve"> </w:t>
      </w:r>
      <w:proofErr w:type="spellStart"/>
      <w:r w:rsidR="001E426F" w:rsidRPr="002711FE">
        <w:rPr>
          <w:kern w:val="16"/>
          <w:position w:val="6"/>
          <w:szCs w:val="28"/>
        </w:rPr>
        <w:t>khi</w:t>
      </w:r>
      <w:proofErr w:type="spellEnd"/>
      <w:r w:rsidR="008178FB" w:rsidRPr="002711FE">
        <w:rPr>
          <w:kern w:val="16"/>
          <w:position w:val="6"/>
          <w:szCs w:val="28"/>
        </w:rPr>
        <w:t xml:space="preserve"> </w:t>
      </w:r>
      <w:proofErr w:type="spellStart"/>
      <w:r w:rsidR="008178FB" w:rsidRPr="002711FE">
        <w:rPr>
          <w:kern w:val="16"/>
          <w:position w:val="6"/>
          <w:szCs w:val="28"/>
        </w:rPr>
        <w:t>điều</w:t>
      </w:r>
      <w:proofErr w:type="spellEnd"/>
      <w:r w:rsidR="008178FB" w:rsidRPr="002711FE">
        <w:rPr>
          <w:kern w:val="16"/>
          <w:position w:val="6"/>
          <w:szCs w:val="28"/>
        </w:rPr>
        <w:t xml:space="preserve"> </w:t>
      </w:r>
      <w:proofErr w:type="spellStart"/>
      <w:r w:rsidR="008178FB" w:rsidRPr="002711FE">
        <w:rPr>
          <w:kern w:val="16"/>
          <w:position w:val="6"/>
          <w:szCs w:val="28"/>
        </w:rPr>
        <w:t>chỉnh</w:t>
      </w:r>
      <w:proofErr w:type="spellEnd"/>
      <w:r w:rsidR="008178FB" w:rsidRPr="002711FE">
        <w:rPr>
          <w:kern w:val="16"/>
          <w:position w:val="6"/>
          <w:szCs w:val="28"/>
        </w:rPr>
        <w:t xml:space="preserve"> </w:t>
      </w:r>
      <w:proofErr w:type="spellStart"/>
      <w:r w:rsidR="008178FB" w:rsidRPr="002711FE">
        <w:rPr>
          <w:kern w:val="16"/>
          <w:position w:val="6"/>
          <w:szCs w:val="28"/>
        </w:rPr>
        <w:t>địa</w:t>
      </w:r>
      <w:proofErr w:type="spellEnd"/>
      <w:r w:rsidR="008178FB" w:rsidRPr="002711FE">
        <w:rPr>
          <w:kern w:val="16"/>
          <w:position w:val="6"/>
          <w:szCs w:val="28"/>
        </w:rPr>
        <w:t xml:space="preserve"> </w:t>
      </w:r>
      <w:proofErr w:type="spellStart"/>
      <w:r w:rsidR="008178FB" w:rsidRPr="002711FE">
        <w:rPr>
          <w:kern w:val="16"/>
          <w:position w:val="6"/>
          <w:szCs w:val="28"/>
        </w:rPr>
        <w:t>giới</w:t>
      </w:r>
      <w:proofErr w:type="spellEnd"/>
      <w:r w:rsidR="008178FB" w:rsidRPr="002711FE">
        <w:rPr>
          <w:kern w:val="16"/>
          <w:position w:val="6"/>
          <w:szCs w:val="28"/>
        </w:rPr>
        <w:t xml:space="preserve"> </w:t>
      </w:r>
      <w:proofErr w:type="spellStart"/>
      <w:r w:rsidR="008178FB" w:rsidRPr="002711FE">
        <w:rPr>
          <w:kern w:val="16"/>
          <w:position w:val="6"/>
          <w:szCs w:val="28"/>
        </w:rPr>
        <w:t>hành</w:t>
      </w:r>
      <w:proofErr w:type="spellEnd"/>
      <w:r w:rsidR="008178FB" w:rsidRPr="002711FE">
        <w:rPr>
          <w:kern w:val="16"/>
          <w:position w:val="6"/>
          <w:szCs w:val="28"/>
        </w:rPr>
        <w:t xml:space="preserve"> </w:t>
      </w:r>
      <w:proofErr w:type="spellStart"/>
      <w:r w:rsidR="008178FB" w:rsidRPr="002711FE">
        <w:rPr>
          <w:kern w:val="16"/>
          <w:position w:val="6"/>
          <w:szCs w:val="28"/>
        </w:rPr>
        <w:t>chính</w:t>
      </w:r>
      <w:proofErr w:type="spellEnd"/>
      <w:r w:rsidR="008178FB" w:rsidRPr="002711FE">
        <w:rPr>
          <w:kern w:val="16"/>
          <w:position w:val="6"/>
          <w:szCs w:val="28"/>
        </w:rPr>
        <w:t xml:space="preserve"> </w:t>
      </w:r>
      <w:proofErr w:type="spellStart"/>
      <w:r w:rsidR="008178FB" w:rsidRPr="002711FE">
        <w:rPr>
          <w:kern w:val="16"/>
          <w:position w:val="6"/>
          <w:szCs w:val="28"/>
        </w:rPr>
        <w:t>là</w:t>
      </w:r>
      <w:proofErr w:type="spellEnd"/>
      <w:r w:rsidR="008178FB" w:rsidRPr="002711FE">
        <w:rPr>
          <w:kern w:val="16"/>
          <w:position w:val="6"/>
          <w:szCs w:val="28"/>
        </w:rPr>
        <w:t xml:space="preserve"> 14,14km</w:t>
      </w:r>
      <w:r w:rsidR="008178FB" w:rsidRPr="002711FE">
        <w:rPr>
          <w:kern w:val="16"/>
          <w:position w:val="6"/>
          <w:szCs w:val="28"/>
          <w:vertAlign w:val="superscript"/>
        </w:rPr>
        <w:t>2</w:t>
      </w:r>
      <w:r w:rsidR="008178FB" w:rsidRPr="002711FE">
        <w:rPr>
          <w:kern w:val="16"/>
          <w:position w:val="6"/>
          <w:szCs w:val="28"/>
        </w:rPr>
        <w:t xml:space="preserve"> </w:t>
      </w:r>
      <w:proofErr w:type="spellStart"/>
      <w:r w:rsidR="008178FB" w:rsidRPr="002711FE">
        <w:rPr>
          <w:kern w:val="16"/>
          <w:position w:val="6"/>
          <w:szCs w:val="28"/>
        </w:rPr>
        <w:t>diện</w:t>
      </w:r>
      <w:proofErr w:type="spellEnd"/>
      <w:r w:rsidR="008178FB" w:rsidRPr="002711FE">
        <w:rPr>
          <w:kern w:val="16"/>
          <w:position w:val="6"/>
          <w:szCs w:val="28"/>
        </w:rPr>
        <w:t xml:space="preserve"> </w:t>
      </w:r>
      <w:proofErr w:type="spellStart"/>
      <w:r w:rsidR="008178FB" w:rsidRPr="002711FE">
        <w:rPr>
          <w:kern w:val="16"/>
          <w:position w:val="6"/>
          <w:szCs w:val="28"/>
        </w:rPr>
        <w:t>tích</w:t>
      </w:r>
      <w:proofErr w:type="spellEnd"/>
      <w:r w:rsidR="008178FB" w:rsidRPr="002711FE">
        <w:rPr>
          <w:kern w:val="16"/>
          <w:position w:val="6"/>
          <w:szCs w:val="28"/>
        </w:rPr>
        <w:t xml:space="preserve"> </w:t>
      </w:r>
      <w:proofErr w:type="spellStart"/>
      <w:r w:rsidR="008178FB" w:rsidRPr="002711FE">
        <w:rPr>
          <w:kern w:val="16"/>
          <w:position w:val="6"/>
          <w:szCs w:val="28"/>
        </w:rPr>
        <w:t>tự</w:t>
      </w:r>
      <w:proofErr w:type="spellEnd"/>
      <w:r w:rsidR="008178FB" w:rsidRPr="002711FE">
        <w:rPr>
          <w:kern w:val="16"/>
          <w:position w:val="6"/>
          <w:szCs w:val="28"/>
        </w:rPr>
        <w:t xml:space="preserve"> </w:t>
      </w:r>
      <w:proofErr w:type="spellStart"/>
      <w:r w:rsidR="008178FB" w:rsidRPr="002711FE">
        <w:rPr>
          <w:kern w:val="16"/>
          <w:position w:val="6"/>
          <w:szCs w:val="28"/>
        </w:rPr>
        <w:t>nhiên</w:t>
      </w:r>
      <w:proofErr w:type="spellEnd"/>
      <w:r w:rsidR="008178FB" w:rsidRPr="002711FE">
        <w:rPr>
          <w:kern w:val="16"/>
          <w:position w:val="6"/>
          <w:szCs w:val="28"/>
        </w:rPr>
        <w:t xml:space="preserve">, </w:t>
      </w:r>
      <w:proofErr w:type="spellStart"/>
      <w:r w:rsidR="008178FB" w:rsidRPr="002711FE">
        <w:rPr>
          <w:kern w:val="16"/>
          <w:position w:val="6"/>
          <w:szCs w:val="28"/>
        </w:rPr>
        <w:t>dân</w:t>
      </w:r>
      <w:proofErr w:type="spellEnd"/>
      <w:r w:rsidR="008178FB" w:rsidRPr="002711FE">
        <w:rPr>
          <w:kern w:val="16"/>
          <w:position w:val="6"/>
          <w:szCs w:val="28"/>
        </w:rPr>
        <w:t xml:space="preserve"> </w:t>
      </w:r>
      <w:proofErr w:type="spellStart"/>
      <w:r w:rsidR="008178FB" w:rsidRPr="002711FE">
        <w:rPr>
          <w:kern w:val="16"/>
          <w:position w:val="6"/>
          <w:szCs w:val="28"/>
        </w:rPr>
        <w:t>số</w:t>
      </w:r>
      <w:proofErr w:type="spellEnd"/>
      <w:r w:rsidR="008178FB" w:rsidRPr="002711FE">
        <w:rPr>
          <w:kern w:val="16"/>
          <w:position w:val="6"/>
          <w:szCs w:val="28"/>
        </w:rPr>
        <w:t xml:space="preserve"> 23.309 </w:t>
      </w:r>
      <w:proofErr w:type="spellStart"/>
      <w:r w:rsidR="008178FB" w:rsidRPr="002711FE">
        <w:rPr>
          <w:kern w:val="16"/>
          <w:position w:val="6"/>
          <w:szCs w:val="28"/>
        </w:rPr>
        <w:t>người</w:t>
      </w:r>
      <w:proofErr w:type="spellEnd"/>
      <w:r w:rsidR="008178FB" w:rsidRPr="002711FE">
        <w:rPr>
          <w:kern w:val="16"/>
          <w:position w:val="6"/>
          <w:szCs w:val="28"/>
        </w:rPr>
        <w:t>.</w:t>
      </w:r>
    </w:p>
    <w:p w14:paraId="7FE0EDB9" w14:textId="77777777" w:rsidR="00386C9F" w:rsidRPr="002711FE" w:rsidRDefault="00017D3B" w:rsidP="005730C9">
      <w:pPr>
        <w:pStyle w:val="Heading3"/>
        <w:numPr>
          <w:ilvl w:val="2"/>
          <w:numId w:val="12"/>
        </w:numPr>
        <w:spacing w:before="120" w:after="0" w:line="240" w:lineRule="auto"/>
        <w:ind w:firstLine="180"/>
        <w:rPr>
          <w:rFonts w:ascii="Times New Roman" w:hAnsi="Times New Roman"/>
          <w:i/>
        </w:rPr>
      </w:pPr>
      <w:bookmarkStart w:id="17" w:name="_Toc170554088"/>
      <w:proofErr w:type="spellStart"/>
      <w:r w:rsidRPr="002711FE">
        <w:rPr>
          <w:rFonts w:ascii="Times New Roman" w:hAnsi="Times New Roman"/>
          <w:i/>
        </w:rPr>
        <w:t>Đ</w:t>
      </w:r>
      <w:r w:rsidR="00386C9F" w:rsidRPr="002711FE">
        <w:rPr>
          <w:rFonts w:ascii="Times New Roman" w:hAnsi="Times New Roman"/>
          <w:i/>
        </w:rPr>
        <w:t>iều</w:t>
      </w:r>
      <w:proofErr w:type="spellEnd"/>
      <w:r w:rsidR="00386C9F" w:rsidRPr="002711FE">
        <w:rPr>
          <w:rFonts w:ascii="Times New Roman" w:hAnsi="Times New Roman"/>
          <w:i/>
        </w:rPr>
        <w:t xml:space="preserve"> </w:t>
      </w:r>
      <w:proofErr w:type="spellStart"/>
      <w:r w:rsidR="00386C9F" w:rsidRPr="002711FE">
        <w:rPr>
          <w:rFonts w:ascii="Times New Roman" w:hAnsi="Times New Roman"/>
          <w:i/>
        </w:rPr>
        <w:t>kiện</w:t>
      </w:r>
      <w:proofErr w:type="spellEnd"/>
      <w:r w:rsidR="00386C9F" w:rsidRPr="002711FE">
        <w:rPr>
          <w:rFonts w:ascii="Times New Roman" w:hAnsi="Times New Roman"/>
          <w:i/>
        </w:rPr>
        <w:t xml:space="preserve"> </w:t>
      </w:r>
      <w:proofErr w:type="spellStart"/>
      <w:r w:rsidR="00386C9F" w:rsidRPr="002711FE">
        <w:rPr>
          <w:rFonts w:ascii="Times New Roman" w:hAnsi="Times New Roman"/>
          <w:i/>
        </w:rPr>
        <w:t>tự</w:t>
      </w:r>
      <w:proofErr w:type="spellEnd"/>
      <w:r w:rsidR="00386C9F" w:rsidRPr="002711FE">
        <w:rPr>
          <w:rFonts w:ascii="Times New Roman" w:hAnsi="Times New Roman"/>
          <w:i/>
        </w:rPr>
        <w:t xml:space="preserve"> </w:t>
      </w:r>
      <w:proofErr w:type="spellStart"/>
      <w:r w:rsidR="00386C9F" w:rsidRPr="002711FE">
        <w:rPr>
          <w:rFonts w:ascii="Times New Roman" w:hAnsi="Times New Roman"/>
          <w:i/>
        </w:rPr>
        <w:t>nhiên</w:t>
      </w:r>
      <w:bookmarkEnd w:id="17"/>
      <w:proofErr w:type="spellEnd"/>
    </w:p>
    <w:p w14:paraId="730CD1CF" w14:textId="77777777" w:rsidR="00C669FB" w:rsidRPr="002711FE" w:rsidRDefault="00144974" w:rsidP="0015775A">
      <w:pPr>
        <w:spacing w:after="0" w:line="240" w:lineRule="auto"/>
        <w:rPr>
          <w:bCs/>
          <w:szCs w:val="28"/>
        </w:rPr>
      </w:pPr>
      <w:r w:rsidRPr="002711FE">
        <w:rPr>
          <w:bCs/>
          <w:iCs/>
          <w:szCs w:val="28"/>
        </w:rPr>
        <w:t>a)</w:t>
      </w:r>
      <w:r w:rsidR="00017D3B" w:rsidRPr="002711FE">
        <w:rPr>
          <w:bCs/>
          <w:iCs/>
          <w:szCs w:val="28"/>
        </w:rPr>
        <w:t xml:space="preserve"> </w:t>
      </w:r>
      <w:proofErr w:type="spellStart"/>
      <w:r w:rsidR="00017D3B" w:rsidRPr="002711FE">
        <w:rPr>
          <w:bCs/>
          <w:iCs/>
          <w:szCs w:val="28"/>
        </w:rPr>
        <w:t>Đặc</w:t>
      </w:r>
      <w:proofErr w:type="spellEnd"/>
      <w:r w:rsidR="00017D3B" w:rsidRPr="002711FE">
        <w:rPr>
          <w:bCs/>
          <w:iCs/>
          <w:szCs w:val="28"/>
        </w:rPr>
        <w:t xml:space="preserve"> </w:t>
      </w:r>
      <w:proofErr w:type="spellStart"/>
      <w:r w:rsidR="00017D3B" w:rsidRPr="002711FE">
        <w:rPr>
          <w:bCs/>
          <w:iCs/>
          <w:szCs w:val="28"/>
        </w:rPr>
        <w:t>điểm</w:t>
      </w:r>
      <w:proofErr w:type="spellEnd"/>
      <w:r w:rsidR="00017D3B" w:rsidRPr="002711FE">
        <w:rPr>
          <w:bCs/>
          <w:iCs/>
          <w:szCs w:val="28"/>
        </w:rPr>
        <w:t xml:space="preserve"> </w:t>
      </w:r>
      <w:proofErr w:type="spellStart"/>
      <w:r w:rsidR="00017D3B" w:rsidRPr="002711FE">
        <w:rPr>
          <w:bCs/>
          <w:iCs/>
          <w:szCs w:val="28"/>
        </w:rPr>
        <w:t>địa</w:t>
      </w:r>
      <w:proofErr w:type="spellEnd"/>
      <w:r w:rsidR="00017D3B" w:rsidRPr="002711FE">
        <w:rPr>
          <w:bCs/>
          <w:iCs/>
          <w:szCs w:val="28"/>
        </w:rPr>
        <w:t xml:space="preserve"> </w:t>
      </w:r>
      <w:proofErr w:type="spellStart"/>
      <w:r w:rsidR="00017D3B" w:rsidRPr="002711FE">
        <w:rPr>
          <w:bCs/>
          <w:iCs/>
          <w:szCs w:val="28"/>
        </w:rPr>
        <w:t>hình</w:t>
      </w:r>
      <w:proofErr w:type="spellEnd"/>
      <w:r w:rsidRPr="002711FE">
        <w:rPr>
          <w:bCs/>
          <w:szCs w:val="28"/>
        </w:rPr>
        <w:t xml:space="preserve">: </w:t>
      </w:r>
    </w:p>
    <w:p w14:paraId="4DD9D8ED" w14:textId="27B1A394" w:rsidR="00017D3B" w:rsidRPr="002711FE" w:rsidRDefault="00C669FB" w:rsidP="00E01F24">
      <w:proofErr w:type="spellStart"/>
      <w:r w:rsidRPr="002711FE">
        <w:rPr>
          <w:bCs/>
          <w:iCs/>
          <w:szCs w:val="28"/>
        </w:rPr>
        <w:t>Th</w:t>
      </w:r>
      <w:r w:rsidR="008A5F71" w:rsidRPr="002711FE">
        <w:rPr>
          <w:bCs/>
          <w:iCs/>
          <w:szCs w:val="28"/>
        </w:rPr>
        <w:t>ị</w:t>
      </w:r>
      <w:proofErr w:type="spellEnd"/>
      <w:r w:rsidR="008A5F71" w:rsidRPr="002711FE">
        <w:rPr>
          <w:bCs/>
          <w:iCs/>
          <w:szCs w:val="28"/>
        </w:rPr>
        <w:t xml:space="preserve"> </w:t>
      </w:r>
      <w:proofErr w:type="spellStart"/>
      <w:r w:rsidRPr="002711FE">
        <w:rPr>
          <w:bCs/>
          <w:iCs/>
          <w:szCs w:val="28"/>
        </w:rPr>
        <w:t>trấn</w:t>
      </w:r>
      <w:proofErr w:type="spellEnd"/>
      <w:r w:rsidRPr="002711FE">
        <w:rPr>
          <w:bCs/>
          <w:iCs/>
          <w:szCs w:val="28"/>
        </w:rPr>
        <w:t xml:space="preserve"> </w:t>
      </w:r>
      <w:proofErr w:type="spellStart"/>
      <w:r w:rsidRPr="002711FE">
        <w:t>nằm</w:t>
      </w:r>
      <w:proofErr w:type="spellEnd"/>
      <w:r w:rsidRPr="002711FE">
        <w:t xml:space="preserve"> </w:t>
      </w:r>
      <w:proofErr w:type="spellStart"/>
      <w:r w:rsidRPr="002711FE">
        <w:t>trong</w:t>
      </w:r>
      <w:proofErr w:type="spellEnd"/>
      <w:r w:rsidRPr="002711FE">
        <w:t xml:space="preserve"> </w:t>
      </w:r>
      <w:proofErr w:type="spellStart"/>
      <w:r w:rsidRPr="002711FE">
        <w:t>vùng</w:t>
      </w:r>
      <w:proofErr w:type="spellEnd"/>
      <w:r w:rsidRPr="002711FE">
        <w:t xml:space="preserve"> </w:t>
      </w:r>
      <w:proofErr w:type="spellStart"/>
      <w:r w:rsidRPr="002711FE">
        <w:t>địa</w:t>
      </w:r>
      <w:proofErr w:type="spellEnd"/>
      <w:r w:rsidRPr="002711FE">
        <w:t xml:space="preserve"> </w:t>
      </w:r>
      <w:proofErr w:type="spellStart"/>
      <w:r w:rsidRPr="002711FE">
        <w:t>hình</w:t>
      </w:r>
      <w:proofErr w:type="spellEnd"/>
      <w:r w:rsidRPr="002711FE">
        <w:t xml:space="preserve"> </w:t>
      </w:r>
      <w:proofErr w:type="spellStart"/>
      <w:r w:rsidRPr="002711FE">
        <w:t>tương</w:t>
      </w:r>
      <w:proofErr w:type="spellEnd"/>
      <w:r w:rsidRPr="002711FE">
        <w:t xml:space="preserve"> </w:t>
      </w:r>
      <w:proofErr w:type="spellStart"/>
      <w:r w:rsidRPr="002711FE">
        <w:t>đối</w:t>
      </w:r>
      <w:proofErr w:type="spellEnd"/>
      <w:r w:rsidRPr="002711FE">
        <w:t xml:space="preserve"> </w:t>
      </w:r>
      <w:proofErr w:type="spellStart"/>
      <w:r w:rsidRPr="002711FE">
        <w:t>bằng</w:t>
      </w:r>
      <w:proofErr w:type="spellEnd"/>
      <w:r w:rsidRPr="002711FE">
        <w:t xml:space="preserve"> </w:t>
      </w:r>
      <w:proofErr w:type="spellStart"/>
      <w:r w:rsidRPr="002711FE">
        <w:t>phẳng</w:t>
      </w:r>
      <w:proofErr w:type="spellEnd"/>
      <w:r w:rsidRPr="002711FE">
        <w:t xml:space="preserve">, </w:t>
      </w:r>
      <w:proofErr w:type="spellStart"/>
      <w:r w:rsidRPr="002711FE">
        <w:t>độ</w:t>
      </w:r>
      <w:proofErr w:type="spellEnd"/>
      <w:r w:rsidRPr="002711FE">
        <w:t xml:space="preserve"> </w:t>
      </w:r>
      <w:proofErr w:type="spellStart"/>
      <w:r w:rsidRPr="002711FE">
        <w:t>dốc</w:t>
      </w:r>
      <w:proofErr w:type="spellEnd"/>
      <w:r w:rsidRPr="002711FE">
        <w:t xml:space="preserve"> </w:t>
      </w:r>
      <w:proofErr w:type="spellStart"/>
      <w:r w:rsidRPr="002711FE">
        <w:t>địa</w:t>
      </w:r>
      <w:proofErr w:type="spellEnd"/>
      <w:r w:rsidRPr="002711FE">
        <w:t xml:space="preserve"> </w:t>
      </w:r>
      <w:proofErr w:type="spellStart"/>
      <w:r w:rsidRPr="002711FE">
        <w:t>hình</w:t>
      </w:r>
      <w:proofErr w:type="spellEnd"/>
      <w:r w:rsidRPr="002711FE">
        <w:t xml:space="preserve"> </w:t>
      </w:r>
      <w:proofErr w:type="spellStart"/>
      <w:r w:rsidRPr="002711FE">
        <w:t>theo</w:t>
      </w:r>
      <w:proofErr w:type="spellEnd"/>
      <w:r w:rsidRPr="002711FE">
        <w:t xml:space="preserve"> </w:t>
      </w:r>
      <w:proofErr w:type="spellStart"/>
      <w:r w:rsidRPr="002711FE">
        <w:t>hướng</w:t>
      </w:r>
      <w:proofErr w:type="spellEnd"/>
      <w:r w:rsidRPr="002711FE">
        <w:t xml:space="preserve"> </w:t>
      </w:r>
      <w:proofErr w:type="spellStart"/>
      <w:r w:rsidRPr="002711FE">
        <w:t>Đông</w:t>
      </w:r>
      <w:proofErr w:type="spellEnd"/>
      <w:r w:rsidRPr="002711FE">
        <w:t xml:space="preserve"> </w:t>
      </w:r>
      <w:proofErr w:type="spellStart"/>
      <w:r w:rsidRPr="002711FE">
        <w:t>Bắc</w:t>
      </w:r>
      <w:proofErr w:type="spellEnd"/>
      <w:r w:rsidRPr="002711FE">
        <w:t xml:space="preserve"> - </w:t>
      </w:r>
      <w:proofErr w:type="spellStart"/>
      <w:r w:rsidRPr="002711FE">
        <w:t>Tây</w:t>
      </w:r>
      <w:proofErr w:type="spellEnd"/>
      <w:r w:rsidRPr="002711FE">
        <w:t xml:space="preserve"> Nam, </w:t>
      </w:r>
      <w:proofErr w:type="spellStart"/>
      <w:r w:rsidRPr="002711FE">
        <w:t>độ</w:t>
      </w:r>
      <w:proofErr w:type="spellEnd"/>
      <w:r w:rsidRPr="002711FE">
        <w:t xml:space="preserve"> </w:t>
      </w:r>
      <w:proofErr w:type="spellStart"/>
      <w:r w:rsidRPr="002711FE">
        <w:t>dốc</w:t>
      </w:r>
      <w:proofErr w:type="spellEnd"/>
      <w:r w:rsidRPr="002711FE">
        <w:t xml:space="preserve"> </w:t>
      </w:r>
      <w:proofErr w:type="spellStart"/>
      <w:r w:rsidRPr="002711FE">
        <w:t>địa</w:t>
      </w:r>
      <w:proofErr w:type="spellEnd"/>
      <w:r w:rsidRPr="002711FE">
        <w:t xml:space="preserve"> </w:t>
      </w:r>
      <w:proofErr w:type="spellStart"/>
      <w:r w:rsidRPr="002711FE">
        <w:t>hình</w:t>
      </w:r>
      <w:proofErr w:type="spellEnd"/>
      <w:r w:rsidRPr="002711FE">
        <w:t xml:space="preserve"> </w:t>
      </w:r>
      <w:proofErr w:type="spellStart"/>
      <w:r w:rsidRPr="002711FE">
        <w:t>từ</w:t>
      </w:r>
      <w:proofErr w:type="spellEnd"/>
      <w:r w:rsidRPr="002711FE">
        <w:t xml:space="preserve"> 0,005-0,02 </w:t>
      </w:r>
      <w:proofErr w:type="spellStart"/>
      <w:r w:rsidRPr="002711FE">
        <w:t>thuận</w:t>
      </w:r>
      <w:proofErr w:type="spellEnd"/>
      <w:r w:rsidRPr="002711FE">
        <w:t xml:space="preserve"> </w:t>
      </w:r>
      <w:proofErr w:type="spellStart"/>
      <w:r w:rsidRPr="002711FE">
        <w:t>lợi</w:t>
      </w:r>
      <w:proofErr w:type="spellEnd"/>
      <w:r w:rsidRPr="002711FE">
        <w:t xml:space="preserve"> </w:t>
      </w:r>
      <w:proofErr w:type="spellStart"/>
      <w:r w:rsidRPr="002711FE">
        <w:t>cho</w:t>
      </w:r>
      <w:proofErr w:type="spellEnd"/>
      <w:r w:rsidRPr="002711FE">
        <w:t xml:space="preserve"> </w:t>
      </w:r>
      <w:proofErr w:type="spellStart"/>
      <w:r w:rsidRPr="002711FE">
        <w:t>xây</w:t>
      </w:r>
      <w:proofErr w:type="spellEnd"/>
      <w:r w:rsidRPr="002711FE">
        <w:t xml:space="preserve"> </w:t>
      </w:r>
      <w:proofErr w:type="spellStart"/>
      <w:r w:rsidRPr="002711FE">
        <w:t>dựng</w:t>
      </w:r>
      <w:proofErr w:type="spellEnd"/>
      <w:r w:rsidRPr="002711FE">
        <w:t xml:space="preserve">. </w:t>
      </w:r>
      <w:proofErr w:type="spellStart"/>
      <w:r w:rsidRPr="002711FE">
        <w:t>Cốt</w:t>
      </w:r>
      <w:proofErr w:type="spellEnd"/>
      <w:r w:rsidRPr="002711FE">
        <w:t xml:space="preserve"> </w:t>
      </w:r>
      <w:proofErr w:type="spellStart"/>
      <w:r w:rsidRPr="002711FE">
        <w:t>cao</w:t>
      </w:r>
      <w:proofErr w:type="spellEnd"/>
      <w:r w:rsidRPr="002711FE">
        <w:t xml:space="preserve"> </w:t>
      </w:r>
      <w:proofErr w:type="spellStart"/>
      <w:r w:rsidRPr="002711FE">
        <w:t>độ</w:t>
      </w:r>
      <w:proofErr w:type="spellEnd"/>
      <w:r w:rsidRPr="002711FE">
        <w:t xml:space="preserve"> </w:t>
      </w:r>
      <w:proofErr w:type="spellStart"/>
      <w:r w:rsidRPr="002711FE">
        <w:t>cao</w:t>
      </w:r>
      <w:proofErr w:type="spellEnd"/>
      <w:r w:rsidRPr="002711FE">
        <w:t xml:space="preserve"> </w:t>
      </w:r>
      <w:proofErr w:type="spellStart"/>
      <w:r w:rsidRPr="002711FE">
        <w:t>nhất</w:t>
      </w:r>
      <w:proofErr w:type="spellEnd"/>
      <w:r w:rsidRPr="002711FE">
        <w:t xml:space="preserve"> +141,00 (</w:t>
      </w:r>
      <w:proofErr w:type="spellStart"/>
      <w:r w:rsidRPr="002711FE">
        <w:t>phía</w:t>
      </w:r>
      <w:proofErr w:type="spellEnd"/>
      <w:r w:rsidRPr="002711FE">
        <w:t xml:space="preserve"> </w:t>
      </w:r>
      <w:proofErr w:type="spellStart"/>
      <w:r w:rsidRPr="002711FE">
        <w:t>Đông</w:t>
      </w:r>
      <w:proofErr w:type="spellEnd"/>
      <w:r w:rsidRPr="002711FE">
        <w:t xml:space="preserve"> </w:t>
      </w:r>
      <w:proofErr w:type="spellStart"/>
      <w:r w:rsidRPr="002711FE">
        <w:t>Bắc</w:t>
      </w:r>
      <w:proofErr w:type="spellEnd"/>
      <w:r w:rsidRPr="002711FE">
        <w:t xml:space="preserve">), </w:t>
      </w:r>
      <w:proofErr w:type="spellStart"/>
      <w:r w:rsidRPr="002711FE">
        <w:t>cốt</w:t>
      </w:r>
      <w:proofErr w:type="spellEnd"/>
      <w:r w:rsidRPr="002711FE">
        <w:t xml:space="preserve"> </w:t>
      </w:r>
      <w:proofErr w:type="spellStart"/>
      <w:r w:rsidRPr="002711FE">
        <w:t>cao</w:t>
      </w:r>
      <w:proofErr w:type="spellEnd"/>
      <w:r w:rsidRPr="002711FE">
        <w:t xml:space="preserve"> </w:t>
      </w:r>
      <w:proofErr w:type="spellStart"/>
      <w:r w:rsidRPr="002711FE">
        <w:t>độ</w:t>
      </w:r>
      <w:proofErr w:type="spellEnd"/>
      <w:r w:rsidRPr="002711FE">
        <w:t xml:space="preserve"> </w:t>
      </w:r>
      <w:proofErr w:type="spellStart"/>
      <w:r w:rsidRPr="002711FE">
        <w:t>thấp</w:t>
      </w:r>
      <w:proofErr w:type="spellEnd"/>
      <w:r w:rsidRPr="002711FE">
        <w:t xml:space="preserve"> </w:t>
      </w:r>
      <w:proofErr w:type="spellStart"/>
      <w:r w:rsidRPr="002711FE">
        <w:t>nhất</w:t>
      </w:r>
      <w:proofErr w:type="spellEnd"/>
      <w:r w:rsidRPr="002711FE">
        <w:t xml:space="preserve"> + 105 (</w:t>
      </w:r>
      <w:proofErr w:type="spellStart"/>
      <w:r w:rsidRPr="002711FE">
        <w:t>phía</w:t>
      </w:r>
      <w:proofErr w:type="spellEnd"/>
      <w:r w:rsidRPr="002711FE">
        <w:t xml:space="preserve"> </w:t>
      </w:r>
      <w:proofErr w:type="spellStart"/>
      <w:r w:rsidR="008A5F71" w:rsidRPr="002711FE">
        <w:t>T</w:t>
      </w:r>
      <w:r w:rsidRPr="002711FE">
        <w:t>ây</w:t>
      </w:r>
      <w:proofErr w:type="spellEnd"/>
      <w:r w:rsidRPr="002711FE">
        <w:t xml:space="preserve">) song </w:t>
      </w:r>
      <w:proofErr w:type="spellStart"/>
      <w:r w:rsidRPr="002711FE">
        <w:t>cũng</w:t>
      </w:r>
      <w:proofErr w:type="spellEnd"/>
      <w:r w:rsidRPr="002711FE">
        <w:t xml:space="preserve"> </w:t>
      </w:r>
      <w:proofErr w:type="spellStart"/>
      <w:r w:rsidRPr="002711FE">
        <w:t>có</w:t>
      </w:r>
      <w:proofErr w:type="spellEnd"/>
      <w:r w:rsidRPr="002711FE">
        <w:t xml:space="preserve"> </w:t>
      </w:r>
      <w:proofErr w:type="spellStart"/>
      <w:r w:rsidRPr="002711FE">
        <w:t>một</w:t>
      </w:r>
      <w:proofErr w:type="spellEnd"/>
      <w:r w:rsidRPr="002711FE">
        <w:t xml:space="preserve"> </w:t>
      </w:r>
      <w:proofErr w:type="spellStart"/>
      <w:r w:rsidRPr="002711FE">
        <w:t>số</w:t>
      </w:r>
      <w:proofErr w:type="spellEnd"/>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có</w:t>
      </w:r>
      <w:proofErr w:type="spellEnd"/>
      <w:r w:rsidRPr="002711FE">
        <w:t xml:space="preserve"> </w:t>
      </w:r>
      <w:proofErr w:type="spellStart"/>
      <w:r w:rsidRPr="002711FE">
        <w:t>dốc</w:t>
      </w:r>
      <w:proofErr w:type="spellEnd"/>
      <w:r w:rsidRPr="002711FE">
        <w:t xml:space="preserve"> </w:t>
      </w:r>
      <w:proofErr w:type="spellStart"/>
      <w:r w:rsidRPr="002711FE">
        <w:t>cục</w:t>
      </w:r>
      <w:proofErr w:type="spellEnd"/>
      <w:r w:rsidRPr="002711FE">
        <w:t xml:space="preserve"> </w:t>
      </w:r>
      <w:proofErr w:type="spellStart"/>
      <w:r w:rsidRPr="002711FE">
        <w:t>bộ</w:t>
      </w:r>
      <w:proofErr w:type="spellEnd"/>
      <w:r w:rsidRPr="002711FE">
        <w:t xml:space="preserve">, </w:t>
      </w:r>
      <w:proofErr w:type="spellStart"/>
      <w:r w:rsidRPr="002711FE">
        <w:t>cần</w:t>
      </w:r>
      <w:proofErr w:type="spellEnd"/>
      <w:r w:rsidRPr="002711FE">
        <w:t xml:space="preserve"> </w:t>
      </w:r>
      <w:proofErr w:type="spellStart"/>
      <w:r w:rsidRPr="002711FE">
        <w:t>có</w:t>
      </w:r>
      <w:proofErr w:type="spellEnd"/>
      <w:r w:rsidRPr="002711FE">
        <w:t xml:space="preserve"> </w:t>
      </w:r>
      <w:proofErr w:type="spellStart"/>
      <w:r w:rsidRPr="002711FE">
        <w:t>giải</w:t>
      </w:r>
      <w:proofErr w:type="spellEnd"/>
      <w:r w:rsidRPr="002711FE">
        <w:t xml:space="preserve"> </w:t>
      </w:r>
      <w:proofErr w:type="spellStart"/>
      <w:r w:rsidRPr="002711FE">
        <w:t>pháp</w:t>
      </w:r>
      <w:proofErr w:type="spellEnd"/>
      <w:r w:rsidRPr="002711FE">
        <w:t xml:space="preserve"> </w:t>
      </w:r>
      <w:proofErr w:type="spellStart"/>
      <w:r w:rsidRPr="002711FE">
        <w:t>kỹ</w:t>
      </w:r>
      <w:proofErr w:type="spellEnd"/>
      <w:r w:rsidRPr="002711FE">
        <w:t xml:space="preserve"> </w:t>
      </w:r>
      <w:proofErr w:type="spellStart"/>
      <w:r w:rsidRPr="002711FE">
        <w:t>thuật</w:t>
      </w:r>
      <w:proofErr w:type="spellEnd"/>
      <w:r w:rsidRPr="002711FE">
        <w:t xml:space="preserve"> </w:t>
      </w:r>
      <w:proofErr w:type="spellStart"/>
      <w:r w:rsidRPr="002711FE">
        <w:t>hợp</w:t>
      </w:r>
      <w:proofErr w:type="spellEnd"/>
      <w:r w:rsidRPr="002711FE">
        <w:t xml:space="preserve"> </w:t>
      </w:r>
      <w:proofErr w:type="spellStart"/>
      <w:r w:rsidRPr="002711FE">
        <w:t>lý</w:t>
      </w:r>
      <w:proofErr w:type="spellEnd"/>
      <w:r w:rsidRPr="002711FE">
        <w:t>.</w:t>
      </w:r>
      <w:r w:rsidR="008A5F71" w:rsidRPr="002711FE">
        <w:t xml:space="preserve"> </w:t>
      </w:r>
      <w:proofErr w:type="spellStart"/>
      <w:r w:rsidRPr="002711FE">
        <w:t>Đặc</w:t>
      </w:r>
      <w:proofErr w:type="spellEnd"/>
      <w:r w:rsidRPr="002711FE">
        <w:t xml:space="preserve"> </w:t>
      </w:r>
      <w:proofErr w:type="spellStart"/>
      <w:r w:rsidRPr="002711FE">
        <w:t>biệt</w:t>
      </w:r>
      <w:proofErr w:type="spellEnd"/>
      <w:r w:rsidRPr="002711FE">
        <w:t xml:space="preserve"> ở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suối</w:t>
      </w:r>
      <w:proofErr w:type="spellEnd"/>
      <w:r w:rsidRPr="002711FE">
        <w:t xml:space="preserve"> </w:t>
      </w:r>
      <w:proofErr w:type="spellStart"/>
      <w:r w:rsidRPr="002711FE">
        <w:t>phía</w:t>
      </w:r>
      <w:proofErr w:type="spellEnd"/>
      <w:r w:rsidRPr="002711FE">
        <w:t xml:space="preserve"> </w:t>
      </w:r>
      <w:proofErr w:type="spellStart"/>
      <w:r w:rsidRPr="002711FE">
        <w:t>Tây</w:t>
      </w:r>
      <w:proofErr w:type="spellEnd"/>
      <w:r w:rsidRPr="002711FE">
        <w:t xml:space="preserve"> Nam </w:t>
      </w:r>
      <w:proofErr w:type="spellStart"/>
      <w:r w:rsidRPr="002711FE">
        <w:t>là</w:t>
      </w:r>
      <w:proofErr w:type="spellEnd"/>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trũng</w:t>
      </w:r>
      <w:proofErr w:type="spellEnd"/>
      <w:r w:rsidRPr="002711FE">
        <w:t xml:space="preserve"> do </w:t>
      </w:r>
      <w:proofErr w:type="spellStart"/>
      <w:r w:rsidRPr="002711FE">
        <w:t>bị</w:t>
      </w:r>
      <w:proofErr w:type="spellEnd"/>
      <w:r w:rsidRPr="002711FE">
        <w:t xml:space="preserve"> </w:t>
      </w:r>
      <w:proofErr w:type="spellStart"/>
      <w:r w:rsidRPr="002711FE">
        <w:t>xâm</w:t>
      </w:r>
      <w:proofErr w:type="spellEnd"/>
      <w:r w:rsidRPr="002711FE">
        <w:t xml:space="preserve"> </w:t>
      </w:r>
      <w:proofErr w:type="spellStart"/>
      <w:r w:rsidRPr="002711FE">
        <w:t>thực</w:t>
      </w:r>
      <w:proofErr w:type="spellEnd"/>
      <w:r w:rsidRPr="002711FE">
        <w:t xml:space="preserve">, </w:t>
      </w:r>
      <w:proofErr w:type="spellStart"/>
      <w:r w:rsidRPr="002711FE">
        <w:t>độ</w:t>
      </w:r>
      <w:proofErr w:type="spellEnd"/>
      <w:r w:rsidRPr="002711FE">
        <w:t xml:space="preserve"> </w:t>
      </w:r>
      <w:proofErr w:type="spellStart"/>
      <w:r w:rsidRPr="002711FE">
        <w:t>chênh</w:t>
      </w:r>
      <w:proofErr w:type="spellEnd"/>
      <w:r w:rsidRPr="002711FE">
        <w:t xml:space="preserve"> </w:t>
      </w:r>
      <w:proofErr w:type="spellStart"/>
      <w:r w:rsidRPr="002711FE">
        <w:t>cao</w:t>
      </w:r>
      <w:proofErr w:type="spellEnd"/>
      <w:r w:rsidRPr="002711FE">
        <w:t xml:space="preserve"> </w:t>
      </w:r>
      <w:proofErr w:type="spellStart"/>
      <w:r w:rsidRPr="002711FE">
        <w:t>độ</w:t>
      </w:r>
      <w:proofErr w:type="spellEnd"/>
      <w:r w:rsidRPr="002711FE">
        <w:t xml:space="preserve"> </w:t>
      </w:r>
      <w:proofErr w:type="spellStart"/>
      <w:r w:rsidRPr="002711FE">
        <w:t>trên</w:t>
      </w:r>
      <w:proofErr w:type="spellEnd"/>
      <w:r w:rsidRPr="002711FE">
        <w:t xml:space="preserve"> 10m, </w:t>
      </w:r>
      <w:proofErr w:type="spellStart"/>
      <w:r w:rsidRPr="002711FE">
        <w:t>cần</w:t>
      </w:r>
      <w:proofErr w:type="spellEnd"/>
      <w:r w:rsidRPr="002711FE">
        <w:t xml:space="preserve"> </w:t>
      </w:r>
      <w:proofErr w:type="spellStart"/>
      <w:r w:rsidRPr="002711FE">
        <w:t>kh</w:t>
      </w:r>
      <w:bookmarkStart w:id="18" w:name="_Toc527088810"/>
      <w:bookmarkStart w:id="19" w:name="_Toc527089025"/>
      <w:bookmarkStart w:id="20" w:name="_Toc57426860"/>
      <w:r w:rsidRPr="002711FE">
        <w:t>oanh</w:t>
      </w:r>
      <w:proofErr w:type="spellEnd"/>
      <w:r w:rsidRPr="002711FE">
        <w:t xml:space="preserve"> </w:t>
      </w:r>
      <w:proofErr w:type="spellStart"/>
      <w:r w:rsidRPr="002711FE">
        <w:t>vùng</w:t>
      </w:r>
      <w:proofErr w:type="spellEnd"/>
      <w:r w:rsidRPr="002711FE">
        <w:t xml:space="preserve"> </w:t>
      </w:r>
      <w:proofErr w:type="spellStart"/>
      <w:r w:rsidRPr="002711FE">
        <w:t>bảo</w:t>
      </w:r>
      <w:proofErr w:type="spellEnd"/>
      <w:r w:rsidRPr="002711FE">
        <w:t xml:space="preserve"> </w:t>
      </w:r>
      <w:proofErr w:type="spellStart"/>
      <w:r w:rsidRPr="002711FE">
        <w:t>vệ</w:t>
      </w:r>
      <w:proofErr w:type="spellEnd"/>
      <w:r w:rsidRPr="002711FE">
        <w:t xml:space="preserve"> </w:t>
      </w:r>
      <w:proofErr w:type="spellStart"/>
      <w:r w:rsidRPr="002711FE">
        <w:t>chống</w:t>
      </w:r>
      <w:proofErr w:type="spellEnd"/>
      <w:r w:rsidRPr="002711FE">
        <w:t xml:space="preserve"> </w:t>
      </w:r>
      <w:proofErr w:type="spellStart"/>
      <w:r w:rsidRPr="002711FE">
        <w:t>xói</w:t>
      </w:r>
      <w:proofErr w:type="spellEnd"/>
      <w:r w:rsidRPr="002711FE">
        <w:t xml:space="preserve"> </w:t>
      </w:r>
      <w:proofErr w:type="spellStart"/>
      <w:r w:rsidRPr="002711FE">
        <w:t>mòn</w:t>
      </w:r>
      <w:proofErr w:type="spellEnd"/>
      <w:r w:rsidRPr="002711FE">
        <w:t>.</w:t>
      </w:r>
    </w:p>
    <w:p w14:paraId="3963D723" w14:textId="77777777" w:rsidR="008A5F71" w:rsidRPr="002711FE" w:rsidRDefault="00545BFF" w:rsidP="008A5F71">
      <w:pPr>
        <w:spacing w:after="0" w:line="240" w:lineRule="auto"/>
        <w:rPr>
          <w:bCs/>
          <w:i/>
          <w:iCs/>
          <w:szCs w:val="28"/>
        </w:rPr>
      </w:pPr>
      <w:r w:rsidRPr="002711FE">
        <w:rPr>
          <w:bCs/>
          <w:iCs/>
          <w:szCs w:val="28"/>
        </w:rPr>
        <w:t>b)</w:t>
      </w:r>
      <w:r w:rsidR="00017D3B" w:rsidRPr="002711FE">
        <w:rPr>
          <w:bCs/>
          <w:iCs/>
          <w:szCs w:val="28"/>
        </w:rPr>
        <w:t xml:space="preserve"> </w:t>
      </w:r>
      <w:proofErr w:type="spellStart"/>
      <w:r w:rsidR="00017D3B" w:rsidRPr="002711FE">
        <w:rPr>
          <w:bCs/>
          <w:iCs/>
          <w:szCs w:val="28"/>
        </w:rPr>
        <w:t>Khí</w:t>
      </w:r>
      <w:proofErr w:type="spellEnd"/>
      <w:r w:rsidR="00017D3B" w:rsidRPr="002711FE">
        <w:rPr>
          <w:bCs/>
          <w:iCs/>
          <w:szCs w:val="28"/>
        </w:rPr>
        <w:t xml:space="preserve"> </w:t>
      </w:r>
      <w:proofErr w:type="spellStart"/>
      <w:r w:rsidR="00017D3B" w:rsidRPr="002711FE">
        <w:rPr>
          <w:bCs/>
          <w:iCs/>
          <w:szCs w:val="28"/>
        </w:rPr>
        <w:t>hậu</w:t>
      </w:r>
      <w:bookmarkEnd w:id="18"/>
      <w:bookmarkEnd w:id="19"/>
      <w:bookmarkEnd w:id="20"/>
      <w:proofErr w:type="spellEnd"/>
      <w:r w:rsidRPr="002711FE">
        <w:rPr>
          <w:bCs/>
          <w:iCs/>
          <w:szCs w:val="28"/>
        </w:rPr>
        <w:t>:</w:t>
      </w:r>
      <w:r w:rsidRPr="002711FE">
        <w:rPr>
          <w:bCs/>
          <w:i/>
          <w:iCs/>
          <w:szCs w:val="28"/>
        </w:rPr>
        <w:t xml:space="preserve"> </w:t>
      </w:r>
    </w:p>
    <w:p w14:paraId="464127CA" w14:textId="77777777" w:rsidR="00C01F84" w:rsidRPr="002711FE" w:rsidRDefault="008A5F71" w:rsidP="008A5F71">
      <w:pPr>
        <w:spacing w:after="0" w:line="240" w:lineRule="auto"/>
        <w:ind w:firstLine="567"/>
        <w:rPr>
          <w:bCs/>
          <w:szCs w:val="28"/>
        </w:rPr>
      </w:pPr>
      <w:r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C01F84" w:rsidRPr="002711FE">
        <w:rPr>
          <w:szCs w:val="28"/>
        </w:rPr>
        <w:t xml:space="preserve"> </w:t>
      </w:r>
      <w:proofErr w:type="spellStart"/>
      <w:r w:rsidR="00C01F84" w:rsidRPr="002711FE">
        <w:rPr>
          <w:szCs w:val="28"/>
        </w:rPr>
        <w:t>nằm</w:t>
      </w:r>
      <w:proofErr w:type="spellEnd"/>
      <w:r w:rsidR="00C01F84" w:rsidRPr="002711FE">
        <w:rPr>
          <w:szCs w:val="28"/>
        </w:rPr>
        <w:t xml:space="preserve"> </w:t>
      </w:r>
      <w:proofErr w:type="spellStart"/>
      <w:r w:rsidR="00C01F84" w:rsidRPr="002711FE">
        <w:rPr>
          <w:szCs w:val="28"/>
        </w:rPr>
        <w:t>trong</w:t>
      </w:r>
      <w:proofErr w:type="spellEnd"/>
      <w:r w:rsidR="00C01F84" w:rsidRPr="002711FE">
        <w:rPr>
          <w:szCs w:val="28"/>
        </w:rPr>
        <w:t xml:space="preserve"> </w:t>
      </w:r>
      <w:proofErr w:type="spellStart"/>
      <w:r w:rsidR="00C01F84" w:rsidRPr="002711FE">
        <w:rPr>
          <w:szCs w:val="28"/>
        </w:rPr>
        <w:t>vùng</w:t>
      </w:r>
      <w:proofErr w:type="spellEnd"/>
      <w:r w:rsidR="00C01F84" w:rsidRPr="002711FE">
        <w:rPr>
          <w:szCs w:val="28"/>
        </w:rPr>
        <w:t xml:space="preserve"> </w:t>
      </w:r>
      <w:proofErr w:type="spellStart"/>
      <w:r w:rsidR="00C01F84" w:rsidRPr="002711FE">
        <w:rPr>
          <w:szCs w:val="28"/>
        </w:rPr>
        <w:t>khí</w:t>
      </w:r>
      <w:proofErr w:type="spellEnd"/>
      <w:r w:rsidR="00C01F84" w:rsidRPr="002711FE">
        <w:rPr>
          <w:szCs w:val="28"/>
        </w:rPr>
        <w:t xml:space="preserve"> </w:t>
      </w:r>
      <w:proofErr w:type="spellStart"/>
      <w:r w:rsidR="00C01F84" w:rsidRPr="002711FE">
        <w:rPr>
          <w:szCs w:val="28"/>
        </w:rPr>
        <w:t>hậu</w:t>
      </w:r>
      <w:proofErr w:type="spellEnd"/>
      <w:r w:rsidR="00C01F84" w:rsidRPr="002711FE">
        <w:rPr>
          <w:szCs w:val="28"/>
        </w:rPr>
        <w:t xml:space="preserve"> </w:t>
      </w:r>
      <w:proofErr w:type="spellStart"/>
      <w:r w:rsidR="00C01F84" w:rsidRPr="002711FE">
        <w:rPr>
          <w:szCs w:val="28"/>
        </w:rPr>
        <w:t>nhiệt</w:t>
      </w:r>
      <w:proofErr w:type="spellEnd"/>
      <w:r w:rsidR="00C01F84" w:rsidRPr="002711FE">
        <w:rPr>
          <w:szCs w:val="28"/>
        </w:rPr>
        <w:t xml:space="preserve"> </w:t>
      </w:r>
      <w:proofErr w:type="spellStart"/>
      <w:r w:rsidR="00C01F84" w:rsidRPr="002711FE">
        <w:rPr>
          <w:szCs w:val="28"/>
        </w:rPr>
        <w:t>đới</w:t>
      </w:r>
      <w:proofErr w:type="spellEnd"/>
      <w:r w:rsidR="00C01F84" w:rsidRPr="002711FE">
        <w:rPr>
          <w:szCs w:val="28"/>
        </w:rPr>
        <w:t xml:space="preserve"> </w:t>
      </w:r>
      <w:proofErr w:type="spellStart"/>
      <w:r w:rsidR="00C01F84" w:rsidRPr="002711FE">
        <w:rPr>
          <w:szCs w:val="28"/>
        </w:rPr>
        <w:t>gió</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cận</w:t>
      </w:r>
      <w:proofErr w:type="spellEnd"/>
      <w:r w:rsidR="00C01F84" w:rsidRPr="002711FE">
        <w:rPr>
          <w:szCs w:val="28"/>
        </w:rPr>
        <w:t xml:space="preserve"> </w:t>
      </w:r>
      <w:proofErr w:type="spellStart"/>
      <w:r w:rsidR="00C01F84" w:rsidRPr="002711FE">
        <w:rPr>
          <w:szCs w:val="28"/>
        </w:rPr>
        <w:t>xích</w:t>
      </w:r>
      <w:proofErr w:type="spellEnd"/>
      <w:r w:rsidR="00C01F84" w:rsidRPr="002711FE">
        <w:rPr>
          <w:szCs w:val="28"/>
        </w:rPr>
        <w:t xml:space="preserve"> </w:t>
      </w:r>
      <w:proofErr w:type="spellStart"/>
      <w:r w:rsidR="00C01F84" w:rsidRPr="002711FE">
        <w:rPr>
          <w:szCs w:val="28"/>
        </w:rPr>
        <w:t>đạo</w:t>
      </w:r>
      <w:proofErr w:type="spellEnd"/>
      <w:r w:rsidR="00C01F84" w:rsidRPr="002711FE">
        <w:rPr>
          <w:szCs w:val="28"/>
        </w:rPr>
        <w:t xml:space="preserve">, </w:t>
      </w:r>
      <w:proofErr w:type="spellStart"/>
      <w:r w:rsidR="00C01F84" w:rsidRPr="002711FE">
        <w:rPr>
          <w:szCs w:val="28"/>
        </w:rPr>
        <w:t>mang</w:t>
      </w:r>
      <w:proofErr w:type="spellEnd"/>
      <w:r w:rsidR="00C01F84" w:rsidRPr="002711FE">
        <w:rPr>
          <w:szCs w:val="28"/>
        </w:rPr>
        <w:t xml:space="preserve"> </w:t>
      </w:r>
      <w:proofErr w:type="spellStart"/>
      <w:r w:rsidR="00C01F84" w:rsidRPr="002711FE">
        <w:rPr>
          <w:szCs w:val="28"/>
        </w:rPr>
        <w:t>đặc</w:t>
      </w:r>
      <w:proofErr w:type="spellEnd"/>
      <w:r w:rsidR="00C01F84" w:rsidRPr="002711FE">
        <w:rPr>
          <w:szCs w:val="28"/>
        </w:rPr>
        <w:t xml:space="preserve"> </w:t>
      </w:r>
      <w:proofErr w:type="spellStart"/>
      <w:r w:rsidR="00C01F84" w:rsidRPr="002711FE">
        <w:rPr>
          <w:szCs w:val="28"/>
        </w:rPr>
        <w:t>tính</w:t>
      </w:r>
      <w:proofErr w:type="spellEnd"/>
      <w:r w:rsidR="00C01F84" w:rsidRPr="002711FE">
        <w:rPr>
          <w:szCs w:val="28"/>
        </w:rPr>
        <w:t xml:space="preserve"> </w:t>
      </w:r>
      <w:proofErr w:type="spellStart"/>
      <w:r w:rsidR="00C01F84" w:rsidRPr="002711FE">
        <w:rPr>
          <w:szCs w:val="28"/>
        </w:rPr>
        <w:t>nóng</w:t>
      </w:r>
      <w:proofErr w:type="spellEnd"/>
      <w:r w:rsidR="00C01F84" w:rsidRPr="002711FE">
        <w:rPr>
          <w:szCs w:val="28"/>
        </w:rPr>
        <w:t xml:space="preserve"> </w:t>
      </w:r>
      <w:proofErr w:type="spellStart"/>
      <w:r w:rsidR="00C01F84" w:rsidRPr="002711FE">
        <w:rPr>
          <w:szCs w:val="28"/>
        </w:rPr>
        <w:t>ẩm</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mưa</w:t>
      </w:r>
      <w:proofErr w:type="spellEnd"/>
      <w:r w:rsidR="00C01F84" w:rsidRPr="002711FE">
        <w:rPr>
          <w:szCs w:val="28"/>
        </w:rPr>
        <w:t xml:space="preserve"> </w:t>
      </w:r>
      <w:proofErr w:type="spellStart"/>
      <w:r w:rsidR="00C01F84" w:rsidRPr="002711FE">
        <w:rPr>
          <w:szCs w:val="28"/>
        </w:rPr>
        <w:t>nhiều</w:t>
      </w:r>
      <w:proofErr w:type="spellEnd"/>
      <w:r w:rsidR="00C01F84" w:rsidRPr="002711FE">
        <w:rPr>
          <w:szCs w:val="28"/>
        </w:rPr>
        <w:t xml:space="preserve">, </w:t>
      </w:r>
      <w:proofErr w:type="spellStart"/>
      <w:r w:rsidR="00C01F84" w:rsidRPr="002711FE">
        <w:rPr>
          <w:szCs w:val="28"/>
        </w:rPr>
        <w:t>có</w:t>
      </w:r>
      <w:proofErr w:type="spellEnd"/>
      <w:r w:rsidR="00C01F84" w:rsidRPr="002711FE">
        <w:rPr>
          <w:szCs w:val="28"/>
        </w:rPr>
        <w:t xml:space="preserve"> 2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rõ</w:t>
      </w:r>
      <w:proofErr w:type="spellEnd"/>
      <w:r w:rsidR="00C01F84" w:rsidRPr="002711FE">
        <w:rPr>
          <w:szCs w:val="28"/>
        </w:rPr>
        <w:t xml:space="preserve"> </w:t>
      </w:r>
      <w:proofErr w:type="spellStart"/>
      <w:r w:rsidR="00C01F84" w:rsidRPr="002711FE">
        <w:rPr>
          <w:szCs w:val="28"/>
        </w:rPr>
        <w:t>rệt</w:t>
      </w:r>
      <w:proofErr w:type="spellEnd"/>
      <w:r w:rsidR="00C01F84" w:rsidRPr="002711FE">
        <w:rPr>
          <w:szCs w:val="28"/>
        </w:rPr>
        <w:t xml:space="preserve"> (</w:t>
      </w:r>
      <w:proofErr w:type="spellStart"/>
      <w:r w:rsidRPr="002711FE">
        <w:rPr>
          <w:szCs w:val="28"/>
        </w:rPr>
        <w:t>m</w:t>
      </w:r>
      <w:r w:rsidR="00C01F84" w:rsidRPr="002711FE">
        <w:rPr>
          <w:szCs w:val="28"/>
        </w:rPr>
        <w:t>ùa</w:t>
      </w:r>
      <w:proofErr w:type="spellEnd"/>
      <w:r w:rsidR="00C01F84" w:rsidRPr="002711FE">
        <w:rPr>
          <w:szCs w:val="28"/>
        </w:rPr>
        <w:t xml:space="preserve"> </w:t>
      </w:r>
      <w:proofErr w:type="spellStart"/>
      <w:r w:rsidR="00C01F84" w:rsidRPr="002711FE">
        <w:rPr>
          <w:szCs w:val="28"/>
        </w:rPr>
        <w:t>mưa</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khô</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khô</w:t>
      </w:r>
      <w:proofErr w:type="spellEnd"/>
      <w:r w:rsidR="00C01F84" w:rsidRPr="002711FE">
        <w:rPr>
          <w:szCs w:val="28"/>
        </w:rPr>
        <w:t xml:space="preserve"> </w:t>
      </w:r>
      <w:proofErr w:type="spellStart"/>
      <w:r w:rsidR="00C01F84" w:rsidRPr="002711FE">
        <w:rPr>
          <w:szCs w:val="28"/>
        </w:rPr>
        <w:t>kéo</w:t>
      </w:r>
      <w:proofErr w:type="spellEnd"/>
      <w:r w:rsidR="00C01F84" w:rsidRPr="002711FE">
        <w:rPr>
          <w:szCs w:val="28"/>
        </w:rPr>
        <w:t xml:space="preserve"> </w:t>
      </w:r>
      <w:proofErr w:type="spellStart"/>
      <w:r w:rsidR="00C01F84" w:rsidRPr="002711FE">
        <w:rPr>
          <w:szCs w:val="28"/>
        </w:rPr>
        <w:t>dài</w:t>
      </w:r>
      <w:proofErr w:type="spellEnd"/>
      <w:r w:rsidR="00C01F84" w:rsidRPr="002711FE">
        <w:rPr>
          <w:szCs w:val="28"/>
        </w:rPr>
        <w:t xml:space="preserve"> </w:t>
      </w:r>
      <w:proofErr w:type="spellStart"/>
      <w:r w:rsidR="00C01F84" w:rsidRPr="002711FE">
        <w:rPr>
          <w:szCs w:val="28"/>
        </w:rPr>
        <w:t>trong</w:t>
      </w:r>
      <w:proofErr w:type="spellEnd"/>
      <w:r w:rsidR="00C01F84" w:rsidRPr="002711FE">
        <w:rPr>
          <w:szCs w:val="28"/>
        </w:rPr>
        <w:t xml:space="preserve"> 06 </w:t>
      </w:r>
      <w:proofErr w:type="spellStart"/>
      <w:r w:rsidR="00C01F84" w:rsidRPr="002711FE">
        <w:rPr>
          <w:szCs w:val="28"/>
        </w:rPr>
        <w:t>tháng</w:t>
      </w:r>
      <w:proofErr w:type="spellEnd"/>
      <w:r w:rsidR="00C01F84" w:rsidRPr="002711FE">
        <w:rPr>
          <w:szCs w:val="28"/>
        </w:rPr>
        <w:t xml:space="preserve"> (</w:t>
      </w:r>
      <w:proofErr w:type="spellStart"/>
      <w:r w:rsidR="00C01F84" w:rsidRPr="002711FE">
        <w:rPr>
          <w:szCs w:val="28"/>
        </w:rPr>
        <w:t>từ</w:t>
      </w:r>
      <w:proofErr w:type="spellEnd"/>
      <w:r w:rsidR="00C01F84" w:rsidRPr="002711FE">
        <w:rPr>
          <w:szCs w:val="28"/>
        </w:rPr>
        <w:t xml:space="preserve"> </w:t>
      </w:r>
      <w:proofErr w:type="spellStart"/>
      <w:r w:rsidR="00C01F84" w:rsidRPr="002711FE">
        <w:rPr>
          <w:szCs w:val="28"/>
        </w:rPr>
        <w:t>tháng</w:t>
      </w:r>
      <w:proofErr w:type="spellEnd"/>
      <w:r w:rsidR="00C01F84" w:rsidRPr="002711FE">
        <w:rPr>
          <w:szCs w:val="28"/>
        </w:rPr>
        <w:t xml:space="preserve"> 12 </w:t>
      </w:r>
      <w:proofErr w:type="spellStart"/>
      <w:r w:rsidR="00C01F84" w:rsidRPr="002711FE">
        <w:rPr>
          <w:szCs w:val="28"/>
        </w:rPr>
        <w:t>đến</w:t>
      </w:r>
      <w:proofErr w:type="spellEnd"/>
      <w:r w:rsidR="00C01F84" w:rsidRPr="002711FE">
        <w:rPr>
          <w:szCs w:val="28"/>
        </w:rPr>
        <w:t xml:space="preserve"> </w:t>
      </w:r>
      <w:proofErr w:type="spellStart"/>
      <w:r w:rsidR="00C01F84" w:rsidRPr="002711FE">
        <w:rPr>
          <w:szCs w:val="28"/>
        </w:rPr>
        <w:t>tháng</w:t>
      </w:r>
      <w:proofErr w:type="spellEnd"/>
      <w:r w:rsidR="00C01F84" w:rsidRPr="002711FE">
        <w:rPr>
          <w:szCs w:val="28"/>
        </w:rPr>
        <w:t xml:space="preserve"> </w:t>
      </w:r>
      <w:r w:rsidRPr="002711FE">
        <w:rPr>
          <w:szCs w:val="28"/>
        </w:rPr>
        <w:t xml:space="preserve">4 </w:t>
      </w:r>
      <w:r w:rsidR="00C01F84" w:rsidRPr="002711FE">
        <w:rPr>
          <w:szCs w:val="28"/>
        </w:rPr>
        <w:t xml:space="preserve"> </w:t>
      </w:r>
      <w:proofErr w:type="spellStart"/>
      <w:r w:rsidR="00C01F84" w:rsidRPr="002711FE">
        <w:rPr>
          <w:szCs w:val="28"/>
        </w:rPr>
        <w:t>năm</w:t>
      </w:r>
      <w:proofErr w:type="spellEnd"/>
      <w:r w:rsidR="00C01F84" w:rsidRPr="002711FE">
        <w:rPr>
          <w:szCs w:val="28"/>
        </w:rPr>
        <w:t xml:space="preserve"> </w:t>
      </w:r>
      <w:proofErr w:type="spellStart"/>
      <w:r w:rsidR="00C01F84" w:rsidRPr="002711FE">
        <w:rPr>
          <w:szCs w:val="28"/>
        </w:rPr>
        <w:t>sau</w:t>
      </w:r>
      <w:proofErr w:type="spellEnd"/>
      <w:r w:rsidR="00C01F84" w:rsidRPr="002711FE">
        <w:rPr>
          <w:szCs w:val="28"/>
        </w:rPr>
        <w:t xml:space="preserve">), </w:t>
      </w:r>
      <w:proofErr w:type="spellStart"/>
      <w:r w:rsidR="00C01F84" w:rsidRPr="002711FE">
        <w:rPr>
          <w:szCs w:val="28"/>
        </w:rPr>
        <w:t>thường</w:t>
      </w:r>
      <w:proofErr w:type="spellEnd"/>
      <w:r w:rsidR="00C01F84" w:rsidRPr="002711FE">
        <w:rPr>
          <w:szCs w:val="28"/>
        </w:rPr>
        <w:t xml:space="preserve"> </w:t>
      </w:r>
      <w:proofErr w:type="spellStart"/>
      <w:r w:rsidR="00C01F84" w:rsidRPr="002711FE">
        <w:rPr>
          <w:szCs w:val="28"/>
        </w:rPr>
        <w:t>có</w:t>
      </w:r>
      <w:proofErr w:type="spellEnd"/>
      <w:r w:rsidR="00C01F84" w:rsidRPr="002711FE">
        <w:rPr>
          <w:szCs w:val="28"/>
        </w:rPr>
        <w:t xml:space="preserve"> </w:t>
      </w:r>
      <w:proofErr w:type="spellStart"/>
      <w:r w:rsidR="00C01F84" w:rsidRPr="002711FE">
        <w:rPr>
          <w:szCs w:val="28"/>
        </w:rPr>
        <w:t>gió</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Đông</w:t>
      </w:r>
      <w:proofErr w:type="spellEnd"/>
      <w:r w:rsidR="00C01F84" w:rsidRPr="002711FE">
        <w:rPr>
          <w:szCs w:val="28"/>
        </w:rPr>
        <w:t xml:space="preserve"> </w:t>
      </w:r>
      <w:proofErr w:type="spellStart"/>
      <w:r w:rsidR="00C01F84" w:rsidRPr="002711FE">
        <w:rPr>
          <w:szCs w:val="28"/>
        </w:rPr>
        <w:t>Bắc</w:t>
      </w:r>
      <w:proofErr w:type="spellEnd"/>
      <w:r w:rsidR="00C01F84" w:rsidRPr="002711FE">
        <w:rPr>
          <w:szCs w:val="28"/>
        </w:rPr>
        <w:t xml:space="preserve">, </w:t>
      </w:r>
      <w:proofErr w:type="spellStart"/>
      <w:r w:rsidR="00C01F84" w:rsidRPr="002711FE">
        <w:rPr>
          <w:szCs w:val="28"/>
        </w:rPr>
        <w:t>mang</w:t>
      </w:r>
      <w:proofErr w:type="spellEnd"/>
      <w:r w:rsidR="00C01F84" w:rsidRPr="002711FE">
        <w:rPr>
          <w:szCs w:val="28"/>
        </w:rPr>
        <w:t xml:space="preserve"> </w:t>
      </w:r>
      <w:proofErr w:type="spellStart"/>
      <w:r w:rsidR="00C01F84" w:rsidRPr="002711FE">
        <w:rPr>
          <w:szCs w:val="28"/>
        </w:rPr>
        <w:t>đặc</w:t>
      </w:r>
      <w:proofErr w:type="spellEnd"/>
      <w:r w:rsidR="00C01F84" w:rsidRPr="002711FE">
        <w:rPr>
          <w:szCs w:val="28"/>
        </w:rPr>
        <w:t xml:space="preserve"> </w:t>
      </w:r>
      <w:proofErr w:type="spellStart"/>
      <w:r w:rsidR="00C01F84" w:rsidRPr="002711FE">
        <w:rPr>
          <w:szCs w:val="28"/>
        </w:rPr>
        <w:t>trưng</w:t>
      </w:r>
      <w:proofErr w:type="spellEnd"/>
      <w:r w:rsidR="00C01F84" w:rsidRPr="002711FE">
        <w:rPr>
          <w:szCs w:val="28"/>
        </w:rPr>
        <w:t xml:space="preserve"> </w:t>
      </w:r>
      <w:proofErr w:type="spellStart"/>
      <w:r w:rsidR="00C01F84" w:rsidRPr="002711FE">
        <w:rPr>
          <w:szCs w:val="28"/>
        </w:rPr>
        <w:t>chủ</w:t>
      </w:r>
      <w:proofErr w:type="spellEnd"/>
      <w:r w:rsidR="00C01F84" w:rsidRPr="002711FE">
        <w:rPr>
          <w:szCs w:val="28"/>
        </w:rPr>
        <w:t xml:space="preserve"> </w:t>
      </w:r>
      <w:proofErr w:type="spellStart"/>
      <w:r w:rsidR="00C01F84" w:rsidRPr="002711FE">
        <w:rPr>
          <w:szCs w:val="28"/>
        </w:rPr>
        <w:t>yếu</w:t>
      </w:r>
      <w:proofErr w:type="spellEnd"/>
      <w:r w:rsidR="00C01F84" w:rsidRPr="002711FE">
        <w:rPr>
          <w:szCs w:val="28"/>
        </w:rPr>
        <w:t xml:space="preserve"> </w:t>
      </w:r>
      <w:proofErr w:type="spellStart"/>
      <w:r w:rsidR="00C01F84" w:rsidRPr="002711FE">
        <w:rPr>
          <w:szCs w:val="28"/>
        </w:rPr>
        <w:t>của</w:t>
      </w:r>
      <w:proofErr w:type="spellEnd"/>
      <w:r w:rsidR="00C01F84" w:rsidRPr="002711FE">
        <w:rPr>
          <w:szCs w:val="28"/>
        </w:rPr>
        <w:t xml:space="preserve"> </w:t>
      </w:r>
      <w:proofErr w:type="spellStart"/>
      <w:r w:rsidR="00C01F84" w:rsidRPr="002711FE">
        <w:rPr>
          <w:szCs w:val="28"/>
        </w:rPr>
        <w:t>vành</w:t>
      </w:r>
      <w:proofErr w:type="spellEnd"/>
      <w:r w:rsidR="00C01F84" w:rsidRPr="002711FE">
        <w:rPr>
          <w:szCs w:val="28"/>
        </w:rPr>
        <w:t xml:space="preserve"> </w:t>
      </w:r>
      <w:proofErr w:type="spellStart"/>
      <w:r w:rsidR="00C01F84" w:rsidRPr="002711FE">
        <w:rPr>
          <w:szCs w:val="28"/>
        </w:rPr>
        <w:t>đai</w:t>
      </w:r>
      <w:proofErr w:type="spellEnd"/>
      <w:r w:rsidR="00C01F84" w:rsidRPr="002711FE">
        <w:rPr>
          <w:szCs w:val="28"/>
        </w:rPr>
        <w:t xml:space="preserve"> </w:t>
      </w:r>
      <w:proofErr w:type="spellStart"/>
      <w:r w:rsidRPr="002711FE">
        <w:rPr>
          <w:szCs w:val="28"/>
        </w:rPr>
        <w:t>tín</w:t>
      </w:r>
      <w:proofErr w:type="spellEnd"/>
      <w:r w:rsidRPr="002711FE">
        <w:rPr>
          <w:szCs w:val="28"/>
        </w:rPr>
        <w:t xml:space="preserve"> </w:t>
      </w:r>
      <w:proofErr w:type="spellStart"/>
      <w:r w:rsidRPr="002711FE">
        <w:rPr>
          <w:szCs w:val="28"/>
        </w:rPr>
        <w:t>phong</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không</w:t>
      </w:r>
      <w:proofErr w:type="spellEnd"/>
      <w:r w:rsidR="00C01F84" w:rsidRPr="002711FE">
        <w:rPr>
          <w:szCs w:val="28"/>
        </w:rPr>
        <w:t xml:space="preserve"> </w:t>
      </w:r>
      <w:proofErr w:type="spellStart"/>
      <w:r w:rsidR="00C01F84" w:rsidRPr="002711FE">
        <w:rPr>
          <w:szCs w:val="28"/>
        </w:rPr>
        <w:t>khí</w:t>
      </w:r>
      <w:proofErr w:type="spellEnd"/>
      <w:r w:rsidR="00C01F84" w:rsidRPr="002711FE">
        <w:rPr>
          <w:szCs w:val="28"/>
        </w:rPr>
        <w:t xml:space="preserve"> </w:t>
      </w:r>
      <w:proofErr w:type="spellStart"/>
      <w:r w:rsidR="00C01F84" w:rsidRPr="002711FE">
        <w:rPr>
          <w:szCs w:val="28"/>
        </w:rPr>
        <w:t>nhiệt</w:t>
      </w:r>
      <w:proofErr w:type="spellEnd"/>
      <w:r w:rsidR="00C01F84" w:rsidRPr="002711FE">
        <w:rPr>
          <w:szCs w:val="28"/>
        </w:rPr>
        <w:t xml:space="preserve"> </w:t>
      </w:r>
      <w:proofErr w:type="spellStart"/>
      <w:r w:rsidR="00C01F84" w:rsidRPr="002711FE">
        <w:rPr>
          <w:szCs w:val="28"/>
        </w:rPr>
        <w:t>đới</w:t>
      </w:r>
      <w:proofErr w:type="spellEnd"/>
      <w:r w:rsidR="00C01F84" w:rsidRPr="002711FE">
        <w:rPr>
          <w:szCs w:val="28"/>
        </w:rPr>
        <w:t xml:space="preserve"> </w:t>
      </w:r>
      <w:proofErr w:type="spellStart"/>
      <w:r w:rsidR="00C01F84" w:rsidRPr="002711FE">
        <w:rPr>
          <w:szCs w:val="28"/>
        </w:rPr>
        <w:t>ít</w:t>
      </w:r>
      <w:proofErr w:type="spellEnd"/>
      <w:r w:rsidR="00C01F84" w:rsidRPr="002711FE">
        <w:rPr>
          <w:szCs w:val="28"/>
        </w:rPr>
        <w:t xml:space="preserve"> </w:t>
      </w:r>
      <w:proofErr w:type="spellStart"/>
      <w:r w:rsidR="00C01F84" w:rsidRPr="002711FE">
        <w:rPr>
          <w:szCs w:val="28"/>
        </w:rPr>
        <w:t>hơn</w:t>
      </w:r>
      <w:proofErr w:type="spellEnd"/>
      <w:r w:rsidR="00C01F84" w:rsidRPr="002711FE">
        <w:rPr>
          <w:szCs w:val="28"/>
        </w:rPr>
        <w:t xml:space="preserve"> </w:t>
      </w:r>
      <w:proofErr w:type="spellStart"/>
      <w:r w:rsidR="00C01F84" w:rsidRPr="002711FE">
        <w:rPr>
          <w:szCs w:val="28"/>
        </w:rPr>
        <w:t>ẩm</w:t>
      </w:r>
      <w:proofErr w:type="spellEnd"/>
      <w:r w:rsidR="00C01F84" w:rsidRPr="002711FE">
        <w:rPr>
          <w:szCs w:val="28"/>
        </w:rPr>
        <w:t xml:space="preserve">, </w:t>
      </w:r>
      <w:proofErr w:type="spellStart"/>
      <w:r w:rsidR="00C01F84" w:rsidRPr="002711FE">
        <w:rPr>
          <w:szCs w:val="28"/>
        </w:rPr>
        <w:t>nóng</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không</w:t>
      </w:r>
      <w:proofErr w:type="spellEnd"/>
      <w:r w:rsidR="00C01F84" w:rsidRPr="002711FE">
        <w:rPr>
          <w:szCs w:val="28"/>
        </w:rPr>
        <w:t xml:space="preserve"> </w:t>
      </w:r>
      <w:proofErr w:type="spellStart"/>
      <w:r w:rsidR="00C01F84" w:rsidRPr="002711FE">
        <w:rPr>
          <w:szCs w:val="28"/>
        </w:rPr>
        <w:t>có</w:t>
      </w:r>
      <w:proofErr w:type="spellEnd"/>
      <w:r w:rsidR="00C01F84" w:rsidRPr="002711FE">
        <w:rPr>
          <w:szCs w:val="28"/>
        </w:rPr>
        <w:t xml:space="preserve"> </w:t>
      </w:r>
      <w:proofErr w:type="spellStart"/>
      <w:r w:rsidR="00C01F84" w:rsidRPr="002711FE">
        <w:rPr>
          <w:szCs w:val="28"/>
        </w:rPr>
        <w:t>mưa</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mưa</w:t>
      </w:r>
      <w:proofErr w:type="spellEnd"/>
      <w:r w:rsidR="00C01F84" w:rsidRPr="002711FE">
        <w:rPr>
          <w:szCs w:val="28"/>
        </w:rPr>
        <w:t xml:space="preserve"> </w:t>
      </w:r>
      <w:proofErr w:type="spellStart"/>
      <w:r w:rsidR="00C01F84" w:rsidRPr="002711FE">
        <w:rPr>
          <w:szCs w:val="28"/>
        </w:rPr>
        <w:t>có</w:t>
      </w:r>
      <w:proofErr w:type="spellEnd"/>
      <w:r w:rsidR="00C01F84" w:rsidRPr="002711FE">
        <w:rPr>
          <w:szCs w:val="28"/>
        </w:rPr>
        <w:t xml:space="preserve"> </w:t>
      </w:r>
      <w:proofErr w:type="spellStart"/>
      <w:r w:rsidR="00C01F84" w:rsidRPr="002711FE">
        <w:rPr>
          <w:szCs w:val="28"/>
        </w:rPr>
        <w:t>gió</w:t>
      </w:r>
      <w:proofErr w:type="spellEnd"/>
      <w:r w:rsidR="00C01F84" w:rsidRPr="002711FE">
        <w:rPr>
          <w:szCs w:val="28"/>
        </w:rPr>
        <w:t xml:space="preserve"> </w:t>
      </w:r>
      <w:proofErr w:type="spellStart"/>
      <w:r w:rsidR="00C01F84" w:rsidRPr="002711FE">
        <w:rPr>
          <w:szCs w:val="28"/>
        </w:rPr>
        <w:t>mùa</w:t>
      </w:r>
      <w:proofErr w:type="spellEnd"/>
      <w:r w:rsidR="00C01F84" w:rsidRPr="002711FE">
        <w:rPr>
          <w:szCs w:val="28"/>
        </w:rPr>
        <w:t xml:space="preserve"> </w:t>
      </w:r>
      <w:proofErr w:type="spellStart"/>
      <w:r w:rsidR="00C01F84" w:rsidRPr="002711FE">
        <w:rPr>
          <w:szCs w:val="28"/>
        </w:rPr>
        <w:t>Tây</w:t>
      </w:r>
      <w:proofErr w:type="spellEnd"/>
      <w:r w:rsidR="00C01F84" w:rsidRPr="002711FE">
        <w:rPr>
          <w:szCs w:val="28"/>
        </w:rPr>
        <w:t xml:space="preserve"> Nam, </w:t>
      </w:r>
      <w:proofErr w:type="spellStart"/>
      <w:r w:rsidR="00C01F84" w:rsidRPr="002711FE">
        <w:rPr>
          <w:szCs w:val="28"/>
        </w:rPr>
        <w:t>mang</w:t>
      </w:r>
      <w:proofErr w:type="spellEnd"/>
      <w:r w:rsidR="00C01F84" w:rsidRPr="002711FE">
        <w:rPr>
          <w:szCs w:val="28"/>
        </w:rPr>
        <w:t xml:space="preserve"> </w:t>
      </w:r>
      <w:proofErr w:type="spellStart"/>
      <w:r w:rsidR="00C01F84" w:rsidRPr="002711FE">
        <w:rPr>
          <w:szCs w:val="28"/>
        </w:rPr>
        <w:t>nhiều</w:t>
      </w:r>
      <w:proofErr w:type="spellEnd"/>
      <w:r w:rsidR="00C01F84" w:rsidRPr="002711FE">
        <w:rPr>
          <w:szCs w:val="28"/>
        </w:rPr>
        <w:t xml:space="preserve"> </w:t>
      </w:r>
      <w:proofErr w:type="spellStart"/>
      <w:r w:rsidR="00C01F84" w:rsidRPr="002711FE">
        <w:rPr>
          <w:szCs w:val="28"/>
        </w:rPr>
        <w:t>hơi</w:t>
      </w:r>
      <w:proofErr w:type="spellEnd"/>
      <w:r w:rsidR="00C01F84" w:rsidRPr="002711FE">
        <w:rPr>
          <w:szCs w:val="28"/>
        </w:rPr>
        <w:t xml:space="preserve"> </w:t>
      </w:r>
      <w:proofErr w:type="spellStart"/>
      <w:r w:rsidR="00C01F84" w:rsidRPr="002711FE">
        <w:rPr>
          <w:szCs w:val="28"/>
        </w:rPr>
        <w:t>ẩm</w:t>
      </w:r>
      <w:proofErr w:type="spellEnd"/>
      <w:r w:rsidR="00C01F84" w:rsidRPr="002711FE">
        <w:rPr>
          <w:szCs w:val="28"/>
        </w:rPr>
        <w:t xml:space="preserve"> </w:t>
      </w:r>
      <w:proofErr w:type="spellStart"/>
      <w:r w:rsidR="00C01F84" w:rsidRPr="002711FE">
        <w:rPr>
          <w:szCs w:val="28"/>
        </w:rPr>
        <w:t>từ</w:t>
      </w:r>
      <w:proofErr w:type="spellEnd"/>
      <w:r w:rsidR="00C01F84" w:rsidRPr="002711FE">
        <w:rPr>
          <w:szCs w:val="28"/>
        </w:rPr>
        <w:t xml:space="preserve"> </w:t>
      </w:r>
      <w:proofErr w:type="spellStart"/>
      <w:r w:rsidR="00C01F84" w:rsidRPr="002711FE">
        <w:rPr>
          <w:szCs w:val="28"/>
        </w:rPr>
        <w:t>Ấn</w:t>
      </w:r>
      <w:proofErr w:type="spellEnd"/>
      <w:r w:rsidR="00C01F84" w:rsidRPr="002711FE">
        <w:rPr>
          <w:szCs w:val="28"/>
        </w:rPr>
        <w:t xml:space="preserve"> </w:t>
      </w:r>
      <w:proofErr w:type="spellStart"/>
      <w:r w:rsidR="00C01F84" w:rsidRPr="002711FE">
        <w:rPr>
          <w:szCs w:val="28"/>
        </w:rPr>
        <w:t>Độ</w:t>
      </w:r>
      <w:proofErr w:type="spellEnd"/>
      <w:r w:rsidR="00C01F84" w:rsidRPr="002711FE">
        <w:rPr>
          <w:szCs w:val="28"/>
        </w:rPr>
        <w:t xml:space="preserve"> </w:t>
      </w:r>
      <w:proofErr w:type="spellStart"/>
      <w:r w:rsidR="00C01F84" w:rsidRPr="002711FE">
        <w:rPr>
          <w:szCs w:val="28"/>
        </w:rPr>
        <w:t>Dương</w:t>
      </w:r>
      <w:proofErr w:type="spellEnd"/>
      <w:r w:rsidR="00C01F84" w:rsidRPr="002711FE">
        <w:rPr>
          <w:szCs w:val="28"/>
        </w:rPr>
        <w:t xml:space="preserve">, </w:t>
      </w:r>
      <w:proofErr w:type="spellStart"/>
      <w:r w:rsidR="00C01F84" w:rsidRPr="002711FE">
        <w:rPr>
          <w:szCs w:val="28"/>
        </w:rPr>
        <w:t>thuộc</w:t>
      </w:r>
      <w:proofErr w:type="spellEnd"/>
      <w:r w:rsidR="00C01F84" w:rsidRPr="002711FE">
        <w:rPr>
          <w:szCs w:val="28"/>
        </w:rPr>
        <w:t xml:space="preserve"> </w:t>
      </w:r>
      <w:proofErr w:type="spellStart"/>
      <w:r w:rsidR="00C01F84" w:rsidRPr="002711FE">
        <w:rPr>
          <w:szCs w:val="28"/>
        </w:rPr>
        <w:t>không</w:t>
      </w:r>
      <w:proofErr w:type="spellEnd"/>
      <w:r w:rsidR="00C01F84" w:rsidRPr="002711FE">
        <w:rPr>
          <w:szCs w:val="28"/>
        </w:rPr>
        <w:t xml:space="preserve"> </w:t>
      </w:r>
      <w:proofErr w:type="spellStart"/>
      <w:r w:rsidR="00C01F84" w:rsidRPr="002711FE">
        <w:rPr>
          <w:szCs w:val="28"/>
        </w:rPr>
        <w:t>khí</w:t>
      </w:r>
      <w:proofErr w:type="spellEnd"/>
      <w:r w:rsidR="00C01F84" w:rsidRPr="002711FE">
        <w:rPr>
          <w:szCs w:val="28"/>
        </w:rPr>
        <w:t xml:space="preserve"> </w:t>
      </w:r>
      <w:proofErr w:type="spellStart"/>
      <w:r w:rsidR="00C01F84" w:rsidRPr="002711FE">
        <w:rPr>
          <w:szCs w:val="28"/>
        </w:rPr>
        <w:t>xích</w:t>
      </w:r>
      <w:proofErr w:type="spellEnd"/>
      <w:r w:rsidR="00C01F84" w:rsidRPr="002711FE">
        <w:rPr>
          <w:szCs w:val="28"/>
        </w:rPr>
        <w:t xml:space="preserve"> </w:t>
      </w:r>
      <w:proofErr w:type="spellStart"/>
      <w:r w:rsidR="00C01F84" w:rsidRPr="002711FE">
        <w:rPr>
          <w:szCs w:val="28"/>
        </w:rPr>
        <w:t>đạo</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nhiệt</w:t>
      </w:r>
      <w:proofErr w:type="spellEnd"/>
      <w:r w:rsidR="00C01F84" w:rsidRPr="002711FE">
        <w:rPr>
          <w:szCs w:val="28"/>
        </w:rPr>
        <w:t xml:space="preserve"> </w:t>
      </w:r>
      <w:proofErr w:type="spellStart"/>
      <w:r w:rsidR="00C01F84" w:rsidRPr="002711FE">
        <w:rPr>
          <w:szCs w:val="28"/>
        </w:rPr>
        <w:t>đới</w:t>
      </w:r>
      <w:proofErr w:type="spellEnd"/>
      <w:r w:rsidR="00C01F84" w:rsidRPr="002711FE">
        <w:rPr>
          <w:szCs w:val="28"/>
        </w:rPr>
        <w:t xml:space="preserve">, </w:t>
      </w:r>
      <w:proofErr w:type="spellStart"/>
      <w:r w:rsidR="00C01F84" w:rsidRPr="002711FE">
        <w:rPr>
          <w:szCs w:val="28"/>
        </w:rPr>
        <w:t>có</w:t>
      </w:r>
      <w:proofErr w:type="spellEnd"/>
      <w:r w:rsidR="00C01F84" w:rsidRPr="002711FE">
        <w:rPr>
          <w:szCs w:val="28"/>
        </w:rPr>
        <w:t xml:space="preserve"> </w:t>
      </w:r>
      <w:proofErr w:type="spellStart"/>
      <w:r w:rsidR="00C01F84" w:rsidRPr="002711FE">
        <w:rPr>
          <w:szCs w:val="28"/>
        </w:rPr>
        <w:t>đặc</w:t>
      </w:r>
      <w:proofErr w:type="spellEnd"/>
      <w:r w:rsidR="00C01F84" w:rsidRPr="002711FE">
        <w:rPr>
          <w:szCs w:val="28"/>
        </w:rPr>
        <w:t xml:space="preserve"> </w:t>
      </w:r>
      <w:proofErr w:type="spellStart"/>
      <w:r w:rsidR="00C01F84" w:rsidRPr="002711FE">
        <w:rPr>
          <w:szCs w:val="28"/>
        </w:rPr>
        <w:t>tính</w:t>
      </w:r>
      <w:proofErr w:type="spellEnd"/>
      <w:r w:rsidR="00C01F84" w:rsidRPr="002711FE">
        <w:rPr>
          <w:szCs w:val="28"/>
        </w:rPr>
        <w:t xml:space="preserve"> </w:t>
      </w:r>
      <w:proofErr w:type="spellStart"/>
      <w:r w:rsidR="00C01F84" w:rsidRPr="002711FE">
        <w:rPr>
          <w:szCs w:val="28"/>
        </w:rPr>
        <w:t>nóng</w:t>
      </w:r>
      <w:proofErr w:type="spellEnd"/>
      <w:r w:rsidR="00C01F84" w:rsidRPr="002711FE">
        <w:rPr>
          <w:szCs w:val="28"/>
        </w:rPr>
        <w:t xml:space="preserve"> </w:t>
      </w:r>
      <w:proofErr w:type="spellStart"/>
      <w:r w:rsidR="00C01F84" w:rsidRPr="002711FE">
        <w:rPr>
          <w:szCs w:val="28"/>
        </w:rPr>
        <w:t>ẩm</w:t>
      </w:r>
      <w:proofErr w:type="spellEnd"/>
      <w:r w:rsidR="00C01F84" w:rsidRPr="002711FE">
        <w:rPr>
          <w:szCs w:val="28"/>
        </w:rPr>
        <w:t xml:space="preserve"> </w:t>
      </w:r>
      <w:proofErr w:type="spellStart"/>
      <w:r w:rsidR="00C01F84" w:rsidRPr="002711FE">
        <w:rPr>
          <w:szCs w:val="28"/>
        </w:rPr>
        <w:t>và</w:t>
      </w:r>
      <w:proofErr w:type="spellEnd"/>
      <w:r w:rsidR="00C01F84" w:rsidRPr="002711FE">
        <w:rPr>
          <w:szCs w:val="28"/>
        </w:rPr>
        <w:t xml:space="preserve"> </w:t>
      </w:r>
      <w:proofErr w:type="spellStart"/>
      <w:r w:rsidR="00C01F84" w:rsidRPr="002711FE">
        <w:rPr>
          <w:szCs w:val="28"/>
        </w:rPr>
        <w:t>nhiều</w:t>
      </w:r>
      <w:proofErr w:type="spellEnd"/>
      <w:r w:rsidR="00C01F84" w:rsidRPr="002711FE">
        <w:rPr>
          <w:szCs w:val="28"/>
        </w:rPr>
        <w:t xml:space="preserve"> </w:t>
      </w:r>
      <w:proofErr w:type="spellStart"/>
      <w:r w:rsidR="00C01F84" w:rsidRPr="002711FE">
        <w:rPr>
          <w:szCs w:val="28"/>
        </w:rPr>
        <w:t>mưa</w:t>
      </w:r>
      <w:proofErr w:type="spellEnd"/>
      <w:r w:rsidR="00C01F84" w:rsidRPr="002711FE">
        <w:rPr>
          <w:szCs w:val="28"/>
        </w:rPr>
        <w:t xml:space="preserve">. </w:t>
      </w:r>
      <w:proofErr w:type="spellStart"/>
      <w:r w:rsidR="00C01F84" w:rsidRPr="002711FE">
        <w:rPr>
          <w:szCs w:val="28"/>
        </w:rPr>
        <w:t>Các</w:t>
      </w:r>
      <w:proofErr w:type="spellEnd"/>
      <w:r w:rsidR="00C01F84" w:rsidRPr="002711FE">
        <w:rPr>
          <w:szCs w:val="28"/>
        </w:rPr>
        <w:t xml:space="preserve"> </w:t>
      </w:r>
      <w:proofErr w:type="spellStart"/>
      <w:r w:rsidR="00C01F84" w:rsidRPr="002711FE">
        <w:rPr>
          <w:szCs w:val="28"/>
        </w:rPr>
        <w:t>đặc</w:t>
      </w:r>
      <w:proofErr w:type="spellEnd"/>
      <w:r w:rsidR="00C01F84" w:rsidRPr="002711FE">
        <w:rPr>
          <w:szCs w:val="28"/>
        </w:rPr>
        <w:t xml:space="preserve"> </w:t>
      </w:r>
      <w:proofErr w:type="spellStart"/>
      <w:r w:rsidR="00C01F84" w:rsidRPr="002711FE">
        <w:rPr>
          <w:szCs w:val="28"/>
        </w:rPr>
        <w:t>tính</w:t>
      </w:r>
      <w:proofErr w:type="spellEnd"/>
      <w:r w:rsidR="00C01F84" w:rsidRPr="002711FE">
        <w:rPr>
          <w:szCs w:val="28"/>
        </w:rPr>
        <w:t xml:space="preserve"> </w:t>
      </w:r>
      <w:proofErr w:type="spellStart"/>
      <w:r w:rsidR="00C01F84" w:rsidRPr="002711FE">
        <w:rPr>
          <w:szCs w:val="28"/>
        </w:rPr>
        <w:t>chính</w:t>
      </w:r>
      <w:proofErr w:type="spellEnd"/>
      <w:r w:rsidR="00C01F84" w:rsidRPr="002711FE">
        <w:rPr>
          <w:szCs w:val="28"/>
        </w:rPr>
        <w:t xml:space="preserve"> </w:t>
      </w:r>
      <w:proofErr w:type="spellStart"/>
      <w:r w:rsidR="00C01F84" w:rsidRPr="002711FE">
        <w:rPr>
          <w:szCs w:val="28"/>
        </w:rPr>
        <w:t>của</w:t>
      </w:r>
      <w:proofErr w:type="spellEnd"/>
      <w:r w:rsidR="00C01F84" w:rsidRPr="002711FE">
        <w:rPr>
          <w:szCs w:val="28"/>
        </w:rPr>
        <w:t xml:space="preserve"> </w:t>
      </w:r>
      <w:proofErr w:type="spellStart"/>
      <w:r w:rsidR="00C01F84" w:rsidRPr="002711FE">
        <w:rPr>
          <w:szCs w:val="28"/>
        </w:rPr>
        <w:t>khí</w:t>
      </w:r>
      <w:proofErr w:type="spellEnd"/>
      <w:r w:rsidR="00C01F84" w:rsidRPr="002711FE">
        <w:rPr>
          <w:szCs w:val="28"/>
        </w:rPr>
        <w:t xml:space="preserve"> </w:t>
      </w:r>
      <w:proofErr w:type="spellStart"/>
      <w:r w:rsidR="00C01F84" w:rsidRPr="002711FE">
        <w:rPr>
          <w:szCs w:val="28"/>
        </w:rPr>
        <w:t>hậu</w:t>
      </w:r>
      <w:proofErr w:type="spellEnd"/>
      <w:r w:rsidR="00C01F84" w:rsidRPr="002711FE">
        <w:rPr>
          <w:szCs w:val="28"/>
        </w:rPr>
        <w:t xml:space="preserve"> </w:t>
      </w:r>
      <w:proofErr w:type="spellStart"/>
      <w:r w:rsidR="00C01F84" w:rsidRPr="002711FE">
        <w:rPr>
          <w:szCs w:val="28"/>
        </w:rPr>
        <w:t>huyện</w:t>
      </w:r>
      <w:proofErr w:type="spellEnd"/>
      <w:r w:rsidR="00C01F84" w:rsidRPr="002711FE">
        <w:rPr>
          <w:szCs w:val="28"/>
        </w:rPr>
        <w:t xml:space="preserve"> </w:t>
      </w:r>
      <w:proofErr w:type="spellStart"/>
      <w:r w:rsidR="00C01F84" w:rsidRPr="002711FE">
        <w:rPr>
          <w:szCs w:val="28"/>
        </w:rPr>
        <w:t>Thống</w:t>
      </w:r>
      <w:proofErr w:type="spellEnd"/>
      <w:r w:rsidR="00C01F84" w:rsidRPr="002711FE">
        <w:rPr>
          <w:szCs w:val="28"/>
        </w:rPr>
        <w:t xml:space="preserve"> </w:t>
      </w:r>
      <w:proofErr w:type="spellStart"/>
      <w:r w:rsidR="00C01F84" w:rsidRPr="002711FE">
        <w:rPr>
          <w:szCs w:val="28"/>
        </w:rPr>
        <w:t>Nhất</w:t>
      </w:r>
      <w:proofErr w:type="spellEnd"/>
      <w:r w:rsidR="00C01F84" w:rsidRPr="002711FE">
        <w:rPr>
          <w:szCs w:val="28"/>
        </w:rPr>
        <w:t xml:space="preserve"> </w:t>
      </w:r>
      <w:proofErr w:type="spellStart"/>
      <w:r w:rsidR="00C01F84" w:rsidRPr="002711FE">
        <w:rPr>
          <w:szCs w:val="28"/>
        </w:rPr>
        <w:t>như</w:t>
      </w:r>
      <w:proofErr w:type="spellEnd"/>
      <w:r w:rsidR="00C01F84" w:rsidRPr="002711FE">
        <w:rPr>
          <w:szCs w:val="28"/>
        </w:rPr>
        <w:t xml:space="preserve"> </w:t>
      </w:r>
      <w:proofErr w:type="spellStart"/>
      <w:r w:rsidR="00C01F84" w:rsidRPr="002711FE">
        <w:rPr>
          <w:szCs w:val="28"/>
        </w:rPr>
        <w:t>sau</w:t>
      </w:r>
      <w:proofErr w:type="spellEnd"/>
      <w:r w:rsidR="00C01F84" w:rsidRPr="002711FE">
        <w:rPr>
          <w:szCs w:val="28"/>
        </w:rPr>
        <w:t>:</w:t>
      </w:r>
    </w:p>
    <w:p w14:paraId="4CA05490" w14:textId="77777777" w:rsidR="00C01F84" w:rsidRPr="002711FE" w:rsidRDefault="00233B1A" w:rsidP="00E01F24">
      <w:pPr>
        <w:spacing w:before="60" w:after="60"/>
        <w:ind w:firstLine="709"/>
        <w:rPr>
          <w:szCs w:val="28"/>
        </w:rPr>
      </w:pPr>
      <w:r w:rsidRPr="002711FE">
        <w:rPr>
          <w:szCs w:val="28"/>
        </w:rPr>
        <w:t xml:space="preserve">- </w:t>
      </w:r>
      <w:proofErr w:type="spellStart"/>
      <w:r w:rsidR="00C01F84" w:rsidRPr="002711FE">
        <w:rPr>
          <w:szCs w:val="28"/>
        </w:rPr>
        <w:t>Nhiệt</w:t>
      </w:r>
      <w:proofErr w:type="spellEnd"/>
      <w:r w:rsidR="00C01F84" w:rsidRPr="002711FE">
        <w:rPr>
          <w:szCs w:val="28"/>
        </w:rPr>
        <w:t xml:space="preserve"> </w:t>
      </w:r>
      <w:proofErr w:type="spellStart"/>
      <w:r w:rsidR="00C01F84" w:rsidRPr="002711FE">
        <w:rPr>
          <w:szCs w:val="28"/>
        </w:rPr>
        <w:t>độ</w:t>
      </w:r>
      <w:proofErr w:type="spellEnd"/>
      <w:r w:rsidR="00C01F84" w:rsidRPr="002711FE">
        <w:rPr>
          <w:szCs w:val="28"/>
        </w:rPr>
        <w:t xml:space="preserve"> </w:t>
      </w:r>
      <w:proofErr w:type="spellStart"/>
      <w:r w:rsidR="00C01F84" w:rsidRPr="002711FE">
        <w:rPr>
          <w:szCs w:val="28"/>
        </w:rPr>
        <w:t>cao</w:t>
      </w:r>
      <w:proofErr w:type="spellEnd"/>
      <w:r w:rsidR="00C01F84" w:rsidRPr="002711FE">
        <w:rPr>
          <w:szCs w:val="28"/>
        </w:rPr>
        <w:t xml:space="preserve"> </w:t>
      </w:r>
      <w:proofErr w:type="spellStart"/>
      <w:r w:rsidR="00C01F84" w:rsidRPr="002711FE">
        <w:rPr>
          <w:szCs w:val="28"/>
        </w:rPr>
        <w:t>đều</w:t>
      </w:r>
      <w:proofErr w:type="spellEnd"/>
      <w:r w:rsidR="00C01F84" w:rsidRPr="002711FE">
        <w:rPr>
          <w:szCs w:val="28"/>
        </w:rPr>
        <w:t xml:space="preserve"> </w:t>
      </w:r>
      <w:proofErr w:type="spellStart"/>
      <w:r w:rsidR="00C01F84" w:rsidRPr="002711FE">
        <w:rPr>
          <w:szCs w:val="28"/>
        </w:rPr>
        <w:t>trong</w:t>
      </w:r>
      <w:proofErr w:type="spellEnd"/>
      <w:r w:rsidR="008A5F71" w:rsidRPr="002711FE">
        <w:rPr>
          <w:szCs w:val="28"/>
        </w:rPr>
        <w:t xml:space="preserve"> </w:t>
      </w:r>
      <w:proofErr w:type="spellStart"/>
      <w:r w:rsidR="008A5F71" w:rsidRPr="002711FE">
        <w:rPr>
          <w:szCs w:val="28"/>
        </w:rPr>
        <w:t>năm</w:t>
      </w:r>
      <w:proofErr w:type="spellEnd"/>
      <w:r w:rsidR="008A5F71" w:rsidRPr="002711FE">
        <w:rPr>
          <w:szCs w:val="28"/>
        </w:rPr>
        <w:t xml:space="preserve">, </w:t>
      </w:r>
      <w:proofErr w:type="spellStart"/>
      <w:r w:rsidR="008A5F71" w:rsidRPr="002711FE">
        <w:rPr>
          <w:szCs w:val="28"/>
        </w:rPr>
        <w:t>trung</w:t>
      </w:r>
      <w:proofErr w:type="spellEnd"/>
      <w:r w:rsidR="008A5F71" w:rsidRPr="002711FE">
        <w:rPr>
          <w:szCs w:val="28"/>
        </w:rPr>
        <w:t xml:space="preserve"> </w:t>
      </w:r>
      <w:proofErr w:type="spellStart"/>
      <w:r w:rsidR="008A5F71" w:rsidRPr="002711FE">
        <w:rPr>
          <w:szCs w:val="28"/>
        </w:rPr>
        <w:t>bình</w:t>
      </w:r>
      <w:proofErr w:type="spellEnd"/>
      <w:r w:rsidR="008A5F71" w:rsidRPr="002711FE">
        <w:rPr>
          <w:szCs w:val="28"/>
        </w:rPr>
        <w:t xml:space="preserve"> </w:t>
      </w:r>
      <w:proofErr w:type="spellStart"/>
      <w:r w:rsidR="008A5F71" w:rsidRPr="002711FE">
        <w:rPr>
          <w:szCs w:val="28"/>
        </w:rPr>
        <w:t>trong</w:t>
      </w:r>
      <w:proofErr w:type="spellEnd"/>
      <w:r w:rsidR="008A5F71" w:rsidRPr="002711FE">
        <w:rPr>
          <w:szCs w:val="28"/>
        </w:rPr>
        <w:t xml:space="preserve"> </w:t>
      </w:r>
      <w:proofErr w:type="spellStart"/>
      <w:r w:rsidR="008A5F71" w:rsidRPr="002711FE">
        <w:rPr>
          <w:szCs w:val="28"/>
        </w:rPr>
        <w:t>năm</w:t>
      </w:r>
      <w:proofErr w:type="spellEnd"/>
      <w:r w:rsidR="008A5F71" w:rsidRPr="002711FE">
        <w:rPr>
          <w:szCs w:val="28"/>
        </w:rPr>
        <w:t xml:space="preserve"> 25,9 </w:t>
      </w:r>
      <w:proofErr w:type="spellStart"/>
      <w:r w:rsidR="00C01F84" w:rsidRPr="002711FE">
        <w:rPr>
          <w:szCs w:val="28"/>
          <w:vertAlign w:val="superscript"/>
        </w:rPr>
        <w:t>o</w:t>
      </w:r>
      <w:r w:rsidR="00C01F84" w:rsidRPr="002711FE">
        <w:rPr>
          <w:szCs w:val="28"/>
        </w:rPr>
        <w:t>C</w:t>
      </w:r>
      <w:proofErr w:type="spellEnd"/>
      <w:r w:rsidR="00C01F84" w:rsidRPr="002711FE">
        <w:rPr>
          <w:szCs w:val="28"/>
        </w:rPr>
        <w:t xml:space="preserve">, </w:t>
      </w:r>
      <w:proofErr w:type="spellStart"/>
      <w:r w:rsidR="00C01F84" w:rsidRPr="002711FE">
        <w:rPr>
          <w:szCs w:val="28"/>
        </w:rPr>
        <w:t>trung</w:t>
      </w:r>
      <w:proofErr w:type="spellEnd"/>
      <w:r w:rsidR="00C01F84" w:rsidRPr="002711FE">
        <w:rPr>
          <w:szCs w:val="28"/>
        </w:rPr>
        <w:t xml:space="preserve"> </w:t>
      </w:r>
      <w:proofErr w:type="spellStart"/>
      <w:r w:rsidR="00C01F84" w:rsidRPr="002711FE">
        <w:rPr>
          <w:szCs w:val="28"/>
        </w:rPr>
        <w:t>bình</w:t>
      </w:r>
      <w:proofErr w:type="spellEnd"/>
      <w:r w:rsidR="00C01F84" w:rsidRPr="002711FE">
        <w:rPr>
          <w:szCs w:val="28"/>
        </w:rPr>
        <w:t xml:space="preserve"> </w:t>
      </w:r>
      <w:proofErr w:type="spellStart"/>
      <w:r w:rsidR="00C01F84" w:rsidRPr="002711FE">
        <w:rPr>
          <w:szCs w:val="28"/>
        </w:rPr>
        <w:t>năm</w:t>
      </w:r>
      <w:proofErr w:type="spellEnd"/>
      <w:r w:rsidR="00C01F84" w:rsidRPr="002711FE">
        <w:rPr>
          <w:szCs w:val="28"/>
        </w:rPr>
        <w:t xml:space="preserve"> </w:t>
      </w:r>
      <w:proofErr w:type="spellStart"/>
      <w:r w:rsidR="00C01F84" w:rsidRPr="002711FE">
        <w:rPr>
          <w:szCs w:val="28"/>
        </w:rPr>
        <w:t>cao</w:t>
      </w:r>
      <w:proofErr w:type="spellEnd"/>
      <w:r w:rsidR="00C01F84" w:rsidRPr="002711FE">
        <w:rPr>
          <w:szCs w:val="28"/>
        </w:rPr>
        <w:t xml:space="preserve"> </w:t>
      </w:r>
      <w:proofErr w:type="spellStart"/>
      <w:r w:rsidR="00C01F84" w:rsidRPr="002711FE">
        <w:rPr>
          <w:szCs w:val="28"/>
        </w:rPr>
        <w:t>nhất</w:t>
      </w:r>
      <w:proofErr w:type="spellEnd"/>
      <w:r w:rsidR="00C01F84" w:rsidRPr="002711FE">
        <w:rPr>
          <w:szCs w:val="28"/>
        </w:rPr>
        <w:t xml:space="preserve"> 27,3</w:t>
      </w:r>
      <w:r w:rsidR="00C01F84" w:rsidRPr="002711FE">
        <w:rPr>
          <w:szCs w:val="28"/>
          <w:vertAlign w:val="superscript"/>
        </w:rPr>
        <w:t>o</w:t>
      </w:r>
      <w:r w:rsidR="00C01F84" w:rsidRPr="002711FE">
        <w:rPr>
          <w:szCs w:val="28"/>
        </w:rPr>
        <w:t xml:space="preserve">C, </w:t>
      </w:r>
      <w:proofErr w:type="spellStart"/>
      <w:r w:rsidR="00C01F84" w:rsidRPr="002711FE">
        <w:rPr>
          <w:szCs w:val="28"/>
        </w:rPr>
        <w:t>trung</w:t>
      </w:r>
      <w:proofErr w:type="spellEnd"/>
      <w:r w:rsidR="00C01F84" w:rsidRPr="002711FE">
        <w:rPr>
          <w:szCs w:val="28"/>
        </w:rPr>
        <w:t xml:space="preserve"> </w:t>
      </w:r>
      <w:proofErr w:type="spellStart"/>
      <w:r w:rsidR="00C01F84" w:rsidRPr="002711FE">
        <w:rPr>
          <w:szCs w:val="28"/>
        </w:rPr>
        <w:t>bình</w:t>
      </w:r>
      <w:proofErr w:type="spellEnd"/>
      <w:r w:rsidR="00C01F84" w:rsidRPr="002711FE">
        <w:rPr>
          <w:szCs w:val="28"/>
        </w:rPr>
        <w:t xml:space="preserve"> </w:t>
      </w:r>
      <w:proofErr w:type="spellStart"/>
      <w:r w:rsidR="00C01F84" w:rsidRPr="002711FE">
        <w:rPr>
          <w:szCs w:val="28"/>
        </w:rPr>
        <w:t>năm</w:t>
      </w:r>
      <w:proofErr w:type="spellEnd"/>
      <w:r w:rsidR="00C01F84" w:rsidRPr="002711FE">
        <w:rPr>
          <w:szCs w:val="28"/>
        </w:rPr>
        <w:t xml:space="preserve"> </w:t>
      </w:r>
      <w:proofErr w:type="spellStart"/>
      <w:r w:rsidR="00C01F84" w:rsidRPr="002711FE">
        <w:rPr>
          <w:szCs w:val="28"/>
        </w:rPr>
        <w:t>thấp</w:t>
      </w:r>
      <w:proofErr w:type="spellEnd"/>
      <w:r w:rsidR="00C01F84" w:rsidRPr="002711FE">
        <w:rPr>
          <w:szCs w:val="28"/>
        </w:rPr>
        <w:t xml:space="preserve"> </w:t>
      </w:r>
      <w:proofErr w:type="spellStart"/>
      <w:r w:rsidR="00C01F84" w:rsidRPr="002711FE">
        <w:rPr>
          <w:szCs w:val="28"/>
        </w:rPr>
        <w:t>nhất</w:t>
      </w:r>
      <w:proofErr w:type="spellEnd"/>
      <w:r w:rsidR="00C01F84" w:rsidRPr="002711FE">
        <w:rPr>
          <w:szCs w:val="28"/>
        </w:rPr>
        <w:t xml:space="preserve"> 24,3</w:t>
      </w:r>
      <w:r w:rsidR="00C01F84" w:rsidRPr="002711FE">
        <w:rPr>
          <w:szCs w:val="28"/>
          <w:vertAlign w:val="superscript"/>
        </w:rPr>
        <w:t>o</w:t>
      </w:r>
      <w:r w:rsidR="00C01F84" w:rsidRPr="002711FE">
        <w:rPr>
          <w:szCs w:val="28"/>
        </w:rPr>
        <w:t>C.</w:t>
      </w:r>
    </w:p>
    <w:p w14:paraId="3DD8EC88" w14:textId="77777777" w:rsidR="00C01F84" w:rsidRPr="002711FE" w:rsidRDefault="00C01F84" w:rsidP="00E01F24">
      <w:pPr>
        <w:spacing w:before="60" w:after="60"/>
        <w:ind w:firstLine="709"/>
        <w:rPr>
          <w:szCs w:val="28"/>
        </w:rPr>
      </w:pPr>
      <w:r w:rsidRPr="002711FE">
        <w:rPr>
          <w:szCs w:val="28"/>
        </w:rPr>
        <w:lastRenderedPageBreak/>
        <w:t xml:space="preserve">- </w:t>
      </w:r>
      <w:proofErr w:type="spellStart"/>
      <w:r w:rsidRPr="002711FE">
        <w:rPr>
          <w:szCs w:val="28"/>
        </w:rPr>
        <w:t>Nắng</w:t>
      </w:r>
      <w:proofErr w:type="spellEnd"/>
      <w:r w:rsidRPr="002711FE">
        <w:rPr>
          <w:szCs w:val="28"/>
        </w:rPr>
        <w:t xml:space="preserve"> : </w:t>
      </w:r>
      <w:proofErr w:type="spellStart"/>
      <w:r w:rsidRPr="002711FE">
        <w:rPr>
          <w:szCs w:val="28"/>
        </w:rPr>
        <w:t>Số</w:t>
      </w:r>
      <w:proofErr w:type="spellEnd"/>
      <w:r w:rsidRPr="002711FE">
        <w:rPr>
          <w:szCs w:val="28"/>
        </w:rPr>
        <w:t xml:space="preserve"> </w:t>
      </w:r>
      <w:proofErr w:type="spellStart"/>
      <w:r w:rsidRPr="002711FE">
        <w:rPr>
          <w:szCs w:val="28"/>
        </w:rPr>
        <w:t>giờ</w:t>
      </w:r>
      <w:proofErr w:type="spellEnd"/>
      <w:r w:rsidRPr="002711FE">
        <w:rPr>
          <w:szCs w:val="28"/>
        </w:rPr>
        <w:t xml:space="preserve"> </w:t>
      </w:r>
      <w:proofErr w:type="spellStart"/>
      <w:r w:rsidRPr="002711FE">
        <w:rPr>
          <w:szCs w:val="28"/>
        </w:rPr>
        <w:t>nắng</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bình</w:t>
      </w:r>
      <w:proofErr w:type="spellEnd"/>
      <w:r w:rsidRPr="002711FE">
        <w:rPr>
          <w:szCs w:val="28"/>
        </w:rPr>
        <w:t xml:space="preserve"> </w:t>
      </w:r>
      <w:proofErr w:type="spellStart"/>
      <w:r w:rsidRPr="002711FE">
        <w:rPr>
          <w:szCs w:val="28"/>
        </w:rPr>
        <w:t>quân</w:t>
      </w:r>
      <w:proofErr w:type="spellEnd"/>
      <w:r w:rsidRPr="002711FE">
        <w:rPr>
          <w:szCs w:val="28"/>
        </w:rPr>
        <w:t xml:space="preserve"> </w:t>
      </w:r>
      <w:proofErr w:type="spellStart"/>
      <w:r w:rsidRPr="002711FE">
        <w:rPr>
          <w:szCs w:val="28"/>
        </w:rPr>
        <w:t>là</w:t>
      </w:r>
      <w:proofErr w:type="spellEnd"/>
      <w:r w:rsidRPr="002711FE">
        <w:rPr>
          <w:szCs w:val="28"/>
        </w:rPr>
        <w:t xml:space="preserve"> 2.179 </w:t>
      </w:r>
      <w:proofErr w:type="spellStart"/>
      <w:r w:rsidRPr="002711FE">
        <w:rPr>
          <w:szCs w:val="28"/>
        </w:rPr>
        <w:t>giờ</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giờ</w:t>
      </w:r>
      <w:proofErr w:type="spellEnd"/>
      <w:r w:rsidRPr="002711FE">
        <w:rPr>
          <w:szCs w:val="28"/>
        </w:rPr>
        <w:t xml:space="preserve"> </w:t>
      </w:r>
      <w:proofErr w:type="spellStart"/>
      <w:r w:rsidRPr="002711FE">
        <w:rPr>
          <w:szCs w:val="28"/>
        </w:rPr>
        <w:t>nắng</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ngày</w:t>
      </w:r>
      <w:proofErr w:type="spellEnd"/>
      <w:r w:rsidRPr="002711FE">
        <w:rPr>
          <w:szCs w:val="28"/>
        </w:rPr>
        <w:t xml:space="preserve"> </w:t>
      </w:r>
      <w:proofErr w:type="spellStart"/>
      <w:r w:rsidRPr="002711FE">
        <w:rPr>
          <w:szCs w:val="28"/>
        </w:rPr>
        <w:t>bình</w:t>
      </w:r>
      <w:proofErr w:type="spellEnd"/>
      <w:r w:rsidRPr="002711FE">
        <w:rPr>
          <w:szCs w:val="28"/>
        </w:rPr>
        <w:t xml:space="preserve"> </w:t>
      </w:r>
      <w:proofErr w:type="spellStart"/>
      <w:r w:rsidRPr="002711FE">
        <w:rPr>
          <w:szCs w:val="28"/>
        </w:rPr>
        <w:t>quân</w:t>
      </w:r>
      <w:proofErr w:type="spellEnd"/>
      <w:r w:rsidRPr="002711FE">
        <w:rPr>
          <w:szCs w:val="28"/>
        </w:rPr>
        <w:t xml:space="preserve"> </w:t>
      </w:r>
      <w:proofErr w:type="spellStart"/>
      <w:r w:rsidRPr="002711FE">
        <w:rPr>
          <w:szCs w:val="28"/>
        </w:rPr>
        <w:t>là</w:t>
      </w:r>
      <w:proofErr w:type="spellEnd"/>
      <w:r w:rsidRPr="002711FE">
        <w:rPr>
          <w:szCs w:val="28"/>
        </w:rPr>
        <w:t xml:space="preserve"> 6,5 – 7 </w:t>
      </w:r>
      <w:proofErr w:type="spellStart"/>
      <w:r w:rsidRPr="002711FE">
        <w:rPr>
          <w:szCs w:val="28"/>
        </w:rPr>
        <w:t>giờ</w:t>
      </w:r>
      <w:proofErr w:type="spellEnd"/>
      <w:r w:rsidRPr="002711FE">
        <w:rPr>
          <w:szCs w:val="28"/>
        </w:rPr>
        <w:t xml:space="preserve">. </w:t>
      </w:r>
    </w:p>
    <w:p w14:paraId="45F6FD8A" w14:textId="77777777" w:rsidR="00C01F84" w:rsidRPr="002711FE" w:rsidRDefault="00C01F84" w:rsidP="00E01F24">
      <w:pPr>
        <w:spacing w:before="60" w:after="60"/>
        <w:ind w:firstLine="709"/>
        <w:rPr>
          <w:szCs w:val="28"/>
        </w:rPr>
      </w:pPr>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lớn</w:t>
      </w:r>
      <w:proofErr w:type="spellEnd"/>
      <w:r w:rsidRPr="002711FE">
        <w:rPr>
          <w:szCs w:val="28"/>
        </w:rPr>
        <w:t xml:space="preserve"> (2.139 mm/</w:t>
      </w:r>
      <w:proofErr w:type="spellStart"/>
      <w:r w:rsidRPr="002711FE">
        <w:rPr>
          <w:szCs w:val="28"/>
        </w:rPr>
        <w:t>năm</w:t>
      </w:r>
      <w:proofErr w:type="spellEnd"/>
      <w:r w:rsidRPr="002711FE">
        <w:rPr>
          <w:szCs w:val="28"/>
        </w:rPr>
        <w:t xml:space="preserve">) </w:t>
      </w:r>
      <w:proofErr w:type="spellStart"/>
      <w:r w:rsidRPr="002711FE">
        <w:rPr>
          <w:szCs w:val="28"/>
        </w:rPr>
        <w:t>nhưng</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bố</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đều</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chiếm</w:t>
      </w:r>
      <w:proofErr w:type="spellEnd"/>
      <w:r w:rsidRPr="002711FE">
        <w:rPr>
          <w:szCs w:val="28"/>
        </w:rPr>
        <w:t xml:space="preserve"> 85 – 90% </w:t>
      </w:r>
      <w:proofErr w:type="spellStart"/>
      <w:r w:rsidRPr="002711FE">
        <w:rPr>
          <w:szCs w:val="28"/>
        </w:rPr>
        <w:t>tổng</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cả</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khô</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rất</w:t>
      </w:r>
      <w:proofErr w:type="spellEnd"/>
      <w:r w:rsidRPr="002711FE">
        <w:rPr>
          <w:szCs w:val="28"/>
        </w:rPr>
        <w:t xml:space="preserve"> </w:t>
      </w:r>
      <w:proofErr w:type="spellStart"/>
      <w:r w:rsidRPr="002711FE">
        <w:rPr>
          <w:szCs w:val="28"/>
        </w:rPr>
        <w:t>hiếm</w:t>
      </w:r>
      <w:proofErr w:type="spellEnd"/>
      <w:r w:rsidRPr="002711FE">
        <w:rPr>
          <w:szCs w:val="28"/>
        </w:rPr>
        <w:t xml:space="preserve"> </w:t>
      </w:r>
      <w:proofErr w:type="spellStart"/>
      <w:r w:rsidRPr="002711FE">
        <w:rPr>
          <w:szCs w:val="28"/>
        </w:rPr>
        <w:t>chỉ</w:t>
      </w:r>
      <w:proofErr w:type="spellEnd"/>
      <w:r w:rsidRPr="002711FE">
        <w:rPr>
          <w:szCs w:val="28"/>
        </w:rPr>
        <w:t xml:space="preserve"> </w:t>
      </w:r>
      <w:proofErr w:type="spellStart"/>
      <w:r w:rsidRPr="002711FE">
        <w:rPr>
          <w:szCs w:val="28"/>
        </w:rPr>
        <w:t>chiếm</w:t>
      </w:r>
      <w:proofErr w:type="spellEnd"/>
      <w:r w:rsidRPr="002711FE">
        <w:rPr>
          <w:szCs w:val="28"/>
        </w:rPr>
        <w:t xml:space="preserve"> 10 – 15% </w:t>
      </w:r>
      <w:proofErr w:type="spellStart"/>
      <w:r w:rsidRPr="002711FE">
        <w:rPr>
          <w:szCs w:val="28"/>
        </w:rPr>
        <w:t>tổng</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cả</w:t>
      </w:r>
      <w:proofErr w:type="spellEnd"/>
      <w:r w:rsidRPr="002711FE">
        <w:rPr>
          <w:szCs w:val="28"/>
        </w:rPr>
        <w:t xml:space="preserve"> </w:t>
      </w:r>
      <w:proofErr w:type="spellStart"/>
      <w:r w:rsidRPr="002711FE">
        <w:rPr>
          <w:szCs w:val="28"/>
        </w:rPr>
        <w:t>năm</w:t>
      </w:r>
      <w:proofErr w:type="spellEnd"/>
      <w:r w:rsidRPr="002711FE">
        <w:rPr>
          <w:szCs w:val="28"/>
        </w:rPr>
        <w:t>.</w:t>
      </w:r>
    </w:p>
    <w:p w14:paraId="2F6972B2" w14:textId="77777777" w:rsidR="00C01F84" w:rsidRPr="002711FE" w:rsidRDefault="00C01F84" w:rsidP="00E01F24">
      <w:pPr>
        <w:spacing w:before="60" w:after="60"/>
        <w:ind w:firstLine="709"/>
        <w:rPr>
          <w:szCs w:val="28"/>
        </w:rPr>
      </w:pPr>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bốc</w:t>
      </w:r>
      <w:proofErr w:type="spellEnd"/>
      <w:r w:rsidRPr="002711FE">
        <w:rPr>
          <w:szCs w:val="28"/>
        </w:rPr>
        <w:t xml:space="preserve"> </w:t>
      </w:r>
      <w:proofErr w:type="spellStart"/>
      <w:r w:rsidRPr="002711FE">
        <w:rPr>
          <w:szCs w:val="28"/>
        </w:rPr>
        <w:t>hơi</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từ</w:t>
      </w:r>
      <w:proofErr w:type="spellEnd"/>
      <w:r w:rsidRPr="002711FE">
        <w:rPr>
          <w:szCs w:val="28"/>
        </w:rPr>
        <w:t xml:space="preserve"> 1.100mm ÷ 1.400mm  </w:t>
      </w:r>
      <w:proofErr w:type="spellStart"/>
      <w:r w:rsidRPr="002711FE">
        <w:rPr>
          <w:szCs w:val="28"/>
        </w:rPr>
        <w:t>nhưng</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bố</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đều</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khô</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bốc</w:t>
      </w:r>
      <w:proofErr w:type="spellEnd"/>
      <w:r w:rsidRPr="002711FE">
        <w:rPr>
          <w:szCs w:val="28"/>
        </w:rPr>
        <w:t xml:space="preserve"> </w:t>
      </w:r>
      <w:proofErr w:type="spellStart"/>
      <w:r w:rsidRPr="002711FE">
        <w:rPr>
          <w:szCs w:val="28"/>
        </w:rPr>
        <w:t>hơi</w:t>
      </w:r>
      <w:proofErr w:type="spellEnd"/>
      <w:r w:rsidRPr="002711FE">
        <w:rPr>
          <w:szCs w:val="28"/>
        </w:rPr>
        <w:t xml:space="preserve"> </w:t>
      </w:r>
      <w:proofErr w:type="spellStart"/>
      <w:r w:rsidRPr="002711FE">
        <w:rPr>
          <w:szCs w:val="28"/>
        </w:rPr>
        <w:t>chiếm</w:t>
      </w:r>
      <w:proofErr w:type="spellEnd"/>
      <w:r w:rsidRPr="002711FE">
        <w:rPr>
          <w:szCs w:val="28"/>
        </w:rPr>
        <w:t xml:space="preserve"> 64 – 67% </w:t>
      </w:r>
      <w:proofErr w:type="spellStart"/>
      <w:r w:rsidRPr="002711FE">
        <w:rPr>
          <w:szCs w:val="28"/>
        </w:rPr>
        <w:t>tổng</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bốc</w:t>
      </w:r>
      <w:proofErr w:type="spellEnd"/>
      <w:r w:rsidRPr="002711FE">
        <w:rPr>
          <w:szCs w:val="28"/>
        </w:rPr>
        <w:t xml:space="preserve"> </w:t>
      </w:r>
      <w:proofErr w:type="spellStart"/>
      <w:r w:rsidRPr="002711FE">
        <w:rPr>
          <w:szCs w:val="28"/>
        </w:rPr>
        <w:t>hơi</w:t>
      </w:r>
      <w:proofErr w:type="spellEnd"/>
      <w:r w:rsidRPr="002711FE">
        <w:rPr>
          <w:szCs w:val="28"/>
        </w:rPr>
        <w:t xml:space="preserve"> </w:t>
      </w:r>
      <w:proofErr w:type="spellStart"/>
      <w:r w:rsidRPr="002711FE">
        <w:rPr>
          <w:szCs w:val="28"/>
        </w:rPr>
        <w:t>cả</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gây</w:t>
      </w:r>
      <w:proofErr w:type="spellEnd"/>
      <w:r w:rsidRPr="002711FE">
        <w:rPr>
          <w:szCs w:val="28"/>
        </w:rPr>
        <w:t xml:space="preserve"> </w:t>
      </w:r>
      <w:proofErr w:type="spellStart"/>
      <w:r w:rsidRPr="002711FE">
        <w:rPr>
          <w:szCs w:val="28"/>
        </w:rPr>
        <w:t>nên</w:t>
      </w:r>
      <w:proofErr w:type="spellEnd"/>
      <w:r w:rsidRPr="002711FE">
        <w:rPr>
          <w:szCs w:val="28"/>
        </w:rPr>
        <w:t xml:space="preserve"> </w:t>
      </w:r>
      <w:proofErr w:type="spellStart"/>
      <w:r w:rsidRPr="002711FE">
        <w:rPr>
          <w:szCs w:val="28"/>
        </w:rPr>
        <w:t>tình</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mất</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ẩm</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khô</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tháng</w:t>
      </w:r>
      <w:proofErr w:type="spellEnd"/>
      <w:r w:rsidRPr="002711FE">
        <w:rPr>
          <w:szCs w:val="28"/>
        </w:rPr>
        <w:t xml:space="preserve"> </w:t>
      </w:r>
      <w:proofErr w:type="spellStart"/>
      <w:r w:rsidRPr="002711FE">
        <w:rPr>
          <w:szCs w:val="28"/>
        </w:rPr>
        <w:t>cuối</w:t>
      </w:r>
      <w:proofErr w:type="spellEnd"/>
      <w:r w:rsidRPr="002711FE">
        <w:rPr>
          <w:szCs w:val="28"/>
        </w:rPr>
        <w:t xml:space="preserve"> </w:t>
      </w:r>
      <w:proofErr w:type="spellStart"/>
      <w:r w:rsidRPr="002711FE">
        <w:rPr>
          <w:szCs w:val="28"/>
        </w:rPr>
        <w:t>mùa</w:t>
      </w:r>
      <w:proofErr w:type="spellEnd"/>
      <w:r w:rsidRPr="002711FE">
        <w:rPr>
          <w:szCs w:val="28"/>
        </w:rPr>
        <w:t>.</w:t>
      </w:r>
    </w:p>
    <w:p w14:paraId="7B61EF27" w14:textId="77777777" w:rsidR="00C01F84" w:rsidRPr="002711FE" w:rsidRDefault="00C01F84" w:rsidP="00E01F24">
      <w:pPr>
        <w:spacing w:before="60" w:after="60"/>
        <w:ind w:firstLine="709"/>
        <w:rPr>
          <w:szCs w:val="28"/>
        </w:rPr>
      </w:pPr>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ẩm</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ẩm</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khí</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bình</w:t>
      </w:r>
      <w:proofErr w:type="spellEnd"/>
      <w:r w:rsidRPr="002711FE">
        <w:rPr>
          <w:szCs w:val="28"/>
        </w:rPr>
        <w:t xml:space="preserve"> </w:t>
      </w:r>
      <w:proofErr w:type="spellStart"/>
      <w:r w:rsidRPr="002711FE">
        <w:rPr>
          <w:szCs w:val="28"/>
        </w:rPr>
        <w:t>là</w:t>
      </w:r>
      <w:proofErr w:type="spellEnd"/>
      <w:r w:rsidRPr="002711FE">
        <w:rPr>
          <w:szCs w:val="28"/>
        </w:rPr>
        <w:t xml:space="preserve"> 81 – 85%, </w:t>
      </w:r>
      <w:proofErr w:type="spellStart"/>
      <w:r w:rsidRPr="002711FE">
        <w:rPr>
          <w:szCs w:val="28"/>
        </w:rPr>
        <w:t>cao</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là</w:t>
      </w:r>
      <w:proofErr w:type="spellEnd"/>
      <w:r w:rsidRPr="002711FE">
        <w:rPr>
          <w:szCs w:val="28"/>
        </w:rPr>
        <w:t xml:space="preserve"> 90 -95% </w:t>
      </w:r>
      <w:proofErr w:type="spellStart"/>
      <w:r w:rsidRPr="002711FE">
        <w:rPr>
          <w:szCs w:val="28"/>
        </w:rPr>
        <w:t>vào</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mưa</w:t>
      </w:r>
      <w:proofErr w:type="spellEnd"/>
      <w:r w:rsidRPr="002711FE">
        <w:rPr>
          <w:szCs w:val="28"/>
        </w:rPr>
        <w:t xml:space="preserve">, </w:t>
      </w:r>
      <w:proofErr w:type="spellStart"/>
      <w:r w:rsidRPr="002711FE">
        <w:rPr>
          <w:szCs w:val="28"/>
        </w:rPr>
        <w:t>thấp</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từ</w:t>
      </w:r>
      <w:proofErr w:type="spellEnd"/>
      <w:r w:rsidRPr="002711FE">
        <w:rPr>
          <w:szCs w:val="28"/>
        </w:rPr>
        <w:t xml:space="preserve"> 70 – 75% </w:t>
      </w:r>
      <w:proofErr w:type="spellStart"/>
      <w:r w:rsidRPr="002711FE">
        <w:rPr>
          <w:szCs w:val="28"/>
        </w:rPr>
        <w:t>vào</w:t>
      </w:r>
      <w:proofErr w:type="spellEnd"/>
      <w:r w:rsidRPr="002711FE">
        <w:rPr>
          <w:szCs w:val="28"/>
        </w:rPr>
        <w:t xml:space="preserve"> </w:t>
      </w:r>
      <w:proofErr w:type="spellStart"/>
      <w:r w:rsidRPr="002711FE">
        <w:rPr>
          <w:szCs w:val="28"/>
        </w:rPr>
        <w:t>mùa</w:t>
      </w:r>
      <w:proofErr w:type="spellEnd"/>
      <w:r w:rsidRPr="002711FE">
        <w:rPr>
          <w:szCs w:val="28"/>
        </w:rPr>
        <w:t xml:space="preserve"> </w:t>
      </w:r>
      <w:proofErr w:type="spellStart"/>
      <w:r w:rsidRPr="002711FE">
        <w:rPr>
          <w:szCs w:val="28"/>
        </w:rPr>
        <w:t>khô</w:t>
      </w:r>
      <w:proofErr w:type="spellEnd"/>
      <w:r w:rsidRPr="002711FE">
        <w:rPr>
          <w:szCs w:val="28"/>
        </w:rPr>
        <w:t xml:space="preserve">. </w:t>
      </w:r>
    </w:p>
    <w:p w14:paraId="772098DC" w14:textId="77777777" w:rsidR="00B73B92" w:rsidRPr="002711FE" w:rsidRDefault="00B73B92" w:rsidP="005730C9">
      <w:pPr>
        <w:pStyle w:val="Heading3"/>
        <w:numPr>
          <w:ilvl w:val="2"/>
          <w:numId w:val="12"/>
        </w:numPr>
        <w:spacing w:before="120" w:after="0" w:line="240" w:lineRule="auto"/>
        <w:ind w:firstLine="180"/>
        <w:rPr>
          <w:rFonts w:ascii="Times New Roman" w:hAnsi="Times New Roman"/>
          <w:i/>
        </w:rPr>
      </w:pPr>
      <w:bookmarkStart w:id="21" w:name="_Toc170554089"/>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00197435" w:rsidRPr="002711FE">
        <w:rPr>
          <w:rFonts w:ascii="Times New Roman" w:hAnsi="Times New Roman"/>
          <w:i/>
        </w:rPr>
        <w:t xml:space="preserve"> </w:t>
      </w:r>
      <w:proofErr w:type="spellStart"/>
      <w:r w:rsidR="00197435" w:rsidRPr="002711FE">
        <w:rPr>
          <w:rFonts w:ascii="Times New Roman" w:hAnsi="Times New Roman"/>
          <w:i/>
        </w:rPr>
        <w:t>kinh</w:t>
      </w:r>
      <w:proofErr w:type="spellEnd"/>
      <w:r w:rsidR="00197435" w:rsidRPr="002711FE">
        <w:rPr>
          <w:rFonts w:ascii="Times New Roman" w:hAnsi="Times New Roman"/>
          <w:i/>
        </w:rPr>
        <w:t xml:space="preserve"> </w:t>
      </w:r>
      <w:proofErr w:type="spellStart"/>
      <w:r w:rsidR="00197435" w:rsidRPr="002711FE">
        <w:rPr>
          <w:rFonts w:ascii="Times New Roman" w:hAnsi="Times New Roman"/>
          <w:i/>
        </w:rPr>
        <w:t>tế</w:t>
      </w:r>
      <w:bookmarkEnd w:id="21"/>
      <w:proofErr w:type="spellEnd"/>
    </w:p>
    <w:p w14:paraId="38952D21" w14:textId="77777777" w:rsidR="00E508E1" w:rsidRPr="002711FE" w:rsidRDefault="00E508E1" w:rsidP="0038390E">
      <w:pPr>
        <w:spacing w:before="60" w:after="60"/>
        <w:ind w:firstLine="450"/>
        <w:rPr>
          <w:szCs w:val="28"/>
        </w:rPr>
      </w:pPr>
      <w:r w:rsidRPr="002711FE">
        <w:rPr>
          <w:szCs w:val="28"/>
        </w:rPr>
        <w:t xml:space="preserve">a) </w:t>
      </w:r>
      <w:proofErr w:type="spellStart"/>
      <w:r w:rsidRPr="002711FE">
        <w:rPr>
          <w:szCs w:val="28"/>
        </w:rPr>
        <w:t>Thực</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
    <w:p w14:paraId="4DF1128B" w14:textId="77777777" w:rsidR="00A50615" w:rsidRPr="002711FE" w:rsidRDefault="00A50615" w:rsidP="00233B1A">
      <w:pPr>
        <w:spacing w:before="60" w:after="60"/>
        <w:ind w:firstLine="709"/>
        <w:rPr>
          <w:szCs w:val="28"/>
        </w:rPr>
      </w:pP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gắn</w:t>
      </w:r>
      <w:proofErr w:type="spellEnd"/>
      <w:r w:rsidRPr="002711FE">
        <w:rPr>
          <w:szCs w:val="28"/>
        </w:rPr>
        <w:t xml:space="preserve"> </w:t>
      </w:r>
      <w:proofErr w:type="spellStart"/>
      <w:r w:rsidRPr="002711FE">
        <w:rPr>
          <w:szCs w:val="28"/>
        </w:rPr>
        <w:t>liền</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huyện</w:t>
      </w:r>
      <w:proofErr w:type="spellEnd"/>
      <w:r w:rsidRPr="002711FE">
        <w:rPr>
          <w:szCs w:val="28"/>
        </w:rPr>
        <w:t xml:space="preserve">, do </w:t>
      </w:r>
      <w:proofErr w:type="spellStart"/>
      <w:r w:rsidRPr="002711FE">
        <w:rPr>
          <w:szCs w:val="28"/>
        </w:rPr>
        <w:t>đó</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gian</w:t>
      </w:r>
      <w:proofErr w:type="spellEnd"/>
      <w:r w:rsidRPr="002711FE">
        <w:rPr>
          <w:szCs w:val="28"/>
        </w:rPr>
        <w:t xml:space="preserve"> </w:t>
      </w:r>
      <w:proofErr w:type="spellStart"/>
      <w:r w:rsidRPr="002711FE">
        <w:rPr>
          <w:szCs w:val="28"/>
        </w:rPr>
        <w:t>gần</w:t>
      </w:r>
      <w:proofErr w:type="spellEnd"/>
      <w:r w:rsidRPr="002711FE">
        <w:rPr>
          <w:szCs w:val="28"/>
        </w:rPr>
        <w:t xml:space="preserve"> </w:t>
      </w:r>
      <w:proofErr w:type="spellStart"/>
      <w:r w:rsidRPr="002711FE">
        <w:rPr>
          <w:szCs w:val="28"/>
        </w:rPr>
        <w:t>đây</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trị</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mại-dịch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w:t>
      </w:r>
    </w:p>
    <w:p w14:paraId="34614A3E" w14:textId="11F4C8D1" w:rsidR="00E508E1" w:rsidRPr="002711FE" w:rsidRDefault="00E508E1" w:rsidP="00233B1A">
      <w:pPr>
        <w:spacing w:before="60" w:after="60"/>
        <w:ind w:firstLine="709"/>
        <w:rPr>
          <w:szCs w:val="28"/>
        </w:rPr>
      </w:pPr>
      <w:r w:rsidRPr="002711FE">
        <w:rPr>
          <w:szCs w:val="28"/>
        </w:rPr>
        <w:t xml:space="preserve">So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nhìn</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00233B1A" w:rsidRPr="002711FE">
        <w:rPr>
          <w:szCs w:val="28"/>
        </w:rPr>
        <w:t>đô</w:t>
      </w:r>
      <w:proofErr w:type="spellEnd"/>
      <w:r w:rsidR="00233B1A" w:rsidRPr="002711FE">
        <w:rPr>
          <w:szCs w:val="28"/>
        </w:rPr>
        <w:t xml:space="preserve"> </w:t>
      </w:r>
      <w:proofErr w:type="spellStart"/>
      <w:r w:rsidR="00233B1A" w:rsidRPr="002711FE">
        <w:rPr>
          <w:szCs w:val="28"/>
        </w:rPr>
        <w:t>thị</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chưa</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nhưng</w:t>
      </w:r>
      <w:proofErr w:type="spellEnd"/>
      <w:r w:rsidRPr="002711FE">
        <w:rPr>
          <w:szCs w:val="28"/>
        </w:rPr>
        <w:t xml:space="preserve"> </w:t>
      </w:r>
      <w:proofErr w:type="spellStart"/>
      <w:r w:rsidRPr="002711FE">
        <w:rPr>
          <w:szCs w:val="28"/>
        </w:rPr>
        <w:t>còn</w:t>
      </w:r>
      <w:proofErr w:type="spellEnd"/>
      <w:r w:rsidRPr="002711FE">
        <w:rPr>
          <w:szCs w:val="28"/>
        </w:rPr>
        <w:t xml:space="preserve"> </w:t>
      </w:r>
      <w:proofErr w:type="spellStart"/>
      <w:r w:rsidRPr="002711FE">
        <w:rPr>
          <w:szCs w:val="28"/>
        </w:rPr>
        <w:t>chậm</w:t>
      </w:r>
      <w:proofErr w:type="spellEnd"/>
      <w:r w:rsidRPr="002711FE">
        <w:rPr>
          <w:szCs w:val="28"/>
        </w:rPr>
        <w:t xml:space="preserve">, </w:t>
      </w:r>
      <w:proofErr w:type="spellStart"/>
      <w:r w:rsidRPr="002711FE">
        <w:rPr>
          <w:szCs w:val="28"/>
        </w:rPr>
        <w:t>chưa</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đột</w:t>
      </w:r>
      <w:proofErr w:type="spellEnd"/>
      <w:r w:rsidRPr="002711FE">
        <w:rPr>
          <w:szCs w:val="28"/>
        </w:rPr>
        <w:t xml:space="preserve"> </w:t>
      </w:r>
      <w:proofErr w:type="spellStart"/>
      <w:r w:rsidRPr="002711FE">
        <w:rPr>
          <w:szCs w:val="28"/>
        </w:rPr>
        <w:t>phá</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đại</w:t>
      </w:r>
      <w:proofErr w:type="spellEnd"/>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nông</w:t>
      </w:r>
      <w:proofErr w:type="spellEnd"/>
      <w:r w:rsidRPr="002711FE">
        <w:rPr>
          <w:szCs w:val="28"/>
        </w:rPr>
        <w:t xml:space="preserve"> </w:t>
      </w:r>
      <w:proofErr w:type="spellStart"/>
      <w:r w:rsidRPr="002711FE">
        <w:rPr>
          <w:szCs w:val="28"/>
        </w:rPr>
        <w:t>lâm</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vẫn</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thấp</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thác</w:t>
      </w:r>
      <w:proofErr w:type="spellEnd"/>
      <w:r w:rsidRPr="002711FE">
        <w:rPr>
          <w:szCs w:val="28"/>
        </w:rPr>
        <w:t xml:space="preserve"> </w:t>
      </w:r>
      <w:proofErr w:type="spellStart"/>
      <w:r w:rsidRPr="002711FE">
        <w:rPr>
          <w:szCs w:val="28"/>
        </w:rPr>
        <w:t>tiềm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thế</w:t>
      </w:r>
      <w:proofErr w:type="spellEnd"/>
      <w:r w:rsidRPr="002711FE">
        <w:rPr>
          <w:szCs w:val="28"/>
        </w:rPr>
        <w:t xml:space="preserve"> </w:t>
      </w:r>
      <w:proofErr w:type="spellStart"/>
      <w:r w:rsidRPr="002711FE">
        <w:rPr>
          <w:szCs w:val="28"/>
        </w:rPr>
        <w:t>mạnh</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lĩnh</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sản</w:t>
      </w:r>
      <w:proofErr w:type="spellEnd"/>
      <w:r w:rsidRPr="002711FE">
        <w:rPr>
          <w:szCs w:val="28"/>
        </w:rPr>
        <w:t xml:space="preserve"> </w:t>
      </w:r>
      <w:proofErr w:type="spellStart"/>
      <w:r w:rsidRPr="002711FE">
        <w:rPr>
          <w:szCs w:val="28"/>
        </w:rPr>
        <w:t>xuất</w:t>
      </w:r>
      <w:proofErr w:type="spellEnd"/>
      <w:r w:rsidRPr="002711FE">
        <w:rPr>
          <w:szCs w:val="28"/>
        </w:rPr>
        <w:t xml:space="preserve">, du </w:t>
      </w:r>
      <w:proofErr w:type="spellStart"/>
      <w:r w:rsidRPr="002711FE">
        <w:rPr>
          <w:szCs w:val="28"/>
        </w:rPr>
        <w:t>lịch</w:t>
      </w:r>
      <w:proofErr w:type="spellEnd"/>
      <w:r w:rsidR="008178FB" w:rsidRPr="002711FE">
        <w:rPr>
          <w:szCs w:val="28"/>
        </w:rPr>
        <w:t>,</w:t>
      </w:r>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còn</w:t>
      </w:r>
      <w:proofErr w:type="spellEnd"/>
      <w:r w:rsidRPr="002711FE">
        <w:rPr>
          <w:szCs w:val="28"/>
        </w:rPr>
        <w:t xml:space="preserve"> </w:t>
      </w:r>
      <w:proofErr w:type="spellStart"/>
      <w:r w:rsidRPr="002711FE">
        <w:rPr>
          <w:szCs w:val="28"/>
        </w:rPr>
        <w:t>hạn</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nên</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trưởng</w:t>
      </w:r>
      <w:proofErr w:type="spellEnd"/>
      <w:r w:rsidRPr="002711FE">
        <w:rPr>
          <w:szCs w:val="28"/>
        </w:rPr>
        <w:t xml:space="preserve"> </w:t>
      </w:r>
      <w:proofErr w:type="spellStart"/>
      <w:r w:rsidRPr="002711FE">
        <w:rPr>
          <w:szCs w:val="28"/>
        </w:rPr>
        <w:t>chưa</w:t>
      </w:r>
      <w:proofErr w:type="spellEnd"/>
      <w:r w:rsidRPr="002711FE">
        <w:rPr>
          <w:szCs w:val="28"/>
        </w:rPr>
        <w:t xml:space="preserve"> </w:t>
      </w:r>
      <w:proofErr w:type="spellStart"/>
      <w:r w:rsidRPr="002711FE">
        <w:rPr>
          <w:szCs w:val="28"/>
        </w:rPr>
        <w:t>tương</w:t>
      </w:r>
      <w:proofErr w:type="spellEnd"/>
      <w:r w:rsidRPr="002711FE">
        <w:rPr>
          <w:szCs w:val="28"/>
        </w:rPr>
        <w:t xml:space="preserve"> </w:t>
      </w:r>
      <w:proofErr w:type="spellStart"/>
      <w:r w:rsidRPr="002711FE">
        <w:rPr>
          <w:szCs w:val="28"/>
        </w:rPr>
        <w:t>xứng</w:t>
      </w:r>
      <w:proofErr w:type="spellEnd"/>
      <w:r w:rsidR="00233B1A" w:rsidRPr="002711FE">
        <w:rPr>
          <w:szCs w:val="28"/>
        </w:rPr>
        <w:t>.</w:t>
      </w:r>
    </w:p>
    <w:p w14:paraId="136A0E02" w14:textId="77777777" w:rsidR="00C568C8" w:rsidRPr="002711FE" w:rsidRDefault="00E508E1" w:rsidP="0038390E">
      <w:pPr>
        <w:spacing w:before="60" w:after="60"/>
        <w:ind w:firstLine="450"/>
        <w:rPr>
          <w:bCs/>
        </w:rPr>
      </w:pPr>
      <w:r w:rsidRPr="002711FE">
        <w:rPr>
          <w:bCs/>
        </w:rPr>
        <w:t>b</w:t>
      </w:r>
      <w:r w:rsidR="00C568C8" w:rsidRPr="002711FE">
        <w:rPr>
          <w:bCs/>
        </w:rPr>
        <w:t>)</w:t>
      </w:r>
      <w:r w:rsidR="009B23E1" w:rsidRPr="002711FE">
        <w:rPr>
          <w:bCs/>
        </w:rPr>
        <w:t xml:space="preserve"> </w:t>
      </w:r>
      <w:proofErr w:type="spellStart"/>
      <w:r w:rsidR="009B23E1" w:rsidRPr="002711FE">
        <w:rPr>
          <w:bCs/>
        </w:rPr>
        <w:t>Thực</w:t>
      </w:r>
      <w:proofErr w:type="spellEnd"/>
      <w:r w:rsidR="009B23E1" w:rsidRPr="002711FE">
        <w:rPr>
          <w:bCs/>
        </w:rPr>
        <w:t xml:space="preserve"> </w:t>
      </w:r>
      <w:proofErr w:type="spellStart"/>
      <w:r w:rsidR="009B23E1" w:rsidRPr="002711FE">
        <w:rPr>
          <w:bCs/>
        </w:rPr>
        <w:t>trạng</w:t>
      </w:r>
      <w:proofErr w:type="spellEnd"/>
      <w:r w:rsidR="009B23E1" w:rsidRPr="002711FE">
        <w:rPr>
          <w:bCs/>
        </w:rPr>
        <w:t xml:space="preserve"> </w:t>
      </w:r>
      <w:proofErr w:type="spellStart"/>
      <w:r w:rsidR="008818D0" w:rsidRPr="002711FE">
        <w:rPr>
          <w:bCs/>
        </w:rPr>
        <w:t>phát</w:t>
      </w:r>
      <w:proofErr w:type="spellEnd"/>
      <w:r w:rsidR="008818D0" w:rsidRPr="002711FE">
        <w:rPr>
          <w:bCs/>
        </w:rPr>
        <w:t xml:space="preserve"> </w:t>
      </w:r>
      <w:proofErr w:type="spellStart"/>
      <w:r w:rsidR="008818D0" w:rsidRPr="002711FE">
        <w:rPr>
          <w:bCs/>
        </w:rPr>
        <w:t>triển</w:t>
      </w:r>
      <w:proofErr w:type="spellEnd"/>
      <w:r w:rsidR="00C568C8" w:rsidRPr="002711FE">
        <w:rPr>
          <w:bCs/>
        </w:rPr>
        <w:t xml:space="preserve"> </w:t>
      </w:r>
      <w:proofErr w:type="spellStart"/>
      <w:r w:rsidR="00C568C8" w:rsidRPr="002711FE">
        <w:rPr>
          <w:bCs/>
        </w:rPr>
        <w:t>kinh</w:t>
      </w:r>
      <w:proofErr w:type="spellEnd"/>
      <w:r w:rsidR="00C568C8" w:rsidRPr="002711FE">
        <w:rPr>
          <w:bCs/>
        </w:rPr>
        <w:t xml:space="preserve"> </w:t>
      </w:r>
      <w:proofErr w:type="spellStart"/>
      <w:r w:rsidR="00C568C8" w:rsidRPr="002711FE">
        <w:rPr>
          <w:bCs/>
        </w:rPr>
        <w:t>tế</w:t>
      </w:r>
      <w:proofErr w:type="spellEnd"/>
      <w:r w:rsidR="00C568C8" w:rsidRPr="002711FE">
        <w:rPr>
          <w:bCs/>
        </w:rPr>
        <w:t xml:space="preserve"> </w:t>
      </w:r>
      <w:proofErr w:type="spellStart"/>
      <w:r w:rsidR="00A03BA0" w:rsidRPr="002711FE">
        <w:rPr>
          <w:bCs/>
        </w:rPr>
        <w:t>công</w:t>
      </w:r>
      <w:proofErr w:type="spellEnd"/>
      <w:r w:rsidR="00A03BA0" w:rsidRPr="002711FE">
        <w:rPr>
          <w:bCs/>
        </w:rPr>
        <w:t xml:space="preserve"> </w:t>
      </w:r>
      <w:proofErr w:type="spellStart"/>
      <w:r w:rsidR="00A03BA0" w:rsidRPr="002711FE">
        <w:rPr>
          <w:bCs/>
        </w:rPr>
        <w:t>nghiệp</w:t>
      </w:r>
      <w:proofErr w:type="spellEnd"/>
    </w:p>
    <w:p w14:paraId="7666B96D" w14:textId="77777777" w:rsidR="00B4072C" w:rsidRPr="002711FE" w:rsidRDefault="00B4072C" w:rsidP="00B4072C">
      <w:pPr>
        <w:spacing w:before="60" w:after="60"/>
        <w:ind w:firstLine="709"/>
        <w:rPr>
          <w:szCs w:val="28"/>
          <w:lang w:val="nb-NO"/>
        </w:rPr>
      </w:pPr>
      <w:r w:rsidRPr="002711FE">
        <w:rPr>
          <w:szCs w:val="28"/>
          <w:lang w:val="nl-NL"/>
        </w:rPr>
        <w:t>Trên địa bàn thị trấn Dầu Giây hiện có Khu công nghiệp Dầu Giây,</w:t>
      </w:r>
      <w:r w:rsidRPr="002711FE">
        <w:rPr>
          <w:rFonts w:eastAsia="Batang"/>
          <w:szCs w:val="28"/>
          <w:lang w:val="nb-NO"/>
        </w:rPr>
        <w:t xml:space="preserve"> diện tích 330,48ha, do Công ty CP Khu công nghiệp Dầu Giây làm Chủ đầu tư. KCN Dầu Giây hiện đã đi vào hoạt động, thu hút được 24 doanh nghiệp ký hợp đồng thuê đất, với tổng diện tích khoảng 199,23 Ha, tỷ lệ lấp đầy đạt </w:t>
      </w:r>
      <w:r w:rsidRPr="002711FE">
        <w:rPr>
          <w:szCs w:val="28"/>
          <w:lang w:val="nb-NO"/>
        </w:rPr>
        <w:t>91%</w:t>
      </w:r>
      <w:r w:rsidRPr="002711FE">
        <w:rPr>
          <w:rFonts w:eastAsia="Batang"/>
          <w:szCs w:val="28"/>
          <w:lang w:val="nb-NO"/>
        </w:rPr>
        <w:t xml:space="preserve"> (</w:t>
      </w:r>
      <w:r w:rsidRPr="002711FE">
        <w:rPr>
          <w:bCs/>
          <w:szCs w:val="28"/>
          <w:lang w:val="nb-NO"/>
        </w:rPr>
        <w:t>199,23</w:t>
      </w:r>
      <w:r w:rsidRPr="002711FE">
        <w:rPr>
          <w:rFonts w:eastAsia="Batang"/>
          <w:szCs w:val="28"/>
          <w:lang w:val="nb-NO"/>
        </w:rPr>
        <w:t>/</w:t>
      </w:r>
      <w:r w:rsidRPr="002711FE">
        <w:rPr>
          <w:szCs w:val="28"/>
          <w:lang w:val="nb-NO"/>
        </w:rPr>
        <w:t>219,36 Ha)</w:t>
      </w:r>
      <w:r w:rsidRPr="002711FE">
        <w:rPr>
          <w:rFonts w:eastAsia="Batang"/>
          <w:szCs w:val="28"/>
          <w:lang w:val="nb-NO"/>
        </w:rPr>
        <w:t xml:space="preserve">. </w:t>
      </w:r>
      <w:r w:rsidRPr="002711FE">
        <w:rPr>
          <w:szCs w:val="28"/>
          <w:lang w:val="nb-NO"/>
        </w:rPr>
        <w:t>Trong đó có 16 doanh nghiệp đi vào sản xuất, giải quyết việc làm cho khoảng 5.700 lao động; 08 doanh nghiệp còn lại đang thực hiện thủ tục pháp lý và triển khai xây dựng nhà xưởng.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686"/>
      </w:tblGrid>
      <w:tr w:rsidR="002711FE" w:rsidRPr="002711FE" w14:paraId="78A8BB42" w14:textId="77777777" w:rsidTr="00ED27FD">
        <w:tc>
          <w:tcPr>
            <w:tcW w:w="4644" w:type="dxa"/>
          </w:tcPr>
          <w:p w14:paraId="5B3765BD" w14:textId="77777777" w:rsidR="00ED27FD" w:rsidRPr="002711FE" w:rsidRDefault="00ED27FD" w:rsidP="00E01F24">
            <w:pPr>
              <w:widowControl w:val="0"/>
              <w:spacing w:after="0" w:line="240" w:lineRule="auto"/>
              <w:ind w:right="2" w:firstLine="0"/>
              <w:rPr>
                <w:szCs w:val="28"/>
              </w:rPr>
            </w:pPr>
            <w:r w:rsidRPr="002711FE">
              <w:rPr>
                <w:noProof/>
                <w:szCs w:val="28"/>
              </w:rPr>
              <w:drawing>
                <wp:inline distT="0" distB="0" distL="0" distR="0" wp14:anchorId="5E109F64" wp14:editId="3EBFA72E">
                  <wp:extent cx="2808605" cy="1690577"/>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9538" cy="1691139"/>
                          </a:xfrm>
                          <a:prstGeom prst="rect">
                            <a:avLst/>
                          </a:prstGeom>
                          <a:noFill/>
                          <a:ln>
                            <a:noFill/>
                          </a:ln>
                        </pic:spPr>
                      </pic:pic>
                    </a:graphicData>
                  </a:graphic>
                </wp:inline>
              </w:drawing>
            </w:r>
          </w:p>
        </w:tc>
        <w:tc>
          <w:tcPr>
            <w:tcW w:w="4571" w:type="dxa"/>
          </w:tcPr>
          <w:p w14:paraId="7746F818" w14:textId="77777777" w:rsidR="00ED27FD" w:rsidRPr="002711FE" w:rsidRDefault="00ED27FD" w:rsidP="00E01F24">
            <w:pPr>
              <w:widowControl w:val="0"/>
              <w:spacing w:after="0" w:line="240" w:lineRule="auto"/>
              <w:ind w:right="2" w:firstLine="0"/>
              <w:rPr>
                <w:szCs w:val="28"/>
              </w:rPr>
            </w:pPr>
            <w:r w:rsidRPr="002711FE">
              <w:rPr>
                <w:noProof/>
                <w:szCs w:val="28"/>
              </w:rPr>
              <w:drawing>
                <wp:inline distT="0" distB="0" distL="0" distR="0" wp14:anchorId="597D601C" wp14:editId="39DCE831">
                  <wp:extent cx="3008630" cy="1639613"/>
                  <wp:effectExtent l="0" t="0" r="127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3308" cy="1691210"/>
                          </a:xfrm>
                          <a:prstGeom prst="rect">
                            <a:avLst/>
                          </a:prstGeom>
                          <a:noFill/>
                          <a:ln>
                            <a:noFill/>
                          </a:ln>
                        </pic:spPr>
                      </pic:pic>
                    </a:graphicData>
                  </a:graphic>
                </wp:inline>
              </w:drawing>
            </w:r>
          </w:p>
        </w:tc>
      </w:tr>
      <w:tr w:rsidR="002711FE" w:rsidRPr="002711FE" w14:paraId="2AF1A708" w14:textId="77777777" w:rsidTr="00ED27FD">
        <w:tc>
          <w:tcPr>
            <w:tcW w:w="9215" w:type="dxa"/>
            <w:gridSpan w:val="2"/>
          </w:tcPr>
          <w:p w14:paraId="7C24CDA1" w14:textId="77777777" w:rsidR="00ED27FD" w:rsidRPr="002711FE" w:rsidRDefault="00ED27FD" w:rsidP="005730C9">
            <w:pPr>
              <w:pStyle w:val="ListParagraph"/>
              <w:numPr>
                <w:ilvl w:val="0"/>
                <w:numId w:val="21"/>
              </w:numPr>
              <w:tabs>
                <w:tab w:val="left" w:pos="969"/>
              </w:tabs>
              <w:spacing w:after="0" w:line="240" w:lineRule="auto"/>
              <w:ind w:left="1149" w:hanging="1080"/>
              <w:jc w:val="center"/>
              <w:rPr>
                <w:szCs w:val="28"/>
              </w:rPr>
            </w:pPr>
            <w:proofErr w:type="spellStart"/>
            <w:r w:rsidRPr="002711FE">
              <w:rPr>
                <w:rFonts w:ascii="Times New Roman" w:hAnsi="Times New Roman"/>
                <w:bCs/>
                <w:i/>
                <w:szCs w:val="28"/>
              </w:rPr>
              <w:t>Khu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công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nghiệp</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r>
    </w:tbl>
    <w:p w14:paraId="13A19608" w14:textId="77777777" w:rsidR="008604E0" w:rsidRPr="002711FE" w:rsidRDefault="00E508E1" w:rsidP="0038390E">
      <w:pPr>
        <w:spacing w:before="60" w:after="60"/>
        <w:ind w:firstLine="450"/>
        <w:rPr>
          <w:bCs/>
        </w:rPr>
      </w:pPr>
      <w:r w:rsidRPr="002711FE">
        <w:rPr>
          <w:bCs/>
        </w:rPr>
        <w:t>c</w:t>
      </w:r>
      <w:r w:rsidR="00C568C8" w:rsidRPr="002711FE">
        <w:rPr>
          <w:bCs/>
        </w:rPr>
        <w:t xml:space="preserve">) </w:t>
      </w:r>
      <w:proofErr w:type="spellStart"/>
      <w:r w:rsidR="009B23E1" w:rsidRPr="002711FE">
        <w:rPr>
          <w:bCs/>
        </w:rPr>
        <w:t>Thực</w:t>
      </w:r>
      <w:proofErr w:type="spellEnd"/>
      <w:r w:rsidR="009B23E1" w:rsidRPr="002711FE">
        <w:rPr>
          <w:bCs/>
        </w:rPr>
        <w:t xml:space="preserve"> </w:t>
      </w:r>
      <w:proofErr w:type="spellStart"/>
      <w:r w:rsidR="009B23E1" w:rsidRPr="002711FE">
        <w:rPr>
          <w:bCs/>
        </w:rPr>
        <w:t>trạng</w:t>
      </w:r>
      <w:proofErr w:type="spellEnd"/>
      <w:r w:rsidR="009B23E1" w:rsidRPr="002711FE">
        <w:rPr>
          <w:bCs/>
        </w:rPr>
        <w:t xml:space="preserve"> </w:t>
      </w:r>
      <w:proofErr w:type="spellStart"/>
      <w:r w:rsidR="009B23E1" w:rsidRPr="002711FE">
        <w:rPr>
          <w:bCs/>
        </w:rPr>
        <w:t>k</w:t>
      </w:r>
      <w:r w:rsidR="00C568C8" w:rsidRPr="002711FE">
        <w:rPr>
          <w:bCs/>
        </w:rPr>
        <w:t>hu</w:t>
      </w:r>
      <w:proofErr w:type="spellEnd"/>
      <w:r w:rsidR="00C568C8" w:rsidRPr="002711FE">
        <w:rPr>
          <w:bCs/>
        </w:rPr>
        <w:t xml:space="preserve"> </w:t>
      </w:r>
      <w:proofErr w:type="spellStart"/>
      <w:r w:rsidR="00C568C8" w:rsidRPr="002711FE">
        <w:rPr>
          <w:bCs/>
        </w:rPr>
        <w:t>vực</w:t>
      </w:r>
      <w:proofErr w:type="spellEnd"/>
      <w:r w:rsidR="00C568C8" w:rsidRPr="002711FE">
        <w:rPr>
          <w:bCs/>
        </w:rPr>
        <w:t xml:space="preserve"> </w:t>
      </w:r>
      <w:proofErr w:type="spellStart"/>
      <w:r w:rsidR="00C568C8" w:rsidRPr="002711FE">
        <w:rPr>
          <w:bCs/>
        </w:rPr>
        <w:t>kinh</w:t>
      </w:r>
      <w:proofErr w:type="spellEnd"/>
      <w:r w:rsidR="00C568C8" w:rsidRPr="002711FE">
        <w:rPr>
          <w:bCs/>
        </w:rPr>
        <w:t xml:space="preserve"> </w:t>
      </w:r>
      <w:proofErr w:type="spellStart"/>
      <w:r w:rsidR="00C568C8" w:rsidRPr="002711FE">
        <w:rPr>
          <w:bCs/>
        </w:rPr>
        <w:t>tế</w:t>
      </w:r>
      <w:proofErr w:type="spellEnd"/>
      <w:r w:rsidR="00C568C8" w:rsidRPr="002711FE">
        <w:rPr>
          <w:bCs/>
        </w:rPr>
        <w:t xml:space="preserve"> </w:t>
      </w:r>
      <w:proofErr w:type="spellStart"/>
      <w:r w:rsidR="00C568C8" w:rsidRPr="002711FE">
        <w:rPr>
          <w:bCs/>
        </w:rPr>
        <w:t>dịch</w:t>
      </w:r>
      <w:proofErr w:type="spellEnd"/>
      <w:r w:rsidR="00C568C8" w:rsidRPr="002711FE">
        <w:rPr>
          <w:bCs/>
        </w:rPr>
        <w:t xml:space="preserve"> </w:t>
      </w:r>
      <w:proofErr w:type="spellStart"/>
      <w:r w:rsidR="00C568C8" w:rsidRPr="002711FE">
        <w:rPr>
          <w:bCs/>
        </w:rPr>
        <w:t>vụ</w:t>
      </w:r>
      <w:proofErr w:type="spellEnd"/>
    </w:p>
    <w:p w14:paraId="39056642" w14:textId="551712D4" w:rsidR="008604E0" w:rsidRPr="002711FE" w:rsidRDefault="005304C5" w:rsidP="00E01F24">
      <w:r w:rsidRPr="002711FE">
        <w:lastRenderedPageBreak/>
        <w:t xml:space="preserve">- </w:t>
      </w:r>
      <w:proofErr w:type="spellStart"/>
      <w:r w:rsidR="008604E0" w:rsidRPr="002711FE">
        <w:t>Hoạt</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thương</w:t>
      </w:r>
      <w:proofErr w:type="spellEnd"/>
      <w:r w:rsidR="008604E0" w:rsidRPr="002711FE">
        <w:t xml:space="preserve"> </w:t>
      </w:r>
      <w:proofErr w:type="spellStart"/>
      <w:r w:rsidR="008604E0" w:rsidRPr="002711FE">
        <w:t>mại</w:t>
      </w:r>
      <w:proofErr w:type="spellEnd"/>
      <w:r w:rsidR="008604E0" w:rsidRPr="002711FE">
        <w:t xml:space="preserve"> – </w:t>
      </w:r>
      <w:proofErr w:type="spellStart"/>
      <w:r w:rsidR="008604E0" w:rsidRPr="002711FE">
        <w:t>dịch</w:t>
      </w:r>
      <w:proofErr w:type="spellEnd"/>
      <w:r w:rsidR="008604E0" w:rsidRPr="002711FE">
        <w:t xml:space="preserve"> </w:t>
      </w:r>
      <w:proofErr w:type="spellStart"/>
      <w:r w:rsidR="008604E0" w:rsidRPr="002711FE">
        <w:t>vụ</w:t>
      </w:r>
      <w:proofErr w:type="spellEnd"/>
      <w:r w:rsidR="008604E0" w:rsidRPr="002711FE">
        <w:t xml:space="preserve"> </w:t>
      </w:r>
      <w:proofErr w:type="spellStart"/>
      <w:r w:rsidR="008604E0" w:rsidRPr="002711FE">
        <w:t>đáp</w:t>
      </w:r>
      <w:proofErr w:type="spellEnd"/>
      <w:r w:rsidR="008604E0" w:rsidRPr="002711FE">
        <w:t xml:space="preserve"> </w:t>
      </w:r>
      <w:proofErr w:type="spellStart"/>
      <w:r w:rsidR="008604E0" w:rsidRPr="002711FE">
        <w:t>ứng</w:t>
      </w:r>
      <w:proofErr w:type="spellEnd"/>
      <w:r w:rsidR="008604E0" w:rsidRPr="002711FE">
        <w:t xml:space="preserve"> </w:t>
      </w:r>
      <w:proofErr w:type="spellStart"/>
      <w:r w:rsidR="008604E0" w:rsidRPr="002711FE">
        <w:t>ngày</w:t>
      </w:r>
      <w:proofErr w:type="spellEnd"/>
      <w:r w:rsidR="008604E0" w:rsidRPr="002711FE">
        <w:t xml:space="preserve"> </w:t>
      </w:r>
      <w:proofErr w:type="spellStart"/>
      <w:r w:rsidR="008604E0" w:rsidRPr="002711FE">
        <w:t>càng</w:t>
      </w:r>
      <w:proofErr w:type="spellEnd"/>
      <w:r w:rsidR="008604E0" w:rsidRPr="002711FE">
        <w:t xml:space="preserve"> </w:t>
      </w:r>
      <w:proofErr w:type="spellStart"/>
      <w:r w:rsidR="008604E0" w:rsidRPr="002711FE">
        <w:t>tốt</w:t>
      </w:r>
      <w:proofErr w:type="spellEnd"/>
      <w:r w:rsidR="008604E0" w:rsidRPr="002711FE">
        <w:t xml:space="preserve"> </w:t>
      </w:r>
      <w:proofErr w:type="spellStart"/>
      <w:r w:rsidR="008604E0" w:rsidRPr="002711FE">
        <w:t>hơn</w:t>
      </w:r>
      <w:proofErr w:type="spellEnd"/>
      <w:r w:rsidR="008604E0" w:rsidRPr="002711FE">
        <w:t xml:space="preserve"> </w:t>
      </w:r>
      <w:proofErr w:type="spellStart"/>
      <w:r w:rsidR="008604E0" w:rsidRPr="002711FE">
        <w:t>nhu</w:t>
      </w:r>
      <w:proofErr w:type="spellEnd"/>
      <w:r w:rsidR="008604E0" w:rsidRPr="002711FE">
        <w:t xml:space="preserve"> </w:t>
      </w:r>
      <w:proofErr w:type="spellStart"/>
      <w:r w:rsidR="008604E0" w:rsidRPr="002711FE">
        <w:t>cầu</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008604E0" w:rsidRPr="002711FE">
        <w:t>xuất</w:t>
      </w:r>
      <w:proofErr w:type="spellEnd"/>
      <w:r w:rsidR="008604E0" w:rsidRPr="002711FE">
        <w:t xml:space="preserve"> </w:t>
      </w:r>
      <w:proofErr w:type="spellStart"/>
      <w:r w:rsidR="008604E0" w:rsidRPr="002711FE">
        <w:t>kinh</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đời</w:t>
      </w:r>
      <w:proofErr w:type="spellEnd"/>
      <w:r w:rsidR="008604E0" w:rsidRPr="002711FE">
        <w:t xml:space="preserve"> </w:t>
      </w:r>
      <w:proofErr w:type="spellStart"/>
      <w:r w:rsidR="008604E0" w:rsidRPr="002711FE">
        <w:t>sống</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nhân</w:t>
      </w:r>
      <w:proofErr w:type="spellEnd"/>
      <w:r w:rsidR="008604E0" w:rsidRPr="002711FE">
        <w:t xml:space="preserve"> </w:t>
      </w:r>
      <w:proofErr w:type="spellStart"/>
      <w:r w:rsidR="008604E0" w:rsidRPr="002711FE">
        <w:t>dân</w:t>
      </w:r>
      <w:proofErr w:type="spellEnd"/>
      <w:r w:rsidR="008604E0" w:rsidRPr="002711FE">
        <w:t xml:space="preserve">. </w:t>
      </w:r>
      <w:proofErr w:type="spellStart"/>
      <w:r w:rsidR="008604E0" w:rsidRPr="002711FE">
        <w:t>Hệ</w:t>
      </w:r>
      <w:proofErr w:type="spellEnd"/>
      <w:r w:rsidR="008604E0" w:rsidRPr="002711FE">
        <w:t xml:space="preserve"> </w:t>
      </w:r>
      <w:proofErr w:type="spellStart"/>
      <w:r w:rsidR="008604E0" w:rsidRPr="002711FE">
        <w:t>thống</w:t>
      </w:r>
      <w:proofErr w:type="spellEnd"/>
      <w:r w:rsidR="008604E0" w:rsidRPr="002711FE">
        <w:t xml:space="preserve"> </w:t>
      </w:r>
      <w:proofErr w:type="spellStart"/>
      <w:r w:rsidR="008604E0" w:rsidRPr="002711FE">
        <w:t>chợ</w:t>
      </w:r>
      <w:proofErr w:type="spellEnd"/>
      <w:r w:rsidR="008604E0" w:rsidRPr="002711FE">
        <w:t xml:space="preserve"> </w:t>
      </w:r>
      <w:proofErr w:type="spellStart"/>
      <w:r w:rsidR="008604E0" w:rsidRPr="002711FE">
        <w:t>trên</w:t>
      </w:r>
      <w:proofErr w:type="spellEnd"/>
      <w:r w:rsidR="008604E0" w:rsidRPr="002711FE">
        <w:t xml:space="preserve"> </w:t>
      </w:r>
      <w:proofErr w:type="spellStart"/>
      <w:r w:rsidR="008604E0" w:rsidRPr="002711FE">
        <w:t>địa</w:t>
      </w:r>
      <w:proofErr w:type="spellEnd"/>
      <w:r w:rsidR="008604E0" w:rsidRPr="002711FE">
        <w:t xml:space="preserve"> </w:t>
      </w:r>
      <w:proofErr w:type="spellStart"/>
      <w:r w:rsidR="008604E0" w:rsidRPr="002711FE">
        <w:t>bàn</w:t>
      </w:r>
      <w:proofErr w:type="spellEnd"/>
      <w:r w:rsidR="008604E0" w:rsidRPr="002711FE">
        <w:t xml:space="preserve"> </w:t>
      </w:r>
      <w:proofErr w:type="spellStart"/>
      <w:r w:rsidR="008604E0" w:rsidRPr="002711FE">
        <w:t>đã</w:t>
      </w:r>
      <w:proofErr w:type="spellEnd"/>
      <w:r w:rsidR="008604E0" w:rsidRPr="002711FE">
        <w:t xml:space="preserve"> </w:t>
      </w:r>
      <w:proofErr w:type="spellStart"/>
      <w:r w:rsidR="008604E0" w:rsidRPr="002711FE">
        <w:t>được</w:t>
      </w:r>
      <w:proofErr w:type="spellEnd"/>
      <w:r w:rsidR="008604E0" w:rsidRPr="002711FE">
        <w:t xml:space="preserve"> </w:t>
      </w:r>
      <w:proofErr w:type="spellStart"/>
      <w:r w:rsidR="008604E0" w:rsidRPr="002711FE">
        <w:t>củng</w:t>
      </w:r>
      <w:proofErr w:type="spellEnd"/>
      <w:r w:rsidR="008604E0" w:rsidRPr="002711FE">
        <w:t xml:space="preserve"> </w:t>
      </w:r>
      <w:proofErr w:type="spellStart"/>
      <w:r w:rsidR="008604E0" w:rsidRPr="002711FE">
        <w:t>cố</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đi</w:t>
      </w:r>
      <w:proofErr w:type="spellEnd"/>
      <w:r w:rsidR="008604E0" w:rsidRPr="002711FE">
        <w:t xml:space="preserve"> </w:t>
      </w:r>
      <w:proofErr w:type="spellStart"/>
      <w:r w:rsidR="008604E0" w:rsidRPr="002711FE">
        <w:t>vào</w:t>
      </w:r>
      <w:proofErr w:type="spellEnd"/>
      <w:r w:rsidR="008604E0" w:rsidRPr="002711FE">
        <w:t xml:space="preserve"> </w:t>
      </w:r>
      <w:proofErr w:type="spellStart"/>
      <w:r w:rsidR="008604E0" w:rsidRPr="002711FE">
        <w:t>hoạt</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ổn</w:t>
      </w:r>
      <w:proofErr w:type="spellEnd"/>
      <w:r w:rsidR="008604E0" w:rsidRPr="002711FE">
        <w:t xml:space="preserve"> </w:t>
      </w:r>
      <w:proofErr w:type="spellStart"/>
      <w:r w:rsidR="008604E0" w:rsidRPr="002711FE">
        <w:t>định</w:t>
      </w:r>
      <w:proofErr w:type="spellEnd"/>
      <w:r w:rsidR="008604E0" w:rsidRPr="002711FE">
        <w:t xml:space="preserve">; </w:t>
      </w:r>
      <w:proofErr w:type="spellStart"/>
      <w:r w:rsidR="008604E0" w:rsidRPr="002711FE">
        <w:t>thị</w:t>
      </w:r>
      <w:proofErr w:type="spellEnd"/>
      <w:r w:rsidR="008604E0" w:rsidRPr="002711FE">
        <w:t xml:space="preserve"> </w:t>
      </w:r>
      <w:proofErr w:type="spellStart"/>
      <w:r w:rsidR="008604E0" w:rsidRPr="002711FE">
        <w:t>trấn</w:t>
      </w:r>
      <w:proofErr w:type="spellEnd"/>
      <w:r w:rsidR="008604E0" w:rsidRPr="002711FE">
        <w:t xml:space="preserve"> </w:t>
      </w:r>
      <w:proofErr w:type="spellStart"/>
      <w:r w:rsidR="008604E0" w:rsidRPr="002711FE">
        <w:t>có</w:t>
      </w:r>
      <w:proofErr w:type="spellEnd"/>
      <w:r w:rsidR="008604E0" w:rsidRPr="002711FE">
        <w:t xml:space="preserve"> 0</w:t>
      </w:r>
      <w:r w:rsidR="00B4072C" w:rsidRPr="002711FE">
        <w:t>2</w:t>
      </w:r>
      <w:r w:rsidR="008604E0" w:rsidRPr="002711FE">
        <w:t xml:space="preserve"> </w:t>
      </w:r>
      <w:proofErr w:type="spellStart"/>
      <w:r w:rsidR="008604E0" w:rsidRPr="002711FE">
        <w:t>chợ</w:t>
      </w:r>
      <w:proofErr w:type="spellEnd"/>
      <w:r w:rsidRPr="002711FE">
        <w:t xml:space="preserve"> </w:t>
      </w:r>
      <w:proofErr w:type="spellStart"/>
      <w:r w:rsidRPr="002711FE">
        <w:t>truyền</w:t>
      </w:r>
      <w:proofErr w:type="spellEnd"/>
      <w:r w:rsidRPr="002711FE">
        <w:t xml:space="preserve"> </w:t>
      </w:r>
      <w:proofErr w:type="spellStart"/>
      <w:r w:rsidRPr="002711FE">
        <w:t>thống</w:t>
      </w:r>
      <w:proofErr w:type="spellEnd"/>
      <w:r w:rsidR="008604E0" w:rsidRPr="002711FE">
        <w:t xml:space="preserve"> </w:t>
      </w:r>
      <w:proofErr w:type="spellStart"/>
      <w:r w:rsidR="008604E0" w:rsidRPr="002711FE">
        <w:t>và</w:t>
      </w:r>
      <w:proofErr w:type="spellEnd"/>
      <w:r w:rsidR="008604E0" w:rsidRPr="002711FE">
        <w:t xml:space="preserve"> 01 </w:t>
      </w:r>
      <w:proofErr w:type="spellStart"/>
      <w:r w:rsidR="008604E0" w:rsidRPr="002711FE">
        <w:t>chợ</w:t>
      </w:r>
      <w:proofErr w:type="spellEnd"/>
      <w:r w:rsidR="008604E0" w:rsidRPr="002711FE">
        <w:t xml:space="preserve"> </w:t>
      </w:r>
      <w:proofErr w:type="spellStart"/>
      <w:r w:rsidRPr="002711FE">
        <w:t>Đ</w:t>
      </w:r>
      <w:r w:rsidR="008604E0" w:rsidRPr="002711FE">
        <w:t>ầu</w:t>
      </w:r>
      <w:proofErr w:type="spellEnd"/>
      <w:r w:rsidR="008604E0" w:rsidRPr="002711FE">
        <w:t xml:space="preserve"> </w:t>
      </w:r>
      <w:proofErr w:type="spellStart"/>
      <w:r w:rsidR="008604E0" w:rsidRPr="002711FE">
        <w:t>mối</w:t>
      </w:r>
      <w:proofErr w:type="spellEnd"/>
      <w:r w:rsidR="008604E0" w:rsidRPr="002711FE">
        <w:t xml:space="preserve"> </w:t>
      </w:r>
      <w:proofErr w:type="spellStart"/>
      <w:r w:rsidRPr="002711FE">
        <w:t>N</w:t>
      </w:r>
      <w:r w:rsidR="008604E0" w:rsidRPr="002711FE">
        <w:t>ông</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Pr="002711FE">
        <w:t>T</w:t>
      </w:r>
      <w:r w:rsidR="008604E0" w:rsidRPr="002711FE">
        <w:t>hực</w:t>
      </w:r>
      <w:proofErr w:type="spellEnd"/>
      <w:r w:rsidR="008604E0" w:rsidRPr="002711FE">
        <w:t xml:space="preserve"> </w:t>
      </w:r>
      <w:proofErr w:type="spellStart"/>
      <w:r w:rsidR="008604E0" w:rsidRPr="002711FE">
        <w:t>phẩm</w:t>
      </w:r>
      <w:proofErr w:type="spellEnd"/>
      <w:r w:rsidR="008604E0" w:rsidRPr="002711FE">
        <w:t xml:space="preserve"> </w:t>
      </w:r>
      <w:proofErr w:type="spellStart"/>
      <w:r w:rsidR="008604E0" w:rsidRPr="002711FE">
        <w:t>Dầu</w:t>
      </w:r>
      <w:proofErr w:type="spellEnd"/>
      <w:r w:rsidR="008604E0" w:rsidRPr="002711FE">
        <w:t xml:space="preserve"> </w:t>
      </w:r>
      <w:proofErr w:type="spellStart"/>
      <w:r w:rsidR="008604E0" w:rsidRPr="002711FE">
        <w:t>Giây</w:t>
      </w:r>
      <w:proofErr w:type="spellEnd"/>
      <w:r w:rsidR="00B4072C" w:rsidRPr="002711FE">
        <w:t xml:space="preserve"> (</w:t>
      </w:r>
      <w:proofErr w:type="spellStart"/>
      <w:r w:rsidR="00B4072C" w:rsidRPr="002711FE">
        <w:t>giai</w:t>
      </w:r>
      <w:proofErr w:type="spellEnd"/>
      <w:r w:rsidR="00B4072C" w:rsidRPr="002711FE">
        <w:t xml:space="preserve"> </w:t>
      </w:r>
      <w:proofErr w:type="spellStart"/>
      <w:r w:rsidR="00B4072C" w:rsidRPr="002711FE">
        <w:t>đoạn</w:t>
      </w:r>
      <w:proofErr w:type="spellEnd"/>
      <w:r w:rsidR="00B4072C" w:rsidRPr="002711FE">
        <w:t xml:space="preserve"> 1)</w:t>
      </w:r>
      <w:r w:rsidR="008604E0" w:rsidRPr="002711FE">
        <w:t>.</w:t>
      </w:r>
    </w:p>
    <w:p w14:paraId="1F30B20B" w14:textId="77777777" w:rsidR="008604E0" w:rsidRPr="002711FE" w:rsidRDefault="005304C5" w:rsidP="00E01F24">
      <w:r w:rsidRPr="002711FE">
        <w:t xml:space="preserve">- </w:t>
      </w:r>
      <w:proofErr w:type="spellStart"/>
      <w:r w:rsidR="008604E0" w:rsidRPr="002711FE">
        <w:t>Hoạt</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tín</w:t>
      </w:r>
      <w:proofErr w:type="spellEnd"/>
      <w:r w:rsidR="008604E0" w:rsidRPr="002711FE">
        <w:t xml:space="preserve"> </w:t>
      </w:r>
      <w:proofErr w:type="spellStart"/>
      <w:r w:rsidR="008604E0" w:rsidRPr="002711FE">
        <w:t>dụng</w:t>
      </w:r>
      <w:proofErr w:type="spellEnd"/>
      <w:r w:rsidR="008604E0" w:rsidRPr="002711FE">
        <w:t xml:space="preserve">, </w:t>
      </w:r>
      <w:proofErr w:type="spellStart"/>
      <w:r w:rsidR="008604E0" w:rsidRPr="002711FE">
        <w:t>ngân</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phát</w:t>
      </w:r>
      <w:proofErr w:type="spellEnd"/>
      <w:r w:rsidR="008604E0" w:rsidRPr="002711FE">
        <w:t xml:space="preserve"> </w:t>
      </w:r>
      <w:proofErr w:type="spellStart"/>
      <w:r w:rsidR="008604E0" w:rsidRPr="002711FE">
        <w:t>triển</w:t>
      </w:r>
      <w:proofErr w:type="spellEnd"/>
      <w:r w:rsidR="008604E0" w:rsidRPr="002711FE">
        <w:t xml:space="preserve"> </w:t>
      </w:r>
      <w:proofErr w:type="spellStart"/>
      <w:r w:rsidR="008604E0" w:rsidRPr="002711FE">
        <w:t>mạnh</w:t>
      </w:r>
      <w:proofErr w:type="spellEnd"/>
      <w:r w:rsidR="008604E0" w:rsidRPr="002711FE">
        <w:t xml:space="preserve">, </w:t>
      </w:r>
      <w:proofErr w:type="spellStart"/>
      <w:r w:rsidR="008604E0" w:rsidRPr="002711FE">
        <w:t>thị</w:t>
      </w:r>
      <w:proofErr w:type="spellEnd"/>
      <w:r w:rsidR="008604E0" w:rsidRPr="002711FE">
        <w:t xml:space="preserve"> </w:t>
      </w:r>
      <w:proofErr w:type="spellStart"/>
      <w:r w:rsidR="008604E0" w:rsidRPr="002711FE">
        <w:t>trấn</w:t>
      </w:r>
      <w:proofErr w:type="spellEnd"/>
      <w:r w:rsidR="008604E0" w:rsidRPr="002711FE">
        <w:t xml:space="preserve"> </w:t>
      </w:r>
      <w:proofErr w:type="spellStart"/>
      <w:r w:rsidR="008604E0" w:rsidRPr="002711FE">
        <w:t>có</w:t>
      </w:r>
      <w:proofErr w:type="spellEnd"/>
      <w:r w:rsidR="008604E0" w:rsidRPr="002711FE">
        <w:t xml:space="preserve"> 01</w:t>
      </w:r>
      <w:r w:rsidR="007A4C45" w:rsidRPr="002711FE">
        <w:t xml:space="preserve"> </w:t>
      </w:r>
      <w:proofErr w:type="spellStart"/>
      <w:r w:rsidR="008604E0" w:rsidRPr="002711FE">
        <w:t>tổ</w:t>
      </w:r>
      <w:proofErr w:type="spellEnd"/>
      <w:r w:rsidR="008604E0" w:rsidRPr="002711FE">
        <w:t xml:space="preserve"> </w:t>
      </w:r>
      <w:proofErr w:type="spellStart"/>
      <w:r w:rsidR="008604E0" w:rsidRPr="002711FE">
        <w:t>chức</w:t>
      </w:r>
      <w:proofErr w:type="spellEnd"/>
      <w:r w:rsidR="008604E0" w:rsidRPr="002711FE">
        <w:t xml:space="preserve"> </w:t>
      </w:r>
      <w:proofErr w:type="spellStart"/>
      <w:r w:rsidR="008604E0" w:rsidRPr="002711FE">
        <w:t>tín</w:t>
      </w:r>
      <w:proofErr w:type="spellEnd"/>
      <w:r w:rsidR="008604E0" w:rsidRPr="002711FE">
        <w:t xml:space="preserve"> </w:t>
      </w:r>
      <w:proofErr w:type="spellStart"/>
      <w:r w:rsidR="008604E0" w:rsidRPr="002711FE">
        <w:t>dụng</w:t>
      </w:r>
      <w:proofErr w:type="spellEnd"/>
      <w:r w:rsidR="008604E0" w:rsidRPr="002711FE">
        <w:t xml:space="preserve">, </w:t>
      </w:r>
      <w:proofErr w:type="spellStart"/>
      <w:r w:rsidR="008604E0" w:rsidRPr="002711FE">
        <w:t>thực</w:t>
      </w:r>
      <w:proofErr w:type="spellEnd"/>
      <w:r w:rsidR="008604E0" w:rsidRPr="002711FE">
        <w:t xml:space="preserve"> </w:t>
      </w:r>
      <w:proofErr w:type="spellStart"/>
      <w:r w:rsidR="008604E0" w:rsidRPr="002711FE">
        <w:t>hiện</w:t>
      </w:r>
      <w:proofErr w:type="spellEnd"/>
      <w:r w:rsidR="008604E0" w:rsidRPr="002711FE">
        <w:t xml:space="preserve"> </w:t>
      </w:r>
      <w:proofErr w:type="spellStart"/>
      <w:r w:rsidR="008604E0" w:rsidRPr="002711FE">
        <w:t>tốt</w:t>
      </w:r>
      <w:proofErr w:type="spellEnd"/>
      <w:r w:rsidR="008604E0" w:rsidRPr="002711FE">
        <w:t xml:space="preserve"> </w:t>
      </w:r>
      <w:proofErr w:type="spellStart"/>
      <w:r w:rsidR="008604E0" w:rsidRPr="002711FE">
        <w:t>việc</w:t>
      </w:r>
      <w:proofErr w:type="spellEnd"/>
      <w:r w:rsidR="008604E0" w:rsidRPr="002711FE">
        <w:t xml:space="preserve"> </w:t>
      </w:r>
      <w:proofErr w:type="spellStart"/>
      <w:r w:rsidR="008604E0" w:rsidRPr="002711FE">
        <w:t>huy</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cho</w:t>
      </w:r>
      <w:proofErr w:type="spellEnd"/>
      <w:r w:rsidR="008604E0" w:rsidRPr="002711FE">
        <w:t xml:space="preserve"> </w:t>
      </w:r>
      <w:proofErr w:type="spellStart"/>
      <w:r w:rsidR="008604E0" w:rsidRPr="002711FE">
        <w:t>vay</w:t>
      </w:r>
      <w:proofErr w:type="spellEnd"/>
      <w:r w:rsidR="008604E0" w:rsidRPr="002711FE">
        <w:t xml:space="preserve">, </w:t>
      </w:r>
      <w:proofErr w:type="spellStart"/>
      <w:r w:rsidR="008604E0" w:rsidRPr="002711FE">
        <w:t>đáp</w:t>
      </w:r>
      <w:proofErr w:type="spellEnd"/>
      <w:r w:rsidR="008604E0" w:rsidRPr="002711FE">
        <w:t xml:space="preserve"> </w:t>
      </w:r>
      <w:proofErr w:type="spellStart"/>
      <w:r w:rsidR="008604E0" w:rsidRPr="002711FE">
        <w:t>ứng</w:t>
      </w:r>
      <w:proofErr w:type="spellEnd"/>
      <w:r w:rsidR="008604E0" w:rsidRPr="002711FE">
        <w:t xml:space="preserve"> </w:t>
      </w:r>
      <w:proofErr w:type="spellStart"/>
      <w:r w:rsidR="008604E0" w:rsidRPr="002711FE">
        <w:t>nhu</w:t>
      </w:r>
      <w:proofErr w:type="spellEnd"/>
      <w:r w:rsidR="008604E0" w:rsidRPr="002711FE">
        <w:t xml:space="preserve"> </w:t>
      </w:r>
      <w:proofErr w:type="spellStart"/>
      <w:r w:rsidR="008604E0" w:rsidRPr="002711FE">
        <w:t>cầu</w:t>
      </w:r>
      <w:proofErr w:type="spellEnd"/>
      <w:r w:rsidR="008604E0" w:rsidRPr="002711FE">
        <w:t xml:space="preserve"> </w:t>
      </w:r>
      <w:proofErr w:type="spellStart"/>
      <w:r w:rsidR="008604E0" w:rsidRPr="002711FE">
        <w:t>đầu</w:t>
      </w:r>
      <w:proofErr w:type="spellEnd"/>
      <w:r w:rsidR="008604E0" w:rsidRPr="002711FE">
        <w:t xml:space="preserve"> </w:t>
      </w:r>
      <w:proofErr w:type="spellStart"/>
      <w:r w:rsidR="008604E0" w:rsidRPr="002711FE">
        <w:t>tư</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phát</w:t>
      </w:r>
      <w:proofErr w:type="spellEnd"/>
      <w:r w:rsidR="008604E0" w:rsidRPr="002711FE">
        <w:t xml:space="preserve"> </w:t>
      </w:r>
      <w:proofErr w:type="spellStart"/>
      <w:r w:rsidR="008604E0" w:rsidRPr="002711FE">
        <w:t>triển</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008604E0" w:rsidRPr="002711FE">
        <w:t>xuất</w:t>
      </w:r>
      <w:proofErr w:type="spellEnd"/>
      <w:r w:rsidR="008604E0" w:rsidRPr="002711FE">
        <w:t xml:space="preserve">, </w:t>
      </w:r>
      <w:proofErr w:type="spellStart"/>
      <w:r w:rsidR="008604E0" w:rsidRPr="002711FE">
        <w:t>kinh</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các</w:t>
      </w:r>
      <w:proofErr w:type="spellEnd"/>
      <w:r w:rsidR="008604E0" w:rsidRPr="002711FE">
        <w:t xml:space="preserve"> </w:t>
      </w:r>
      <w:proofErr w:type="spellStart"/>
      <w:r w:rsidR="008604E0" w:rsidRPr="002711FE">
        <w:t>cá</w:t>
      </w:r>
      <w:proofErr w:type="spellEnd"/>
      <w:r w:rsidR="008604E0" w:rsidRPr="002711FE">
        <w:t xml:space="preserve"> </w:t>
      </w:r>
      <w:proofErr w:type="spellStart"/>
      <w:r w:rsidR="008604E0" w:rsidRPr="002711FE">
        <w:t>nhân</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nghiệp</w:t>
      </w:r>
      <w:proofErr w:type="spellEnd"/>
      <w:r w:rsidR="008604E0" w:rsidRPr="002711FE">
        <w:t xml:space="preserve"> </w:t>
      </w:r>
      <w:proofErr w:type="spellStart"/>
      <w:r w:rsidR="008604E0" w:rsidRPr="002711FE">
        <w:t>từng</w:t>
      </w:r>
      <w:proofErr w:type="spellEnd"/>
      <w:r w:rsidR="008604E0" w:rsidRPr="002711FE">
        <w:t xml:space="preserve"> </w:t>
      </w:r>
      <w:proofErr w:type="spellStart"/>
      <w:r w:rsidR="008604E0" w:rsidRPr="002711FE">
        <w:t>bước</w:t>
      </w:r>
      <w:proofErr w:type="spellEnd"/>
      <w:r w:rsidR="008604E0" w:rsidRPr="002711FE">
        <w:t xml:space="preserve"> </w:t>
      </w:r>
      <w:proofErr w:type="spellStart"/>
      <w:r w:rsidR="008604E0" w:rsidRPr="002711FE">
        <w:t>định</w:t>
      </w:r>
      <w:proofErr w:type="spellEnd"/>
      <w:r w:rsidR="008604E0" w:rsidRPr="002711FE">
        <w:t xml:space="preserve"> </w:t>
      </w:r>
      <w:proofErr w:type="spellStart"/>
      <w:r w:rsidR="008604E0" w:rsidRPr="002711FE">
        <w:t>hướng</w:t>
      </w:r>
      <w:proofErr w:type="spellEnd"/>
      <w:r w:rsidR="008604E0" w:rsidRPr="002711FE">
        <w:t xml:space="preserve"> </w:t>
      </w:r>
      <w:proofErr w:type="spellStart"/>
      <w:r w:rsidR="008604E0" w:rsidRPr="002711FE">
        <w:t>người</w:t>
      </w:r>
      <w:proofErr w:type="spellEnd"/>
      <w:r w:rsidR="008604E0" w:rsidRPr="002711FE">
        <w:t xml:space="preserve"> </w:t>
      </w:r>
      <w:proofErr w:type="spellStart"/>
      <w:r w:rsidR="008604E0" w:rsidRPr="002711FE">
        <w:t>dân</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nghiệp</w:t>
      </w:r>
      <w:proofErr w:type="spellEnd"/>
      <w:r w:rsidR="008604E0" w:rsidRPr="002711FE">
        <w:t xml:space="preserve"> </w:t>
      </w:r>
      <w:proofErr w:type="spellStart"/>
      <w:r w:rsidR="008604E0" w:rsidRPr="002711FE">
        <w:t>sử</w:t>
      </w:r>
      <w:proofErr w:type="spellEnd"/>
      <w:r w:rsidR="008604E0" w:rsidRPr="002711FE">
        <w:t xml:space="preserve"> </w:t>
      </w:r>
      <w:proofErr w:type="spellStart"/>
      <w:r w:rsidR="008604E0" w:rsidRPr="002711FE">
        <w:t>dụng</w:t>
      </w:r>
      <w:proofErr w:type="spellEnd"/>
      <w:r w:rsidR="008604E0" w:rsidRPr="002711FE">
        <w:t xml:space="preserve"> </w:t>
      </w:r>
      <w:proofErr w:type="spellStart"/>
      <w:r w:rsidR="008604E0" w:rsidRPr="002711FE">
        <w:t>các</w:t>
      </w:r>
      <w:proofErr w:type="spellEnd"/>
      <w:r w:rsidR="008604E0" w:rsidRPr="002711FE">
        <w:t xml:space="preserve"> </w:t>
      </w:r>
      <w:proofErr w:type="spellStart"/>
      <w:r w:rsidR="008604E0" w:rsidRPr="002711FE">
        <w:t>dịch</w:t>
      </w:r>
      <w:proofErr w:type="spellEnd"/>
      <w:r w:rsidR="008604E0" w:rsidRPr="002711FE">
        <w:t xml:space="preserve"> </w:t>
      </w:r>
      <w:proofErr w:type="spellStart"/>
      <w:r w:rsidR="008604E0" w:rsidRPr="002711FE">
        <w:t>vụ</w:t>
      </w:r>
      <w:proofErr w:type="spellEnd"/>
      <w:r w:rsidR="008604E0" w:rsidRPr="002711FE">
        <w:t xml:space="preserve"> </w:t>
      </w:r>
      <w:proofErr w:type="spellStart"/>
      <w:r w:rsidR="008604E0" w:rsidRPr="002711FE">
        <w:t>ngân</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trong</w:t>
      </w:r>
      <w:proofErr w:type="spellEnd"/>
      <w:r w:rsidR="008604E0" w:rsidRPr="002711FE">
        <w:t xml:space="preserve"> </w:t>
      </w:r>
      <w:proofErr w:type="spellStart"/>
      <w:r w:rsidR="008604E0" w:rsidRPr="002711FE">
        <w:t>sinh</w:t>
      </w:r>
      <w:proofErr w:type="spellEnd"/>
      <w:r w:rsidR="008604E0" w:rsidRPr="002711FE">
        <w:t xml:space="preserve"> </w:t>
      </w:r>
      <w:proofErr w:type="spellStart"/>
      <w:r w:rsidR="008604E0" w:rsidRPr="002711FE">
        <w:t>hoạt</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008604E0" w:rsidRPr="002711FE">
        <w:t>xuất</w:t>
      </w:r>
      <w:proofErr w:type="spellEnd"/>
      <w:r w:rsidR="008604E0" w:rsidRPr="002711FE">
        <w:t xml:space="preserve"> </w:t>
      </w:r>
      <w:proofErr w:type="spellStart"/>
      <w:r w:rsidR="008604E0" w:rsidRPr="002711FE">
        <w:t>kinh</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cũng</w:t>
      </w:r>
      <w:proofErr w:type="spellEnd"/>
      <w:r w:rsidR="008604E0" w:rsidRPr="002711FE">
        <w:t xml:space="preserve"> </w:t>
      </w:r>
      <w:proofErr w:type="spellStart"/>
      <w:r w:rsidR="008604E0" w:rsidRPr="002711FE">
        <w:t>như</w:t>
      </w:r>
      <w:proofErr w:type="spellEnd"/>
      <w:r w:rsidR="008604E0" w:rsidRPr="002711FE">
        <w:t xml:space="preserve"> </w:t>
      </w:r>
      <w:proofErr w:type="spellStart"/>
      <w:r w:rsidR="008604E0" w:rsidRPr="002711FE">
        <w:t>thực</w:t>
      </w:r>
      <w:proofErr w:type="spellEnd"/>
      <w:r w:rsidR="008604E0" w:rsidRPr="002711FE">
        <w:t xml:space="preserve"> </w:t>
      </w:r>
      <w:proofErr w:type="spellStart"/>
      <w:r w:rsidR="008604E0" w:rsidRPr="002711FE">
        <w:t>hiện</w:t>
      </w:r>
      <w:proofErr w:type="spellEnd"/>
      <w:r w:rsidR="008604E0" w:rsidRPr="002711FE">
        <w:t xml:space="preserve"> </w:t>
      </w:r>
      <w:proofErr w:type="spellStart"/>
      <w:r w:rsidR="008604E0" w:rsidRPr="002711FE">
        <w:t>tốt</w:t>
      </w:r>
      <w:proofErr w:type="spellEnd"/>
      <w:r w:rsidR="008604E0" w:rsidRPr="002711FE">
        <w:t xml:space="preserve"> </w:t>
      </w:r>
      <w:proofErr w:type="spellStart"/>
      <w:r w:rsidR="008604E0" w:rsidRPr="002711FE">
        <w:t>vai</w:t>
      </w:r>
      <w:proofErr w:type="spellEnd"/>
      <w:r w:rsidR="008604E0" w:rsidRPr="002711FE">
        <w:t xml:space="preserve"> </w:t>
      </w:r>
      <w:proofErr w:type="spellStart"/>
      <w:r w:rsidR="008604E0" w:rsidRPr="002711FE">
        <w:t>trò</w:t>
      </w:r>
      <w:proofErr w:type="spellEnd"/>
      <w:r w:rsidR="008604E0" w:rsidRPr="002711FE">
        <w:t xml:space="preserve"> </w:t>
      </w:r>
      <w:proofErr w:type="spellStart"/>
      <w:r w:rsidR="008604E0" w:rsidRPr="002711FE">
        <w:t>huy</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vốn</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cho</w:t>
      </w:r>
      <w:proofErr w:type="spellEnd"/>
      <w:r w:rsidR="008604E0" w:rsidRPr="002711FE">
        <w:t xml:space="preserve"> </w:t>
      </w:r>
      <w:proofErr w:type="spellStart"/>
      <w:r w:rsidR="008604E0" w:rsidRPr="002711FE">
        <w:t>vay</w:t>
      </w:r>
      <w:proofErr w:type="spellEnd"/>
      <w:r w:rsidR="008604E0" w:rsidRPr="002711FE">
        <w:t xml:space="preserve"> </w:t>
      </w:r>
      <w:proofErr w:type="spellStart"/>
      <w:r w:rsidR="008604E0" w:rsidRPr="002711FE">
        <w:t>vốn</w:t>
      </w:r>
      <w:proofErr w:type="spellEnd"/>
      <w:r w:rsidR="008604E0" w:rsidRPr="002711FE">
        <w:t xml:space="preserve"> </w:t>
      </w:r>
      <w:proofErr w:type="spellStart"/>
      <w:r w:rsidR="008604E0" w:rsidRPr="002711FE">
        <w:t>với</w:t>
      </w:r>
      <w:proofErr w:type="spellEnd"/>
      <w:r w:rsidR="008604E0" w:rsidRPr="002711FE">
        <w:t xml:space="preserve"> </w:t>
      </w:r>
      <w:proofErr w:type="spellStart"/>
      <w:r w:rsidR="008604E0" w:rsidRPr="002711FE">
        <w:t>nhiều</w:t>
      </w:r>
      <w:proofErr w:type="spellEnd"/>
      <w:r w:rsidR="008604E0" w:rsidRPr="002711FE">
        <w:t xml:space="preserve"> </w:t>
      </w:r>
      <w:proofErr w:type="spellStart"/>
      <w:r w:rsidR="008604E0" w:rsidRPr="002711FE">
        <w:t>hình</w:t>
      </w:r>
      <w:proofErr w:type="spellEnd"/>
      <w:r w:rsidR="008604E0" w:rsidRPr="002711FE">
        <w:t xml:space="preserve"> </w:t>
      </w:r>
      <w:proofErr w:type="spellStart"/>
      <w:r w:rsidR="008604E0" w:rsidRPr="002711FE">
        <w:t>thức</w:t>
      </w:r>
      <w:proofErr w:type="spellEnd"/>
      <w:r w:rsidR="008604E0" w:rsidRPr="002711FE">
        <w:t xml:space="preserve"> </w:t>
      </w:r>
      <w:proofErr w:type="spellStart"/>
      <w:r w:rsidR="008604E0" w:rsidRPr="002711FE">
        <w:t>phong</w:t>
      </w:r>
      <w:proofErr w:type="spellEnd"/>
      <w:r w:rsidR="008604E0" w:rsidRPr="002711FE">
        <w:t xml:space="preserve"> </w:t>
      </w:r>
      <w:proofErr w:type="spellStart"/>
      <w:r w:rsidR="008604E0" w:rsidRPr="002711FE">
        <w:t>phú</w:t>
      </w:r>
      <w:proofErr w:type="spellEnd"/>
      <w:r w:rsidR="008604E0" w:rsidRPr="002711FE">
        <w:t xml:space="preserve">, </w:t>
      </w:r>
      <w:proofErr w:type="spellStart"/>
      <w:r w:rsidR="008604E0" w:rsidRPr="002711FE">
        <w:t>thủ</w:t>
      </w:r>
      <w:proofErr w:type="spellEnd"/>
      <w:r w:rsidR="008604E0" w:rsidRPr="002711FE">
        <w:t xml:space="preserve"> </w:t>
      </w:r>
      <w:proofErr w:type="spellStart"/>
      <w:r w:rsidR="008604E0" w:rsidRPr="002711FE">
        <w:t>tục</w:t>
      </w:r>
      <w:proofErr w:type="spellEnd"/>
      <w:r w:rsidR="008604E0" w:rsidRPr="002711FE">
        <w:t xml:space="preserve"> </w:t>
      </w:r>
      <w:proofErr w:type="spellStart"/>
      <w:r w:rsidR="008604E0" w:rsidRPr="002711FE">
        <w:t>đơn</w:t>
      </w:r>
      <w:proofErr w:type="spellEnd"/>
      <w:r w:rsidR="008604E0" w:rsidRPr="002711FE">
        <w:t xml:space="preserve"> </w:t>
      </w:r>
      <w:proofErr w:type="spellStart"/>
      <w:r w:rsidR="008604E0" w:rsidRPr="002711FE">
        <w:t>giản</w:t>
      </w:r>
      <w:proofErr w:type="spellEnd"/>
      <w:r w:rsidR="008604E0" w:rsidRPr="002711FE">
        <w:t xml:space="preserve"> </w:t>
      </w:r>
      <w:proofErr w:type="spellStart"/>
      <w:r w:rsidR="008604E0" w:rsidRPr="002711FE">
        <w:t>đáp</w:t>
      </w:r>
      <w:proofErr w:type="spellEnd"/>
      <w:r w:rsidR="008604E0" w:rsidRPr="002711FE">
        <w:t xml:space="preserve"> </w:t>
      </w:r>
      <w:proofErr w:type="spellStart"/>
      <w:r w:rsidR="008604E0" w:rsidRPr="002711FE">
        <w:t>ứng</w:t>
      </w:r>
      <w:proofErr w:type="spellEnd"/>
      <w:r w:rsidR="008604E0" w:rsidRPr="002711FE">
        <w:t xml:space="preserve"> </w:t>
      </w:r>
      <w:proofErr w:type="spellStart"/>
      <w:r w:rsidR="008604E0" w:rsidRPr="002711FE">
        <w:t>nhu</w:t>
      </w:r>
      <w:proofErr w:type="spellEnd"/>
      <w:r w:rsidR="008604E0" w:rsidRPr="002711FE">
        <w:t xml:space="preserve"> </w:t>
      </w:r>
      <w:proofErr w:type="spellStart"/>
      <w:r w:rsidR="008604E0" w:rsidRPr="002711FE">
        <w:t>cầu</w:t>
      </w:r>
      <w:proofErr w:type="spellEnd"/>
      <w:r w:rsidR="008604E0" w:rsidRPr="002711FE">
        <w:t xml:space="preserve"> </w:t>
      </w:r>
      <w:proofErr w:type="spellStart"/>
      <w:r w:rsidR="008604E0" w:rsidRPr="002711FE">
        <w:t>vay</w:t>
      </w:r>
      <w:proofErr w:type="spellEnd"/>
      <w:r w:rsidR="008604E0" w:rsidRPr="002711FE">
        <w:t xml:space="preserve"> </w:t>
      </w:r>
      <w:proofErr w:type="spellStart"/>
      <w:r w:rsidR="008604E0" w:rsidRPr="002711FE">
        <w:t>vốn</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người</w:t>
      </w:r>
      <w:proofErr w:type="spellEnd"/>
      <w:r w:rsidR="008604E0" w:rsidRPr="002711FE">
        <w:t xml:space="preserve"> </w:t>
      </w:r>
      <w:proofErr w:type="spellStart"/>
      <w:r w:rsidR="008604E0" w:rsidRPr="002711FE">
        <w:t>dân</w:t>
      </w:r>
      <w:proofErr w:type="spellEnd"/>
      <w:r w:rsidR="008604E0" w:rsidRPr="002711FE">
        <w:t xml:space="preserve">, </w:t>
      </w:r>
      <w:proofErr w:type="spellStart"/>
      <w:r w:rsidR="008604E0" w:rsidRPr="002711FE">
        <w:t>các</w:t>
      </w:r>
      <w:proofErr w:type="spellEnd"/>
      <w:r w:rsidR="008604E0" w:rsidRPr="002711FE">
        <w:t xml:space="preserve"> </w:t>
      </w:r>
      <w:proofErr w:type="spellStart"/>
      <w:r w:rsidR="008604E0" w:rsidRPr="002711FE">
        <w:t>tổ</w:t>
      </w:r>
      <w:proofErr w:type="spellEnd"/>
      <w:r w:rsidR="008604E0" w:rsidRPr="002711FE">
        <w:t xml:space="preserve"> </w:t>
      </w:r>
      <w:proofErr w:type="spellStart"/>
      <w:r w:rsidR="008604E0" w:rsidRPr="002711FE">
        <w:t>chức</w:t>
      </w:r>
      <w:proofErr w:type="spellEnd"/>
      <w:r w:rsidR="008604E0" w:rsidRPr="002711FE">
        <w:t xml:space="preserve"> </w:t>
      </w:r>
      <w:proofErr w:type="spellStart"/>
      <w:r w:rsidR="008604E0" w:rsidRPr="002711FE">
        <w:t>xã</w:t>
      </w:r>
      <w:proofErr w:type="spellEnd"/>
      <w:r w:rsidR="008604E0" w:rsidRPr="002711FE">
        <w:t xml:space="preserve"> </w:t>
      </w:r>
      <w:proofErr w:type="spellStart"/>
      <w:r w:rsidR="008604E0" w:rsidRPr="002711FE">
        <w:t>hội</w:t>
      </w:r>
      <w:proofErr w:type="spellEnd"/>
      <w:r w:rsidR="008604E0" w:rsidRPr="002711FE">
        <w:t xml:space="preserve">, </w:t>
      </w:r>
      <w:proofErr w:type="spellStart"/>
      <w:r w:rsidR="008604E0" w:rsidRPr="002711FE">
        <w:t>doanh</w:t>
      </w:r>
      <w:proofErr w:type="spellEnd"/>
      <w:r w:rsidR="008604E0" w:rsidRPr="002711FE">
        <w:t xml:space="preserve"> </w:t>
      </w:r>
      <w:proofErr w:type="spellStart"/>
      <w:r w:rsidR="008604E0" w:rsidRPr="002711FE">
        <w:t>nghiệp</w:t>
      </w:r>
      <w:proofErr w:type="spellEnd"/>
      <w:r w:rsidR="008604E0" w:rsidRPr="002711FE">
        <w:t xml:space="preserve"> </w:t>
      </w:r>
      <w:proofErr w:type="spellStart"/>
      <w:r w:rsidR="008604E0" w:rsidRPr="002711FE">
        <w:t>để</w:t>
      </w:r>
      <w:proofErr w:type="spellEnd"/>
      <w:r w:rsidR="008604E0" w:rsidRPr="002711FE">
        <w:t xml:space="preserve"> </w:t>
      </w:r>
      <w:proofErr w:type="spellStart"/>
      <w:r w:rsidR="008604E0" w:rsidRPr="002711FE">
        <w:t>phát</w:t>
      </w:r>
      <w:proofErr w:type="spellEnd"/>
      <w:r w:rsidR="008604E0" w:rsidRPr="002711FE">
        <w:t xml:space="preserve"> </w:t>
      </w:r>
      <w:proofErr w:type="spellStart"/>
      <w:r w:rsidR="008604E0" w:rsidRPr="002711FE">
        <w:t>triển</w:t>
      </w:r>
      <w:proofErr w:type="spellEnd"/>
      <w:r w:rsidR="008604E0" w:rsidRPr="002711FE">
        <w:t xml:space="preserve"> </w:t>
      </w:r>
      <w:proofErr w:type="spellStart"/>
      <w:r w:rsidR="008604E0" w:rsidRPr="002711FE">
        <w:t>kinh</w:t>
      </w:r>
      <w:proofErr w:type="spellEnd"/>
      <w:r w:rsidR="008604E0" w:rsidRPr="002711FE">
        <w:t xml:space="preserve"> </w:t>
      </w:r>
      <w:proofErr w:type="spellStart"/>
      <w:r w:rsidR="008604E0" w:rsidRPr="002711FE">
        <w:t>tế</w:t>
      </w:r>
      <w:proofErr w:type="spellEnd"/>
      <w:r w:rsidR="008604E0" w:rsidRPr="002711FE">
        <w:t xml:space="preserve">. </w:t>
      </w:r>
      <w:proofErr w:type="spellStart"/>
      <w:r w:rsidR="008604E0" w:rsidRPr="002711FE">
        <w:t>Ngân</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Nông</w:t>
      </w:r>
      <w:proofErr w:type="spellEnd"/>
      <w:r w:rsidR="008604E0" w:rsidRPr="002711FE">
        <w:t xml:space="preserve"> </w:t>
      </w:r>
      <w:proofErr w:type="spellStart"/>
      <w:r w:rsidR="008604E0" w:rsidRPr="002711FE">
        <w:t>nghiệp</w:t>
      </w:r>
      <w:proofErr w:type="spellEnd"/>
      <w:r w:rsidR="008604E0" w:rsidRPr="002711FE">
        <w:t xml:space="preserve"> </w:t>
      </w:r>
      <w:proofErr w:type="spellStart"/>
      <w:r w:rsidR="008604E0" w:rsidRPr="002711FE">
        <w:t>và</w:t>
      </w:r>
      <w:proofErr w:type="spellEnd"/>
      <w:r w:rsidR="008604E0" w:rsidRPr="002711FE">
        <w:t xml:space="preserve"> PTNT </w:t>
      </w:r>
      <w:proofErr w:type="spellStart"/>
      <w:r w:rsidR="008604E0" w:rsidRPr="002711FE">
        <w:t>huyện</w:t>
      </w:r>
      <w:proofErr w:type="spellEnd"/>
      <w:r w:rsidR="008604E0" w:rsidRPr="002711FE">
        <w:t xml:space="preserve"> </w:t>
      </w:r>
      <w:proofErr w:type="spellStart"/>
      <w:r w:rsidR="008604E0" w:rsidRPr="002711FE">
        <w:t>và</w:t>
      </w:r>
      <w:proofErr w:type="spellEnd"/>
      <w:r w:rsidR="008604E0" w:rsidRPr="002711FE">
        <w:t xml:space="preserve"> </w:t>
      </w:r>
      <w:proofErr w:type="spellStart"/>
      <w:r w:rsidR="008604E0" w:rsidRPr="002711FE">
        <w:t>Ngân</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Pr="002711FE">
        <w:t>C</w:t>
      </w:r>
      <w:r w:rsidR="008604E0" w:rsidRPr="002711FE">
        <w:t>hính</w:t>
      </w:r>
      <w:proofErr w:type="spellEnd"/>
      <w:r w:rsidR="008604E0" w:rsidRPr="002711FE">
        <w:t xml:space="preserve"> </w:t>
      </w:r>
      <w:proofErr w:type="spellStart"/>
      <w:r w:rsidR="008604E0" w:rsidRPr="002711FE">
        <w:t>sách</w:t>
      </w:r>
      <w:proofErr w:type="spellEnd"/>
      <w:r w:rsidR="008604E0" w:rsidRPr="002711FE">
        <w:t xml:space="preserve"> </w:t>
      </w:r>
      <w:proofErr w:type="spellStart"/>
      <w:r w:rsidR="008604E0" w:rsidRPr="002711FE">
        <w:t>xã</w:t>
      </w:r>
      <w:proofErr w:type="spellEnd"/>
      <w:r w:rsidR="008604E0" w:rsidRPr="002711FE">
        <w:t xml:space="preserve"> </w:t>
      </w:r>
      <w:proofErr w:type="spellStart"/>
      <w:r w:rsidR="008604E0" w:rsidRPr="002711FE">
        <w:t>hội</w:t>
      </w:r>
      <w:proofErr w:type="spellEnd"/>
      <w:r w:rsidR="008604E0" w:rsidRPr="002711FE">
        <w:t xml:space="preserve"> </w:t>
      </w:r>
      <w:proofErr w:type="spellStart"/>
      <w:r w:rsidR="008604E0" w:rsidRPr="002711FE">
        <w:t>số</w:t>
      </w:r>
      <w:proofErr w:type="spellEnd"/>
      <w:r w:rsidR="008604E0" w:rsidRPr="002711FE">
        <w:t xml:space="preserve"> </w:t>
      </w:r>
      <w:proofErr w:type="spellStart"/>
      <w:r w:rsidR="008604E0" w:rsidRPr="002711FE">
        <w:t>đã</w:t>
      </w:r>
      <w:proofErr w:type="spellEnd"/>
      <w:r w:rsidR="008604E0" w:rsidRPr="002711FE">
        <w:t xml:space="preserve"> </w:t>
      </w:r>
      <w:proofErr w:type="spellStart"/>
      <w:r w:rsidR="008604E0" w:rsidRPr="002711FE">
        <w:t>giải</w:t>
      </w:r>
      <w:proofErr w:type="spellEnd"/>
      <w:r w:rsidR="008604E0" w:rsidRPr="002711FE">
        <w:t xml:space="preserve"> </w:t>
      </w:r>
      <w:proofErr w:type="spellStart"/>
      <w:r w:rsidR="008604E0" w:rsidRPr="002711FE">
        <w:t>ngân</w:t>
      </w:r>
      <w:proofErr w:type="spellEnd"/>
      <w:r w:rsidR="008604E0" w:rsidRPr="002711FE">
        <w:t xml:space="preserve"> </w:t>
      </w:r>
      <w:proofErr w:type="spellStart"/>
      <w:r w:rsidR="008604E0" w:rsidRPr="002711FE">
        <w:t>tăng</w:t>
      </w:r>
      <w:proofErr w:type="spellEnd"/>
      <w:r w:rsidR="008604E0" w:rsidRPr="002711FE">
        <w:t xml:space="preserve"> </w:t>
      </w:r>
      <w:proofErr w:type="spellStart"/>
      <w:r w:rsidR="008604E0" w:rsidRPr="002711FE">
        <w:t>đều</w:t>
      </w:r>
      <w:proofErr w:type="spellEnd"/>
      <w:r w:rsidR="008604E0" w:rsidRPr="002711FE">
        <w:t xml:space="preserve"> qua </w:t>
      </w:r>
      <w:proofErr w:type="spellStart"/>
      <w:r w:rsidR="008604E0" w:rsidRPr="002711FE">
        <w:t>các</w:t>
      </w:r>
      <w:proofErr w:type="spellEnd"/>
      <w:r w:rsidR="008604E0" w:rsidRPr="002711FE">
        <w:t xml:space="preserve"> </w:t>
      </w:r>
      <w:proofErr w:type="spellStart"/>
      <w:r w:rsidR="008604E0" w:rsidRPr="002711FE">
        <w:t>năm</w:t>
      </w:r>
      <w:proofErr w:type="spellEnd"/>
      <w:r w:rsidRPr="002711FE">
        <w:t>.</w:t>
      </w:r>
    </w:p>
    <w:p w14:paraId="2A2B0F16" w14:textId="3E648460" w:rsidR="005304C5" w:rsidRPr="002711FE" w:rsidRDefault="005304C5" w:rsidP="00E01F24">
      <w:r w:rsidRPr="002711FE">
        <w:t xml:space="preserve">- </w:t>
      </w:r>
      <w:proofErr w:type="spellStart"/>
      <w:r w:rsidR="008604E0" w:rsidRPr="002711FE">
        <w:t>Trên</w:t>
      </w:r>
      <w:proofErr w:type="spellEnd"/>
      <w:r w:rsidR="008604E0" w:rsidRPr="002711FE">
        <w:t xml:space="preserve"> </w:t>
      </w:r>
      <w:proofErr w:type="spellStart"/>
      <w:r w:rsidR="008604E0" w:rsidRPr="002711FE">
        <w:t>địa</w:t>
      </w:r>
      <w:proofErr w:type="spellEnd"/>
      <w:r w:rsidR="008604E0" w:rsidRPr="002711FE">
        <w:t xml:space="preserve"> </w:t>
      </w:r>
      <w:proofErr w:type="spellStart"/>
      <w:r w:rsidR="008604E0" w:rsidRPr="002711FE">
        <w:t>bàn</w:t>
      </w:r>
      <w:proofErr w:type="spellEnd"/>
      <w:r w:rsidR="008604E0" w:rsidRPr="002711FE">
        <w:t xml:space="preserve"> </w:t>
      </w:r>
      <w:proofErr w:type="spellStart"/>
      <w:r w:rsidR="008604E0" w:rsidRPr="002711FE">
        <w:t>huyện</w:t>
      </w:r>
      <w:proofErr w:type="spellEnd"/>
      <w:r w:rsidR="008604E0" w:rsidRPr="002711FE">
        <w:t xml:space="preserve"> </w:t>
      </w:r>
      <w:proofErr w:type="spellStart"/>
      <w:r w:rsidR="008604E0" w:rsidRPr="002711FE">
        <w:t>có</w:t>
      </w:r>
      <w:proofErr w:type="spellEnd"/>
      <w:r w:rsidR="008604E0" w:rsidRPr="002711FE">
        <w:t xml:space="preserve"> </w:t>
      </w:r>
      <w:proofErr w:type="spellStart"/>
      <w:r w:rsidR="008604E0" w:rsidRPr="002711FE">
        <w:t>Chợ</w:t>
      </w:r>
      <w:proofErr w:type="spellEnd"/>
      <w:r w:rsidR="008604E0" w:rsidRPr="002711FE">
        <w:t xml:space="preserve"> </w:t>
      </w:r>
      <w:proofErr w:type="spellStart"/>
      <w:r w:rsidR="00B4072C" w:rsidRPr="002711FE">
        <w:t>Đầu</w:t>
      </w:r>
      <w:proofErr w:type="spellEnd"/>
      <w:r w:rsidR="00B4072C" w:rsidRPr="002711FE">
        <w:t xml:space="preserve"> </w:t>
      </w:r>
      <w:proofErr w:type="spellStart"/>
      <w:r w:rsidR="00B4072C" w:rsidRPr="002711FE">
        <w:t>mối</w:t>
      </w:r>
      <w:proofErr w:type="spellEnd"/>
      <w:r w:rsidR="00B4072C" w:rsidRPr="002711FE">
        <w:t xml:space="preserve"> </w:t>
      </w:r>
      <w:proofErr w:type="spellStart"/>
      <w:r w:rsidR="00B4072C" w:rsidRPr="002711FE">
        <w:t>Nông</w:t>
      </w:r>
      <w:proofErr w:type="spellEnd"/>
      <w:r w:rsidR="00B4072C" w:rsidRPr="002711FE">
        <w:t xml:space="preserve"> </w:t>
      </w:r>
      <w:proofErr w:type="spellStart"/>
      <w:r w:rsidR="00B4072C" w:rsidRPr="002711FE">
        <w:t>sản</w:t>
      </w:r>
      <w:proofErr w:type="spellEnd"/>
      <w:r w:rsidR="00B4072C" w:rsidRPr="002711FE">
        <w:t xml:space="preserve"> </w:t>
      </w:r>
      <w:proofErr w:type="spellStart"/>
      <w:r w:rsidR="00B4072C" w:rsidRPr="002711FE">
        <w:t>Thực</w:t>
      </w:r>
      <w:proofErr w:type="spellEnd"/>
      <w:r w:rsidR="00B4072C" w:rsidRPr="002711FE">
        <w:t xml:space="preserve"> </w:t>
      </w:r>
      <w:proofErr w:type="spellStart"/>
      <w:r w:rsidR="00B4072C" w:rsidRPr="002711FE">
        <w:t>phẩm</w:t>
      </w:r>
      <w:proofErr w:type="spellEnd"/>
      <w:r w:rsidR="00B4072C" w:rsidRPr="002711FE">
        <w:t xml:space="preserve"> </w:t>
      </w:r>
      <w:proofErr w:type="spellStart"/>
      <w:r w:rsidR="00B4072C" w:rsidRPr="002711FE">
        <w:t>Dầu</w:t>
      </w:r>
      <w:proofErr w:type="spellEnd"/>
      <w:r w:rsidR="00B4072C" w:rsidRPr="002711FE">
        <w:t xml:space="preserve"> </w:t>
      </w:r>
      <w:proofErr w:type="spellStart"/>
      <w:r w:rsidR="00B4072C" w:rsidRPr="002711FE">
        <w:t>Giây</w:t>
      </w:r>
      <w:proofErr w:type="spellEnd"/>
      <w:r w:rsidR="008604E0" w:rsidRPr="002711FE">
        <w:t xml:space="preserve"> </w:t>
      </w:r>
      <w:proofErr w:type="spellStart"/>
      <w:r w:rsidR="008604E0" w:rsidRPr="002711FE">
        <w:t>hoạt</w:t>
      </w:r>
      <w:proofErr w:type="spellEnd"/>
      <w:r w:rsidR="008604E0" w:rsidRPr="002711FE">
        <w:t xml:space="preserve"> </w:t>
      </w:r>
      <w:proofErr w:type="spellStart"/>
      <w:r w:rsidR="008604E0" w:rsidRPr="002711FE">
        <w:t>động</w:t>
      </w:r>
      <w:proofErr w:type="spellEnd"/>
      <w:r w:rsidR="008604E0" w:rsidRPr="002711FE">
        <w:t xml:space="preserve"> </w:t>
      </w:r>
      <w:proofErr w:type="spellStart"/>
      <w:r w:rsidR="008604E0" w:rsidRPr="002711FE">
        <w:t>nên</w:t>
      </w:r>
      <w:proofErr w:type="spellEnd"/>
      <w:r w:rsidR="008604E0" w:rsidRPr="002711FE">
        <w:t xml:space="preserve"> </w:t>
      </w:r>
      <w:proofErr w:type="spellStart"/>
      <w:r w:rsidR="008604E0" w:rsidRPr="002711FE">
        <w:t>ngành</w:t>
      </w:r>
      <w:proofErr w:type="spellEnd"/>
      <w:r w:rsidR="008604E0" w:rsidRPr="002711FE">
        <w:t xml:space="preserve"> </w:t>
      </w:r>
      <w:proofErr w:type="spellStart"/>
      <w:r w:rsidR="008604E0" w:rsidRPr="002711FE">
        <w:t>thương</w:t>
      </w:r>
      <w:proofErr w:type="spellEnd"/>
      <w:r w:rsidR="008604E0" w:rsidRPr="002711FE">
        <w:t xml:space="preserve"> </w:t>
      </w:r>
      <w:proofErr w:type="spellStart"/>
      <w:r w:rsidR="008604E0" w:rsidRPr="002711FE">
        <w:t>mại</w:t>
      </w:r>
      <w:proofErr w:type="spellEnd"/>
      <w:r w:rsidR="008604E0" w:rsidRPr="002711FE">
        <w:t xml:space="preserve"> – </w:t>
      </w:r>
      <w:proofErr w:type="spellStart"/>
      <w:r w:rsidR="008604E0" w:rsidRPr="002711FE">
        <w:t>dịch</w:t>
      </w:r>
      <w:proofErr w:type="spellEnd"/>
      <w:r w:rsidR="008604E0" w:rsidRPr="002711FE">
        <w:t xml:space="preserve"> </w:t>
      </w:r>
      <w:proofErr w:type="spellStart"/>
      <w:r w:rsidR="008604E0" w:rsidRPr="002711FE">
        <w:t>vụ</w:t>
      </w:r>
      <w:proofErr w:type="spellEnd"/>
      <w:r w:rsidR="008604E0" w:rsidRPr="002711FE">
        <w:t xml:space="preserve"> </w:t>
      </w:r>
      <w:proofErr w:type="spellStart"/>
      <w:r w:rsidR="008604E0" w:rsidRPr="002711FE">
        <w:t>diễn</w:t>
      </w:r>
      <w:proofErr w:type="spellEnd"/>
      <w:r w:rsidR="008604E0" w:rsidRPr="002711FE">
        <w:t xml:space="preserve"> ra </w:t>
      </w:r>
      <w:proofErr w:type="spellStart"/>
      <w:r w:rsidR="008604E0" w:rsidRPr="002711FE">
        <w:t>nhộn</w:t>
      </w:r>
      <w:proofErr w:type="spellEnd"/>
      <w:r w:rsidR="008604E0" w:rsidRPr="002711FE">
        <w:t xml:space="preserve"> </w:t>
      </w:r>
      <w:proofErr w:type="spellStart"/>
      <w:r w:rsidR="008604E0" w:rsidRPr="002711FE">
        <w:t>nhịp</w:t>
      </w:r>
      <w:proofErr w:type="spellEnd"/>
      <w:r w:rsidR="008604E0" w:rsidRPr="002711FE">
        <w:t xml:space="preserve"> </w:t>
      </w:r>
      <w:proofErr w:type="spellStart"/>
      <w:r w:rsidR="008604E0" w:rsidRPr="002711FE">
        <w:t>hơn</w:t>
      </w:r>
      <w:proofErr w:type="spellEnd"/>
      <w:r w:rsidR="008604E0" w:rsidRPr="002711FE">
        <w:t xml:space="preserve">; </w:t>
      </w:r>
      <w:proofErr w:type="spellStart"/>
      <w:r w:rsidR="008604E0" w:rsidRPr="002711FE">
        <w:t>mạng</w:t>
      </w:r>
      <w:proofErr w:type="spellEnd"/>
      <w:r w:rsidR="008604E0" w:rsidRPr="002711FE">
        <w:t xml:space="preserve"> </w:t>
      </w:r>
      <w:proofErr w:type="spellStart"/>
      <w:r w:rsidR="008604E0" w:rsidRPr="002711FE">
        <w:t>lưới</w:t>
      </w:r>
      <w:proofErr w:type="spellEnd"/>
      <w:r w:rsidR="008604E0" w:rsidRPr="002711FE">
        <w:t xml:space="preserve"> </w:t>
      </w:r>
      <w:proofErr w:type="spellStart"/>
      <w:r w:rsidR="008604E0" w:rsidRPr="002711FE">
        <w:t>phân</w:t>
      </w:r>
      <w:proofErr w:type="spellEnd"/>
      <w:r w:rsidR="008604E0" w:rsidRPr="002711FE">
        <w:t xml:space="preserve"> </w:t>
      </w:r>
      <w:proofErr w:type="spellStart"/>
      <w:r w:rsidR="008604E0" w:rsidRPr="002711FE">
        <w:t>phối</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008604E0" w:rsidRPr="002711FE">
        <w:t>phẩm</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địa</w:t>
      </w:r>
      <w:proofErr w:type="spellEnd"/>
      <w:r w:rsidR="008604E0" w:rsidRPr="002711FE">
        <w:t xml:space="preserve"> </w:t>
      </w:r>
      <w:proofErr w:type="spellStart"/>
      <w:r w:rsidR="008604E0" w:rsidRPr="002711FE">
        <w:t>phương</w:t>
      </w:r>
      <w:proofErr w:type="spellEnd"/>
      <w:r w:rsidR="008604E0" w:rsidRPr="002711FE">
        <w:t xml:space="preserve"> </w:t>
      </w:r>
      <w:proofErr w:type="spellStart"/>
      <w:r w:rsidR="008604E0" w:rsidRPr="002711FE">
        <w:t>rộng</w:t>
      </w:r>
      <w:proofErr w:type="spellEnd"/>
      <w:r w:rsidR="008604E0" w:rsidRPr="002711FE">
        <w:t xml:space="preserve"> </w:t>
      </w:r>
      <w:proofErr w:type="spellStart"/>
      <w:r w:rsidR="008604E0" w:rsidRPr="002711FE">
        <w:t>nên</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hoá</w:t>
      </w:r>
      <w:proofErr w:type="spellEnd"/>
      <w:r w:rsidR="008604E0" w:rsidRPr="002711FE">
        <w:t xml:space="preserve"> </w:t>
      </w:r>
      <w:proofErr w:type="spellStart"/>
      <w:r w:rsidR="008604E0" w:rsidRPr="002711FE">
        <w:t>dồi</w:t>
      </w:r>
      <w:proofErr w:type="spellEnd"/>
      <w:r w:rsidR="008604E0" w:rsidRPr="002711FE">
        <w:t xml:space="preserve"> </w:t>
      </w:r>
      <w:proofErr w:type="spellStart"/>
      <w:r w:rsidR="008604E0" w:rsidRPr="002711FE">
        <w:t>dào</w:t>
      </w:r>
      <w:proofErr w:type="spellEnd"/>
      <w:r w:rsidR="008604E0" w:rsidRPr="002711FE">
        <w:t xml:space="preserve">, </w:t>
      </w:r>
      <w:proofErr w:type="spellStart"/>
      <w:r w:rsidR="008604E0" w:rsidRPr="002711FE">
        <w:t>đa</w:t>
      </w:r>
      <w:proofErr w:type="spellEnd"/>
      <w:r w:rsidR="008604E0" w:rsidRPr="002711FE">
        <w:t xml:space="preserve"> </w:t>
      </w:r>
      <w:proofErr w:type="spellStart"/>
      <w:r w:rsidR="008604E0" w:rsidRPr="002711FE">
        <w:t>dạng</w:t>
      </w:r>
      <w:proofErr w:type="spellEnd"/>
      <w:r w:rsidR="008604E0" w:rsidRPr="002711FE">
        <w:t xml:space="preserve"> </w:t>
      </w:r>
      <w:proofErr w:type="spellStart"/>
      <w:r w:rsidR="008604E0" w:rsidRPr="002711FE">
        <w:t>về</w:t>
      </w:r>
      <w:proofErr w:type="spellEnd"/>
      <w:r w:rsidR="008604E0" w:rsidRPr="002711FE">
        <w:t xml:space="preserve"> </w:t>
      </w:r>
      <w:proofErr w:type="spellStart"/>
      <w:r w:rsidR="008604E0" w:rsidRPr="002711FE">
        <w:t>chủng</w:t>
      </w:r>
      <w:proofErr w:type="spellEnd"/>
      <w:r w:rsidR="008604E0" w:rsidRPr="002711FE">
        <w:t xml:space="preserve"> </w:t>
      </w:r>
      <w:proofErr w:type="spellStart"/>
      <w:r w:rsidR="008604E0" w:rsidRPr="002711FE">
        <w:t>loại</w:t>
      </w:r>
      <w:proofErr w:type="spellEnd"/>
      <w:r w:rsidR="008604E0" w:rsidRPr="002711FE">
        <w:t xml:space="preserve">, </w:t>
      </w:r>
      <w:proofErr w:type="spellStart"/>
      <w:r w:rsidR="008604E0" w:rsidRPr="002711FE">
        <w:t>mẫu</w:t>
      </w:r>
      <w:proofErr w:type="spellEnd"/>
      <w:r w:rsidR="008604E0" w:rsidRPr="002711FE">
        <w:t xml:space="preserve"> </w:t>
      </w:r>
      <w:proofErr w:type="spellStart"/>
      <w:r w:rsidR="008604E0" w:rsidRPr="002711FE">
        <w:t>mã</w:t>
      </w:r>
      <w:proofErr w:type="spellEnd"/>
      <w:r w:rsidR="008604E0" w:rsidRPr="002711FE">
        <w:t xml:space="preserve"> </w:t>
      </w:r>
      <w:proofErr w:type="spellStart"/>
      <w:r w:rsidR="008604E0" w:rsidRPr="002711FE">
        <w:t>sản</w:t>
      </w:r>
      <w:proofErr w:type="spellEnd"/>
      <w:r w:rsidR="008604E0" w:rsidRPr="002711FE">
        <w:t xml:space="preserve"> </w:t>
      </w:r>
      <w:proofErr w:type="spellStart"/>
      <w:r w:rsidR="008604E0" w:rsidRPr="002711FE">
        <w:t>phẩm</w:t>
      </w:r>
      <w:proofErr w:type="spellEnd"/>
      <w:r w:rsidR="008604E0" w:rsidRPr="002711FE">
        <w:t xml:space="preserve"> </w:t>
      </w:r>
      <w:proofErr w:type="spellStart"/>
      <w:r w:rsidR="008604E0" w:rsidRPr="002711FE">
        <w:t>đáp</w:t>
      </w:r>
      <w:proofErr w:type="spellEnd"/>
      <w:r w:rsidR="008604E0" w:rsidRPr="002711FE">
        <w:t xml:space="preserve"> </w:t>
      </w:r>
      <w:proofErr w:type="spellStart"/>
      <w:r w:rsidR="008604E0" w:rsidRPr="002711FE">
        <w:t>ứng</w:t>
      </w:r>
      <w:proofErr w:type="spellEnd"/>
      <w:r w:rsidR="008604E0" w:rsidRPr="002711FE">
        <w:t xml:space="preserve"> </w:t>
      </w:r>
      <w:proofErr w:type="spellStart"/>
      <w:r w:rsidR="008604E0" w:rsidRPr="002711FE">
        <w:t>được</w:t>
      </w:r>
      <w:proofErr w:type="spellEnd"/>
      <w:r w:rsidR="008604E0" w:rsidRPr="002711FE">
        <w:t xml:space="preserve"> </w:t>
      </w:r>
      <w:proofErr w:type="spellStart"/>
      <w:r w:rsidR="008604E0" w:rsidRPr="002711FE">
        <w:t>yêu</w:t>
      </w:r>
      <w:proofErr w:type="spellEnd"/>
      <w:r w:rsidR="008604E0" w:rsidRPr="002711FE">
        <w:t xml:space="preserve"> </w:t>
      </w:r>
      <w:proofErr w:type="spellStart"/>
      <w:r w:rsidR="008604E0" w:rsidRPr="002711FE">
        <w:t>cầu</w:t>
      </w:r>
      <w:proofErr w:type="spellEnd"/>
      <w:r w:rsidR="008604E0" w:rsidRPr="002711FE">
        <w:t xml:space="preserve"> </w:t>
      </w:r>
      <w:proofErr w:type="spellStart"/>
      <w:r w:rsidR="008604E0" w:rsidRPr="002711FE">
        <w:t>thị</w:t>
      </w:r>
      <w:proofErr w:type="spellEnd"/>
      <w:r w:rsidR="008604E0" w:rsidRPr="002711FE">
        <w:t xml:space="preserve"> </w:t>
      </w:r>
      <w:proofErr w:type="spellStart"/>
      <w:r w:rsidR="008604E0" w:rsidRPr="002711FE">
        <w:t>hiếu</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người</w:t>
      </w:r>
      <w:proofErr w:type="spellEnd"/>
      <w:r w:rsidR="008604E0" w:rsidRPr="002711FE">
        <w:t xml:space="preserve"> </w:t>
      </w:r>
      <w:proofErr w:type="spellStart"/>
      <w:r w:rsidR="008604E0" w:rsidRPr="002711FE">
        <w:t>tiêu</w:t>
      </w:r>
      <w:proofErr w:type="spellEnd"/>
      <w:r w:rsidR="008604E0" w:rsidRPr="002711FE">
        <w:t xml:space="preserve"> </w:t>
      </w:r>
      <w:proofErr w:type="spellStart"/>
      <w:r w:rsidR="008604E0" w:rsidRPr="002711FE">
        <w:t>dùng</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hoá</w:t>
      </w:r>
      <w:proofErr w:type="spellEnd"/>
      <w:r w:rsidR="008604E0" w:rsidRPr="002711FE">
        <w:t xml:space="preserve"> do </w:t>
      </w:r>
      <w:proofErr w:type="spellStart"/>
      <w:r w:rsidR="008604E0" w:rsidRPr="002711FE">
        <w:t>Việt</w:t>
      </w:r>
      <w:proofErr w:type="spellEnd"/>
      <w:r w:rsidR="008604E0" w:rsidRPr="002711FE">
        <w:t xml:space="preserve"> Nam </w:t>
      </w:r>
      <w:proofErr w:type="spellStart"/>
      <w:r w:rsidR="008604E0" w:rsidRPr="002711FE">
        <w:t>sản</w:t>
      </w:r>
      <w:proofErr w:type="spellEnd"/>
      <w:r w:rsidR="008604E0" w:rsidRPr="002711FE">
        <w:t xml:space="preserve"> </w:t>
      </w:r>
      <w:proofErr w:type="spellStart"/>
      <w:r w:rsidR="008604E0" w:rsidRPr="002711FE">
        <w:t>xuất</w:t>
      </w:r>
      <w:proofErr w:type="spellEnd"/>
      <w:r w:rsidR="008604E0" w:rsidRPr="002711FE">
        <w:t xml:space="preserve"> </w:t>
      </w:r>
      <w:proofErr w:type="spellStart"/>
      <w:r w:rsidR="008604E0" w:rsidRPr="002711FE">
        <w:t>chiếm</w:t>
      </w:r>
      <w:proofErr w:type="spellEnd"/>
      <w:r w:rsidR="008604E0" w:rsidRPr="002711FE">
        <w:t xml:space="preserve"> </w:t>
      </w:r>
      <w:proofErr w:type="spellStart"/>
      <w:r w:rsidR="008604E0" w:rsidRPr="002711FE">
        <w:t>khoảng</w:t>
      </w:r>
      <w:proofErr w:type="spellEnd"/>
      <w:r w:rsidR="008604E0" w:rsidRPr="002711FE">
        <w:t xml:space="preserve"> 95% </w:t>
      </w:r>
      <w:proofErr w:type="spellStart"/>
      <w:r w:rsidR="008604E0" w:rsidRPr="002711FE">
        <w:t>thị</w:t>
      </w:r>
      <w:proofErr w:type="spellEnd"/>
      <w:r w:rsidR="008604E0" w:rsidRPr="002711FE">
        <w:t xml:space="preserve"> </w:t>
      </w:r>
      <w:proofErr w:type="spellStart"/>
      <w:r w:rsidR="008604E0" w:rsidRPr="002711FE">
        <w:t>phần</w:t>
      </w:r>
      <w:proofErr w:type="spellEnd"/>
      <w:r w:rsidR="008604E0" w:rsidRPr="002711FE">
        <w:t xml:space="preserve">. </w:t>
      </w:r>
    </w:p>
    <w:p w14:paraId="50EE9695" w14:textId="77777777" w:rsidR="008604E0" w:rsidRPr="002711FE" w:rsidRDefault="005304C5" w:rsidP="00E01F24">
      <w:r w:rsidRPr="002711FE">
        <w:t xml:space="preserve">- </w:t>
      </w:r>
      <w:proofErr w:type="spellStart"/>
      <w:r w:rsidR="008604E0" w:rsidRPr="002711FE">
        <w:t>Ngoài</w:t>
      </w:r>
      <w:proofErr w:type="spellEnd"/>
      <w:r w:rsidR="008604E0" w:rsidRPr="002711FE">
        <w:t xml:space="preserve"> ra, </w:t>
      </w:r>
      <w:proofErr w:type="spellStart"/>
      <w:r w:rsidR="008604E0" w:rsidRPr="002711FE">
        <w:t>các</w:t>
      </w:r>
      <w:proofErr w:type="spellEnd"/>
      <w:r w:rsidR="008604E0" w:rsidRPr="002711FE">
        <w:t xml:space="preserve"> </w:t>
      </w:r>
      <w:proofErr w:type="spellStart"/>
      <w:r w:rsidR="008604E0" w:rsidRPr="002711FE">
        <w:t>chương</w:t>
      </w:r>
      <w:proofErr w:type="spellEnd"/>
      <w:r w:rsidR="008604E0" w:rsidRPr="002711FE">
        <w:t xml:space="preserve"> </w:t>
      </w:r>
      <w:proofErr w:type="spellStart"/>
      <w:r w:rsidR="008604E0" w:rsidRPr="002711FE">
        <w:t>trình</w:t>
      </w:r>
      <w:proofErr w:type="spellEnd"/>
      <w:r w:rsidR="008604E0" w:rsidRPr="002711FE">
        <w:t xml:space="preserve"> </w:t>
      </w:r>
      <w:proofErr w:type="spellStart"/>
      <w:r w:rsidR="008604E0" w:rsidRPr="002711FE">
        <w:t>bình</w:t>
      </w:r>
      <w:proofErr w:type="spellEnd"/>
      <w:r w:rsidR="008604E0" w:rsidRPr="002711FE">
        <w:t xml:space="preserve"> </w:t>
      </w:r>
      <w:proofErr w:type="spellStart"/>
      <w:r w:rsidR="008604E0" w:rsidRPr="002711FE">
        <w:t>ổn</w:t>
      </w:r>
      <w:proofErr w:type="spellEnd"/>
      <w:r w:rsidR="008604E0" w:rsidRPr="002711FE">
        <w:t xml:space="preserve"> </w:t>
      </w:r>
      <w:proofErr w:type="spellStart"/>
      <w:r w:rsidR="008604E0" w:rsidRPr="002711FE">
        <w:t>giá</w:t>
      </w:r>
      <w:proofErr w:type="spellEnd"/>
      <w:r w:rsidR="008604E0" w:rsidRPr="002711FE">
        <w:t xml:space="preserve"> </w:t>
      </w:r>
      <w:proofErr w:type="spellStart"/>
      <w:r w:rsidR="008604E0" w:rsidRPr="002711FE">
        <w:t>các</w:t>
      </w:r>
      <w:proofErr w:type="spellEnd"/>
      <w:r w:rsidR="008604E0" w:rsidRPr="002711FE">
        <w:t xml:space="preserve"> </w:t>
      </w:r>
      <w:proofErr w:type="spellStart"/>
      <w:r w:rsidR="008604E0" w:rsidRPr="002711FE">
        <w:t>mặt</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thiết</w:t>
      </w:r>
      <w:proofErr w:type="spellEnd"/>
      <w:r w:rsidR="008604E0" w:rsidRPr="002711FE">
        <w:t xml:space="preserve"> </w:t>
      </w:r>
      <w:proofErr w:type="spellStart"/>
      <w:r w:rsidR="008604E0" w:rsidRPr="002711FE">
        <w:t>yếu</w:t>
      </w:r>
      <w:proofErr w:type="spellEnd"/>
      <w:r w:rsidR="008604E0" w:rsidRPr="002711FE">
        <w:t xml:space="preserve"> </w:t>
      </w:r>
      <w:proofErr w:type="spellStart"/>
      <w:r w:rsidR="008604E0" w:rsidRPr="002711FE">
        <w:t>được</w:t>
      </w:r>
      <w:proofErr w:type="spellEnd"/>
      <w:r w:rsidR="008604E0" w:rsidRPr="002711FE">
        <w:t xml:space="preserve"> </w:t>
      </w:r>
      <w:proofErr w:type="spellStart"/>
      <w:r w:rsidR="008604E0" w:rsidRPr="002711FE">
        <w:t>thực</w:t>
      </w:r>
      <w:proofErr w:type="spellEnd"/>
      <w:r w:rsidR="008604E0" w:rsidRPr="002711FE">
        <w:t xml:space="preserve"> </w:t>
      </w:r>
      <w:proofErr w:type="spellStart"/>
      <w:r w:rsidR="008604E0" w:rsidRPr="002711FE">
        <w:t>hiện</w:t>
      </w:r>
      <w:proofErr w:type="spellEnd"/>
      <w:r w:rsidR="008604E0" w:rsidRPr="002711FE">
        <w:t xml:space="preserve"> </w:t>
      </w:r>
      <w:proofErr w:type="spellStart"/>
      <w:r w:rsidR="008604E0" w:rsidRPr="002711FE">
        <w:t>tốt</w:t>
      </w:r>
      <w:proofErr w:type="spellEnd"/>
      <w:r w:rsidR="008604E0" w:rsidRPr="002711FE">
        <w:t xml:space="preserve">, </w:t>
      </w:r>
      <w:proofErr w:type="spellStart"/>
      <w:r w:rsidR="008604E0" w:rsidRPr="002711FE">
        <w:t>tình</w:t>
      </w:r>
      <w:proofErr w:type="spellEnd"/>
      <w:r w:rsidR="008604E0" w:rsidRPr="002711FE">
        <w:t xml:space="preserve"> </w:t>
      </w:r>
      <w:proofErr w:type="spellStart"/>
      <w:r w:rsidR="008604E0" w:rsidRPr="002711FE">
        <w:t>hình</w:t>
      </w:r>
      <w:proofErr w:type="spellEnd"/>
      <w:r w:rsidR="008604E0" w:rsidRPr="002711FE">
        <w:t xml:space="preserve"> </w:t>
      </w:r>
      <w:proofErr w:type="spellStart"/>
      <w:r w:rsidR="008604E0" w:rsidRPr="002711FE">
        <w:t>hàng</w:t>
      </w:r>
      <w:proofErr w:type="spellEnd"/>
      <w:r w:rsidR="008604E0" w:rsidRPr="002711FE">
        <w:t xml:space="preserve"> </w:t>
      </w:r>
      <w:proofErr w:type="spellStart"/>
      <w:r w:rsidR="008604E0" w:rsidRPr="002711FE">
        <w:t>hoá</w:t>
      </w:r>
      <w:proofErr w:type="spellEnd"/>
      <w:r w:rsidR="008604E0" w:rsidRPr="002711FE">
        <w:t xml:space="preserve"> </w:t>
      </w:r>
      <w:proofErr w:type="spellStart"/>
      <w:r w:rsidR="008604E0" w:rsidRPr="002711FE">
        <w:t>trên</w:t>
      </w:r>
      <w:proofErr w:type="spellEnd"/>
      <w:r w:rsidR="008604E0" w:rsidRPr="002711FE">
        <w:t xml:space="preserve"> </w:t>
      </w:r>
      <w:proofErr w:type="spellStart"/>
      <w:r w:rsidR="008604E0" w:rsidRPr="002711FE">
        <w:t>thị</w:t>
      </w:r>
      <w:proofErr w:type="spellEnd"/>
      <w:r w:rsidR="008604E0" w:rsidRPr="002711FE">
        <w:t xml:space="preserve"> </w:t>
      </w:r>
      <w:proofErr w:type="spellStart"/>
      <w:r w:rsidR="008604E0" w:rsidRPr="002711FE">
        <w:t>trường</w:t>
      </w:r>
      <w:proofErr w:type="spellEnd"/>
      <w:r w:rsidR="008604E0" w:rsidRPr="002711FE">
        <w:t xml:space="preserve"> </w:t>
      </w:r>
      <w:proofErr w:type="spellStart"/>
      <w:r w:rsidR="008604E0" w:rsidRPr="002711FE">
        <w:t>ổn</w:t>
      </w:r>
      <w:proofErr w:type="spellEnd"/>
      <w:r w:rsidR="008604E0" w:rsidRPr="002711FE">
        <w:t xml:space="preserve"> </w:t>
      </w:r>
      <w:proofErr w:type="spellStart"/>
      <w:r w:rsidR="008604E0" w:rsidRPr="002711FE">
        <w:t>định</w:t>
      </w:r>
      <w:proofErr w:type="spellEnd"/>
      <w:r w:rsidR="008604E0" w:rsidRPr="002711FE">
        <w:t xml:space="preserve"> </w:t>
      </w:r>
      <w:proofErr w:type="spellStart"/>
      <w:r w:rsidR="008604E0" w:rsidRPr="002711FE">
        <w:t>làm</w:t>
      </w:r>
      <w:proofErr w:type="spellEnd"/>
      <w:r w:rsidR="008604E0" w:rsidRPr="002711FE">
        <w:t xml:space="preserve"> </w:t>
      </w:r>
      <w:proofErr w:type="spellStart"/>
      <w:r w:rsidR="008604E0" w:rsidRPr="002711FE">
        <w:t>tăng</w:t>
      </w:r>
      <w:proofErr w:type="spellEnd"/>
      <w:r w:rsidR="008604E0" w:rsidRPr="002711FE">
        <w:t xml:space="preserve"> </w:t>
      </w:r>
      <w:proofErr w:type="spellStart"/>
      <w:r w:rsidR="008604E0" w:rsidRPr="002711FE">
        <w:t>nhu</w:t>
      </w:r>
      <w:proofErr w:type="spellEnd"/>
      <w:r w:rsidR="008604E0" w:rsidRPr="002711FE">
        <w:t xml:space="preserve"> </w:t>
      </w:r>
      <w:proofErr w:type="spellStart"/>
      <w:r w:rsidR="008604E0" w:rsidRPr="002711FE">
        <w:t>cầu</w:t>
      </w:r>
      <w:proofErr w:type="spellEnd"/>
      <w:r w:rsidR="008604E0" w:rsidRPr="002711FE">
        <w:t xml:space="preserve"> </w:t>
      </w:r>
      <w:proofErr w:type="spellStart"/>
      <w:r w:rsidR="008604E0" w:rsidRPr="002711FE">
        <w:t>mua</w:t>
      </w:r>
      <w:proofErr w:type="spellEnd"/>
      <w:r w:rsidR="008604E0" w:rsidRPr="002711FE">
        <w:t xml:space="preserve"> </w:t>
      </w:r>
      <w:proofErr w:type="spellStart"/>
      <w:r w:rsidR="008604E0" w:rsidRPr="002711FE">
        <w:t>bán</w:t>
      </w:r>
      <w:proofErr w:type="spellEnd"/>
      <w:r w:rsidR="008604E0" w:rsidRPr="002711FE">
        <w:t xml:space="preserve">, </w:t>
      </w:r>
      <w:proofErr w:type="spellStart"/>
      <w:r w:rsidR="008604E0" w:rsidRPr="002711FE">
        <w:t>tiêu</w:t>
      </w:r>
      <w:proofErr w:type="spellEnd"/>
      <w:r w:rsidR="008604E0" w:rsidRPr="002711FE">
        <w:t xml:space="preserve"> </w:t>
      </w:r>
      <w:proofErr w:type="spellStart"/>
      <w:r w:rsidR="008604E0" w:rsidRPr="002711FE">
        <w:t>dùng</w:t>
      </w:r>
      <w:proofErr w:type="spellEnd"/>
      <w:r w:rsidR="008604E0" w:rsidRPr="002711FE">
        <w:t xml:space="preserve"> </w:t>
      </w:r>
      <w:proofErr w:type="spellStart"/>
      <w:r w:rsidR="008604E0" w:rsidRPr="002711FE">
        <w:t>của</w:t>
      </w:r>
      <w:proofErr w:type="spellEnd"/>
      <w:r w:rsidR="008604E0" w:rsidRPr="002711FE">
        <w:t xml:space="preserve"> </w:t>
      </w:r>
      <w:proofErr w:type="spellStart"/>
      <w:r w:rsidR="008604E0" w:rsidRPr="002711FE">
        <w:t>nhân</w:t>
      </w:r>
      <w:proofErr w:type="spellEnd"/>
      <w:r w:rsidR="008604E0" w:rsidRPr="002711FE">
        <w:t xml:space="preserve"> </w:t>
      </w:r>
      <w:proofErr w:type="spellStart"/>
      <w:r w:rsidR="008604E0" w:rsidRPr="002711FE">
        <w:t>dân</w:t>
      </w:r>
      <w:proofErr w:type="spellEnd"/>
      <w:r w:rsidR="008604E0" w:rsidRPr="002711FE">
        <w:t xml:space="preserve"> </w:t>
      </w:r>
      <w:proofErr w:type="spellStart"/>
      <w:r w:rsidR="008604E0" w:rsidRPr="002711FE">
        <w:t>trên</w:t>
      </w:r>
      <w:proofErr w:type="spellEnd"/>
      <w:r w:rsidR="008604E0" w:rsidRPr="002711FE">
        <w:t xml:space="preserve"> </w:t>
      </w:r>
      <w:proofErr w:type="spellStart"/>
      <w:r w:rsidR="008604E0" w:rsidRPr="002711FE">
        <w:t>địa</w:t>
      </w:r>
      <w:proofErr w:type="spellEnd"/>
      <w:r w:rsidR="008604E0" w:rsidRPr="002711FE">
        <w:t xml:space="preserve"> </w:t>
      </w:r>
      <w:proofErr w:type="spellStart"/>
      <w:r w:rsidR="008604E0" w:rsidRPr="002711FE">
        <w:t>bàn</w:t>
      </w:r>
      <w:proofErr w:type="spellEnd"/>
      <w:r w:rsidR="008604E0" w:rsidRPr="002711FE">
        <w:t xml:space="preserve"> </w:t>
      </w:r>
      <w:proofErr w:type="spellStart"/>
      <w:r w:rsidR="008604E0" w:rsidRPr="002711FE">
        <w:t>huyện</w:t>
      </w:r>
      <w:proofErr w:type="spellEnd"/>
      <w:r w:rsidR="008604E0" w:rsidRPr="002711F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476"/>
      </w:tblGrid>
      <w:tr w:rsidR="002711FE" w:rsidRPr="002711FE" w14:paraId="62DA39C0" w14:textId="77777777" w:rsidTr="00524CF7">
        <w:tc>
          <w:tcPr>
            <w:tcW w:w="4706" w:type="dxa"/>
          </w:tcPr>
          <w:p w14:paraId="6C13B8EE" w14:textId="77777777" w:rsidR="008604E0" w:rsidRPr="002711FE" w:rsidRDefault="008604E0" w:rsidP="00E01F24">
            <w:pPr>
              <w:ind w:hanging="112"/>
              <w:rPr>
                <w:lang w:eastAsia="x-none"/>
              </w:rPr>
            </w:pPr>
            <w:r w:rsidRPr="002711FE">
              <w:rPr>
                <w:noProof/>
              </w:rPr>
              <w:drawing>
                <wp:inline distT="0" distB="0" distL="0" distR="0" wp14:anchorId="6AC4675B" wp14:editId="0BBDF9CF">
                  <wp:extent cx="3016332" cy="180467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9088" cy="1812302"/>
                          </a:xfrm>
                          <a:prstGeom prst="rect">
                            <a:avLst/>
                          </a:prstGeom>
                          <a:noFill/>
                          <a:ln>
                            <a:noFill/>
                          </a:ln>
                        </pic:spPr>
                      </pic:pic>
                    </a:graphicData>
                  </a:graphic>
                </wp:inline>
              </w:drawing>
            </w:r>
          </w:p>
        </w:tc>
        <w:tc>
          <w:tcPr>
            <w:tcW w:w="4582" w:type="dxa"/>
          </w:tcPr>
          <w:p w14:paraId="4BAA6464" w14:textId="77777777" w:rsidR="008604E0" w:rsidRPr="002711FE" w:rsidRDefault="008604E0" w:rsidP="00E01F24">
            <w:pPr>
              <w:ind w:left="-45" w:hanging="94"/>
              <w:rPr>
                <w:lang w:eastAsia="x-none"/>
              </w:rPr>
            </w:pPr>
            <w:r w:rsidRPr="002711FE">
              <w:rPr>
                <w:noProof/>
              </w:rPr>
              <w:drawing>
                <wp:inline distT="0" distB="0" distL="0" distR="0" wp14:anchorId="12253552" wp14:editId="387B4A54">
                  <wp:extent cx="2826373" cy="1840675"/>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4703" cy="1846100"/>
                          </a:xfrm>
                          <a:prstGeom prst="rect">
                            <a:avLst/>
                          </a:prstGeom>
                          <a:noFill/>
                          <a:ln>
                            <a:noFill/>
                          </a:ln>
                        </pic:spPr>
                      </pic:pic>
                    </a:graphicData>
                  </a:graphic>
                </wp:inline>
              </w:drawing>
            </w:r>
          </w:p>
        </w:tc>
      </w:tr>
      <w:tr w:rsidR="002711FE" w:rsidRPr="002711FE" w14:paraId="28D3D09E" w14:textId="77777777" w:rsidTr="00524CF7">
        <w:tc>
          <w:tcPr>
            <w:tcW w:w="4706" w:type="dxa"/>
          </w:tcPr>
          <w:p w14:paraId="68E66A64" w14:textId="77777777" w:rsidR="008604E0" w:rsidRPr="002711FE" w:rsidRDefault="008604E0" w:rsidP="005730C9">
            <w:pPr>
              <w:pStyle w:val="ListParagraph"/>
              <w:numPr>
                <w:ilvl w:val="0"/>
                <w:numId w:val="21"/>
              </w:numPr>
              <w:tabs>
                <w:tab w:val="left" w:pos="969"/>
              </w:tabs>
              <w:spacing w:after="0" w:line="240" w:lineRule="auto"/>
              <w:ind w:left="1149" w:hanging="1080"/>
              <w:jc w:val="center"/>
              <w:rPr>
                <w:lang w:eastAsia="x-none"/>
              </w:rPr>
            </w:pPr>
            <w:proofErr w:type="spellStart"/>
            <w:r w:rsidRPr="002711FE">
              <w:rPr>
                <w:rFonts w:ascii="Times New Roman" w:hAnsi="Times New Roman"/>
                <w:bCs/>
                <w:i/>
                <w:szCs w:val="28"/>
              </w:rPr>
              <w:t>Trạm</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dừng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nghỉ</w:t>
            </w:r>
            <w:proofErr w:type="spellEnd"/>
          </w:p>
        </w:tc>
        <w:tc>
          <w:tcPr>
            <w:tcW w:w="4582" w:type="dxa"/>
          </w:tcPr>
          <w:p w14:paraId="6A8C70E4" w14:textId="77777777" w:rsidR="008604E0" w:rsidRPr="002711FE" w:rsidRDefault="008604E0" w:rsidP="005730C9">
            <w:pPr>
              <w:pStyle w:val="ListParagraph"/>
              <w:numPr>
                <w:ilvl w:val="0"/>
                <w:numId w:val="21"/>
              </w:numPr>
              <w:tabs>
                <w:tab w:val="left" w:pos="969"/>
              </w:tabs>
              <w:spacing w:after="0" w:line="240" w:lineRule="auto"/>
              <w:ind w:left="1149" w:hanging="1080"/>
              <w:jc w:val="center"/>
              <w:rPr>
                <w:lang w:eastAsia="x-none"/>
              </w:rPr>
            </w:pPr>
            <w:proofErr w:type="spellStart"/>
            <w:r w:rsidRPr="002711FE">
              <w:rPr>
                <w:rFonts w:ascii="Times New Roman" w:hAnsi="Times New Roman"/>
                <w:bCs/>
                <w:i/>
                <w:szCs w:val="28"/>
              </w:rPr>
              <w:t>Chợ</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mối</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nông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sản</w:t>
            </w:r>
            <w:proofErr w:type="spellEnd"/>
          </w:p>
        </w:tc>
      </w:tr>
      <w:tr w:rsidR="002711FE" w:rsidRPr="002711FE" w14:paraId="42973692" w14:textId="77777777" w:rsidTr="00524CF7">
        <w:tc>
          <w:tcPr>
            <w:tcW w:w="4706" w:type="dxa"/>
          </w:tcPr>
          <w:p w14:paraId="60F7058D" w14:textId="77777777" w:rsidR="008604E0" w:rsidRPr="002711FE" w:rsidRDefault="008604E0" w:rsidP="00E01F24">
            <w:pPr>
              <w:ind w:firstLine="0"/>
              <w:rPr>
                <w:lang w:eastAsia="x-none"/>
              </w:rPr>
            </w:pPr>
            <w:r w:rsidRPr="002711FE">
              <w:rPr>
                <w:noProof/>
              </w:rPr>
              <w:lastRenderedPageBreak/>
              <w:drawing>
                <wp:inline distT="0" distB="0" distL="0" distR="0" wp14:anchorId="6CDF538D" wp14:editId="4E953CA9">
                  <wp:extent cx="3075710" cy="187579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478" r="20034"/>
                          <a:stretch/>
                        </pic:blipFill>
                        <pic:spPr bwMode="auto">
                          <a:xfrm>
                            <a:off x="0" y="0"/>
                            <a:ext cx="3086015" cy="18820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82" w:type="dxa"/>
          </w:tcPr>
          <w:p w14:paraId="7F9CEF59" w14:textId="77777777" w:rsidR="008604E0" w:rsidRPr="002711FE" w:rsidRDefault="008604E0" w:rsidP="00E01F24">
            <w:pPr>
              <w:ind w:firstLine="0"/>
              <w:rPr>
                <w:lang w:eastAsia="x-none"/>
              </w:rPr>
            </w:pPr>
            <w:r w:rsidRPr="002711FE">
              <w:rPr>
                <w:noProof/>
              </w:rPr>
              <w:drawing>
                <wp:inline distT="0" distB="0" distL="0" distR="0" wp14:anchorId="4E4503B9" wp14:editId="48ACB25D">
                  <wp:extent cx="2985852" cy="1805049"/>
                  <wp:effectExtent l="0" t="0" r="508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6307" r="23056"/>
                          <a:stretch/>
                        </pic:blipFill>
                        <pic:spPr bwMode="auto">
                          <a:xfrm>
                            <a:off x="0" y="0"/>
                            <a:ext cx="2986646" cy="18055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11FE" w:rsidRPr="002711FE" w14:paraId="0FA40074" w14:textId="77777777" w:rsidTr="00524CF7">
        <w:tc>
          <w:tcPr>
            <w:tcW w:w="4706" w:type="dxa"/>
          </w:tcPr>
          <w:p w14:paraId="3E156804" w14:textId="77777777" w:rsidR="008604E0" w:rsidRPr="002711FE" w:rsidRDefault="008604E0" w:rsidP="005730C9">
            <w:pPr>
              <w:pStyle w:val="ListParagraph"/>
              <w:numPr>
                <w:ilvl w:val="0"/>
                <w:numId w:val="21"/>
              </w:numPr>
              <w:tabs>
                <w:tab w:val="left" w:pos="969"/>
              </w:tabs>
              <w:spacing w:after="0" w:line="240" w:lineRule="auto"/>
              <w:ind w:left="1149" w:hanging="1080"/>
              <w:jc w:val="center"/>
              <w:rPr>
                <w:lang w:eastAsia="x-none"/>
              </w:rPr>
            </w:pPr>
            <w:proofErr w:type="spellStart"/>
            <w:r w:rsidRPr="002711FE">
              <w:rPr>
                <w:rFonts w:ascii="Times New Roman" w:hAnsi="Times New Roman"/>
                <w:bCs/>
                <w:i/>
                <w:szCs w:val="28"/>
              </w:rPr>
              <w:t>Chợ</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dân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sinh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c>
          <w:tcPr>
            <w:tcW w:w="4582" w:type="dxa"/>
          </w:tcPr>
          <w:p w14:paraId="56442749" w14:textId="77777777" w:rsidR="008604E0" w:rsidRPr="002711FE" w:rsidRDefault="008604E0" w:rsidP="005730C9">
            <w:pPr>
              <w:pStyle w:val="ListParagraph"/>
              <w:numPr>
                <w:ilvl w:val="0"/>
                <w:numId w:val="21"/>
              </w:numPr>
              <w:tabs>
                <w:tab w:val="left" w:pos="969"/>
              </w:tabs>
              <w:spacing w:after="0" w:line="240" w:lineRule="auto"/>
              <w:ind w:left="1149" w:hanging="1080"/>
              <w:jc w:val="center"/>
              <w:rPr>
                <w:lang w:eastAsia="x-none"/>
              </w:rPr>
            </w:pPr>
            <w:proofErr w:type="spellStart"/>
            <w:r w:rsidRPr="002711FE">
              <w:rPr>
                <w:rFonts w:ascii="Times New Roman" w:hAnsi="Times New Roman"/>
                <w:bCs/>
                <w:i/>
                <w:szCs w:val="28"/>
              </w:rPr>
              <w:t>Bách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hoá</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điện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máy</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xanh</w:t>
            </w:r>
            <w:proofErr w:type="spellEnd"/>
          </w:p>
        </w:tc>
      </w:tr>
    </w:tbl>
    <w:p w14:paraId="21B208F5" w14:textId="77777777" w:rsidR="00212668" w:rsidRPr="002711FE" w:rsidRDefault="00212668" w:rsidP="005730C9">
      <w:pPr>
        <w:pStyle w:val="Heading3"/>
        <w:numPr>
          <w:ilvl w:val="2"/>
          <w:numId w:val="12"/>
        </w:numPr>
        <w:spacing w:before="120" w:after="0" w:line="240" w:lineRule="auto"/>
        <w:ind w:firstLine="180"/>
        <w:rPr>
          <w:rFonts w:ascii="Times New Roman" w:hAnsi="Times New Roman"/>
          <w:i/>
        </w:rPr>
      </w:pPr>
      <w:bookmarkStart w:id="22" w:name="_Toc170554090"/>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đầu</w:t>
      </w:r>
      <w:proofErr w:type="spellEnd"/>
      <w:r w:rsidRPr="002711FE">
        <w:rPr>
          <w:rFonts w:ascii="Times New Roman" w:hAnsi="Times New Roman"/>
          <w:i/>
        </w:rPr>
        <w:t xml:space="preserve"> </w:t>
      </w:r>
      <w:proofErr w:type="spellStart"/>
      <w:r w:rsidRPr="002711FE">
        <w:rPr>
          <w:rFonts w:ascii="Times New Roman" w:hAnsi="Times New Roman"/>
          <w:i/>
        </w:rPr>
        <w:t>tư</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đô</w:t>
      </w:r>
      <w:proofErr w:type="spellEnd"/>
      <w:r w:rsidRPr="002711FE">
        <w:rPr>
          <w:rFonts w:ascii="Times New Roman" w:hAnsi="Times New Roman"/>
          <w:i/>
        </w:rPr>
        <w:t xml:space="preserve"> </w:t>
      </w:r>
      <w:proofErr w:type="spellStart"/>
      <w:r w:rsidRPr="002711FE">
        <w:rPr>
          <w:rFonts w:ascii="Times New Roman" w:hAnsi="Times New Roman"/>
          <w:i/>
        </w:rPr>
        <w:t>thị</w:t>
      </w:r>
      <w:bookmarkEnd w:id="22"/>
      <w:proofErr w:type="spellEnd"/>
    </w:p>
    <w:p w14:paraId="460E55ED" w14:textId="77777777" w:rsidR="00D6380D" w:rsidRPr="002711FE" w:rsidRDefault="00A27C95" w:rsidP="00D12798">
      <w:pPr>
        <w:spacing w:before="200" w:line="240" w:lineRule="auto"/>
        <w:ind w:firstLine="562"/>
        <w:rPr>
          <w:szCs w:val="28"/>
          <w:lang w:val="vi-VN"/>
        </w:rPr>
      </w:pPr>
      <w:r w:rsidRPr="002711FE">
        <w:rPr>
          <w:szCs w:val="28"/>
          <w:lang w:val="vi-VN"/>
        </w:rPr>
        <w:t>a</w:t>
      </w:r>
      <w:r w:rsidR="007805FE" w:rsidRPr="002711FE">
        <w:rPr>
          <w:szCs w:val="28"/>
          <w:lang w:val="vi-VN"/>
        </w:rPr>
        <w:t xml:space="preserve">) </w:t>
      </w:r>
      <w:r w:rsidR="009B23E1" w:rsidRPr="002711FE">
        <w:rPr>
          <w:szCs w:val="28"/>
          <w:lang w:val="vi-VN"/>
        </w:rPr>
        <w:t>Thực trạng đ</w:t>
      </w:r>
      <w:r w:rsidR="00D6380D" w:rsidRPr="002711FE">
        <w:rPr>
          <w:szCs w:val="28"/>
          <w:lang w:val="vi-VN"/>
        </w:rPr>
        <w:t>ầu tư phát triển:</w:t>
      </w:r>
    </w:p>
    <w:p w14:paraId="70A9115F" w14:textId="3FFC1524" w:rsidR="00A4733E" w:rsidRPr="002711FE" w:rsidRDefault="003A0E5B" w:rsidP="00A4733E">
      <w:pPr>
        <w:spacing w:before="200" w:line="240" w:lineRule="auto"/>
        <w:ind w:firstLine="562"/>
        <w:rPr>
          <w:szCs w:val="28"/>
        </w:rPr>
      </w:pPr>
      <w:r w:rsidRPr="002711FE">
        <w:rPr>
          <w:szCs w:val="28"/>
          <w:lang w:val="vi-VN"/>
        </w:rPr>
        <w:t xml:space="preserve">Thực hiện Chỉ thị của Thủ tướng Chính phủ, chỉ đạo của Uỷ ban nhân dân tỉnh về đầu tư nguồn vốn cho xây dựng cơ bản từ </w:t>
      </w:r>
      <w:r w:rsidR="00224878">
        <w:rPr>
          <w:szCs w:val="28"/>
          <w:lang w:val="vi-VN"/>
        </w:rPr>
        <w:t>đầu tư công</w:t>
      </w:r>
      <w:r w:rsidRPr="002711FE">
        <w:rPr>
          <w:szCs w:val="28"/>
          <w:lang w:val="vi-VN"/>
        </w:rPr>
        <w:t xml:space="preserve"> nhà nước, </w:t>
      </w:r>
      <w:r w:rsidR="00B353EC" w:rsidRPr="002711FE">
        <w:rPr>
          <w:szCs w:val="28"/>
        </w:rPr>
        <w:t xml:space="preserve">UBND </w:t>
      </w:r>
      <w:proofErr w:type="spellStart"/>
      <w:r w:rsidR="00B353EC" w:rsidRPr="002711FE">
        <w:rPr>
          <w:szCs w:val="28"/>
        </w:rPr>
        <w:t>Thống</w:t>
      </w:r>
      <w:proofErr w:type="spellEnd"/>
      <w:r w:rsidR="00B353EC" w:rsidRPr="002711FE">
        <w:rPr>
          <w:szCs w:val="28"/>
        </w:rPr>
        <w:t xml:space="preserve"> </w:t>
      </w:r>
      <w:proofErr w:type="spellStart"/>
      <w:r w:rsidR="00B353EC" w:rsidRPr="002711FE">
        <w:rPr>
          <w:szCs w:val="28"/>
        </w:rPr>
        <w:t>Nhất</w:t>
      </w:r>
      <w:proofErr w:type="spellEnd"/>
      <w:r w:rsidR="00B353EC" w:rsidRPr="002711FE">
        <w:rPr>
          <w:szCs w:val="28"/>
        </w:rPr>
        <w:t xml:space="preserve"> </w:t>
      </w:r>
      <w:proofErr w:type="spellStart"/>
      <w:r w:rsidR="00B353EC" w:rsidRPr="002711FE">
        <w:rPr>
          <w:szCs w:val="28"/>
        </w:rPr>
        <w:t>đã</w:t>
      </w:r>
      <w:proofErr w:type="spellEnd"/>
      <w:r w:rsidR="00B353EC" w:rsidRPr="002711FE">
        <w:rPr>
          <w:szCs w:val="28"/>
        </w:rPr>
        <w:t xml:space="preserve"> </w:t>
      </w:r>
      <w:proofErr w:type="spellStart"/>
      <w:r w:rsidR="00B353EC" w:rsidRPr="002711FE">
        <w:rPr>
          <w:szCs w:val="28"/>
        </w:rPr>
        <w:t>chỉ</w:t>
      </w:r>
      <w:proofErr w:type="spellEnd"/>
      <w:r w:rsidR="00B353EC" w:rsidRPr="002711FE">
        <w:rPr>
          <w:szCs w:val="28"/>
        </w:rPr>
        <w:t xml:space="preserve"> </w:t>
      </w:r>
      <w:proofErr w:type="spellStart"/>
      <w:r w:rsidR="00B353EC" w:rsidRPr="002711FE">
        <w:rPr>
          <w:szCs w:val="28"/>
        </w:rPr>
        <w:t>đạ</w:t>
      </w:r>
      <w:r w:rsidR="00C83407" w:rsidRPr="002711FE">
        <w:rPr>
          <w:szCs w:val="28"/>
        </w:rPr>
        <w:t>o</w:t>
      </w:r>
      <w:proofErr w:type="spellEnd"/>
      <w:r w:rsidR="00B353EC" w:rsidRPr="002711FE">
        <w:rPr>
          <w:szCs w:val="28"/>
        </w:rPr>
        <w:t xml:space="preserve"> </w:t>
      </w:r>
      <w:proofErr w:type="spellStart"/>
      <w:r w:rsidR="00B353EC" w:rsidRPr="002711FE">
        <w:rPr>
          <w:szCs w:val="28"/>
        </w:rPr>
        <w:t>trực</w:t>
      </w:r>
      <w:proofErr w:type="spellEnd"/>
      <w:r w:rsidR="00B353EC" w:rsidRPr="002711FE">
        <w:rPr>
          <w:szCs w:val="28"/>
        </w:rPr>
        <w:t xml:space="preserve"> </w:t>
      </w:r>
      <w:proofErr w:type="spellStart"/>
      <w:r w:rsidR="00B353EC" w:rsidRPr="002711FE">
        <w:rPr>
          <w:szCs w:val="28"/>
        </w:rPr>
        <w:t>tiếp</w:t>
      </w:r>
      <w:proofErr w:type="spellEnd"/>
      <w:r w:rsidR="00B353EC" w:rsidRPr="002711FE">
        <w:rPr>
          <w:szCs w:val="28"/>
        </w:rPr>
        <w:t xml:space="preserve"> </w:t>
      </w:r>
      <w:proofErr w:type="spellStart"/>
      <w:r w:rsidR="00B353EC" w:rsidRPr="002711FE">
        <w:rPr>
          <w:szCs w:val="28"/>
        </w:rPr>
        <w:t>đầu</w:t>
      </w:r>
      <w:proofErr w:type="spellEnd"/>
      <w:r w:rsidR="00B353EC" w:rsidRPr="002711FE">
        <w:rPr>
          <w:szCs w:val="28"/>
        </w:rPr>
        <w:t xml:space="preserve"> </w:t>
      </w:r>
      <w:proofErr w:type="spellStart"/>
      <w:r w:rsidR="00B353EC" w:rsidRPr="002711FE">
        <w:rPr>
          <w:szCs w:val="28"/>
        </w:rPr>
        <w:t>tư</w:t>
      </w:r>
      <w:proofErr w:type="spellEnd"/>
      <w:r w:rsidR="00B353EC" w:rsidRPr="002711FE">
        <w:rPr>
          <w:szCs w:val="28"/>
        </w:rPr>
        <w:t xml:space="preserve"> </w:t>
      </w:r>
      <w:proofErr w:type="spellStart"/>
      <w:r w:rsidR="00B353EC" w:rsidRPr="002711FE">
        <w:rPr>
          <w:szCs w:val="28"/>
        </w:rPr>
        <w:t>xây</w:t>
      </w:r>
      <w:proofErr w:type="spellEnd"/>
      <w:r w:rsidR="00B353EC" w:rsidRPr="002711FE">
        <w:rPr>
          <w:szCs w:val="28"/>
        </w:rPr>
        <w:t xml:space="preserve"> </w:t>
      </w:r>
      <w:proofErr w:type="spellStart"/>
      <w:r w:rsidR="00B353EC" w:rsidRPr="002711FE">
        <w:rPr>
          <w:szCs w:val="28"/>
        </w:rPr>
        <w:t>dựng</w:t>
      </w:r>
      <w:proofErr w:type="spellEnd"/>
      <w:r w:rsidR="00B353EC" w:rsidRPr="002711FE">
        <w:rPr>
          <w:szCs w:val="28"/>
        </w:rPr>
        <w:t xml:space="preserve"> </w:t>
      </w:r>
      <w:proofErr w:type="spellStart"/>
      <w:r w:rsidR="00B353EC" w:rsidRPr="002711FE">
        <w:rPr>
          <w:szCs w:val="28"/>
        </w:rPr>
        <w:t>các</w:t>
      </w:r>
      <w:proofErr w:type="spellEnd"/>
      <w:r w:rsidR="00B353EC" w:rsidRPr="002711FE">
        <w:rPr>
          <w:szCs w:val="28"/>
        </w:rPr>
        <w:t xml:space="preserve"> </w:t>
      </w:r>
      <w:proofErr w:type="spellStart"/>
      <w:r w:rsidR="00B353EC" w:rsidRPr="002711FE">
        <w:rPr>
          <w:szCs w:val="28"/>
        </w:rPr>
        <w:t>công</w:t>
      </w:r>
      <w:proofErr w:type="spellEnd"/>
      <w:r w:rsidR="00B353EC" w:rsidRPr="002711FE">
        <w:rPr>
          <w:szCs w:val="28"/>
        </w:rPr>
        <w:t xml:space="preserve"> </w:t>
      </w:r>
      <w:proofErr w:type="spellStart"/>
      <w:r w:rsidR="00B353EC" w:rsidRPr="002711FE">
        <w:rPr>
          <w:szCs w:val="28"/>
        </w:rPr>
        <w:t>trình</w:t>
      </w:r>
      <w:proofErr w:type="spellEnd"/>
      <w:r w:rsidR="00B353EC" w:rsidRPr="002711FE">
        <w:rPr>
          <w:szCs w:val="28"/>
        </w:rPr>
        <w:t xml:space="preserve"> </w:t>
      </w:r>
      <w:proofErr w:type="spellStart"/>
      <w:r w:rsidR="00B353EC" w:rsidRPr="002711FE">
        <w:rPr>
          <w:szCs w:val="28"/>
        </w:rPr>
        <w:t>của</w:t>
      </w:r>
      <w:proofErr w:type="spellEnd"/>
      <w:r w:rsidR="00B353EC" w:rsidRPr="002711FE">
        <w:rPr>
          <w:szCs w:val="28"/>
        </w:rPr>
        <w:t xml:space="preserve"> </w:t>
      </w:r>
      <w:proofErr w:type="spellStart"/>
      <w:r w:rsidR="00B353EC" w:rsidRPr="002711FE">
        <w:rPr>
          <w:szCs w:val="28"/>
        </w:rPr>
        <w:t>huyện</w:t>
      </w:r>
      <w:proofErr w:type="spellEnd"/>
      <w:r w:rsidR="00B353EC" w:rsidRPr="002711FE">
        <w:rPr>
          <w:szCs w:val="28"/>
        </w:rPr>
        <w:t xml:space="preserve"> </w:t>
      </w:r>
      <w:proofErr w:type="spellStart"/>
      <w:r w:rsidR="00B353EC" w:rsidRPr="002711FE">
        <w:rPr>
          <w:szCs w:val="28"/>
        </w:rPr>
        <w:t>nói</w:t>
      </w:r>
      <w:proofErr w:type="spellEnd"/>
      <w:r w:rsidR="00B353EC" w:rsidRPr="002711FE">
        <w:rPr>
          <w:szCs w:val="28"/>
        </w:rPr>
        <w:t xml:space="preserve"> </w:t>
      </w:r>
      <w:proofErr w:type="spellStart"/>
      <w:r w:rsidR="00B353EC" w:rsidRPr="002711FE">
        <w:rPr>
          <w:szCs w:val="28"/>
        </w:rPr>
        <w:t>ch</w:t>
      </w:r>
      <w:r w:rsidR="00C83407" w:rsidRPr="002711FE">
        <w:rPr>
          <w:szCs w:val="28"/>
        </w:rPr>
        <w:t>u</w:t>
      </w:r>
      <w:r w:rsidR="00B353EC" w:rsidRPr="002711FE">
        <w:rPr>
          <w:szCs w:val="28"/>
        </w:rPr>
        <w:t>ng</w:t>
      </w:r>
      <w:proofErr w:type="spellEnd"/>
      <w:r w:rsidR="00B353EC" w:rsidRPr="002711FE">
        <w:rPr>
          <w:szCs w:val="28"/>
        </w:rPr>
        <w:t xml:space="preserve"> </w:t>
      </w:r>
      <w:proofErr w:type="spellStart"/>
      <w:r w:rsidR="00B353EC" w:rsidRPr="002711FE">
        <w:rPr>
          <w:szCs w:val="28"/>
        </w:rPr>
        <w:t>và</w:t>
      </w:r>
      <w:proofErr w:type="spellEnd"/>
      <w:r w:rsidR="00B353EC" w:rsidRPr="002711FE">
        <w:rPr>
          <w:szCs w:val="28"/>
        </w:rPr>
        <w:t xml:space="preserve"> t</w:t>
      </w:r>
      <w:r w:rsidR="00F11DA9" w:rsidRPr="002711FE">
        <w:rPr>
          <w:szCs w:val="28"/>
          <w:lang w:val="vi-VN"/>
        </w:rPr>
        <w:t xml:space="preserve">hị trấn Dầu Giây </w:t>
      </w:r>
      <w:proofErr w:type="spellStart"/>
      <w:r w:rsidR="00C83407" w:rsidRPr="002711FE">
        <w:rPr>
          <w:szCs w:val="28"/>
        </w:rPr>
        <w:t>nói</w:t>
      </w:r>
      <w:proofErr w:type="spellEnd"/>
      <w:r w:rsidR="00C83407" w:rsidRPr="002711FE">
        <w:rPr>
          <w:szCs w:val="28"/>
        </w:rPr>
        <w:t xml:space="preserve"> </w:t>
      </w:r>
      <w:proofErr w:type="spellStart"/>
      <w:r w:rsidR="00C83407" w:rsidRPr="002711FE">
        <w:rPr>
          <w:szCs w:val="28"/>
        </w:rPr>
        <w:t>riêng</w:t>
      </w:r>
      <w:proofErr w:type="spellEnd"/>
      <w:r w:rsidR="00A4733E" w:rsidRPr="002711FE">
        <w:rPr>
          <w:szCs w:val="28"/>
        </w:rPr>
        <w:t xml:space="preserve">; </w:t>
      </w:r>
      <w:proofErr w:type="spellStart"/>
      <w:r w:rsidR="00A4733E" w:rsidRPr="002711FE">
        <w:rPr>
          <w:szCs w:val="28"/>
        </w:rPr>
        <w:t>Tổng</w:t>
      </w:r>
      <w:proofErr w:type="spellEnd"/>
      <w:r w:rsidR="00A4733E" w:rsidRPr="002711FE">
        <w:rPr>
          <w:szCs w:val="28"/>
        </w:rPr>
        <w:t xml:space="preserve"> </w:t>
      </w:r>
      <w:proofErr w:type="spellStart"/>
      <w:r w:rsidR="00A4733E" w:rsidRPr="002711FE">
        <w:rPr>
          <w:szCs w:val="28"/>
        </w:rPr>
        <w:t>nguồn</w:t>
      </w:r>
      <w:proofErr w:type="spellEnd"/>
      <w:r w:rsidR="00A4733E" w:rsidRPr="002711FE">
        <w:rPr>
          <w:szCs w:val="28"/>
        </w:rPr>
        <w:t xml:space="preserve"> </w:t>
      </w:r>
      <w:proofErr w:type="spellStart"/>
      <w:r w:rsidR="00A4733E" w:rsidRPr="002711FE">
        <w:rPr>
          <w:szCs w:val="28"/>
        </w:rPr>
        <w:t>vốn</w:t>
      </w:r>
      <w:proofErr w:type="spellEnd"/>
      <w:r w:rsidR="00A4733E" w:rsidRPr="002711FE">
        <w:rPr>
          <w:szCs w:val="28"/>
        </w:rPr>
        <w:t xml:space="preserve">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00A4733E" w:rsidRPr="002711FE">
        <w:rPr>
          <w:szCs w:val="28"/>
        </w:rPr>
        <w:t xml:space="preserve"> </w:t>
      </w:r>
      <w:proofErr w:type="spellStart"/>
      <w:r w:rsidR="00A4733E" w:rsidRPr="002711FE">
        <w:rPr>
          <w:szCs w:val="28"/>
        </w:rPr>
        <w:t>Tỉnh</w:t>
      </w:r>
      <w:proofErr w:type="spellEnd"/>
      <w:r w:rsidR="00A4733E" w:rsidRPr="002711FE">
        <w:rPr>
          <w:szCs w:val="28"/>
        </w:rPr>
        <w:t xml:space="preserve"> </w:t>
      </w:r>
      <w:proofErr w:type="spellStart"/>
      <w:r w:rsidR="00A4733E" w:rsidRPr="002711FE">
        <w:rPr>
          <w:szCs w:val="28"/>
        </w:rPr>
        <w:t>giao</w:t>
      </w:r>
      <w:proofErr w:type="spellEnd"/>
      <w:r w:rsidR="00A4733E" w:rsidRPr="002711FE">
        <w:rPr>
          <w:szCs w:val="28"/>
        </w:rPr>
        <w:t xml:space="preserve"> UBND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thực</w:t>
      </w:r>
      <w:proofErr w:type="spellEnd"/>
      <w:r w:rsidR="00A4733E" w:rsidRPr="002711FE">
        <w:rPr>
          <w:szCs w:val="28"/>
        </w:rPr>
        <w:t xml:space="preserve"> </w:t>
      </w:r>
      <w:proofErr w:type="spellStart"/>
      <w:r w:rsidR="00A4733E" w:rsidRPr="002711FE">
        <w:rPr>
          <w:szCs w:val="28"/>
        </w:rPr>
        <w:t>hiện</w:t>
      </w:r>
      <w:proofErr w:type="spellEnd"/>
      <w:r w:rsidR="00A4733E" w:rsidRPr="002711FE">
        <w:rPr>
          <w:szCs w:val="28"/>
        </w:rPr>
        <w:t xml:space="preserve"> </w:t>
      </w:r>
      <w:proofErr w:type="spellStart"/>
      <w:r w:rsidR="00A4733E" w:rsidRPr="002711FE">
        <w:rPr>
          <w:szCs w:val="28"/>
        </w:rPr>
        <w:t>năm</w:t>
      </w:r>
      <w:proofErr w:type="spellEnd"/>
      <w:r w:rsidR="00A4733E" w:rsidRPr="002711FE">
        <w:rPr>
          <w:szCs w:val="28"/>
        </w:rPr>
        <w:t xml:space="preserve"> 2022 </w:t>
      </w:r>
      <w:proofErr w:type="spellStart"/>
      <w:r w:rsidR="00A4733E" w:rsidRPr="002711FE">
        <w:rPr>
          <w:szCs w:val="28"/>
        </w:rPr>
        <w:t>là</w:t>
      </w:r>
      <w:proofErr w:type="spellEnd"/>
      <w:r w:rsidR="00A4733E" w:rsidRPr="002711FE">
        <w:rPr>
          <w:szCs w:val="28"/>
        </w:rPr>
        <w:t xml:space="preserve"> 28.900 </w:t>
      </w:r>
      <w:proofErr w:type="spellStart"/>
      <w:r w:rsidR="00A4733E" w:rsidRPr="002711FE">
        <w:rPr>
          <w:szCs w:val="28"/>
        </w:rPr>
        <w:t>triệu</w:t>
      </w:r>
      <w:proofErr w:type="spellEnd"/>
      <w:r w:rsidR="00A4733E" w:rsidRPr="002711FE">
        <w:rPr>
          <w:szCs w:val="28"/>
        </w:rPr>
        <w:t xml:space="preserve"> </w:t>
      </w:r>
      <w:proofErr w:type="spellStart"/>
      <w:r w:rsidR="00A4733E" w:rsidRPr="002711FE">
        <w:rPr>
          <w:szCs w:val="28"/>
        </w:rPr>
        <w:t>đồng</w:t>
      </w:r>
      <w:proofErr w:type="spellEnd"/>
      <w:r w:rsidR="00A4733E" w:rsidRPr="002711FE">
        <w:rPr>
          <w:szCs w:val="28"/>
        </w:rPr>
        <w:t xml:space="preserve">. </w:t>
      </w:r>
      <w:proofErr w:type="spellStart"/>
      <w:r w:rsidR="00A4733E" w:rsidRPr="002711FE">
        <w:rPr>
          <w:szCs w:val="28"/>
        </w:rPr>
        <w:t>Trong</w:t>
      </w:r>
      <w:proofErr w:type="spellEnd"/>
      <w:r w:rsidR="00A4733E" w:rsidRPr="002711FE">
        <w:rPr>
          <w:szCs w:val="28"/>
        </w:rPr>
        <w:t xml:space="preserve"> </w:t>
      </w:r>
      <w:proofErr w:type="spellStart"/>
      <w:r w:rsidR="00A4733E" w:rsidRPr="002711FE">
        <w:rPr>
          <w:szCs w:val="28"/>
        </w:rPr>
        <w:t>đó</w:t>
      </w:r>
      <w:proofErr w:type="spellEnd"/>
      <w:r w:rsidR="00A4733E" w:rsidRPr="002711FE">
        <w:rPr>
          <w:szCs w:val="28"/>
        </w:rPr>
        <w:t xml:space="preserve">, Ban </w:t>
      </w:r>
      <w:proofErr w:type="spellStart"/>
      <w:r w:rsidR="00A4733E" w:rsidRPr="002711FE">
        <w:rPr>
          <w:szCs w:val="28"/>
        </w:rPr>
        <w:t>quản</w:t>
      </w:r>
      <w:proofErr w:type="spellEnd"/>
      <w:r w:rsidR="00A4733E" w:rsidRPr="002711FE">
        <w:rPr>
          <w:szCs w:val="28"/>
        </w:rPr>
        <w:t xml:space="preserve"> </w:t>
      </w:r>
      <w:proofErr w:type="spellStart"/>
      <w:r w:rsidR="00A4733E" w:rsidRPr="002711FE">
        <w:rPr>
          <w:szCs w:val="28"/>
        </w:rPr>
        <w:t>lý</w:t>
      </w:r>
      <w:proofErr w:type="spellEnd"/>
      <w:r w:rsidR="00A4733E" w:rsidRPr="002711FE">
        <w:rPr>
          <w:szCs w:val="28"/>
        </w:rPr>
        <w:t xml:space="preserve">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làm</w:t>
      </w:r>
      <w:proofErr w:type="spellEnd"/>
      <w:r w:rsidR="00A4733E" w:rsidRPr="002711FE">
        <w:rPr>
          <w:szCs w:val="28"/>
        </w:rPr>
        <w:t xml:space="preserve"> </w:t>
      </w:r>
      <w:proofErr w:type="spellStart"/>
      <w:r w:rsidR="00A4733E" w:rsidRPr="002711FE">
        <w:rPr>
          <w:szCs w:val="28"/>
        </w:rPr>
        <w:t>chủ</w:t>
      </w:r>
      <w:proofErr w:type="spellEnd"/>
      <w:r w:rsidR="00A4733E" w:rsidRPr="002711FE">
        <w:rPr>
          <w:szCs w:val="28"/>
        </w:rPr>
        <w:t xml:space="preserve"> </w:t>
      </w:r>
      <w:proofErr w:type="spellStart"/>
      <w:r w:rsidR="00A4733E" w:rsidRPr="002711FE">
        <w:rPr>
          <w:szCs w:val="28"/>
        </w:rPr>
        <w:t>đầu</w:t>
      </w:r>
      <w:proofErr w:type="spellEnd"/>
      <w:r w:rsidR="00A4733E" w:rsidRPr="002711FE">
        <w:rPr>
          <w:szCs w:val="28"/>
        </w:rPr>
        <w:t xml:space="preserve"> </w:t>
      </w:r>
      <w:proofErr w:type="spellStart"/>
      <w:r w:rsidR="00A4733E" w:rsidRPr="002711FE">
        <w:rPr>
          <w:szCs w:val="28"/>
        </w:rPr>
        <w:t>tư</w:t>
      </w:r>
      <w:proofErr w:type="spellEnd"/>
      <w:r w:rsidR="00A4733E" w:rsidRPr="002711FE">
        <w:rPr>
          <w:szCs w:val="28"/>
        </w:rPr>
        <w:t xml:space="preserve"> 07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với</w:t>
      </w:r>
      <w:proofErr w:type="spellEnd"/>
      <w:r w:rsidR="00A4733E" w:rsidRPr="002711FE">
        <w:rPr>
          <w:szCs w:val="28"/>
        </w:rPr>
        <w:t xml:space="preserve"> </w:t>
      </w:r>
      <w:proofErr w:type="spellStart"/>
      <w:r w:rsidR="00A4733E" w:rsidRPr="002711FE">
        <w:rPr>
          <w:szCs w:val="28"/>
        </w:rPr>
        <w:t>tổng</w:t>
      </w:r>
      <w:proofErr w:type="spellEnd"/>
      <w:r w:rsidR="00A4733E" w:rsidRPr="002711FE">
        <w:rPr>
          <w:szCs w:val="28"/>
        </w:rPr>
        <w:t xml:space="preserve"> </w:t>
      </w:r>
      <w:proofErr w:type="spellStart"/>
      <w:r w:rsidR="00A4733E" w:rsidRPr="002711FE">
        <w:rPr>
          <w:szCs w:val="28"/>
        </w:rPr>
        <w:t>số</w:t>
      </w:r>
      <w:proofErr w:type="spellEnd"/>
      <w:r w:rsidR="00A4733E" w:rsidRPr="002711FE">
        <w:rPr>
          <w:szCs w:val="28"/>
        </w:rPr>
        <w:t xml:space="preserve"> </w:t>
      </w:r>
      <w:proofErr w:type="spellStart"/>
      <w:r w:rsidR="00A4733E" w:rsidRPr="002711FE">
        <w:rPr>
          <w:szCs w:val="28"/>
        </w:rPr>
        <w:t>vốn</w:t>
      </w:r>
      <w:proofErr w:type="spellEnd"/>
      <w:r w:rsidR="00A4733E" w:rsidRPr="002711FE">
        <w:rPr>
          <w:szCs w:val="28"/>
        </w:rPr>
        <w:t xml:space="preserve"> </w:t>
      </w:r>
      <w:proofErr w:type="spellStart"/>
      <w:r w:rsidR="00A4733E" w:rsidRPr="002711FE">
        <w:rPr>
          <w:szCs w:val="28"/>
        </w:rPr>
        <w:t>là</w:t>
      </w:r>
      <w:proofErr w:type="spellEnd"/>
      <w:r w:rsidR="00A4733E" w:rsidRPr="002711FE">
        <w:rPr>
          <w:szCs w:val="28"/>
        </w:rPr>
        <w:t xml:space="preserve"> 18.900 </w:t>
      </w:r>
      <w:proofErr w:type="spellStart"/>
      <w:r w:rsidR="00A4733E" w:rsidRPr="002711FE">
        <w:rPr>
          <w:szCs w:val="28"/>
        </w:rPr>
        <w:t>triệu</w:t>
      </w:r>
      <w:proofErr w:type="spellEnd"/>
      <w:r w:rsidR="00A4733E" w:rsidRPr="002711FE">
        <w:rPr>
          <w:szCs w:val="28"/>
        </w:rPr>
        <w:t xml:space="preserve"> </w:t>
      </w:r>
      <w:proofErr w:type="spellStart"/>
      <w:r w:rsidR="00A4733E" w:rsidRPr="002711FE">
        <w:rPr>
          <w:szCs w:val="28"/>
        </w:rPr>
        <w:t>đồng</w:t>
      </w:r>
      <w:proofErr w:type="spellEnd"/>
      <w:r w:rsidR="00A4733E" w:rsidRPr="002711FE">
        <w:rPr>
          <w:szCs w:val="28"/>
        </w:rPr>
        <w:t xml:space="preserve">, </w:t>
      </w:r>
      <w:proofErr w:type="spellStart"/>
      <w:r w:rsidR="00A4733E" w:rsidRPr="002711FE">
        <w:rPr>
          <w:szCs w:val="28"/>
        </w:rPr>
        <w:t>Trung</w:t>
      </w:r>
      <w:proofErr w:type="spellEnd"/>
      <w:r w:rsidR="00A4733E" w:rsidRPr="002711FE">
        <w:rPr>
          <w:szCs w:val="28"/>
        </w:rPr>
        <w:t xml:space="preserve"> </w:t>
      </w:r>
      <w:proofErr w:type="spellStart"/>
      <w:r w:rsidR="00A4733E" w:rsidRPr="002711FE">
        <w:rPr>
          <w:szCs w:val="28"/>
        </w:rPr>
        <w:t>tâm</w:t>
      </w:r>
      <w:proofErr w:type="spellEnd"/>
      <w:r w:rsidR="00A4733E" w:rsidRPr="002711FE">
        <w:rPr>
          <w:szCs w:val="28"/>
        </w:rPr>
        <w:t xml:space="preserve"> </w:t>
      </w:r>
      <w:proofErr w:type="spellStart"/>
      <w:r w:rsidR="00A4733E" w:rsidRPr="002711FE">
        <w:rPr>
          <w:szCs w:val="28"/>
        </w:rPr>
        <w:t>phát</w:t>
      </w:r>
      <w:proofErr w:type="spellEnd"/>
      <w:r w:rsidR="00A4733E" w:rsidRPr="002711FE">
        <w:rPr>
          <w:szCs w:val="28"/>
        </w:rPr>
        <w:t xml:space="preserve"> </w:t>
      </w:r>
      <w:proofErr w:type="spellStart"/>
      <w:r w:rsidR="00A4733E" w:rsidRPr="002711FE">
        <w:rPr>
          <w:szCs w:val="28"/>
        </w:rPr>
        <w:t>triển</w:t>
      </w:r>
      <w:proofErr w:type="spellEnd"/>
      <w:r w:rsidR="00A4733E" w:rsidRPr="002711FE">
        <w:rPr>
          <w:szCs w:val="28"/>
        </w:rPr>
        <w:t xml:space="preserve"> </w:t>
      </w:r>
      <w:proofErr w:type="spellStart"/>
      <w:r w:rsidR="00A4733E" w:rsidRPr="002711FE">
        <w:rPr>
          <w:szCs w:val="28"/>
        </w:rPr>
        <w:t>quỹ</w:t>
      </w:r>
      <w:proofErr w:type="spellEnd"/>
      <w:r w:rsidR="00A4733E" w:rsidRPr="002711FE">
        <w:rPr>
          <w:szCs w:val="28"/>
        </w:rPr>
        <w:t xml:space="preserve"> </w:t>
      </w:r>
      <w:proofErr w:type="spellStart"/>
      <w:r w:rsidR="00A4733E" w:rsidRPr="002711FE">
        <w:rPr>
          <w:szCs w:val="28"/>
        </w:rPr>
        <w:t>đất</w:t>
      </w:r>
      <w:proofErr w:type="spellEnd"/>
      <w:r w:rsidR="00A4733E" w:rsidRPr="002711FE">
        <w:rPr>
          <w:szCs w:val="28"/>
        </w:rPr>
        <w:t xml:space="preserve">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làm</w:t>
      </w:r>
      <w:proofErr w:type="spellEnd"/>
      <w:r w:rsidR="00A4733E" w:rsidRPr="002711FE">
        <w:rPr>
          <w:szCs w:val="28"/>
        </w:rPr>
        <w:t xml:space="preserve"> </w:t>
      </w:r>
      <w:proofErr w:type="spellStart"/>
      <w:r w:rsidR="00A4733E" w:rsidRPr="002711FE">
        <w:rPr>
          <w:szCs w:val="28"/>
        </w:rPr>
        <w:t>chủ</w:t>
      </w:r>
      <w:proofErr w:type="spellEnd"/>
      <w:r w:rsidR="00A4733E" w:rsidRPr="002711FE">
        <w:rPr>
          <w:szCs w:val="28"/>
        </w:rPr>
        <w:t xml:space="preserve"> </w:t>
      </w:r>
      <w:proofErr w:type="spellStart"/>
      <w:r w:rsidR="00A4733E" w:rsidRPr="002711FE">
        <w:rPr>
          <w:szCs w:val="28"/>
        </w:rPr>
        <w:t>đầu</w:t>
      </w:r>
      <w:proofErr w:type="spellEnd"/>
      <w:r w:rsidR="00A4733E" w:rsidRPr="002711FE">
        <w:rPr>
          <w:szCs w:val="28"/>
        </w:rPr>
        <w:t xml:space="preserve"> </w:t>
      </w:r>
      <w:proofErr w:type="spellStart"/>
      <w:r w:rsidR="00A4733E" w:rsidRPr="002711FE">
        <w:rPr>
          <w:szCs w:val="28"/>
        </w:rPr>
        <w:t>tư</w:t>
      </w:r>
      <w:proofErr w:type="spellEnd"/>
      <w:r w:rsidR="00A4733E" w:rsidRPr="002711FE">
        <w:rPr>
          <w:szCs w:val="28"/>
        </w:rPr>
        <w:t xml:space="preserve"> 01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bồi</w:t>
      </w:r>
      <w:proofErr w:type="spellEnd"/>
      <w:r w:rsidR="00A4733E" w:rsidRPr="002711FE">
        <w:rPr>
          <w:szCs w:val="28"/>
        </w:rPr>
        <w:t xml:space="preserve"> </w:t>
      </w:r>
      <w:proofErr w:type="spellStart"/>
      <w:r w:rsidR="00A4733E" w:rsidRPr="002711FE">
        <w:rPr>
          <w:szCs w:val="28"/>
        </w:rPr>
        <w:t>thường</w:t>
      </w:r>
      <w:proofErr w:type="spellEnd"/>
      <w:r w:rsidR="00A4733E" w:rsidRPr="002711FE">
        <w:rPr>
          <w:szCs w:val="28"/>
        </w:rPr>
        <w:t xml:space="preserve"> GPMB </w:t>
      </w:r>
      <w:proofErr w:type="spellStart"/>
      <w:r w:rsidR="00A4733E" w:rsidRPr="002711FE">
        <w:rPr>
          <w:szCs w:val="28"/>
        </w:rPr>
        <w:t>với</w:t>
      </w:r>
      <w:proofErr w:type="spellEnd"/>
      <w:r w:rsidR="00A4733E" w:rsidRPr="002711FE">
        <w:rPr>
          <w:szCs w:val="28"/>
        </w:rPr>
        <w:t xml:space="preserve"> </w:t>
      </w:r>
      <w:proofErr w:type="spellStart"/>
      <w:r w:rsidR="00A4733E" w:rsidRPr="002711FE">
        <w:rPr>
          <w:szCs w:val="28"/>
        </w:rPr>
        <w:t>tổng</w:t>
      </w:r>
      <w:proofErr w:type="spellEnd"/>
      <w:r w:rsidR="00A4733E" w:rsidRPr="002711FE">
        <w:rPr>
          <w:szCs w:val="28"/>
        </w:rPr>
        <w:t xml:space="preserve"> </w:t>
      </w:r>
      <w:proofErr w:type="spellStart"/>
      <w:r w:rsidR="00A4733E" w:rsidRPr="002711FE">
        <w:rPr>
          <w:szCs w:val="28"/>
        </w:rPr>
        <w:t>số</w:t>
      </w:r>
      <w:proofErr w:type="spellEnd"/>
      <w:r w:rsidR="00A4733E" w:rsidRPr="002711FE">
        <w:rPr>
          <w:szCs w:val="28"/>
        </w:rPr>
        <w:t xml:space="preserve"> </w:t>
      </w:r>
      <w:proofErr w:type="spellStart"/>
      <w:r w:rsidR="00A4733E" w:rsidRPr="002711FE">
        <w:rPr>
          <w:szCs w:val="28"/>
        </w:rPr>
        <w:t>vốn</w:t>
      </w:r>
      <w:proofErr w:type="spellEnd"/>
      <w:r w:rsidR="00A4733E" w:rsidRPr="002711FE">
        <w:rPr>
          <w:szCs w:val="28"/>
        </w:rPr>
        <w:t xml:space="preserve"> </w:t>
      </w:r>
      <w:proofErr w:type="spellStart"/>
      <w:r w:rsidR="00A4733E" w:rsidRPr="002711FE">
        <w:rPr>
          <w:szCs w:val="28"/>
        </w:rPr>
        <w:t>là</w:t>
      </w:r>
      <w:proofErr w:type="spellEnd"/>
      <w:r w:rsidR="00A4733E" w:rsidRPr="002711FE">
        <w:rPr>
          <w:szCs w:val="28"/>
        </w:rPr>
        <w:t xml:space="preserve"> 10.000 </w:t>
      </w:r>
      <w:proofErr w:type="spellStart"/>
      <w:r w:rsidR="00A4733E" w:rsidRPr="002711FE">
        <w:rPr>
          <w:szCs w:val="28"/>
        </w:rPr>
        <w:t>triệu</w:t>
      </w:r>
      <w:proofErr w:type="spellEnd"/>
      <w:r w:rsidR="00A4733E" w:rsidRPr="002711FE">
        <w:rPr>
          <w:szCs w:val="28"/>
        </w:rPr>
        <w:t xml:space="preserve"> </w:t>
      </w:r>
      <w:proofErr w:type="spellStart"/>
      <w:r w:rsidR="00A4733E" w:rsidRPr="002711FE">
        <w:rPr>
          <w:szCs w:val="28"/>
        </w:rPr>
        <w:t>đồng</w:t>
      </w:r>
      <w:proofErr w:type="spellEnd"/>
      <w:r w:rsidR="00A4733E" w:rsidRPr="002711FE">
        <w:rPr>
          <w:szCs w:val="28"/>
        </w:rPr>
        <w:t xml:space="preserve"> (</w:t>
      </w:r>
      <w:proofErr w:type="spellStart"/>
      <w:r w:rsidR="00A4733E" w:rsidRPr="002711FE">
        <w:rPr>
          <w:szCs w:val="28"/>
        </w:rPr>
        <w:t>Xây</w:t>
      </w:r>
      <w:proofErr w:type="spellEnd"/>
      <w:r w:rsidR="00A4733E" w:rsidRPr="002711FE">
        <w:rPr>
          <w:szCs w:val="28"/>
        </w:rPr>
        <w:t xml:space="preserve"> </w:t>
      </w:r>
      <w:proofErr w:type="spellStart"/>
      <w:r w:rsidR="00A4733E" w:rsidRPr="002711FE">
        <w:rPr>
          <w:szCs w:val="28"/>
        </w:rPr>
        <w:t>dựng</w:t>
      </w:r>
      <w:proofErr w:type="spellEnd"/>
      <w:r w:rsidR="00A4733E" w:rsidRPr="002711FE">
        <w:rPr>
          <w:szCs w:val="28"/>
        </w:rPr>
        <w:t xml:space="preserve"> </w:t>
      </w:r>
      <w:proofErr w:type="spellStart"/>
      <w:r w:rsidR="00A4733E" w:rsidRPr="002711FE">
        <w:rPr>
          <w:szCs w:val="28"/>
        </w:rPr>
        <w:t>đường</w:t>
      </w:r>
      <w:proofErr w:type="spellEnd"/>
      <w:r w:rsidR="00A4733E" w:rsidRPr="002711FE">
        <w:rPr>
          <w:szCs w:val="28"/>
        </w:rPr>
        <w:t xml:space="preserve"> </w:t>
      </w:r>
      <w:proofErr w:type="spellStart"/>
      <w:r w:rsidR="00A4733E" w:rsidRPr="002711FE">
        <w:rPr>
          <w:szCs w:val="28"/>
        </w:rPr>
        <w:t>Sông</w:t>
      </w:r>
      <w:proofErr w:type="spellEnd"/>
      <w:r w:rsidR="00A4733E" w:rsidRPr="002711FE">
        <w:rPr>
          <w:szCs w:val="28"/>
        </w:rPr>
        <w:t xml:space="preserve"> </w:t>
      </w:r>
      <w:proofErr w:type="spellStart"/>
      <w:r w:rsidR="00A4733E" w:rsidRPr="002711FE">
        <w:rPr>
          <w:szCs w:val="28"/>
        </w:rPr>
        <w:t>Nhạn</w:t>
      </w:r>
      <w:proofErr w:type="spellEnd"/>
      <w:r w:rsidR="00A4733E" w:rsidRPr="002711FE">
        <w:rPr>
          <w:szCs w:val="28"/>
        </w:rPr>
        <w:t xml:space="preserve"> – </w:t>
      </w:r>
      <w:proofErr w:type="spellStart"/>
      <w:r w:rsidR="00A4733E" w:rsidRPr="002711FE">
        <w:rPr>
          <w:szCs w:val="28"/>
        </w:rPr>
        <w:t>Dầu</w:t>
      </w:r>
      <w:proofErr w:type="spellEnd"/>
      <w:r w:rsidR="00A4733E" w:rsidRPr="002711FE">
        <w:rPr>
          <w:szCs w:val="28"/>
        </w:rPr>
        <w:t xml:space="preserve"> </w:t>
      </w:r>
      <w:proofErr w:type="spellStart"/>
      <w:r w:rsidR="00A4733E" w:rsidRPr="002711FE">
        <w:rPr>
          <w:szCs w:val="28"/>
        </w:rPr>
        <w:t>Giây</w:t>
      </w:r>
      <w:proofErr w:type="spellEnd"/>
      <w:r w:rsidR="00A4733E" w:rsidRPr="002711FE">
        <w:rPr>
          <w:szCs w:val="28"/>
        </w:rPr>
        <w:t xml:space="preserve"> </w:t>
      </w:r>
      <w:proofErr w:type="spellStart"/>
      <w:r w:rsidR="00A4733E" w:rsidRPr="002711FE">
        <w:rPr>
          <w:szCs w:val="28"/>
        </w:rPr>
        <w:t>đoạn</w:t>
      </w:r>
      <w:proofErr w:type="spellEnd"/>
      <w:r w:rsidR="00A4733E" w:rsidRPr="002711FE">
        <w:rPr>
          <w:szCs w:val="28"/>
        </w:rPr>
        <w:t xml:space="preserve"> </w:t>
      </w:r>
      <w:proofErr w:type="spellStart"/>
      <w:r w:rsidR="00A4733E" w:rsidRPr="002711FE">
        <w:rPr>
          <w:szCs w:val="28"/>
        </w:rPr>
        <w:t>còn</w:t>
      </w:r>
      <w:proofErr w:type="spellEnd"/>
      <w:r w:rsidR="00A4733E" w:rsidRPr="002711FE">
        <w:rPr>
          <w:szCs w:val="28"/>
        </w:rPr>
        <w:t xml:space="preserve"> </w:t>
      </w:r>
      <w:proofErr w:type="spellStart"/>
      <w:r w:rsidR="00A4733E" w:rsidRPr="002711FE">
        <w:rPr>
          <w:szCs w:val="28"/>
        </w:rPr>
        <w:t>lại</w:t>
      </w:r>
      <w:proofErr w:type="spellEnd"/>
      <w:r w:rsidR="00A4733E" w:rsidRPr="002711FE">
        <w:rPr>
          <w:szCs w:val="28"/>
        </w:rPr>
        <w:t xml:space="preserve"> qua </w:t>
      </w:r>
      <w:proofErr w:type="spellStart"/>
      <w:r w:rsidR="00A4733E" w:rsidRPr="002711FE">
        <w:rPr>
          <w:szCs w:val="28"/>
        </w:rPr>
        <w:t>địa</w:t>
      </w:r>
      <w:proofErr w:type="spellEnd"/>
      <w:r w:rsidR="00A4733E" w:rsidRPr="002711FE">
        <w:rPr>
          <w:szCs w:val="28"/>
        </w:rPr>
        <w:t xml:space="preserve"> </w:t>
      </w:r>
      <w:proofErr w:type="spellStart"/>
      <w:r w:rsidR="00A4733E" w:rsidRPr="002711FE">
        <w:rPr>
          <w:szCs w:val="28"/>
        </w:rPr>
        <w:t>bàn</w:t>
      </w:r>
      <w:proofErr w:type="spellEnd"/>
      <w:r w:rsidR="00A4733E" w:rsidRPr="002711FE">
        <w:rPr>
          <w:szCs w:val="28"/>
        </w:rPr>
        <w:t xml:space="preserve">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Thống</w:t>
      </w:r>
      <w:proofErr w:type="spellEnd"/>
      <w:r w:rsidR="00A4733E" w:rsidRPr="002711FE">
        <w:rPr>
          <w:szCs w:val="28"/>
        </w:rPr>
        <w:t xml:space="preserve"> </w:t>
      </w:r>
      <w:proofErr w:type="spellStart"/>
      <w:r w:rsidR="00A4733E" w:rsidRPr="002711FE">
        <w:rPr>
          <w:szCs w:val="28"/>
        </w:rPr>
        <w:t>Nhất</w:t>
      </w:r>
      <w:proofErr w:type="spellEnd"/>
      <w:r w:rsidR="00A4733E" w:rsidRPr="002711FE">
        <w:rPr>
          <w:szCs w:val="28"/>
        </w:rPr>
        <w:t xml:space="preserve">). </w:t>
      </w:r>
      <w:proofErr w:type="spellStart"/>
      <w:r w:rsidR="00A4733E" w:rsidRPr="002711FE">
        <w:rPr>
          <w:szCs w:val="28"/>
        </w:rPr>
        <w:t>Trong</w:t>
      </w:r>
      <w:proofErr w:type="spellEnd"/>
      <w:r w:rsidR="00A4733E" w:rsidRPr="002711FE">
        <w:rPr>
          <w:szCs w:val="28"/>
        </w:rPr>
        <w:t xml:space="preserve"> </w:t>
      </w:r>
      <w:proofErr w:type="spellStart"/>
      <w:r w:rsidR="00A4733E" w:rsidRPr="002711FE">
        <w:rPr>
          <w:szCs w:val="28"/>
        </w:rPr>
        <w:t>năm</w:t>
      </w:r>
      <w:proofErr w:type="spellEnd"/>
      <w:r w:rsidR="00A4733E" w:rsidRPr="002711FE">
        <w:rPr>
          <w:szCs w:val="28"/>
        </w:rPr>
        <w:t xml:space="preserve"> 2022, </w:t>
      </w:r>
      <w:proofErr w:type="spellStart"/>
      <w:r w:rsidR="00A4733E" w:rsidRPr="002711FE">
        <w:rPr>
          <w:szCs w:val="28"/>
        </w:rPr>
        <w:t>giải</w:t>
      </w:r>
      <w:proofErr w:type="spellEnd"/>
      <w:r w:rsidR="00A4733E" w:rsidRPr="002711FE">
        <w:rPr>
          <w:szCs w:val="28"/>
        </w:rPr>
        <w:t xml:space="preserve"> </w:t>
      </w:r>
      <w:proofErr w:type="spellStart"/>
      <w:r w:rsidR="00A4733E" w:rsidRPr="002711FE">
        <w:rPr>
          <w:szCs w:val="28"/>
        </w:rPr>
        <w:t>ngân</w:t>
      </w:r>
      <w:proofErr w:type="spellEnd"/>
      <w:r w:rsidR="00A4733E" w:rsidRPr="002711FE">
        <w:rPr>
          <w:szCs w:val="28"/>
        </w:rPr>
        <w:t xml:space="preserve"> </w:t>
      </w:r>
      <w:proofErr w:type="spellStart"/>
      <w:r w:rsidR="00A4733E" w:rsidRPr="002711FE">
        <w:rPr>
          <w:szCs w:val="28"/>
        </w:rPr>
        <w:t>đạt</w:t>
      </w:r>
      <w:proofErr w:type="spellEnd"/>
      <w:r w:rsidR="00A4733E" w:rsidRPr="002711FE">
        <w:rPr>
          <w:szCs w:val="28"/>
        </w:rPr>
        <w:t xml:space="preserve"> 100% </w:t>
      </w:r>
      <w:proofErr w:type="spellStart"/>
      <w:r w:rsidR="00A4733E" w:rsidRPr="002711FE">
        <w:rPr>
          <w:szCs w:val="28"/>
        </w:rPr>
        <w:t>kế</w:t>
      </w:r>
      <w:proofErr w:type="spellEnd"/>
      <w:r w:rsidR="00A4733E" w:rsidRPr="002711FE">
        <w:rPr>
          <w:szCs w:val="28"/>
        </w:rPr>
        <w:t xml:space="preserve"> </w:t>
      </w:r>
      <w:proofErr w:type="spellStart"/>
      <w:r w:rsidR="00A4733E" w:rsidRPr="002711FE">
        <w:rPr>
          <w:szCs w:val="28"/>
        </w:rPr>
        <w:t>hoạch</w:t>
      </w:r>
      <w:proofErr w:type="spellEnd"/>
      <w:r w:rsidR="00A4733E" w:rsidRPr="002711FE">
        <w:rPr>
          <w:szCs w:val="28"/>
        </w:rPr>
        <w:t xml:space="preserve">; </w:t>
      </w:r>
      <w:proofErr w:type="spellStart"/>
      <w:r w:rsidR="00A4733E" w:rsidRPr="002711FE">
        <w:rPr>
          <w:szCs w:val="28"/>
        </w:rPr>
        <w:t>Tổng</w:t>
      </w:r>
      <w:proofErr w:type="spellEnd"/>
      <w:r w:rsidR="00A4733E" w:rsidRPr="002711FE">
        <w:rPr>
          <w:szCs w:val="28"/>
        </w:rPr>
        <w:t xml:space="preserve"> </w:t>
      </w:r>
      <w:proofErr w:type="spellStart"/>
      <w:r w:rsidR="00A4733E" w:rsidRPr="002711FE">
        <w:rPr>
          <w:szCs w:val="28"/>
        </w:rPr>
        <w:t>vốn</w:t>
      </w:r>
      <w:proofErr w:type="spellEnd"/>
      <w:r w:rsidR="00A4733E" w:rsidRPr="002711FE">
        <w:rPr>
          <w:szCs w:val="28"/>
        </w:rPr>
        <w:t xml:space="preserve"> </w:t>
      </w:r>
      <w:proofErr w:type="spellStart"/>
      <w:r w:rsidR="00A4733E" w:rsidRPr="002711FE">
        <w:rPr>
          <w:szCs w:val="28"/>
        </w:rPr>
        <w:t>đầu</w:t>
      </w:r>
      <w:proofErr w:type="spellEnd"/>
      <w:r w:rsidR="00A4733E" w:rsidRPr="002711FE">
        <w:rPr>
          <w:szCs w:val="28"/>
        </w:rPr>
        <w:t xml:space="preserve"> </w:t>
      </w:r>
      <w:proofErr w:type="spellStart"/>
      <w:r w:rsidR="00A4733E" w:rsidRPr="002711FE">
        <w:rPr>
          <w:szCs w:val="28"/>
        </w:rPr>
        <w:t>tư</w:t>
      </w:r>
      <w:proofErr w:type="spellEnd"/>
      <w:r w:rsidR="00A4733E" w:rsidRPr="002711FE">
        <w:rPr>
          <w:szCs w:val="28"/>
        </w:rPr>
        <w:t xml:space="preserve"> XDCB </w:t>
      </w:r>
      <w:proofErr w:type="spellStart"/>
      <w:r w:rsidR="00A4733E" w:rsidRPr="002711FE">
        <w:rPr>
          <w:szCs w:val="28"/>
        </w:rPr>
        <w:t>của</w:t>
      </w:r>
      <w:proofErr w:type="spellEnd"/>
      <w:r w:rsidR="00A4733E" w:rsidRPr="002711FE">
        <w:rPr>
          <w:szCs w:val="28"/>
        </w:rPr>
        <w:t xml:space="preserve">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năm</w:t>
      </w:r>
      <w:proofErr w:type="spellEnd"/>
      <w:r w:rsidR="00A4733E" w:rsidRPr="002711FE">
        <w:rPr>
          <w:szCs w:val="28"/>
        </w:rPr>
        <w:t xml:space="preserve"> 2022 do UBND </w:t>
      </w:r>
      <w:proofErr w:type="spellStart"/>
      <w:r w:rsidR="00A4733E" w:rsidRPr="002711FE">
        <w:rPr>
          <w:szCs w:val="28"/>
        </w:rPr>
        <w:t>huyện</w:t>
      </w:r>
      <w:proofErr w:type="spellEnd"/>
      <w:r w:rsidR="00A4733E" w:rsidRPr="002711FE">
        <w:rPr>
          <w:szCs w:val="28"/>
        </w:rPr>
        <w:t xml:space="preserve"> </w:t>
      </w:r>
      <w:proofErr w:type="spellStart"/>
      <w:r w:rsidR="00A4733E" w:rsidRPr="002711FE">
        <w:rPr>
          <w:szCs w:val="28"/>
        </w:rPr>
        <w:t>giao</w:t>
      </w:r>
      <w:proofErr w:type="spellEnd"/>
      <w:r w:rsidR="00A4733E" w:rsidRPr="002711FE">
        <w:rPr>
          <w:szCs w:val="28"/>
        </w:rPr>
        <w:t xml:space="preserve"> </w:t>
      </w:r>
      <w:proofErr w:type="spellStart"/>
      <w:r w:rsidR="00A4733E" w:rsidRPr="002711FE">
        <w:rPr>
          <w:szCs w:val="28"/>
        </w:rPr>
        <w:t>chỉ</w:t>
      </w:r>
      <w:proofErr w:type="spellEnd"/>
      <w:r w:rsidR="00A4733E" w:rsidRPr="002711FE">
        <w:rPr>
          <w:szCs w:val="28"/>
        </w:rPr>
        <w:t xml:space="preserve"> </w:t>
      </w:r>
      <w:proofErr w:type="spellStart"/>
      <w:r w:rsidR="00A4733E" w:rsidRPr="002711FE">
        <w:rPr>
          <w:szCs w:val="28"/>
        </w:rPr>
        <w:t>tiêu</w:t>
      </w:r>
      <w:proofErr w:type="spellEnd"/>
      <w:r w:rsidR="00A4733E" w:rsidRPr="002711FE">
        <w:rPr>
          <w:szCs w:val="28"/>
        </w:rPr>
        <w:t xml:space="preserve"> </w:t>
      </w:r>
      <w:proofErr w:type="spellStart"/>
      <w:r w:rsidR="00A4733E" w:rsidRPr="002711FE">
        <w:rPr>
          <w:szCs w:val="28"/>
        </w:rPr>
        <w:t>kế</w:t>
      </w:r>
      <w:proofErr w:type="spellEnd"/>
      <w:r w:rsidR="00A4733E" w:rsidRPr="002711FE">
        <w:rPr>
          <w:szCs w:val="28"/>
        </w:rPr>
        <w:t xml:space="preserve"> </w:t>
      </w:r>
      <w:proofErr w:type="spellStart"/>
      <w:r w:rsidR="00A4733E" w:rsidRPr="002711FE">
        <w:rPr>
          <w:szCs w:val="28"/>
        </w:rPr>
        <w:t>hoạch</w:t>
      </w:r>
      <w:proofErr w:type="spellEnd"/>
      <w:r w:rsidR="00A4733E" w:rsidRPr="002711FE">
        <w:rPr>
          <w:szCs w:val="28"/>
        </w:rPr>
        <w:t xml:space="preserve"> </w:t>
      </w:r>
      <w:proofErr w:type="spellStart"/>
      <w:r w:rsidR="00A4733E" w:rsidRPr="002711FE">
        <w:rPr>
          <w:szCs w:val="28"/>
        </w:rPr>
        <w:t>là</w:t>
      </w:r>
      <w:proofErr w:type="spellEnd"/>
      <w:r w:rsidR="00A4733E" w:rsidRPr="002711FE">
        <w:rPr>
          <w:szCs w:val="28"/>
        </w:rPr>
        <w:t xml:space="preserve"> 210.891 </w:t>
      </w:r>
      <w:proofErr w:type="spellStart"/>
      <w:r w:rsidR="00A4733E" w:rsidRPr="002711FE">
        <w:rPr>
          <w:szCs w:val="28"/>
        </w:rPr>
        <w:t>triệu</w:t>
      </w:r>
      <w:proofErr w:type="spellEnd"/>
      <w:r w:rsidR="00A4733E" w:rsidRPr="002711FE">
        <w:rPr>
          <w:szCs w:val="28"/>
        </w:rPr>
        <w:t xml:space="preserve"> </w:t>
      </w:r>
      <w:proofErr w:type="spellStart"/>
      <w:r w:rsidR="00A4733E" w:rsidRPr="002711FE">
        <w:rPr>
          <w:szCs w:val="28"/>
        </w:rPr>
        <w:t>đồng</w:t>
      </w:r>
      <w:proofErr w:type="spellEnd"/>
      <w:r w:rsidR="00A4733E" w:rsidRPr="002711FE">
        <w:rPr>
          <w:szCs w:val="28"/>
        </w:rPr>
        <w:t xml:space="preserve">, </w:t>
      </w:r>
      <w:proofErr w:type="spellStart"/>
      <w:r w:rsidR="00A4733E" w:rsidRPr="002711FE">
        <w:rPr>
          <w:szCs w:val="28"/>
        </w:rPr>
        <w:t>trong</w:t>
      </w:r>
      <w:proofErr w:type="spellEnd"/>
      <w:r w:rsidR="00A4733E" w:rsidRPr="002711FE">
        <w:rPr>
          <w:szCs w:val="28"/>
        </w:rPr>
        <w:t xml:space="preserve"> </w:t>
      </w:r>
      <w:proofErr w:type="spellStart"/>
      <w:r w:rsidR="00A4733E" w:rsidRPr="002711FE">
        <w:rPr>
          <w:szCs w:val="28"/>
        </w:rPr>
        <w:t>đó</w:t>
      </w:r>
      <w:proofErr w:type="spellEnd"/>
      <w:r w:rsidR="00A4733E" w:rsidRPr="002711FE">
        <w:rPr>
          <w:szCs w:val="28"/>
        </w:rPr>
        <w:t xml:space="preserve"> </w:t>
      </w:r>
      <w:proofErr w:type="spellStart"/>
      <w:r w:rsidR="00A4733E" w:rsidRPr="002711FE">
        <w:rPr>
          <w:szCs w:val="28"/>
        </w:rPr>
        <w:t>bố</w:t>
      </w:r>
      <w:proofErr w:type="spellEnd"/>
      <w:r w:rsidR="00A4733E" w:rsidRPr="002711FE">
        <w:rPr>
          <w:szCs w:val="28"/>
        </w:rPr>
        <w:t xml:space="preserve"> </w:t>
      </w:r>
      <w:proofErr w:type="spellStart"/>
      <w:r w:rsidR="00A4733E" w:rsidRPr="002711FE">
        <w:rPr>
          <w:szCs w:val="28"/>
        </w:rPr>
        <w:t>trí</w:t>
      </w:r>
      <w:proofErr w:type="spellEnd"/>
      <w:r w:rsidR="00A4733E" w:rsidRPr="002711FE">
        <w:rPr>
          <w:szCs w:val="28"/>
        </w:rPr>
        <w:t xml:space="preserve"> </w:t>
      </w:r>
      <w:proofErr w:type="spellStart"/>
      <w:r w:rsidR="00A4733E" w:rsidRPr="002711FE">
        <w:rPr>
          <w:szCs w:val="28"/>
        </w:rPr>
        <w:t>cho</w:t>
      </w:r>
      <w:proofErr w:type="spellEnd"/>
      <w:r w:rsidR="00A4733E" w:rsidRPr="002711FE">
        <w:rPr>
          <w:szCs w:val="28"/>
        </w:rPr>
        <w:t xml:space="preserve"> 99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gồm</w:t>
      </w:r>
      <w:proofErr w:type="spellEnd"/>
      <w:r w:rsidR="00A4733E" w:rsidRPr="002711FE">
        <w:rPr>
          <w:szCs w:val="28"/>
        </w:rPr>
        <w:t xml:space="preserve"> 40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đang</w:t>
      </w:r>
      <w:proofErr w:type="spellEnd"/>
      <w:r w:rsidR="00A4733E" w:rsidRPr="002711FE">
        <w:rPr>
          <w:szCs w:val="28"/>
        </w:rPr>
        <w:t xml:space="preserve"> </w:t>
      </w:r>
      <w:proofErr w:type="spellStart"/>
      <w:r w:rsidR="00A4733E" w:rsidRPr="002711FE">
        <w:rPr>
          <w:szCs w:val="28"/>
        </w:rPr>
        <w:t>thi</w:t>
      </w:r>
      <w:proofErr w:type="spellEnd"/>
      <w:r w:rsidR="00A4733E" w:rsidRPr="002711FE">
        <w:rPr>
          <w:szCs w:val="28"/>
        </w:rPr>
        <w:t xml:space="preserve"> </w:t>
      </w:r>
      <w:proofErr w:type="spellStart"/>
      <w:r w:rsidR="00A4733E" w:rsidRPr="002711FE">
        <w:rPr>
          <w:szCs w:val="28"/>
        </w:rPr>
        <w:t>công</w:t>
      </w:r>
      <w:proofErr w:type="spellEnd"/>
      <w:r w:rsidR="00A4733E" w:rsidRPr="002711FE">
        <w:rPr>
          <w:szCs w:val="28"/>
        </w:rPr>
        <w:t xml:space="preserve">, 25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thực</w:t>
      </w:r>
      <w:proofErr w:type="spellEnd"/>
      <w:r w:rsidR="00A4733E" w:rsidRPr="002711FE">
        <w:rPr>
          <w:szCs w:val="28"/>
        </w:rPr>
        <w:t xml:space="preserve"> </w:t>
      </w:r>
      <w:proofErr w:type="spellStart"/>
      <w:r w:rsidR="00A4733E" w:rsidRPr="002711FE">
        <w:rPr>
          <w:szCs w:val="28"/>
        </w:rPr>
        <w:t>hiện</w:t>
      </w:r>
      <w:proofErr w:type="spellEnd"/>
      <w:r w:rsidR="00A4733E" w:rsidRPr="002711FE">
        <w:rPr>
          <w:szCs w:val="28"/>
        </w:rPr>
        <w:t xml:space="preserve"> </w:t>
      </w:r>
      <w:proofErr w:type="spellStart"/>
      <w:r w:rsidR="00A4733E" w:rsidRPr="002711FE">
        <w:rPr>
          <w:szCs w:val="28"/>
        </w:rPr>
        <w:t>công</w:t>
      </w:r>
      <w:proofErr w:type="spellEnd"/>
      <w:r w:rsidR="00A4733E" w:rsidRPr="002711FE">
        <w:rPr>
          <w:szCs w:val="28"/>
        </w:rPr>
        <w:t xml:space="preserve"> </w:t>
      </w:r>
      <w:proofErr w:type="spellStart"/>
      <w:r w:rsidR="00A4733E" w:rsidRPr="002711FE">
        <w:rPr>
          <w:szCs w:val="28"/>
        </w:rPr>
        <w:t>tác</w:t>
      </w:r>
      <w:proofErr w:type="spellEnd"/>
      <w:r w:rsidR="00A4733E" w:rsidRPr="002711FE">
        <w:rPr>
          <w:szCs w:val="28"/>
        </w:rPr>
        <w:t xml:space="preserve"> </w:t>
      </w:r>
      <w:proofErr w:type="spellStart"/>
      <w:r w:rsidR="00A4733E" w:rsidRPr="002711FE">
        <w:rPr>
          <w:szCs w:val="28"/>
        </w:rPr>
        <w:t>dấu</w:t>
      </w:r>
      <w:proofErr w:type="spellEnd"/>
      <w:r w:rsidR="00A4733E" w:rsidRPr="002711FE">
        <w:rPr>
          <w:szCs w:val="28"/>
        </w:rPr>
        <w:t xml:space="preserve"> </w:t>
      </w:r>
      <w:proofErr w:type="spellStart"/>
      <w:r w:rsidR="00A4733E" w:rsidRPr="002711FE">
        <w:rPr>
          <w:szCs w:val="28"/>
        </w:rPr>
        <w:t>thầu</w:t>
      </w:r>
      <w:proofErr w:type="spellEnd"/>
      <w:r w:rsidR="00A4733E" w:rsidRPr="002711FE">
        <w:rPr>
          <w:szCs w:val="28"/>
        </w:rPr>
        <w:t xml:space="preserve">, 34 </w:t>
      </w:r>
      <w:proofErr w:type="spellStart"/>
      <w:r w:rsidR="00A4733E" w:rsidRPr="002711FE">
        <w:rPr>
          <w:szCs w:val="28"/>
        </w:rPr>
        <w:t>dự</w:t>
      </w:r>
      <w:proofErr w:type="spellEnd"/>
      <w:r w:rsidR="00A4733E" w:rsidRPr="002711FE">
        <w:rPr>
          <w:szCs w:val="28"/>
        </w:rPr>
        <w:t xml:space="preserve"> </w:t>
      </w:r>
      <w:proofErr w:type="spellStart"/>
      <w:r w:rsidR="00A4733E" w:rsidRPr="002711FE">
        <w:rPr>
          <w:szCs w:val="28"/>
        </w:rPr>
        <w:t>án</w:t>
      </w:r>
      <w:proofErr w:type="spellEnd"/>
      <w:r w:rsidR="00A4733E" w:rsidRPr="002711FE">
        <w:rPr>
          <w:szCs w:val="28"/>
        </w:rPr>
        <w:t xml:space="preserve"> </w:t>
      </w:r>
      <w:proofErr w:type="spellStart"/>
      <w:r w:rsidR="00A4733E" w:rsidRPr="002711FE">
        <w:rPr>
          <w:szCs w:val="28"/>
        </w:rPr>
        <w:t>đang</w:t>
      </w:r>
      <w:proofErr w:type="spellEnd"/>
      <w:r w:rsidR="00A4733E" w:rsidRPr="002711FE">
        <w:rPr>
          <w:szCs w:val="28"/>
        </w:rPr>
        <w:t xml:space="preserve"> </w:t>
      </w:r>
      <w:proofErr w:type="spellStart"/>
      <w:r w:rsidR="00A4733E" w:rsidRPr="002711FE">
        <w:rPr>
          <w:szCs w:val="28"/>
        </w:rPr>
        <w:t>lập</w:t>
      </w:r>
      <w:proofErr w:type="spellEnd"/>
      <w:r w:rsidR="00A4733E" w:rsidRPr="002711FE">
        <w:rPr>
          <w:szCs w:val="28"/>
        </w:rPr>
        <w:t xml:space="preserve"> </w:t>
      </w:r>
      <w:proofErr w:type="spellStart"/>
      <w:r w:rsidR="00A4733E" w:rsidRPr="002711FE">
        <w:rPr>
          <w:szCs w:val="28"/>
        </w:rPr>
        <w:t>hồ</w:t>
      </w:r>
      <w:proofErr w:type="spellEnd"/>
      <w:r w:rsidR="00A4733E" w:rsidRPr="002711FE">
        <w:rPr>
          <w:szCs w:val="28"/>
        </w:rPr>
        <w:t xml:space="preserve"> </w:t>
      </w:r>
      <w:proofErr w:type="spellStart"/>
      <w:r w:rsidR="00A4733E" w:rsidRPr="002711FE">
        <w:rPr>
          <w:szCs w:val="28"/>
        </w:rPr>
        <w:t>sơ</w:t>
      </w:r>
      <w:proofErr w:type="spellEnd"/>
      <w:r w:rsidR="00A4733E" w:rsidRPr="002711FE">
        <w:rPr>
          <w:szCs w:val="28"/>
        </w:rPr>
        <w:t xml:space="preserve"> </w:t>
      </w:r>
      <w:proofErr w:type="spellStart"/>
      <w:r w:rsidR="00A4733E" w:rsidRPr="002711FE">
        <w:rPr>
          <w:szCs w:val="28"/>
        </w:rPr>
        <w:t>và</w:t>
      </w:r>
      <w:proofErr w:type="spellEnd"/>
      <w:r w:rsidR="00A4733E" w:rsidRPr="002711FE">
        <w:rPr>
          <w:szCs w:val="28"/>
        </w:rPr>
        <w:t xml:space="preserve"> </w:t>
      </w:r>
      <w:proofErr w:type="spellStart"/>
      <w:r w:rsidR="00A4733E" w:rsidRPr="002711FE">
        <w:rPr>
          <w:szCs w:val="28"/>
        </w:rPr>
        <w:t>thực</w:t>
      </w:r>
      <w:proofErr w:type="spellEnd"/>
      <w:r w:rsidR="00A4733E" w:rsidRPr="002711FE">
        <w:rPr>
          <w:szCs w:val="28"/>
        </w:rPr>
        <w:t xml:space="preserve"> </w:t>
      </w:r>
      <w:proofErr w:type="spellStart"/>
      <w:r w:rsidR="00A4733E" w:rsidRPr="002711FE">
        <w:rPr>
          <w:szCs w:val="28"/>
        </w:rPr>
        <w:t>hiện</w:t>
      </w:r>
      <w:proofErr w:type="spellEnd"/>
      <w:r w:rsidR="00A4733E" w:rsidRPr="002711FE">
        <w:rPr>
          <w:szCs w:val="28"/>
        </w:rPr>
        <w:t xml:space="preserve"> </w:t>
      </w:r>
      <w:proofErr w:type="spellStart"/>
      <w:r w:rsidR="00A4733E" w:rsidRPr="002711FE">
        <w:rPr>
          <w:szCs w:val="28"/>
        </w:rPr>
        <w:t>công</w:t>
      </w:r>
      <w:proofErr w:type="spellEnd"/>
      <w:r w:rsidR="00A4733E" w:rsidRPr="002711FE">
        <w:rPr>
          <w:szCs w:val="28"/>
        </w:rPr>
        <w:t xml:space="preserve"> </w:t>
      </w:r>
      <w:proofErr w:type="spellStart"/>
      <w:r w:rsidR="00A4733E" w:rsidRPr="002711FE">
        <w:rPr>
          <w:szCs w:val="28"/>
        </w:rPr>
        <w:t>tác</w:t>
      </w:r>
      <w:proofErr w:type="spellEnd"/>
      <w:r w:rsidR="00A4733E" w:rsidRPr="002711FE">
        <w:rPr>
          <w:szCs w:val="28"/>
        </w:rPr>
        <w:t xml:space="preserve"> </w:t>
      </w:r>
      <w:proofErr w:type="spellStart"/>
      <w:r w:rsidR="00A4733E" w:rsidRPr="002711FE">
        <w:rPr>
          <w:szCs w:val="28"/>
        </w:rPr>
        <w:t>bồi</w:t>
      </w:r>
      <w:proofErr w:type="spellEnd"/>
      <w:r w:rsidR="00A4733E" w:rsidRPr="002711FE">
        <w:rPr>
          <w:szCs w:val="28"/>
        </w:rPr>
        <w:t xml:space="preserve"> </w:t>
      </w:r>
      <w:proofErr w:type="spellStart"/>
      <w:r w:rsidR="00A4733E" w:rsidRPr="002711FE">
        <w:rPr>
          <w:szCs w:val="28"/>
        </w:rPr>
        <w:t>thường</w:t>
      </w:r>
      <w:proofErr w:type="spellEnd"/>
      <w:r w:rsidR="00A4733E" w:rsidRPr="002711FE">
        <w:rPr>
          <w:szCs w:val="28"/>
        </w:rPr>
        <w:t xml:space="preserve"> </w:t>
      </w:r>
      <w:proofErr w:type="spellStart"/>
      <w:r w:rsidR="00A4733E" w:rsidRPr="002711FE">
        <w:rPr>
          <w:szCs w:val="28"/>
        </w:rPr>
        <w:t>giải</w:t>
      </w:r>
      <w:proofErr w:type="spellEnd"/>
      <w:r w:rsidR="00A4733E" w:rsidRPr="002711FE">
        <w:rPr>
          <w:szCs w:val="28"/>
        </w:rPr>
        <w:t xml:space="preserve"> </w:t>
      </w:r>
      <w:proofErr w:type="spellStart"/>
      <w:r w:rsidR="00A4733E" w:rsidRPr="002711FE">
        <w:rPr>
          <w:szCs w:val="28"/>
        </w:rPr>
        <w:t>phóng</w:t>
      </w:r>
      <w:proofErr w:type="spellEnd"/>
      <w:r w:rsidR="00A4733E" w:rsidRPr="002711FE">
        <w:rPr>
          <w:szCs w:val="28"/>
        </w:rPr>
        <w:t xml:space="preserve"> </w:t>
      </w:r>
      <w:proofErr w:type="spellStart"/>
      <w:r w:rsidR="00A4733E" w:rsidRPr="002711FE">
        <w:rPr>
          <w:szCs w:val="28"/>
        </w:rPr>
        <w:t>mặt</w:t>
      </w:r>
      <w:proofErr w:type="spellEnd"/>
      <w:r w:rsidR="00A4733E" w:rsidRPr="002711FE">
        <w:rPr>
          <w:szCs w:val="28"/>
        </w:rPr>
        <w:t xml:space="preserve"> </w:t>
      </w:r>
      <w:proofErr w:type="spellStart"/>
      <w:r w:rsidR="00A4733E" w:rsidRPr="002711FE">
        <w:rPr>
          <w:szCs w:val="28"/>
        </w:rPr>
        <w:t>bằng</w:t>
      </w:r>
      <w:proofErr w:type="spellEnd"/>
      <w:r w:rsidR="00A4733E" w:rsidRPr="002711FE">
        <w:rPr>
          <w:szCs w:val="28"/>
        </w:rPr>
        <w:t xml:space="preserve">). </w:t>
      </w:r>
      <w:proofErr w:type="spellStart"/>
      <w:r w:rsidR="00A4733E" w:rsidRPr="002711FE">
        <w:rPr>
          <w:szCs w:val="28"/>
        </w:rPr>
        <w:t>Giải</w:t>
      </w:r>
      <w:proofErr w:type="spellEnd"/>
      <w:r w:rsidR="00A4733E" w:rsidRPr="002711FE">
        <w:rPr>
          <w:szCs w:val="28"/>
        </w:rPr>
        <w:t xml:space="preserve"> </w:t>
      </w:r>
      <w:proofErr w:type="spellStart"/>
      <w:r w:rsidR="00A4733E" w:rsidRPr="002711FE">
        <w:rPr>
          <w:szCs w:val="28"/>
        </w:rPr>
        <w:t>ngân</w:t>
      </w:r>
      <w:proofErr w:type="spellEnd"/>
      <w:r w:rsidR="00A4733E" w:rsidRPr="002711FE">
        <w:rPr>
          <w:szCs w:val="28"/>
        </w:rPr>
        <w:t xml:space="preserve"> </w:t>
      </w:r>
      <w:proofErr w:type="spellStart"/>
      <w:r w:rsidR="00A4733E" w:rsidRPr="002711FE">
        <w:rPr>
          <w:szCs w:val="28"/>
        </w:rPr>
        <w:t>thanh</w:t>
      </w:r>
      <w:proofErr w:type="spellEnd"/>
      <w:r w:rsidR="00A4733E" w:rsidRPr="002711FE">
        <w:rPr>
          <w:szCs w:val="28"/>
        </w:rPr>
        <w:t xml:space="preserve"> </w:t>
      </w:r>
      <w:proofErr w:type="spellStart"/>
      <w:r w:rsidR="00A4733E" w:rsidRPr="002711FE">
        <w:rPr>
          <w:szCs w:val="28"/>
        </w:rPr>
        <w:t>toán</w:t>
      </w:r>
      <w:proofErr w:type="spellEnd"/>
      <w:r w:rsidR="00A4733E" w:rsidRPr="002711FE">
        <w:rPr>
          <w:szCs w:val="28"/>
        </w:rPr>
        <w:t xml:space="preserve"> </w:t>
      </w:r>
      <w:proofErr w:type="spellStart"/>
      <w:r w:rsidR="00A4733E" w:rsidRPr="002711FE">
        <w:rPr>
          <w:szCs w:val="28"/>
        </w:rPr>
        <w:t>hết</w:t>
      </w:r>
      <w:proofErr w:type="spellEnd"/>
      <w:r w:rsidR="00A4733E" w:rsidRPr="002711FE">
        <w:rPr>
          <w:szCs w:val="28"/>
        </w:rPr>
        <w:t xml:space="preserve"> </w:t>
      </w:r>
      <w:proofErr w:type="spellStart"/>
      <w:r w:rsidR="00A4733E" w:rsidRPr="002711FE">
        <w:rPr>
          <w:szCs w:val="28"/>
        </w:rPr>
        <w:t>năm</w:t>
      </w:r>
      <w:proofErr w:type="spellEnd"/>
      <w:r w:rsidR="00A4733E" w:rsidRPr="002711FE">
        <w:rPr>
          <w:szCs w:val="28"/>
        </w:rPr>
        <w:t xml:space="preserve"> 2022 200.6347 </w:t>
      </w:r>
      <w:proofErr w:type="spellStart"/>
      <w:r w:rsidR="00A4733E" w:rsidRPr="002711FE">
        <w:rPr>
          <w:szCs w:val="28"/>
        </w:rPr>
        <w:t>triệu</w:t>
      </w:r>
      <w:proofErr w:type="spellEnd"/>
      <w:r w:rsidR="00A4733E" w:rsidRPr="002711FE">
        <w:rPr>
          <w:szCs w:val="28"/>
        </w:rPr>
        <w:t xml:space="preserve"> </w:t>
      </w:r>
      <w:proofErr w:type="spellStart"/>
      <w:r w:rsidR="00A4733E" w:rsidRPr="002711FE">
        <w:rPr>
          <w:szCs w:val="28"/>
        </w:rPr>
        <w:t>đồng</w:t>
      </w:r>
      <w:proofErr w:type="spellEnd"/>
      <w:r w:rsidR="00A4733E" w:rsidRPr="002711FE">
        <w:rPr>
          <w:szCs w:val="28"/>
        </w:rPr>
        <w:t xml:space="preserve"> </w:t>
      </w:r>
      <w:proofErr w:type="spellStart"/>
      <w:r w:rsidR="00A4733E" w:rsidRPr="002711FE">
        <w:rPr>
          <w:szCs w:val="28"/>
        </w:rPr>
        <w:t>đạt</w:t>
      </w:r>
      <w:proofErr w:type="spellEnd"/>
      <w:r w:rsidR="00A4733E" w:rsidRPr="002711FE">
        <w:rPr>
          <w:szCs w:val="28"/>
        </w:rPr>
        <w:t xml:space="preserve"> 95% </w:t>
      </w:r>
      <w:proofErr w:type="spellStart"/>
      <w:r w:rsidR="00A4733E" w:rsidRPr="002711FE">
        <w:rPr>
          <w:szCs w:val="28"/>
        </w:rPr>
        <w:t>kế</w:t>
      </w:r>
      <w:proofErr w:type="spellEnd"/>
      <w:r w:rsidR="00A4733E" w:rsidRPr="002711FE">
        <w:rPr>
          <w:szCs w:val="28"/>
        </w:rPr>
        <w:t xml:space="preserve"> </w:t>
      </w:r>
      <w:proofErr w:type="spellStart"/>
      <w:r w:rsidR="00A4733E" w:rsidRPr="002711FE">
        <w:rPr>
          <w:szCs w:val="28"/>
        </w:rPr>
        <w:t>hoạch</w:t>
      </w:r>
      <w:proofErr w:type="spellEnd"/>
      <w:r w:rsidR="00A4733E" w:rsidRPr="002711FE">
        <w:rPr>
          <w:szCs w:val="28"/>
        </w:rPr>
        <w:t>.</w:t>
      </w:r>
    </w:p>
    <w:p w14:paraId="2B64256C" w14:textId="288656A6" w:rsidR="007805FE" w:rsidRPr="002711FE" w:rsidRDefault="007805FE" w:rsidP="00E01F24">
      <w:pPr>
        <w:spacing w:before="200" w:line="240" w:lineRule="auto"/>
        <w:ind w:firstLine="562"/>
        <w:rPr>
          <w:szCs w:val="28"/>
          <w:lang w:val="vi-VN"/>
        </w:rPr>
      </w:pPr>
      <w:r w:rsidRPr="002711FE">
        <w:rPr>
          <w:szCs w:val="28"/>
          <w:lang w:val="vi-VN"/>
        </w:rPr>
        <w:t xml:space="preserve">Công tác quản lý vốn đầu tư từ </w:t>
      </w:r>
      <w:r w:rsidR="00224878">
        <w:rPr>
          <w:szCs w:val="28"/>
          <w:lang w:val="vi-VN"/>
        </w:rPr>
        <w:t>đầu tư công</w:t>
      </w:r>
      <w:r w:rsidRPr="002711FE">
        <w:rPr>
          <w:szCs w:val="28"/>
          <w:lang w:val="vi-VN"/>
        </w:rPr>
        <w:t xml:space="preserve"> ngày càng chặt chẽ, hạn chế lãng phí, thất thoát trong đầu tư. Công tác giải ngân thực hiện đảm bảo tiến độ. Công tác quyết toán được tập trung đôn đốc thực hiện.</w:t>
      </w:r>
      <w:r w:rsidR="005E013A" w:rsidRPr="002711FE">
        <w:rPr>
          <w:szCs w:val="28"/>
          <w:lang w:val="vi-VN"/>
        </w:rPr>
        <w:t xml:space="preserve"> </w:t>
      </w:r>
      <w:r w:rsidRPr="002711FE">
        <w:rPr>
          <w:szCs w:val="28"/>
          <w:lang w:val="vi-VN"/>
        </w:rPr>
        <w:t xml:space="preserve">Vốn đầu tư phát triển toàn xã hội được huy động tăng nhanh có tác động tích cực đến tăng trưởng và chuyển dịch cơ cấu kinh tế đồng thời tạo điều kiện cho đầu tư xây dựng kết cấu hạ tầng kinh tế - xã hội của tỉnh. Đến nay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EC638F" w:rsidRPr="002711FE">
        <w:rPr>
          <w:szCs w:val="28"/>
        </w:rPr>
        <w:t xml:space="preserve"> </w:t>
      </w:r>
      <w:r w:rsidRPr="002711FE">
        <w:rPr>
          <w:szCs w:val="28"/>
          <w:lang w:val="vi-VN"/>
        </w:rPr>
        <w:t>đã hoàn thành và đang tiếp tục triển khai các dự án xây dựng, nâng cấp hạ tầng giao thông, thủy lợi, chỉnh trang đô thị, xây dựng trường học, công trình văn hóa- xã hội, xây dựng các khu, cụm công nghiệp trên địa bàn. Thực hiện ch</w:t>
      </w:r>
      <w:r w:rsidR="006F1463" w:rsidRPr="002711FE">
        <w:rPr>
          <w:szCs w:val="28"/>
          <w:lang w:val="vi-VN"/>
        </w:rPr>
        <w:t>ủ trương đầu tư</w:t>
      </w:r>
      <w:r w:rsidRPr="002711FE">
        <w:rPr>
          <w:szCs w:val="28"/>
          <w:lang w:val="vi-VN"/>
        </w:rPr>
        <w:t xml:space="preserve"> an sinh xã hội, thông qua các chương trình mục tiêu như hỗ trợ xây dựng nhà ở cho các hộ dân nghèo, các công trình cấp nước sạch cho </w:t>
      </w:r>
      <w:proofErr w:type="spellStart"/>
      <w:r w:rsidR="00F37C9B" w:rsidRPr="002711FE">
        <w:rPr>
          <w:szCs w:val="28"/>
        </w:rPr>
        <w:t>thị</w:t>
      </w:r>
      <w:proofErr w:type="spellEnd"/>
      <w:r w:rsidR="00F37C9B" w:rsidRPr="002711FE">
        <w:rPr>
          <w:szCs w:val="28"/>
        </w:rPr>
        <w:t xml:space="preserve"> </w:t>
      </w:r>
      <w:proofErr w:type="spellStart"/>
      <w:r w:rsidR="00F37C9B" w:rsidRPr="002711FE">
        <w:rPr>
          <w:szCs w:val="28"/>
        </w:rPr>
        <w:t>trấn</w:t>
      </w:r>
      <w:proofErr w:type="spellEnd"/>
      <w:r w:rsidRPr="002711FE">
        <w:rPr>
          <w:szCs w:val="28"/>
          <w:lang w:val="vi-VN"/>
        </w:rPr>
        <w:t>; xây dựng công trình cơ sở hạ tầng thiết yếu phục vụ sản xuất và sinh hoạt của nhân dân.</w:t>
      </w:r>
    </w:p>
    <w:p w14:paraId="3BFC5955" w14:textId="77777777" w:rsidR="00D6380D" w:rsidRPr="002711FE" w:rsidRDefault="00A27C95" w:rsidP="00D12798">
      <w:pPr>
        <w:spacing w:before="200" w:line="240" w:lineRule="auto"/>
        <w:ind w:firstLine="562"/>
        <w:rPr>
          <w:szCs w:val="28"/>
          <w:lang w:val="vi-VN"/>
        </w:rPr>
      </w:pPr>
      <w:r w:rsidRPr="002711FE">
        <w:rPr>
          <w:szCs w:val="28"/>
          <w:lang w:val="vi-VN"/>
        </w:rPr>
        <w:t>b</w:t>
      </w:r>
      <w:r w:rsidR="007805FE" w:rsidRPr="002711FE">
        <w:rPr>
          <w:szCs w:val="28"/>
          <w:lang w:val="vi-VN"/>
        </w:rPr>
        <w:t xml:space="preserve">) </w:t>
      </w:r>
      <w:r w:rsidR="00D6380D" w:rsidRPr="002711FE">
        <w:rPr>
          <w:szCs w:val="28"/>
          <w:lang w:val="vi-VN"/>
        </w:rPr>
        <w:t>Thu hút đầu tư và phát triển doanh nghiệp:</w:t>
      </w:r>
    </w:p>
    <w:p w14:paraId="5A204D8A" w14:textId="0B1B673D" w:rsidR="008871C0" w:rsidRPr="002711FE" w:rsidRDefault="007641F2" w:rsidP="007641F2">
      <w:pPr>
        <w:rPr>
          <w:szCs w:val="28"/>
        </w:rPr>
      </w:pPr>
      <w:bookmarkStart w:id="23" w:name="_Hlk133239049"/>
      <w:proofErr w:type="spellStart"/>
      <w:r w:rsidRPr="002711FE">
        <w:rPr>
          <w:szCs w:val="28"/>
        </w:rPr>
        <w:lastRenderedPageBreak/>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bước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quả</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tiền</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cực</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Pr="002711FE">
        <w:rPr>
          <w:szCs w:val="28"/>
        </w:rPr>
        <w:t xml:space="preserve"> 5.130.000.000đ/4.953.000.000 </w:t>
      </w:r>
      <w:proofErr w:type="spellStart"/>
      <w:r w:rsidRPr="002711FE">
        <w:rPr>
          <w:szCs w:val="28"/>
        </w:rPr>
        <w:t>đồng</w:t>
      </w:r>
      <w:proofErr w:type="spellEnd"/>
      <w:r w:rsidRPr="002711FE">
        <w:rPr>
          <w:szCs w:val="28"/>
        </w:rPr>
        <w:t xml:space="preserve"> </w:t>
      </w:r>
      <w:proofErr w:type="spellStart"/>
      <w:r w:rsidRPr="002711FE">
        <w:rPr>
          <w:szCs w:val="28"/>
        </w:rPr>
        <w:t>đạt</w:t>
      </w:r>
      <w:proofErr w:type="spellEnd"/>
      <w:r w:rsidRPr="002711FE">
        <w:rPr>
          <w:szCs w:val="28"/>
        </w:rPr>
        <w:t xml:space="preserve"> 104% so </w:t>
      </w:r>
      <w:proofErr w:type="spellStart"/>
      <w:r w:rsidRPr="002711FE">
        <w:rPr>
          <w:szCs w:val="28"/>
        </w:rPr>
        <w:t>với</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toán</w:t>
      </w:r>
      <w:proofErr w:type="spellEnd"/>
      <w:r w:rsidRPr="002711FE">
        <w:rPr>
          <w:szCs w:val="28"/>
        </w:rPr>
        <w:t xml:space="preserve">; </w:t>
      </w:r>
      <w:proofErr w:type="spellStart"/>
      <w:r w:rsidRPr="002711FE">
        <w:rPr>
          <w:szCs w:val="28"/>
        </w:rPr>
        <w:t>Tổng</w:t>
      </w:r>
      <w:proofErr w:type="spellEnd"/>
      <w:r w:rsidRPr="002711FE">
        <w:rPr>
          <w:szCs w:val="28"/>
        </w:rPr>
        <w:t xml:space="preserve"> chi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Pr="002711FE">
        <w:rPr>
          <w:szCs w:val="28"/>
        </w:rPr>
        <w:t xml:space="preserve"> 14.670.000.000đ/15.323.000.000 </w:t>
      </w:r>
      <w:proofErr w:type="spellStart"/>
      <w:r w:rsidRPr="002711FE">
        <w:rPr>
          <w:szCs w:val="28"/>
        </w:rPr>
        <w:t>đồng</w:t>
      </w:r>
      <w:proofErr w:type="spellEnd"/>
      <w:r w:rsidRPr="002711FE">
        <w:rPr>
          <w:szCs w:val="28"/>
        </w:rPr>
        <w:t xml:space="preserve"> </w:t>
      </w:r>
      <w:proofErr w:type="spellStart"/>
      <w:r w:rsidRPr="002711FE">
        <w:rPr>
          <w:szCs w:val="28"/>
        </w:rPr>
        <w:t>đạt</w:t>
      </w:r>
      <w:proofErr w:type="spellEnd"/>
      <w:r w:rsidRPr="002711FE">
        <w:rPr>
          <w:szCs w:val="28"/>
        </w:rPr>
        <w:t xml:space="preserve"> 95,7% so </w:t>
      </w:r>
      <w:proofErr w:type="spellStart"/>
      <w:r w:rsidRPr="002711FE">
        <w:rPr>
          <w:szCs w:val="28"/>
        </w:rPr>
        <w:t>với</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toán</w:t>
      </w:r>
      <w:proofErr w:type="spellEnd"/>
      <w:r w:rsidRPr="002711FE">
        <w:rPr>
          <w:szCs w:val="28"/>
        </w:rPr>
        <w:t xml:space="preserve">; Thu </w:t>
      </w:r>
      <w:proofErr w:type="spellStart"/>
      <w:r w:rsidRPr="002711FE">
        <w:rPr>
          <w:szCs w:val="28"/>
        </w:rPr>
        <w:t>nhập</w:t>
      </w:r>
      <w:proofErr w:type="spellEnd"/>
      <w:r w:rsidRPr="002711FE">
        <w:rPr>
          <w:szCs w:val="28"/>
        </w:rPr>
        <w:t xml:space="preserve"> </w:t>
      </w:r>
      <w:proofErr w:type="spellStart"/>
      <w:r w:rsidRPr="002711FE">
        <w:rPr>
          <w:szCs w:val="28"/>
        </w:rPr>
        <w:t>bình</w:t>
      </w:r>
      <w:proofErr w:type="spellEnd"/>
      <w:r w:rsidRPr="002711FE">
        <w:rPr>
          <w:szCs w:val="28"/>
        </w:rPr>
        <w:t xml:space="preserve"> </w:t>
      </w:r>
      <w:proofErr w:type="spellStart"/>
      <w:r w:rsidRPr="002711FE">
        <w:rPr>
          <w:szCs w:val="28"/>
        </w:rPr>
        <w:t>quân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đạt</w:t>
      </w:r>
      <w:proofErr w:type="spellEnd"/>
      <w:r w:rsidRPr="002711FE">
        <w:rPr>
          <w:szCs w:val="28"/>
        </w:rPr>
        <w:t xml:space="preserve"> 74,9 </w:t>
      </w:r>
      <w:proofErr w:type="spellStart"/>
      <w:r w:rsidRPr="002711FE">
        <w:rPr>
          <w:szCs w:val="28"/>
        </w:rPr>
        <w:t>triệu</w:t>
      </w:r>
      <w:proofErr w:type="spellEnd"/>
      <w:r w:rsidRPr="002711FE">
        <w:rPr>
          <w:szCs w:val="28"/>
        </w:rPr>
        <w:t xml:space="preserve"> </w:t>
      </w:r>
      <w:proofErr w:type="spellStart"/>
      <w:r w:rsidRPr="002711FE">
        <w:rPr>
          <w:szCs w:val="28"/>
        </w:rPr>
        <w:t>đồng</w:t>
      </w:r>
      <w:proofErr w:type="spellEnd"/>
      <w:r w:rsidRPr="002711FE">
        <w:rPr>
          <w:szCs w:val="28"/>
        </w:rPr>
        <w:t>/</w:t>
      </w:r>
      <w:proofErr w:type="spellStart"/>
      <w:r w:rsidRPr="002711FE">
        <w:rPr>
          <w:szCs w:val="28"/>
        </w:rPr>
        <w:t>người</w:t>
      </w:r>
      <w:proofErr w:type="spellEnd"/>
      <w:r w:rsidRPr="002711FE">
        <w:rPr>
          <w:szCs w:val="28"/>
        </w:rPr>
        <w:t>/</w:t>
      </w:r>
      <w:proofErr w:type="spellStart"/>
      <w:r w:rsidRPr="002711FE">
        <w:rPr>
          <w:szCs w:val="28"/>
        </w:rPr>
        <w:t>năm</w:t>
      </w:r>
      <w:proofErr w:type="spellEnd"/>
      <w:r w:rsidRPr="002711FE">
        <w:rPr>
          <w:szCs w:val="28"/>
        </w:rPr>
        <w:t>.</w:t>
      </w:r>
    </w:p>
    <w:bookmarkEnd w:id="23"/>
    <w:p w14:paraId="0A2AAA93" w14:textId="6B0F12DF" w:rsidR="00A24100" w:rsidRPr="002711FE" w:rsidRDefault="00A24100" w:rsidP="00E01F24">
      <w:pPr>
        <w:spacing w:before="200" w:line="240" w:lineRule="auto"/>
        <w:ind w:firstLine="567"/>
        <w:rPr>
          <w:szCs w:val="28"/>
        </w:rPr>
      </w:pPr>
      <w:proofErr w:type="spellStart"/>
      <w:r w:rsidRPr="002711FE">
        <w:rPr>
          <w:szCs w:val="28"/>
        </w:rPr>
        <w:t>Lĩnh</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hoá-xã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quả</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cực</w:t>
      </w:r>
      <w:proofErr w:type="spellEnd"/>
      <w:r w:rsidRPr="002711FE">
        <w:rPr>
          <w:szCs w:val="28"/>
        </w:rPr>
        <w:t xml:space="preserve">. </w:t>
      </w:r>
      <w:proofErr w:type="spellStart"/>
      <w:r w:rsidRPr="002711FE">
        <w:rPr>
          <w:szCs w:val="28"/>
        </w:rPr>
        <w:t>Chất</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giáo</w:t>
      </w:r>
      <w:proofErr w:type="spellEnd"/>
      <w:r w:rsidRPr="002711FE">
        <w:rPr>
          <w:szCs w:val="28"/>
        </w:rPr>
        <w:t xml:space="preserve"> </w:t>
      </w:r>
      <w:proofErr w:type="spellStart"/>
      <w:r w:rsidRPr="002711FE">
        <w:rPr>
          <w:szCs w:val="28"/>
        </w:rPr>
        <w:t>dục</w:t>
      </w:r>
      <w:proofErr w:type="spellEnd"/>
      <w:r w:rsidRPr="002711FE">
        <w:rPr>
          <w:szCs w:val="28"/>
        </w:rPr>
        <w:t xml:space="preserve"> </w:t>
      </w:r>
      <w:proofErr w:type="spellStart"/>
      <w:r w:rsidRPr="002711FE">
        <w:rPr>
          <w:szCs w:val="28"/>
        </w:rPr>
        <w:t>toàn</w:t>
      </w:r>
      <w:proofErr w:type="spellEnd"/>
      <w:r w:rsidRPr="002711FE">
        <w:rPr>
          <w:szCs w:val="28"/>
        </w:rPr>
        <w:t xml:space="preserve"> </w:t>
      </w:r>
      <w:proofErr w:type="spellStart"/>
      <w:r w:rsidRPr="002711FE">
        <w:rPr>
          <w:szCs w:val="28"/>
        </w:rPr>
        <w:t>diện</w:t>
      </w:r>
      <w:proofErr w:type="spellEnd"/>
      <w:r w:rsidRPr="002711FE">
        <w:rPr>
          <w:szCs w:val="28"/>
        </w:rPr>
        <w:t xml:space="preserve">, </w:t>
      </w:r>
      <w:proofErr w:type="spellStart"/>
      <w:r w:rsidRPr="002711FE">
        <w:rPr>
          <w:szCs w:val="28"/>
        </w:rPr>
        <w:t>giáo</w:t>
      </w:r>
      <w:proofErr w:type="spellEnd"/>
      <w:r w:rsidRPr="002711FE">
        <w:rPr>
          <w:szCs w:val="28"/>
        </w:rPr>
        <w:t xml:space="preserve"> </w:t>
      </w:r>
      <w:proofErr w:type="spellStart"/>
      <w:r w:rsidRPr="002711FE">
        <w:rPr>
          <w:szCs w:val="28"/>
        </w:rPr>
        <w:t>dục</w:t>
      </w:r>
      <w:proofErr w:type="spellEnd"/>
      <w:r w:rsidRPr="002711FE">
        <w:rPr>
          <w:szCs w:val="28"/>
        </w:rPr>
        <w:t xml:space="preserve"> </w:t>
      </w:r>
      <w:proofErr w:type="spellStart"/>
      <w:r w:rsidRPr="002711FE">
        <w:rPr>
          <w:szCs w:val="28"/>
        </w:rPr>
        <w:t>mũi</w:t>
      </w:r>
      <w:proofErr w:type="spellEnd"/>
      <w:r w:rsidRPr="002711FE">
        <w:rPr>
          <w:szCs w:val="28"/>
        </w:rPr>
        <w:t xml:space="preserve"> </w:t>
      </w:r>
      <w:proofErr w:type="spellStart"/>
      <w:r w:rsidRPr="002711FE">
        <w:rPr>
          <w:szCs w:val="28"/>
        </w:rPr>
        <w:t>nhọn</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lên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mô</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học</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giữ</w:t>
      </w:r>
      <w:proofErr w:type="spellEnd"/>
      <w:r w:rsidRPr="002711FE">
        <w:rPr>
          <w:szCs w:val="28"/>
        </w:rPr>
        <w:t xml:space="preserve"> </w:t>
      </w:r>
      <w:proofErr w:type="spellStart"/>
      <w:r w:rsidRPr="002711FE">
        <w:rPr>
          <w:szCs w:val="28"/>
        </w:rPr>
        <w:t>vững</w:t>
      </w:r>
      <w:proofErr w:type="spellEnd"/>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tốt</w:t>
      </w:r>
      <w:proofErr w:type="spellEnd"/>
      <w:r w:rsidRPr="002711FE">
        <w:rPr>
          <w:szCs w:val="28"/>
        </w:rPr>
        <w:t xml:space="preserve"> </w:t>
      </w:r>
      <w:proofErr w:type="spellStart"/>
      <w:r w:rsidRPr="002711FE">
        <w:rPr>
          <w:szCs w:val="28"/>
        </w:rPr>
        <w:t>nghiệp</w:t>
      </w:r>
      <w:proofErr w:type="spellEnd"/>
      <w:r w:rsidRPr="002711FE">
        <w:rPr>
          <w:szCs w:val="28"/>
        </w:rPr>
        <w:t xml:space="preserve"> THCS </w:t>
      </w:r>
      <w:proofErr w:type="spellStart"/>
      <w:r w:rsidRPr="002711FE">
        <w:rPr>
          <w:szCs w:val="28"/>
        </w:rPr>
        <w:t>đạt</w:t>
      </w:r>
      <w:proofErr w:type="spellEnd"/>
      <w:r w:rsidRPr="002711FE">
        <w:rPr>
          <w:szCs w:val="28"/>
        </w:rPr>
        <w:t xml:space="preserve"> 99,37%, </w:t>
      </w:r>
      <w:proofErr w:type="spellStart"/>
      <w:r w:rsidRPr="002711FE">
        <w:rPr>
          <w:szCs w:val="28"/>
        </w:rPr>
        <w:t>tốt</w:t>
      </w:r>
      <w:proofErr w:type="spellEnd"/>
      <w:r w:rsidRPr="002711FE">
        <w:rPr>
          <w:szCs w:val="28"/>
        </w:rPr>
        <w:t xml:space="preserve"> </w:t>
      </w:r>
      <w:proofErr w:type="spellStart"/>
      <w:r w:rsidRPr="002711FE">
        <w:rPr>
          <w:szCs w:val="28"/>
        </w:rPr>
        <w:t>nghiệp</w:t>
      </w:r>
      <w:proofErr w:type="spellEnd"/>
      <w:r w:rsidRPr="002711FE">
        <w:rPr>
          <w:szCs w:val="28"/>
        </w:rPr>
        <w:t xml:space="preserve"> THPT </w:t>
      </w:r>
      <w:proofErr w:type="spellStart"/>
      <w:r w:rsidRPr="002711FE">
        <w:rPr>
          <w:szCs w:val="28"/>
        </w:rPr>
        <w:t>đạt</w:t>
      </w:r>
      <w:proofErr w:type="spellEnd"/>
      <w:r w:rsidRPr="002711FE">
        <w:rPr>
          <w:szCs w:val="28"/>
        </w:rPr>
        <w:t xml:space="preserve"> 92,88%. </w:t>
      </w:r>
      <w:proofErr w:type="spellStart"/>
      <w:r w:rsidRPr="002711FE">
        <w:rPr>
          <w:szCs w:val="28"/>
        </w:rPr>
        <w:t>Phong</w:t>
      </w:r>
      <w:proofErr w:type="spellEnd"/>
      <w:r w:rsidRPr="002711FE">
        <w:rPr>
          <w:szCs w:val="28"/>
        </w:rPr>
        <w:t xml:space="preserve"> </w:t>
      </w:r>
      <w:proofErr w:type="spellStart"/>
      <w:r w:rsidRPr="002711FE">
        <w:rPr>
          <w:szCs w:val="28"/>
        </w:rPr>
        <w:t>trào</w:t>
      </w:r>
      <w:proofErr w:type="spellEnd"/>
      <w:r w:rsidRPr="002711FE">
        <w:rPr>
          <w:szCs w:val="28"/>
        </w:rPr>
        <w:t xml:space="preserve"> </w:t>
      </w:r>
      <w:proofErr w:type="spellStart"/>
      <w:r w:rsidRPr="002711FE">
        <w:rPr>
          <w:szCs w:val="28"/>
        </w:rPr>
        <w:t>toàn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đoàn</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minh</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nếp</w:t>
      </w:r>
      <w:proofErr w:type="spellEnd"/>
      <w:r w:rsidRPr="002711FE">
        <w:rPr>
          <w:szCs w:val="28"/>
        </w:rPr>
        <w:t xml:space="preserve"> </w:t>
      </w:r>
      <w:proofErr w:type="spellStart"/>
      <w:r w:rsidRPr="002711FE">
        <w:rPr>
          <w:szCs w:val="28"/>
        </w:rPr>
        <w:t>sống</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minh</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cưới</w:t>
      </w:r>
      <w:proofErr w:type="spellEnd"/>
      <w:r w:rsidRPr="002711FE">
        <w:rPr>
          <w:szCs w:val="28"/>
        </w:rPr>
        <w:t xml:space="preserve">, </w:t>
      </w:r>
      <w:proofErr w:type="spellStart"/>
      <w:r w:rsidRPr="002711FE">
        <w:rPr>
          <w:szCs w:val="28"/>
        </w:rPr>
        <w:t>việc</w:t>
      </w:r>
      <w:proofErr w:type="spellEnd"/>
      <w:r w:rsidRPr="002711FE">
        <w:rPr>
          <w:szCs w:val="28"/>
        </w:rPr>
        <w:t xml:space="preserve"> tang </w:t>
      </w:r>
      <w:proofErr w:type="spellStart"/>
      <w:r w:rsidRPr="002711FE">
        <w:rPr>
          <w:szCs w:val="28"/>
        </w:rPr>
        <w:t>và</w:t>
      </w:r>
      <w:proofErr w:type="spellEnd"/>
      <w:r w:rsidRPr="002711FE">
        <w:rPr>
          <w:szCs w:val="28"/>
        </w:rPr>
        <w:t xml:space="preserve"> </w:t>
      </w:r>
      <w:proofErr w:type="spellStart"/>
      <w:r w:rsidRPr="002711FE">
        <w:rPr>
          <w:szCs w:val="28"/>
        </w:rPr>
        <w:t>lễ</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hiệu</w:t>
      </w:r>
      <w:proofErr w:type="spellEnd"/>
      <w:r w:rsidRPr="002711FE">
        <w:rPr>
          <w:szCs w:val="28"/>
        </w:rPr>
        <w:t xml:space="preserve"> </w:t>
      </w:r>
      <w:proofErr w:type="spellStart"/>
      <w:r w:rsidRPr="002711FE">
        <w:rPr>
          <w:szCs w:val="28"/>
        </w:rPr>
        <w:t>quả</w:t>
      </w:r>
      <w:proofErr w:type="spellEnd"/>
      <w:r w:rsidRPr="002711FE">
        <w:rPr>
          <w:szCs w:val="28"/>
        </w:rPr>
        <w:t>.</w:t>
      </w:r>
    </w:p>
    <w:p w14:paraId="21DE8D5D" w14:textId="6115130F" w:rsidR="00A24100" w:rsidRPr="002711FE" w:rsidRDefault="00A24100" w:rsidP="00E01F24">
      <w:pPr>
        <w:spacing w:before="200" w:line="240" w:lineRule="auto"/>
        <w:ind w:firstLine="567"/>
        <w:rPr>
          <w:szCs w:val="28"/>
        </w:rPr>
      </w:pPr>
      <w:proofErr w:type="spellStart"/>
      <w:r w:rsidRPr="002711FE">
        <w:rPr>
          <w:szCs w:val="28"/>
        </w:rPr>
        <w:t>Việc</w:t>
      </w:r>
      <w:proofErr w:type="spellEnd"/>
      <w:r w:rsidRPr="002711FE">
        <w:rPr>
          <w:szCs w:val="28"/>
        </w:rPr>
        <w:t xml:space="preserve"> </w:t>
      </w:r>
      <w:proofErr w:type="spellStart"/>
      <w:r w:rsidRPr="002711FE">
        <w:rPr>
          <w:szCs w:val="28"/>
        </w:rPr>
        <w:t>cải</w:t>
      </w:r>
      <w:proofErr w:type="spellEnd"/>
      <w:r w:rsidRPr="002711FE">
        <w:rPr>
          <w:szCs w:val="28"/>
        </w:rPr>
        <w:t xml:space="preserve"> </w:t>
      </w:r>
      <w:proofErr w:type="spellStart"/>
      <w:r w:rsidRPr="002711FE">
        <w:rPr>
          <w:szCs w:val="28"/>
        </w:rPr>
        <w:t>cách</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sâu</w:t>
      </w:r>
      <w:proofErr w:type="spellEnd"/>
      <w:r w:rsidRPr="002711FE">
        <w:rPr>
          <w:szCs w:val="28"/>
        </w:rPr>
        <w:t xml:space="preserve"> </w:t>
      </w:r>
      <w:proofErr w:type="spellStart"/>
      <w:r w:rsidRPr="002711FE">
        <w:rPr>
          <w:szCs w:val="28"/>
        </w:rPr>
        <w:t>rộng</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thoáng</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đóng</w:t>
      </w:r>
      <w:proofErr w:type="spellEnd"/>
      <w:r w:rsidRPr="002711FE">
        <w:rPr>
          <w:szCs w:val="28"/>
        </w:rPr>
        <w:t xml:space="preserve"> </w:t>
      </w:r>
      <w:proofErr w:type="spellStart"/>
      <w:r w:rsidRPr="002711FE">
        <w:rPr>
          <w:szCs w:val="28"/>
        </w:rPr>
        <w:t>góp</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kiện</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doanh</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cá</w:t>
      </w:r>
      <w:proofErr w:type="spellEnd"/>
      <w:r w:rsidRPr="002711FE">
        <w:rPr>
          <w:szCs w:val="28"/>
        </w:rPr>
        <w:t xml:space="preserve"> </w:t>
      </w:r>
      <w:proofErr w:type="spellStart"/>
      <w:r w:rsidRPr="002711FE">
        <w:rPr>
          <w:szCs w:val="28"/>
        </w:rPr>
        <w:t>nhân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mại</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du </w:t>
      </w:r>
      <w:proofErr w:type="spellStart"/>
      <w:r w:rsidRPr="002711FE">
        <w:rPr>
          <w:szCs w:val="28"/>
        </w:rPr>
        <w:t>lịch</w:t>
      </w:r>
      <w:proofErr w:type="spellEnd"/>
      <w:r w:rsidRPr="002711FE">
        <w:rPr>
          <w:szCs w:val="28"/>
        </w:rPr>
        <w:t xml:space="preserve"> </w:t>
      </w:r>
      <w:proofErr w:type="spellStart"/>
      <w:r w:rsidRPr="002711FE">
        <w:rPr>
          <w:szCs w:val="28"/>
        </w:rPr>
        <w:t>nhằm</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w:t>
      </w:r>
    </w:p>
    <w:p w14:paraId="71E1F8F5" w14:textId="77777777" w:rsidR="00197435" w:rsidRPr="002711FE" w:rsidRDefault="00A24100" w:rsidP="008871C0">
      <w:pPr>
        <w:spacing w:before="200" w:line="240" w:lineRule="auto"/>
        <w:ind w:firstLine="709"/>
        <w:rPr>
          <w:szCs w:val="28"/>
        </w:rPr>
      </w:pPr>
      <w:proofErr w:type="spellStart"/>
      <w:r w:rsidRPr="002711FE">
        <w:rPr>
          <w:szCs w:val="28"/>
        </w:rPr>
        <w:t>Trình</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nhận</w:t>
      </w:r>
      <w:proofErr w:type="spellEnd"/>
      <w:r w:rsidRPr="002711FE">
        <w:rPr>
          <w:szCs w:val="28"/>
        </w:rPr>
        <w:t xml:space="preserve"> </w:t>
      </w:r>
      <w:proofErr w:type="spellStart"/>
      <w:r w:rsidRPr="002711FE">
        <w:rPr>
          <w:szCs w:val="28"/>
        </w:rPr>
        <w:t>thức</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bước</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lên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hủ</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dần</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xóa</w:t>
      </w:r>
      <w:proofErr w:type="spellEnd"/>
      <w:r w:rsidRPr="002711FE">
        <w:rPr>
          <w:szCs w:val="28"/>
        </w:rPr>
        <w:t xml:space="preserve"> </w:t>
      </w:r>
      <w:proofErr w:type="spellStart"/>
      <w:r w:rsidRPr="002711FE">
        <w:rPr>
          <w:szCs w:val="28"/>
        </w:rPr>
        <w:t>bỏ</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cận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áp</w:t>
      </w:r>
      <w:proofErr w:type="spellEnd"/>
      <w:r w:rsidRPr="002711FE">
        <w:rPr>
          <w:szCs w:val="28"/>
        </w:rPr>
        <w:t xml:space="preserve"> </w:t>
      </w:r>
      <w:proofErr w:type="spellStart"/>
      <w:r w:rsidRPr="002711FE">
        <w:rPr>
          <w:szCs w:val="28"/>
        </w:rPr>
        <w:t>dụng</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bộ</w:t>
      </w:r>
      <w:proofErr w:type="spellEnd"/>
      <w:r w:rsidRPr="002711FE">
        <w:rPr>
          <w:szCs w:val="28"/>
        </w:rPr>
        <w:t xml:space="preserve"> khoa </w:t>
      </w:r>
      <w:proofErr w:type="spellStart"/>
      <w:r w:rsidRPr="002711FE">
        <w:rPr>
          <w:szCs w:val="28"/>
        </w:rPr>
        <w:t>học</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sản</w:t>
      </w:r>
      <w:proofErr w:type="spellEnd"/>
      <w:r w:rsidRPr="002711FE">
        <w:rPr>
          <w:szCs w:val="28"/>
        </w:rPr>
        <w:t xml:space="preserve"> </w:t>
      </w:r>
      <w:proofErr w:type="spellStart"/>
      <w:r w:rsidRPr="002711FE">
        <w:rPr>
          <w:szCs w:val="28"/>
        </w:rPr>
        <w:t>xuất</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cây</w:t>
      </w:r>
      <w:proofErr w:type="spellEnd"/>
      <w:r w:rsidRPr="002711FE">
        <w:rPr>
          <w:szCs w:val="28"/>
        </w:rPr>
        <w:t xml:space="preserve"> </w:t>
      </w:r>
      <w:proofErr w:type="spellStart"/>
      <w:r w:rsidRPr="002711FE">
        <w:rPr>
          <w:szCs w:val="28"/>
        </w:rPr>
        <w:t>trồng</w:t>
      </w:r>
      <w:proofErr w:type="spellEnd"/>
      <w:r w:rsidRPr="002711FE">
        <w:rPr>
          <w:szCs w:val="28"/>
        </w:rPr>
        <w:t xml:space="preserve">, </w:t>
      </w:r>
      <w:proofErr w:type="spellStart"/>
      <w:r w:rsidRPr="002711FE">
        <w:rPr>
          <w:szCs w:val="28"/>
        </w:rPr>
        <w:t>vật</w:t>
      </w:r>
      <w:proofErr w:type="spellEnd"/>
      <w:r w:rsidRPr="002711FE">
        <w:rPr>
          <w:szCs w:val="28"/>
        </w:rPr>
        <w:t xml:space="preserve"> </w:t>
      </w:r>
      <w:proofErr w:type="spellStart"/>
      <w:r w:rsidRPr="002711FE">
        <w:rPr>
          <w:szCs w:val="28"/>
        </w:rPr>
        <w:t>nuôi</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thức</w:t>
      </w:r>
      <w:proofErr w:type="spellEnd"/>
      <w:r w:rsidRPr="002711FE">
        <w:rPr>
          <w:szCs w:val="28"/>
        </w:rPr>
        <w:t xml:space="preserve"> </w:t>
      </w:r>
      <w:proofErr w:type="spellStart"/>
      <w:r w:rsidRPr="002711FE">
        <w:rPr>
          <w:szCs w:val="28"/>
        </w:rPr>
        <w:t>sản</w:t>
      </w:r>
      <w:proofErr w:type="spellEnd"/>
      <w:r w:rsidRPr="002711FE">
        <w:rPr>
          <w:szCs w:val="28"/>
        </w:rPr>
        <w:t xml:space="preserve"> </w:t>
      </w:r>
      <w:proofErr w:type="spellStart"/>
      <w:r w:rsidRPr="002711FE">
        <w:rPr>
          <w:szCs w:val="28"/>
        </w:rPr>
        <w:t>xuất</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giảm</w:t>
      </w:r>
      <w:proofErr w:type="spellEnd"/>
      <w:r w:rsidRPr="002711FE">
        <w:rPr>
          <w:szCs w:val="28"/>
        </w:rPr>
        <w:t xml:space="preserve"> </w:t>
      </w:r>
      <w:proofErr w:type="spellStart"/>
      <w:r w:rsidRPr="002711FE">
        <w:rPr>
          <w:szCs w:val="28"/>
        </w:rPr>
        <w:t>nghèo</w:t>
      </w:r>
      <w:proofErr w:type="spellEnd"/>
      <w:r w:rsidRPr="002711FE">
        <w:rPr>
          <w:szCs w:val="28"/>
        </w:rPr>
        <w:t xml:space="preserve">, </w:t>
      </w:r>
      <w:proofErr w:type="spellStart"/>
      <w:r w:rsidRPr="002711FE">
        <w:rPr>
          <w:szCs w:val="28"/>
        </w:rPr>
        <w:t>vấn</w:t>
      </w:r>
      <w:proofErr w:type="spellEnd"/>
      <w:r w:rsidRPr="002711FE">
        <w:rPr>
          <w:szCs w:val="28"/>
        </w:rPr>
        <w:t xml:space="preserve"> </w:t>
      </w:r>
      <w:proofErr w:type="spellStart"/>
      <w:r w:rsidRPr="002711FE">
        <w:rPr>
          <w:szCs w:val="28"/>
        </w:rPr>
        <w:t>đề</w:t>
      </w:r>
      <w:proofErr w:type="spellEnd"/>
      <w:r w:rsidRPr="002711FE">
        <w:rPr>
          <w:szCs w:val="28"/>
        </w:rPr>
        <w:t xml:space="preserve"> an </w:t>
      </w:r>
      <w:proofErr w:type="spellStart"/>
      <w:r w:rsidRPr="002711FE">
        <w:rPr>
          <w:szCs w:val="28"/>
        </w:rPr>
        <w:t>sinh</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chú</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hộ</w:t>
      </w:r>
      <w:proofErr w:type="spellEnd"/>
      <w:r w:rsidRPr="002711FE">
        <w:rPr>
          <w:szCs w:val="28"/>
        </w:rPr>
        <w:t xml:space="preserve"> </w:t>
      </w:r>
      <w:proofErr w:type="spellStart"/>
      <w:r w:rsidRPr="002711FE">
        <w:rPr>
          <w:szCs w:val="28"/>
        </w:rPr>
        <w:t>nghèo</w:t>
      </w:r>
      <w:proofErr w:type="spellEnd"/>
      <w:r w:rsidRPr="002711FE">
        <w:rPr>
          <w:szCs w:val="28"/>
        </w:rPr>
        <w:t xml:space="preserve"> </w:t>
      </w:r>
      <w:proofErr w:type="spellStart"/>
      <w:r w:rsidRPr="002711FE">
        <w:rPr>
          <w:szCs w:val="28"/>
        </w:rPr>
        <w:t>giảm</w:t>
      </w:r>
      <w:proofErr w:type="spellEnd"/>
      <w:r w:rsidRPr="002711FE">
        <w:rPr>
          <w:szCs w:val="28"/>
        </w:rPr>
        <w:t xml:space="preserve"> </w:t>
      </w:r>
      <w:proofErr w:type="spellStart"/>
      <w:r w:rsidRPr="002711FE">
        <w:rPr>
          <w:szCs w:val="28"/>
        </w:rPr>
        <w:t>xuống</w:t>
      </w:r>
      <w:proofErr w:type="spellEnd"/>
      <w:r w:rsidRPr="002711FE">
        <w:rPr>
          <w:szCs w:val="28"/>
        </w:rPr>
        <w:t xml:space="preserve"> </w:t>
      </w:r>
      <w:proofErr w:type="spellStart"/>
      <w:r w:rsidRPr="002711FE">
        <w:rPr>
          <w:szCs w:val="28"/>
        </w:rPr>
        <w:t>còn</w:t>
      </w:r>
      <w:proofErr w:type="spellEnd"/>
      <w:r w:rsidRPr="002711FE">
        <w:rPr>
          <w:szCs w:val="28"/>
        </w:rPr>
        <w:t xml:space="preserve"> </w:t>
      </w:r>
      <w:r w:rsidR="00E43E5B" w:rsidRPr="002711FE">
        <w:rPr>
          <w:szCs w:val="28"/>
        </w:rPr>
        <w:t>0,83</w:t>
      </w:r>
      <w:r w:rsidRPr="002711FE">
        <w:rPr>
          <w:szCs w:val="28"/>
        </w:rPr>
        <w:t xml:space="preserve">%, </w:t>
      </w:r>
      <w:proofErr w:type="spellStart"/>
      <w:r w:rsidRPr="002711FE">
        <w:rPr>
          <w:szCs w:val="28"/>
        </w:rPr>
        <w:t>giải</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hơn</w:t>
      </w:r>
      <w:proofErr w:type="spellEnd"/>
      <w:r w:rsidRPr="002711FE">
        <w:rPr>
          <w:szCs w:val="28"/>
        </w:rPr>
        <w:t xml:space="preserve"> </w:t>
      </w:r>
      <w:r w:rsidR="00E43E5B" w:rsidRPr="002711FE">
        <w:rPr>
          <w:szCs w:val="28"/>
        </w:rPr>
        <w:t>3</w:t>
      </w:r>
      <w:r w:rsidRPr="002711FE">
        <w:rPr>
          <w:szCs w:val="28"/>
        </w:rPr>
        <w:t>.</w:t>
      </w:r>
      <w:r w:rsidR="00E43E5B" w:rsidRPr="002711FE">
        <w:rPr>
          <w:szCs w:val="28"/>
        </w:rPr>
        <w:t>5</w:t>
      </w:r>
      <w:r w:rsidRPr="002711FE">
        <w:rPr>
          <w:szCs w:val="28"/>
        </w:rPr>
        <w:t xml:space="preserve">00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Pr="002711FE">
        <w:rPr>
          <w:szCs w:val="28"/>
        </w:rPr>
        <w:t>.</w:t>
      </w:r>
    </w:p>
    <w:p w14:paraId="0518B67C" w14:textId="77777777" w:rsidR="00B90304" w:rsidRPr="002711FE" w:rsidRDefault="00CA3C5A" w:rsidP="005730C9">
      <w:pPr>
        <w:pStyle w:val="Heading3"/>
        <w:numPr>
          <w:ilvl w:val="2"/>
          <w:numId w:val="12"/>
        </w:numPr>
        <w:spacing w:before="120" w:after="0" w:line="240" w:lineRule="auto"/>
        <w:ind w:firstLine="180"/>
        <w:rPr>
          <w:rFonts w:ascii="Times New Roman" w:hAnsi="Times New Roman"/>
          <w:i/>
        </w:rPr>
      </w:pPr>
      <w:bookmarkStart w:id="24" w:name="_Toc170554091"/>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00B90304" w:rsidRPr="002711FE">
        <w:rPr>
          <w:rFonts w:ascii="Times New Roman" w:hAnsi="Times New Roman"/>
          <w:i/>
        </w:rPr>
        <w:t>đất</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xây</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dựng</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đô</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thị</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và</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tình</w:t>
      </w:r>
      <w:proofErr w:type="spellEnd"/>
      <w:r w:rsidR="00B90304" w:rsidRPr="002711FE">
        <w:rPr>
          <w:rFonts w:ascii="Times New Roman" w:hAnsi="Times New Roman"/>
          <w:i/>
        </w:rPr>
        <w:t xml:space="preserve"> </w:t>
      </w:r>
      <w:proofErr w:type="spellStart"/>
      <w:r w:rsidR="00B90304" w:rsidRPr="002711FE">
        <w:rPr>
          <w:rFonts w:ascii="Times New Roman" w:hAnsi="Times New Roman"/>
          <w:i/>
        </w:rPr>
        <w:t>hình</w:t>
      </w:r>
      <w:proofErr w:type="spellEnd"/>
      <w:r w:rsidR="00B90304"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đô</w:t>
      </w:r>
      <w:proofErr w:type="spellEnd"/>
      <w:r w:rsidRPr="002711FE">
        <w:rPr>
          <w:rFonts w:ascii="Times New Roman" w:hAnsi="Times New Roman"/>
          <w:i/>
        </w:rPr>
        <w:t xml:space="preserve"> </w:t>
      </w:r>
      <w:proofErr w:type="spellStart"/>
      <w:r w:rsidRPr="002711FE">
        <w:rPr>
          <w:rFonts w:ascii="Times New Roman" w:hAnsi="Times New Roman"/>
          <w:i/>
        </w:rPr>
        <w:t>thị</w:t>
      </w:r>
      <w:bookmarkEnd w:id="24"/>
      <w:proofErr w:type="spellEnd"/>
      <w:r w:rsidRPr="002711FE">
        <w:rPr>
          <w:rFonts w:ascii="Times New Roman" w:hAnsi="Times New Roman"/>
          <w:i/>
        </w:rPr>
        <w:t xml:space="preserve"> </w:t>
      </w:r>
    </w:p>
    <w:p w14:paraId="201D60AE" w14:textId="77777777" w:rsidR="00B90304" w:rsidRPr="002711FE" w:rsidRDefault="00B90304" w:rsidP="00D12798">
      <w:pPr>
        <w:spacing w:before="200" w:line="240" w:lineRule="auto"/>
        <w:ind w:firstLine="562"/>
        <w:rPr>
          <w:b/>
          <w:bCs/>
          <w:lang w:val="it-IT"/>
        </w:rPr>
      </w:pPr>
      <w:r w:rsidRPr="002711FE">
        <w:rPr>
          <w:szCs w:val="28"/>
        </w:rPr>
        <w:t xml:space="preserve">a) </w:t>
      </w:r>
      <w:r w:rsidRPr="002711FE">
        <w:rPr>
          <w:szCs w:val="28"/>
          <w:lang w:val="vi-VN"/>
        </w:rPr>
        <w:t>Thực</w:t>
      </w:r>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đất</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p>
    <w:p w14:paraId="2CB00B04" w14:textId="77777777" w:rsidR="00386ADE" w:rsidRPr="002711FE" w:rsidRDefault="005F178F" w:rsidP="00386ADE">
      <w:pPr>
        <w:ind w:firstLine="567"/>
        <w:rPr>
          <w:lang w:val="nl-NL"/>
        </w:rPr>
      </w:pPr>
      <w:r w:rsidRPr="002711FE">
        <w:rPr>
          <w:b/>
          <w:szCs w:val="28"/>
          <w:lang w:val="it-IT"/>
        </w:rPr>
        <w:t xml:space="preserve">- </w:t>
      </w:r>
      <w:r w:rsidR="00386ADE" w:rsidRPr="002711FE">
        <w:rPr>
          <w:lang w:val="nl-NL"/>
        </w:rPr>
        <w:t>Tổng diện tích tự nhiên thị trấn khoảng 1414,0ha, trong đó đất xây dựng đô thị khoảng 689,93 ha chiếm tỷ lệ 48,79% tổng đất tự nhiên, trong đó:</w:t>
      </w:r>
    </w:p>
    <w:p w14:paraId="78A375F6" w14:textId="4CDF587A" w:rsidR="00386ADE" w:rsidRPr="002711FE" w:rsidRDefault="00386ADE" w:rsidP="00386ADE">
      <w:pPr>
        <w:widowControl w:val="0"/>
        <w:tabs>
          <w:tab w:val="left" w:pos="720"/>
          <w:tab w:val="left" w:pos="900"/>
        </w:tabs>
        <w:adjustRightInd w:val="0"/>
        <w:spacing w:line="240" w:lineRule="auto"/>
        <w:textAlignment w:val="baseline"/>
        <w:rPr>
          <w:lang w:val="nl-NL"/>
        </w:rPr>
      </w:pPr>
      <w:r w:rsidRPr="002711FE">
        <w:rPr>
          <w:lang w:val="nl-NL"/>
        </w:rPr>
        <w:t>+ Đất dân dụng 230,31ha, bình quân 112,45 m</w:t>
      </w:r>
      <w:r w:rsidRPr="002711FE">
        <w:rPr>
          <w:vertAlign w:val="superscript"/>
          <w:lang w:val="nl-NL"/>
        </w:rPr>
        <w:t>2</w:t>
      </w:r>
      <w:r w:rsidRPr="002711FE">
        <w:rPr>
          <w:lang w:val="nl-NL"/>
        </w:rPr>
        <w:t>/người bao gồm đất các đơn vị ở, đất công trình công cộng, đất cây xanh TDTT, đất giao thông đô thị. Đất đơn vị ở tại thị trấn bao gồm đất công trình công cộng đơn vị ở, cây xanh khu ở, giao thông nội bộ, đất xây dựng nhà ở và đất vườn khuôn viên nhà ở (do đặc thù của các thị trấn mới thành lập đất ở các hộ gia đình thường có đất vườn liền kề do vậy chỉ tiêu luôn cao hơn tiêu chuẩn của đô thị)</w:t>
      </w:r>
    </w:p>
    <w:p w14:paraId="31F15295" w14:textId="2F520C00" w:rsidR="00386ADE" w:rsidRPr="002711FE" w:rsidRDefault="00386ADE" w:rsidP="00386ADE">
      <w:pPr>
        <w:widowControl w:val="0"/>
        <w:tabs>
          <w:tab w:val="left" w:pos="720"/>
          <w:tab w:val="left" w:pos="900"/>
        </w:tabs>
        <w:adjustRightInd w:val="0"/>
        <w:spacing w:line="240" w:lineRule="auto"/>
        <w:textAlignment w:val="baseline"/>
        <w:rPr>
          <w:lang w:val="nl-NL"/>
        </w:rPr>
      </w:pPr>
      <w:r w:rsidRPr="002711FE">
        <w:rPr>
          <w:lang w:val="nl-NL"/>
        </w:rPr>
        <w:t>+ Đất ngoài dân dụng: diện tích 459,62 ha bao gồm đất công nghiệp 340,0 ha, đất trụ sở cơ quan công trình sự nghiệp, đất trường đào tạo, giao thông đối ngoại, tôn giáo di tích lịch sử, hạ tầng kỹ thuật, công trình năng lượng, di tích danh thắng, dự trữ phát triển đô thị.</w:t>
      </w:r>
    </w:p>
    <w:p w14:paraId="7B36C081" w14:textId="34F2FA93" w:rsidR="00386ADE" w:rsidRPr="002711FE" w:rsidRDefault="00386ADE" w:rsidP="00386ADE">
      <w:pPr>
        <w:widowControl w:val="0"/>
        <w:tabs>
          <w:tab w:val="left" w:pos="720"/>
          <w:tab w:val="left" w:pos="900"/>
        </w:tabs>
        <w:adjustRightInd w:val="0"/>
        <w:spacing w:line="240" w:lineRule="auto"/>
        <w:textAlignment w:val="baseline"/>
        <w:rPr>
          <w:lang w:val="nl-NL"/>
        </w:rPr>
      </w:pPr>
      <w:r w:rsidRPr="002711FE">
        <w:rPr>
          <w:lang w:val="nl-NL"/>
        </w:rPr>
        <w:t>+ Diện tích 724,07 ha chiếm khoảng 51,21% bao gồm; an ninh quốc phòng, sông suối mặt nước chuyên dùng, đất nghĩa trang nghĩa địa, đất nông nghiệp, lâm nghiệp, đất chưa sử dụng...</w:t>
      </w:r>
    </w:p>
    <w:p w14:paraId="4420B69D" w14:textId="65986E95" w:rsidR="00E43E5B" w:rsidRPr="002711FE" w:rsidRDefault="00E43E5B" w:rsidP="001A42C3">
      <w:pPr>
        <w:pStyle w:val="Normal10"/>
        <w:spacing w:before="0"/>
        <w:ind w:firstLine="720"/>
        <w:rPr>
          <w:rFonts w:ascii="Times New Roman" w:hAnsi="Times New Roman"/>
          <w:b w:val="0"/>
          <w:sz w:val="28"/>
          <w:szCs w:val="28"/>
          <w:lang w:val="it-IT"/>
        </w:rPr>
      </w:pPr>
      <w:r w:rsidRPr="002711FE">
        <w:rPr>
          <w:rFonts w:ascii="Times New Roman" w:hAnsi="Times New Roman"/>
          <w:b w:val="0"/>
          <w:sz w:val="28"/>
          <w:szCs w:val="28"/>
          <w:lang w:val="it-IT"/>
        </w:rPr>
        <w:lastRenderedPageBreak/>
        <w:t>- Đánh giá chung về hiện trạng sử dụng đất</w:t>
      </w:r>
      <w:r w:rsidR="005F178F" w:rsidRPr="002711FE">
        <w:rPr>
          <w:rFonts w:ascii="Times New Roman" w:hAnsi="Times New Roman"/>
          <w:b w:val="0"/>
          <w:sz w:val="28"/>
          <w:szCs w:val="28"/>
          <w:lang w:val="it-IT"/>
        </w:rPr>
        <w:t xml:space="preserve">: </w:t>
      </w:r>
      <w:r w:rsidRPr="002711FE">
        <w:rPr>
          <w:rFonts w:ascii="Times New Roman" w:hAnsi="Times New Roman"/>
          <w:b w:val="0"/>
          <w:sz w:val="28"/>
          <w:szCs w:val="28"/>
          <w:lang w:val="it-IT"/>
        </w:rPr>
        <w:t xml:space="preserve">Quỹ đất dành cho các hoạt động phát triển kinh tế, phát triển các đô thị, khu công nghiệp, khu dân cư </w:t>
      </w:r>
      <w:r w:rsidR="00386ADE" w:rsidRPr="002711FE">
        <w:rPr>
          <w:rFonts w:ascii="Times New Roman" w:hAnsi="Times New Roman"/>
          <w:b w:val="0"/>
          <w:sz w:val="28"/>
          <w:szCs w:val="28"/>
          <w:lang w:val="it-IT"/>
        </w:rPr>
        <w:t>đô thị</w:t>
      </w:r>
      <w:r w:rsidRPr="002711FE">
        <w:rPr>
          <w:rFonts w:ascii="Times New Roman" w:hAnsi="Times New Roman"/>
          <w:b w:val="0"/>
          <w:sz w:val="28"/>
          <w:szCs w:val="28"/>
          <w:lang w:val="it-IT"/>
        </w:rPr>
        <w:t xml:space="preserve">... chưa được khai thác sử dụng hiệu quả. Quá trình phát triển mạnh của khu công nghiệp Dầu Giây và tình hình phát triển nhà ở khiến cho quá trình chuyển đổi mục đích sử dụng đất không theo quy hoạch đã và đang tạo nên những áp lực đối với đất đai của thị trấn Dầu Giây nói riêng và </w:t>
      </w:r>
      <w:r w:rsidR="00386ADE" w:rsidRPr="002711FE">
        <w:rPr>
          <w:rFonts w:ascii="Times New Roman" w:hAnsi="Times New Roman"/>
          <w:b w:val="0"/>
          <w:sz w:val="28"/>
          <w:szCs w:val="28"/>
          <w:lang w:val="it-IT"/>
        </w:rPr>
        <w:t xml:space="preserve">huyện </w:t>
      </w:r>
      <w:r w:rsidRPr="002711FE">
        <w:rPr>
          <w:rFonts w:ascii="Times New Roman" w:hAnsi="Times New Roman"/>
          <w:b w:val="0"/>
          <w:sz w:val="28"/>
          <w:szCs w:val="28"/>
          <w:lang w:val="it-IT"/>
        </w:rPr>
        <w:t>nói chung.</w:t>
      </w:r>
    </w:p>
    <w:p w14:paraId="360A7C67" w14:textId="77777777" w:rsidR="004D770A" w:rsidRPr="002711FE" w:rsidRDefault="00B90304" w:rsidP="00D12798">
      <w:pPr>
        <w:spacing w:before="200" w:line="240" w:lineRule="auto"/>
        <w:ind w:firstLine="562"/>
        <w:rPr>
          <w:szCs w:val="28"/>
        </w:rPr>
      </w:pPr>
      <w:r w:rsidRPr="002711FE">
        <w:rPr>
          <w:szCs w:val="28"/>
        </w:rPr>
        <w:t>b)</w:t>
      </w:r>
      <w:r w:rsidR="00254310" w:rsidRPr="002711FE">
        <w:rPr>
          <w:szCs w:val="28"/>
        </w:rPr>
        <w:t xml:space="preserve"> </w:t>
      </w:r>
      <w:proofErr w:type="spellStart"/>
      <w:r w:rsidR="00E90C4A" w:rsidRPr="002711FE">
        <w:rPr>
          <w:szCs w:val="28"/>
        </w:rPr>
        <w:t>Tình</w:t>
      </w:r>
      <w:proofErr w:type="spellEnd"/>
      <w:r w:rsidR="00E90C4A" w:rsidRPr="002711FE">
        <w:rPr>
          <w:szCs w:val="28"/>
        </w:rPr>
        <w:t xml:space="preserve"> </w:t>
      </w:r>
      <w:proofErr w:type="spellStart"/>
      <w:r w:rsidR="00E90C4A" w:rsidRPr="002711FE">
        <w:rPr>
          <w:szCs w:val="28"/>
        </w:rPr>
        <w:t>hình</w:t>
      </w:r>
      <w:proofErr w:type="spellEnd"/>
      <w:r w:rsidR="00E90C4A" w:rsidRPr="002711FE">
        <w:rPr>
          <w:szCs w:val="28"/>
        </w:rPr>
        <w:t xml:space="preserve"> </w:t>
      </w:r>
      <w:proofErr w:type="spellStart"/>
      <w:r w:rsidR="00E90C4A" w:rsidRPr="002711FE">
        <w:rPr>
          <w:szCs w:val="28"/>
        </w:rPr>
        <w:t>đ</w:t>
      </w:r>
      <w:r w:rsidR="004D770A" w:rsidRPr="002711FE">
        <w:rPr>
          <w:szCs w:val="28"/>
        </w:rPr>
        <w:t>ô</w:t>
      </w:r>
      <w:proofErr w:type="spellEnd"/>
      <w:r w:rsidR="004D770A" w:rsidRPr="002711FE">
        <w:rPr>
          <w:szCs w:val="28"/>
        </w:rPr>
        <w:t xml:space="preserve"> </w:t>
      </w:r>
      <w:proofErr w:type="spellStart"/>
      <w:r w:rsidR="004D770A" w:rsidRPr="002711FE">
        <w:rPr>
          <w:szCs w:val="28"/>
        </w:rPr>
        <w:t>thị</w:t>
      </w:r>
      <w:proofErr w:type="spellEnd"/>
      <w:r w:rsidR="004D770A" w:rsidRPr="002711FE">
        <w:rPr>
          <w:szCs w:val="28"/>
        </w:rPr>
        <w:t xml:space="preserve"> </w:t>
      </w:r>
      <w:proofErr w:type="spellStart"/>
      <w:r w:rsidR="004D770A" w:rsidRPr="002711FE">
        <w:rPr>
          <w:szCs w:val="28"/>
        </w:rPr>
        <w:t>hóa</w:t>
      </w:r>
      <w:proofErr w:type="spellEnd"/>
    </w:p>
    <w:p w14:paraId="4B534D50" w14:textId="7A3F3BA3" w:rsidR="004D770A" w:rsidRPr="002711FE" w:rsidRDefault="00AA1E8A" w:rsidP="001A42C3">
      <w:pPr>
        <w:numPr>
          <w:ilvl w:val="0"/>
          <w:numId w:val="4"/>
        </w:numPr>
        <w:spacing w:before="0" w:line="240" w:lineRule="auto"/>
        <w:ind w:left="288" w:firstLine="720"/>
        <w:rPr>
          <w:szCs w:val="28"/>
        </w:rPr>
      </w:pPr>
      <w:proofErr w:type="spellStart"/>
      <w:r w:rsidRPr="002711FE">
        <w:rPr>
          <w:szCs w:val="28"/>
        </w:rPr>
        <w:t>Quá</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00E77909" w:rsidRPr="002711FE">
        <w:rPr>
          <w:szCs w:val="28"/>
        </w:rPr>
        <w:t>tại</w:t>
      </w:r>
      <w:proofErr w:type="spellEnd"/>
      <w:r w:rsidR="00E77909" w:rsidRPr="002711FE">
        <w:rPr>
          <w:szCs w:val="28"/>
        </w:rPr>
        <w:t xml:space="preserve"> </w:t>
      </w:r>
      <w:proofErr w:type="spellStart"/>
      <w:r w:rsidR="00E43E5B" w:rsidRPr="002711FE">
        <w:rPr>
          <w:szCs w:val="28"/>
        </w:rPr>
        <w:t>thị</w:t>
      </w:r>
      <w:proofErr w:type="spellEnd"/>
      <w:r w:rsidR="00E43E5B" w:rsidRPr="002711FE">
        <w:rPr>
          <w:szCs w:val="28"/>
        </w:rPr>
        <w:t xml:space="preserve"> </w:t>
      </w:r>
      <w:proofErr w:type="spellStart"/>
      <w:r w:rsidR="00E43E5B" w:rsidRPr="002711FE">
        <w:rPr>
          <w:szCs w:val="28"/>
        </w:rPr>
        <w:t>tr</w:t>
      </w:r>
      <w:r w:rsidR="005F178F" w:rsidRPr="002711FE">
        <w:rPr>
          <w:szCs w:val="28"/>
        </w:rPr>
        <w:t>ấn</w:t>
      </w:r>
      <w:proofErr w:type="spellEnd"/>
      <w:r w:rsidR="00E43E5B" w:rsidRPr="002711FE">
        <w:rPr>
          <w:szCs w:val="28"/>
        </w:rPr>
        <w:t xml:space="preserve"> </w:t>
      </w:r>
      <w:proofErr w:type="spellStart"/>
      <w:r w:rsidR="00E43E5B" w:rsidRPr="002711FE">
        <w:rPr>
          <w:szCs w:val="28"/>
        </w:rPr>
        <w:t>Dầu</w:t>
      </w:r>
      <w:proofErr w:type="spellEnd"/>
      <w:r w:rsidR="00E43E5B" w:rsidRPr="002711FE">
        <w:rPr>
          <w:szCs w:val="28"/>
        </w:rPr>
        <w:t xml:space="preserve"> </w:t>
      </w:r>
      <w:proofErr w:type="spellStart"/>
      <w:r w:rsidR="00E43E5B" w:rsidRPr="002711FE">
        <w:rPr>
          <w:szCs w:val="28"/>
        </w:rPr>
        <w:t>Giây</w:t>
      </w:r>
      <w:proofErr w:type="spellEnd"/>
      <w:r w:rsidR="005F178F" w:rsidRPr="002711FE">
        <w:rPr>
          <w:szCs w:val="28"/>
        </w:rPr>
        <w:t xml:space="preserve"> </w:t>
      </w:r>
      <w:proofErr w:type="spellStart"/>
      <w:r w:rsidRPr="002711FE">
        <w:rPr>
          <w:szCs w:val="28"/>
        </w:rPr>
        <w:t>ngày</w:t>
      </w:r>
      <w:proofErr w:type="spellEnd"/>
      <w:r w:rsidRPr="002711FE">
        <w:rPr>
          <w:szCs w:val="28"/>
        </w:rPr>
        <w:t xml:space="preserve"> </w:t>
      </w:r>
      <w:proofErr w:type="spellStart"/>
      <w:r w:rsidRPr="002711FE">
        <w:rPr>
          <w:szCs w:val="28"/>
        </w:rPr>
        <w:t>một</w:t>
      </w:r>
      <w:proofErr w:type="spellEnd"/>
      <w:r w:rsidRPr="002711FE">
        <w:rPr>
          <w:szCs w:val="28"/>
        </w:rPr>
        <w:t xml:space="preserve"> </w:t>
      </w:r>
      <w:proofErr w:type="spellStart"/>
      <w:r w:rsidR="004D770A" w:rsidRPr="002711FE">
        <w:rPr>
          <w:szCs w:val="28"/>
        </w:rPr>
        <w:t>mạnh</w:t>
      </w:r>
      <w:proofErr w:type="spellEnd"/>
      <w:r w:rsidRPr="002711FE">
        <w:rPr>
          <w:szCs w:val="28"/>
        </w:rPr>
        <w:t xml:space="preserve"> </w:t>
      </w:r>
      <w:proofErr w:type="spellStart"/>
      <w:r w:rsidRPr="002711FE">
        <w:rPr>
          <w:szCs w:val="28"/>
        </w:rPr>
        <w:t>mẽ</w:t>
      </w:r>
      <w:proofErr w:type="spellEnd"/>
      <w:r w:rsidR="004D770A" w:rsidRPr="002711FE">
        <w:rPr>
          <w:szCs w:val="28"/>
        </w:rPr>
        <w:t xml:space="preserve"> </w:t>
      </w:r>
      <w:proofErr w:type="spellStart"/>
      <w:r w:rsidR="004D770A" w:rsidRPr="002711FE">
        <w:rPr>
          <w:szCs w:val="28"/>
        </w:rPr>
        <w:t>khi</w:t>
      </w:r>
      <w:proofErr w:type="spellEnd"/>
      <w:r w:rsidR="004D770A" w:rsidRPr="002711FE">
        <w:rPr>
          <w:szCs w:val="28"/>
        </w:rPr>
        <w:t xml:space="preserve"> </w:t>
      </w:r>
      <w:proofErr w:type="spellStart"/>
      <w:r w:rsidRPr="002711FE">
        <w:rPr>
          <w:szCs w:val="28"/>
        </w:rPr>
        <w:t>có</w:t>
      </w:r>
      <w:proofErr w:type="spellEnd"/>
      <w:r w:rsidRPr="002711FE">
        <w:rPr>
          <w:szCs w:val="28"/>
        </w:rPr>
        <w:t xml:space="preserve"> </w:t>
      </w:r>
      <w:proofErr w:type="spellStart"/>
      <w:r w:rsidR="004D770A" w:rsidRPr="002711FE">
        <w:rPr>
          <w:szCs w:val="28"/>
        </w:rPr>
        <w:t>nhiều</w:t>
      </w:r>
      <w:proofErr w:type="spellEnd"/>
      <w:r w:rsidR="004D770A"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004D770A" w:rsidRPr="002711FE">
        <w:rPr>
          <w:szCs w:val="28"/>
        </w:rPr>
        <w:t xml:space="preserve"> </w:t>
      </w:r>
      <w:proofErr w:type="spellStart"/>
      <w:r w:rsidR="0016666C" w:rsidRPr="002711FE">
        <w:rPr>
          <w:szCs w:val="28"/>
        </w:rPr>
        <w:t>làm</w:t>
      </w:r>
      <w:proofErr w:type="spellEnd"/>
      <w:r w:rsidR="0016666C" w:rsidRPr="002711FE">
        <w:rPr>
          <w:szCs w:val="28"/>
        </w:rPr>
        <w:t xml:space="preserve"> </w:t>
      </w:r>
      <w:proofErr w:type="spellStart"/>
      <w:r w:rsidR="0016666C" w:rsidRPr="002711FE">
        <w:rPr>
          <w:szCs w:val="28"/>
        </w:rPr>
        <w:t>việc</w:t>
      </w:r>
      <w:proofErr w:type="spellEnd"/>
      <w:r w:rsidR="0016666C" w:rsidRPr="002711FE">
        <w:rPr>
          <w:szCs w:val="28"/>
        </w:rPr>
        <w:t xml:space="preserve"> </w:t>
      </w:r>
      <w:proofErr w:type="spellStart"/>
      <w:r w:rsidR="004D770A" w:rsidRPr="002711FE">
        <w:rPr>
          <w:szCs w:val="28"/>
        </w:rPr>
        <w:t>tạ</w:t>
      </w:r>
      <w:r w:rsidR="00CF7EDE" w:rsidRPr="002711FE">
        <w:rPr>
          <w:szCs w:val="28"/>
        </w:rPr>
        <w:t>i</w:t>
      </w:r>
      <w:proofErr w:type="spellEnd"/>
      <w:r w:rsidR="00CF7EDE" w:rsidRPr="002711FE">
        <w:rPr>
          <w:szCs w:val="28"/>
        </w:rPr>
        <w:t xml:space="preserve"> </w:t>
      </w:r>
      <w:proofErr w:type="spellStart"/>
      <w:r w:rsidR="00CF7EDE" w:rsidRPr="002711FE">
        <w:rPr>
          <w:szCs w:val="28"/>
        </w:rPr>
        <w:t>các</w:t>
      </w:r>
      <w:proofErr w:type="spellEnd"/>
      <w:r w:rsidR="00CF7EDE" w:rsidRPr="002711FE">
        <w:rPr>
          <w:szCs w:val="28"/>
        </w:rPr>
        <w:t xml:space="preserve"> </w:t>
      </w:r>
      <w:proofErr w:type="spellStart"/>
      <w:r w:rsidR="005F178F" w:rsidRPr="002711FE">
        <w:rPr>
          <w:szCs w:val="28"/>
        </w:rPr>
        <w:t>K</w:t>
      </w:r>
      <w:r w:rsidR="00CF7EDE" w:rsidRPr="002711FE">
        <w:rPr>
          <w:szCs w:val="28"/>
        </w:rPr>
        <w:t>hu</w:t>
      </w:r>
      <w:proofErr w:type="spellEnd"/>
      <w:r w:rsidR="0016666C" w:rsidRPr="002711FE">
        <w:rPr>
          <w:szCs w:val="28"/>
        </w:rPr>
        <w:t xml:space="preserve"> </w:t>
      </w:r>
      <w:proofErr w:type="spellStart"/>
      <w:r w:rsidR="00CF7EDE" w:rsidRPr="002711FE">
        <w:rPr>
          <w:szCs w:val="28"/>
        </w:rPr>
        <w:t>công</w:t>
      </w:r>
      <w:proofErr w:type="spellEnd"/>
      <w:r w:rsidR="00CF7EDE" w:rsidRPr="002711FE">
        <w:rPr>
          <w:szCs w:val="28"/>
        </w:rPr>
        <w:t xml:space="preserve"> </w:t>
      </w:r>
      <w:proofErr w:type="spellStart"/>
      <w:r w:rsidR="00CF7EDE" w:rsidRPr="002711FE">
        <w:rPr>
          <w:szCs w:val="28"/>
        </w:rPr>
        <w:t>nghiệp</w:t>
      </w:r>
      <w:proofErr w:type="spellEnd"/>
      <w:r w:rsidR="00E43E5B" w:rsidRPr="002711FE">
        <w:rPr>
          <w:szCs w:val="28"/>
        </w:rPr>
        <w:t xml:space="preserve">, </w:t>
      </w:r>
      <w:proofErr w:type="spellStart"/>
      <w:r w:rsidR="00BF709F" w:rsidRPr="002711FE">
        <w:rPr>
          <w:szCs w:val="28"/>
        </w:rPr>
        <w:t>trường</w:t>
      </w:r>
      <w:proofErr w:type="spellEnd"/>
      <w:r w:rsidR="00BF709F" w:rsidRPr="002711FE">
        <w:rPr>
          <w:szCs w:val="28"/>
        </w:rPr>
        <w:t xml:space="preserve"> </w:t>
      </w:r>
      <w:proofErr w:type="spellStart"/>
      <w:r w:rsidR="00BF709F" w:rsidRPr="002711FE">
        <w:rPr>
          <w:szCs w:val="28"/>
        </w:rPr>
        <w:t>đại</w:t>
      </w:r>
      <w:proofErr w:type="spellEnd"/>
      <w:r w:rsidR="00BF709F" w:rsidRPr="002711FE">
        <w:rPr>
          <w:szCs w:val="28"/>
        </w:rPr>
        <w:t xml:space="preserve"> </w:t>
      </w:r>
      <w:proofErr w:type="spellStart"/>
      <w:r w:rsidR="00BF709F" w:rsidRPr="002711FE">
        <w:rPr>
          <w:szCs w:val="28"/>
        </w:rPr>
        <w:t>học</w:t>
      </w:r>
      <w:proofErr w:type="spellEnd"/>
      <w:r w:rsidR="00135B71" w:rsidRPr="002711FE">
        <w:rPr>
          <w:szCs w:val="28"/>
        </w:rPr>
        <w:t xml:space="preserve"> </w:t>
      </w:r>
      <w:proofErr w:type="spellStart"/>
      <w:r w:rsidR="00135B71" w:rsidRPr="002711FE">
        <w:rPr>
          <w:szCs w:val="28"/>
        </w:rPr>
        <w:t>chuyên</w:t>
      </w:r>
      <w:proofErr w:type="spellEnd"/>
      <w:r w:rsidR="00135B71" w:rsidRPr="002711FE">
        <w:rPr>
          <w:szCs w:val="28"/>
        </w:rPr>
        <w:t xml:space="preserve"> </w:t>
      </w:r>
      <w:proofErr w:type="spellStart"/>
      <w:r w:rsidR="00135B71" w:rsidRPr="002711FE">
        <w:rPr>
          <w:szCs w:val="28"/>
        </w:rPr>
        <w:t>nghiệp</w:t>
      </w:r>
      <w:proofErr w:type="spellEnd"/>
      <w:r w:rsidR="00135B71" w:rsidRPr="002711FE">
        <w:rPr>
          <w:szCs w:val="28"/>
        </w:rPr>
        <w:t xml:space="preserve">, </w:t>
      </w:r>
      <w:proofErr w:type="spellStart"/>
      <w:r w:rsidR="00E43E5B" w:rsidRPr="002711FE">
        <w:rPr>
          <w:szCs w:val="28"/>
        </w:rPr>
        <w:t>kéo</w:t>
      </w:r>
      <w:proofErr w:type="spellEnd"/>
      <w:r w:rsidR="00E43E5B" w:rsidRPr="002711FE">
        <w:rPr>
          <w:szCs w:val="28"/>
        </w:rPr>
        <w:t xml:space="preserve"> </w:t>
      </w:r>
      <w:proofErr w:type="spellStart"/>
      <w:r w:rsidR="00E43E5B" w:rsidRPr="002711FE">
        <w:rPr>
          <w:szCs w:val="28"/>
        </w:rPr>
        <w:t>theo</w:t>
      </w:r>
      <w:proofErr w:type="spellEnd"/>
      <w:r w:rsidR="00E43E5B" w:rsidRPr="002711FE">
        <w:rPr>
          <w:szCs w:val="28"/>
        </w:rPr>
        <w:t xml:space="preserve"> </w:t>
      </w:r>
      <w:proofErr w:type="spellStart"/>
      <w:r w:rsidR="00E43E5B" w:rsidRPr="002711FE">
        <w:rPr>
          <w:szCs w:val="28"/>
        </w:rPr>
        <w:t>đó</w:t>
      </w:r>
      <w:proofErr w:type="spellEnd"/>
      <w:r w:rsidR="00E77909" w:rsidRPr="002711FE">
        <w:rPr>
          <w:szCs w:val="28"/>
        </w:rPr>
        <w:t xml:space="preserve"> </w:t>
      </w:r>
      <w:proofErr w:type="spellStart"/>
      <w:r w:rsidR="00E43E5B" w:rsidRPr="002711FE">
        <w:rPr>
          <w:szCs w:val="28"/>
        </w:rPr>
        <w:t>là</w:t>
      </w:r>
      <w:proofErr w:type="spellEnd"/>
      <w:r w:rsidR="00933383" w:rsidRPr="002711FE">
        <w:rPr>
          <w:szCs w:val="28"/>
        </w:rPr>
        <w:t xml:space="preserve"> </w:t>
      </w:r>
      <w:proofErr w:type="spellStart"/>
      <w:r w:rsidR="002159B3" w:rsidRPr="002711FE">
        <w:rPr>
          <w:szCs w:val="28"/>
        </w:rPr>
        <w:t>dịch</w:t>
      </w:r>
      <w:proofErr w:type="spellEnd"/>
      <w:r w:rsidR="002159B3" w:rsidRPr="002711FE">
        <w:rPr>
          <w:szCs w:val="28"/>
        </w:rPr>
        <w:t xml:space="preserve"> </w:t>
      </w:r>
      <w:proofErr w:type="spellStart"/>
      <w:r w:rsidR="002159B3" w:rsidRPr="002711FE">
        <w:rPr>
          <w:szCs w:val="28"/>
        </w:rPr>
        <w:t>vụ</w:t>
      </w:r>
      <w:proofErr w:type="spellEnd"/>
      <w:r w:rsidR="005F178F" w:rsidRPr="002711FE">
        <w:rPr>
          <w:szCs w:val="28"/>
        </w:rPr>
        <w:t>,</w:t>
      </w:r>
      <w:r w:rsidR="002159B3" w:rsidRPr="002711FE">
        <w:rPr>
          <w:szCs w:val="28"/>
        </w:rPr>
        <w:t xml:space="preserve"> </w:t>
      </w:r>
      <w:proofErr w:type="spellStart"/>
      <w:r w:rsidR="002159B3" w:rsidRPr="002711FE">
        <w:rPr>
          <w:szCs w:val="28"/>
        </w:rPr>
        <w:t>thương</w:t>
      </w:r>
      <w:proofErr w:type="spellEnd"/>
      <w:r w:rsidR="002159B3" w:rsidRPr="002711FE">
        <w:rPr>
          <w:szCs w:val="28"/>
        </w:rPr>
        <w:t xml:space="preserve"> </w:t>
      </w:r>
      <w:proofErr w:type="spellStart"/>
      <w:r w:rsidR="002159B3" w:rsidRPr="002711FE">
        <w:rPr>
          <w:szCs w:val="28"/>
        </w:rPr>
        <w:t>mại</w:t>
      </w:r>
      <w:proofErr w:type="spellEnd"/>
      <w:r w:rsidR="005F178F" w:rsidRPr="002711FE">
        <w:rPr>
          <w:szCs w:val="28"/>
        </w:rPr>
        <w:t>,</w:t>
      </w:r>
      <w:r w:rsidR="002159B3" w:rsidRPr="002711FE">
        <w:rPr>
          <w:szCs w:val="28"/>
        </w:rPr>
        <w:t xml:space="preserve"> </w:t>
      </w:r>
      <w:r w:rsidR="0016666C" w:rsidRPr="002711FE">
        <w:rPr>
          <w:szCs w:val="28"/>
        </w:rPr>
        <w:t xml:space="preserve">du </w:t>
      </w:r>
      <w:proofErr w:type="spellStart"/>
      <w:r w:rsidR="0016666C" w:rsidRPr="002711FE">
        <w:rPr>
          <w:szCs w:val="28"/>
        </w:rPr>
        <w:t>lịch</w:t>
      </w:r>
      <w:proofErr w:type="spellEnd"/>
      <w:r w:rsidR="0016666C" w:rsidRPr="002711FE">
        <w:rPr>
          <w:szCs w:val="28"/>
        </w:rPr>
        <w:t xml:space="preserve"> </w:t>
      </w:r>
      <w:proofErr w:type="spellStart"/>
      <w:r w:rsidR="004D770A" w:rsidRPr="002711FE">
        <w:rPr>
          <w:szCs w:val="28"/>
        </w:rPr>
        <w:t>tăng</w:t>
      </w:r>
      <w:proofErr w:type="spellEnd"/>
      <w:r w:rsidR="004D770A" w:rsidRPr="002711FE">
        <w:rPr>
          <w:szCs w:val="28"/>
        </w:rPr>
        <w:t xml:space="preserve"> </w:t>
      </w:r>
      <w:proofErr w:type="spellStart"/>
      <w:r w:rsidR="004D770A" w:rsidRPr="002711FE">
        <w:rPr>
          <w:szCs w:val="28"/>
        </w:rPr>
        <w:t>nhanh</w:t>
      </w:r>
      <w:proofErr w:type="spellEnd"/>
      <w:r w:rsidR="004D770A" w:rsidRPr="002711FE">
        <w:rPr>
          <w:szCs w:val="28"/>
        </w:rPr>
        <w:t xml:space="preserve">. </w:t>
      </w:r>
      <w:proofErr w:type="spellStart"/>
      <w:r w:rsidR="004D770A" w:rsidRPr="002711FE">
        <w:rPr>
          <w:szCs w:val="28"/>
        </w:rPr>
        <w:t>Sự</w:t>
      </w:r>
      <w:proofErr w:type="spellEnd"/>
      <w:r w:rsidR="004D770A" w:rsidRPr="002711FE">
        <w:rPr>
          <w:szCs w:val="28"/>
        </w:rPr>
        <w:t xml:space="preserve"> </w:t>
      </w:r>
      <w:proofErr w:type="spellStart"/>
      <w:r w:rsidR="004D770A" w:rsidRPr="002711FE">
        <w:rPr>
          <w:szCs w:val="28"/>
        </w:rPr>
        <w:t>định</w:t>
      </w:r>
      <w:proofErr w:type="spellEnd"/>
      <w:r w:rsidR="004D770A" w:rsidRPr="002711FE">
        <w:rPr>
          <w:szCs w:val="28"/>
        </w:rPr>
        <w:t xml:space="preserve"> </w:t>
      </w:r>
      <w:proofErr w:type="spellStart"/>
      <w:r w:rsidR="004D770A" w:rsidRPr="002711FE">
        <w:rPr>
          <w:szCs w:val="28"/>
        </w:rPr>
        <w:t>hình</w:t>
      </w:r>
      <w:proofErr w:type="spellEnd"/>
      <w:r w:rsidR="004D770A" w:rsidRPr="002711FE">
        <w:rPr>
          <w:szCs w:val="28"/>
        </w:rPr>
        <w:t xml:space="preserve"> </w:t>
      </w:r>
      <w:proofErr w:type="spellStart"/>
      <w:r w:rsidR="004D770A" w:rsidRPr="002711FE">
        <w:rPr>
          <w:szCs w:val="28"/>
        </w:rPr>
        <w:t>các</w:t>
      </w:r>
      <w:proofErr w:type="spellEnd"/>
      <w:r w:rsidR="004D770A" w:rsidRPr="002711FE">
        <w:rPr>
          <w:szCs w:val="28"/>
        </w:rPr>
        <w:t xml:space="preserve"> </w:t>
      </w:r>
      <w:proofErr w:type="spellStart"/>
      <w:r w:rsidR="004D770A" w:rsidRPr="002711FE">
        <w:rPr>
          <w:szCs w:val="28"/>
        </w:rPr>
        <w:t>dự</w:t>
      </w:r>
      <w:proofErr w:type="spellEnd"/>
      <w:r w:rsidR="004D770A" w:rsidRPr="002711FE">
        <w:rPr>
          <w:szCs w:val="28"/>
        </w:rPr>
        <w:t xml:space="preserve"> </w:t>
      </w:r>
      <w:proofErr w:type="spellStart"/>
      <w:r w:rsidR="004D770A" w:rsidRPr="002711FE">
        <w:rPr>
          <w:szCs w:val="28"/>
        </w:rPr>
        <w:t>án</w:t>
      </w:r>
      <w:proofErr w:type="spellEnd"/>
      <w:r w:rsidR="004D770A" w:rsidRPr="002711FE">
        <w:rPr>
          <w:szCs w:val="28"/>
        </w:rPr>
        <w:t xml:space="preserve"> </w:t>
      </w:r>
      <w:proofErr w:type="spellStart"/>
      <w:r w:rsidR="00933383" w:rsidRPr="002711FE">
        <w:rPr>
          <w:szCs w:val="28"/>
        </w:rPr>
        <w:t>đô</w:t>
      </w:r>
      <w:proofErr w:type="spellEnd"/>
      <w:r w:rsidR="00933383" w:rsidRPr="002711FE">
        <w:rPr>
          <w:szCs w:val="28"/>
        </w:rPr>
        <w:t xml:space="preserve"> </w:t>
      </w:r>
      <w:proofErr w:type="spellStart"/>
      <w:r w:rsidR="00933383" w:rsidRPr="002711FE">
        <w:rPr>
          <w:szCs w:val="28"/>
        </w:rPr>
        <w:t>thị</w:t>
      </w:r>
      <w:proofErr w:type="spellEnd"/>
      <w:r w:rsidR="00933383" w:rsidRPr="002711FE">
        <w:rPr>
          <w:szCs w:val="28"/>
        </w:rPr>
        <w:t xml:space="preserve"> </w:t>
      </w:r>
      <w:proofErr w:type="spellStart"/>
      <w:r w:rsidR="004D770A" w:rsidRPr="002711FE">
        <w:rPr>
          <w:szCs w:val="28"/>
        </w:rPr>
        <w:t>tạo</w:t>
      </w:r>
      <w:proofErr w:type="spellEnd"/>
      <w:r w:rsidR="004D770A" w:rsidRPr="002711FE">
        <w:rPr>
          <w:szCs w:val="28"/>
        </w:rPr>
        <w:t xml:space="preserve"> </w:t>
      </w:r>
      <w:proofErr w:type="spellStart"/>
      <w:r w:rsidR="004D770A" w:rsidRPr="002711FE">
        <w:rPr>
          <w:szCs w:val="28"/>
        </w:rPr>
        <w:t>cho</w:t>
      </w:r>
      <w:proofErr w:type="spellEnd"/>
      <w:r w:rsidR="004D770A"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004D770A" w:rsidRPr="002711FE">
        <w:rPr>
          <w:szCs w:val="28"/>
        </w:rPr>
        <w:t>một</w:t>
      </w:r>
      <w:proofErr w:type="spellEnd"/>
      <w:r w:rsidR="004D770A" w:rsidRPr="002711FE">
        <w:rPr>
          <w:szCs w:val="28"/>
        </w:rPr>
        <w:t xml:space="preserve"> </w:t>
      </w:r>
      <w:proofErr w:type="spellStart"/>
      <w:r w:rsidR="004D770A" w:rsidRPr="002711FE">
        <w:rPr>
          <w:szCs w:val="28"/>
        </w:rPr>
        <w:t>vẻ</w:t>
      </w:r>
      <w:proofErr w:type="spellEnd"/>
      <w:r w:rsidR="004D770A" w:rsidRPr="002711FE">
        <w:rPr>
          <w:szCs w:val="28"/>
        </w:rPr>
        <w:t xml:space="preserve"> </w:t>
      </w:r>
      <w:proofErr w:type="spellStart"/>
      <w:r w:rsidR="004D770A" w:rsidRPr="002711FE">
        <w:rPr>
          <w:szCs w:val="28"/>
        </w:rPr>
        <w:t>mặt</w:t>
      </w:r>
      <w:proofErr w:type="spellEnd"/>
      <w:r w:rsidR="004D770A" w:rsidRPr="002711FE">
        <w:rPr>
          <w:szCs w:val="28"/>
        </w:rPr>
        <w:t xml:space="preserve"> </w:t>
      </w:r>
      <w:proofErr w:type="spellStart"/>
      <w:r w:rsidR="004D770A" w:rsidRPr="002711FE">
        <w:rPr>
          <w:szCs w:val="28"/>
        </w:rPr>
        <w:t>của</w:t>
      </w:r>
      <w:proofErr w:type="spellEnd"/>
      <w:r w:rsidR="004D770A" w:rsidRPr="002711FE">
        <w:rPr>
          <w:szCs w:val="28"/>
        </w:rPr>
        <w:t xml:space="preserve"> </w:t>
      </w:r>
      <w:proofErr w:type="spellStart"/>
      <w:r w:rsidR="004D770A" w:rsidRPr="002711FE">
        <w:rPr>
          <w:szCs w:val="28"/>
        </w:rPr>
        <w:t>một</w:t>
      </w:r>
      <w:proofErr w:type="spellEnd"/>
      <w:r w:rsidR="004D770A" w:rsidRPr="002711FE">
        <w:rPr>
          <w:szCs w:val="28"/>
        </w:rPr>
        <w:t xml:space="preserve"> </w:t>
      </w:r>
      <w:proofErr w:type="spellStart"/>
      <w:r w:rsidR="004D770A" w:rsidRPr="002711FE">
        <w:rPr>
          <w:szCs w:val="28"/>
        </w:rPr>
        <w:t>đô</w:t>
      </w:r>
      <w:proofErr w:type="spellEnd"/>
      <w:r w:rsidR="004D770A" w:rsidRPr="002711FE">
        <w:rPr>
          <w:szCs w:val="28"/>
        </w:rPr>
        <w:t xml:space="preserve"> </w:t>
      </w:r>
      <w:proofErr w:type="spellStart"/>
      <w:r w:rsidR="004D770A" w:rsidRPr="002711FE">
        <w:rPr>
          <w:szCs w:val="28"/>
        </w:rPr>
        <w:t>thị</w:t>
      </w:r>
      <w:proofErr w:type="spellEnd"/>
      <w:r w:rsidR="004D770A" w:rsidRPr="002711FE">
        <w:rPr>
          <w:szCs w:val="28"/>
        </w:rPr>
        <w:t xml:space="preserve"> </w:t>
      </w:r>
      <w:proofErr w:type="spellStart"/>
      <w:r w:rsidR="004D770A" w:rsidRPr="002711FE">
        <w:rPr>
          <w:szCs w:val="28"/>
        </w:rPr>
        <w:t>phát</w:t>
      </w:r>
      <w:proofErr w:type="spellEnd"/>
      <w:r w:rsidR="004D770A" w:rsidRPr="002711FE">
        <w:rPr>
          <w:szCs w:val="28"/>
        </w:rPr>
        <w:t xml:space="preserve"> </w:t>
      </w:r>
      <w:proofErr w:type="spellStart"/>
      <w:r w:rsidR="004D770A" w:rsidRPr="002711FE">
        <w:rPr>
          <w:szCs w:val="28"/>
        </w:rPr>
        <w:t>triển</w:t>
      </w:r>
      <w:proofErr w:type="spellEnd"/>
      <w:r w:rsidR="004D770A" w:rsidRPr="002711FE">
        <w:rPr>
          <w:szCs w:val="28"/>
        </w:rPr>
        <w:t xml:space="preserve"> </w:t>
      </w:r>
      <w:proofErr w:type="spellStart"/>
      <w:r w:rsidR="004D770A" w:rsidRPr="002711FE">
        <w:rPr>
          <w:szCs w:val="28"/>
        </w:rPr>
        <w:t>nhưng</w:t>
      </w:r>
      <w:proofErr w:type="spellEnd"/>
      <w:r w:rsidR="004D770A" w:rsidRPr="002711FE">
        <w:rPr>
          <w:szCs w:val="28"/>
        </w:rPr>
        <w:t xml:space="preserve"> </w:t>
      </w:r>
      <w:proofErr w:type="spellStart"/>
      <w:r w:rsidR="004D770A" w:rsidRPr="002711FE">
        <w:rPr>
          <w:szCs w:val="28"/>
        </w:rPr>
        <w:t>sự</w:t>
      </w:r>
      <w:proofErr w:type="spellEnd"/>
      <w:r w:rsidR="004D770A" w:rsidRPr="002711FE">
        <w:rPr>
          <w:szCs w:val="28"/>
        </w:rPr>
        <w:t xml:space="preserve"> </w:t>
      </w:r>
      <w:proofErr w:type="spellStart"/>
      <w:r w:rsidR="004D770A" w:rsidRPr="002711FE">
        <w:rPr>
          <w:szCs w:val="28"/>
        </w:rPr>
        <w:t>đô</w:t>
      </w:r>
      <w:proofErr w:type="spellEnd"/>
      <w:r w:rsidR="004D770A" w:rsidRPr="002711FE">
        <w:rPr>
          <w:szCs w:val="28"/>
        </w:rPr>
        <w:t xml:space="preserve"> </w:t>
      </w:r>
      <w:proofErr w:type="spellStart"/>
      <w:r w:rsidR="004D770A" w:rsidRPr="002711FE">
        <w:rPr>
          <w:szCs w:val="28"/>
        </w:rPr>
        <w:t>thị</w:t>
      </w:r>
      <w:proofErr w:type="spellEnd"/>
      <w:r w:rsidR="004D770A" w:rsidRPr="002711FE">
        <w:rPr>
          <w:szCs w:val="28"/>
        </w:rPr>
        <w:t xml:space="preserve"> </w:t>
      </w:r>
      <w:proofErr w:type="spellStart"/>
      <w:r w:rsidR="004D770A" w:rsidRPr="002711FE">
        <w:rPr>
          <w:szCs w:val="28"/>
        </w:rPr>
        <w:t>hóa</w:t>
      </w:r>
      <w:proofErr w:type="spellEnd"/>
      <w:r w:rsidR="004D770A" w:rsidRPr="002711FE">
        <w:rPr>
          <w:szCs w:val="28"/>
        </w:rPr>
        <w:t xml:space="preserve"> </w:t>
      </w:r>
      <w:proofErr w:type="spellStart"/>
      <w:r w:rsidR="004D770A" w:rsidRPr="002711FE">
        <w:rPr>
          <w:szCs w:val="28"/>
        </w:rPr>
        <w:t>kéo</w:t>
      </w:r>
      <w:proofErr w:type="spellEnd"/>
      <w:r w:rsidR="004D770A" w:rsidRPr="002711FE">
        <w:rPr>
          <w:szCs w:val="28"/>
        </w:rPr>
        <w:t xml:space="preserve"> </w:t>
      </w:r>
      <w:proofErr w:type="spellStart"/>
      <w:r w:rsidR="004D770A" w:rsidRPr="002711FE">
        <w:rPr>
          <w:szCs w:val="28"/>
        </w:rPr>
        <w:t>theo</w:t>
      </w:r>
      <w:proofErr w:type="spellEnd"/>
      <w:r w:rsidR="004D770A" w:rsidRPr="002711FE">
        <w:rPr>
          <w:szCs w:val="28"/>
        </w:rPr>
        <w:t xml:space="preserve"> </w:t>
      </w:r>
      <w:proofErr w:type="spellStart"/>
      <w:r w:rsidR="004D770A" w:rsidRPr="002711FE">
        <w:rPr>
          <w:szCs w:val="28"/>
        </w:rPr>
        <w:t>nhiều</w:t>
      </w:r>
      <w:proofErr w:type="spellEnd"/>
      <w:r w:rsidR="004D770A" w:rsidRPr="002711FE">
        <w:rPr>
          <w:szCs w:val="28"/>
        </w:rPr>
        <w:t xml:space="preserve"> </w:t>
      </w:r>
      <w:proofErr w:type="spellStart"/>
      <w:r w:rsidR="004D770A" w:rsidRPr="002711FE">
        <w:rPr>
          <w:szCs w:val="28"/>
        </w:rPr>
        <w:t>hệ</w:t>
      </w:r>
      <w:proofErr w:type="spellEnd"/>
      <w:r w:rsidR="004D770A" w:rsidRPr="002711FE">
        <w:rPr>
          <w:szCs w:val="28"/>
        </w:rPr>
        <w:t xml:space="preserve"> </w:t>
      </w:r>
      <w:proofErr w:type="spellStart"/>
      <w:r w:rsidR="004D770A" w:rsidRPr="002711FE">
        <w:rPr>
          <w:szCs w:val="28"/>
        </w:rPr>
        <w:t>lụy</w:t>
      </w:r>
      <w:proofErr w:type="spellEnd"/>
      <w:r w:rsidR="004D770A" w:rsidRPr="002711FE">
        <w:rPr>
          <w:szCs w:val="28"/>
        </w:rPr>
        <w:t>.</w:t>
      </w:r>
    </w:p>
    <w:p w14:paraId="55C9E45B" w14:textId="77777777" w:rsidR="004D770A" w:rsidRPr="002711FE" w:rsidRDefault="004D770A" w:rsidP="001A42C3">
      <w:pPr>
        <w:numPr>
          <w:ilvl w:val="0"/>
          <w:numId w:val="4"/>
        </w:numPr>
        <w:spacing w:before="0" w:line="240" w:lineRule="auto"/>
        <w:ind w:left="288" w:firstLine="720"/>
        <w:rPr>
          <w:szCs w:val="28"/>
        </w:rPr>
      </w:pPr>
      <w:proofErr w:type="spellStart"/>
      <w:r w:rsidRPr="002711FE">
        <w:rPr>
          <w:szCs w:val="28"/>
        </w:rPr>
        <w:t>Vấn</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nhà</w:t>
      </w:r>
      <w:proofErr w:type="spellEnd"/>
      <w:r w:rsidRPr="002711FE">
        <w:rPr>
          <w:szCs w:val="28"/>
        </w:rPr>
        <w:t xml:space="preserve"> ở,</w:t>
      </w:r>
      <w:r w:rsidR="00E43E5B" w:rsidRPr="002711FE">
        <w:rPr>
          <w:szCs w:val="28"/>
        </w:rPr>
        <w:t xml:space="preserve"> </w:t>
      </w:r>
      <w:proofErr w:type="spellStart"/>
      <w:r w:rsidR="00E43E5B" w:rsidRPr="002711FE">
        <w:rPr>
          <w:szCs w:val="28"/>
        </w:rPr>
        <w:t>nhà</w:t>
      </w:r>
      <w:proofErr w:type="spellEnd"/>
      <w:r w:rsidR="00E43E5B" w:rsidRPr="002711FE">
        <w:rPr>
          <w:szCs w:val="28"/>
        </w:rPr>
        <w:t xml:space="preserve"> ở </w:t>
      </w:r>
      <w:proofErr w:type="spellStart"/>
      <w:r w:rsidR="00E43E5B" w:rsidRPr="002711FE">
        <w:rPr>
          <w:szCs w:val="28"/>
        </w:rPr>
        <w:t>xã</w:t>
      </w:r>
      <w:proofErr w:type="spellEnd"/>
      <w:r w:rsidR="00E43E5B" w:rsidRPr="002711FE">
        <w:rPr>
          <w:szCs w:val="28"/>
        </w:rPr>
        <w:t xml:space="preserve"> </w:t>
      </w:r>
      <w:proofErr w:type="spellStart"/>
      <w:r w:rsidR="00E43E5B" w:rsidRPr="002711FE">
        <w:rPr>
          <w:szCs w:val="28"/>
        </w:rPr>
        <w:t>hội</w:t>
      </w:r>
      <w:proofErr w:type="spellEnd"/>
      <w:r w:rsidR="00E43E5B" w:rsidRPr="002711FE">
        <w:rPr>
          <w:szCs w:val="28"/>
        </w:rPr>
        <w:t>,</w:t>
      </w:r>
      <w:r w:rsidRPr="002711FE">
        <w:rPr>
          <w:szCs w:val="28"/>
        </w:rPr>
        <w:t xml:space="preserve"> </w:t>
      </w:r>
      <w:proofErr w:type="spellStart"/>
      <w:r w:rsidRPr="002711FE">
        <w:rPr>
          <w:szCs w:val="28"/>
        </w:rPr>
        <w:t>phúc</w:t>
      </w:r>
      <w:proofErr w:type="spellEnd"/>
      <w:r w:rsidRPr="002711FE">
        <w:rPr>
          <w:szCs w:val="28"/>
        </w:rPr>
        <w:t xml:space="preserve"> </w:t>
      </w:r>
      <w:proofErr w:type="spellStart"/>
      <w:r w:rsidRPr="002711FE">
        <w:rPr>
          <w:szCs w:val="28"/>
        </w:rPr>
        <w:t>lợi</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áp</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lên</w:t>
      </w:r>
      <w:proofErr w:type="spellEnd"/>
      <w:r w:rsidRPr="002711FE">
        <w:rPr>
          <w:szCs w:val="28"/>
        </w:rPr>
        <w:t xml:space="preserve"> </w:t>
      </w:r>
      <w:proofErr w:type="spellStart"/>
      <w:r w:rsidRPr="002711FE">
        <w:rPr>
          <w:szCs w:val="28"/>
        </w:rPr>
        <w:t>nền</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phương</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nh</w:t>
      </w:r>
      <w:r w:rsidR="00AA1E8A" w:rsidRPr="002711FE">
        <w:rPr>
          <w:szCs w:val="28"/>
        </w:rPr>
        <w:t>iều</w:t>
      </w:r>
      <w:proofErr w:type="spellEnd"/>
      <w:r w:rsidRPr="002711FE">
        <w:rPr>
          <w:szCs w:val="28"/>
        </w:rPr>
        <w:t xml:space="preserve"> </w:t>
      </w:r>
      <w:proofErr w:type="spellStart"/>
      <w:r w:rsidRPr="002711FE">
        <w:rPr>
          <w:szCs w:val="28"/>
        </w:rPr>
        <w:t>cuộc</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tra</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gắn</w:t>
      </w:r>
      <w:proofErr w:type="spellEnd"/>
      <w:r w:rsidRPr="002711FE">
        <w:rPr>
          <w:szCs w:val="28"/>
        </w:rPr>
        <w:t xml:space="preserve"> </w:t>
      </w:r>
      <w:proofErr w:type="spellStart"/>
      <w:r w:rsidRPr="002711FE">
        <w:rPr>
          <w:szCs w:val="28"/>
        </w:rPr>
        <w:t>liền</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đời</w:t>
      </w:r>
      <w:proofErr w:type="spellEnd"/>
      <w:r w:rsidRPr="002711FE">
        <w:rPr>
          <w:szCs w:val="28"/>
        </w:rPr>
        <w:t xml:space="preserve"> </w:t>
      </w:r>
      <w:proofErr w:type="spellStart"/>
      <w:r w:rsidRPr="002711FE">
        <w:rPr>
          <w:szCs w:val="28"/>
        </w:rPr>
        <w:t>sống</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Pr="002711FE">
        <w:rPr>
          <w:szCs w:val="28"/>
        </w:rPr>
        <w:t>.</w:t>
      </w:r>
      <w:r w:rsidR="002F6758" w:rsidRPr="002711FE">
        <w:rPr>
          <w:szCs w:val="28"/>
        </w:rPr>
        <w:t xml:space="preserve"> </w:t>
      </w:r>
    </w:p>
    <w:p w14:paraId="3D4A5F49" w14:textId="77777777" w:rsidR="004D770A" w:rsidRPr="002711FE" w:rsidRDefault="004D770A" w:rsidP="001A42C3">
      <w:pPr>
        <w:numPr>
          <w:ilvl w:val="0"/>
          <w:numId w:val="4"/>
        </w:numPr>
        <w:spacing w:before="0" w:line="240" w:lineRule="auto"/>
        <w:ind w:left="288" w:firstLine="720"/>
        <w:rPr>
          <w:szCs w:val="28"/>
        </w:rPr>
      </w:pPr>
      <w:proofErr w:type="spellStart"/>
      <w:r w:rsidRPr="002711FE">
        <w:rPr>
          <w:szCs w:val="28"/>
        </w:rPr>
        <w:t>Một</w:t>
      </w:r>
      <w:proofErr w:type="spellEnd"/>
      <w:r w:rsidRPr="002711FE">
        <w:rPr>
          <w:szCs w:val="28"/>
        </w:rPr>
        <w:t xml:space="preserve"> </w:t>
      </w:r>
      <w:proofErr w:type="spellStart"/>
      <w:r w:rsidRPr="002711FE">
        <w:rPr>
          <w:szCs w:val="28"/>
        </w:rPr>
        <w:t>nguyên</w:t>
      </w:r>
      <w:proofErr w:type="spellEnd"/>
      <w:r w:rsidRPr="002711FE">
        <w:rPr>
          <w:szCs w:val="28"/>
        </w:rPr>
        <w:t xml:space="preserve"> </w:t>
      </w:r>
      <w:proofErr w:type="spellStart"/>
      <w:r w:rsidRPr="002711FE">
        <w:rPr>
          <w:szCs w:val="28"/>
        </w:rPr>
        <w:t>nhân</w:t>
      </w:r>
      <w:proofErr w:type="spellEnd"/>
      <w:r w:rsidRPr="002711FE">
        <w:rPr>
          <w:szCs w:val="28"/>
        </w:rPr>
        <w:t xml:space="preserve"> </w:t>
      </w:r>
      <w:proofErr w:type="spellStart"/>
      <w:r w:rsidR="003D0754" w:rsidRPr="002711FE">
        <w:rPr>
          <w:szCs w:val="28"/>
        </w:rPr>
        <w:t>khác</w:t>
      </w:r>
      <w:proofErr w:type="spellEnd"/>
      <w:r w:rsidR="003D0754" w:rsidRPr="002711FE">
        <w:rPr>
          <w:szCs w:val="28"/>
        </w:rPr>
        <w:t xml:space="preserve"> </w:t>
      </w:r>
      <w:proofErr w:type="spellStart"/>
      <w:r w:rsidR="003D0754" w:rsidRPr="002711FE">
        <w:rPr>
          <w:szCs w:val="28"/>
        </w:rPr>
        <w:t>cũng</w:t>
      </w:r>
      <w:proofErr w:type="spellEnd"/>
      <w:r w:rsidR="003D0754"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003D0754" w:rsidRPr="002711FE">
        <w:rPr>
          <w:szCs w:val="28"/>
        </w:rPr>
        <w:t>cho</w:t>
      </w:r>
      <w:proofErr w:type="spellEnd"/>
      <w:r w:rsidR="003D0754" w:rsidRPr="002711FE">
        <w:rPr>
          <w:szCs w:val="28"/>
        </w:rPr>
        <w:t xml:space="preserve"> </w:t>
      </w:r>
      <w:proofErr w:type="spellStart"/>
      <w:r w:rsidR="003D0754" w:rsidRPr="002711FE">
        <w:rPr>
          <w:szCs w:val="28"/>
        </w:rPr>
        <w:t>quá</w:t>
      </w:r>
      <w:proofErr w:type="spellEnd"/>
      <w:r w:rsidR="003D0754" w:rsidRPr="002711FE">
        <w:rPr>
          <w:szCs w:val="28"/>
        </w:rPr>
        <w:t xml:space="preserve"> </w:t>
      </w:r>
      <w:proofErr w:type="spellStart"/>
      <w:r w:rsidR="003D0754" w:rsidRPr="002711FE">
        <w:rPr>
          <w:szCs w:val="28"/>
        </w:rPr>
        <w:t>trình</w:t>
      </w:r>
      <w:proofErr w:type="spellEnd"/>
      <w:r w:rsidR="003D0754" w:rsidRPr="002711FE">
        <w:rPr>
          <w:szCs w:val="28"/>
        </w:rPr>
        <w:t xml:space="preserve"> </w:t>
      </w:r>
      <w:proofErr w:type="spellStart"/>
      <w:r w:rsidR="003D0754" w:rsidRPr="002711FE">
        <w:rPr>
          <w:szCs w:val="28"/>
        </w:rPr>
        <w:t>đô</w:t>
      </w:r>
      <w:proofErr w:type="spellEnd"/>
      <w:r w:rsidR="003D0754" w:rsidRPr="002711FE">
        <w:rPr>
          <w:szCs w:val="28"/>
        </w:rPr>
        <w:t xml:space="preserve"> </w:t>
      </w:r>
      <w:proofErr w:type="spellStart"/>
      <w:r w:rsidR="003D0754" w:rsidRPr="002711FE">
        <w:rPr>
          <w:szCs w:val="28"/>
        </w:rPr>
        <w:t>thị</w:t>
      </w:r>
      <w:proofErr w:type="spellEnd"/>
      <w:r w:rsidR="003D0754" w:rsidRPr="002711FE">
        <w:rPr>
          <w:szCs w:val="28"/>
        </w:rPr>
        <w:t xml:space="preserve"> </w:t>
      </w:r>
      <w:proofErr w:type="spellStart"/>
      <w:r w:rsidR="003D0754" w:rsidRPr="002711FE">
        <w:rPr>
          <w:szCs w:val="28"/>
        </w:rPr>
        <w:t>hóa</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nhập</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0016666C" w:rsidRPr="002711FE">
        <w:rPr>
          <w:szCs w:val="28"/>
        </w:rPr>
        <w:t>trong</w:t>
      </w:r>
      <w:proofErr w:type="spellEnd"/>
      <w:r w:rsidR="0016666C" w:rsidRPr="002711FE">
        <w:rPr>
          <w:szCs w:val="28"/>
        </w:rPr>
        <w:t xml:space="preserve"> </w:t>
      </w:r>
      <w:proofErr w:type="spellStart"/>
      <w:r w:rsidR="0016666C" w:rsidRPr="002711FE">
        <w:rPr>
          <w:szCs w:val="28"/>
        </w:rPr>
        <w:t>nước</w:t>
      </w:r>
      <w:proofErr w:type="spellEnd"/>
      <w:r w:rsidR="0016666C" w:rsidRPr="002711FE">
        <w:rPr>
          <w:szCs w:val="28"/>
        </w:rPr>
        <w:t xml:space="preserve"> </w:t>
      </w:r>
      <w:proofErr w:type="spellStart"/>
      <w:r w:rsidR="0016666C" w:rsidRPr="002711FE">
        <w:rPr>
          <w:szCs w:val="28"/>
        </w:rPr>
        <w:t>và</w:t>
      </w:r>
      <w:proofErr w:type="spellEnd"/>
      <w:r w:rsidR="0016666C" w:rsidRPr="002711FE">
        <w:rPr>
          <w:szCs w:val="28"/>
        </w:rPr>
        <w:t xml:space="preserve"> </w:t>
      </w:r>
      <w:proofErr w:type="spellStart"/>
      <w:r w:rsidR="0016666C" w:rsidRPr="002711FE">
        <w:rPr>
          <w:szCs w:val="28"/>
        </w:rPr>
        <w:t>thế</w:t>
      </w:r>
      <w:proofErr w:type="spellEnd"/>
      <w:r w:rsidR="0016666C" w:rsidRPr="002711FE">
        <w:rPr>
          <w:szCs w:val="28"/>
        </w:rPr>
        <w:t xml:space="preserve"> </w:t>
      </w:r>
      <w:proofErr w:type="spellStart"/>
      <w:r w:rsidR="0016666C" w:rsidRPr="002711FE">
        <w:rPr>
          <w:szCs w:val="28"/>
        </w:rPr>
        <w:t>giới</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nhập</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thấy</w:t>
      </w:r>
      <w:proofErr w:type="spellEnd"/>
      <w:r w:rsidRPr="002711FE">
        <w:rPr>
          <w:szCs w:val="28"/>
        </w:rPr>
        <w:t xml:space="preserve"> </w:t>
      </w:r>
      <w:proofErr w:type="spellStart"/>
      <w:r w:rsidRPr="002711FE">
        <w:rPr>
          <w:szCs w:val="28"/>
        </w:rPr>
        <w:t>sự</w:t>
      </w:r>
      <w:proofErr w:type="spellEnd"/>
      <w:r w:rsidRPr="002711FE">
        <w:rPr>
          <w:szCs w:val="28"/>
        </w:rPr>
        <w:t xml:space="preserve"> </w:t>
      </w:r>
      <w:proofErr w:type="spellStart"/>
      <w:r w:rsidRPr="002711FE">
        <w:rPr>
          <w:szCs w:val="28"/>
        </w:rPr>
        <w:t>yếu</w:t>
      </w:r>
      <w:proofErr w:type="spellEnd"/>
      <w:r w:rsidRPr="002711FE">
        <w:rPr>
          <w:szCs w:val="28"/>
        </w:rPr>
        <w:t xml:space="preserve"> </w:t>
      </w:r>
      <w:proofErr w:type="spellStart"/>
      <w:r w:rsidRPr="002711FE">
        <w:rPr>
          <w:szCs w:val="28"/>
        </w:rPr>
        <w:t>kém</w:t>
      </w:r>
      <w:proofErr w:type="spellEnd"/>
      <w:r w:rsidR="002F6758" w:rsidRPr="002711FE">
        <w:rPr>
          <w:szCs w:val="28"/>
        </w:rPr>
        <w:t xml:space="preserve"> </w:t>
      </w:r>
      <w:proofErr w:type="spellStart"/>
      <w:r w:rsidR="002F6758" w:rsidRPr="002711FE">
        <w:rPr>
          <w:szCs w:val="28"/>
        </w:rPr>
        <w:t>chung</w:t>
      </w:r>
      <w:proofErr w:type="spellEnd"/>
      <w:r w:rsidR="002F6758" w:rsidRPr="002711FE">
        <w:rPr>
          <w:szCs w:val="28"/>
        </w:rPr>
        <w:t xml:space="preserve"> </w:t>
      </w:r>
      <w:proofErr w:type="spellStart"/>
      <w:r w:rsidR="002F6758" w:rsidRPr="002711FE">
        <w:rPr>
          <w:szCs w:val="28"/>
        </w:rPr>
        <w:t>của</w:t>
      </w:r>
      <w:proofErr w:type="spellEnd"/>
      <w:r w:rsidR="002F6758" w:rsidRPr="002711FE">
        <w:rPr>
          <w:szCs w:val="28"/>
        </w:rPr>
        <w:t xml:space="preserve"> </w:t>
      </w:r>
      <w:proofErr w:type="spellStart"/>
      <w:r w:rsidR="002F6758" w:rsidRPr="002711FE">
        <w:rPr>
          <w:szCs w:val="28"/>
        </w:rPr>
        <w:t>cả</w:t>
      </w:r>
      <w:proofErr w:type="spellEnd"/>
      <w:r w:rsidR="002F6758" w:rsidRPr="002711FE">
        <w:rPr>
          <w:szCs w:val="28"/>
        </w:rPr>
        <w:t xml:space="preserve"> </w:t>
      </w:r>
      <w:proofErr w:type="spellStart"/>
      <w:r w:rsidR="002F6758" w:rsidRPr="002711FE">
        <w:rPr>
          <w:szCs w:val="28"/>
        </w:rPr>
        <w:t>nước</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
    <w:p w14:paraId="69364065" w14:textId="77777777" w:rsidR="00BD5195" w:rsidRPr="002711FE" w:rsidRDefault="00BD5195" w:rsidP="001A42C3">
      <w:pPr>
        <w:numPr>
          <w:ilvl w:val="0"/>
          <w:numId w:val="4"/>
        </w:numPr>
        <w:spacing w:before="0" w:line="240" w:lineRule="auto"/>
        <w:ind w:left="288" w:firstLine="720"/>
        <w:rPr>
          <w:szCs w:val="28"/>
        </w:rPr>
      </w:pP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000E5BF9" w:rsidRPr="002711FE">
        <w:rPr>
          <w:szCs w:val="28"/>
        </w:rPr>
        <w:t>hóa</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tỉ</w:t>
      </w:r>
      <w:proofErr w:type="spellEnd"/>
      <w:r w:rsidRPr="002711FE">
        <w:rPr>
          <w:szCs w:val="28"/>
        </w:rPr>
        <w:t xml:space="preserve"> </w:t>
      </w:r>
      <w:proofErr w:type="spellStart"/>
      <w:r w:rsidRPr="002711FE">
        <w:rPr>
          <w:szCs w:val="28"/>
        </w:rPr>
        <w:t>lệ</w:t>
      </w:r>
      <w:proofErr w:type="spellEnd"/>
      <w:r w:rsidRPr="002711FE">
        <w:rPr>
          <w:szCs w:val="28"/>
        </w:rPr>
        <w:t xml:space="preserve"> </w:t>
      </w:r>
      <w:r w:rsidR="002159B3" w:rsidRPr="002711FE">
        <w:rPr>
          <w:szCs w:val="28"/>
        </w:rPr>
        <w:t>8</w:t>
      </w:r>
      <w:r w:rsidRPr="002711FE">
        <w:rPr>
          <w:szCs w:val="28"/>
        </w:rPr>
        <w:t>0-</w:t>
      </w:r>
      <w:r w:rsidR="002159B3" w:rsidRPr="002711FE">
        <w:rPr>
          <w:szCs w:val="28"/>
        </w:rPr>
        <w:t>9</w:t>
      </w:r>
      <w:r w:rsidRPr="002711FE">
        <w:rPr>
          <w:szCs w:val="28"/>
        </w:rPr>
        <w:t xml:space="preserve">0% </w:t>
      </w:r>
      <w:proofErr w:type="spellStart"/>
      <w:r w:rsidRPr="002711FE">
        <w:rPr>
          <w:szCs w:val="28"/>
        </w:rPr>
        <w:t>dân</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61514A77" w14:textId="77777777" w:rsidR="00117BF8" w:rsidRPr="002711FE" w:rsidRDefault="00B90304" w:rsidP="00D12798">
      <w:pPr>
        <w:spacing w:before="200" w:line="240" w:lineRule="auto"/>
        <w:ind w:firstLine="562"/>
        <w:rPr>
          <w:szCs w:val="28"/>
        </w:rPr>
      </w:pPr>
      <w:r w:rsidRPr="002711FE">
        <w:rPr>
          <w:szCs w:val="28"/>
        </w:rPr>
        <w:t>c</w:t>
      </w:r>
      <w:r w:rsidR="00922936" w:rsidRPr="002711FE">
        <w:rPr>
          <w:szCs w:val="28"/>
        </w:rPr>
        <w:t xml:space="preserve">) </w:t>
      </w:r>
      <w:proofErr w:type="spellStart"/>
      <w:r w:rsidR="00117BF8" w:rsidRPr="002711FE">
        <w:rPr>
          <w:szCs w:val="28"/>
        </w:rPr>
        <w:t>Tình</w:t>
      </w:r>
      <w:proofErr w:type="spellEnd"/>
      <w:r w:rsidR="00117BF8" w:rsidRPr="002711FE">
        <w:rPr>
          <w:szCs w:val="28"/>
        </w:rPr>
        <w:t xml:space="preserve"> </w:t>
      </w:r>
      <w:proofErr w:type="spellStart"/>
      <w:r w:rsidR="00117BF8" w:rsidRPr="002711FE">
        <w:rPr>
          <w:szCs w:val="28"/>
        </w:rPr>
        <w:t>hình</w:t>
      </w:r>
      <w:proofErr w:type="spellEnd"/>
      <w:r w:rsidR="00117BF8" w:rsidRPr="002711FE">
        <w:rPr>
          <w:szCs w:val="28"/>
        </w:rPr>
        <w:t xml:space="preserve"> </w:t>
      </w:r>
      <w:proofErr w:type="spellStart"/>
      <w:r w:rsidR="00117BF8" w:rsidRPr="002711FE">
        <w:rPr>
          <w:szCs w:val="28"/>
        </w:rPr>
        <w:t>phát</w:t>
      </w:r>
      <w:proofErr w:type="spellEnd"/>
      <w:r w:rsidR="00117BF8" w:rsidRPr="002711FE">
        <w:rPr>
          <w:szCs w:val="28"/>
        </w:rPr>
        <w:t xml:space="preserve"> </w:t>
      </w:r>
      <w:proofErr w:type="spellStart"/>
      <w:r w:rsidR="00117BF8" w:rsidRPr="002711FE">
        <w:rPr>
          <w:szCs w:val="28"/>
        </w:rPr>
        <w:t>triển</w:t>
      </w:r>
      <w:proofErr w:type="spellEnd"/>
      <w:r w:rsidR="002103E4" w:rsidRPr="002711FE">
        <w:rPr>
          <w:szCs w:val="28"/>
        </w:rPr>
        <w:t xml:space="preserve"> </w:t>
      </w:r>
      <w:proofErr w:type="spellStart"/>
      <w:r w:rsidR="002103E4" w:rsidRPr="002711FE">
        <w:rPr>
          <w:szCs w:val="28"/>
        </w:rPr>
        <w:t>đô</w:t>
      </w:r>
      <w:proofErr w:type="spellEnd"/>
      <w:r w:rsidR="002103E4" w:rsidRPr="002711FE">
        <w:rPr>
          <w:szCs w:val="28"/>
        </w:rPr>
        <w:t xml:space="preserve"> </w:t>
      </w:r>
      <w:proofErr w:type="spellStart"/>
      <w:r w:rsidR="002103E4" w:rsidRPr="002711FE">
        <w:rPr>
          <w:szCs w:val="28"/>
        </w:rPr>
        <w:t>thi</w:t>
      </w:r>
      <w:proofErr w:type="spellEnd"/>
      <w:r w:rsidR="002103E4" w:rsidRPr="002711FE">
        <w:rPr>
          <w:szCs w:val="28"/>
        </w:rPr>
        <w:t xml:space="preserve">̣ </w:t>
      </w:r>
      <w:proofErr w:type="spellStart"/>
      <w:r w:rsidR="002103E4" w:rsidRPr="002711FE">
        <w:rPr>
          <w:szCs w:val="28"/>
        </w:rPr>
        <w:t>mới</w:t>
      </w:r>
      <w:proofErr w:type="spellEnd"/>
    </w:p>
    <w:p w14:paraId="06A2A707" w14:textId="2DB79F74" w:rsidR="00D972A1" w:rsidRPr="002711FE" w:rsidRDefault="00D972A1" w:rsidP="001A42C3">
      <w:pPr>
        <w:numPr>
          <w:ilvl w:val="0"/>
          <w:numId w:val="4"/>
        </w:numPr>
        <w:spacing w:before="0" w:line="240" w:lineRule="auto"/>
        <w:ind w:left="288" w:firstLine="720"/>
        <w:rPr>
          <w:szCs w:val="28"/>
        </w:rPr>
      </w:pPr>
      <w:proofErr w:type="spellStart"/>
      <w:r w:rsidRPr="002711FE">
        <w:rPr>
          <w:szCs w:val="28"/>
        </w:rPr>
        <w:t>Với</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hút</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phục</w:t>
      </w:r>
      <w:proofErr w:type="spellEnd"/>
      <w:r w:rsidRPr="002711FE">
        <w:rPr>
          <w:szCs w:val="28"/>
        </w:rPr>
        <w:t xml:space="preserve"> </w:t>
      </w:r>
      <w:proofErr w:type="spellStart"/>
      <w:r w:rsidRPr="002711FE">
        <w:rPr>
          <w:szCs w:val="28"/>
        </w:rPr>
        <w:t>vụ</w:t>
      </w:r>
      <w:proofErr w:type="spellEnd"/>
      <w:r w:rsidRPr="002711FE">
        <w:rPr>
          <w:szCs w:val="28"/>
        </w:rPr>
        <w:t xml:space="preserve"> du </w:t>
      </w:r>
      <w:proofErr w:type="spellStart"/>
      <w:r w:rsidRPr="002711FE">
        <w:rPr>
          <w:szCs w:val="28"/>
        </w:rPr>
        <w:t>lịch</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mại</w:t>
      </w:r>
      <w:proofErr w:type="spellEnd"/>
      <w:r w:rsidRPr="002711FE">
        <w:rPr>
          <w:szCs w:val="28"/>
        </w:rPr>
        <w:t xml:space="preserve"> </w:t>
      </w:r>
      <w:proofErr w:type="spellStart"/>
      <w:r w:rsidRPr="002711FE">
        <w:rPr>
          <w:szCs w:val="28"/>
        </w:rPr>
        <w:t>và</w:t>
      </w:r>
      <w:proofErr w:type="spellEnd"/>
      <w:r w:rsidRPr="002711FE">
        <w:rPr>
          <w:szCs w:val="28"/>
        </w:rPr>
        <w:t xml:space="preserve"> KCN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đang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va</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vực</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nghiệp</w:t>
      </w:r>
      <w:proofErr w:type="spellEnd"/>
      <w:r w:rsidRPr="002711FE">
        <w:rPr>
          <w:szCs w:val="28"/>
        </w:rPr>
        <w:t xml:space="preserve"> </w:t>
      </w:r>
      <w:proofErr w:type="spellStart"/>
      <w:r w:rsidRPr="002711FE">
        <w:rPr>
          <w:szCs w:val="28"/>
        </w:rPr>
        <w:t>lân</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học</w:t>
      </w:r>
      <w:proofErr w:type="spellEnd"/>
      <w:r w:rsidRPr="002711FE">
        <w:rPr>
          <w:szCs w:val="28"/>
        </w:rPr>
        <w:t xml:space="preserve"> </w:t>
      </w:r>
      <w:proofErr w:type="spellStart"/>
      <w:r w:rsidRPr="002711FE">
        <w:rPr>
          <w:szCs w:val="28"/>
        </w:rPr>
        <w:t>tương</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lớn</w:t>
      </w:r>
      <w:proofErr w:type="spellEnd"/>
      <w:r w:rsidRPr="002711FE">
        <w:rPr>
          <w:szCs w:val="28"/>
        </w:rPr>
        <w:t xml:space="preserve"> </w:t>
      </w:r>
      <w:proofErr w:type="spellStart"/>
      <w:r w:rsidRPr="002711FE">
        <w:rPr>
          <w:szCs w:val="28"/>
        </w:rPr>
        <w:t>vì</w:t>
      </w:r>
      <w:proofErr w:type="spellEnd"/>
      <w:r w:rsidRPr="002711FE">
        <w:rPr>
          <w:szCs w:val="28"/>
        </w:rPr>
        <w:t xml:space="preserve"> </w:t>
      </w:r>
      <w:proofErr w:type="spellStart"/>
      <w:r w:rsidRPr="002711FE">
        <w:rPr>
          <w:szCs w:val="28"/>
        </w:rPr>
        <w:t>vậy</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nha</w:t>
      </w:r>
      <w:proofErr w:type="spellEnd"/>
      <w:r w:rsidRPr="002711FE">
        <w:rPr>
          <w:szCs w:val="28"/>
        </w:rPr>
        <w:t xml:space="preserve">̀ ở, </w:t>
      </w:r>
      <w:proofErr w:type="spellStart"/>
      <w:r w:rsidRPr="002711FE">
        <w:rPr>
          <w:szCs w:val="28"/>
        </w:rPr>
        <w:t>khu</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là </w:t>
      </w:r>
      <w:proofErr w:type="spellStart"/>
      <w:r w:rsidRPr="002711FE">
        <w:rPr>
          <w:szCs w:val="28"/>
        </w:rPr>
        <w:t>rất</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thiết</w:t>
      </w:r>
      <w:proofErr w:type="spellEnd"/>
      <w:r w:rsidRPr="002711FE">
        <w:rPr>
          <w:szCs w:val="28"/>
        </w:rPr>
        <w:t xml:space="preserve"> </w:t>
      </w:r>
      <w:proofErr w:type="spellStart"/>
      <w:r w:rsidRPr="002711FE">
        <w:rPr>
          <w:szCs w:val="28"/>
        </w:rPr>
        <w:t>va</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được</w:t>
      </w:r>
      <w:proofErr w:type="spellEnd"/>
      <w:r w:rsidRPr="002711FE">
        <w:rPr>
          <w:szCs w:val="28"/>
        </w:rPr>
        <w:t xml:space="preserve"> </w:t>
      </w:r>
      <w:proofErr w:type="spellStart"/>
      <w:r w:rsidRPr="002711FE">
        <w:rPr>
          <w:szCs w:val="28"/>
        </w:rPr>
        <w:t>sư</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chính</w:t>
      </w:r>
      <w:proofErr w:type="spellEnd"/>
      <w:r w:rsidRPr="002711FE">
        <w:rPr>
          <w:szCs w:val="28"/>
        </w:rPr>
        <w:t xml:space="preserve"> </w:t>
      </w:r>
      <w:proofErr w:type="spellStart"/>
      <w:r w:rsidRPr="002711FE">
        <w:rPr>
          <w:szCs w:val="28"/>
        </w:rPr>
        <w:t>quyền</w:t>
      </w:r>
      <w:proofErr w:type="spellEnd"/>
      <w:r w:rsidRPr="002711FE">
        <w:rPr>
          <w:szCs w:val="28"/>
        </w:rPr>
        <w:t xml:space="preserve"> </w:t>
      </w:r>
      <w:proofErr w:type="spellStart"/>
      <w:r w:rsidRPr="002711FE">
        <w:rPr>
          <w:szCs w:val="28"/>
        </w:rPr>
        <w:t>đê</w:t>
      </w:r>
      <w:proofErr w:type="spellEnd"/>
      <w:r w:rsidRPr="002711FE">
        <w:rPr>
          <w:szCs w:val="28"/>
        </w:rPr>
        <w:t xml:space="preserve">̉ </w:t>
      </w:r>
      <w:proofErr w:type="spellStart"/>
      <w:r w:rsidRPr="002711FE">
        <w:rPr>
          <w:szCs w:val="28"/>
        </w:rPr>
        <w:t>đáp</w:t>
      </w:r>
      <w:proofErr w:type="spellEnd"/>
      <w:r w:rsidRPr="002711FE">
        <w:rPr>
          <w:szCs w:val="28"/>
        </w:rPr>
        <w:t xml:space="preserve"> </w:t>
      </w:r>
      <w:proofErr w:type="spellStart"/>
      <w:r w:rsidRPr="002711FE">
        <w:rPr>
          <w:szCs w:val="28"/>
        </w:rPr>
        <w:t>ứng</w:t>
      </w:r>
      <w:proofErr w:type="spellEnd"/>
      <w:r w:rsidRPr="002711FE">
        <w:rPr>
          <w:szCs w:val="28"/>
        </w:rPr>
        <w:t xml:space="preserve"> </w:t>
      </w:r>
      <w:proofErr w:type="spellStart"/>
      <w:r w:rsidRPr="002711FE">
        <w:rPr>
          <w:szCs w:val="28"/>
        </w:rPr>
        <w:t>nhu</w:t>
      </w:r>
      <w:proofErr w:type="spellEnd"/>
      <w:r w:rsidRPr="002711FE">
        <w:rPr>
          <w:szCs w:val="28"/>
        </w:rPr>
        <w:t xml:space="preserve"> </w:t>
      </w:r>
      <w:proofErr w:type="spellStart"/>
      <w:r w:rsidRPr="002711FE">
        <w:rPr>
          <w:szCs w:val="28"/>
        </w:rPr>
        <w:t>cầu</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sống</w:t>
      </w:r>
      <w:proofErr w:type="spellEnd"/>
      <w:r w:rsidRPr="002711FE">
        <w:rPr>
          <w:szCs w:val="28"/>
        </w:rPr>
        <w:t xml:space="preserve"> </w:t>
      </w:r>
      <w:proofErr w:type="spellStart"/>
      <w:r w:rsidRPr="002711FE">
        <w:rPr>
          <w:szCs w:val="28"/>
        </w:rPr>
        <w:t>mới</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dân</w:t>
      </w:r>
      <w:proofErr w:type="spellEnd"/>
      <w:r w:rsidRPr="002711FE">
        <w:rPr>
          <w:szCs w:val="28"/>
        </w:rPr>
        <w:t>.</w:t>
      </w:r>
    </w:p>
    <w:p w14:paraId="28EE6B52" w14:textId="7EA6D812" w:rsidR="00D972A1" w:rsidRPr="002711FE" w:rsidRDefault="00D972A1" w:rsidP="001A42C3">
      <w:pPr>
        <w:numPr>
          <w:ilvl w:val="0"/>
          <w:numId w:val="4"/>
        </w:numPr>
        <w:spacing w:before="0" w:line="240" w:lineRule="auto"/>
        <w:ind w:left="288" w:firstLine="720"/>
        <w:rPr>
          <w:szCs w:val="28"/>
        </w:rPr>
      </w:pPr>
      <w:proofErr w:type="spellStart"/>
      <w:r w:rsidRPr="002711FE">
        <w:rPr>
          <w:szCs w:val="28"/>
        </w:rPr>
        <w:t>Trên</w:t>
      </w:r>
      <w:proofErr w:type="spellEnd"/>
      <w:r w:rsidRPr="002711FE">
        <w:rPr>
          <w:szCs w:val="28"/>
        </w:rPr>
        <w:t xml:space="preserve"> </w:t>
      </w:r>
      <w:proofErr w:type="spellStart"/>
      <w:r w:rsidRPr="002711FE">
        <w:rPr>
          <w:szCs w:val="28"/>
        </w:rPr>
        <w:t>địa</w:t>
      </w:r>
      <w:proofErr w:type="spellEnd"/>
      <w:r w:rsidRPr="002711FE">
        <w:rPr>
          <w:szCs w:val="28"/>
        </w:rPr>
        <w:t xml:space="preserve"> </w:t>
      </w:r>
      <w:proofErr w:type="spellStart"/>
      <w:r w:rsidRPr="002711FE">
        <w:rPr>
          <w:szCs w:val="28"/>
        </w:rPr>
        <w:t>bàn</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có</w:t>
      </w:r>
      <w:proofErr w:type="spellEnd"/>
      <w:r w:rsidRPr="002711FE">
        <w:rPr>
          <w:szCs w:val="28"/>
        </w:rPr>
        <w:t xml:space="preserve"> 4 </w:t>
      </w:r>
      <w:proofErr w:type="spellStart"/>
      <w:r w:rsidRPr="002711FE">
        <w:rPr>
          <w:szCs w:val="28"/>
        </w:rPr>
        <w:t>khu</w:t>
      </w:r>
      <w:proofErr w:type="spellEnd"/>
      <w:r w:rsidRPr="002711FE">
        <w:rPr>
          <w:szCs w:val="28"/>
        </w:rPr>
        <w:t xml:space="preserve"> </w:t>
      </w:r>
      <w:proofErr w:type="spellStart"/>
      <w:r w:rsidRPr="002711FE">
        <w:rPr>
          <w:szCs w:val="28"/>
        </w:rPr>
        <w:t>phố</w:t>
      </w:r>
      <w:proofErr w:type="spellEnd"/>
      <w:r w:rsidRPr="002711FE">
        <w:rPr>
          <w:szCs w:val="28"/>
        </w:rPr>
        <w:t xml:space="preserve"> bao </w:t>
      </w:r>
      <w:proofErr w:type="spellStart"/>
      <w:r w:rsidRPr="002711FE">
        <w:rPr>
          <w:szCs w:val="28"/>
        </w:rPr>
        <w:t>gồm</w:t>
      </w:r>
      <w:proofErr w:type="spellEnd"/>
      <w:r w:rsidRPr="002711FE">
        <w:rPr>
          <w:szCs w:val="28"/>
        </w:rPr>
        <w:t xml:space="preserve">: </w:t>
      </w:r>
      <w:proofErr w:type="spellStart"/>
      <w:r w:rsidRPr="002711FE">
        <w:rPr>
          <w:szCs w:val="28"/>
        </w:rPr>
        <w:t>Trần</w:t>
      </w:r>
      <w:proofErr w:type="spellEnd"/>
      <w:r w:rsidRPr="002711FE">
        <w:rPr>
          <w:szCs w:val="28"/>
        </w:rPr>
        <w:t xml:space="preserve"> </w:t>
      </w:r>
      <w:proofErr w:type="spellStart"/>
      <w:r w:rsidRPr="002711FE">
        <w:rPr>
          <w:szCs w:val="28"/>
        </w:rPr>
        <w:t>Hưng</w:t>
      </w:r>
      <w:proofErr w:type="spellEnd"/>
      <w:r w:rsidRPr="002711FE">
        <w:rPr>
          <w:szCs w:val="28"/>
        </w:rPr>
        <w:t xml:space="preserve"> </w:t>
      </w:r>
      <w:proofErr w:type="spellStart"/>
      <w:r w:rsidRPr="002711FE">
        <w:rPr>
          <w:szCs w:val="28"/>
        </w:rPr>
        <w:t>Đạo</w:t>
      </w:r>
      <w:proofErr w:type="spellEnd"/>
      <w:r w:rsidRPr="002711FE">
        <w:rPr>
          <w:szCs w:val="28"/>
        </w:rPr>
        <w:t xml:space="preserve">, </w:t>
      </w:r>
      <w:proofErr w:type="spellStart"/>
      <w:r w:rsidRPr="002711FE">
        <w:rPr>
          <w:szCs w:val="28"/>
        </w:rPr>
        <w:t>Lập</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Trần</w:t>
      </w:r>
      <w:proofErr w:type="spellEnd"/>
      <w:r w:rsidRPr="002711FE">
        <w:rPr>
          <w:szCs w:val="28"/>
        </w:rPr>
        <w:t xml:space="preserve"> Cao </w:t>
      </w:r>
      <w:proofErr w:type="spellStart"/>
      <w:r w:rsidRPr="002711FE">
        <w:rPr>
          <w:szCs w:val="28"/>
        </w:rPr>
        <w:t>Vân</w:t>
      </w:r>
      <w:proofErr w:type="spellEnd"/>
      <w:r w:rsidRPr="002711FE">
        <w:rPr>
          <w:szCs w:val="28"/>
        </w:rPr>
        <w:t xml:space="preserve"> </w:t>
      </w:r>
      <w:proofErr w:type="spellStart"/>
      <w:r w:rsidRPr="002711FE">
        <w:rPr>
          <w:szCs w:val="28"/>
        </w:rPr>
        <w:t>và</w:t>
      </w:r>
      <w:proofErr w:type="spellEnd"/>
      <w:r w:rsidRPr="002711FE">
        <w:rPr>
          <w:szCs w:val="28"/>
        </w:rPr>
        <w:t xml:space="preserve"> Phan </w:t>
      </w:r>
      <w:proofErr w:type="spellStart"/>
      <w:r w:rsidRPr="002711FE">
        <w:rPr>
          <w:szCs w:val="28"/>
        </w:rPr>
        <w:t>Bội</w:t>
      </w:r>
      <w:proofErr w:type="spellEnd"/>
      <w:r w:rsidRPr="002711FE">
        <w:rPr>
          <w:szCs w:val="28"/>
        </w:rPr>
        <w:t xml:space="preserve"> </w:t>
      </w:r>
      <w:proofErr w:type="spellStart"/>
      <w:r w:rsidRPr="002711FE">
        <w:rPr>
          <w:szCs w:val="28"/>
        </w:rPr>
        <w:t>Châu</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đã</w:t>
      </w:r>
      <w:proofErr w:type="spellEnd"/>
      <w:r w:rsidRPr="002711FE">
        <w:rPr>
          <w:szCs w:val="28"/>
        </w:rPr>
        <w:t xml:space="preserve"> có </w:t>
      </w:r>
      <w:proofErr w:type="spellStart"/>
      <w:r w:rsidRPr="002711FE">
        <w:rPr>
          <w:szCs w:val="28"/>
        </w:rPr>
        <w:t>khu</w:t>
      </w:r>
      <w:proofErr w:type="spellEnd"/>
      <w:r w:rsidRPr="002711FE">
        <w:rPr>
          <w:szCs w:val="28"/>
        </w:rPr>
        <w:t xml:space="preserve"> </w:t>
      </w:r>
      <w:proofErr w:type="spellStart"/>
      <w:r w:rsidR="00386ADE" w:rsidRPr="002711FE">
        <w:rPr>
          <w:szCs w:val="28"/>
        </w:rPr>
        <w:t>dân</w:t>
      </w:r>
      <w:proofErr w:type="spellEnd"/>
      <w:r w:rsidR="00386ADE" w:rsidRPr="002711FE">
        <w:rPr>
          <w:szCs w:val="28"/>
        </w:rPr>
        <w:t xml:space="preserve"> </w:t>
      </w:r>
      <w:proofErr w:type="spellStart"/>
      <w:r w:rsidR="00386ADE" w:rsidRPr="002711FE">
        <w:rPr>
          <w:szCs w:val="28"/>
        </w:rPr>
        <w:t>cư</w:t>
      </w:r>
      <w:proofErr w:type="spellEnd"/>
      <w:r w:rsidR="00386ADE" w:rsidRPr="002711FE">
        <w:rPr>
          <w:szCs w:val="28"/>
        </w:rPr>
        <w:t xml:space="preserve"> A1-C1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00386ADE" w:rsidRPr="002711FE">
        <w:rPr>
          <w:szCs w:val="28"/>
        </w:rPr>
        <w:t>)</w:t>
      </w:r>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dựng</w:t>
      </w:r>
      <w:proofErr w:type="spellEnd"/>
      <w:r w:rsidRPr="002711FE">
        <w:rPr>
          <w:szCs w:val="28"/>
        </w:rPr>
        <w:t xml:space="preserve"> </w:t>
      </w:r>
      <w:proofErr w:type="spellStart"/>
      <w:r w:rsidRPr="002711FE">
        <w:rPr>
          <w:szCs w:val="28"/>
        </w:rPr>
        <w:t>đê</w:t>
      </w:r>
      <w:proofErr w:type="spellEnd"/>
      <w:r w:rsidRPr="002711FE">
        <w:rPr>
          <w:szCs w:val="28"/>
        </w:rPr>
        <w:t xml:space="preserve">̉ </w:t>
      </w:r>
      <w:proofErr w:type="spellStart"/>
      <w:r w:rsidRPr="002711FE">
        <w:rPr>
          <w:szCs w:val="28"/>
        </w:rPr>
        <w:t>đáp</w:t>
      </w:r>
      <w:proofErr w:type="spellEnd"/>
      <w:r w:rsidRPr="002711FE">
        <w:rPr>
          <w:szCs w:val="28"/>
        </w:rPr>
        <w:t xml:space="preserve"> </w:t>
      </w:r>
      <w:proofErr w:type="spellStart"/>
      <w:r w:rsidRPr="002711FE">
        <w:rPr>
          <w:szCs w:val="28"/>
        </w:rPr>
        <w:t>ứng</w:t>
      </w:r>
      <w:proofErr w:type="spellEnd"/>
      <w:r w:rsidRPr="002711FE">
        <w:rPr>
          <w:szCs w:val="28"/>
        </w:rPr>
        <w:t xml:space="preserve"> </w:t>
      </w:r>
      <w:proofErr w:type="spellStart"/>
      <w:r w:rsidRPr="002711FE">
        <w:rPr>
          <w:szCs w:val="28"/>
        </w:rPr>
        <w:t>phát</w:t>
      </w:r>
      <w:proofErr w:type="spellEnd"/>
      <w:r w:rsidRPr="002711FE">
        <w:rPr>
          <w:szCs w:val="28"/>
        </w:rPr>
        <w:t xml:space="preserve"> </w:t>
      </w:r>
      <w:proofErr w:type="spellStart"/>
      <w:r w:rsidRPr="002711FE">
        <w:rPr>
          <w:szCs w:val="28"/>
        </w:rPr>
        <w:t>triển</w:t>
      </w:r>
      <w:proofErr w:type="spellEnd"/>
      <w:r w:rsidRPr="002711FE">
        <w:rPr>
          <w:szCs w:val="28"/>
        </w:rPr>
        <w:t xml:space="preserve"> </w:t>
      </w:r>
      <w:proofErr w:type="spellStart"/>
      <w:r w:rsidRPr="002711FE">
        <w:rPr>
          <w:szCs w:val="28"/>
        </w:rPr>
        <w:t>nha</w:t>
      </w:r>
      <w:proofErr w:type="spellEnd"/>
      <w:r w:rsidRPr="002711FE">
        <w:rPr>
          <w:szCs w:val="28"/>
        </w:rPr>
        <w:t xml:space="preserve">̀ ở </w:t>
      </w:r>
      <w:proofErr w:type="spellStart"/>
      <w:r w:rsidRPr="002711FE">
        <w:rPr>
          <w:szCs w:val="28"/>
        </w:rPr>
        <w:t>cho</w:t>
      </w:r>
      <w:proofErr w:type="spellEnd"/>
      <w:r w:rsidRPr="002711FE">
        <w:rPr>
          <w:szCs w:val="28"/>
        </w:rPr>
        <w:t xml:space="preserve"> </w:t>
      </w:r>
      <w:proofErr w:type="spellStart"/>
      <w:r w:rsidRPr="002711FE">
        <w:rPr>
          <w:szCs w:val="28"/>
        </w:rPr>
        <w:t>người</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một</w:t>
      </w:r>
      <w:proofErr w:type="spellEnd"/>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phát</w:t>
      </w:r>
      <w:proofErr w:type="spellEnd"/>
      <w:r w:rsidR="00386ADE" w:rsidRPr="002711FE">
        <w:rPr>
          <w:szCs w:val="28"/>
        </w:rPr>
        <w:t xml:space="preserve"> </w:t>
      </w:r>
      <w:proofErr w:type="spellStart"/>
      <w:r w:rsidR="00386ADE" w:rsidRPr="002711FE">
        <w:rPr>
          <w:szCs w:val="28"/>
        </w:rPr>
        <w:t>triển</w:t>
      </w:r>
      <w:proofErr w:type="spellEnd"/>
      <w:r w:rsidR="00386ADE" w:rsidRPr="002711FE">
        <w:rPr>
          <w:szCs w:val="28"/>
        </w:rPr>
        <w:t xml:space="preserve"> </w:t>
      </w:r>
      <w:proofErr w:type="spellStart"/>
      <w:r w:rsidR="00386ADE" w:rsidRPr="002711FE">
        <w:rPr>
          <w:szCs w:val="28"/>
        </w:rPr>
        <w:t>quỹ</w:t>
      </w:r>
      <w:proofErr w:type="spellEnd"/>
      <w:r w:rsidR="00386ADE" w:rsidRPr="002711FE">
        <w:rPr>
          <w:szCs w:val="28"/>
        </w:rPr>
        <w:t xml:space="preserve"> </w:t>
      </w:r>
      <w:proofErr w:type="spellStart"/>
      <w:r w:rsidR="00386ADE" w:rsidRPr="002711FE">
        <w:rPr>
          <w:szCs w:val="28"/>
        </w:rPr>
        <w:t>đất</w:t>
      </w:r>
      <w:proofErr w:type="spellEnd"/>
      <w:r w:rsidR="00386ADE" w:rsidRPr="002711FE">
        <w:rPr>
          <w:szCs w:val="28"/>
        </w:rPr>
        <w:t xml:space="preserve"> </w:t>
      </w:r>
      <w:proofErr w:type="spellStart"/>
      <w:r w:rsidR="00386ADE" w:rsidRPr="002711FE">
        <w:rPr>
          <w:szCs w:val="28"/>
        </w:rPr>
        <w:t>thị</w:t>
      </w:r>
      <w:proofErr w:type="spellEnd"/>
      <w:r w:rsidR="00386ADE" w:rsidRPr="002711FE">
        <w:rPr>
          <w:szCs w:val="28"/>
        </w:rPr>
        <w:t xml:space="preserve"> </w:t>
      </w:r>
      <w:proofErr w:type="spellStart"/>
      <w:r w:rsidR="00386ADE" w:rsidRPr="002711FE">
        <w:rPr>
          <w:szCs w:val="28"/>
        </w:rPr>
        <w:t>trấn</w:t>
      </w:r>
      <w:proofErr w:type="spellEnd"/>
      <w:r w:rsidR="00386ADE" w:rsidRPr="002711FE">
        <w:rPr>
          <w:szCs w:val="28"/>
        </w:rPr>
        <w:t xml:space="preserve"> </w:t>
      </w:r>
      <w:proofErr w:type="spellStart"/>
      <w:r w:rsidR="00386ADE" w:rsidRPr="002711FE">
        <w:rPr>
          <w:szCs w:val="28"/>
        </w:rPr>
        <w:t>để</w:t>
      </w:r>
      <w:proofErr w:type="spellEnd"/>
      <w:r w:rsidR="00386ADE" w:rsidRPr="002711FE">
        <w:rPr>
          <w:szCs w:val="28"/>
        </w:rPr>
        <w:t xml:space="preserve"> </w:t>
      </w:r>
      <w:proofErr w:type="spellStart"/>
      <w:r w:rsidR="00386ADE" w:rsidRPr="002711FE">
        <w:rPr>
          <w:szCs w:val="28"/>
        </w:rPr>
        <w:t>lấy</w:t>
      </w:r>
      <w:proofErr w:type="spellEnd"/>
      <w:r w:rsidR="00386ADE" w:rsidRPr="002711FE">
        <w:rPr>
          <w:szCs w:val="28"/>
        </w:rPr>
        <w:t xml:space="preserve"> </w:t>
      </w:r>
      <w:proofErr w:type="spellStart"/>
      <w:r w:rsidR="00386ADE" w:rsidRPr="002711FE">
        <w:rPr>
          <w:szCs w:val="28"/>
        </w:rPr>
        <w:t>kinh</w:t>
      </w:r>
      <w:proofErr w:type="spellEnd"/>
      <w:r w:rsidR="00386ADE" w:rsidRPr="002711FE">
        <w:rPr>
          <w:szCs w:val="28"/>
        </w:rPr>
        <w:t xml:space="preserve"> </w:t>
      </w:r>
      <w:proofErr w:type="spellStart"/>
      <w:r w:rsidR="00386ADE" w:rsidRPr="002711FE">
        <w:rPr>
          <w:szCs w:val="28"/>
        </w:rPr>
        <w:t>phí</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chất</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lên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mặt</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trúc</w:t>
      </w:r>
      <w:proofErr w:type="spellEnd"/>
      <w:r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Pr="002711FE">
        <w:rPr>
          <w:szCs w:val="28"/>
        </w:rPr>
        <w:t xml:space="preserve"> </w:t>
      </w:r>
      <w:proofErr w:type="spellStart"/>
      <w:r w:rsidRPr="002711FE">
        <w:rPr>
          <w:szCs w:val="28"/>
        </w:rPr>
        <w:t>ngày</w:t>
      </w:r>
      <w:proofErr w:type="spellEnd"/>
      <w:r w:rsidRPr="002711FE">
        <w:rPr>
          <w:szCs w:val="28"/>
        </w:rPr>
        <w:t xml:space="preserve"> </w:t>
      </w:r>
      <w:proofErr w:type="spellStart"/>
      <w:r w:rsidRPr="002711FE">
        <w:rPr>
          <w:szCs w:val="28"/>
        </w:rPr>
        <w:t>đẹp</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sống</w:t>
      </w:r>
      <w:proofErr w:type="spellEnd"/>
      <w:r w:rsidRPr="002711FE">
        <w:rPr>
          <w:szCs w:val="28"/>
        </w:rPr>
        <w:t xml:space="preserve"> </w:t>
      </w:r>
      <w:proofErr w:type="spellStart"/>
      <w:r w:rsidRPr="002711FE">
        <w:rPr>
          <w:szCs w:val="28"/>
        </w:rPr>
        <w:t>tốt</w:t>
      </w:r>
      <w:proofErr w:type="spellEnd"/>
      <w:r w:rsidRPr="002711FE">
        <w:rPr>
          <w:szCs w:val="28"/>
        </w:rPr>
        <w:t xml:space="preserve"> </w:t>
      </w:r>
      <w:proofErr w:type="spellStart"/>
      <w:r w:rsidRPr="002711FE">
        <w:rPr>
          <w:szCs w:val="28"/>
        </w:rPr>
        <w:t>hơn</w:t>
      </w:r>
      <w:proofErr w:type="spellEnd"/>
      <w:r w:rsidRPr="002711FE">
        <w:rPr>
          <w:szCs w:val="28"/>
        </w:rPr>
        <w:t xml:space="preserve">.   </w:t>
      </w:r>
    </w:p>
    <w:p w14:paraId="5D97EFF8" w14:textId="515960F0" w:rsidR="003A2969" w:rsidRPr="002711FE" w:rsidRDefault="003A2969" w:rsidP="001A42C3">
      <w:pPr>
        <w:numPr>
          <w:ilvl w:val="0"/>
          <w:numId w:val="4"/>
        </w:numPr>
        <w:spacing w:before="0" w:line="240" w:lineRule="auto"/>
        <w:ind w:left="288" w:firstLine="720"/>
        <w:rPr>
          <w:szCs w:val="28"/>
        </w:rPr>
      </w:pPr>
      <w:proofErr w:type="spellStart"/>
      <w:r w:rsidRPr="002711FE">
        <w:rPr>
          <w:szCs w:val="28"/>
        </w:rPr>
        <w:t>Tuy</w:t>
      </w:r>
      <w:proofErr w:type="spellEnd"/>
      <w:r w:rsidRPr="002711FE">
        <w:rPr>
          <w:szCs w:val="28"/>
        </w:rPr>
        <w:t xml:space="preserve"> </w:t>
      </w:r>
      <w:proofErr w:type="spellStart"/>
      <w:r w:rsidRPr="002711FE">
        <w:rPr>
          <w:szCs w:val="28"/>
        </w:rPr>
        <w:t>nhiên</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địa</w:t>
      </w:r>
      <w:proofErr w:type="spellEnd"/>
      <w:r w:rsidRPr="002711FE">
        <w:rPr>
          <w:szCs w:val="28"/>
        </w:rPr>
        <w:t xml:space="preserve"> </w:t>
      </w:r>
      <w:proofErr w:type="spellStart"/>
      <w:r w:rsidRPr="002711FE">
        <w:rPr>
          <w:szCs w:val="28"/>
        </w:rPr>
        <w:t>bàn</w:t>
      </w:r>
      <w:proofErr w:type="spellEnd"/>
      <w:r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Pr="002711FE">
        <w:rPr>
          <w:szCs w:val="28"/>
        </w:rPr>
        <w:t>chưa</w:t>
      </w:r>
      <w:proofErr w:type="spellEnd"/>
      <w:r w:rsidRPr="002711FE">
        <w:rPr>
          <w:szCs w:val="28"/>
        </w:rPr>
        <w:t xml:space="preserve"> có </w:t>
      </w:r>
      <w:proofErr w:type="spellStart"/>
      <w:r w:rsidRPr="002711FE">
        <w:rPr>
          <w:szCs w:val="28"/>
        </w:rPr>
        <w:t>một</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nào</w:t>
      </w:r>
      <w:proofErr w:type="spellEnd"/>
      <w:r w:rsidR="005B37E9" w:rsidRPr="002711FE">
        <w:rPr>
          <w:szCs w:val="28"/>
        </w:rPr>
        <w:t xml:space="preserve"> </w:t>
      </w:r>
      <w:proofErr w:type="spellStart"/>
      <w:r w:rsidR="005B37E9" w:rsidRPr="002711FE">
        <w:rPr>
          <w:szCs w:val="28"/>
        </w:rPr>
        <w:t>lớn</w:t>
      </w:r>
      <w:proofErr w:type="spellEnd"/>
      <w:r w:rsidRPr="002711FE">
        <w:rPr>
          <w:szCs w:val="28"/>
        </w:rPr>
        <w:t xml:space="preserve">, </w:t>
      </w:r>
      <w:proofErr w:type="spellStart"/>
      <w:r w:rsidR="002A3ACA" w:rsidRPr="002711FE">
        <w:rPr>
          <w:szCs w:val="28"/>
        </w:rPr>
        <w:t>hoàn</w:t>
      </w:r>
      <w:proofErr w:type="spellEnd"/>
      <w:r w:rsidR="002A3ACA" w:rsidRPr="002711FE">
        <w:rPr>
          <w:szCs w:val="28"/>
        </w:rPr>
        <w:t xml:space="preserve"> </w:t>
      </w:r>
      <w:proofErr w:type="spellStart"/>
      <w:r w:rsidR="002A3ACA" w:rsidRPr="002711FE">
        <w:rPr>
          <w:szCs w:val="28"/>
        </w:rPr>
        <w:t>chỉnh</w:t>
      </w:r>
      <w:proofErr w:type="spellEnd"/>
      <w:r w:rsidR="002A3ACA" w:rsidRPr="002711FE">
        <w:rPr>
          <w:szCs w:val="28"/>
        </w:rPr>
        <w:t xml:space="preserve">, </w:t>
      </w:r>
      <w:r w:rsidRPr="002711FE">
        <w:rPr>
          <w:szCs w:val="28"/>
        </w:rPr>
        <w:t xml:space="preserve">chỉ có </w:t>
      </w:r>
      <w:proofErr w:type="spellStart"/>
      <w:r w:rsidRPr="002711FE">
        <w:rPr>
          <w:szCs w:val="28"/>
        </w:rPr>
        <w:t>một</w:t>
      </w:r>
      <w:proofErr w:type="spellEnd"/>
      <w:r w:rsidRPr="002711FE">
        <w:rPr>
          <w:szCs w:val="28"/>
        </w:rPr>
        <w:t xml:space="preserve"> </w:t>
      </w:r>
      <w:proofErr w:type="spellStart"/>
      <w:r w:rsidRPr="002711FE">
        <w:rPr>
          <w:szCs w:val="28"/>
        </w:rPr>
        <w:t>sô</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đất</w:t>
      </w:r>
      <w:proofErr w:type="spellEnd"/>
      <w:r w:rsidRPr="002711FE">
        <w:rPr>
          <w:szCs w:val="28"/>
        </w:rPr>
        <w:t xml:space="preserve"> </w:t>
      </w:r>
      <w:proofErr w:type="spellStart"/>
      <w:r w:rsidRPr="002711FE">
        <w:rPr>
          <w:szCs w:val="28"/>
        </w:rPr>
        <w:t>tái</w:t>
      </w:r>
      <w:proofErr w:type="spellEnd"/>
      <w:r w:rsidRPr="002711FE">
        <w:rPr>
          <w:szCs w:val="28"/>
        </w:rPr>
        <w:t xml:space="preserve"> </w:t>
      </w:r>
      <w:proofErr w:type="spellStart"/>
      <w:r w:rsidRPr="002711FE">
        <w:rPr>
          <w:szCs w:val="28"/>
        </w:rPr>
        <w:t>định</w:t>
      </w:r>
      <w:proofErr w:type="spellEnd"/>
      <w:r w:rsidRPr="002711FE">
        <w:rPr>
          <w:szCs w:val="28"/>
        </w:rPr>
        <w:t xml:space="preserve"> </w:t>
      </w:r>
      <w:proofErr w:type="spellStart"/>
      <w:r w:rsidRPr="002711FE">
        <w:rPr>
          <w:szCs w:val="28"/>
        </w:rPr>
        <w:t>cư</w:t>
      </w:r>
      <w:proofErr w:type="spellEnd"/>
      <w:r w:rsidRPr="002711FE">
        <w:rPr>
          <w:szCs w:val="28"/>
        </w:rPr>
        <w:t xml:space="preserve">, </w:t>
      </w:r>
      <w:proofErr w:type="spellStart"/>
      <w:r w:rsidR="00506C71" w:rsidRPr="002711FE">
        <w:rPr>
          <w:szCs w:val="28"/>
        </w:rPr>
        <w:t>quy</w:t>
      </w:r>
      <w:proofErr w:type="spellEnd"/>
      <w:r w:rsidR="00506C71" w:rsidRPr="002711FE">
        <w:rPr>
          <w:szCs w:val="28"/>
        </w:rPr>
        <w:t xml:space="preserve">̃ </w:t>
      </w:r>
      <w:proofErr w:type="spellStart"/>
      <w:r w:rsidR="00506C71" w:rsidRPr="002711FE">
        <w:rPr>
          <w:szCs w:val="28"/>
        </w:rPr>
        <w:t>đất</w:t>
      </w:r>
      <w:proofErr w:type="spellEnd"/>
      <w:r w:rsidR="00506C71" w:rsidRPr="002711FE">
        <w:rPr>
          <w:szCs w:val="28"/>
        </w:rPr>
        <w:t xml:space="preserve"> xen </w:t>
      </w:r>
      <w:proofErr w:type="spellStart"/>
      <w:r w:rsidR="00506C71" w:rsidRPr="002711FE">
        <w:rPr>
          <w:szCs w:val="28"/>
        </w:rPr>
        <w:t>kẹp</w:t>
      </w:r>
      <w:proofErr w:type="spellEnd"/>
      <w:r w:rsidR="00506C71" w:rsidRPr="002711FE">
        <w:rPr>
          <w:szCs w:val="28"/>
        </w:rPr>
        <w:t xml:space="preserve"> </w:t>
      </w:r>
      <w:proofErr w:type="spellStart"/>
      <w:r w:rsidR="00506C71" w:rsidRPr="002711FE">
        <w:rPr>
          <w:szCs w:val="28"/>
        </w:rPr>
        <w:t>trong</w:t>
      </w:r>
      <w:proofErr w:type="spellEnd"/>
      <w:r w:rsidR="00506C71"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506C71"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mô</w:t>
      </w:r>
      <w:proofErr w:type="spellEnd"/>
      <w:r w:rsidRPr="002711FE">
        <w:rPr>
          <w:szCs w:val="28"/>
        </w:rPr>
        <w:t xml:space="preserve"> </w:t>
      </w:r>
      <w:proofErr w:type="spellStart"/>
      <w:r w:rsidRPr="002711FE">
        <w:rPr>
          <w:szCs w:val="28"/>
        </w:rPr>
        <w:t>nho</w:t>
      </w:r>
      <w:proofErr w:type="spellEnd"/>
      <w:r w:rsidRPr="002711FE">
        <w:rPr>
          <w:szCs w:val="28"/>
        </w:rPr>
        <w:t>̉ &lt;</w:t>
      </w:r>
      <w:r w:rsidR="005B37E9" w:rsidRPr="002711FE">
        <w:rPr>
          <w:szCs w:val="28"/>
        </w:rPr>
        <w:t>10</w:t>
      </w:r>
      <w:r w:rsidRPr="002711FE">
        <w:rPr>
          <w:szCs w:val="28"/>
        </w:rPr>
        <w:t>,0ha</w:t>
      </w:r>
      <w:r w:rsidR="00506C71" w:rsidRPr="002711FE">
        <w:rPr>
          <w:szCs w:val="28"/>
        </w:rPr>
        <w:t xml:space="preserve"> </w:t>
      </w:r>
      <w:proofErr w:type="spellStart"/>
      <w:r w:rsidR="00506C71" w:rsidRPr="002711FE">
        <w:rPr>
          <w:szCs w:val="28"/>
        </w:rPr>
        <w:t>được</w:t>
      </w:r>
      <w:proofErr w:type="spellEnd"/>
      <w:r w:rsidR="00506C71" w:rsidRPr="002711FE">
        <w:rPr>
          <w:szCs w:val="28"/>
        </w:rPr>
        <w:t xml:space="preserve"> </w:t>
      </w:r>
      <w:proofErr w:type="spellStart"/>
      <w:r w:rsidR="00506C71" w:rsidRPr="002711FE">
        <w:rPr>
          <w:szCs w:val="28"/>
        </w:rPr>
        <w:t>đầu</w:t>
      </w:r>
      <w:proofErr w:type="spellEnd"/>
      <w:r w:rsidR="00506C71" w:rsidRPr="002711FE">
        <w:rPr>
          <w:szCs w:val="28"/>
        </w:rPr>
        <w:t xml:space="preserve"> </w:t>
      </w:r>
      <w:proofErr w:type="spellStart"/>
      <w:r w:rsidR="00506C71" w:rsidRPr="002711FE">
        <w:rPr>
          <w:szCs w:val="28"/>
        </w:rPr>
        <w:t>tư</w:t>
      </w:r>
      <w:proofErr w:type="spellEnd"/>
      <w:r w:rsidR="00506C71" w:rsidRPr="002711FE">
        <w:rPr>
          <w:szCs w:val="28"/>
        </w:rPr>
        <w:t xml:space="preserve"> </w:t>
      </w:r>
      <w:proofErr w:type="spellStart"/>
      <w:r w:rsidR="00506C71" w:rsidRPr="002711FE">
        <w:rPr>
          <w:szCs w:val="28"/>
        </w:rPr>
        <w:t>xây</w:t>
      </w:r>
      <w:proofErr w:type="spellEnd"/>
      <w:r w:rsidR="00506C71" w:rsidRPr="002711FE">
        <w:rPr>
          <w:szCs w:val="28"/>
        </w:rPr>
        <w:t xml:space="preserve"> </w:t>
      </w:r>
      <w:proofErr w:type="spellStart"/>
      <w:r w:rsidR="00506C71" w:rsidRPr="002711FE">
        <w:rPr>
          <w:szCs w:val="28"/>
        </w:rPr>
        <w:t>dựng</w:t>
      </w:r>
      <w:proofErr w:type="spellEnd"/>
      <w:r w:rsidR="00506C71" w:rsidRPr="002711FE">
        <w:rPr>
          <w:szCs w:val="28"/>
        </w:rPr>
        <w:t xml:space="preserve"> </w:t>
      </w:r>
      <w:proofErr w:type="spellStart"/>
      <w:r w:rsidR="00506C71" w:rsidRPr="002711FE">
        <w:rPr>
          <w:szCs w:val="28"/>
        </w:rPr>
        <w:t>đê</w:t>
      </w:r>
      <w:proofErr w:type="spellEnd"/>
      <w:r w:rsidR="00506C71" w:rsidRPr="002711FE">
        <w:rPr>
          <w:szCs w:val="28"/>
        </w:rPr>
        <w:t xml:space="preserve">̉ </w:t>
      </w:r>
      <w:proofErr w:type="spellStart"/>
      <w:r w:rsidR="00506C71" w:rsidRPr="002711FE">
        <w:rPr>
          <w:szCs w:val="28"/>
        </w:rPr>
        <w:t>đáp</w:t>
      </w:r>
      <w:proofErr w:type="spellEnd"/>
      <w:r w:rsidR="00506C71" w:rsidRPr="002711FE">
        <w:rPr>
          <w:szCs w:val="28"/>
        </w:rPr>
        <w:t xml:space="preserve"> </w:t>
      </w:r>
      <w:proofErr w:type="spellStart"/>
      <w:r w:rsidR="00506C71" w:rsidRPr="002711FE">
        <w:rPr>
          <w:szCs w:val="28"/>
        </w:rPr>
        <w:t>ứng</w:t>
      </w:r>
      <w:proofErr w:type="spellEnd"/>
      <w:r w:rsidR="00506C71" w:rsidRPr="002711FE">
        <w:rPr>
          <w:szCs w:val="28"/>
        </w:rPr>
        <w:t xml:space="preserve"> </w:t>
      </w:r>
      <w:proofErr w:type="spellStart"/>
      <w:r w:rsidR="00506C71" w:rsidRPr="002711FE">
        <w:rPr>
          <w:szCs w:val="28"/>
        </w:rPr>
        <w:t>phát</w:t>
      </w:r>
      <w:proofErr w:type="spellEnd"/>
      <w:r w:rsidR="00506C71" w:rsidRPr="002711FE">
        <w:rPr>
          <w:szCs w:val="28"/>
        </w:rPr>
        <w:t xml:space="preserve"> </w:t>
      </w:r>
      <w:proofErr w:type="spellStart"/>
      <w:r w:rsidR="00506C71" w:rsidRPr="002711FE">
        <w:rPr>
          <w:szCs w:val="28"/>
        </w:rPr>
        <w:t>triển</w:t>
      </w:r>
      <w:proofErr w:type="spellEnd"/>
      <w:r w:rsidR="00506C71" w:rsidRPr="002711FE">
        <w:rPr>
          <w:szCs w:val="28"/>
        </w:rPr>
        <w:t xml:space="preserve"> </w:t>
      </w:r>
      <w:proofErr w:type="spellStart"/>
      <w:r w:rsidR="00506C71" w:rsidRPr="002711FE">
        <w:rPr>
          <w:szCs w:val="28"/>
        </w:rPr>
        <w:t>nha</w:t>
      </w:r>
      <w:proofErr w:type="spellEnd"/>
      <w:r w:rsidR="00506C71" w:rsidRPr="002711FE">
        <w:rPr>
          <w:szCs w:val="28"/>
        </w:rPr>
        <w:t xml:space="preserve">̀ ở </w:t>
      </w:r>
      <w:proofErr w:type="spellStart"/>
      <w:r w:rsidR="00506C71" w:rsidRPr="002711FE">
        <w:rPr>
          <w:szCs w:val="28"/>
        </w:rPr>
        <w:t>cho</w:t>
      </w:r>
      <w:proofErr w:type="spellEnd"/>
      <w:r w:rsidR="00506C71" w:rsidRPr="002711FE">
        <w:rPr>
          <w:szCs w:val="28"/>
        </w:rPr>
        <w:t xml:space="preserve"> </w:t>
      </w:r>
      <w:proofErr w:type="spellStart"/>
      <w:r w:rsidR="00506C71" w:rsidRPr="002711FE">
        <w:rPr>
          <w:szCs w:val="28"/>
        </w:rPr>
        <w:t>người</w:t>
      </w:r>
      <w:proofErr w:type="spellEnd"/>
      <w:r w:rsidR="00506C71" w:rsidRPr="002711FE">
        <w:rPr>
          <w:szCs w:val="28"/>
        </w:rPr>
        <w:t xml:space="preserve"> </w:t>
      </w:r>
      <w:proofErr w:type="spellStart"/>
      <w:r w:rsidR="00506C71" w:rsidRPr="002711FE">
        <w:rPr>
          <w:szCs w:val="28"/>
        </w:rPr>
        <w:t>dân</w:t>
      </w:r>
      <w:proofErr w:type="spellEnd"/>
      <w:r w:rsidR="00506C71" w:rsidRPr="002711FE">
        <w:rPr>
          <w:szCs w:val="28"/>
        </w:rPr>
        <w:t xml:space="preserve"> </w:t>
      </w:r>
      <w:proofErr w:type="spellStart"/>
      <w:r w:rsidR="00506C71" w:rsidRPr="002711FE">
        <w:rPr>
          <w:szCs w:val="28"/>
        </w:rPr>
        <w:t>đô</w:t>
      </w:r>
      <w:proofErr w:type="spellEnd"/>
      <w:r w:rsidR="00506C71" w:rsidRPr="002711FE">
        <w:rPr>
          <w:szCs w:val="28"/>
        </w:rPr>
        <w:t xml:space="preserve"> </w:t>
      </w:r>
      <w:proofErr w:type="spellStart"/>
      <w:r w:rsidR="00506C71" w:rsidRPr="002711FE">
        <w:rPr>
          <w:szCs w:val="28"/>
        </w:rPr>
        <w:t>thi</w:t>
      </w:r>
      <w:proofErr w:type="spellEnd"/>
      <w:r w:rsidR="00506C71" w:rsidRPr="002711FE">
        <w:rPr>
          <w:szCs w:val="28"/>
        </w:rPr>
        <w:t>̣</w:t>
      </w:r>
      <w:r w:rsidR="005B37E9" w:rsidRPr="002711FE">
        <w:rPr>
          <w:szCs w:val="28"/>
        </w:rPr>
        <w:t xml:space="preserve"> </w:t>
      </w:r>
      <w:proofErr w:type="spellStart"/>
      <w:r w:rsidR="005B37E9" w:rsidRPr="002711FE">
        <w:rPr>
          <w:szCs w:val="28"/>
        </w:rPr>
        <w:t>và</w:t>
      </w:r>
      <w:proofErr w:type="spellEnd"/>
      <w:r w:rsidR="005B37E9" w:rsidRPr="002711FE">
        <w:rPr>
          <w:szCs w:val="28"/>
        </w:rPr>
        <w:t xml:space="preserve"> </w:t>
      </w:r>
      <w:proofErr w:type="spellStart"/>
      <w:r w:rsidR="005B37E9" w:rsidRPr="002711FE">
        <w:rPr>
          <w:szCs w:val="28"/>
        </w:rPr>
        <w:t>một</w:t>
      </w:r>
      <w:proofErr w:type="spellEnd"/>
      <w:r w:rsidR="005B37E9" w:rsidRPr="002711FE">
        <w:rPr>
          <w:szCs w:val="28"/>
        </w:rPr>
        <w:t xml:space="preserve"> </w:t>
      </w:r>
      <w:proofErr w:type="spellStart"/>
      <w:r w:rsidR="005B37E9" w:rsidRPr="002711FE">
        <w:rPr>
          <w:szCs w:val="28"/>
        </w:rPr>
        <w:t>số</w:t>
      </w:r>
      <w:proofErr w:type="spellEnd"/>
      <w:r w:rsidR="005B37E9" w:rsidRPr="002711FE">
        <w:rPr>
          <w:szCs w:val="28"/>
        </w:rPr>
        <w:t xml:space="preserve"> </w:t>
      </w:r>
      <w:proofErr w:type="spellStart"/>
      <w:r w:rsidR="005B37E9" w:rsidRPr="002711FE">
        <w:rPr>
          <w:szCs w:val="28"/>
        </w:rPr>
        <w:t>dự</w:t>
      </w:r>
      <w:proofErr w:type="spellEnd"/>
      <w:r w:rsidR="005B37E9" w:rsidRPr="002711FE">
        <w:rPr>
          <w:szCs w:val="28"/>
        </w:rPr>
        <w:t xml:space="preserve"> </w:t>
      </w:r>
      <w:proofErr w:type="spellStart"/>
      <w:r w:rsidR="005B37E9" w:rsidRPr="002711FE">
        <w:rPr>
          <w:szCs w:val="28"/>
        </w:rPr>
        <w:t>án</w:t>
      </w:r>
      <w:proofErr w:type="spellEnd"/>
      <w:r w:rsidR="005B37E9" w:rsidRPr="002711FE">
        <w:rPr>
          <w:szCs w:val="28"/>
        </w:rPr>
        <w:t xml:space="preserve"> </w:t>
      </w:r>
      <w:proofErr w:type="spellStart"/>
      <w:r w:rsidR="005B37E9" w:rsidRPr="002711FE">
        <w:rPr>
          <w:szCs w:val="28"/>
        </w:rPr>
        <w:t>phát</w:t>
      </w:r>
      <w:proofErr w:type="spellEnd"/>
      <w:r w:rsidR="005B37E9" w:rsidRPr="002711FE">
        <w:rPr>
          <w:szCs w:val="28"/>
        </w:rPr>
        <w:t xml:space="preserve"> </w:t>
      </w:r>
      <w:proofErr w:type="spellStart"/>
      <w:r w:rsidR="005B37E9" w:rsidRPr="002711FE">
        <w:rPr>
          <w:szCs w:val="28"/>
        </w:rPr>
        <w:t>triển</w:t>
      </w:r>
      <w:proofErr w:type="spellEnd"/>
      <w:r w:rsidR="005B37E9" w:rsidRPr="002711FE">
        <w:rPr>
          <w:szCs w:val="28"/>
        </w:rPr>
        <w:t xml:space="preserve"> </w:t>
      </w:r>
      <w:proofErr w:type="spellStart"/>
      <w:r w:rsidR="005B37E9" w:rsidRPr="002711FE">
        <w:rPr>
          <w:szCs w:val="28"/>
        </w:rPr>
        <w:t>quỹ</w:t>
      </w:r>
      <w:proofErr w:type="spellEnd"/>
      <w:r w:rsidR="005B37E9" w:rsidRPr="002711FE">
        <w:rPr>
          <w:szCs w:val="28"/>
        </w:rPr>
        <w:t xml:space="preserve"> </w:t>
      </w:r>
      <w:proofErr w:type="spellStart"/>
      <w:r w:rsidR="005B37E9" w:rsidRPr="002711FE">
        <w:rPr>
          <w:szCs w:val="28"/>
        </w:rPr>
        <w:t>đất</w:t>
      </w:r>
      <w:proofErr w:type="spellEnd"/>
      <w:r w:rsidR="005B37E9"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5B37E9" w:rsidRPr="002711FE">
        <w:rPr>
          <w:szCs w:val="28"/>
        </w:rPr>
        <w:t xml:space="preserve"> </w:t>
      </w:r>
      <w:proofErr w:type="spellStart"/>
      <w:r w:rsidR="005B37E9" w:rsidRPr="002711FE">
        <w:rPr>
          <w:szCs w:val="28"/>
        </w:rPr>
        <w:t>để</w:t>
      </w:r>
      <w:proofErr w:type="spellEnd"/>
      <w:r w:rsidR="005B37E9" w:rsidRPr="002711FE">
        <w:rPr>
          <w:szCs w:val="28"/>
        </w:rPr>
        <w:t xml:space="preserve"> </w:t>
      </w:r>
      <w:proofErr w:type="spellStart"/>
      <w:r w:rsidR="005B37E9" w:rsidRPr="002711FE">
        <w:rPr>
          <w:szCs w:val="28"/>
        </w:rPr>
        <w:t>lấy</w:t>
      </w:r>
      <w:proofErr w:type="spellEnd"/>
      <w:r w:rsidR="005B37E9" w:rsidRPr="002711FE">
        <w:rPr>
          <w:szCs w:val="28"/>
        </w:rPr>
        <w:t xml:space="preserve"> </w:t>
      </w:r>
      <w:proofErr w:type="spellStart"/>
      <w:r w:rsidR="00386ADE" w:rsidRPr="002711FE">
        <w:rPr>
          <w:szCs w:val="28"/>
        </w:rPr>
        <w:t>kinh</w:t>
      </w:r>
      <w:proofErr w:type="spellEnd"/>
      <w:r w:rsidR="00386ADE" w:rsidRPr="002711FE">
        <w:rPr>
          <w:szCs w:val="28"/>
        </w:rPr>
        <w:t xml:space="preserve"> </w:t>
      </w:r>
      <w:proofErr w:type="spellStart"/>
      <w:r w:rsidR="00386ADE" w:rsidRPr="002711FE">
        <w:rPr>
          <w:szCs w:val="28"/>
        </w:rPr>
        <w:t>phí</w:t>
      </w:r>
      <w:proofErr w:type="spellEnd"/>
      <w:r w:rsidR="00386ADE" w:rsidRPr="002711FE">
        <w:rPr>
          <w:szCs w:val="28"/>
        </w:rPr>
        <w:t xml:space="preserve"> </w:t>
      </w:r>
      <w:proofErr w:type="spellStart"/>
      <w:r w:rsidR="005B37E9" w:rsidRPr="002711FE">
        <w:rPr>
          <w:szCs w:val="28"/>
        </w:rPr>
        <w:t>đầu</w:t>
      </w:r>
      <w:proofErr w:type="spellEnd"/>
      <w:r w:rsidR="005B37E9" w:rsidRPr="002711FE">
        <w:rPr>
          <w:szCs w:val="28"/>
        </w:rPr>
        <w:t xml:space="preserve"> </w:t>
      </w:r>
      <w:proofErr w:type="spellStart"/>
      <w:r w:rsidR="005B37E9" w:rsidRPr="002711FE">
        <w:rPr>
          <w:szCs w:val="28"/>
        </w:rPr>
        <w:t>tư</w:t>
      </w:r>
      <w:proofErr w:type="spellEnd"/>
      <w:r w:rsidR="005B37E9" w:rsidRPr="002711FE">
        <w:rPr>
          <w:szCs w:val="28"/>
        </w:rPr>
        <w:t xml:space="preserve"> </w:t>
      </w:r>
      <w:proofErr w:type="spellStart"/>
      <w:r w:rsidR="005B37E9" w:rsidRPr="002711FE">
        <w:rPr>
          <w:szCs w:val="28"/>
        </w:rPr>
        <w:t>hạ</w:t>
      </w:r>
      <w:proofErr w:type="spellEnd"/>
      <w:r w:rsidR="005B37E9" w:rsidRPr="002711FE">
        <w:rPr>
          <w:szCs w:val="28"/>
        </w:rPr>
        <w:t xml:space="preserve"> </w:t>
      </w:r>
      <w:proofErr w:type="spellStart"/>
      <w:r w:rsidR="005B37E9" w:rsidRPr="002711FE">
        <w:rPr>
          <w:szCs w:val="28"/>
        </w:rPr>
        <w:t>tầng</w:t>
      </w:r>
      <w:proofErr w:type="spellEnd"/>
      <w:r w:rsidR="005B37E9" w:rsidRPr="002711FE">
        <w:rPr>
          <w:szCs w:val="28"/>
        </w:rPr>
        <w:t xml:space="preserve"> </w:t>
      </w:r>
      <w:proofErr w:type="spellStart"/>
      <w:r w:rsidR="005B37E9" w:rsidRPr="002711FE">
        <w:rPr>
          <w:szCs w:val="28"/>
        </w:rPr>
        <w:t>kỹ</w:t>
      </w:r>
      <w:proofErr w:type="spellEnd"/>
      <w:r w:rsidR="005B37E9" w:rsidRPr="002711FE">
        <w:rPr>
          <w:szCs w:val="28"/>
        </w:rPr>
        <w:t xml:space="preserve"> </w:t>
      </w:r>
      <w:proofErr w:type="spellStart"/>
      <w:r w:rsidR="005B37E9" w:rsidRPr="002711FE">
        <w:rPr>
          <w:szCs w:val="28"/>
        </w:rPr>
        <w:t>thuật</w:t>
      </w:r>
      <w:proofErr w:type="spellEnd"/>
      <w:r w:rsidR="005B37E9" w:rsidRPr="002711FE">
        <w:rPr>
          <w:szCs w:val="28"/>
        </w:rPr>
        <w:t xml:space="preserve"> </w:t>
      </w:r>
      <w:proofErr w:type="spellStart"/>
      <w:r w:rsidR="005B37E9" w:rsidRPr="002711FE">
        <w:rPr>
          <w:szCs w:val="28"/>
        </w:rPr>
        <w:t>và</w:t>
      </w:r>
      <w:proofErr w:type="spellEnd"/>
      <w:r w:rsidR="005B37E9" w:rsidRPr="002711FE">
        <w:rPr>
          <w:szCs w:val="28"/>
        </w:rPr>
        <w:t xml:space="preserve"> </w:t>
      </w:r>
      <w:proofErr w:type="spellStart"/>
      <w:r w:rsidR="005B37E9" w:rsidRPr="002711FE">
        <w:rPr>
          <w:szCs w:val="28"/>
        </w:rPr>
        <w:t>xã</w:t>
      </w:r>
      <w:proofErr w:type="spellEnd"/>
      <w:r w:rsidR="005B37E9" w:rsidRPr="002711FE">
        <w:rPr>
          <w:szCs w:val="28"/>
        </w:rPr>
        <w:t xml:space="preserve"> </w:t>
      </w:r>
      <w:proofErr w:type="spellStart"/>
      <w:r w:rsidR="005B37E9" w:rsidRPr="002711FE">
        <w:rPr>
          <w:szCs w:val="28"/>
        </w:rPr>
        <w:t>hội</w:t>
      </w:r>
      <w:proofErr w:type="spellEnd"/>
      <w:r w:rsidR="005B37E9" w:rsidRPr="002711FE">
        <w:rPr>
          <w:szCs w:val="28"/>
        </w:rPr>
        <w:t xml:space="preserve"> </w:t>
      </w:r>
      <w:proofErr w:type="spellStart"/>
      <w:r w:rsidR="005B37E9" w:rsidRPr="002711FE">
        <w:rPr>
          <w:szCs w:val="28"/>
        </w:rPr>
        <w:t>để</w:t>
      </w:r>
      <w:proofErr w:type="spellEnd"/>
      <w:r w:rsidR="005B37E9" w:rsidRPr="002711FE">
        <w:rPr>
          <w:szCs w:val="28"/>
        </w:rPr>
        <w:t xml:space="preserve"> </w:t>
      </w:r>
      <w:proofErr w:type="spellStart"/>
      <w:r w:rsidR="005B37E9" w:rsidRPr="002711FE">
        <w:rPr>
          <w:szCs w:val="28"/>
        </w:rPr>
        <w:t>tăng</w:t>
      </w:r>
      <w:proofErr w:type="spellEnd"/>
      <w:r w:rsidR="005B37E9" w:rsidRPr="002711FE">
        <w:rPr>
          <w:szCs w:val="28"/>
        </w:rPr>
        <w:t xml:space="preserve"> </w:t>
      </w:r>
      <w:proofErr w:type="spellStart"/>
      <w:r w:rsidR="005B37E9" w:rsidRPr="002711FE">
        <w:rPr>
          <w:szCs w:val="28"/>
        </w:rPr>
        <w:t>chất</w:t>
      </w:r>
      <w:proofErr w:type="spellEnd"/>
      <w:r w:rsidR="005B37E9" w:rsidRPr="002711FE">
        <w:rPr>
          <w:szCs w:val="28"/>
        </w:rPr>
        <w:t xml:space="preserve"> </w:t>
      </w:r>
      <w:proofErr w:type="spellStart"/>
      <w:r w:rsidR="005B37E9" w:rsidRPr="002711FE">
        <w:rPr>
          <w:szCs w:val="28"/>
        </w:rPr>
        <w:t>lượng</w:t>
      </w:r>
      <w:proofErr w:type="spellEnd"/>
      <w:r w:rsidR="005B37E9" w:rsidRPr="002711FE">
        <w:rPr>
          <w:szCs w:val="28"/>
        </w:rPr>
        <w:t xml:space="preserve"> </w:t>
      </w:r>
      <w:proofErr w:type="spellStart"/>
      <w:r w:rsidR="005B37E9" w:rsidRPr="002711FE">
        <w:rPr>
          <w:szCs w:val="28"/>
        </w:rPr>
        <w:t>đô</w:t>
      </w:r>
      <w:proofErr w:type="spellEnd"/>
      <w:r w:rsidR="005B37E9" w:rsidRPr="002711FE">
        <w:rPr>
          <w:szCs w:val="28"/>
        </w:rPr>
        <w:t xml:space="preserve"> </w:t>
      </w:r>
      <w:proofErr w:type="spellStart"/>
      <w:r w:rsidR="005B37E9" w:rsidRPr="002711FE">
        <w:rPr>
          <w:szCs w:val="28"/>
        </w:rPr>
        <w:t>thị</w:t>
      </w:r>
      <w:proofErr w:type="spellEnd"/>
      <w:r w:rsidR="005B37E9"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5B37E9" w:rsidRPr="002711FE">
        <w:rPr>
          <w:szCs w:val="28"/>
        </w:rPr>
        <w:t xml:space="preserve"> </w:t>
      </w:r>
      <w:proofErr w:type="spellStart"/>
      <w:r w:rsidR="005B37E9" w:rsidRPr="002711FE">
        <w:rPr>
          <w:szCs w:val="28"/>
        </w:rPr>
        <w:t>nâng</w:t>
      </w:r>
      <w:proofErr w:type="spellEnd"/>
      <w:r w:rsidR="005B37E9" w:rsidRPr="002711FE">
        <w:rPr>
          <w:szCs w:val="28"/>
        </w:rPr>
        <w:t xml:space="preserve"> </w:t>
      </w:r>
      <w:proofErr w:type="spellStart"/>
      <w:r w:rsidR="005B37E9" w:rsidRPr="002711FE">
        <w:rPr>
          <w:szCs w:val="28"/>
        </w:rPr>
        <w:t>lên</w:t>
      </w:r>
      <w:proofErr w:type="spellEnd"/>
      <w:r w:rsidR="005B37E9" w:rsidRPr="002711FE">
        <w:rPr>
          <w:szCs w:val="28"/>
        </w:rPr>
        <w:t xml:space="preserve"> </w:t>
      </w:r>
      <w:proofErr w:type="spellStart"/>
      <w:r w:rsidR="005B37E9" w:rsidRPr="002711FE">
        <w:rPr>
          <w:szCs w:val="28"/>
        </w:rPr>
        <w:t>và</w:t>
      </w:r>
      <w:proofErr w:type="spellEnd"/>
      <w:r w:rsidR="005B37E9" w:rsidRPr="002711FE">
        <w:rPr>
          <w:szCs w:val="28"/>
        </w:rPr>
        <w:t xml:space="preserve"> </w:t>
      </w:r>
      <w:proofErr w:type="spellStart"/>
      <w:r w:rsidR="005B37E9" w:rsidRPr="002711FE">
        <w:rPr>
          <w:szCs w:val="28"/>
        </w:rPr>
        <w:t>tạo</w:t>
      </w:r>
      <w:proofErr w:type="spellEnd"/>
      <w:r w:rsidR="005B37E9" w:rsidRPr="002711FE">
        <w:rPr>
          <w:szCs w:val="28"/>
        </w:rPr>
        <w:t xml:space="preserve"> </w:t>
      </w:r>
      <w:proofErr w:type="spellStart"/>
      <w:r w:rsidR="005B37E9" w:rsidRPr="002711FE">
        <w:rPr>
          <w:szCs w:val="28"/>
        </w:rPr>
        <w:t>bộ</w:t>
      </w:r>
      <w:proofErr w:type="spellEnd"/>
      <w:r w:rsidR="005B37E9" w:rsidRPr="002711FE">
        <w:rPr>
          <w:szCs w:val="28"/>
        </w:rPr>
        <w:t xml:space="preserve"> </w:t>
      </w:r>
      <w:proofErr w:type="spellStart"/>
      <w:r w:rsidR="005B37E9" w:rsidRPr="002711FE">
        <w:rPr>
          <w:szCs w:val="28"/>
        </w:rPr>
        <w:t>mặt</w:t>
      </w:r>
      <w:proofErr w:type="spellEnd"/>
      <w:r w:rsidR="005B37E9" w:rsidRPr="002711FE">
        <w:rPr>
          <w:szCs w:val="28"/>
        </w:rPr>
        <w:t xml:space="preserve"> </w:t>
      </w:r>
      <w:proofErr w:type="spellStart"/>
      <w:r w:rsidR="005B37E9" w:rsidRPr="002711FE">
        <w:rPr>
          <w:szCs w:val="28"/>
        </w:rPr>
        <w:t>kiến</w:t>
      </w:r>
      <w:proofErr w:type="spellEnd"/>
      <w:r w:rsidR="005B37E9" w:rsidRPr="002711FE">
        <w:rPr>
          <w:szCs w:val="28"/>
        </w:rPr>
        <w:t xml:space="preserve"> </w:t>
      </w:r>
      <w:proofErr w:type="spellStart"/>
      <w:r w:rsidR="005B37E9" w:rsidRPr="002711FE">
        <w:rPr>
          <w:szCs w:val="28"/>
        </w:rPr>
        <w:t>trúc</w:t>
      </w:r>
      <w:proofErr w:type="spellEnd"/>
      <w:r w:rsidR="005B37E9"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5B37E9" w:rsidRPr="002711FE">
        <w:rPr>
          <w:szCs w:val="28"/>
        </w:rPr>
        <w:t xml:space="preserve"> </w:t>
      </w:r>
      <w:proofErr w:type="spellStart"/>
      <w:r w:rsidR="005B37E9" w:rsidRPr="002711FE">
        <w:rPr>
          <w:szCs w:val="28"/>
        </w:rPr>
        <w:t>ngày</w:t>
      </w:r>
      <w:proofErr w:type="spellEnd"/>
      <w:r w:rsidR="005B37E9" w:rsidRPr="002711FE">
        <w:rPr>
          <w:szCs w:val="28"/>
        </w:rPr>
        <w:t xml:space="preserve"> </w:t>
      </w:r>
      <w:proofErr w:type="spellStart"/>
      <w:r w:rsidR="005B37E9" w:rsidRPr="002711FE">
        <w:rPr>
          <w:szCs w:val="28"/>
        </w:rPr>
        <w:t>đẹp</w:t>
      </w:r>
      <w:proofErr w:type="spellEnd"/>
      <w:r w:rsidR="005B37E9" w:rsidRPr="002711FE">
        <w:rPr>
          <w:szCs w:val="28"/>
        </w:rPr>
        <w:t xml:space="preserve"> </w:t>
      </w:r>
      <w:proofErr w:type="spellStart"/>
      <w:r w:rsidR="005B37E9" w:rsidRPr="002711FE">
        <w:rPr>
          <w:szCs w:val="28"/>
        </w:rPr>
        <w:t>và</w:t>
      </w:r>
      <w:proofErr w:type="spellEnd"/>
      <w:r w:rsidR="005B37E9" w:rsidRPr="002711FE">
        <w:rPr>
          <w:szCs w:val="28"/>
        </w:rPr>
        <w:t xml:space="preserve"> </w:t>
      </w:r>
      <w:proofErr w:type="spellStart"/>
      <w:r w:rsidR="005B37E9" w:rsidRPr="002711FE">
        <w:rPr>
          <w:szCs w:val="28"/>
        </w:rPr>
        <w:t>môi</w:t>
      </w:r>
      <w:proofErr w:type="spellEnd"/>
      <w:r w:rsidR="005B37E9" w:rsidRPr="002711FE">
        <w:rPr>
          <w:szCs w:val="28"/>
        </w:rPr>
        <w:t xml:space="preserve"> </w:t>
      </w:r>
      <w:proofErr w:type="spellStart"/>
      <w:r w:rsidR="005B37E9" w:rsidRPr="002711FE">
        <w:rPr>
          <w:szCs w:val="28"/>
        </w:rPr>
        <w:t>trường</w:t>
      </w:r>
      <w:proofErr w:type="spellEnd"/>
      <w:r w:rsidR="005B37E9" w:rsidRPr="002711FE">
        <w:rPr>
          <w:szCs w:val="28"/>
        </w:rPr>
        <w:t xml:space="preserve"> </w:t>
      </w:r>
      <w:proofErr w:type="spellStart"/>
      <w:r w:rsidR="005B37E9" w:rsidRPr="002711FE">
        <w:rPr>
          <w:szCs w:val="28"/>
        </w:rPr>
        <w:t>sống</w:t>
      </w:r>
      <w:proofErr w:type="spellEnd"/>
      <w:r w:rsidR="005B37E9" w:rsidRPr="002711FE">
        <w:rPr>
          <w:szCs w:val="28"/>
        </w:rPr>
        <w:t xml:space="preserve"> </w:t>
      </w:r>
      <w:proofErr w:type="spellStart"/>
      <w:r w:rsidR="005B37E9" w:rsidRPr="002711FE">
        <w:rPr>
          <w:szCs w:val="28"/>
        </w:rPr>
        <w:t>tốt</w:t>
      </w:r>
      <w:proofErr w:type="spellEnd"/>
      <w:r w:rsidR="005B37E9" w:rsidRPr="002711FE">
        <w:rPr>
          <w:szCs w:val="28"/>
        </w:rPr>
        <w:t xml:space="preserve"> </w:t>
      </w:r>
      <w:proofErr w:type="spellStart"/>
      <w:r w:rsidR="005B37E9" w:rsidRPr="002711FE">
        <w:rPr>
          <w:szCs w:val="28"/>
        </w:rPr>
        <w:t>hơn</w:t>
      </w:r>
      <w:proofErr w:type="spellEnd"/>
      <w:r w:rsidR="005B37E9" w:rsidRPr="002711FE">
        <w:rPr>
          <w:szCs w:val="28"/>
        </w:rPr>
        <w:t xml:space="preserve">.   </w:t>
      </w:r>
    </w:p>
    <w:p w14:paraId="28DDEC5D" w14:textId="77777777" w:rsidR="00FC4B73" w:rsidRPr="002711FE" w:rsidRDefault="00F41DAB" w:rsidP="005730C9">
      <w:pPr>
        <w:pStyle w:val="Heading2"/>
        <w:numPr>
          <w:ilvl w:val="1"/>
          <w:numId w:val="12"/>
        </w:numPr>
        <w:spacing w:after="0" w:line="240" w:lineRule="auto"/>
        <w:rPr>
          <w:szCs w:val="28"/>
        </w:rPr>
      </w:pPr>
      <w:bookmarkStart w:id="25" w:name="_Toc170554092"/>
      <w:proofErr w:type="spellStart"/>
      <w:r w:rsidRPr="002711FE">
        <w:rPr>
          <w:szCs w:val="28"/>
        </w:rPr>
        <w:lastRenderedPageBreak/>
        <w:t>Thực</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bookmarkEnd w:id="25"/>
      <w:proofErr w:type="spellEnd"/>
    </w:p>
    <w:p w14:paraId="64C17B82" w14:textId="77777777" w:rsidR="00895F9D" w:rsidRPr="002711FE" w:rsidRDefault="00B94F8F" w:rsidP="005730C9">
      <w:pPr>
        <w:pStyle w:val="Heading3"/>
        <w:numPr>
          <w:ilvl w:val="2"/>
          <w:numId w:val="12"/>
        </w:numPr>
        <w:spacing w:before="120" w:after="0" w:line="240" w:lineRule="auto"/>
        <w:ind w:firstLine="180"/>
        <w:rPr>
          <w:rFonts w:ascii="Times New Roman" w:hAnsi="Times New Roman"/>
          <w:i/>
        </w:rPr>
      </w:pPr>
      <w:bookmarkStart w:id="26" w:name="_Toc170554093"/>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0038321A" w:rsidRPr="002711FE">
        <w:rPr>
          <w:rFonts w:ascii="Times New Roman" w:hAnsi="Times New Roman"/>
          <w:i/>
        </w:rPr>
        <w:t xml:space="preserve"> </w:t>
      </w:r>
      <w:proofErr w:type="spellStart"/>
      <w:r w:rsidR="0038321A" w:rsidRPr="002711FE">
        <w:rPr>
          <w:rFonts w:ascii="Times New Roman" w:hAnsi="Times New Roman"/>
          <w:i/>
        </w:rPr>
        <w:t>g</w:t>
      </w:r>
      <w:r w:rsidR="00895F9D" w:rsidRPr="002711FE">
        <w:rPr>
          <w:rFonts w:ascii="Times New Roman" w:hAnsi="Times New Roman"/>
          <w:i/>
        </w:rPr>
        <w:t>iao</w:t>
      </w:r>
      <w:proofErr w:type="spellEnd"/>
      <w:r w:rsidR="00895F9D" w:rsidRPr="002711FE">
        <w:rPr>
          <w:rFonts w:ascii="Times New Roman" w:hAnsi="Times New Roman"/>
          <w:i/>
        </w:rPr>
        <w:t xml:space="preserve"> </w:t>
      </w:r>
      <w:proofErr w:type="spellStart"/>
      <w:r w:rsidR="00895F9D" w:rsidRPr="002711FE">
        <w:rPr>
          <w:rFonts w:ascii="Times New Roman" w:hAnsi="Times New Roman"/>
          <w:i/>
        </w:rPr>
        <w:t>thông</w:t>
      </w:r>
      <w:proofErr w:type="spellEnd"/>
      <w:r w:rsidR="008F0714" w:rsidRPr="002711FE">
        <w:rPr>
          <w:rFonts w:ascii="Times New Roman" w:hAnsi="Times New Roman"/>
          <w:i/>
        </w:rPr>
        <w:t>.</w:t>
      </w:r>
      <w:bookmarkEnd w:id="26"/>
    </w:p>
    <w:p w14:paraId="6DAC0E41" w14:textId="77777777" w:rsidR="00E02C78" w:rsidRPr="002711FE" w:rsidRDefault="001F13A6" w:rsidP="001A42C3">
      <w:pPr>
        <w:spacing w:before="200" w:line="240" w:lineRule="auto"/>
        <w:ind w:firstLine="0"/>
        <w:rPr>
          <w:bCs/>
          <w:iCs/>
          <w:szCs w:val="28"/>
        </w:rPr>
      </w:pPr>
      <w:r w:rsidRPr="002711FE">
        <w:rPr>
          <w:bCs/>
          <w:iCs/>
          <w:szCs w:val="28"/>
        </w:rPr>
        <w:t>a1</w:t>
      </w:r>
      <w:r w:rsidR="00E02C78" w:rsidRPr="002711FE">
        <w:rPr>
          <w:bCs/>
          <w:iCs/>
          <w:szCs w:val="28"/>
        </w:rPr>
        <w:t xml:space="preserve">) </w:t>
      </w:r>
      <w:proofErr w:type="spellStart"/>
      <w:r w:rsidR="00E02C78" w:rsidRPr="002711FE">
        <w:rPr>
          <w:bCs/>
          <w:iCs/>
          <w:szCs w:val="28"/>
        </w:rPr>
        <w:t>Đường</w:t>
      </w:r>
      <w:proofErr w:type="spellEnd"/>
      <w:r w:rsidR="00E02C78" w:rsidRPr="002711FE">
        <w:rPr>
          <w:bCs/>
          <w:iCs/>
          <w:szCs w:val="28"/>
        </w:rPr>
        <w:t xml:space="preserve"> </w:t>
      </w:r>
      <w:proofErr w:type="spellStart"/>
      <w:r w:rsidR="00E02C78" w:rsidRPr="002711FE">
        <w:rPr>
          <w:bCs/>
          <w:iCs/>
          <w:szCs w:val="28"/>
        </w:rPr>
        <w:t>bộ</w:t>
      </w:r>
      <w:proofErr w:type="spellEnd"/>
      <w:r w:rsidR="00E02C78" w:rsidRPr="002711FE">
        <w:rPr>
          <w:bCs/>
          <w:iCs/>
          <w:szCs w:val="28"/>
        </w:rPr>
        <w:t xml:space="preserve">: </w:t>
      </w:r>
    </w:p>
    <w:p w14:paraId="70800AD6" w14:textId="347C0065" w:rsidR="009375B4" w:rsidRPr="002711FE" w:rsidRDefault="009375B4" w:rsidP="009375B4">
      <w:pPr>
        <w:spacing w:before="200" w:line="240" w:lineRule="auto"/>
        <w:rPr>
          <w:szCs w:val="28"/>
        </w:rPr>
      </w:pPr>
      <w:r w:rsidRPr="002711FE">
        <w:rPr>
          <w:szCs w:val="28"/>
        </w:rPr>
        <w:t xml:space="preserve">- </w:t>
      </w:r>
      <w:proofErr w:type="spellStart"/>
      <w:r w:rsidRPr="002711FE">
        <w:rPr>
          <w:szCs w:val="28"/>
        </w:rPr>
        <w:t>Đường</w:t>
      </w:r>
      <w:proofErr w:type="spellEnd"/>
      <w:r w:rsidRPr="002711FE">
        <w:rPr>
          <w:szCs w:val="28"/>
        </w:rPr>
        <w:t xml:space="preserve"> Cao </w:t>
      </w:r>
      <w:proofErr w:type="spellStart"/>
      <w:r w:rsidRPr="002711FE">
        <w:rPr>
          <w:szCs w:val="28"/>
        </w:rPr>
        <w:t>tốc</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phố</w:t>
      </w:r>
      <w:proofErr w:type="spellEnd"/>
      <w:r w:rsidRPr="002711FE">
        <w:rPr>
          <w:szCs w:val="28"/>
        </w:rPr>
        <w:t xml:space="preserve"> </w:t>
      </w:r>
      <w:proofErr w:type="spellStart"/>
      <w:r w:rsidRPr="002711FE">
        <w:rPr>
          <w:szCs w:val="28"/>
        </w:rPr>
        <w:t>Hồ</w:t>
      </w:r>
      <w:proofErr w:type="spellEnd"/>
      <w:r w:rsidRPr="002711FE">
        <w:rPr>
          <w:szCs w:val="28"/>
        </w:rPr>
        <w:t xml:space="preserve"> </w:t>
      </w:r>
      <w:proofErr w:type="spellStart"/>
      <w:r w:rsidRPr="002711FE">
        <w:rPr>
          <w:szCs w:val="28"/>
        </w:rPr>
        <w:t>Chí</w:t>
      </w:r>
      <w:proofErr w:type="spellEnd"/>
      <w:r w:rsidRPr="002711FE">
        <w:rPr>
          <w:szCs w:val="28"/>
        </w:rPr>
        <w:t xml:space="preserve"> Minh - Long </w:t>
      </w:r>
      <w:proofErr w:type="spellStart"/>
      <w:r w:rsidRPr="002711FE">
        <w:rPr>
          <w:szCs w:val="28"/>
        </w:rPr>
        <w:t>Thành</w:t>
      </w:r>
      <w:proofErr w:type="spellEnd"/>
      <w:r w:rsidRPr="002711FE">
        <w:rPr>
          <w:szCs w:val="28"/>
        </w:rPr>
        <w:t xml:space="preserve"> -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trục</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phía</w:t>
      </w:r>
      <w:proofErr w:type="spellEnd"/>
      <w:r w:rsidRPr="002711FE">
        <w:rPr>
          <w:szCs w:val="28"/>
        </w:rPr>
        <w:t xml:space="preserve"> Nam </w:t>
      </w:r>
      <w:proofErr w:type="spellStart"/>
      <w:r w:rsidRPr="002711FE">
        <w:rPr>
          <w:szCs w:val="28"/>
        </w:rPr>
        <w:t>và</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phố</w:t>
      </w:r>
      <w:proofErr w:type="spellEnd"/>
      <w:r w:rsidRPr="002711FE">
        <w:rPr>
          <w:szCs w:val="28"/>
        </w:rPr>
        <w:t xml:space="preserve"> </w:t>
      </w:r>
      <w:proofErr w:type="spellStart"/>
      <w:r w:rsidRPr="002711FE">
        <w:rPr>
          <w:szCs w:val="28"/>
        </w:rPr>
        <w:t>Hồ</w:t>
      </w:r>
      <w:proofErr w:type="spellEnd"/>
      <w:r w:rsidRPr="002711FE">
        <w:rPr>
          <w:szCs w:val="28"/>
        </w:rPr>
        <w:t xml:space="preserve"> </w:t>
      </w:r>
      <w:proofErr w:type="spellStart"/>
      <w:r w:rsidRPr="002711FE">
        <w:rPr>
          <w:szCs w:val="28"/>
        </w:rPr>
        <w:t>Chí</w:t>
      </w:r>
      <w:proofErr w:type="spellEnd"/>
      <w:r w:rsidRPr="002711FE">
        <w:rPr>
          <w:szCs w:val="28"/>
        </w:rPr>
        <w:t xml:space="preserve"> Minh; </w:t>
      </w:r>
      <w:proofErr w:type="spellStart"/>
      <w:r w:rsidRPr="002711FE">
        <w:rPr>
          <w:szCs w:val="28"/>
        </w:rPr>
        <w:t>Nối</w:t>
      </w:r>
      <w:proofErr w:type="spellEnd"/>
      <w:r w:rsidRPr="002711FE">
        <w:rPr>
          <w:szCs w:val="28"/>
        </w:rPr>
        <w:t xml:space="preserve"> </w:t>
      </w:r>
      <w:proofErr w:type="spellStart"/>
      <w:r w:rsidRPr="002711FE">
        <w:rPr>
          <w:szCs w:val="28"/>
        </w:rPr>
        <w:t>Quận</w:t>
      </w:r>
      <w:proofErr w:type="spellEnd"/>
      <w:r w:rsidRPr="002711FE">
        <w:rPr>
          <w:szCs w:val="28"/>
        </w:rPr>
        <w:t xml:space="preserve"> 2, </w:t>
      </w:r>
      <w:proofErr w:type="spellStart"/>
      <w:r w:rsidRPr="002711FE">
        <w:rPr>
          <w:szCs w:val="28"/>
        </w:rPr>
        <w:t>thành</w:t>
      </w:r>
      <w:proofErr w:type="spellEnd"/>
      <w:r w:rsidRPr="002711FE">
        <w:rPr>
          <w:szCs w:val="28"/>
        </w:rPr>
        <w:t xml:space="preserve"> </w:t>
      </w:r>
      <w:proofErr w:type="spellStart"/>
      <w:r w:rsidRPr="002711FE">
        <w:rPr>
          <w:szCs w:val="28"/>
        </w:rPr>
        <w:t>phố</w:t>
      </w:r>
      <w:proofErr w:type="spellEnd"/>
      <w:r w:rsidRPr="002711FE">
        <w:rPr>
          <w:szCs w:val="28"/>
        </w:rPr>
        <w:t xml:space="preserve"> </w:t>
      </w:r>
      <w:proofErr w:type="spellStart"/>
      <w:r w:rsidRPr="002711FE">
        <w:rPr>
          <w:szCs w:val="28"/>
        </w:rPr>
        <w:t>Hồ</w:t>
      </w:r>
      <w:proofErr w:type="spellEnd"/>
      <w:r w:rsidRPr="002711FE">
        <w:rPr>
          <w:szCs w:val="28"/>
        </w:rPr>
        <w:t xml:space="preserve"> </w:t>
      </w:r>
      <w:proofErr w:type="spellStart"/>
      <w:r w:rsidRPr="002711FE">
        <w:rPr>
          <w:szCs w:val="28"/>
        </w:rPr>
        <w:t>Chí</w:t>
      </w:r>
      <w:proofErr w:type="spellEnd"/>
      <w:r w:rsidRPr="002711FE">
        <w:rPr>
          <w:szCs w:val="28"/>
        </w:rPr>
        <w:t xml:space="preserve"> Minh </w:t>
      </w:r>
      <w:proofErr w:type="spellStart"/>
      <w:r w:rsidRPr="002711FE">
        <w:rPr>
          <w:szCs w:val="28"/>
        </w:rPr>
        <w:t>với</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nút</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Tốc</w:t>
      </w:r>
      <w:proofErr w:type="spellEnd"/>
      <w:r w:rsidRPr="002711FE">
        <w:rPr>
          <w:szCs w:val="28"/>
        </w:rPr>
        <w:t xml:space="preserve"> </w:t>
      </w:r>
      <w:proofErr w:type="spellStart"/>
      <w:r w:rsidRPr="002711FE">
        <w:rPr>
          <w:szCs w:val="28"/>
        </w:rPr>
        <w:t>độ</w:t>
      </w:r>
      <w:proofErr w:type="spellEnd"/>
      <w:r w:rsidRPr="002711FE">
        <w:rPr>
          <w:szCs w:val="28"/>
        </w:rPr>
        <w:t xml:space="preserve"> 120 km/h, </w:t>
      </w:r>
      <w:proofErr w:type="spellStart"/>
      <w:r w:rsidRPr="002711FE">
        <w:rPr>
          <w:szCs w:val="28"/>
        </w:rPr>
        <w:t>mặt</w:t>
      </w:r>
      <w:proofErr w:type="spellEnd"/>
      <w:r w:rsidRPr="002711FE">
        <w:rPr>
          <w:szCs w:val="28"/>
        </w:rPr>
        <w:t xml:space="preserve"> </w:t>
      </w:r>
      <w:proofErr w:type="spellStart"/>
      <w:r w:rsidRPr="002711FE">
        <w:rPr>
          <w:szCs w:val="28"/>
        </w:rPr>
        <w:t>cắt</w:t>
      </w:r>
      <w:proofErr w:type="spellEnd"/>
      <w:r w:rsidRPr="002711FE">
        <w:rPr>
          <w:szCs w:val="28"/>
        </w:rPr>
        <w:t xml:space="preserve"> </w:t>
      </w:r>
      <w:proofErr w:type="spellStart"/>
      <w:r w:rsidRPr="002711FE">
        <w:rPr>
          <w:szCs w:val="28"/>
        </w:rPr>
        <w:t>ngang</w:t>
      </w:r>
      <w:proofErr w:type="spellEnd"/>
      <w:r w:rsidRPr="002711FE">
        <w:rPr>
          <w:szCs w:val="28"/>
        </w:rPr>
        <w:t xml:space="preserve"> </w:t>
      </w:r>
      <w:proofErr w:type="spellStart"/>
      <w:r w:rsidRPr="002711FE">
        <w:rPr>
          <w:szCs w:val="28"/>
        </w:rPr>
        <w:t>từ</w:t>
      </w:r>
      <w:proofErr w:type="spellEnd"/>
      <w:r w:rsidRPr="002711FE">
        <w:rPr>
          <w:szCs w:val="28"/>
        </w:rPr>
        <w:t xml:space="preserve"> 4-8 </w:t>
      </w:r>
      <w:proofErr w:type="spellStart"/>
      <w:r w:rsidRPr="002711FE">
        <w:rPr>
          <w:szCs w:val="28"/>
        </w:rPr>
        <w:t>làn</w:t>
      </w:r>
      <w:proofErr w:type="spellEnd"/>
      <w:r w:rsidRPr="002711FE">
        <w:rPr>
          <w:szCs w:val="28"/>
        </w:rPr>
        <w:t xml:space="preserve"> </w:t>
      </w:r>
      <w:proofErr w:type="spellStart"/>
      <w:r w:rsidRPr="002711FE">
        <w:rPr>
          <w:szCs w:val="28"/>
        </w:rPr>
        <w:t>xe</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đưa</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sử</w:t>
      </w:r>
      <w:proofErr w:type="spellEnd"/>
      <w:r w:rsidRPr="002711FE">
        <w:rPr>
          <w:szCs w:val="28"/>
        </w:rPr>
        <w:t xml:space="preserve"> </w:t>
      </w:r>
      <w:proofErr w:type="spellStart"/>
      <w:r w:rsidRPr="002711FE">
        <w:rPr>
          <w:szCs w:val="28"/>
        </w:rPr>
        <w:t>dụng</w:t>
      </w:r>
      <w:proofErr w:type="spellEnd"/>
      <w:r w:rsidRPr="002711FE">
        <w:rPr>
          <w:szCs w:val="28"/>
        </w:rPr>
        <w:t xml:space="preserve">). </w:t>
      </w:r>
      <w:proofErr w:type="spellStart"/>
      <w:r w:rsidRPr="002711FE">
        <w:rPr>
          <w:szCs w:val="28"/>
        </w:rPr>
        <w:t>Mặt</w:t>
      </w:r>
      <w:proofErr w:type="spellEnd"/>
      <w:r w:rsidRPr="002711FE">
        <w:rPr>
          <w:szCs w:val="28"/>
        </w:rPr>
        <w:t xml:space="preserve"> </w:t>
      </w:r>
      <w:proofErr w:type="spellStart"/>
      <w:r w:rsidRPr="002711FE">
        <w:rPr>
          <w:szCs w:val="28"/>
        </w:rPr>
        <w:t>đường</w:t>
      </w:r>
      <w:proofErr w:type="spellEnd"/>
      <w:r w:rsidRPr="002711FE">
        <w:rPr>
          <w:szCs w:val="28"/>
        </w:rPr>
        <w:t xml:space="preserve"> </w:t>
      </w:r>
      <w:proofErr w:type="spellStart"/>
      <w:r w:rsidRPr="002711FE">
        <w:rPr>
          <w:szCs w:val="28"/>
        </w:rPr>
        <w:t>bê</w:t>
      </w:r>
      <w:proofErr w:type="spellEnd"/>
      <w:r w:rsidRPr="002711FE">
        <w:rPr>
          <w:szCs w:val="28"/>
        </w:rPr>
        <w:t xml:space="preserve"> </w:t>
      </w:r>
      <w:proofErr w:type="spellStart"/>
      <w:r w:rsidRPr="002711FE">
        <w:rPr>
          <w:szCs w:val="28"/>
        </w:rPr>
        <w:t>tông</w:t>
      </w:r>
      <w:proofErr w:type="spellEnd"/>
      <w:r w:rsidRPr="002711FE">
        <w:rPr>
          <w:szCs w:val="28"/>
        </w:rPr>
        <w:t xml:space="preserve"> </w:t>
      </w:r>
      <w:proofErr w:type="spellStart"/>
      <w:r w:rsidRPr="002711FE">
        <w:rPr>
          <w:szCs w:val="28"/>
        </w:rPr>
        <w:t>nhựa</w:t>
      </w:r>
      <w:proofErr w:type="spellEnd"/>
      <w:r w:rsidRPr="002711FE">
        <w:rPr>
          <w:szCs w:val="28"/>
        </w:rPr>
        <w:t xml:space="preserve"> </w:t>
      </w:r>
      <w:proofErr w:type="spellStart"/>
      <w:r w:rsidRPr="002711FE">
        <w:rPr>
          <w:szCs w:val="28"/>
        </w:rPr>
        <w:t>rộng</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bình</w:t>
      </w:r>
      <w:proofErr w:type="spellEnd"/>
      <w:r w:rsidRPr="002711FE">
        <w:rPr>
          <w:szCs w:val="28"/>
        </w:rPr>
        <w:t xml:space="preserve"> 16 </w:t>
      </w:r>
      <w:proofErr w:type="spellStart"/>
      <w:r w:rsidRPr="002711FE">
        <w:rPr>
          <w:szCs w:val="28"/>
        </w:rPr>
        <w:t>mét</w:t>
      </w:r>
      <w:proofErr w:type="spellEnd"/>
      <w:r w:rsidRPr="002711FE">
        <w:rPr>
          <w:szCs w:val="28"/>
        </w:rPr>
        <w:t xml:space="preserve">. Giao </w:t>
      </w:r>
      <w:proofErr w:type="spellStart"/>
      <w:r w:rsidRPr="002711FE">
        <w:rPr>
          <w:szCs w:val="28"/>
        </w:rPr>
        <w:t>thông</w:t>
      </w:r>
      <w:proofErr w:type="spellEnd"/>
      <w:r w:rsidRPr="002711FE">
        <w:rPr>
          <w:szCs w:val="28"/>
        </w:rPr>
        <w:t xml:space="preserve"> </w:t>
      </w:r>
      <w:proofErr w:type="spellStart"/>
      <w:r w:rsidRPr="002711FE">
        <w:rPr>
          <w:szCs w:val="28"/>
        </w:rPr>
        <w:t>khá</w:t>
      </w:r>
      <w:proofErr w:type="spellEnd"/>
      <w:r w:rsidRPr="002711FE">
        <w:rPr>
          <w:szCs w:val="28"/>
        </w:rPr>
        <w:t xml:space="preserve"> </w:t>
      </w:r>
      <w:proofErr w:type="spellStart"/>
      <w:r w:rsidRPr="002711FE">
        <w:rPr>
          <w:szCs w:val="28"/>
        </w:rPr>
        <w:t>thuận</w:t>
      </w:r>
      <w:proofErr w:type="spellEnd"/>
      <w:r w:rsidRPr="002711FE">
        <w:rPr>
          <w:szCs w:val="28"/>
        </w:rPr>
        <w:t xml:space="preserve"> </w:t>
      </w:r>
      <w:proofErr w:type="spellStart"/>
      <w:r w:rsidRPr="002711FE">
        <w:rPr>
          <w:szCs w:val="28"/>
        </w:rPr>
        <w:t>tiện</w:t>
      </w:r>
      <w:proofErr w:type="spellEnd"/>
      <w:r w:rsidRPr="002711FE">
        <w:rPr>
          <w:szCs w:val="28"/>
        </w:rPr>
        <w:t>.</w:t>
      </w:r>
    </w:p>
    <w:p w14:paraId="6B2C186A" w14:textId="4A3184D4" w:rsidR="00522D44" w:rsidRPr="002711FE" w:rsidRDefault="00522D44" w:rsidP="009375B4">
      <w:pPr>
        <w:spacing w:before="200" w:line="240" w:lineRule="auto"/>
        <w:rPr>
          <w:szCs w:val="28"/>
        </w:rPr>
      </w:pPr>
      <w:r w:rsidRPr="002711FE">
        <w:rPr>
          <w:lang w:val="pt-BR"/>
        </w:rPr>
        <w:t>- Cao tốc Dầu Giây - Liên Khương: Điểm đầu giao Quốc lộ 1 (nút giao Dầu Giây), điểm cuối giao đường Cao tốc Liên Khương - Prenn tỉnh. Quy mô từ 2-4 làn xe, vận tốc từ 80-120 km/h. Tuyến đường này đang trong quá trình triển khai dự án.</w:t>
      </w:r>
    </w:p>
    <w:p w14:paraId="4449F353" w14:textId="02C338D1" w:rsidR="00E02C78" w:rsidRPr="002711FE" w:rsidRDefault="009375B4" w:rsidP="009375B4">
      <w:pPr>
        <w:spacing w:before="200" w:line="240" w:lineRule="auto"/>
        <w:rPr>
          <w:szCs w:val="28"/>
        </w:rPr>
      </w:pPr>
      <w:r w:rsidRPr="002711FE">
        <w:rPr>
          <w:szCs w:val="28"/>
        </w:rPr>
        <w:t xml:space="preserve">- </w:t>
      </w:r>
      <w:r w:rsidR="00E26EEA" w:rsidRPr="002711FE">
        <w:rPr>
          <w:szCs w:val="28"/>
        </w:rPr>
        <w:t>QL1</w:t>
      </w:r>
      <w:r w:rsidR="00ED1D96" w:rsidRPr="002711FE">
        <w:rPr>
          <w:szCs w:val="28"/>
        </w:rPr>
        <w:t>A</w:t>
      </w:r>
      <w:r w:rsidR="002A3ACA" w:rsidRPr="002711FE">
        <w:rPr>
          <w:szCs w:val="28"/>
        </w:rPr>
        <w:t>:</w:t>
      </w:r>
      <w:r w:rsidR="00E02C78" w:rsidRPr="002711FE">
        <w:rPr>
          <w:szCs w:val="28"/>
        </w:rPr>
        <w:t xml:space="preserve"> </w:t>
      </w:r>
      <w:proofErr w:type="spellStart"/>
      <w:r w:rsidR="002A3ACA" w:rsidRPr="002711FE">
        <w:rPr>
          <w:szCs w:val="28"/>
        </w:rPr>
        <w:t>L</w:t>
      </w:r>
      <w:r w:rsidR="00E02C78" w:rsidRPr="002711FE">
        <w:rPr>
          <w:szCs w:val="28"/>
        </w:rPr>
        <w:t>à</w:t>
      </w:r>
      <w:proofErr w:type="spellEnd"/>
      <w:r w:rsidR="00E02C78" w:rsidRPr="002711FE">
        <w:rPr>
          <w:szCs w:val="28"/>
        </w:rPr>
        <w:t xml:space="preserve"> </w:t>
      </w:r>
      <w:proofErr w:type="spellStart"/>
      <w:r w:rsidR="00E02C78" w:rsidRPr="002711FE">
        <w:rPr>
          <w:szCs w:val="28"/>
        </w:rPr>
        <w:t>trục</w:t>
      </w:r>
      <w:proofErr w:type="spellEnd"/>
      <w:r w:rsidR="00E02C78" w:rsidRPr="002711FE">
        <w:rPr>
          <w:szCs w:val="28"/>
        </w:rPr>
        <w:t xml:space="preserve"> </w:t>
      </w:r>
      <w:proofErr w:type="spellStart"/>
      <w:r w:rsidR="00E02C78" w:rsidRPr="002711FE">
        <w:rPr>
          <w:szCs w:val="28"/>
        </w:rPr>
        <w:t>giao</w:t>
      </w:r>
      <w:proofErr w:type="spellEnd"/>
      <w:r w:rsidR="00E02C78" w:rsidRPr="002711FE">
        <w:rPr>
          <w:szCs w:val="28"/>
        </w:rPr>
        <w:t xml:space="preserve"> </w:t>
      </w:r>
      <w:proofErr w:type="spellStart"/>
      <w:r w:rsidR="00E02C78" w:rsidRPr="002711FE">
        <w:rPr>
          <w:szCs w:val="28"/>
        </w:rPr>
        <w:t>thông</w:t>
      </w:r>
      <w:proofErr w:type="spellEnd"/>
      <w:r w:rsidR="00E02C78" w:rsidRPr="002711FE">
        <w:rPr>
          <w:szCs w:val="28"/>
        </w:rPr>
        <w:t xml:space="preserve"> </w:t>
      </w:r>
      <w:proofErr w:type="spellStart"/>
      <w:r w:rsidR="00E02C78" w:rsidRPr="002711FE">
        <w:rPr>
          <w:szCs w:val="28"/>
        </w:rPr>
        <w:t>quan</w:t>
      </w:r>
      <w:proofErr w:type="spellEnd"/>
      <w:r w:rsidR="00E02C78" w:rsidRPr="002711FE">
        <w:rPr>
          <w:szCs w:val="28"/>
        </w:rPr>
        <w:t xml:space="preserve"> </w:t>
      </w:r>
      <w:proofErr w:type="spellStart"/>
      <w:r w:rsidR="00E02C78" w:rsidRPr="002711FE">
        <w:rPr>
          <w:szCs w:val="28"/>
        </w:rPr>
        <w:t>trọng</w:t>
      </w:r>
      <w:proofErr w:type="spellEnd"/>
      <w:r w:rsidR="00E02C78" w:rsidRPr="002711FE">
        <w:rPr>
          <w:szCs w:val="28"/>
        </w:rPr>
        <w:t xml:space="preserve"> </w:t>
      </w:r>
      <w:proofErr w:type="spellStart"/>
      <w:r w:rsidR="00E02C78" w:rsidRPr="002711FE">
        <w:rPr>
          <w:szCs w:val="28"/>
        </w:rPr>
        <w:t>của</w:t>
      </w:r>
      <w:proofErr w:type="spellEnd"/>
      <w:r w:rsidR="00E02C78" w:rsidRPr="002711FE">
        <w:rPr>
          <w:szCs w:val="28"/>
        </w:rPr>
        <w:t xml:space="preserve"> </w:t>
      </w:r>
      <w:proofErr w:type="spellStart"/>
      <w:r w:rsidR="00E02C78" w:rsidRPr="002711FE">
        <w:rPr>
          <w:szCs w:val="28"/>
        </w:rPr>
        <w:t>vùng</w:t>
      </w:r>
      <w:proofErr w:type="spellEnd"/>
      <w:r w:rsidR="00E02C78" w:rsidRPr="002711FE">
        <w:rPr>
          <w:szCs w:val="28"/>
        </w:rPr>
        <w:t xml:space="preserve"> KTTĐPN, qua </w:t>
      </w:r>
      <w:proofErr w:type="spellStart"/>
      <w:r w:rsidR="00E02C78" w:rsidRPr="002711FE">
        <w:rPr>
          <w:szCs w:val="28"/>
        </w:rPr>
        <w:t>khu</w:t>
      </w:r>
      <w:proofErr w:type="spellEnd"/>
      <w:r w:rsidR="00E02C78" w:rsidRPr="002711FE">
        <w:rPr>
          <w:szCs w:val="28"/>
        </w:rPr>
        <w:t xml:space="preserve"> </w:t>
      </w:r>
      <w:proofErr w:type="spellStart"/>
      <w:r w:rsidR="00E02C78" w:rsidRPr="002711FE">
        <w:rPr>
          <w:szCs w:val="28"/>
        </w:rPr>
        <w:t>vực</w:t>
      </w:r>
      <w:proofErr w:type="spellEnd"/>
      <w:r w:rsidR="00E02C78" w:rsidRPr="002711FE">
        <w:rPr>
          <w:szCs w:val="28"/>
        </w:rPr>
        <w:t xml:space="preserve"> </w:t>
      </w:r>
      <w:proofErr w:type="spellStart"/>
      <w:r w:rsidR="00E02C78" w:rsidRPr="002711FE">
        <w:rPr>
          <w:szCs w:val="28"/>
        </w:rPr>
        <w:t>quy</w:t>
      </w:r>
      <w:proofErr w:type="spellEnd"/>
      <w:r w:rsidR="00E02C78" w:rsidRPr="002711FE">
        <w:rPr>
          <w:szCs w:val="28"/>
        </w:rPr>
        <w:t xml:space="preserve"> </w:t>
      </w:r>
      <w:proofErr w:type="spellStart"/>
      <w:r w:rsidR="00E02C78" w:rsidRPr="002711FE">
        <w:rPr>
          <w:szCs w:val="28"/>
        </w:rPr>
        <w:t>hoạch</w:t>
      </w:r>
      <w:proofErr w:type="spellEnd"/>
      <w:r w:rsidR="00E02C78" w:rsidRPr="002711FE">
        <w:rPr>
          <w:szCs w:val="28"/>
        </w:rPr>
        <w:t xml:space="preserve"> </w:t>
      </w:r>
      <w:proofErr w:type="spellStart"/>
      <w:r w:rsidR="00E02C78" w:rsidRPr="002711FE">
        <w:rPr>
          <w:szCs w:val="28"/>
        </w:rPr>
        <w:t>có</w:t>
      </w:r>
      <w:proofErr w:type="spellEnd"/>
      <w:r w:rsidR="00E02C78" w:rsidRPr="002711FE">
        <w:rPr>
          <w:szCs w:val="28"/>
        </w:rPr>
        <w:t xml:space="preserve"> </w:t>
      </w:r>
      <w:proofErr w:type="spellStart"/>
      <w:r w:rsidR="00E02C78" w:rsidRPr="002711FE">
        <w:rPr>
          <w:szCs w:val="28"/>
        </w:rPr>
        <w:t>chiều</w:t>
      </w:r>
      <w:proofErr w:type="spellEnd"/>
      <w:r w:rsidR="00E02C78" w:rsidRPr="002711FE">
        <w:rPr>
          <w:szCs w:val="28"/>
        </w:rPr>
        <w:t xml:space="preserve"> </w:t>
      </w:r>
      <w:proofErr w:type="spellStart"/>
      <w:r w:rsidR="00E02C78" w:rsidRPr="002711FE">
        <w:rPr>
          <w:szCs w:val="28"/>
        </w:rPr>
        <w:t>dài</w:t>
      </w:r>
      <w:proofErr w:type="spellEnd"/>
      <w:r w:rsidR="00E02C78" w:rsidRPr="002711FE">
        <w:rPr>
          <w:szCs w:val="28"/>
        </w:rPr>
        <w:t xml:space="preserve"> </w:t>
      </w:r>
      <w:proofErr w:type="spellStart"/>
      <w:r w:rsidR="00E02C78" w:rsidRPr="002711FE">
        <w:rPr>
          <w:szCs w:val="28"/>
        </w:rPr>
        <w:t>khoảng</w:t>
      </w:r>
      <w:proofErr w:type="spellEnd"/>
      <w:r w:rsidR="00E02C78" w:rsidRPr="002711FE">
        <w:rPr>
          <w:szCs w:val="28"/>
        </w:rPr>
        <w:t xml:space="preserve"> 5,4km, </w:t>
      </w:r>
      <w:proofErr w:type="spellStart"/>
      <w:r w:rsidR="00E02C78" w:rsidRPr="002711FE">
        <w:rPr>
          <w:szCs w:val="28"/>
        </w:rPr>
        <w:t>mặt</w:t>
      </w:r>
      <w:proofErr w:type="spellEnd"/>
      <w:r w:rsidR="00E02C78" w:rsidRPr="002711FE">
        <w:rPr>
          <w:szCs w:val="28"/>
        </w:rPr>
        <w:t xml:space="preserve"> </w:t>
      </w:r>
      <w:proofErr w:type="spellStart"/>
      <w:r w:rsidR="00E02C78" w:rsidRPr="002711FE">
        <w:rPr>
          <w:szCs w:val="28"/>
        </w:rPr>
        <w:t>đường</w:t>
      </w:r>
      <w:proofErr w:type="spellEnd"/>
      <w:r w:rsidR="00E02C78" w:rsidRPr="002711FE">
        <w:rPr>
          <w:szCs w:val="28"/>
        </w:rPr>
        <w:t xml:space="preserve"> </w:t>
      </w:r>
      <w:proofErr w:type="spellStart"/>
      <w:r w:rsidR="00E02C78" w:rsidRPr="002711FE">
        <w:rPr>
          <w:szCs w:val="28"/>
        </w:rPr>
        <w:t>b</w:t>
      </w:r>
      <w:r w:rsidRPr="002711FE">
        <w:rPr>
          <w:szCs w:val="28"/>
        </w:rPr>
        <w:t>ê</w:t>
      </w:r>
      <w:proofErr w:type="spellEnd"/>
      <w:r w:rsidRPr="002711FE">
        <w:rPr>
          <w:szCs w:val="28"/>
        </w:rPr>
        <w:t xml:space="preserve"> </w:t>
      </w:r>
      <w:proofErr w:type="spellStart"/>
      <w:r w:rsidR="00E02C78" w:rsidRPr="002711FE">
        <w:rPr>
          <w:szCs w:val="28"/>
        </w:rPr>
        <w:t>t</w:t>
      </w:r>
      <w:r w:rsidRPr="002711FE">
        <w:rPr>
          <w:szCs w:val="28"/>
        </w:rPr>
        <w:t>ông</w:t>
      </w:r>
      <w:proofErr w:type="spellEnd"/>
      <w:r w:rsidR="00E02C78" w:rsidRPr="002711FE">
        <w:rPr>
          <w:szCs w:val="28"/>
        </w:rPr>
        <w:t xml:space="preserve"> </w:t>
      </w:r>
      <w:proofErr w:type="spellStart"/>
      <w:r w:rsidR="00E02C78" w:rsidRPr="002711FE">
        <w:rPr>
          <w:szCs w:val="28"/>
        </w:rPr>
        <w:t>nhựa</w:t>
      </w:r>
      <w:proofErr w:type="spellEnd"/>
      <w:r w:rsidR="00E02C78" w:rsidRPr="002711FE">
        <w:rPr>
          <w:szCs w:val="28"/>
        </w:rPr>
        <w:t xml:space="preserve">, </w:t>
      </w:r>
      <w:proofErr w:type="spellStart"/>
      <w:r w:rsidR="00E02C78" w:rsidRPr="002711FE">
        <w:rPr>
          <w:szCs w:val="28"/>
        </w:rPr>
        <w:t>rộng</w:t>
      </w:r>
      <w:proofErr w:type="spellEnd"/>
      <w:r w:rsidR="00E02C78" w:rsidRPr="002711FE">
        <w:rPr>
          <w:szCs w:val="28"/>
        </w:rPr>
        <w:t xml:space="preserve"> 12m ÷ 14m, </w:t>
      </w:r>
      <w:proofErr w:type="spellStart"/>
      <w:r w:rsidR="00E02C78" w:rsidRPr="002711FE">
        <w:rPr>
          <w:szCs w:val="28"/>
        </w:rPr>
        <w:t>giao</w:t>
      </w:r>
      <w:proofErr w:type="spellEnd"/>
      <w:r w:rsidR="00E02C78" w:rsidRPr="002711FE">
        <w:rPr>
          <w:szCs w:val="28"/>
        </w:rPr>
        <w:t xml:space="preserve"> </w:t>
      </w:r>
      <w:proofErr w:type="spellStart"/>
      <w:r w:rsidR="00E02C78" w:rsidRPr="002711FE">
        <w:rPr>
          <w:szCs w:val="28"/>
        </w:rPr>
        <w:t>thông</w:t>
      </w:r>
      <w:proofErr w:type="spellEnd"/>
      <w:r w:rsidR="00E02C78" w:rsidRPr="002711FE">
        <w:rPr>
          <w:szCs w:val="28"/>
        </w:rPr>
        <w:t xml:space="preserve"> </w:t>
      </w:r>
      <w:proofErr w:type="spellStart"/>
      <w:r w:rsidR="00E02C78" w:rsidRPr="002711FE">
        <w:rPr>
          <w:szCs w:val="28"/>
        </w:rPr>
        <w:t>thuận</w:t>
      </w:r>
      <w:proofErr w:type="spellEnd"/>
      <w:r w:rsidR="00E02C78" w:rsidRPr="002711FE">
        <w:rPr>
          <w:szCs w:val="28"/>
        </w:rPr>
        <w:t xml:space="preserve"> </w:t>
      </w:r>
      <w:proofErr w:type="spellStart"/>
      <w:r w:rsidR="00E02C78" w:rsidRPr="002711FE">
        <w:rPr>
          <w:szCs w:val="28"/>
        </w:rPr>
        <w:t>tiện</w:t>
      </w:r>
      <w:proofErr w:type="spellEnd"/>
      <w:r w:rsidR="00E02C78" w:rsidRPr="002711FE">
        <w:rPr>
          <w:szCs w:val="28"/>
        </w:rPr>
        <w:t xml:space="preserve"> </w:t>
      </w:r>
      <w:proofErr w:type="spellStart"/>
      <w:r w:rsidR="00E02C78" w:rsidRPr="002711FE">
        <w:rPr>
          <w:szCs w:val="28"/>
        </w:rPr>
        <w:t>cả</w:t>
      </w:r>
      <w:proofErr w:type="spellEnd"/>
      <w:r w:rsidR="00E02C78" w:rsidRPr="002711FE">
        <w:rPr>
          <w:szCs w:val="28"/>
        </w:rPr>
        <w:t xml:space="preserve"> 2 </w:t>
      </w:r>
      <w:proofErr w:type="spellStart"/>
      <w:r w:rsidR="00E02C78" w:rsidRPr="002711FE">
        <w:rPr>
          <w:szCs w:val="28"/>
        </w:rPr>
        <w:t>mùa</w:t>
      </w:r>
      <w:proofErr w:type="spellEnd"/>
      <w:r w:rsidR="00E02C78" w:rsidRPr="002711FE">
        <w:rPr>
          <w:szCs w:val="28"/>
        </w:rPr>
        <w:t xml:space="preserve"> </w:t>
      </w:r>
      <w:proofErr w:type="spellStart"/>
      <w:r w:rsidR="00E02C78" w:rsidRPr="002711FE">
        <w:rPr>
          <w:szCs w:val="28"/>
        </w:rPr>
        <w:t>khô</w:t>
      </w:r>
      <w:proofErr w:type="spellEnd"/>
      <w:r w:rsidR="00E02C78" w:rsidRPr="002711FE">
        <w:rPr>
          <w:szCs w:val="28"/>
        </w:rPr>
        <w:t xml:space="preserve"> </w:t>
      </w:r>
      <w:proofErr w:type="spellStart"/>
      <w:r w:rsidR="00E02C78" w:rsidRPr="002711FE">
        <w:rPr>
          <w:szCs w:val="28"/>
        </w:rPr>
        <w:t>và</w:t>
      </w:r>
      <w:proofErr w:type="spellEnd"/>
      <w:r w:rsidR="00E02C78" w:rsidRPr="002711FE">
        <w:rPr>
          <w:szCs w:val="28"/>
        </w:rPr>
        <w:t xml:space="preserve"> </w:t>
      </w:r>
      <w:proofErr w:type="spellStart"/>
      <w:r w:rsidR="00E02C78" w:rsidRPr="002711FE">
        <w:rPr>
          <w:szCs w:val="28"/>
        </w:rPr>
        <w:t>mưa</w:t>
      </w:r>
      <w:proofErr w:type="spellEnd"/>
      <w:r w:rsidR="00E02C78" w:rsidRPr="002711FE">
        <w:rPr>
          <w:szCs w:val="28"/>
        </w:rPr>
        <w:t>.</w:t>
      </w:r>
    </w:p>
    <w:p w14:paraId="21367176" w14:textId="16676C64" w:rsidR="009375B4" w:rsidRPr="002711FE" w:rsidRDefault="009375B4" w:rsidP="009375B4">
      <w:pPr>
        <w:widowControl w:val="0"/>
        <w:tabs>
          <w:tab w:val="left" w:pos="720"/>
          <w:tab w:val="left" w:pos="900"/>
        </w:tabs>
        <w:adjustRightInd w:val="0"/>
        <w:spacing w:after="0" w:line="240" w:lineRule="auto"/>
        <w:textAlignment w:val="baseline"/>
        <w:rPr>
          <w:szCs w:val="28"/>
        </w:rPr>
      </w:pPr>
      <w:r w:rsidRPr="002711FE">
        <w:rPr>
          <w:szCs w:val="28"/>
        </w:rPr>
        <w:t xml:space="preserve">- </w:t>
      </w:r>
      <w:r w:rsidR="00E02C78" w:rsidRPr="002711FE">
        <w:rPr>
          <w:szCs w:val="28"/>
        </w:rPr>
        <w:t>QL20:</w:t>
      </w:r>
      <w:r w:rsidR="002A3ACA"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trục</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phía</w:t>
      </w:r>
      <w:proofErr w:type="spellEnd"/>
      <w:r w:rsidRPr="002711FE">
        <w:rPr>
          <w:szCs w:val="28"/>
        </w:rPr>
        <w:t xml:space="preserve"> Nam, </w:t>
      </w:r>
      <w:proofErr w:type="spellStart"/>
      <w:r w:rsidRPr="002711FE">
        <w:rPr>
          <w:szCs w:val="28"/>
        </w:rPr>
        <w:t>nối</w:t>
      </w:r>
      <w:proofErr w:type="spellEnd"/>
      <w:r w:rsidRPr="002711FE">
        <w:rPr>
          <w:szCs w:val="28"/>
        </w:rPr>
        <w:t xml:space="preserve"> </w:t>
      </w:r>
      <w:proofErr w:type="spellStart"/>
      <w:r w:rsidRPr="002711FE">
        <w:rPr>
          <w:szCs w:val="28"/>
        </w:rPr>
        <w:t>từ</w:t>
      </w:r>
      <w:proofErr w:type="spellEnd"/>
      <w:r w:rsidRPr="002711FE">
        <w:rPr>
          <w:szCs w:val="28"/>
        </w:rPr>
        <w:t xml:space="preserve"> </w:t>
      </w:r>
      <w:proofErr w:type="spellStart"/>
      <w:r w:rsidRPr="002711FE">
        <w:rPr>
          <w:szCs w:val="28"/>
        </w:rPr>
        <w:t>ngã</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đi</w:t>
      </w:r>
      <w:proofErr w:type="spellEnd"/>
      <w:r w:rsidRPr="002711FE">
        <w:rPr>
          <w:szCs w:val="28"/>
        </w:rPr>
        <w:t xml:space="preserve"> </w:t>
      </w:r>
      <w:proofErr w:type="spellStart"/>
      <w:r w:rsidRPr="002711FE">
        <w:rPr>
          <w:szCs w:val="28"/>
        </w:rPr>
        <w:t>Đà</w:t>
      </w:r>
      <w:proofErr w:type="spellEnd"/>
      <w:r w:rsidRPr="002711FE">
        <w:rPr>
          <w:szCs w:val="28"/>
        </w:rPr>
        <w:t xml:space="preserve"> </w:t>
      </w:r>
      <w:proofErr w:type="spellStart"/>
      <w:r w:rsidRPr="002711FE">
        <w:rPr>
          <w:szCs w:val="28"/>
        </w:rPr>
        <w:t>Lạt</w:t>
      </w:r>
      <w:proofErr w:type="spellEnd"/>
      <w:r w:rsidRPr="002711FE">
        <w:rPr>
          <w:szCs w:val="28"/>
        </w:rPr>
        <w:t xml:space="preserve">, qua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dài</w:t>
      </w:r>
      <w:proofErr w:type="spellEnd"/>
      <w:r w:rsidRPr="002711FE">
        <w:rPr>
          <w:szCs w:val="28"/>
        </w:rPr>
        <w:t xml:space="preserve"> </w:t>
      </w:r>
      <w:proofErr w:type="spellStart"/>
      <w:r w:rsidRPr="002711FE">
        <w:rPr>
          <w:szCs w:val="28"/>
        </w:rPr>
        <w:t>khoảng</w:t>
      </w:r>
      <w:proofErr w:type="spellEnd"/>
      <w:r w:rsidRPr="002711FE">
        <w:rPr>
          <w:szCs w:val="28"/>
        </w:rPr>
        <w:t xml:space="preserve"> 1,5 Km. </w:t>
      </w:r>
      <w:proofErr w:type="spellStart"/>
      <w:r w:rsidRPr="002711FE">
        <w:rPr>
          <w:szCs w:val="28"/>
        </w:rPr>
        <w:t>Mặt</w:t>
      </w:r>
      <w:proofErr w:type="spellEnd"/>
      <w:r w:rsidRPr="002711FE">
        <w:rPr>
          <w:szCs w:val="28"/>
        </w:rPr>
        <w:t xml:space="preserve"> </w:t>
      </w:r>
      <w:proofErr w:type="spellStart"/>
      <w:r w:rsidRPr="002711FE">
        <w:rPr>
          <w:szCs w:val="28"/>
        </w:rPr>
        <w:t>đường</w:t>
      </w:r>
      <w:proofErr w:type="spellEnd"/>
      <w:r w:rsidRPr="002711FE">
        <w:rPr>
          <w:szCs w:val="28"/>
        </w:rPr>
        <w:t xml:space="preserve"> </w:t>
      </w:r>
      <w:proofErr w:type="spellStart"/>
      <w:r w:rsidRPr="002711FE">
        <w:rPr>
          <w:szCs w:val="28"/>
        </w:rPr>
        <w:t>bê</w:t>
      </w:r>
      <w:proofErr w:type="spellEnd"/>
      <w:r w:rsidRPr="002711FE">
        <w:rPr>
          <w:szCs w:val="28"/>
        </w:rPr>
        <w:t xml:space="preserve"> </w:t>
      </w:r>
      <w:proofErr w:type="spellStart"/>
      <w:r w:rsidRPr="002711FE">
        <w:rPr>
          <w:szCs w:val="28"/>
        </w:rPr>
        <w:t>tông</w:t>
      </w:r>
      <w:proofErr w:type="spellEnd"/>
      <w:r w:rsidRPr="002711FE">
        <w:rPr>
          <w:szCs w:val="28"/>
        </w:rPr>
        <w:t xml:space="preserve"> </w:t>
      </w:r>
      <w:proofErr w:type="spellStart"/>
      <w:r w:rsidRPr="002711FE">
        <w:rPr>
          <w:szCs w:val="28"/>
        </w:rPr>
        <w:t>nhựa</w:t>
      </w:r>
      <w:proofErr w:type="spellEnd"/>
      <w:r w:rsidRPr="002711FE">
        <w:rPr>
          <w:szCs w:val="28"/>
        </w:rPr>
        <w:t xml:space="preserve"> </w:t>
      </w:r>
      <w:proofErr w:type="spellStart"/>
      <w:r w:rsidRPr="002711FE">
        <w:rPr>
          <w:szCs w:val="28"/>
        </w:rPr>
        <w:t>rộng</w:t>
      </w:r>
      <w:proofErr w:type="spellEnd"/>
      <w:r w:rsidRPr="002711FE">
        <w:rPr>
          <w:szCs w:val="28"/>
        </w:rPr>
        <w:t xml:space="preserve"> </w:t>
      </w:r>
      <w:proofErr w:type="spellStart"/>
      <w:r w:rsidRPr="002711FE">
        <w:rPr>
          <w:szCs w:val="28"/>
        </w:rPr>
        <w:t>khoảng</w:t>
      </w:r>
      <w:proofErr w:type="spellEnd"/>
      <w:r w:rsidRPr="002711FE">
        <w:rPr>
          <w:szCs w:val="28"/>
        </w:rPr>
        <w:t xml:space="preserve"> 25 </w:t>
      </w:r>
      <w:proofErr w:type="spellStart"/>
      <w:r w:rsidRPr="002711FE">
        <w:rPr>
          <w:szCs w:val="28"/>
        </w:rPr>
        <w:t>mét</w:t>
      </w:r>
      <w:proofErr w:type="spellEnd"/>
      <w:r w:rsidRPr="002711FE">
        <w:rPr>
          <w:szCs w:val="28"/>
        </w:rPr>
        <w:t>.</w:t>
      </w:r>
    </w:p>
    <w:p w14:paraId="2462688C" w14:textId="3BF20689" w:rsidR="00522D44"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pPr>
      <w:r w:rsidRPr="002711FE">
        <w:t xml:space="preserve"> </w:t>
      </w:r>
      <w:proofErr w:type="spellStart"/>
      <w:r w:rsidR="00317FA2" w:rsidRPr="002711FE">
        <w:t>Tỉnh</w:t>
      </w:r>
      <w:proofErr w:type="spellEnd"/>
      <w:r w:rsidR="00317FA2" w:rsidRPr="002711FE">
        <w:t xml:space="preserve"> </w:t>
      </w:r>
      <w:proofErr w:type="spellStart"/>
      <w:r w:rsidR="00317FA2" w:rsidRPr="002711FE">
        <w:t>lộ</w:t>
      </w:r>
      <w:proofErr w:type="spellEnd"/>
      <w:r w:rsidR="00317FA2" w:rsidRPr="002711FE">
        <w:t xml:space="preserve"> ĐT769</w:t>
      </w:r>
      <w:r w:rsidR="00E02C78" w:rsidRPr="002711FE">
        <w:rPr>
          <w:szCs w:val="28"/>
        </w:rPr>
        <w:t xml:space="preserve">: </w:t>
      </w:r>
      <w:proofErr w:type="spellStart"/>
      <w:r w:rsidR="00522D44" w:rsidRPr="002711FE">
        <w:t>từ</w:t>
      </w:r>
      <w:proofErr w:type="spellEnd"/>
      <w:r w:rsidR="00522D44" w:rsidRPr="002711FE">
        <w:t xml:space="preserve"> QL1</w:t>
      </w:r>
      <w:r w:rsidRPr="002711FE">
        <w:t>A</w:t>
      </w:r>
      <w:r w:rsidR="00522D44" w:rsidRPr="002711FE">
        <w:t xml:space="preserve"> </w:t>
      </w:r>
      <w:proofErr w:type="spellStart"/>
      <w:r w:rsidR="00522D44" w:rsidRPr="002711FE">
        <w:t>đi</w:t>
      </w:r>
      <w:proofErr w:type="spellEnd"/>
      <w:r w:rsidR="00522D44" w:rsidRPr="002711FE">
        <w:t xml:space="preserve"> Long </w:t>
      </w:r>
      <w:proofErr w:type="spellStart"/>
      <w:r w:rsidR="00522D44" w:rsidRPr="002711FE">
        <w:t>Thành</w:t>
      </w:r>
      <w:proofErr w:type="spellEnd"/>
      <w:r w:rsidR="00522D44" w:rsidRPr="002711FE">
        <w:t xml:space="preserve"> </w:t>
      </w:r>
      <w:proofErr w:type="spellStart"/>
      <w:r w:rsidR="00522D44" w:rsidRPr="002711FE">
        <w:t>chiều</w:t>
      </w:r>
      <w:proofErr w:type="spellEnd"/>
      <w:r w:rsidR="00522D44" w:rsidRPr="002711FE">
        <w:t xml:space="preserve"> </w:t>
      </w:r>
      <w:proofErr w:type="spellStart"/>
      <w:r w:rsidR="00522D44" w:rsidRPr="002711FE">
        <w:t>dài</w:t>
      </w:r>
      <w:proofErr w:type="spellEnd"/>
      <w:r w:rsidR="00522D44" w:rsidRPr="002711FE">
        <w:t xml:space="preserve"> qua </w:t>
      </w:r>
      <w:proofErr w:type="spellStart"/>
      <w:r w:rsidR="00522D44" w:rsidRPr="002711FE">
        <w:t>khu</w:t>
      </w:r>
      <w:proofErr w:type="spellEnd"/>
      <w:r w:rsidR="00522D44" w:rsidRPr="002711FE">
        <w:t xml:space="preserve"> </w:t>
      </w:r>
      <w:proofErr w:type="spellStart"/>
      <w:r w:rsidR="00522D44" w:rsidRPr="002711FE">
        <w:t>vực</w:t>
      </w:r>
      <w:proofErr w:type="spellEnd"/>
      <w:r w:rsidR="00522D44" w:rsidRPr="002711FE">
        <w:t xml:space="preserve"> </w:t>
      </w:r>
      <w:proofErr w:type="spellStart"/>
      <w:r w:rsidR="00522D44" w:rsidRPr="002711FE">
        <w:t>quy</w:t>
      </w:r>
      <w:proofErr w:type="spellEnd"/>
      <w:r w:rsidR="00522D44" w:rsidRPr="002711FE">
        <w:t xml:space="preserve"> </w:t>
      </w:r>
      <w:proofErr w:type="spellStart"/>
      <w:r w:rsidR="00522D44" w:rsidRPr="002711FE">
        <w:t>hoạch</w:t>
      </w:r>
      <w:proofErr w:type="spellEnd"/>
      <w:r w:rsidR="00522D44" w:rsidRPr="002711FE">
        <w:t xml:space="preserve"> </w:t>
      </w:r>
      <w:proofErr w:type="spellStart"/>
      <w:r w:rsidR="00522D44" w:rsidRPr="002711FE">
        <w:t>khoảng</w:t>
      </w:r>
      <w:proofErr w:type="spellEnd"/>
      <w:r w:rsidR="00522D44" w:rsidRPr="002711FE">
        <w:t xml:space="preserve"> 3,2km, </w:t>
      </w:r>
      <w:proofErr w:type="spellStart"/>
      <w:r w:rsidR="00522D44" w:rsidRPr="002711FE">
        <w:t>mặt</w:t>
      </w:r>
      <w:proofErr w:type="spellEnd"/>
      <w:r w:rsidR="00522D44" w:rsidRPr="002711FE">
        <w:t xml:space="preserve"> </w:t>
      </w:r>
      <w:proofErr w:type="spellStart"/>
      <w:r w:rsidR="00522D44" w:rsidRPr="002711FE">
        <w:t>đường</w:t>
      </w:r>
      <w:proofErr w:type="spellEnd"/>
      <w:r w:rsidR="00522D44" w:rsidRPr="002711FE">
        <w:t xml:space="preserve"> BTN </w:t>
      </w:r>
      <w:proofErr w:type="spellStart"/>
      <w:r w:rsidR="00522D44" w:rsidRPr="002711FE">
        <w:t>rộng</w:t>
      </w:r>
      <w:proofErr w:type="spellEnd"/>
      <w:r w:rsidR="00522D44" w:rsidRPr="002711FE">
        <w:t xml:space="preserve"> 7-8m, </w:t>
      </w:r>
      <w:proofErr w:type="spellStart"/>
      <w:r w:rsidR="00522D44" w:rsidRPr="002711FE">
        <w:t>lưu</w:t>
      </w:r>
      <w:proofErr w:type="spellEnd"/>
      <w:r w:rsidR="00522D44" w:rsidRPr="002711FE">
        <w:t xml:space="preserve"> </w:t>
      </w:r>
      <w:proofErr w:type="spellStart"/>
      <w:r w:rsidR="00522D44" w:rsidRPr="002711FE">
        <w:t>thông</w:t>
      </w:r>
      <w:proofErr w:type="spellEnd"/>
      <w:r w:rsidR="00522D44" w:rsidRPr="002711FE">
        <w:t xml:space="preserve"> </w:t>
      </w:r>
      <w:proofErr w:type="spellStart"/>
      <w:r w:rsidR="00522D44" w:rsidRPr="002711FE">
        <w:t>thuận</w:t>
      </w:r>
      <w:proofErr w:type="spellEnd"/>
      <w:r w:rsidR="00522D44" w:rsidRPr="002711FE">
        <w:t xml:space="preserve"> </w:t>
      </w:r>
      <w:proofErr w:type="spellStart"/>
      <w:r w:rsidR="00522D44" w:rsidRPr="002711FE">
        <w:t>tiện</w:t>
      </w:r>
      <w:proofErr w:type="spellEnd"/>
      <w:r w:rsidR="00522D44" w:rsidRPr="002711FE">
        <w:t>.</w:t>
      </w:r>
    </w:p>
    <w:p w14:paraId="3858CA51" w14:textId="0641C655" w:rsidR="00E02C78" w:rsidRPr="002711FE" w:rsidRDefault="00E02C78" w:rsidP="00317FA2">
      <w:pPr>
        <w:spacing w:before="200" w:line="240" w:lineRule="auto"/>
        <w:rPr>
          <w:szCs w:val="28"/>
        </w:rPr>
      </w:pP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6"/>
        <w:gridCol w:w="4371"/>
      </w:tblGrid>
      <w:tr w:rsidR="002711FE" w:rsidRPr="002711FE" w14:paraId="337A82D6" w14:textId="77777777" w:rsidTr="001F13A6">
        <w:tc>
          <w:tcPr>
            <w:tcW w:w="4321" w:type="dxa"/>
          </w:tcPr>
          <w:p w14:paraId="415651DA" w14:textId="77777777" w:rsidR="00E02C78" w:rsidRPr="002711FE" w:rsidRDefault="00E02C78" w:rsidP="00E01F24">
            <w:pPr>
              <w:spacing w:before="0" w:after="60" w:line="0" w:lineRule="atLeast"/>
              <w:ind w:firstLine="0"/>
              <w:rPr>
                <w:noProof/>
              </w:rPr>
            </w:pPr>
            <w:r w:rsidRPr="002711FE">
              <w:rPr>
                <w:noProof/>
              </w:rPr>
              <w:drawing>
                <wp:inline distT="0" distB="0" distL="0" distR="0" wp14:anchorId="244371AE" wp14:editId="4A6CD629">
                  <wp:extent cx="3426402" cy="1588216"/>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30831" cy="1590269"/>
                          </a:xfrm>
                          <a:prstGeom prst="rect">
                            <a:avLst/>
                          </a:prstGeom>
                          <a:noFill/>
                          <a:ln>
                            <a:noFill/>
                          </a:ln>
                        </pic:spPr>
                      </pic:pic>
                    </a:graphicData>
                  </a:graphic>
                </wp:inline>
              </w:drawing>
            </w:r>
          </w:p>
        </w:tc>
        <w:tc>
          <w:tcPr>
            <w:tcW w:w="4469" w:type="dxa"/>
          </w:tcPr>
          <w:p w14:paraId="278EFC87" w14:textId="77777777" w:rsidR="00E02C78" w:rsidRPr="002711FE" w:rsidRDefault="00E02C78" w:rsidP="00E01F24">
            <w:pPr>
              <w:spacing w:before="0" w:after="60" w:line="0" w:lineRule="atLeast"/>
              <w:ind w:firstLine="0"/>
              <w:rPr>
                <w:noProof/>
              </w:rPr>
            </w:pPr>
            <w:r w:rsidRPr="002711FE">
              <w:rPr>
                <w:noProof/>
              </w:rPr>
              <w:drawing>
                <wp:inline distT="0" distB="0" distL="0" distR="0" wp14:anchorId="4C60B457" wp14:editId="34F35874">
                  <wp:extent cx="3509529" cy="1616856"/>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23619" cy="1623347"/>
                          </a:xfrm>
                          <a:prstGeom prst="rect">
                            <a:avLst/>
                          </a:prstGeom>
                          <a:noFill/>
                          <a:ln>
                            <a:noFill/>
                          </a:ln>
                        </pic:spPr>
                      </pic:pic>
                    </a:graphicData>
                  </a:graphic>
                </wp:inline>
              </w:drawing>
            </w:r>
          </w:p>
        </w:tc>
      </w:tr>
      <w:tr w:rsidR="002711FE" w:rsidRPr="002711FE" w14:paraId="0035DA2B" w14:textId="77777777" w:rsidTr="001F13A6">
        <w:tc>
          <w:tcPr>
            <w:tcW w:w="8790" w:type="dxa"/>
            <w:gridSpan w:val="2"/>
          </w:tcPr>
          <w:p w14:paraId="7DFA23A1" w14:textId="2B019CEA" w:rsidR="00E02C78" w:rsidRPr="002711FE" w:rsidRDefault="00E02C78" w:rsidP="005730C9">
            <w:pPr>
              <w:pStyle w:val="ListParagraph"/>
              <w:numPr>
                <w:ilvl w:val="0"/>
                <w:numId w:val="21"/>
              </w:numPr>
              <w:tabs>
                <w:tab w:val="left" w:pos="969"/>
              </w:tabs>
              <w:spacing w:after="0" w:line="240" w:lineRule="auto"/>
              <w:ind w:left="1149" w:hanging="1080"/>
              <w:jc w:val="center"/>
              <w:rPr>
                <w:rFonts w:ascii="Times New Roman" w:hAnsi="Times New Roman"/>
                <w:bCs/>
                <w:i/>
                <w:szCs w:val="28"/>
              </w:rPr>
            </w:pPr>
            <w:r w:rsidRPr="002711FE">
              <w:rPr>
                <w:rFonts w:ascii="Times New Roman" w:hAnsi="Times New Roman"/>
                <w:bCs/>
                <w:i/>
                <w:szCs w:val="28"/>
              </w:rPr>
              <w:t xml:space="preserve">Cao </w:t>
            </w:r>
            <w:proofErr w:type="spellStart"/>
            <w:r w:rsidRPr="002711FE">
              <w:rPr>
                <w:rFonts w:ascii="Times New Roman" w:hAnsi="Times New Roman"/>
                <w:bCs/>
                <w:i/>
                <w:szCs w:val="28"/>
              </w:rPr>
              <w:t>tốc</w:t>
            </w:r>
            <w:proofErr w:type="spellEnd"/>
            <w:r w:rsidRPr="002711FE">
              <w:rPr>
                <w:rFonts w:ascii="Times New Roman" w:hAnsi="Times New Roman"/>
                <w:bCs/>
                <w:i/>
                <w:szCs w:val="28"/>
              </w:rPr>
              <w:t xml:space="preserve"> </w:t>
            </w:r>
            <w:r w:rsidR="0044686B" w:rsidRPr="002711FE">
              <w:rPr>
                <w:rFonts w:ascii="Times New Roman" w:hAnsi="Times New Roman"/>
                <w:bCs/>
                <w:i/>
                <w:szCs w:val="28"/>
              </w:rPr>
              <w:t xml:space="preserve">TP </w:t>
            </w:r>
            <w:proofErr w:type="spellStart"/>
            <w:r w:rsidR="0044686B" w:rsidRPr="002711FE">
              <w:rPr>
                <w:rFonts w:ascii="Times New Roman" w:hAnsi="Times New Roman"/>
                <w:bCs/>
                <w:i/>
                <w:szCs w:val="28"/>
              </w:rPr>
              <w:t>Hồ</w:t>
            </w:r>
            <w:proofErr w:type="spellEnd"/>
            <w:r w:rsidR="0044686B" w:rsidRPr="002711FE">
              <w:rPr>
                <w:rFonts w:ascii="Times New Roman" w:hAnsi="Times New Roman"/>
                <w:bCs/>
                <w:i/>
                <w:szCs w:val="28"/>
              </w:rPr>
              <w:t xml:space="preserve"> </w:t>
            </w:r>
            <w:proofErr w:type="spellStart"/>
            <w:r w:rsidR="0044686B" w:rsidRPr="002711FE">
              <w:rPr>
                <w:rFonts w:ascii="Times New Roman" w:hAnsi="Times New Roman"/>
                <w:bCs/>
                <w:i/>
                <w:szCs w:val="28"/>
              </w:rPr>
              <w:t>Chí</w:t>
            </w:r>
            <w:proofErr w:type="spellEnd"/>
            <w:r w:rsidR="0044686B" w:rsidRPr="002711FE">
              <w:rPr>
                <w:rFonts w:ascii="Times New Roman" w:hAnsi="Times New Roman"/>
                <w:bCs/>
                <w:i/>
                <w:szCs w:val="28"/>
              </w:rPr>
              <w:t xml:space="preserve"> Minh -</w:t>
            </w:r>
            <w:r w:rsidRPr="002711FE">
              <w:rPr>
                <w:rFonts w:ascii="Times New Roman" w:hAnsi="Times New Roman"/>
                <w:bCs/>
                <w:i/>
                <w:szCs w:val="28"/>
              </w:rPr>
              <w:t xml:space="preserve">Long </w:t>
            </w:r>
            <w:proofErr w:type="spellStart"/>
            <w:r w:rsidRPr="002711FE">
              <w:rPr>
                <w:rFonts w:ascii="Times New Roman" w:hAnsi="Times New Roman"/>
                <w:bCs/>
                <w:i/>
                <w:szCs w:val="28"/>
              </w:rPr>
              <w:t>Thành</w:t>
            </w:r>
            <w:proofErr w:type="spellEnd"/>
            <w:r w:rsidRPr="002711FE">
              <w:rPr>
                <w:rFonts w:ascii="Times New Roman" w:hAnsi="Times New Roman"/>
                <w:bCs/>
                <w:i/>
                <w:szCs w:val="28"/>
              </w:rPr>
              <w:t xml:space="preserve"> </w:t>
            </w:r>
            <w:r w:rsidR="0044686B"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r>
      <w:tr w:rsidR="002711FE" w:rsidRPr="002711FE" w14:paraId="67761F22" w14:textId="77777777" w:rsidTr="001F13A6">
        <w:tc>
          <w:tcPr>
            <w:tcW w:w="4321" w:type="dxa"/>
          </w:tcPr>
          <w:p w14:paraId="2CFF4EB5" w14:textId="77777777" w:rsidR="00E02C78" w:rsidRPr="002711FE" w:rsidRDefault="00E02C78" w:rsidP="00E01F24">
            <w:pPr>
              <w:spacing w:before="0" w:after="60" w:line="0" w:lineRule="atLeast"/>
              <w:ind w:firstLine="0"/>
              <w:rPr>
                <w:szCs w:val="28"/>
              </w:rPr>
            </w:pPr>
            <w:r w:rsidRPr="002711FE">
              <w:rPr>
                <w:noProof/>
              </w:rPr>
              <w:drawing>
                <wp:inline distT="0" distB="0" distL="0" distR="0" wp14:anchorId="769534BA" wp14:editId="5514B490">
                  <wp:extent cx="2604336" cy="1198418"/>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4769" cy="1203219"/>
                          </a:xfrm>
                          <a:prstGeom prst="rect">
                            <a:avLst/>
                          </a:prstGeom>
                          <a:noFill/>
                          <a:ln>
                            <a:noFill/>
                          </a:ln>
                        </pic:spPr>
                      </pic:pic>
                    </a:graphicData>
                  </a:graphic>
                </wp:inline>
              </w:drawing>
            </w:r>
          </w:p>
        </w:tc>
        <w:tc>
          <w:tcPr>
            <w:tcW w:w="4469" w:type="dxa"/>
          </w:tcPr>
          <w:p w14:paraId="597B3A3D" w14:textId="77777777" w:rsidR="00E02C78" w:rsidRPr="002711FE" w:rsidRDefault="00E02C78" w:rsidP="00E01F24">
            <w:pPr>
              <w:spacing w:before="0" w:after="60" w:line="0" w:lineRule="atLeast"/>
              <w:ind w:firstLine="0"/>
              <w:rPr>
                <w:szCs w:val="28"/>
              </w:rPr>
            </w:pPr>
            <w:r w:rsidRPr="002711FE">
              <w:rPr>
                <w:noProof/>
              </w:rPr>
              <w:drawing>
                <wp:inline distT="0" distB="0" distL="0" distR="0" wp14:anchorId="165FCEDC" wp14:editId="748F7987">
                  <wp:extent cx="2683972" cy="1235064"/>
                  <wp:effectExtent l="0" t="0" r="254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6699" cy="1250124"/>
                          </a:xfrm>
                          <a:prstGeom prst="rect">
                            <a:avLst/>
                          </a:prstGeom>
                          <a:noFill/>
                          <a:ln>
                            <a:noFill/>
                          </a:ln>
                        </pic:spPr>
                      </pic:pic>
                    </a:graphicData>
                  </a:graphic>
                </wp:inline>
              </w:drawing>
            </w:r>
          </w:p>
        </w:tc>
      </w:tr>
      <w:tr w:rsidR="002711FE" w:rsidRPr="002711FE" w14:paraId="2EE6AACA" w14:textId="77777777" w:rsidTr="001F13A6">
        <w:tc>
          <w:tcPr>
            <w:tcW w:w="8790" w:type="dxa"/>
            <w:gridSpan w:val="2"/>
          </w:tcPr>
          <w:p w14:paraId="3995478C" w14:textId="77777777" w:rsidR="00E02C78" w:rsidRPr="002711FE" w:rsidRDefault="00E02C78" w:rsidP="005730C9">
            <w:pPr>
              <w:pStyle w:val="ListParagraph"/>
              <w:numPr>
                <w:ilvl w:val="0"/>
                <w:numId w:val="21"/>
              </w:numPr>
              <w:tabs>
                <w:tab w:val="left" w:pos="969"/>
              </w:tabs>
              <w:spacing w:after="0" w:line="240" w:lineRule="auto"/>
              <w:ind w:left="1149" w:hanging="1080"/>
              <w:jc w:val="center"/>
              <w:rPr>
                <w:szCs w:val="28"/>
              </w:rPr>
            </w:pPr>
            <w:proofErr w:type="spellStart"/>
            <w:r w:rsidRPr="002711FE">
              <w:rPr>
                <w:rFonts w:ascii="Times New Roman" w:hAnsi="Times New Roman"/>
                <w:bCs/>
                <w:i/>
                <w:szCs w:val="28"/>
              </w:rPr>
              <w:t>Quốc</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lộ</w:t>
            </w:r>
            <w:proofErr w:type="spellEnd"/>
            <w:r w:rsidRPr="002711FE">
              <w:rPr>
                <w:rFonts w:ascii="Times New Roman" w:hAnsi="Times New Roman"/>
                <w:bCs/>
                <w:i/>
                <w:szCs w:val="28"/>
              </w:rPr>
              <w:t xml:space="preserve"> 20</w:t>
            </w:r>
          </w:p>
        </w:tc>
      </w:tr>
      <w:tr w:rsidR="002711FE" w:rsidRPr="002711FE" w14:paraId="5A19901B" w14:textId="77777777" w:rsidTr="001F13A6">
        <w:tc>
          <w:tcPr>
            <w:tcW w:w="4321" w:type="dxa"/>
          </w:tcPr>
          <w:p w14:paraId="6232D48F" w14:textId="77777777" w:rsidR="00E02C78" w:rsidRPr="002711FE" w:rsidRDefault="00E02C78" w:rsidP="00E01F24">
            <w:pPr>
              <w:spacing w:before="0" w:after="60" w:line="0" w:lineRule="atLeast"/>
              <w:ind w:firstLine="0"/>
              <w:rPr>
                <w:szCs w:val="28"/>
              </w:rPr>
            </w:pPr>
            <w:r w:rsidRPr="002711FE">
              <w:rPr>
                <w:noProof/>
              </w:rPr>
              <w:lastRenderedPageBreak/>
              <w:drawing>
                <wp:inline distT="0" distB="0" distL="0" distR="0" wp14:anchorId="3F36254E" wp14:editId="1B420585">
                  <wp:extent cx="2647507" cy="1218284"/>
                  <wp:effectExtent l="0" t="0" r="63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1958" cy="1229536"/>
                          </a:xfrm>
                          <a:prstGeom prst="rect">
                            <a:avLst/>
                          </a:prstGeom>
                          <a:noFill/>
                          <a:ln>
                            <a:noFill/>
                          </a:ln>
                        </pic:spPr>
                      </pic:pic>
                    </a:graphicData>
                  </a:graphic>
                </wp:inline>
              </w:drawing>
            </w:r>
          </w:p>
        </w:tc>
        <w:tc>
          <w:tcPr>
            <w:tcW w:w="4469" w:type="dxa"/>
          </w:tcPr>
          <w:p w14:paraId="53114F3C" w14:textId="77777777" w:rsidR="00E02C78" w:rsidRPr="002711FE" w:rsidRDefault="00E02C78" w:rsidP="00E01F24">
            <w:pPr>
              <w:spacing w:before="0" w:after="60" w:line="0" w:lineRule="atLeast"/>
              <w:ind w:firstLine="0"/>
              <w:rPr>
                <w:szCs w:val="28"/>
              </w:rPr>
            </w:pPr>
            <w:r w:rsidRPr="002711FE">
              <w:rPr>
                <w:noProof/>
              </w:rPr>
              <w:drawing>
                <wp:inline distT="0" distB="0" distL="0" distR="0" wp14:anchorId="4EDA6D2C" wp14:editId="2C9B111E">
                  <wp:extent cx="2761385" cy="1270686"/>
                  <wp:effectExtent l="0" t="0" r="127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6977" cy="1273259"/>
                          </a:xfrm>
                          <a:prstGeom prst="rect">
                            <a:avLst/>
                          </a:prstGeom>
                          <a:noFill/>
                          <a:ln>
                            <a:noFill/>
                          </a:ln>
                        </pic:spPr>
                      </pic:pic>
                    </a:graphicData>
                  </a:graphic>
                </wp:inline>
              </w:drawing>
            </w:r>
          </w:p>
        </w:tc>
      </w:tr>
      <w:tr w:rsidR="002711FE" w:rsidRPr="002711FE" w14:paraId="7FEDEFDE" w14:textId="77777777" w:rsidTr="001F13A6">
        <w:tc>
          <w:tcPr>
            <w:tcW w:w="8790" w:type="dxa"/>
            <w:gridSpan w:val="2"/>
          </w:tcPr>
          <w:p w14:paraId="21BA3773" w14:textId="77777777" w:rsidR="00E02C78" w:rsidRPr="002711FE" w:rsidRDefault="00E02C78" w:rsidP="005730C9">
            <w:pPr>
              <w:pStyle w:val="ListParagraph"/>
              <w:numPr>
                <w:ilvl w:val="0"/>
                <w:numId w:val="21"/>
              </w:numPr>
              <w:tabs>
                <w:tab w:val="left" w:pos="969"/>
              </w:tabs>
              <w:spacing w:after="0" w:line="240" w:lineRule="auto"/>
              <w:ind w:left="1149" w:hanging="1080"/>
              <w:jc w:val="center"/>
              <w:rPr>
                <w:szCs w:val="28"/>
              </w:rPr>
            </w:pPr>
            <w:proofErr w:type="spellStart"/>
            <w:r w:rsidRPr="002711FE">
              <w:rPr>
                <w:rFonts w:ascii="Times New Roman" w:hAnsi="Times New Roman"/>
                <w:bCs/>
                <w:i/>
                <w:szCs w:val="28"/>
              </w:rPr>
              <w:t>Quốc</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lộ</w:t>
            </w:r>
            <w:proofErr w:type="spellEnd"/>
            <w:r w:rsidRPr="002711FE">
              <w:rPr>
                <w:rFonts w:ascii="Times New Roman" w:hAnsi="Times New Roman"/>
                <w:bCs/>
                <w:i/>
                <w:szCs w:val="28"/>
              </w:rPr>
              <w:t xml:space="preserve"> 1A</w:t>
            </w:r>
          </w:p>
        </w:tc>
      </w:tr>
      <w:tr w:rsidR="002711FE" w:rsidRPr="002711FE" w14:paraId="47B37CC9" w14:textId="77777777" w:rsidTr="001F13A6">
        <w:tc>
          <w:tcPr>
            <w:tcW w:w="8790" w:type="dxa"/>
            <w:gridSpan w:val="2"/>
          </w:tcPr>
          <w:p w14:paraId="66182795" w14:textId="77777777" w:rsidR="00E02C78" w:rsidRPr="002711FE" w:rsidRDefault="00E02C78" w:rsidP="00E01F24">
            <w:pPr>
              <w:spacing w:before="0" w:after="60" w:line="0" w:lineRule="atLeast"/>
              <w:ind w:firstLine="0"/>
              <w:jc w:val="center"/>
              <w:rPr>
                <w:szCs w:val="28"/>
              </w:rPr>
            </w:pPr>
            <w:r w:rsidRPr="002711FE">
              <w:rPr>
                <w:noProof/>
              </w:rPr>
              <w:drawing>
                <wp:inline distT="0" distB="0" distL="0" distR="0" wp14:anchorId="53EC8776" wp14:editId="3415925C">
                  <wp:extent cx="2619390" cy="120534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6107" cy="1217640"/>
                          </a:xfrm>
                          <a:prstGeom prst="rect">
                            <a:avLst/>
                          </a:prstGeom>
                          <a:noFill/>
                          <a:ln>
                            <a:noFill/>
                          </a:ln>
                        </pic:spPr>
                      </pic:pic>
                    </a:graphicData>
                  </a:graphic>
                </wp:inline>
              </w:drawing>
            </w:r>
          </w:p>
        </w:tc>
      </w:tr>
      <w:tr w:rsidR="002711FE" w:rsidRPr="002711FE" w14:paraId="2AD63755" w14:textId="77777777" w:rsidTr="001F13A6">
        <w:tc>
          <w:tcPr>
            <w:tcW w:w="8790" w:type="dxa"/>
            <w:gridSpan w:val="2"/>
          </w:tcPr>
          <w:p w14:paraId="4BC6F5F3" w14:textId="11E2E1C1" w:rsidR="00E02C78" w:rsidRPr="002711FE" w:rsidRDefault="008F47DB" w:rsidP="005730C9">
            <w:pPr>
              <w:pStyle w:val="ListParagraph"/>
              <w:numPr>
                <w:ilvl w:val="0"/>
                <w:numId w:val="21"/>
              </w:numPr>
              <w:tabs>
                <w:tab w:val="left" w:pos="969"/>
              </w:tabs>
              <w:spacing w:after="0" w:line="240" w:lineRule="auto"/>
              <w:ind w:left="1149" w:hanging="1080"/>
              <w:jc w:val="center"/>
              <w:rPr>
                <w:szCs w:val="28"/>
              </w:rPr>
            </w:pPr>
            <w:proofErr w:type="spellStart"/>
            <w:r w:rsidRPr="002711FE">
              <w:rPr>
                <w:rFonts w:ascii="Times New Roman" w:hAnsi="Times New Roman"/>
                <w:bCs/>
                <w:i/>
                <w:szCs w:val="28"/>
              </w:rPr>
              <w:t>Đường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tỉnh</w:t>
            </w:r>
            <w:proofErr w:type="spellEnd"/>
            <w:r w:rsidRPr="002711FE">
              <w:rPr>
                <w:rFonts w:ascii="Times New Roman" w:hAnsi="Times New Roman"/>
                <w:bCs/>
                <w:i/>
                <w:szCs w:val="28"/>
              </w:rPr>
              <w:t xml:space="preserve"> </w:t>
            </w:r>
            <w:r w:rsidR="0044686B" w:rsidRPr="002711FE">
              <w:rPr>
                <w:rFonts w:ascii="Times New Roman" w:hAnsi="Times New Roman"/>
                <w:bCs/>
                <w:i/>
                <w:szCs w:val="28"/>
              </w:rPr>
              <w:t xml:space="preserve">ĐT </w:t>
            </w:r>
            <w:r w:rsidRPr="002711FE">
              <w:rPr>
                <w:rFonts w:ascii="Times New Roman" w:hAnsi="Times New Roman"/>
                <w:bCs/>
                <w:i/>
                <w:szCs w:val="28"/>
              </w:rPr>
              <w:t>769</w:t>
            </w:r>
          </w:p>
        </w:tc>
      </w:tr>
    </w:tbl>
    <w:p w14:paraId="7715795D" w14:textId="77777777" w:rsidR="00E02C78" w:rsidRPr="002711FE" w:rsidRDefault="00E02C78" w:rsidP="001A42C3">
      <w:pPr>
        <w:spacing w:before="0" w:after="0" w:line="240" w:lineRule="auto"/>
        <w:rPr>
          <w:szCs w:val="28"/>
          <w:lang w:val="nb-NO"/>
        </w:rPr>
      </w:pPr>
      <w:r w:rsidRPr="002711FE">
        <w:rPr>
          <w:i/>
          <w:szCs w:val="28"/>
          <w:lang w:val="nb-NO"/>
        </w:rPr>
        <w:t xml:space="preserve">* Đánh giá hiện trạng: </w:t>
      </w:r>
      <w:r w:rsidRPr="002711FE">
        <w:rPr>
          <w:szCs w:val="28"/>
          <w:lang w:val="nb-NO"/>
        </w:rPr>
        <w:t>Thị trấn Dầu Giây nằm ở khu vực đầu mối giao thông đường bộ và đường sắt quan trọng. Khu vực có điều kiện thuận tiện về địa hình, địa chất thuỷ văn.</w:t>
      </w:r>
    </w:p>
    <w:p w14:paraId="0DDDDB8D" w14:textId="77777777" w:rsidR="00E02C78" w:rsidRPr="002711FE" w:rsidRDefault="001F13A6" w:rsidP="001A42C3">
      <w:pPr>
        <w:spacing w:before="0" w:after="0" w:line="240" w:lineRule="auto"/>
        <w:rPr>
          <w:bCs/>
          <w:iCs/>
          <w:szCs w:val="28"/>
        </w:rPr>
      </w:pPr>
      <w:r w:rsidRPr="002711FE">
        <w:rPr>
          <w:bCs/>
          <w:iCs/>
          <w:szCs w:val="28"/>
        </w:rPr>
        <w:t>a2</w:t>
      </w:r>
      <w:r w:rsidR="00E02C78" w:rsidRPr="002711FE">
        <w:rPr>
          <w:bCs/>
          <w:iCs/>
          <w:szCs w:val="28"/>
        </w:rPr>
        <w:t xml:space="preserve">) </w:t>
      </w:r>
      <w:proofErr w:type="spellStart"/>
      <w:r w:rsidR="00E02C78" w:rsidRPr="002711FE">
        <w:rPr>
          <w:bCs/>
          <w:iCs/>
          <w:szCs w:val="28"/>
        </w:rPr>
        <w:t>Đường</w:t>
      </w:r>
      <w:proofErr w:type="spellEnd"/>
      <w:r w:rsidR="00E02C78" w:rsidRPr="002711FE">
        <w:rPr>
          <w:bCs/>
          <w:iCs/>
          <w:szCs w:val="28"/>
        </w:rPr>
        <w:t xml:space="preserve"> </w:t>
      </w:r>
      <w:proofErr w:type="spellStart"/>
      <w:r w:rsidR="00E02C78" w:rsidRPr="002711FE">
        <w:rPr>
          <w:bCs/>
          <w:iCs/>
          <w:szCs w:val="28"/>
        </w:rPr>
        <w:t>sắt</w:t>
      </w:r>
      <w:proofErr w:type="spellEnd"/>
      <w:r w:rsidR="00E02C78" w:rsidRPr="002711FE">
        <w:rPr>
          <w:bCs/>
          <w:iCs/>
          <w:szCs w:val="28"/>
        </w:rPr>
        <w:t xml:space="preserve">: </w:t>
      </w:r>
    </w:p>
    <w:p w14:paraId="133C5FF4" w14:textId="4AE62B2A" w:rsidR="00E02C78" w:rsidRPr="002711FE" w:rsidRDefault="00E02C78" w:rsidP="001A42C3">
      <w:pPr>
        <w:spacing w:before="0" w:after="0" w:line="240" w:lineRule="auto"/>
      </w:pPr>
      <w:r w:rsidRPr="002711FE">
        <w:t xml:space="preserve">Bao </w:t>
      </w:r>
      <w:proofErr w:type="spellStart"/>
      <w:r w:rsidRPr="002711FE">
        <w:t>bọc</w:t>
      </w:r>
      <w:proofErr w:type="spellEnd"/>
      <w:r w:rsidRPr="002711FE">
        <w:t xml:space="preserve"> </w:t>
      </w:r>
      <w:proofErr w:type="spellStart"/>
      <w:r w:rsidRPr="002711FE">
        <w:t>toàn</w:t>
      </w:r>
      <w:proofErr w:type="spellEnd"/>
      <w:r w:rsidRPr="002711FE">
        <w:t xml:space="preserve"> </w:t>
      </w:r>
      <w:proofErr w:type="spellStart"/>
      <w:r w:rsidRPr="002711FE">
        <w:t>bộ</w:t>
      </w:r>
      <w:proofErr w:type="spellEnd"/>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phía</w:t>
      </w:r>
      <w:proofErr w:type="spellEnd"/>
      <w:r w:rsidRPr="002711FE">
        <w:t xml:space="preserve"> Nam </w:t>
      </w:r>
      <w:proofErr w:type="spellStart"/>
      <w:r w:rsidRPr="002711FE">
        <w:t>là</w:t>
      </w:r>
      <w:proofErr w:type="spellEnd"/>
      <w:r w:rsidRPr="002711FE">
        <w:t xml:space="preserve"> </w:t>
      </w:r>
      <w:proofErr w:type="spellStart"/>
      <w:r w:rsidRPr="002711FE">
        <w:t>tuyến</w:t>
      </w:r>
      <w:proofErr w:type="spellEnd"/>
      <w:r w:rsidRPr="002711FE">
        <w:t xml:space="preserve"> </w:t>
      </w:r>
      <w:proofErr w:type="spellStart"/>
      <w:r w:rsidRPr="002711FE">
        <w:t>đường</w:t>
      </w:r>
      <w:proofErr w:type="spellEnd"/>
      <w:r w:rsidRPr="002711FE">
        <w:t xml:space="preserve"> </w:t>
      </w:r>
      <w:proofErr w:type="spellStart"/>
      <w:r w:rsidRPr="002711FE">
        <w:t>sắt</w:t>
      </w:r>
      <w:proofErr w:type="spellEnd"/>
      <w:r w:rsidRPr="002711FE">
        <w:t xml:space="preserve"> </w:t>
      </w:r>
      <w:proofErr w:type="spellStart"/>
      <w:r w:rsidRPr="002711FE">
        <w:t>Bắc</w:t>
      </w:r>
      <w:proofErr w:type="spellEnd"/>
      <w:r w:rsidRPr="002711FE">
        <w:t xml:space="preserve">-Nam </w:t>
      </w:r>
      <w:proofErr w:type="spellStart"/>
      <w:r w:rsidRPr="002711FE">
        <w:t>và</w:t>
      </w:r>
      <w:proofErr w:type="spellEnd"/>
      <w:r w:rsidRPr="002711FE">
        <w:t xml:space="preserve"> </w:t>
      </w:r>
      <w:proofErr w:type="spellStart"/>
      <w:r w:rsidRPr="002711FE">
        <w:t>phía</w:t>
      </w:r>
      <w:proofErr w:type="spellEnd"/>
      <w:r w:rsidRPr="002711FE">
        <w:t xml:space="preserve"> </w:t>
      </w:r>
      <w:proofErr w:type="spellStart"/>
      <w:r w:rsidRPr="002711FE">
        <w:t>tây</w:t>
      </w:r>
      <w:proofErr w:type="spellEnd"/>
      <w:r w:rsidRPr="002711FE">
        <w:t xml:space="preserve"> </w:t>
      </w:r>
      <w:r w:rsidR="001A42C3" w:rsidRPr="002711FE">
        <w:t>ĐT 769</w:t>
      </w:r>
      <w:r w:rsidR="00304214" w:rsidRPr="002711FE">
        <w:t xml:space="preserve"> </w:t>
      </w:r>
      <w:proofErr w:type="spellStart"/>
      <w:r w:rsidRPr="002711FE">
        <w:t>là</w:t>
      </w:r>
      <w:proofErr w:type="spellEnd"/>
      <w:r w:rsidRPr="002711FE">
        <w:t xml:space="preserve"> ga </w:t>
      </w:r>
      <w:proofErr w:type="spellStart"/>
      <w:r w:rsidRPr="002711FE">
        <w:t>Dầu</w:t>
      </w:r>
      <w:proofErr w:type="spellEnd"/>
      <w:r w:rsidRPr="002711FE">
        <w:t xml:space="preserve"> </w:t>
      </w:r>
      <w:proofErr w:type="spellStart"/>
      <w:r w:rsidRPr="002711FE">
        <w:t>Giây</w:t>
      </w:r>
      <w:proofErr w:type="spellEnd"/>
      <w:r w:rsidRPr="002711FE">
        <w:t xml:space="preserve">. </w:t>
      </w:r>
      <w:proofErr w:type="spellStart"/>
      <w:r w:rsidRPr="002711FE">
        <w:t>Hiện</w:t>
      </w:r>
      <w:proofErr w:type="spellEnd"/>
      <w:r w:rsidRPr="002711FE">
        <w:t xml:space="preserve"> </w:t>
      </w:r>
      <w:proofErr w:type="spellStart"/>
      <w:r w:rsidRPr="002711FE">
        <w:t>tại</w:t>
      </w:r>
      <w:proofErr w:type="spellEnd"/>
      <w:r w:rsidRPr="002711FE">
        <w:t xml:space="preserve"> ga </w:t>
      </w:r>
      <w:proofErr w:type="spellStart"/>
      <w:r w:rsidR="00ED1D96" w:rsidRPr="002711FE">
        <w:t>D</w:t>
      </w:r>
      <w:r w:rsidRPr="002711FE">
        <w:t>ầu</w:t>
      </w:r>
      <w:proofErr w:type="spellEnd"/>
      <w:r w:rsidRPr="002711FE">
        <w:t xml:space="preserve"> </w:t>
      </w:r>
      <w:proofErr w:type="spellStart"/>
      <w:r w:rsidRPr="002711FE">
        <w:t>Giây</w:t>
      </w:r>
      <w:proofErr w:type="spellEnd"/>
      <w:r w:rsidRPr="002711FE">
        <w:t xml:space="preserve"> </w:t>
      </w:r>
      <w:proofErr w:type="spellStart"/>
      <w:r w:rsidRPr="002711FE">
        <w:t>là</w:t>
      </w:r>
      <w:proofErr w:type="spellEnd"/>
      <w:r w:rsidRPr="002711FE">
        <w:t xml:space="preserve"> ga </w:t>
      </w:r>
      <w:proofErr w:type="spellStart"/>
      <w:r w:rsidRPr="002711FE">
        <w:t>tránh</w:t>
      </w:r>
      <w:proofErr w:type="spellEnd"/>
      <w:r w:rsidRPr="002711FE">
        <w:t xml:space="preserve"> </w:t>
      </w:r>
      <w:proofErr w:type="spellStart"/>
      <w:r w:rsidRPr="002711FE">
        <w:t>tàu</w:t>
      </w:r>
      <w:proofErr w:type="spellEnd"/>
      <w:r w:rsidRPr="002711FE">
        <w:t xml:space="preserve"> (</w:t>
      </w:r>
      <w:proofErr w:type="spellStart"/>
      <w:r w:rsidRPr="002711FE">
        <w:t>có</w:t>
      </w:r>
      <w:proofErr w:type="spellEnd"/>
      <w:r w:rsidRPr="002711FE">
        <w:t xml:space="preserve"> 2 </w:t>
      </w:r>
      <w:proofErr w:type="spellStart"/>
      <w:r w:rsidRPr="002711FE">
        <w:t>đường</w:t>
      </w:r>
      <w:proofErr w:type="spellEnd"/>
      <w:r w:rsidRPr="002711FE">
        <w:t xml:space="preserve"> </w:t>
      </w:r>
      <w:proofErr w:type="spellStart"/>
      <w:r w:rsidRPr="002711FE">
        <w:t>tránh</w:t>
      </w:r>
      <w:proofErr w:type="spellEnd"/>
      <w:r w:rsidRPr="002711FE">
        <w:t xml:space="preserve">). </w:t>
      </w:r>
      <w:proofErr w:type="spellStart"/>
      <w:r w:rsidRPr="002711FE">
        <w:t>Hành</w:t>
      </w:r>
      <w:proofErr w:type="spellEnd"/>
      <w:r w:rsidRPr="002711FE">
        <w:t xml:space="preserve"> lang </w:t>
      </w:r>
      <w:proofErr w:type="spellStart"/>
      <w:r w:rsidRPr="002711FE">
        <w:t>bảo</w:t>
      </w:r>
      <w:proofErr w:type="spellEnd"/>
      <w:r w:rsidRPr="002711FE">
        <w:t xml:space="preserve"> </w:t>
      </w:r>
      <w:proofErr w:type="spellStart"/>
      <w:r w:rsidRPr="002711FE">
        <w:t>vệ</w:t>
      </w:r>
      <w:proofErr w:type="spellEnd"/>
      <w:r w:rsidRPr="002711FE">
        <w:t xml:space="preserve"> </w:t>
      </w:r>
      <w:proofErr w:type="spellStart"/>
      <w:r w:rsidRPr="002711FE">
        <w:t>đường</w:t>
      </w:r>
      <w:proofErr w:type="spellEnd"/>
      <w:r w:rsidRPr="002711FE">
        <w:t xml:space="preserve"> </w:t>
      </w:r>
      <w:proofErr w:type="spellStart"/>
      <w:r w:rsidRPr="002711FE">
        <w:t>sắt</w:t>
      </w:r>
      <w:proofErr w:type="spellEnd"/>
      <w:r w:rsidRPr="002711FE">
        <w:t xml:space="preserve"> </w:t>
      </w:r>
      <w:proofErr w:type="spellStart"/>
      <w:r w:rsidRPr="002711FE">
        <w:t>được</w:t>
      </w:r>
      <w:proofErr w:type="spellEnd"/>
      <w:r w:rsidRPr="002711FE">
        <w:t xml:space="preserve"> </w:t>
      </w:r>
      <w:proofErr w:type="spellStart"/>
      <w:r w:rsidRPr="002711FE">
        <w:t>quản</w:t>
      </w:r>
      <w:proofErr w:type="spellEnd"/>
      <w:r w:rsidRPr="002711FE">
        <w:t xml:space="preserve"> </w:t>
      </w:r>
      <w:proofErr w:type="spellStart"/>
      <w:r w:rsidRPr="002711FE">
        <w:t>lý</w:t>
      </w:r>
      <w:proofErr w:type="spellEnd"/>
      <w:r w:rsidRPr="002711FE">
        <w:t xml:space="preserve"> </w:t>
      </w:r>
      <w:proofErr w:type="spellStart"/>
      <w:r w:rsidRPr="002711FE">
        <w:t>chặt</w:t>
      </w:r>
      <w:proofErr w:type="spellEnd"/>
      <w:r w:rsidRPr="002711FE">
        <w:t xml:space="preserve"> </w:t>
      </w:r>
      <w:proofErr w:type="spellStart"/>
      <w:r w:rsidRPr="002711FE">
        <w:t>chẽ</w:t>
      </w:r>
      <w:proofErr w:type="spellEnd"/>
      <w:r w:rsidRPr="002711FE">
        <w:t xml:space="preserve">, </w:t>
      </w:r>
      <w:proofErr w:type="spellStart"/>
      <w:r w:rsidRPr="002711FE">
        <w:t>nên</w:t>
      </w:r>
      <w:proofErr w:type="spellEnd"/>
      <w:r w:rsidRPr="002711FE">
        <w:t xml:space="preserve"> </w:t>
      </w:r>
      <w:proofErr w:type="spellStart"/>
      <w:r w:rsidRPr="002711FE">
        <w:t>tránh</w:t>
      </w:r>
      <w:proofErr w:type="spellEnd"/>
      <w:r w:rsidRPr="002711FE">
        <w:t xml:space="preserve"> </w:t>
      </w:r>
      <w:proofErr w:type="spellStart"/>
      <w:r w:rsidRPr="002711FE">
        <w:t>được</w:t>
      </w:r>
      <w:proofErr w:type="spellEnd"/>
      <w:r w:rsidRPr="002711FE">
        <w:t xml:space="preserve"> </w:t>
      </w:r>
      <w:proofErr w:type="spellStart"/>
      <w:r w:rsidRPr="002711FE">
        <w:t>tình</w:t>
      </w:r>
      <w:proofErr w:type="spellEnd"/>
      <w:r w:rsidRPr="002711FE">
        <w:t xml:space="preserve"> </w:t>
      </w:r>
      <w:proofErr w:type="spellStart"/>
      <w:r w:rsidRPr="002711FE">
        <w:t>trạng</w:t>
      </w:r>
      <w:proofErr w:type="spellEnd"/>
      <w:r w:rsidRPr="002711FE">
        <w:t xml:space="preserve"> </w:t>
      </w:r>
      <w:proofErr w:type="spellStart"/>
      <w:r w:rsidRPr="002711FE">
        <w:t>xây</w:t>
      </w:r>
      <w:proofErr w:type="spellEnd"/>
      <w:r w:rsidRPr="002711FE">
        <w:t xml:space="preserve"> </w:t>
      </w:r>
      <w:proofErr w:type="spellStart"/>
      <w:r w:rsidRPr="002711FE">
        <w:t>dựng</w:t>
      </w:r>
      <w:proofErr w:type="spellEnd"/>
      <w:r w:rsidRPr="002711FE">
        <w:t xml:space="preserve"> </w:t>
      </w:r>
      <w:proofErr w:type="spellStart"/>
      <w:r w:rsidRPr="002711FE">
        <w:t>lấn</w:t>
      </w:r>
      <w:proofErr w:type="spellEnd"/>
      <w:r w:rsidRPr="002711FE">
        <w:t xml:space="preserve"> </w:t>
      </w:r>
      <w:proofErr w:type="spellStart"/>
      <w:r w:rsidRPr="002711FE">
        <w:t>chiếm</w:t>
      </w:r>
      <w:proofErr w:type="spellEnd"/>
      <w:r w:rsidRPr="002711FE">
        <w:t xml:space="preserve"> </w:t>
      </w:r>
      <w:proofErr w:type="spellStart"/>
      <w:r w:rsidRPr="002711FE">
        <w:t>lộ</w:t>
      </w:r>
      <w:proofErr w:type="spellEnd"/>
      <w:r w:rsidRPr="002711FE">
        <w:t xml:space="preserve"> </w:t>
      </w:r>
      <w:proofErr w:type="spellStart"/>
      <w:r w:rsidRPr="002711FE">
        <w:t>giới</w:t>
      </w:r>
      <w:proofErr w:type="spellEnd"/>
      <w:r w:rsidRPr="002711FE">
        <w:t xml:space="preserve"> </w:t>
      </w:r>
      <w:proofErr w:type="spellStart"/>
      <w:r w:rsidRPr="002711FE">
        <w:t>của</w:t>
      </w:r>
      <w:proofErr w:type="spellEnd"/>
      <w:r w:rsidRPr="002711FE">
        <w:t xml:space="preserve"> </w:t>
      </w:r>
      <w:proofErr w:type="spellStart"/>
      <w:r w:rsidRPr="002711FE">
        <w:t>đường</w:t>
      </w:r>
      <w:proofErr w:type="spellEnd"/>
      <w:r w:rsidRPr="002711FE">
        <w:t xml:space="preserve"> </w:t>
      </w:r>
      <w:proofErr w:type="spellStart"/>
      <w:r w:rsidRPr="002711FE">
        <w:t>sắt</w:t>
      </w:r>
      <w:proofErr w:type="spellEnd"/>
      <w:r w:rsidRPr="002711FE">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8"/>
        <w:gridCol w:w="4524"/>
      </w:tblGrid>
      <w:tr w:rsidR="002711FE" w:rsidRPr="002711FE" w14:paraId="4FE05BF5" w14:textId="77777777" w:rsidTr="001F13A6">
        <w:tc>
          <w:tcPr>
            <w:tcW w:w="4607" w:type="dxa"/>
          </w:tcPr>
          <w:p w14:paraId="0E39E22B" w14:textId="77777777" w:rsidR="00E02C78" w:rsidRPr="002711FE" w:rsidRDefault="00E02C78" w:rsidP="00E01F24">
            <w:pPr>
              <w:ind w:firstLine="0"/>
              <w:rPr>
                <w:sz w:val="26"/>
                <w:szCs w:val="20"/>
              </w:rPr>
            </w:pPr>
            <w:r w:rsidRPr="002711FE">
              <w:rPr>
                <w:noProof/>
              </w:rPr>
              <w:drawing>
                <wp:inline distT="0" distB="0" distL="0" distR="0" wp14:anchorId="3A9C9AC1" wp14:editId="24E9B4F5">
                  <wp:extent cx="2845201" cy="130925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6276" cy="1318953"/>
                          </a:xfrm>
                          <a:prstGeom prst="rect">
                            <a:avLst/>
                          </a:prstGeom>
                          <a:noFill/>
                          <a:ln>
                            <a:noFill/>
                          </a:ln>
                        </pic:spPr>
                      </pic:pic>
                    </a:graphicData>
                  </a:graphic>
                </wp:inline>
              </w:drawing>
            </w:r>
          </w:p>
        </w:tc>
        <w:tc>
          <w:tcPr>
            <w:tcW w:w="4608" w:type="dxa"/>
          </w:tcPr>
          <w:p w14:paraId="5DA64CE2" w14:textId="77777777" w:rsidR="00E02C78" w:rsidRPr="002711FE" w:rsidRDefault="00E02C78" w:rsidP="00E01F24">
            <w:pPr>
              <w:ind w:firstLine="0"/>
              <w:rPr>
                <w:sz w:val="26"/>
                <w:szCs w:val="20"/>
              </w:rPr>
            </w:pPr>
            <w:r w:rsidRPr="002711FE">
              <w:rPr>
                <w:noProof/>
              </w:rPr>
              <w:drawing>
                <wp:inline distT="0" distB="0" distL="0" distR="0" wp14:anchorId="34CFE27D" wp14:editId="263093D4">
                  <wp:extent cx="2830149" cy="130232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5969" cy="1314209"/>
                          </a:xfrm>
                          <a:prstGeom prst="rect">
                            <a:avLst/>
                          </a:prstGeom>
                          <a:noFill/>
                          <a:ln>
                            <a:noFill/>
                          </a:ln>
                        </pic:spPr>
                      </pic:pic>
                    </a:graphicData>
                  </a:graphic>
                </wp:inline>
              </w:drawing>
            </w:r>
          </w:p>
        </w:tc>
      </w:tr>
      <w:tr w:rsidR="002711FE" w:rsidRPr="002711FE" w14:paraId="182CA466" w14:textId="77777777" w:rsidTr="001F13A6">
        <w:tc>
          <w:tcPr>
            <w:tcW w:w="9215" w:type="dxa"/>
            <w:gridSpan w:val="2"/>
          </w:tcPr>
          <w:p w14:paraId="6D34A862" w14:textId="77777777" w:rsidR="00E02C78" w:rsidRPr="002711FE" w:rsidRDefault="00E02C78" w:rsidP="005730C9">
            <w:pPr>
              <w:pStyle w:val="ListParagraph"/>
              <w:numPr>
                <w:ilvl w:val="0"/>
                <w:numId w:val="21"/>
              </w:numPr>
              <w:tabs>
                <w:tab w:val="left" w:pos="969"/>
              </w:tabs>
              <w:spacing w:after="0" w:line="240" w:lineRule="auto"/>
              <w:ind w:left="1149" w:hanging="1080"/>
              <w:jc w:val="center"/>
              <w:rPr>
                <w:i/>
              </w:rPr>
            </w:pPr>
            <w:r w:rsidRPr="002711FE">
              <w:rPr>
                <w:rFonts w:ascii="Times New Roman" w:hAnsi="Times New Roman"/>
                <w:bCs/>
                <w:i/>
                <w:szCs w:val="28"/>
              </w:rPr>
              <w:t xml:space="preserve">Ga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r>
    </w:tbl>
    <w:p w14:paraId="03ABAD02" w14:textId="77777777" w:rsidR="00E02C78" w:rsidRPr="002711FE" w:rsidRDefault="001F13A6" w:rsidP="001A42C3">
      <w:pPr>
        <w:spacing w:before="0" w:after="0" w:line="240" w:lineRule="auto"/>
        <w:rPr>
          <w:bCs/>
          <w:iCs/>
          <w:szCs w:val="28"/>
        </w:rPr>
      </w:pPr>
      <w:r w:rsidRPr="002711FE">
        <w:rPr>
          <w:bCs/>
          <w:iCs/>
          <w:szCs w:val="28"/>
        </w:rPr>
        <w:t>a3</w:t>
      </w:r>
      <w:r w:rsidR="00E02C78" w:rsidRPr="002711FE">
        <w:rPr>
          <w:bCs/>
          <w:iCs/>
          <w:szCs w:val="28"/>
        </w:rPr>
        <w:t xml:space="preserve">) Giao </w:t>
      </w:r>
      <w:proofErr w:type="spellStart"/>
      <w:r w:rsidR="00E02C78" w:rsidRPr="002711FE">
        <w:rPr>
          <w:bCs/>
          <w:iCs/>
          <w:szCs w:val="28"/>
        </w:rPr>
        <w:t>thông</w:t>
      </w:r>
      <w:proofErr w:type="spellEnd"/>
      <w:r w:rsidR="00E02C78" w:rsidRPr="002711FE">
        <w:rPr>
          <w:bCs/>
          <w:iCs/>
          <w:szCs w:val="28"/>
        </w:rPr>
        <w:t xml:space="preserve"> </w:t>
      </w:r>
      <w:proofErr w:type="spellStart"/>
      <w:r w:rsidR="00E02C78" w:rsidRPr="002711FE">
        <w:rPr>
          <w:bCs/>
          <w:iCs/>
          <w:szCs w:val="28"/>
        </w:rPr>
        <w:t>nội</w:t>
      </w:r>
      <w:proofErr w:type="spellEnd"/>
      <w:r w:rsidR="00E02C78" w:rsidRPr="002711FE">
        <w:rPr>
          <w:bCs/>
          <w:iCs/>
          <w:szCs w:val="28"/>
        </w:rPr>
        <w:t xml:space="preserve"> </w:t>
      </w:r>
      <w:proofErr w:type="spellStart"/>
      <w:r w:rsidR="00E02C78" w:rsidRPr="002711FE">
        <w:rPr>
          <w:bCs/>
          <w:iCs/>
          <w:szCs w:val="28"/>
        </w:rPr>
        <w:t>thị</w:t>
      </w:r>
      <w:proofErr w:type="spellEnd"/>
      <w:r w:rsidR="00E02C78" w:rsidRPr="002711FE">
        <w:rPr>
          <w:bCs/>
          <w:iCs/>
          <w:szCs w:val="28"/>
        </w:rPr>
        <w:t xml:space="preserve">: </w:t>
      </w:r>
    </w:p>
    <w:p w14:paraId="5AAD4B5B" w14:textId="77777777" w:rsidR="0044686B"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rPr>
          <w:lang w:val="nl-NL"/>
        </w:rPr>
      </w:pPr>
      <w:r w:rsidRPr="002711FE">
        <w:rPr>
          <w:lang w:val="nl-NL"/>
        </w:rPr>
        <w:t xml:space="preserve">Hệ thống giao thông trong Khu trung tâm hành chính huyện được đầu tư xây dựng hoàn chỉnh theo quy hoạch và khu vực xung quanh khu hành chính, cụ thể các tuyến giao thông đã xây dựng như; Đường N2, D2 có lộ giới17m; Đường N1, N3, N6, N31, N34, N36, D2, D3 lộ giới 26m÷28m; Đường D4 lộ giới 40m, </w:t>
      </w:r>
    </w:p>
    <w:p w14:paraId="4530B6CD" w14:textId="77777777" w:rsidR="0044686B"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rPr>
          <w:lang w:val="nl-NL"/>
        </w:rPr>
      </w:pPr>
      <w:r w:rsidRPr="002711FE">
        <w:rPr>
          <w:lang w:val="nl-NL"/>
        </w:rPr>
        <w:t>Hệ thống đường trong khu công nghiệp đã xây dựng một số tuyến đường hoàn chỉnh như đường N1A, N3A, N5A, N7A N9A, Đ6A, Đ8A có lộ giới 24m÷30m.</w:t>
      </w:r>
    </w:p>
    <w:p w14:paraId="78E1C104" w14:textId="77777777" w:rsidR="0044686B"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rPr>
          <w:lang w:val="nl-NL"/>
        </w:rPr>
      </w:pPr>
      <w:r w:rsidRPr="002711FE">
        <w:rPr>
          <w:lang w:val="nl-NL"/>
        </w:rPr>
        <w:t>Ngoài ra, có một số khu dân cư mới xây dựng như: Khu Chợ và phố chợ, Khu dân cư tái định cư xã Bàu Hàm 2, Khu dân cư A1-C1 (đô thị Dầu Giây đã được đầu tư xây dựng hệ thống đường giao thông với mặt cắt đường theo quy hoạch, có lộ giới từ 17,0m -24,0m.)</w:t>
      </w:r>
    </w:p>
    <w:p w14:paraId="07B6C1E6" w14:textId="77777777" w:rsidR="0044686B"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rPr>
          <w:lang w:val="nl-NL"/>
        </w:rPr>
      </w:pPr>
      <w:r w:rsidRPr="002711FE">
        <w:rPr>
          <w:lang w:val="nl-NL"/>
        </w:rPr>
        <w:t xml:space="preserve">Các khu vực dân cư hiện trạng khác, giao thông nội bộ phát triển theo cấu </w:t>
      </w:r>
      <w:r w:rsidRPr="002711FE">
        <w:rPr>
          <w:lang w:val="nl-NL"/>
        </w:rPr>
        <w:lastRenderedPageBreak/>
        <w:t>trúc tự phát, lộ giới nhỏ: 6-10m.</w:t>
      </w:r>
    </w:p>
    <w:p w14:paraId="09394962" w14:textId="77777777" w:rsidR="0044686B" w:rsidRPr="002711FE" w:rsidRDefault="0044686B" w:rsidP="005730C9">
      <w:pPr>
        <w:widowControl w:val="0"/>
        <w:numPr>
          <w:ilvl w:val="0"/>
          <w:numId w:val="23"/>
        </w:numPr>
        <w:tabs>
          <w:tab w:val="left" w:pos="720"/>
          <w:tab w:val="left" w:pos="900"/>
        </w:tabs>
        <w:adjustRightInd w:val="0"/>
        <w:spacing w:after="0" w:line="240" w:lineRule="auto"/>
        <w:ind w:left="0" w:firstLine="567"/>
        <w:textAlignment w:val="baseline"/>
        <w:rPr>
          <w:lang w:val="nl-NL"/>
        </w:rPr>
      </w:pPr>
      <w:r w:rsidRPr="002711FE">
        <w:rPr>
          <w:lang w:val="nl-NL"/>
        </w:rPr>
        <w:t>Một số tuyến giao thông như; Quốc lộ 1 và Quốc lộ 20, ĐT.769 vừa mang tính chất là đường giao thông đối ngoại, vừa là giao thông nội bộ của khu vực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2711FE" w:rsidRPr="002711FE" w14:paraId="124E95D2" w14:textId="77777777" w:rsidTr="001F13A6">
        <w:tc>
          <w:tcPr>
            <w:tcW w:w="4607" w:type="dxa"/>
          </w:tcPr>
          <w:p w14:paraId="0F3A9E1C" w14:textId="77777777" w:rsidR="00E02C78" w:rsidRPr="002711FE" w:rsidRDefault="00E02C78" w:rsidP="00E01F24">
            <w:pPr>
              <w:ind w:firstLine="0"/>
            </w:pPr>
            <w:r w:rsidRPr="002711FE">
              <w:rPr>
                <w:noProof/>
              </w:rPr>
              <w:drawing>
                <wp:inline distT="0" distB="0" distL="0" distR="0" wp14:anchorId="30A3EB42" wp14:editId="1B850225">
                  <wp:extent cx="3010792" cy="1385454"/>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3290" cy="1391205"/>
                          </a:xfrm>
                          <a:prstGeom prst="rect">
                            <a:avLst/>
                          </a:prstGeom>
                          <a:noFill/>
                          <a:ln>
                            <a:noFill/>
                          </a:ln>
                        </pic:spPr>
                      </pic:pic>
                    </a:graphicData>
                  </a:graphic>
                </wp:inline>
              </w:drawing>
            </w:r>
          </w:p>
        </w:tc>
        <w:tc>
          <w:tcPr>
            <w:tcW w:w="4608" w:type="dxa"/>
          </w:tcPr>
          <w:p w14:paraId="56D05B62" w14:textId="77777777" w:rsidR="00E02C78" w:rsidRPr="002711FE" w:rsidRDefault="00E02C78" w:rsidP="00E01F24">
            <w:pPr>
              <w:ind w:firstLine="0"/>
            </w:pPr>
            <w:r w:rsidRPr="002711FE">
              <w:rPr>
                <w:noProof/>
              </w:rPr>
              <w:drawing>
                <wp:inline distT="0" distB="0" distL="0" distR="0" wp14:anchorId="58AFFDA3" wp14:editId="72A238E5">
                  <wp:extent cx="3003839" cy="1382254"/>
                  <wp:effectExtent l="0" t="0" r="635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9972" cy="1389678"/>
                          </a:xfrm>
                          <a:prstGeom prst="rect">
                            <a:avLst/>
                          </a:prstGeom>
                          <a:noFill/>
                          <a:ln>
                            <a:noFill/>
                          </a:ln>
                        </pic:spPr>
                      </pic:pic>
                    </a:graphicData>
                  </a:graphic>
                </wp:inline>
              </w:drawing>
            </w:r>
          </w:p>
        </w:tc>
      </w:tr>
      <w:tr w:rsidR="002711FE" w:rsidRPr="002711FE" w14:paraId="168286DD" w14:textId="77777777" w:rsidTr="001F13A6">
        <w:tc>
          <w:tcPr>
            <w:tcW w:w="4607" w:type="dxa"/>
          </w:tcPr>
          <w:p w14:paraId="6BD65D3F" w14:textId="77777777" w:rsidR="00E02C78" w:rsidRPr="002711FE" w:rsidRDefault="00E02C78" w:rsidP="00E01F24">
            <w:pPr>
              <w:ind w:firstLine="0"/>
            </w:pPr>
            <w:r w:rsidRPr="002711FE">
              <w:rPr>
                <w:noProof/>
              </w:rPr>
              <w:drawing>
                <wp:inline distT="0" distB="0" distL="0" distR="0" wp14:anchorId="546D8B7F" wp14:editId="098D6CF8">
                  <wp:extent cx="2771325" cy="13620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a:extLst>
                              <a:ext uri="{28A0092B-C50C-407E-A947-70E740481C1C}">
                                <a14:useLocalDpi xmlns:a14="http://schemas.microsoft.com/office/drawing/2010/main" val="0"/>
                              </a:ext>
                            </a:extLst>
                          </a:blip>
                          <a:srcRect t="25933" b="34300"/>
                          <a:stretch/>
                        </pic:blipFill>
                        <pic:spPr bwMode="auto">
                          <a:xfrm>
                            <a:off x="0" y="0"/>
                            <a:ext cx="2784265" cy="13684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08" w:type="dxa"/>
          </w:tcPr>
          <w:p w14:paraId="19C4306D" w14:textId="77777777" w:rsidR="00E02C78" w:rsidRPr="002711FE" w:rsidRDefault="00E02C78" w:rsidP="00E01F24">
            <w:pPr>
              <w:ind w:firstLine="0"/>
            </w:pPr>
            <w:r w:rsidRPr="002711FE">
              <w:rPr>
                <w:noProof/>
              </w:rPr>
              <w:drawing>
                <wp:inline distT="0" distB="0" distL="0" distR="0" wp14:anchorId="119A13CE" wp14:editId="5EF671AB">
                  <wp:extent cx="2828925" cy="130176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46584" cy="1309891"/>
                          </a:xfrm>
                          <a:prstGeom prst="rect">
                            <a:avLst/>
                          </a:prstGeom>
                          <a:noFill/>
                          <a:ln>
                            <a:noFill/>
                          </a:ln>
                        </pic:spPr>
                      </pic:pic>
                    </a:graphicData>
                  </a:graphic>
                </wp:inline>
              </w:drawing>
            </w:r>
          </w:p>
        </w:tc>
      </w:tr>
      <w:tr w:rsidR="002711FE" w:rsidRPr="002711FE" w14:paraId="42D31648" w14:textId="77777777" w:rsidTr="001F13A6">
        <w:tc>
          <w:tcPr>
            <w:tcW w:w="4607" w:type="dxa"/>
          </w:tcPr>
          <w:p w14:paraId="287C87C8" w14:textId="77777777" w:rsidR="00E02C78" w:rsidRPr="002711FE" w:rsidRDefault="00E02C78" w:rsidP="00E01F24">
            <w:pPr>
              <w:ind w:firstLine="0"/>
            </w:pPr>
            <w:r w:rsidRPr="002711FE">
              <w:rPr>
                <w:noProof/>
              </w:rPr>
              <w:drawing>
                <wp:inline distT="0" distB="0" distL="0" distR="0" wp14:anchorId="2F7390ED" wp14:editId="7F8BABD6">
                  <wp:extent cx="2794393" cy="128587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4838" cy="1295283"/>
                          </a:xfrm>
                          <a:prstGeom prst="rect">
                            <a:avLst/>
                          </a:prstGeom>
                          <a:noFill/>
                          <a:ln>
                            <a:noFill/>
                          </a:ln>
                        </pic:spPr>
                      </pic:pic>
                    </a:graphicData>
                  </a:graphic>
                </wp:inline>
              </w:drawing>
            </w:r>
          </w:p>
        </w:tc>
        <w:tc>
          <w:tcPr>
            <w:tcW w:w="4608" w:type="dxa"/>
          </w:tcPr>
          <w:p w14:paraId="4C71BFAC" w14:textId="77777777" w:rsidR="00E02C78" w:rsidRPr="002711FE" w:rsidRDefault="00E02C78" w:rsidP="00E01F24">
            <w:pPr>
              <w:ind w:firstLine="0"/>
            </w:pPr>
            <w:r w:rsidRPr="002711FE">
              <w:rPr>
                <w:noProof/>
              </w:rPr>
              <w:drawing>
                <wp:inline distT="0" distB="0" distL="0" distR="0" wp14:anchorId="2C4C257B" wp14:editId="0046B987">
                  <wp:extent cx="2876550" cy="132368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4241" cy="1327220"/>
                          </a:xfrm>
                          <a:prstGeom prst="rect">
                            <a:avLst/>
                          </a:prstGeom>
                          <a:noFill/>
                          <a:ln>
                            <a:noFill/>
                          </a:ln>
                        </pic:spPr>
                      </pic:pic>
                    </a:graphicData>
                  </a:graphic>
                </wp:inline>
              </w:drawing>
            </w:r>
          </w:p>
        </w:tc>
      </w:tr>
      <w:tr w:rsidR="002711FE" w:rsidRPr="002711FE" w14:paraId="2C7A1662" w14:textId="77777777" w:rsidTr="001F13A6">
        <w:tc>
          <w:tcPr>
            <w:tcW w:w="9215" w:type="dxa"/>
            <w:gridSpan w:val="2"/>
          </w:tcPr>
          <w:p w14:paraId="370A981B" w14:textId="77777777" w:rsidR="00E02C78" w:rsidRPr="002711FE" w:rsidRDefault="00E02C78" w:rsidP="005730C9">
            <w:pPr>
              <w:pStyle w:val="ListParagraph"/>
              <w:numPr>
                <w:ilvl w:val="0"/>
                <w:numId w:val="21"/>
              </w:numPr>
              <w:tabs>
                <w:tab w:val="left" w:pos="969"/>
              </w:tabs>
              <w:spacing w:after="0" w:line="240" w:lineRule="auto"/>
              <w:ind w:left="1149" w:hanging="1080"/>
              <w:jc w:val="center"/>
            </w:pPr>
            <w:proofErr w:type="spellStart"/>
            <w:r w:rsidRPr="002711FE">
              <w:rPr>
                <w:rFonts w:ascii="Times New Roman" w:hAnsi="Times New Roman"/>
                <w:bCs/>
                <w:i/>
                <w:szCs w:val="28"/>
              </w:rPr>
              <w:t>Đường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giao</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thông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các</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khu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phố</w:t>
            </w:r>
            <w:proofErr w:type="spellEnd"/>
          </w:p>
        </w:tc>
      </w:tr>
    </w:tbl>
    <w:p w14:paraId="62B96785" w14:textId="77777777" w:rsidR="00E02C78" w:rsidRPr="002711FE" w:rsidRDefault="001F13A6" w:rsidP="00010401">
      <w:pPr>
        <w:ind w:firstLine="567"/>
        <w:rPr>
          <w:b/>
        </w:rPr>
      </w:pPr>
      <w:r w:rsidRPr="002711FE">
        <w:rPr>
          <w:b/>
        </w:rPr>
        <w:t>a4)</w:t>
      </w:r>
      <w:r w:rsidR="00356590" w:rsidRPr="002711FE">
        <w:rPr>
          <w:b/>
        </w:rPr>
        <w:t xml:space="preserve"> </w:t>
      </w:r>
      <w:proofErr w:type="spellStart"/>
      <w:r w:rsidR="00E02C78" w:rsidRPr="002711FE">
        <w:rPr>
          <w:b/>
        </w:rPr>
        <w:t>Bến</w:t>
      </w:r>
      <w:proofErr w:type="spellEnd"/>
      <w:r w:rsidR="00E02C78" w:rsidRPr="002711FE">
        <w:rPr>
          <w:b/>
        </w:rPr>
        <w:t xml:space="preserve"> </w:t>
      </w:r>
      <w:proofErr w:type="spellStart"/>
      <w:r w:rsidR="00E02C78" w:rsidRPr="002711FE">
        <w:rPr>
          <w:b/>
        </w:rPr>
        <w:t>xe</w:t>
      </w:r>
      <w:proofErr w:type="spellEnd"/>
      <w:r w:rsidR="00E02C78" w:rsidRPr="002711FE">
        <w:rPr>
          <w:b/>
        </w:rPr>
        <w:t xml:space="preserve"> </w:t>
      </w:r>
    </w:p>
    <w:p w14:paraId="620DACE2" w14:textId="6CD7979A" w:rsidR="000A2497" w:rsidRPr="002711FE" w:rsidRDefault="000A2497" w:rsidP="000A2497">
      <w:pPr>
        <w:ind w:firstLine="709"/>
      </w:pPr>
      <w:proofErr w:type="spellStart"/>
      <w:r w:rsidRPr="002711FE">
        <w:t>Hiện</w:t>
      </w:r>
      <w:proofErr w:type="spellEnd"/>
      <w:r w:rsidRPr="002711FE">
        <w:t xml:space="preserve"> nay </w:t>
      </w:r>
      <w:proofErr w:type="spellStart"/>
      <w:r w:rsidRPr="002711FE">
        <w:t>có</w:t>
      </w:r>
      <w:proofErr w:type="spellEnd"/>
      <w:r w:rsidRPr="002711FE">
        <w:t xml:space="preserve"> 01 </w:t>
      </w:r>
      <w:proofErr w:type="spellStart"/>
      <w:r w:rsidRPr="002711FE">
        <w:t>bến</w:t>
      </w:r>
      <w:proofErr w:type="spellEnd"/>
      <w:r w:rsidRPr="002711FE">
        <w:t xml:space="preserve"> </w:t>
      </w:r>
      <w:proofErr w:type="spellStart"/>
      <w:r w:rsidRPr="002711FE">
        <w:t>xe</w:t>
      </w:r>
      <w:proofErr w:type="spellEnd"/>
      <w:r w:rsidRPr="002711FE">
        <w:t xml:space="preserve"> </w:t>
      </w:r>
      <w:proofErr w:type="spellStart"/>
      <w:r w:rsidRPr="002711FE">
        <w:t>khách</w:t>
      </w:r>
      <w:proofErr w:type="spellEnd"/>
      <w:r w:rsidRPr="002711FE">
        <w:t xml:space="preserve"> </w:t>
      </w:r>
      <w:proofErr w:type="spellStart"/>
      <w:r w:rsidRPr="002711FE">
        <w:t>diện</w:t>
      </w:r>
      <w:proofErr w:type="spellEnd"/>
      <w:r w:rsidRPr="002711FE">
        <w:t xml:space="preserve"> </w:t>
      </w:r>
      <w:proofErr w:type="spellStart"/>
      <w:r w:rsidRPr="002711FE">
        <w:t>tích</w:t>
      </w:r>
      <w:proofErr w:type="spellEnd"/>
      <w:r w:rsidRPr="002711FE">
        <w:t xml:space="preserve"> 1,5ha, </w:t>
      </w:r>
      <w:proofErr w:type="spellStart"/>
      <w:r w:rsidRPr="002711FE">
        <w:t>tạm</w:t>
      </w:r>
      <w:proofErr w:type="spellEnd"/>
      <w:r w:rsidRPr="002711FE">
        <w:t xml:space="preserve"> </w:t>
      </w:r>
      <w:proofErr w:type="spellStart"/>
      <w:r w:rsidRPr="002711FE">
        <w:t>thời</w:t>
      </w:r>
      <w:proofErr w:type="spellEnd"/>
      <w:r w:rsidRPr="002711FE">
        <w:t xml:space="preserve"> </w:t>
      </w:r>
      <w:proofErr w:type="spellStart"/>
      <w:r w:rsidRPr="002711FE">
        <w:t>đáp</w:t>
      </w:r>
      <w:proofErr w:type="spellEnd"/>
      <w:r w:rsidRPr="002711FE">
        <w:t xml:space="preserve"> </w:t>
      </w:r>
      <w:proofErr w:type="spellStart"/>
      <w:r w:rsidRPr="002711FE">
        <w:t>ứng</w:t>
      </w:r>
      <w:proofErr w:type="spellEnd"/>
      <w:r w:rsidRPr="002711FE">
        <w:t xml:space="preserve"> </w:t>
      </w:r>
      <w:proofErr w:type="spellStart"/>
      <w:r w:rsidRPr="002711FE">
        <w:t>được</w:t>
      </w:r>
      <w:proofErr w:type="spellEnd"/>
      <w:r w:rsidRPr="002711FE">
        <w:t xml:space="preserve"> </w:t>
      </w:r>
      <w:proofErr w:type="spellStart"/>
      <w:r w:rsidRPr="002711FE">
        <w:t>nhu</w:t>
      </w:r>
      <w:proofErr w:type="spellEnd"/>
      <w:r w:rsidRPr="002711FE">
        <w:t xml:space="preserve"> </w:t>
      </w:r>
      <w:proofErr w:type="spellStart"/>
      <w:r w:rsidRPr="002711FE">
        <w:t>cầu</w:t>
      </w:r>
      <w:proofErr w:type="spellEnd"/>
      <w:r w:rsidRPr="002711FE">
        <w:t xml:space="preserve"> </w:t>
      </w:r>
      <w:proofErr w:type="spellStart"/>
      <w:r w:rsidRPr="002711FE">
        <w:t>đi</w:t>
      </w:r>
      <w:proofErr w:type="spellEnd"/>
      <w:r w:rsidRPr="002711FE">
        <w:t xml:space="preserve"> </w:t>
      </w:r>
      <w:proofErr w:type="spellStart"/>
      <w:r w:rsidRPr="002711FE">
        <w:t>lại</w:t>
      </w:r>
      <w:proofErr w:type="spellEnd"/>
      <w:r w:rsidRPr="002711FE">
        <w:t xml:space="preserve"> </w:t>
      </w:r>
      <w:proofErr w:type="spellStart"/>
      <w:r w:rsidRPr="002711FE">
        <w:t>của</w:t>
      </w:r>
      <w:proofErr w:type="spellEnd"/>
      <w:r w:rsidRPr="002711FE">
        <w:t xml:space="preserve"> </w:t>
      </w:r>
      <w:proofErr w:type="spellStart"/>
      <w:r w:rsidRPr="002711FE">
        <w:t>người</w:t>
      </w:r>
      <w:proofErr w:type="spellEnd"/>
      <w:r w:rsidRPr="002711FE">
        <w:t xml:space="preserve"> </w:t>
      </w:r>
      <w:proofErr w:type="spellStart"/>
      <w:r w:rsidRPr="002711FE">
        <w:t>dân</w:t>
      </w:r>
      <w:proofErr w:type="spellEnd"/>
      <w:r w:rsidRPr="002711FE">
        <w:t xml:space="preserve"> </w:t>
      </w:r>
      <w:proofErr w:type="spellStart"/>
      <w:r w:rsidRPr="002711FE">
        <w:t>trong</w:t>
      </w:r>
      <w:proofErr w:type="spellEnd"/>
      <w:r w:rsidRPr="002711FE">
        <w:t xml:space="preserve"> </w:t>
      </w:r>
      <w:proofErr w:type="spellStart"/>
      <w:r w:rsidRPr="002711FE">
        <w:t>huyện</w:t>
      </w:r>
      <w:proofErr w:type="spellEnd"/>
      <w:r w:rsidRPr="002711FE">
        <w:t xml:space="preserve">. </w:t>
      </w:r>
      <w:proofErr w:type="spellStart"/>
      <w:r w:rsidRPr="002711FE">
        <w:t>Vị</w:t>
      </w:r>
      <w:proofErr w:type="spellEnd"/>
      <w:r w:rsidRPr="002711FE">
        <w:t xml:space="preserve"> </w:t>
      </w:r>
      <w:proofErr w:type="spellStart"/>
      <w:r w:rsidRPr="002711FE">
        <w:t>trí</w:t>
      </w:r>
      <w:proofErr w:type="spellEnd"/>
      <w:r w:rsidRPr="002711FE">
        <w:t xml:space="preserve"> </w:t>
      </w:r>
      <w:proofErr w:type="spellStart"/>
      <w:r w:rsidRPr="002711FE">
        <w:t>bến</w:t>
      </w:r>
      <w:proofErr w:type="spellEnd"/>
      <w:r w:rsidRPr="002711FE">
        <w:t xml:space="preserve"> </w:t>
      </w:r>
      <w:proofErr w:type="spellStart"/>
      <w:r w:rsidRPr="002711FE">
        <w:t>xe</w:t>
      </w:r>
      <w:proofErr w:type="spellEnd"/>
      <w:r w:rsidRPr="002711FE">
        <w:t xml:space="preserve"> </w:t>
      </w:r>
      <w:proofErr w:type="spellStart"/>
      <w:r w:rsidRPr="002711FE">
        <w:t>nằm</w:t>
      </w:r>
      <w:proofErr w:type="spellEnd"/>
      <w:r w:rsidRPr="002711FE">
        <w:t xml:space="preserve"> </w:t>
      </w:r>
      <w:proofErr w:type="spellStart"/>
      <w:r w:rsidRPr="002711FE">
        <w:t>gần</w:t>
      </w:r>
      <w:proofErr w:type="spellEnd"/>
      <w:r w:rsidRPr="002711FE">
        <w:t xml:space="preserve"> </w:t>
      </w:r>
      <w:proofErr w:type="spellStart"/>
      <w:r w:rsidRPr="002711FE">
        <w:t>điểm</w:t>
      </w:r>
      <w:proofErr w:type="spellEnd"/>
      <w:r w:rsidRPr="002711FE">
        <w:t xml:space="preserve"> </w:t>
      </w:r>
      <w:proofErr w:type="spellStart"/>
      <w:r w:rsidRPr="002711FE">
        <w:t>giao</w:t>
      </w:r>
      <w:proofErr w:type="spellEnd"/>
      <w:r w:rsidRPr="002711FE">
        <w:t xml:space="preserve"> </w:t>
      </w:r>
      <w:proofErr w:type="spellStart"/>
      <w:r w:rsidRPr="002711FE">
        <w:t>điểm</w:t>
      </w:r>
      <w:proofErr w:type="spellEnd"/>
      <w:r w:rsidRPr="002711FE">
        <w:t xml:space="preserve"> </w:t>
      </w:r>
      <w:proofErr w:type="spellStart"/>
      <w:r w:rsidRPr="002711FE">
        <w:t>của</w:t>
      </w:r>
      <w:proofErr w:type="spellEnd"/>
      <w:r w:rsidRPr="002711FE">
        <w:t xml:space="preserve"> </w:t>
      </w:r>
      <w:proofErr w:type="spellStart"/>
      <w:r w:rsidRPr="002711FE">
        <w:t>tuyến</w:t>
      </w:r>
      <w:proofErr w:type="spellEnd"/>
      <w:r w:rsidRPr="002711FE">
        <w:t xml:space="preserve"> Cao </w:t>
      </w:r>
      <w:proofErr w:type="spellStart"/>
      <w:r w:rsidRPr="002711FE">
        <w:t>tốc</w:t>
      </w:r>
      <w:proofErr w:type="spellEnd"/>
      <w:r w:rsidRPr="002711FE">
        <w:t xml:space="preserve"> </w:t>
      </w:r>
      <w:proofErr w:type="spellStart"/>
      <w:r w:rsidRPr="002711FE">
        <w:t>Tp</w:t>
      </w:r>
      <w:proofErr w:type="spellEnd"/>
      <w:r w:rsidRPr="002711FE">
        <w:t xml:space="preserve"> HCM – Long </w:t>
      </w:r>
      <w:proofErr w:type="spellStart"/>
      <w:r w:rsidRPr="002711FE">
        <w:t>Thành</w:t>
      </w:r>
      <w:proofErr w:type="spellEnd"/>
      <w:r w:rsidRPr="002711FE">
        <w:t xml:space="preserve"> – </w:t>
      </w:r>
      <w:proofErr w:type="spellStart"/>
      <w:r w:rsidRPr="002711FE">
        <w:t>Dầu</w:t>
      </w:r>
      <w:proofErr w:type="spellEnd"/>
      <w:r w:rsidRPr="002711FE">
        <w:t xml:space="preserve"> </w:t>
      </w:r>
      <w:proofErr w:type="spellStart"/>
      <w:r w:rsidRPr="002711FE">
        <w:t>Giây</w:t>
      </w:r>
      <w:proofErr w:type="spellEnd"/>
      <w:r w:rsidRPr="002711FE">
        <w:t xml:space="preserve"> </w:t>
      </w:r>
      <w:proofErr w:type="spellStart"/>
      <w:r w:rsidRPr="002711FE">
        <w:t>và</w:t>
      </w:r>
      <w:proofErr w:type="spellEnd"/>
      <w:r w:rsidRPr="002711FE">
        <w:t xml:space="preserve"> QL.1A.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1"/>
        <w:gridCol w:w="4211"/>
      </w:tblGrid>
      <w:tr w:rsidR="002711FE" w:rsidRPr="002711FE" w14:paraId="26C2B281" w14:textId="77777777" w:rsidTr="001F13A6">
        <w:tc>
          <w:tcPr>
            <w:tcW w:w="4607" w:type="dxa"/>
          </w:tcPr>
          <w:p w14:paraId="7DC542D0" w14:textId="77777777" w:rsidR="00E02C78" w:rsidRPr="002711FE" w:rsidRDefault="00E02C78" w:rsidP="00E01F24">
            <w:pPr>
              <w:ind w:firstLine="0"/>
            </w:pPr>
            <w:r w:rsidRPr="002711FE">
              <w:rPr>
                <w:noProof/>
              </w:rPr>
              <w:drawing>
                <wp:inline distT="0" distB="0" distL="0" distR="0" wp14:anchorId="34481B5A" wp14:editId="4D4E2516">
                  <wp:extent cx="1087755" cy="3034312"/>
                  <wp:effectExtent l="0" t="1587"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2">
                            <a:extLst>
                              <a:ext uri="{28A0092B-C50C-407E-A947-70E740481C1C}">
                                <a14:useLocalDpi xmlns:a14="http://schemas.microsoft.com/office/drawing/2010/main" val="0"/>
                              </a:ext>
                            </a:extLst>
                          </a:blip>
                          <a:srcRect l="29857" t="12887" r="26556" b="31168"/>
                          <a:stretch/>
                        </pic:blipFill>
                        <pic:spPr bwMode="auto">
                          <a:xfrm rot="16200000">
                            <a:off x="0" y="0"/>
                            <a:ext cx="1093526" cy="30504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08" w:type="dxa"/>
          </w:tcPr>
          <w:p w14:paraId="13A11C2D" w14:textId="77777777" w:rsidR="00E02C78" w:rsidRPr="002711FE" w:rsidRDefault="00E02C78" w:rsidP="00E01F24">
            <w:pPr>
              <w:ind w:firstLine="0"/>
            </w:pPr>
            <w:r w:rsidRPr="002711FE">
              <w:rPr>
                <w:noProof/>
              </w:rPr>
              <w:drawing>
                <wp:inline distT="0" distB="0" distL="0" distR="0" wp14:anchorId="49F1999A" wp14:editId="549E9644">
                  <wp:extent cx="2604654" cy="1099185"/>
                  <wp:effectExtent l="0" t="0" r="5715"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3">
                            <a:extLst>
                              <a:ext uri="{28A0092B-C50C-407E-A947-70E740481C1C}">
                                <a14:useLocalDpi xmlns:a14="http://schemas.microsoft.com/office/drawing/2010/main" val="0"/>
                              </a:ext>
                            </a:extLst>
                          </a:blip>
                          <a:srcRect l="18318" t="17966" r="33292" b="29719"/>
                          <a:stretch/>
                        </pic:blipFill>
                        <pic:spPr bwMode="auto">
                          <a:xfrm>
                            <a:off x="0" y="0"/>
                            <a:ext cx="2632062" cy="11107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11FE" w:rsidRPr="002711FE" w14:paraId="2A76A0B0" w14:textId="77777777" w:rsidTr="001F13A6">
        <w:tc>
          <w:tcPr>
            <w:tcW w:w="4607" w:type="dxa"/>
          </w:tcPr>
          <w:p w14:paraId="1646D5A2" w14:textId="77777777" w:rsidR="00E02C78" w:rsidRPr="002711FE" w:rsidRDefault="00E02C78" w:rsidP="005730C9">
            <w:pPr>
              <w:pStyle w:val="ListParagraph"/>
              <w:numPr>
                <w:ilvl w:val="0"/>
                <w:numId w:val="21"/>
              </w:numPr>
              <w:tabs>
                <w:tab w:val="left" w:pos="969"/>
              </w:tabs>
              <w:spacing w:after="0" w:line="240" w:lineRule="auto"/>
              <w:ind w:left="1149" w:hanging="1080"/>
              <w:jc w:val="center"/>
            </w:pPr>
            <w:proofErr w:type="spellStart"/>
            <w:r w:rsidRPr="002711FE">
              <w:rPr>
                <w:rFonts w:ascii="Times New Roman" w:hAnsi="Times New Roman"/>
                <w:bCs/>
                <w:i/>
                <w:szCs w:val="28"/>
              </w:rPr>
              <w:t>Bến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xe</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c>
          <w:tcPr>
            <w:tcW w:w="4608" w:type="dxa"/>
          </w:tcPr>
          <w:p w14:paraId="367E685E" w14:textId="77777777" w:rsidR="00E02C78" w:rsidRPr="002711FE" w:rsidRDefault="00E02C78" w:rsidP="005730C9">
            <w:pPr>
              <w:pStyle w:val="ListParagraph"/>
              <w:numPr>
                <w:ilvl w:val="0"/>
                <w:numId w:val="21"/>
              </w:numPr>
              <w:tabs>
                <w:tab w:val="left" w:pos="969"/>
              </w:tabs>
              <w:spacing w:after="0" w:line="240" w:lineRule="auto"/>
              <w:ind w:left="1149" w:hanging="1080"/>
              <w:jc w:val="center"/>
            </w:pPr>
            <w:proofErr w:type="spellStart"/>
            <w:r w:rsidRPr="002711FE">
              <w:rPr>
                <w:rFonts w:ascii="Times New Roman" w:hAnsi="Times New Roman"/>
                <w:bCs/>
                <w:i/>
                <w:szCs w:val="28"/>
              </w:rPr>
              <w:t>Điểm</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chờ</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xe</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buýt</w:t>
            </w:r>
            <w:proofErr w:type="spellEnd"/>
          </w:p>
        </w:tc>
      </w:tr>
    </w:tbl>
    <w:p w14:paraId="23FF3ECE" w14:textId="77777777" w:rsidR="00E02C78" w:rsidRPr="002711FE" w:rsidRDefault="00E02C78" w:rsidP="005730C9">
      <w:pPr>
        <w:pStyle w:val="Heading3"/>
        <w:numPr>
          <w:ilvl w:val="2"/>
          <w:numId w:val="12"/>
        </w:numPr>
        <w:spacing w:before="120" w:after="0" w:line="240" w:lineRule="auto"/>
        <w:ind w:firstLine="180"/>
        <w:rPr>
          <w:rFonts w:ascii="Times New Roman" w:hAnsi="Times New Roman"/>
          <w:i/>
        </w:rPr>
      </w:pPr>
      <w:bookmarkStart w:id="27" w:name="_Toc524839206"/>
      <w:bookmarkStart w:id="28" w:name="_Toc170554094"/>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cấp</w:t>
      </w:r>
      <w:proofErr w:type="spellEnd"/>
      <w:r w:rsidRPr="002711FE">
        <w:rPr>
          <w:rFonts w:ascii="Times New Roman" w:hAnsi="Times New Roman"/>
          <w:i/>
        </w:rPr>
        <w:t xml:space="preserve"> </w:t>
      </w:r>
      <w:proofErr w:type="spellStart"/>
      <w:r w:rsidRPr="002711FE">
        <w:rPr>
          <w:rFonts w:ascii="Times New Roman" w:hAnsi="Times New Roman"/>
          <w:i/>
        </w:rPr>
        <w:t>điện</w:t>
      </w:r>
      <w:bookmarkEnd w:id="27"/>
      <w:proofErr w:type="spellEnd"/>
      <w:r w:rsidR="00D12798" w:rsidRPr="002711FE">
        <w:rPr>
          <w:rFonts w:ascii="Times New Roman" w:hAnsi="Times New Roman"/>
          <w:i/>
        </w:rPr>
        <w:t>.</w:t>
      </w:r>
      <w:bookmarkEnd w:id="28"/>
    </w:p>
    <w:p w14:paraId="12192786" w14:textId="77777777" w:rsidR="00E02C78" w:rsidRPr="002711FE" w:rsidRDefault="00E02C78" w:rsidP="001A42C3">
      <w:pPr>
        <w:spacing w:before="0" w:after="0" w:line="240" w:lineRule="auto"/>
        <w:rPr>
          <w:bCs/>
          <w:i/>
          <w:szCs w:val="28"/>
          <w:lang w:val="en-GB"/>
        </w:rPr>
      </w:pPr>
      <w:r w:rsidRPr="002711FE">
        <w:rPr>
          <w:bCs/>
          <w:i/>
          <w:szCs w:val="28"/>
          <w:lang w:val="en-GB"/>
        </w:rPr>
        <w:t xml:space="preserve">* </w:t>
      </w:r>
      <w:proofErr w:type="spellStart"/>
      <w:r w:rsidRPr="002711FE">
        <w:rPr>
          <w:bCs/>
          <w:i/>
          <w:szCs w:val="28"/>
          <w:lang w:val="en-GB"/>
        </w:rPr>
        <w:t>Nguồn</w:t>
      </w:r>
      <w:proofErr w:type="spellEnd"/>
      <w:r w:rsidRPr="002711FE">
        <w:rPr>
          <w:bCs/>
          <w:i/>
          <w:szCs w:val="28"/>
          <w:lang w:val="en-GB"/>
        </w:rPr>
        <w:t xml:space="preserve"> </w:t>
      </w:r>
      <w:proofErr w:type="spellStart"/>
      <w:r w:rsidRPr="002711FE">
        <w:rPr>
          <w:bCs/>
          <w:i/>
          <w:szCs w:val="28"/>
          <w:lang w:val="en-GB"/>
        </w:rPr>
        <w:t>điện</w:t>
      </w:r>
      <w:proofErr w:type="spellEnd"/>
      <w:r w:rsidRPr="002711FE">
        <w:rPr>
          <w:bCs/>
          <w:i/>
          <w:szCs w:val="28"/>
          <w:lang w:val="en-GB"/>
        </w:rPr>
        <w:t xml:space="preserve">: </w:t>
      </w:r>
    </w:p>
    <w:p w14:paraId="6A0E0C7B" w14:textId="3FE64E78" w:rsidR="00E02C78" w:rsidRPr="002711FE" w:rsidRDefault="00ED1D96" w:rsidP="001A42C3">
      <w:pPr>
        <w:spacing w:before="0" w:after="0" w:line="240" w:lineRule="auto"/>
        <w:rPr>
          <w:szCs w:val="28"/>
        </w:rPr>
      </w:pPr>
      <w:r w:rsidRPr="002711FE">
        <w:rPr>
          <w:szCs w:val="28"/>
        </w:rPr>
        <w:t xml:space="preserve">- </w:t>
      </w:r>
      <w:proofErr w:type="spellStart"/>
      <w:r w:rsidR="000106ED" w:rsidRPr="002711FE">
        <w:rPr>
          <w:szCs w:val="28"/>
        </w:rPr>
        <w:t>Khu</w:t>
      </w:r>
      <w:proofErr w:type="spellEnd"/>
      <w:r w:rsidR="000106ED" w:rsidRPr="002711FE">
        <w:rPr>
          <w:szCs w:val="28"/>
        </w:rPr>
        <w:t xml:space="preserve"> </w:t>
      </w:r>
      <w:proofErr w:type="spellStart"/>
      <w:r w:rsidR="000106ED" w:rsidRPr="002711FE">
        <w:rPr>
          <w:szCs w:val="28"/>
        </w:rPr>
        <w:t>vực</w:t>
      </w:r>
      <w:proofErr w:type="spellEnd"/>
      <w:r w:rsidR="000106ED" w:rsidRPr="002711FE">
        <w:rPr>
          <w:szCs w:val="28"/>
        </w:rPr>
        <w:t xml:space="preserve"> </w:t>
      </w:r>
      <w:proofErr w:type="spellStart"/>
      <w:r w:rsidR="000106ED" w:rsidRPr="002711FE">
        <w:rPr>
          <w:szCs w:val="28"/>
        </w:rPr>
        <w:t>thi</w:t>
      </w:r>
      <w:proofErr w:type="spellEnd"/>
      <w:r w:rsidR="000106ED" w:rsidRPr="002711FE">
        <w:rPr>
          <w:szCs w:val="28"/>
        </w:rPr>
        <w:t xml:space="preserve"> </w:t>
      </w:r>
      <w:proofErr w:type="spellStart"/>
      <w:r w:rsidR="000106ED" w:rsidRPr="002711FE">
        <w:rPr>
          <w:szCs w:val="28"/>
        </w:rPr>
        <w:t>trấn</w:t>
      </w:r>
      <w:proofErr w:type="spellEnd"/>
      <w:r w:rsidR="000106ED" w:rsidRPr="002711FE">
        <w:rPr>
          <w:szCs w:val="28"/>
        </w:rPr>
        <w:t xml:space="preserve"> </w:t>
      </w:r>
      <w:proofErr w:type="spellStart"/>
      <w:r w:rsidR="000106ED" w:rsidRPr="002711FE">
        <w:rPr>
          <w:szCs w:val="28"/>
        </w:rPr>
        <w:t>Dấu</w:t>
      </w:r>
      <w:proofErr w:type="spellEnd"/>
      <w:r w:rsidR="000106ED" w:rsidRPr="002711FE">
        <w:rPr>
          <w:szCs w:val="28"/>
        </w:rPr>
        <w:t xml:space="preserve"> </w:t>
      </w:r>
      <w:proofErr w:type="spellStart"/>
      <w:r w:rsidR="000106ED" w:rsidRPr="002711FE">
        <w:rPr>
          <w:szCs w:val="28"/>
        </w:rPr>
        <w:t>Giây</w:t>
      </w:r>
      <w:proofErr w:type="spellEnd"/>
      <w:r w:rsidR="000106ED" w:rsidRPr="002711FE">
        <w:rPr>
          <w:szCs w:val="28"/>
        </w:rPr>
        <w:t xml:space="preserve"> </w:t>
      </w:r>
      <w:proofErr w:type="spellStart"/>
      <w:r w:rsidR="000106ED" w:rsidRPr="002711FE">
        <w:rPr>
          <w:szCs w:val="28"/>
        </w:rPr>
        <w:t>hiện</w:t>
      </w:r>
      <w:proofErr w:type="spellEnd"/>
      <w:r w:rsidR="000106ED" w:rsidRPr="002711FE">
        <w:rPr>
          <w:szCs w:val="28"/>
        </w:rPr>
        <w:t xml:space="preserve"> </w:t>
      </w:r>
      <w:proofErr w:type="spellStart"/>
      <w:r w:rsidR="000106ED" w:rsidRPr="002711FE">
        <w:rPr>
          <w:szCs w:val="28"/>
        </w:rPr>
        <w:t>tại</w:t>
      </w:r>
      <w:proofErr w:type="spellEnd"/>
      <w:r w:rsidR="000106ED" w:rsidRPr="002711FE">
        <w:rPr>
          <w:szCs w:val="28"/>
        </w:rPr>
        <w:t xml:space="preserve"> </w:t>
      </w:r>
      <w:proofErr w:type="spellStart"/>
      <w:r w:rsidR="000106ED" w:rsidRPr="002711FE">
        <w:rPr>
          <w:szCs w:val="28"/>
        </w:rPr>
        <w:t>đang</w:t>
      </w:r>
      <w:proofErr w:type="spellEnd"/>
      <w:r w:rsidR="000106ED" w:rsidRPr="002711FE">
        <w:rPr>
          <w:szCs w:val="28"/>
        </w:rPr>
        <w:t xml:space="preserve"> </w:t>
      </w:r>
      <w:proofErr w:type="spellStart"/>
      <w:r w:rsidR="000106ED" w:rsidRPr="002711FE">
        <w:rPr>
          <w:szCs w:val="28"/>
        </w:rPr>
        <w:t>được</w:t>
      </w:r>
      <w:proofErr w:type="spellEnd"/>
      <w:r w:rsidR="000106ED" w:rsidRPr="002711FE">
        <w:rPr>
          <w:szCs w:val="28"/>
        </w:rPr>
        <w:t xml:space="preserve"> </w:t>
      </w:r>
      <w:proofErr w:type="spellStart"/>
      <w:r w:rsidR="000106ED" w:rsidRPr="002711FE">
        <w:rPr>
          <w:szCs w:val="28"/>
        </w:rPr>
        <w:t>lấy</w:t>
      </w:r>
      <w:proofErr w:type="spellEnd"/>
      <w:r w:rsidR="000106ED" w:rsidRPr="002711FE">
        <w:rPr>
          <w:szCs w:val="28"/>
        </w:rPr>
        <w:t xml:space="preserve"> </w:t>
      </w:r>
      <w:proofErr w:type="spellStart"/>
      <w:r w:rsidR="000106ED" w:rsidRPr="002711FE">
        <w:rPr>
          <w:szCs w:val="28"/>
        </w:rPr>
        <w:t>điện</w:t>
      </w:r>
      <w:proofErr w:type="spellEnd"/>
      <w:r w:rsidR="000106ED" w:rsidRPr="002711FE">
        <w:rPr>
          <w:szCs w:val="28"/>
        </w:rPr>
        <w:t xml:space="preserve"> </w:t>
      </w:r>
      <w:proofErr w:type="spellStart"/>
      <w:r w:rsidR="000106ED" w:rsidRPr="002711FE">
        <w:rPr>
          <w:szCs w:val="28"/>
        </w:rPr>
        <w:t>từ</w:t>
      </w:r>
      <w:proofErr w:type="spellEnd"/>
      <w:r w:rsidR="000106ED" w:rsidRPr="002711FE">
        <w:rPr>
          <w:szCs w:val="28"/>
        </w:rPr>
        <w:t xml:space="preserve"> </w:t>
      </w:r>
      <w:proofErr w:type="spellStart"/>
      <w:r w:rsidR="000106ED" w:rsidRPr="002711FE">
        <w:rPr>
          <w:szCs w:val="28"/>
        </w:rPr>
        <w:t>trạm</w:t>
      </w:r>
      <w:proofErr w:type="spellEnd"/>
      <w:r w:rsidR="000106ED" w:rsidRPr="002711FE">
        <w:rPr>
          <w:szCs w:val="28"/>
        </w:rPr>
        <w:t xml:space="preserve"> 110kV </w:t>
      </w:r>
      <w:proofErr w:type="spellStart"/>
      <w:r w:rsidR="000106ED" w:rsidRPr="002711FE">
        <w:rPr>
          <w:szCs w:val="28"/>
        </w:rPr>
        <w:t>Dầu</w:t>
      </w:r>
      <w:proofErr w:type="spellEnd"/>
      <w:r w:rsidR="000106ED" w:rsidRPr="002711FE">
        <w:rPr>
          <w:szCs w:val="28"/>
        </w:rPr>
        <w:t xml:space="preserve"> </w:t>
      </w:r>
      <w:proofErr w:type="spellStart"/>
      <w:r w:rsidR="000106ED" w:rsidRPr="002711FE">
        <w:rPr>
          <w:szCs w:val="28"/>
        </w:rPr>
        <w:t>Giây</w:t>
      </w:r>
      <w:proofErr w:type="spellEnd"/>
      <w:r w:rsidR="000106ED" w:rsidRPr="002711FE">
        <w:rPr>
          <w:szCs w:val="28"/>
        </w:rPr>
        <w:t xml:space="preserve"> </w:t>
      </w:r>
      <w:proofErr w:type="spellStart"/>
      <w:r w:rsidR="000106ED" w:rsidRPr="002711FE">
        <w:rPr>
          <w:szCs w:val="28"/>
        </w:rPr>
        <w:t>công</w:t>
      </w:r>
      <w:proofErr w:type="spellEnd"/>
      <w:r w:rsidR="000106ED" w:rsidRPr="002711FE">
        <w:rPr>
          <w:szCs w:val="28"/>
        </w:rPr>
        <w:t xml:space="preserve"> </w:t>
      </w:r>
      <w:proofErr w:type="spellStart"/>
      <w:r w:rsidR="000106ED" w:rsidRPr="002711FE">
        <w:rPr>
          <w:szCs w:val="28"/>
        </w:rPr>
        <w:t>suất</w:t>
      </w:r>
      <w:proofErr w:type="spellEnd"/>
      <w:r w:rsidR="000106ED" w:rsidRPr="002711FE">
        <w:rPr>
          <w:szCs w:val="28"/>
        </w:rPr>
        <w:t xml:space="preserve"> 2x63 MVA</w:t>
      </w:r>
      <w:r w:rsidR="00743007" w:rsidRPr="002711FE">
        <w:rPr>
          <w:szCs w:val="28"/>
        </w:rPr>
        <w:t xml:space="preserve">. </w:t>
      </w:r>
      <w:proofErr w:type="spellStart"/>
      <w:r w:rsidR="00E02C78" w:rsidRPr="002711FE">
        <w:rPr>
          <w:szCs w:val="28"/>
        </w:rPr>
        <w:t>Trạm</w:t>
      </w:r>
      <w:proofErr w:type="spellEnd"/>
      <w:r w:rsidR="00E02C78" w:rsidRPr="002711FE">
        <w:rPr>
          <w:szCs w:val="28"/>
        </w:rPr>
        <w:t xml:space="preserve"> </w:t>
      </w:r>
      <w:proofErr w:type="spellStart"/>
      <w:r w:rsidR="00E02C78" w:rsidRPr="002711FE">
        <w:rPr>
          <w:szCs w:val="28"/>
        </w:rPr>
        <w:t>cấp</w:t>
      </w:r>
      <w:proofErr w:type="spellEnd"/>
      <w:r w:rsidR="00E02C78" w:rsidRPr="002711FE">
        <w:rPr>
          <w:szCs w:val="28"/>
        </w:rPr>
        <w:t xml:space="preserve"> </w:t>
      </w:r>
      <w:proofErr w:type="spellStart"/>
      <w:r w:rsidR="00E02C78" w:rsidRPr="002711FE">
        <w:rPr>
          <w:szCs w:val="28"/>
        </w:rPr>
        <w:t>điện</w:t>
      </w:r>
      <w:proofErr w:type="spellEnd"/>
      <w:r w:rsidR="00E02C78" w:rsidRPr="002711FE">
        <w:rPr>
          <w:szCs w:val="28"/>
        </w:rPr>
        <w:t xml:space="preserve"> </w:t>
      </w:r>
      <w:proofErr w:type="spellStart"/>
      <w:r w:rsidR="00E02C78" w:rsidRPr="002711FE">
        <w:rPr>
          <w:szCs w:val="28"/>
        </w:rPr>
        <w:t>cho</w:t>
      </w:r>
      <w:proofErr w:type="spellEnd"/>
      <w:r w:rsidR="00E02C78" w:rsidRPr="002711FE">
        <w:rPr>
          <w:szCs w:val="28"/>
        </w:rPr>
        <w:t xml:space="preserve"> </w:t>
      </w:r>
      <w:proofErr w:type="spellStart"/>
      <w:r w:rsidR="00E02C78" w:rsidRPr="002711FE">
        <w:rPr>
          <w:szCs w:val="28"/>
        </w:rPr>
        <w:t>phụ</w:t>
      </w:r>
      <w:proofErr w:type="spellEnd"/>
      <w:r w:rsidR="00E02C78" w:rsidRPr="002711FE">
        <w:rPr>
          <w:szCs w:val="28"/>
        </w:rPr>
        <w:t xml:space="preserve"> </w:t>
      </w:r>
      <w:proofErr w:type="spellStart"/>
      <w:r w:rsidR="00E02C78" w:rsidRPr="002711FE">
        <w:rPr>
          <w:szCs w:val="28"/>
        </w:rPr>
        <w:t>tải</w:t>
      </w:r>
      <w:proofErr w:type="spellEnd"/>
      <w:r w:rsidR="00E02C78" w:rsidRPr="002711FE">
        <w:rPr>
          <w:szCs w:val="28"/>
        </w:rPr>
        <w:t xml:space="preserve"> </w:t>
      </w:r>
      <w:proofErr w:type="spellStart"/>
      <w:r w:rsidR="00E02C78" w:rsidRPr="002711FE">
        <w:rPr>
          <w:szCs w:val="28"/>
        </w:rPr>
        <w:t>huyện</w:t>
      </w:r>
      <w:proofErr w:type="spellEnd"/>
      <w:r w:rsidR="00E02C78" w:rsidRPr="002711FE">
        <w:rPr>
          <w:szCs w:val="28"/>
        </w:rPr>
        <w:t xml:space="preserve"> </w:t>
      </w:r>
      <w:proofErr w:type="spellStart"/>
      <w:r w:rsidR="00E02C78" w:rsidRPr="002711FE">
        <w:rPr>
          <w:szCs w:val="28"/>
        </w:rPr>
        <w:t>Thống</w:t>
      </w:r>
      <w:proofErr w:type="spellEnd"/>
      <w:r w:rsidR="00E02C78" w:rsidRPr="002711FE">
        <w:rPr>
          <w:szCs w:val="28"/>
        </w:rPr>
        <w:t xml:space="preserve"> </w:t>
      </w:r>
      <w:proofErr w:type="spellStart"/>
      <w:r w:rsidR="00E02C78" w:rsidRPr="002711FE">
        <w:rPr>
          <w:szCs w:val="28"/>
        </w:rPr>
        <w:t>Nhất</w:t>
      </w:r>
      <w:proofErr w:type="spellEnd"/>
      <w:r w:rsidR="00E02C78" w:rsidRPr="002711FE">
        <w:rPr>
          <w:szCs w:val="28"/>
        </w:rPr>
        <w:t xml:space="preserve"> </w:t>
      </w:r>
      <w:proofErr w:type="spellStart"/>
      <w:r w:rsidR="00E02C78" w:rsidRPr="002711FE">
        <w:rPr>
          <w:szCs w:val="28"/>
        </w:rPr>
        <w:t>và</w:t>
      </w:r>
      <w:proofErr w:type="spellEnd"/>
      <w:r w:rsidR="00E02C78" w:rsidRPr="002711FE">
        <w:rPr>
          <w:szCs w:val="28"/>
        </w:rPr>
        <w:t xml:space="preserve"> KCN </w:t>
      </w:r>
      <w:proofErr w:type="spellStart"/>
      <w:r w:rsidR="00E02C78" w:rsidRPr="002711FE">
        <w:rPr>
          <w:szCs w:val="28"/>
        </w:rPr>
        <w:t>Dầu</w:t>
      </w:r>
      <w:proofErr w:type="spellEnd"/>
      <w:r w:rsidR="00E02C78" w:rsidRPr="002711FE">
        <w:rPr>
          <w:szCs w:val="28"/>
        </w:rPr>
        <w:t xml:space="preserve"> </w:t>
      </w:r>
      <w:proofErr w:type="spellStart"/>
      <w:r w:rsidR="00E02C78" w:rsidRPr="002711FE">
        <w:rPr>
          <w:szCs w:val="28"/>
        </w:rPr>
        <w:t>Giây</w:t>
      </w:r>
      <w:proofErr w:type="spellEnd"/>
      <w:r w:rsidR="00E02C78" w:rsidRPr="002711FE">
        <w:rPr>
          <w:szCs w:val="28"/>
        </w:rPr>
        <w:t xml:space="preserve"> qua 2 </w:t>
      </w:r>
      <w:proofErr w:type="spellStart"/>
      <w:r w:rsidR="00E02C78" w:rsidRPr="002711FE">
        <w:rPr>
          <w:szCs w:val="28"/>
        </w:rPr>
        <w:t>xuất</w:t>
      </w:r>
      <w:proofErr w:type="spellEnd"/>
      <w:r w:rsidR="00E02C78" w:rsidRPr="002711FE">
        <w:rPr>
          <w:szCs w:val="28"/>
        </w:rPr>
        <w:t xml:space="preserve"> </w:t>
      </w:r>
      <w:proofErr w:type="spellStart"/>
      <w:r w:rsidR="00E02C78" w:rsidRPr="002711FE">
        <w:rPr>
          <w:szCs w:val="28"/>
        </w:rPr>
        <w:t>tuyến</w:t>
      </w:r>
      <w:proofErr w:type="spellEnd"/>
      <w:r w:rsidR="00E02C78" w:rsidRPr="002711FE">
        <w:rPr>
          <w:szCs w:val="28"/>
        </w:rPr>
        <w:t xml:space="preserve"> 22kV: </w:t>
      </w:r>
      <w:proofErr w:type="spellStart"/>
      <w:r w:rsidR="00E02C78" w:rsidRPr="002711FE">
        <w:rPr>
          <w:szCs w:val="28"/>
        </w:rPr>
        <w:t>tuyến</w:t>
      </w:r>
      <w:proofErr w:type="spellEnd"/>
      <w:r w:rsidR="00E02C78" w:rsidRPr="002711FE">
        <w:rPr>
          <w:szCs w:val="28"/>
        </w:rPr>
        <w:t xml:space="preserve"> 479-B</w:t>
      </w:r>
      <w:r w:rsidRPr="002711FE">
        <w:rPr>
          <w:szCs w:val="28"/>
        </w:rPr>
        <w:t>à</w:t>
      </w:r>
      <w:r w:rsidR="00E02C78" w:rsidRPr="002711FE">
        <w:rPr>
          <w:szCs w:val="28"/>
        </w:rPr>
        <w:t xml:space="preserve">u </w:t>
      </w:r>
      <w:proofErr w:type="spellStart"/>
      <w:r w:rsidR="00E02C78" w:rsidRPr="002711FE">
        <w:rPr>
          <w:szCs w:val="28"/>
        </w:rPr>
        <w:t>Hàm</w:t>
      </w:r>
      <w:proofErr w:type="spellEnd"/>
      <w:r w:rsidR="00E02C78" w:rsidRPr="002711FE">
        <w:rPr>
          <w:szCs w:val="28"/>
        </w:rPr>
        <w:t xml:space="preserve"> </w:t>
      </w:r>
      <w:proofErr w:type="spellStart"/>
      <w:r w:rsidR="00E02C78" w:rsidRPr="002711FE">
        <w:rPr>
          <w:szCs w:val="28"/>
        </w:rPr>
        <w:t>tiết</w:t>
      </w:r>
      <w:proofErr w:type="spellEnd"/>
      <w:r w:rsidR="00E02C78" w:rsidRPr="002711FE">
        <w:rPr>
          <w:szCs w:val="28"/>
        </w:rPr>
        <w:t xml:space="preserve"> </w:t>
      </w:r>
      <w:proofErr w:type="spellStart"/>
      <w:r w:rsidR="00E02C78" w:rsidRPr="002711FE">
        <w:rPr>
          <w:szCs w:val="28"/>
        </w:rPr>
        <w:t>diện</w:t>
      </w:r>
      <w:proofErr w:type="spellEnd"/>
      <w:r w:rsidR="00E02C78" w:rsidRPr="002711FE">
        <w:rPr>
          <w:szCs w:val="28"/>
        </w:rPr>
        <w:t xml:space="preserve"> </w:t>
      </w:r>
      <w:proofErr w:type="spellStart"/>
      <w:r w:rsidR="00E02C78" w:rsidRPr="002711FE">
        <w:rPr>
          <w:szCs w:val="28"/>
        </w:rPr>
        <w:t>dây</w:t>
      </w:r>
      <w:proofErr w:type="spellEnd"/>
      <w:r w:rsidR="00E02C78" w:rsidRPr="002711FE">
        <w:rPr>
          <w:szCs w:val="28"/>
        </w:rPr>
        <w:t xml:space="preserve"> AC-240 </w:t>
      </w:r>
      <w:proofErr w:type="spellStart"/>
      <w:r w:rsidR="00E02C78" w:rsidRPr="002711FE">
        <w:rPr>
          <w:szCs w:val="28"/>
        </w:rPr>
        <w:t>và</w:t>
      </w:r>
      <w:proofErr w:type="spellEnd"/>
      <w:r w:rsidR="00E02C78" w:rsidRPr="002711FE">
        <w:rPr>
          <w:szCs w:val="28"/>
        </w:rPr>
        <w:t xml:space="preserve"> </w:t>
      </w:r>
      <w:proofErr w:type="spellStart"/>
      <w:r w:rsidR="00E02C78" w:rsidRPr="002711FE">
        <w:rPr>
          <w:szCs w:val="28"/>
        </w:rPr>
        <w:lastRenderedPageBreak/>
        <w:t>tuyến</w:t>
      </w:r>
      <w:proofErr w:type="spellEnd"/>
      <w:r w:rsidR="00E02C78" w:rsidRPr="002711FE">
        <w:rPr>
          <w:szCs w:val="28"/>
        </w:rPr>
        <w:t xml:space="preserve"> 473 </w:t>
      </w:r>
      <w:proofErr w:type="spellStart"/>
      <w:r w:rsidR="00E02C78" w:rsidRPr="002711FE">
        <w:rPr>
          <w:szCs w:val="28"/>
        </w:rPr>
        <w:t>Núi</w:t>
      </w:r>
      <w:proofErr w:type="spellEnd"/>
      <w:r w:rsidR="00E02C78" w:rsidRPr="002711FE">
        <w:rPr>
          <w:szCs w:val="28"/>
        </w:rPr>
        <w:t xml:space="preserve"> </w:t>
      </w:r>
      <w:proofErr w:type="spellStart"/>
      <w:r w:rsidR="00E02C78" w:rsidRPr="002711FE">
        <w:rPr>
          <w:szCs w:val="28"/>
        </w:rPr>
        <w:t>Nứa</w:t>
      </w:r>
      <w:proofErr w:type="spellEnd"/>
      <w:r w:rsidR="00E02C78" w:rsidRPr="002711FE">
        <w:rPr>
          <w:szCs w:val="28"/>
        </w:rPr>
        <w:t xml:space="preserve"> </w:t>
      </w:r>
      <w:proofErr w:type="spellStart"/>
      <w:r w:rsidR="00E02C78" w:rsidRPr="002711FE">
        <w:rPr>
          <w:szCs w:val="28"/>
        </w:rPr>
        <w:t>tiết</w:t>
      </w:r>
      <w:proofErr w:type="spellEnd"/>
      <w:r w:rsidR="00E02C78" w:rsidRPr="002711FE">
        <w:rPr>
          <w:szCs w:val="28"/>
        </w:rPr>
        <w:t xml:space="preserve"> </w:t>
      </w:r>
      <w:proofErr w:type="spellStart"/>
      <w:r w:rsidR="00E02C78" w:rsidRPr="002711FE">
        <w:rPr>
          <w:szCs w:val="28"/>
        </w:rPr>
        <w:t>diện</w:t>
      </w:r>
      <w:proofErr w:type="spellEnd"/>
      <w:r w:rsidR="00E02C78" w:rsidRPr="002711FE">
        <w:rPr>
          <w:szCs w:val="28"/>
        </w:rPr>
        <w:t xml:space="preserve"> </w:t>
      </w:r>
      <w:proofErr w:type="spellStart"/>
      <w:r w:rsidR="00E02C78" w:rsidRPr="002711FE">
        <w:rPr>
          <w:szCs w:val="28"/>
        </w:rPr>
        <w:t>dây</w:t>
      </w:r>
      <w:proofErr w:type="spellEnd"/>
      <w:r w:rsidR="00E02C78" w:rsidRPr="002711FE">
        <w:rPr>
          <w:szCs w:val="28"/>
        </w:rPr>
        <w:t xml:space="preserve"> AC-185. </w:t>
      </w:r>
      <w:proofErr w:type="spellStart"/>
      <w:r w:rsidR="00E02C78" w:rsidRPr="002711FE">
        <w:rPr>
          <w:szCs w:val="28"/>
        </w:rPr>
        <w:t>Hiện</w:t>
      </w:r>
      <w:proofErr w:type="spellEnd"/>
      <w:r w:rsidR="00E02C78" w:rsidRPr="002711FE">
        <w:rPr>
          <w:szCs w:val="28"/>
        </w:rPr>
        <w:t xml:space="preserve"> </w:t>
      </w:r>
      <w:proofErr w:type="spellStart"/>
      <w:r w:rsidR="00E02C78" w:rsidRPr="002711FE">
        <w:rPr>
          <w:szCs w:val="28"/>
        </w:rPr>
        <w:t>tại</w:t>
      </w:r>
      <w:proofErr w:type="spellEnd"/>
      <w:r w:rsidR="00E02C78" w:rsidRPr="002711FE">
        <w:rPr>
          <w:szCs w:val="28"/>
        </w:rPr>
        <w:t xml:space="preserve">, </w:t>
      </w:r>
      <w:proofErr w:type="spellStart"/>
      <w:r w:rsidR="00E02C78" w:rsidRPr="002711FE">
        <w:rPr>
          <w:szCs w:val="28"/>
        </w:rPr>
        <w:t>trạm</w:t>
      </w:r>
      <w:proofErr w:type="spellEnd"/>
      <w:r w:rsidR="00E02C78" w:rsidRPr="002711FE">
        <w:rPr>
          <w:szCs w:val="28"/>
        </w:rPr>
        <w:t xml:space="preserve"> </w:t>
      </w:r>
      <w:proofErr w:type="spellStart"/>
      <w:r w:rsidR="00E02C78" w:rsidRPr="002711FE">
        <w:rPr>
          <w:szCs w:val="28"/>
        </w:rPr>
        <w:t>còn</w:t>
      </w:r>
      <w:proofErr w:type="spellEnd"/>
      <w:r w:rsidR="00E02C78" w:rsidRPr="002711FE">
        <w:rPr>
          <w:szCs w:val="28"/>
        </w:rPr>
        <w:t xml:space="preserve"> 4 </w:t>
      </w:r>
      <w:proofErr w:type="spellStart"/>
      <w:r w:rsidR="00E02C78" w:rsidRPr="002711FE">
        <w:rPr>
          <w:szCs w:val="28"/>
        </w:rPr>
        <w:t>ngăn</w:t>
      </w:r>
      <w:proofErr w:type="spellEnd"/>
      <w:r w:rsidR="00E02C78" w:rsidRPr="002711FE">
        <w:rPr>
          <w:szCs w:val="28"/>
        </w:rPr>
        <w:t xml:space="preserve"> </w:t>
      </w:r>
      <w:proofErr w:type="spellStart"/>
      <w:r w:rsidR="00E02C78" w:rsidRPr="002711FE">
        <w:rPr>
          <w:szCs w:val="28"/>
        </w:rPr>
        <w:t>lộ</w:t>
      </w:r>
      <w:proofErr w:type="spellEnd"/>
      <w:r w:rsidR="00E02C78" w:rsidRPr="002711FE">
        <w:rPr>
          <w:szCs w:val="28"/>
        </w:rPr>
        <w:t xml:space="preserve"> </w:t>
      </w:r>
      <w:proofErr w:type="spellStart"/>
      <w:r w:rsidR="00E02C78" w:rsidRPr="002711FE">
        <w:rPr>
          <w:szCs w:val="28"/>
        </w:rPr>
        <w:t>dự</w:t>
      </w:r>
      <w:proofErr w:type="spellEnd"/>
      <w:r w:rsidR="00E02C78" w:rsidRPr="002711FE">
        <w:rPr>
          <w:szCs w:val="28"/>
        </w:rPr>
        <w:t xml:space="preserve"> </w:t>
      </w:r>
      <w:proofErr w:type="spellStart"/>
      <w:r w:rsidR="00E02C78" w:rsidRPr="002711FE">
        <w:rPr>
          <w:szCs w:val="28"/>
        </w:rPr>
        <w:t>phòng</w:t>
      </w:r>
      <w:proofErr w:type="spellEnd"/>
      <w:r w:rsidR="00E02C78" w:rsidRPr="002711FE">
        <w:rPr>
          <w:szCs w:val="28"/>
        </w:rPr>
        <w:t xml:space="preserve"> </w:t>
      </w:r>
      <w:proofErr w:type="spellStart"/>
      <w:r w:rsidR="00E02C78" w:rsidRPr="002711FE">
        <w:rPr>
          <w:szCs w:val="28"/>
        </w:rPr>
        <w:t>chưa</w:t>
      </w:r>
      <w:proofErr w:type="spellEnd"/>
      <w:r w:rsidR="00E02C78" w:rsidRPr="002711FE">
        <w:rPr>
          <w:szCs w:val="28"/>
        </w:rPr>
        <w:t xml:space="preserve"> </w:t>
      </w:r>
      <w:proofErr w:type="spellStart"/>
      <w:r w:rsidR="00E02C78" w:rsidRPr="002711FE">
        <w:rPr>
          <w:szCs w:val="28"/>
        </w:rPr>
        <w:t>được</w:t>
      </w:r>
      <w:proofErr w:type="spellEnd"/>
      <w:r w:rsidR="00E02C78" w:rsidRPr="002711FE">
        <w:rPr>
          <w:szCs w:val="28"/>
        </w:rPr>
        <w:t xml:space="preserve"> </w:t>
      </w:r>
      <w:proofErr w:type="spellStart"/>
      <w:r w:rsidR="00E02C78" w:rsidRPr="002711FE">
        <w:rPr>
          <w:szCs w:val="28"/>
        </w:rPr>
        <w:t>khai</w:t>
      </w:r>
      <w:proofErr w:type="spellEnd"/>
      <w:r w:rsidR="00E02C78" w:rsidRPr="002711FE">
        <w:rPr>
          <w:szCs w:val="28"/>
        </w:rPr>
        <w:t xml:space="preserve"> </w:t>
      </w:r>
      <w:proofErr w:type="spellStart"/>
      <w:r w:rsidR="00E02C78" w:rsidRPr="002711FE">
        <w:rPr>
          <w:szCs w:val="28"/>
        </w:rPr>
        <w:t>thác</w:t>
      </w:r>
      <w:proofErr w:type="spellEnd"/>
      <w:r w:rsidR="00E02C78" w:rsidRPr="002711FE">
        <w:rPr>
          <w:szCs w:val="28"/>
        </w:rPr>
        <w:t xml:space="preserve"> </w:t>
      </w:r>
      <w:proofErr w:type="spellStart"/>
      <w:r w:rsidR="00E02C78" w:rsidRPr="002711FE">
        <w:rPr>
          <w:szCs w:val="28"/>
        </w:rPr>
        <w:t>và</w:t>
      </w:r>
      <w:proofErr w:type="spellEnd"/>
      <w:r w:rsidR="00E02C78" w:rsidRPr="002711FE">
        <w:rPr>
          <w:szCs w:val="28"/>
        </w:rPr>
        <w:t xml:space="preserve"> </w:t>
      </w:r>
      <w:proofErr w:type="spellStart"/>
      <w:r w:rsidR="00E02C78" w:rsidRPr="002711FE">
        <w:rPr>
          <w:szCs w:val="28"/>
        </w:rPr>
        <w:t>đang</w:t>
      </w:r>
      <w:proofErr w:type="spellEnd"/>
      <w:r w:rsidR="00E02C78" w:rsidRPr="002711FE">
        <w:rPr>
          <w:szCs w:val="28"/>
        </w:rPr>
        <w:t xml:space="preserve"> </w:t>
      </w:r>
      <w:proofErr w:type="spellStart"/>
      <w:r w:rsidR="00E02C78" w:rsidRPr="002711FE">
        <w:rPr>
          <w:szCs w:val="28"/>
        </w:rPr>
        <w:t>vận</w:t>
      </w:r>
      <w:proofErr w:type="spellEnd"/>
      <w:r w:rsidR="00E02C78" w:rsidRPr="002711FE">
        <w:rPr>
          <w:szCs w:val="28"/>
        </w:rPr>
        <w:t xml:space="preserve"> </w:t>
      </w:r>
      <w:proofErr w:type="spellStart"/>
      <w:r w:rsidR="00E02C78" w:rsidRPr="002711FE">
        <w:rPr>
          <w:szCs w:val="28"/>
        </w:rPr>
        <w:t>hành</w:t>
      </w:r>
      <w:proofErr w:type="spellEnd"/>
      <w:r w:rsidR="00E02C78" w:rsidRPr="002711FE">
        <w:rPr>
          <w:szCs w:val="28"/>
        </w:rPr>
        <w:t xml:space="preserve"> non </w:t>
      </w:r>
      <w:proofErr w:type="spellStart"/>
      <w:r w:rsidR="00E02C78" w:rsidRPr="002711FE">
        <w:rPr>
          <w:szCs w:val="28"/>
        </w:rPr>
        <w:t>tải</w:t>
      </w:r>
      <w:proofErr w:type="spellEnd"/>
      <w:r w:rsidR="00E02C78" w:rsidRPr="002711FE">
        <w:rPr>
          <w:szCs w:val="28"/>
        </w:rPr>
        <w:t xml:space="preserve">. </w:t>
      </w:r>
    </w:p>
    <w:p w14:paraId="3801AB7E" w14:textId="0E5B9EA5" w:rsidR="00E02C78" w:rsidRPr="002711FE" w:rsidRDefault="00ED1D96" w:rsidP="001A42C3">
      <w:pPr>
        <w:spacing w:before="0" w:after="0" w:line="240" w:lineRule="auto"/>
        <w:rPr>
          <w:szCs w:val="28"/>
        </w:rPr>
      </w:pPr>
      <w:r w:rsidRPr="002711FE">
        <w:rPr>
          <w:szCs w:val="28"/>
          <w:lang w:val="nb-NO"/>
        </w:rPr>
        <w:t xml:space="preserve">- </w:t>
      </w:r>
      <w:r w:rsidR="00E02C78" w:rsidRPr="002711FE">
        <w:rPr>
          <w:szCs w:val="28"/>
          <w:lang w:val="nb-NO"/>
        </w:rPr>
        <w:t>Các đường dây trung thế đi trong khu vực chủ yếu đi nổi, tổng chiều d</w:t>
      </w:r>
      <w:r w:rsidR="00010401" w:rsidRPr="002711FE">
        <w:rPr>
          <w:szCs w:val="28"/>
          <w:lang w:val="nb-NO"/>
        </w:rPr>
        <w:t xml:space="preserve">ài </w:t>
      </w:r>
      <w:r w:rsidR="00E02C78" w:rsidRPr="002711FE">
        <w:rPr>
          <w:szCs w:val="28"/>
          <w:lang w:val="nb-NO"/>
        </w:rPr>
        <w:t>các tuyến trung thế 5,23km. Tổng số trạm hạ thế là 7 trạm Các trạm hạ thế chủ yếu là trạm treo, máy biến áp và thiết bị để ngoài trời gây mất mỹ quan, ảnh hưởng đến tuổi thọ thiết bị.</w:t>
      </w:r>
      <w:r w:rsidR="001A42C3" w:rsidRPr="002711FE">
        <w:rPr>
          <w:szCs w:val="28"/>
          <w:lang w:val="nb-NO"/>
        </w:rPr>
        <w:t xml:space="preserve"> </w:t>
      </w:r>
      <w:proofErr w:type="spellStart"/>
      <w:r w:rsidR="00E02C78" w:rsidRPr="002711FE">
        <w:rPr>
          <w:szCs w:val="28"/>
          <w:lang w:val="en-GB"/>
        </w:rPr>
        <w:t>Lưới</w:t>
      </w:r>
      <w:proofErr w:type="spellEnd"/>
      <w:r w:rsidR="00E02C78" w:rsidRPr="002711FE">
        <w:rPr>
          <w:szCs w:val="28"/>
          <w:lang w:val="en-GB"/>
        </w:rPr>
        <w:t xml:space="preserve"> </w:t>
      </w:r>
      <w:proofErr w:type="spellStart"/>
      <w:r w:rsidR="00E02C78" w:rsidRPr="002711FE">
        <w:rPr>
          <w:szCs w:val="28"/>
          <w:lang w:val="en-GB"/>
        </w:rPr>
        <w:t>điện</w:t>
      </w:r>
      <w:proofErr w:type="spellEnd"/>
      <w:r w:rsidR="00E02C78" w:rsidRPr="002711FE">
        <w:rPr>
          <w:szCs w:val="28"/>
          <w:lang w:val="en-GB"/>
        </w:rPr>
        <w:t xml:space="preserve"> </w:t>
      </w:r>
      <w:proofErr w:type="spellStart"/>
      <w:r w:rsidR="00E02C78" w:rsidRPr="002711FE">
        <w:rPr>
          <w:szCs w:val="28"/>
          <w:lang w:val="en-GB"/>
        </w:rPr>
        <w:t>hạ</w:t>
      </w:r>
      <w:proofErr w:type="spellEnd"/>
      <w:r w:rsidR="00E02C78" w:rsidRPr="002711FE">
        <w:rPr>
          <w:szCs w:val="28"/>
          <w:lang w:val="en-GB"/>
        </w:rPr>
        <w:t xml:space="preserve"> </w:t>
      </w:r>
      <w:proofErr w:type="spellStart"/>
      <w:r w:rsidR="00E02C78" w:rsidRPr="002711FE">
        <w:rPr>
          <w:szCs w:val="28"/>
          <w:lang w:val="en-GB"/>
        </w:rPr>
        <w:t>thế</w:t>
      </w:r>
      <w:proofErr w:type="spellEnd"/>
      <w:r w:rsidR="00E02C78" w:rsidRPr="002711FE">
        <w:rPr>
          <w:szCs w:val="28"/>
          <w:lang w:val="en-GB"/>
        </w:rPr>
        <w:t xml:space="preserve"> </w:t>
      </w:r>
      <w:proofErr w:type="spellStart"/>
      <w:r w:rsidR="00E02C78" w:rsidRPr="002711FE">
        <w:rPr>
          <w:szCs w:val="28"/>
          <w:lang w:val="en-GB"/>
        </w:rPr>
        <w:t>và</w:t>
      </w:r>
      <w:proofErr w:type="spellEnd"/>
      <w:r w:rsidR="00E02C78" w:rsidRPr="002711FE">
        <w:rPr>
          <w:szCs w:val="28"/>
          <w:lang w:val="en-GB"/>
        </w:rPr>
        <w:t xml:space="preserve"> </w:t>
      </w:r>
      <w:proofErr w:type="spellStart"/>
      <w:r w:rsidR="00E02C78" w:rsidRPr="002711FE">
        <w:rPr>
          <w:szCs w:val="28"/>
          <w:lang w:val="en-GB"/>
        </w:rPr>
        <w:t>chiếu</w:t>
      </w:r>
      <w:proofErr w:type="spellEnd"/>
      <w:r w:rsidR="00E02C78" w:rsidRPr="002711FE">
        <w:rPr>
          <w:szCs w:val="28"/>
          <w:lang w:val="en-GB"/>
        </w:rPr>
        <w:t xml:space="preserve"> </w:t>
      </w:r>
      <w:proofErr w:type="spellStart"/>
      <w:r w:rsidR="00E02C78" w:rsidRPr="002711FE">
        <w:rPr>
          <w:szCs w:val="28"/>
          <w:lang w:val="en-GB"/>
        </w:rPr>
        <w:t>sáng</w:t>
      </w:r>
      <w:proofErr w:type="spellEnd"/>
      <w:r w:rsidR="00E02C78" w:rsidRPr="002711FE">
        <w:rPr>
          <w:szCs w:val="28"/>
          <w:lang w:val="en-GB"/>
        </w:rPr>
        <w:t xml:space="preserve"> </w:t>
      </w:r>
      <w:proofErr w:type="spellStart"/>
      <w:r w:rsidR="00E02C78" w:rsidRPr="002711FE">
        <w:rPr>
          <w:szCs w:val="28"/>
          <w:lang w:val="en-GB"/>
        </w:rPr>
        <w:t>chưa</w:t>
      </w:r>
      <w:proofErr w:type="spellEnd"/>
      <w:r w:rsidR="00E02C78" w:rsidRPr="002711FE">
        <w:rPr>
          <w:szCs w:val="28"/>
          <w:lang w:val="en-GB"/>
        </w:rPr>
        <w:t xml:space="preserve"> </w:t>
      </w:r>
      <w:proofErr w:type="spellStart"/>
      <w:r w:rsidR="00E02C78" w:rsidRPr="002711FE">
        <w:rPr>
          <w:szCs w:val="28"/>
          <w:lang w:val="en-GB"/>
        </w:rPr>
        <w:t>đươc</w:t>
      </w:r>
      <w:proofErr w:type="spellEnd"/>
      <w:r w:rsidR="00E02C78" w:rsidRPr="002711FE">
        <w:rPr>
          <w:szCs w:val="28"/>
          <w:lang w:val="en-GB"/>
        </w:rPr>
        <w:t xml:space="preserve"> </w:t>
      </w:r>
      <w:proofErr w:type="spellStart"/>
      <w:r w:rsidR="00E02C78" w:rsidRPr="002711FE">
        <w:rPr>
          <w:szCs w:val="28"/>
          <w:lang w:val="en-GB"/>
        </w:rPr>
        <w:t>đầu</w:t>
      </w:r>
      <w:proofErr w:type="spellEnd"/>
      <w:r w:rsidR="00E02C78" w:rsidRPr="002711FE">
        <w:rPr>
          <w:szCs w:val="28"/>
          <w:lang w:val="en-GB"/>
        </w:rPr>
        <w:t xml:space="preserve"> </w:t>
      </w:r>
      <w:proofErr w:type="spellStart"/>
      <w:r w:rsidR="00E02C78" w:rsidRPr="002711FE">
        <w:rPr>
          <w:szCs w:val="28"/>
          <w:lang w:val="en-GB"/>
        </w:rPr>
        <w:t>tư</w:t>
      </w:r>
      <w:proofErr w:type="spellEnd"/>
      <w:r w:rsidR="00E02C78" w:rsidRPr="002711FE">
        <w:rPr>
          <w:szCs w:val="28"/>
          <w:lang w:val="en-GB"/>
        </w:rPr>
        <w:t xml:space="preserve"> </w:t>
      </w:r>
      <w:proofErr w:type="spellStart"/>
      <w:r w:rsidR="00E02C78" w:rsidRPr="002711FE">
        <w:rPr>
          <w:szCs w:val="28"/>
          <w:lang w:val="en-GB"/>
        </w:rPr>
        <w:t>đúng</w:t>
      </w:r>
      <w:proofErr w:type="spellEnd"/>
      <w:r w:rsidR="00E02C78" w:rsidRPr="002711FE">
        <w:rPr>
          <w:szCs w:val="28"/>
          <w:lang w:val="en-GB"/>
        </w:rPr>
        <w:t xml:space="preserve"> </w:t>
      </w:r>
      <w:proofErr w:type="spellStart"/>
      <w:r w:rsidR="00E02C78" w:rsidRPr="002711FE">
        <w:rPr>
          <w:szCs w:val="28"/>
          <w:lang w:val="en-GB"/>
        </w:rPr>
        <w:t>mức</w:t>
      </w:r>
      <w:proofErr w:type="spellEnd"/>
      <w:r w:rsidR="00E02C78" w:rsidRPr="002711FE">
        <w:rPr>
          <w:szCs w:val="28"/>
          <w:lang w:val="en-GB"/>
        </w:rPr>
        <w:t>.</w:t>
      </w:r>
      <w:r w:rsidR="00E02C78" w:rsidRPr="002711FE">
        <w:rPr>
          <w:szCs w:val="28"/>
          <w:lang w:val="nb-NO"/>
        </w:rPr>
        <w:t xml:space="preserve"> </w:t>
      </w:r>
      <w:proofErr w:type="spellStart"/>
      <w:r w:rsidR="00E02C78" w:rsidRPr="002711FE">
        <w:rPr>
          <w:szCs w:val="28"/>
        </w:rPr>
        <w:t>Tỷ</w:t>
      </w:r>
      <w:proofErr w:type="spellEnd"/>
      <w:r w:rsidR="00E02C78" w:rsidRPr="002711FE">
        <w:rPr>
          <w:szCs w:val="28"/>
        </w:rPr>
        <w:t xml:space="preserve"> </w:t>
      </w:r>
      <w:proofErr w:type="spellStart"/>
      <w:r w:rsidR="00E02C78" w:rsidRPr="002711FE">
        <w:rPr>
          <w:szCs w:val="28"/>
        </w:rPr>
        <w:t>lệ</w:t>
      </w:r>
      <w:proofErr w:type="spellEnd"/>
      <w:r w:rsidR="00E02C78" w:rsidRPr="002711FE">
        <w:rPr>
          <w:szCs w:val="28"/>
        </w:rPr>
        <w:t xml:space="preserve"> </w:t>
      </w:r>
      <w:proofErr w:type="spellStart"/>
      <w:r w:rsidR="00E02C78" w:rsidRPr="002711FE">
        <w:rPr>
          <w:szCs w:val="28"/>
        </w:rPr>
        <w:t>hộ</w:t>
      </w:r>
      <w:proofErr w:type="spellEnd"/>
      <w:r w:rsidR="00E02C78" w:rsidRPr="002711FE">
        <w:rPr>
          <w:szCs w:val="28"/>
        </w:rPr>
        <w:t xml:space="preserve"> </w:t>
      </w:r>
      <w:proofErr w:type="spellStart"/>
      <w:r w:rsidR="00E02C78" w:rsidRPr="002711FE">
        <w:rPr>
          <w:szCs w:val="28"/>
        </w:rPr>
        <w:t>dùng</w:t>
      </w:r>
      <w:proofErr w:type="spellEnd"/>
      <w:r w:rsidR="00E02C78" w:rsidRPr="002711FE">
        <w:rPr>
          <w:szCs w:val="28"/>
        </w:rPr>
        <w:t xml:space="preserve"> </w:t>
      </w:r>
      <w:proofErr w:type="spellStart"/>
      <w:r w:rsidR="00E02C78" w:rsidRPr="002711FE">
        <w:rPr>
          <w:szCs w:val="28"/>
        </w:rPr>
        <w:t>điện</w:t>
      </w:r>
      <w:proofErr w:type="spellEnd"/>
      <w:r w:rsidR="00E02C78" w:rsidRPr="002711FE">
        <w:rPr>
          <w:szCs w:val="28"/>
        </w:rPr>
        <w:t xml:space="preserve"> </w:t>
      </w:r>
      <w:proofErr w:type="spellStart"/>
      <w:r w:rsidR="00E02C78" w:rsidRPr="002711FE">
        <w:rPr>
          <w:szCs w:val="28"/>
        </w:rPr>
        <w:t>là</w:t>
      </w:r>
      <w:proofErr w:type="spellEnd"/>
      <w:r w:rsidR="00E02C78" w:rsidRPr="002711FE">
        <w:rPr>
          <w:szCs w:val="28"/>
        </w:rPr>
        <w:t xml:space="preserve"> 100% </w:t>
      </w:r>
      <w:proofErr w:type="spellStart"/>
      <w:r w:rsidR="00E02C78" w:rsidRPr="002711FE">
        <w:rPr>
          <w:szCs w:val="28"/>
        </w:rPr>
        <w:t>và</w:t>
      </w:r>
      <w:proofErr w:type="spellEnd"/>
      <w:r w:rsidR="00E02C78" w:rsidRPr="002711FE">
        <w:rPr>
          <w:szCs w:val="28"/>
        </w:rPr>
        <w:t xml:space="preserve"> </w:t>
      </w:r>
      <w:proofErr w:type="spellStart"/>
      <w:r w:rsidR="00E02C78" w:rsidRPr="002711FE">
        <w:rPr>
          <w:szCs w:val="28"/>
        </w:rPr>
        <w:t>tỷ</w:t>
      </w:r>
      <w:proofErr w:type="spellEnd"/>
      <w:r w:rsidR="00E02C78" w:rsidRPr="002711FE">
        <w:rPr>
          <w:szCs w:val="28"/>
        </w:rPr>
        <w:t xml:space="preserve"> </w:t>
      </w:r>
      <w:proofErr w:type="spellStart"/>
      <w:r w:rsidR="00E02C78" w:rsidRPr="002711FE">
        <w:rPr>
          <w:szCs w:val="28"/>
        </w:rPr>
        <w:t>lệ</w:t>
      </w:r>
      <w:proofErr w:type="spellEnd"/>
      <w:r w:rsidR="00E02C78" w:rsidRPr="002711FE">
        <w:rPr>
          <w:szCs w:val="28"/>
        </w:rPr>
        <w:t xml:space="preserve"> </w:t>
      </w:r>
      <w:proofErr w:type="spellStart"/>
      <w:r w:rsidR="00E02C78" w:rsidRPr="002711FE">
        <w:rPr>
          <w:szCs w:val="28"/>
        </w:rPr>
        <w:t>chiếu</w:t>
      </w:r>
      <w:proofErr w:type="spellEnd"/>
      <w:r w:rsidR="00E02C78" w:rsidRPr="002711FE">
        <w:rPr>
          <w:szCs w:val="28"/>
        </w:rPr>
        <w:t xml:space="preserve"> </w:t>
      </w:r>
      <w:proofErr w:type="spellStart"/>
      <w:r w:rsidR="00E02C78" w:rsidRPr="002711FE">
        <w:rPr>
          <w:szCs w:val="28"/>
        </w:rPr>
        <w:t>sáng</w:t>
      </w:r>
      <w:proofErr w:type="spellEnd"/>
      <w:r w:rsidR="00E02C78" w:rsidRPr="002711FE">
        <w:rPr>
          <w:szCs w:val="28"/>
        </w:rPr>
        <w:t xml:space="preserve"> </w:t>
      </w:r>
      <w:proofErr w:type="spellStart"/>
      <w:r w:rsidR="00E02C78" w:rsidRPr="002711FE">
        <w:rPr>
          <w:szCs w:val="28"/>
        </w:rPr>
        <w:t>ngõ</w:t>
      </w:r>
      <w:proofErr w:type="spellEnd"/>
      <w:r w:rsidR="00E02C78" w:rsidRPr="002711FE">
        <w:rPr>
          <w:szCs w:val="28"/>
        </w:rPr>
        <w:t xml:space="preserve"> </w:t>
      </w:r>
      <w:proofErr w:type="spellStart"/>
      <w:r w:rsidR="00E02C78" w:rsidRPr="002711FE">
        <w:rPr>
          <w:szCs w:val="28"/>
        </w:rPr>
        <w:t>hẻm</w:t>
      </w:r>
      <w:proofErr w:type="spellEnd"/>
      <w:r w:rsidR="00E02C78" w:rsidRPr="002711FE">
        <w:rPr>
          <w:szCs w:val="28"/>
        </w:rPr>
        <w:t xml:space="preserve"> </w:t>
      </w:r>
      <w:proofErr w:type="spellStart"/>
      <w:r w:rsidR="00E02C78" w:rsidRPr="002711FE">
        <w:rPr>
          <w:szCs w:val="28"/>
        </w:rPr>
        <w:t>đạt</w:t>
      </w:r>
      <w:proofErr w:type="spellEnd"/>
      <w:r w:rsidR="00E02C78" w:rsidRPr="002711FE">
        <w:rPr>
          <w:szCs w:val="28"/>
        </w:rPr>
        <w:t xml:space="preserve"> </w:t>
      </w:r>
      <w:proofErr w:type="spellStart"/>
      <w:r w:rsidR="00E02C78" w:rsidRPr="002711FE">
        <w:rPr>
          <w:szCs w:val="28"/>
        </w:rPr>
        <w:t>mức</w:t>
      </w:r>
      <w:proofErr w:type="spellEnd"/>
      <w:r w:rsidR="00E02C78" w:rsidRPr="002711FE">
        <w:rPr>
          <w:szCs w:val="28"/>
        </w:rPr>
        <w:t xml:space="preserve"> </w:t>
      </w:r>
      <w:proofErr w:type="spellStart"/>
      <w:r w:rsidR="00E02C78" w:rsidRPr="002711FE">
        <w:rPr>
          <w:szCs w:val="28"/>
        </w:rPr>
        <w:t>thấp</w:t>
      </w:r>
      <w:proofErr w:type="spellEnd"/>
      <w:r w:rsidR="00E02C78" w:rsidRPr="002711FE">
        <w:rPr>
          <w:szCs w:val="28"/>
        </w:rPr>
        <w:t xml:space="preserve">. </w:t>
      </w:r>
    </w:p>
    <w:p w14:paraId="331CCE53" w14:textId="431763E8" w:rsidR="00E02C78" w:rsidRPr="002711FE" w:rsidRDefault="00ED1D96" w:rsidP="001A42C3">
      <w:pPr>
        <w:spacing w:before="0" w:after="0" w:line="240" w:lineRule="auto"/>
        <w:rPr>
          <w:szCs w:val="28"/>
        </w:rPr>
      </w:pPr>
      <w:r w:rsidRPr="002711FE">
        <w:rPr>
          <w:szCs w:val="28"/>
        </w:rPr>
        <w:t xml:space="preserve">- </w:t>
      </w:r>
      <w:proofErr w:type="spellStart"/>
      <w:r w:rsidR="00E02C78" w:rsidRPr="002711FE">
        <w:rPr>
          <w:szCs w:val="28"/>
        </w:rPr>
        <w:t>Các</w:t>
      </w:r>
      <w:proofErr w:type="spellEnd"/>
      <w:r w:rsidR="00E02C78" w:rsidRPr="002711FE">
        <w:rPr>
          <w:szCs w:val="28"/>
        </w:rPr>
        <w:t xml:space="preserve"> </w:t>
      </w:r>
      <w:proofErr w:type="spellStart"/>
      <w:r w:rsidR="00E02C78" w:rsidRPr="002711FE">
        <w:rPr>
          <w:szCs w:val="28"/>
        </w:rPr>
        <w:t>tuyến</w:t>
      </w:r>
      <w:proofErr w:type="spellEnd"/>
      <w:r w:rsidR="00E02C78" w:rsidRPr="002711FE">
        <w:rPr>
          <w:szCs w:val="28"/>
        </w:rPr>
        <w:t xml:space="preserve"> </w:t>
      </w:r>
      <w:proofErr w:type="spellStart"/>
      <w:r w:rsidR="00E02C78" w:rsidRPr="002711FE">
        <w:rPr>
          <w:szCs w:val="28"/>
        </w:rPr>
        <w:t>giao</w:t>
      </w:r>
      <w:proofErr w:type="spellEnd"/>
      <w:r w:rsidR="00E02C78" w:rsidRPr="002711FE">
        <w:rPr>
          <w:szCs w:val="28"/>
        </w:rPr>
        <w:t xml:space="preserve"> </w:t>
      </w:r>
      <w:proofErr w:type="spellStart"/>
      <w:r w:rsidR="00E02C78" w:rsidRPr="002711FE">
        <w:rPr>
          <w:szCs w:val="28"/>
        </w:rPr>
        <w:t>thông</w:t>
      </w:r>
      <w:proofErr w:type="spellEnd"/>
      <w:r w:rsidR="00E02C78" w:rsidRPr="002711FE">
        <w:rPr>
          <w:szCs w:val="28"/>
        </w:rPr>
        <w:t xml:space="preserve"> </w:t>
      </w:r>
      <w:proofErr w:type="spellStart"/>
      <w:r w:rsidR="00E02C78" w:rsidRPr="002711FE">
        <w:rPr>
          <w:szCs w:val="28"/>
        </w:rPr>
        <w:t>được</w:t>
      </w:r>
      <w:proofErr w:type="spellEnd"/>
      <w:r w:rsidR="00E02C78" w:rsidRPr="002711FE">
        <w:rPr>
          <w:szCs w:val="28"/>
        </w:rPr>
        <w:t xml:space="preserve"> </w:t>
      </w:r>
      <w:proofErr w:type="spellStart"/>
      <w:r w:rsidR="00E02C78" w:rsidRPr="002711FE">
        <w:rPr>
          <w:szCs w:val="28"/>
        </w:rPr>
        <w:t>chiếu</w:t>
      </w:r>
      <w:proofErr w:type="spellEnd"/>
      <w:r w:rsidR="00E02C78" w:rsidRPr="002711FE">
        <w:rPr>
          <w:szCs w:val="28"/>
        </w:rPr>
        <w:t xml:space="preserve"> </w:t>
      </w:r>
      <w:proofErr w:type="spellStart"/>
      <w:r w:rsidR="00E02C78" w:rsidRPr="002711FE">
        <w:rPr>
          <w:szCs w:val="28"/>
        </w:rPr>
        <w:t>sáng</w:t>
      </w:r>
      <w:proofErr w:type="spellEnd"/>
      <w:r w:rsidR="00E02C78" w:rsidRPr="002711FE">
        <w:rPr>
          <w:szCs w:val="28"/>
        </w:rPr>
        <w:t xml:space="preserve"> bao </w:t>
      </w:r>
      <w:proofErr w:type="spellStart"/>
      <w:r w:rsidR="00E02C78" w:rsidRPr="002711FE">
        <w:rPr>
          <w:szCs w:val="28"/>
        </w:rPr>
        <w:t>gồm</w:t>
      </w:r>
      <w:proofErr w:type="spellEnd"/>
      <w:r w:rsidR="00E02C78" w:rsidRPr="002711FE">
        <w:rPr>
          <w:szCs w:val="28"/>
        </w:rPr>
        <w:t xml:space="preserve"> </w:t>
      </w:r>
      <w:proofErr w:type="spellStart"/>
      <w:r w:rsidR="00E02C78" w:rsidRPr="002711FE">
        <w:rPr>
          <w:szCs w:val="28"/>
        </w:rPr>
        <w:t>các</w:t>
      </w:r>
      <w:proofErr w:type="spellEnd"/>
      <w:r w:rsidR="00E02C78" w:rsidRPr="002711FE">
        <w:rPr>
          <w:szCs w:val="28"/>
        </w:rPr>
        <w:t xml:space="preserve"> </w:t>
      </w:r>
      <w:proofErr w:type="spellStart"/>
      <w:r w:rsidR="00E02C78" w:rsidRPr="002711FE">
        <w:rPr>
          <w:szCs w:val="28"/>
        </w:rPr>
        <w:t>tuyến</w:t>
      </w:r>
      <w:proofErr w:type="spellEnd"/>
      <w:r w:rsidR="00E02C78" w:rsidRPr="002711FE">
        <w:rPr>
          <w:szCs w:val="28"/>
        </w:rPr>
        <w:t xml:space="preserve"> </w:t>
      </w:r>
      <w:proofErr w:type="spellStart"/>
      <w:r w:rsidR="00E02C78" w:rsidRPr="002711FE">
        <w:rPr>
          <w:szCs w:val="28"/>
        </w:rPr>
        <w:t>giao</w:t>
      </w:r>
      <w:proofErr w:type="spellEnd"/>
      <w:r w:rsidR="00E02C78" w:rsidRPr="002711FE">
        <w:rPr>
          <w:szCs w:val="28"/>
        </w:rPr>
        <w:t xml:space="preserve"> </w:t>
      </w:r>
      <w:proofErr w:type="spellStart"/>
      <w:r w:rsidR="00E02C78" w:rsidRPr="002711FE">
        <w:rPr>
          <w:szCs w:val="28"/>
        </w:rPr>
        <w:t>thông</w:t>
      </w:r>
      <w:proofErr w:type="spellEnd"/>
      <w:r w:rsidR="00E02C78" w:rsidRPr="002711FE">
        <w:rPr>
          <w:szCs w:val="28"/>
        </w:rPr>
        <w:t xml:space="preserve"> </w:t>
      </w:r>
      <w:proofErr w:type="spellStart"/>
      <w:r w:rsidR="00E02C78" w:rsidRPr="002711FE">
        <w:rPr>
          <w:szCs w:val="28"/>
        </w:rPr>
        <w:t>đối</w:t>
      </w:r>
      <w:proofErr w:type="spellEnd"/>
      <w:r w:rsidR="00E02C78" w:rsidRPr="002711FE">
        <w:rPr>
          <w:szCs w:val="28"/>
        </w:rPr>
        <w:t xml:space="preserve"> </w:t>
      </w:r>
      <w:proofErr w:type="spellStart"/>
      <w:r w:rsidR="00E02C78" w:rsidRPr="002711FE">
        <w:rPr>
          <w:szCs w:val="28"/>
        </w:rPr>
        <w:t>ngoại</w:t>
      </w:r>
      <w:proofErr w:type="spellEnd"/>
      <w:r w:rsidR="00E02C78" w:rsidRPr="002711FE">
        <w:rPr>
          <w:szCs w:val="28"/>
        </w:rPr>
        <w:t xml:space="preserve"> </w:t>
      </w:r>
      <w:r w:rsidR="00E26EEA" w:rsidRPr="002711FE">
        <w:rPr>
          <w:szCs w:val="28"/>
        </w:rPr>
        <w:t>QL1</w:t>
      </w:r>
      <w:r w:rsidR="00E02C78" w:rsidRPr="002711FE">
        <w:rPr>
          <w:szCs w:val="28"/>
        </w:rPr>
        <w:t xml:space="preserve">A, QL20, ĐT769; </w:t>
      </w:r>
      <w:proofErr w:type="spellStart"/>
      <w:r w:rsidR="00E02C78" w:rsidRPr="002711FE">
        <w:rPr>
          <w:szCs w:val="28"/>
        </w:rPr>
        <w:t>các</w:t>
      </w:r>
      <w:proofErr w:type="spellEnd"/>
      <w:r w:rsidR="00E02C78" w:rsidRPr="002711FE">
        <w:rPr>
          <w:szCs w:val="28"/>
        </w:rPr>
        <w:t xml:space="preserve"> </w:t>
      </w:r>
      <w:proofErr w:type="spellStart"/>
      <w:r w:rsidR="00E02C78" w:rsidRPr="002711FE">
        <w:rPr>
          <w:szCs w:val="28"/>
        </w:rPr>
        <w:t>tuyến</w:t>
      </w:r>
      <w:proofErr w:type="spellEnd"/>
      <w:r w:rsidR="00E02C78" w:rsidRPr="002711FE">
        <w:rPr>
          <w:szCs w:val="28"/>
        </w:rPr>
        <w:t xml:space="preserve"> </w:t>
      </w:r>
      <w:proofErr w:type="spellStart"/>
      <w:r w:rsidR="00E02C78" w:rsidRPr="002711FE">
        <w:rPr>
          <w:szCs w:val="28"/>
        </w:rPr>
        <w:t>đường</w:t>
      </w:r>
      <w:proofErr w:type="spellEnd"/>
      <w:r w:rsidR="00E02C78" w:rsidRPr="002711FE">
        <w:rPr>
          <w:szCs w:val="28"/>
        </w:rPr>
        <w:t xml:space="preserve"> </w:t>
      </w:r>
      <w:proofErr w:type="spellStart"/>
      <w:r w:rsidR="00E02C78" w:rsidRPr="002711FE">
        <w:rPr>
          <w:szCs w:val="28"/>
        </w:rPr>
        <w:t>đô</w:t>
      </w:r>
      <w:proofErr w:type="spellEnd"/>
      <w:r w:rsidR="00E02C78" w:rsidRPr="002711FE">
        <w:rPr>
          <w:szCs w:val="28"/>
        </w:rPr>
        <w:t xml:space="preserve"> </w:t>
      </w:r>
      <w:proofErr w:type="spellStart"/>
      <w:r w:rsidR="00E02C78" w:rsidRPr="002711FE">
        <w:rPr>
          <w:szCs w:val="28"/>
        </w:rPr>
        <w:t>thị</w:t>
      </w:r>
      <w:proofErr w:type="spellEnd"/>
      <w:r w:rsidR="00E02C78" w:rsidRPr="002711FE">
        <w:rPr>
          <w:szCs w:val="28"/>
        </w:rPr>
        <w:t xml:space="preserve"> </w:t>
      </w:r>
      <w:proofErr w:type="spellStart"/>
      <w:r w:rsidR="00E02C78" w:rsidRPr="002711FE">
        <w:rPr>
          <w:szCs w:val="28"/>
        </w:rPr>
        <w:t>khu</w:t>
      </w:r>
      <w:proofErr w:type="spellEnd"/>
      <w:r w:rsidR="00E02C78" w:rsidRPr="002711FE">
        <w:rPr>
          <w:szCs w:val="28"/>
        </w:rPr>
        <w:t xml:space="preserve"> </w:t>
      </w:r>
      <w:proofErr w:type="spellStart"/>
      <w:r w:rsidR="00E02C78" w:rsidRPr="002711FE">
        <w:rPr>
          <w:szCs w:val="28"/>
        </w:rPr>
        <w:t>tái</w:t>
      </w:r>
      <w:proofErr w:type="spellEnd"/>
      <w:r w:rsidR="00E02C78" w:rsidRPr="002711FE">
        <w:rPr>
          <w:szCs w:val="28"/>
        </w:rPr>
        <w:t xml:space="preserve"> </w:t>
      </w:r>
      <w:proofErr w:type="spellStart"/>
      <w:r w:rsidR="00E02C78" w:rsidRPr="002711FE">
        <w:rPr>
          <w:szCs w:val="28"/>
        </w:rPr>
        <w:t>định</w:t>
      </w:r>
      <w:proofErr w:type="spellEnd"/>
      <w:r w:rsidR="00E02C78" w:rsidRPr="002711FE">
        <w:rPr>
          <w:szCs w:val="28"/>
        </w:rPr>
        <w:t xml:space="preserve"> </w:t>
      </w:r>
      <w:proofErr w:type="spellStart"/>
      <w:r w:rsidR="00E02C78" w:rsidRPr="002711FE">
        <w:rPr>
          <w:szCs w:val="28"/>
        </w:rPr>
        <w:t>cư</w:t>
      </w:r>
      <w:proofErr w:type="spellEnd"/>
      <w:r w:rsidR="00E02C78" w:rsidRPr="002711FE">
        <w:rPr>
          <w:szCs w:val="28"/>
        </w:rPr>
        <w:t xml:space="preserve"> BH2, </w:t>
      </w:r>
      <w:proofErr w:type="spellStart"/>
      <w:r w:rsidR="00E02C78" w:rsidRPr="002711FE">
        <w:rPr>
          <w:szCs w:val="28"/>
        </w:rPr>
        <w:t>khu</w:t>
      </w:r>
      <w:proofErr w:type="spellEnd"/>
      <w:r w:rsidR="00E02C78" w:rsidRPr="002711FE">
        <w:rPr>
          <w:szCs w:val="28"/>
        </w:rPr>
        <w:t xml:space="preserve"> TTHC </w:t>
      </w:r>
      <w:proofErr w:type="spellStart"/>
      <w:r w:rsidR="00E02C78" w:rsidRPr="002711FE">
        <w:rPr>
          <w:szCs w:val="28"/>
        </w:rPr>
        <w:t>huyện</w:t>
      </w:r>
      <w:proofErr w:type="spellEnd"/>
      <w:r w:rsidR="00E02C78" w:rsidRPr="002711FE">
        <w:rPr>
          <w:szCs w:val="28"/>
        </w:rPr>
        <w:t xml:space="preserve">, </w:t>
      </w:r>
      <w:proofErr w:type="spellStart"/>
      <w:r w:rsidR="00E02C78" w:rsidRPr="002711FE">
        <w:rPr>
          <w:szCs w:val="28"/>
        </w:rPr>
        <w:t>tuyến</w:t>
      </w:r>
      <w:proofErr w:type="spellEnd"/>
      <w:r w:rsidR="00E02C78" w:rsidRPr="002711FE">
        <w:rPr>
          <w:szCs w:val="28"/>
        </w:rPr>
        <w:t xml:space="preserve"> </w:t>
      </w:r>
      <w:proofErr w:type="spellStart"/>
      <w:r w:rsidR="00E02C78" w:rsidRPr="002711FE">
        <w:rPr>
          <w:szCs w:val="28"/>
        </w:rPr>
        <w:t>đường</w:t>
      </w:r>
      <w:proofErr w:type="spellEnd"/>
      <w:r w:rsidR="00E02C78" w:rsidRPr="002711FE">
        <w:rPr>
          <w:szCs w:val="28"/>
        </w:rPr>
        <w:t xml:space="preserve"> </w:t>
      </w:r>
      <w:proofErr w:type="spellStart"/>
      <w:r w:rsidR="00E02C78" w:rsidRPr="002711FE">
        <w:rPr>
          <w:szCs w:val="28"/>
        </w:rPr>
        <w:t>khu</w:t>
      </w:r>
      <w:proofErr w:type="spellEnd"/>
      <w:r w:rsidR="00E02C78" w:rsidRPr="002711FE">
        <w:rPr>
          <w:szCs w:val="28"/>
        </w:rPr>
        <w:t xml:space="preserve"> A1-C1. </w:t>
      </w:r>
      <w:proofErr w:type="spellStart"/>
      <w:r w:rsidR="00E02C78" w:rsidRPr="002711FE">
        <w:rPr>
          <w:szCs w:val="28"/>
        </w:rPr>
        <w:t>Với</w:t>
      </w:r>
      <w:proofErr w:type="spellEnd"/>
      <w:r w:rsidR="00E02C78" w:rsidRPr="002711FE">
        <w:rPr>
          <w:szCs w:val="28"/>
        </w:rPr>
        <w:t xml:space="preserve"> </w:t>
      </w:r>
      <w:proofErr w:type="spellStart"/>
      <w:r w:rsidR="00E02C78" w:rsidRPr="002711FE">
        <w:rPr>
          <w:szCs w:val="28"/>
        </w:rPr>
        <w:t>tổng</w:t>
      </w:r>
      <w:proofErr w:type="spellEnd"/>
      <w:r w:rsidR="00E02C78" w:rsidRPr="002711FE">
        <w:rPr>
          <w:szCs w:val="28"/>
        </w:rPr>
        <w:t xml:space="preserve"> </w:t>
      </w:r>
      <w:proofErr w:type="spellStart"/>
      <w:r w:rsidR="00E02C78" w:rsidRPr="002711FE">
        <w:rPr>
          <w:szCs w:val="28"/>
        </w:rPr>
        <w:t>số</w:t>
      </w:r>
      <w:proofErr w:type="spellEnd"/>
      <w:r w:rsidR="00E02C78" w:rsidRPr="002711FE">
        <w:rPr>
          <w:szCs w:val="28"/>
        </w:rPr>
        <w:t xml:space="preserve"> </w:t>
      </w:r>
      <w:proofErr w:type="spellStart"/>
      <w:r w:rsidR="00E02C78" w:rsidRPr="002711FE">
        <w:rPr>
          <w:szCs w:val="28"/>
        </w:rPr>
        <w:t>cột</w:t>
      </w:r>
      <w:proofErr w:type="spellEnd"/>
      <w:r w:rsidR="00E02C78" w:rsidRPr="002711FE">
        <w:rPr>
          <w:szCs w:val="28"/>
        </w:rPr>
        <w:t xml:space="preserve"> 678 </w:t>
      </w:r>
      <w:proofErr w:type="spellStart"/>
      <w:r w:rsidR="00E02C78" w:rsidRPr="002711FE">
        <w:rPr>
          <w:szCs w:val="28"/>
        </w:rPr>
        <w:t>cột</w:t>
      </w:r>
      <w:proofErr w:type="spellEnd"/>
      <w:r w:rsidR="00E02C78" w:rsidRPr="002711FE">
        <w:rPr>
          <w:szCs w:val="28"/>
        </w:rPr>
        <w:t xml:space="preserve"> </w:t>
      </w:r>
      <w:proofErr w:type="spellStart"/>
      <w:r w:rsidR="00E02C78" w:rsidRPr="002711FE">
        <w:rPr>
          <w:szCs w:val="28"/>
        </w:rPr>
        <w:t>tổng</w:t>
      </w:r>
      <w:proofErr w:type="spellEnd"/>
      <w:r w:rsidR="00E02C78" w:rsidRPr="002711FE">
        <w:rPr>
          <w:szCs w:val="28"/>
        </w:rPr>
        <w:t xml:space="preserve"> </w:t>
      </w:r>
      <w:proofErr w:type="spellStart"/>
      <w:r w:rsidR="00E02C78" w:rsidRPr="002711FE">
        <w:rPr>
          <w:szCs w:val="28"/>
        </w:rPr>
        <w:t>chiều</w:t>
      </w:r>
      <w:proofErr w:type="spellEnd"/>
      <w:r w:rsidR="00E02C78" w:rsidRPr="002711FE">
        <w:rPr>
          <w:szCs w:val="28"/>
        </w:rPr>
        <w:t xml:space="preserve"> </w:t>
      </w:r>
      <w:proofErr w:type="spellStart"/>
      <w:r w:rsidR="00E02C78" w:rsidRPr="002711FE">
        <w:rPr>
          <w:szCs w:val="28"/>
        </w:rPr>
        <w:t>dài</w:t>
      </w:r>
      <w:proofErr w:type="spellEnd"/>
      <w:r w:rsidR="00E02C78" w:rsidRPr="002711FE">
        <w:rPr>
          <w:szCs w:val="28"/>
        </w:rPr>
        <w:t xml:space="preserve"> </w:t>
      </w:r>
      <w:proofErr w:type="spellStart"/>
      <w:r w:rsidR="00E02C78" w:rsidRPr="002711FE">
        <w:rPr>
          <w:szCs w:val="28"/>
        </w:rPr>
        <w:t>được</w:t>
      </w:r>
      <w:proofErr w:type="spellEnd"/>
      <w:r w:rsidR="00E02C78" w:rsidRPr="002711FE">
        <w:rPr>
          <w:szCs w:val="28"/>
        </w:rPr>
        <w:t xml:space="preserve"> </w:t>
      </w:r>
      <w:proofErr w:type="spellStart"/>
      <w:r w:rsidR="00E02C78" w:rsidRPr="002711FE">
        <w:rPr>
          <w:szCs w:val="28"/>
        </w:rPr>
        <w:t>chiếu</w:t>
      </w:r>
      <w:proofErr w:type="spellEnd"/>
      <w:r w:rsidR="00E02C78" w:rsidRPr="002711FE">
        <w:rPr>
          <w:szCs w:val="28"/>
        </w:rPr>
        <w:t xml:space="preserve"> </w:t>
      </w:r>
      <w:proofErr w:type="spellStart"/>
      <w:r w:rsidR="00E02C78" w:rsidRPr="002711FE">
        <w:rPr>
          <w:szCs w:val="28"/>
        </w:rPr>
        <w:t>sáng</w:t>
      </w:r>
      <w:proofErr w:type="spellEnd"/>
      <w:r w:rsidR="00E02C78" w:rsidRPr="002711FE">
        <w:rPr>
          <w:szCs w:val="28"/>
        </w:rPr>
        <w:t xml:space="preserve"> </w:t>
      </w:r>
      <w:proofErr w:type="spellStart"/>
      <w:r w:rsidR="00E02C78" w:rsidRPr="002711FE">
        <w:rPr>
          <w:szCs w:val="28"/>
        </w:rPr>
        <w:t>là</w:t>
      </w:r>
      <w:proofErr w:type="spellEnd"/>
      <w:r w:rsidR="00E02C78" w:rsidRPr="002711FE">
        <w:rPr>
          <w:szCs w:val="28"/>
        </w:rPr>
        <w:t xml:space="preserve"> 22,57 km.</w:t>
      </w:r>
    </w:p>
    <w:p w14:paraId="73241FEA" w14:textId="77777777" w:rsidR="00E02C78" w:rsidRPr="002711FE" w:rsidRDefault="00E02C78" w:rsidP="00E01F24">
      <w:pPr>
        <w:spacing w:after="0" w:line="240" w:lineRule="auto"/>
        <w:ind w:firstLine="540"/>
        <w:rPr>
          <w:szCs w:val="28"/>
        </w:rPr>
      </w:pPr>
    </w:p>
    <w:tbl>
      <w:tblPr>
        <w:tblW w:w="0" w:type="auto"/>
        <w:tblInd w:w="198" w:type="dxa"/>
        <w:tblLayout w:type="fixed"/>
        <w:tblLook w:val="0000" w:firstRow="0" w:lastRow="0" w:firstColumn="0" w:lastColumn="0" w:noHBand="0" w:noVBand="0"/>
      </w:tblPr>
      <w:tblGrid>
        <w:gridCol w:w="9000"/>
      </w:tblGrid>
      <w:tr w:rsidR="002711FE" w:rsidRPr="002711FE" w14:paraId="4F0BC77D" w14:textId="77777777" w:rsidTr="00077420">
        <w:trPr>
          <w:trHeight w:val="4019"/>
        </w:trPr>
        <w:tc>
          <w:tcPr>
            <w:tcW w:w="9000" w:type="dxa"/>
          </w:tcPr>
          <w:p w14:paraId="4BE94513" w14:textId="77777777" w:rsidR="00E02C78" w:rsidRPr="002711FE" w:rsidRDefault="00E02C78" w:rsidP="00E01F24">
            <w:pPr>
              <w:spacing w:after="0" w:line="240" w:lineRule="auto"/>
              <w:ind w:firstLine="0"/>
              <w:jc w:val="center"/>
              <w:rPr>
                <w:bCs/>
                <w:iCs/>
                <w:szCs w:val="28"/>
              </w:rPr>
            </w:pPr>
            <w:r w:rsidRPr="002711FE">
              <w:rPr>
                <w:bCs/>
                <w:iCs/>
                <w:noProof/>
                <w:szCs w:val="28"/>
              </w:rPr>
              <w:drawing>
                <wp:inline distT="0" distB="0" distL="0" distR="0" wp14:anchorId="62F78911" wp14:editId="4D522D43">
                  <wp:extent cx="3457115" cy="2588423"/>
                  <wp:effectExtent l="0" t="0" r="0" b="2540"/>
                  <wp:docPr id="42" name="Picture 42" descr="IMG_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109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57578" cy="2588770"/>
                          </a:xfrm>
                          <a:prstGeom prst="rect">
                            <a:avLst/>
                          </a:prstGeom>
                          <a:noFill/>
                          <a:ln>
                            <a:noFill/>
                          </a:ln>
                        </pic:spPr>
                      </pic:pic>
                    </a:graphicData>
                  </a:graphic>
                </wp:inline>
              </w:drawing>
            </w:r>
          </w:p>
        </w:tc>
      </w:tr>
      <w:tr w:rsidR="002711FE" w:rsidRPr="002711FE" w14:paraId="60173196" w14:textId="77777777" w:rsidTr="0024236D">
        <w:trPr>
          <w:trHeight w:val="63"/>
        </w:trPr>
        <w:tc>
          <w:tcPr>
            <w:tcW w:w="9000" w:type="dxa"/>
          </w:tcPr>
          <w:p w14:paraId="11F0DB3B" w14:textId="77777777" w:rsidR="00E02C78" w:rsidRPr="002711FE" w:rsidRDefault="00E02C78" w:rsidP="005730C9">
            <w:pPr>
              <w:pStyle w:val="ListParagraph"/>
              <w:numPr>
                <w:ilvl w:val="0"/>
                <w:numId w:val="21"/>
              </w:numPr>
              <w:tabs>
                <w:tab w:val="left" w:pos="969"/>
              </w:tabs>
              <w:spacing w:after="0" w:line="240" w:lineRule="auto"/>
              <w:ind w:left="1149" w:hanging="1080"/>
              <w:jc w:val="center"/>
              <w:rPr>
                <w:bCs/>
                <w:i/>
                <w:iCs/>
                <w:szCs w:val="28"/>
              </w:rPr>
            </w:pPr>
            <w:proofErr w:type="spellStart"/>
            <w:r w:rsidRPr="002711FE">
              <w:rPr>
                <w:rFonts w:ascii="Times New Roman" w:hAnsi="Times New Roman"/>
                <w:bCs/>
                <w:i/>
                <w:szCs w:val="28"/>
              </w:rPr>
              <w:t>Hình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ảnh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điện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chiếu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sáng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thị</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trấn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r>
    </w:tbl>
    <w:p w14:paraId="74D62872" w14:textId="77777777" w:rsidR="00E02C78" w:rsidRPr="002711FE" w:rsidRDefault="00E02C78" w:rsidP="006F4418">
      <w:pPr>
        <w:spacing w:before="100" w:beforeAutospacing="1" w:after="100" w:afterAutospacing="1" w:line="240" w:lineRule="auto"/>
        <w:ind w:firstLine="540"/>
        <w:rPr>
          <w:bCs/>
          <w:szCs w:val="28"/>
          <w:lang w:val="en-GB"/>
        </w:rPr>
      </w:pPr>
      <w:proofErr w:type="spellStart"/>
      <w:r w:rsidRPr="002711FE">
        <w:rPr>
          <w:bCs/>
          <w:szCs w:val="28"/>
          <w:lang w:val="en-GB"/>
        </w:rPr>
        <w:t>Hiện</w:t>
      </w:r>
      <w:proofErr w:type="spellEnd"/>
      <w:r w:rsidRPr="002711FE">
        <w:rPr>
          <w:bCs/>
          <w:szCs w:val="28"/>
          <w:lang w:val="en-GB"/>
        </w:rPr>
        <w:t xml:space="preserve"> nay </w:t>
      </w:r>
      <w:proofErr w:type="spellStart"/>
      <w:r w:rsidRPr="002711FE">
        <w:rPr>
          <w:bCs/>
          <w:szCs w:val="28"/>
          <w:lang w:val="en-GB"/>
        </w:rPr>
        <w:t>thị</w:t>
      </w:r>
      <w:proofErr w:type="spellEnd"/>
      <w:r w:rsidRPr="002711FE">
        <w:rPr>
          <w:bCs/>
          <w:szCs w:val="28"/>
          <w:lang w:val="en-GB"/>
        </w:rPr>
        <w:t xml:space="preserve"> </w:t>
      </w:r>
      <w:proofErr w:type="spellStart"/>
      <w:r w:rsidRPr="002711FE">
        <w:rPr>
          <w:bCs/>
          <w:szCs w:val="28"/>
          <w:lang w:val="en-GB"/>
        </w:rPr>
        <w:t>trấn</w:t>
      </w:r>
      <w:proofErr w:type="spellEnd"/>
      <w:r w:rsidRPr="002711FE">
        <w:rPr>
          <w:bCs/>
          <w:szCs w:val="28"/>
          <w:lang w:val="en-GB"/>
        </w:rPr>
        <w:t xml:space="preserve"> </w:t>
      </w:r>
      <w:proofErr w:type="spellStart"/>
      <w:r w:rsidRPr="002711FE">
        <w:rPr>
          <w:bCs/>
          <w:szCs w:val="28"/>
          <w:lang w:val="en-GB"/>
        </w:rPr>
        <w:t>đã</w:t>
      </w:r>
      <w:proofErr w:type="spellEnd"/>
      <w:r w:rsidRPr="002711FE">
        <w:rPr>
          <w:bCs/>
          <w:szCs w:val="28"/>
          <w:lang w:val="en-GB"/>
        </w:rPr>
        <w:t xml:space="preserve"> </w:t>
      </w:r>
      <w:proofErr w:type="spellStart"/>
      <w:r w:rsidRPr="002711FE">
        <w:rPr>
          <w:bCs/>
          <w:szCs w:val="28"/>
          <w:lang w:val="en-GB"/>
        </w:rPr>
        <w:t>đầu</w:t>
      </w:r>
      <w:proofErr w:type="spellEnd"/>
      <w:r w:rsidRPr="002711FE">
        <w:rPr>
          <w:bCs/>
          <w:szCs w:val="28"/>
          <w:lang w:val="en-GB"/>
        </w:rPr>
        <w:t xml:space="preserve"> </w:t>
      </w:r>
      <w:proofErr w:type="spellStart"/>
      <w:r w:rsidRPr="002711FE">
        <w:rPr>
          <w:bCs/>
          <w:szCs w:val="28"/>
          <w:lang w:val="en-GB"/>
        </w:rPr>
        <w:t>tư</w:t>
      </w:r>
      <w:proofErr w:type="spellEnd"/>
      <w:r w:rsidRPr="002711FE">
        <w:rPr>
          <w:bCs/>
          <w:szCs w:val="28"/>
          <w:lang w:val="en-GB"/>
        </w:rPr>
        <w:t xml:space="preserve"> </w:t>
      </w:r>
      <w:proofErr w:type="spellStart"/>
      <w:r w:rsidRPr="002711FE">
        <w:rPr>
          <w:bCs/>
          <w:szCs w:val="28"/>
          <w:lang w:val="en-GB"/>
        </w:rPr>
        <w:t>rất</w:t>
      </w:r>
      <w:proofErr w:type="spellEnd"/>
      <w:r w:rsidRPr="002711FE">
        <w:rPr>
          <w:bCs/>
          <w:szCs w:val="28"/>
          <w:lang w:val="en-GB"/>
        </w:rPr>
        <w:t xml:space="preserve"> </w:t>
      </w:r>
      <w:proofErr w:type="spellStart"/>
      <w:r w:rsidRPr="002711FE">
        <w:rPr>
          <w:bCs/>
          <w:szCs w:val="28"/>
          <w:lang w:val="en-GB"/>
        </w:rPr>
        <w:t>nhiều</w:t>
      </w:r>
      <w:proofErr w:type="spellEnd"/>
      <w:r w:rsidRPr="002711FE">
        <w:rPr>
          <w:bCs/>
          <w:szCs w:val="28"/>
          <w:lang w:val="en-GB"/>
        </w:rPr>
        <w:t xml:space="preserve"> </w:t>
      </w:r>
      <w:proofErr w:type="spellStart"/>
      <w:r w:rsidRPr="002711FE">
        <w:rPr>
          <w:bCs/>
          <w:szCs w:val="28"/>
          <w:lang w:val="en-GB"/>
        </w:rPr>
        <w:t>hạ</w:t>
      </w:r>
      <w:proofErr w:type="spellEnd"/>
      <w:r w:rsidRPr="002711FE">
        <w:rPr>
          <w:bCs/>
          <w:szCs w:val="28"/>
          <w:lang w:val="en-GB"/>
        </w:rPr>
        <w:t xml:space="preserve"> </w:t>
      </w:r>
      <w:proofErr w:type="spellStart"/>
      <w:r w:rsidRPr="002711FE">
        <w:rPr>
          <w:bCs/>
          <w:szCs w:val="28"/>
          <w:lang w:val="en-GB"/>
        </w:rPr>
        <w:t>tầng</w:t>
      </w:r>
      <w:proofErr w:type="spellEnd"/>
      <w:r w:rsidRPr="002711FE">
        <w:rPr>
          <w:bCs/>
          <w:szCs w:val="28"/>
          <w:lang w:val="en-GB"/>
        </w:rPr>
        <w:t xml:space="preserve"> </w:t>
      </w:r>
      <w:proofErr w:type="spellStart"/>
      <w:r w:rsidRPr="002711FE">
        <w:rPr>
          <w:bCs/>
          <w:szCs w:val="28"/>
          <w:lang w:val="en-GB"/>
        </w:rPr>
        <w:t>nhưng</w:t>
      </w:r>
      <w:proofErr w:type="spellEnd"/>
      <w:r w:rsidRPr="002711FE">
        <w:rPr>
          <w:bCs/>
          <w:szCs w:val="28"/>
          <w:lang w:val="en-GB"/>
        </w:rPr>
        <w:t xml:space="preserve"> </w:t>
      </w:r>
      <w:proofErr w:type="spellStart"/>
      <w:r w:rsidRPr="002711FE">
        <w:rPr>
          <w:bCs/>
          <w:szCs w:val="28"/>
          <w:lang w:val="en-GB"/>
        </w:rPr>
        <w:t>hệ</w:t>
      </w:r>
      <w:proofErr w:type="spellEnd"/>
      <w:r w:rsidRPr="002711FE">
        <w:rPr>
          <w:bCs/>
          <w:szCs w:val="28"/>
          <w:lang w:val="en-GB"/>
        </w:rPr>
        <w:t xml:space="preserve"> </w:t>
      </w:r>
      <w:proofErr w:type="spellStart"/>
      <w:r w:rsidRPr="002711FE">
        <w:rPr>
          <w:bCs/>
          <w:szCs w:val="28"/>
          <w:lang w:val="en-GB"/>
        </w:rPr>
        <w:t>thống</w:t>
      </w:r>
      <w:proofErr w:type="spellEnd"/>
      <w:r w:rsidRPr="002711FE">
        <w:rPr>
          <w:bCs/>
          <w:szCs w:val="28"/>
          <w:lang w:val="en-GB"/>
        </w:rPr>
        <w:t xml:space="preserve"> </w:t>
      </w:r>
      <w:proofErr w:type="spellStart"/>
      <w:r w:rsidRPr="002711FE">
        <w:rPr>
          <w:bCs/>
          <w:szCs w:val="28"/>
          <w:lang w:val="en-GB"/>
        </w:rPr>
        <w:t>điện</w:t>
      </w:r>
      <w:proofErr w:type="spellEnd"/>
      <w:r w:rsidRPr="002711FE">
        <w:rPr>
          <w:bCs/>
          <w:szCs w:val="28"/>
          <w:lang w:val="en-GB"/>
        </w:rPr>
        <w:t xml:space="preserve"> </w:t>
      </w:r>
      <w:proofErr w:type="spellStart"/>
      <w:r w:rsidRPr="002711FE">
        <w:rPr>
          <w:bCs/>
          <w:szCs w:val="28"/>
          <w:lang w:val="en-GB"/>
        </w:rPr>
        <w:t>chiếu</w:t>
      </w:r>
      <w:proofErr w:type="spellEnd"/>
      <w:r w:rsidRPr="002711FE">
        <w:rPr>
          <w:bCs/>
          <w:szCs w:val="28"/>
          <w:lang w:val="en-GB"/>
        </w:rPr>
        <w:t xml:space="preserve"> </w:t>
      </w:r>
      <w:proofErr w:type="spellStart"/>
      <w:r w:rsidRPr="002711FE">
        <w:rPr>
          <w:bCs/>
          <w:szCs w:val="28"/>
          <w:lang w:val="en-GB"/>
        </w:rPr>
        <w:t>sáng</w:t>
      </w:r>
      <w:proofErr w:type="spellEnd"/>
      <w:r w:rsidRPr="002711FE">
        <w:rPr>
          <w:bCs/>
          <w:szCs w:val="28"/>
          <w:lang w:val="en-GB"/>
        </w:rPr>
        <w:t xml:space="preserve"> </w:t>
      </w:r>
      <w:proofErr w:type="spellStart"/>
      <w:r w:rsidRPr="002711FE">
        <w:rPr>
          <w:bCs/>
          <w:szCs w:val="28"/>
          <w:lang w:val="en-GB"/>
        </w:rPr>
        <w:t>vẫn</w:t>
      </w:r>
      <w:proofErr w:type="spellEnd"/>
      <w:r w:rsidRPr="002711FE">
        <w:rPr>
          <w:bCs/>
          <w:szCs w:val="28"/>
          <w:lang w:val="en-GB"/>
        </w:rPr>
        <w:t xml:space="preserve"> </w:t>
      </w:r>
      <w:proofErr w:type="spellStart"/>
      <w:r w:rsidRPr="002711FE">
        <w:rPr>
          <w:bCs/>
          <w:szCs w:val="28"/>
          <w:lang w:val="en-GB"/>
        </w:rPr>
        <w:t>đi</w:t>
      </w:r>
      <w:proofErr w:type="spellEnd"/>
      <w:r w:rsidRPr="002711FE">
        <w:rPr>
          <w:bCs/>
          <w:szCs w:val="28"/>
          <w:lang w:val="en-GB"/>
        </w:rPr>
        <w:t xml:space="preserve"> </w:t>
      </w:r>
      <w:proofErr w:type="spellStart"/>
      <w:r w:rsidRPr="002711FE">
        <w:rPr>
          <w:bCs/>
          <w:szCs w:val="28"/>
          <w:lang w:val="en-GB"/>
        </w:rPr>
        <w:t>nổi</w:t>
      </w:r>
      <w:proofErr w:type="spellEnd"/>
      <w:r w:rsidRPr="002711FE">
        <w:rPr>
          <w:bCs/>
          <w:szCs w:val="28"/>
          <w:lang w:val="en-GB"/>
        </w:rPr>
        <w:t xml:space="preserve"> </w:t>
      </w:r>
      <w:proofErr w:type="spellStart"/>
      <w:r w:rsidRPr="002711FE">
        <w:rPr>
          <w:bCs/>
          <w:szCs w:val="28"/>
          <w:lang w:val="en-GB"/>
        </w:rPr>
        <w:t>và</w:t>
      </w:r>
      <w:proofErr w:type="spellEnd"/>
      <w:r w:rsidRPr="002711FE">
        <w:rPr>
          <w:bCs/>
          <w:szCs w:val="28"/>
          <w:lang w:val="en-GB"/>
        </w:rPr>
        <w:t xml:space="preserve">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dây</w:t>
      </w:r>
      <w:proofErr w:type="spellEnd"/>
      <w:r w:rsidRPr="002711FE">
        <w:rPr>
          <w:bCs/>
          <w:szCs w:val="28"/>
          <w:lang w:val="en-GB"/>
        </w:rPr>
        <w:t xml:space="preserve">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điện</w:t>
      </w:r>
      <w:proofErr w:type="spellEnd"/>
      <w:r w:rsidRPr="002711FE">
        <w:rPr>
          <w:bCs/>
          <w:szCs w:val="28"/>
          <w:lang w:val="en-GB"/>
        </w:rPr>
        <w:t xml:space="preserve"> </w:t>
      </w:r>
      <w:proofErr w:type="spellStart"/>
      <w:r w:rsidR="00ED1D96" w:rsidRPr="002711FE">
        <w:rPr>
          <w:bCs/>
          <w:szCs w:val="28"/>
          <w:lang w:val="en-GB"/>
        </w:rPr>
        <w:t>băng</w:t>
      </w:r>
      <w:proofErr w:type="spellEnd"/>
      <w:r w:rsidRPr="002711FE">
        <w:rPr>
          <w:bCs/>
          <w:szCs w:val="28"/>
          <w:lang w:val="en-GB"/>
        </w:rPr>
        <w:t xml:space="preserve"> </w:t>
      </w:r>
      <w:proofErr w:type="spellStart"/>
      <w:r w:rsidRPr="002711FE">
        <w:rPr>
          <w:bCs/>
          <w:szCs w:val="28"/>
          <w:lang w:val="en-GB"/>
        </w:rPr>
        <w:t>ngang</w:t>
      </w:r>
      <w:proofErr w:type="spellEnd"/>
      <w:r w:rsidRPr="002711FE">
        <w:rPr>
          <w:bCs/>
          <w:szCs w:val="28"/>
          <w:lang w:val="en-GB"/>
        </w:rPr>
        <w:t xml:space="preserve"> qua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và</w:t>
      </w:r>
      <w:proofErr w:type="spellEnd"/>
      <w:r w:rsidRPr="002711FE">
        <w:rPr>
          <w:bCs/>
          <w:szCs w:val="28"/>
          <w:lang w:val="en-GB"/>
        </w:rPr>
        <w:t xml:space="preserve"> </w:t>
      </w:r>
      <w:proofErr w:type="spellStart"/>
      <w:r w:rsidRPr="002711FE">
        <w:rPr>
          <w:bCs/>
          <w:szCs w:val="28"/>
          <w:lang w:val="en-GB"/>
        </w:rPr>
        <w:t>rất</w:t>
      </w:r>
      <w:proofErr w:type="spellEnd"/>
      <w:r w:rsidRPr="002711FE">
        <w:rPr>
          <w:bCs/>
          <w:szCs w:val="28"/>
          <w:lang w:val="en-GB"/>
        </w:rPr>
        <w:t xml:space="preserve"> </w:t>
      </w:r>
      <w:proofErr w:type="spellStart"/>
      <w:r w:rsidRPr="002711FE">
        <w:rPr>
          <w:bCs/>
          <w:szCs w:val="28"/>
          <w:lang w:val="en-GB"/>
        </w:rPr>
        <w:t>nhiều</w:t>
      </w:r>
      <w:proofErr w:type="spellEnd"/>
      <w:r w:rsidRPr="002711FE">
        <w:rPr>
          <w:bCs/>
          <w:szCs w:val="28"/>
          <w:lang w:val="en-GB"/>
        </w:rPr>
        <w:t xml:space="preserve"> </w:t>
      </w:r>
      <w:proofErr w:type="spellStart"/>
      <w:r w:rsidRPr="002711FE">
        <w:rPr>
          <w:bCs/>
          <w:szCs w:val="28"/>
          <w:lang w:val="en-GB"/>
        </w:rPr>
        <w:t>tuyến</w:t>
      </w:r>
      <w:proofErr w:type="spellEnd"/>
      <w:r w:rsidRPr="002711FE">
        <w:rPr>
          <w:bCs/>
          <w:szCs w:val="28"/>
          <w:lang w:val="en-GB"/>
        </w:rPr>
        <w:t xml:space="preserve">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mất</w:t>
      </w:r>
      <w:proofErr w:type="spellEnd"/>
      <w:r w:rsidRPr="002711FE">
        <w:rPr>
          <w:bCs/>
          <w:szCs w:val="28"/>
          <w:lang w:val="en-GB"/>
        </w:rPr>
        <w:t xml:space="preserve"> </w:t>
      </w:r>
      <w:proofErr w:type="spellStart"/>
      <w:r w:rsidRPr="002711FE">
        <w:rPr>
          <w:bCs/>
          <w:szCs w:val="28"/>
          <w:lang w:val="en-GB"/>
        </w:rPr>
        <w:t>mỹ</w:t>
      </w:r>
      <w:proofErr w:type="spellEnd"/>
      <w:r w:rsidRPr="002711FE">
        <w:rPr>
          <w:bCs/>
          <w:szCs w:val="28"/>
          <w:lang w:val="en-GB"/>
        </w:rPr>
        <w:t xml:space="preserve"> </w:t>
      </w:r>
      <w:proofErr w:type="spellStart"/>
      <w:r w:rsidRPr="002711FE">
        <w:rPr>
          <w:bCs/>
          <w:szCs w:val="28"/>
          <w:lang w:val="en-GB"/>
        </w:rPr>
        <w:t>quan</w:t>
      </w:r>
      <w:proofErr w:type="spellEnd"/>
      <w:r w:rsidRPr="002711FE">
        <w:rPr>
          <w:bCs/>
          <w:szCs w:val="28"/>
          <w:lang w:val="en-GB"/>
        </w:rPr>
        <w:t xml:space="preserve"> </w:t>
      </w:r>
      <w:proofErr w:type="spellStart"/>
      <w:r w:rsidRPr="002711FE">
        <w:rPr>
          <w:bCs/>
          <w:szCs w:val="28"/>
          <w:lang w:val="en-GB"/>
        </w:rPr>
        <w:t>đô</w:t>
      </w:r>
      <w:proofErr w:type="spellEnd"/>
      <w:r w:rsidRPr="002711FE">
        <w:rPr>
          <w:bCs/>
          <w:szCs w:val="28"/>
          <w:lang w:val="en-GB"/>
        </w:rPr>
        <w:t xml:space="preserve"> </w:t>
      </w:r>
      <w:proofErr w:type="spellStart"/>
      <w:r w:rsidRPr="002711FE">
        <w:rPr>
          <w:bCs/>
          <w:szCs w:val="28"/>
          <w:lang w:val="en-GB"/>
        </w:rPr>
        <w:t>thị</w:t>
      </w:r>
      <w:proofErr w:type="spellEnd"/>
      <w:r w:rsidRPr="002711FE">
        <w:rPr>
          <w:bCs/>
          <w:szCs w:val="28"/>
          <w:lang w:val="en-GB"/>
        </w:rPr>
        <w:t xml:space="preserve">, </w:t>
      </w:r>
      <w:proofErr w:type="spellStart"/>
      <w:r w:rsidRPr="002711FE">
        <w:rPr>
          <w:bCs/>
          <w:szCs w:val="28"/>
          <w:lang w:val="en-GB"/>
        </w:rPr>
        <w:t>đặc</w:t>
      </w:r>
      <w:proofErr w:type="spellEnd"/>
      <w:r w:rsidRPr="002711FE">
        <w:rPr>
          <w:bCs/>
          <w:szCs w:val="28"/>
          <w:lang w:val="en-GB"/>
        </w:rPr>
        <w:t xml:space="preserve"> </w:t>
      </w:r>
      <w:proofErr w:type="spellStart"/>
      <w:r w:rsidRPr="002711FE">
        <w:rPr>
          <w:bCs/>
          <w:szCs w:val="28"/>
          <w:lang w:val="en-GB"/>
        </w:rPr>
        <w:t>biệt</w:t>
      </w:r>
      <w:proofErr w:type="spellEnd"/>
      <w:r w:rsidRPr="002711FE">
        <w:rPr>
          <w:bCs/>
          <w:szCs w:val="28"/>
          <w:lang w:val="en-GB"/>
        </w:rPr>
        <w:t xml:space="preserve"> </w:t>
      </w:r>
      <w:proofErr w:type="spellStart"/>
      <w:r w:rsidRPr="002711FE">
        <w:rPr>
          <w:bCs/>
          <w:szCs w:val="28"/>
          <w:lang w:val="en-GB"/>
        </w:rPr>
        <w:t>trên</w:t>
      </w:r>
      <w:proofErr w:type="spellEnd"/>
      <w:r w:rsidRPr="002711FE">
        <w:rPr>
          <w:bCs/>
          <w:szCs w:val="28"/>
          <w:lang w:val="en-GB"/>
        </w:rPr>
        <w:t xml:space="preserve"> </w:t>
      </w:r>
      <w:proofErr w:type="spellStart"/>
      <w:r w:rsidRPr="002711FE">
        <w:rPr>
          <w:bCs/>
          <w:szCs w:val="28"/>
          <w:lang w:val="en-GB"/>
        </w:rPr>
        <w:t>các</w:t>
      </w:r>
      <w:proofErr w:type="spellEnd"/>
      <w:r w:rsidRPr="002711FE">
        <w:rPr>
          <w:bCs/>
          <w:szCs w:val="28"/>
          <w:lang w:val="en-GB"/>
        </w:rPr>
        <w:t xml:space="preserve"> </w:t>
      </w:r>
      <w:proofErr w:type="spellStart"/>
      <w:r w:rsidRPr="002711FE">
        <w:rPr>
          <w:bCs/>
          <w:szCs w:val="28"/>
          <w:lang w:val="en-GB"/>
        </w:rPr>
        <w:t>tuyến</w:t>
      </w:r>
      <w:proofErr w:type="spellEnd"/>
      <w:r w:rsidRPr="002711FE">
        <w:rPr>
          <w:bCs/>
          <w:szCs w:val="28"/>
          <w:lang w:val="en-GB"/>
        </w:rPr>
        <w:t xml:space="preserve">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chính</w:t>
      </w:r>
      <w:proofErr w:type="spellEnd"/>
      <w:r w:rsidRPr="002711FE">
        <w:rPr>
          <w:bCs/>
          <w:szCs w:val="28"/>
          <w:lang w:val="en-GB"/>
        </w:rPr>
        <w:t xml:space="preserve"> </w:t>
      </w:r>
      <w:proofErr w:type="spellStart"/>
      <w:r w:rsidRPr="002711FE">
        <w:rPr>
          <w:bCs/>
          <w:szCs w:val="28"/>
          <w:lang w:val="en-GB"/>
        </w:rPr>
        <w:t>của</w:t>
      </w:r>
      <w:proofErr w:type="spellEnd"/>
      <w:r w:rsidRPr="002711FE">
        <w:rPr>
          <w:bCs/>
          <w:szCs w:val="28"/>
          <w:lang w:val="en-GB"/>
        </w:rPr>
        <w:t xml:space="preserve"> </w:t>
      </w:r>
      <w:proofErr w:type="spellStart"/>
      <w:r w:rsidR="00E73DBC" w:rsidRPr="002711FE">
        <w:rPr>
          <w:bCs/>
          <w:szCs w:val="28"/>
          <w:lang w:val="en-GB"/>
        </w:rPr>
        <w:t>thị</w:t>
      </w:r>
      <w:proofErr w:type="spellEnd"/>
      <w:r w:rsidR="00E73DBC" w:rsidRPr="002711FE">
        <w:rPr>
          <w:bCs/>
          <w:szCs w:val="28"/>
          <w:lang w:val="en-GB"/>
        </w:rPr>
        <w:t xml:space="preserve"> </w:t>
      </w:r>
      <w:proofErr w:type="spellStart"/>
      <w:r w:rsidR="00E73DBC" w:rsidRPr="002711FE">
        <w:rPr>
          <w:bCs/>
          <w:szCs w:val="28"/>
          <w:lang w:val="en-GB"/>
        </w:rPr>
        <w:t>trấn</w:t>
      </w:r>
      <w:proofErr w:type="spellEnd"/>
      <w:r w:rsidRPr="002711FE">
        <w:rPr>
          <w:bCs/>
          <w:szCs w:val="28"/>
          <w:lang w:val="en-GB"/>
        </w:rPr>
        <w:t xml:space="preserve">, </w:t>
      </w:r>
      <w:proofErr w:type="spellStart"/>
      <w:r w:rsidRPr="002711FE">
        <w:rPr>
          <w:bCs/>
          <w:szCs w:val="28"/>
          <w:lang w:val="en-GB"/>
        </w:rPr>
        <w:t>tiến</w:t>
      </w:r>
      <w:proofErr w:type="spellEnd"/>
      <w:r w:rsidRPr="002711FE">
        <w:rPr>
          <w:bCs/>
          <w:szCs w:val="28"/>
          <w:lang w:val="en-GB"/>
        </w:rPr>
        <w:t xml:space="preserve"> </w:t>
      </w:r>
      <w:proofErr w:type="spellStart"/>
      <w:r w:rsidRPr="002711FE">
        <w:rPr>
          <w:bCs/>
          <w:szCs w:val="28"/>
          <w:lang w:val="en-GB"/>
        </w:rPr>
        <w:t>tới</w:t>
      </w:r>
      <w:proofErr w:type="spellEnd"/>
      <w:r w:rsidRPr="002711FE">
        <w:rPr>
          <w:bCs/>
          <w:szCs w:val="28"/>
          <w:lang w:val="en-GB"/>
        </w:rPr>
        <w:t xml:space="preserve"> </w:t>
      </w:r>
      <w:proofErr w:type="spellStart"/>
      <w:r w:rsidRPr="002711FE">
        <w:rPr>
          <w:bCs/>
          <w:szCs w:val="28"/>
          <w:lang w:val="en-GB"/>
        </w:rPr>
        <w:t>cần</w:t>
      </w:r>
      <w:proofErr w:type="spellEnd"/>
      <w:r w:rsidRPr="002711FE">
        <w:rPr>
          <w:bCs/>
          <w:szCs w:val="28"/>
          <w:lang w:val="en-GB"/>
        </w:rPr>
        <w:t xml:space="preserve"> </w:t>
      </w:r>
      <w:proofErr w:type="spellStart"/>
      <w:r w:rsidRPr="002711FE">
        <w:rPr>
          <w:bCs/>
          <w:szCs w:val="28"/>
          <w:lang w:val="en-GB"/>
        </w:rPr>
        <w:t>ph</w:t>
      </w:r>
      <w:r w:rsidR="00ED1D96" w:rsidRPr="002711FE">
        <w:rPr>
          <w:bCs/>
          <w:szCs w:val="28"/>
          <w:lang w:val="en-GB"/>
        </w:rPr>
        <w:t>ải</w:t>
      </w:r>
      <w:proofErr w:type="spellEnd"/>
      <w:r w:rsidRPr="002711FE">
        <w:rPr>
          <w:bCs/>
          <w:szCs w:val="28"/>
          <w:lang w:val="en-GB"/>
        </w:rPr>
        <w:t xml:space="preserve"> </w:t>
      </w:r>
      <w:proofErr w:type="spellStart"/>
      <w:r w:rsidRPr="002711FE">
        <w:rPr>
          <w:bCs/>
          <w:szCs w:val="28"/>
          <w:lang w:val="en-GB"/>
        </w:rPr>
        <w:t>nghiên</w:t>
      </w:r>
      <w:proofErr w:type="spellEnd"/>
      <w:r w:rsidRPr="002711FE">
        <w:rPr>
          <w:bCs/>
          <w:szCs w:val="28"/>
          <w:lang w:val="en-GB"/>
        </w:rPr>
        <w:t xml:space="preserve"> </w:t>
      </w:r>
      <w:proofErr w:type="spellStart"/>
      <w:r w:rsidRPr="002711FE">
        <w:rPr>
          <w:bCs/>
          <w:szCs w:val="28"/>
          <w:lang w:val="en-GB"/>
        </w:rPr>
        <w:t>cứu</w:t>
      </w:r>
      <w:proofErr w:type="spellEnd"/>
      <w:r w:rsidRPr="002711FE">
        <w:rPr>
          <w:bCs/>
          <w:szCs w:val="28"/>
          <w:lang w:val="en-GB"/>
        </w:rPr>
        <w:t xml:space="preserve"> </w:t>
      </w:r>
      <w:proofErr w:type="spellStart"/>
      <w:r w:rsidRPr="002711FE">
        <w:rPr>
          <w:bCs/>
          <w:szCs w:val="28"/>
          <w:lang w:val="en-GB"/>
        </w:rPr>
        <w:t>cải</w:t>
      </w:r>
      <w:proofErr w:type="spellEnd"/>
      <w:r w:rsidRPr="002711FE">
        <w:rPr>
          <w:bCs/>
          <w:szCs w:val="28"/>
          <w:lang w:val="en-GB"/>
        </w:rPr>
        <w:t xml:space="preserve"> </w:t>
      </w:r>
      <w:proofErr w:type="spellStart"/>
      <w:r w:rsidRPr="002711FE">
        <w:rPr>
          <w:bCs/>
          <w:szCs w:val="28"/>
          <w:lang w:val="en-GB"/>
        </w:rPr>
        <w:t>tạo</w:t>
      </w:r>
      <w:proofErr w:type="spellEnd"/>
      <w:r w:rsidRPr="002711FE">
        <w:rPr>
          <w:bCs/>
          <w:szCs w:val="28"/>
          <w:lang w:val="en-GB"/>
        </w:rPr>
        <w:t xml:space="preserve"> </w:t>
      </w:r>
      <w:proofErr w:type="spellStart"/>
      <w:r w:rsidRPr="002711FE">
        <w:rPr>
          <w:bCs/>
          <w:szCs w:val="28"/>
          <w:lang w:val="en-GB"/>
        </w:rPr>
        <w:t>chỉnh</w:t>
      </w:r>
      <w:proofErr w:type="spellEnd"/>
      <w:r w:rsidRPr="002711FE">
        <w:rPr>
          <w:bCs/>
          <w:szCs w:val="28"/>
          <w:lang w:val="en-GB"/>
        </w:rPr>
        <w:t xml:space="preserve"> </w:t>
      </w:r>
      <w:proofErr w:type="spellStart"/>
      <w:r w:rsidRPr="002711FE">
        <w:rPr>
          <w:bCs/>
          <w:szCs w:val="28"/>
          <w:lang w:val="en-GB"/>
        </w:rPr>
        <w:t>trang</w:t>
      </w:r>
      <w:proofErr w:type="spellEnd"/>
      <w:r w:rsidRPr="002711FE">
        <w:rPr>
          <w:bCs/>
          <w:szCs w:val="28"/>
          <w:lang w:val="en-GB"/>
        </w:rPr>
        <w:t xml:space="preserve"> </w:t>
      </w:r>
      <w:proofErr w:type="spellStart"/>
      <w:r w:rsidRPr="002711FE">
        <w:rPr>
          <w:bCs/>
          <w:szCs w:val="28"/>
          <w:lang w:val="en-GB"/>
        </w:rPr>
        <w:t>hệ</w:t>
      </w:r>
      <w:proofErr w:type="spellEnd"/>
      <w:r w:rsidRPr="002711FE">
        <w:rPr>
          <w:bCs/>
          <w:szCs w:val="28"/>
          <w:lang w:val="en-GB"/>
        </w:rPr>
        <w:t xml:space="preserve"> </w:t>
      </w:r>
      <w:proofErr w:type="spellStart"/>
      <w:r w:rsidRPr="002711FE">
        <w:rPr>
          <w:bCs/>
          <w:szCs w:val="28"/>
          <w:lang w:val="en-GB"/>
        </w:rPr>
        <w:t>thống</w:t>
      </w:r>
      <w:proofErr w:type="spellEnd"/>
      <w:r w:rsidRPr="002711FE">
        <w:rPr>
          <w:bCs/>
          <w:szCs w:val="28"/>
          <w:lang w:val="en-GB"/>
        </w:rPr>
        <w:t xml:space="preserve"> </w:t>
      </w:r>
      <w:proofErr w:type="spellStart"/>
      <w:r w:rsidRPr="002711FE">
        <w:rPr>
          <w:bCs/>
          <w:szCs w:val="28"/>
          <w:lang w:val="en-GB"/>
        </w:rPr>
        <w:t>điện</w:t>
      </w:r>
      <w:proofErr w:type="spellEnd"/>
      <w:r w:rsidRPr="002711FE">
        <w:rPr>
          <w:bCs/>
          <w:szCs w:val="28"/>
          <w:lang w:val="en-GB"/>
        </w:rPr>
        <w:t xml:space="preserve"> </w:t>
      </w:r>
      <w:proofErr w:type="spellStart"/>
      <w:r w:rsidR="00E73DBC" w:rsidRPr="002711FE">
        <w:rPr>
          <w:bCs/>
          <w:szCs w:val="28"/>
          <w:lang w:val="en-GB"/>
        </w:rPr>
        <w:t>thị</w:t>
      </w:r>
      <w:proofErr w:type="spellEnd"/>
      <w:r w:rsidR="00E73DBC" w:rsidRPr="002711FE">
        <w:rPr>
          <w:bCs/>
          <w:szCs w:val="28"/>
          <w:lang w:val="en-GB"/>
        </w:rPr>
        <w:t xml:space="preserve"> </w:t>
      </w:r>
      <w:proofErr w:type="spellStart"/>
      <w:r w:rsidR="00E73DBC" w:rsidRPr="002711FE">
        <w:rPr>
          <w:bCs/>
          <w:szCs w:val="28"/>
          <w:lang w:val="en-GB"/>
        </w:rPr>
        <w:t>trấn</w:t>
      </w:r>
      <w:proofErr w:type="spellEnd"/>
      <w:r w:rsidR="00ED1D96" w:rsidRPr="002711FE">
        <w:rPr>
          <w:bCs/>
          <w:szCs w:val="28"/>
          <w:lang w:val="en-GB"/>
        </w:rPr>
        <w:t xml:space="preserve"> </w:t>
      </w:r>
      <w:proofErr w:type="spellStart"/>
      <w:r w:rsidR="00ED1D96" w:rsidRPr="002711FE">
        <w:rPr>
          <w:bCs/>
          <w:szCs w:val="28"/>
          <w:lang w:val="en-GB"/>
        </w:rPr>
        <w:t>đi</w:t>
      </w:r>
      <w:proofErr w:type="spellEnd"/>
      <w:r w:rsidR="00ED1D96" w:rsidRPr="002711FE">
        <w:rPr>
          <w:bCs/>
          <w:szCs w:val="28"/>
          <w:lang w:val="en-GB"/>
        </w:rPr>
        <w:t xml:space="preserve"> </w:t>
      </w:r>
      <w:proofErr w:type="spellStart"/>
      <w:r w:rsidR="00ED1D96" w:rsidRPr="002711FE">
        <w:rPr>
          <w:bCs/>
          <w:szCs w:val="28"/>
          <w:lang w:val="en-GB"/>
        </w:rPr>
        <w:t>ngầm</w:t>
      </w:r>
      <w:proofErr w:type="spellEnd"/>
      <w:r w:rsidR="00ED1D96" w:rsidRPr="002711FE">
        <w:rPr>
          <w:bCs/>
          <w:szCs w:val="28"/>
          <w:lang w:val="en-GB"/>
        </w:rPr>
        <w:t xml:space="preserve"> </w:t>
      </w:r>
      <w:proofErr w:type="spellStart"/>
      <w:r w:rsidRPr="002711FE">
        <w:rPr>
          <w:bCs/>
          <w:szCs w:val="28"/>
          <w:lang w:val="en-GB"/>
        </w:rPr>
        <w:t>trên</w:t>
      </w:r>
      <w:proofErr w:type="spellEnd"/>
      <w:r w:rsidRPr="002711FE">
        <w:rPr>
          <w:bCs/>
          <w:szCs w:val="28"/>
          <w:lang w:val="en-GB"/>
        </w:rPr>
        <w:t xml:space="preserve"> </w:t>
      </w:r>
      <w:proofErr w:type="spellStart"/>
      <w:r w:rsidRPr="002711FE">
        <w:rPr>
          <w:bCs/>
          <w:szCs w:val="28"/>
          <w:lang w:val="en-GB"/>
        </w:rPr>
        <w:t>các</w:t>
      </w:r>
      <w:proofErr w:type="spellEnd"/>
      <w:r w:rsidRPr="002711FE">
        <w:rPr>
          <w:bCs/>
          <w:szCs w:val="28"/>
          <w:lang w:val="en-GB"/>
        </w:rPr>
        <w:t xml:space="preserve"> </w:t>
      </w:r>
      <w:proofErr w:type="spellStart"/>
      <w:r w:rsidRPr="002711FE">
        <w:rPr>
          <w:bCs/>
          <w:szCs w:val="28"/>
          <w:lang w:val="en-GB"/>
        </w:rPr>
        <w:t>tuyến</w:t>
      </w:r>
      <w:proofErr w:type="spellEnd"/>
      <w:r w:rsidRPr="002711FE">
        <w:rPr>
          <w:bCs/>
          <w:szCs w:val="28"/>
          <w:lang w:val="en-GB"/>
        </w:rPr>
        <w:t xml:space="preserve"> </w:t>
      </w:r>
      <w:proofErr w:type="spellStart"/>
      <w:r w:rsidRPr="002711FE">
        <w:rPr>
          <w:bCs/>
          <w:szCs w:val="28"/>
          <w:lang w:val="en-GB"/>
        </w:rPr>
        <w:t>đường</w:t>
      </w:r>
      <w:proofErr w:type="spellEnd"/>
      <w:r w:rsidRPr="002711FE">
        <w:rPr>
          <w:bCs/>
          <w:szCs w:val="28"/>
          <w:lang w:val="en-GB"/>
        </w:rPr>
        <w:t xml:space="preserve"> </w:t>
      </w:r>
      <w:proofErr w:type="spellStart"/>
      <w:r w:rsidRPr="002711FE">
        <w:rPr>
          <w:bCs/>
          <w:szCs w:val="28"/>
          <w:lang w:val="en-GB"/>
        </w:rPr>
        <w:t>chính</w:t>
      </w:r>
      <w:proofErr w:type="spellEnd"/>
      <w:r w:rsidRPr="002711FE">
        <w:rPr>
          <w:bCs/>
          <w:szCs w:val="28"/>
          <w:lang w:val="en-GB"/>
        </w:rPr>
        <w:t xml:space="preserve"> </w:t>
      </w:r>
      <w:proofErr w:type="spellStart"/>
      <w:r w:rsidRPr="002711FE">
        <w:rPr>
          <w:bCs/>
          <w:szCs w:val="28"/>
          <w:lang w:val="en-GB"/>
        </w:rPr>
        <w:t>để</w:t>
      </w:r>
      <w:proofErr w:type="spellEnd"/>
      <w:r w:rsidRPr="002711FE">
        <w:rPr>
          <w:bCs/>
          <w:szCs w:val="28"/>
          <w:lang w:val="en-GB"/>
        </w:rPr>
        <w:t xml:space="preserve"> </w:t>
      </w:r>
      <w:proofErr w:type="spellStart"/>
      <w:r w:rsidRPr="002711FE">
        <w:rPr>
          <w:bCs/>
          <w:szCs w:val="28"/>
          <w:lang w:val="en-GB"/>
        </w:rPr>
        <w:t>tăng</w:t>
      </w:r>
      <w:proofErr w:type="spellEnd"/>
      <w:r w:rsidRPr="002711FE">
        <w:rPr>
          <w:bCs/>
          <w:szCs w:val="28"/>
          <w:lang w:val="en-GB"/>
        </w:rPr>
        <w:t xml:space="preserve"> </w:t>
      </w:r>
      <w:proofErr w:type="spellStart"/>
      <w:r w:rsidRPr="002711FE">
        <w:rPr>
          <w:bCs/>
          <w:szCs w:val="28"/>
          <w:lang w:val="en-GB"/>
        </w:rPr>
        <w:t>cường</w:t>
      </w:r>
      <w:proofErr w:type="spellEnd"/>
      <w:r w:rsidRPr="002711FE">
        <w:rPr>
          <w:bCs/>
          <w:szCs w:val="28"/>
          <w:lang w:val="en-GB"/>
        </w:rPr>
        <w:t xml:space="preserve"> </w:t>
      </w:r>
      <w:proofErr w:type="spellStart"/>
      <w:r w:rsidRPr="002711FE">
        <w:rPr>
          <w:bCs/>
          <w:szCs w:val="28"/>
          <w:lang w:val="en-GB"/>
        </w:rPr>
        <w:t>khả</w:t>
      </w:r>
      <w:proofErr w:type="spellEnd"/>
      <w:r w:rsidRPr="002711FE">
        <w:rPr>
          <w:bCs/>
          <w:szCs w:val="28"/>
          <w:lang w:val="en-GB"/>
        </w:rPr>
        <w:t xml:space="preserve"> </w:t>
      </w:r>
      <w:proofErr w:type="spellStart"/>
      <w:r w:rsidRPr="002711FE">
        <w:rPr>
          <w:bCs/>
          <w:szCs w:val="28"/>
          <w:lang w:val="en-GB"/>
        </w:rPr>
        <w:t>năng</w:t>
      </w:r>
      <w:proofErr w:type="spellEnd"/>
      <w:r w:rsidRPr="002711FE">
        <w:rPr>
          <w:bCs/>
          <w:szCs w:val="28"/>
          <w:lang w:val="en-GB"/>
        </w:rPr>
        <w:t xml:space="preserve"> </w:t>
      </w:r>
      <w:proofErr w:type="spellStart"/>
      <w:r w:rsidRPr="002711FE">
        <w:rPr>
          <w:bCs/>
          <w:szCs w:val="28"/>
          <w:lang w:val="en-GB"/>
        </w:rPr>
        <w:t>mỹ</w:t>
      </w:r>
      <w:proofErr w:type="spellEnd"/>
      <w:r w:rsidRPr="002711FE">
        <w:rPr>
          <w:bCs/>
          <w:szCs w:val="28"/>
          <w:lang w:val="en-GB"/>
        </w:rPr>
        <w:t xml:space="preserve"> </w:t>
      </w:r>
      <w:proofErr w:type="spellStart"/>
      <w:r w:rsidRPr="002711FE">
        <w:rPr>
          <w:bCs/>
          <w:szCs w:val="28"/>
          <w:lang w:val="en-GB"/>
        </w:rPr>
        <w:t>quan</w:t>
      </w:r>
      <w:proofErr w:type="spellEnd"/>
      <w:r w:rsidRPr="002711FE">
        <w:rPr>
          <w:bCs/>
          <w:szCs w:val="28"/>
          <w:lang w:val="en-GB"/>
        </w:rPr>
        <w:t xml:space="preserve"> </w:t>
      </w:r>
      <w:proofErr w:type="spellStart"/>
      <w:r w:rsidRPr="002711FE">
        <w:rPr>
          <w:bCs/>
          <w:szCs w:val="28"/>
          <w:lang w:val="en-GB"/>
        </w:rPr>
        <w:t>đô</w:t>
      </w:r>
      <w:proofErr w:type="spellEnd"/>
      <w:r w:rsidRPr="002711FE">
        <w:rPr>
          <w:bCs/>
          <w:szCs w:val="28"/>
          <w:lang w:val="en-GB"/>
        </w:rPr>
        <w:t xml:space="preserve"> </w:t>
      </w:r>
      <w:proofErr w:type="spellStart"/>
      <w:r w:rsidRPr="002711FE">
        <w:rPr>
          <w:bCs/>
          <w:szCs w:val="28"/>
          <w:lang w:val="en-GB"/>
        </w:rPr>
        <w:t>thị</w:t>
      </w:r>
      <w:proofErr w:type="spellEnd"/>
      <w:r w:rsidRPr="002711FE">
        <w:rPr>
          <w:bCs/>
          <w:szCs w:val="28"/>
          <w:lang w:val="en-GB"/>
        </w:rPr>
        <w:t xml:space="preserve"> </w:t>
      </w:r>
      <w:proofErr w:type="spellStart"/>
      <w:r w:rsidRPr="002711FE">
        <w:rPr>
          <w:bCs/>
          <w:szCs w:val="28"/>
          <w:lang w:val="en-GB"/>
        </w:rPr>
        <w:t>và</w:t>
      </w:r>
      <w:proofErr w:type="spellEnd"/>
      <w:r w:rsidRPr="002711FE">
        <w:rPr>
          <w:bCs/>
          <w:szCs w:val="28"/>
          <w:lang w:val="en-GB"/>
        </w:rPr>
        <w:t xml:space="preserve"> </w:t>
      </w:r>
      <w:proofErr w:type="spellStart"/>
      <w:r w:rsidRPr="002711FE">
        <w:rPr>
          <w:bCs/>
          <w:szCs w:val="28"/>
          <w:lang w:val="en-GB"/>
        </w:rPr>
        <w:t>làm</w:t>
      </w:r>
      <w:proofErr w:type="spellEnd"/>
      <w:r w:rsidRPr="002711FE">
        <w:rPr>
          <w:bCs/>
          <w:szCs w:val="28"/>
          <w:lang w:val="en-GB"/>
        </w:rPr>
        <w:t xml:space="preserve"> </w:t>
      </w:r>
      <w:proofErr w:type="spellStart"/>
      <w:r w:rsidRPr="002711FE">
        <w:rPr>
          <w:bCs/>
          <w:szCs w:val="28"/>
          <w:lang w:val="en-GB"/>
        </w:rPr>
        <w:t>cho</w:t>
      </w:r>
      <w:proofErr w:type="spellEnd"/>
      <w:r w:rsidRPr="002711FE">
        <w:rPr>
          <w:bCs/>
          <w:szCs w:val="28"/>
          <w:lang w:val="en-GB"/>
        </w:rPr>
        <w:t xml:space="preserve"> </w:t>
      </w:r>
      <w:proofErr w:type="spellStart"/>
      <w:r w:rsidRPr="002711FE">
        <w:rPr>
          <w:bCs/>
          <w:szCs w:val="28"/>
          <w:lang w:val="en-GB"/>
        </w:rPr>
        <w:t>đô</w:t>
      </w:r>
      <w:proofErr w:type="spellEnd"/>
      <w:r w:rsidRPr="002711FE">
        <w:rPr>
          <w:bCs/>
          <w:szCs w:val="28"/>
          <w:lang w:val="en-GB"/>
        </w:rPr>
        <w:t xml:space="preserve"> </w:t>
      </w:r>
      <w:proofErr w:type="spellStart"/>
      <w:r w:rsidRPr="002711FE">
        <w:rPr>
          <w:bCs/>
          <w:szCs w:val="28"/>
          <w:lang w:val="en-GB"/>
        </w:rPr>
        <w:t>thị</w:t>
      </w:r>
      <w:proofErr w:type="spellEnd"/>
      <w:r w:rsidRPr="002711FE">
        <w:rPr>
          <w:bCs/>
          <w:szCs w:val="28"/>
          <w:lang w:val="en-GB"/>
        </w:rPr>
        <w:t xml:space="preserve"> </w:t>
      </w:r>
      <w:proofErr w:type="spellStart"/>
      <w:r w:rsidRPr="002711FE">
        <w:rPr>
          <w:bCs/>
          <w:szCs w:val="28"/>
          <w:lang w:val="en-GB"/>
        </w:rPr>
        <w:t>càng</w:t>
      </w:r>
      <w:proofErr w:type="spellEnd"/>
      <w:r w:rsidRPr="002711FE">
        <w:rPr>
          <w:bCs/>
          <w:szCs w:val="28"/>
          <w:lang w:val="en-GB"/>
        </w:rPr>
        <w:t xml:space="preserve"> </w:t>
      </w:r>
      <w:proofErr w:type="spellStart"/>
      <w:r w:rsidRPr="002711FE">
        <w:rPr>
          <w:bCs/>
          <w:szCs w:val="28"/>
          <w:lang w:val="en-GB"/>
        </w:rPr>
        <w:t>ngày</w:t>
      </w:r>
      <w:proofErr w:type="spellEnd"/>
      <w:r w:rsidRPr="002711FE">
        <w:rPr>
          <w:bCs/>
          <w:szCs w:val="28"/>
          <w:lang w:val="en-GB"/>
        </w:rPr>
        <w:t xml:space="preserve"> </w:t>
      </w:r>
      <w:proofErr w:type="spellStart"/>
      <w:r w:rsidRPr="002711FE">
        <w:rPr>
          <w:bCs/>
          <w:szCs w:val="28"/>
          <w:lang w:val="en-GB"/>
        </w:rPr>
        <w:t>các</w:t>
      </w:r>
      <w:proofErr w:type="spellEnd"/>
      <w:r w:rsidRPr="002711FE">
        <w:rPr>
          <w:bCs/>
          <w:szCs w:val="28"/>
          <w:lang w:val="en-GB"/>
        </w:rPr>
        <w:t xml:space="preserve"> </w:t>
      </w:r>
      <w:proofErr w:type="spellStart"/>
      <w:r w:rsidRPr="002711FE">
        <w:rPr>
          <w:bCs/>
          <w:szCs w:val="28"/>
          <w:lang w:val="en-GB"/>
        </w:rPr>
        <w:t>đẹp</w:t>
      </w:r>
      <w:proofErr w:type="spellEnd"/>
      <w:r w:rsidRPr="002711FE">
        <w:rPr>
          <w:bCs/>
          <w:szCs w:val="28"/>
          <w:lang w:val="en-GB"/>
        </w:rPr>
        <w:t xml:space="preserve"> </w:t>
      </w:r>
      <w:proofErr w:type="spellStart"/>
      <w:r w:rsidRPr="002711FE">
        <w:rPr>
          <w:bCs/>
          <w:szCs w:val="28"/>
          <w:lang w:val="en-GB"/>
        </w:rPr>
        <w:t>hơn</w:t>
      </w:r>
      <w:proofErr w:type="spellEnd"/>
      <w:r w:rsidRPr="002711FE">
        <w:rPr>
          <w:bCs/>
          <w:szCs w:val="28"/>
          <w:lang w:val="en-GB"/>
        </w:rPr>
        <w:t>.</w:t>
      </w:r>
    </w:p>
    <w:p w14:paraId="56DA9F44" w14:textId="77777777" w:rsidR="00E02C78" w:rsidRPr="002711FE" w:rsidRDefault="00E02C78" w:rsidP="006F4418">
      <w:pPr>
        <w:spacing w:before="100" w:beforeAutospacing="1" w:after="100" w:afterAutospacing="1" w:line="240" w:lineRule="auto"/>
        <w:ind w:firstLine="540"/>
        <w:rPr>
          <w:bCs/>
          <w:szCs w:val="28"/>
          <w:lang w:val="en-GB"/>
        </w:rPr>
      </w:pPr>
      <w:proofErr w:type="spellStart"/>
      <w:r w:rsidRPr="002711FE">
        <w:rPr>
          <w:bCs/>
          <w:szCs w:val="28"/>
          <w:lang w:val="en-GB"/>
        </w:rPr>
        <w:t>Đối</w:t>
      </w:r>
      <w:proofErr w:type="spellEnd"/>
      <w:r w:rsidRPr="002711FE">
        <w:rPr>
          <w:bCs/>
          <w:szCs w:val="28"/>
          <w:lang w:val="en-GB"/>
        </w:rPr>
        <w:t xml:space="preserve"> </w:t>
      </w:r>
      <w:proofErr w:type="spellStart"/>
      <w:r w:rsidRPr="002711FE">
        <w:rPr>
          <w:bCs/>
          <w:szCs w:val="28"/>
          <w:lang w:val="en-GB"/>
        </w:rPr>
        <w:t>với</w:t>
      </w:r>
      <w:proofErr w:type="spellEnd"/>
      <w:r w:rsidRPr="002711FE">
        <w:rPr>
          <w:bCs/>
          <w:szCs w:val="28"/>
          <w:lang w:val="en-GB"/>
        </w:rPr>
        <w:t xml:space="preserve"> </w:t>
      </w:r>
      <w:proofErr w:type="spellStart"/>
      <w:r w:rsidRPr="002711FE">
        <w:rPr>
          <w:bCs/>
          <w:szCs w:val="28"/>
          <w:lang w:val="en-GB"/>
        </w:rPr>
        <w:t>điện</w:t>
      </w:r>
      <w:proofErr w:type="spellEnd"/>
      <w:r w:rsidRPr="002711FE">
        <w:rPr>
          <w:bCs/>
          <w:szCs w:val="28"/>
          <w:lang w:val="en-GB"/>
        </w:rPr>
        <w:t xml:space="preserve"> </w:t>
      </w:r>
      <w:proofErr w:type="spellStart"/>
      <w:r w:rsidRPr="002711FE">
        <w:rPr>
          <w:bCs/>
          <w:szCs w:val="28"/>
          <w:lang w:val="en-GB"/>
        </w:rPr>
        <w:t>chiếu</w:t>
      </w:r>
      <w:proofErr w:type="spellEnd"/>
      <w:r w:rsidRPr="002711FE">
        <w:rPr>
          <w:bCs/>
          <w:szCs w:val="28"/>
          <w:lang w:val="en-GB"/>
        </w:rPr>
        <w:t xml:space="preserve"> </w:t>
      </w:r>
      <w:proofErr w:type="spellStart"/>
      <w:r w:rsidRPr="002711FE">
        <w:rPr>
          <w:bCs/>
          <w:szCs w:val="28"/>
          <w:lang w:val="en-GB"/>
        </w:rPr>
        <w:t>sáng</w:t>
      </w:r>
      <w:proofErr w:type="spellEnd"/>
      <w:r w:rsidRPr="002711FE">
        <w:rPr>
          <w:bCs/>
          <w:szCs w:val="28"/>
          <w:lang w:val="en-GB"/>
        </w:rPr>
        <w:t xml:space="preserve"> </w:t>
      </w:r>
      <w:proofErr w:type="spellStart"/>
      <w:r w:rsidRPr="002711FE">
        <w:rPr>
          <w:bCs/>
          <w:szCs w:val="28"/>
          <w:lang w:val="en-GB"/>
        </w:rPr>
        <w:t>ngõ</w:t>
      </w:r>
      <w:proofErr w:type="spellEnd"/>
      <w:r w:rsidRPr="002711FE">
        <w:rPr>
          <w:bCs/>
          <w:szCs w:val="28"/>
          <w:lang w:val="en-GB"/>
        </w:rPr>
        <w:t xml:space="preserve"> </w:t>
      </w:r>
      <w:proofErr w:type="spellStart"/>
      <w:r w:rsidRPr="002711FE">
        <w:rPr>
          <w:bCs/>
          <w:szCs w:val="28"/>
          <w:lang w:val="en-GB"/>
        </w:rPr>
        <w:t>hẻm</w:t>
      </w:r>
      <w:proofErr w:type="spellEnd"/>
      <w:r w:rsidRPr="002711FE">
        <w:rPr>
          <w:bCs/>
          <w:szCs w:val="28"/>
          <w:lang w:val="en-GB"/>
        </w:rPr>
        <w:t xml:space="preserve"> </w:t>
      </w:r>
      <w:proofErr w:type="spellStart"/>
      <w:r w:rsidR="00E73DBC" w:rsidRPr="002711FE">
        <w:rPr>
          <w:bCs/>
          <w:szCs w:val="28"/>
          <w:lang w:val="en-GB"/>
        </w:rPr>
        <w:t>thị</w:t>
      </w:r>
      <w:proofErr w:type="spellEnd"/>
      <w:r w:rsidR="00E73DBC" w:rsidRPr="002711FE">
        <w:rPr>
          <w:bCs/>
          <w:szCs w:val="28"/>
          <w:lang w:val="en-GB"/>
        </w:rPr>
        <w:t xml:space="preserve"> </w:t>
      </w:r>
      <w:proofErr w:type="spellStart"/>
      <w:r w:rsidR="00E73DBC" w:rsidRPr="002711FE">
        <w:rPr>
          <w:bCs/>
          <w:szCs w:val="28"/>
          <w:lang w:val="en-GB"/>
        </w:rPr>
        <w:t>trấn</w:t>
      </w:r>
      <w:proofErr w:type="spellEnd"/>
      <w:r w:rsidRPr="002711FE">
        <w:rPr>
          <w:bCs/>
          <w:szCs w:val="28"/>
          <w:lang w:val="en-GB"/>
        </w:rPr>
        <w:t xml:space="preserve"> </w:t>
      </w:r>
      <w:proofErr w:type="spellStart"/>
      <w:r w:rsidRPr="002711FE">
        <w:rPr>
          <w:bCs/>
          <w:szCs w:val="28"/>
          <w:lang w:val="en-GB"/>
        </w:rPr>
        <w:t>chưa</w:t>
      </w:r>
      <w:proofErr w:type="spellEnd"/>
      <w:r w:rsidRPr="002711FE">
        <w:rPr>
          <w:bCs/>
          <w:szCs w:val="28"/>
          <w:lang w:val="en-GB"/>
        </w:rPr>
        <w:t xml:space="preserve"> </w:t>
      </w:r>
      <w:proofErr w:type="spellStart"/>
      <w:r w:rsidRPr="002711FE">
        <w:rPr>
          <w:bCs/>
          <w:szCs w:val="28"/>
          <w:lang w:val="en-GB"/>
        </w:rPr>
        <w:t>được</w:t>
      </w:r>
      <w:proofErr w:type="spellEnd"/>
      <w:r w:rsidRPr="002711FE">
        <w:rPr>
          <w:bCs/>
          <w:szCs w:val="28"/>
          <w:lang w:val="en-GB"/>
        </w:rPr>
        <w:t xml:space="preserve"> </w:t>
      </w:r>
      <w:proofErr w:type="spellStart"/>
      <w:r w:rsidRPr="002711FE">
        <w:rPr>
          <w:bCs/>
          <w:szCs w:val="28"/>
          <w:lang w:val="en-GB"/>
        </w:rPr>
        <w:t>đầu</w:t>
      </w:r>
      <w:proofErr w:type="spellEnd"/>
      <w:r w:rsidRPr="002711FE">
        <w:rPr>
          <w:bCs/>
          <w:szCs w:val="28"/>
          <w:lang w:val="en-GB"/>
        </w:rPr>
        <w:t xml:space="preserve"> </w:t>
      </w:r>
      <w:proofErr w:type="spellStart"/>
      <w:r w:rsidRPr="002711FE">
        <w:rPr>
          <w:bCs/>
          <w:szCs w:val="28"/>
          <w:lang w:val="en-GB"/>
        </w:rPr>
        <w:t>tư</w:t>
      </w:r>
      <w:proofErr w:type="spellEnd"/>
      <w:r w:rsidRPr="002711FE">
        <w:rPr>
          <w:bCs/>
          <w:szCs w:val="28"/>
          <w:lang w:val="en-GB"/>
        </w:rPr>
        <w:t xml:space="preserve"> </w:t>
      </w:r>
      <w:proofErr w:type="spellStart"/>
      <w:r w:rsidRPr="002711FE">
        <w:rPr>
          <w:bCs/>
          <w:szCs w:val="28"/>
          <w:lang w:val="en-GB"/>
        </w:rPr>
        <w:t>mới</w:t>
      </w:r>
      <w:proofErr w:type="spellEnd"/>
      <w:r w:rsidRPr="002711FE">
        <w:rPr>
          <w:bCs/>
          <w:szCs w:val="28"/>
          <w:lang w:val="en-GB"/>
        </w:rPr>
        <w:t xml:space="preserve"> </w:t>
      </w:r>
      <w:proofErr w:type="spellStart"/>
      <w:r w:rsidRPr="002711FE">
        <w:rPr>
          <w:bCs/>
          <w:szCs w:val="28"/>
          <w:lang w:val="en-GB"/>
        </w:rPr>
        <w:t>nên</w:t>
      </w:r>
      <w:proofErr w:type="spellEnd"/>
      <w:r w:rsidRPr="002711FE">
        <w:rPr>
          <w:bCs/>
          <w:szCs w:val="28"/>
          <w:lang w:val="en-GB"/>
        </w:rPr>
        <w:t xml:space="preserve"> </w:t>
      </w:r>
      <w:proofErr w:type="spellStart"/>
      <w:r w:rsidRPr="002711FE">
        <w:rPr>
          <w:bCs/>
          <w:szCs w:val="28"/>
          <w:lang w:val="en-GB"/>
        </w:rPr>
        <w:t>thị</w:t>
      </w:r>
      <w:proofErr w:type="spellEnd"/>
      <w:r w:rsidRPr="002711FE">
        <w:rPr>
          <w:bCs/>
          <w:szCs w:val="28"/>
          <w:lang w:val="en-GB"/>
        </w:rPr>
        <w:t xml:space="preserve"> </w:t>
      </w:r>
      <w:proofErr w:type="spellStart"/>
      <w:r w:rsidRPr="002711FE">
        <w:rPr>
          <w:bCs/>
          <w:szCs w:val="28"/>
          <w:lang w:val="en-GB"/>
        </w:rPr>
        <w:t>trấn</w:t>
      </w:r>
      <w:proofErr w:type="spellEnd"/>
      <w:r w:rsidRPr="002711FE">
        <w:rPr>
          <w:bCs/>
          <w:szCs w:val="28"/>
          <w:lang w:val="en-GB"/>
        </w:rPr>
        <w:t xml:space="preserve"> </w:t>
      </w:r>
      <w:proofErr w:type="spellStart"/>
      <w:r w:rsidRPr="002711FE">
        <w:rPr>
          <w:bCs/>
          <w:szCs w:val="28"/>
          <w:lang w:val="en-GB"/>
        </w:rPr>
        <w:t>cũng</w:t>
      </w:r>
      <w:proofErr w:type="spellEnd"/>
      <w:r w:rsidRPr="002711FE">
        <w:rPr>
          <w:bCs/>
          <w:szCs w:val="28"/>
          <w:lang w:val="en-GB"/>
        </w:rPr>
        <w:t xml:space="preserve"> </w:t>
      </w:r>
      <w:proofErr w:type="spellStart"/>
      <w:r w:rsidRPr="002711FE">
        <w:rPr>
          <w:bCs/>
          <w:szCs w:val="28"/>
          <w:lang w:val="en-GB"/>
        </w:rPr>
        <w:t>rất</w:t>
      </w:r>
      <w:proofErr w:type="spellEnd"/>
      <w:r w:rsidRPr="002711FE">
        <w:rPr>
          <w:bCs/>
          <w:szCs w:val="28"/>
          <w:lang w:val="en-GB"/>
        </w:rPr>
        <w:t xml:space="preserve"> </w:t>
      </w:r>
      <w:proofErr w:type="spellStart"/>
      <w:r w:rsidRPr="002711FE">
        <w:rPr>
          <w:bCs/>
          <w:szCs w:val="28"/>
          <w:lang w:val="en-GB"/>
        </w:rPr>
        <w:t>cần</w:t>
      </w:r>
      <w:proofErr w:type="spellEnd"/>
      <w:r w:rsidRPr="002711FE">
        <w:rPr>
          <w:bCs/>
          <w:szCs w:val="28"/>
          <w:lang w:val="en-GB"/>
        </w:rPr>
        <w:t xml:space="preserve"> </w:t>
      </w:r>
      <w:proofErr w:type="spellStart"/>
      <w:r w:rsidRPr="002711FE">
        <w:rPr>
          <w:bCs/>
          <w:szCs w:val="28"/>
          <w:lang w:val="en-GB"/>
        </w:rPr>
        <w:t>đầu</w:t>
      </w:r>
      <w:proofErr w:type="spellEnd"/>
      <w:r w:rsidRPr="002711FE">
        <w:rPr>
          <w:bCs/>
          <w:szCs w:val="28"/>
          <w:lang w:val="en-GB"/>
        </w:rPr>
        <w:t xml:space="preserve"> </w:t>
      </w:r>
      <w:proofErr w:type="spellStart"/>
      <w:r w:rsidRPr="002711FE">
        <w:rPr>
          <w:bCs/>
          <w:szCs w:val="28"/>
          <w:lang w:val="en-GB"/>
        </w:rPr>
        <w:t>tư</w:t>
      </w:r>
      <w:proofErr w:type="spellEnd"/>
      <w:r w:rsidRPr="002711FE">
        <w:rPr>
          <w:bCs/>
          <w:szCs w:val="28"/>
          <w:lang w:val="en-GB"/>
        </w:rPr>
        <w:t xml:space="preserve"> </w:t>
      </w:r>
      <w:proofErr w:type="spellStart"/>
      <w:r w:rsidRPr="002711FE">
        <w:rPr>
          <w:bCs/>
          <w:szCs w:val="28"/>
          <w:lang w:val="en-GB"/>
        </w:rPr>
        <w:t>điện</w:t>
      </w:r>
      <w:proofErr w:type="spellEnd"/>
      <w:r w:rsidRPr="002711FE">
        <w:rPr>
          <w:bCs/>
          <w:szCs w:val="28"/>
          <w:lang w:val="en-GB"/>
        </w:rPr>
        <w:t xml:space="preserve"> </w:t>
      </w:r>
      <w:proofErr w:type="spellStart"/>
      <w:r w:rsidRPr="002711FE">
        <w:rPr>
          <w:bCs/>
          <w:szCs w:val="28"/>
          <w:lang w:val="en-GB"/>
        </w:rPr>
        <w:t>chiếu</w:t>
      </w:r>
      <w:proofErr w:type="spellEnd"/>
      <w:r w:rsidRPr="002711FE">
        <w:rPr>
          <w:bCs/>
          <w:szCs w:val="28"/>
          <w:lang w:val="en-GB"/>
        </w:rPr>
        <w:t xml:space="preserve"> </w:t>
      </w:r>
      <w:proofErr w:type="spellStart"/>
      <w:r w:rsidRPr="002711FE">
        <w:rPr>
          <w:bCs/>
          <w:szCs w:val="28"/>
          <w:lang w:val="en-GB"/>
        </w:rPr>
        <w:t>sáng</w:t>
      </w:r>
      <w:proofErr w:type="spellEnd"/>
      <w:r w:rsidRPr="002711FE">
        <w:rPr>
          <w:bCs/>
          <w:szCs w:val="28"/>
          <w:lang w:val="en-GB"/>
        </w:rPr>
        <w:t xml:space="preserve"> </w:t>
      </w:r>
      <w:proofErr w:type="spellStart"/>
      <w:r w:rsidRPr="002711FE">
        <w:rPr>
          <w:bCs/>
          <w:szCs w:val="28"/>
          <w:lang w:val="en-GB"/>
        </w:rPr>
        <w:t>ngõ</w:t>
      </w:r>
      <w:proofErr w:type="spellEnd"/>
      <w:r w:rsidRPr="002711FE">
        <w:rPr>
          <w:bCs/>
          <w:szCs w:val="28"/>
          <w:lang w:val="en-GB"/>
        </w:rPr>
        <w:t xml:space="preserve"> </w:t>
      </w:r>
      <w:proofErr w:type="spellStart"/>
      <w:r w:rsidRPr="002711FE">
        <w:rPr>
          <w:bCs/>
          <w:szCs w:val="28"/>
          <w:lang w:val="en-GB"/>
        </w:rPr>
        <w:t>hẻm</w:t>
      </w:r>
      <w:proofErr w:type="spellEnd"/>
      <w:r w:rsidRPr="002711FE">
        <w:rPr>
          <w:bCs/>
          <w:szCs w:val="28"/>
          <w:lang w:val="en-GB"/>
        </w:rPr>
        <w:t xml:space="preserve"> </w:t>
      </w:r>
      <w:proofErr w:type="spellStart"/>
      <w:r w:rsidRPr="002711FE">
        <w:rPr>
          <w:bCs/>
          <w:szCs w:val="28"/>
          <w:lang w:val="en-GB"/>
        </w:rPr>
        <w:t>để</w:t>
      </w:r>
      <w:proofErr w:type="spellEnd"/>
      <w:r w:rsidRPr="002711FE">
        <w:rPr>
          <w:bCs/>
          <w:szCs w:val="28"/>
          <w:lang w:val="en-GB"/>
        </w:rPr>
        <w:t xml:space="preserve"> </w:t>
      </w:r>
      <w:proofErr w:type="spellStart"/>
      <w:r w:rsidRPr="002711FE">
        <w:rPr>
          <w:bCs/>
          <w:szCs w:val="28"/>
          <w:lang w:val="en-GB"/>
        </w:rPr>
        <w:t>đảm</w:t>
      </w:r>
      <w:proofErr w:type="spellEnd"/>
      <w:r w:rsidRPr="002711FE">
        <w:rPr>
          <w:bCs/>
          <w:szCs w:val="28"/>
          <w:lang w:val="en-GB"/>
        </w:rPr>
        <w:t xml:space="preserve"> </w:t>
      </w:r>
      <w:proofErr w:type="spellStart"/>
      <w:r w:rsidRPr="002711FE">
        <w:rPr>
          <w:bCs/>
          <w:szCs w:val="28"/>
          <w:lang w:val="en-GB"/>
        </w:rPr>
        <w:t>bảo</w:t>
      </w:r>
      <w:proofErr w:type="spellEnd"/>
      <w:r w:rsidRPr="002711FE">
        <w:rPr>
          <w:bCs/>
          <w:szCs w:val="28"/>
          <w:lang w:val="en-GB"/>
        </w:rPr>
        <w:t xml:space="preserve"> </w:t>
      </w:r>
      <w:proofErr w:type="spellStart"/>
      <w:r w:rsidRPr="002711FE">
        <w:rPr>
          <w:bCs/>
          <w:szCs w:val="28"/>
          <w:lang w:val="en-GB"/>
        </w:rPr>
        <w:t>đạt</w:t>
      </w:r>
      <w:proofErr w:type="spellEnd"/>
      <w:r w:rsidRPr="002711FE">
        <w:rPr>
          <w:bCs/>
          <w:szCs w:val="28"/>
          <w:lang w:val="en-GB"/>
        </w:rPr>
        <w:t xml:space="preserve"> </w:t>
      </w:r>
      <w:proofErr w:type="spellStart"/>
      <w:r w:rsidRPr="002711FE">
        <w:rPr>
          <w:bCs/>
          <w:szCs w:val="28"/>
          <w:lang w:val="en-GB"/>
        </w:rPr>
        <w:t>tiêu</w:t>
      </w:r>
      <w:proofErr w:type="spellEnd"/>
      <w:r w:rsidRPr="002711FE">
        <w:rPr>
          <w:bCs/>
          <w:szCs w:val="28"/>
          <w:lang w:val="en-GB"/>
        </w:rPr>
        <w:t xml:space="preserve"> </w:t>
      </w:r>
      <w:proofErr w:type="spellStart"/>
      <w:r w:rsidRPr="002711FE">
        <w:rPr>
          <w:bCs/>
          <w:szCs w:val="28"/>
          <w:lang w:val="en-GB"/>
        </w:rPr>
        <w:t>chí</w:t>
      </w:r>
      <w:proofErr w:type="spellEnd"/>
      <w:r w:rsidRPr="002711FE">
        <w:rPr>
          <w:bCs/>
          <w:szCs w:val="28"/>
          <w:lang w:val="en-GB"/>
        </w:rPr>
        <w:t>.</w:t>
      </w:r>
    </w:p>
    <w:p w14:paraId="1C1CC54D" w14:textId="77777777" w:rsidR="00E02C78" w:rsidRPr="002711FE" w:rsidRDefault="00E02C78" w:rsidP="005730C9">
      <w:pPr>
        <w:pStyle w:val="Heading3"/>
        <w:numPr>
          <w:ilvl w:val="2"/>
          <w:numId w:val="12"/>
        </w:numPr>
        <w:spacing w:before="100" w:beforeAutospacing="1" w:after="100" w:afterAutospacing="1" w:line="240" w:lineRule="auto"/>
        <w:ind w:firstLine="180"/>
        <w:rPr>
          <w:rFonts w:ascii="Times New Roman" w:hAnsi="Times New Roman"/>
          <w:i/>
        </w:rPr>
      </w:pPr>
      <w:bookmarkStart w:id="29" w:name="_Toc524839207"/>
      <w:bookmarkStart w:id="30" w:name="_Toc170554095"/>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cấp</w:t>
      </w:r>
      <w:proofErr w:type="spellEnd"/>
      <w:r w:rsidRPr="002711FE">
        <w:rPr>
          <w:rFonts w:ascii="Times New Roman" w:hAnsi="Times New Roman"/>
          <w:i/>
        </w:rPr>
        <w:t xml:space="preserve"> </w:t>
      </w:r>
      <w:proofErr w:type="spellStart"/>
      <w:r w:rsidRPr="002711FE">
        <w:rPr>
          <w:rFonts w:ascii="Times New Roman" w:hAnsi="Times New Roman"/>
          <w:i/>
        </w:rPr>
        <w:t>nước</w:t>
      </w:r>
      <w:bookmarkEnd w:id="29"/>
      <w:proofErr w:type="spellEnd"/>
      <w:r w:rsidR="00D12798" w:rsidRPr="002711FE">
        <w:rPr>
          <w:rFonts w:ascii="Times New Roman" w:hAnsi="Times New Roman"/>
          <w:i/>
        </w:rPr>
        <w:t>.</w:t>
      </w:r>
      <w:bookmarkEnd w:id="30"/>
    </w:p>
    <w:p w14:paraId="5E080114" w14:textId="77777777" w:rsidR="006F4418" w:rsidRPr="002711FE" w:rsidRDefault="006F4418" w:rsidP="005730C9">
      <w:pPr>
        <w:pStyle w:val="ListParagraph"/>
        <w:numPr>
          <w:ilvl w:val="0"/>
          <w:numId w:val="24"/>
        </w:numPr>
        <w:spacing w:before="100" w:beforeAutospacing="1" w:after="100" w:afterAutospacing="1" w:line="240" w:lineRule="auto"/>
        <w:ind w:left="360"/>
        <w:jc w:val="both"/>
        <w:rPr>
          <w:rFonts w:ascii="Times New Roman" w:hAnsi="Times New Roman"/>
          <w:sz w:val="28"/>
          <w:szCs w:val="28"/>
          <w:lang w:val="nl-NL"/>
        </w:rPr>
      </w:pPr>
      <w:proofErr w:type="spellStart"/>
      <w:r w:rsidRPr="002711FE">
        <w:rPr>
          <w:rFonts w:ascii="Times New Roman" w:hAnsi="Times New Roman"/>
          <w:i/>
          <w:sz w:val="28"/>
          <w:szCs w:val="28"/>
        </w:rPr>
        <w:t>Công</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trình</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đầu</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mối</w:t>
      </w:r>
      <w:proofErr w:type="spellEnd"/>
    </w:p>
    <w:p w14:paraId="741E5725" w14:textId="77777777" w:rsidR="006F4418" w:rsidRPr="002711FE" w:rsidRDefault="006F4418" w:rsidP="006F4418">
      <w:pPr>
        <w:pStyle w:val="canhchu"/>
        <w:spacing w:before="100" w:beforeAutospacing="1" w:after="100" w:afterAutospacing="1"/>
        <w:ind w:left="144" w:hanging="360"/>
        <w:rPr>
          <w:lang w:val="nl-NL"/>
        </w:rPr>
      </w:pPr>
      <w:r w:rsidRPr="002711FE">
        <w:rPr>
          <w:lang w:val="nl-NL"/>
        </w:rPr>
        <w:t xml:space="preserve">Thị trấn Dầu Giây hiện đang sử dụng nguồn nhà máy nước Gia Tân đặt tại xã Gia Tân 1, khai thác nước thô hồ Trị An. Công suất hiện có 20.000m3/ngđ, dự kiến giai đoạn 2 nâng công suất lên thành 60.000m3/ngđ. </w:t>
      </w:r>
    </w:p>
    <w:p w14:paraId="4B022273" w14:textId="77777777" w:rsidR="006F4418" w:rsidRPr="002711FE" w:rsidRDefault="006F4418" w:rsidP="006F4418">
      <w:pPr>
        <w:pStyle w:val="canhchu"/>
        <w:spacing w:before="100" w:beforeAutospacing="1" w:after="100" w:afterAutospacing="1"/>
        <w:ind w:left="144" w:hanging="360"/>
        <w:rPr>
          <w:lang w:val="nl-NL"/>
        </w:rPr>
      </w:pPr>
      <w:r w:rsidRPr="002711FE">
        <w:rPr>
          <w:lang w:val="nl-NL"/>
        </w:rPr>
        <w:lastRenderedPageBreak/>
        <w:t>Trạm tăng áp Quang Trung đặt tại xã Quang Trung cạnh Quốc lộ 20 đã được xây dựng có công suất 40.000m3/ngđ, nguồn nước sạch từ nhà máy nước Gia Tân, bơm cấp nước cho thị trấn Dầu Giây và các xã phía Nam của huyện Thống Nhất.</w:t>
      </w:r>
    </w:p>
    <w:p w14:paraId="2BF060EF" w14:textId="77777777" w:rsidR="006F4418" w:rsidRPr="002711FE" w:rsidRDefault="006F4418" w:rsidP="005730C9">
      <w:pPr>
        <w:pStyle w:val="ListParagraph"/>
        <w:numPr>
          <w:ilvl w:val="0"/>
          <w:numId w:val="24"/>
        </w:numPr>
        <w:spacing w:before="100" w:beforeAutospacing="1" w:after="100" w:afterAutospacing="1" w:line="240" w:lineRule="auto"/>
        <w:ind w:left="360"/>
        <w:jc w:val="both"/>
        <w:rPr>
          <w:rFonts w:ascii="Times New Roman" w:hAnsi="Times New Roman"/>
          <w:i/>
          <w:sz w:val="28"/>
          <w:szCs w:val="28"/>
        </w:rPr>
      </w:pPr>
      <w:proofErr w:type="spellStart"/>
      <w:r w:rsidRPr="002711FE">
        <w:rPr>
          <w:rFonts w:ascii="Times New Roman" w:hAnsi="Times New Roman"/>
          <w:i/>
          <w:sz w:val="28"/>
          <w:szCs w:val="28"/>
        </w:rPr>
        <w:t>Mạng</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lưới</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đường</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ống</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chính</w:t>
      </w:r>
      <w:proofErr w:type="spellEnd"/>
    </w:p>
    <w:p w14:paraId="3FC36B6B" w14:textId="77777777" w:rsidR="006F4418" w:rsidRPr="002711FE" w:rsidRDefault="006F4418" w:rsidP="006F4418">
      <w:pPr>
        <w:spacing w:before="100" w:beforeAutospacing="1" w:after="100" w:afterAutospacing="1"/>
        <w:ind w:left="144"/>
        <w:rPr>
          <w:lang w:val="nl-NL"/>
        </w:rPr>
      </w:pPr>
      <w:r w:rsidRPr="002711FE">
        <w:rPr>
          <w:lang w:val="nl-NL"/>
        </w:rPr>
        <w:t xml:space="preserve">Hiện nay đã có tuyến ống chuyển tải </w:t>
      </w:r>
      <w:r w:rsidRPr="002711FE">
        <w:rPr>
          <w:lang w:val="nl-NL"/>
        </w:rPr>
        <w:sym w:font="Symbol" w:char="F046"/>
      </w:r>
      <w:r w:rsidRPr="002711FE">
        <w:rPr>
          <w:lang w:val="nl-NL"/>
        </w:rPr>
        <w:t>800 trên Quốc lộ 20 từ nhà máy nước Gia Tân đến trạm tăng áp Quang Trung. Công ty Cổ phần cấp nước Gia Tân (Giwaco) dự kiến đầu tư các tuyến phân phối giai đoạn 2021- 2022:</w:t>
      </w:r>
    </w:p>
    <w:p w14:paraId="46FCC35C" w14:textId="77777777" w:rsidR="006F4418" w:rsidRPr="002711FE" w:rsidRDefault="006F4418" w:rsidP="005730C9">
      <w:pPr>
        <w:widowControl w:val="0"/>
        <w:numPr>
          <w:ilvl w:val="0"/>
          <w:numId w:val="23"/>
        </w:numPr>
        <w:tabs>
          <w:tab w:val="left" w:pos="720"/>
          <w:tab w:val="left" w:pos="900"/>
        </w:tabs>
        <w:adjustRightInd w:val="0"/>
        <w:spacing w:before="100" w:beforeAutospacing="1" w:after="100" w:afterAutospacing="1" w:line="240" w:lineRule="auto"/>
        <w:ind w:left="0" w:firstLine="567"/>
        <w:textAlignment w:val="baseline"/>
        <w:rPr>
          <w:lang w:val="nl-NL"/>
        </w:rPr>
      </w:pPr>
      <w:r w:rsidRPr="002711FE">
        <w:rPr>
          <w:lang w:val="nl-NL"/>
        </w:rPr>
        <w:t xml:space="preserve">Tuyến ống từ ngã tư Dầu Giây đi xã Hưng Lộc dự kiến </w:t>
      </w:r>
      <w:r w:rsidRPr="002711FE">
        <w:sym w:font="Symbol" w:char="F046"/>
      </w:r>
      <w:r w:rsidRPr="002711FE">
        <w:rPr>
          <w:lang w:val="nl-NL"/>
        </w:rPr>
        <w:t xml:space="preserve">200- </w:t>
      </w:r>
      <w:r w:rsidRPr="002711FE">
        <w:sym w:font="Symbol" w:char="F046"/>
      </w:r>
      <w:r w:rsidRPr="002711FE">
        <w:rPr>
          <w:lang w:val="nl-NL"/>
        </w:rPr>
        <w:t xml:space="preserve">300 dọc hai bên Quốc lộ 1, tuyến ống từ khu công nghiệp Dầu Giây đi xã Lộ 25 dự kiến </w:t>
      </w:r>
      <w:r w:rsidRPr="002711FE">
        <w:sym w:font="Symbol" w:char="F046"/>
      </w:r>
      <w:r w:rsidRPr="002711FE">
        <w:rPr>
          <w:lang w:val="nl-NL"/>
        </w:rPr>
        <w:t xml:space="preserve">200- </w:t>
      </w:r>
      <w:r w:rsidRPr="002711FE">
        <w:sym w:font="Symbol" w:char="F046"/>
      </w:r>
      <w:r w:rsidRPr="002711FE">
        <w:rPr>
          <w:lang w:val="nl-NL"/>
        </w:rPr>
        <w:t>300 dọc 2 bên đường tỉnh 769.</w:t>
      </w:r>
    </w:p>
    <w:p w14:paraId="69DF71F1" w14:textId="77777777" w:rsidR="006F4418" w:rsidRPr="002711FE" w:rsidRDefault="006F4418" w:rsidP="005730C9">
      <w:pPr>
        <w:widowControl w:val="0"/>
        <w:numPr>
          <w:ilvl w:val="0"/>
          <w:numId w:val="23"/>
        </w:numPr>
        <w:tabs>
          <w:tab w:val="left" w:pos="720"/>
          <w:tab w:val="left" w:pos="900"/>
        </w:tabs>
        <w:adjustRightInd w:val="0"/>
        <w:spacing w:before="100" w:beforeAutospacing="1" w:after="100" w:afterAutospacing="1" w:line="240" w:lineRule="auto"/>
        <w:ind w:left="0" w:firstLine="567"/>
        <w:textAlignment w:val="baseline"/>
        <w:rPr>
          <w:lang w:val="nl-NL"/>
        </w:rPr>
      </w:pPr>
      <w:r w:rsidRPr="002711FE">
        <w:rPr>
          <w:lang w:val="nl-NL"/>
        </w:rPr>
        <w:t xml:space="preserve">Trên Quốc lộ 1: tuyến ống từ ngã tư Dầu Giây hướng đi thành phố Long Khánh dự kiến </w:t>
      </w:r>
      <w:r w:rsidRPr="002711FE">
        <w:sym w:font="Symbol" w:char="F046"/>
      </w:r>
      <w:r w:rsidRPr="002711FE">
        <w:rPr>
          <w:lang w:val="nl-NL"/>
        </w:rPr>
        <w:t xml:space="preserve">200 cấp cho dân cư dọc đường và </w:t>
      </w:r>
      <w:r w:rsidRPr="002711FE">
        <w:sym w:font="Symbol" w:char="F046"/>
      </w:r>
      <w:r w:rsidRPr="002711FE">
        <w:rPr>
          <w:lang w:val="nl-NL"/>
        </w:rPr>
        <w:t>800 cấp cho thành phố Long Khánh.</w:t>
      </w:r>
    </w:p>
    <w:p w14:paraId="3C231C5E" w14:textId="77777777" w:rsidR="006F4418" w:rsidRPr="002711FE" w:rsidRDefault="006F4418" w:rsidP="005730C9">
      <w:pPr>
        <w:pStyle w:val="ListParagraph"/>
        <w:numPr>
          <w:ilvl w:val="0"/>
          <w:numId w:val="24"/>
        </w:numPr>
        <w:spacing w:before="100" w:beforeAutospacing="1" w:after="100" w:afterAutospacing="1" w:line="240" w:lineRule="auto"/>
        <w:ind w:left="360"/>
        <w:jc w:val="both"/>
        <w:rPr>
          <w:rFonts w:ascii="Times New Roman" w:hAnsi="Times New Roman"/>
          <w:i/>
          <w:sz w:val="28"/>
          <w:szCs w:val="28"/>
        </w:rPr>
      </w:pPr>
      <w:proofErr w:type="spellStart"/>
      <w:r w:rsidRPr="002711FE">
        <w:rPr>
          <w:rFonts w:ascii="Times New Roman" w:hAnsi="Times New Roman"/>
          <w:i/>
          <w:sz w:val="28"/>
          <w:szCs w:val="28"/>
        </w:rPr>
        <w:t>Cấp</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nước</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trong</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đô</w:t>
      </w:r>
      <w:proofErr w:type="spellEnd"/>
      <w:r w:rsidRPr="002711FE">
        <w:rPr>
          <w:rFonts w:ascii="Times New Roman" w:hAnsi="Times New Roman"/>
          <w:i/>
          <w:sz w:val="28"/>
          <w:szCs w:val="28"/>
        </w:rPr>
        <w:t xml:space="preserve"> </w:t>
      </w:r>
      <w:proofErr w:type="spellStart"/>
      <w:r w:rsidRPr="002711FE">
        <w:rPr>
          <w:rFonts w:ascii="Times New Roman" w:hAnsi="Times New Roman"/>
          <w:i/>
          <w:sz w:val="28"/>
          <w:szCs w:val="28"/>
        </w:rPr>
        <w:t>thị</w:t>
      </w:r>
      <w:proofErr w:type="spellEnd"/>
    </w:p>
    <w:p w14:paraId="7A313066" w14:textId="01332509" w:rsidR="006F4418" w:rsidRPr="002711FE" w:rsidRDefault="006F4418" w:rsidP="006F4418">
      <w:pPr>
        <w:spacing w:before="100" w:beforeAutospacing="1" w:after="100" w:afterAutospacing="1" w:line="240" w:lineRule="auto"/>
        <w:rPr>
          <w:rFonts w:eastAsia="MS Gothic"/>
          <w:lang w:val="nl-NL"/>
        </w:rPr>
      </w:pPr>
      <w:r w:rsidRPr="002711FE">
        <w:rPr>
          <w:lang w:val="nl-NL"/>
        </w:rPr>
        <w:t xml:space="preserve">- Trạm cấp nước sạch </w:t>
      </w:r>
      <w:r w:rsidR="00F37C9B" w:rsidRPr="002711FE">
        <w:rPr>
          <w:lang w:val="nl-NL"/>
        </w:rPr>
        <w:t>thị trấn</w:t>
      </w:r>
      <w:r w:rsidRPr="002711FE">
        <w:rPr>
          <w:lang w:val="nl-NL"/>
        </w:rPr>
        <w:t xml:space="preserve">: Hiện trong khu Trung tâm Hành chính huyện cũng có Trạm cấp nước sạch </w:t>
      </w:r>
      <w:r w:rsidR="00F37C9B" w:rsidRPr="002711FE">
        <w:rPr>
          <w:lang w:val="nl-NL"/>
        </w:rPr>
        <w:t>thị trấn</w:t>
      </w:r>
      <w:r w:rsidRPr="002711FE">
        <w:rPr>
          <w:lang w:val="nl-NL"/>
        </w:rPr>
        <w:t xml:space="preserve"> sử dụng nguồn nước từ 06 giếng khoan và cung cấp cho các Khu phố Lập Thành và Khu phố Trần Hưng Đạo, do Trung tâm Nước sạch và Vệ sinh Môi trường Nông thôn làm Chủ đầu tư, công suất 800m3/ngày. đêm.</w:t>
      </w:r>
      <w:r w:rsidRPr="002711FE">
        <w:rPr>
          <w:rFonts w:eastAsia="MS Gothic"/>
          <w:lang w:val="nl-NL"/>
        </w:rPr>
        <w:t xml:space="preserve"> </w:t>
      </w:r>
    </w:p>
    <w:p w14:paraId="4C1AB270" w14:textId="20CC17A5" w:rsidR="006F4418" w:rsidRPr="002711FE" w:rsidRDefault="006F4418" w:rsidP="006F4418">
      <w:pPr>
        <w:spacing w:before="100" w:beforeAutospacing="1" w:after="100" w:afterAutospacing="1" w:line="240" w:lineRule="auto"/>
        <w:ind w:firstLine="540"/>
        <w:rPr>
          <w:rFonts w:eastAsia="MS Gothic"/>
          <w:lang w:val="nl-NL"/>
        </w:rPr>
      </w:pPr>
      <w:r w:rsidRPr="002711FE">
        <w:rPr>
          <w:rFonts w:eastAsia="MS Gothic"/>
          <w:lang w:val="nl-NL"/>
        </w:rPr>
        <w:t>- Ngoài ra: Trạm tăng áp Quang Trung (nhận nước sạch từ nhà máy nước Gia Tân) bơm cấp nước cho thị trấn Dầu Giây và các xã phía Nam huyện Thống Nhất. Định hướng mở rộng nâng công suất nhà máy nước theo các giai đoạn phát triển của thị trấn 60.000m</w:t>
      </w:r>
      <w:r w:rsidRPr="002711FE">
        <w:rPr>
          <w:rFonts w:eastAsia="MS Gothic"/>
          <w:vertAlign w:val="superscript"/>
          <w:lang w:val="nl-NL"/>
        </w:rPr>
        <w:t>3</w:t>
      </w:r>
      <w:r w:rsidRPr="002711FE">
        <w:rPr>
          <w:rFonts w:eastAsia="MS Gothic"/>
          <w:lang w:val="nl-NL"/>
        </w:rPr>
        <w:t>/ngđ (năm 2025), 100.000m</w:t>
      </w:r>
      <w:r w:rsidRPr="002711FE">
        <w:rPr>
          <w:rFonts w:eastAsia="MS Gothic"/>
          <w:vertAlign w:val="superscript"/>
          <w:lang w:val="nl-NL"/>
        </w:rPr>
        <w:t>3/</w:t>
      </w:r>
      <w:r w:rsidRPr="002711FE">
        <w:rPr>
          <w:rFonts w:eastAsia="MS Gothic"/>
          <w:lang w:val="nl-NL"/>
        </w:rPr>
        <w:t>ngđ (năm 2030).</w:t>
      </w:r>
    </w:p>
    <w:p w14:paraId="373C566B" w14:textId="77777777" w:rsidR="006F4418" w:rsidRPr="002711FE" w:rsidRDefault="006F4418" w:rsidP="005730C9">
      <w:pPr>
        <w:widowControl w:val="0"/>
        <w:numPr>
          <w:ilvl w:val="0"/>
          <w:numId w:val="23"/>
        </w:numPr>
        <w:tabs>
          <w:tab w:val="left" w:pos="720"/>
          <w:tab w:val="left" w:pos="900"/>
        </w:tabs>
        <w:adjustRightInd w:val="0"/>
        <w:spacing w:before="100" w:beforeAutospacing="1" w:after="100" w:afterAutospacing="1" w:line="240" w:lineRule="auto"/>
        <w:ind w:left="0" w:firstLine="567"/>
        <w:textAlignment w:val="baseline"/>
        <w:rPr>
          <w:lang w:val="nl-NL"/>
        </w:rPr>
      </w:pPr>
      <w:r w:rsidRPr="002711FE">
        <w:rPr>
          <w:lang w:val="nl-NL"/>
        </w:rPr>
        <w:t>Một số khu vực còn lại trong đô thị Dầu Giây vẫn chưa có hệ thống cấp nước tập trung. Hiện tại, nhân dân đang dùng nước ngầm tầng nông, sâu từ 20-30 m với các giếng khoan riêng trong từng hộ gia đình.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2"/>
        <w:gridCol w:w="4620"/>
      </w:tblGrid>
      <w:tr w:rsidR="002711FE" w:rsidRPr="002711FE" w14:paraId="6E8192FA" w14:textId="77777777" w:rsidTr="00077420">
        <w:tc>
          <w:tcPr>
            <w:tcW w:w="4607" w:type="dxa"/>
          </w:tcPr>
          <w:p w14:paraId="66186102" w14:textId="77777777" w:rsidR="00E02C78" w:rsidRPr="002711FE" w:rsidRDefault="00E02C78" w:rsidP="005F7C41">
            <w:pPr>
              <w:spacing w:after="0" w:line="240" w:lineRule="auto"/>
              <w:ind w:firstLine="0"/>
              <w:rPr>
                <w:bCs/>
                <w:szCs w:val="28"/>
                <w:lang w:val="en-GB"/>
              </w:rPr>
            </w:pPr>
            <w:r w:rsidRPr="002711FE">
              <w:rPr>
                <w:bCs/>
                <w:noProof/>
                <w:szCs w:val="28"/>
              </w:rPr>
              <w:drawing>
                <wp:inline distT="0" distB="0" distL="0" distR="0" wp14:anchorId="649F463E" wp14:editId="4D56AFBC">
                  <wp:extent cx="2950088" cy="1413164"/>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60472" cy="1418138"/>
                          </a:xfrm>
                          <a:prstGeom prst="rect">
                            <a:avLst/>
                          </a:prstGeom>
                        </pic:spPr>
                      </pic:pic>
                    </a:graphicData>
                  </a:graphic>
                </wp:inline>
              </w:drawing>
            </w:r>
          </w:p>
        </w:tc>
        <w:tc>
          <w:tcPr>
            <w:tcW w:w="4608" w:type="dxa"/>
          </w:tcPr>
          <w:p w14:paraId="504E7F97" w14:textId="77777777" w:rsidR="00E02C78" w:rsidRPr="002711FE" w:rsidRDefault="00E02C78" w:rsidP="005F7C41">
            <w:pPr>
              <w:spacing w:after="0" w:line="240" w:lineRule="auto"/>
              <w:ind w:firstLine="0"/>
              <w:rPr>
                <w:bCs/>
                <w:szCs w:val="28"/>
                <w:lang w:val="en-GB"/>
              </w:rPr>
            </w:pPr>
            <w:r w:rsidRPr="002711FE">
              <w:rPr>
                <w:noProof/>
              </w:rPr>
              <w:drawing>
                <wp:inline distT="0" distB="0" distL="0" distR="0" wp14:anchorId="11A098C4" wp14:editId="59114608">
                  <wp:extent cx="3070383" cy="14128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85342" cy="1419758"/>
                          </a:xfrm>
                          <a:prstGeom prst="rect">
                            <a:avLst/>
                          </a:prstGeom>
                          <a:noFill/>
                          <a:ln>
                            <a:noFill/>
                          </a:ln>
                        </pic:spPr>
                      </pic:pic>
                    </a:graphicData>
                  </a:graphic>
                </wp:inline>
              </w:drawing>
            </w:r>
          </w:p>
        </w:tc>
      </w:tr>
      <w:tr w:rsidR="002711FE" w:rsidRPr="002711FE" w14:paraId="3C007307" w14:textId="77777777" w:rsidTr="00077420">
        <w:tc>
          <w:tcPr>
            <w:tcW w:w="4607" w:type="dxa"/>
          </w:tcPr>
          <w:p w14:paraId="7BF079D4" w14:textId="77777777" w:rsidR="00E02C78" w:rsidRPr="002711FE" w:rsidRDefault="00E02C78" w:rsidP="005730C9">
            <w:pPr>
              <w:pStyle w:val="ListParagraph"/>
              <w:numPr>
                <w:ilvl w:val="0"/>
                <w:numId w:val="21"/>
              </w:numPr>
              <w:tabs>
                <w:tab w:val="left" w:pos="969"/>
              </w:tabs>
              <w:spacing w:before="120" w:after="0" w:line="240" w:lineRule="auto"/>
              <w:ind w:left="1149" w:hanging="1080"/>
              <w:jc w:val="center"/>
              <w:rPr>
                <w:bCs/>
                <w:szCs w:val="28"/>
                <w:lang w:val="en-GB"/>
              </w:rPr>
            </w:pPr>
            <w:proofErr w:type="spellStart"/>
            <w:r w:rsidRPr="002711FE">
              <w:rPr>
                <w:rFonts w:ascii="Times New Roman" w:hAnsi="Times New Roman"/>
                <w:bCs/>
                <w:i/>
                <w:szCs w:val="28"/>
              </w:rPr>
              <w:t>Hồ</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Suối</w:t>
            </w:r>
            <w:proofErr w:type="spellEnd"/>
            <w:r w:rsidRPr="002711FE">
              <w:rPr>
                <w:rFonts w:ascii="Times New Roman" w:hAnsi="Times New Roman"/>
                <w:bCs/>
                <w:i/>
                <w:szCs w:val="28"/>
              </w:rPr>
              <w:t xml:space="preserve"> Tre</w:t>
            </w:r>
          </w:p>
        </w:tc>
        <w:tc>
          <w:tcPr>
            <w:tcW w:w="4608" w:type="dxa"/>
          </w:tcPr>
          <w:p w14:paraId="537EA157" w14:textId="77777777" w:rsidR="00E02C78" w:rsidRPr="002711FE" w:rsidRDefault="00E02C78" w:rsidP="005730C9">
            <w:pPr>
              <w:pStyle w:val="ListParagraph"/>
              <w:numPr>
                <w:ilvl w:val="0"/>
                <w:numId w:val="21"/>
              </w:numPr>
              <w:tabs>
                <w:tab w:val="left" w:pos="969"/>
              </w:tabs>
              <w:spacing w:before="120" w:after="0" w:line="240" w:lineRule="auto"/>
              <w:ind w:left="1149" w:hanging="1080"/>
              <w:jc w:val="center"/>
              <w:rPr>
                <w:bCs/>
                <w:szCs w:val="28"/>
                <w:lang w:val="en-GB"/>
              </w:rPr>
            </w:pPr>
            <w:proofErr w:type="spellStart"/>
            <w:r w:rsidRPr="002711FE">
              <w:rPr>
                <w:rFonts w:ascii="Times New Roman" w:hAnsi="Times New Roman"/>
                <w:bCs/>
                <w:i/>
                <w:szCs w:val="28"/>
              </w:rPr>
              <w:t>Trạm</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cấp</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nước</w:t>
            </w:r>
            <w:proofErr w:type="spellEnd"/>
          </w:p>
        </w:tc>
      </w:tr>
    </w:tbl>
    <w:p w14:paraId="7849A703" w14:textId="77777777" w:rsidR="00E02C78" w:rsidRPr="002711FE" w:rsidRDefault="00E02C78" w:rsidP="005730C9">
      <w:pPr>
        <w:pStyle w:val="Heading3"/>
        <w:numPr>
          <w:ilvl w:val="2"/>
          <w:numId w:val="12"/>
        </w:numPr>
        <w:spacing w:before="120" w:after="0" w:line="240" w:lineRule="auto"/>
        <w:ind w:firstLine="180"/>
        <w:rPr>
          <w:rFonts w:ascii="Times New Roman" w:hAnsi="Times New Roman"/>
          <w:i/>
        </w:rPr>
      </w:pPr>
      <w:bookmarkStart w:id="31" w:name="_Toc524839208"/>
      <w:bookmarkStart w:id="32" w:name="_Toc170554096"/>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thoát</w:t>
      </w:r>
      <w:proofErr w:type="spellEnd"/>
      <w:r w:rsidRPr="002711FE">
        <w:rPr>
          <w:rFonts w:ascii="Times New Roman" w:hAnsi="Times New Roman"/>
          <w:i/>
        </w:rPr>
        <w:t xml:space="preserve"> </w:t>
      </w:r>
      <w:proofErr w:type="spellStart"/>
      <w:r w:rsidRPr="002711FE">
        <w:rPr>
          <w:rFonts w:ascii="Times New Roman" w:hAnsi="Times New Roman"/>
          <w:i/>
        </w:rPr>
        <w:t>nước</w:t>
      </w:r>
      <w:proofErr w:type="spellEnd"/>
      <w:r w:rsidRPr="002711FE">
        <w:rPr>
          <w:rFonts w:ascii="Times New Roman" w:hAnsi="Times New Roman"/>
          <w:i/>
        </w:rPr>
        <w:t xml:space="preserve"> </w:t>
      </w:r>
      <w:proofErr w:type="spellStart"/>
      <w:r w:rsidRPr="002711FE">
        <w:rPr>
          <w:rFonts w:ascii="Times New Roman" w:hAnsi="Times New Roman"/>
          <w:i/>
        </w:rPr>
        <w:t>thải</w:t>
      </w:r>
      <w:proofErr w:type="spellEnd"/>
      <w:r w:rsidRPr="002711FE">
        <w:rPr>
          <w:rFonts w:ascii="Times New Roman" w:hAnsi="Times New Roman"/>
          <w:i/>
        </w:rPr>
        <w:t xml:space="preserve">, </w:t>
      </w:r>
      <w:proofErr w:type="spellStart"/>
      <w:r w:rsidRPr="002711FE">
        <w:rPr>
          <w:rFonts w:ascii="Times New Roman" w:hAnsi="Times New Roman"/>
          <w:i/>
        </w:rPr>
        <w:t>quản</w:t>
      </w:r>
      <w:proofErr w:type="spellEnd"/>
      <w:r w:rsidRPr="002711FE">
        <w:rPr>
          <w:rFonts w:ascii="Times New Roman" w:hAnsi="Times New Roman"/>
          <w:i/>
        </w:rPr>
        <w:t xml:space="preserve"> </w:t>
      </w:r>
      <w:proofErr w:type="spellStart"/>
      <w:r w:rsidRPr="002711FE">
        <w:rPr>
          <w:rFonts w:ascii="Times New Roman" w:hAnsi="Times New Roman"/>
          <w:i/>
        </w:rPr>
        <w:t>lý</w:t>
      </w:r>
      <w:proofErr w:type="spellEnd"/>
      <w:r w:rsidRPr="002711FE">
        <w:rPr>
          <w:rFonts w:ascii="Times New Roman" w:hAnsi="Times New Roman"/>
          <w:i/>
        </w:rPr>
        <w:t xml:space="preserve"> </w:t>
      </w:r>
      <w:proofErr w:type="spellStart"/>
      <w:r w:rsidRPr="002711FE">
        <w:rPr>
          <w:rFonts w:ascii="Times New Roman" w:hAnsi="Times New Roman"/>
          <w:i/>
        </w:rPr>
        <w:t>chất</w:t>
      </w:r>
      <w:proofErr w:type="spellEnd"/>
      <w:r w:rsidRPr="002711FE">
        <w:rPr>
          <w:rFonts w:ascii="Times New Roman" w:hAnsi="Times New Roman"/>
          <w:i/>
        </w:rPr>
        <w:t xml:space="preserve"> </w:t>
      </w:r>
      <w:proofErr w:type="spellStart"/>
      <w:r w:rsidRPr="002711FE">
        <w:rPr>
          <w:rFonts w:ascii="Times New Roman" w:hAnsi="Times New Roman"/>
          <w:i/>
        </w:rPr>
        <w:t>thải</w:t>
      </w:r>
      <w:proofErr w:type="spellEnd"/>
      <w:r w:rsidRPr="002711FE">
        <w:rPr>
          <w:rFonts w:ascii="Times New Roman" w:hAnsi="Times New Roman"/>
          <w:i/>
        </w:rPr>
        <w:t xml:space="preserve"> </w:t>
      </w:r>
      <w:proofErr w:type="spellStart"/>
      <w:r w:rsidRPr="002711FE">
        <w:rPr>
          <w:rFonts w:ascii="Times New Roman" w:hAnsi="Times New Roman"/>
          <w:i/>
        </w:rPr>
        <w:t>rắn</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nghĩa</w:t>
      </w:r>
      <w:proofErr w:type="spellEnd"/>
      <w:r w:rsidRPr="002711FE">
        <w:rPr>
          <w:rFonts w:ascii="Times New Roman" w:hAnsi="Times New Roman"/>
          <w:i/>
        </w:rPr>
        <w:t xml:space="preserve"> </w:t>
      </w:r>
      <w:proofErr w:type="spellStart"/>
      <w:r w:rsidRPr="002711FE">
        <w:rPr>
          <w:rFonts w:ascii="Times New Roman" w:hAnsi="Times New Roman"/>
          <w:i/>
        </w:rPr>
        <w:t>trang</w:t>
      </w:r>
      <w:bookmarkEnd w:id="31"/>
      <w:bookmarkEnd w:id="32"/>
      <w:proofErr w:type="spellEnd"/>
    </w:p>
    <w:p w14:paraId="5C22964F" w14:textId="77777777" w:rsidR="00B15279" w:rsidRPr="002711FE" w:rsidRDefault="00E02C78" w:rsidP="00B15279">
      <w:pPr>
        <w:widowControl w:val="0"/>
        <w:tabs>
          <w:tab w:val="left" w:pos="720"/>
          <w:tab w:val="left" w:pos="900"/>
        </w:tabs>
        <w:adjustRightInd w:val="0"/>
        <w:spacing w:line="240" w:lineRule="auto"/>
        <w:ind w:left="567" w:firstLine="0"/>
        <w:textAlignment w:val="baseline"/>
        <w:rPr>
          <w:b/>
          <w:szCs w:val="28"/>
          <w:lang w:val="en-AU"/>
        </w:rPr>
      </w:pPr>
      <w:r w:rsidRPr="002711FE">
        <w:rPr>
          <w:b/>
          <w:i/>
          <w:iCs/>
          <w:szCs w:val="28"/>
          <w:lang w:val="en-AU"/>
        </w:rPr>
        <w:t xml:space="preserve">* </w:t>
      </w:r>
      <w:proofErr w:type="spellStart"/>
      <w:r w:rsidRPr="002711FE">
        <w:rPr>
          <w:b/>
          <w:i/>
          <w:iCs/>
          <w:szCs w:val="28"/>
          <w:lang w:val="en-AU"/>
        </w:rPr>
        <w:t>Hệ</w:t>
      </w:r>
      <w:proofErr w:type="spellEnd"/>
      <w:r w:rsidRPr="002711FE">
        <w:rPr>
          <w:b/>
          <w:i/>
          <w:iCs/>
          <w:szCs w:val="28"/>
          <w:lang w:val="en-AU"/>
        </w:rPr>
        <w:t xml:space="preserve"> </w:t>
      </w:r>
      <w:proofErr w:type="spellStart"/>
      <w:r w:rsidRPr="002711FE">
        <w:rPr>
          <w:b/>
          <w:i/>
          <w:iCs/>
          <w:szCs w:val="28"/>
          <w:lang w:val="en-AU"/>
        </w:rPr>
        <w:t>thống</w:t>
      </w:r>
      <w:proofErr w:type="spellEnd"/>
      <w:r w:rsidRPr="002711FE">
        <w:rPr>
          <w:b/>
          <w:i/>
          <w:iCs/>
          <w:szCs w:val="28"/>
          <w:lang w:val="en-AU"/>
        </w:rPr>
        <w:t xml:space="preserve"> </w:t>
      </w:r>
      <w:proofErr w:type="spellStart"/>
      <w:r w:rsidRPr="002711FE">
        <w:rPr>
          <w:b/>
          <w:i/>
          <w:iCs/>
          <w:szCs w:val="28"/>
          <w:lang w:val="en-AU"/>
        </w:rPr>
        <w:t>thoát</w:t>
      </w:r>
      <w:proofErr w:type="spellEnd"/>
      <w:r w:rsidRPr="002711FE">
        <w:rPr>
          <w:b/>
          <w:i/>
          <w:iCs/>
          <w:szCs w:val="28"/>
          <w:lang w:val="en-AU"/>
        </w:rPr>
        <w:t xml:space="preserve"> </w:t>
      </w:r>
      <w:proofErr w:type="spellStart"/>
      <w:r w:rsidRPr="002711FE">
        <w:rPr>
          <w:b/>
          <w:i/>
          <w:iCs/>
          <w:szCs w:val="28"/>
          <w:lang w:val="en-AU"/>
        </w:rPr>
        <w:t>nước</w:t>
      </w:r>
      <w:proofErr w:type="spellEnd"/>
      <w:r w:rsidRPr="002711FE">
        <w:rPr>
          <w:b/>
          <w:i/>
          <w:iCs/>
          <w:szCs w:val="28"/>
          <w:lang w:val="en-AU"/>
        </w:rPr>
        <w:t xml:space="preserve"> </w:t>
      </w:r>
      <w:proofErr w:type="spellStart"/>
      <w:r w:rsidRPr="002711FE">
        <w:rPr>
          <w:b/>
          <w:i/>
          <w:iCs/>
          <w:szCs w:val="28"/>
          <w:lang w:val="en-AU"/>
        </w:rPr>
        <w:t>thải</w:t>
      </w:r>
      <w:proofErr w:type="spellEnd"/>
      <w:r w:rsidRPr="002711FE">
        <w:rPr>
          <w:b/>
          <w:i/>
          <w:iCs/>
          <w:szCs w:val="28"/>
          <w:lang w:val="en-AU"/>
        </w:rPr>
        <w:t>:</w:t>
      </w:r>
      <w:r w:rsidRPr="002711FE">
        <w:rPr>
          <w:b/>
          <w:szCs w:val="28"/>
          <w:lang w:val="en-AU"/>
        </w:rPr>
        <w:t xml:space="preserve"> </w:t>
      </w:r>
    </w:p>
    <w:p w14:paraId="344B03B8" w14:textId="66645E35" w:rsidR="00B15279" w:rsidRPr="002711FE" w:rsidRDefault="00B15279" w:rsidP="00B15279">
      <w:pPr>
        <w:widowControl w:val="0"/>
        <w:tabs>
          <w:tab w:val="left" w:pos="720"/>
          <w:tab w:val="left" w:pos="900"/>
        </w:tabs>
        <w:adjustRightInd w:val="0"/>
        <w:spacing w:line="240" w:lineRule="auto"/>
        <w:textAlignment w:val="baseline"/>
        <w:rPr>
          <w:lang w:val="nl-NL"/>
        </w:rPr>
      </w:pPr>
      <w:r w:rsidRPr="002711FE">
        <w:rPr>
          <w:szCs w:val="28"/>
          <w:lang w:val="en-AU"/>
        </w:rPr>
        <w:lastRenderedPageBreak/>
        <w:t xml:space="preserve">- </w:t>
      </w:r>
      <w:r w:rsidRPr="002711FE">
        <w:rPr>
          <w:lang w:val="nl-NL"/>
        </w:rPr>
        <w:t>Hiện tại khu vực dân cư chưa có hệ thống thu gom và xử lý nước thải sinh hoạt tập trung, nước thải hầu hết được xử lý cục bộ bẳng bể tự hoại sau đó xả ra cống thoát chung, Đối với các hộ dân nằm rãi rác: Nước thải sinh hoạt chỉ được xử lý sơ bộ bằng các bể tự hoại gia đình hoặc hố xí thấm. Khu trung tâm hành chính Huyện đã đầu tư xây dựng hệ thống thoát nước thải sau đó xả ra cống thoát chung. Nước thải xả ra môi trường gây ô nhiễm môi trường nước hoặc thấm xuống đất gây ô nhiễm môi trường đất điển hình những khu vực có dân cư hiện hữu.</w:t>
      </w:r>
      <w:r w:rsidRPr="002711FE">
        <w:rPr>
          <w:rFonts w:eastAsia="SimSun"/>
          <w:lang w:val="nl-NL"/>
        </w:rPr>
        <w:t>Tỷ lệ hộ dân sử dụng xí tự hoại hợp vệ sinh đạt 100%.</w:t>
      </w:r>
    </w:p>
    <w:p w14:paraId="3CDA8508" w14:textId="77777777" w:rsidR="00B15279" w:rsidRPr="002711FE" w:rsidRDefault="00B15279" w:rsidP="005730C9">
      <w:pPr>
        <w:widowControl w:val="0"/>
        <w:numPr>
          <w:ilvl w:val="0"/>
          <w:numId w:val="23"/>
        </w:numPr>
        <w:tabs>
          <w:tab w:val="left" w:pos="720"/>
          <w:tab w:val="left" w:pos="900"/>
        </w:tabs>
        <w:adjustRightInd w:val="0"/>
        <w:spacing w:line="240" w:lineRule="auto"/>
        <w:ind w:left="0" w:firstLine="426"/>
        <w:textAlignment w:val="baseline"/>
        <w:rPr>
          <w:lang w:val="nl-NL"/>
        </w:rPr>
      </w:pPr>
      <w:r w:rsidRPr="002711FE">
        <w:rPr>
          <w:lang w:val="nl-NL"/>
        </w:rPr>
        <w:t>Nước thải công nghiệp, chế xuất, phụ trợ: KCN Dầu Giây: Hiện nay KCN đã xây dựng trạm xử lý nước thải công suất thiết kế 2.000 m3/ngày đêm. Nước thải sau xử lý đạt loại B QCVN14/BTNM</w:t>
      </w:r>
    </w:p>
    <w:p w14:paraId="262E5FEC" w14:textId="77777777" w:rsidR="00B15279" w:rsidRPr="002711FE" w:rsidRDefault="00B15279" w:rsidP="005730C9">
      <w:pPr>
        <w:widowControl w:val="0"/>
        <w:numPr>
          <w:ilvl w:val="0"/>
          <w:numId w:val="23"/>
        </w:numPr>
        <w:tabs>
          <w:tab w:val="left" w:pos="720"/>
          <w:tab w:val="left" w:pos="900"/>
        </w:tabs>
        <w:adjustRightInd w:val="0"/>
        <w:spacing w:line="240" w:lineRule="auto"/>
        <w:ind w:left="0" w:firstLine="567"/>
        <w:textAlignment w:val="baseline"/>
        <w:rPr>
          <w:lang w:val="nl-NL"/>
        </w:rPr>
      </w:pPr>
      <w:r w:rsidRPr="002711FE">
        <w:rPr>
          <w:lang w:val="nl-NL"/>
        </w:rPr>
        <w:t>Nước thải y tế: Bệnh viện Dầu Giây hiện đã có hệ thống xử lý cục bộ đạt tiêu chuẩn trước khi xả ra ngoài. Các trung tâm y tế trong khu vực nước thải chủ yếu chỉ xử lý bằng bể tự hoại cục bộ.</w:t>
      </w:r>
    </w:p>
    <w:p w14:paraId="326D3131" w14:textId="77777777" w:rsidR="00E023E0" w:rsidRPr="002711FE" w:rsidRDefault="00E02C78" w:rsidP="00E023E0">
      <w:pPr>
        <w:ind w:firstLine="426"/>
        <w:rPr>
          <w:b/>
          <w:szCs w:val="28"/>
          <w:lang w:val="pt-BR"/>
        </w:rPr>
      </w:pPr>
      <w:r w:rsidRPr="002711FE">
        <w:rPr>
          <w:b/>
          <w:i/>
          <w:iCs/>
          <w:szCs w:val="28"/>
          <w:lang w:val="pt-BR"/>
        </w:rPr>
        <w:t>* Thu gom và xử  lý chất thải rắn:</w:t>
      </w:r>
      <w:r w:rsidRPr="002711FE">
        <w:rPr>
          <w:b/>
          <w:szCs w:val="28"/>
          <w:lang w:val="pt-BR"/>
        </w:rPr>
        <w:t xml:space="preserve">  </w:t>
      </w:r>
      <w:bookmarkStart w:id="33" w:name="_Toc524839209"/>
    </w:p>
    <w:p w14:paraId="4A22DCFC" w14:textId="123668D6" w:rsidR="00E023E0" w:rsidRPr="002711FE" w:rsidRDefault="00E023E0" w:rsidP="005730C9">
      <w:pPr>
        <w:widowControl w:val="0"/>
        <w:numPr>
          <w:ilvl w:val="0"/>
          <w:numId w:val="23"/>
        </w:numPr>
        <w:tabs>
          <w:tab w:val="left" w:pos="720"/>
          <w:tab w:val="left" w:pos="900"/>
        </w:tabs>
        <w:adjustRightInd w:val="0"/>
        <w:spacing w:line="240" w:lineRule="auto"/>
        <w:ind w:left="0" w:firstLine="567"/>
        <w:textAlignment w:val="baseline"/>
        <w:rPr>
          <w:lang w:val="nl-NL"/>
        </w:rPr>
      </w:pPr>
      <w:r w:rsidRPr="002711FE">
        <w:rPr>
          <w:lang w:val="nl-NL"/>
        </w:rPr>
        <w:t xml:space="preserve"> Hiện nay, trên địa bàn thị trấn đã có Hợp tác xã tham gia dịch vụ môi trường tổ chức thu gom rác thải sinh hoạt trong nhân dân. Tình hình thu gom, xử lý rác thải cơ bản được bảo đảm. Số lượng chất thải rắn thu gom hàng ngày của Thị trấn được khoảng 38,5 tấn/năm, tổng khối lượng phát thải 31,98 tấn/ năm, đạt khoảng 100%. Chất thải rắn được xử lý đạt 100%.  </w:t>
      </w:r>
    </w:p>
    <w:p w14:paraId="36847CA6" w14:textId="77777777" w:rsidR="00E023E0" w:rsidRPr="002711FE" w:rsidRDefault="00E023E0" w:rsidP="005730C9">
      <w:pPr>
        <w:widowControl w:val="0"/>
        <w:numPr>
          <w:ilvl w:val="0"/>
          <w:numId w:val="23"/>
        </w:numPr>
        <w:tabs>
          <w:tab w:val="left" w:pos="720"/>
          <w:tab w:val="left" w:pos="900"/>
        </w:tabs>
        <w:adjustRightInd w:val="0"/>
        <w:spacing w:line="240" w:lineRule="auto"/>
        <w:ind w:left="0" w:firstLine="567"/>
        <w:textAlignment w:val="baseline"/>
        <w:rPr>
          <w:lang w:val="nl-NL"/>
        </w:rPr>
      </w:pPr>
      <w:r w:rsidRPr="002711FE">
        <w:rPr>
          <w:lang w:val="nl-NL"/>
        </w:rPr>
        <w:t>Chất thải rắn được thu gom đưa về xử lý tại xã Quang Trung, huyện Thống Nhất (phạm vi phục vụ gồm huyện Thống Nhất, Trảng Bom, Vĩnh Cửu, Tân Phú, Long Thành, TP.Biên Hòa, TP.Long Khánh) với công suất thiết kế 1.200 tấn/ngày diện tích 130ha. Đây là khu xử lý rác sinh hoạt lớn nhất tỉnh được áp dụng theo quy trình công nghệ của châu Âu, tỷ lệ chôn lấp dưới 15%.</w:t>
      </w:r>
    </w:p>
    <w:p w14:paraId="13AEC2A0" w14:textId="77777777" w:rsidR="00E023E0" w:rsidRPr="002711FE" w:rsidRDefault="00E023E0" w:rsidP="005730C9">
      <w:pPr>
        <w:widowControl w:val="0"/>
        <w:numPr>
          <w:ilvl w:val="0"/>
          <w:numId w:val="23"/>
        </w:numPr>
        <w:tabs>
          <w:tab w:val="left" w:pos="720"/>
          <w:tab w:val="left" w:pos="900"/>
        </w:tabs>
        <w:adjustRightInd w:val="0"/>
        <w:spacing w:line="240" w:lineRule="auto"/>
        <w:ind w:left="0" w:firstLine="567"/>
        <w:textAlignment w:val="baseline"/>
        <w:rPr>
          <w:lang w:val="nl-NL"/>
        </w:rPr>
      </w:pPr>
      <w:r w:rsidRPr="002711FE">
        <w:rPr>
          <w:lang w:val="nl-NL"/>
        </w:rPr>
        <w:t>Chất thải rắn công nghiệp hiện được thu gom và đưa đi xử lý tại khu xử lý xã Quang Trung.</w:t>
      </w:r>
    </w:p>
    <w:p w14:paraId="5F562AD7" w14:textId="432BDBDF" w:rsidR="00215FA4" w:rsidRPr="002711FE" w:rsidRDefault="00215FA4" w:rsidP="00215FA4">
      <w:pPr>
        <w:ind w:firstLine="426"/>
        <w:rPr>
          <w:b/>
          <w:i/>
          <w:iCs/>
          <w:szCs w:val="28"/>
          <w:lang w:val="pt-BR"/>
        </w:rPr>
      </w:pPr>
      <w:r w:rsidRPr="002711FE">
        <w:rPr>
          <w:b/>
          <w:i/>
          <w:iCs/>
          <w:szCs w:val="28"/>
          <w:lang w:val="pt-BR"/>
        </w:rPr>
        <w:t>* Nghĩa trang nhân dân:</w:t>
      </w:r>
    </w:p>
    <w:p w14:paraId="07B66123" w14:textId="77777777" w:rsidR="00215FA4" w:rsidRPr="002711FE" w:rsidRDefault="00215FA4" w:rsidP="005730C9">
      <w:pPr>
        <w:widowControl w:val="0"/>
        <w:numPr>
          <w:ilvl w:val="0"/>
          <w:numId w:val="23"/>
        </w:numPr>
        <w:tabs>
          <w:tab w:val="left" w:pos="720"/>
          <w:tab w:val="left" w:pos="900"/>
        </w:tabs>
        <w:adjustRightInd w:val="0"/>
        <w:spacing w:line="240" w:lineRule="auto"/>
        <w:ind w:left="0" w:firstLine="567"/>
        <w:textAlignment w:val="baseline"/>
        <w:rPr>
          <w:lang w:val="vi-VN"/>
        </w:rPr>
      </w:pPr>
      <w:r w:rsidRPr="002711FE">
        <w:rPr>
          <w:lang w:val="nl-NL"/>
        </w:rPr>
        <w:t xml:space="preserve">Nằm rải rác trên địa bàn thị trấn Dầu Giây, có đất nghĩa trang và nghĩa địa hiện hữu, quy mô khoảng 2,0ha, các nghĩa trang, nghĩa địa này khi lấp đầy không mở rộng, từng bước khoang vùng. Việc chôn cất trên địa bàn thị trấn sẽ được đưa về tại nghĩa trang, nghĩa địa Nguyễn Thái Học, xã Bàu Hàm 2, quy mô khoảng 4,28 ha theo quy hoạch </w:t>
      </w:r>
      <w:r w:rsidRPr="002711FE">
        <w:rPr>
          <w:szCs w:val="28"/>
          <w:lang w:val="vi-VN"/>
        </w:rPr>
        <w:t>hệ thống nghĩa trang của UBND tỉnh trên địa bàn tỉnh. Căn cứ theo quyết định số 453/QĐ-UBND ngày 01/02/2013 của UBND tỉnh Đồng Nai về việc duyệt quy hoạch địa điểm nghĩa trang tỉnh Đồng Nai đến năm 2020 và định hướng đến năm 2050</w:t>
      </w:r>
    </w:p>
    <w:p w14:paraId="415C313B" w14:textId="724E8A77" w:rsidR="00E02C78" w:rsidRPr="002711FE" w:rsidRDefault="00E02C78" w:rsidP="005730C9">
      <w:pPr>
        <w:pStyle w:val="Heading3"/>
        <w:numPr>
          <w:ilvl w:val="2"/>
          <w:numId w:val="12"/>
        </w:numPr>
        <w:spacing w:before="120" w:after="0" w:line="240" w:lineRule="auto"/>
        <w:ind w:firstLine="180"/>
        <w:rPr>
          <w:rFonts w:ascii="Times New Roman" w:hAnsi="Times New Roman"/>
          <w:i/>
        </w:rPr>
      </w:pPr>
      <w:bookmarkStart w:id="34" w:name="_Toc170554097"/>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w:t>
      </w:r>
      <w:proofErr w:type="spellStart"/>
      <w:r w:rsidRPr="002711FE">
        <w:rPr>
          <w:rFonts w:ascii="Times New Roman" w:hAnsi="Times New Roman"/>
          <w:i/>
        </w:rPr>
        <w:t>hạ</w:t>
      </w:r>
      <w:proofErr w:type="spellEnd"/>
      <w:r w:rsidRPr="002711FE">
        <w:rPr>
          <w:rFonts w:ascii="Times New Roman" w:hAnsi="Times New Roman"/>
          <w:i/>
        </w:rPr>
        <w:t xml:space="preserve"> </w:t>
      </w:r>
      <w:proofErr w:type="spellStart"/>
      <w:r w:rsidRPr="002711FE">
        <w:rPr>
          <w:rFonts w:ascii="Times New Roman" w:hAnsi="Times New Roman"/>
          <w:i/>
        </w:rPr>
        <w:t>tầng</w:t>
      </w:r>
      <w:proofErr w:type="spellEnd"/>
      <w:r w:rsidRPr="002711FE">
        <w:rPr>
          <w:rFonts w:ascii="Times New Roman" w:hAnsi="Times New Roman"/>
          <w:i/>
        </w:rPr>
        <w:t xml:space="preserve"> </w:t>
      </w:r>
      <w:proofErr w:type="spellStart"/>
      <w:r w:rsidRPr="002711FE">
        <w:rPr>
          <w:rFonts w:ascii="Times New Roman" w:hAnsi="Times New Roman"/>
          <w:i/>
        </w:rPr>
        <w:t>thông</w:t>
      </w:r>
      <w:proofErr w:type="spellEnd"/>
      <w:r w:rsidRPr="002711FE">
        <w:rPr>
          <w:rFonts w:ascii="Times New Roman" w:hAnsi="Times New Roman"/>
          <w:i/>
        </w:rPr>
        <w:t xml:space="preserve"> tin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truyền</w:t>
      </w:r>
      <w:proofErr w:type="spellEnd"/>
      <w:r w:rsidRPr="002711FE">
        <w:rPr>
          <w:rFonts w:ascii="Times New Roman" w:hAnsi="Times New Roman"/>
          <w:i/>
        </w:rPr>
        <w:t xml:space="preserve"> </w:t>
      </w:r>
      <w:proofErr w:type="spellStart"/>
      <w:r w:rsidRPr="002711FE">
        <w:rPr>
          <w:rFonts w:ascii="Times New Roman" w:hAnsi="Times New Roman"/>
          <w:i/>
        </w:rPr>
        <w:t>thông</w:t>
      </w:r>
      <w:bookmarkEnd w:id="33"/>
      <w:bookmarkEnd w:id="34"/>
      <w:proofErr w:type="spellEnd"/>
    </w:p>
    <w:p w14:paraId="08D989E4" w14:textId="77777777" w:rsidR="00E02C78" w:rsidRPr="002711FE" w:rsidRDefault="00E02C78" w:rsidP="00EC6A6A">
      <w:pPr>
        <w:spacing w:before="0" w:after="0" w:line="240" w:lineRule="auto"/>
        <w:rPr>
          <w:bCs/>
          <w:szCs w:val="28"/>
          <w:lang w:val="en-AU"/>
        </w:rPr>
      </w:pPr>
      <w:r w:rsidRPr="002711FE">
        <w:rPr>
          <w:szCs w:val="28"/>
          <w:lang w:val="en-AU"/>
        </w:rPr>
        <w:t xml:space="preserve">+ </w:t>
      </w:r>
      <w:proofErr w:type="spellStart"/>
      <w:r w:rsidRPr="002711FE">
        <w:rPr>
          <w:szCs w:val="28"/>
          <w:lang w:val="en-AU"/>
        </w:rPr>
        <w:t>Hệ</w:t>
      </w:r>
      <w:proofErr w:type="spellEnd"/>
      <w:r w:rsidRPr="002711FE">
        <w:rPr>
          <w:szCs w:val="28"/>
          <w:lang w:val="en-AU"/>
        </w:rPr>
        <w:t xml:space="preserve"> </w:t>
      </w:r>
      <w:proofErr w:type="spellStart"/>
      <w:r w:rsidRPr="002711FE">
        <w:rPr>
          <w:szCs w:val="28"/>
          <w:lang w:val="en-AU"/>
        </w:rPr>
        <w:t>thống</w:t>
      </w:r>
      <w:proofErr w:type="spellEnd"/>
      <w:r w:rsidRPr="002711FE">
        <w:rPr>
          <w:szCs w:val="28"/>
          <w:lang w:val="en-AU"/>
        </w:rPr>
        <w:t xml:space="preserve"> </w:t>
      </w:r>
      <w:proofErr w:type="spellStart"/>
      <w:r w:rsidRPr="002711FE">
        <w:rPr>
          <w:szCs w:val="28"/>
          <w:lang w:val="en-AU"/>
        </w:rPr>
        <w:t>tổng</w:t>
      </w:r>
      <w:proofErr w:type="spellEnd"/>
      <w:r w:rsidRPr="002711FE">
        <w:rPr>
          <w:szCs w:val="28"/>
          <w:lang w:val="en-AU"/>
        </w:rPr>
        <w:t xml:space="preserve"> </w:t>
      </w:r>
      <w:proofErr w:type="spellStart"/>
      <w:r w:rsidRPr="002711FE">
        <w:rPr>
          <w:szCs w:val="28"/>
          <w:lang w:val="en-AU"/>
        </w:rPr>
        <w:t>đài</w:t>
      </w:r>
      <w:proofErr w:type="spellEnd"/>
      <w:r w:rsidRPr="002711FE">
        <w:rPr>
          <w:szCs w:val="28"/>
          <w:lang w:val="en-AU"/>
        </w:rPr>
        <w:t xml:space="preserve"> </w:t>
      </w:r>
      <w:proofErr w:type="spellStart"/>
      <w:r w:rsidRPr="002711FE">
        <w:rPr>
          <w:szCs w:val="28"/>
          <w:lang w:val="en-AU"/>
        </w:rPr>
        <w:t>sử</w:t>
      </w:r>
      <w:proofErr w:type="spellEnd"/>
      <w:r w:rsidRPr="002711FE">
        <w:rPr>
          <w:szCs w:val="28"/>
          <w:lang w:val="en-AU"/>
        </w:rPr>
        <w:t xml:space="preserve"> </w:t>
      </w:r>
      <w:proofErr w:type="spellStart"/>
      <w:r w:rsidRPr="002711FE">
        <w:rPr>
          <w:szCs w:val="28"/>
          <w:lang w:val="en-AU"/>
        </w:rPr>
        <w:t>dụng</w:t>
      </w:r>
      <w:proofErr w:type="spellEnd"/>
      <w:r w:rsidRPr="002711FE">
        <w:rPr>
          <w:szCs w:val="28"/>
          <w:lang w:val="en-AU"/>
        </w:rPr>
        <w:t xml:space="preserve"> </w:t>
      </w:r>
      <w:proofErr w:type="spellStart"/>
      <w:r w:rsidRPr="002711FE">
        <w:rPr>
          <w:szCs w:val="28"/>
          <w:lang w:val="en-AU"/>
        </w:rPr>
        <w:t>trên</w:t>
      </w:r>
      <w:proofErr w:type="spellEnd"/>
      <w:r w:rsidRPr="002711FE">
        <w:rPr>
          <w:szCs w:val="28"/>
          <w:lang w:val="en-AU"/>
        </w:rPr>
        <w:t xml:space="preserve"> </w:t>
      </w:r>
      <w:proofErr w:type="spellStart"/>
      <w:r w:rsidRPr="002711FE">
        <w:rPr>
          <w:szCs w:val="28"/>
          <w:lang w:val="en-AU"/>
        </w:rPr>
        <w:t>địa</w:t>
      </w:r>
      <w:proofErr w:type="spellEnd"/>
      <w:r w:rsidRPr="002711FE">
        <w:rPr>
          <w:szCs w:val="28"/>
          <w:lang w:val="en-AU"/>
        </w:rPr>
        <w:t xml:space="preserve"> </w:t>
      </w:r>
      <w:proofErr w:type="spellStart"/>
      <w:r w:rsidRPr="002711FE">
        <w:rPr>
          <w:szCs w:val="28"/>
          <w:lang w:val="en-AU"/>
        </w:rPr>
        <w:t>bàn</w:t>
      </w:r>
      <w:proofErr w:type="spellEnd"/>
      <w:r w:rsidRPr="002711FE">
        <w:rPr>
          <w:szCs w:val="28"/>
          <w:lang w:val="en-AU"/>
        </w:rPr>
        <w:t xml:space="preserve"> </w:t>
      </w:r>
      <w:proofErr w:type="spellStart"/>
      <w:r w:rsidRPr="002711FE">
        <w:rPr>
          <w:szCs w:val="28"/>
          <w:lang w:val="en-AU"/>
        </w:rPr>
        <w:t>thị</w:t>
      </w:r>
      <w:proofErr w:type="spellEnd"/>
      <w:r w:rsidRPr="002711FE">
        <w:rPr>
          <w:szCs w:val="28"/>
          <w:lang w:val="en-AU"/>
        </w:rPr>
        <w:t xml:space="preserve"> </w:t>
      </w:r>
      <w:proofErr w:type="spellStart"/>
      <w:r w:rsidRPr="002711FE">
        <w:rPr>
          <w:szCs w:val="28"/>
          <w:lang w:val="en-AU"/>
        </w:rPr>
        <w:t>trấn</w:t>
      </w:r>
      <w:proofErr w:type="spellEnd"/>
      <w:r w:rsidRPr="002711FE">
        <w:rPr>
          <w:szCs w:val="28"/>
          <w:lang w:val="en-AU"/>
        </w:rPr>
        <w:t xml:space="preserve"> </w:t>
      </w:r>
      <w:proofErr w:type="spellStart"/>
      <w:r w:rsidRPr="002711FE">
        <w:rPr>
          <w:szCs w:val="28"/>
          <w:lang w:val="en-AU"/>
        </w:rPr>
        <w:t>Dầu</w:t>
      </w:r>
      <w:proofErr w:type="spellEnd"/>
      <w:r w:rsidRPr="002711FE">
        <w:rPr>
          <w:szCs w:val="28"/>
          <w:lang w:val="en-AU"/>
        </w:rPr>
        <w:t xml:space="preserve"> </w:t>
      </w:r>
      <w:proofErr w:type="spellStart"/>
      <w:r w:rsidRPr="002711FE">
        <w:rPr>
          <w:szCs w:val="28"/>
          <w:lang w:val="en-AU"/>
        </w:rPr>
        <w:t>Giây</w:t>
      </w:r>
      <w:proofErr w:type="spellEnd"/>
      <w:r w:rsidRPr="002711FE">
        <w:rPr>
          <w:szCs w:val="28"/>
          <w:lang w:val="en-AU"/>
        </w:rPr>
        <w:t xml:space="preserve"> </w:t>
      </w:r>
      <w:proofErr w:type="spellStart"/>
      <w:r w:rsidRPr="002711FE">
        <w:rPr>
          <w:szCs w:val="28"/>
          <w:lang w:val="en-AU"/>
        </w:rPr>
        <w:t>đã</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số</w:t>
      </w:r>
      <w:proofErr w:type="spellEnd"/>
      <w:r w:rsidRPr="002711FE">
        <w:rPr>
          <w:szCs w:val="28"/>
          <w:lang w:val="en-AU"/>
        </w:rPr>
        <w:t xml:space="preserve"> </w:t>
      </w:r>
      <w:proofErr w:type="spellStart"/>
      <w:r w:rsidRPr="002711FE">
        <w:rPr>
          <w:szCs w:val="28"/>
          <w:lang w:val="en-AU"/>
        </w:rPr>
        <w:t>hoá</w:t>
      </w:r>
      <w:proofErr w:type="spellEnd"/>
      <w:r w:rsidRPr="002711FE">
        <w:rPr>
          <w:szCs w:val="28"/>
          <w:lang w:val="en-AU"/>
        </w:rPr>
        <w:t xml:space="preserve">, </w:t>
      </w:r>
      <w:proofErr w:type="spellStart"/>
      <w:r w:rsidRPr="002711FE">
        <w:rPr>
          <w:szCs w:val="28"/>
          <w:lang w:val="en-AU"/>
        </w:rPr>
        <w:t>công</w:t>
      </w:r>
      <w:proofErr w:type="spellEnd"/>
      <w:r w:rsidRPr="002711FE">
        <w:rPr>
          <w:szCs w:val="28"/>
          <w:lang w:val="en-AU"/>
        </w:rPr>
        <w:t xml:space="preserve"> </w:t>
      </w:r>
      <w:proofErr w:type="spellStart"/>
      <w:r w:rsidRPr="002711FE">
        <w:rPr>
          <w:szCs w:val="28"/>
          <w:lang w:val="en-AU"/>
        </w:rPr>
        <w:t>nghệ</w:t>
      </w:r>
      <w:proofErr w:type="spellEnd"/>
      <w:r w:rsidRPr="002711FE">
        <w:rPr>
          <w:szCs w:val="28"/>
          <w:lang w:val="en-AU"/>
        </w:rPr>
        <w:t xml:space="preserve"> </w:t>
      </w:r>
      <w:proofErr w:type="spellStart"/>
      <w:r w:rsidRPr="002711FE">
        <w:rPr>
          <w:szCs w:val="28"/>
          <w:lang w:val="en-AU"/>
        </w:rPr>
        <w:t>hiện</w:t>
      </w:r>
      <w:proofErr w:type="spellEnd"/>
      <w:r w:rsidRPr="002711FE">
        <w:rPr>
          <w:szCs w:val="28"/>
          <w:lang w:val="en-AU"/>
        </w:rPr>
        <w:t xml:space="preserve"> </w:t>
      </w:r>
      <w:proofErr w:type="spellStart"/>
      <w:r w:rsidRPr="002711FE">
        <w:rPr>
          <w:szCs w:val="28"/>
          <w:lang w:val="en-AU"/>
        </w:rPr>
        <w:t>đại</w:t>
      </w:r>
      <w:proofErr w:type="spellEnd"/>
      <w:r w:rsidRPr="002711FE">
        <w:rPr>
          <w:szCs w:val="28"/>
          <w:lang w:val="en-AU"/>
        </w:rPr>
        <w:t xml:space="preserve">, </w:t>
      </w:r>
      <w:proofErr w:type="spellStart"/>
      <w:r w:rsidRPr="002711FE">
        <w:rPr>
          <w:szCs w:val="28"/>
          <w:lang w:val="en-AU"/>
        </w:rPr>
        <w:t>cung</w:t>
      </w:r>
      <w:proofErr w:type="spellEnd"/>
      <w:r w:rsidRPr="002711FE">
        <w:rPr>
          <w:szCs w:val="28"/>
          <w:lang w:val="en-AU"/>
        </w:rPr>
        <w:t xml:space="preserve"> </w:t>
      </w:r>
      <w:proofErr w:type="spellStart"/>
      <w:r w:rsidRPr="002711FE">
        <w:rPr>
          <w:szCs w:val="28"/>
          <w:lang w:val="en-AU"/>
        </w:rPr>
        <w:t>cấp</w:t>
      </w:r>
      <w:proofErr w:type="spellEnd"/>
      <w:r w:rsidRPr="002711FE">
        <w:rPr>
          <w:szCs w:val="28"/>
          <w:lang w:val="en-AU"/>
        </w:rPr>
        <w:t xml:space="preserve"> </w:t>
      </w:r>
      <w:proofErr w:type="spellStart"/>
      <w:r w:rsidRPr="002711FE">
        <w:rPr>
          <w:szCs w:val="28"/>
          <w:lang w:val="en-AU"/>
        </w:rPr>
        <w:t>đầy</w:t>
      </w:r>
      <w:proofErr w:type="spellEnd"/>
      <w:r w:rsidRPr="002711FE">
        <w:rPr>
          <w:szCs w:val="28"/>
          <w:lang w:val="en-AU"/>
        </w:rPr>
        <w:t xml:space="preserve"> </w:t>
      </w:r>
      <w:proofErr w:type="spellStart"/>
      <w:r w:rsidRPr="002711FE">
        <w:rPr>
          <w:szCs w:val="28"/>
          <w:lang w:val="en-AU"/>
        </w:rPr>
        <w:t>đủ</w:t>
      </w:r>
      <w:proofErr w:type="spellEnd"/>
      <w:r w:rsidRPr="002711FE">
        <w:rPr>
          <w:szCs w:val="28"/>
          <w:lang w:val="en-AU"/>
        </w:rPr>
        <w:t xml:space="preserve"> </w:t>
      </w:r>
      <w:proofErr w:type="spellStart"/>
      <w:r w:rsidRPr="002711FE">
        <w:rPr>
          <w:szCs w:val="28"/>
          <w:lang w:val="en-AU"/>
        </w:rPr>
        <w:t>những</w:t>
      </w:r>
      <w:proofErr w:type="spellEnd"/>
      <w:r w:rsidRPr="002711FE">
        <w:rPr>
          <w:szCs w:val="28"/>
          <w:lang w:val="en-AU"/>
        </w:rPr>
        <w:t xml:space="preserve"> </w:t>
      </w:r>
      <w:proofErr w:type="spellStart"/>
      <w:r w:rsidRPr="002711FE">
        <w:rPr>
          <w:szCs w:val="28"/>
          <w:lang w:val="en-AU"/>
        </w:rPr>
        <w:t>dịch</w:t>
      </w:r>
      <w:proofErr w:type="spellEnd"/>
      <w:r w:rsidRPr="002711FE">
        <w:rPr>
          <w:szCs w:val="28"/>
          <w:lang w:val="en-AU"/>
        </w:rPr>
        <w:t xml:space="preserve"> </w:t>
      </w:r>
      <w:proofErr w:type="spellStart"/>
      <w:r w:rsidRPr="002711FE">
        <w:rPr>
          <w:szCs w:val="28"/>
          <w:lang w:val="en-AU"/>
        </w:rPr>
        <w:t>vụ</w:t>
      </w:r>
      <w:proofErr w:type="spellEnd"/>
      <w:r w:rsidRPr="002711FE">
        <w:rPr>
          <w:szCs w:val="28"/>
          <w:lang w:val="en-AU"/>
        </w:rPr>
        <w:t xml:space="preserve"> </w:t>
      </w:r>
      <w:proofErr w:type="spellStart"/>
      <w:r w:rsidRPr="002711FE">
        <w:rPr>
          <w:szCs w:val="28"/>
          <w:lang w:val="en-AU"/>
        </w:rPr>
        <w:t>hiện</w:t>
      </w:r>
      <w:proofErr w:type="spellEnd"/>
      <w:r w:rsidRPr="002711FE">
        <w:rPr>
          <w:szCs w:val="28"/>
          <w:lang w:val="en-AU"/>
        </w:rPr>
        <w:t xml:space="preserve"> </w:t>
      </w:r>
      <w:proofErr w:type="spellStart"/>
      <w:r w:rsidRPr="002711FE">
        <w:rPr>
          <w:szCs w:val="28"/>
          <w:lang w:val="en-AU"/>
        </w:rPr>
        <w:t>có</w:t>
      </w:r>
      <w:proofErr w:type="spellEnd"/>
      <w:r w:rsidRPr="002711FE">
        <w:rPr>
          <w:szCs w:val="28"/>
          <w:lang w:val="en-AU"/>
        </w:rPr>
        <w:t xml:space="preserve"> </w:t>
      </w:r>
      <w:proofErr w:type="spellStart"/>
      <w:r w:rsidRPr="002711FE">
        <w:rPr>
          <w:szCs w:val="28"/>
          <w:lang w:val="en-AU"/>
        </w:rPr>
        <w:t>trên</w:t>
      </w:r>
      <w:proofErr w:type="spellEnd"/>
      <w:r w:rsidRPr="002711FE">
        <w:rPr>
          <w:szCs w:val="28"/>
          <w:lang w:val="en-AU"/>
        </w:rPr>
        <w:t xml:space="preserve"> </w:t>
      </w:r>
      <w:proofErr w:type="spellStart"/>
      <w:r w:rsidRPr="002711FE">
        <w:rPr>
          <w:szCs w:val="28"/>
          <w:lang w:val="en-AU"/>
        </w:rPr>
        <w:t>phạm</w:t>
      </w:r>
      <w:proofErr w:type="spellEnd"/>
      <w:r w:rsidRPr="002711FE">
        <w:rPr>
          <w:szCs w:val="28"/>
          <w:lang w:val="en-AU"/>
        </w:rPr>
        <w:t xml:space="preserve"> vi </w:t>
      </w:r>
      <w:proofErr w:type="spellStart"/>
      <w:r w:rsidRPr="002711FE">
        <w:rPr>
          <w:szCs w:val="28"/>
          <w:lang w:val="en-AU"/>
        </w:rPr>
        <w:t>toàn</w:t>
      </w:r>
      <w:proofErr w:type="spellEnd"/>
      <w:r w:rsidRPr="002711FE">
        <w:rPr>
          <w:szCs w:val="28"/>
          <w:lang w:val="en-AU"/>
        </w:rPr>
        <w:t xml:space="preserve"> </w:t>
      </w:r>
      <w:proofErr w:type="spellStart"/>
      <w:r w:rsidRPr="002711FE">
        <w:rPr>
          <w:szCs w:val="28"/>
          <w:lang w:val="en-AU"/>
        </w:rPr>
        <w:t>quốc</w:t>
      </w:r>
      <w:proofErr w:type="spellEnd"/>
      <w:r w:rsidRPr="002711FE">
        <w:rPr>
          <w:szCs w:val="28"/>
          <w:lang w:val="en-AU"/>
        </w:rPr>
        <w:t>.</w:t>
      </w:r>
      <w:r w:rsidRPr="002711FE">
        <w:rPr>
          <w:bCs/>
          <w:szCs w:val="28"/>
          <w:lang w:val="en-AU"/>
        </w:rPr>
        <w:t xml:space="preserve"> </w:t>
      </w:r>
      <w:proofErr w:type="spellStart"/>
      <w:r w:rsidRPr="002711FE">
        <w:rPr>
          <w:szCs w:val="28"/>
          <w:lang w:val="en-AU"/>
        </w:rPr>
        <w:t>Mạng</w:t>
      </w:r>
      <w:proofErr w:type="spellEnd"/>
      <w:r w:rsidRPr="002711FE">
        <w:rPr>
          <w:szCs w:val="28"/>
          <w:lang w:val="en-AU"/>
        </w:rPr>
        <w:t xml:space="preserve"> </w:t>
      </w:r>
      <w:proofErr w:type="spellStart"/>
      <w:r w:rsidRPr="002711FE">
        <w:rPr>
          <w:szCs w:val="28"/>
          <w:lang w:val="en-AU"/>
        </w:rPr>
        <w:t>lưới</w:t>
      </w:r>
      <w:proofErr w:type="spellEnd"/>
      <w:r w:rsidRPr="002711FE">
        <w:rPr>
          <w:szCs w:val="28"/>
          <w:lang w:val="en-AU"/>
        </w:rPr>
        <w:t xml:space="preserve"> </w:t>
      </w:r>
      <w:proofErr w:type="spellStart"/>
      <w:r w:rsidRPr="002711FE">
        <w:rPr>
          <w:szCs w:val="28"/>
          <w:lang w:val="en-AU"/>
        </w:rPr>
        <w:t>phục</w:t>
      </w:r>
      <w:proofErr w:type="spellEnd"/>
      <w:r w:rsidRPr="002711FE">
        <w:rPr>
          <w:szCs w:val="28"/>
          <w:lang w:val="en-AU"/>
        </w:rPr>
        <w:t xml:space="preserve"> </w:t>
      </w:r>
      <w:proofErr w:type="spellStart"/>
      <w:r w:rsidRPr="002711FE">
        <w:rPr>
          <w:szCs w:val="28"/>
          <w:lang w:val="en-AU"/>
        </w:rPr>
        <w:t>vụ</w:t>
      </w:r>
      <w:proofErr w:type="spellEnd"/>
      <w:r w:rsidRPr="002711FE">
        <w:rPr>
          <w:szCs w:val="28"/>
          <w:lang w:val="en-AU"/>
        </w:rPr>
        <w:t xml:space="preserve"> </w:t>
      </w:r>
      <w:proofErr w:type="spellStart"/>
      <w:r w:rsidRPr="002711FE">
        <w:rPr>
          <w:szCs w:val="28"/>
          <w:lang w:val="en-AU"/>
        </w:rPr>
        <w:t>tốt</w:t>
      </w:r>
      <w:proofErr w:type="spellEnd"/>
      <w:r w:rsidRPr="002711FE">
        <w:rPr>
          <w:szCs w:val="28"/>
          <w:lang w:val="en-AU"/>
        </w:rPr>
        <w:t xml:space="preserve"> </w:t>
      </w:r>
      <w:proofErr w:type="spellStart"/>
      <w:r w:rsidRPr="002711FE">
        <w:rPr>
          <w:szCs w:val="28"/>
          <w:lang w:val="en-AU"/>
        </w:rPr>
        <w:t>cho</w:t>
      </w:r>
      <w:proofErr w:type="spellEnd"/>
      <w:r w:rsidRPr="002711FE">
        <w:rPr>
          <w:szCs w:val="28"/>
          <w:lang w:val="en-AU"/>
        </w:rPr>
        <w:t xml:space="preserve"> </w:t>
      </w:r>
      <w:proofErr w:type="spellStart"/>
      <w:r w:rsidRPr="002711FE">
        <w:rPr>
          <w:szCs w:val="28"/>
          <w:lang w:val="en-AU"/>
        </w:rPr>
        <w:t>các</w:t>
      </w:r>
      <w:proofErr w:type="spellEnd"/>
      <w:r w:rsidRPr="002711FE">
        <w:rPr>
          <w:szCs w:val="28"/>
          <w:lang w:val="en-AU"/>
        </w:rPr>
        <w:t xml:space="preserve"> </w:t>
      </w:r>
      <w:proofErr w:type="spellStart"/>
      <w:r w:rsidRPr="002711FE">
        <w:rPr>
          <w:szCs w:val="28"/>
          <w:lang w:val="en-AU"/>
        </w:rPr>
        <w:t>cơ</w:t>
      </w:r>
      <w:proofErr w:type="spellEnd"/>
      <w:r w:rsidRPr="002711FE">
        <w:rPr>
          <w:szCs w:val="28"/>
          <w:lang w:val="en-AU"/>
        </w:rPr>
        <w:t xml:space="preserve"> </w:t>
      </w:r>
      <w:proofErr w:type="spellStart"/>
      <w:r w:rsidRPr="002711FE">
        <w:rPr>
          <w:szCs w:val="28"/>
          <w:lang w:val="en-AU"/>
        </w:rPr>
        <w:t>quan</w:t>
      </w:r>
      <w:proofErr w:type="spellEnd"/>
      <w:r w:rsidRPr="002711FE">
        <w:rPr>
          <w:szCs w:val="28"/>
          <w:lang w:val="en-AU"/>
        </w:rPr>
        <w:t xml:space="preserve">, ban, </w:t>
      </w:r>
      <w:proofErr w:type="spellStart"/>
      <w:r w:rsidRPr="002711FE">
        <w:rPr>
          <w:szCs w:val="28"/>
          <w:lang w:val="en-AU"/>
        </w:rPr>
        <w:t>ngành</w:t>
      </w:r>
      <w:proofErr w:type="spellEnd"/>
      <w:r w:rsidRPr="002711FE">
        <w:rPr>
          <w:szCs w:val="28"/>
          <w:lang w:val="en-AU"/>
        </w:rPr>
        <w:t xml:space="preserve">... </w:t>
      </w:r>
      <w:proofErr w:type="spellStart"/>
      <w:r w:rsidRPr="002711FE">
        <w:rPr>
          <w:szCs w:val="28"/>
          <w:lang w:val="en-AU"/>
        </w:rPr>
        <w:t>Đáp</w:t>
      </w:r>
      <w:proofErr w:type="spellEnd"/>
      <w:r w:rsidRPr="002711FE">
        <w:rPr>
          <w:szCs w:val="28"/>
          <w:lang w:val="en-AU"/>
        </w:rPr>
        <w:t xml:space="preserve"> </w:t>
      </w:r>
      <w:proofErr w:type="spellStart"/>
      <w:r w:rsidRPr="002711FE">
        <w:rPr>
          <w:szCs w:val="28"/>
          <w:lang w:val="en-AU"/>
        </w:rPr>
        <w:t>ứng</w:t>
      </w:r>
      <w:proofErr w:type="spellEnd"/>
      <w:r w:rsidRPr="002711FE">
        <w:rPr>
          <w:szCs w:val="28"/>
          <w:lang w:val="en-AU"/>
        </w:rPr>
        <w:t xml:space="preserve"> </w:t>
      </w:r>
      <w:proofErr w:type="spellStart"/>
      <w:r w:rsidRPr="002711FE">
        <w:rPr>
          <w:szCs w:val="28"/>
          <w:lang w:val="en-AU"/>
        </w:rPr>
        <w:t>nhu</w:t>
      </w:r>
      <w:proofErr w:type="spellEnd"/>
      <w:r w:rsidRPr="002711FE">
        <w:rPr>
          <w:szCs w:val="28"/>
          <w:lang w:val="en-AU"/>
        </w:rPr>
        <w:t xml:space="preserve"> </w:t>
      </w:r>
      <w:proofErr w:type="spellStart"/>
      <w:r w:rsidRPr="002711FE">
        <w:rPr>
          <w:szCs w:val="28"/>
          <w:lang w:val="en-AU"/>
        </w:rPr>
        <w:t>cầu</w:t>
      </w:r>
      <w:proofErr w:type="spellEnd"/>
      <w:r w:rsidRPr="002711FE">
        <w:rPr>
          <w:szCs w:val="28"/>
          <w:lang w:val="en-AU"/>
        </w:rPr>
        <w:t xml:space="preserve"> </w:t>
      </w:r>
      <w:proofErr w:type="spellStart"/>
      <w:r w:rsidRPr="002711FE">
        <w:rPr>
          <w:szCs w:val="28"/>
          <w:lang w:val="en-AU"/>
        </w:rPr>
        <w:t>về</w:t>
      </w:r>
      <w:proofErr w:type="spellEnd"/>
      <w:r w:rsidRPr="002711FE">
        <w:rPr>
          <w:szCs w:val="28"/>
          <w:lang w:val="en-AU"/>
        </w:rPr>
        <w:t xml:space="preserve"> </w:t>
      </w:r>
      <w:proofErr w:type="spellStart"/>
      <w:r w:rsidRPr="002711FE">
        <w:rPr>
          <w:szCs w:val="28"/>
          <w:lang w:val="en-AU"/>
        </w:rPr>
        <w:t>thông</w:t>
      </w:r>
      <w:proofErr w:type="spellEnd"/>
      <w:r w:rsidRPr="002711FE">
        <w:rPr>
          <w:szCs w:val="28"/>
          <w:lang w:val="en-AU"/>
        </w:rPr>
        <w:t xml:space="preserve"> tin - </w:t>
      </w:r>
      <w:proofErr w:type="spellStart"/>
      <w:r w:rsidRPr="002711FE">
        <w:rPr>
          <w:szCs w:val="28"/>
          <w:lang w:val="en-AU"/>
        </w:rPr>
        <w:t>điện</w:t>
      </w:r>
      <w:proofErr w:type="spellEnd"/>
      <w:r w:rsidRPr="002711FE">
        <w:rPr>
          <w:szCs w:val="28"/>
          <w:lang w:val="en-AU"/>
        </w:rPr>
        <w:t xml:space="preserve"> </w:t>
      </w:r>
      <w:proofErr w:type="spellStart"/>
      <w:r w:rsidRPr="002711FE">
        <w:rPr>
          <w:szCs w:val="28"/>
          <w:lang w:val="en-AU"/>
        </w:rPr>
        <w:t>thoại</w:t>
      </w:r>
      <w:proofErr w:type="spellEnd"/>
      <w:r w:rsidRPr="002711FE">
        <w:rPr>
          <w:szCs w:val="28"/>
          <w:lang w:val="en-AU"/>
        </w:rPr>
        <w:t xml:space="preserve"> </w:t>
      </w:r>
      <w:proofErr w:type="spellStart"/>
      <w:r w:rsidRPr="002711FE">
        <w:rPr>
          <w:szCs w:val="28"/>
          <w:lang w:val="en-AU"/>
        </w:rPr>
        <w:t>cho</w:t>
      </w:r>
      <w:proofErr w:type="spellEnd"/>
      <w:r w:rsidRPr="002711FE">
        <w:rPr>
          <w:szCs w:val="28"/>
          <w:lang w:val="en-AU"/>
        </w:rPr>
        <w:t xml:space="preserve"> </w:t>
      </w:r>
      <w:proofErr w:type="spellStart"/>
      <w:r w:rsidRPr="002711FE">
        <w:rPr>
          <w:szCs w:val="28"/>
          <w:lang w:val="en-AU"/>
        </w:rPr>
        <w:t>các</w:t>
      </w:r>
      <w:proofErr w:type="spellEnd"/>
      <w:r w:rsidRPr="002711FE">
        <w:rPr>
          <w:szCs w:val="28"/>
          <w:lang w:val="en-AU"/>
        </w:rPr>
        <w:t xml:space="preserve"> </w:t>
      </w:r>
      <w:proofErr w:type="spellStart"/>
      <w:r w:rsidRPr="002711FE">
        <w:rPr>
          <w:szCs w:val="28"/>
          <w:lang w:val="en-AU"/>
        </w:rPr>
        <w:t>doanh</w:t>
      </w:r>
      <w:proofErr w:type="spellEnd"/>
      <w:r w:rsidRPr="002711FE">
        <w:rPr>
          <w:szCs w:val="28"/>
          <w:lang w:val="en-AU"/>
        </w:rPr>
        <w:t xml:space="preserve"> </w:t>
      </w:r>
      <w:proofErr w:type="spellStart"/>
      <w:r w:rsidRPr="002711FE">
        <w:rPr>
          <w:szCs w:val="28"/>
          <w:lang w:val="en-AU"/>
        </w:rPr>
        <w:t>nghiệp</w:t>
      </w:r>
      <w:proofErr w:type="spellEnd"/>
      <w:r w:rsidRPr="002711FE">
        <w:rPr>
          <w:szCs w:val="28"/>
          <w:lang w:val="en-AU"/>
        </w:rPr>
        <w:t xml:space="preserve"> </w:t>
      </w:r>
      <w:proofErr w:type="spellStart"/>
      <w:r w:rsidRPr="002711FE">
        <w:rPr>
          <w:szCs w:val="28"/>
          <w:lang w:val="en-AU"/>
        </w:rPr>
        <w:t>và</w:t>
      </w:r>
      <w:proofErr w:type="spellEnd"/>
      <w:r w:rsidRPr="002711FE">
        <w:rPr>
          <w:szCs w:val="28"/>
          <w:lang w:val="en-AU"/>
        </w:rPr>
        <w:t xml:space="preserve"> </w:t>
      </w:r>
      <w:proofErr w:type="spellStart"/>
      <w:r w:rsidRPr="002711FE">
        <w:rPr>
          <w:szCs w:val="28"/>
          <w:lang w:val="en-AU"/>
        </w:rPr>
        <w:t>nhân</w:t>
      </w:r>
      <w:proofErr w:type="spellEnd"/>
      <w:r w:rsidRPr="002711FE">
        <w:rPr>
          <w:szCs w:val="28"/>
          <w:lang w:val="en-AU"/>
        </w:rPr>
        <w:t xml:space="preserve"> </w:t>
      </w:r>
      <w:proofErr w:type="spellStart"/>
      <w:r w:rsidRPr="002711FE">
        <w:rPr>
          <w:szCs w:val="28"/>
          <w:lang w:val="en-AU"/>
        </w:rPr>
        <w:t>dân</w:t>
      </w:r>
      <w:proofErr w:type="spellEnd"/>
      <w:r w:rsidRPr="002711FE">
        <w:rPr>
          <w:szCs w:val="28"/>
          <w:lang w:val="en-AU"/>
        </w:rPr>
        <w:t xml:space="preserve"> </w:t>
      </w:r>
      <w:proofErr w:type="spellStart"/>
      <w:r w:rsidRPr="002711FE">
        <w:rPr>
          <w:szCs w:val="28"/>
          <w:lang w:val="en-AU"/>
        </w:rPr>
        <w:t>trong</w:t>
      </w:r>
      <w:proofErr w:type="spellEnd"/>
      <w:r w:rsidRPr="002711FE">
        <w:rPr>
          <w:szCs w:val="28"/>
          <w:lang w:val="en-AU"/>
        </w:rPr>
        <w:t xml:space="preserve"> </w:t>
      </w:r>
      <w:proofErr w:type="spellStart"/>
      <w:r w:rsidRPr="002711FE">
        <w:rPr>
          <w:szCs w:val="28"/>
          <w:lang w:val="en-AU"/>
        </w:rPr>
        <w:t>địa</w:t>
      </w:r>
      <w:proofErr w:type="spellEnd"/>
      <w:r w:rsidRPr="002711FE">
        <w:rPr>
          <w:szCs w:val="28"/>
          <w:lang w:val="en-AU"/>
        </w:rPr>
        <w:t xml:space="preserve"> </w:t>
      </w:r>
      <w:proofErr w:type="spellStart"/>
      <w:r w:rsidRPr="002711FE">
        <w:rPr>
          <w:szCs w:val="28"/>
          <w:lang w:val="en-AU"/>
        </w:rPr>
        <w:t>bàn</w:t>
      </w:r>
      <w:proofErr w:type="spellEnd"/>
      <w:r w:rsidRPr="002711FE">
        <w:rPr>
          <w:szCs w:val="28"/>
          <w:lang w:val="en-AU"/>
        </w:rPr>
        <w:t xml:space="preserve"> </w:t>
      </w:r>
      <w:proofErr w:type="spellStart"/>
      <w:r w:rsidRPr="002711FE">
        <w:rPr>
          <w:szCs w:val="28"/>
          <w:lang w:val="en-AU"/>
        </w:rPr>
        <w:t>thị</w:t>
      </w:r>
      <w:proofErr w:type="spellEnd"/>
      <w:r w:rsidRPr="002711FE">
        <w:rPr>
          <w:szCs w:val="28"/>
          <w:lang w:val="en-AU"/>
        </w:rPr>
        <w:t xml:space="preserve"> tr</w:t>
      </w:r>
      <w:proofErr w:type="spellStart"/>
      <w:r w:rsidRPr="002711FE">
        <w:t>ấn</w:t>
      </w:r>
      <w:proofErr w:type="spellEnd"/>
      <w:r w:rsidRPr="002711FE">
        <w:rPr>
          <w:szCs w:val="28"/>
          <w:lang w:val="en-AU"/>
        </w:rPr>
        <w:t>.</w:t>
      </w:r>
      <w:r w:rsidRPr="002711FE">
        <w:rPr>
          <w:bCs/>
          <w:szCs w:val="28"/>
          <w:lang w:val="en-AU"/>
        </w:rPr>
        <w:t xml:space="preserve"> </w:t>
      </w:r>
      <w:proofErr w:type="spellStart"/>
      <w:r w:rsidRPr="002711FE">
        <w:rPr>
          <w:szCs w:val="28"/>
          <w:lang w:val="en-AU"/>
        </w:rPr>
        <w:lastRenderedPageBreak/>
        <w:t>Chất</w:t>
      </w:r>
      <w:proofErr w:type="spellEnd"/>
      <w:r w:rsidRPr="002711FE">
        <w:rPr>
          <w:szCs w:val="28"/>
          <w:lang w:val="en-AU"/>
        </w:rPr>
        <w:t xml:space="preserve"> </w:t>
      </w:r>
      <w:proofErr w:type="spellStart"/>
      <w:r w:rsidRPr="002711FE">
        <w:rPr>
          <w:szCs w:val="28"/>
          <w:lang w:val="en-AU"/>
        </w:rPr>
        <w:t>lượng</w:t>
      </w:r>
      <w:proofErr w:type="spellEnd"/>
      <w:r w:rsidRPr="002711FE">
        <w:rPr>
          <w:szCs w:val="28"/>
          <w:lang w:val="en-AU"/>
        </w:rPr>
        <w:t xml:space="preserve"> </w:t>
      </w:r>
      <w:proofErr w:type="spellStart"/>
      <w:r w:rsidRPr="002711FE">
        <w:rPr>
          <w:szCs w:val="28"/>
          <w:lang w:val="en-AU"/>
        </w:rPr>
        <w:t>dịch</w:t>
      </w:r>
      <w:proofErr w:type="spellEnd"/>
      <w:r w:rsidRPr="002711FE">
        <w:rPr>
          <w:szCs w:val="28"/>
          <w:lang w:val="en-AU"/>
        </w:rPr>
        <w:t xml:space="preserve"> </w:t>
      </w:r>
      <w:proofErr w:type="spellStart"/>
      <w:r w:rsidRPr="002711FE">
        <w:rPr>
          <w:szCs w:val="28"/>
          <w:lang w:val="en-AU"/>
        </w:rPr>
        <w:t>vụ</w:t>
      </w:r>
      <w:proofErr w:type="spellEnd"/>
      <w:r w:rsidRPr="002711FE">
        <w:rPr>
          <w:szCs w:val="28"/>
          <w:lang w:val="en-AU"/>
        </w:rPr>
        <w:t xml:space="preserve"> </w:t>
      </w:r>
      <w:proofErr w:type="spellStart"/>
      <w:r w:rsidRPr="002711FE">
        <w:rPr>
          <w:szCs w:val="28"/>
          <w:lang w:val="en-AU"/>
        </w:rPr>
        <w:t>đảm</w:t>
      </w:r>
      <w:proofErr w:type="spellEnd"/>
      <w:r w:rsidRPr="002711FE">
        <w:rPr>
          <w:szCs w:val="28"/>
          <w:lang w:val="en-AU"/>
        </w:rPr>
        <w:t xml:space="preserve"> </w:t>
      </w:r>
      <w:proofErr w:type="spellStart"/>
      <w:r w:rsidRPr="002711FE">
        <w:rPr>
          <w:szCs w:val="28"/>
          <w:lang w:val="en-AU"/>
        </w:rPr>
        <w:t>bảo</w:t>
      </w:r>
      <w:proofErr w:type="spellEnd"/>
      <w:r w:rsidRPr="002711FE">
        <w:rPr>
          <w:szCs w:val="28"/>
          <w:lang w:val="en-AU"/>
        </w:rPr>
        <w:t xml:space="preserve"> </w:t>
      </w:r>
      <w:proofErr w:type="spellStart"/>
      <w:r w:rsidRPr="002711FE">
        <w:rPr>
          <w:szCs w:val="28"/>
          <w:lang w:val="en-AU"/>
        </w:rPr>
        <w:t>tốt</w:t>
      </w:r>
      <w:proofErr w:type="spellEnd"/>
      <w:r w:rsidRPr="002711FE">
        <w:rPr>
          <w:szCs w:val="28"/>
          <w:lang w:val="en-AU"/>
        </w:rPr>
        <w:t xml:space="preserve">, </w:t>
      </w:r>
      <w:proofErr w:type="spellStart"/>
      <w:r w:rsidRPr="002711FE">
        <w:rPr>
          <w:szCs w:val="28"/>
          <w:lang w:val="en-AU"/>
        </w:rPr>
        <w:t>đảm</w:t>
      </w:r>
      <w:proofErr w:type="spellEnd"/>
      <w:r w:rsidRPr="002711FE">
        <w:rPr>
          <w:szCs w:val="28"/>
          <w:lang w:val="en-AU"/>
        </w:rPr>
        <w:t xml:space="preserve"> </w:t>
      </w:r>
      <w:proofErr w:type="spellStart"/>
      <w:r w:rsidRPr="002711FE">
        <w:rPr>
          <w:szCs w:val="28"/>
          <w:lang w:val="en-AU"/>
        </w:rPr>
        <w:t>bảo</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thời</w:t>
      </w:r>
      <w:proofErr w:type="spellEnd"/>
      <w:r w:rsidRPr="002711FE">
        <w:rPr>
          <w:szCs w:val="28"/>
          <w:lang w:val="en-AU"/>
        </w:rPr>
        <w:t xml:space="preserve"> </w:t>
      </w:r>
      <w:proofErr w:type="spellStart"/>
      <w:r w:rsidRPr="002711FE">
        <w:rPr>
          <w:szCs w:val="28"/>
          <w:lang w:val="en-AU"/>
        </w:rPr>
        <w:t>gian</w:t>
      </w:r>
      <w:proofErr w:type="spellEnd"/>
      <w:r w:rsidRPr="002711FE">
        <w:rPr>
          <w:szCs w:val="28"/>
          <w:lang w:val="en-AU"/>
        </w:rPr>
        <w:t xml:space="preserve"> </w:t>
      </w:r>
      <w:proofErr w:type="spellStart"/>
      <w:r w:rsidRPr="002711FE">
        <w:rPr>
          <w:szCs w:val="28"/>
          <w:lang w:val="en-AU"/>
        </w:rPr>
        <w:t>sửa</w:t>
      </w:r>
      <w:proofErr w:type="spellEnd"/>
      <w:r w:rsidRPr="002711FE">
        <w:rPr>
          <w:szCs w:val="28"/>
          <w:lang w:val="en-AU"/>
        </w:rPr>
        <w:t xml:space="preserve"> </w:t>
      </w:r>
      <w:proofErr w:type="spellStart"/>
      <w:r w:rsidRPr="002711FE">
        <w:rPr>
          <w:szCs w:val="28"/>
          <w:lang w:val="en-AU"/>
        </w:rPr>
        <w:t>chữa</w:t>
      </w:r>
      <w:proofErr w:type="spellEnd"/>
      <w:r w:rsidRPr="002711FE">
        <w:rPr>
          <w:szCs w:val="28"/>
          <w:lang w:val="en-AU"/>
        </w:rPr>
        <w:t xml:space="preserve">, </w:t>
      </w:r>
      <w:proofErr w:type="spellStart"/>
      <w:r w:rsidRPr="002711FE">
        <w:rPr>
          <w:szCs w:val="28"/>
          <w:lang w:val="en-AU"/>
        </w:rPr>
        <w:t>khôi</w:t>
      </w:r>
      <w:proofErr w:type="spellEnd"/>
      <w:r w:rsidRPr="002711FE">
        <w:rPr>
          <w:szCs w:val="28"/>
          <w:lang w:val="en-AU"/>
        </w:rPr>
        <w:t xml:space="preserve"> </w:t>
      </w:r>
      <w:proofErr w:type="spellStart"/>
      <w:r w:rsidRPr="002711FE">
        <w:rPr>
          <w:szCs w:val="28"/>
          <w:lang w:val="en-AU"/>
        </w:rPr>
        <w:t>phục</w:t>
      </w:r>
      <w:proofErr w:type="spellEnd"/>
      <w:r w:rsidRPr="002711FE">
        <w:rPr>
          <w:szCs w:val="28"/>
          <w:lang w:val="en-AU"/>
        </w:rPr>
        <w:t xml:space="preserve"> </w:t>
      </w:r>
      <w:proofErr w:type="spellStart"/>
      <w:r w:rsidRPr="002711FE">
        <w:rPr>
          <w:szCs w:val="28"/>
          <w:lang w:val="en-AU"/>
        </w:rPr>
        <w:t>liên</w:t>
      </w:r>
      <w:proofErr w:type="spellEnd"/>
      <w:r w:rsidRPr="002711FE">
        <w:rPr>
          <w:szCs w:val="28"/>
          <w:lang w:val="en-AU"/>
        </w:rPr>
        <w:t xml:space="preserve"> </w:t>
      </w:r>
      <w:proofErr w:type="spellStart"/>
      <w:r w:rsidRPr="002711FE">
        <w:rPr>
          <w:szCs w:val="28"/>
          <w:lang w:val="en-AU"/>
        </w:rPr>
        <w:t>lạc</w:t>
      </w:r>
      <w:proofErr w:type="spellEnd"/>
      <w:r w:rsidRPr="002711FE">
        <w:rPr>
          <w:szCs w:val="28"/>
          <w:lang w:val="en-AU"/>
        </w:rPr>
        <w:t xml:space="preserve"> </w:t>
      </w:r>
      <w:proofErr w:type="spellStart"/>
      <w:r w:rsidRPr="002711FE">
        <w:rPr>
          <w:szCs w:val="28"/>
          <w:lang w:val="en-AU"/>
        </w:rPr>
        <w:t>khi</w:t>
      </w:r>
      <w:proofErr w:type="spellEnd"/>
      <w:r w:rsidRPr="002711FE">
        <w:rPr>
          <w:szCs w:val="28"/>
          <w:lang w:val="en-AU"/>
        </w:rPr>
        <w:t xml:space="preserve"> </w:t>
      </w:r>
      <w:proofErr w:type="spellStart"/>
      <w:r w:rsidRPr="002711FE">
        <w:rPr>
          <w:szCs w:val="28"/>
          <w:lang w:val="en-AU"/>
        </w:rPr>
        <w:t>phát</w:t>
      </w:r>
      <w:proofErr w:type="spellEnd"/>
      <w:r w:rsidRPr="002711FE">
        <w:rPr>
          <w:szCs w:val="28"/>
          <w:lang w:val="en-AU"/>
        </w:rPr>
        <w:t xml:space="preserve"> </w:t>
      </w:r>
      <w:proofErr w:type="spellStart"/>
      <w:r w:rsidRPr="002711FE">
        <w:rPr>
          <w:szCs w:val="28"/>
          <w:lang w:val="en-AU"/>
        </w:rPr>
        <w:t>hiện</w:t>
      </w:r>
      <w:proofErr w:type="spellEnd"/>
      <w:r w:rsidRPr="002711FE">
        <w:rPr>
          <w:szCs w:val="28"/>
          <w:lang w:val="en-AU"/>
        </w:rPr>
        <w:t xml:space="preserve"> </w:t>
      </w:r>
      <w:proofErr w:type="spellStart"/>
      <w:r w:rsidRPr="002711FE">
        <w:rPr>
          <w:szCs w:val="28"/>
          <w:lang w:val="en-AU"/>
        </w:rPr>
        <w:t>lỗi</w:t>
      </w:r>
      <w:proofErr w:type="spellEnd"/>
      <w:r w:rsidRPr="002711FE">
        <w:rPr>
          <w:szCs w:val="28"/>
          <w:lang w:val="en-AU"/>
        </w:rPr>
        <w:t xml:space="preserve"> hay </w:t>
      </w:r>
      <w:proofErr w:type="spellStart"/>
      <w:r w:rsidRPr="002711FE">
        <w:rPr>
          <w:szCs w:val="28"/>
          <w:lang w:val="en-AU"/>
        </w:rPr>
        <w:t>nhận</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yêu</w:t>
      </w:r>
      <w:proofErr w:type="spellEnd"/>
      <w:r w:rsidRPr="002711FE">
        <w:rPr>
          <w:szCs w:val="28"/>
          <w:lang w:val="en-AU"/>
        </w:rPr>
        <w:t xml:space="preserve"> </w:t>
      </w:r>
      <w:proofErr w:type="spellStart"/>
      <w:r w:rsidRPr="002711FE">
        <w:rPr>
          <w:szCs w:val="28"/>
          <w:lang w:val="en-AU"/>
        </w:rPr>
        <w:t>cầu</w:t>
      </w:r>
      <w:proofErr w:type="spellEnd"/>
      <w:r w:rsidRPr="002711FE">
        <w:rPr>
          <w:szCs w:val="28"/>
          <w:lang w:val="en-AU"/>
        </w:rPr>
        <w:t xml:space="preserve"> </w:t>
      </w:r>
      <w:proofErr w:type="spellStart"/>
      <w:r w:rsidRPr="002711FE">
        <w:rPr>
          <w:szCs w:val="28"/>
          <w:lang w:val="en-AU"/>
        </w:rPr>
        <w:t>của</w:t>
      </w:r>
      <w:proofErr w:type="spellEnd"/>
      <w:r w:rsidRPr="002711FE">
        <w:rPr>
          <w:szCs w:val="28"/>
          <w:lang w:val="en-AU"/>
        </w:rPr>
        <w:t xml:space="preserve"> </w:t>
      </w:r>
      <w:proofErr w:type="spellStart"/>
      <w:r w:rsidRPr="002711FE">
        <w:rPr>
          <w:szCs w:val="28"/>
          <w:lang w:val="en-AU"/>
        </w:rPr>
        <w:t>thuê</w:t>
      </w:r>
      <w:proofErr w:type="spellEnd"/>
      <w:r w:rsidRPr="002711FE">
        <w:rPr>
          <w:szCs w:val="28"/>
          <w:lang w:val="en-AU"/>
        </w:rPr>
        <w:t xml:space="preserve"> bao. </w:t>
      </w:r>
      <w:proofErr w:type="spellStart"/>
      <w:r w:rsidRPr="002711FE">
        <w:rPr>
          <w:szCs w:val="28"/>
          <w:lang w:val="en-AU"/>
        </w:rPr>
        <w:t>Thời</w:t>
      </w:r>
      <w:proofErr w:type="spellEnd"/>
      <w:r w:rsidRPr="002711FE">
        <w:rPr>
          <w:szCs w:val="28"/>
          <w:lang w:val="en-AU"/>
        </w:rPr>
        <w:t xml:space="preserve"> </w:t>
      </w:r>
      <w:proofErr w:type="spellStart"/>
      <w:r w:rsidRPr="002711FE">
        <w:rPr>
          <w:szCs w:val="28"/>
          <w:lang w:val="en-AU"/>
        </w:rPr>
        <w:t>gian</w:t>
      </w:r>
      <w:proofErr w:type="spellEnd"/>
      <w:r w:rsidRPr="002711FE">
        <w:rPr>
          <w:szCs w:val="28"/>
          <w:lang w:val="en-AU"/>
        </w:rPr>
        <w:t xml:space="preserve"> </w:t>
      </w:r>
      <w:proofErr w:type="spellStart"/>
      <w:r w:rsidRPr="002711FE">
        <w:rPr>
          <w:szCs w:val="28"/>
          <w:lang w:val="en-AU"/>
        </w:rPr>
        <w:t>lắp</w:t>
      </w:r>
      <w:proofErr w:type="spellEnd"/>
      <w:r w:rsidRPr="002711FE">
        <w:rPr>
          <w:szCs w:val="28"/>
          <w:lang w:val="en-AU"/>
        </w:rPr>
        <w:t xml:space="preserve"> </w:t>
      </w:r>
      <w:proofErr w:type="spellStart"/>
      <w:r w:rsidRPr="002711FE">
        <w:rPr>
          <w:szCs w:val="28"/>
          <w:lang w:val="en-AU"/>
        </w:rPr>
        <w:t>đặt</w:t>
      </w:r>
      <w:proofErr w:type="spellEnd"/>
      <w:r w:rsidRPr="002711FE">
        <w:rPr>
          <w:szCs w:val="28"/>
          <w:lang w:val="en-AU"/>
        </w:rPr>
        <w:t xml:space="preserve"> </w:t>
      </w:r>
      <w:proofErr w:type="spellStart"/>
      <w:r w:rsidRPr="002711FE">
        <w:rPr>
          <w:szCs w:val="28"/>
          <w:lang w:val="en-AU"/>
        </w:rPr>
        <w:t>máy</w:t>
      </w:r>
      <w:proofErr w:type="spellEnd"/>
      <w:r w:rsidRPr="002711FE">
        <w:rPr>
          <w:szCs w:val="28"/>
          <w:lang w:val="en-AU"/>
        </w:rPr>
        <w:t xml:space="preserve"> </w:t>
      </w:r>
      <w:proofErr w:type="spellStart"/>
      <w:r w:rsidRPr="002711FE">
        <w:rPr>
          <w:szCs w:val="28"/>
          <w:lang w:val="en-AU"/>
        </w:rPr>
        <w:t>điện</w:t>
      </w:r>
      <w:proofErr w:type="spellEnd"/>
      <w:r w:rsidRPr="002711FE">
        <w:rPr>
          <w:szCs w:val="28"/>
          <w:lang w:val="en-AU"/>
        </w:rPr>
        <w:t xml:space="preserve"> </w:t>
      </w:r>
      <w:proofErr w:type="spellStart"/>
      <w:r w:rsidRPr="002711FE">
        <w:rPr>
          <w:szCs w:val="28"/>
          <w:lang w:val="en-AU"/>
        </w:rPr>
        <w:t>thoại</w:t>
      </w:r>
      <w:proofErr w:type="spellEnd"/>
      <w:r w:rsidRPr="002711FE">
        <w:rPr>
          <w:szCs w:val="28"/>
          <w:lang w:val="en-AU"/>
        </w:rPr>
        <w:t xml:space="preserve"> </w:t>
      </w:r>
      <w:proofErr w:type="spellStart"/>
      <w:r w:rsidRPr="002711FE">
        <w:rPr>
          <w:szCs w:val="28"/>
          <w:lang w:val="en-AU"/>
        </w:rPr>
        <w:t>cũng</w:t>
      </w:r>
      <w:proofErr w:type="spellEnd"/>
      <w:r w:rsidRPr="002711FE">
        <w:rPr>
          <w:szCs w:val="28"/>
          <w:lang w:val="en-AU"/>
        </w:rPr>
        <w:t xml:space="preserve"> </w:t>
      </w:r>
      <w:proofErr w:type="spellStart"/>
      <w:r w:rsidRPr="002711FE">
        <w:rPr>
          <w:szCs w:val="28"/>
          <w:lang w:val="en-AU"/>
        </w:rPr>
        <w:t>đảm</w:t>
      </w:r>
      <w:proofErr w:type="spellEnd"/>
      <w:r w:rsidRPr="002711FE">
        <w:rPr>
          <w:szCs w:val="28"/>
          <w:lang w:val="en-AU"/>
        </w:rPr>
        <w:t xml:space="preserve"> </w:t>
      </w:r>
      <w:proofErr w:type="spellStart"/>
      <w:r w:rsidRPr="002711FE">
        <w:rPr>
          <w:szCs w:val="28"/>
          <w:lang w:val="en-AU"/>
        </w:rPr>
        <w:t>bảo</w:t>
      </w:r>
      <w:proofErr w:type="spellEnd"/>
      <w:r w:rsidRPr="002711FE">
        <w:rPr>
          <w:szCs w:val="28"/>
          <w:lang w:val="en-AU"/>
        </w:rPr>
        <w:t xml:space="preserve"> </w:t>
      </w:r>
      <w:proofErr w:type="spellStart"/>
      <w:r w:rsidRPr="002711FE">
        <w:rPr>
          <w:szCs w:val="28"/>
          <w:lang w:val="en-AU"/>
        </w:rPr>
        <w:t>tốt</w:t>
      </w:r>
      <w:proofErr w:type="spellEnd"/>
      <w:r w:rsidRPr="002711FE">
        <w:rPr>
          <w:szCs w:val="28"/>
          <w:lang w:val="en-AU"/>
        </w:rPr>
        <w:t xml:space="preserve"> </w:t>
      </w:r>
      <w:proofErr w:type="spellStart"/>
      <w:r w:rsidRPr="002711FE">
        <w:rPr>
          <w:szCs w:val="28"/>
          <w:lang w:val="en-AU"/>
        </w:rPr>
        <w:t>sau</w:t>
      </w:r>
      <w:proofErr w:type="spellEnd"/>
      <w:r w:rsidRPr="002711FE">
        <w:rPr>
          <w:szCs w:val="28"/>
          <w:lang w:val="en-AU"/>
        </w:rPr>
        <w:t xml:space="preserve"> </w:t>
      </w:r>
      <w:proofErr w:type="spellStart"/>
      <w:r w:rsidRPr="002711FE">
        <w:rPr>
          <w:szCs w:val="28"/>
          <w:lang w:val="en-AU"/>
        </w:rPr>
        <w:t>khi</w:t>
      </w:r>
      <w:proofErr w:type="spellEnd"/>
      <w:r w:rsidRPr="002711FE">
        <w:rPr>
          <w:szCs w:val="28"/>
          <w:lang w:val="en-AU"/>
        </w:rPr>
        <w:t xml:space="preserve"> </w:t>
      </w:r>
      <w:proofErr w:type="spellStart"/>
      <w:r w:rsidRPr="002711FE">
        <w:rPr>
          <w:szCs w:val="28"/>
          <w:lang w:val="en-AU"/>
        </w:rPr>
        <w:t>nhận</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yêu</w:t>
      </w:r>
      <w:proofErr w:type="spellEnd"/>
      <w:r w:rsidRPr="002711FE">
        <w:rPr>
          <w:szCs w:val="28"/>
          <w:lang w:val="en-AU"/>
        </w:rPr>
        <w:t xml:space="preserve"> </w:t>
      </w:r>
      <w:proofErr w:type="spellStart"/>
      <w:r w:rsidRPr="002711FE">
        <w:rPr>
          <w:szCs w:val="28"/>
          <w:lang w:val="en-AU"/>
        </w:rPr>
        <w:t>cầu</w:t>
      </w:r>
      <w:proofErr w:type="spellEnd"/>
      <w:r w:rsidRPr="002711FE">
        <w:rPr>
          <w:szCs w:val="28"/>
          <w:lang w:val="en-AU"/>
        </w:rPr>
        <w:t xml:space="preserve"> </w:t>
      </w:r>
      <w:proofErr w:type="spellStart"/>
      <w:r w:rsidRPr="002711FE">
        <w:rPr>
          <w:szCs w:val="28"/>
          <w:lang w:val="en-AU"/>
        </w:rPr>
        <w:t>của</w:t>
      </w:r>
      <w:proofErr w:type="spellEnd"/>
      <w:r w:rsidRPr="002711FE">
        <w:rPr>
          <w:szCs w:val="28"/>
          <w:lang w:val="en-AU"/>
        </w:rPr>
        <w:t xml:space="preserve"> </w:t>
      </w:r>
      <w:proofErr w:type="spellStart"/>
      <w:r w:rsidRPr="002711FE">
        <w:rPr>
          <w:szCs w:val="28"/>
          <w:lang w:val="en-AU"/>
        </w:rPr>
        <w:t>khách</w:t>
      </w:r>
      <w:proofErr w:type="spellEnd"/>
      <w:r w:rsidRPr="002711FE">
        <w:rPr>
          <w:szCs w:val="28"/>
          <w:lang w:val="en-AU"/>
        </w:rPr>
        <w:t xml:space="preserve"> </w:t>
      </w:r>
      <w:proofErr w:type="spellStart"/>
      <w:r w:rsidRPr="002711FE">
        <w:rPr>
          <w:szCs w:val="28"/>
          <w:lang w:val="en-AU"/>
        </w:rPr>
        <w:t>hàng</w:t>
      </w:r>
      <w:proofErr w:type="spellEnd"/>
      <w:r w:rsidRPr="002711FE">
        <w:rPr>
          <w:szCs w:val="28"/>
          <w:lang w:val="en-AU"/>
        </w:rPr>
        <w:t>.</w:t>
      </w:r>
    </w:p>
    <w:p w14:paraId="1C8BA10F" w14:textId="77777777" w:rsidR="00E02C78" w:rsidRPr="002711FE" w:rsidRDefault="00E02C78" w:rsidP="00EC6A6A">
      <w:pPr>
        <w:spacing w:before="0" w:after="0" w:line="240" w:lineRule="auto"/>
        <w:rPr>
          <w:bCs/>
          <w:szCs w:val="28"/>
          <w:lang w:val="en-AU"/>
        </w:rPr>
      </w:pPr>
      <w:r w:rsidRPr="002711FE">
        <w:rPr>
          <w:szCs w:val="28"/>
          <w:lang w:val="en-AU"/>
        </w:rPr>
        <w:t xml:space="preserve">* </w:t>
      </w:r>
      <w:proofErr w:type="spellStart"/>
      <w:r w:rsidRPr="002711FE">
        <w:rPr>
          <w:szCs w:val="28"/>
          <w:lang w:val="en-AU"/>
        </w:rPr>
        <w:t>Mạng</w:t>
      </w:r>
      <w:proofErr w:type="spellEnd"/>
      <w:r w:rsidRPr="002711FE">
        <w:rPr>
          <w:szCs w:val="28"/>
          <w:lang w:val="en-AU"/>
        </w:rPr>
        <w:t xml:space="preserve"> </w:t>
      </w:r>
      <w:proofErr w:type="spellStart"/>
      <w:r w:rsidRPr="002711FE">
        <w:rPr>
          <w:szCs w:val="28"/>
          <w:lang w:val="en-AU"/>
        </w:rPr>
        <w:t>truyền</w:t>
      </w:r>
      <w:proofErr w:type="spellEnd"/>
      <w:r w:rsidRPr="002711FE">
        <w:rPr>
          <w:szCs w:val="28"/>
          <w:lang w:val="en-AU"/>
        </w:rPr>
        <w:t xml:space="preserve"> </w:t>
      </w:r>
      <w:proofErr w:type="spellStart"/>
      <w:r w:rsidRPr="002711FE">
        <w:rPr>
          <w:szCs w:val="28"/>
          <w:lang w:val="en-AU"/>
        </w:rPr>
        <w:t>dẫn</w:t>
      </w:r>
      <w:proofErr w:type="spellEnd"/>
      <w:r w:rsidRPr="002711FE">
        <w:rPr>
          <w:szCs w:val="28"/>
          <w:lang w:val="en-AU"/>
        </w:rPr>
        <w:t xml:space="preserve">: </w:t>
      </w:r>
    </w:p>
    <w:p w14:paraId="33AE7CE3" w14:textId="77777777" w:rsidR="00E02C78" w:rsidRPr="002711FE" w:rsidRDefault="00E02C78" w:rsidP="00EC6A6A">
      <w:pPr>
        <w:spacing w:before="0" w:after="0" w:line="240" w:lineRule="auto"/>
        <w:rPr>
          <w:bCs/>
          <w:szCs w:val="28"/>
          <w:lang w:val="en-AU"/>
        </w:rPr>
      </w:pPr>
      <w:r w:rsidRPr="002711FE">
        <w:rPr>
          <w:szCs w:val="28"/>
          <w:lang w:val="en-AU"/>
        </w:rPr>
        <w:t xml:space="preserve">+ </w:t>
      </w:r>
      <w:proofErr w:type="spellStart"/>
      <w:r w:rsidRPr="002711FE">
        <w:rPr>
          <w:szCs w:val="28"/>
          <w:lang w:val="en-AU"/>
        </w:rPr>
        <w:t>Dùng</w:t>
      </w:r>
      <w:proofErr w:type="spellEnd"/>
      <w:r w:rsidRPr="002711FE">
        <w:rPr>
          <w:szCs w:val="28"/>
          <w:lang w:val="en-AU"/>
        </w:rPr>
        <w:t xml:space="preserve"> </w:t>
      </w:r>
      <w:proofErr w:type="spellStart"/>
      <w:r w:rsidRPr="002711FE">
        <w:rPr>
          <w:szCs w:val="28"/>
          <w:lang w:val="en-AU"/>
        </w:rPr>
        <w:t>cáp</w:t>
      </w:r>
      <w:proofErr w:type="spellEnd"/>
      <w:r w:rsidRPr="002711FE">
        <w:rPr>
          <w:szCs w:val="28"/>
          <w:lang w:val="en-AU"/>
        </w:rPr>
        <w:t xml:space="preserve"> </w:t>
      </w:r>
      <w:proofErr w:type="spellStart"/>
      <w:r w:rsidRPr="002711FE">
        <w:rPr>
          <w:szCs w:val="28"/>
          <w:lang w:val="en-AU"/>
        </w:rPr>
        <w:t>sợi</w:t>
      </w:r>
      <w:proofErr w:type="spellEnd"/>
      <w:r w:rsidRPr="002711FE">
        <w:rPr>
          <w:szCs w:val="28"/>
          <w:lang w:val="en-AU"/>
        </w:rPr>
        <w:t xml:space="preserve"> </w:t>
      </w:r>
      <w:proofErr w:type="spellStart"/>
      <w:r w:rsidRPr="002711FE">
        <w:rPr>
          <w:szCs w:val="28"/>
          <w:lang w:val="en-AU"/>
        </w:rPr>
        <w:t>quang</w:t>
      </w:r>
      <w:proofErr w:type="spellEnd"/>
      <w:r w:rsidRPr="002711FE">
        <w:rPr>
          <w:szCs w:val="28"/>
          <w:lang w:val="en-AU"/>
        </w:rPr>
        <w:t xml:space="preserve"> </w:t>
      </w:r>
      <w:proofErr w:type="spellStart"/>
      <w:r w:rsidRPr="002711FE">
        <w:rPr>
          <w:szCs w:val="28"/>
          <w:lang w:val="en-AU"/>
        </w:rPr>
        <w:t>nên</w:t>
      </w:r>
      <w:proofErr w:type="spellEnd"/>
      <w:r w:rsidRPr="002711FE">
        <w:rPr>
          <w:szCs w:val="28"/>
          <w:lang w:val="en-AU"/>
        </w:rPr>
        <w:t xml:space="preserve"> </w:t>
      </w:r>
      <w:proofErr w:type="spellStart"/>
      <w:r w:rsidRPr="002711FE">
        <w:rPr>
          <w:szCs w:val="28"/>
          <w:lang w:val="en-AU"/>
        </w:rPr>
        <w:t>đã</w:t>
      </w:r>
      <w:proofErr w:type="spellEnd"/>
      <w:r w:rsidRPr="002711FE">
        <w:rPr>
          <w:szCs w:val="28"/>
          <w:lang w:val="en-AU"/>
        </w:rPr>
        <w:t xml:space="preserve"> </w:t>
      </w:r>
      <w:proofErr w:type="spellStart"/>
      <w:r w:rsidRPr="002711FE">
        <w:rPr>
          <w:szCs w:val="28"/>
          <w:lang w:val="en-AU"/>
        </w:rPr>
        <w:t>đáp</w:t>
      </w:r>
      <w:proofErr w:type="spellEnd"/>
      <w:r w:rsidRPr="002711FE">
        <w:rPr>
          <w:szCs w:val="28"/>
          <w:lang w:val="en-AU"/>
        </w:rPr>
        <w:t xml:space="preserve"> </w:t>
      </w:r>
      <w:proofErr w:type="spellStart"/>
      <w:r w:rsidRPr="002711FE">
        <w:rPr>
          <w:szCs w:val="28"/>
          <w:lang w:val="en-AU"/>
        </w:rPr>
        <w:t>ứng</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nhu</w:t>
      </w:r>
      <w:proofErr w:type="spellEnd"/>
      <w:r w:rsidRPr="002711FE">
        <w:rPr>
          <w:szCs w:val="28"/>
          <w:lang w:val="en-AU"/>
        </w:rPr>
        <w:t xml:space="preserve"> </w:t>
      </w:r>
      <w:proofErr w:type="spellStart"/>
      <w:r w:rsidRPr="002711FE">
        <w:rPr>
          <w:szCs w:val="28"/>
          <w:lang w:val="en-AU"/>
        </w:rPr>
        <w:t>cầu</w:t>
      </w:r>
      <w:proofErr w:type="spellEnd"/>
      <w:r w:rsidRPr="002711FE">
        <w:rPr>
          <w:szCs w:val="28"/>
          <w:lang w:val="en-AU"/>
        </w:rPr>
        <w:t xml:space="preserve"> </w:t>
      </w:r>
      <w:proofErr w:type="spellStart"/>
      <w:r w:rsidRPr="002711FE">
        <w:rPr>
          <w:szCs w:val="28"/>
          <w:lang w:val="en-AU"/>
        </w:rPr>
        <w:t>thông</w:t>
      </w:r>
      <w:proofErr w:type="spellEnd"/>
      <w:r w:rsidRPr="002711FE">
        <w:rPr>
          <w:szCs w:val="28"/>
          <w:lang w:val="en-AU"/>
        </w:rPr>
        <w:t xml:space="preserve"> tin </w:t>
      </w:r>
      <w:proofErr w:type="spellStart"/>
      <w:r w:rsidRPr="002711FE">
        <w:rPr>
          <w:szCs w:val="28"/>
          <w:lang w:val="en-AU"/>
        </w:rPr>
        <w:t>của</w:t>
      </w:r>
      <w:proofErr w:type="spellEnd"/>
      <w:r w:rsidRPr="002711FE">
        <w:rPr>
          <w:szCs w:val="28"/>
          <w:lang w:val="en-AU"/>
        </w:rPr>
        <w:t xml:space="preserve"> </w:t>
      </w:r>
      <w:proofErr w:type="spellStart"/>
      <w:r w:rsidRPr="002711FE">
        <w:rPr>
          <w:szCs w:val="28"/>
          <w:lang w:val="en-AU"/>
        </w:rPr>
        <w:t>người</w:t>
      </w:r>
      <w:proofErr w:type="spellEnd"/>
      <w:r w:rsidRPr="002711FE">
        <w:rPr>
          <w:szCs w:val="28"/>
          <w:lang w:val="en-AU"/>
        </w:rPr>
        <w:t xml:space="preserve"> </w:t>
      </w:r>
      <w:proofErr w:type="spellStart"/>
      <w:r w:rsidRPr="002711FE">
        <w:rPr>
          <w:szCs w:val="28"/>
          <w:lang w:val="en-AU"/>
        </w:rPr>
        <w:t>dân</w:t>
      </w:r>
      <w:proofErr w:type="spellEnd"/>
      <w:r w:rsidRPr="002711FE">
        <w:rPr>
          <w:szCs w:val="28"/>
          <w:lang w:val="en-AU"/>
        </w:rPr>
        <w:t>.</w:t>
      </w:r>
    </w:p>
    <w:p w14:paraId="47F9F265" w14:textId="77777777" w:rsidR="00E02C78" w:rsidRPr="002711FE" w:rsidRDefault="00E02C78" w:rsidP="00EC6A6A">
      <w:pPr>
        <w:spacing w:before="0" w:after="0" w:line="240" w:lineRule="auto"/>
        <w:rPr>
          <w:bCs/>
          <w:szCs w:val="28"/>
        </w:rPr>
      </w:pPr>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sợi</w:t>
      </w:r>
      <w:proofErr w:type="spellEnd"/>
      <w:r w:rsidRPr="002711FE">
        <w:rPr>
          <w:bCs/>
          <w:szCs w:val="28"/>
        </w:rPr>
        <w:t xml:space="preserve"> </w:t>
      </w:r>
      <w:proofErr w:type="spellStart"/>
      <w:r w:rsidRPr="002711FE">
        <w:rPr>
          <w:bCs/>
          <w:szCs w:val="28"/>
        </w:rPr>
        <w:t>quang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Host </w:t>
      </w:r>
      <w:proofErr w:type="spellStart"/>
      <w:r w:rsidRPr="002711FE">
        <w:rPr>
          <w:bCs/>
          <w:szCs w:val="28"/>
        </w:rPr>
        <w:t>Biên</w:t>
      </w:r>
      <w:proofErr w:type="spellEnd"/>
      <w:r w:rsidRPr="002711FE">
        <w:rPr>
          <w:bCs/>
          <w:szCs w:val="28"/>
        </w:rPr>
        <w:t xml:space="preserve"> </w:t>
      </w:r>
      <w:proofErr w:type="spellStart"/>
      <w:r w:rsidRPr="002711FE">
        <w:rPr>
          <w:bCs/>
          <w:szCs w:val="28"/>
        </w:rPr>
        <w:t>Hoà</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Ngoài</w:t>
      </w:r>
      <w:proofErr w:type="spellEnd"/>
      <w:r w:rsidRPr="002711FE">
        <w:rPr>
          <w:bCs/>
          <w:szCs w:val="28"/>
        </w:rPr>
        <w:t xml:space="preserve"> ra </w:t>
      </w:r>
      <w:proofErr w:type="spellStart"/>
      <w:r w:rsidRPr="002711FE">
        <w:rPr>
          <w:bCs/>
          <w:szCs w:val="28"/>
        </w:rPr>
        <w:t>còn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quang</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gia</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dây</w:t>
      </w:r>
      <w:proofErr w:type="spellEnd"/>
      <w:r w:rsidRPr="002711FE">
        <w:rPr>
          <w:bCs/>
          <w:szCs w:val="28"/>
        </w:rPr>
        <w:t xml:space="preserve"> </w:t>
      </w:r>
      <w:proofErr w:type="spellStart"/>
      <w:r w:rsidRPr="002711FE">
        <w:rPr>
          <w:bCs/>
          <w:szCs w:val="28"/>
        </w:rPr>
        <w:t>tải</w:t>
      </w:r>
      <w:proofErr w:type="spellEnd"/>
      <w:r w:rsidRPr="002711FE">
        <w:rPr>
          <w:bCs/>
          <w:szCs w:val="28"/>
        </w:rPr>
        <w:t xml:space="preserve"> </w:t>
      </w:r>
      <w:proofErr w:type="spellStart"/>
      <w:r w:rsidRPr="002711FE">
        <w:rPr>
          <w:bCs/>
          <w:szCs w:val="28"/>
        </w:rPr>
        <w:t>điện</w:t>
      </w:r>
      <w:proofErr w:type="spellEnd"/>
      <w:r w:rsidRPr="002711FE">
        <w:rPr>
          <w:bCs/>
          <w:szCs w:val="28"/>
        </w:rPr>
        <w:t>.</w:t>
      </w:r>
    </w:p>
    <w:p w14:paraId="5AD4F60A" w14:textId="77777777" w:rsidR="00E02C78" w:rsidRPr="002711FE" w:rsidRDefault="00E02C78" w:rsidP="00EC6A6A">
      <w:pPr>
        <w:spacing w:before="0" w:after="0" w:line="240" w:lineRule="auto"/>
        <w:rPr>
          <w:bCs/>
          <w:szCs w:val="28"/>
          <w:lang w:val="en-AU"/>
        </w:rPr>
      </w:pPr>
      <w:r w:rsidRPr="002711FE">
        <w:rPr>
          <w:szCs w:val="28"/>
          <w:lang w:val="en-AU"/>
        </w:rPr>
        <w:t xml:space="preserve">* </w:t>
      </w:r>
      <w:proofErr w:type="spellStart"/>
      <w:r w:rsidRPr="002711FE">
        <w:rPr>
          <w:szCs w:val="28"/>
          <w:lang w:val="en-AU"/>
        </w:rPr>
        <w:t>Mạng</w:t>
      </w:r>
      <w:proofErr w:type="spellEnd"/>
      <w:r w:rsidRPr="002711FE">
        <w:rPr>
          <w:szCs w:val="28"/>
          <w:lang w:val="en-AU"/>
        </w:rPr>
        <w:t xml:space="preserve"> </w:t>
      </w:r>
      <w:proofErr w:type="spellStart"/>
      <w:r w:rsidRPr="002711FE">
        <w:rPr>
          <w:szCs w:val="28"/>
          <w:lang w:val="en-AU"/>
        </w:rPr>
        <w:t>ngoại</w:t>
      </w:r>
      <w:proofErr w:type="spellEnd"/>
      <w:r w:rsidRPr="002711FE">
        <w:rPr>
          <w:szCs w:val="28"/>
          <w:lang w:val="en-AU"/>
        </w:rPr>
        <w:t xml:space="preserve"> vi:</w:t>
      </w:r>
    </w:p>
    <w:p w14:paraId="36EFC64F" w14:textId="77777777" w:rsidR="00E02C78" w:rsidRPr="002711FE" w:rsidRDefault="00E02C78" w:rsidP="00EC6A6A">
      <w:pPr>
        <w:spacing w:before="0" w:after="0" w:line="240" w:lineRule="auto"/>
        <w:rPr>
          <w:szCs w:val="28"/>
          <w:lang w:val="en-AU"/>
        </w:rPr>
      </w:pPr>
      <w:r w:rsidRPr="002711FE">
        <w:rPr>
          <w:szCs w:val="28"/>
          <w:lang w:val="en-AU"/>
        </w:rPr>
        <w:t xml:space="preserve">+ </w:t>
      </w:r>
      <w:proofErr w:type="spellStart"/>
      <w:r w:rsidRPr="002711FE">
        <w:rPr>
          <w:szCs w:val="28"/>
          <w:lang w:val="en-AU"/>
        </w:rPr>
        <w:t>Hệ</w:t>
      </w:r>
      <w:proofErr w:type="spellEnd"/>
      <w:r w:rsidRPr="002711FE">
        <w:rPr>
          <w:szCs w:val="28"/>
          <w:lang w:val="en-AU"/>
        </w:rPr>
        <w:t xml:space="preserve"> </w:t>
      </w:r>
      <w:proofErr w:type="spellStart"/>
      <w:r w:rsidRPr="002711FE">
        <w:rPr>
          <w:szCs w:val="28"/>
          <w:lang w:val="en-AU"/>
        </w:rPr>
        <w:t>thống</w:t>
      </w:r>
      <w:proofErr w:type="spellEnd"/>
      <w:r w:rsidRPr="002711FE">
        <w:rPr>
          <w:szCs w:val="28"/>
          <w:lang w:val="en-AU"/>
        </w:rPr>
        <w:t xml:space="preserve"> </w:t>
      </w:r>
      <w:proofErr w:type="spellStart"/>
      <w:r w:rsidRPr="002711FE">
        <w:rPr>
          <w:szCs w:val="28"/>
          <w:lang w:val="en-AU"/>
        </w:rPr>
        <w:t>cống</w:t>
      </w:r>
      <w:proofErr w:type="spellEnd"/>
      <w:r w:rsidRPr="002711FE">
        <w:rPr>
          <w:szCs w:val="28"/>
          <w:lang w:val="en-AU"/>
        </w:rPr>
        <w:t xml:space="preserve"> </w:t>
      </w:r>
      <w:proofErr w:type="spellStart"/>
      <w:r w:rsidRPr="002711FE">
        <w:rPr>
          <w:szCs w:val="28"/>
          <w:lang w:val="en-AU"/>
        </w:rPr>
        <w:t>cáp</w:t>
      </w:r>
      <w:proofErr w:type="spellEnd"/>
      <w:r w:rsidRPr="002711FE">
        <w:rPr>
          <w:szCs w:val="28"/>
          <w:lang w:val="en-AU"/>
        </w:rPr>
        <w:t xml:space="preserve"> </w:t>
      </w:r>
      <w:proofErr w:type="spellStart"/>
      <w:r w:rsidRPr="002711FE">
        <w:rPr>
          <w:szCs w:val="28"/>
          <w:lang w:val="en-AU"/>
        </w:rPr>
        <w:t>chủ</w:t>
      </w:r>
      <w:proofErr w:type="spellEnd"/>
      <w:r w:rsidRPr="002711FE">
        <w:rPr>
          <w:szCs w:val="28"/>
          <w:lang w:val="en-AU"/>
        </w:rPr>
        <w:t xml:space="preserve"> </w:t>
      </w:r>
      <w:proofErr w:type="spellStart"/>
      <w:r w:rsidRPr="002711FE">
        <w:rPr>
          <w:szCs w:val="28"/>
          <w:lang w:val="en-AU"/>
        </w:rPr>
        <w:t>yếu</w:t>
      </w:r>
      <w:proofErr w:type="spellEnd"/>
      <w:r w:rsidRPr="002711FE">
        <w:rPr>
          <w:szCs w:val="28"/>
          <w:lang w:val="en-AU"/>
        </w:rPr>
        <w:t xml:space="preserve"> </w:t>
      </w:r>
      <w:proofErr w:type="spellStart"/>
      <w:r w:rsidRPr="002711FE">
        <w:rPr>
          <w:szCs w:val="28"/>
          <w:lang w:val="en-AU"/>
        </w:rPr>
        <w:t>sử</w:t>
      </w:r>
      <w:proofErr w:type="spellEnd"/>
      <w:r w:rsidRPr="002711FE">
        <w:rPr>
          <w:szCs w:val="28"/>
          <w:lang w:val="en-AU"/>
        </w:rPr>
        <w:t xml:space="preserve"> </w:t>
      </w:r>
      <w:proofErr w:type="spellStart"/>
      <w:r w:rsidRPr="002711FE">
        <w:rPr>
          <w:szCs w:val="28"/>
          <w:lang w:val="en-AU"/>
        </w:rPr>
        <w:t>dụng</w:t>
      </w:r>
      <w:proofErr w:type="spellEnd"/>
      <w:r w:rsidRPr="002711FE">
        <w:rPr>
          <w:szCs w:val="28"/>
          <w:lang w:val="en-AU"/>
        </w:rPr>
        <w:t xml:space="preserve"> </w:t>
      </w:r>
      <w:proofErr w:type="spellStart"/>
      <w:r w:rsidRPr="002711FE">
        <w:rPr>
          <w:szCs w:val="28"/>
          <w:lang w:val="en-AU"/>
        </w:rPr>
        <w:t>ống</w:t>
      </w:r>
      <w:proofErr w:type="spellEnd"/>
      <w:r w:rsidRPr="002711FE">
        <w:rPr>
          <w:szCs w:val="28"/>
          <w:lang w:val="en-AU"/>
        </w:rPr>
        <w:t xml:space="preserve"> </w:t>
      </w:r>
      <w:proofErr w:type="spellStart"/>
      <w:r w:rsidRPr="002711FE">
        <w:rPr>
          <w:szCs w:val="28"/>
          <w:lang w:val="en-AU"/>
        </w:rPr>
        <w:t>nhựa</w:t>
      </w:r>
      <w:proofErr w:type="spellEnd"/>
      <w:r w:rsidRPr="002711FE">
        <w:rPr>
          <w:szCs w:val="28"/>
          <w:lang w:val="en-AU"/>
        </w:rPr>
        <w:t xml:space="preserve">, </w:t>
      </w:r>
      <w:proofErr w:type="spellStart"/>
      <w:r w:rsidRPr="002711FE">
        <w:rPr>
          <w:szCs w:val="28"/>
          <w:lang w:val="en-AU"/>
        </w:rPr>
        <w:t>thuận</w:t>
      </w:r>
      <w:proofErr w:type="spellEnd"/>
      <w:r w:rsidRPr="002711FE">
        <w:rPr>
          <w:szCs w:val="28"/>
          <w:lang w:val="en-AU"/>
        </w:rPr>
        <w:t xml:space="preserve"> </w:t>
      </w:r>
      <w:proofErr w:type="spellStart"/>
      <w:r w:rsidRPr="002711FE">
        <w:rPr>
          <w:szCs w:val="28"/>
          <w:lang w:val="en-AU"/>
        </w:rPr>
        <w:t>tiện</w:t>
      </w:r>
      <w:proofErr w:type="spellEnd"/>
      <w:r w:rsidRPr="002711FE">
        <w:rPr>
          <w:szCs w:val="28"/>
          <w:lang w:val="en-AU"/>
        </w:rPr>
        <w:t xml:space="preserve"> </w:t>
      </w:r>
      <w:proofErr w:type="spellStart"/>
      <w:r w:rsidRPr="002711FE">
        <w:rPr>
          <w:szCs w:val="28"/>
          <w:lang w:val="en-AU"/>
        </w:rPr>
        <w:t>cho</w:t>
      </w:r>
      <w:proofErr w:type="spellEnd"/>
      <w:r w:rsidRPr="002711FE">
        <w:rPr>
          <w:szCs w:val="28"/>
          <w:lang w:val="en-AU"/>
        </w:rPr>
        <w:t xml:space="preserve"> </w:t>
      </w:r>
      <w:proofErr w:type="spellStart"/>
      <w:r w:rsidRPr="002711FE">
        <w:rPr>
          <w:szCs w:val="28"/>
          <w:lang w:val="en-AU"/>
        </w:rPr>
        <w:t>việc</w:t>
      </w:r>
      <w:proofErr w:type="spellEnd"/>
      <w:r w:rsidRPr="002711FE">
        <w:rPr>
          <w:szCs w:val="28"/>
          <w:lang w:val="en-AU"/>
        </w:rPr>
        <w:t xml:space="preserve"> </w:t>
      </w:r>
      <w:proofErr w:type="spellStart"/>
      <w:r w:rsidRPr="002711FE">
        <w:rPr>
          <w:szCs w:val="28"/>
          <w:lang w:val="en-AU"/>
        </w:rPr>
        <w:t>kéo</w:t>
      </w:r>
      <w:proofErr w:type="spellEnd"/>
      <w:r w:rsidRPr="002711FE">
        <w:rPr>
          <w:szCs w:val="28"/>
          <w:lang w:val="en-AU"/>
        </w:rPr>
        <w:t xml:space="preserve"> </w:t>
      </w:r>
      <w:proofErr w:type="spellStart"/>
      <w:r w:rsidRPr="002711FE">
        <w:rPr>
          <w:szCs w:val="28"/>
          <w:lang w:val="en-AU"/>
        </w:rPr>
        <w:t>cáp</w:t>
      </w:r>
      <w:proofErr w:type="spellEnd"/>
      <w:r w:rsidRPr="002711FE">
        <w:rPr>
          <w:szCs w:val="28"/>
          <w:lang w:val="en-AU"/>
        </w:rPr>
        <w:t xml:space="preserve"> </w:t>
      </w:r>
      <w:proofErr w:type="spellStart"/>
      <w:r w:rsidRPr="002711FE">
        <w:rPr>
          <w:szCs w:val="28"/>
          <w:lang w:val="en-AU"/>
        </w:rPr>
        <w:t>và</w:t>
      </w:r>
      <w:proofErr w:type="spellEnd"/>
      <w:r w:rsidRPr="002711FE">
        <w:rPr>
          <w:szCs w:val="28"/>
          <w:lang w:val="en-AU"/>
        </w:rPr>
        <w:t xml:space="preserve"> </w:t>
      </w:r>
      <w:proofErr w:type="spellStart"/>
      <w:r w:rsidRPr="002711FE">
        <w:rPr>
          <w:szCs w:val="28"/>
          <w:lang w:val="en-AU"/>
        </w:rPr>
        <w:t>kéo</w:t>
      </w:r>
      <w:proofErr w:type="spellEnd"/>
      <w:r w:rsidRPr="002711FE">
        <w:rPr>
          <w:szCs w:val="28"/>
          <w:lang w:val="en-AU"/>
        </w:rPr>
        <w:t xml:space="preserve"> </w:t>
      </w:r>
      <w:proofErr w:type="spellStart"/>
      <w:r w:rsidRPr="002711FE">
        <w:rPr>
          <w:szCs w:val="28"/>
          <w:lang w:val="en-AU"/>
        </w:rPr>
        <w:t>dài</w:t>
      </w:r>
      <w:proofErr w:type="spellEnd"/>
      <w:r w:rsidRPr="002711FE">
        <w:rPr>
          <w:szCs w:val="28"/>
          <w:lang w:val="en-AU"/>
        </w:rPr>
        <w:t xml:space="preserve"> </w:t>
      </w:r>
      <w:proofErr w:type="spellStart"/>
      <w:r w:rsidRPr="002711FE">
        <w:rPr>
          <w:szCs w:val="28"/>
          <w:lang w:val="en-AU"/>
        </w:rPr>
        <w:t>tuổi</w:t>
      </w:r>
      <w:proofErr w:type="spellEnd"/>
      <w:r w:rsidRPr="002711FE">
        <w:rPr>
          <w:szCs w:val="28"/>
          <w:lang w:val="en-AU"/>
        </w:rPr>
        <w:t xml:space="preserve"> </w:t>
      </w:r>
      <w:proofErr w:type="spellStart"/>
      <w:r w:rsidRPr="002711FE">
        <w:rPr>
          <w:szCs w:val="28"/>
          <w:lang w:val="en-AU"/>
        </w:rPr>
        <w:t>thọ</w:t>
      </w:r>
      <w:proofErr w:type="spellEnd"/>
      <w:r w:rsidRPr="002711FE">
        <w:rPr>
          <w:szCs w:val="28"/>
          <w:lang w:val="en-AU"/>
        </w:rPr>
        <w:t xml:space="preserve"> </w:t>
      </w:r>
      <w:proofErr w:type="spellStart"/>
      <w:r w:rsidRPr="002711FE">
        <w:rPr>
          <w:szCs w:val="28"/>
          <w:lang w:val="en-AU"/>
        </w:rPr>
        <w:t>công</w:t>
      </w:r>
      <w:proofErr w:type="spellEnd"/>
      <w:r w:rsidRPr="002711FE">
        <w:rPr>
          <w:szCs w:val="28"/>
          <w:lang w:val="en-AU"/>
        </w:rPr>
        <w:t xml:space="preserve"> </w:t>
      </w:r>
      <w:proofErr w:type="spellStart"/>
      <w:r w:rsidRPr="002711FE">
        <w:rPr>
          <w:szCs w:val="28"/>
          <w:lang w:val="en-AU"/>
        </w:rPr>
        <w:t>trình</w:t>
      </w:r>
      <w:proofErr w:type="spellEnd"/>
      <w:r w:rsidRPr="002711FE">
        <w:rPr>
          <w:szCs w:val="28"/>
          <w:lang w:val="en-AU"/>
        </w:rPr>
        <w:t>.</w:t>
      </w:r>
    </w:p>
    <w:p w14:paraId="6C0DCF36" w14:textId="77777777" w:rsidR="001F78B3" w:rsidRPr="002711FE" w:rsidRDefault="001F78B3" w:rsidP="001F78B3">
      <w:pPr>
        <w:rPr>
          <w:bCs/>
          <w:szCs w:val="28"/>
        </w:rPr>
      </w:pPr>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địa</w:t>
      </w:r>
      <w:proofErr w:type="spellEnd"/>
      <w:r w:rsidRPr="002711FE">
        <w:rPr>
          <w:bCs/>
          <w:szCs w:val="28"/>
        </w:rPr>
        <w:t xml:space="preserve"> </w:t>
      </w:r>
      <w:proofErr w:type="spellStart"/>
      <w:r w:rsidRPr="002711FE">
        <w:rPr>
          <w:bCs/>
          <w:szCs w:val="28"/>
        </w:rPr>
        <w:t>bàn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một</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bể</w:t>
      </w:r>
      <w:proofErr w:type="spellEnd"/>
      <w:r w:rsidRPr="002711FE">
        <w:rPr>
          <w:bCs/>
          <w:szCs w:val="28"/>
        </w:rPr>
        <w:t xml:space="preserve"> </w:t>
      </w:r>
      <w:proofErr w:type="spellStart"/>
      <w:r w:rsidRPr="002711FE">
        <w:rPr>
          <w:bCs/>
          <w:szCs w:val="28"/>
        </w:rPr>
        <w:t>ngầm</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A1-C1, </w:t>
      </w:r>
      <w:proofErr w:type="spellStart"/>
      <w:r w:rsidRPr="002711FE">
        <w:rPr>
          <w:bCs/>
          <w:szCs w:val="28"/>
        </w:rPr>
        <w:t>khu</w:t>
      </w:r>
      <w:proofErr w:type="spellEnd"/>
      <w:r w:rsidRPr="002711FE">
        <w:rPr>
          <w:bCs/>
          <w:szCs w:val="28"/>
        </w:rPr>
        <w:t xml:space="preserve"> </w:t>
      </w:r>
      <w:proofErr w:type="spellStart"/>
      <w:r w:rsidRPr="002711FE">
        <w:rPr>
          <w:bCs/>
          <w:szCs w:val="28"/>
        </w:rPr>
        <w:t>chợ</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chợ</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tái</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Bàu</w:t>
      </w:r>
      <w:proofErr w:type="spellEnd"/>
      <w:r w:rsidRPr="002711FE">
        <w:rPr>
          <w:bCs/>
          <w:szCs w:val="28"/>
        </w:rPr>
        <w:t xml:space="preserve"> </w:t>
      </w:r>
      <w:proofErr w:type="spellStart"/>
      <w:r w:rsidRPr="002711FE">
        <w:rPr>
          <w:bCs/>
          <w:szCs w:val="28"/>
        </w:rPr>
        <w:t>Hàm</w:t>
      </w:r>
      <w:proofErr w:type="spellEnd"/>
      <w:r w:rsidRPr="002711FE">
        <w:rPr>
          <w:bCs/>
          <w:szCs w:val="28"/>
        </w:rPr>
        <w:t xml:space="preserve"> 2,..</w:t>
      </w:r>
    </w:p>
    <w:p w14:paraId="27979506" w14:textId="77777777" w:rsidR="00E02C78" w:rsidRPr="002711FE" w:rsidRDefault="00E02C78" w:rsidP="00EC6A6A">
      <w:pPr>
        <w:spacing w:before="0" w:after="0" w:line="240" w:lineRule="auto"/>
        <w:rPr>
          <w:bCs/>
          <w:szCs w:val="28"/>
          <w:lang w:val="en-AU"/>
        </w:rPr>
      </w:pPr>
      <w:r w:rsidRPr="002711FE">
        <w:rPr>
          <w:szCs w:val="28"/>
          <w:lang w:val="en-AU"/>
        </w:rPr>
        <w:t xml:space="preserve">+ </w:t>
      </w:r>
      <w:proofErr w:type="spellStart"/>
      <w:r w:rsidRPr="002711FE">
        <w:rPr>
          <w:szCs w:val="28"/>
          <w:lang w:val="en-AU"/>
        </w:rPr>
        <w:t>Số</w:t>
      </w:r>
      <w:proofErr w:type="spellEnd"/>
      <w:r w:rsidRPr="002711FE">
        <w:rPr>
          <w:szCs w:val="28"/>
          <w:lang w:val="en-AU"/>
        </w:rPr>
        <w:t xml:space="preserve"> </w:t>
      </w:r>
      <w:proofErr w:type="spellStart"/>
      <w:r w:rsidRPr="002711FE">
        <w:rPr>
          <w:szCs w:val="28"/>
          <w:lang w:val="en-AU"/>
        </w:rPr>
        <w:t>cáp</w:t>
      </w:r>
      <w:proofErr w:type="spellEnd"/>
      <w:r w:rsidRPr="002711FE">
        <w:rPr>
          <w:szCs w:val="28"/>
          <w:lang w:val="en-AU"/>
        </w:rPr>
        <w:t xml:space="preserve"> </w:t>
      </w:r>
      <w:proofErr w:type="spellStart"/>
      <w:r w:rsidRPr="002711FE">
        <w:rPr>
          <w:szCs w:val="28"/>
          <w:lang w:val="en-AU"/>
        </w:rPr>
        <w:t>treo</w:t>
      </w:r>
      <w:proofErr w:type="spellEnd"/>
      <w:r w:rsidRPr="002711FE">
        <w:rPr>
          <w:szCs w:val="28"/>
          <w:lang w:val="en-AU"/>
        </w:rPr>
        <w:t xml:space="preserve"> </w:t>
      </w:r>
      <w:proofErr w:type="spellStart"/>
      <w:r w:rsidRPr="002711FE">
        <w:rPr>
          <w:szCs w:val="28"/>
          <w:lang w:val="en-AU"/>
        </w:rPr>
        <w:t>vẫn</w:t>
      </w:r>
      <w:proofErr w:type="spellEnd"/>
      <w:r w:rsidRPr="002711FE">
        <w:rPr>
          <w:szCs w:val="28"/>
          <w:lang w:val="en-AU"/>
        </w:rPr>
        <w:t xml:space="preserve"> </w:t>
      </w:r>
      <w:proofErr w:type="spellStart"/>
      <w:r w:rsidRPr="002711FE">
        <w:rPr>
          <w:szCs w:val="28"/>
          <w:lang w:val="en-AU"/>
        </w:rPr>
        <w:t>còn</w:t>
      </w:r>
      <w:proofErr w:type="spellEnd"/>
      <w:r w:rsidRPr="002711FE">
        <w:rPr>
          <w:szCs w:val="28"/>
          <w:lang w:val="en-AU"/>
        </w:rPr>
        <w:t xml:space="preserve"> </w:t>
      </w:r>
      <w:proofErr w:type="spellStart"/>
      <w:r w:rsidRPr="002711FE">
        <w:rPr>
          <w:szCs w:val="28"/>
          <w:lang w:val="en-AU"/>
        </w:rPr>
        <w:t>n</w:t>
      </w:r>
      <w:r w:rsidR="00ED1D96" w:rsidRPr="002711FE">
        <w:rPr>
          <w:szCs w:val="28"/>
          <w:lang w:val="en-AU"/>
        </w:rPr>
        <w:t>hiều</w:t>
      </w:r>
      <w:proofErr w:type="spellEnd"/>
      <w:r w:rsidR="00ED1D96" w:rsidRPr="002711FE">
        <w:rPr>
          <w:szCs w:val="28"/>
          <w:lang w:val="en-AU"/>
        </w:rPr>
        <w:t xml:space="preserve"> </w:t>
      </w:r>
      <w:proofErr w:type="spellStart"/>
      <w:r w:rsidR="00ED1D96" w:rsidRPr="002711FE">
        <w:rPr>
          <w:szCs w:val="28"/>
          <w:lang w:val="en-AU"/>
        </w:rPr>
        <w:t>nên</w:t>
      </w:r>
      <w:proofErr w:type="spellEnd"/>
      <w:r w:rsidR="00ED1D96" w:rsidRPr="002711FE">
        <w:rPr>
          <w:szCs w:val="28"/>
          <w:lang w:val="en-AU"/>
        </w:rPr>
        <w:t xml:space="preserve"> </w:t>
      </w:r>
      <w:proofErr w:type="spellStart"/>
      <w:r w:rsidR="00ED1D96" w:rsidRPr="002711FE">
        <w:rPr>
          <w:szCs w:val="28"/>
          <w:lang w:val="en-AU"/>
        </w:rPr>
        <w:t>ảnh</w:t>
      </w:r>
      <w:proofErr w:type="spellEnd"/>
      <w:r w:rsidR="00ED1D96" w:rsidRPr="002711FE">
        <w:rPr>
          <w:szCs w:val="28"/>
          <w:lang w:val="en-AU"/>
        </w:rPr>
        <w:t xml:space="preserve"> </w:t>
      </w:r>
      <w:proofErr w:type="spellStart"/>
      <w:r w:rsidR="00ED1D96" w:rsidRPr="002711FE">
        <w:rPr>
          <w:szCs w:val="28"/>
          <w:lang w:val="en-AU"/>
        </w:rPr>
        <w:t>hưởng</w:t>
      </w:r>
      <w:proofErr w:type="spellEnd"/>
      <w:r w:rsidR="00ED1D96" w:rsidRPr="002711FE">
        <w:rPr>
          <w:szCs w:val="28"/>
          <w:lang w:val="en-AU"/>
        </w:rPr>
        <w:t xml:space="preserve"> </w:t>
      </w:r>
      <w:proofErr w:type="spellStart"/>
      <w:r w:rsidR="00ED1D96" w:rsidRPr="002711FE">
        <w:rPr>
          <w:szCs w:val="28"/>
          <w:lang w:val="en-AU"/>
        </w:rPr>
        <w:t>đến</w:t>
      </w:r>
      <w:proofErr w:type="spellEnd"/>
      <w:r w:rsidR="00ED1D96" w:rsidRPr="002711FE">
        <w:rPr>
          <w:szCs w:val="28"/>
          <w:lang w:val="en-AU"/>
        </w:rPr>
        <w:t xml:space="preserve"> an </w:t>
      </w:r>
      <w:proofErr w:type="spellStart"/>
      <w:r w:rsidR="00ED1D96" w:rsidRPr="002711FE">
        <w:rPr>
          <w:szCs w:val="28"/>
          <w:lang w:val="en-AU"/>
        </w:rPr>
        <w:t>toàn</w:t>
      </w:r>
      <w:proofErr w:type="spellEnd"/>
      <w:r w:rsidR="00ED1D96" w:rsidRPr="002711FE">
        <w:rPr>
          <w:szCs w:val="28"/>
          <w:lang w:val="en-AU"/>
        </w:rPr>
        <w:t xml:space="preserve"> </w:t>
      </w:r>
      <w:proofErr w:type="spellStart"/>
      <w:r w:rsidRPr="002711FE">
        <w:rPr>
          <w:szCs w:val="28"/>
          <w:lang w:val="en-AU"/>
        </w:rPr>
        <w:t>và</w:t>
      </w:r>
      <w:proofErr w:type="spellEnd"/>
      <w:r w:rsidRPr="002711FE">
        <w:rPr>
          <w:szCs w:val="28"/>
          <w:lang w:val="en-AU"/>
        </w:rPr>
        <w:t xml:space="preserve"> </w:t>
      </w:r>
      <w:proofErr w:type="spellStart"/>
      <w:r w:rsidRPr="002711FE">
        <w:rPr>
          <w:szCs w:val="28"/>
          <w:lang w:val="en-AU"/>
        </w:rPr>
        <w:t>mỹ</w:t>
      </w:r>
      <w:proofErr w:type="spellEnd"/>
      <w:r w:rsidRPr="002711FE">
        <w:rPr>
          <w:szCs w:val="28"/>
          <w:lang w:val="en-AU"/>
        </w:rPr>
        <w:t xml:space="preserve"> </w:t>
      </w:r>
      <w:proofErr w:type="spellStart"/>
      <w:r w:rsidRPr="002711FE">
        <w:rPr>
          <w:szCs w:val="28"/>
          <w:lang w:val="en-AU"/>
        </w:rPr>
        <w:t>quan</w:t>
      </w:r>
      <w:proofErr w:type="spellEnd"/>
      <w:r w:rsidRPr="002711FE">
        <w:rPr>
          <w:szCs w:val="28"/>
          <w:lang w:val="en-AU"/>
        </w:rPr>
        <w:t xml:space="preserve"> </w:t>
      </w:r>
      <w:proofErr w:type="spellStart"/>
      <w:r w:rsidRPr="002711FE">
        <w:rPr>
          <w:szCs w:val="28"/>
          <w:lang w:val="en-AU"/>
        </w:rPr>
        <w:t>đô</w:t>
      </w:r>
      <w:proofErr w:type="spellEnd"/>
      <w:r w:rsidRPr="002711FE">
        <w:rPr>
          <w:szCs w:val="28"/>
          <w:lang w:val="en-AU"/>
        </w:rPr>
        <w:t xml:space="preserve"> </w:t>
      </w:r>
      <w:proofErr w:type="spellStart"/>
      <w:r w:rsidRPr="002711FE">
        <w:rPr>
          <w:szCs w:val="28"/>
          <w:lang w:val="en-AU"/>
        </w:rPr>
        <w:t>thị</w:t>
      </w:r>
      <w:proofErr w:type="spellEnd"/>
      <w:r w:rsidRPr="002711FE">
        <w:rPr>
          <w:szCs w:val="28"/>
          <w:lang w:val="en-AU"/>
        </w:rPr>
        <w:t>.</w:t>
      </w:r>
    </w:p>
    <w:p w14:paraId="7D3CD63A" w14:textId="77777777" w:rsidR="00E02C78" w:rsidRPr="002711FE" w:rsidRDefault="00E02C78" w:rsidP="00EC6A6A">
      <w:pPr>
        <w:spacing w:before="0" w:after="0" w:line="240" w:lineRule="auto"/>
        <w:rPr>
          <w:szCs w:val="28"/>
          <w:lang w:val="en-AU"/>
        </w:rPr>
      </w:pPr>
      <w:r w:rsidRPr="002711FE">
        <w:rPr>
          <w:szCs w:val="28"/>
          <w:lang w:val="en-AU"/>
        </w:rPr>
        <w:t xml:space="preserve">* </w:t>
      </w:r>
      <w:proofErr w:type="spellStart"/>
      <w:r w:rsidRPr="002711FE">
        <w:rPr>
          <w:szCs w:val="28"/>
          <w:lang w:val="en-AU"/>
        </w:rPr>
        <w:t>Hệ</w:t>
      </w:r>
      <w:proofErr w:type="spellEnd"/>
      <w:r w:rsidRPr="002711FE">
        <w:rPr>
          <w:szCs w:val="28"/>
          <w:lang w:val="en-AU"/>
        </w:rPr>
        <w:t xml:space="preserve"> </w:t>
      </w:r>
      <w:proofErr w:type="spellStart"/>
      <w:r w:rsidRPr="002711FE">
        <w:rPr>
          <w:szCs w:val="28"/>
          <w:lang w:val="en-AU"/>
        </w:rPr>
        <w:t>thống</w:t>
      </w:r>
      <w:proofErr w:type="spellEnd"/>
      <w:r w:rsidRPr="002711FE">
        <w:rPr>
          <w:szCs w:val="28"/>
          <w:lang w:val="en-AU"/>
        </w:rPr>
        <w:t xml:space="preserve"> </w:t>
      </w:r>
      <w:proofErr w:type="spellStart"/>
      <w:r w:rsidRPr="002711FE">
        <w:rPr>
          <w:szCs w:val="28"/>
          <w:lang w:val="en-AU"/>
        </w:rPr>
        <w:t>thông</w:t>
      </w:r>
      <w:proofErr w:type="spellEnd"/>
      <w:r w:rsidRPr="002711FE">
        <w:rPr>
          <w:szCs w:val="28"/>
          <w:lang w:val="en-AU"/>
        </w:rPr>
        <w:t xml:space="preserve"> tin di </w:t>
      </w:r>
      <w:proofErr w:type="spellStart"/>
      <w:r w:rsidRPr="002711FE">
        <w:rPr>
          <w:szCs w:val="28"/>
          <w:lang w:val="en-AU"/>
        </w:rPr>
        <w:t>động</w:t>
      </w:r>
      <w:proofErr w:type="spellEnd"/>
      <w:r w:rsidRPr="002711FE">
        <w:rPr>
          <w:szCs w:val="28"/>
          <w:lang w:val="en-AU"/>
        </w:rPr>
        <w:t xml:space="preserve">: </w:t>
      </w:r>
      <w:proofErr w:type="spellStart"/>
      <w:r w:rsidRPr="002711FE">
        <w:rPr>
          <w:szCs w:val="28"/>
          <w:lang w:val="en-AU"/>
        </w:rPr>
        <w:t>thị</w:t>
      </w:r>
      <w:proofErr w:type="spellEnd"/>
      <w:r w:rsidRPr="002711FE">
        <w:rPr>
          <w:szCs w:val="28"/>
          <w:lang w:val="en-AU"/>
        </w:rPr>
        <w:t xml:space="preserve"> </w:t>
      </w:r>
      <w:proofErr w:type="spellStart"/>
      <w:r w:rsidRPr="002711FE">
        <w:rPr>
          <w:szCs w:val="28"/>
          <w:lang w:val="en-AU"/>
        </w:rPr>
        <w:t>trấn</w:t>
      </w:r>
      <w:proofErr w:type="spellEnd"/>
      <w:r w:rsidRPr="002711FE">
        <w:rPr>
          <w:szCs w:val="28"/>
          <w:lang w:val="en-AU"/>
        </w:rPr>
        <w:t xml:space="preserve"> </w:t>
      </w:r>
      <w:proofErr w:type="spellStart"/>
      <w:r w:rsidRPr="002711FE">
        <w:rPr>
          <w:szCs w:val="28"/>
          <w:lang w:val="en-AU"/>
        </w:rPr>
        <w:t>Dầu</w:t>
      </w:r>
      <w:proofErr w:type="spellEnd"/>
      <w:r w:rsidRPr="002711FE">
        <w:rPr>
          <w:szCs w:val="28"/>
          <w:lang w:val="en-AU"/>
        </w:rPr>
        <w:t xml:space="preserve"> </w:t>
      </w:r>
      <w:proofErr w:type="spellStart"/>
      <w:r w:rsidRPr="002711FE">
        <w:rPr>
          <w:szCs w:val="28"/>
          <w:lang w:val="en-AU"/>
        </w:rPr>
        <w:t>Giây</w:t>
      </w:r>
      <w:proofErr w:type="spellEnd"/>
      <w:r w:rsidRPr="002711FE">
        <w:rPr>
          <w:szCs w:val="28"/>
          <w:lang w:val="en-AU"/>
        </w:rPr>
        <w:t xml:space="preserve"> </w:t>
      </w:r>
      <w:proofErr w:type="spellStart"/>
      <w:r w:rsidRPr="002711FE">
        <w:rPr>
          <w:szCs w:val="28"/>
          <w:lang w:val="en-AU"/>
        </w:rPr>
        <w:t>cận</w:t>
      </w:r>
      <w:proofErr w:type="spellEnd"/>
      <w:r w:rsidRPr="002711FE">
        <w:rPr>
          <w:szCs w:val="28"/>
          <w:lang w:val="en-AU"/>
        </w:rPr>
        <w:t xml:space="preserve"> </w:t>
      </w:r>
      <w:proofErr w:type="spellStart"/>
      <w:r w:rsidRPr="002711FE">
        <w:rPr>
          <w:szCs w:val="28"/>
          <w:lang w:val="en-AU"/>
        </w:rPr>
        <w:t>đang</w:t>
      </w:r>
      <w:proofErr w:type="spellEnd"/>
      <w:r w:rsidRPr="002711FE">
        <w:rPr>
          <w:szCs w:val="28"/>
          <w:lang w:val="en-AU"/>
        </w:rPr>
        <w:t xml:space="preserve"> </w:t>
      </w:r>
      <w:proofErr w:type="spellStart"/>
      <w:r w:rsidRPr="002711FE">
        <w:rPr>
          <w:szCs w:val="28"/>
          <w:lang w:val="en-AU"/>
        </w:rPr>
        <w:t>sử</w:t>
      </w:r>
      <w:proofErr w:type="spellEnd"/>
      <w:r w:rsidRPr="002711FE">
        <w:rPr>
          <w:szCs w:val="28"/>
          <w:lang w:val="en-AU"/>
        </w:rPr>
        <w:t xml:space="preserve"> </w:t>
      </w:r>
      <w:proofErr w:type="spellStart"/>
      <w:r w:rsidRPr="002711FE">
        <w:rPr>
          <w:szCs w:val="28"/>
          <w:lang w:val="en-AU"/>
        </w:rPr>
        <w:t>dụng</w:t>
      </w:r>
      <w:proofErr w:type="spellEnd"/>
      <w:r w:rsidRPr="002711FE">
        <w:rPr>
          <w:szCs w:val="28"/>
          <w:lang w:val="en-AU"/>
        </w:rPr>
        <w:t xml:space="preserve"> </w:t>
      </w:r>
      <w:proofErr w:type="spellStart"/>
      <w:r w:rsidRPr="002711FE">
        <w:rPr>
          <w:szCs w:val="28"/>
          <w:lang w:val="en-AU"/>
        </w:rPr>
        <w:t>dịch</w:t>
      </w:r>
      <w:proofErr w:type="spellEnd"/>
      <w:r w:rsidRPr="002711FE">
        <w:rPr>
          <w:szCs w:val="28"/>
          <w:lang w:val="en-AU"/>
        </w:rPr>
        <w:t xml:space="preserve"> </w:t>
      </w:r>
      <w:proofErr w:type="spellStart"/>
      <w:r w:rsidRPr="002711FE">
        <w:rPr>
          <w:szCs w:val="28"/>
          <w:lang w:val="en-AU"/>
        </w:rPr>
        <w:t>v</w:t>
      </w:r>
      <w:r w:rsidR="00EC6A6A" w:rsidRPr="002711FE">
        <w:rPr>
          <w:szCs w:val="28"/>
          <w:lang w:val="en-AU"/>
        </w:rPr>
        <w:t>ụ</w:t>
      </w:r>
      <w:proofErr w:type="spellEnd"/>
      <w:r w:rsidR="00EC6A6A" w:rsidRPr="002711FE">
        <w:rPr>
          <w:szCs w:val="28"/>
          <w:lang w:val="en-AU"/>
        </w:rPr>
        <w:t xml:space="preserve"> </w:t>
      </w:r>
      <w:proofErr w:type="spellStart"/>
      <w:r w:rsidR="00EC6A6A" w:rsidRPr="002711FE">
        <w:rPr>
          <w:szCs w:val="28"/>
          <w:lang w:val="en-AU"/>
        </w:rPr>
        <w:t>của</w:t>
      </w:r>
      <w:proofErr w:type="spellEnd"/>
      <w:r w:rsidR="00EC6A6A" w:rsidRPr="002711FE">
        <w:rPr>
          <w:szCs w:val="28"/>
          <w:lang w:val="en-AU"/>
        </w:rPr>
        <w:t xml:space="preserve"> </w:t>
      </w:r>
      <w:proofErr w:type="spellStart"/>
      <w:r w:rsidR="00EC6A6A" w:rsidRPr="002711FE">
        <w:rPr>
          <w:szCs w:val="28"/>
          <w:lang w:val="en-AU"/>
        </w:rPr>
        <w:t>các</w:t>
      </w:r>
      <w:proofErr w:type="spellEnd"/>
      <w:r w:rsidR="00EC6A6A" w:rsidRPr="002711FE">
        <w:rPr>
          <w:szCs w:val="28"/>
          <w:lang w:val="en-AU"/>
        </w:rPr>
        <w:t xml:space="preserve"> </w:t>
      </w:r>
      <w:proofErr w:type="spellStart"/>
      <w:r w:rsidR="00EC6A6A" w:rsidRPr="002711FE">
        <w:rPr>
          <w:szCs w:val="28"/>
          <w:lang w:val="en-AU"/>
        </w:rPr>
        <w:t>mạng</w:t>
      </w:r>
      <w:proofErr w:type="spellEnd"/>
      <w:r w:rsidR="00EC6A6A" w:rsidRPr="002711FE">
        <w:rPr>
          <w:szCs w:val="28"/>
          <w:lang w:val="en-AU"/>
        </w:rPr>
        <w:t xml:space="preserve"> Vina Phone, </w:t>
      </w:r>
      <w:proofErr w:type="spellStart"/>
      <w:r w:rsidR="00EC6A6A" w:rsidRPr="002711FE">
        <w:rPr>
          <w:szCs w:val="28"/>
          <w:lang w:val="en-AU"/>
        </w:rPr>
        <w:t>Mobif</w:t>
      </w:r>
      <w:r w:rsidRPr="002711FE">
        <w:rPr>
          <w:szCs w:val="28"/>
          <w:lang w:val="en-AU"/>
        </w:rPr>
        <w:t>one</w:t>
      </w:r>
      <w:proofErr w:type="spellEnd"/>
      <w:r w:rsidRPr="002711FE">
        <w:rPr>
          <w:szCs w:val="28"/>
          <w:lang w:val="en-AU"/>
        </w:rPr>
        <w:t xml:space="preserve">, Viettel... </w:t>
      </w:r>
      <w:proofErr w:type="spellStart"/>
      <w:r w:rsidRPr="002711FE">
        <w:rPr>
          <w:szCs w:val="28"/>
          <w:lang w:val="en-AU"/>
        </w:rPr>
        <w:t>cung</w:t>
      </w:r>
      <w:proofErr w:type="spellEnd"/>
      <w:r w:rsidRPr="002711FE">
        <w:rPr>
          <w:szCs w:val="28"/>
          <w:lang w:val="en-AU"/>
        </w:rPr>
        <w:t xml:space="preserve"> </w:t>
      </w:r>
      <w:proofErr w:type="spellStart"/>
      <w:r w:rsidRPr="002711FE">
        <w:rPr>
          <w:szCs w:val="28"/>
          <w:lang w:val="en-AU"/>
        </w:rPr>
        <w:t>cấp</w:t>
      </w:r>
      <w:proofErr w:type="spellEnd"/>
      <w:r w:rsidRPr="002711FE">
        <w:rPr>
          <w:szCs w:val="28"/>
          <w:lang w:val="en-AU"/>
        </w:rPr>
        <w:t xml:space="preserve">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nhiều</w:t>
      </w:r>
      <w:proofErr w:type="spellEnd"/>
      <w:r w:rsidRPr="002711FE">
        <w:rPr>
          <w:szCs w:val="28"/>
          <w:lang w:val="en-AU"/>
        </w:rPr>
        <w:t xml:space="preserve"> </w:t>
      </w:r>
      <w:proofErr w:type="spellStart"/>
      <w:r w:rsidRPr="002711FE">
        <w:rPr>
          <w:szCs w:val="28"/>
          <w:lang w:val="en-AU"/>
        </w:rPr>
        <w:t>dịch</w:t>
      </w:r>
      <w:proofErr w:type="spellEnd"/>
      <w:r w:rsidRPr="002711FE">
        <w:rPr>
          <w:szCs w:val="28"/>
          <w:lang w:val="en-AU"/>
        </w:rPr>
        <w:t xml:space="preserve"> </w:t>
      </w:r>
      <w:proofErr w:type="spellStart"/>
      <w:r w:rsidRPr="002711FE">
        <w:rPr>
          <w:szCs w:val="28"/>
          <w:lang w:val="en-AU"/>
        </w:rPr>
        <w:t>vụ</w:t>
      </w:r>
      <w:proofErr w:type="spellEnd"/>
      <w:r w:rsidRPr="002711FE">
        <w:rPr>
          <w:szCs w:val="28"/>
          <w:lang w:val="en-AU"/>
        </w:rPr>
        <w:t xml:space="preserve">, </w:t>
      </w:r>
      <w:proofErr w:type="spellStart"/>
      <w:r w:rsidRPr="002711FE">
        <w:rPr>
          <w:szCs w:val="28"/>
          <w:lang w:val="en-AU"/>
        </w:rPr>
        <w:t>hỗ</w:t>
      </w:r>
      <w:proofErr w:type="spellEnd"/>
      <w:r w:rsidRPr="002711FE">
        <w:rPr>
          <w:szCs w:val="28"/>
          <w:lang w:val="en-AU"/>
        </w:rPr>
        <w:t xml:space="preserve"> </w:t>
      </w:r>
      <w:proofErr w:type="spellStart"/>
      <w:r w:rsidRPr="002711FE">
        <w:rPr>
          <w:szCs w:val="28"/>
          <w:lang w:val="en-AU"/>
        </w:rPr>
        <w:t>trợ</w:t>
      </w:r>
      <w:proofErr w:type="spellEnd"/>
      <w:r w:rsidRPr="002711FE">
        <w:rPr>
          <w:szCs w:val="28"/>
          <w:lang w:val="en-AU"/>
        </w:rPr>
        <w:t xml:space="preserve"> </w:t>
      </w:r>
      <w:proofErr w:type="spellStart"/>
      <w:r w:rsidRPr="002711FE">
        <w:rPr>
          <w:szCs w:val="28"/>
          <w:lang w:val="en-AU"/>
        </w:rPr>
        <w:t>cho</w:t>
      </w:r>
      <w:proofErr w:type="spellEnd"/>
      <w:r w:rsidRPr="002711FE">
        <w:rPr>
          <w:szCs w:val="28"/>
          <w:lang w:val="en-AU"/>
        </w:rPr>
        <w:t xml:space="preserve"> </w:t>
      </w:r>
      <w:proofErr w:type="spellStart"/>
      <w:r w:rsidRPr="002711FE">
        <w:rPr>
          <w:szCs w:val="28"/>
          <w:lang w:val="en-AU"/>
        </w:rPr>
        <w:t>mạng</w:t>
      </w:r>
      <w:proofErr w:type="spellEnd"/>
      <w:r w:rsidRPr="002711FE">
        <w:rPr>
          <w:szCs w:val="28"/>
          <w:lang w:val="en-AU"/>
        </w:rPr>
        <w:t xml:space="preserve"> </w:t>
      </w:r>
      <w:proofErr w:type="spellStart"/>
      <w:r w:rsidRPr="002711FE">
        <w:rPr>
          <w:szCs w:val="28"/>
          <w:lang w:val="en-AU"/>
        </w:rPr>
        <w:t>cố</w:t>
      </w:r>
      <w:proofErr w:type="spellEnd"/>
      <w:r w:rsidRPr="002711FE">
        <w:rPr>
          <w:szCs w:val="28"/>
          <w:lang w:val="en-AU"/>
        </w:rPr>
        <w:t xml:space="preserve"> </w:t>
      </w:r>
      <w:proofErr w:type="spellStart"/>
      <w:r w:rsidRPr="002711FE">
        <w:rPr>
          <w:szCs w:val="28"/>
          <w:lang w:val="en-AU"/>
        </w:rPr>
        <w:t>định</w:t>
      </w:r>
      <w:proofErr w:type="spellEnd"/>
      <w:r w:rsidRPr="002711FE">
        <w:rPr>
          <w:szCs w:val="28"/>
          <w:lang w:val="en-AU"/>
        </w:rPr>
        <w:t xml:space="preserve">. </w:t>
      </w:r>
    </w:p>
    <w:p w14:paraId="21F3611D" w14:textId="77777777" w:rsidR="00E02C78" w:rsidRPr="002711FE" w:rsidRDefault="00E02C78" w:rsidP="00EC6A6A">
      <w:pPr>
        <w:spacing w:before="0" w:after="0" w:line="240" w:lineRule="auto"/>
        <w:rPr>
          <w:szCs w:val="28"/>
          <w:lang w:val="en-AU"/>
        </w:rPr>
      </w:pPr>
      <w:r w:rsidRPr="002711FE">
        <w:rPr>
          <w:szCs w:val="28"/>
          <w:lang w:val="en-AU"/>
        </w:rPr>
        <w:t xml:space="preserve">- </w:t>
      </w:r>
      <w:proofErr w:type="spellStart"/>
      <w:r w:rsidRPr="002711FE">
        <w:rPr>
          <w:szCs w:val="28"/>
          <w:lang w:val="en-AU"/>
        </w:rPr>
        <w:t>Hệ</w:t>
      </w:r>
      <w:proofErr w:type="spellEnd"/>
      <w:r w:rsidRPr="002711FE">
        <w:rPr>
          <w:szCs w:val="28"/>
          <w:lang w:val="en-AU"/>
        </w:rPr>
        <w:t xml:space="preserve"> </w:t>
      </w:r>
      <w:proofErr w:type="spellStart"/>
      <w:r w:rsidRPr="002711FE">
        <w:rPr>
          <w:szCs w:val="28"/>
          <w:lang w:val="en-AU"/>
        </w:rPr>
        <w:t>thống</w:t>
      </w:r>
      <w:proofErr w:type="spellEnd"/>
      <w:r w:rsidRPr="002711FE">
        <w:rPr>
          <w:szCs w:val="28"/>
          <w:lang w:val="en-AU"/>
        </w:rPr>
        <w:t xml:space="preserve"> </w:t>
      </w:r>
      <w:proofErr w:type="spellStart"/>
      <w:r w:rsidRPr="002711FE">
        <w:rPr>
          <w:szCs w:val="28"/>
          <w:lang w:val="en-AU"/>
        </w:rPr>
        <w:t>thông</w:t>
      </w:r>
      <w:proofErr w:type="spellEnd"/>
      <w:r w:rsidRPr="002711FE">
        <w:rPr>
          <w:szCs w:val="28"/>
          <w:lang w:val="en-AU"/>
        </w:rPr>
        <w:t xml:space="preserve"> tin </w:t>
      </w:r>
      <w:proofErr w:type="spellStart"/>
      <w:r w:rsidRPr="002711FE">
        <w:rPr>
          <w:szCs w:val="28"/>
          <w:lang w:val="en-AU"/>
        </w:rPr>
        <w:t>liên</w:t>
      </w:r>
      <w:proofErr w:type="spellEnd"/>
      <w:r w:rsidRPr="002711FE">
        <w:rPr>
          <w:szCs w:val="28"/>
          <w:lang w:val="en-AU"/>
        </w:rPr>
        <w:t xml:space="preserve"> </w:t>
      </w:r>
      <w:proofErr w:type="spellStart"/>
      <w:r w:rsidRPr="002711FE">
        <w:rPr>
          <w:szCs w:val="28"/>
          <w:lang w:val="en-AU"/>
        </w:rPr>
        <w:t>lạc</w:t>
      </w:r>
      <w:proofErr w:type="spellEnd"/>
      <w:r w:rsidRPr="002711FE">
        <w:rPr>
          <w:szCs w:val="28"/>
          <w:lang w:val="en-AU"/>
        </w:rPr>
        <w:t xml:space="preserve"> internet </w:t>
      </w:r>
      <w:proofErr w:type="spellStart"/>
      <w:r w:rsidRPr="002711FE">
        <w:rPr>
          <w:szCs w:val="28"/>
          <w:lang w:val="en-AU"/>
        </w:rPr>
        <w:t>được</w:t>
      </w:r>
      <w:proofErr w:type="spellEnd"/>
      <w:r w:rsidRPr="002711FE">
        <w:rPr>
          <w:szCs w:val="28"/>
          <w:lang w:val="en-AU"/>
        </w:rPr>
        <w:t xml:space="preserve"> </w:t>
      </w:r>
      <w:proofErr w:type="spellStart"/>
      <w:r w:rsidRPr="002711FE">
        <w:rPr>
          <w:szCs w:val="28"/>
          <w:lang w:val="en-AU"/>
        </w:rPr>
        <w:t>hiện</w:t>
      </w:r>
      <w:proofErr w:type="spellEnd"/>
      <w:r w:rsidRPr="002711FE">
        <w:rPr>
          <w:szCs w:val="28"/>
          <w:lang w:val="en-AU"/>
        </w:rPr>
        <w:t xml:space="preserve"> </w:t>
      </w:r>
      <w:proofErr w:type="spellStart"/>
      <w:r w:rsidRPr="002711FE">
        <w:rPr>
          <w:szCs w:val="28"/>
          <w:lang w:val="en-AU"/>
        </w:rPr>
        <w:t>đại</w:t>
      </w:r>
      <w:proofErr w:type="spellEnd"/>
      <w:r w:rsidRPr="002711FE">
        <w:rPr>
          <w:szCs w:val="28"/>
          <w:lang w:val="en-AU"/>
        </w:rPr>
        <w:t xml:space="preserve"> </w:t>
      </w:r>
      <w:proofErr w:type="spellStart"/>
      <w:r w:rsidRPr="002711FE">
        <w:rPr>
          <w:szCs w:val="28"/>
          <w:lang w:val="en-AU"/>
        </w:rPr>
        <w:t>hoá</w:t>
      </w:r>
      <w:proofErr w:type="spellEnd"/>
      <w:r w:rsidRPr="002711FE">
        <w:rPr>
          <w:szCs w:val="28"/>
          <w:lang w:val="en-AU"/>
        </w:rPr>
        <w:t xml:space="preserve"> </w:t>
      </w:r>
      <w:proofErr w:type="spellStart"/>
      <w:r w:rsidRPr="002711FE">
        <w:rPr>
          <w:szCs w:val="28"/>
          <w:lang w:val="en-AU"/>
        </w:rPr>
        <w:t>phù</w:t>
      </w:r>
      <w:proofErr w:type="spellEnd"/>
      <w:r w:rsidRPr="002711FE">
        <w:rPr>
          <w:szCs w:val="28"/>
          <w:lang w:val="en-AU"/>
        </w:rPr>
        <w:t xml:space="preserve"> </w:t>
      </w:r>
      <w:proofErr w:type="spellStart"/>
      <w:r w:rsidRPr="002711FE">
        <w:rPr>
          <w:szCs w:val="28"/>
          <w:lang w:val="en-AU"/>
        </w:rPr>
        <w:t>hợp</w:t>
      </w:r>
      <w:proofErr w:type="spellEnd"/>
      <w:r w:rsidRPr="002711FE">
        <w:rPr>
          <w:szCs w:val="28"/>
          <w:lang w:val="en-AU"/>
        </w:rPr>
        <w:t xml:space="preserve"> </w:t>
      </w:r>
      <w:proofErr w:type="spellStart"/>
      <w:r w:rsidRPr="002711FE">
        <w:rPr>
          <w:szCs w:val="28"/>
          <w:lang w:val="en-AU"/>
        </w:rPr>
        <w:t>với</w:t>
      </w:r>
      <w:proofErr w:type="spellEnd"/>
      <w:r w:rsidRPr="002711FE">
        <w:rPr>
          <w:szCs w:val="28"/>
          <w:lang w:val="en-AU"/>
        </w:rPr>
        <w:t xml:space="preserve"> </w:t>
      </w:r>
      <w:proofErr w:type="spellStart"/>
      <w:r w:rsidRPr="002711FE">
        <w:rPr>
          <w:szCs w:val="28"/>
          <w:lang w:val="en-AU"/>
        </w:rPr>
        <w:t>chương</w:t>
      </w:r>
      <w:proofErr w:type="spellEnd"/>
      <w:r w:rsidRPr="002711FE">
        <w:rPr>
          <w:szCs w:val="28"/>
          <w:lang w:val="en-AU"/>
        </w:rPr>
        <w:t xml:space="preserve"> </w:t>
      </w:r>
      <w:proofErr w:type="spellStart"/>
      <w:r w:rsidRPr="002711FE">
        <w:rPr>
          <w:szCs w:val="28"/>
          <w:lang w:val="en-AU"/>
        </w:rPr>
        <w:t>trình</w:t>
      </w:r>
      <w:proofErr w:type="spellEnd"/>
      <w:r w:rsidRPr="002711FE">
        <w:rPr>
          <w:szCs w:val="28"/>
          <w:lang w:val="en-AU"/>
        </w:rPr>
        <w:t xml:space="preserve"> </w:t>
      </w:r>
      <w:proofErr w:type="spellStart"/>
      <w:r w:rsidRPr="002711FE">
        <w:rPr>
          <w:szCs w:val="28"/>
          <w:lang w:val="en-AU"/>
        </w:rPr>
        <w:t>công</w:t>
      </w:r>
      <w:proofErr w:type="spellEnd"/>
      <w:r w:rsidRPr="002711FE">
        <w:rPr>
          <w:szCs w:val="28"/>
          <w:lang w:val="en-AU"/>
        </w:rPr>
        <w:t xml:space="preserve"> </w:t>
      </w:r>
      <w:proofErr w:type="spellStart"/>
      <w:r w:rsidRPr="002711FE">
        <w:rPr>
          <w:szCs w:val="28"/>
          <w:lang w:val="en-AU"/>
        </w:rPr>
        <w:t>nghệ</w:t>
      </w:r>
      <w:proofErr w:type="spellEnd"/>
      <w:r w:rsidRPr="002711FE">
        <w:rPr>
          <w:szCs w:val="28"/>
          <w:lang w:val="en-AU"/>
        </w:rPr>
        <w:t xml:space="preserve"> </w:t>
      </w:r>
      <w:proofErr w:type="spellStart"/>
      <w:r w:rsidRPr="002711FE">
        <w:rPr>
          <w:szCs w:val="28"/>
          <w:lang w:val="en-AU"/>
        </w:rPr>
        <w:t>quốc</w:t>
      </w:r>
      <w:proofErr w:type="spellEnd"/>
      <w:r w:rsidRPr="002711FE">
        <w:rPr>
          <w:szCs w:val="28"/>
          <w:lang w:val="en-AU"/>
        </w:rPr>
        <w:t xml:space="preserve"> </w:t>
      </w:r>
      <w:proofErr w:type="spellStart"/>
      <w:r w:rsidRPr="002711FE">
        <w:rPr>
          <w:szCs w:val="28"/>
          <w:lang w:val="en-AU"/>
        </w:rPr>
        <w:t>gia</w:t>
      </w:r>
      <w:proofErr w:type="spellEnd"/>
      <w:r w:rsidRPr="002711FE">
        <w:rPr>
          <w:szCs w:val="28"/>
          <w:lang w:val="en-AU"/>
        </w:rPr>
        <w:t>.</w:t>
      </w:r>
    </w:p>
    <w:p w14:paraId="10E15AB2" w14:textId="77777777" w:rsidR="00E02C78" w:rsidRPr="002711FE" w:rsidRDefault="00E02C78" w:rsidP="00EC6A6A">
      <w:pPr>
        <w:spacing w:before="0" w:after="0" w:line="240" w:lineRule="auto"/>
        <w:rPr>
          <w:szCs w:val="28"/>
          <w:lang w:val="en-AU"/>
        </w:rPr>
      </w:pPr>
      <w:r w:rsidRPr="002711FE">
        <w:rPr>
          <w:szCs w:val="28"/>
          <w:lang w:val="en-AU"/>
        </w:rPr>
        <w:t xml:space="preserve">- </w:t>
      </w:r>
      <w:proofErr w:type="spellStart"/>
      <w:r w:rsidRPr="002711FE">
        <w:rPr>
          <w:szCs w:val="28"/>
          <w:lang w:val="en-AU"/>
        </w:rPr>
        <w:t>Thị</w:t>
      </w:r>
      <w:proofErr w:type="spellEnd"/>
      <w:r w:rsidRPr="002711FE">
        <w:rPr>
          <w:szCs w:val="28"/>
          <w:lang w:val="en-AU"/>
        </w:rPr>
        <w:t xml:space="preserve"> </w:t>
      </w:r>
      <w:proofErr w:type="spellStart"/>
      <w:r w:rsidRPr="002711FE">
        <w:rPr>
          <w:szCs w:val="28"/>
          <w:lang w:val="en-AU"/>
        </w:rPr>
        <w:t>trấn</w:t>
      </w:r>
      <w:proofErr w:type="spellEnd"/>
      <w:r w:rsidRPr="002711FE">
        <w:rPr>
          <w:szCs w:val="28"/>
          <w:lang w:val="en-AU"/>
        </w:rPr>
        <w:t xml:space="preserve"> </w:t>
      </w:r>
      <w:proofErr w:type="spellStart"/>
      <w:r w:rsidRPr="002711FE">
        <w:rPr>
          <w:szCs w:val="28"/>
          <w:lang w:val="en-AU"/>
        </w:rPr>
        <w:t>Dầu</w:t>
      </w:r>
      <w:proofErr w:type="spellEnd"/>
      <w:r w:rsidRPr="002711FE">
        <w:rPr>
          <w:szCs w:val="28"/>
          <w:lang w:val="en-AU"/>
        </w:rPr>
        <w:t xml:space="preserve"> </w:t>
      </w:r>
      <w:proofErr w:type="spellStart"/>
      <w:r w:rsidRPr="002711FE">
        <w:rPr>
          <w:szCs w:val="28"/>
          <w:lang w:val="en-AU"/>
        </w:rPr>
        <w:t>Giây</w:t>
      </w:r>
      <w:proofErr w:type="spellEnd"/>
      <w:r w:rsidRPr="002711FE">
        <w:rPr>
          <w:szCs w:val="28"/>
          <w:lang w:val="en-AU"/>
        </w:rPr>
        <w:t xml:space="preserve"> </w:t>
      </w:r>
      <w:proofErr w:type="spellStart"/>
      <w:r w:rsidRPr="002711FE">
        <w:rPr>
          <w:szCs w:val="28"/>
          <w:lang w:val="en-AU"/>
        </w:rPr>
        <w:t>tổng</w:t>
      </w:r>
      <w:proofErr w:type="spellEnd"/>
      <w:r w:rsidRPr="002711FE">
        <w:rPr>
          <w:szCs w:val="28"/>
          <w:lang w:val="en-AU"/>
        </w:rPr>
        <w:t xml:space="preserve"> </w:t>
      </w:r>
      <w:proofErr w:type="spellStart"/>
      <w:r w:rsidRPr="002711FE">
        <w:rPr>
          <w:szCs w:val="28"/>
          <w:lang w:val="en-AU"/>
        </w:rPr>
        <w:t>số</w:t>
      </w:r>
      <w:proofErr w:type="spellEnd"/>
      <w:r w:rsidRPr="002711FE">
        <w:rPr>
          <w:szCs w:val="28"/>
          <w:lang w:val="en-AU"/>
        </w:rPr>
        <w:t xml:space="preserve"> 17.302 </w:t>
      </w:r>
      <w:proofErr w:type="spellStart"/>
      <w:r w:rsidRPr="002711FE">
        <w:rPr>
          <w:szCs w:val="28"/>
          <w:lang w:val="en-AU"/>
        </w:rPr>
        <w:t>thuê</w:t>
      </w:r>
      <w:proofErr w:type="spellEnd"/>
      <w:r w:rsidRPr="002711FE">
        <w:rPr>
          <w:szCs w:val="28"/>
          <w:lang w:val="en-AU"/>
        </w:rPr>
        <w:t xml:space="preserve"> bao </w:t>
      </w:r>
      <w:proofErr w:type="spellStart"/>
      <w:r w:rsidRPr="002711FE">
        <w:rPr>
          <w:szCs w:val="28"/>
          <w:lang w:val="en-AU"/>
        </w:rPr>
        <w:t>điện</w:t>
      </w:r>
      <w:proofErr w:type="spellEnd"/>
      <w:r w:rsidRPr="002711FE">
        <w:rPr>
          <w:szCs w:val="28"/>
          <w:lang w:val="en-AU"/>
        </w:rPr>
        <w:t xml:space="preserve"> </w:t>
      </w:r>
      <w:proofErr w:type="spellStart"/>
      <w:r w:rsidRPr="002711FE">
        <w:rPr>
          <w:szCs w:val="28"/>
          <w:lang w:val="en-AU"/>
        </w:rPr>
        <w:t>thoại</w:t>
      </w:r>
      <w:proofErr w:type="spellEnd"/>
      <w:r w:rsidRPr="002711FE">
        <w:rPr>
          <w:szCs w:val="28"/>
          <w:lang w:val="en-AU"/>
        </w:rPr>
        <w:t xml:space="preserve"> </w:t>
      </w:r>
      <w:proofErr w:type="spellStart"/>
      <w:r w:rsidRPr="002711FE">
        <w:rPr>
          <w:szCs w:val="28"/>
          <w:lang w:val="en-AU"/>
        </w:rPr>
        <w:t>cố</w:t>
      </w:r>
      <w:proofErr w:type="spellEnd"/>
      <w:r w:rsidRPr="002711FE">
        <w:rPr>
          <w:szCs w:val="28"/>
          <w:lang w:val="en-AU"/>
        </w:rPr>
        <w:t xml:space="preserve"> </w:t>
      </w:r>
      <w:proofErr w:type="spellStart"/>
      <w:r w:rsidRPr="002711FE">
        <w:rPr>
          <w:szCs w:val="28"/>
          <w:lang w:val="en-AU"/>
        </w:rPr>
        <w:t>định</w:t>
      </w:r>
      <w:proofErr w:type="spellEnd"/>
      <w:r w:rsidRPr="002711FE">
        <w:rPr>
          <w:szCs w:val="28"/>
          <w:lang w:val="en-AU"/>
        </w:rPr>
        <w:t xml:space="preserve"> (</w:t>
      </w:r>
      <w:proofErr w:type="spellStart"/>
      <w:r w:rsidRPr="002711FE">
        <w:rPr>
          <w:szCs w:val="28"/>
          <w:lang w:val="en-AU"/>
        </w:rPr>
        <w:t>có</w:t>
      </w:r>
      <w:proofErr w:type="spellEnd"/>
      <w:r w:rsidRPr="002711FE">
        <w:rPr>
          <w:szCs w:val="28"/>
          <w:lang w:val="en-AU"/>
        </w:rPr>
        <w:t xml:space="preserve"> </w:t>
      </w:r>
      <w:proofErr w:type="spellStart"/>
      <w:r w:rsidRPr="002711FE">
        <w:rPr>
          <w:szCs w:val="28"/>
          <w:lang w:val="en-AU"/>
        </w:rPr>
        <w:t>dây</w:t>
      </w:r>
      <w:proofErr w:type="spellEnd"/>
      <w:r w:rsidRPr="002711FE">
        <w:rPr>
          <w:szCs w:val="28"/>
          <w:lang w:val="en-AU"/>
        </w:rPr>
        <w:t xml:space="preserve"> </w:t>
      </w:r>
      <w:proofErr w:type="spellStart"/>
      <w:r w:rsidRPr="002711FE">
        <w:rPr>
          <w:szCs w:val="28"/>
          <w:lang w:val="en-AU"/>
        </w:rPr>
        <w:t>và</w:t>
      </w:r>
      <w:proofErr w:type="spellEnd"/>
      <w:r w:rsidRPr="002711FE">
        <w:rPr>
          <w:szCs w:val="28"/>
          <w:lang w:val="en-AU"/>
        </w:rPr>
        <w:t xml:space="preserve"> </w:t>
      </w:r>
      <w:proofErr w:type="spellStart"/>
      <w:r w:rsidRPr="002711FE">
        <w:rPr>
          <w:szCs w:val="28"/>
          <w:lang w:val="en-AU"/>
        </w:rPr>
        <w:t>không</w:t>
      </w:r>
      <w:proofErr w:type="spellEnd"/>
      <w:r w:rsidRPr="002711FE">
        <w:rPr>
          <w:szCs w:val="28"/>
          <w:lang w:val="en-AU"/>
        </w:rPr>
        <w:t xml:space="preserve"> </w:t>
      </w:r>
      <w:proofErr w:type="spellStart"/>
      <w:r w:rsidRPr="002711FE">
        <w:rPr>
          <w:szCs w:val="28"/>
          <w:lang w:val="en-AU"/>
        </w:rPr>
        <w:t>dây</w:t>
      </w:r>
      <w:proofErr w:type="spellEnd"/>
      <w:r w:rsidRPr="002711FE">
        <w:rPr>
          <w:szCs w:val="28"/>
          <w:lang w:val="en-AU"/>
        </w:rPr>
        <w:t>). T</w:t>
      </w:r>
      <w:proofErr w:type="spellStart"/>
      <w:r w:rsidRPr="002711FE">
        <w:t>ổng</w:t>
      </w:r>
      <w:proofErr w:type="spellEnd"/>
      <w:r w:rsidRPr="002711FE">
        <w:t xml:space="preserve"> </w:t>
      </w:r>
      <w:proofErr w:type="spellStart"/>
      <w:r w:rsidRPr="002711FE">
        <w:t>thuê</w:t>
      </w:r>
      <w:proofErr w:type="spellEnd"/>
      <w:r w:rsidRPr="002711FE">
        <w:t xml:space="preserve"> bao internet </w:t>
      </w:r>
      <w:proofErr w:type="spellStart"/>
      <w:r w:rsidRPr="002711FE">
        <w:t>là</w:t>
      </w:r>
      <w:proofErr w:type="spellEnd"/>
      <w:r w:rsidRPr="002711FE">
        <w:t xml:space="preserve"> 3.585 </w:t>
      </w:r>
      <w:proofErr w:type="spellStart"/>
      <w:r w:rsidRPr="002711FE">
        <w:t>thuê</w:t>
      </w:r>
      <w:proofErr w:type="spellEnd"/>
      <w:r w:rsidRPr="002711FE">
        <w:t xml:space="preserve"> bao</w:t>
      </w:r>
      <w:r w:rsidR="00EC6A6A" w:rsidRPr="002711FE">
        <w:t>.</w:t>
      </w:r>
    </w:p>
    <w:p w14:paraId="30612B3E" w14:textId="77777777" w:rsidR="00E02C78" w:rsidRPr="002711FE" w:rsidRDefault="00E02C78" w:rsidP="00EC6A6A">
      <w:pPr>
        <w:spacing w:before="0" w:after="0" w:line="240" w:lineRule="auto"/>
        <w:rPr>
          <w:szCs w:val="28"/>
          <w:lang w:val="pt-BR"/>
        </w:rPr>
      </w:pPr>
      <w:r w:rsidRPr="002711FE">
        <w:rPr>
          <w:szCs w:val="28"/>
          <w:lang w:val="pt-BR"/>
        </w:rPr>
        <w:t>- Số máy điện thoại đạt bình quân 11 máy/100 người dân.</w:t>
      </w:r>
    </w:p>
    <w:p w14:paraId="1AC4B56E" w14:textId="68D347D2" w:rsidR="00E02C78" w:rsidRPr="002711FE" w:rsidRDefault="00E02C78" w:rsidP="00EC6A6A">
      <w:pPr>
        <w:spacing w:before="0" w:after="0" w:line="240" w:lineRule="auto"/>
        <w:rPr>
          <w:szCs w:val="28"/>
          <w:lang w:val="pt-BR"/>
        </w:rPr>
      </w:pPr>
      <w:r w:rsidRPr="002711FE">
        <w:rPr>
          <w:szCs w:val="28"/>
          <w:lang w:val="pt-BR"/>
        </w:rPr>
        <w:t>Mật độ phủ sóng dịch vụ viễn thông trên toàn thị trấn Dầu Giây đạt 100%. Các hãng cung cấp dịch vụ viễn thông lớn đều đã và đang hoạt động như: Vinaphone, Mobiphone, Viettel... tại thị trấn Dầu Giây, đảm bảo nhu cầu sử dụng, sản xuất của thị tr</w:t>
      </w:r>
      <w:proofErr w:type="spellStart"/>
      <w:r w:rsidRPr="002711FE">
        <w:t>ấn</w:t>
      </w:r>
      <w:proofErr w:type="spellEnd"/>
      <w:r w:rsidRPr="002711FE">
        <w:rPr>
          <w:szCs w:val="28"/>
          <w:lang w:val="pt-BR"/>
        </w:rPr>
        <w:t xml:space="preserve"> cũng như khu vực.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99"/>
        <w:gridCol w:w="3173"/>
      </w:tblGrid>
      <w:tr w:rsidR="002711FE" w:rsidRPr="002711FE" w14:paraId="10DA6EB5" w14:textId="77777777" w:rsidTr="00077420">
        <w:trPr>
          <w:jc w:val="center"/>
        </w:trPr>
        <w:tc>
          <w:tcPr>
            <w:tcW w:w="4607" w:type="dxa"/>
          </w:tcPr>
          <w:p w14:paraId="0770F084" w14:textId="77777777" w:rsidR="00E02C78" w:rsidRPr="002711FE" w:rsidRDefault="00E02C78" w:rsidP="00EC6A6A">
            <w:pPr>
              <w:spacing w:before="0" w:after="0" w:line="240" w:lineRule="auto"/>
              <w:rPr>
                <w:szCs w:val="28"/>
                <w:lang w:val="pt-BR"/>
              </w:rPr>
            </w:pPr>
            <w:r w:rsidRPr="002711FE">
              <w:rPr>
                <w:noProof/>
              </w:rPr>
              <w:drawing>
                <wp:inline distT="0" distB="0" distL="0" distR="0" wp14:anchorId="06B88EE8" wp14:editId="714F0044">
                  <wp:extent cx="3175259" cy="1671145"/>
                  <wp:effectExtent l="0" t="0" r="635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01230" cy="1684814"/>
                          </a:xfrm>
                          <a:prstGeom prst="rect">
                            <a:avLst/>
                          </a:prstGeom>
                          <a:noFill/>
                          <a:ln>
                            <a:noFill/>
                          </a:ln>
                        </pic:spPr>
                      </pic:pic>
                    </a:graphicData>
                  </a:graphic>
                </wp:inline>
              </w:drawing>
            </w:r>
          </w:p>
        </w:tc>
        <w:tc>
          <w:tcPr>
            <w:tcW w:w="4608" w:type="dxa"/>
          </w:tcPr>
          <w:p w14:paraId="12C7AA3C" w14:textId="77777777" w:rsidR="00E02C78" w:rsidRPr="002711FE" w:rsidRDefault="00E02C78" w:rsidP="00EC6A6A">
            <w:pPr>
              <w:spacing w:before="0" w:after="0" w:line="240" w:lineRule="auto"/>
              <w:jc w:val="center"/>
              <w:rPr>
                <w:szCs w:val="28"/>
                <w:lang w:val="pt-BR"/>
              </w:rPr>
            </w:pPr>
            <w:r w:rsidRPr="002711FE">
              <w:rPr>
                <w:noProof/>
              </w:rPr>
              <w:drawing>
                <wp:inline distT="0" distB="0" distL="0" distR="0" wp14:anchorId="7ECA346C" wp14:editId="2E4A2007">
                  <wp:extent cx="1436301" cy="171844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8">
                            <a:extLst>
                              <a:ext uri="{28A0092B-C50C-407E-A947-70E740481C1C}">
                                <a14:useLocalDpi xmlns:a14="http://schemas.microsoft.com/office/drawing/2010/main" val="0"/>
                              </a:ext>
                            </a:extLst>
                          </a:blip>
                          <a:srcRect l="56526" r="31647" b="46754"/>
                          <a:stretch/>
                        </pic:blipFill>
                        <pic:spPr bwMode="auto">
                          <a:xfrm>
                            <a:off x="0" y="0"/>
                            <a:ext cx="1445039" cy="17288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11FE" w:rsidRPr="002711FE" w14:paraId="56030F99" w14:textId="77777777" w:rsidTr="00077420">
        <w:trPr>
          <w:jc w:val="center"/>
        </w:trPr>
        <w:tc>
          <w:tcPr>
            <w:tcW w:w="4607" w:type="dxa"/>
          </w:tcPr>
          <w:p w14:paraId="26D5BDFE" w14:textId="77777777" w:rsidR="00E02C78" w:rsidRPr="002711FE" w:rsidRDefault="00E02C78" w:rsidP="005730C9">
            <w:pPr>
              <w:pStyle w:val="ListParagraph"/>
              <w:numPr>
                <w:ilvl w:val="0"/>
                <w:numId w:val="21"/>
              </w:numPr>
              <w:tabs>
                <w:tab w:val="left" w:pos="969"/>
              </w:tabs>
              <w:spacing w:before="120" w:after="0" w:line="240" w:lineRule="auto"/>
              <w:ind w:left="1149" w:hanging="1080"/>
              <w:jc w:val="center"/>
              <w:rPr>
                <w:szCs w:val="28"/>
                <w:lang w:val="pt-BR"/>
              </w:rPr>
            </w:pPr>
            <w:proofErr w:type="spellStart"/>
            <w:r w:rsidRPr="002711FE">
              <w:rPr>
                <w:rFonts w:ascii="Times New Roman" w:hAnsi="Times New Roman"/>
                <w:bCs/>
                <w:i/>
                <w:szCs w:val="28"/>
              </w:rPr>
              <w:t>Bưu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điện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c>
          <w:tcPr>
            <w:tcW w:w="4608" w:type="dxa"/>
          </w:tcPr>
          <w:p w14:paraId="70E68180" w14:textId="77777777" w:rsidR="00E02C78" w:rsidRPr="002711FE" w:rsidRDefault="00E02C78" w:rsidP="005730C9">
            <w:pPr>
              <w:pStyle w:val="ListParagraph"/>
              <w:numPr>
                <w:ilvl w:val="0"/>
                <w:numId w:val="21"/>
              </w:numPr>
              <w:tabs>
                <w:tab w:val="left" w:pos="969"/>
              </w:tabs>
              <w:spacing w:before="120" w:after="0" w:line="240" w:lineRule="auto"/>
              <w:ind w:left="1149" w:hanging="1080"/>
              <w:jc w:val="center"/>
              <w:rPr>
                <w:szCs w:val="28"/>
                <w:lang w:val="pt-BR"/>
              </w:rPr>
            </w:pPr>
            <w:proofErr w:type="spellStart"/>
            <w:r w:rsidRPr="002711FE">
              <w:rPr>
                <w:rFonts w:ascii="Times New Roman" w:hAnsi="Times New Roman"/>
                <w:bCs/>
                <w:i/>
                <w:szCs w:val="28"/>
              </w:rPr>
              <w:t>Cột</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phát</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sóng</w:t>
            </w:r>
            <w:proofErr w:type="spellEnd"/>
          </w:p>
        </w:tc>
      </w:tr>
    </w:tbl>
    <w:p w14:paraId="4E7A4369" w14:textId="77777777" w:rsidR="0045240F" w:rsidRPr="002711FE" w:rsidRDefault="0045240F" w:rsidP="005730C9">
      <w:pPr>
        <w:pStyle w:val="Heading3"/>
        <w:numPr>
          <w:ilvl w:val="2"/>
          <w:numId w:val="12"/>
        </w:numPr>
        <w:spacing w:before="120" w:after="0" w:line="240" w:lineRule="auto"/>
        <w:ind w:firstLine="180"/>
        <w:rPr>
          <w:rFonts w:ascii="Times New Roman" w:hAnsi="Times New Roman"/>
          <w:i/>
        </w:rPr>
      </w:pPr>
      <w:bookmarkStart w:id="35" w:name="_Toc170554098"/>
      <w:proofErr w:type="spellStart"/>
      <w:r w:rsidRPr="002711FE">
        <w:rPr>
          <w:rFonts w:ascii="Times New Roman" w:hAnsi="Times New Roman"/>
          <w:i/>
        </w:rPr>
        <w:t>Đánh</w:t>
      </w:r>
      <w:proofErr w:type="spellEnd"/>
      <w:r w:rsidRPr="002711FE">
        <w:rPr>
          <w:rFonts w:ascii="Times New Roman" w:hAnsi="Times New Roman"/>
          <w:i/>
        </w:rPr>
        <w:t xml:space="preserve"> </w:t>
      </w:r>
      <w:proofErr w:type="spellStart"/>
      <w:r w:rsidRPr="002711FE">
        <w:rPr>
          <w:rFonts w:ascii="Times New Roman" w:hAnsi="Times New Roman"/>
          <w:i/>
        </w:rPr>
        <w:t>giá</w:t>
      </w:r>
      <w:proofErr w:type="spellEnd"/>
      <w:r w:rsidRPr="002711FE">
        <w:rPr>
          <w:rFonts w:ascii="Times New Roman" w:hAnsi="Times New Roman"/>
          <w:i/>
        </w:rPr>
        <w:t xml:space="preserve"> </w:t>
      </w:r>
      <w:proofErr w:type="spellStart"/>
      <w:r w:rsidRPr="002711FE">
        <w:rPr>
          <w:rFonts w:ascii="Times New Roman" w:hAnsi="Times New Roman"/>
          <w:i/>
        </w:rPr>
        <w:t>chung</w:t>
      </w:r>
      <w:proofErr w:type="spellEnd"/>
      <w:r w:rsidRPr="002711FE">
        <w:rPr>
          <w:rFonts w:ascii="Times New Roman" w:hAnsi="Times New Roman"/>
          <w:i/>
        </w:rPr>
        <w:t xml:space="preserve"> </w:t>
      </w:r>
      <w:proofErr w:type="spellStart"/>
      <w:r w:rsidRPr="002711FE">
        <w:rPr>
          <w:rFonts w:ascii="Times New Roman" w:hAnsi="Times New Roman"/>
          <w:i/>
        </w:rPr>
        <w:t>về</w:t>
      </w:r>
      <w:proofErr w:type="spellEnd"/>
      <w:r w:rsidRPr="002711FE">
        <w:rPr>
          <w:rFonts w:ascii="Times New Roman" w:hAnsi="Times New Roman"/>
          <w:i/>
        </w:rPr>
        <w:t xml:space="preserve"> </w:t>
      </w:r>
      <w:proofErr w:type="spellStart"/>
      <w:r w:rsidRPr="002711FE">
        <w:rPr>
          <w:rFonts w:ascii="Times New Roman" w:hAnsi="Times New Roman"/>
          <w:i/>
        </w:rPr>
        <w:t>hạ</w:t>
      </w:r>
      <w:proofErr w:type="spellEnd"/>
      <w:r w:rsidRPr="002711FE">
        <w:rPr>
          <w:rFonts w:ascii="Times New Roman" w:hAnsi="Times New Roman"/>
          <w:i/>
        </w:rPr>
        <w:t xml:space="preserve"> </w:t>
      </w:r>
      <w:proofErr w:type="spellStart"/>
      <w:r w:rsidRPr="002711FE">
        <w:rPr>
          <w:rFonts w:ascii="Times New Roman" w:hAnsi="Times New Roman"/>
          <w:i/>
        </w:rPr>
        <w:t>tầng</w:t>
      </w:r>
      <w:proofErr w:type="spellEnd"/>
      <w:r w:rsidRPr="002711FE">
        <w:rPr>
          <w:rFonts w:ascii="Times New Roman" w:hAnsi="Times New Roman"/>
          <w:i/>
        </w:rPr>
        <w:t xml:space="preserve"> </w:t>
      </w:r>
      <w:proofErr w:type="spellStart"/>
      <w:r w:rsidRPr="002711FE">
        <w:rPr>
          <w:rFonts w:ascii="Times New Roman" w:hAnsi="Times New Roman"/>
          <w:i/>
        </w:rPr>
        <w:t>kỹ</w:t>
      </w:r>
      <w:proofErr w:type="spellEnd"/>
      <w:r w:rsidRPr="002711FE">
        <w:rPr>
          <w:rFonts w:ascii="Times New Roman" w:hAnsi="Times New Roman"/>
          <w:i/>
        </w:rPr>
        <w:t xml:space="preserve"> </w:t>
      </w:r>
      <w:proofErr w:type="spellStart"/>
      <w:r w:rsidRPr="002711FE">
        <w:rPr>
          <w:rFonts w:ascii="Times New Roman" w:hAnsi="Times New Roman"/>
          <w:i/>
        </w:rPr>
        <w:t>thuật</w:t>
      </w:r>
      <w:proofErr w:type="spellEnd"/>
      <w:r w:rsidR="00A95EB6" w:rsidRPr="002711FE">
        <w:rPr>
          <w:rFonts w:ascii="Times New Roman" w:hAnsi="Times New Roman"/>
          <w:i/>
        </w:rPr>
        <w:t xml:space="preserve"> </w:t>
      </w:r>
      <w:proofErr w:type="spellStart"/>
      <w:r w:rsidR="00A95EB6" w:rsidRPr="002711FE">
        <w:rPr>
          <w:rFonts w:ascii="Times New Roman" w:hAnsi="Times New Roman"/>
          <w:i/>
        </w:rPr>
        <w:t>đô</w:t>
      </w:r>
      <w:proofErr w:type="spellEnd"/>
      <w:r w:rsidR="00A95EB6" w:rsidRPr="002711FE">
        <w:rPr>
          <w:rFonts w:ascii="Times New Roman" w:hAnsi="Times New Roman"/>
          <w:i/>
        </w:rPr>
        <w:t xml:space="preserve"> </w:t>
      </w:r>
      <w:proofErr w:type="spellStart"/>
      <w:r w:rsidR="00A95EB6" w:rsidRPr="002711FE">
        <w:rPr>
          <w:rFonts w:ascii="Times New Roman" w:hAnsi="Times New Roman"/>
          <w:i/>
        </w:rPr>
        <w:t>thị</w:t>
      </w:r>
      <w:bookmarkEnd w:id="35"/>
      <w:proofErr w:type="spellEnd"/>
    </w:p>
    <w:p w14:paraId="43790363" w14:textId="77777777" w:rsidR="0045240F" w:rsidRPr="002711FE" w:rsidRDefault="004C32B5" w:rsidP="00C85DD9">
      <w:pPr>
        <w:numPr>
          <w:ilvl w:val="0"/>
          <w:numId w:val="3"/>
        </w:numPr>
        <w:spacing w:before="0" w:after="0" w:line="240" w:lineRule="auto"/>
        <w:rPr>
          <w:i/>
          <w:szCs w:val="28"/>
        </w:rPr>
      </w:pPr>
      <w:proofErr w:type="spellStart"/>
      <w:r w:rsidRPr="002711FE">
        <w:rPr>
          <w:i/>
          <w:szCs w:val="28"/>
        </w:rPr>
        <w:t>Điểm</w:t>
      </w:r>
      <w:proofErr w:type="spellEnd"/>
      <w:r w:rsidRPr="002711FE">
        <w:rPr>
          <w:i/>
          <w:szCs w:val="28"/>
        </w:rPr>
        <w:t xml:space="preserve"> </w:t>
      </w:r>
      <w:proofErr w:type="spellStart"/>
      <w:r w:rsidRPr="002711FE">
        <w:rPr>
          <w:i/>
          <w:szCs w:val="28"/>
        </w:rPr>
        <w:t>mạnh</w:t>
      </w:r>
      <w:proofErr w:type="spellEnd"/>
      <w:r w:rsidRPr="002711FE">
        <w:rPr>
          <w:i/>
          <w:szCs w:val="28"/>
        </w:rPr>
        <w:t>:</w:t>
      </w:r>
    </w:p>
    <w:p w14:paraId="1483CA8E" w14:textId="3A2AFBDB" w:rsidR="00F93B1D" w:rsidRPr="002711FE" w:rsidRDefault="00F93B1D" w:rsidP="004E4FC5">
      <w:pPr>
        <w:spacing w:before="0" w:after="0" w:line="240" w:lineRule="auto"/>
        <w:rPr>
          <w:szCs w:val="28"/>
        </w:rPr>
      </w:pPr>
      <w:r w:rsidRPr="002711FE">
        <w:rPr>
          <w:b/>
          <w:bCs/>
          <w:szCs w:val="28"/>
        </w:rPr>
        <w:t xml:space="preserve">+ </w:t>
      </w:r>
      <w:proofErr w:type="spellStart"/>
      <w:r w:rsidRPr="002711FE">
        <w:rPr>
          <w:szCs w:val="28"/>
        </w:rPr>
        <w:t>Vị</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thuận</w:t>
      </w:r>
      <w:proofErr w:type="spellEnd"/>
      <w:r w:rsidRPr="002711FE">
        <w:rPr>
          <w:szCs w:val="28"/>
        </w:rPr>
        <w:t xml:space="preserve"> </w:t>
      </w:r>
      <w:proofErr w:type="spellStart"/>
      <w:r w:rsidRPr="002711FE">
        <w:rPr>
          <w:szCs w:val="28"/>
        </w:rPr>
        <w:t>lợi</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mối</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nút</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tế</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phía</w:t>
      </w:r>
      <w:proofErr w:type="spellEnd"/>
      <w:r w:rsidRPr="002711FE">
        <w:rPr>
          <w:szCs w:val="28"/>
        </w:rPr>
        <w:t xml:space="preserve"> Nam. </w:t>
      </w:r>
      <w:proofErr w:type="spellStart"/>
      <w:r w:rsidRPr="002711FE">
        <w:rPr>
          <w:szCs w:val="28"/>
        </w:rPr>
        <w:t>Hiện</w:t>
      </w:r>
      <w:proofErr w:type="spellEnd"/>
      <w:r w:rsidRPr="002711FE">
        <w:rPr>
          <w:szCs w:val="28"/>
        </w:rPr>
        <w:t xml:space="preserve"> nay,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loạt</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huyết</w:t>
      </w:r>
      <w:proofErr w:type="spellEnd"/>
      <w:r w:rsidRPr="002711FE">
        <w:rPr>
          <w:szCs w:val="28"/>
        </w:rPr>
        <w:t xml:space="preserve"> </w:t>
      </w:r>
      <w:proofErr w:type="spellStart"/>
      <w:r w:rsidRPr="002711FE">
        <w:rPr>
          <w:szCs w:val="28"/>
        </w:rPr>
        <w:t>mạch</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đường</w:t>
      </w:r>
      <w:proofErr w:type="spellEnd"/>
      <w:r w:rsidRPr="002711FE">
        <w:rPr>
          <w:szCs w:val="28"/>
        </w:rPr>
        <w:t xml:space="preserve"> </w:t>
      </w:r>
      <w:proofErr w:type="spellStart"/>
      <w:r w:rsidRPr="002711FE">
        <w:rPr>
          <w:szCs w:val="28"/>
        </w:rPr>
        <w:t>sắt</w:t>
      </w:r>
      <w:proofErr w:type="spellEnd"/>
      <w:r w:rsidRPr="002711FE">
        <w:rPr>
          <w:szCs w:val="28"/>
        </w:rPr>
        <w:t xml:space="preserve"> </w:t>
      </w:r>
      <w:proofErr w:type="spellStart"/>
      <w:r w:rsidRPr="002711FE">
        <w:rPr>
          <w:szCs w:val="28"/>
        </w:rPr>
        <w:t>Bắc</w:t>
      </w:r>
      <w:proofErr w:type="spellEnd"/>
      <w:r w:rsidRPr="002711FE">
        <w:rPr>
          <w:szCs w:val="28"/>
        </w:rPr>
        <w:t xml:space="preserve"> - Nam, </w:t>
      </w:r>
      <w:proofErr w:type="spellStart"/>
      <w:r w:rsidR="001F78B3" w:rsidRPr="002711FE">
        <w:rPr>
          <w:szCs w:val="28"/>
        </w:rPr>
        <w:t>Q</w:t>
      </w:r>
      <w:r w:rsidRPr="002711FE">
        <w:rPr>
          <w:szCs w:val="28"/>
        </w:rPr>
        <w:t>uốc</w:t>
      </w:r>
      <w:proofErr w:type="spellEnd"/>
      <w:r w:rsidRPr="002711FE">
        <w:rPr>
          <w:szCs w:val="28"/>
        </w:rPr>
        <w:t xml:space="preserve"> </w:t>
      </w:r>
      <w:proofErr w:type="spellStart"/>
      <w:r w:rsidRPr="002711FE">
        <w:rPr>
          <w:szCs w:val="28"/>
        </w:rPr>
        <w:t>lộ</w:t>
      </w:r>
      <w:proofErr w:type="spellEnd"/>
      <w:r w:rsidRPr="002711FE">
        <w:rPr>
          <w:szCs w:val="28"/>
        </w:rPr>
        <w:t xml:space="preserve"> 1</w:t>
      </w:r>
      <w:r w:rsidR="00ED1D96" w:rsidRPr="002711FE">
        <w:rPr>
          <w:szCs w:val="28"/>
        </w:rPr>
        <w:t>A</w:t>
      </w:r>
      <w:r w:rsidRPr="002711FE">
        <w:rPr>
          <w:szCs w:val="28"/>
        </w:rPr>
        <w:t xml:space="preserve">, </w:t>
      </w:r>
      <w:proofErr w:type="spellStart"/>
      <w:r w:rsidR="001F78B3" w:rsidRPr="002711FE">
        <w:rPr>
          <w:szCs w:val="28"/>
        </w:rPr>
        <w:t>Q</w:t>
      </w:r>
      <w:r w:rsidRPr="002711FE">
        <w:rPr>
          <w:szCs w:val="28"/>
        </w:rPr>
        <w:t>uốc</w:t>
      </w:r>
      <w:proofErr w:type="spellEnd"/>
      <w:r w:rsidRPr="002711FE">
        <w:rPr>
          <w:szCs w:val="28"/>
        </w:rPr>
        <w:t xml:space="preserve"> </w:t>
      </w:r>
      <w:proofErr w:type="spellStart"/>
      <w:r w:rsidRPr="002711FE">
        <w:rPr>
          <w:szCs w:val="28"/>
        </w:rPr>
        <w:t>lộ</w:t>
      </w:r>
      <w:proofErr w:type="spellEnd"/>
      <w:r w:rsidRPr="002711FE">
        <w:rPr>
          <w:szCs w:val="28"/>
        </w:rPr>
        <w:t xml:space="preserve"> 20, </w:t>
      </w:r>
      <w:proofErr w:type="spellStart"/>
      <w:r w:rsidRPr="002711FE">
        <w:rPr>
          <w:szCs w:val="28"/>
        </w:rPr>
        <w:t>đường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tốc</w:t>
      </w:r>
      <w:proofErr w:type="spellEnd"/>
      <w:r w:rsidRPr="002711FE">
        <w:rPr>
          <w:szCs w:val="28"/>
        </w:rPr>
        <w:t xml:space="preserve"> TP.HCM - Long </w:t>
      </w:r>
      <w:proofErr w:type="spellStart"/>
      <w:r w:rsidRPr="002711FE">
        <w:rPr>
          <w:szCs w:val="28"/>
        </w:rPr>
        <w:t>Thành</w:t>
      </w:r>
      <w:proofErr w:type="spellEnd"/>
      <w:r w:rsidRPr="002711FE">
        <w:rPr>
          <w:szCs w:val="28"/>
        </w:rPr>
        <w:t xml:space="preserve"> -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00DD01FF" w:rsidRPr="002711FE">
        <w:rPr>
          <w:szCs w:val="28"/>
        </w:rPr>
        <w:t xml:space="preserve">, Cao </w:t>
      </w:r>
      <w:proofErr w:type="spellStart"/>
      <w:r w:rsidR="00DD01FF" w:rsidRPr="002711FE">
        <w:rPr>
          <w:szCs w:val="28"/>
        </w:rPr>
        <w:t>tốc</w:t>
      </w:r>
      <w:proofErr w:type="spellEnd"/>
      <w:r w:rsidR="00DD01FF" w:rsidRPr="002711FE">
        <w:rPr>
          <w:szCs w:val="28"/>
        </w:rPr>
        <w:t xml:space="preserve"> </w:t>
      </w:r>
      <w:proofErr w:type="spellStart"/>
      <w:r w:rsidR="00DD01FF" w:rsidRPr="002711FE">
        <w:rPr>
          <w:szCs w:val="28"/>
        </w:rPr>
        <w:t>Dầu</w:t>
      </w:r>
      <w:proofErr w:type="spellEnd"/>
      <w:r w:rsidR="00DD01FF" w:rsidRPr="002711FE">
        <w:rPr>
          <w:szCs w:val="28"/>
        </w:rPr>
        <w:t xml:space="preserve"> </w:t>
      </w:r>
      <w:proofErr w:type="spellStart"/>
      <w:r w:rsidR="00DD01FF" w:rsidRPr="002711FE">
        <w:rPr>
          <w:szCs w:val="28"/>
        </w:rPr>
        <w:t>Giây</w:t>
      </w:r>
      <w:proofErr w:type="spellEnd"/>
      <w:r w:rsidR="00DD01FF" w:rsidRPr="002711FE">
        <w:rPr>
          <w:szCs w:val="28"/>
        </w:rPr>
        <w:t xml:space="preserve"> </w:t>
      </w:r>
      <w:r w:rsidR="00050BB1" w:rsidRPr="002711FE">
        <w:rPr>
          <w:szCs w:val="28"/>
        </w:rPr>
        <w:t>-</w:t>
      </w:r>
      <w:r w:rsidR="00DD01FF" w:rsidRPr="002711FE">
        <w:rPr>
          <w:szCs w:val="28"/>
        </w:rPr>
        <w:t xml:space="preserve"> </w:t>
      </w:r>
      <w:proofErr w:type="spellStart"/>
      <w:r w:rsidR="00DD01FF" w:rsidRPr="002711FE">
        <w:rPr>
          <w:szCs w:val="28"/>
        </w:rPr>
        <w:t>Liên</w:t>
      </w:r>
      <w:proofErr w:type="spellEnd"/>
      <w:r w:rsidR="00DD01FF" w:rsidRPr="002711FE">
        <w:rPr>
          <w:szCs w:val="28"/>
        </w:rPr>
        <w:t xml:space="preserve"> </w:t>
      </w:r>
      <w:proofErr w:type="spellStart"/>
      <w:r w:rsidR="00DD01FF" w:rsidRPr="002711FE">
        <w:rPr>
          <w:szCs w:val="28"/>
        </w:rPr>
        <w:lastRenderedPageBreak/>
        <w:t>Khương</w:t>
      </w:r>
      <w:proofErr w:type="spellEnd"/>
      <w:r w:rsidR="00DD01FF" w:rsidRPr="002711FE">
        <w:rPr>
          <w:szCs w:val="28"/>
        </w:rPr>
        <w:t xml:space="preserve"> - </w:t>
      </w:r>
      <w:proofErr w:type="spellStart"/>
      <w:r w:rsidR="00DD01FF" w:rsidRPr="002711FE">
        <w:rPr>
          <w:szCs w:val="28"/>
        </w:rPr>
        <w:t>Đà</w:t>
      </w:r>
      <w:proofErr w:type="spellEnd"/>
      <w:r w:rsidR="00DD01FF" w:rsidRPr="002711FE">
        <w:rPr>
          <w:szCs w:val="28"/>
        </w:rPr>
        <w:t xml:space="preserve"> </w:t>
      </w:r>
      <w:proofErr w:type="spellStart"/>
      <w:r w:rsidR="00DD01FF" w:rsidRPr="002711FE">
        <w:rPr>
          <w:szCs w:val="28"/>
        </w:rPr>
        <w:t>Lạt</w:t>
      </w:r>
      <w:proofErr w:type="spellEnd"/>
      <w:r w:rsidRPr="002711FE">
        <w:rPr>
          <w:szCs w:val="28"/>
        </w:rPr>
        <w:t xml:space="preserve">. </w:t>
      </w:r>
      <w:proofErr w:type="spellStart"/>
      <w:r w:rsidR="004E4FC5" w:rsidRPr="002711FE">
        <w:rPr>
          <w:szCs w:val="28"/>
        </w:rPr>
        <w:t>Cùng</w:t>
      </w:r>
      <w:proofErr w:type="spellEnd"/>
      <w:r w:rsidR="004E4FC5" w:rsidRPr="002711FE">
        <w:rPr>
          <w:szCs w:val="28"/>
        </w:rPr>
        <w:t xml:space="preserve"> </w:t>
      </w:r>
      <w:proofErr w:type="spellStart"/>
      <w:r w:rsidR="004E4FC5" w:rsidRPr="002711FE">
        <w:rPr>
          <w:szCs w:val="28"/>
        </w:rPr>
        <w:t>với</w:t>
      </w:r>
      <w:proofErr w:type="spellEnd"/>
      <w:r w:rsidR="004E4FC5" w:rsidRPr="002711FE">
        <w:rPr>
          <w:szCs w:val="28"/>
        </w:rPr>
        <w:t xml:space="preserve"> </w:t>
      </w:r>
      <w:proofErr w:type="spellStart"/>
      <w:r w:rsidR="004E4FC5" w:rsidRPr="002711FE">
        <w:rPr>
          <w:szCs w:val="28"/>
        </w:rPr>
        <w:t>đó</w:t>
      </w:r>
      <w:proofErr w:type="spellEnd"/>
      <w:r w:rsidR="004E4FC5" w:rsidRPr="002711FE">
        <w:rPr>
          <w:szCs w:val="28"/>
        </w:rPr>
        <w:t xml:space="preserve">, </w:t>
      </w:r>
      <w:proofErr w:type="spellStart"/>
      <w:r w:rsidR="004E4FC5" w:rsidRPr="002711FE">
        <w:rPr>
          <w:szCs w:val="28"/>
        </w:rPr>
        <w:t>trong</w:t>
      </w:r>
      <w:proofErr w:type="spellEnd"/>
      <w:r w:rsidR="004E4FC5" w:rsidRPr="002711FE">
        <w:rPr>
          <w:szCs w:val="28"/>
        </w:rPr>
        <w:t xml:space="preserve"> </w:t>
      </w:r>
      <w:proofErr w:type="spellStart"/>
      <w:r w:rsidR="004E4FC5" w:rsidRPr="002711FE">
        <w:rPr>
          <w:szCs w:val="28"/>
        </w:rPr>
        <w:t>thời</w:t>
      </w:r>
      <w:proofErr w:type="spellEnd"/>
      <w:r w:rsidR="004E4FC5" w:rsidRPr="002711FE">
        <w:rPr>
          <w:szCs w:val="28"/>
        </w:rPr>
        <w:t xml:space="preserve"> </w:t>
      </w:r>
      <w:proofErr w:type="spellStart"/>
      <w:r w:rsidR="004E4FC5" w:rsidRPr="002711FE">
        <w:rPr>
          <w:szCs w:val="28"/>
        </w:rPr>
        <w:t>gian</w:t>
      </w:r>
      <w:proofErr w:type="spellEnd"/>
      <w:r w:rsidR="004E4FC5" w:rsidRPr="002711FE">
        <w:rPr>
          <w:szCs w:val="28"/>
        </w:rPr>
        <w:t xml:space="preserve"> </w:t>
      </w:r>
      <w:proofErr w:type="spellStart"/>
      <w:r w:rsidR="004E4FC5" w:rsidRPr="002711FE">
        <w:rPr>
          <w:szCs w:val="28"/>
        </w:rPr>
        <w:t>sắp</w:t>
      </w:r>
      <w:proofErr w:type="spellEnd"/>
      <w:r w:rsidR="004E4FC5" w:rsidRPr="002711FE">
        <w:rPr>
          <w:szCs w:val="28"/>
        </w:rPr>
        <w:t xml:space="preserve"> </w:t>
      </w:r>
      <w:proofErr w:type="spellStart"/>
      <w:r w:rsidR="004E4FC5" w:rsidRPr="002711FE">
        <w:rPr>
          <w:szCs w:val="28"/>
        </w:rPr>
        <w:t>tới</w:t>
      </w:r>
      <w:proofErr w:type="spellEnd"/>
      <w:r w:rsidR="004E4FC5" w:rsidRPr="002711FE">
        <w:rPr>
          <w:szCs w:val="28"/>
        </w:rPr>
        <w:t xml:space="preserve">, </w:t>
      </w:r>
      <w:proofErr w:type="spellStart"/>
      <w:r w:rsidR="004E4FC5" w:rsidRPr="002711FE">
        <w:rPr>
          <w:szCs w:val="28"/>
        </w:rPr>
        <w:t>sẽ</w:t>
      </w:r>
      <w:proofErr w:type="spellEnd"/>
      <w:r w:rsidR="004E4FC5" w:rsidRPr="002711FE">
        <w:rPr>
          <w:szCs w:val="28"/>
        </w:rPr>
        <w:t xml:space="preserve"> </w:t>
      </w:r>
      <w:proofErr w:type="spellStart"/>
      <w:r w:rsidR="004E4FC5" w:rsidRPr="002711FE">
        <w:rPr>
          <w:szCs w:val="28"/>
        </w:rPr>
        <w:t>triển</w:t>
      </w:r>
      <w:proofErr w:type="spellEnd"/>
      <w:r w:rsidR="004E4FC5" w:rsidRPr="002711FE">
        <w:rPr>
          <w:szCs w:val="28"/>
        </w:rPr>
        <w:t xml:space="preserve"> </w:t>
      </w:r>
      <w:proofErr w:type="spellStart"/>
      <w:r w:rsidR="004E4FC5" w:rsidRPr="002711FE">
        <w:rPr>
          <w:szCs w:val="28"/>
        </w:rPr>
        <w:t>khai</w:t>
      </w:r>
      <w:proofErr w:type="spellEnd"/>
      <w:r w:rsidR="004E4FC5" w:rsidRPr="002711FE">
        <w:rPr>
          <w:szCs w:val="28"/>
        </w:rPr>
        <w:t xml:space="preserve"> </w:t>
      </w:r>
      <w:proofErr w:type="spellStart"/>
      <w:r w:rsidR="004E4FC5" w:rsidRPr="002711FE">
        <w:rPr>
          <w:szCs w:val="28"/>
        </w:rPr>
        <w:t>thực</w:t>
      </w:r>
      <w:proofErr w:type="spellEnd"/>
      <w:r w:rsidR="004E4FC5" w:rsidRPr="002711FE">
        <w:rPr>
          <w:szCs w:val="28"/>
        </w:rPr>
        <w:t xml:space="preserve"> </w:t>
      </w:r>
      <w:proofErr w:type="spellStart"/>
      <w:r w:rsidR="004E4FC5" w:rsidRPr="002711FE">
        <w:rPr>
          <w:szCs w:val="28"/>
        </w:rPr>
        <w:t>hiện</w:t>
      </w:r>
      <w:proofErr w:type="spellEnd"/>
      <w:r w:rsidR="004E4FC5" w:rsidRPr="002711FE">
        <w:rPr>
          <w:szCs w:val="28"/>
        </w:rPr>
        <w:t xml:space="preserve"> </w:t>
      </w:r>
      <w:proofErr w:type="spellStart"/>
      <w:r w:rsidR="004E4FC5" w:rsidRPr="002711FE">
        <w:rPr>
          <w:szCs w:val="28"/>
        </w:rPr>
        <w:t>đường</w:t>
      </w:r>
      <w:proofErr w:type="spellEnd"/>
      <w:r w:rsidR="004E4FC5" w:rsidRPr="002711FE">
        <w:rPr>
          <w:szCs w:val="28"/>
        </w:rPr>
        <w:t xml:space="preserve"> </w:t>
      </w:r>
      <w:proofErr w:type="spellStart"/>
      <w:r w:rsidR="004E4FC5" w:rsidRPr="002711FE">
        <w:rPr>
          <w:szCs w:val="28"/>
        </w:rPr>
        <w:t>cao</w:t>
      </w:r>
      <w:proofErr w:type="spellEnd"/>
      <w:r w:rsidR="004E4FC5" w:rsidRPr="002711FE">
        <w:rPr>
          <w:szCs w:val="28"/>
        </w:rPr>
        <w:t xml:space="preserve"> </w:t>
      </w:r>
      <w:proofErr w:type="spellStart"/>
      <w:r w:rsidR="004E4FC5" w:rsidRPr="002711FE">
        <w:rPr>
          <w:szCs w:val="28"/>
        </w:rPr>
        <w:t>tốc</w:t>
      </w:r>
      <w:proofErr w:type="spellEnd"/>
      <w:r w:rsidR="004E4FC5" w:rsidRPr="002711FE">
        <w:rPr>
          <w:szCs w:val="28"/>
        </w:rPr>
        <w:t xml:space="preserve"> </w:t>
      </w:r>
      <w:proofErr w:type="spellStart"/>
      <w:r w:rsidR="004E4FC5" w:rsidRPr="002711FE">
        <w:rPr>
          <w:szCs w:val="28"/>
        </w:rPr>
        <w:t>Dầu</w:t>
      </w:r>
      <w:proofErr w:type="spellEnd"/>
      <w:r w:rsidR="004E4FC5" w:rsidRPr="002711FE">
        <w:rPr>
          <w:szCs w:val="28"/>
        </w:rPr>
        <w:t xml:space="preserve"> </w:t>
      </w:r>
      <w:proofErr w:type="spellStart"/>
      <w:r w:rsidR="004E4FC5" w:rsidRPr="002711FE">
        <w:rPr>
          <w:szCs w:val="28"/>
        </w:rPr>
        <w:t>Giây</w:t>
      </w:r>
      <w:proofErr w:type="spellEnd"/>
      <w:r w:rsidR="004E4FC5" w:rsidRPr="002711FE">
        <w:rPr>
          <w:szCs w:val="28"/>
        </w:rPr>
        <w:t xml:space="preserve"> - </w:t>
      </w:r>
      <w:proofErr w:type="spellStart"/>
      <w:r w:rsidR="004E4FC5" w:rsidRPr="002711FE">
        <w:rPr>
          <w:szCs w:val="28"/>
        </w:rPr>
        <w:t>Liên</w:t>
      </w:r>
      <w:proofErr w:type="spellEnd"/>
      <w:r w:rsidR="004E4FC5" w:rsidRPr="002711FE">
        <w:rPr>
          <w:szCs w:val="28"/>
        </w:rPr>
        <w:t xml:space="preserve"> </w:t>
      </w:r>
      <w:proofErr w:type="spellStart"/>
      <w:r w:rsidR="004E4FC5" w:rsidRPr="002711FE">
        <w:rPr>
          <w:szCs w:val="28"/>
        </w:rPr>
        <w:t>Khương</w:t>
      </w:r>
      <w:proofErr w:type="spellEnd"/>
      <w:r w:rsidR="004E4FC5" w:rsidRPr="002711FE">
        <w:rPr>
          <w:szCs w:val="28"/>
        </w:rPr>
        <w:t>”</w:t>
      </w:r>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vị</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mối</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cũng</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lợi</w:t>
      </w:r>
      <w:proofErr w:type="spellEnd"/>
      <w:r w:rsidRPr="002711FE">
        <w:rPr>
          <w:szCs w:val="28"/>
        </w:rPr>
        <w:t xml:space="preserve"> </w:t>
      </w:r>
      <w:proofErr w:type="spellStart"/>
      <w:r w:rsidRPr="002711FE">
        <w:rPr>
          <w:szCs w:val="28"/>
        </w:rPr>
        <w:t>thế</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00ED1D96" w:rsidRPr="002711FE">
        <w:rPr>
          <w:szCs w:val="28"/>
        </w:rPr>
        <w:t>.</w:t>
      </w:r>
    </w:p>
    <w:p w14:paraId="1EFE580B" w14:textId="09059032" w:rsidR="00F93B1D" w:rsidRPr="002711FE" w:rsidRDefault="00F93B1D" w:rsidP="00C85DD9">
      <w:pPr>
        <w:spacing w:before="0" w:after="0" w:line="240" w:lineRule="auto"/>
        <w:rPr>
          <w:szCs w:val="28"/>
        </w:rPr>
      </w:pPr>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đường</w:t>
      </w:r>
      <w:proofErr w:type="spellEnd"/>
      <w:r w:rsidRPr="002711FE">
        <w:rPr>
          <w:szCs w:val="28"/>
        </w:rPr>
        <w:t xml:space="preserve"> </w:t>
      </w:r>
      <w:proofErr w:type="spellStart"/>
      <w:r w:rsidRPr="002711FE">
        <w:rPr>
          <w:szCs w:val="28"/>
        </w:rPr>
        <w:t>sắt</w:t>
      </w:r>
      <w:proofErr w:type="spellEnd"/>
      <w:r w:rsidRPr="002711FE">
        <w:rPr>
          <w:szCs w:val="28"/>
        </w:rPr>
        <w:t xml:space="preserve"> </w:t>
      </w:r>
      <w:proofErr w:type="spellStart"/>
      <w:r w:rsidRPr="002711FE">
        <w:rPr>
          <w:szCs w:val="28"/>
        </w:rPr>
        <w:t>Bắc</w:t>
      </w:r>
      <w:proofErr w:type="spellEnd"/>
      <w:r w:rsidRPr="002711FE">
        <w:rPr>
          <w:szCs w:val="28"/>
        </w:rPr>
        <w:t xml:space="preserve"> Nam </w:t>
      </w:r>
      <w:proofErr w:type="spellStart"/>
      <w:r w:rsidRPr="002711FE">
        <w:rPr>
          <w:szCs w:val="28"/>
        </w:rPr>
        <w:t>đi</w:t>
      </w:r>
      <w:proofErr w:type="spellEnd"/>
      <w:r w:rsidRPr="002711FE">
        <w:rPr>
          <w:szCs w:val="28"/>
        </w:rPr>
        <w:t xml:space="preserve"> </w:t>
      </w:r>
      <w:proofErr w:type="spellStart"/>
      <w:r w:rsidRPr="002711FE">
        <w:rPr>
          <w:szCs w:val="28"/>
        </w:rPr>
        <w:t>ngang</w:t>
      </w:r>
      <w:proofErr w:type="spellEnd"/>
      <w:r w:rsidRPr="002711FE">
        <w:rPr>
          <w:szCs w:val="28"/>
        </w:rPr>
        <w:t xml:space="preserve"> qua </w:t>
      </w:r>
      <w:proofErr w:type="spellStart"/>
      <w:r w:rsidRPr="002711FE">
        <w:rPr>
          <w:szCs w:val="28"/>
        </w:rPr>
        <w:t>và</w:t>
      </w:r>
      <w:proofErr w:type="spellEnd"/>
      <w:r w:rsidRPr="002711FE">
        <w:rPr>
          <w:szCs w:val="28"/>
        </w:rPr>
        <w:t xml:space="preserve"> </w:t>
      </w:r>
      <w:r w:rsidR="001F78B3" w:rsidRPr="002711FE">
        <w:rPr>
          <w:szCs w:val="28"/>
        </w:rPr>
        <w:t>g</w:t>
      </w:r>
      <w:r w:rsidRPr="002711FE">
        <w:rPr>
          <w:szCs w:val="28"/>
        </w:rPr>
        <w:t xml:space="preserve">a </w:t>
      </w:r>
      <w:proofErr w:type="spellStart"/>
      <w:r w:rsidRPr="002711FE">
        <w:rPr>
          <w:szCs w:val="28"/>
        </w:rPr>
        <w:t>D</w:t>
      </w:r>
      <w:r w:rsidRPr="002711FE">
        <w:t>ầu</w:t>
      </w:r>
      <w:proofErr w:type="spellEnd"/>
      <w:r w:rsidRPr="002711FE">
        <w:t xml:space="preserve"> </w:t>
      </w:r>
      <w:proofErr w:type="spellStart"/>
      <w:r w:rsidRPr="002711FE">
        <w:t>Giây</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thành</w:t>
      </w:r>
      <w:proofErr w:type="spellEnd"/>
      <w:r w:rsidRPr="002711FE">
        <w:rPr>
          <w:szCs w:val="28"/>
        </w:rPr>
        <w:t xml:space="preserve"> ga </w:t>
      </w:r>
      <w:proofErr w:type="spellStart"/>
      <w:r w:rsidRPr="002711FE">
        <w:rPr>
          <w:szCs w:val="28"/>
        </w:rPr>
        <w:t>chính</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phục</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chuyển</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w:t>
      </w:r>
    </w:p>
    <w:p w14:paraId="1E846927" w14:textId="77777777" w:rsidR="00F93B1D" w:rsidRPr="002711FE" w:rsidRDefault="00F93B1D" w:rsidP="00C85DD9">
      <w:pPr>
        <w:spacing w:before="0" w:after="0" w:line="240" w:lineRule="auto"/>
        <w:rPr>
          <w:szCs w:val="28"/>
        </w:rPr>
      </w:pPr>
      <w:r w:rsidRPr="002711FE">
        <w:rPr>
          <w:szCs w:val="28"/>
        </w:rPr>
        <w:t xml:space="preserve">+ </w:t>
      </w:r>
      <w:proofErr w:type="spellStart"/>
      <w:r w:rsidRPr="002711FE">
        <w:rPr>
          <w:szCs w:val="28"/>
        </w:rPr>
        <w:t>Vùng</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nhiều</w:t>
      </w:r>
      <w:proofErr w:type="spellEnd"/>
      <w:r w:rsidRPr="002711FE">
        <w:rPr>
          <w:szCs w:val="28"/>
        </w:rPr>
        <w:t xml:space="preserve"> </w:t>
      </w:r>
      <w:proofErr w:type="spellStart"/>
      <w:r w:rsidRPr="002711FE">
        <w:rPr>
          <w:szCs w:val="28"/>
        </w:rPr>
        <w:t>lợi</w:t>
      </w:r>
      <w:proofErr w:type="spellEnd"/>
      <w:r w:rsidRPr="002711FE">
        <w:rPr>
          <w:szCs w:val="28"/>
        </w:rPr>
        <w:t xml:space="preserve"> </w:t>
      </w:r>
      <w:proofErr w:type="spellStart"/>
      <w:r w:rsidRPr="002711FE">
        <w:rPr>
          <w:szCs w:val="28"/>
        </w:rPr>
        <w:t>thế</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mại</w:t>
      </w:r>
      <w:proofErr w:type="spellEnd"/>
      <w:r w:rsidRPr="002711FE">
        <w:rPr>
          <w:szCs w:val="28"/>
        </w:rPr>
        <w:t xml:space="preserve">,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logistics.</w:t>
      </w:r>
    </w:p>
    <w:p w14:paraId="58C2B7C3" w14:textId="77777777" w:rsidR="00F93B1D" w:rsidRPr="002711FE" w:rsidRDefault="00F93B1D" w:rsidP="00C85DD9">
      <w:pPr>
        <w:spacing w:before="0" w:after="0" w:line="240" w:lineRule="auto"/>
        <w:rPr>
          <w:szCs w:val="28"/>
        </w:rPr>
      </w:pPr>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đang</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phải</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hút</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hút</w:t>
      </w:r>
      <w:proofErr w:type="spellEnd"/>
      <w:r w:rsidRPr="002711FE">
        <w:rPr>
          <w:szCs w:val="28"/>
        </w:rPr>
        <w:t xml:space="preserve"> </w:t>
      </w:r>
      <w:proofErr w:type="spellStart"/>
      <w:r w:rsidRPr="002711FE">
        <w:rPr>
          <w:szCs w:val="28"/>
        </w:rPr>
        <w:t>nhân</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00ED1D96" w:rsidRPr="002711FE">
        <w:rPr>
          <w:szCs w:val="28"/>
        </w:rPr>
        <w:t>.</w:t>
      </w:r>
      <w:r w:rsidRPr="002711FE">
        <w:rPr>
          <w:szCs w:val="28"/>
        </w:rPr>
        <w:t xml:space="preserve"> </w:t>
      </w:r>
    </w:p>
    <w:p w14:paraId="41108F54" w14:textId="77777777" w:rsidR="00F93B1D" w:rsidRPr="002711FE" w:rsidRDefault="00F93B1D" w:rsidP="00C85DD9">
      <w:pPr>
        <w:numPr>
          <w:ilvl w:val="0"/>
          <w:numId w:val="3"/>
        </w:numPr>
        <w:spacing w:before="0" w:after="0" w:line="240" w:lineRule="auto"/>
        <w:rPr>
          <w:i/>
          <w:szCs w:val="28"/>
        </w:rPr>
      </w:pPr>
      <w:proofErr w:type="spellStart"/>
      <w:r w:rsidRPr="002711FE">
        <w:rPr>
          <w:i/>
          <w:szCs w:val="28"/>
        </w:rPr>
        <w:t>Điểm</w:t>
      </w:r>
      <w:proofErr w:type="spellEnd"/>
      <w:r w:rsidRPr="002711FE">
        <w:rPr>
          <w:i/>
          <w:szCs w:val="28"/>
        </w:rPr>
        <w:t xml:space="preserve"> </w:t>
      </w:r>
      <w:proofErr w:type="spellStart"/>
      <w:r w:rsidRPr="002711FE">
        <w:rPr>
          <w:i/>
          <w:szCs w:val="28"/>
        </w:rPr>
        <w:t>yếu</w:t>
      </w:r>
      <w:proofErr w:type="spellEnd"/>
      <w:r w:rsidRPr="002711FE">
        <w:rPr>
          <w:i/>
          <w:szCs w:val="28"/>
        </w:rPr>
        <w:t xml:space="preserve">. </w:t>
      </w:r>
    </w:p>
    <w:p w14:paraId="33575B0A" w14:textId="77777777" w:rsidR="00F93B1D" w:rsidRPr="002711FE" w:rsidRDefault="00F93B1D" w:rsidP="00C85DD9">
      <w:pPr>
        <w:spacing w:before="0" w:after="0" w:line="240" w:lineRule="auto"/>
        <w:rPr>
          <w:szCs w:val="28"/>
        </w:rPr>
      </w:pPr>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ngoại</w:t>
      </w:r>
      <w:proofErr w:type="spellEnd"/>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ảnh</w:t>
      </w:r>
      <w:proofErr w:type="spellEnd"/>
      <w:r w:rsidRPr="002711FE">
        <w:rPr>
          <w:szCs w:val="28"/>
        </w:rPr>
        <w:t xml:space="preserve"> </w:t>
      </w:r>
      <w:proofErr w:type="spellStart"/>
      <w:r w:rsidRPr="002711FE">
        <w:rPr>
          <w:szCs w:val="28"/>
        </w:rPr>
        <w:t>hưởng</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và</w:t>
      </w:r>
      <w:proofErr w:type="spellEnd"/>
      <w:r w:rsidRPr="002711FE">
        <w:rPr>
          <w:szCs w:val="28"/>
        </w:rPr>
        <w:t xml:space="preserve"> an </w:t>
      </w:r>
      <w:proofErr w:type="spellStart"/>
      <w:r w:rsidRPr="002711FE">
        <w:rPr>
          <w:szCs w:val="28"/>
        </w:rPr>
        <w:t>toàn</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lớn</w:t>
      </w:r>
      <w:proofErr w:type="spellEnd"/>
      <w:r w:rsidRPr="002711FE">
        <w:rPr>
          <w:szCs w:val="28"/>
        </w:rPr>
        <w:t xml:space="preserve"> </w:t>
      </w:r>
      <w:proofErr w:type="spellStart"/>
      <w:r w:rsidRPr="002711FE">
        <w:rPr>
          <w:szCs w:val="28"/>
        </w:rPr>
        <w:t>làm</w:t>
      </w:r>
      <w:proofErr w:type="spellEnd"/>
      <w:r w:rsidRPr="002711FE">
        <w:rPr>
          <w:szCs w:val="28"/>
        </w:rPr>
        <w:t xml:space="preserve"> chia </w:t>
      </w:r>
      <w:proofErr w:type="spellStart"/>
      <w:r w:rsidRPr="002711FE">
        <w:rPr>
          <w:szCs w:val="28"/>
        </w:rPr>
        <w:t>cắt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hạn</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gian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394C5A16" w14:textId="77777777" w:rsidR="00F93B1D" w:rsidRPr="002711FE" w:rsidRDefault="00F93B1D" w:rsidP="00C85DD9">
      <w:pPr>
        <w:spacing w:before="0" w:after="0" w:line="240" w:lineRule="auto"/>
        <w:rPr>
          <w:szCs w:val="28"/>
        </w:rPr>
      </w:pPr>
      <w:r w:rsidRPr="002711FE">
        <w:rPr>
          <w:szCs w:val="28"/>
        </w:rPr>
        <w:t xml:space="preserve">+ </w:t>
      </w:r>
      <w:proofErr w:type="spellStart"/>
      <w:r w:rsidRPr="002711FE">
        <w:rPr>
          <w:szCs w:val="28"/>
        </w:rPr>
        <w:t>Khó</w:t>
      </w:r>
      <w:proofErr w:type="spellEnd"/>
      <w:r w:rsidRPr="002711FE">
        <w:rPr>
          <w:szCs w:val="28"/>
        </w:rPr>
        <w:t xml:space="preserve"> </w:t>
      </w:r>
      <w:proofErr w:type="spellStart"/>
      <w:r w:rsidRPr="002711FE">
        <w:rPr>
          <w:szCs w:val="28"/>
        </w:rPr>
        <w:t>khăn</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kỷ</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còn</w:t>
      </w:r>
      <w:proofErr w:type="spellEnd"/>
      <w:r w:rsidRPr="002711FE">
        <w:rPr>
          <w:szCs w:val="28"/>
        </w:rPr>
        <w:t xml:space="preserve"> </w:t>
      </w:r>
      <w:proofErr w:type="spellStart"/>
      <w:r w:rsidRPr="002711FE">
        <w:rPr>
          <w:szCs w:val="28"/>
        </w:rPr>
        <w:t>nhiều</w:t>
      </w:r>
      <w:proofErr w:type="spellEnd"/>
      <w:r w:rsidRPr="002711FE">
        <w:rPr>
          <w:szCs w:val="28"/>
        </w:rPr>
        <w:t xml:space="preserve"> </w:t>
      </w:r>
      <w:proofErr w:type="spellStart"/>
      <w:r w:rsidRPr="002711FE">
        <w:rPr>
          <w:szCs w:val="28"/>
        </w:rPr>
        <w:t>hạn</w:t>
      </w:r>
      <w:proofErr w:type="spellEnd"/>
      <w:r w:rsidRPr="002711FE">
        <w:rPr>
          <w:szCs w:val="28"/>
        </w:rPr>
        <w:t xml:space="preserve"> </w:t>
      </w:r>
      <w:proofErr w:type="spellStart"/>
      <w:r w:rsidRPr="002711FE">
        <w:rPr>
          <w:szCs w:val="28"/>
        </w:rPr>
        <w:t>chế</w:t>
      </w:r>
      <w:proofErr w:type="spellEnd"/>
      <w:r w:rsidRPr="002711FE">
        <w:rPr>
          <w:szCs w:val="28"/>
        </w:rPr>
        <w:t xml:space="preserve">. </w:t>
      </w:r>
    </w:p>
    <w:p w14:paraId="4128D476" w14:textId="77777777" w:rsidR="007D26FF" w:rsidRPr="002711FE" w:rsidRDefault="007D26FF" w:rsidP="005730C9">
      <w:pPr>
        <w:pStyle w:val="Heading2"/>
        <w:numPr>
          <w:ilvl w:val="1"/>
          <w:numId w:val="12"/>
        </w:numPr>
        <w:spacing w:after="0" w:line="240" w:lineRule="auto"/>
      </w:pPr>
      <w:bookmarkStart w:id="36" w:name="_Toc170554099"/>
      <w:proofErr w:type="spellStart"/>
      <w:r w:rsidRPr="002711FE">
        <w:rPr>
          <w:szCs w:val="28"/>
        </w:rPr>
        <w:t>Thực</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xã</w:t>
      </w:r>
      <w:proofErr w:type="spellEnd"/>
      <w:r w:rsidRPr="002711FE">
        <w:rPr>
          <w:szCs w:val="28"/>
        </w:rPr>
        <w:t xml:space="preserve"> </w:t>
      </w:r>
      <w:proofErr w:type="spellStart"/>
      <w:r w:rsidRPr="002711FE">
        <w:rPr>
          <w:szCs w:val="28"/>
        </w:rPr>
        <w:t>hội</w:t>
      </w:r>
      <w:bookmarkEnd w:id="36"/>
      <w:proofErr w:type="spellEnd"/>
    </w:p>
    <w:p w14:paraId="566B7DDF" w14:textId="77777777" w:rsidR="00CE277C" w:rsidRPr="002711FE" w:rsidRDefault="00650E24" w:rsidP="005730C9">
      <w:pPr>
        <w:pStyle w:val="Heading3"/>
        <w:numPr>
          <w:ilvl w:val="2"/>
          <w:numId w:val="12"/>
        </w:numPr>
        <w:spacing w:before="120" w:after="0" w:line="240" w:lineRule="auto"/>
        <w:ind w:firstLine="180"/>
        <w:rPr>
          <w:rFonts w:ascii="Times New Roman" w:hAnsi="Times New Roman"/>
          <w:i/>
        </w:rPr>
      </w:pPr>
      <w:bookmarkStart w:id="37" w:name="_Toc170554100"/>
      <w:proofErr w:type="spellStart"/>
      <w:r w:rsidRPr="002711FE">
        <w:rPr>
          <w:rFonts w:ascii="Times New Roman" w:hAnsi="Times New Roman"/>
          <w:i/>
        </w:rPr>
        <w:t>Thực</w:t>
      </w:r>
      <w:proofErr w:type="spellEnd"/>
      <w:r w:rsidR="00CB373D" w:rsidRPr="002711FE">
        <w:rPr>
          <w:rFonts w:ascii="Times New Roman" w:hAnsi="Times New Roman"/>
          <w:i/>
        </w:rPr>
        <w:t xml:space="preserve"> </w:t>
      </w:r>
      <w:proofErr w:type="spellStart"/>
      <w:r w:rsidR="00CB373D" w:rsidRPr="002711FE">
        <w:rPr>
          <w:rFonts w:ascii="Times New Roman" w:hAnsi="Times New Roman"/>
          <w:i/>
        </w:rPr>
        <w:t>trạng</w:t>
      </w:r>
      <w:proofErr w:type="spellEnd"/>
      <w:r w:rsidR="00CB373D" w:rsidRPr="002711FE">
        <w:rPr>
          <w:rFonts w:ascii="Times New Roman" w:hAnsi="Times New Roman"/>
          <w:i/>
        </w:rPr>
        <w:t xml:space="preserve"> </w:t>
      </w:r>
      <w:proofErr w:type="spellStart"/>
      <w:r w:rsidR="00CB373D" w:rsidRPr="002711FE">
        <w:rPr>
          <w:rFonts w:ascii="Times New Roman" w:hAnsi="Times New Roman"/>
          <w:i/>
        </w:rPr>
        <w:t>n</w:t>
      </w:r>
      <w:r w:rsidR="00CE277C" w:rsidRPr="002711FE">
        <w:rPr>
          <w:rFonts w:ascii="Times New Roman" w:hAnsi="Times New Roman"/>
          <w:i/>
        </w:rPr>
        <w:t>hà</w:t>
      </w:r>
      <w:proofErr w:type="spellEnd"/>
      <w:r w:rsidR="00CE277C" w:rsidRPr="002711FE">
        <w:rPr>
          <w:rFonts w:ascii="Times New Roman" w:hAnsi="Times New Roman"/>
          <w:i/>
        </w:rPr>
        <w:t xml:space="preserve"> ở</w:t>
      </w:r>
      <w:bookmarkEnd w:id="37"/>
    </w:p>
    <w:p w14:paraId="74C8A708" w14:textId="50547ECA" w:rsidR="00CE277C" w:rsidRPr="002711FE" w:rsidRDefault="00B7279E" w:rsidP="00C85DD9">
      <w:pPr>
        <w:spacing w:before="0" w:after="0" w:line="240" w:lineRule="auto"/>
        <w:rPr>
          <w:szCs w:val="28"/>
        </w:rPr>
      </w:pP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0056498E" w:rsidRPr="002711FE">
        <w:rPr>
          <w:szCs w:val="28"/>
        </w:rPr>
        <w:t xml:space="preserve"> </w:t>
      </w:r>
      <w:proofErr w:type="spellStart"/>
      <w:r w:rsidR="00CE277C" w:rsidRPr="002711FE">
        <w:rPr>
          <w:szCs w:val="28"/>
        </w:rPr>
        <w:t>đã</w:t>
      </w:r>
      <w:proofErr w:type="spellEnd"/>
      <w:r w:rsidR="00CE277C" w:rsidRPr="002711FE">
        <w:rPr>
          <w:szCs w:val="28"/>
        </w:rPr>
        <w:t xml:space="preserve"> </w:t>
      </w:r>
      <w:proofErr w:type="spellStart"/>
      <w:r w:rsidR="00CE277C" w:rsidRPr="002711FE">
        <w:rPr>
          <w:szCs w:val="28"/>
        </w:rPr>
        <w:t>hình</w:t>
      </w:r>
      <w:proofErr w:type="spellEnd"/>
      <w:r w:rsidR="00CE277C" w:rsidRPr="002711FE">
        <w:rPr>
          <w:szCs w:val="28"/>
        </w:rPr>
        <w:t xml:space="preserve"> </w:t>
      </w:r>
      <w:proofErr w:type="spellStart"/>
      <w:r w:rsidR="00CE277C" w:rsidRPr="002711FE">
        <w:rPr>
          <w:szCs w:val="28"/>
        </w:rPr>
        <w:t>thành</w:t>
      </w:r>
      <w:proofErr w:type="spellEnd"/>
      <w:r w:rsidR="00CE277C" w:rsidRPr="002711FE">
        <w:rPr>
          <w:szCs w:val="28"/>
        </w:rPr>
        <w:t xml:space="preserve"> </w:t>
      </w:r>
      <w:proofErr w:type="spellStart"/>
      <w:r w:rsidR="00CE277C" w:rsidRPr="002711FE">
        <w:rPr>
          <w:szCs w:val="28"/>
        </w:rPr>
        <w:t>và</w:t>
      </w:r>
      <w:proofErr w:type="spellEnd"/>
      <w:r w:rsidR="00CE277C" w:rsidRPr="002711FE">
        <w:rPr>
          <w:szCs w:val="28"/>
        </w:rPr>
        <w:t xml:space="preserve"> </w:t>
      </w:r>
      <w:proofErr w:type="spellStart"/>
      <w:r w:rsidR="00CE277C" w:rsidRPr="002711FE">
        <w:rPr>
          <w:szCs w:val="28"/>
        </w:rPr>
        <w:t>phát</w:t>
      </w:r>
      <w:proofErr w:type="spellEnd"/>
      <w:r w:rsidR="00CE277C" w:rsidRPr="002711FE">
        <w:rPr>
          <w:szCs w:val="28"/>
        </w:rPr>
        <w:t xml:space="preserve"> </w:t>
      </w:r>
      <w:proofErr w:type="spellStart"/>
      <w:r w:rsidR="00CE277C" w:rsidRPr="002711FE">
        <w:rPr>
          <w:szCs w:val="28"/>
        </w:rPr>
        <w:t>triển</w:t>
      </w:r>
      <w:proofErr w:type="spellEnd"/>
      <w:r w:rsidR="00CE277C" w:rsidRPr="002711FE">
        <w:rPr>
          <w:szCs w:val="28"/>
        </w:rPr>
        <w:t xml:space="preserve"> </w:t>
      </w:r>
      <w:proofErr w:type="spellStart"/>
      <w:r w:rsidR="00CE277C" w:rsidRPr="002711FE">
        <w:rPr>
          <w:szCs w:val="28"/>
        </w:rPr>
        <w:t>các</w:t>
      </w:r>
      <w:proofErr w:type="spellEnd"/>
      <w:r w:rsidR="00CE277C" w:rsidRPr="002711FE">
        <w:rPr>
          <w:szCs w:val="28"/>
        </w:rPr>
        <w:t xml:space="preserve"> </w:t>
      </w:r>
      <w:proofErr w:type="spellStart"/>
      <w:r w:rsidR="00CE277C" w:rsidRPr="002711FE">
        <w:rPr>
          <w:szCs w:val="28"/>
        </w:rPr>
        <w:t>khu</w:t>
      </w:r>
      <w:proofErr w:type="spellEnd"/>
      <w:r w:rsidR="00CE277C" w:rsidRPr="002711FE">
        <w:rPr>
          <w:szCs w:val="28"/>
        </w:rPr>
        <w:t xml:space="preserve"> </w:t>
      </w:r>
      <w:proofErr w:type="spellStart"/>
      <w:r w:rsidR="00CE277C" w:rsidRPr="002711FE">
        <w:rPr>
          <w:szCs w:val="28"/>
        </w:rPr>
        <w:t>dân</w:t>
      </w:r>
      <w:proofErr w:type="spellEnd"/>
      <w:r w:rsidR="00CE277C" w:rsidRPr="002711FE">
        <w:rPr>
          <w:szCs w:val="28"/>
        </w:rPr>
        <w:t xml:space="preserve"> </w:t>
      </w:r>
      <w:proofErr w:type="spellStart"/>
      <w:r w:rsidR="00CE277C" w:rsidRPr="002711FE">
        <w:rPr>
          <w:szCs w:val="28"/>
        </w:rPr>
        <w:t>cư</w:t>
      </w:r>
      <w:proofErr w:type="spellEnd"/>
      <w:r w:rsidR="00CE277C" w:rsidRPr="002711FE">
        <w:rPr>
          <w:szCs w:val="28"/>
        </w:rPr>
        <w:t xml:space="preserve"> </w:t>
      </w:r>
      <w:proofErr w:type="spellStart"/>
      <w:r w:rsidR="00CE277C" w:rsidRPr="002711FE">
        <w:rPr>
          <w:szCs w:val="28"/>
        </w:rPr>
        <w:t>tập</w:t>
      </w:r>
      <w:proofErr w:type="spellEnd"/>
      <w:r w:rsidR="00CE277C" w:rsidRPr="002711FE">
        <w:rPr>
          <w:szCs w:val="28"/>
        </w:rPr>
        <w:t xml:space="preserve"> </w:t>
      </w:r>
      <w:proofErr w:type="spellStart"/>
      <w:r w:rsidR="00CE277C" w:rsidRPr="002711FE">
        <w:rPr>
          <w:szCs w:val="28"/>
        </w:rPr>
        <w:t>trung</w:t>
      </w:r>
      <w:proofErr w:type="spellEnd"/>
      <w:r w:rsidR="00CE277C" w:rsidRPr="002711FE">
        <w:rPr>
          <w:szCs w:val="28"/>
        </w:rPr>
        <w:t xml:space="preserve"> </w:t>
      </w:r>
      <w:proofErr w:type="spellStart"/>
      <w:r w:rsidR="00CE277C" w:rsidRPr="002711FE">
        <w:rPr>
          <w:szCs w:val="28"/>
        </w:rPr>
        <w:t>dọc</w:t>
      </w:r>
      <w:proofErr w:type="spellEnd"/>
      <w:r w:rsidR="00CE277C" w:rsidRPr="002711FE">
        <w:rPr>
          <w:szCs w:val="28"/>
        </w:rPr>
        <w:t xml:space="preserve"> </w:t>
      </w:r>
      <w:proofErr w:type="spellStart"/>
      <w:r w:rsidR="00CE277C" w:rsidRPr="002711FE">
        <w:rPr>
          <w:szCs w:val="28"/>
        </w:rPr>
        <w:t>theo</w:t>
      </w:r>
      <w:proofErr w:type="spellEnd"/>
      <w:r w:rsidR="00CE277C" w:rsidRPr="002711FE">
        <w:rPr>
          <w:szCs w:val="28"/>
        </w:rPr>
        <w:t xml:space="preserve"> </w:t>
      </w:r>
      <w:proofErr w:type="spellStart"/>
      <w:r w:rsidR="00CE277C" w:rsidRPr="002711FE">
        <w:rPr>
          <w:szCs w:val="28"/>
        </w:rPr>
        <w:t>các</w:t>
      </w:r>
      <w:proofErr w:type="spellEnd"/>
      <w:r w:rsidR="00CE277C" w:rsidRPr="002711FE">
        <w:rPr>
          <w:szCs w:val="28"/>
        </w:rPr>
        <w:t xml:space="preserve"> </w:t>
      </w:r>
      <w:proofErr w:type="spellStart"/>
      <w:r w:rsidR="00CE277C" w:rsidRPr="002711FE">
        <w:rPr>
          <w:szCs w:val="28"/>
        </w:rPr>
        <w:t>trục</w:t>
      </w:r>
      <w:proofErr w:type="spellEnd"/>
      <w:r w:rsidR="00CE277C" w:rsidRPr="002711FE">
        <w:rPr>
          <w:szCs w:val="28"/>
        </w:rPr>
        <w:t xml:space="preserve"> </w:t>
      </w:r>
      <w:proofErr w:type="spellStart"/>
      <w:r w:rsidR="00CE277C" w:rsidRPr="002711FE">
        <w:rPr>
          <w:szCs w:val="28"/>
        </w:rPr>
        <w:t>đường</w:t>
      </w:r>
      <w:proofErr w:type="spellEnd"/>
      <w:r w:rsidR="00CE277C" w:rsidRPr="002711FE">
        <w:rPr>
          <w:szCs w:val="28"/>
        </w:rPr>
        <w:t xml:space="preserve"> </w:t>
      </w:r>
      <w:proofErr w:type="spellStart"/>
      <w:r w:rsidR="00CE277C" w:rsidRPr="002711FE">
        <w:rPr>
          <w:szCs w:val="28"/>
        </w:rPr>
        <w:t>giao</w:t>
      </w:r>
      <w:proofErr w:type="spellEnd"/>
      <w:r w:rsidR="00CE277C" w:rsidRPr="002711FE">
        <w:rPr>
          <w:szCs w:val="28"/>
        </w:rPr>
        <w:t xml:space="preserve"> </w:t>
      </w:r>
      <w:proofErr w:type="spellStart"/>
      <w:r w:rsidR="00CE277C" w:rsidRPr="002711FE">
        <w:rPr>
          <w:szCs w:val="28"/>
        </w:rPr>
        <w:t>thông</w:t>
      </w:r>
      <w:proofErr w:type="spellEnd"/>
      <w:r w:rsidR="00CE277C"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ngoại</w:t>
      </w:r>
      <w:proofErr w:type="spellEnd"/>
      <w:r w:rsidRPr="002711FE">
        <w:rPr>
          <w:szCs w:val="28"/>
        </w:rPr>
        <w:t xml:space="preserve"> ở </w:t>
      </w:r>
      <w:proofErr w:type="spellStart"/>
      <w:r w:rsidRPr="002711FE">
        <w:rPr>
          <w:szCs w:val="28"/>
        </w:rPr>
        <w:t>tuyến</w:t>
      </w:r>
      <w:proofErr w:type="spellEnd"/>
      <w:r w:rsidRPr="002711FE">
        <w:rPr>
          <w:szCs w:val="28"/>
        </w:rPr>
        <w:t xml:space="preserve"> </w:t>
      </w:r>
      <w:proofErr w:type="spellStart"/>
      <w:r w:rsidRPr="002711FE">
        <w:rPr>
          <w:szCs w:val="28"/>
        </w:rPr>
        <w:t>đường</w:t>
      </w:r>
      <w:proofErr w:type="spellEnd"/>
      <w:r w:rsidRPr="002711FE">
        <w:rPr>
          <w:szCs w:val="28"/>
        </w:rPr>
        <w:t xml:space="preserve"> QL 1A </w:t>
      </w:r>
      <w:proofErr w:type="spellStart"/>
      <w:r w:rsidRPr="002711FE">
        <w:rPr>
          <w:szCs w:val="28"/>
        </w:rPr>
        <w:t>và</w:t>
      </w:r>
      <w:proofErr w:type="spellEnd"/>
      <w:r w:rsidRPr="002711FE">
        <w:rPr>
          <w:szCs w:val="28"/>
        </w:rPr>
        <w:t xml:space="preserve"> </w:t>
      </w:r>
      <w:r w:rsidR="00EC6A6A" w:rsidRPr="002711FE">
        <w:rPr>
          <w:szCs w:val="28"/>
        </w:rPr>
        <w:t>QL</w:t>
      </w:r>
      <w:r w:rsidRPr="002711FE">
        <w:rPr>
          <w:szCs w:val="28"/>
        </w:rPr>
        <w:t xml:space="preserve"> 20</w:t>
      </w:r>
      <w:r w:rsidR="00CE277C" w:rsidRPr="002711FE">
        <w:rPr>
          <w:szCs w:val="28"/>
        </w:rPr>
        <w:t xml:space="preserve">, </w:t>
      </w:r>
      <w:proofErr w:type="spellStart"/>
      <w:r w:rsidR="00CE277C" w:rsidRPr="002711FE">
        <w:rPr>
          <w:szCs w:val="28"/>
        </w:rPr>
        <w:t>chủ</w:t>
      </w:r>
      <w:proofErr w:type="spellEnd"/>
      <w:r w:rsidR="00CE277C" w:rsidRPr="002711FE">
        <w:rPr>
          <w:szCs w:val="28"/>
        </w:rPr>
        <w:t xml:space="preserve"> </w:t>
      </w:r>
      <w:proofErr w:type="spellStart"/>
      <w:r w:rsidR="00CE277C" w:rsidRPr="002711FE">
        <w:rPr>
          <w:szCs w:val="28"/>
        </w:rPr>
        <w:t>yếu</w:t>
      </w:r>
      <w:proofErr w:type="spellEnd"/>
      <w:r w:rsidR="00CE277C" w:rsidRPr="002711FE">
        <w:rPr>
          <w:szCs w:val="28"/>
        </w:rPr>
        <w:t xml:space="preserve"> </w:t>
      </w:r>
      <w:proofErr w:type="spellStart"/>
      <w:r w:rsidR="00CE277C" w:rsidRPr="002711FE">
        <w:rPr>
          <w:szCs w:val="28"/>
        </w:rPr>
        <w:t>là</w:t>
      </w:r>
      <w:proofErr w:type="spellEnd"/>
      <w:r w:rsidR="00CE277C" w:rsidRPr="002711FE">
        <w:rPr>
          <w:szCs w:val="28"/>
        </w:rPr>
        <w:t xml:space="preserve"> </w:t>
      </w:r>
      <w:proofErr w:type="spellStart"/>
      <w:r w:rsidR="00CE277C" w:rsidRPr="002711FE">
        <w:rPr>
          <w:szCs w:val="28"/>
        </w:rPr>
        <w:t>hình</w:t>
      </w:r>
      <w:proofErr w:type="spellEnd"/>
      <w:r w:rsidR="00CE277C" w:rsidRPr="002711FE">
        <w:rPr>
          <w:szCs w:val="28"/>
        </w:rPr>
        <w:t xml:space="preserve"> </w:t>
      </w:r>
      <w:proofErr w:type="spellStart"/>
      <w:r w:rsidR="00CE277C" w:rsidRPr="002711FE">
        <w:rPr>
          <w:szCs w:val="28"/>
        </w:rPr>
        <w:t>thức</w:t>
      </w:r>
      <w:proofErr w:type="spellEnd"/>
      <w:r w:rsidR="00CE277C" w:rsidRPr="002711FE">
        <w:rPr>
          <w:szCs w:val="28"/>
        </w:rPr>
        <w:t xml:space="preserve"> </w:t>
      </w:r>
      <w:proofErr w:type="spellStart"/>
      <w:r w:rsidR="00CE277C" w:rsidRPr="002711FE">
        <w:rPr>
          <w:szCs w:val="28"/>
        </w:rPr>
        <w:t>nhà</w:t>
      </w:r>
      <w:proofErr w:type="spellEnd"/>
      <w:r w:rsidR="00CE277C" w:rsidRPr="002711FE">
        <w:rPr>
          <w:szCs w:val="28"/>
        </w:rPr>
        <w:t xml:space="preserve"> </w:t>
      </w:r>
      <w:proofErr w:type="spellStart"/>
      <w:r w:rsidR="00CE277C" w:rsidRPr="002711FE">
        <w:rPr>
          <w:szCs w:val="28"/>
        </w:rPr>
        <w:t>phố</w:t>
      </w:r>
      <w:proofErr w:type="spellEnd"/>
      <w:r w:rsidR="00CE277C" w:rsidRPr="002711FE">
        <w:rPr>
          <w:szCs w:val="28"/>
        </w:rPr>
        <w:t xml:space="preserve"> xen </w:t>
      </w:r>
      <w:proofErr w:type="spellStart"/>
      <w:r w:rsidR="00CE277C" w:rsidRPr="002711FE">
        <w:rPr>
          <w:szCs w:val="28"/>
        </w:rPr>
        <w:t>lẫn</w:t>
      </w:r>
      <w:proofErr w:type="spellEnd"/>
      <w:r w:rsidR="00CE277C" w:rsidRPr="002711FE">
        <w:rPr>
          <w:szCs w:val="28"/>
        </w:rPr>
        <w:t xml:space="preserve"> </w:t>
      </w:r>
      <w:proofErr w:type="spellStart"/>
      <w:r w:rsidR="00CE277C" w:rsidRPr="002711FE">
        <w:rPr>
          <w:szCs w:val="28"/>
        </w:rPr>
        <w:t>nhà</w:t>
      </w:r>
      <w:proofErr w:type="spellEnd"/>
      <w:r w:rsidR="00CE277C" w:rsidRPr="002711FE">
        <w:rPr>
          <w:szCs w:val="28"/>
        </w:rPr>
        <w:t xml:space="preserve"> </w:t>
      </w:r>
      <w:proofErr w:type="spellStart"/>
      <w:r w:rsidR="00CE277C" w:rsidRPr="002711FE">
        <w:rPr>
          <w:szCs w:val="28"/>
        </w:rPr>
        <w:t>vườn</w:t>
      </w:r>
      <w:proofErr w:type="spellEnd"/>
      <w:r w:rsidR="00CE277C" w:rsidRPr="002711FE">
        <w:rPr>
          <w:szCs w:val="28"/>
        </w:rPr>
        <w:t xml:space="preserve">. </w:t>
      </w:r>
      <w:proofErr w:type="spellStart"/>
      <w:r w:rsidR="00CE277C" w:rsidRPr="002711FE">
        <w:rPr>
          <w:szCs w:val="28"/>
        </w:rPr>
        <w:t>Nhà</w:t>
      </w:r>
      <w:proofErr w:type="spellEnd"/>
      <w:r w:rsidR="00CE277C" w:rsidRPr="002711FE">
        <w:rPr>
          <w:szCs w:val="28"/>
        </w:rPr>
        <w:t xml:space="preserve"> ở </w:t>
      </w:r>
      <w:proofErr w:type="spellStart"/>
      <w:r w:rsidR="0085663B" w:rsidRPr="002711FE">
        <w:rPr>
          <w:szCs w:val="28"/>
        </w:rPr>
        <w:t>đô</w:t>
      </w:r>
      <w:proofErr w:type="spellEnd"/>
      <w:r w:rsidR="0085663B" w:rsidRPr="002711FE">
        <w:rPr>
          <w:szCs w:val="28"/>
        </w:rPr>
        <w:t xml:space="preserve"> </w:t>
      </w:r>
      <w:proofErr w:type="spellStart"/>
      <w:r w:rsidR="0085663B" w:rsidRPr="002711FE">
        <w:rPr>
          <w:szCs w:val="28"/>
        </w:rPr>
        <w:t>thi</w:t>
      </w:r>
      <w:proofErr w:type="spellEnd"/>
      <w:r w:rsidR="0085663B" w:rsidRPr="002711FE">
        <w:rPr>
          <w:szCs w:val="28"/>
        </w:rPr>
        <w:t xml:space="preserve">̣ chỉ </w:t>
      </w:r>
      <w:proofErr w:type="spellStart"/>
      <w:r w:rsidR="0085663B" w:rsidRPr="002711FE">
        <w:rPr>
          <w:szCs w:val="28"/>
        </w:rPr>
        <w:t>mới</w:t>
      </w:r>
      <w:proofErr w:type="spellEnd"/>
      <w:r w:rsidR="0085663B" w:rsidRPr="002711FE">
        <w:rPr>
          <w:szCs w:val="28"/>
        </w:rPr>
        <w:t xml:space="preserve"> </w:t>
      </w:r>
      <w:proofErr w:type="spellStart"/>
      <w:r w:rsidR="0085663B" w:rsidRPr="002711FE">
        <w:rPr>
          <w:szCs w:val="28"/>
        </w:rPr>
        <w:t>tập</w:t>
      </w:r>
      <w:proofErr w:type="spellEnd"/>
      <w:r w:rsidR="0085663B" w:rsidRPr="002711FE">
        <w:rPr>
          <w:szCs w:val="28"/>
        </w:rPr>
        <w:t xml:space="preserve"> </w:t>
      </w:r>
      <w:proofErr w:type="spellStart"/>
      <w:r w:rsidR="0085663B" w:rsidRPr="002711FE">
        <w:rPr>
          <w:szCs w:val="28"/>
        </w:rPr>
        <w:t>trun</w:t>
      </w:r>
      <w:r w:rsidR="000A6DF2" w:rsidRPr="002711FE">
        <w:rPr>
          <w:szCs w:val="28"/>
        </w:rPr>
        <w:t>g</w:t>
      </w:r>
      <w:proofErr w:type="spellEnd"/>
      <w:r w:rsidR="000A6DF2" w:rsidRPr="002711FE">
        <w:rPr>
          <w:szCs w:val="28"/>
        </w:rPr>
        <w:t xml:space="preserve"> ở </w:t>
      </w:r>
      <w:proofErr w:type="spellStart"/>
      <w:r w:rsidR="000A6DF2" w:rsidRPr="002711FE">
        <w:rPr>
          <w:szCs w:val="28"/>
        </w:rPr>
        <w:t>khu</w:t>
      </w:r>
      <w:proofErr w:type="spellEnd"/>
      <w:r w:rsidR="000A6DF2" w:rsidRPr="002711FE">
        <w:rPr>
          <w:szCs w:val="28"/>
        </w:rPr>
        <w:t xml:space="preserve"> </w:t>
      </w:r>
      <w:proofErr w:type="spellStart"/>
      <w:r w:rsidR="000A6DF2" w:rsidRPr="002711FE">
        <w:rPr>
          <w:szCs w:val="28"/>
        </w:rPr>
        <w:t>trung</w:t>
      </w:r>
      <w:proofErr w:type="spellEnd"/>
      <w:r w:rsidR="000A6DF2" w:rsidRPr="002711FE">
        <w:rPr>
          <w:szCs w:val="28"/>
        </w:rPr>
        <w:t xml:space="preserve"> </w:t>
      </w:r>
      <w:proofErr w:type="spellStart"/>
      <w:r w:rsidR="000A6DF2" w:rsidRPr="002711FE">
        <w:rPr>
          <w:szCs w:val="28"/>
        </w:rPr>
        <w:t>tâm</w:t>
      </w:r>
      <w:proofErr w:type="spellEnd"/>
      <w:r w:rsidR="000A6DF2" w:rsidRPr="002711FE">
        <w:rPr>
          <w:szCs w:val="28"/>
        </w:rPr>
        <w:t xml:space="preserve">, </w:t>
      </w:r>
      <w:proofErr w:type="spellStart"/>
      <w:r w:rsidR="000A6DF2" w:rsidRPr="002711FE">
        <w:rPr>
          <w:szCs w:val="28"/>
        </w:rPr>
        <w:t>còn</w:t>
      </w:r>
      <w:proofErr w:type="spellEnd"/>
      <w:r w:rsidR="000A6DF2" w:rsidRPr="002711FE">
        <w:rPr>
          <w:szCs w:val="28"/>
        </w:rPr>
        <w:t xml:space="preserve"> chủ </w:t>
      </w:r>
      <w:proofErr w:type="spellStart"/>
      <w:r w:rsidR="000A6DF2" w:rsidRPr="002711FE">
        <w:rPr>
          <w:szCs w:val="28"/>
        </w:rPr>
        <w:t>yếu</w:t>
      </w:r>
      <w:proofErr w:type="spellEnd"/>
      <w:r w:rsidR="000A6DF2" w:rsidRPr="002711FE">
        <w:rPr>
          <w:szCs w:val="28"/>
        </w:rPr>
        <w:t xml:space="preserve"> </w:t>
      </w:r>
      <w:proofErr w:type="spellStart"/>
      <w:r w:rsidR="000A6DF2" w:rsidRPr="002711FE">
        <w:rPr>
          <w:szCs w:val="28"/>
        </w:rPr>
        <w:t>vẫn</w:t>
      </w:r>
      <w:proofErr w:type="spellEnd"/>
      <w:r w:rsidR="000A6DF2" w:rsidRPr="002711FE">
        <w:rPr>
          <w:szCs w:val="28"/>
        </w:rPr>
        <w:t xml:space="preserve"> </w:t>
      </w:r>
      <w:proofErr w:type="spellStart"/>
      <w:r w:rsidR="00CE277C" w:rsidRPr="002711FE">
        <w:rPr>
          <w:szCs w:val="28"/>
        </w:rPr>
        <w:t>phát</w:t>
      </w:r>
      <w:proofErr w:type="spellEnd"/>
      <w:r w:rsidR="00CE277C" w:rsidRPr="002711FE">
        <w:rPr>
          <w:szCs w:val="28"/>
        </w:rPr>
        <w:t xml:space="preserve"> </w:t>
      </w:r>
      <w:proofErr w:type="spellStart"/>
      <w:r w:rsidR="00CE277C" w:rsidRPr="002711FE">
        <w:rPr>
          <w:szCs w:val="28"/>
        </w:rPr>
        <w:t>triển</w:t>
      </w:r>
      <w:proofErr w:type="spellEnd"/>
      <w:r w:rsidR="00CE277C" w:rsidRPr="002711FE">
        <w:rPr>
          <w:szCs w:val="28"/>
        </w:rPr>
        <w:t xml:space="preserve"> </w:t>
      </w:r>
      <w:proofErr w:type="spellStart"/>
      <w:r w:rsidR="00CE277C" w:rsidRPr="002711FE">
        <w:rPr>
          <w:szCs w:val="28"/>
        </w:rPr>
        <w:t>rả</w:t>
      </w:r>
      <w:r w:rsidR="000A6DF2" w:rsidRPr="002711FE">
        <w:rPr>
          <w:szCs w:val="28"/>
        </w:rPr>
        <w:t>i</w:t>
      </w:r>
      <w:proofErr w:type="spellEnd"/>
      <w:r w:rsidR="000A6DF2" w:rsidRPr="002711FE">
        <w:rPr>
          <w:szCs w:val="28"/>
        </w:rPr>
        <w:t xml:space="preserve"> </w:t>
      </w:r>
      <w:proofErr w:type="spellStart"/>
      <w:r w:rsidR="000A6DF2" w:rsidRPr="002711FE">
        <w:rPr>
          <w:szCs w:val="28"/>
        </w:rPr>
        <w:t>rác</w:t>
      </w:r>
      <w:proofErr w:type="spellEnd"/>
      <w:r w:rsidR="000A6DF2" w:rsidRPr="002711FE">
        <w:rPr>
          <w:szCs w:val="28"/>
        </w:rPr>
        <w:t xml:space="preserve"> </w:t>
      </w:r>
      <w:proofErr w:type="spellStart"/>
      <w:r w:rsidR="000A6DF2" w:rsidRPr="002711FE">
        <w:rPr>
          <w:szCs w:val="28"/>
        </w:rPr>
        <w:t>kết</w:t>
      </w:r>
      <w:proofErr w:type="spellEnd"/>
      <w:r w:rsidR="000A6DF2" w:rsidRPr="002711FE">
        <w:rPr>
          <w:szCs w:val="28"/>
        </w:rPr>
        <w:t xml:space="preserve"> </w:t>
      </w:r>
      <w:proofErr w:type="spellStart"/>
      <w:r w:rsidR="000A6DF2" w:rsidRPr="002711FE">
        <w:rPr>
          <w:szCs w:val="28"/>
        </w:rPr>
        <w:t>hợp</w:t>
      </w:r>
      <w:proofErr w:type="spellEnd"/>
      <w:r w:rsidR="000A6DF2" w:rsidRPr="002711FE">
        <w:rPr>
          <w:szCs w:val="28"/>
        </w:rPr>
        <w:t xml:space="preserve"> </w:t>
      </w:r>
      <w:proofErr w:type="spellStart"/>
      <w:r w:rsidR="000A6DF2" w:rsidRPr="002711FE">
        <w:rPr>
          <w:szCs w:val="28"/>
        </w:rPr>
        <w:t>với</w:t>
      </w:r>
      <w:proofErr w:type="spellEnd"/>
      <w:r w:rsidR="000A6DF2" w:rsidRPr="002711FE">
        <w:rPr>
          <w:szCs w:val="28"/>
        </w:rPr>
        <w:t xml:space="preserve"> </w:t>
      </w:r>
      <w:proofErr w:type="spellStart"/>
      <w:r w:rsidR="000A6DF2" w:rsidRPr="002711FE">
        <w:rPr>
          <w:szCs w:val="28"/>
        </w:rPr>
        <w:t>đất</w:t>
      </w:r>
      <w:proofErr w:type="spellEnd"/>
      <w:r w:rsidR="000A6DF2" w:rsidRPr="002711FE">
        <w:rPr>
          <w:szCs w:val="28"/>
        </w:rPr>
        <w:t xml:space="preserve"> </w:t>
      </w:r>
      <w:proofErr w:type="spellStart"/>
      <w:r w:rsidR="000A6DF2" w:rsidRPr="002711FE">
        <w:rPr>
          <w:szCs w:val="28"/>
        </w:rPr>
        <w:t>sản</w:t>
      </w:r>
      <w:proofErr w:type="spellEnd"/>
      <w:r w:rsidR="000A6DF2" w:rsidRPr="002711FE">
        <w:rPr>
          <w:szCs w:val="28"/>
        </w:rPr>
        <w:t xml:space="preserve"> </w:t>
      </w:r>
      <w:proofErr w:type="spellStart"/>
      <w:r w:rsidR="000A6DF2" w:rsidRPr="002711FE">
        <w:rPr>
          <w:szCs w:val="28"/>
        </w:rPr>
        <w:t>xuất</w:t>
      </w:r>
      <w:proofErr w:type="spellEnd"/>
      <w:r w:rsidR="000A6DF2" w:rsidRPr="002711FE">
        <w:rPr>
          <w:szCs w:val="28"/>
        </w:rPr>
        <w:t xml:space="preserve">. </w:t>
      </w:r>
      <w:proofErr w:type="spellStart"/>
      <w:r w:rsidR="00CE277C" w:rsidRPr="002711FE">
        <w:rPr>
          <w:szCs w:val="28"/>
        </w:rPr>
        <w:t>Tỷ</w:t>
      </w:r>
      <w:proofErr w:type="spellEnd"/>
      <w:r w:rsidR="00CE277C" w:rsidRPr="002711FE">
        <w:rPr>
          <w:szCs w:val="28"/>
        </w:rPr>
        <w:t xml:space="preserve"> </w:t>
      </w:r>
      <w:proofErr w:type="spellStart"/>
      <w:r w:rsidR="00CE277C" w:rsidRPr="002711FE">
        <w:rPr>
          <w:szCs w:val="28"/>
        </w:rPr>
        <w:t>lệ</w:t>
      </w:r>
      <w:proofErr w:type="spellEnd"/>
      <w:r w:rsidR="00CE277C" w:rsidRPr="002711FE">
        <w:rPr>
          <w:szCs w:val="28"/>
        </w:rPr>
        <w:t xml:space="preserve"> </w:t>
      </w:r>
      <w:proofErr w:type="spellStart"/>
      <w:r w:rsidR="00CE277C" w:rsidRPr="002711FE">
        <w:rPr>
          <w:szCs w:val="28"/>
        </w:rPr>
        <w:t>nhà</w:t>
      </w:r>
      <w:proofErr w:type="spellEnd"/>
      <w:r w:rsidR="00CE277C" w:rsidRPr="002711FE">
        <w:rPr>
          <w:szCs w:val="28"/>
        </w:rPr>
        <w:t xml:space="preserve"> </w:t>
      </w:r>
      <w:proofErr w:type="spellStart"/>
      <w:r w:rsidR="00CE277C" w:rsidRPr="002711FE">
        <w:rPr>
          <w:szCs w:val="28"/>
        </w:rPr>
        <w:t>kiên</w:t>
      </w:r>
      <w:proofErr w:type="spellEnd"/>
      <w:r w:rsidR="00CE277C" w:rsidRPr="002711FE">
        <w:rPr>
          <w:szCs w:val="28"/>
        </w:rPr>
        <w:t xml:space="preserve"> </w:t>
      </w:r>
      <w:proofErr w:type="spellStart"/>
      <w:r w:rsidR="00CE277C" w:rsidRPr="002711FE">
        <w:rPr>
          <w:szCs w:val="28"/>
        </w:rPr>
        <w:t>cố</w:t>
      </w:r>
      <w:proofErr w:type="spellEnd"/>
      <w:r w:rsidR="00CE277C" w:rsidRPr="002711FE">
        <w:rPr>
          <w:szCs w:val="28"/>
        </w:rPr>
        <w:t xml:space="preserve"> ở </w:t>
      </w:r>
      <w:proofErr w:type="spellStart"/>
      <w:r w:rsidR="00CE277C" w:rsidRPr="002711FE">
        <w:rPr>
          <w:szCs w:val="28"/>
        </w:rPr>
        <w:t>đô</w:t>
      </w:r>
      <w:proofErr w:type="spellEnd"/>
      <w:r w:rsidR="00CE277C" w:rsidRPr="002711FE">
        <w:rPr>
          <w:szCs w:val="28"/>
        </w:rPr>
        <w:t xml:space="preserve"> </w:t>
      </w:r>
      <w:proofErr w:type="spellStart"/>
      <w:r w:rsidR="00CE277C" w:rsidRPr="002711FE">
        <w:rPr>
          <w:szCs w:val="28"/>
        </w:rPr>
        <w:t>thị</w:t>
      </w:r>
      <w:proofErr w:type="spellEnd"/>
      <w:r w:rsidR="00CE277C" w:rsidRPr="002711FE">
        <w:rPr>
          <w:szCs w:val="28"/>
        </w:rPr>
        <w:t xml:space="preserve"> </w:t>
      </w:r>
      <w:proofErr w:type="spellStart"/>
      <w:r w:rsidR="004C23A9" w:rsidRPr="002711FE">
        <w:rPr>
          <w:szCs w:val="28"/>
        </w:rPr>
        <w:t>tuy</w:t>
      </w:r>
      <w:proofErr w:type="spellEnd"/>
      <w:r w:rsidR="004C23A9" w:rsidRPr="002711FE">
        <w:rPr>
          <w:szCs w:val="28"/>
        </w:rPr>
        <w:t xml:space="preserve"> </w:t>
      </w:r>
      <w:proofErr w:type="spellStart"/>
      <w:r w:rsidR="004C23A9" w:rsidRPr="002711FE">
        <w:rPr>
          <w:szCs w:val="28"/>
        </w:rPr>
        <w:t>c</w:t>
      </w:r>
      <w:r w:rsidR="00CE277C" w:rsidRPr="002711FE">
        <w:rPr>
          <w:szCs w:val="28"/>
        </w:rPr>
        <w:t>ao</w:t>
      </w:r>
      <w:proofErr w:type="spellEnd"/>
      <w:r w:rsidR="00CE277C" w:rsidRPr="002711FE">
        <w:rPr>
          <w:szCs w:val="28"/>
        </w:rPr>
        <w:t xml:space="preserve"> </w:t>
      </w:r>
      <w:proofErr w:type="spellStart"/>
      <w:r w:rsidR="00CE277C" w:rsidRPr="002711FE">
        <w:rPr>
          <w:szCs w:val="28"/>
        </w:rPr>
        <w:t>hơn</w:t>
      </w:r>
      <w:proofErr w:type="spellEnd"/>
      <w:r w:rsidR="00CE277C" w:rsidRPr="002711FE">
        <w:rPr>
          <w:szCs w:val="28"/>
        </w:rPr>
        <w:t xml:space="preserve"> </w:t>
      </w:r>
      <w:proofErr w:type="spellStart"/>
      <w:r w:rsidR="00C40669" w:rsidRPr="002711FE">
        <w:rPr>
          <w:szCs w:val="28"/>
        </w:rPr>
        <w:t>nhưng</w:t>
      </w:r>
      <w:proofErr w:type="spellEnd"/>
      <w:r w:rsidR="00C40669" w:rsidRPr="002711FE">
        <w:rPr>
          <w:szCs w:val="28"/>
        </w:rPr>
        <w:t xml:space="preserve"> </w:t>
      </w:r>
      <w:proofErr w:type="spellStart"/>
      <w:r w:rsidR="00C40669" w:rsidRPr="002711FE">
        <w:rPr>
          <w:szCs w:val="28"/>
        </w:rPr>
        <w:t>vẫn</w:t>
      </w:r>
      <w:proofErr w:type="spellEnd"/>
      <w:r w:rsidR="00C40669" w:rsidRPr="002711FE">
        <w:rPr>
          <w:szCs w:val="28"/>
        </w:rPr>
        <w:t xml:space="preserve"> </w:t>
      </w:r>
      <w:proofErr w:type="spellStart"/>
      <w:r w:rsidR="00C40669" w:rsidRPr="002711FE">
        <w:rPr>
          <w:szCs w:val="28"/>
        </w:rPr>
        <w:t>còn</w:t>
      </w:r>
      <w:proofErr w:type="spellEnd"/>
      <w:r w:rsidR="00C40669" w:rsidRPr="002711FE">
        <w:rPr>
          <w:szCs w:val="28"/>
        </w:rPr>
        <w:t xml:space="preserve"> </w:t>
      </w:r>
      <w:proofErr w:type="spellStart"/>
      <w:r w:rsidR="00C40669" w:rsidRPr="002711FE">
        <w:rPr>
          <w:szCs w:val="28"/>
        </w:rPr>
        <w:t>chiếm</w:t>
      </w:r>
      <w:proofErr w:type="spellEnd"/>
      <w:r w:rsidR="00C40669" w:rsidRPr="002711FE">
        <w:rPr>
          <w:szCs w:val="28"/>
        </w:rPr>
        <w:t xml:space="preserve"> </w:t>
      </w:r>
      <w:proofErr w:type="spellStart"/>
      <w:r w:rsidR="00C40669" w:rsidRPr="002711FE">
        <w:rPr>
          <w:szCs w:val="28"/>
        </w:rPr>
        <w:t>tỷ</w:t>
      </w:r>
      <w:proofErr w:type="spellEnd"/>
      <w:r w:rsidR="00C40669" w:rsidRPr="002711FE">
        <w:rPr>
          <w:szCs w:val="28"/>
        </w:rPr>
        <w:t xml:space="preserve"> </w:t>
      </w:r>
      <w:proofErr w:type="spellStart"/>
      <w:r w:rsidR="00C40669" w:rsidRPr="002711FE">
        <w:rPr>
          <w:szCs w:val="28"/>
        </w:rPr>
        <w:t>lệ</w:t>
      </w:r>
      <w:proofErr w:type="spellEnd"/>
      <w:r w:rsidR="00C40669" w:rsidRPr="002711FE">
        <w:rPr>
          <w:szCs w:val="28"/>
        </w:rPr>
        <w:t xml:space="preserve"> </w:t>
      </w:r>
      <w:proofErr w:type="spellStart"/>
      <w:r w:rsidR="00C40669" w:rsidRPr="002711FE">
        <w:rPr>
          <w:szCs w:val="28"/>
        </w:rPr>
        <w:t>thấp</w:t>
      </w:r>
      <w:proofErr w:type="spellEnd"/>
      <w:r w:rsidR="000A6DF2" w:rsidRPr="002711FE">
        <w:rPr>
          <w:szCs w:val="28"/>
        </w:rPr>
        <w:t>.</w:t>
      </w:r>
      <w:r w:rsidR="0085663B" w:rsidRPr="002711FE">
        <w:rPr>
          <w:szCs w:val="28"/>
        </w:rPr>
        <w:t xml:space="preserve"> </w:t>
      </w:r>
      <w:proofErr w:type="spellStart"/>
      <w:r w:rsidR="00CE277C" w:rsidRPr="002711FE">
        <w:rPr>
          <w:szCs w:val="28"/>
        </w:rPr>
        <w:t>Nhìn</w:t>
      </w:r>
      <w:proofErr w:type="spellEnd"/>
      <w:r w:rsidR="00CE277C" w:rsidRPr="002711FE">
        <w:rPr>
          <w:szCs w:val="28"/>
        </w:rPr>
        <w:t xml:space="preserve"> </w:t>
      </w:r>
      <w:proofErr w:type="spellStart"/>
      <w:r w:rsidR="00CE277C" w:rsidRPr="002711FE">
        <w:rPr>
          <w:szCs w:val="28"/>
        </w:rPr>
        <w:t>chung</w:t>
      </w:r>
      <w:proofErr w:type="spellEnd"/>
      <w:r w:rsidR="00CE277C" w:rsidRPr="002711FE">
        <w:rPr>
          <w:szCs w:val="28"/>
        </w:rPr>
        <w:t xml:space="preserve"> </w:t>
      </w:r>
      <w:proofErr w:type="spellStart"/>
      <w:r w:rsidR="00CE277C" w:rsidRPr="002711FE">
        <w:rPr>
          <w:szCs w:val="28"/>
        </w:rPr>
        <w:t>nhà</w:t>
      </w:r>
      <w:proofErr w:type="spellEnd"/>
      <w:r w:rsidR="00CE277C" w:rsidRPr="002711FE">
        <w:rPr>
          <w:szCs w:val="28"/>
        </w:rPr>
        <w:t xml:space="preserve"> ở </w:t>
      </w:r>
      <w:proofErr w:type="spellStart"/>
      <w:r w:rsidR="00CE277C" w:rsidRPr="002711FE">
        <w:rPr>
          <w:szCs w:val="28"/>
        </w:rPr>
        <w:t>chưa</w:t>
      </w:r>
      <w:proofErr w:type="spellEnd"/>
      <w:r w:rsidR="00CE277C" w:rsidRPr="002711FE">
        <w:rPr>
          <w:szCs w:val="28"/>
        </w:rPr>
        <w:t xml:space="preserve"> </w:t>
      </w:r>
      <w:proofErr w:type="spellStart"/>
      <w:r w:rsidR="00CE277C" w:rsidRPr="002711FE">
        <w:rPr>
          <w:szCs w:val="28"/>
        </w:rPr>
        <w:t>được</w:t>
      </w:r>
      <w:proofErr w:type="spellEnd"/>
      <w:r w:rsidR="00CE277C" w:rsidRPr="002711FE">
        <w:rPr>
          <w:szCs w:val="28"/>
        </w:rPr>
        <w:t xml:space="preserve"> </w:t>
      </w:r>
      <w:proofErr w:type="spellStart"/>
      <w:r w:rsidR="00CE277C" w:rsidRPr="002711FE">
        <w:rPr>
          <w:szCs w:val="28"/>
        </w:rPr>
        <w:t>quản</w:t>
      </w:r>
      <w:proofErr w:type="spellEnd"/>
      <w:r w:rsidR="00CE277C" w:rsidRPr="002711FE">
        <w:rPr>
          <w:szCs w:val="28"/>
        </w:rPr>
        <w:t xml:space="preserve"> </w:t>
      </w:r>
      <w:proofErr w:type="spellStart"/>
      <w:r w:rsidR="00CE277C" w:rsidRPr="002711FE">
        <w:rPr>
          <w:szCs w:val="28"/>
        </w:rPr>
        <w:t>lý</w:t>
      </w:r>
      <w:proofErr w:type="spellEnd"/>
      <w:r w:rsidR="00CE277C" w:rsidRPr="002711FE">
        <w:rPr>
          <w:szCs w:val="28"/>
        </w:rPr>
        <w:t xml:space="preserve"> </w:t>
      </w:r>
      <w:proofErr w:type="spellStart"/>
      <w:r w:rsidR="00CE277C" w:rsidRPr="002711FE">
        <w:rPr>
          <w:szCs w:val="28"/>
        </w:rPr>
        <w:t>chặt</w:t>
      </w:r>
      <w:proofErr w:type="spellEnd"/>
      <w:r w:rsidR="00CE277C" w:rsidRPr="002711FE">
        <w:rPr>
          <w:szCs w:val="28"/>
        </w:rPr>
        <w:t xml:space="preserve"> </w:t>
      </w:r>
      <w:proofErr w:type="spellStart"/>
      <w:r w:rsidR="00CE277C" w:rsidRPr="002711FE">
        <w:rPr>
          <w:szCs w:val="28"/>
        </w:rPr>
        <w:t>chẽ</w:t>
      </w:r>
      <w:proofErr w:type="spellEnd"/>
      <w:r w:rsidR="00CE277C" w:rsidRPr="002711FE">
        <w:rPr>
          <w:szCs w:val="28"/>
        </w:rPr>
        <w:t xml:space="preserve">, </w:t>
      </w:r>
      <w:proofErr w:type="spellStart"/>
      <w:r w:rsidR="00CE277C" w:rsidRPr="002711FE">
        <w:rPr>
          <w:szCs w:val="28"/>
        </w:rPr>
        <w:t>xây</w:t>
      </w:r>
      <w:proofErr w:type="spellEnd"/>
      <w:r w:rsidR="00CE277C" w:rsidRPr="002711FE">
        <w:rPr>
          <w:szCs w:val="28"/>
        </w:rPr>
        <w:t xml:space="preserve"> </w:t>
      </w:r>
      <w:proofErr w:type="spellStart"/>
      <w:r w:rsidR="00CE277C" w:rsidRPr="002711FE">
        <w:rPr>
          <w:szCs w:val="28"/>
        </w:rPr>
        <w:t>dựng</w:t>
      </w:r>
      <w:proofErr w:type="spellEnd"/>
      <w:r w:rsidR="00CE277C" w:rsidRPr="002711FE">
        <w:rPr>
          <w:szCs w:val="28"/>
        </w:rPr>
        <w:t xml:space="preserve"> </w:t>
      </w:r>
      <w:proofErr w:type="spellStart"/>
      <w:r w:rsidR="00CE277C" w:rsidRPr="002711FE">
        <w:rPr>
          <w:szCs w:val="28"/>
        </w:rPr>
        <w:t>tự</w:t>
      </w:r>
      <w:proofErr w:type="spellEnd"/>
      <w:r w:rsidR="00CE277C" w:rsidRPr="002711FE">
        <w:rPr>
          <w:szCs w:val="28"/>
        </w:rPr>
        <w:t xml:space="preserve"> </w:t>
      </w:r>
      <w:proofErr w:type="spellStart"/>
      <w:r w:rsidR="00CE277C" w:rsidRPr="002711FE">
        <w:rPr>
          <w:szCs w:val="28"/>
        </w:rPr>
        <w:t>phát</w:t>
      </w:r>
      <w:proofErr w:type="spellEnd"/>
      <w:r w:rsidR="00CE277C" w:rsidRPr="002711FE">
        <w:rPr>
          <w:szCs w:val="28"/>
        </w:rPr>
        <w:t xml:space="preserve">, </w:t>
      </w:r>
      <w:proofErr w:type="spellStart"/>
      <w:r w:rsidR="00CE277C" w:rsidRPr="002711FE">
        <w:rPr>
          <w:szCs w:val="28"/>
        </w:rPr>
        <w:t>chất</w:t>
      </w:r>
      <w:proofErr w:type="spellEnd"/>
      <w:r w:rsidR="00CE277C" w:rsidRPr="002711FE">
        <w:rPr>
          <w:szCs w:val="28"/>
        </w:rPr>
        <w:t xml:space="preserve"> </w:t>
      </w:r>
      <w:proofErr w:type="spellStart"/>
      <w:r w:rsidR="00CE277C" w:rsidRPr="002711FE">
        <w:rPr>
          <w:szCs w:val="28"/>
        </w:rPr>
        <w:t>lượng</w:t>
      </w:r>
      <w:proofErr w:type="spellEnd"/>
      <w:r w:rsidR="00CE277C" w:rsidRPr="002711FE">
        <w:rPr>
          <w:szCs w:val="28"/>
        </w:rPr>
        <w:t xml:space="preserve"> </w:t>
      </w:r>
      <w:proofErr w:type="spellStart"/>
      <w:r w:rsidR="00CE277C" w:rsidRPr="002711FE">
        <w:rPr>
          <w:szCs w:val="28"/>
        </w:rPr>
        <w:t>thấp</w:t>
      </w:r>
      <w:proofErr w:type="spellEnd"/>
      <w:r w:rsidR="00CE277C" w:rsidRPr="002711FE">
        <w:rPr>
          <w:szCs w:val="28"/>
        </w:rPr>
        <w:t xml:space="preserve">, </w:t>
      </w:r>
      <w:proofErr w:type="spellStart"/>
      <w:r w:rsidR="00CE277C" w:rsidRPr="002711FE">
        <w:rPr>
          <w:szCs w:val="28"/>
        </w:rPr>
        <w:t>thiếu</w:t>
      </w:r>
      <w:proofErr w:type="spellEnd"/>
      <w:r w:rsidR="00CE277C" w:rsidRPr="002711FE">
        <w:rPr>
          <w:szCs w:val="28"/>
        </w:rPr>
        <w:t xml:space="preserve"> </w:t>
      </w:r>
      <w:proofErr w:type="spellStart"/>
      <w:r w:rsidR="00CE277C" w:rsidRPr="002711FE">
        <w:rPr>
          <w:szCs w:val="28"/>
        </w:rPr>
        <w:t>hạ</w:t>
      </w:r>
      <w:proofErr w:type="spellEnd"/>
      <w:r w:rsidR="00CE277C" w:rsidRPr="002711FE">
        <w:rPr>
          <w:szCs w:val="28"/>
        </w:rPr>
        <w:t xml:space="preserve"> </w:t>
      </w:r>
      <w:proofErr w:type="spellStart"/>
      <w:r w:rsidR="00CE277C" w:rsidRPr="002711FE">
        <w:rPr>
          <w:szCs w:val="28"/>
        </w:rPr>
        <w:t>tầng</w:t>
      </w:r>
      <w:proofErr w:type="spellEnd"/>
      <w:r w:rsidR="00CE277C" w:rsidRPr="002711FE">
        <w:rPr>
          <w:szCs w:val="28"/>
        </w:rPr>
        <w:t xml:space="preserve"> </w:t>
      </w:r>
      <w:proofErr w:type="spellStart"/>
      <w:r w:rsidR="00CE277C" w:rsidRPr="002711FE">
        <w:rPr>
          <w:szCs w:val="28"/>
        </w:rPr>
        <w:t>kỹ</w:t>
      </w:r>
      <w:proofErr w:type="spellEnd"/>
      <w:r w:rsidR="00CE277C" w:rsidRPr="002711FE">
        <w:rPr>
          <w:szCs w:val="28"/>
        </w:rPr>
        <w:t xml:space="preserve"> </w:t>
      </w:r>
      <w:proofErr w:type="spellStart"/>
      <w:r w:rsidR="00CE277C" w:rsidRPr="002711FE">
        <w:rPr>
          <w:szCs w:val="28"/>
        </w:rPr>
        <w:t>thuật</w:t>
      </w:r>
      <w:proofErr w:type="spellEnd"/>
      <w:r w:rsidR="00CE277C" w:rsidRPr="002711FE">
        <w:rPr>
          <w:szCs w:val="28"/>
        </w:rPr>
        <w:t xml:space="preserve"> </w:t>
      </w:r>
      <w:proofErr w:type="spellStart"/>
      <w:r w:rsidR="00CE277C" w:rsidRPr="002711FE">
        <w:rPr>
          <w:szCs w:val="28"/>
        </w:rPr>
        <w:t>và</w:t>
      </w:r>
      <w:proofErr w:type="spellEnd"/>
      <w:r w:rsidR="00CE277C" w:rsidRPr="002711FE">
        <w:rPr>
          <w:szCs w:val="28"/>
        </w:rPr>
        <w:t xml:space="preserve"> </w:t>
      </w:r>
      <w:proofErr w:type="spellStart"/>
      <w:r w:rsidR="00CE277C" w:rsidRPr="002711FE">
        <w:rPr>
          <w:szCs w:val="28"/>
        </w:rPr>
        <w:t>xã</w:t>
      </w:r>
      <w:proofErr w:type="spellEnd"/>
      <w:r w:rsidR="00CE277C" w:rsidRPr="002711FE">
        <w:rPr>
          <w:szCs w:val="28"/>
        </w:rPr>
        <w:t xml:space="preserve"> </w:t>
      </w:r>
      <w:proofErr w:type="spellStart"/>
      <w:r w:rsidR="00CE277C" w:rsidRPr="002711FE">
        <w:rPr>
          <w:szCs w:val="28"/>
        </w:rPr>
        <w:t>hội</w:t>
      </w:r>
      <w:proofErr w:type="spellEnd"/>
      <w:r w:rsidR="00CE277C" w:rsidRPr="002711FE">
        <w:rPr>
          <w:szCs w:val="28"/>
        </w:rPr>
        <w:t xml:space="preserve">, </w:t>
      </w:r>
      <w:proofErr w:type="spellStart"/>
      <w:r w:rsidR="00CE277C" w:rsidRPr="002711FE">
        <w:rPr>
          <w:szCs w:val="28"/>
        </w:rPr>
        <w:t>hình</w:t>
      </w:r>
      <w:proofErr w:type="spellEnd"/>
      <w:r w:rsidR="00CE277C" w:rsidRPr="002711FE">
        <w:rPr>
          <w:szCs w:val="28"/>
        </w:rPr>
        <w:t xml:space="preserve"> </w:t>
      </w:r>
      <w:proofErr w:type="spellStart"/>
      <w:r w:rsidR="00CE277C" w:rsidRPr="002711FE">
        <w:rPr>
          <w:szCs w:val="28"/>
        </w:rPr>
        <w:t>thức</w:t>
      </w:r>
      <w:proofErr w:type="spellEnd"/>
      <w:r w:rsidR="00CE277C" w:rsidRPr="002711FE">
        <w:rPr>
          <w:szCs w:val="28"/>
        </w:rPr>
        <w:t xml:space="preserve"> </w:t>
      </w:r>
      <w:proofErr w:type="spellStart"/>
      <w:r w:rsidR="00CE277C" w:rsidRPr="002711FE">
        <w:rPr>
          <w:szCs w:val="28"/>
        </w:rPr>
        <w:t>kiến</w:t>
      </w:r>
      <w:proofErr w:type="spellEnd"/>
      <w:r w:rsidR="00CE277C" w:rsidRPr="002711FE">
        <w:rPr>
          <w:szCs w:val="28"/>
        </w:rPr>
        <w:t xml:space="preserve"> </w:t>
      </w:r>
      <w:proofErr w:type="spellStart"/>
      <w:r w:rsidR="00CE277C" w:rsidRPr="002711FE">
        <w:rPr>
          <w:szCs w:val="28"/>
        </w:rPr>
        <w:t>trúc</w:t>
      </w:r>
      <w:proofErr w:type="spellEnd"/>
      <w:r w:rsidR="00CE277C" w:rsidRPr="002711FE">
        <w:rPr>
          <w:szCs w:val="28"/>
        </w:rPr>
        <w:t xml:space="preserve"> </w:t>
      </w:r>
      <w:proofErr w:type="spellStart"/>
      <w:r w:rsidR="00CE277C" w:rsidRPr="002711FE">
        <w:rPr>
          <w:szCs w:val="28"/>
        </w:rPr>
        <w:t>lai</w:t>
      </w:r>
      <w:proofErr w:type="spellEnd"/>
      <w:r w:rsidR="00CE277C" w:rsidRPr="002711FE">
        <w:rPr>
          <w:szCs w:val="28"/>
        </w:rPr>
        <w:t xml:space="preserve"> </w:t>
      </w:r>
      <w:proofErr w:type="spellStart"/>
      <w:r w:rsidR="00CE277C" w:rsidRPr="002711FE">
        <w:rPr>
          <w:szCs w:val="28"/>
        </w:rPr>
        <w:t>tạp</w:t>
      </w:r>
      <w:proofErr w:type="spellEnd"/>
      <w:r w:rsidR="00CE277C" w:rsidRPr="002711FE">
        <w:rPr>
          <w:szCs w:val="28"/>
        </w:rPr>
        <w:t xml:space="preserve">,…. </w:t>
      </w:r>
      <w:proofErr w:type="spellStart"/>
      <w:r w:rsidR="00CE277C" w:rsidRPr="002711FE">
        <w:rPr>
          <w:szCs w:val="28"/>
        </w:rPr>
        <w:t>làm</w:t>
      </w:r>
      <w:proofErr w:type="spellEnd"/>
      <w:r w:rsidR="00CE277C" w:rsidRPr="002711FE">
        <w:rPr>
          <w:szCs w:val="28"/>
        </w:rPr>
        <w:t xml:space="preserve"> </w:t>
      </w:r>
      <w:proofErr w:type="spellStart"/>
      <w:r w:rsidR="00CE277C" w:rsidRPr="002711FE">
        <w:rPr>
          <w:szCs w:val="28"/>
        </w:rPr>
        <w:t>mất</w:t>
      </w:r>
      <w:proofErr w:type="spellEnd"/>
      <w:r w:rsidR="00CE277C" w:rsidRPr="002711FE">
        <w:rPr>
          <w:szCs w:val="28"/>
        </w:rPr>
        <w:t xml:space="preserve"> </w:t>
      </w:r>
      <w:proofErr w:type="spellStart"/>
      <w:r w:rsidR="00CE277C" w:rsidRPr="002711FE">
        <w:rPr>
          <w:szCs w:val="28"/>
        </w:rPr>
        <w:t>vẻ</w:t>
      </w:r>
      <w:proofErr w:type="spellEnd"/>
      <w:r w:rsidR="00CE277C" w:rsidRPr="002711FE">
        <w:rPr>
          <w:szCs w:val="28"/>
        </w:rPr>
        <w:t xml:space="preserve"> </w:t>
      </w:r>
      <w:proofErr w:type="spellStart"/>
      <w:r w:rsidR="00CE277C" w:rsidRPr="002711FE">
        <w:rPr>
          <w:szCs w:val="28"/>
        </w:rPr>
        <w:t>mỹ</w:t>
      </w:r>
      <w:proofErr w:type="spellEnd"/>
      <w:r w:rsidR="00CE277C" w:rsidRPr="002711FE">
        <w:rPr>
          <w:szCs w:val="28"/>
        </w:rPr>
        <w:t xml:space="preserve"> </w:t>
      </w:r>
      <w:proofErr w:type="spellStart"/>
      <w:r w:rsidR="00CE277C" w:rsidRPr="002711FE">
        <w:rPr>
          <w:szCs w:val="28"/>
        </w:rPr>
        <w:t>quan</w:t>
      </w:r>
      <w:proofErr w:type="spellEnd"/>
      <w:r w:rsidR="00CE277C" w:rsidRPr="002711FE">
        <w:rPr>
          <w:szCs w:val="28"/>
        </w:rPr>
        <w:t xml:space="preserve"> </w:t>
      </w:r>
      <w:proofErr w:type="spellStart"/>
      <w:r w:rsidR="00CE277C" w:rsidRPr="002711FE">
        <w:rPr>
          <w:szCs w:val="28"/>
        </w:rPr>
        <w:t>của</w:t>
      </w:r>
      <w:proofErr w:type="spellEnd"/>
      <w:r w:rsidR="00CE277C" w:rsidRPr="002711FE">
        <w:rPr>
          <w:szCs w:val="28"/>
        </w:rPr>
        <w:t xml:space="preserve"> </w:t>
      </w:r>
      <w:proofErr w:type="spellStart"/>
      <w:r w:rsidR="00CE277C" w:rsidRPr="002711FE">
        <w:rPr>
          <w:szCs w:val="28"/>
        </w:rPr>
        <w:t>đô</w:t>
      </w:r>
      <w:proofErr w:type="spellEnd"/>
      <w:r w:rsidR="00CE277C" w:rsidRPr="002711FE">
        <w:rPr>
          <w:szCs w:val="28"/>
        </w:rPr>
        <w:t xml:space="preserve"> </w:t>
      </w:r>
      <w:proofErr w:type="spellStart"/>
      <w:r w:rsidR="00CE277C" w:rsidRPr="002711FE">
        <w:rPr>
          <w:szCs w:val="28"/>
        </w:rPr>
        <w:t>thị</w:t>
      </w:r>
      <w:proofErr w:type="spellEnd"/>
      <w:r w:rsidR="00CE277C" w:rsidRPr="002711FE">
        <w:rPr>
          <w:szCs w:val="28"/>
        </w:rPr>
        <w:t xml:space="preserve">. </w:t>
      </w:r>
      <w:proofErr w:type="spellStart"/>
      <w:r w:rsidR="00CE277C" w:rsidRPr="002711FE">
        <w:rPr>
          <w:szCs w:val="28"/>
        </w:rPr>
        <w:t>Các</w:t>
      </w:r>
      <w:proofErr w:type="spellEnd"/>
      <w:r w:rsidR="00CE277C" w:rsidRPr="002711FE">
        <w:rPr>
          <w:szCs w:val="28"/>
        </w:rPr>
        <w:t xml:space="preserve"> </w:t>
      </w:r>
      <w:proofErr w:type="spellStart"/>
      <w:r w:rsidR="00CE277C" w:rsidRPr="002711FE">
        <w:rPr>
          <w:szCs w:val="28"/>
        </w:rPr>
        <w:t>công</w:t>
      </w:r>
      <w:proofErr w:type="spellEnd"/>
      <w:r w:rsidR="00CE277C" w:rsidRPr="002711FE">
        <w:rPr>
          <w:szCs w:val="28"/>
        </w:rPr>
        <w:t xml:space="preserve"> </w:t>
      </w:r>
      <w:proofErr w:type="spellStart"/>
      <w:r w:rsidR="00CE277C" w:rsidRPr="002711FE">
        <w:rPr>
          <w:szCs w:val="28"/>
        </w:rPr>
        <w:t>trình</w:t>
      </w:r>
      <w:proofErr w:type="spellEnd"/>
      <w:r w:rsidR="00CE277C" w:rsidRPr="002711FE">
        <w:rPr>
          <w:szCs w:val="28"/>
        </w:rPr>
        <w:t xml:space="preserve"> </w:t>
      </w:r>
      <w:proofErr w:type="spellStart"/>
      <w:r w:rsidR="00CE277C" w:rsidRPr="002711FE">
        <w:rPr>
          <w:szCs w:val="28"/>
        </w:rPr>
        <w:t>dịch</w:t>
      </w:r>
      <w:proofErr w:type="spellEnd"/>
      <w:r w:rsidR="00CE277C" w:rsidRPr="002711FE">
        <w:rPr>
          <w:szCs w:val="28"/>
        </w:rPr>
        <w:t xml:space="preserve"> </w:t>
      </w:r>
      <w:proofErr w:type="spellStart"/>
      <w:r w:rsidR="00CE277C" w:rsidRPr="002711FE">
        <w:rPr>
          <w:szCs w:val="28"/>
        </w:rPr>
        <w:t>vụ</w:t>
      </w:r>
      <w:proofErr w:type="spellEnd"/>
      <w:r w:rsidR="00CE277C" w:rsidRPr="002711FE">
        <w:rPr>
          <w:szCs w:val="28"/>
        </w:rPr>
        <w:t xml:space="preserve"> </w:t>
      </w:r>
      <w:proofErr w:type="spellStart"/>
      <w:r w:rsidR="00CE277C" w:rsidRPr="002711FE">
        <w:rPr>
          <w:szCs w:val="28"/>
        </w:rPr>
        <w:t>công</w:t>
      </w:r>
      <w:proofErr w:type="spellEnd"/>
      <w:r w:rsidR="00CE277C" w:rsidRPr="002711FE">
        <w:rPr>
          <w:szCs w:val="28"/>
        </w:rPr>
        <w:t xml:space="preserve"> </w:t>
      </w:r>
      <w:proofErr w:type="spellStart"/>
      <w:r w:rsidR="00CE277C" w:rsidRPr="002711FE">
        <w:rPr>
          <w:szCs w:val="28"/>
        </w:rPr>
        <w:t>cộng</w:t>
      </w:r>
      <w:proofErr w:type="spellEnd"/>
      <w:r w:rsidR="00CE277C" w:rsidRPr="002711FE">
        <w:rPr>
          <w:szCs w:val="28"/>
        </w:rPr>
        <w:t xml:space="preserve"> </w:t>
      </w:r>
      <w:proofErr w:type="spellStart"/>
      <w:r w:rsidR="00CE277C" w:rsidRPr="002711FE">
        <w:rPr>
          <w:szCs w:val="28"/>
        </w:rPr>
        <w:t>đô</w:t>
      </w:r>
      <w:proofErr w:type="spellEnd"/>
      <w:r w:rsidR="00CE277C" w:rsidRPr="002711FE">
        <w:rPr>
          <w:szCs w:val="28"/>
        </w:rPr>
        <w:t xml:space="preserve"> </w:t>
      </w:r>
      <w:proofErr w:type="spellStart"/>
      <w:r w:rsidR="00CE277C" w:rsidRPr="002711FE">
        <w:rPr>
          <w:szCs w:val="28"/>
        </w:rPr>
        <w:t>thị</w:t>
      </w:r>
      <w:proofErr w:type="spellEnd"/>
      <w:r w:rsidR="00CE277C" w:rsidRPr="002711FE">
        <w:rPr>
          <w:szCs w:val="28"/>
        </w:rPr>
        <w:t xml:space="preserve"> </w:t>
      </w:r>
      <w:proofErr w:type="spellStart"/>
      <w:r w:rsidR="00C40669" w:rsidRPr="002711FE">
        <w:rPr>
          <w:szCs w:val="28"/>
        </w:rPr>
        <w:t>có</w:t>
      </w:r>
      <w:proofErr w:type="spellEnd"/>
      <w:r w:rsidR="00CE277C" w:rsidRPr="002711FE">
        <w:rPr>
          <w:szCs w:val="28"/>
        </w:rPr>
        <w:t xml:space="preserve"> </w:t>
      </w:r>
      <w:proofErr w:type="spellStart"/>
      <w:r w:rsidR="00CE277C" w:rsidRPr="002711FE">
        <w:rPr>
          <w:szCs w:val="28"/>
        </w:rPr>
        <w:t>bán</w:t>
      </w:r>
      <w:proofErr w:type="spellEnd"/>
      <w:r w:rsidR="00CE277C" w:rsidRPr="002711FE">
        <w:rPr>
          <w:szCs w:val="28"/>
        </w:rPr>
        <w:t xml:space="preserve"> </w:t>
      </w:r>
      <w:proofErr w:type="spellStart"/>
      <w:r w:rsidR="00CE277C" w:rsidRPr="002711FE">
        <w:rPr>
          <w:szCs w:val="28"/>
        </w:rPr>
        <w:t>kính</w:t>
      </w:r>
      <w:proofErr w:type="spellEnd"/>
      <w:r w:rsidR="00CE277C" w:rsidRPr="002711FE">
        <w:rPr>
          <w:szCs w:val="28"/>
        </w:rPr>
        <w:t xml:space="preserve"> </w:t>
      </w:r>
      <w:proofErr w:type="spellStart"/>
      <w:r w:rsidR="00CE277C" w:rsidRPr="002711FE">
        <w:rPr>
          <w:szCs w:val="28"/>
        </w:rPr>
        <w:t>phục</w:t>
      </w:r>
      <w:proofErr w:type="spellEnd"/>
      <w:r w:rsidR="00CE277C" w:rsidRPr="002711FE">
        <w:rPr>
          <w:szCs w:val="28"/>
        </w:rPr>
        <w:t xml:space="preserve"> </w:t>
      </w:r>
      <w:proofErr w:type="spellStart"/>
      <w:r w:rsidR="00CE277C" w:rsidRPr="002711FE">
        <w:rPr>
          <w:szCs w:val="28"/>
        </w:rPr>
        <w:t>vụ</w:t>
      </w:r>
      <w:proofErr w:type="spellEnd"/>
      <w:r w:rsidR="00CE277C" w:rsidRPr="002711FE">
        <w:rPr>
          <w:szCs w:val="28"/>
        </w:rPr>
        <w:t xml:space="preserve"> </w:t>
      </w:r>
      <w:proofErr w:type="spellStart"/>
      <w:r w:rsidR="00CE277C" w:rsidRPr="002711FE">
        <w:rPr>
          <w:szCs w:val="28"/>
        </w:rPr>
        <w:t>hợp</w:t>
      </w:r>
      <w:proofErr w:type="spellEnd"/>
      <w:r w:rsidR="00CE277C" w:rsidRPr="002711FE">
        <w:rPr>
          <w:szCs w:val="28"/>
        </w:rPr>
        <w:t xml:space="preserve"> </w:t>
      </w:r>
      <w:proofErr w:type="spellStart"/>
      <w:r w:rsidR="00CE277C" w:rsidRPr="002711FE">
        <w:rPr>
          <w:szCs w:val="28"/>
        </w:rPr>
        <w:t>lý</w:t>
      </w:r>
      <w:proofErr w:type="spellEnd"/>
      <w:r w:rsidR="00CE277C" w:rsidRPr="002711FE">
        <w:rPr>
          <w:szCs w:val="28"/>
        </w:rPr>
        <w:t xml:space="preserve">. </w:t>
      </w:r>
      <w:proofErr w:type="spellStart"/>
      <w:r w:rsidR="00CE277C" w:rsidRPr="002711FE">
        <w:rPr>
          <w:szCs w:val="28"/>
        </w:rPr>
        <w:t>Các</w:t>
      </w:r>
      <w:proofErr w:type="spellEnd"/>
      <w:r w:rsidR="00CE277C" w:rsidRPr="002711FE">
        <w:rPr>
          <w:szCs w:val="28"/>
        </w:rPr>
        <w:t xml:space="preserve"> </w:t>
      </w:r>
      <w:proofErr w:type="spellStart"/>
      <w:r w:rsidR="00CE277C" w:rsidRPr="002711FE">
        <w:rPr>
          <w:szCs w:val="28"/>
        </w:rPr>
        <w:t>công</w:t>
      </w:r>
      <w:proofErr w:type="spellEnd"/>
      <w:r w:rsidR="00CE277C" w:rsidRPr="002711FE">
        <w:rPr>
          <w:szCs w:val="28"/>
        </w:rPr>
        <w:t xml:space="preserve"> </w:t>
      </w:r>
      <w:proofErr w:type="spellStart"/>
      <w:r w:rsidR="00CE277C" w:rsidRPr="002711FE">
        <w:rPr>
          <w:szCs w:val="28"/>
        </w:rPr>
        <w:t>trình</w:t>
      </w:r>
      <w:proofErr w:type="spellEnd"/>
      <w:r w:rsidR="00CE277C" w:rsidRPr="002711FE">
        <w:rPr>
          <w:szCs w:val="28"/>
        </w:rPr>
        <w:t xml:space="preserve"> </w:t>
      </w:r>
      <w:proofErr w:type="spellStart"/>
      <w:r w:rsidR="00CE277C" w:rsidRPr="002711FE">
        <w:rPr>
          <w:szCs w:val="28"/>
        </w:rPr>
        <w:t>dịch</w:t>
      </w:r>
      <w:proofErr w:type="spellEnd"/>
      <w:r w:rsidR="00CE277C" w:rsidRPr="002711FE">
        <w:rPr>
          <w:szCs w:val="28"/>
        </w:rPr>
        <w:t xml:space="preserve"> </w:t>
      </w:r>
      <w:proofErr w:type="spellStart"/>
      <w:r w:rsidR="00CE277C" w:rsidRPr="002711FE">
        <w:rPr>
          <w:szCs w:val="28"/>
        </w:rPr>
        <w:t>vụ</w:t>
      </w:r>
      <w:proofErr w:type="spellEnd"/>
      <w:r w:rsidR="00CE277C" w:rsidRPr="002711FE">
        <w:rPr>
          <w:szCs w:val="28"/>
        </w:rPr>
        <w:t xml:space="preserve"> </w:t>
      </w:r>
      <w:proofErr w:type="spellStart"/>
      <w:r w:rsidR="00CE277C" w:rsidRPr="002711FE">
        <w:rPr>
          <w:szCs w:val="28"/>
        </w:rPr>
        <w:t>công</w:t>
      </w:r>
      <w:proofErr w:type="spellEnd"/>
      <w:r w:rsidR="00CE277C" w:rsidRPr="002711FE">
        <w:rPr>
          <w:szCs w:val="28"/>
        </w:rPr>
        <w:t xml:space="preserve"> </w:t>
      </w:r>
      <w:proofErr w:type="spellStart"/>
      <w:r w:rsidR="00CE277C" w:rsidRPr="002711FE">
        <w:rPr>
          <w:szCs w:val="28"/>
        </w:rPr>
        <w:t>cộng</w:t>
      </w:r>
      <w:proofErr w:type="spellEnd"/>
      <w:r w:rsidR="00CE277C" w:rsidRPr="002711FE">
        <w:rPr>
          <w:szCs w:val="28"/>
        </w:rPr>
        <w:t xml:space="preserve"> </w:t>
      </w:r>
      <w:proofErr w:type="spellStart"/>
      <w:r w:rsidR="000A6DF2" w:rsidRPr="002711FE">
        <w:rPr>
          <w:szCs w:val="28"/>
        </w:rPr>
        <w:t>phân</w:t>
      </w:r>
      <w:proofErr w:type="spellEnd"/>
      <w:r w:rsidR="000A6DF2" w:rsidRPr="002711FE">
        <w:rPr>
          <w:szCs w:val="28"/>
        </w:rPr>
        <w:t xml:space="preserve"> </w:t>
      </w:r>
      <w:proofErr w:type="spellStart"/>
      <w:r w:rsidR="000A6DF2" w:rsidRPr="002711FE">
        <w:rPr>
          <w:szCs w:val="28"/>
        </w:rPr>
        <w:t>bô</w:t>
      </w:r>
      <w:proofErr w:type="spellEnd"/>
      <w:r w:rsidR="000A6DF2" w:rsidRPr="002711FE">
        <w:rPr>
          <w:szCs w:val="28"/>
        </w:rPr>
        <w:t xml:space="preserve">́ ở </w:t>
      </w:r>
      <w:proofErr w:type="spellStart"/>
      <w:r w:rsidR="000A6DF2" w:rsidRPr="002711FE">
        <w:rPr>
          <w:szCs w:val="28"/>
        </w:rPr>
        <w:t>khu</w:t>
      </w:r>
      <w:proofErr w:type="spellEnd"/>
      <w:r w:rsidR="000A6DF2" w:rsidRPr="002711FE">
        <w:rPr>
          <w:szCs w:val="28"/>
        </w:rPr>
        <w:t xml:space="preserve"> </w:t>
      </w:r>
      <w:proofErr w:type="spellStart"/>
      <w:r w:rsidR="000A6DF2" w:rsidRPr="002711FE">
        <w:rPr>
          <w:szCs w:val="28"/>
        </w:rPr>
        <w:t>trung</w:t>
      </w:r>
      <w:proofErr w:type="spellEnd"/>
      <w:r w:rsidR="000A6DF2" w:rsidRPr="002711FE">
        <w:rPr>
          <w:szCs w:val="28"/>
        </w:rPr>
        <w:t xml:space="preserve"> </w:t>
      </w:r>
      <w:proofErr w:type="spellStart"/>
      <w:r w:rsidR="000A6DF2" w:rsidRPr="002711FE">
        <w:rPr>
          <w:szCs w:val="28"/>
        </w:rPr>
        <w:t>tâm</w:t>
      </w:r>
      <w:proofErr w:type="spellEnd"/>
      <w:r w:rsidR="000A6DF2" w:rsidRPr="002711FE">
        <w:rPr>
          <w:szCs w:val="28"/>
        </w:rPr>
        <w:t xml:space="preserve"> </w:t>
      </w:r>
      <w:proofErr w:type="spellStart"/>
      <w:r w:rsidR="000A6DF2" w:rsidRPr="002711FE">
        <w:rPr>
          <w:szCs w:val="28"/>
        </w:rPr>
        <w:t>đô</w:t>
      </w:r>
      <w:proofErr w:type="spellEnd"/>
      <w:r w:rsidR="000A6DF2" w:rsidRPr="002711FE">
        <w:rPr>
          <w:szCs w:val="28"/>
        </w:rPr>
        <w:t xml:space="preserve"> </w:t>
      </w:r>
      <w:proofErr w:type="spellStart"/>
      <w:r w:rsidR="000A6DF2" w:rsidRPr="002711FE">
        <w:rPr>
          <w:szCs w:val="28"/>
        </w:rPr>
        <w:t>thi</w:t>
      </w:r>
      <w:proofErr w:type="spellEnd"/>
      <w:r w:rsidR="000A6DF2" w:rsidRPr="002711FE">
        <w:rPr>
          <w:szCs w:val="28"/>
        </w:rPr>
        <w:t xml:space="preserve">̣ </w:t>
      </w:r>
      <w:proofErr w:type="spellStart"/>
      <w:r w:rsidR="000A6DF2" w:rsidRPr="002711FE">
        <w:rPr>
          <w:szCs w:val="28"/>
        </w:rPr>
        <w:t>hiện</w:t>
      </w:r>
      <w:proofErr w:type="spellEnd"/>
      <w:r w:rsidR="000A6DF2" w:rsidRPr="002711FE">
        <w:rPr>
          <w:szCs w:val="28"/>
        </w:rPr>
        <w:t xml:space="preserve"> </w:t>
      </w:r>
      <w:proofErr w:type="spellStart"/>
      <w:r w:rsidR="000A6DF2" w:rsidRPr="002711FE">
        <w:rPr>
          <w:szCs w:val="28"/>
        </w:rPr>
        <w:t>hữu</w:t>
      </w:r>
      <w:proofErr w:type="spellEnd"/>
      <w:r w:rsidR="000A6DF2" w:rsidRPr="002711FE">
        <w:rPr>
          <w:szCs w:val="28"/>
        </w:rPr>
        <w:t xml:space="preserve">, </w:t>
      </w:r>
      <w:proofErr w:type="spellStart"/>
      <w:r w:rsidR="000A6DF2" w:rsidRPr="002711FE">
        <w:rPr>
          <w:szCs w:val="28"/>
        </w:rPr>
        <w:t>còn</w:t>
      </w:r>
      <w:proofErr w:type="spellEnd"/>
      <w:r w:rsidR="000A6DF2" w:rsidRPr="002711FE">
        <w:rPr>
          <w:szCs w:val="28"/>
        </w:rPr>
        <w:t xml:space="preserve"> ở </w:t>
      </w:r>
      <w:proofErr w:type="spellStart"/>
      <w:r w:rsidR="000A6DF2" w:rsidRPr="002711FE">
        <w:rPr>
          <w:szCs w:val="28"/>
        </w:rPr>
        <w:t>khu</w:t>
      </w:r>
      <w:proofErr w:type="spellEnd"/>
      <w:r w:rsidR="000A6DF2" w:rsidRPr="002711FE">
        <w:rPr>
          <w:szCs w:val="28"/>
        </w:rPr>
        <w:t xml:space="preserve"> </w:t>
      </w:r>
      <w:proofErr w:type="spellStart"/>
      <w:r w:rsidR="000A6DF2" w:rsidRPr="002711FE">
        <w:rPr>
          <w:szCs w:val="28"/>
        </w:rPr>
        <w:t>vực</w:t>
      </w:r>
      <w:proofErr w:type="spellEnd"/>
      <w:r w:rsidR="000A6DF2" w:rsidRPr="002711FE">
        <w:rPr>
          <w:szCs w:val="28"/>
        </w:rPr>
        <w:t xml:space="preserve"> </w:t>
      </w:r>
      <w:proofErr w:type="spellStart"/>
      <w:r w:rsidR="000A6DF2" w:rsidRPr="002711FE">
        <w:rPr>
          <w:szCs w:val="28"/>
        </w:rPr>
        <w:t>ven</w:t>
      </w:r>
      <w:proofErr w:type="spellEnd"/>
      <w:r w:rsidR="000A6DF2" w:rsidRPr="002711FE">
        <w:rPr>
          <w:szCs w:val="28"/>
        </w:rPr>
        <w:t xml:space="preserve"> </w:t>
      </w:r>
      <w:proofErr w:type="spellStart"/>
      <w:r w:rsidR="000A6DF2" w:rsidRPr="002711FE">
        <w:rPr>
          <w:szCs w:val="28"/>
        </w:rPr>
        <w:t>đô</w:t>
      </w:r>
      <w:proofErr w:type="spellEnd"/>
      <w:r w:rsidR="000A6DF2" w:rsidRPr="002711FE">
        <w:rPr>
          <w:szCs w:val="28"/>
        </w:rPr>
        <w:t xml:space="preserve"> </w:t>
      </w:r>
      <w:proofErr w:type="spellStart"/>
      <w:r w:rsidR="000A6DF2" w:rsidRPr="002711FE">
        <w:rPr>
          <w:szCs w:val="28"/>
        </w:rPr>
        <w:t>thi</w:t>
      </w:r>
      <w:proofErr w:type="spellEnd"/>
      <w:r w:rsidR="000A6DF2" w:rsidRPr="002711FE">
        <w:rPr>
          <w:szCs w:val="28"/>
        </w:rPr>
        <w:t xml:space="preserve">̣ </w:t>
      </w:r>
      <w:proofErr w:type="spellStart"/>
      <w:r w:rsidR="000A6DF2" w:rsidRPr="002711FE">
        <w:rPr>
          <w:szCs w:val="28"/>
        </w:rPr>
        <w:t>chưa</w:t>
      </w:r>
      <w:proofErr w:type="spellEnd"/>
      <w:r w:rsidR="000A6DF2" w:rsidRPr="002711FE">
        <w:rPr>
          <w:szCs w:val="28"/>
        </w:rPr>
        <w:t xml:space="preserve"> </w:t>
      </w:r>
      <w:proofErr w:type="spellStart"/>
      <w:r w:rsidR="000A6DF2" w:rsidRPr="002711FE">
        <w:rPr>
          <w:szCs w:val="28"/>
        </w:rPr>
        <w:t>được</w:t>
      </w:r>
      <w:proofErr w:type="spellEnd"/>
      <w:r w:rsidR="000A6DF2" w:rsidRPr="002711FE">
        <w:rPr>
          <w:szCs w:val="28"/>
        </w:rPr>
        <w:t xml:space="preserve"> </w:t>
      </w:r>
      <w:proofErr w:type="spellStart"/>
      <w:r w:rsidR="000A6DF2" w:rsidRPr="002711FE">
        <w:rPr>
          <w:szCs w:val="28"/>
        </w:rPr>
        <w:t>đầu</w:t>
      </w:r>
      <w:proofErr w:type="spellEnd"/>
      <w:r w:rsidR="000A6DF2" w:rsidRPr="002711FE">
        <w:rPr>
          <w:szCs w:val="28"/>
        </w:rPr>
        <w:t xml:space="preserve"> </w:t>
      </w:r>
      <w:proofErr w:type="spellStart"/>
      <w:r w:rsidR="000A6DF2" w:rsidRPr="002711FE">
        <w:rPr>
          <w:szCs w:val="28"/>
        </w:rPr>
        <w:t>tư</w:t>
      </w:r>
      <w:proofErr w:type="spellEnd"/>
      <w:r w:rsidR="000A6DF2" w:rsidRPr="002711FE">
        <w:rPr>
          <w:szCs w:val="28"/>
        </w:rPr>
        <w:t xml:space="preserve">  </w:t>
      </w:r>
      <w:proofErr w:type="spellStart"/>
      <w:r w:rsidR="000A6DF2" w:rsidRPr="002711FE">
        <w:rPr>
          <w:szCs w:val="28"/>
        </w:rPr>
        <w:t>xây</w:t>
      </w:r>
      <w:proofErr w:type="spellEnd"/>
      <w:r w:rsidR="000A6DF2" w:rsidRPr="002711FE">
        <w:rPr>
          <w:szCs w:val="28"/>
        </w:rPr>
        <w:t xml:space="preserve"> </w:t>
      </w:r>
      <w:proofErr w:type="spellStart"/>
      <w:r w:rsidR="000A6DF2" w:rsidRPr="002711FE">
        <w:rPr>
          <w:szCs w:val="28"/>
        </w:rPr>
        <w:t>dựng</w:t>
      </w:r>
      <w:proofErr w:type="spellEnd"/>
      <w:r w:rsidR="000A6DF2" w:rsidRPr="002711FE">
        <w:rPr>
          <w:szCs w:val="28"/>
        </w:rPr>
        <w:t xml:space="preserve">, </w:t>
      </w:r>
      <w:proofErr w:type="spellStart"/>
      <w:r w:rsidR="000A6DF2" w:rsidRPr="002711FE">
        <w:rPr>
          <w:szCs w:val="28"/>
        </w:rPr>
        <w:t>vẫn</w:t>
      </w:r>
      <w:proofErr w:type="spellEnd"/>
      <w:r w:rsidR="000A6DF2" w:rsidRPr="002711FE">
        <w:rPr>
          <w:szCs w:val="28"/>
        </w:rPr>
        <w:t xml:space="preserve"> </w:t>
      </w:r>
      <w:proofErr w:type="spellStart"/>
      <w:r w:rsidR="000A6DF2" w:rsidRPr="002711FE">
        <w:rPr>
          <w:szCs w:val="28"/>
        </w:rPr>
        <w:t>tư</w:t>
      </w:r>
      <w:proofErr w:type="spellEnd"/>
      <w:r w:rsidR="000A6DF2" w:rsidRPr="002711FE">
        <w:rPr>
          <w:szCs w:val="28"/>
        </w:rPr>
        <w:t xml:space="preserve">̣ </w:t>
      </w:r>
      <w:proofErr w:type="spellStart"/>
      <w:r w:rsidR="000A6DF2" w:rsidRPr="002711FE">
        <w:rPr>
          <w:szCs w:val="28"/>
        </w:rPr>
        <w:t>phát</w:t>
      </w:r>
      <w:proofErr w:type="spellEnd"/>
      <w:r w:rsidR="000A6DF2" w:rsidRPr="002711FE">
        <w:rPr>
          <w:szCs w:val="28"/>
        </w:rPr>
        <w:t xml:space="preserve">. </w:t>
      </w:r>
    </w:p>
    <w:tbl>
      <w:tblPr>
        <w:tblW w:w="0" w:type="auto"/>
        <w:tblInd w:w="171" w:type="dxa"/>
        <w:tblLayout w:type="fixed"/>
        <w:tblLook w:val="0000" w:firstRow="0" w:lastRow="0" w:firstColumn="0" w:lastColumn="0" w:noHBand="0" w:noVBand="0"/>
      </w:tblPr>
      <w:tblGrid>
        <w:gridCol w:w="4707"/>
        <w:gridCol w:w="4410"/>
      </w:tblGrid>
      <w:tr w:rsidR="002711FE" w:rsidRPr="002711FE" w14:paraId="3C7B4E47" w14:textId="77777777" w:rsidTr="005F7C41">
        <w:trPr>
          <w:trHeight w:val="451"/>
        </w:trPr>
        <w:tc>
          <w:tcPr>
            <w:tcW w:w="4707" w:type="dxa"/>
          </w:tcPr>
          <w:p w14:paraId="50BCC1A3" w14:textId="77777777" w:rsidR="00812F31" w:rsidRPr="002711FE" w:rsidRDefault="00812F31" w:rsidP="00812F31">
            <w:pPr>
              <w:spacing w:after="0" w:line="240" w:lineRule="auto"/>
              <w:ind w:hanging="9"/>
              <w:rPr>
                <w:szCs w:val="28"/>
              </w:rPr>
            </w:pPr>
            <w:r w:rsidRPr="002711FE">
              <w:rPr>
                <w:noProof/>
              </w:rPr>
              <w:drawing>
                <wp:inline distT="0" distB="0" distL="0" distR="0" wp14:anchorId="6CBB6BB5" wp14:editId="6D1FDD50">
                  <wp:extent cx="2923540" cy="1715135"/>
                  <wp:effectExtent l="0" t="0" r="0" b="0"/>
                  <wp:docPr id="11" name="Picture 11" descr="Một góc Thị trấn Dầu Giây nhìn trên 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ột góc Thị trấn Dầu Giây nhìn trên cao.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5052" cy="1716022"/>
                          </a:xfrm>
                          <a:prstGeom prst="rect">
                            <a:avLst/>
                          </a:prstGeom>
                          <a:noFill/>
                          <a:ln>
                            <a:noFill/>
                          </a:ln>
                        </pic:spPr>
                      </pic:pic>
                    </a:graphicData>
                  </a:graphic>
                </wp:inline>
              </w:drawing>
            </w:r>
          </w:p>
        </w:tc>
        <w:tc>
          <w:tcPr>
            <w:tcW w:w="4410" w:type="dxa"/>
          </w:tcPr>
          <w:p w14:paraId="745D5B0F" w14:textId="77777777" w:rsidR="00812F31" w:rsidRPr="002711FE" w:rsidRDefault="00812F31" w:rsidP="00812F31">
            <w:pPr>
              <w:spacing w:after="0" w:line="240" w:lineRule="auto"/>
              <w:ind w:firstLine="0"/>
              <w:rPr>
                <w:szCs w:val="28"/>
              </w:rPr>
            </w:pPr>
            <w:r w:rsidRPr="002711FE">
              <w:rPr>
                <w:noProof/>
              </w:rPr>
              <w:drawing>
                <wp:inline distT="0" distB="0" distL="0" distR="0" wp14:anchorId="7A7A28E4" wp14:editId="00A3DB82">
                  <wp:extent cx="2677514" cy="1715565"/>
                  <wp:effectExtent l="0" t="0" r="8890" b="0"/>
                  <wp:docPr id="12" name="Picture 12" descr="UBND huyện Thống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BND huyện Thống Nhất"/>
                          <pic:cNvPicPr>
                            <a:picLocks noChangeAspect="1" noChangeArrowheads="1"/>
                          </pic:cNvPicPr>
                        </pic:nvPicPr>
                        <pic:blipFill rotWithShape="1">
                          <a:blip r:embed="rId40">
                            <a:extLst>
                              <a:ext uri="{28A0092B-C50C-407E-A947-70E740481C1C}">
                                <a14:useLocalDpi xmlns:a14="http://schemas.microsoft.com/office/drawing/2010/main" val="0"/>
                              </a:ext>
                            </a:extLst>
                          </a:blip>
                          <a:srcRect r="12341"/>
                          <a:stretch/>
                        </pic:blipFill>
                        <pic:spPr bwMode="auto">
                          <a:xfrm>
                            <a:off x="0" y="0"/>
                            <a:ext cx="2677514" cy="17155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11FE" w:rsidRPr="002711FE" w14:paraId="4DBC7FA1" w14:textId="77777777" w:rsidTr="005F7C41">
        <w:trPr>
          <w:trHeight w:val="451"/>
        </w:trPr>
        <w:tc>
          <w:tcPr>
            <w:tcW w:w="4707" w:type="dxa"/>
          </w:tcPr>
          <w:p w14:paraId="6176CF22" w14:textId="77777777" w:rsidR="00812F31" w:rsidRPr="002711FE" w:rsidRDefault="00812F31" w:rsidP="005730C9">
            <w:pPr>
              <w:pStyle w:val="ListParagraph"/>
              <w:numPr>
                <w:ilvl w:val="0"/>
                <w:numId w:val="21"/>
              </w:numPr>
              <w:tabs>
                <w:tab w:val="left" w:pos="969"/>
              </w:tabs>
              <w:spacing w:before="120" w:after="0" w:line="240" w:lineRule="auto"/>
              <w:ind w:left="1152" w:hanging="1080"/>
              <w:jc w:val="center"/>
              <w:rPr>
                <w:noProof/>
              </w:rPr>
            </w:pPr>
            <w:proofErr w:type="spellStart"/>
            <w:r w:rsidRPr="002711FE">
              <w:rPr>
                <w:rFonts w:ascii="Times New Roman" w:hAnsi="Times New Roman"/>
                <w:bCs/>
                <w:i/>
                <w:szCs w:val="28"/>
              </w:rPr>
              <w:t>Dân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cư</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thị</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trấn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p>
        </w:tc>
        <w:tc>
          <w:tcPr>
            <w:tcW w:w="4410" w:type="dxa"/>
          </w:tcPr>
          <w:p w14:paraId="25F54749" w14:textId="77777777" w:rsidR="00812F31" w:rsidRPr="002711FE" w:rsidRDefault="00812F31" w:rsidP="005730C9">
            <w:pPr>
              <w:pStyle w:val="ListParagraph"/>
              <w:numPr>
                <w:ilvl w:val="0"/>
                <w:numId w:val="21"/>
              </w:numPr>
              <w:tabs>
                <w:tab w:val="left" w:pos="969"/>
              </w:tabs>
              <w:spacing w:before="120" w:after="0" w:line="240" w:lineRule="auto"/>
              <w:ind w:left="1152" w:hanging="1080"/>
              <w:jc w:val="center"/>
              <w:rPr>
                <w:szCs w:val="28"/>
              </w:rPr>
            </w:pPr>
            <w:proofErr w:type="spellStart"/>
            <w:r w:rsidRPr="002711FE">
              <w:rPr>
                <w:rFonts w:ascii="Times New Roman" w:hAnsi="Times New Roman"/>
                <w:bCs/>
                <w:i/>
                <w:szCs w:val="28"/>
              </w:rPr>
              <w:t>Dân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cư</w:t>
            </w:r>
            <w:proofErr w:type="spellEnd"/>
            <w:r w:rsidRPr="002711FE">
              <w:rPr>
                <w:rFonts w:ascii="Times New Roman" w:hAnsi="Times New Roman"/>
                <w:bCs/>
                <w:i/>
                <w:szCs w:val="28"/>
              </w:rPr>
              <w:t xml:space="preserve"> </w:t>
            </w:r>
            <w:r w:rsidR="005F7C41" w:rsidRPr="002711FE">
              <w:rPr>
                <w:rFonts w:ascii="Times New Roman" w:hAnsi="Times New Roman"/>
                <w:bCs/>
                <w:i/>
                <w:szCs w:val="28"/>
              </w:rPr>
              <w:t xml:space="preserve">TT </w:t>
            </w:r>
            <w:r w:rsidRPr="002711FE">
              <w:rPr>
                <w:rFonts w:ascii="Times New Roman" w:hAnsi="Times New Roman"/>
                <w:bCs/>
                <w:i/>
                <w:szCs w:val="28"/>
              </w:rPr>
              <w:t xml:space="preserve"> </w:t>
            </w:r>
            <w:proofErr w:type="spellStart"/>
            <w:r w:rsidRPr="002711FE">
              <w:rPr>
                <w:rFonts w:ascii="Times New Roman" w:hAnsi="Times New Roman"/>
                <w:bCs/>
                <w:i/>
                <w:szCs w:val="28"/>
              </w:rPr>
              <w:t>hai</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bên</w:t>
            </w:r>
            <w:proofErr w:type="spellEnd"/>
            <w:r w:rsidRPr="002711FE">
              <w:rPr>
                <w:rFonts w:ascii="Times New Roman" w:hAnsi="Times New Roman"/>
                <w:bCs/>
                <w:i/>
                <w:szCs w:val="28"/>
              </w:rPr>
              <w:t xml:space="preserve"> QL 1A</w:t>
            </w:r>
          </w:p>
        </w:tc>
      </w:tr>
    </w:tbl>
    <w:p w14:paraId="53792199" w14:textId="77777777" w:rsidR="007D26FF" w:rsidRPr="002711FE" w:rsidRDefault="00650E24" w:rsidP="005730C9">
      <w:pPr>
        <w:pStyle w:val="Heading3"/>
        <w:numPr>
          <w:ilvl w:val="2"/>
          <w:numId w:val="12"/>
        </w:numPr>
        <w:spacing w:before="120" w:after="0" w:line="240" w:lineRule="auto"/>
        <w:ind w:firstLine="180"/>
        <w:rPr>
          <w:rFonts w:ascii="Times New Roman" w:hAnsi="Times New Roman"/>
          <w:i/>
        </w:rPr>
      </w:pPr>
      <w:bookmarkStart w:id="38" w:name="_Toc170554101"/>
      <w:proofErr w:type="spellStart"/>
      <w:r w:rsidRPr="002711FE">
        <w:rPr>
          <w:rFonts w:ascii="Times New Roman" w:hAnsi="Times New Roman"/>
          <w:i/>
        </w:rPr>
        <w:t>Thực</w:t>
      </w:r>
      <w:proofErr w:type="spellEnd"/>
      <w:r w:rsidR="00CB373D" w:rsidRPr="002711FE">
        <w:rPr>
          <w:rFonts w:ascii="Times New Roman" w:hAnsi="Times New Roman"/>
          <w:i/>
        </w:rPr>
        <w:t xml:space="preserve"> </w:t>
      </w:r>
      <w:proofErr w:type="spellStart"/>
      <w:r w:rsidR="00CB373D" w:rsidRPr="002711FE">
        <w:rPr>
          <w:rFonts w:ascii="Times New Roman" w:hAnsi="Times New Roman"/>
          <w:i/>
        </w:rPr>
        <w:t>trạng</w:t>
      </w:r>
      <w:proofErr w:type="spellEnd"/>
      <w:r w:rsidR="00CB373D" w:rsidRPr="002711FE">
        <w:rPr>
          <w:rFonts w:ascii="Times New Roman" w:hAnsi="Times New Roman"/>
          <w:i/>
        </w:rPr>
        <w:t xml:space="preserve"> </w:t>
      </w:r>
      <w:proofErr w:type="spellStart"/>
      <w:r w:rsidR="007D26FF" w:rsidRPr="002711FE">
        <w:rPr>
          <w:rFonts w:ascii="Times New Roman" w:hAnsi="Times New Roman"/>
          <w:i/>
        </w:rPr>
        <w:t>cơ</w:t>
      </w:r>
      <w:proofErr w:type="spellEnd"/>
      <w:r w:rsidR="007D26FF" w:rsidRPr="002711FE">
        <w:rPr>
          <w:rFonts w:ascii="Times New Roman" w:hAnsi="Times New Roman"/>
          <w:i/>
        </w:rPr>
        <w:t xml:space="preserve"> </w:t>
      </w:r>
      <w:proofErr w:type="spellStart"/>
      <w:r w:rsidR="007D26FF" w:rsidRPr="002711FE">
        <w:rPr>
          <w:rFonts w:ascii="Times New Roman" w:hAnsi="Times New Roman"/>
          <w:i/>
        </w:rPr>
        <w:t>sở</w:t>
      </w:r>
      <w:proofErr w:type="spellEnd"/>
      <w:r w:rsidR="007D26FF" w:rsidRPr="002711FE">
        <w:rPr>
          <w:rFonts w:ascii="Times New Roman" w:hAnsi="Times New Roman"/>
          <w:i/>
        </w:rPr>
        <w:t xml:space="preserve"> Y </w:t>
      </w:r>
      <w:proofErr w:type="spellStart"/>
      <w:r w:rsidR="007D26FF" w:rsidRPr="002711FE">
        <w:rPr>
          <w:rFonts w:ascii="Times New Roman" w:hAnsi="Times New Roman"/>
          <w:i/>
        </w:rPr>
        <w:t>tế</w:t>
      </w:r>
      <w:bookmarkEnd w:id="38"/>
      <w:proofErr w:type="spellEnd"/>
    </w:p>
    <w:p w14:paraId="67160847" w14:textId="2E419E17" w:rsidR="00BB0CA8" w:rsidRPr="002711FE" w:rsidRDefault="00BB0CA8" w:rsidP="00BB0CA8">
      <w:pPr>
        <w:pStyle w:val="BodyTextIndent"/>
        <w:widowControl w:val="0"/>
        <w:spacing w:before="120" w:after="0" w:line="240" w:lineRule="auto"/>
        <w:ind w:left="0" w:right="2" w:firstLine="720"/>
        <w:jc w:val="both"/>
        <w:rPr>
          <w:rFonts w:ascii="Times New Roman" w:hAnsi="Times New Roman"/>
          <w:sz w:val="28"/>
          <w:szCs w:val="28"/>
          <w:lang w:val="es-ES"/>
        </w:rPr>
      </w:pPr>
      <w:bookmarkStart w:id="39" w:name="_Toc296606568"/>
      <w:bookmarkStart w:id="40" w:name="_Toc296607005"/>
      <w:bookmarkStart w:id="41" w:name="_Toc296607419"/>
      <w:bookmarkStart w:id="42" w:name="_Toc296612290"/>
      <w:bookmarkStart w:id="43" w:name="_Toc296614497"/>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tác</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cơ</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sở</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trên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địa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bàn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thị</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trấn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Dầu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Giây</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được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triển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khai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thực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hiện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tốt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Với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mục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tiêu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chăm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sóc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sức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khoẻ</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nhân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toàn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thị</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trấn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Dầu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Giây</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cũng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như</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cư</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khu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vực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cận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tác</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cùng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một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lúc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đạt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được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hai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nhiệm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vụ</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lastRenderedPageBreak/>
        <w:t>đầu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tư</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nguồn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lực</w:t>
      </w:r>
      <w:proofErr w:type="spellEnd"/>
      <w:r w:rsidRPr="002711FE">
        <w:rPr>
          <w:rFonts w:ascii="Times New Roman" w:hAnsi="Times New Roman"/>
          <w:sz w:val="28"/>
          <w:szCs w:val="28"/>
          <w:lang w:val="es-ES"/>
        </w:rPr>
        <w:t xml:space="preserve"> cho </w:t>
      </w:r>
      <w:proofErr w:type="spellStart"/>
      <w:r w:rsidRPr="002711FE">
        <w:rPr>
          <w:rFonts w:ascii="Times New Roman" w:hAnsi="Times New Roman"/>
          <w:sz w:val="28"/>
          <w:szCs w:val="28"/>
          <w:lang w:val="es-ES"/>
        </w:rPr>
        <w:t>bệnh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viện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tuyến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thị</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trấn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huyện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phòng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chống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dịch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bệnh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củng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cố</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tăng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cường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phát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triển</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cơ</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sở</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Ngành</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đã</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có</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nhiều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cố</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gắng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chăm</w:t>
      </w:r>
      <w:proofErr w:type="spellEnd"/>
      <w:r w:rsidRPr="002711FE">
        <w:rPr>
          <w:rFonts w:ascii="Times New Roman" w:hAnsi="Times New Roman"/>
          <w:sz w:val="28"/>
          <w:szCs w:val="28"/>
          <w:lang w:val="es-ES"/>
        </w:rPr>
        <w:t xml:space="preserve"> lo </w:t>
      </w:r>
      <w:proofErr w:type="spellStart"/>
      <w:r w:rsidRPr="002711FE">
        <w:rPr>
          <w:rFonts w:ascii="Times New Roman" w:hAnsi="Times New Roman"/>
          <w:sz w:val="28"/>
          <w:szCs w:val="28"/>
          <w:lang w:val="es-ES"/>
        </w:rPr>
        <w:t>khám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chữa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bệnh</w:t>
      </w:r>
      <w:proofErr w:type="spellEnd"/>
      <w:r w:rsidRPr="002711FE">
        <w:rPr>
          <w:rFonts w:ascii="Times New Roman" w:hAnsi="Times New Roman"/>
          <w:sz w:val="28"/>
          <w:szCs w:val="28"/>
          <w:lang w:val="es-ES"/>
        </w:rPr>
        <w:t xml:space="preserve"> cho </w:t>
      </w:r>
      <w:proofErr w:type="spellStart"/>
      <w:r w:rsidRPr="002711FE">
        <w:rPr>
          <w:rFonts w:ascii="Times New Roman" w:hAnsi="Times New Roman"/>
          <w:sz w:val="28"/>
          <w:szCs w:val="28"/>
          <w:lang w:val="es-ES"/>
        </w:rPr>
        <w:t>nhân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dân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đặc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biệt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đã</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phòng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ngừa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hạn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được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các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dịch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bệnh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thường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Sốt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rét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xuất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huyết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sởi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bướu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cổ,v.v</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Làm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tốt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các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tác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tiêm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chủng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mở</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rộng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thực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hiện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tốt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tác</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dự</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phòng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phòng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chống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dịch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bệnh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nhất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sốt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xuất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huyết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cúm</w:t>
      </w:r>
      <w:proofErr w:type="spellEnd"/>
      <w:r w:rsidRPr="002711FE">
        <w:rPr>
          <w:rFonts w:ascii="Times New Roman" w:hAnsi="Times New Roman"/>
          <w:sz w:val="28"/>
          <w:szCs w:val="28"/>
          <w:lang w:val="es-ES"/>
        </w:rPr>
        <w:t xml:space="preserve"> A H</w:t>
      </w:r>
      <w:r w:rsidRPr="002711FE">
        <w:rPr>
          <w:rFonts w:ascii="Times New Roman" w:hAnsi="Times New Roman"/>
          <w:sz w:val="28"/>
          <w:szCs w:val="28"/>
          <w:lang w:val="es-ES"/>
        </w:rPr>
        <w:softHyphen/>
        <w:t xml:space="preserve">5N1. </w:t>
      </w:r>
    </w:p>
    <w:tbl>
      <w:tblPr>
        <w:tblW w:w="0" w:type="auto"/>
        <w:tblInd w:w="392" w:type="dxa"/>
        <w:tblLayout w:type="fixed"/>
        <w:tblLook w:val="0000" w:firstRow="0" w:lastRow="0" w:firstColumn="0" w:lastColumn="0" w:noHBand="0" w:noVBand="0"/>
      </w:tblPr>
      <w:tblGrid>
        <w:gridCol w:w="8806"/>
      </w:tblGrid>
      <w:tr w:rsidR="002711FE" w:rsidRPr="002711FE" w14:paraId="6EAE49CC" w14:textId="77777777" w:rsidTr="005D065F">
        <w:trPr>
          <w:trHeight w:val="430"/>
        </w:trPr>
        <w:tc>
          <w:tcPr>
            <w:tcW w:w="8806" w:type="dxa"/>
          </w:tcPr>
          <w:bookmarkEnd w:id="39"/>
          <w:bookmarkEnd w:id="40"/>
          <w:bookmarkEnd w:id="41"/>
          <w:bookmarkEnd w:id="42"/>
          <w:bookmarkEnd w:id="43"/>
          <w:p w14:paraId="5DED2B98" w14:textId="77777777" w:rsidR="005D065F" w:rsidRPr="002711FE" w:rsidRDefault="00B7279E" w:rsidP="00E01F24">
            <w:pPr>
              <w:pStyle w:val="BodyTextIndent"/>
              <w:widowControl w:val="0"/>
              <w:spacing w:before="120"/>
              <w:ind w:left="0" w:right="2"/>
              <w:jc w:val="center"/>
              <w:rPr>
                <w:rFonts w:ascii="Times New Roman" w:hAnsi="Times New Roman"/>
                <w:sz w:val="28"/>
                <w:szCs w:val="28"/>
                <w:lang w:val="es-ES"/>
              </w:rPr>
            </w:pPr>
            <w:r w:rsidRPr="002711FE">
              <w:rPr>
                <w:noProof/>
                <w:lang w:val="en-US" w:eastAsia="en-US"/>
              </w:rPr>
              <w:drawing>
                <wp:inline distT="0" distB="0" distL="0" distR="0" wp14:anchorId="2AA2A712" wp14:editId="3CF03535">
                  <wp:extent cx="5366085" cy="2013884"/>
                  <wp:effectExtent l="0" t="0" r="6350" b="5715"/>
                  <wp:docPr id="8"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68292" cy="2014712"/>
                          </a:xfrm>
                          <a:prstGeom prst="rect">
                            <a:avLst/>
                          </a:prstGeom>
                          <a:noFill/>
                          <a:ln>
                            <a:noFill/>
                          </a:ln>
                        </pic:spPr>
                      </pic:pic>
                    </a:graphicData>
                  </a:graphic>
                </wp:inline>
              </w:drawing>
            </w:r>
          </w:p>
        </w:tc>
      </w:tr>
      <w:tr w:rsidR="002711FE" w:rsidRPr="002711FE" w14:paraId="77E2B16F" w14:textId="77777777" w:rsidTr="00771004">
        <w:trPr>
          <w:trHeight w:val="230"/>
        </w:trPr>
        <w:tc>
          <w:tcPr>
            <w:tcW w:w="8806" w:type="dxa"/>
          </w:tcPr>
          <w:p w14:paraId="2F52004F" w14:textId="6D234667" w:rsidR="005D065F" w:rsidRPr="002711FE" w:rsidRDefault="00BB0CA8" w:rsidP="005730C9">
            <w:pPr>
              <w:pStyle w:val="ListParagraph"/>
              <w:numPr>
                <w:ilvl w:val="0"/>
                <w:numId w:val="21"/>
              </w:numPr>
              <w:tabs>
                <w:tab w:val="left" w:pos="969"/>
              </w:tabs>
              <w:spacing w:before="120" w:after="0" w:line="240" w:lineRule="auto"/>
              <w:ind w:left="1149" w:hanging="1080"/>
              <w:jc w:val="center"/>
              <w:rPr>
                <w:rFonts w:ascii="Times New Roman" w:hAnsi="Times New Roman"/>
                <w:bCs/>
                <w:i/>
                <w:szCs w:val="28"/>
              </w:rPr>
            </w:pPr>
            <w:proofErr w:type="spellStart"/>
            <w:r w:rsidRPr="002711FE">
              <w:rPr>
                <w:rFonts w:ascii="Times New Roman" w:hAnsi="Times New Roman"/>
                <w:bCs/>
                <w:i/>
                <w:szCs w:val="28"/>
              </w:rPr>
              <w:t>Bệnh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viện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đa</w:t>
            </w:r>
            <w:proofErr w:type="spellEnd"/>
            <w:r w:rsidRPr="002711FE">
              <w:rPr>
                <w:rFonts w:ascii="Times New Roman" w:hAnsi="Times New Roman"/>
                <w:bCs/>
                <w:i/>
                <w:szCs w:val="28"/>
              </w:rPr>
              <w:t xml:space="preserve"> khoa </w:t>
            </w:r>
            <w:proofErr w:type="spellStart"/>
            <w:r w:rsidRPr="002711FE">
              <w:rPr>
                <w:rFonts w:ascii="Times New Roman" w:hAnsi="Times New Roman"/>
                <w:bCs/>
                <w:i/>
                <w:szCs w:val="28"/>
              </w:rPr>
              <w:t>Dầu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Giây</w:t>
            </w:r>
            <w:proofErr w:type="spellEnd"/>
            <w:r w:rsidRPr="002711FE">
              <w:rPr>
                <w:rFonts w:ascii="Times New Roman" w:hAnsi="Times New Roman"/>
                <w:bCs/>
                <w:i/>
                <w:szCs w:val="28"/>
              </w:rPr>
              <w:t xml:space="preserve"> (nay </w:t>
            </w:r>
            <w:proofErr w:type="spellStart"/>
            <w:r w:rsidRPr="002711FE">
              <w:rPr>
                <w:rFonts w:ascii="Times New Roman" w:hAnsi="Times New Roman"/>
                <w:bCs/>
                <w:i/>
                <w:szCs w:val="28"/>
              </w:rPr>
              <w:t>là</w:t>
            </w:r>
            <w:proofErr w:type="spellEnd"/>
            <w:r w:rsidRPr="002711FE">
              <w:rPr>
                <w:rFonts w:ascii="Times New Roman" w:hAnsi="Times New Roman"/>
                <w:bCs/>
                <w:i/>
                <w:szCs w:val="28"/>
              </w:rPr>
              <w:t xml:space="preserve"> TTYT </w:t>
            </w:r>
            <w:proofErr w:type="spellStart"/>
            <w:r w:rsidRPr="002711FE">
              <w:rPr>
                <w:rFonts w:ascii="Times New Roman" w:hAnsi="Times New Roman"/>
                <w:bCs/>
                <w:i/>
                <w:szCs w:val="28"/>
              </w:rPr>
              <w:t>huyện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Thống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Nhất</w:t>
            </w:r>
            <w:proofErr w:type="spellEnd"/>
            <w:r w:rsidRPr="002711FE">
              <w:rPr>
                <w:rFonts w:ascii="Times New Roman" w:hAnsi="Times New Roman"/>
                <w:bCs/>
                <w:i/>
                <w:szCs w:val="28"/>
              </w:rPr>
              <w:t>)</w:t>
            </w:r>
          </w:p>
        </w:tc>
      </w:tr>
    </w:tbl>
    <w:p w14:paraId="2FD7879C" w14:textId="77777777" w:rsidR="00D87497" w:rsidRPr="002711FE" w:rsidRDefault="00D87497" w:rsidP="00D87497">
      <w:proofErr w:type="spellStart"/>
      <w:r w:rsidRPr="002711FE">
        <w:t>Trên</w:t>
      </w:r>
      <w:proofErr w:type="spellEnd"/>
      <w:r w:rsidRPr="002711FE">
        <w:t xml:space="preserve"> </w:t>
      </w:r>
      <w:proofErr w:type="spellStart"/>
      <w:r w:rsidRPr="002711FE">
        <w:t>địa</w:t>
      </w:r>
      <w:proofErr w:type="spellEnd"/>
      <w:r w:rsidRPr="002711FE">
        <w:t xml:space="preserve"> </w:t>
      </w:r>
      <w:proofErr w:type="spellStart"/>
      <w:r w:rsidRPr="002711FE">
        <w:t>bàn</w:t>
      </w:r>
      <w:proofErr w:type="spellEnd"/>
      <w:r w:rsidRPr="002711FE">
        <w:t xml:space="preserve"> </w:t>
      </w:r>
      <w:proofErr w:type="spellStart"/>
      <w:r w:rsidRPr="002711FE">
        <w:t>thị</w:t>
      </w:r>
      <w:proofErr w:type="spellEnd"/>
      <w:r w:rsidRPr="002711FE">
        <w:t xml:space="preserve"> </w:t>
      </w:r>
      <w:proofErr w:type="spellStart"/>
      <w:r w:rsidRPr="002711FE">
        <w:t>trấn</w:t>
      </w:r>
      <w:proofErr w:type="spellEnd"/>
      <w:r w:rsidRPr="002711FE">
        <w:t xml:space="preserve"> </w:t>
      </w:r>
      <w:proofErr w:type="spellStart"/>
      <w:r w:rsidRPr="002711FE">
        <w:t>có</w:t>
      </w:r>
      <w:proofErr w:type="spellEnd"/>
      <w:r w:rsidRPr="002711FE">
        <w:t xml:space="preserve"> 01 </w:t>
      </w:r>
      <w:proofErr w:type="spellStart"/>
      <w:r w:rsidRPr="002711FE">
        <w:t>Trung</w:t>
      </w:r>
      <w:proofErr w:type="spellEnd"/>
      <w:r w:rsidRPr="002711FE">
        <w:t xml:space="preserve"> </w:t>
      </w:r>
      <w:proofErr w:type="spellStart"/>
      <w:r w:rsidRPr="002711FE">
        <w:t>tâm</w:t>
      </w:r>
      <w:proofErr w:type="spellEnd"/>
      <w:r w:rsidRPr="002711FE">
        <w:t xml:space="preserve"> y </w:t>
      </w:r>
      <w:proofErr w:type="spellStart"/>
      <w:r w:rsidRPr="002711FE">
        <w:t>tế</w:t>
      </w:r>
      <w:proofErr w:type="spellEnd"/>
      <w:r w:rsidRPr="002711FE">
        <w:t xml:space="preserve"> </w:t>
      </w:r>
      <w:proofErr w:type="spellStart"/>
      <w:r w:rsidRPr="002711FE">
        <w:t>đa</w:t>
      </w:r>
      <w:proofErr w:type="spellEnd"/>
      <w:r w:rsidRPr="002711FE">
        <w:t xml:space="preserve"> </w:t>
      </w:r>
      <w:proofErr w:type="spellStart"/>
      <w:r w:rsidRPr="002711FE">
        <w:t>chức</w:t>
      </w:r>
      <w:proofErr w:type="spellEnd"/>
      <w:r w:rsidRPr="002711FE">
        <w:t xml:space="preserve"> </w:t>
      </w:r>
      <w:proofErr w:type="spellStart"/>
      <w:r w:rsidRPr="002711FE">
        <w:t>năng</w:t>
      </w:r>
      <w:proofErr w:type="spellEnd"/>
      <w:r w:rsidRPr="002711FE">
        <w:t xml:space="preserve"> </w:t>
      </w:r>
      <w:proofErr w:type="spellStart"/>
      <w:r w:rsidRPr="002711FE">
        <w:t>với</w:t>
      </w:r>
      <w:proofErr w:type="spellEnd"/>
      <w:r w:rsidRPr="002711FE">
        <w:t xml:space="preserve"> </w:t>
      </w:r>
      <w:proofErr w:type="spellStart"/>
      <w:r w:rsidRPr="002711FE">
        <w:t>quy</w:t>
      </w:r>
      <w:proofErr w:type="spellEnd"/>
      <w:r w:rsidRPr="002711FE">
        <w:t xml:space="preserve"> </w:t>
      </w:r>
      <w:proofErr w:type="spellStart"/>
      <w:r w:rsidRPr="002711FE">
        <w:t>mô</w:t>
      </w:r>
      <w:proofErr w:type="spellEnd"/>
      <w:r w:rsidRPr="002711FE">
        <w:t xml:space="preserve"> 200 </w:t>
      </w:r>
      <w:proofErr w:type="spellStart"/>
      <w:r w:rsidRPr="002711FE">
        <w:t>giường</w:t>
      </w:r>
      <w:proofErr w:type="spellEnd"/>
      <w:r w:rsidRPr="002711FE">
        <w:t xml:space="preserve"> </w:t>
      </w:r>
      <w:proofErr w:type="spellStart"/>
      <w:r w:rsidRPr="002711FE">
        <w:t>bệnh</w:t>
      </w:r>
      <w:proofErr w:type="spellEnd"/>
      <w:r w:rsidRPr="002711FE">
        <w:t xml:space="preserve">; 01 </w:t>
      </w:r>
      <w:proofErr w:type="spellStart"/>
      <w:r w:rsidRPr="002711FE">
        <w:t>cơ</w:t>
      </w:r>
      <w:proofErr w:type="spellEnd"/>
      <w:r w:rsidRPr="002711FE">
        <w:t xml:space="preserve"> </w:t>
      </w:r>
      <w:proofErr w:type="spellStart"/>
      <w:r w:rsidRPr="002711FE">
        <w:t>sở</w:t>
      </w:r>
      <w:proofErr w:type="spellEnd"/>
      <w:r w:rsidRPr="002711FE">
        <w:t xml:space="preserve"> </w:t>
      </w:r>
      <w:proofErr w:type="spellStart"/>
      <w:r w:rsidRPr="002711FE">
        <w:t>điều</w:t>
      </w:r>
      <w:proofErr w:type="spellEnd"/>
      <w:r w:rsidRPr="002711FE">
        <w:t xml:space="preserve"> </w:t>
      </w:r>
      <w:proofErr w:type="spellStart"/>
      <w:r w:rsidRPr="002711FE">
        <w:t>trị</w:t>
      </w:r>
      <w:proofErr w:type="spellEnd"/>
      <w:r w:rsidRPr="002711FE">
        <w:t xml:space="preserve"> </w:t>
      </w:r>
      <w:proofErr w:type="spellStart"/>
      <w:r w:rsidRPr="002711FE">
        <w:t>Methandone</w:t>
      </w:r>
      <w:proofErr w:type="spellEnd"/>
      <w:r w:rsidRPr="002711FE">
        <w:t xml:space="preserve"> </w:t>
      </w:r>
      <w:proofErr w:type="spellStart"/>
      <w:r w:rsidRPr="002711FE">
        <w:t>số</w:t>
      </w:r>
      <w:proofErr w:type="spellEnd"/>
      <w:r w:rsidRPr="002711FE">
        <w:t xml:space="preserve"> 9; 01 </w:t>
      </w:r>
      <w:proofErr w:type="spellStart"/>
      <w:r w:rsidRPr="002711FE">
        <w:t>trạm</w:t>
      </w:r>
      <w:proofErr w:type="spellEnd"/>
      <w:r w:rsidRPr="002711FE">
        <w:t xml:space="preserve"> y </w:t>
      </w:r>
      <w:proofErr w:type="spellStart"/>
      <w:r w:rsidRPr="002711FE">
        <w:t>tế</w:t>
      </w:r>
      <w:proofErr w:type="spellEnd"/>
      <w:r w:rsidRPr="002711FE">
        <w:t xml:space="preserve"> </w:t>
      </w:r>
      <w:proofErr w:type="spellStart"/>
      <w:r w:rsidRPr="002711FE">
        <w:t>thị</w:t>
      </w:r>
      <w:proofErr w:type="spellEnd"/>
      <w:r w:rsidRPr="002711FE">
        <w:t xml:space="preserve"> </w:t>
      </w:r>
      <w:proofErr w:type="spellStart"/>
      <w:r w:rsidRPr="002711FE">
        <w:t>trấn</w:t>
      </w:r>
      <w:proofErr w:type="spellEnd"/>
      <w:r w:rsidRPr="002711FE">
        <w:t xml:space="preserve"> </w:t>
      </w:r>
      <w:proofErr w:type="spellStart"/>
      <w:r w:rsidRPr="002711FE">
        <w:t>Dầu</w:t>
      </w:r>
      <w:proofErr w:type="spellEnd"/>
      <w:r w:rsidRPr="002711FE">
        <w:t xml:space="preserve"> </w:t>
      </w:r>
      <w:proofErr w:type="spellStart"/>
      <w:r w:rsidRPr="002711FE">
        <w:t>Giây</w:t>
      </w:r>
      <w:proofErr w:type="spellEnd"/>
      <w:r w:rsidRPr="002711FE">
        <w:t xml:space="preserve"> </w:t>
      </w:r>
      <w:proofErr w:type="spellStart"/>
      <w:r w:rsidRPr="002711FE">
        <w:t>và</w:t>
      </w:r>
      <w:proofErr w:type="spellEnd"/>
      <w:r w:rsidRPr="002711FE">
        <w:t xml:space="preserve"> </w:t>
      </w:r>
      <w:proofErr w:type="spellStart"/>
      <w:r w:rsidRPr="002711FE">
        <w:t>các</w:t>
      </w:r>
      <w:proofErr w:type="spellEnd"/>
      <w:r w:rsidRPr="002711FE">
        <w:t xml:space="preserve"> </w:t>
      </w:r>
      <w:proofErr w:type="spellStart"/>
      <w:r w:rsidRPr="002711FE">
        <w:t>cơ</w:t>
      </w:r>
      <w:proofErr w:type="spellEnd"/>
      <w:r w:rsidRPr="002711FE">
        <w:t xml:space="preserve"> </w:t>
      </w:r>
      <w:proofErr w:type="spellStart"/>
      <w:r w:rsidRPr="002711FE">
        <w:t>sở</w:t>
      </w:r>
      <w:proofErr w:type="spellEnd"/>
      <w:r w:rsidRPr="002711FE">
        <w:t xml:space="preserve"> y </w:t>
      </w:r>
      <w:proofErr w:type="spellStart"/>
      <w:r w:rsidRPr="002711FE">
        <w:t>tế</w:t>
      </w:r>
      <w:proofErr w:type="spellEnd"/>
      <w:r w:rsidRPr="002711FE">
        <w:t xml:space="preserve"> </w:t>
      </w:r>
      <w:proofErr w:type="spellStart"/>
      <w:r w:rsidRPr="002711FE">
        <w:t>tư</w:t>
      </w:r>
      <w:proofErr w:type="spellEnd"/>
      <w:r w:rsidRPr="002711FE">
        <w:t xml:space="preserve"> </w:t>
      </w:r>
      <w:proofErr w:type="spellStart"/>
      <w:r w:rsidRPr="002711FE">
        <w:t>nhân</w:t>
      </w:r>
      <w:proofErr w:type="spellEnd"/>
      <w:r w:rsidRPr="002711FE">
        <w:t xml:space="preserve"> </w:t>
      </w:r>
      <w:proofErr w:type="spellStart"/>
      <w:r w:rsidRPr="002711FE">
        <w:t>khác</w:t>
      </w:r>
      <w:proofErr w:type="spellEnd"/>
      <w:r w:rsidRPr="002711FE">
        <w:t xml:space="preserve"> </w:t>
      </w:r>
      <w:proofErr w:type="spellStart"/>
      <w:r w:rsidRPr="002711FE">
        <w:t>như</w:t>
      </w:r>
      <w:proofErr w:type="spellEnd"/>
      <w:r w:rsidRPr="002711FE">
        <w:t xml:space="preserve"> </w:t>
      </w:r>
      <w:proofErr w:type="spellStart"/>
      <w:r w:rsidRPr="002711FE">
        <w:t>phòng</w:t>
      </w:r>
      <w:proofErr w:type="spellEnd"/>
      <w:r w:rsidRPr="002711FE">
        <w:t xml:space="preserve"> </w:t>
      </w:r>
      <w:proofErr w:type="spellStart"/>
      <w:r w:rsidRPr="002711FE">
        <w:t>khám</w:t>
      </w:r>
      <w:proofErr w:type="spellEnd"/>
      <w:r w:rsidRPr="002711FE">
        <w:t xml:space="preserve"> </w:t>
      </w:r>
      <w:proofErr w:type="spellStart"/>
      <w:r w:rsidRPr="002711FE">
        <w:t>đa</w:t>
      </w:r>
      <w:proofErr w:type="spellEnd"/>
      <w:r w:rsidRPr="002711FE">
        <w:t xml:space="preserve"> khoa, </w:t>
      </w:r>
      <w:proofErr w:type="spellStart"/>
      <w:r w:rsidRPr="002711FE">
        <w:t>chuyên</w:t>
      </w:r>
      <w:proofErr w:type="spellEnd"/>
      <w:r w:rsidRPr="002711FE">
        <w:t xml:space="preserve"> khoa, </w:t>
      </w:r>
      <w:proofErr w:type="spellStart"/>
      <w:r w:rsidRPr="002711FE">
        <w:t>nhà</w:t>
      </w:r>
      <w:proofErr w:type="spellEnd"/>
      <w:r w:rsidRPr="002711FE">
        <w:t xml:space="preserve"> </w:t>
      </w:r>
      <w:proofErr w:type="spellStart"/>
      <w:r w:rsidRPr="002711FE">
        <w:t>thuốc</w:t>
      </w:r>
      <w:proofErr w:type="spellEnd"/>
      <w:r w:rsidRPr="002711FE">
        <w:t>,…..</w:t>
      </w:r>
      <w:proofErr w:type="spellStart"/>
      <w:r w:rsidRPr="002711FE">
        <w:t>phục</w:t>
      </w:r>
      <w:proofErr w:type="spellEnd"/>
      <w:r w:rsidRPr="002711FE">
        <w:t xml:space="preserve"> </w:t>
      </w:r>
      <w:proofErr w:type="spellStart"/>
      <w:r w:rsidRPr="002711FE">
        <w:t>vụ</w:t>
      </w:r>
      <w:proofErr w:type="spellEnd"/>
      <w:r w:rsidRPr="002711FE">
        <w:t xml:space="preserve"> </w:t>
      </w:r>
      <w:proofErr w:type="spellStart"/>
      <w:r w:rsidRPr="002711FE">
        <w:t>nhu</w:t>
      </w:r>
      <w:proofErr w:type="spellEnd"/>
      <w:r w:rsidRPr="002711FE">
        <w:t xml:space="preserve"> </w:t>
      </w:r>
      <w:proofErr w:type="spellStart"/>
      <w:r w:rsidRPr="002711FE">
        <w:t>cầu</w:t>
      </w:r>
      <w:proofErr w:type="spellEnd"/>
      <w:r w:rsidRPr="002711FE">
        <w:t xml:space="preserve"> </w:t>
      </w:r>
      <w:proofErr w:type="spellStart"/>
      <w:r w:rsidRPr="002711FE">
        <w:t>khám</w:t>
      </w:r>
      <w:proofErr w:type="spellEnd"/>
      <w:r w:rsidRPr="002711FE">
        <w:t xml:space="preserve"> </w:t>
      </w:r>
      <w:proofErr w:type="spellStart"/>
      <w:r w:rsidRPr="002711FE">
        <w:t>chữa</w:t>
      </w:r>
      <w:proofErr w:type="spellEnd"/>
      <w:r w:rsidRPr="002711FE">
        <w:t xml:space="preserve"> </w:t>
      </w:r>
      <w:proofErr w:type="spellStart"/>
      <w:r w:rsidRPr="002711FE">
        <w:t>bệnh</w:t>
      </w:r>
      <w:proofErr w:type="spellEnd"/>
      <w:r w:rsidRPr="002711FE">
        <w:t xml:space="preserve"> </w:t>
      </w:r>
      <w:proofErr w:type="spellStart"/>
      <w:r w:rsidRPr="002711FE">
        <w:t>và</w:t>
      </w:r>
      <w:proofErr w:type="spellEnd"/>
      <w:r w:rsidRPr="002711FE">
        <w:t xml:space="preserve"> </w:t>
      </w:r>
      <w:proofErr w:type="spellStart"/>
      <w:r w:rsidRPr="002711FE">
        <w:t>chăm</w:t>
      </w:r>
      <w:proofErr w:type="spellEnd"/>
      <w:r w:rsidRPr="002711FE">
        <w:t xml:space="preserve"> </w:t>
      </w:r>
      <w:proofErr w:type="spellStart"/>
      <w:r w:rsidRPr="002711FE">
        <w:t>sóc</w:t>
      </w:r>
      <w:proofErr w:type="spellEnd"/>
      <w:r w:rsidRPr="002711FE">
        <w:t xml:space="preserve"> </w:t>
      </w:r>
      <w:proofErr w:type="spellStart"/>
      <w:r w:rsidRPr="002711FE">
        <w:t>sức</w:t>
      </w:r>
      <w:proofErr w:type="spellEnd"/>
      <w:r w:rsidRPr="002711FE">
        <w:t xml:space="preserve"> </w:t>
      </w:r>
      <w:proofErr w:type="spellStart"/>
      <w:r w:rsidRPr="002711FE">
        <w:t>khỏe</w:t>
      </w:r>
      <w:proofErr w:type="spellEnd"/>
      <w:r w:rsidRPr="002711FE">
        <w:t xml:space="preserve"> </w:t>
      </w:r>
      <w:proofErr w:type="spellStart"/>
      <w:r w:rsidRPr="002711FE">
        <w:t>cho</w:t>
      </w:r>
      <w:proofErr w:type="spellEnd"/>
      <w:r w:rsidRPr="002711FE">
        <w:t xml:space="preserve"> </w:t>
      </w:r>
      <w:proofErr w:type="spellStart"/>
      <w:r w:rsidRPr="002711FE">
        <w:t>nhân</w:t>
      </w:r>
      <w:proofErr w:type="spellEnd"/>
      <w:r w:rsidRPr="002711FE">
        <w:t xml:space="preserve"> </w:t>
      </w:r>
      <w:proofErr w:type="spellStart"/>
      <w:r w:rsidRPr="002711FE">
        <w:t>dân</w:t>
      </w:r>
      <w:proofErr w:type="spellEnd"/>
      <w:r w:rsidRPr="002711FE">
        <w:t xml:space="preserve"> </w:t>
      </w:r>
      <w:proofErr w:type="spellStart"/>
      <w:r w:rsidRPr="002711FE">
        <w:t>trong</w:t>
      </w:r>
      <w:proofErr w:type="spellEnd"/>
      <w:r w:rsidRPr="002711FE">
        <w:t xml:space="preserve"> </w:t>
      </w:r>
      <w:proofErr w:type="spellStart"/>
      <w:r w:rsidRPr="002711FE">
        <w:t>thị</w:t>
      </w:r>
      <w:proofErr w:type="spellEnd"/>
      <w:r w:rsidRPr="002711FE">
        <w:t xml:space="preserve"> </w:t>
      </w:r>
      <w:proofErr w:type="spellStart"/>
      <w:r w:rsidRPr="002711FE">
        <w:t>trấn</w:t>
      </w:r>
      <w:proofErr w:type="spellEnd"/>
      <w:r w:rsidRPr="002711FE">
        <w:t xml:space="preserve"> </w:t>
      </w:r>
      <w:proofErr w:type="spellStart"/>
      <w:r w:rsidRPr="002711FE">
        <w:t>Dầu</w:t>
      </w:r>
      <w:proofErr w:type="spellEnd"/>
      <w:r w:rsidRPr="002711FE">
        <w:t xml:space="preserve"> </w:t>
      </w:r>
      <w:proofErr w:type="spellStart"/>
      <w:r w:rsidRPr="002711FE">
        <w:t>Giây</w:t>
      </w:r>
      <w:proofErr w:type="spellEnd"/>
      <w:r w:rsidRPr="002711FE">
        <w:t xml:space="preserve"> </w:t>
      </w:r>
      <w:proofErr w:type="spellStart"/>
      <w:r w:rsidRPr="002711FE">
        <w:t>cũng</w:t>
      </w:r>
      <w:proofErr w:type="spellEnd"/>
      <w:r w:rsidRPr="002711FE">
        <w:t xml:space="preserve"> </w:t>
      </w:r>
      <w:proofErr w:type="spellStart"/>
      <w:r w:rsidRPr="002711FE">
        <w:t>như</w:t>
      </w:r>
      <w:proofErr w:type="spellEnd"/>
      <w:r w:rsidRPr="002711FE">
        <w:t xml:space="preserve"> </w:t>
      </w:r>
      <w:proofErr w:type="spellStart"/>
      <w:r w:rsidRPr="002711FE">
        <w:t>các</w:t>
      </w:r>
      <w:proofErr w:type="spellEnd"/>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lân</w:t>
      </w:r>
      <w:proofErr w:type="spellEnd"/>
      <w:r w:rsidRPr="002711FE">
        <w:t xml:space="preserve"> </w:t>
      </w:r>
      <w:proofErr w:type="spellStart"/>
      <w:r w:rsidRPr="002711FE">
        <w:t>cận</w:t>
      </w:r>
      <w:proofErr w:type="spellEnd"/>
      <w:r w:rsidRPr="002711FE">
        <w:t xml:space="preserve">. </w:t>
      </w:r>
      <w:proofErr w:type="spellStart"/>
      <w:r w:rsidRPr="002711FE">
        <w:t>Trong</w:t>
      </w:r>
      <w:proofErr w:type="spellEnd"/>
      <w:r w:rsidRPr="002711FE">
        <w:t xml:space="preserve"> </w:t>
      </w:r>
      <w:proofErr w:type="spellStart"/>
      <w:r w:rsidRPr="002711FE">
        <w:t>những</w:t>
      </w:r>
      <w:proofErr w:type="spellEnd"/>
      <w:r w:rsidRPr="002711FE">
        <w:t xml:space="preserve"> </w:t>
      </w:r>
      <w:proofErr w:type="spellStart"/>
      <w:r w:rsidRPr="002711FE">
        <w:t>năm</w:t>
      </w:r>
      <w:proofErr w:type="spellEnd"/>
      <w:r w:rsidRPr="002711FE">
        <w:t xml:space="preserve"> </w:t>
      </w:r>
      <w:proofErr w:type="spellStart"/>
      <w:r w:rsidRPr="002711FE">
        <w:t>vừa</w:t>
      </w:r>
      <w:proofErr w:type="spellEnd"/>
      <w:r w:rsidRPr="002711FE">
        <w:t xml:space="preserve"> qua </w:t>
      </w:r>
      <w:proofErr w:type="spellStart"/>
      <w:r w:rsidRPr="002711FE">
        <w:t>ngành</w:t>
      </w:r>
      <w:proofErr w:type="spellEnd"/>
      <w:r w:rsidRPr="002711FE">
        <w:t xml:space="preserve"> y </w:t>
      </w:r>
      <w:proofErr w:type="spellStart"/>
      <w:r w:rsidRPr="002711FE">
        <w:t>tế</w:t>
      </w:r>
      <w:proofErr w:type="spellEnd"/>
      <w:r w:rsidRPr="002711FE">
        <w:t xml:space="preserve"> </w:t>
      </w:r>
      <w:proofErr w:type="spellStart"/>
      <w:r w:rsidRPr="002711FE">
        <w:t>được</w:t>
      </w:r>
      <w:proofErr w:type="spellEnd"/>
      <w:r w:rsidRPr="002711FE">
        <w:t xml:space="preserve"> </w:t>
      </w:r>
      <w:proofErr w:type="spellStart"/>
      <w:r w:rsidRPr="002711FE">
        <w:t>đầu</w:t>
      </w:r>
      <w:proofErr w:type="spellEnd"/>
      <w:r w:rsidRPr="002711FE">
        <w:t xml:space="preserve"> </w:t>
      </w:r>
      <w:proofErr w:type="spellStart"/>
      <w:r w:rsidRPr="002711FE">
        <w:t>tư</w:t>
      </w:r>
      <w:proofErr w:type="spellEnd"/>
      <w:r w:rsidRPr="002711FE">
        <w:t xml:space="preserve">, </w:t>
      </w:r>
      <w:proofErr w:type="spellStart"/>
      <w:r w:rsidRPr="002711FE">
        <w:t>nâng</w:t>
      </w:r>
      <w:proofErr w:type="spellEnd"/>
      <w:r w:rsidRPr="002711FE">
        <w:t xml:space="preserve"> </w:t>
      </w:r>
      <w:proofErr w:type="spellStart"/>
      <w:r w:rsidRPr="002711FE">
        <w:t>cấp</w:t>
      </w:r>
      <w:proofErr w:type="spellEnd"/>
      <w:r w:rsidRPr="002711FE">
        <w:t xml:space="preserve"> </w:t>
      </w:r>
      <w:proofErr w:type="spellStart"/>
      <w:r w:rsidRPr="002711FE">
        <w:t>trang</w:t>
      </w:r>
      <w:proofErr w:type="spellEnd"/>
      <w:r w:rsidRPr="002711FE">
        <w:t xml:space="preserve"> </w:t>
      </w:r>
      <w:proofErr w:type="spellStart"/>
      <w:r w:rsidRPr="002711FE">
        <w:t>thiết</w:t>
      </w:r>
      <w:proofErr w:type="spellEnd"/>
      <w:r w:rsidRPr="002711FE">
        <w:t xml:space="preserve"> </w:t>
      </w:r>
      <w:proofErr w:type="spellStart"/>
      <w:r w:rsidRPr="002711FE">
        <w:t>bị</w:t>
      </w:r>
      <w:proofErr w:type="spellEnd"/>
      <w:r w:rsidRPr="002711FE">
        <w:t xml:space="preserve"> </w:t>
      </w:r>
      <w:proofErr w:type="spellStart"/>
      <w:r w:rsidRPr="002711FE">
        <w:t>hiện</w:t>
      </w:r>
      <w:proofErr w:type="spellEnd"/>
      <w:r w:rsidRPr="002711FE">
        <w:t xml:space="preserve"> </w:t>
      </w:r>
      <w:proofErr w:type="spellStart"/>
      <w:r w:rsidRPr="002711FE">
        <w:t>đại</w:t>
      </w:r>
      <w:proofErr w:type="spellEnd"/>
      <w:r w:rsidRPr="002711FE">
        <w:t xml:space="preserve"> </w:t>
      </w:r>
      <w:proofErr w:type="spellStart"/>
      <w:r w:rsidRPr="002711FE">
        <w:t>với</w:t>
      </w:r>
      <w:proofErr w:type="spellEnd"/>
      <w:r w:rsidRPr="002711FE">
        <w:t xml:space="preserve"> </w:t>
      </w:r>
      <w:proofErr w:type="spellStart"/>
      <w:r w:rsidRPr="002711FE">
        <w:t>đội</w:t>
      </w:r>
      <w:proofErr w:type="spellEnd"/>
      <w:r w:rsidRPr="002711FE">
        <w:t xml:space="preserve"> </w:t>
      </w:r>
      <w:proofErr w:type="spellStart"/>
      <w:r w:rsidRPr="002711FE">
        <w:t>ngũ</w:t>
      </w:r>
      <w:proofErr w:type="spellEnd"/>
      <w:r w:rsidRPr="002711FE">
        <w:t xml:space="preserve"> y </w:t>
      </w:r>
      <w:proofErr w:type="spellStart"/>
      <w:r w:rsidRPr="002711FE">
        <w:t>bác</w:t>
      </w:r>
      <w:proofErr w:type="spellEnd"/>
      <w:r w:rsidRPr="002711FE">
        <w:t xml:space="preserve"> </w:t>
      </w:r>
      <w:proofErr w:type="spellStart"/>
      <w:r w:rsidRPr="002711FE">
        <w:t>sỹ</w:t>
      </w:r>
      <w:proofErr w:type="spellEnd"/>
      <w:r w:rsidRPr="002711FE">
        <w:t xml:space="preserve"> </w:t>
      </w:r>
      <w:proofErr w:type="spellStart"/>
      <w:r w:rsidRPr="002711FE">
        <w:t>có</w:t>
      </w:r>
      <w:proofErr w:type="spellEnd"/>
      <w:r w:rsidRPr="002711FE">
        <w:t xml:space="preserve"> </w:t>
      </w:r>
      <w:proofErr w:type="spellStart"/>
      <w:r w:rsidRPr="002711FE">
        <w:t>trình</w:t>
      </w:r>
      <w:proofErr w:type="spellEnd"/>
      <w:r w:rsidRPr="002711FE">
        <w:t xml:space="preserve"> </w:t>
      </w:r>
      <w:proofErr w:type="spellStart"/>
      <w:r w:rsidRPr="002711FE">
        <w:t>độ</w:t>
      </w:r>
      <w:proofErr w:type="spellEnd"/>
      <w:r w:rsidRPr="002711FE">
        <w:t>.</w:t>
      </w:r>
    </w:p>
    <w:tbl>
      <w:tblPr>
        <w:tblW w:w="0" w:type="auto"/>
        <w:tblInd w:w="392" w:type="dxa"/>
        <w:tblLayout w:type="fixed"/>
        <w:tblLook w:val="0000" w:firstRow="0" w:lastRow="0" w:firstColumn="0" w:lastColumn="0" w:noHBand="0" w:noVBand="0"/>
      </w:tblPr>
      <w:tblGrid>
        <w:gridCol w:w="8806"/>
      </w:tblGrid>
      <w:tr w:rsidR="002711FE" w:rsidRPr="002711FE" w14:paraId="68DE0078" w14:textId="77777777" w:rsidTr="00380495">
        <w:trPr>
          <w:trHeight w:val="430"/>
        </w:trPr>
        <w:tc>
          <w:tcPr>
            <w:tcW w:w="8806" w:type="dxa"/>
          </w:tcPr>
          <w:p w14:paraId="676A0210" w14:textId="77777777" w:rsidR="00ED3697" w:rsidRPr="002711FE" w:rsidRDefault="00ED3697" w:rsidP="00380495">
            <w:pPr>
              <w:pStyle w:val="BodyTextIndent"/>
              <w:widowControl w:val="0"/>
              <w:spacing w:before="120"/>
              <w:ind w:left="0" w:right="2"/>
              <w:jc w:val="center"/>
              <w:rPr>
                <w:rFonts w:ascii="Times New Roman" w:hAnsi="Times New Roman"/>
                <w:sz w:val="28"/>
                <w:szCs w:val="28"/>
                <w:lang w:val="es-ES"/>
              </w:rPr>
            </w:pPr>
            <w:r w:rsidRPr="002711FE">
              <w:rPr>
                <w:noProof/>
                <w:lang w:val="en-US" w:eastAsia="en-US"/>
              </w:rPr>
              <w:drawing>
                <wp:inline distT="0" distB="0" distL="0" distR="0" wp14:anchorId="6635F9A9" wp14:editId="3FB7A635">
                  <wp:extent cx="4722645" cy="217318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67919" cy="2194018"/>
                          </a:xfrm>
                          <a:prstGeom prst="rect">
                            <a:avLst/>
                          </a:prstGeom>
                          <a:noFill/>
                          <a:ln>
                            <a:noFill/>
                          </a:ln>
                        </pic:spPr>
                      </pic:pic>
                    </a:graphicData>
                  </a:graphic>
                </wp:inline>
              </w:drawing>
            </w:r>
            <w:r w:rsidRPr="002711FE">
              <w:rPr>
                <w:rFonts w:ascii="Times New Roman" w:hAnsi="Times New Roman"/>
                <w:sz w:val="28"/>
                <w:szCs w:val="28"/>
                <w:lang w:val="es-ES"/>
              </w:rPr>
              <w:t>`</w:t>
            </w:r>
          </w:p>
        </w:tc>
      </w:tr>
      <w:tr w:rsidR="002711FE" w:rsidRPr="002711FE" w14:paraId="470E800C" w14:textId="77777777" w:rsidTr="00380495">
        <w:trPr>
          <w:trHeight w:val="230"/>
        </w:trPr>
        <w:tc>
          <w:tcPr>
            <w:tcW w:w="8806" w:type="dxa"/>
          </w:tcPr>
          <w:p w14:paraId="27C4E193" w14:textId="7CF3FB1C" w:rsidR="00ED3697" w:rsidRPr="002711FE" w:rsidRDefault="00ED3697" w:rsidP="005730C9">
            <w:pPr>
              <w:pStyle w:val="ListParagraph"/>
              <w:numPr>
                <w:ilvl w:val="0"/>
                <w:numId w:val="21"/>
              </w:numPr>
              <w:tabs>
                <w:tab w:val="left" w:pos="969"/>
              </w:tabs>
              <w:spacing w:before="120" w:after="0" w:line="240" w:lineRule="auto"/>
              <w:ind w:left="1149" w:hanging="1080"/>
              <w:jc w:val="center"/>
              <w:rPr>
                <w:rFonts w:ascii="Times New Roman" w:hAnsi="Times New Roman"/>
                <w:spacing w:val="-5"/>
                <w:sz w:val="24"/>
                <w:szCs w:val="24"/>
                <w:lang w:val="es-ES"/>
              </w:rPr>
            </w:pPr>
            <w:r w:rsidRPr="002711FE">
              <w:rPr>
                <w:rFonts w:ascii="Times New Roman" w:hAnsi="Times New Roman"/>
                <w:bCs/>
                <w:i/>
                <w:szCs w:val="28"/>
              </w:rPr>
              <w:t xml:space="preserve"> </w:t>
            </w:r>
            <w:proofErr w:type="spellStart"/>
            <w:r w:rsidR="00D87497" w:rsidRPr="002711FE">
              <w:rPr>
                <w:rFonts w:ascii="Times New Roman" w:hAnsi="Times New Roman"/>
                <w:bCs/>
                <w:i/>
                <w:szCs w:val="28"/>
              </w:rPr>
              <w:t>Cơ</w:t>
            </w:r>
            <w:proofErr w:type="spellEnd"/>
            <w:r w:rsidR="00D87497" w:rsidRPr="002711FE">
              <w:rPr>
                <w:rFonts w:ascii="Times New Roman" w:hAnsi="Times New Roman"/>
                <w:bCs/>
                <w:i/>
                <w:szCs w:val="28"/>
              </w:rPr>
              <w:t xml:space="preserve"> </w:t>
            </w:r>
            <w:proofErr w:type="spellStart"/>
            <w:r w:rsidR="00D87497" w:rsidRPr="002711FE">
              <w:rPr>
                <w:rFonts w:ascii="Times New Roman" w:hAnsi="Times New Roman"/>
                <w:bCs/>
                <w:i/>
                <w:szCs w:val="28"/>
              </w:rPr>
              <w:t>sở</w:t>
            </w:r>
            <w:proofErr w:type="spellEnd"/>
            <w:r w:rsidR="00D87497" w:rsidRPr="002711FE">
              <w:rPr>
                <w:rFonts w:ascii="Times New Roman" w:hAnsi="Times New Roman"/>
                <w:bCs/>
                <w:i/>
                <w:szCs w:val="28"/>
              </w:rPr>
              <w:t xml:space="preserve"> Methadone </w:t>
            </w:r>
            <w:proofErr w:type="spellStart"/>
            <w:r w:rsidR="00D87497" w:rsidRPr="002711FE">
              <w:rPr>
                <w:rFonts w:ascii="Times New Roman" w:hAnsi="Times New Roman"/>
                <w:bCs/>
                <w:i/>
                <w:szCs w:val="28"/>
              </w:rPr>
              <w:t>số</w:t>
            </w:r>
            <w:proofErr w:type="spellEnd"/>
            <w:r w:rsidR="00D87497" w:rsidRPr="002711FE">
              <w:rPr>
                <w:rFonts w:ascii="Times New Roman" w:hAnsi="Times New Roman"/>
                <w:bCs/>
                <w:i/>
                <w:szCs w:val="28"/>
              </w:rPr>
              <w:t xml:space="preserve"> 9</w:t>
            </w:r>
          </w:p>
        </w:tc>
      </w:tr>
    </w:tbl>
    <w:p w14:paraId="188BDF9E" w14:textId="77777777" w:rsidR="00277705" w:rsidRPr="002711FE" w:rsidRDefault="00650E24" w:rsidP="005730C9">
      <w:pPr>
        <w:pStyle w:val="Heading3"/>
        <w:numPr>
          <w:ilvl w:val="2"/>
          <w:numId w:val="12"/>
        </w:numPr>
        <w:spacing w:before="120" w:after="0" w:line="240" w:lineRule="auto"/>
        <w:ind w:firstLine="180"/>
        <w:rPr>
          <w:rFonts w:ascii="Times New Roman" w:hAnsi="Times New Roman"/>
          <w:i/>
        </w:rPr>
      </w:pPr>
      <w:bookmarkStart w:id="44" w:name="_Toc170554102"/>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009B6BFC" w:rsidRPr="002711FE">
        <w:rPr>
          <w:rFonts w:ascii="Times New Roman" w:hAnsi="Times New Roman"/>
          <w:i/>
        </w:rPr>
        <w:t>trạ</w:t>
      </w:r>
      <w:r w:rsidR="00CB373D" w:rsidRPr="002711FE">
        <w:rPr>
          <w:rFonts w:ascii="Times New Roman" w:hAnsi="Times New Roman"/>
          <w:i/>
        </w:rPr>
        <w:t>ng</w:t>
      </w:r>
      <w:proofErr w:type="spellEnd"/>
      <w:r w:rsidR="00CB373D" w:rsidRPr="002711FE">
        <w:rPr>
          <w:rFonts w:ascii="Times New Roman" w:hAnsi="Times New Roman"/>
          <w:i/>
        </w:rPr>
        <w:t xml:space="preserve"> </w:t>
      </w:r>
      <w:proofErr w:type="spellStart"/>
      <w:r w:rsidR="004D770A" w:rsidRPr="002711FE">
        <w:rPr>
          <w:rFonts w:ascii="Times New Roman" w:hAnsi="Times New Roman"/>
          <w:i/>
        </w:rPr>
        <w:t>cơ</w:t>
      </w:r>
      <w:proofErr w:type="spellEnd"/>
      <w:r w:rsidR="004D770A" w:rsidRPr="002711FE">
        <w:rPr>
          <w:rFonts w:ascii="Times New Roman" w:hAnsi="Times New Roman"/>
          <w:i/>
        </w:rPr>
        <w:t xml:space="preserve"> </w:t>
      </w:r>
      <w:proofErr w:type="spellStart"/>
      <w:r w:rsidR="004D770A" w:rsidRPr="002711FE">
        <w:rPr>
          <w:rFonts w:ascii="Times New Roman" w:hAnsi="Times New Roman"/>
          <w:i/>
        </w:rPr>
        <w:t>sở</w:t>
      </w:r>
      <w:proofErr w:type="spellEnd"/>
      <w:r w:rsidR="004D770A" w:rsidRPr="002711FE">
        <w:rPr>
          <w:rFonts w:ascii="Times New Roman" w:hAnsi="Times New Roman"/>
          <w:i/>
        </w:rPr>
        <w:t xml:space="preserve"> </w:t>
      </w:r>
      <w:proofErr w:type="spellStart"/>
      <w:r w:rsidR="004D770A" w:rsidRPr="002711FE">
        <w:rPr>
          <w:rFonts w:ascii="Times New Roman" w:hAnsi="Times New Roman"/>
          <w:i/>
        </w:rPr>
        <w:t>giáo</w:t>
      </w:r>
      <w:proofErr w:type="spellEnd"/>
      <w:r w:rsidR="004D770A" w:rsidRPr="002711FE">
        <w:rPr>
          <w:rFonts w:ascii="Times New Roman" w:hAnsi="Times New Roman"/>
          <w:i/>
        </w:rPr>
        <w:t xml:space="preserve"> </w:t>
      </w:r>
      <w:proofErr w:type="spellStart"/>
      <w:r w:rsidR="004D770A" w:rsidRPr="002711FE">
        <w:rPr>
          <w:rFonts w:ascii="Times New Roman" w:hAnsi="Times New Roman"/>
          <w:i/>
        </w:rPr>
        <w:t>dục</w:t>
      </w:r>
      <w:bookmarkEnd w:id="44"/>
      <w:proofErr w:type="spellEnd"/>
    </w:p>
    <w:p w14:paraId="5E005751" w14:textId="5F48CCF5" w:rsidR="00BB0CA8" w:rsidRPr="002711FE" w:rsidRDefault="00BB0CA8" w:rsidP="00BB0CA8">
      <w:pPr>
        <w:pStyle w:val="ListParagraph"/>
        <w:ind w:left="0" w:firstLine="567"/>
        <w:jc w:val="both"/>
        <w:rPr>
          <w:rFonts w:ascii="Times New Roman" w:hAnsi="Times New Roman"/>
          <w:sz w:val="28"/>
          <w:szCs w:val="28"/>
        </w:rPr>
      </w:pP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trấn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Giây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01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THPT </w:t>
      </w:r>
      <w:proofErr w:type="spellStart"/>
      <w:r w:rsidRPr="002711FE">
        <w:rPr>
          <w:rFonts w:ascii="Times New Roman" w:hAnsi="Times New Roman"/>
          <w:sz w:val="28"/>
          <w:szCs w:val="28"/>
        </w:rPr>
        <w:t>đạt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quốc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w:t>
      </w:r>
      <w:proofErr w:type="spellEnd"/>
      <w:r w:rsidRPr="002711FE">
        <w:rPr>
          <w:rFonts w:ascii="Times New Roman" w:hAnsi="Times New Roman"/>
          <w:sz w:val="28"/>
          <w:szCs w:val="28"/>
        </w:rPr>
        <w:t xml:space="preserve">; 01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THCS </w:t>
      </w:r>
      <w:proofErr w:type="spellStart"/>
      <w:r w:rsidRPr="002711FE">
        <w:rPr>
          <w:rFonts w:ascii="Times New Roman" w:hAnsi="Times New Roman"/>
          <w:sz w:val="28"/>
          <w:szCs w:val="28"/>
        </w:rPr>
        <w:t>đạt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quốc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w:t>
      </w:r>
      <w:proofErr w:type="spellEnd"/>
      <w:r w:rsidRPr="002711FE">
        <w:rPr>
          <w:rFonts w:ascii="Times New Roman" w:hAnsi="Times New Roman"/>
          <w:sz w:val="28"/>
          <w:szCs w:val="28"/>
        </w:rPr>
        <w:t xml:space="preserve">; 02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TH </w:t>
      </w:r>
      <w:proofErr w:type="spellStart"/>
      <w:r w:rsidRPr="002711FE">
        <w:rPr>
          <w:rFonts w:ascii="Times New Roman" w:hAnsi="Times New Roman"/>
          <w:sz w:val="28"/>
          <w:szCs w:val="28"/>
        </w:rPr>
        <w:t>đạt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quốc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w:t>
      </w:r>
      <w:proofErr w:type="spellEnd"/>
      <w:r w:rsidRPr="002711FE">
        <w:rPr>
          <w:rFonts w:ascii="Times New Roman" w:hAnsi="Times New Roman"/>
          <w:sz w:val="28"/>
          <w:szCs w:val="28"/>
        </w:rPr>
        <w:t xml:space="preserve">; 03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mầm</w:t>
      </w:r>
      <w:proofErr w:type="spellEnd"/>
      <w:r w:rsidRPr="002711FE">
        <w:rPr>
          <w:rFonts w:ascii="Times New Roman" w:hAnsi="Times New Roman"/>
          <w:sz w:val="28"/>
          <w:szCs w:val="28"/>
        </w:rPr>
        <w:t xml:space="preserve"> non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lập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trong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đó</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2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quốc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w:t>
      </w:r>
      <w:proofErr w:type="spellEnd"/>
      <w:r w:rsidRPr="002711FE">
        <w:rPr>
          <w:rFonts w:ascii="Times New Roman" w:hAnsi="Times New Roman"/>
          <w:sz w:val="28"/>
          <w:szCs w:val="28"/>
        </w:rPr>
        <w:t xml:space="preserve">; 01 </w:t>
      </w:r>
      <w:proofErr w:type="spellStart"/>
      <w:r w:rsidRPr="002711FE">
        <w:rPr>
          <w:rFonts w:ascii="Times New Roman" w:hAnsi="Times New Roman"/>
          <w:sz w:val="28"/>
          <w:szCs w:val="28"/>
        </w:rPr>
        <w:t>Trung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tâm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Giáo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dục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nghề</w:t>
      </w:r>
      <w:proofErr w:type="spellEnd"/>
      <w:r w:rsidRPr="002711FE">
        <w:rPr>
          <w:rFonts w:ascii="Times New Roman" w:hAnsi="Times New Roman"/>
          <w:sz w:val="28"/>
          <w:szCs w:val="28"/>
        </w:rPr>
        <w:t xml:space="preserve"> </w:t>
      </w:r>
      <w:r w:rsidR="007B16B8" w:rsidRPr="002711FE">
        <w:rPr>
          <w:rFonts w:ascii="Times New Roman" w:hAnsi="Times New Roman"/>
          <w:sz w:val="28"/>
          <w:szCs w:val="28"/>
        </w:rPr>
        <w:t xml:space="preserve"> </w:t>
      </w:r>
      <w:proofErr w:type="spellStart"/>
      <w:r w:rsidR="007B16B8" w:rsidRPr="002711FE">
        <w:rPr>
          <w:rFonts w:ascii="Times New Roman" w:hAnsi="Times New Roman"/>
          <w:sz w:val="28"/>
          <w:szCs w:val="28"/>
        </w:rPr>
        <w:t>nghiệp</w:t>
      </w:r>
      <w:proofErr w:type="spellEnd"/>
      <w:r w:rsidR="007B16B8"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w:t>
      </w:r>
      <w:r w:rsidR="007B16B8" w:rsidRPr="002711FE">
        <w:rPr>
          <w:rFonts w:ascii="Times New Roman" w:hAnsi="Times New Roman"/>
          <w:sz w:val="28"/>
          <w:szCs w:val="28"/>
        </w:rPr>
        <w:t xml:space="preserve">01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Miền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Đông</w:t>
      </w:r>
      <w:proofErr w:type="spellEnd"/>
      <w:r w:rsidRPr="002711FE">
        <w:rPr>
          <w:rFonts w:ascii="Times New Roman" w:hAnsi="Times New Roman"/>
          <w:sz w:val="28"/>
          <w:szCs w:val="28"/>
        </w:rPr>
        <w:t xml:space="preserve">. </w:t>
      </w:r>
    </w:p>
    <w:p w14:paraId="4E22B08B" w14:textId="77777777" w:rsidR="00BB0CA8" w:rsidRPr="002711FE" w:rsidRDefault="00BB0CA8" w:rsidP="00BB0CA8">
      <w:pPr>
        <w:pStyle w:val="ListParagraph"/>
        <w:ind w:left="0" w:firstLine="567"/>
        <w:jc w:val="both"/>
        <w:rPr>
          <w:rFonts w:ascii="Times New Roman" w:hAnsi="Times New Roman"/>
          <w:sz w:val="28"/>
          <w:szCs w:val="28"/>
        </w:rPr>
      </w:pPr>
      <w:proofErr w:type="spellStart"/>
      <w:r w:rsidRPr="002711FE">
        <w:rPr>
          <w:rFonts w:ascii="Times New Roman" w:hAnsi="Times New Roman"/>
          <w:sz w:val="28"/>
          <w:szCs w:val="28"/>
        </w:rPr>
        <w:lastRenderedPageBreak/>
        <w:t>Có</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nhiều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bộ</w:t>
      </w:r>
      <w:proofErr w:type="spellEnd"/>
      <w:r w:rsidRPr="002711FE">
        <w:rPr>
          <w:rFonts w:ascii="Times New Roman" w:hAnsi="Times New Roman"/>
          <w:sz w:val="28"/>
          <w:szCs w:val="28"/>
        </w:rPr>
        <w:t xml:space="preserve"> khoa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độ</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đang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lĩnh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vực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quan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đóng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địa</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bàn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tạo</w:t>
      </w:r>
      <w:proofErr w:type="spellEnd"/>
      <w:r w:rsidRPr="002711FE">
        <w:rPr>
          <w:rFonts w:ascii="Times New Roman" w:hAnsi="Times New Roman"/>
          <w:sz w:val="28"/>
          <w:szCs w:val="28"/>
        </w:rPr>
        <w:t xml:space="preserve"> ra </w:t>
      </w:r>
      <w:proofErr w:type="spellStart"/>
      <w:r w:rsidRPr="002711FE">
        <w:rPr>
          <w:rFonts w:ascii="Times New Roman" w:hAnsi="Times New Roman"/>
          <w:sz w:val="28"/>
          <w:szCs w:val="28"/>
        </w:rPr>
        <w:t>nguồn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động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dồi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dào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lĩnh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vực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sản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xuất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nghiên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cứu</w:t>
      </w:r>
      <w:proofErr w:type="spellEnd"/>
      <w:r w:rsidRPr="002711FE">
        <w:rPr>
          <w:rFonts w:ascii="Times New Roman" w:hAnsi="Times New Roman"/>
          <w:sz w:val="28"/>
          <w:szCs w:val="28"/>
        </w:rPr>
        <w:t xml:space="preserve"> khoa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ứng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dụng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nghệ</w:t>
      </w:r>
      <w:proofErr w:type="spellEnd"/>
      <w:r w:rsidRPr="002711FE">
        <w:rPr>
          <w:rFonts w:ascii="Times New Roman" w:hAnsi="Times New Roman"/>
          <w:sz w:val="28"/>
          <w:szCs w:val="28"/>
        </w:rPr>
        <w:t>.</w:t>
      </w:r>
    </w:p>
    <w:p w14:paraId="23DB907A" w14:textId="77777777" w:rsidR="00BB0CA8" w:rsidRPr="002711FE" w:rsidRDefault="00BB0CA8" w:rsidP="00BB0CA8">
      <w:pPr>
        <w:pStyle w:val="ListParagraph"/>
        <w:ind w:left="0" w:firstLine="567"/>
        <w:jc w:val="both"/>
        <w:rPr>
          <w:rFonts w:ascii="Times New Roman" w:hAnsi="Times New Roman"/>
          <w:sz w:val="28"/>
          <w:szCs w:val="28"/>
        </w:rPr>
      </w:pP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sinh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2.908 </w:t>
      </w:r>
      <w:proofErr w:type="spellStart"/>
      <w:r w:rsidRPr="002711FE">
        <w:rPr>
          <w:rFonts w:ascii="Times New Roman" w:hAnsi="Times New Roman"/>
          <w:sz w:val="28"/>
          <w:szCs w:val="28"/>
        </w:rPr>
        <w:t>học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sinh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lượng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giáo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viên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là</w:t>
      </w:r>
      <w:proofErr w:type="spellEnd"/>
      <w:r w:rsidRPr="002711FE">
        <w:rPr>
          <w:rFonts w:ascii="Times New Roman" w:hAnsi="Times New Roman"/>
          <w:sz w:val="28"/>
          <w:szCs w:val="28"/>
        </w:rPr>
        <w:t xml:space="preserve"> 196 </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duy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cả</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về</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lượng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lượng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với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phương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châm</w:t>
      </w:r>
      <w:proofErr w:type="spellEnd"/>
      <w:r w:rsidRPr="002711FE">
        <w:rPr>
          <w:rFonts w:ascii="Times New Roman" w:hAnsi="Times New Roman"/>
          <w:sz w:val="28"/>
          <w:szCs w:val="28"/>
        </w:rPr>
        <w:t xml:space="preserve"> 3 </w:t>
      </w:r>
      <w:proofErr w:type="spellStart"/>
      <w:r w:rsidRPr="002711FE">
        <w:rPr>
          <w:rFonts w:ascii="Times New Roman" w:hAnsi="Times New Roman"/>
          <w:sz w:val="28"/>
          <w:szCs w:val="28"/>
        </w:rPr>
        <w:t>hoá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hoá</w:t>
      </w:r>
      <w:proofErr w:type="spellEnd"/>
      <w:r w:rsidRPr="002711FE">
        <w:rPr>
          <w:rFonts w:ascii="Times New Roman" w:hAnsi="Times New Roman"/>
          <w:sz w:val="28"/>
          <w:szCs w:val="28"/>
        </w:rPr>
        <w:t xml:space="preserve"> - </w:t>
      </w:r>
      <w:proofErr w:type="spellStart"/>
      <w:r w:rsidRPr="002711FE">
        <w:rPr>
          <w:rFonts w:ascii="Times New Roman" w:hAnsi="Times New Roman"/>
          <w:sz w:val="28"/>
          <w:szCs w:val="28"/>
        </w:rPr>
        <w:t>xã</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hội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hoá</w:t>
      </w:r>
      <w:proofErr w:type="spellEnd"/>
      <w:r w:rsidRPr="002711FE">
        <w:rPr>
          <w:rFonts w:ascii="Times New Roman" w:hAnsi="Times New Roman"/>
          <w:sz w:val="28"/>
          <w:szCs w:val="28"/>
        </w:rPr>
        <w:t xml:space="preserve"> - </w:t>
      </w:r>
      <w:proofErr w:type="spellStart"/>
      <w:r w:rsidRPr="002711FE">
        <w:rPr>
          <w:rFonts w:ascii="Times New Roman" w:hAnsi="Times New Roman"/>
          <w:sz w:val="28"/>
          <w:szCs w:val="28"/>
        </w:rPr>
        <w:t>hiện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hóa</w:t>
      </w:r>
      <w:proofErr w:type="spellEnd"/>
      <w:r w:rsidRPr="002711FE">
        <w:rPr>
          <w:rFonts w:ascii="Times New Roman" w:hAnsi="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9"/>
        <w:gridCol w:w="4543"/>
      </w:tblGrid>
      <w:tr w:rsidR="002711FE" w:rsidRPr="002711FE" w14:paraId="1F10D8E5" w14:textId="77777777" w:rsidTr="00BB0CA8">
        <w:tc>
          <w:tcPr>
            <w:tcW w:w="4637" w:type="dxa"/>
          </w:tcPr>
          <w:p w14:paraId="595E5E0E" w14:textId="77777777" w:rsidR="00FF6368" w:rsidRPr="002711FE" w:rsidRDefault="00FF6368" w:rsidP="00380495">
            <w:pPr>
              <w:pStyle w:val="ListParagraph"/>
              <w:spacing w:before="120" w:after="0" w:line="240" w:lineRule="auto"/>
              <w:ind w:left="0"/>
              <w:jc w:val="both"/>
              <w:rPr>
                <w:rFonts w:ascii="Times New Roman" w:hAnsi="Times New Roman"/>
                <w:sz w:val="28"/>
                <w:szCs w:val="26"/>
              </w:rPr>
            </w:pPr>
            <w:r w:rsidRPr="002711FE">
              <w:rPr>
                <w:noProof/>
              </w:rPr>
              <w:drawing>
                <wp:inline distT="0" distB="0" distL="0" distR="0" wp14:anchorId="0370029E" wp14:editId="7B21262F">
                  <wp:extent cx="2905416" cy="133696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5988" cy="1341829"/>
                          </a:xfrm>
                          <a:prstGeom prst="rect">
                            <a:avLst/>
                          </a:prstGeom>
                          <a:noFill/>
                          <a:ln>
                            <a:noFill/>
                          </a:ln>
                        </pic:spPr>
                      </pic:pic>
                    </a:graphicData>
                  </a:graphic>
                </wp:inline>
              </w:drawing>
            </w:r>
          </w:p>
        </w:tc>
        <w:tc>
          <w:tcPr>
            <w:tcW w:w="4651" w:type="dxa"/>
          </w:tcPr>
          <w:p w14:paraId="144B127C" w14:textId="77777777" w:rsidR="00FF6368" w:rsidRPr="002711FE" w:rsidRDefault="00FF6368" w:rsidP="00380495">
            <w:pPr>
              <w:pStyle w:val="ListParagraph"/>
              <w:spacing w:before="120" w:after="0" w:line="240" w:lineRule="auto"/>
              <w:ind w:left="0"/>
              <w:jc w:val="both"/>
              <w:rPr>
                <w:rFonts w:ascii="Times New Roman" w:hAnsi="Times New Roman"/>
                <w:sz w:val="28"/>
                <w:szCs w:val="26"/>
              </w:rPr>
            </w:pPr>
            <w:r w:rsidRPr="002711FE">
              <w:rPr>
                <w:noProof/>
              </w:rPr>
              <w:drawing>
                <wp:inline distT="0" distB="0" distL="0" distR="0" wp14:anchorId="41C2E185" wp14:editId="6C527C50">
                  <wp:extent cx="2913784" cy="1340814"/>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33034" cy="1349672"/>
                          </a:xfrm>
                          <a:prstGeom prst="rect">
                            <a:avLst/>
                          </a:prstGeom>
                          <a:noFill/>
                          <a:ln>
                            <a:noFill/>
                          </a:ln>
                        </pic:spPr>
                      </pic:pic>
                    </a:graphicData>
                  </a:graphic>
                </wp:inline>
              </w:drawing>
            </w:r>
          </w:p>
        </w:tc>
      </w:tr>
      <w:tr w:rsidR="002711FE" w:rsidRPr="002711FE" w14:paraId="7AC2A973" w14:textId="77777777" w:rsidTr="00BB0CA8">
        <w:tc>
          <w:tcPr>
            <w:tcW w:w="4637" w:type="dxa"/>
          </w:tcPr>
          <w:p w14:paraId="645D855B" w14:textId="77777777" w:rsidR="00FF6368" w:rsidRPr="002711FE" w:rsidRDefault="00FF6368" w:rsidP="005730C9">
            <w:pPr>
              <w:pStyle w:val="ListParagraph"/>
              <w:numPr>
                <w:ilvl w:val="0"/>
                <w:numId w:val="21"/>
              </w:numPr>
              <w:tabs>
                <w:tab w:val="left" w:pos="969"/>
              </w:tabs>
              <w:spacing w:before="120" w:after="0" w:line="240" w:lineRule="auto"/>
              <w:ind w:left="1149" w:hanging="1080"/>
              <w:jc w:val="center"/>
              <w:rPr>
                <w:rFonts w:ascii="Times New Roman" w:hAnsi="Times New Roman"/>
                <w:sz w:val="24"/>
                <w:szCs w:val="26"/>
              </w:rPr>
            </w:pPr>
            <w:proofErr w:type="spellStart"/>
            <w:r w:rsidRPr="002711FE">
              <w:rPr>
                <w:rFonts w:ascii="Times New Roman" w:hAnsi="Times New Roman"/>
                <w:bCs/>
                <w:i/>
                <w:szCs w:val="28"/>
              </w:rPr>
              <w:t>Trường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trung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học</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phổ</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thông</w:t>
            </w:r>
            <w:proofErr w:type="spellEnd"/>
          </w:p>
        </w:tc>
        <w:tc>
          <w:tcPr>
            <w:tcW w:w="4651" w:type="dxa"/>
          </w:tcPr>
          <w:p w14:paraId="72D1EECA" w14:textId="77777777" w:rsidR="00FF6368" w:rsidRPr="002711FE" w:rsidRDefault="00FF6368" w:rsidP="005730C9">
            <w:pPr>
              <w:pStyle w:val="ListParagraph"/>
              <w:numPr>
                <w:ilvl w:val="0"/>
                <w:numId w:val="21"/>
              </w:numPr>
              <w:tabs>
                <w:tab w:val="left" w:pos="969"/>
              </w:tabs>
              <w:spacing w:before="120" w:after="0" w:line="240" w:lineRule="auto"/>
              <w:ind w:left="1149" w:hanging="1080"/>
              <w:jc w:val="center"/>
              <w:rPr>
                <w:rFonts w:ascii="Times New Roman" w:hAnsi="Times New Roman"/>
                <w:sz w:val="24"/>
                <w:szCs w:val="26"/>
              </w:rPr>
            </w:pPr>
            <w:proofErr w:type="spellStart"/>
            <w:r w:rsidRPr="002711FE">
              <w:rPr>
                <w:rFonts w:ascii="Times New Roman" w:hAnsi="Times New Roman"/>
                <w:bCs/>
                <w:i/>
                <w:szCs w:val="28"/>
              </w:rPr>
              <w:t>Trường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trung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học</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cơ</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sở</w:t>
            </w:r>
            <w:proofErr w:type="spellEnd"/>
          </w:p>
        </w:tc>
      </w:tr>
      <w:tr w:rsidR="002711FE" w:rsidRPr="002711FE" w14:paraId="534F8E39" w14:textId="77777777" w:rsidTr="00BB0CA8">
        <w:tc>
          <w:tcPr>
            <w:tcW w:w="4637" w:type="dxa"/>
          </w:tcPr>
          <w:p w14:paraId="18EB9A8A" w14:textId="77777777" w:rsidR="00FF6368" w:rsidRPr="002711FE" w:rsidRDefault="00FF6368" w:rsidP="00380495">
            <w:pPr>
              <w:pStyle w:val="ListParagraph"/>
              <w:spacing w:before="120" w:after="0" w:line="240" w:lineRule="auto"/>
              <w:ind w:left="0"/>
              <w:jc w:val="center"/>
              <w:rPr>
                <w:rFonts w:ascii="Times New Roman" w:hAnsi="Times New Roman"/>
                <w:sz w:val="24"/>
                <w:szCs w:val="26"/>
              </w:rPr>
            </w:pPr>
            <w:r w:rsidRPr="002711FE">
              <w:rPr>
                <w:noProof/>
                <w:sz w:val="24"/>
              </w:rPr>
              <w:drawing>
                <wp:inline distT="0" distB="0" distL="0" distR="0" wp14:anchorId="3377F077" wp14:editId="1B50D22F">
                  <wp:extent cx="2789093" cy="128343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09931" cy="1293025"/>
                          </a:xfrm>
                          <a:prstGeom prst="rect">
                            <a:avLst/>
                          </a:prstGeom>
                          <a:noFill/>
                          <a:ln>
                            <a:noFill/>
                          </a:ln>
                        </pic:spPr>
                      </pic:pic>
                    </a:graphicData>
                  </a:graphic>
                </wp:inline>
              </w:drawing>
            </w:r>
          </w:p>
        </w:tc>
        <w:tc>
          <w:tcPr>
            <w:tcW w:w="4651" w:type="dxa"/>
          </w:tcPr>
          <w:p w14:paraId="21945A0E" w14:textId="77777777" w:rsidR="00FF6368" w:rsidRPr="002711FE" w:rsidRDefault="00FF6368" w:rsidP="00380495">
            <w:pPr>
              <w:pStyle w:val="ListParagraph"/>
              <w:spacing w:before="120" w:after="0" w:line="240" w:lineRule="auto"/>
              <w:ind w:left="0"/>
              <w:jc w:val="center"/>
              <w:rPr>
                <w:rFonts w:ascii="Times New Roman" w:hAnsi="Times New Roman"/>
                <w:sz w:val="24"/>
                <w:szCs w:val="26"/>
              </w:rPr>
            </w:pPr>
            <w:r w:rsidRPr="002711FE">
              <w:rPr>
                <w:noProof/>
                <w:sz w:val="24"/>
              </w:rPr>
              <w:drawing>
                <wp:anchor distT="0" distB="0" distL="114300" distR="114300" simplePos="0" relativeHeight="251656704" behindDoc="0" locked="0" layoutInCell="1" allowOverlap="1" wp14:anchorId="069C1D75" wp14:editId="2E22D6D0">
                  <wp:simplePos x="0" y="0"/>
                  <wp:positionH relativeFrom="column">
                    <wp:posOffset>-68580</wp:posOffset>
                  </wp:positionH>
                  <wp:positionV relativeFrom="paragraph">
                    <wp:posOffset>69850</wp:posOffset>
                  </wp:positionV>
                  <wp:extent cx="2801620" cy="1289050"/>
                  <wp:effectExtent l="0" t="0" r="0" b="635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1620" cy="1289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711FE" w:rsidRPr="002711FE" w14:paraId="5398AECA" w14:textId="77777777" w:rsidTr="00BB0CA8">
        <w:tc>
          <w:tcPr>
            <w:tcW w:w="4637" w:type="dxa"/>
          </w:tcPr>
          <w:p w14:paraId="2E0FF0F5" w14:textId="77777777" w:rsidR="00FF6368" w:rsidRPr="002711FE" w:rsidRDefault="00FF6368" w:rsidP="005730C9">
            <w:pPr>
              <w:pStyle w:val="ListParagraph"/>
              <w:numPr>
                <w:ilvl w:val="0"/>
                <w:numId w:val="21"/>
              </w:numPr>
              <w:tabs>
                <w:tab w:val="left" w:pos="969"/>
              </w:tabs>
              <w:spacing w:before="120" w:after="0" w:line="240" w:lineRule="auto"/>
              <w:ind w:left="1149" w:hanging="1080"/>
              <w:jc w:val="center"/>
              <w:rPr>
                <w:rFonts w:ascii="Times New Roman" w:hAnsi="Times New Roman"/>
                <w:sz w:val="24"/>
                <w:szCs w:val="26"/>
              </w:rPr>
            </w:pPr>
            <w:proofErr w:type="spellStart"/>
            <w:r w:rsidRPr="002711FE">
              <w:rPr>
                <w:rFonts w:ascii="Times New Roman" w:hAnsi="Times New Roman"/>
                <w:bCs/>
                <w:i/>
                <w:szCs w:val="28"/>
              </w:rPr>
              <w:t>Trường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đại</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học</w:t>
            </w:r>
            <w:proofErr w:type="spellEnd"/>
          </w:p>
        </w:tc>
        <w:tc>
          <w:tcPr>
            <w:tcW w:w="4651" w:type="dxa"/>
          </w:tcPr>
          <w:p w14:paraId="349BAF16" w14:textId="77777777" w:rsidR="00FF6368" w:rsidRPr="002711FE" w:rsidRDefault="00FF6368" w:rsidP="005730C9">
            <w:pPr>
              <w:pStyle w:val="ListParagraph"/>
              <w:numPr>
                <w:ilvl w:val="0"/>
                <w:numId w:val="21"/>
              </w:numPr>
              <w:tabs>
                <w:tab w:val="left" w:pos="969"/>
              </w:tabs>
              <w:spacing w:before="120" w:after="0" w:line="240" w:lineRule="auto"/>
              <w:ind w:left="1149" w:hanging="1080"/>
              <w:jc w:val="center"/>
              <w:rPr>
                <w:rFonts w:ascii="Times New Roman" w:hAnsi="Times New Roman"/>
                <w:sz w:val="24"/>
                <w:szCs w:val="26"/>
              </w:rPr>
            </w:pPr>
            <w:proofErr w:type="spellStart"/>
            <w:r w:rsidRPr="002711FE">
              <w:rPr>
                <w:rFonts w:ascii="Times New Roman" w:hAnsi="Times New Roman"/>
                <w:bCs/>
                <w:i/>
                <w:szCs w:val="28"/>
              </w:rPr>
              <w:t>Trường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tiểu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học</w:t>
            </w:r>
            <w:proofErr w:type="spellEnd"/>
          </w:p>
        </w:tc>
      </w:tr>
    </w:tbl>
    <w:p w14:paraId="10427FC4" w14:textId="77777777" w:rsidR="00CE277C" w:rsidRPr="002711FE" w:rsidRDefault="00650E24" w:rsidP="005730C9">
      <w:pPr>
        <w:pStyle w:val="Heading3"/>
        <w:numPr>
          <w:ilvl w:val="2"/>
          <w:numId w:val="12"/>
        </w:numPr>
        <w:spacing w:before="120" w:after="0" w:line="240" w:lineRule="auto"/>
        <w:ind w:firstLine="180"/>
        <w:rPr>
          <w:rFonts w:ascii="Times New Roman" w:hAnsi="Times New Roman"/>
          <w:i/>
        </w:rPr>
      </w:pPr>
      <w:bookmarkStart w:id="45" w:name="_Toc170554103"/>
      <w:proofErr w:type="spellStart"/>
      <w:r w:rsidRPr="002711FE">
        <w:rPr>
          <w:rFonts w:ascii="Times New Roman" w:hAnsi="Times New Roman"/>
          <w:i/>
        </w:rPr>
        <w:t>Thực</w:t>
      </w:r>
      <w:proofErr w:type="spellEnd"/>
      <w:r w:rsidR="00CB373D" w:rsidRPr="002711FE">
        <w:rPr>
          <w:rFonts w:ascii="Times New Roman" w:hAnsi="Times New Roman"/>
          <w:i/>
        </w:rPr>
        <w:t xml:space="preserve"> </w:t>
      </w:r>
      <w:proofErr w:type="spellStart"/>
      <w:r w:rsidR="00CB373D" w:rsidRPr="002711FE">
        <w:rPr>
          <w:rFonts w:ascii="Times New Roman" w:hAnsi="Times New Roman"/>
          <w:i/>
        </w:rPr>
        <w:t>trạng</w:t>
      </w:r>
      <w:proofErr w:type="spellEnd"/>
      <w:r w:rsidR="00CE277C" w:rsidRPr="002711FE">
        <w:rPr>
          <w:rFonts w:ascii="Times New Roman" w:hAnsi="Times New Roman"/>
          <w:i/>
        </w:rPr>
        <w:t xml:space="preserve"> </w:t>
      </w:r>
      <w:proofErr w:type="spellStart"/>
      <w:r w:rsidR="00CE277C" w:rsidRPr="002711FE">
        <w:rPr>
          <w:rFonts w:ascii="Times New Roman" w:hAnsi="Times New Roman"/>
          <w:i/>
        </w:rPr>
        <w:t>công</w:t>
      </w:r>
      <w:proofErr w:type="spellEnd"/>
      <w:r w:rsidR="00CE277C" w:rsidRPr="002711FE">
        <w:rPr>
          <w:rFonts w:ascii="Times New Roman" w:hAnsi="Times New Roman"/>
          <w:i/>
        </w:rPr>
        <w:t xml:space="preserve"> </w:t>
      </w:r>
      <w:proofErr w:type="spellStart"/>
      <w:r w:rsidR="00CE277C" w:rsidRPr="002711FE">
        <w:rPr>
          <w:rFonts w:ascii="Times New Roman" w:hAnsi="Times New Roman"/>
          <w:i/>
        </w:rPr>
        <w:t>trình</w:t>
      </w:r>
      <w:proofErr w:type="spellEnd"/>
      <w:r w:rsidR="00CE277C" w:rsidRPr="002711FE">
        <w:rPr>
          <w:rFonts w:ascii="Times New Roman" w:hAnsi="Times New Roman"/>
          <w:i/>
        </w:rPr>
        <w:t xml:space="preserve"> </w:t>
      </w:r>
      <w:proofErr w:type="spellStart"/>
      <w:r w:rsidR="00CE277C" w:rsidRPr="002711FE">
        <w:rPr>
          <w:rFonts w:ascii="Times New Roman" w:hAnsi="Times New Roman"/>
          <w:i/>
        </w:rPr>
        <w:t>văn</w:t>
      </w:r>
      <w:proofErr w:type="spellEnd"/>
      <w:r w:rsidR="00CE277C" w:rsidRPr="002711FE">
        <w:rPr>
          <w:rFonts w:ascii="Times New Roman" w:hAnsi="Times New Roman"/>
          <w:i/>
        </w:rPr>
        <w:t xml:space="preserve"> </w:t>
      </w:r>
      <w:proofErr w:type="spellStart"/>
      <w:r w:rsidR="00CE277C" w:rsidRPr="002711FE">
        <w:rPr>
          <w:rFonts w:ascii="Times New Roman" w:hAnsi="Times New Roman"/>
          <w:i/>
        </w:rPr>
        <w:t>hóa</w:t>
      </w:r>
      <w:proofErr w:type="spellEnd"/>
      <w:r w:rsidR="00CE277C" w:rsidRPr="002711FE">
        <w:rPr>
          <w:rFonts w:ascii="Times New Roman" w:hAnsi="Times New Roman"/>
          <w:i/>
        </w:rPr>
        <w:t>, TDTT</w:t>
      </w:r>
      <w:bookmarkEnd w:id="45"/>
    </w:p>
    <w:p w14:paraId="622C4496" w14:textId="77777777" w:rsidR="00FF6368" w:rsidRPr="002711FE" w:rsidRDefault="00810E1C" w:rsidP="00FF6368">
      <w:pPr>
        <w:spacing w:after="0" w:line="276" w:lineRule="auto"/>
        <w:ind w:firstLine="567"/>
        <w:rPr>
          <w:szCs w:val="26"/>
        </w:rPr>
      </w:pPr>
      <w:r w:rsidRPr="002711FE">
        <w:rPr>
          <w:szCs w:val="28"/>
          <w:lang w:val="pt-BR"/>
        </w:rPr>
        <w:t xml:space="preserve">- </w:t>
      </w:r>
      <w:r w:rsidR="00FF6368" w:rsidRPr="002711FE">
        <w:rPr>
          <w:szCs w:val="28"/>
          <w:lang w:val="pt-BR"/>
        </w:rPr>
        <w:t xml:space="preserve">Đến nay, thị </w:t>
      </w:r>
      <w:r w:rsidR="00356590" w:rsidRPr="002711FE">
        <w:rPr>
          <w:szCs w:val="28"/>
          <w:lang w:val="pt-BR"/>
        </w:rPr>
        <w:t xml:space="preserve">trấn </w:t>
      </w:r>
      <w:r w:rsidR="00FF6368" w:rsidRPr="002711FE">
        <w:rPr>
          <w:szCs w:val="28"/>
          <w:lang w:val="pt-BR"/>
        </w:rPr>
        <w:t xml:space="preserve">đã có 100% các khối và khu dân cư, cơ quan đạt tiêu chuẩn văn hóa các cấp.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2711FE" w:rsidRPr="002711FE" w14:paraId="39BA78BC" w14:textId="77777777" w:rsidTr="00FF6368">
        <w:tc>
          <w:tcPr>
            <w:tcW w:w="9225" w:type="dxa"/>
          </w:tcPr>
          <w:p w14:paraId="57502C25" w14:textId="77777777" w:rsidR="00FF6368" w:rsidRPr="002711FE" w:rsidRDefault="00FF6368" w:rsidP="00FF6368">
            <w:pPr>
              <w:widowControl w:val="0"/>
              <w:spacing w:after="0" w:line="269" w:lineRule="auto"/>
              <w:ind w:right="2" w:firstLine="0"/>
              <w:jc w:val="center"/>
              <w:rPr>
                <w:spacing w:val="-4"/>
                <w:szCs w:val="28"/>
                <w:lang w:val="pt-BR"/>
              </w:rPr>
            </w:pPr>
            <w:r w:rsidRPr="002711FE">
              <w:rPr>
                <w:noProof/>
              </w:rPr>
              <w:drawing>
                <wp:inline distT="0" distB="0" distL="0" distR="0" wp14:anchorId="0997C414" wp14:editId="1E49F6EE">
                  <wp:extent cx="3084394" cy="1719580"/>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7461"/>
                          <a:stretch/>
                        </pic:blipFill>
                        <pic:spPr bwMode="auto">
                          <a:xfrm>
                            <a:off x="0" y="0"/>
                            <a:ext cx="3101791" cy="17292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11FE" w:rsidRPr="002711FE" w14:paraId="13CC8E30" w14:textId="77777777" w:rsidTr="00FF6368">
        <w:tc>
          <w:tcPr>
            <w:tcW w:w="9225" w:type="dxa"/>
          </w:tcPr>
          <w:p w14:paraId="41B69059" w14:textId="5EB414AD" w:rsidR="00FF6368" w:rsidRPr="002711FE" w:rsidRDefault="00FF6368" w:rsidP="005730C9">
            <w:pPr>
              <w:pStyle w:val="ListParagraph"/>
              <w:numPr>
                <w:ilvl w:val="0"/>
                <w:numId w:val="21"/>
              </w:numPr>
              <w:tabs>
                <w:tab w:val="left" w:pos="969"/>
              </w:tabs>
              <w:spacing w:before="120" w:after="0" w:line="240" w:lineRule="auto"/>
              <w:ind w:left="1149" w:hanging="1080"/>
              <w:jc w:val="center"/>
              <w:rPr>
                <w:spacing w:val="-4"/>
                <w:szCs w:val="28"/>
                <w:lang w:val="pt-BR"/>
              </w:rPr>
            </w:pPr>
            <w:proofErr w:type="spellStart"/>
            <w:r w:rsidRPr="002711FE">
              <w:rPr>
                <w:rFonts w:ascii="Times New Roman" w:hAnsi="Times New Roman"/>
                <w:bCs/>
                <w:i/>
                <w:szCs w:val="28"/>
              </w:rPr>
              <w:t>Trung</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tâm</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văn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hoá</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huyện</w:t>
            </w:r>
            <w:proofErr w:type="spellEnd"/>
            <w:r w:rsidRPr="002711FE">
              <w:rPr>
                <w:rFonts w:ascii="Times New Roman" w:hAnsi="Times New Roman"/>
                <w:bCs/>
                <w:i/>
                <w:szCs w:val="28"/>
              </w:rPr>
              <w:t xml:space="preserve"> </w:t>
            </w:r>
          </w:p>
        </w:tc>
      </w:tr>
    </w:tbl>
    <w:p w14:paraId="29777179" w14:textId="77777777" w:rsidR="00FF6368" w:rsidRPr="002711FE" w:rsidRDefault="00810E1C" w:rsidP="00810E1C">
      <w:pPr>
        <w:widowControl w:val="0"/>
        <w:spacing w:after="0" w:line="269" w:lineRule="auto"/>
        <w:ind w:right="2" w:firstLine="567"/>
        <w:rPr>
          <w:spacing w:val="-4"/>
          <w:szCs w:val="28"/>
          <w:lang w:val="pt-BR"/>
        </w:rPr>
      </w:pPr>
      <w:r w:rsidRPr="002711FE">
        <w:rPr>
          <w:spacing w:val="-4"/>
          <w:szCs w:val="28"/>
          <w:lang w:val="pt-BR"/>
        </w:rPr>
        <w:t xml:space="preserve">- </w:t>
      </w:r>
      <w:r w:rsidR="00FF6368" w:rsidRPr="002711FE">
        <w:rPr>
          <w:spacing w:val="-4"/>
          <w:szCs w:val="28"/>
          <w:lang w:val="pt-BR"/>
        </w:rPr>
        <w:t>Đời sống văn hoá của thị trấn hiện nay đang dần được nâng cao. Toàn thị trấn có 01 sân vận động thị trấn, 01 sân vận động huyện,  01 nhà văn hóa trung tâm, 04 nhà văn hoá của các khu phố; có 01 công viên; 1 câu lạc bộ cầu lông có các điểm sinh hoạt công cộng, tổ dân phố , đáp ứng và thu hút hàng trăm lượt người đến vui chơi, sinh hoạt.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4314"/>
      </w:tblGrid>
      <w:tr w:rsidR="002711FE" w:rsidRPr="002711FE" w14:paraId="24D7F8A0" w14:textId="77777777" w:rsidTr="00380495">
        <w:tc>
          <w:tcPr>
            <w:tcW w:w="4833" w:type="dxa"/>
          </w:tcPr>
          <w:p w14:paraId="664904F9" w14:textId="77777777" w:rsidR="00FF6368" w:rsidRPr="002711FE" w:rsidRDefault="00FF6368" w:rsidP="00380495">
            <w:pPr>
              <w:widowControl w:val="0"/>
              <w:spacing w:before="240" w:line="240" w:lineRule="auto"/>
              <w:ind w:right="2" w:firstLine="0"/>
              <w:rPr>
                <w:szCs w:val="28"/>
                <w:lang w:val="pt-BR"/>
              </w:rPr>
            </w:pPr>
            <w:r w:rsidRPr="002711FE">
              <w:rPr>
                <w:noProof/>
              </w:rPr>
              <w:lastRenderedPageBreak/>
              <w:drawing>
                <wp:inline distT="0" distB="0" distL="0" distR="0" wp14:anchorId="1692BCC4" wp14:editId="16605671">
                  <wp:extent cx="2937934" cy="120861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48157" cy="1212819"/>
                          </a:xfrm>
                          <a:prstGeom prst="rect">
                            <a:avLst/>
                          </a:prstGeom>
                          <a:noFill/>
                          <a:ln>
                            <a:noFill/>
                          </a:ln>
                        </pic:spPr>
                      </pic:pic>
                    </a:graphicData>
                  </a:graphic>
                </wp:inline>
              </w:drawing>
            </w:r>
          </w:p>
        </w:tc>
        <w:tc>
          <w:tcPr>
            <w:tcW w:w="4382" w:type="dxa"/>
          </w:tcPr>
          <w:p w14:paraId="1A50B261" w14:textId="77777777" w:rsidR="00FF6368" w:rsidRPr="002711FE" w:rsidRDefault="00FF6368" w:rsidP="00380495">
            <w:pPr>
              <w:widowControl w:val="0"/>
              <w:spacing w:before="240" w:line="240" w:lineRule="auto"/>
              <w:ind w:right="2" w:firstLine="0"/>
              <w:rPr>
                <w:szCs w:val="28"/>
                <w:lang w:val="pt-BR"/>
              </w:rPr>
            </w:pPr>
            <w:r w:rsidRPr="002711FE">
              <w:rPr>
                <w:noProof/>
              </w:rPr>
              <w:drawing>
                <wp:inline distT="0" distB="0" distL="0" distR="0" wp14:anchorId="08E0D91D" wp14:editId="34F5D985">
                  <wp:extent cx="2650067" cy="12090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81219" cy="1223237"/>
                          </a:xfrm>
                          <a:prstGeom prst="rect">
                            <a:avLst/>
                          </a:prstGeom>
                          <a:noFill/>
                          <a:ln>
                            <a:noFill/>
                          </a:ln>
                        </pic:spPr>
                      </pic:pic>
                    </a:graphicData>
                  </a:graphic>
                </wp:inline>
              </w:drawing>
            </w:r>
          </w:p>
        </w:tc>
      </w:tr>
      <w:tr w:rsidR="002711FE" w:rsidRPr="002711FE" w14:paraId="0BB795A4" w14:textId="77777777" w:rsidTr="00380495">
        <w:tc>
          <w:tcPr>
            <w:tcW w:w="4833" w:type="dxa"/>
          </w:tcPr>
          <w:p w14:paraId="0C69CD3F" w14:textId="77777777" w:rsidR="00FF6368" w:rsidRPr="002711FE" w:rsidRDefault="00FF6368" w:rsidP="005730C9">
            <w:pPr>
              <w:pStyle w:val="ListParagraph"/>
              <w:numPr>
                <w:ilvl w:val="0"/>
                <w:numId w:val="21"/>
              </w:numPr>
              <w:tabs>
                <w:tab w:val="left" w:pos="969"/>
              </w:tabs>
              <w:spacing w:before="120" w:after="0" w:line="240" w:lineRule="auto"/>
              <w:ind w:left="1149" w:hanging="1080"/>
              <w:jc w:val="center"/>
              <w:rPr>
                <w:sz w:val="24"/>
                <w:szCs w:val="24"/>
                <w:lang w:val="pt-BR"/>
              </w:rPr>
            </w:pPr>
            <w:proofErr w:type="spellStart"/>
            <w:r w:rsidRPr="002711FE">
              <w:rPr>
                <w:rFonts w:ascii="Times New Roman" w:hAnsi="Times New Roman"/>
                <w:bCs/>
                <w:i/>
                <w:sz w:val="24"/>
                <w:szCs w:val="24"/>
              </w:rPr>
              <w:t>Sân</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vận</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động</w:t>
            </w:r>
            <w:proofErr w:type="spellEnd"/>
            <w:r w:rsidRPr="002711FE">
              <w:rPr>
                <w:rFonts w:ascii="Times New Roman" w:hAnsi="Times New Roman"/>
                <w:bCs/>
                <w:i/>
                <w:sz w:val="24"/>
                <w:szCs w:val="24"/>
              </w:rPr>
              <w:t xml:space="preserve"> NT </w:t>
            </w:r>
            <w:proofErr w:type="spellStart"/>
            <w:r w:rsidRPr="002711FE">
              <w:rPr>
                <w:rFonts w:ascii="Times New Roman" w:hAnsi="Times New Roman"/>
                <w:bCs/>
                <w:i/>
                <w:sz w:val="24"/>
                <w:szCs w:val="24"/>
              </w:rPr>
              <w:t>cao</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su</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Dầu</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Giây</w:t>
            </w:r>
            <w:proofErr w:type="spellEnd"/>
          </w:p>
        </w:tc>
        <w:tc>
          <w:tcPr>
            <w:tcW w:w="4382" w:type="dxa"/>
          </w:tcPr>
          <w:p w14:paraId="51F3A96D" w14:textId="11772236" w:rsidR="00FF6368" w:rsidRPr="002711FE" w:rsidRDefault="00FF6368" w:rsidP="005730C9">
            <w:pPr>
              <w:pStyle w:val="ListParagraph"/>
              <w:numPr>
                <w:ilvl w:val="0"/>
                <w:numId w:val="21"/>
              </w:numPr>
              <w:tabs>
                <w:tab w:val="left" w:pos="969"/>
              </w:tabs>
              <w:spacing w:before="120" w:after="0" w:line="240" w:lineRule="auto"/>
              <w:ind w:left="1149" w:hanging="1080"/>
              <w:jc w:val="center"/>
              <w:rPr>
                <w:sz w:val="24"/>
                <w:szCs w:val="24"/>
                <w:lang w:val="pt-BR"/>
              </w:rPr>
            </w:pPr>
            <w:proofErr w:type="spellStart"/>
            <w:r w:rsidRPr="002711FE">
              <w:rPr>
                <w:rFonts w:ascii="Times New Roman" w:hAnsi="Times New Roman"/>
                <w:bCs/>
                <w:i/>
                <w:sz w:val="24"/>
                <w:szCs w:val="24"/>
              </w:rPr>
              <w:t>Sân</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vận</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động</w:t>
            </w:r>
            <w:proofErr w:type="spellEnd"/>
            <w:r w:rsidRPr="002711FE">
              <w:rPr>
                <w:rFonts w:ascii="Times New Roman" w:hAnsi="Times New Roman"/>
                <w:bCs/>
                <w:i/>
                <w:sz w:val="24"/>
                <w:szCs w:val="24"/>
              </w:rPr>
              <w:t xml:space="preserve"> </w:t>
            </w:r>
            <w:proofErr w:type="spellStart"/>
            <w:r w:rsidRPr="002711FE">
              <w:rPr>
                <w:rFonts w:ascii="Times New Roman" w:hAnsi="Times New Roman"/>
                <w:bCs/>
                <w:i/>
                <w:sz w:val="24"/>
                <w:szCs w:val="24"/>
              </w:rPr>
              <w:t>huyện</w:t>
            </w:r>
            <w:proofErr w:type="spellEnd"/>
            <w:r w:rsidRPr="002711FE">
              <w:rPr>
                <w:rFonts w:ascii="Times New Roman" w:hAnsi="Times New Roman"/>
                <w:bCs/>
                <w:i/>
                <w:sz w:val="24"/>
                <w:szCs w:val="24"/>
              </w:rPr>
              <w:t xml:space="preserve"> </w:t>
            </w:r>
          </w:p>
        </w:tc>
      </w:tr>
    </w:tbl>
    <w:p w14:paraId="1CF45C4B" w14:textId="77777777" w:rsidR="00FF6368" w:rsidRPr="002711FE" w:rsidRDefault="00810E1C" w:rsidP="00810E1C">
      <w:pPr>
        <w:widowControl w:val="0"/>
        <w:spacing w:before="240" w:line="240" w:lineRule="auto"/>
        <w:ind w:right="2" w:firstLine="567"/>
        <w:rPr>
          <w:szCs w:val="28"/>
          <w:lang w:val="pt-BR"/>
        </w:rPr>
      </w:pPr>
      <w:r w:rsidRPr="002711FE">
        <w:rPr>
          <w:szCs w:val="28"/>
          <w:lang w:val="pt-BR"/>
        </w:rPr>
        <w:t xml:space="preserve">- </w:t>
      </w:r>
      <w:r w:rsidR="00FF6368" w:rsidRPr="002711FE">
        <w:rPr>
          <w:szCs w:val="28"/>
          <w:lang w:val="pt-BR"/>
        </w:rPr>
        <w:t>Phong trào thể dục, thể thao ngày càng phát triển, thu hút đông đảo nhân dân tham gia rèn luyện sức khoẻ. Hằng năm, tổ chức tốt các giải thể thao của thị trấn và tham gia tổ chức tốt các giải thi đấu cấp huyện.</w:t>
      </w:r>
    </w:p>
    <w:p w14:paraId="6585670F" w14:textId="77777777" w:rsidR="004A1EE8" w:rsidRPr="002711FE" w:rsidRDefault="004A1EE8" w:rsidP="005730C9">
      <w:pPr>
        <w:pStyle w:val="Heading3"/>
        <w:numPr>
          <w:ilvl w:val="2"/>
          <w:numId w:val="12"/>
        </w:numPr>
        <w:spacing w:before="120" w:after="0" w:line="240" w:lineRule="auto"/>
        <w:ind w:firstLine="180"/>
        <w:rPr>
          <w:rFonts w:ascii="Times New Roman" w:hAnsi="Times New Roman"/>
          <w:i/>
        </w:rPr>
      </w:pPr>
      <w:bookmarkStart w:id="46" w:name="_Toc170554104"/>
      <w:proofErr w:type="spellStart"/>
      <w:r w:rsidRPr="002711FE">
        <w:rPr>
          <w:rFonts w:ascii="Times New Roman" w:hAnsi="Times New Roman"/>
          <w:i/>
        </w:rPr>
        <w:t>Thực</w:t>
      </w:r>
      <w:proofErr w:type="spellEnd"/>
      <w:r w:rsidRPr="002711FE">
        <w:rPr>
          <w:rFonts w:ascii="Times New Roman" w:hAnsi="Times New Roman"/>
          <w:i/>
        </w:rPr>
        <w:t xml:space="preserve"> </w:t>
      </w:r>
      <w:proofErr w:type="spellStart"/>
      <w:r w:rsidRPr="002711FE">
        <w:rPr>
          <w:rFonts w:ascii="Times New Roman" w:hAnsi="Times New Roman"/>
          <w:i/>
        </w:rPr>
        <w:t>trạng</w:t>
      </w:r>
      <w:proofErr w:type="spellEnd"/>
      <w:r w:rsidRPr="002711FE">
        <w:rPr>
          <w:rFonts w:ascii="Times New Roman" w:hAnsi="Times New Roman"/>
          <w:i/>
        </w:rPr>
        <w:t xml:space="preserve"> di </w:t>
      </w:r>
      <w:proofErr w:type="spellStart"/>
      <w:r w:rsidRPr="002711FE">
        <w:rPr>
          <w:rFonts w:ascii="Times New Roman" w:hAnsi="Times New Roman"/>
          <w:i/>
        </w:rPr>
        <w:t>tích</w:t>
      </w:r>
      <w:proofErr w:type="spellEnd"/>
      <w:r w:rsidRPr="002711FE">
        <w:rPr>
          <w:rFonts w:ascii="Times New Roman" w:hAnsi="Times New Roman"/>
          <w:i/>
        </w:rPr>
        <w:t xml:space="preserve"> </w:t>
      </w:r>
      <w:proofErr w:type="spellStart"/>
      <w:r w:rsidRPr="002711FE">
        <w:rPr>
          <w:rFonts w:ascii="Times New Roman" w:hAnsi="Times New Roman"/>
          <w:i/>
        </w:rPr>
        <w:t>lịch</w:t>
      </w:r>
      <w:proofErr w:type="spellEnd"/>
      <w:r w:rsidRPr="002711FE">
        <w:rPr>
          <w:rFonts w:ascii="Times New Roman" w:hAnsi="Times New Roman"/>
          <w:i/>
        </w:rPr>
        <w:t xml:space="preserve"> </w:t>
      </w:r>
      <w:proofErr w:type="spellStart"/>
      <w:r w:rsidRPr="002711FE">
        <w:rPr>
          <w:rFonts w:ascii="Times New Roman" w:hAnsi="Times New Roman"/>
          <w:i/>
        </w:rPr>
        <w:t>sử</w:t>
      </w:r>
      <w:bookmarkEnd w:id="46"/>
      <w:proofErr w:type="spellEnd"/>
    </w:p>
    <w:p w14:paraId="6AAFDCEB" w14:textId="77BB03F3" w:rsidR="006A45FF" w:rsidRPr="002711FE" w:rsidRDefault="006A45FF" w:rsidP="006A45FF">
      <w:pPr>
        <w:pStyle w:val="NormalWeb"/>
        <w:shd w:val="clear" w:color="auto" w:fill="FFFFFF"/>
        <w:spacing w:before="120" w:beforeAutospacing="0" w:after="0" w:afterAutospacing="0"/>
        <w:ind w:firstLine="567"/>
        <w:jc w:val="both"/>
        <w:rPr>
          <w:sz w:val="28"/>
          <w:szCs w:val="28"/>
          <w:lang w:val="pt-BR"/>
        </w:rPr>
      </w:pPr>
      <w:r w:rsidRPr="002711FE">
        <w:rPr>
          <w:sz w:val="28"/>
          <w:szCs w:val="28"/>
          <w:lang w:val="pt-BR"/>
        </w:rPr>
        <w:t>Toàn huyện có 03 di tích cấp tỉnh được công nhận, trong đó thị trấn Dầu giây có 02 di tích cấp tỉnh như sau;  Đình Dầu Giây tọa lạc tại khu phố Trần Cao Vân được UBND tỉnh Đồng Nai xếp hạng là Di tích lịch sử cấp tỉnh theo Quyết định 3969/QĐ-UBND ngày 04/12/2013. đặc biệt là đội ngũ công nhân cao su, mà trong thời kỳ chiến tranh Việt Nam còn là địa điểm tập kết lương thực, thuốc men, đạn dược, trao đổi thư từ phục vụ lực lượng Quân Giải phóng miền Nam Việt Nam. Hàng năm, vào ngày 19, 20/12 âm lịch, đình Dầu Giây tổ chức lễ Kỳ Yên, có đông đảo người đến tham dự. Ngoài ra, thị trấn còn có nhiều địa điểm tín ngưỡng khác như: đền Mẫu Đông Cuông, đền Cờn, miếu Âm Hồn,..</w:t>
      </w:r>
    </w:p>
    <w:tbl>
      <w:tblPr>
        <w:tblW w:w="9356" w:type="dxa"/>
        <w:tblInd w:w="112" w:type="dxa"/>
        <w:tblLayout w:type="fixed"/>
        <w:tblLook w:val="0000" w:firstRow="0" w:lastRow="0" w:firstColumn="0" w:lastColumn="0" w:noHBand="0" w:noVBand="0"/>
      </w:tblPr>
      <w:tblGrid>
        <w:gridCol w:w="4586"/>
        <w:gridCol w:w="4770"/>
      </w:tblGrid>
      <w:tr w:rsidR="002711FE" w:rsidRPr="002711FE" w14:paraId="08D789A8" w14:textId="77777777" w:rsidTr="0008600C">
        <w:trPr>
          <w:trHeight w:val="559"/>
        </w:trPr>
        <w:tc>
          <w:tcPr>
            <w:tcW w:w="4586" w:type="dxa"/>
          </w:tcPr>
          <w:p w14:paraId="3DFB040A" w14:textId="77777777" w:rsidR="00E55FE0" w:rsidRPr="002711FE" w:rsidRDefault="009166C3" w:rsidP="00E01F24">
            <w:pPr>
              <w:spacing w:after="0" w:line="276" w:lineRule="auto"/>
              <w:ind w:left="-4" w:hanging="108"/>
              <w:rPr>
                <w:szCs w:val="26"/>
              </w:rPr>
            </w:pPr>
            <w:r w:rsidRPr="002711FE">
              <w:rPr>
                <w:noProof/>
              </w:rPr>
              <w:drawing>
                <wp:inline distT="0" distB="0" distL="0" distR="0" wp14:anchorId="56A68EB1" wp14:editId="4EBD122A">
                  <wp:extent cx="2803585" cy="173605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33793" cy="1754760"/>
                          </a:xfrm>
                          <a:prstGeom prst="rect">
                            <a:avLst/>
                          </a:prstGeom>
                          <a:noFill/>
                          <a:ln>
                            <a:noFill/>
                          </a:ln>
                        </pic:spPr>
                      </pic:pic>
                    </a:graphicData>
                  </a:graphic>
                </wp:inline>
              </w:drawing>
            </w:r>
          </w:p>
        </w:tc>
        <w:tc>
          <w:tcPr>
            <w:tcW w:w="4770" w:type="dxa"/>
          </w:tcPr>
          <w:p w14:paraId="61D6CF32" w14:textId="77777777" w:rsidR="00E55FE0" w:rsidRPr="002711FE" w:rsidRDefault="009166C3" w:rsidP="00E01F24">
            <w:pPr>
              <w:tabs>
                <w:tab w:val="left" w:pos="4556"/>
              </w:tabs>
              <w:spacing w:after="0" w:line="276" w:lineRule="auto"/>
              <w:ind w:left="-4" w:hanging="27"/>
              <w:rPr>
                <w:szCs w:val="26"/>
              </w:rPr>
            </w:pPr>
            <w:r w:rsidRPr="002711FE">
              <w:rPr>
                <w:noProof/>
              </w:rPr>
              <w:drawing>
                <wp:inline distT="0" distB="0" distL="0" distR="0" wp14:anchorId="466EA462" wp14:editId="1DA51640">
                  <wp:extent cx="2648309" cy="1721872"/>
                  <wp:effectExtent l="0" t="0" r="0" b="0"/>
                  <wp:docPr id="9" name="Picture 9" descr="Thăng trầm Lô 9 - Báo Đồng Nai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ăng trầm Lô 9 - Báo Đồng Nai điện tử"/>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49538" cy="1722671"/>
                          </a:xfrm>
                          <a:prstGeom prst="rect">
                            <a:avLst/>
                          </a:prstGeom>
                          <a:noFill/>
                          <a:ln>
                            <a:noFill/>
                          </a:ln>
                        </pic:spPr>
                      </pic:pic>
                    </a:graphicData>
                  </a:graphic>
                </wp:inline>
              </w:drawing>
            </w:r>
          </w:p>
        </w:tc>
      </w:tr>
      <w:tr w:rsidR="002711FE" w:rsidRPr="002711FE" w14:paraId="497116F8" w14:textId="77777777" w:rsidTr="0008600C">
        <w:trPr>
          <w:trHeight w:val="559"/>
        </w:trPr>
        <w:tc>
          <w:tcPr>
            <w:tcW w:w="4586" w:type="dxa"/>
          </w:tcPr>
          <w:p w14:paraId="4FC8B95D" w14:textId="77777777" w:rsidR="00E55FE0" w:rsidRPr="002711FE" w:rsidRDefault="000A67C2" w:rsidP="005730C9">
            <w:pPr>
              <w:pStyle w:val="ListParagraph"/>
              <w:numPr>
                <w:ilvl w:val="0"/>
                <w:numId w:val="21"/>
              </w:numPr>
              <w:tabs>
                <w:tab w:val="left" w:pos="969"/>
              </w:tabs>
              <w:spacing w:before="120" w:after="0" w:line="240" w:lineRule="auto"/>
              <w:ind w:left="1149" w:hanging="1080"/>
              <w:jc w:val="center"/>
            </w:pPr>
            <w:proofErr w:type="spellStart"/>
            <w:r w:rsidRPr="002711FE">
              <w:rPr>
                <w:rFonts w:ascii="Times New Roman" w:hAnsi="Times New Roman"/>
                <w:bCs/>
                <w:i/>
                <w:szCs w:val="28"/>
              </w:rPr>
              <w:t>Đình</w:t>
            </w:r>
            <w:proofErr w:type="spellEnd"/>
            <w:r w:rsidRPr="002711FE">
              <w:rPr>
                <w:rFonts w:ascii="Times New Roman" w:hAnsi="Times New Roman"/>
                <w:bCs/>
                <w:i/>
                <w:szCs w:val="28"/>
              </w:rPr>
              <w:t xml:space="preserve"> </w:t>
            </w:r>
            <w:proofErr w:type="spellStart"/>
            <w:r w:rsidR="009166C3" w:rsidRPr="002711FE">
              <w:rPr>
                <w:rFonts w:ascii="Times New Roman" w:hAnsi="Times New Roman"/>
                <w:bCs/>
                <w:i/>
                <w:szCs w:val="28"/>
              </w:rPr>
              <w:t>Dầu</w:t>
            </w:r>
            <w:proofErr w:type="spellEnd"/>
            <w:r w:rsidR="009166C3" w:rsidRPr="002711FE">
              <w:rPr>
                <w:rFonts w:ascii="Times New Roman" w:hAnsi="Times New Roman"/>
                <w:bCs/>
                <w:i/>
                <w:szCs w:val="28"/>
              </w:rPr>
              <w:t xml:space="preserve"> </w:t>
            </w:r>
            <w:proofErr w:type="spellStart"/>
            <w:r w:rsidR="009166C3" w:rsidRPr="002711FE">
              <w:rPr>
                <w:rFonts w:ascii="Times New Roman" w:hAnsi="Times New Roman"/>
                <w:bCs/>
                <w:i/>
                <w:szCs w:val="28"/>
              </w:rPr>
              <w:t>Giây</w:t>
            </w:r>
            <w:proofErr w:type="spellEnd"/>
          </w:p>
        </w:tc>
        <w:tc>
          <w:tcPr>
            <w:tcW w:w="4770" w:type="dxa"/>
          </w:tcPr>
          <w:p w14:paraId="627BFBA0" w14:textId="77777777" w:rsidR="00E55FE0" w:rsidRPr="002711FE" w:rsidRDefault="009166C3" w:rsidP="005730C9">
            <w:pPr>
              <w:pStyle w:val="ListParagraph"/>
              <w:numPr>
                <w:ilvl w:val="0"/>
                <w:numId w:val="21"/>
              </w:numPr>
              <w:tabs>
                <w:tab w:val="left" w:pos="969"/>
              </w:tabs>
              <w:spacing w:before="120" w:after="0" w:line="240" w:lineRule="auto"/>
              <w:ind w:left="1149" w:hanging="1080"/>
              <w:jc w:val="center"/>
            </w:pPr>
            <w:r w:rsidRPr="002711FE">
              <w:rPr>
                <w:rFonts w:ascii="Times New Roman" w:hAnsi="Times New Roman"/>
                <w:bCs/>
                <w:i/>
                <w:szCs w:val="28"/>
              </w:rPr>
              <w:t xml:space="preserve">Di </w:t>
            </w:r>
            <w:proofErr w:type="spellStart"/>
            <w:r w:rsidRPr="002711FE">
              <w:rPr>
                <w:rFonts w:ascii="Times New Roman" w:hAnsi="Times New Roman"/>
                <w:bCs/>
                <w:i/>
                <w:szCs w:val="28"/>
              </w:rPr>
              <w:t>tích</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vườn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cao</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su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đầu</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tiên</w:t>
            </w:r>
            <w:proofErr w:type="spellEnd"/>
          </w:p>
        </w:tc>
      </w:tr>
    </w:tbl>
    <w:p w14:paraId="128B0CE0" w14:textId="77777777" w:rsidR="002C431C" w:rsidRPr="002711FE" w:rsidRDefault="002C431C" w:rsidP="005730C9">
      <w:pPr>
        <w:pStyle w:val="Heading3"/>
        <w:numPr>
          <w:ilvl w:val="2"/>
          <w:numId w:val="12"/>
        </w:numPr>
        <w:spacing w:before="120" w:after="0" w:line="240" w:lineRule="auto"/>
        <w:ind w:firstLine="180"/>
        <w:rPr>
          <w:i/>
        </w:rPr>
      </w:pPr>
      <w:bookmarkStart w:id="47" w:name="_Toc170554105"/>
      <w:proofErr w:type="spellStart"/>
      <w:r w:rsidRPr="002711FE">
        <w:rPr>
          <w:rFonts w:ascii="Times New Roman" w:hAnsi="Times New Roman"/>
          <w:i/>
        </w:rPr>
        <w:t>Đánh</w:t>
      </w:r>
      <w:proofErr w:type="spellEnd"/>
      <w:r w:rsidRPr="002711FE">
        <w:rPr>
          <w:rFonts w:ascii="Times New Roman" w:hAnsi="Times New Roman"/>
          <w:i/>
        </w:rPr>
        <w:t xml:space="preserve"> </w:t>
      </w:r>
      <w:proofErr w:type="spellStart"/>
      <w:r w:rsidRPr="002711FE">
        <w:rPr>
          <w:rFonts w:ascii="Times New Roman" w:hAnsi="Times New Roman"/>
          <w:i/>
        </w:rPr>
        <w:t>giá</w:t>
      </w:r>
      <w:proofErr w:type="spellEnd"/>
      <w:r w:rsidRPr="002711FE">
        <w:rPr>
          <w:rFonts w:ascii="Times New Roman" w:hAnsi="Times New Roman"/>
          <w:i/>
        </w:rPr>
        <w:t xml:space="preserve"> </w:t>
      </w:r>
      <w:proofErr w:type="spellStart"/>
      <w:r w:rsidRPr="002711FE">
        <w:rPr>
          <w:rFonts w:ascii="Times New Roman" w:hAnsi="Times New Roman"/>
          <w:i/>
        </w:rPr>
        <w:t>chung</w:t>
      </w:r>
      <w:proofErr w:type="spellEnd"/>
      <w:r w:rsidRPr="002711FE">
        <w:rPr>
          <w:rFonts w:ascii="Times New Roman" w:hAnsi="Times New Roman"/>
          <w:i/>
        </w:rPr>
        <w:t xml:space="preserve"> </w:t>
      </w:r>
      <w:proofErr w:type="spellStart"/>
      <w:r w:rsidRPr="002711FE">
        <w:rPr>
          <w:rFonts w:ascii="Times New Roman" w:hAnsi="Times New Roman"/>
          <w:i/>
        </w:rPr>
        <w:t>về</w:t>
      </w:r>
      <w:proofErr w:type="spellEnd"/>
      <w:r w:rsidRPr="002711FE">
        <w:rPr>
          <w:rFonts w:ascii="Times New Roman" w:hAnsi="Times New Roman"/>
          <w:i/>
        </w:rPr>
        <w:t xml:space="preserve"> </w:t>
      </w:r>
      <w:proofErr w:type="spellStart"/>
      <w:r w:rsidRPr="002711FE">
        <w:rPr>
          <w:rFonts w:ascii="Times New Roman" w:hAnsi="Times New Roman"/>
          <w:i/>
        </w:rPr>
        <w:t>hệ</w:t>
      </w:r>
      <w:proofErr w:type="spellEnd"/>
      <w:r w:rsidRPr="002711FE">
        <w:rPr>
          <w:rFonts w:ascii="Times New Roman" w:hAnsi="Times New Roman"/>
          <w:i/>
        </w:rPr>
        <w:t xml:space="preserve"> </w:t>
      </w:r>
      <w:proofErr w:type="spellStart"/>
      <w:r w:rsidRPr="002711FE">
        <w:rPr>
          <w:rFonts w:ascii="Times New Roman" w:hAnsi="Times New Roman"/>
          <w:i/>
        </w:rPr>
        <w:t>thống</w:t>
      </w:r>
      <w:proofErr w:type="spellEnd"/>
      <w:r w:rsidRPr="002711FE">
        <w:rPr>
          <w:rFonts w:ascii="Times New Roman" w:hAnsi="Times New Roman"/>
          <w:i/>
        </w:rPr>
        <w:t xml:space="preserve"> </w:t>
      </w:r>
      <w:proofErr w:type="spellStart"/>
      <w:r w:rsidRPr="002711FE">
        <w:rPr>
          <w:rFonts w:ascii="Times New Roman" w:hAnsi="Times New Roman"/>
          <w:i/>
        </w:rPr>
        <w:t>hạ</w:t>
      </w:r>
      <w:proofErr w:type="spellEnd"/>
      <w:r w:rsidRPr="002711FE">
        <w:rPr>
          <w:rFonts w:ascii="Times New Roman" w:hAnsi="Times New Roman"/>
          <w:i/>
        </w:rPr>
        <w:t xml:space="preserve"> </w:t>
      </w:r>
      <w:proofErr w:type="spellStart"/>
      <w:r w:rsidRPr="002711FE">
        <w:rPr>
          <w:rFonts w:ascii="Times New Roman" w:hAnsi="Times New Roman"/>
          <w:i/>
        </w:rPr>
        <w:t>tầng</w:t>
      </w:r>
      <w:proofErr w:type="spellEnd"/>
      <w:r w:rsidRPr="002711FE">
        <w:rPr>
          <w:rFonts w:ascii="Times New Roman" w:hAnsi="Times New Roman"/>
          <w:i/>
        </w:rPr>
        <w:t xml:space="preserve"> </w:t>
      </w:r>
      <w:proofErr w:type="spellStart"/>
      <w:r w:rsidRPr="002711FE">
        <w:rPr>
          <w:rFonts w:ascii="Times New Roman" w:hAnsi="Times New Roman"/>
          <w:i/>
        </w:rPr>
        <w:t>xã</w:t>
      </w:r>
      <w:proofErr w:type="spellEnd"/>
      <w:r w:rsidRPr="002711FE">
        <w:rPr>
          <w:rFonts w:ascii="Times New Roman" w:hAnsi="Times New Roman"/>
          <w:i/>
        </w:rPr>
        <w:t xml:space="preserve"> </w:t>
      </w:r>
      <w:proofErr w:type="spellStart"/>
      <w:r w:rsidRPr="002711FE">
        <w:rPr>
          <w:rFonts w:ascii="Times New Roman" w:hAnsi="Times New Roman"/>
          <w:i/>
        </w:rPr>
        <w:t>hội</w:t>
      </w:r>
      <w:bookmarkEnd w:id="47"/>
      <w:proofErr w:type="spellEnd"/>
    </w:p>
    <w:p w14:paraId="7B79AC9C" w14:textId="77777777" w:rsidR="002C431C" w:rsidRPr="002711FE" w:rsidRDefault="00810E1C" w:rsidP="00810E1C">
      <w:pPr>
        <w:spacing w:before="0" w:after="0" w:line="240" w:lineRule="auto"/>
        <w:rPr>
          <w:i/>
          <w:szCs w:val="28"/>
        </w:rPr>
      </w:pPr>
      <w:r w:rsidRPr="002711FE">
        <w:rPr>
          <w:i/>
          <w:szCs w:val="28"/>
        </w:rPr>
        <w:t xml:space="preserve">* </w:t>
      </w:r>
      <w:proofErr w:type="spellStart"/>
      <w:r w:rsidR="00007302" w:rsidRPr="002711FE">
        <w:rPr>
          <w:i/>
          <w:szCs w:val="28"/>
        </w:rPr>
        <w:t>Đạt</w:t>
      </w:r>
      <w:proofErr w:type="spellEnd"/>
      <w:r w:rsidR="00007302" w:rsidRPr="002711FE">
        <w:rPr>
          <w:i/>
          <w:szCs w:val="28"/>
        </w:rPr>
        <w:t xml:space="preserve"> </w:t>
      </w:r>
      <w:proofErr w:type="spellStart"/>
      <w:r w:rsidR="00007302" w:rsidRPr="002711FE">
        <w:rPr>
          <w:i/>
          <w:szCs w:val="28"/>
        </w:rPr>
        <w:t>được</w:t>
      </w:r>
      <w:proofErr w:type="spellEnd"/>
    </w:p>
    <w:p w14:paraId="05DFE891" w14:textId="77777777"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Đã</w:t>
      </w:r>
      <w:proofErr w:type="spellEnd"/>
      <w:r w:rsidR="002C431C" w:rsidRPr="002711FE">
        <w:rPr>
          <w:szCs w:val="26"/>
        </w:rPr>
        <w:t xml:space="preserve"> </w:t>
      </w:r>
      <w:proofErr w:type="spellStart"/>
      <w:r w:rsidR="002C431C" w:rsidRPr="002711FE">
        <w:rPr>
          <w:szCs w:val="26"/>
        </w:rPr>
        <w:t>xây</w:t>
      </w:r>
      <w:proofErr w:type="spellEnd"/>
      <w:r w:rsidR="002C431C" w:rsidRPr="002711FE">
        <w:rPr>
          <w:szCs w:val="26"/>
        </w:rPr>
        <w:t xml:space="preserve"> </w:t>
      </w:r>
      <w:proofErr w:type="spellStart"/>
      <w:r w:rsidR="002C431C" w:rsidRPr="002711FE">
        <w:rPr>
          <w:szCs w:val="26"/>
        </w:rPr>
        <w:t>dựng</w:t>
      </w:r>
      <w:proofErr w:type="spellEnd"/>
      <w:r w:rsidR="002C431C" w:rsidRPr="002711FE">
        <w:rPr>
          <w:szCs w:val="26"/>
        </w:rPr>
        <w:t xml:space="preserve"> </w:t>
      </w:r>
      <w:proofErr w:type="spellStart"/>
      <w:r w:rsidR="002C431C" w:rsidRPr="002711FE">
        <w:rPr>
          <w:szCs w:val="26"/>
        </w:rPr>
        <w:t>được</w:t>
      </w:r>
      <w:proofErr w:type="spellEnd"/>
      <w:r w:rsidR="002C431C" w:rsidRPr="002711FE">
        <w:rPr>
          <w:szCs w:val="26"/>
        </w:rPr>
        <w:t xml:space="preserve"> </w:t>
      </w:r>
      <w:proofErr w:type="spellStart"/>
      <w:r w:rsidR="002C431C" w:rsidRPr="002711FE">
        <w:rPr>
          <w:szCs w:val="26"/>
        </w:rPr>
        <w:t>hệ</w:t>
      </w:r>
      <w:proofErr w:type="spellEnd"/>
      <w:r w:rsidR="002C431C" w:rsidRPr="002711FE">
        <w:rPr>
          <w:szCs w:val="26"/>
        </w:rPr>
        <w:t xml:space="preserve"> </w:t>
      </w:r>
      <w:proofErr w:type="spellStart"/>
      <w:r w:rsidR="002C431C" w:rsidRPr="002711FE">
        <w:rPr>
          <w:szCs w:val="26"/>
        </w:rPr>
        <w:t>thống</w:t>
      </w:r>
      <w:proofErr w:type="spellEnd"/>
      <w:r w:rsidR="002C431C" w:rsidRPr="002711FE">
        <w:rPr>
          <w:szCs w:val="26"/>
        </w:rPr>
        <w:t xml:space="preserve"> </w:t>
      </w:r>
      <w:proofErr w:type="spellStart"/>
      <w:r w:rsidR="002C431C" w:rsidRPr="002711FE">
        <w:rPr>
          <w:szCs w:val="26"/>
        </w:rPr>
        <w:t>giáo</w:t>
      </w:r>
      <w:proofErr w:type="spellEnd"/>
      <w:r w:rsidR="002C431C" w:rsidRPr="002711FE">
        <w:rPr>
          <w:szCs w:val="26"/>
        </w:rPr>
        <w:t xml:space="preserve"> </w:t>
      </w:r>
      <w:proofErr w:type="spellStart"/>
      <w:r w:rsidR="002C431C" w:rsidRPr="002711FE">
        <w:rPr>
          <w:szCs w:val="26"/>
        </w:rPr>
        <w:t>dục</w:t>
      </w:r>
      <w:proofErr w:type="spellEnd"/>
      <w:r w:rsidR="002C431C" w:rsidRPr="002711FE">
        <w:rPr>
          <w:szCs w:val="26"/>
        </w:rPr>
        <w:t xml:space="preserve"> </w:t>
      </w:r>
      <w:proofErr w:type="spellStart"/>
      <w:r w:rsidR="002C431C" w:rsidRPr="002711FE">
        <w:rPr>
          <w:szCs w:val="26"/>
        </w:rPr>
        <w:t>hoàn</w:t>
      </w:r>
      <w:proofErr w:type="spellEnd"/>
      <w:r w:rsidR="002C431C" w:rsidRPr="002711FE">
        <w:rPr>
          <w:szCs w:val="26"/>
        </w:rPr>
        <w:t xml:space="preserve"> </w:t>
      </w:r>
      <w:proofErr w:type="spellStart"/>
      <w:r w:rsidR="002C431C" w:rsidRPr="002711FE">
        <w:rPr>
          <w:szCs w:val="26"/>
        </w:rPr>
        <w:t>chỉnh</w:t>
      </w:r>
      <w:proofErr w:type="spellEnd"/>
      <w:r w:rsidR="002C431C" w:rsidRPr="002711FE">
        <w:rPr>
          <w:szCs w:val="26"/>
        </w:rPr>
        <w:t xml:space="preserve"> </w:t>
      </w:r>
      <w:proofErr w:type="spellStart"/>
      <w:r w:rsidR="002C431C" w:rsidRPr="002711FE">
        <w:rPr>
          <w:szCs w:val="26"/>
        </w:rPr>
        <w:t>có</w:t>
      </w:r>
      <w:proofErr w:type="spellEnd"/>
      <w:r w:rsidR="002C431C" w:rsidRPr="002711FE">
        <w:rPr>
          <w:szCs w:val="26"/>
        </w:rPr>
        <w:t xml:space="preserve"> </w:t>
      </w:r>
      <w:proofErr w:type="spellStart"/>
      <w:r w:rsidR="002C431C" w:rsidRPr="002711FE">
        <w:rPr>
          <w:szCs w:val="26"/>
        </w:rPr>
        <w:t>đủ</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ngành</w:t>
      </w:r>
      <w:proofErr w:type="spellEnd"/>
      <w:r w:rsidR="002C431C" w:rsidRPr="002711FE">
        <w:rPr>
          <w:szCs w:val="26"/>
        </w:rPr>
        <w:t xml:space="preserve">, </w:t>
      </w:r>
      <w:proofErr w:type="spellStart"/>
      <w:r w:rsidR="002C431C" w:rsidRPr="002711FE">
        <w:rPr>
          <w:szCs w:val="26"/>
        </w:rPr>
        <w:t>cấp</w:t>
      </w:r>
      <w:proofErr w:type="spellEnd"/>
      <w:r w:rsidR="002C431C" w:rsidRPr="002711FE">
        <w:rPr>
          <w:szCs w:val="26"/>
        </w:rPr>
        <w:t xml:space="preserve"> </w:t>
      </w:r>
      <w:proofErr w:type="spellStart"/>
      <w:r w:rsidR="002C431C" w:rsidRPr="002711FE">
        <w:rPr>
          <w:szCs w:val="26"/>
        </w:rPr>
        <w:t>học</w:t>
      </w:r>
      <w:proofErr w:type="spellEnd"/>
      <w:r w:rsidR="002C431C" w:rsidRPr="002711FE">
        <w:rPr>
          <w:szCs w:val="26"/>
        </w:rPr>
        <w:t xml:space="preserve"> </w:t>
      </w:r>
      <w:proofErr w:type="spellStart"/>
      <w:r w:rsidR="002C431C" w:rsidRPr="002711FE">
        <w:rPr>
          <w:szCs w:val="26"/>
        </w:rPr>
        <w:t>đáp</w:t>
      </w:r>
      <w:proofErr w:type="spellEnd"/>
      <w:r w:rsidR="002C431C" w:rsidRPr="002711FE">
        <w:rPr>
          <w:szCs w:val="26"/>
        </w:rPr>
        <w:t xml:space="preserve"> </w:t>
      </w:r>
      <w:proofErr w:type="spellStart"/>
      <w:r w:rsidR="002C431C" w:rsidRPr="002711FE">
        <w:rPr>
          <w:szCs w:val="26"/>
        </w:rPr>
        <w:t>ứng</w:t>
      </w:r>
      <w:proofErr w:type="spellEnd"/>
      <w:r w:rsidR="002C431C" w:rsidRPr="002711FE">
        <w:rPr>
          <w:szCs w:val="26"/>
        </w:rPr>
        <w:t xml:space="preserve"> </w:t>
      </w:r>
      <w:proofErr w:type="spellStart"/>
      <w:r w:rsidR="002C431C" w:rsidRPr="002711FE">
        <w:rPr>
          <w:szCs w:val="26"/>
        </w:rPr>
        <w:t>nhu</w:t>
      </w:r>
      <w:proofErr w:type="spellEnd"/>
      <w:r w:rsidR="002C431C" w:rsidRPr="002711FE">
        <w:rPr>
          <w:szCs w:val="26"/>
        </w:rPr>
        <w:t xml:space="preserve"> </w:t>
      </w:r>
      <w:proofErr w:type="spellStart"/>
      <w:r w:rsidR="002C431C" w:rsidRPr="002711FE">
        <w:rPr>
          <w:szCs w:val="26"/>
        </w:rPr>
        <w:t>cầu</w:t>
      </w:r>
      <w:proofErr w:type="spellEnd"/>
      <w:r w:rsidR="002C431C" w:rsidRPr="002711FE">
        <w:rPr>
          <w:szCs w:val="26"/>
        </w:rPr>
        <w:t xml:space="preserve"> </w:t>
      </w:r>
      <w:proofErr w:type="spellStart"/>
      <w:r w:rsidR="002C431C" w:rsidRPr="002711FE">
        <w:rPr>
          <w:szCs w:val="26"/>
        </w:rPr>
        <w:t>học</w:t>
      </w:r>
      <w:proofErr w:type="spellEnd"/>
      <w:r w:rsidR="002C431C" w:rsidRPr="002711FE">
        <w:rPr>
          <w:szCs w:val="26"/>
        </w:rPr>
        <w:t xml:space="preserve"> </w:t>
      </w:r>
      <w:proofErr w:type="spellStart"/>
      <w:r w:rsidR="002C431C" w:rsidRPr="002711FE">
        <w:rPr>
          <w:szCs w:val="26"/>
        </w:rPr>
        <w:t>tập</w:t>
      </w:r>
      <w:proofErr w:type="spellEnd"/>
      <w:r w:rsidR="002C431C" w:rsidRPr="002711FE">
        <w:rPr>
          <w:szCs w:val="26"/>
        </w:rPr>
        <w:t xml:space="preserve">, </w:t>
      </w:r>
      <w:proofErr w:type="spellStart"/>
      <w:r w:rsidR="002C431C" w:rsidRPr="002711FE">
        <w:rPr>
          <w:szCs w:val="26"/>
        </w:rPr>
        <w:t>đào</w:t>
      </w:r>
      <w:proofErr w:type="spellEnd"/>
      <w:r w:rsidR="002C431C" w:rsidRPr="002711FE">
        <w:rPr>
          <w:szCs w:val="26"/>
        </w:rPr>
        <w:t xml:space="preserve"> </w:t>
      </w:r>
      <w:proofErr w:type="spellStart"/>
      <w:r w:rsidR="002C431C" w:rsidRPr="002711FE">
        <w:rPr>
          <w:szCs w:val="26"/>
        </w:rPr>
        <w:t>tạo</w:t>
      </w:r>
      <w:proofErr w:type="spellEnd"/>
      <w:r w:rsidR="002C431C" w:rsidRPr="002711FE">
        <w:rPr>
          <w:szCs w:val="26"/>
        </w:rPr>
        <w:t xml:space="preserve"> </w:t>
      </w:r>
      <w:proofErr w:type="spellStart"/>
      <w:r w:rsidR="002C431C" w:rsidRPr="002711FE">
        <w:rPr>
          <w:szCs w:val="26"/>
        </w:rPr>
        <w:t>nguồn</w:t>
      </w:r>
      <w:proofErr w:type="spellEnd"/>
      <w:r w:rsidR="002C431C" w:rsidRPr="002711FE">
        <w:rPr>
          <w:szCs w:val="26"/>
        </w:rPr>
        <w:t xml:space="preserve"> </w:t>
      </w:r>
      <w:proofErr w:type="spellStart"/>
      <w:r w:rsidR="002C431C" w:rsidRPr="002711FE">
        <w:rPr>
          <w:szCs w:val="26"/>
        </w:rPr>
        <w:t>nhân</w:t>
      </w:r>
      <w:proofErr w:type="spellEnd"/>
      <w:r w:rsidR="002C431C" w:rsidRPr="002711FE">
        <w:rPr>
          <w:szCs w:val="26"/>
        </w:rPr>
        <w:t xml:space="preserve"> </w:t>
      </w:r>
      <w:proofErr w:type="spellStart"/>
      <w:r w:rsidR="002C431C" w:rsidRPr="002711FE">
        <w:rPr>
          <w:szCs w:val="26"/>
        </w:rPr>
        <w:t>lực</w:t>
      </w:r>
      <w:proofErr w:type="spellEnd"/>
      <w:r w:rsidR="00F92CAC" w:rsidRPr="002711FE">
        <w:rPr>
          <w:szCs w:val="26"/>
        </w:rPr>
        <w:t>,</w:t>
      </w:r>
      <w:r w:rsidR="002C431C" w:rsidRPr="002711FE">
        <w:rPr>
          <w:szCs w:val="26"/>
        </w:rPr>
        <w:t xml:space="preserve"> </w:t>
      </w:r>
      <w:proofErr w:type="spellStart"/>
      <w:r w:rsidR="002C431C" w:rsidRPr="002711FE">
        <w:rPr>
          <w:szCs w:val="26"/>
        </w:rPr>
        <w:t>đáp</w:t>
      </w:r>
      <w:proofErr w:type="spellEnd"/>
      <w:r w:rsidR="002C431C" w:rsidRPr="002711FE">
        <w:rPr>
          <w:szCs w:val="26"/>
        </w:rPr>
        <w:t xml:space="preserve"> </w:t>
      </w:r>
      <w:proofErr w:type="spellStart"/>
      <w:r w:rsidR="002C431C" w:rsidRPr="002711FE">
        <w:rPr>
          <w:szCs w:val="26"/>
        </w:rPr>
        <w:t>ứng</w:t>
      </w:r>
      <w:proofErr w:type="spellEnd"/>
      <w:r w:rsidR="002C431C" w:rsidRPr="002711FE">
        <w:rPr>
          <w:szCs w:val="26"/>
        </w:rPr>
        <w:t xml:space="preserve"> </w:t>
      </w:r>
      <w:proofErr w:type="spellStart"/>
      <w:r w:rsidR="002C431C" w:rsidRPr="002711FE">
        <w:rPr>
          <w:szCs w:val="26"/>
        </w:rPr>
        <w:t>nhu</w:t>
      </w:r>
      <w:proofErr w:type="spellEnd"/>
      <w:r w:rsidR="002C431C" w:rsidRPr="002711FE">
        <w:rPr>
          <w:szCs w:val="26"/>
        </w:rPr>
        <w:t xml:space="preserve"> </w:t>
      </w:r>
      <w:proofErr w:type="spellStart"/>
      <w:r w:rsidR="002C431C" w:rsidRPr="002711FE">
        <w:rPr>
          <w:szCs w:val="26"/>
        </w:rPr>
        <w:t>cầu</w:t>
      </w:r>
      <w:proofErr w:type="spellEnd"/>
      <w:r w:rsidR="002C431C" w:rsidRPr="002711FE">
        <w:rPr>
          <w:szCs w:val="26"/>
        </w:rPr>
        <w:t xml:space="preserve"> </w:t>
      </w:r>
      <w:proofErr w:type="spellStart"/>
      <w:r w:rsidR="002C431C" w:rsidRPr="002711FE">
        <w:rPr>
          <w:szCs w:val="26"/>
        </w:rPr>
        <w:t>công</w:t>
      </w:r>
      <w:proofErr w:type="spellEnd"/>
      <w:r w:rsidR="002C431C" w:rsidRPr="002711FE">
        <w:rPr>
          <w:szCs w:val="26"/>
        </w:rPr>
        <w:t xml:space="preserve"> </w:t>
      </w:r>
      <w:proofErr w:type="spellStart"/>
      <w:r w:rsidR="002C431C" w:rsidRPr="002711FE">
        <w:rPr>
          <w:szCs w:val="26"/>
        </w:rPr>
        <w:t>nghiệp</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proofErr w:type="spellStart"/>
      <w:r w:rsidR="002C431C" w:rsidRPr="002711FE">
        <w:rPr>
          <w:szCs w:val="26"/>
        </w:rPr>
        <w:t>hiện</w:t>
      </w:r>
      <w:proofErr w:type="spellEnd"/>
      <w:r w:rsidR="002C431C" w:rsidRPr="002711FE">
        <w:rPr>
          <w:szCs w:val="26"/>
        </w:rPr>
        <w:t xml:space="preserve"> </w:t>
      </w:r>
      <w:proofErr w:type="spellStart"/>
      <w:r w:rsidR="002C431C" w:rsidRPr="002711FE">
        <w:rPr>
          <w:szCs w:val="26"/>
        </w:rPr>
        <w:t>đại</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w:t>
      </w:r>
    </w:p>
    <w:p w14:paraId="79E9BAF2" w14:textId="77777777" w:rsidR="002C431C" w:rsidRPr="002711FE" w:rsidRDefault="00810E1C" w:rsidP="00810E1C">
      <w:pPr>
        <w:spacing w:before="0" w:after="0" w:line="240" w:lineRule="auto"/>
        <w:rPr>
          <w:szCs w:val="26"/>
        </w:rPr>
      </w:pPr>
      <w:r w:rsidRPr="002711FE">
        <w:rPr>
          <w:szCs w:val="26"/>
        </w:rPr>
        <w:t xml:space="preserve">- </w:t>
      </w:r>
      <w:r w:rsidR="002C431C" w:rsidRPr="002711FE">
        <w:rPr>
          <w:szCs w:val="26"/>
        </w:rPr>
        <w:t xml:space="preserve">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đã</w:t>
      </w:r>
      <w:proofErr w:type="spellEnd"/>
      <w:r w:rsidR="002C431C" w:rsidRPr="002711FE">
        <w:rPr>
          <w:szCs w:val="26"/>
        </w:rPr>
        <w:t xml:space="preserve"> </w:t>
      </w:r>
      <w:proofErr w:type="spellStart"/>
      <w:r w:rsidR="002C431C" w:rsidRPr="002711FE">
        <w:rPr>
          <w:szCs w:val="26"/>
        </w:rPr>
        <w:t>được</w:t>
      </w:r>
      <w:proofErr w:type="spellEnd"/>
      <w:r w:rsidR="002C431C" w:rsidRPr="002711FE">
        <w:rPr>
          <w:szCs w:val="26"/>
        </w:rPr>
        <w:t xml:space="preserve"> </w:t>
      </w:r>
      <w:proofErr w:type="spellStart"/>
      <w:r w:rsidR="002C431C" w:rsidRPr="002711FE">
        <w:rPr>
          <w:szCs w:val="26"/>
        </w:rPr>
        <w:t>đầu</w:t>
      </w:r>
      <w:proofErr w:type="spellEnd"/>
      <w:r w:rsidR="002C431C" w:rsidRPr="002711FE">
        <w:rPr>
          <w:szCs w:val="26"/>
        </w:rPr>
        <w:t xml:space="preserve"> </w:t>
      </w:r>
      <w:proofErr w:type="spellStart"/>
      <w:r w:rsidR="002C431C" w:rsidRPr="002711FE">
        <w:rPr>
          <w:szCs w:val="26"/>
        </w:rPr>
        <w:t>tư</w:t>
      </w:r>
      <w:proofErr w:type="spellEnd"/>
      <w:r w:rsidR="002C431C" w:rsidRPr="002711FE">
        <w:rPr>
          <w:szCs w:val="26"/>
        </w:rPr>
        <w:t xml:space="preserve"> </w:t>
      </w:r>
      <w:proofErr w:type="spellStart"/>
      <w:r w:rsidR="002C431C" w:rsidRPr="002711FE">
        <w:rPr>
          <w:szCs w:val="26"/>
        </w:rPr>
        <w:t>trang</w:t>
      </w:r>
      <w:proofErr w:type="spellEnd"/>
      <w:r w:rsidR="002C431C" w:rsidRPr="002711FE">
        <w:rPr>
          <w:szCs w:val="26"/>
        </w:rPr>
        <w:t xml:space="preserve"> </w:t>
      </w:r>
      <w:proofErr w:type="spellStart"/>
      <w:r w:rsidR="002C431C" w:rsidRPr="002711FE">
        <w:rPr>
          <w:szCs w:val="26"/>
        </w:rPr>
        <w:t>thiết</w:t>
      </w:r>
      <w:proofErr w:type="spellEnd"/>
      <w:r w:rsidR="002C431C" w:rsidRPr="002711FE">
        <w:rPr>
          <w:szCs w:val="26"/>
        </w:rPr>
        <w:t xml:space="preserve"> </w:t>
      </w:r>
      <w:proofErr w:type="spellStart"/>
      <w:r w:rsidR="002C431C" w:rsidRPr="002711FE">
        <w:rPr>
          <w:szCs w:val="26"/>
        </w:rPr>
        <w:t>bị</w:t>
      </w:r>
      <w:proofErr w:type="spellEnd"/>
      <w:r w:rsidR="002C431C" w:rsidRPr="002711FE">
        <w:rPr>
          <w:szCs w:val="26"/>
        </w:rPr>
        <w:t xml:space="preserve"> </w:t>
      </w:r>
      <w:proofErr w:type="spellStart"/>
      <w:r w:rsidR="002C431C" w:rsidRPr="002711FE">
        <w:rPr>
          <w:szCs w:val="26"/>
        </w:rPr>
        <w:t>hiện</w:t>
      </w:r>
      <w:proofErr w:type="spellEnd"/>
      <w:r w:rsidR="002C431C" w:rsidRPr="002711FE">
        <w:rPr>
          <w:szCs w:val="26"/>
        </w:rPr>
        <w:t xml:space="preserve"> </w:t>
      </w:r>
      <w:proofErr w:type="spellStart"/>
      <w:r w:rsidR="002C431C" w:rsidRPr="002711FE">
        <w:rPr>
          <w:szCs w:val="26"/>
        </w:rPr>
        <w:t>đại</w:t>
      </w:r>
      <w:proofErr w:type="spellEnd"/>
      <w:r w:rsidR="002C431C" w:rsidRPr="002711FE">
        <w:rPr>
          <w:szCs w:val="26"/>
        </w:rPr>
        <w:t xml:space="preserve">, </w:t>
      </w:r>
      <w:proofErr w:type="spellStart"/>
      <w:r w:rsidR="002C431C" w:rsidRPr="002711FE">
        <w:rPr>
          <w:szCs w:val="26"/>
        </w:rPr>
        <w:t>nhân</w:t>
      </w:r>
      <w:proofErr w:type="spellEnd"/>
      <w:r w:rsidR="002C431C" w:rsidRPr="002711FE">
        <w:rPr>
          <w:szCs w:val="26"/>
        </w:rPr>
        <w:t xml:space="preserve"> </w:t>
      </w:r>
      <w:proofErr w:type="spellStart"/>
      <w:r w:rsidR="002C431C" w:rsidRPr="002711FE">
        <w:rPr>
          <w:szCs w:val="26"/>
        </w:rPr>
        <w:t>lực</w:t>
      </w:r>
      <w:proofErr w:type="spellEnd"/>
      <w:r w:rsidR="002C431C" w:rsidRPr="002711FE">
        <w:rPr>
          <w:szCs w:val="26"/>
        </w:rPr>
        <w:t xml:space="preserve"> </w:t>
      </w:r>
      <w:proofErr w:type="spellStart"/>
      <w:r w:rsidR="002C431C" w:rsidRPr="002711FE">
        <w:rPr>
          <w:szCs w:val="26"/>
        </w:rPr>
        <w:t>tập</w:t>
      </w:r>
      <w:proofErr w:type="spellEnd"/>
      <w:r w:rsidR="002C431C" w:rsidRPr="002711FE">
        <w:rPr>
          <w:szCs w:val="26"/>
        </w:rPr>
        <w:t xml:space="preserve"> </w:t>
      </w:r>
      <w:proofErr w:type="spellStart"/>
      <w:r w:rsidR="002C431C" w:rsidRPr="002711FE">
        <w:rPr>
          <w:szCs w:val="26"/>
        </w:rPr>
        <w:t>trung</w:t>
      </w:r>
      <w:proofErr w:type="spellEnd"/>
      <w:r w:rsidR="002C431C" w:rsidRPr="002711FE">
        <w:rPr>
          <w:szCs w:val="26"/>
        </w:rPr>
        <w:t xml:space="preserve"> </w:t>
      </w:r>
      <w:proofErr w:type="spellStart"/>
      <w:r w:rsidR="002C431C" w:rsidRPr="002711FE">
        <w:rPr>
          <w:szCs w:val="26"/>
        </w:rPr>
        <w:t>tại</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tuyến</w:t>
      </w:r>
      <w:proofErr w:type="spellEnd"/>
      <w:r w:rsidR="002C431C" w:rsidRPr="002711FE">
        <w:rPr>
          <w:szCs w:val="26"/>
        </w:rPr>
        <w:t xml:space="preserve"> </w:t>
      </w:r>
      <w:proofErr w:type="spellStart"/>
      <w:r w:rsidR="002C431C" w:rsidRPr="002711FE">
        <w:rPr>
          <w:szCs w:val="26"/>
        </w:rPr>
        <w:t>tỉnh</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bệnh</w:t>
      </w:r>
      <w:proofErr w:type="spellEnd"/>
      <w:r w:rsidR="002C431C" w:rsidRPr="002711FE">
        <w:rPr>
          <w:szCs w:val="26"/>
        </w:rPr>
        <w:t xml:space="preserve"> </w:t>
      </w:r>
      <w:proofErr w:type="spellStart"/>
      <w:r w:rsidR="002C431C" w:rsidRPr="002711FE">
        <w:rPr>
          <w:szCs w:val="26"/>
        </w:rPr>
        <w:t>viện</w:t>
      </w:r>
      <w:proofErr w:type="spellEnd"/>
      <w:r w:rsidR="002C431C" w:rsidRPr="002711FE">
        <w:rPr>
          <w:szCs w:val="26"/>
        </w:rPr>
        <w:t xml:space="preserve"> </w:t>
      </w:r>
      <w:proofErr w:type="spellStart"/>
      <w:r w:rsidR="002C431C" w:rsidRPr="002711FE">
        <w:rPr>
          <w:szCs w:val="26"/>
        </w:rPr>
        <w:t>đa</w:t>
      </w:r>
      <w:proofErr w:type="spellEnd"/>
      <w:r w:rsidR="002C431C" w:rsidRPr="002711FE">
        <w:rPr>
          <w:szCs w:val="26"/>
        </w:rPr>
        <w:t xml:space="preserve"> khoa, </w:t>
      </w:r>
      <w:proofErr w:type="spellStart"/>
      <w:r w:rsidR="002C431C" w:rsidRPr="002711FE">
        <w:rPr>
          <w:szCs w:val="26"/>
        </w:rPr>
        <w:t>hệ</w:t>
      </w:r>
      <w:proofErr w:type="spellEnd"/>
      <w:r w:rsidR="002C431C" w:rsidRPr="002711FE">
        <w:rPr>
          <w:szCs w:val="26"/>
        </w:rPr>
        <w:t xml:space="preserve"> </w:t>
      </w:r>
      <w:proofErr w:type="spellStart"/>
      <w:r w:rsidR="002C431C" w:rsidRPr="002711FE">
        <w:rPr>
          <w:szCs w:val="26"/>
        </w:rPr>
        <w:t>thống</w:t>
      </w:r>
      <w:proofErr w:type="spellEnd"/>
      <w:r w:rsidR="002C431C" w:rsidRPr="002711FE">
        <w:rPr>
          <w:szCs w:val="26"/>
        </w:rPr>
        <w:t xml:space="preserve"> 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dự</w:t>
      </w:r>
      <w:proofErr w:type="spellEnd"/>
      <w:r w:rsidR="002C431C" w:rsidRPr="002711FE">
        <w:rPr>
          <w:szCs w:val="26"/>
        </w:rPr>
        <w:t xml:space="preserve"> </w:t>
      </w:r>
      <w:proofErr w:type="spellStart"/>
      <w:r w:rsidR="002C431C" w:rsidRPr="002711FE">
        <w:rPr>
          <w:szCs w:val="26"/>
        </w:rPr>
        <w:t>phòng</w:t>
      </w:r>
      <w:proofErr w:type="spellEnd"/>
      <w:r w:rsidR="002C431C" w:rsidRPr="002711FE">
        <w:rPr>
          <w:szCs w:val="26"/>
        </w:rPr>
        <w:t xml:space="preserve"> </w:t>
      </w:r>
      <w:proofErr w:type="spellStart"/>
      <w:r w:rsidR="002C431C" w:rsidRPr="002711FE">
        <w:rPr>
          <w:szCs w:val="26"/>
        </w:rPr>
        <w:t>khám</w:t>
      </w:r>
      <w:proofErr w:type="spellEnd"/>
      <w:r w:rsidR="002C431C" w:rsidRPr="002711FE">
        <w:rPr>
          <w:szCs w:val="26"/>
        </w:rPr>
        <w:t xml:space="preserve"> </w:t>
      </w:r>
      <w:proofErr w:type="spellStart"/>
      <w:r w:rsidR="002C431C" w:rsidRPr="002711FE">
        <w:rPr>
          <w:szCs w:val="26"/>
        </w:rPr>
        <w:t>chữa</w:t>
      </w:r>
      <w:proofErr w:type="spellEnd"/>
      <w:r w:rsidR="002C431C" w:rsidRPr="002711FE">
        <w:rPr>
          <w:szCs w:val="26"/>
        </w:rPr>
        <w:t xml:space="preserve"> </w:t>
      </w:r>
      <w:proofErr w:type="spellStart"/>
      <w:r w:rsidR="002C431C" w:rsidRPr="002711FE">
        <w:rPr>
          <w:szCs w:val="26"/>
        </w:rPr>
        <w:t>bệnh</w:t>
      </w:r>
      <w:proofErr w:type="spellEnd"/>
      <w:r w:rsidR="002C431C" w:rsidRPr="002711FE">
        <w:rPr>
          <w:szCs w:val="26"/>
        </w:rPr>
        <w:t xml:space="preserve">, </w:t>
      </w:r>
      <w:proofErr w:type="spellStart"/>
      <w:r w:rsidR="002C431C" w:rsidRPr="002711FE">
        <w:rPr>
          <w:szCs w:val="26"/>
        </w:rPr>
        <w:t>bảo</w:t>
      </w:r>
      <w:proofErr w:type="spellEnd"/>
      <w:r w:rsidR="002C431C" w:rsidRPr="002711FE">
        <w:rPr>
          <w:szCs w:val="26"/>
        </w:rPr>
        <w:t xml:space="preserve"> </w:t>
      </w:r>
      <w:proofErr w:type="spellStart"/>
      <w:r w:rsidR="002C431C" w:rsidRPr="002711FE">
        <w:rPr>
          <w:szCs w:val="26"/>
        </w:rPr>
        <w:t>đảm</w:t>
      </w:r>
      <w:proofErr w:type="spellEnd"/>
      <w:r w:rsidR="002C431C" w:rsidRPr="002711FE">
        <w:rPr>
          <w:szCs w:val="26"/>
        </w:rPr>
        <w:t xml:space="preserve"> </w:t>
      </w:r>
      <w:proofErr w:type="spellStart"/>
      <w:r w:rsidR="002C431C" w:rsidRPr="002711FE">
        <w:rPr>
          <w:szCs w:val="26"/>
        </w:rPr>
        <w:t>chăm</w:t>
      </w:r>
      <w:proofErr w:type="spellEnd"/>
      <w:r w:rsidR="002C431C" w:rsidRPr="002711FE">
        <w:rPr>
          <w:szCs w:val="26"/>
        </w:rPr>
        <w:t xml:space="preserve"> </w:t>
      </w:r>
      <w:proofErr w:type="spellStart"/>
      <w:r w:rsidR="002C431C" w:rsidRPr="002711FE">
        <w:rPr>
          <w:szCs w:val="26"/>
        </w:rPr>
        <w:t>sóc</w:t>
      </w:r>
      <w:proofErr w:type="spellEnd"/>
      <w:r w:rsidR="002C431C" w:rsidRPr="002711FE">
        <w:rPr>
          <w:szCs w:val="26"/>
        </w:rPr>
        <w:t xml:space="preserve"> </w:t>
      </w:r>
      <w:proofErr w:type="spellStart"/>
      <w:r w:rsidR="002C431C" w:rsidRPr="002711FE">
        <w:rPr>
          <w:szCs w:val="26"/>
        </w:rPr>
        <w:t>sức</w:t>
      </w:r>
      <w:proofErr w:type="spellEnd"/>
      <w:r w:rsidR="002C431C" w:rsidRPr="002711FE">
        <w:rPr>
          <w:szCs w:val="26"/>
        </w:rPr>
        <w:t xml:space="preserve"> </w:t>
      </w:r>
      <w:proofErr w:type="spellStart"/>
      <w:r w:rsidR="002C431C" w:rsidRPr="002711FE">
        <w:rPr>
          <w:szCs w:val="26"/>
        </w:rPr>
        <w:t>khỏe</w:t>
      </w:r>
      <w:proofErr w:type="spellEnd"/>
      <w:r w:rsidR="002C431C" w:rsidRPr="002711FE">
        <w:rPr>
          <w:szCs w:val="26"/>
        </w:rPr>
        <w:t xml:space="preserve"> </w:t>
      </w:r>
      <w:proofErr w:type="spellStart"/>
      <w:r w:rsidR="002C431C" w:rsidRPr="002711FE">
        <w:rPr>
          <w:szCs w:val="26"/>
        </w:rPr>
        <w:t>cho</w:t>
      </w:r>
      <w:proofErr w:type="spellEnd"/>
      <w:r w:rsidR="002C431C" w:rsidRPr="002711FE">
        <w:rPr>
          <w:szCs w:val="26"/>
        </w:rPr>
        <w:t xml:space="preserve"> </w:t>
      </w:r>
      <w:proofErr w:type="spellStart"/>
      <w:r w:rsidR="002C431C" w:rsidRPr="002711FE">
        <w:rPr>
          <w:szCs w:val="26"/>
        </w:rPr>
        <w:t>người</w:t>
      </w:r>
      <w:proofErr w:type="spellEnd"/>
      <w:r w:rsidR="002C431C" w:rsidRPr="002711FE">
        <w:rPr>
          <w:szCs w:val="26"/>
        </w:rPr>
        <w:t xml:space="preserve"> </w:t>
      </w:r>
      <w:proofErr w:type="spellStart"/>
      <w:r w:rsidR="002C431C" w:rsidRPr="002711FE">
        <w:rPr>
          <w:szCs w:val="26"/>
        </w:rPr>
        <w:t>dân</w:t>
      </w:r>
      <w:proofErr w:type="spellEnd"/>
      <w:r w:rsidR="002C431C" w:rsidRPr="002711FE">
        <w:rPr>
          <w:szCs w:val="26"/>
        </w:rPr>
        <w:t>.</w:t>
      </w:r>
    </w:p>
    <w:p w14:paraId="16B5BF91" w14:textId="77777777"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trung</w:t>
      </w:r>
      <w:proofErr w:type="spellEnd"/>
      <w:r w:rsidR="002C431C" w:rsidRPr="002711FE">
        <w:rPr>
          <w:szCs w:val="26"/>
        </w:rPr>
        <w:t xml:space="preserve"> </w:t>
      </w:r>
      <w:proofErr w:type="spellStart"/>
      <w:r w:rsidR="002C431C" w:rsidRPr="002711FE">
        <w:rPr>
          <w:szCs w:val="26"/>
        </w:rPr>
        <w:t>tâm</w:t>
      </w:r>
      <w:proofErr w:type="spellEnd"/>
      <w:r w:rsidR="002C431C" w:rsidRPr="002711FE">
        <w:rPr>
          <w:szCs w:val="26"/>
        </w:rPr>
        <w:t xml:space="preserve"> </w:t>
      </w:r>
      <w:proofErr w:type="spellStart"/>
      <w:r w:rsidR="002C431C" w:rsidRPr="002711FE">
        <w:rPr>
          <w:szCs w:val="26"/>
        </w:rPr>
        <w:t>văn</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  </w:t>
      </w:r>
      <w:proofErr w:type="spellStart"/>
      <w:r w:rsidR="002C431C" w:rsidRPr="002711FE">
        <w:rPr>
          <w:szCs w:val="26"/>
        </w:rPr>
        <w:t>thông</w:t>
      </w:r>
      <w:proofErr w:type="spellEnd"/>
      <w:r w:rsidR="002C431C" w:rsidRPr="002711FE">
        <w:rPr>
          <w:szCs w:val="26"/>
        </w:rPr>
        <w:t xml:space="preserve"> tin  </w:t>
      </w:r>
      <w:r w:rsidR="00F92CAC" w:rsidRPr="002711FE">
        <w:rPr>
          <w:szCs w:val="26"/>
        </w:rPr>
        <w:t>-</w:t>
      </w:r>
      <w:r w:rsidR="002C431C" w:rsidRPr="002711FE">
        <w:rPr>
          <w:szCs w:val="26"/>
        </w:rPr>
        <w:t xml:space="preserve"> TDTT </w:t>
      </w:r>
      <w:proofErr w:type="spellStart"/>
      <w:r w:rsidR="002C431C" w:rsidRPr="002711FE">
        <w:rPr>
          <w:szCs w:val="26"/>
        </w:rPr>
        <w:t>đều</w:t>
      </w:r>
      <w:proofErr w:type="spellEnd"/>
      <w:r w:rsidR="002C431C" w:rsidRPr="002711FE">
        <w:rPr>
          <w:szCs w:val="26"/>
        </w:rPr>
        <w:t xml:space="preserve"> </w:t>
      </w:r>
      <w:proofErr w:type="spellStart"/>
      <w:r w:rsidR="002C431C" w:rsidRPr="002711FE">
        <w:rPr>
          <w:szCs w:val="26"/>
        </w:rPr>
        <w:t>có</w:t>
      </w:r>
      <w:proofErr w:type="spellEnd"/>
      <w:r w:rsidR="002C431C" w:rsidRPr="002711FE">
        <w:rPr>
          <w:szCs w:val="26"/>
        </w:rPr>
        <w:t xml:space="preserve"> </w:t>
      </w:r>
      <w:proofErr w:type="spellStart"/>
      <w:r w:rsidR="002C431C" w:rsidRPr="002711FE">
        <w:rPr>
          <w:szCs w:val="26"/>
        </w:rPr>
        <w:t>bước</w:t>
      </w:r>
      <w:proofErr w:type="spellEnd"/>
      <w:r w:rsidR="002C431C" w:rsidRPr="002711FE">
        <w:rPr>
          <w:szCs w:val="26"/>
        </w:rPr>
        <w:t xml:space="preserve"> </w:t>
      </w:r>
      <w:proofErr w:type="spellStart"/>
      <w:r w:rsidR="002C431C" w:rsidRPr="002711FE">
        <w:rPr>
          <w:szCs w:val="26"/>
        </w:rPr>
        <w:t>phát</w:t>
      </w:r>
      <w:proofErr w:type="spellEnd"/>
      <w:r w:rsidR="002C431C" w:rsidRPr="002711FE">
        <w:rPr>
          <w:szCs w:val="26"/>
        </w:rPr>
        <w:t xml:space="preserve"> </w:t>
      </w:r>
      <w:proofErr w:type="spellStart"/>
      <w:r w:rsidR="002C431C" w:rsidRPr="002711FE">
        <w:rPr>
          <w:szCs w:val="26"/>
        </w:rPr>
        <w:t>triển</w:t>
      </w:r>
      <w:proofErr w:type="spellEnd"/>
      <w:r w:rsidR="002C431C" w:rsidRPr="002711FE">
        <w:rPr>
          <w:szCs w:val="26"/>
        </w:rPr>
        <w:t xml:space="preserve"> </w:t>
      </w:r>
      <w:proofErr w:type="spellStart"/>
      <w:r w:rsidR="002C431C" w:rsidRPr="002711FE">
        <w:rPr>
          <w:szCs w:val="26"/>
        </w:rPr>
        <w:t>khá</w:t>
      </w:r>
      <w:proofErr w:type="spellEnd"/>
      <w:r w:rsidR="00F92CAC" w:rsidRPr="002711FE">
        <w:rPr>
          <w:szCs w:val="26"/>
        </w:rPr>
        <w:t>,</w:t>
      </w:r>
      <w:r w:rsidR="002C431C" w:rsidRPr="002711FE">
        <w:rPr>
          <w:szCs w:val="26"/>
        </w:rPr>
        <w:t xml:space="preserve"> </w:t>
      </w:r>
      <w:proofErr w:type="spellStart"/>
      <w:r w:rsidR="00F92CAC" w:rsidRPr="002711FE">
        <w:rPr>
          <w:szCs w:val="26"/>
        </w:rPr>
        <w:t>theo</w:t>
      </w:r>
      <w:proofErr w:type="spellEnd"/>
      <w:r w:rsidR="00F92CAC" w:rsidRPr="002711FE">
        <w:rPr>
          <w:szCs w:val="26"/>
        </w:rPr>
        <w:t xml:space="preserve"> </w:t>
      </w:r>
      <w:proofErr w:type="spellStart"/>
      <w:r w:rsidR="00F92CAC" w:rsidRPr="002711FE">
        <w:rPr>
          <w:szCs w:val="26"/>
        </w:rPr>
        <w:t>các</w:t>
      </w:r>
      <w:proofErr w:type="spellEnd"/>
      <w:r w:rsidR="00F92CAC" w:rsidRPr="002711FE">
        <w:rPr>
          <w:szCs w:val="26"/>
        </w:rPr>
        <w:t xml:space="preserve"> </w:t>
      </w:r>
      <w:proofErr w:type="spellStart"/>
      <w:r w:rsidR="00F92CAC" w:rsidRPr="002711FE">
        <w:rPr>
          <w:szCs w:val="26"/>
        </w:rPr>
        <w:t>nét</w:t>
      </w:r>
      <w:proofErr w:type="spellEnd"/>
      <w:r w:rsidR="002C431C" w:rsidRPr="002711FE">
        <w:rPr>
          <w:szCs w:val="26"/>
        </w:rPr>
        <w:t xml:space="preserve"> </w:t>
      </w:r>
      <w:proofErr w:type="spellStart"/>
      <w:r w:rsidR="002C431C" w:rsidRPr="002711FE">
        <w:rPr>
          <w:szCs w:val="26"/>
        </w:rPr>
        <w:t>đặc</w:t>
      </w:r>
      <w:proofErr w:type="spellEnd"/>
      <w:r w:rsidR="002C431C" w:rsidRPr="002711FE">
        <w:rPr>
          <w:szCs w:val="26"/>
        </w:rPr>
        <w:t xml:space="preserve"> </w:t>
      </w:r>
      <w:proofErr w:type="spellStart"/>
      <w:r w:rsidR="002C431C" w:rsidRPr="002711FE">
        <w:rPr>
          <w:szCs w:val="26"/>
        </w:rPr>
        <w:t>trưng</w:t>
      </w:r>
      <w:proofErr w:type="spellEnd"/>
      <w:r w:rsidR="002C431C" w:rsidRPr="002711FE">
        <w:rPr>
          <w:szCs w:val="26"/>
        </w:rPr>
        <w:t xml:space="preserve"> </w:t>
      </w:r>
      <w:proofErr w:type="spellStart"/>
      <w:r w:rsidR="002C431C" w:rsidRPr="002711FE">
        <w:rPr>
          <w:szCs w:val="26"/>
        </w:rPr>
        <w:t>của</w:t>
      </w:r>
      <w:proofErr w:type="spellEnd"/>
      <w:r w:rsidR="002C431C" w:rsidRPr="002711FE">
        <w:rPr>
          <w:szCs w:val="26"/>
        </w:rPr>
        <w:t xml:space="preserve"> </w:t>
      </w:r>
      <w:proofErr w:type="spellStart"/>
      <w:r w:rsidR="002C431C" w:rsidRPr="002711FE">
        <w:rPr>
          <w:szCs w:val="26"/>
        </w:rPr>
        <w:t>vùng</w:t>
      </w:r>
      <w:proofErr w:type="spellEnd"/>
      <w:r w:rsidR="002C431C" w:rsidRPr="002711FE">
        <w:rPr>
          <w:szCs w:val="26"/>
        </w:rPr>
        <w:t xml:space="preserve">, </w:t>
      </w:r>
      <w:proofErr w:type="spellStart"/>
      <w:r w:rsidR="002C431C" w:rsidRPr="002711FE">
        <w:rPr>
          <w:szCs w:val="26"/>
        </w:rPr>
        <w:t>đời</w:t>
      </w:r>
      <w:proofErr w:type="spellEnd"/>
      <w:r w:rsidR="002C431C" w:rsidRPr="002711FE">
        <w:rPr>
          <w:szCs w:val="26"/>
        </w:rPr>
        <w:t xml:space="preserve"> </w:t>
      </w:r>
      <w:proofErr w:type="spellStart"/>
      <w:r w:rsidR="002C431C" w:rsidRPr="002711FE">
        <w:rPr>
          <w:szCs w:val="26"/>
        </w:rPr>
        <w:t>sống</w:t>
      </w:r>
      <w:proofErr w:type="spellEnd"/>
      <w:r w:rsidR="002C431C" w:rsidRPr="002711FE">
        <w:rPr>
          <w:szCs w:val="26"/>
        </w:rPr>
        <w:t xml:space="preserve"> </w:t>
      </w:r>
      <w:proofErr w:type="spellStart"/>
      <w:r w:rsidR="002C431C" w:rsidRPr="002711FE">
        <w:rPr>
          <w:szCs w:val="26"/>
        </w:rPr>
        <w:t>tinh</w:t>
      </w:r>
      <w:proofErr w:type="spellEnd"/>
      <w:r w:rsidR="002C431C" w:rsidRPr="002711FE">
        <w:rPr>
          <w:szCs w:val="26"/>
        </w:rPr>
        <w:t xml:space="preserve"> </w:t>
      </w:r>
      <w:proofErr w:type="spellStart"/>
      <w:r w:rsidR="002C431C" w:rsidRPr="002711FE">
        <w:rPr>
          <w:szCs w:val="26"/>
        </w:rPr>
        <w:t>thần</w:t>
      </w:r>
      <w:proofErr w:type="spellEnd"/>
      <w:r w:rsidR="002C431C" w:rsidRPr="002711FE">
        <w:rPr>
          <w:szCs w:val="26"/>
        </w:rPr>
        <w:t xml:space="preserve"> </w:t>
      </w:r>
      <w:proofErr w:type="spellStart"/>
      <w:r w:rsidR="002C431C" w:rsidRPr="002711FE">
        <w:rPr>
          <w:szCs w:val="26"/>
        </w:rPr>
        <w:t>nhân</w:t>
      </w:r>
      <w:proofErr w:type="spellEnd"/>
      <w:r w:rsidR="002C431C" w:rsidRPr="002711FE">
        <w:rPr>
          <w:szCs w:val="26"/>
        </w:rPr>
        <w:t xml:space="preserve"> </w:t>
      </w:r>
      <w:proofErr w:type="spellStart"/>
      <w:r w:rsidR="002C431C" w:rsidRPr="002711FE">
        <w:rPr>
          <w:szCs w:val="26"/>
        </w:rPr>
        <w:t>dân</w:t>
      </w:r>
      <w:proofErr w:type="spellEnd"/>
      <w:r w:rsidR="002C431C" w:rsidRPr="002711FE">
        <w:rPr>
          <w:szCs w:val="26"/>
        </w:rPr>
        <w:t xml:space="preserve"> </w:t>
      </w:r>
      <w:proofErr w:type="spellStart"/>
      <w:r w:rsidR="002C431C" w:rsidRPr="002711FE">
        <w:rPr>
          <w:szCs w:val="26"/>
        </w:rPr>
        <w:t>được</w:t>
      </w:r>
      <w:proofErr w:type="spellEnd"/>
      <w:r w:rsidR="002C431C" w:rsidRPr="002711FE">
        <w:rPr>
          <w:szCs w:val="26"/>
        </w:rPr>
        <w:t xml:space="preserve"> </w:t>
      </w:r>
      <w:proofErr w:type="spellStart"/>
      <w:r w:rsidR="002C431C" w:rsidRPr="002711FE">
        <w:rPr>
          <w:szCs w:val="26"/>
        </w:rPr>
        <w:t>nâng</w:t>
      </w:r>
      <w:proofErr w:type="spellEnd"/>
      <w:r w:rsidR="002C431C" w:rsidRPr="002711FE">
        <w:rPr>
          <w:szCs w:val="26"/>
        </w:rPr>
        <w:t xml:space="preserve"> </w:t>
      </w:r>
      <w:proofErr w:type="spellStart"/>
      <w:r w:rsidR="002C431C" w:rsidRPr="002711FE">
        <w:rPr>
          <w:szCs w:val="26"/>
        </w:rPr>
        <w:t>lên</w:t>
      </w:r>
      <w:proofErr w:type="spellEnd"/>
      <w:r w:rsidR="002C431C" w:rsidRPr="002711FE">
        <w:rPr>
          <w:szCs w:val="26"/>
        </w:rPr>
        <w:t xml:space="preserve">. </w:t>
      </w:r>
      <w:proofErr w:type="spellStart"/>
      <w:r w:rsidR="002C431C" w:rsidRPr="002711FE">
        <w:rPr>
          <w:szCs w:val="26"/>
        </w:rPr>
        <w:t>Hoàn</w:t>
      </w:r>
      <w:proofErr w:type="spellEnd"/>
      <w:r w:rsidR="002C431C" w:rsidRPr="002711FE">
        <w:rPr>
          <w:szCs w:val="26"/>
        </w:rPr>
        <w:t xml:space="preserve"> </w:t>
      </w:r>
      <w:proofErr w:type="spellStart"/>
      <w:r w:rsidR="002C431C" w:rsidRPr="002711FE">
        <w:rPr>
          <w:szCs w:val="26"/>
        </w:rPr>
        <w:lastRenderedPageBreak/>
        <w:t>chỉnh</w:t>
      </w:r>
      <w:proofErr w:type="spellEnd"/>
      <w:r w:rsidR="002C431C" w:rsidRPr="002711FE">
        <w:rPr>
          <w:szCs w:val="26"/>
        </w:rPr>
        <w:t xml:space="preserve"> </w:t>
      </w:r>
      <w:proofErr w:type="spellStart"/>
      <w:r w:rsidR="002C431C" w:rsidRPr="002711FE">
        <w:rPr>
          <w:szCs w:val="26"/>
        </w:rPr>
        <w:t>thiết</w:t>
      </w:r>
      <w:proofErr w:type="spellEnd"/>
      <w:r w:rsidR="002C431C" w:rsidRPr="002711FE">
        <w:rPr>
          <w:szCs w:val="26"/>
        </w:rPr>
        <w:t xml:space="preserve"> </w:t>
      </w:r>
      <w:proofErr w:type="spellStart"/>
      <w:r w:rsidR="002C431C" w:rsidRPr="002711FE">
        <w:rPr>
          <w:szCs w:val="26"/>
        </w:rPr>
        <w:t>chế</w:t>
      </w:r>
      <w:proofErr w:type="spellEnd"/>
      <w:r w:rsidR="002C431C" w:rsidRPr="002711FE">
        <w:rPr>
          <w:szCs w:val="26"/>
        </w:rPr>
        <w:t xml:space="preserve"> </w:t>
      </w:r>
      <w:proofErr w:type="spellStart"/>
      <w:r w:rsidR="002C431C" w:rsidRPr="002711FE">
        <w:rPr>
          <w:szCs w:val="26"/>
        </w:rPr>
        <w:t>văn</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proofErr w:type="spellStart"/>
      <w:r w:rsidR="002C431C" w:rsidRPr="002711FE">
        <w:rPr>
          <w:szCs w:val="26"/>
        </w:rPr>
        <w:t>bảo</w:t>
      </w:r>
      <w:proofErr w:type="spellEnd"/>
      <w:r w:rsidR="002C431C" w:rsidRPr="002711FE">
        <w:rPr>
          <w:szCs w:val="26"/>
        </w:rPr>
        <w:t xml:space="preserve"> </w:t>
      </w:r>
      <w:proofErr w:type="spellStart"/>
      <w:r w:rsidR="002C431C" w:rsidRPr="002711FE">
        <w:rPr>
          <w:szCs w:val="26"/>
        </w:rPr>
        <w:t>tồn</w:t>
      </w:r>
      <w:proofErr w:type="spellEnd"/>
      <w:r w:rsidR="002C431C" w:rsidRPr="002711FE">
        <w:rPr>
          <w:szCs w:val="26"/>
        </w:rPr>
        <w:t xml:space="preserve"> </w:t>
      </w:r>
      <w:proofErr w:type="spellStart"/>
      <w:r w:rsidR="002C431C" w:rsidRPr="002711FE">
        <w:rPr>
          <w:szCs w:val="26"/>
        </w:rPr>
        <w:t>được</w:t>
      </w:r>
      <w:proofErr w:type="spellEnd"/>
      <w:r w:rsidR="002C431C" w:rsidRPr="002711FE">
        <w:rPr>
          <w:szCs w:val="26"/>
        </w:rPr>
        <w:t xml:space="preserve"> </w:t>
      </w:r>
      <w:proofErr w:type="spellStart"/>
      <w:r w:rsidR="002C431C" w:rsidRPr="002711FE">
        <w:rPr>
          <w:szCs w:val="26"/>
        </w:rPr>
        <w:t>bản</w:t>
      </w:r>
      <w:proofErr w:type="spellEnd"/>
      <w:r w:rsidR="002C431C" w:rsidRPr="002711FE">
        <w:rPr>
          <w:szCs w:val="26"/>
        </w:rPr>
        <w:t xml:space="preserve"> </w:t>
      </w:r>
      <w:proofErr w:type="spellStart"/>
      <w:r w:rsidR="002C431C" w:rsidRPr="002711FE">
        <w:rPr>
          <w:szCs w:val="26"/>
        </w:rPr>
        <w:t>sắc</w:t>
      </w:r>
      <w:proofErr w:type="spellEnd"/>
      <w:r w:rsidR="002C431C" w:rsidRPr="002711FE">
        <w:rPr>
          <w:szCs w:val="26"/>
        </w:rPr>
        <w:t xml:space="preserve"> </w:t>
      </w:r>
      <w:proofErr w:type="spellStart"/>
      <w:r w:rsidR="002C431C" w:rsidRPr="002711FE">
        <w:rPr>
          <w:szCs w:val="26"/>
        </w:rPr>
        <w:t>văn</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proofErr w:type="spellStart"/>
      <w:r w:rsidR="002C431C" w:rsidRPr="002711FE">
        <w:rPr>
          <w:szCs w:val="26"/>
        </w:rPr>
        <w:t>đặc</w:t>
      </w:r>
      <w:proofErr w:type="spellEnd"/>
      <w:r w:rsidR="002C431C" w:rsidRPr="002711FE">
        <w:rPr>
          <w:szCs w:val="26"/>
        </w:rPr>
        <w:t xml:space="preserve"> </w:t>
      </w:r>
      <w:proofErr w:type="spellStart"/>
      <w:r w:rsidR="002C431C" w:rsidRPr="002711FE">
        <w:rPr>
          <w:szCs w:val="26"/>
        </w:rPr>
        <w:t>trưng</w:t>
      </w:r>
      <w:proofErr w:type="spellEnd"/>
      <w:r w:rsidR="002C431C" w:rsidRPr="002711FE">
        <w:rPr>
          <w:szCs w:val="26"/>
        </w:rPr>
        <w:t xml:space="preserve">. </w:t>
      </w:r>
      <w:proofErr w:type="spellStart"/>
      <w:r w:rsidR="002C431C" w:rsidRPr="002711FE">
        <w:rPr>
          <w:szCs w:val="26"/>
        </w:rPr>
        <w:t>Phát</w:t>
      </w:r>
      <w:proofErr w:type="spellEnd"/>
      <w:r w:rsidR="002C431C" w:rsidRPr="002711FE">
        <w:rPr>
          <w:szCs w:val="26"/>
        </w:rPr>
        <w:t xml:space="preserve"> </w:t>
      </w:r>
      <w:proofErr w:type="spellStart"/>
      <w:r w:rsidR="002C431C" w:rsidRPr="002711FE">
        <w:rPr>
          <w:szCs w:val="26"/>
        </w:rPr>
        <w:t>triển</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cơ</w:t>
      </w:r>
      <w:proofErr w:type="spellEnd"/>
      <w:r w:rsidR="002C431C" w:rsidRPr="002711FE">
        <w:rPr>
          <w:szCs w:val="26"/>
        </w:rPr>
        <w:t xml:space="preserve"> </w:t>
      </w:r>
      <w:proofErr w:type="spellStart"/>
      <w:r w:rsidR="002C431C" w:rsidRPr="002711FE">
        <w:rPr>
          <w:szCs w:val="26"/>
        </w:rPr>
        <w:t>sở</w:t>
      </w:r>
      <w:proofErr w:type="spellEnd"/>
      <w:r w:rsidR="002C431C" w:rsidRPr="002711FE">
        <w:rPr>
          <w:szCs w:val="26"/>
        </w:rPr>
        <w:t xml:space="preserve"> TDTT </w:t>
      </w:r>
      <w:proofErr w:type="spellStart"/>
      <w:r w:rsidR="002C431C" w:rsidRPr="002711FE">
        <w:rPr>
          <w:szCs w:val="26"/>
        </w:rPr>
        <w:t>theo</w:t>
      </w:r>
      <w:proofErr w:type="spellEnd"/>
      <w:r w:rsidR="002C431C" w:rsidRPr="002711FE">
        <w:rPr>
          <w:szCs w:val="26"/>
        </w:rPr>
        <w:t xml:space="preserve"> </w:t>
      </w:r>
      <w:proofErr w:type="spellStart"/>
      <w:r w:rsidR="002C431C" w:rsidRPr="002711FE">
        <w:rPr>
          <w:szCs w:val="26"/>
        </w:rPr>
        <w:t>hướng</w:t>
      </w:r>
      <w:proofErr w:type="spellEnd"/>
      <w:r w:rsidR="002C431C" w:rsidRPr="002711FE">
        <w:rPr>
          <w:szCs w:val="26"/>
        </w:rPr>
        <w:t xml:space="preserve"> </w:t>
      </w:r>
      <w:proofErr w:type="spellStart"/>
      <w:r w:rsidR="002C431C" w:rsidRPr="002711FE">
        <w:rPr>
          <w:szCs w:val="26"/>
        </w:rPr>
        <w:t>xã</w:t>
      </w:r>
      <w:proofErr w:type="spellEnd"/>
      <w:r w:rsidR="002C431C" w:rsidRPr="002711FE">
        <w:rPr>
          <w:szCs w:val="26"/>
        </w:rPr>
        <w:t xml:space="preserve"> </w:t>
      </w:r>
      <w:proofErr w:type="spellStart"/>
      <w:r w:rsidR="002C431C" w:rsidRPr="002711FE">
        <w:rPr>
          <w:szCs w:val="26"/>
        </w:rPr>
        <w:t>hội</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w:t>
      </w:r>
    </w:p>
    <w:p w14:paraId="5582D5A5" w14:textId="18FDA7E6" w:rsidR="002C431C" w:rsidRPr="002711FE" w:rsidRDefault="00810E1C" w:rsidP="00810E1C">
      <w:pPr>
        <w:spacing w:before="0" w:after="0" w:line="240" w:lineRule="auto"/>
        <w:rPr>
          <w:szCs w:val="26"/>
        </w:rPr>
      </w:pPr>
      <w:r w:rsidRPr="002711FE">
        <w:rPr>
          <w:szCs w:val="26"/>
        </w:rPr>
        <w:t xml:space="preserve">- </w:t>
      </w:r>
      <w:proofErr w:type="spellStart"/>
      <w:r w:rsidR="00405E3B" w:rsidRPr="002711FE">
        <w:rPr>
          <w:szCs w:val="26"/>
        </w:rPr>
        <w:t>M</w:t>
      </w:r>
      <w:r w:rsidR="002C431C" w:rsidRPr="002711FE">
        <w:rPr>
          <w:szCs w:val="26"/>
        </w:rPr>
        <w:t>ạng</w:t>
      </w:r>
      <w:proofErr w:type="spellEnd"/>
      <w:r w:rsidR="002C431C" w:rsidRPr="002711FE">
        <w:rPr>
          <w:szCs w:val="26"/>
        </w:rPr>
        <w:t xml:space="preserve"> </w:t>
      </w:r>
      <w:proofErr w:type="spellStart"/>
      <w:r w:rsidR="002C431C" w:rsidRPr="002711FE">
        <w:rPr>
          <w:szCs w:val="26"/>
        </w:rPr>
        <w:t>lưới</w:t>
      </w:r>
      <w:proofErr w:type="spellEnd"/>
      <w:r w:rsidR="002C431C" w:rsidRPr="002711FE">
        <w:rPr>
          <w:szCs w:val="26"/>
        </w:rPr>
        <w:t xml:space="preserve"> </w:t>
      </w:r>
      <w:proofErr w:type="spellStart"/>
      <w:r w:rsidR="002C431C" w:rsidRPr="002711FE">
        <w:rPr>
          <w:szCs w:val="26"/>
        </w:rPr>
        <w:t>chợ</w:t>
      </w:r>
      <w:proofErr w:type="spellEnd"/>
      <w:r w:rsidR="002C431C" w:rsidRPr="002711FE">
        <w:rPr>
          <w:szCs w:val="26"/>
        </w:rPr>
        <w:t xml:space="preserve">, </w:t>
      </w:r>
      <w:proofErr w:type="spellStart"/>
      <w:r w:rsidR="002C431C" w:rsidRPr="002711FE">
        <w:rPr>
          <w:szCs w:val="26"/>
        </w:rPr>
        <w:t>dịch</w:t>
      </w:r>
      <w:proofErr w:type="spellEnd"/>
      <w:r w:rsidR="002C431C" w:rsidRPr="002711FE">
        <w:rPr>
          <w:szCs w:val="26"/>
        </w:rPr>
        <w:t xml:space="preserve"> </w:t>
      </w:r>
      <w:proofErr w:type="spellStart"/>
      <w:r w:rsidR="002C431C" w:rsidRPr="002711FE">
        <w:rPr>
          <w:szCs w:val="26"/>
        </w:rPr>
        <w:t>vụ</w:t>
      </w:r>
      <w:proofErr w:type="spellEnd"/>
      <w:r w:rsidR="002C431C" w:rsidRPr="002711FE">
        <w:rPr>
          <w:szCs w:val="26"/>
        </w:rPr>
        <w:t xml:space="preserve"> </w:t>
      </w:r>
      <w:proofErr w:type="spellStart"/>
      <w:r w:rsidR="002C431C" w:rsidRPr="002711FE">
        <w:rPr>
          <w:szCs w:val="26"/>
        </w:rPr>
        <w:t>được</w:t>
      </w:r>
      <w:proofErr w:type="spellEnd"/>
      <w:r w:rsidR="002C431C" w:rsidRPr="002711FE">
        <w:rPr>
          <w:szCs w:val="26"/>
        </w:rPr>
        <w:t xml:space="preserve"> </w:t>
      </w:r>
      <w:proofErr w:type="spellStart"/>
      <w:r w:rsidR="002C431C" w:rsidRPr="002711FE">
        <w:rPr>
          <w:szCs w:val="26"/>
        </w:rPr>
        <w:t>phát</w:t>
      </w:r>
      <w:proofErr w:type="spellEnd"/>
      <w:r w:rsidR="002C431C" w:rsidRPr="002711FE">
        <w:rPr>
          <w:szCs w:val="26"/>
        </w:rPr>
        <w:t xml:space="preserve"> </w:t>
      </w:r>
      <w:proofErr w:type="spellStart"/>
      <w:r w:rsidR="002C431C" w:rsidRPr="002711FE">
        <w:rPr>
          <w:szCs w:val="26"/>
        </w:rPr>
        <w:t>triển</w:t>
      </w:r>
      <w:proofErr w:type="spellEnd"/>
      <w:r w:rsidR="002C431C" w:rsidRPr="002711FE">
        <w:rPr>
          <w:szCs w:val="26"/>
        </w:rPr>
        <w:t xml:space="preserve"> </w:t>
      </w:r>
      <w:proofErr w:type="spellStart"/>
      <w:r w:rsidR="002C431C" w:rsidRPr="002711FE">
        <w:rPr>
          <w:szCs w:val="26"/>
        </w:rPr>
        <w:t>rộng</w:t>
      </w:r>
      <w:proofErr w:type="spellEnd"/>
      <w:r w:rsidR="002C431C" w:rsidRPr="002711FE">
        <w:rPr>
          <w:szCs w:val="26"/>
        </w:rPr>
        <w:t xml:space="preserve"> </w:t>
      </w:r>
      <w:proofErr w:type="spellStart"/>
      <w:r w:rsidR="002C431C" w:rsidRPr="002711FE">
        <w:rPr>
          <w:szCs w:val="26"/>
        </w:rPr>
        <w:t>khắp</w:t>
      </w:r>
      <w:proofErr w:type="spellEnd"/>
      <w:r w:rsidR="002C431C" w:rsidRPr="002711FE">
        <w:rPr>
          <w:szCs w:val="26"/>
        </w:rPr>
        <w:t xml:space="preserve"> </w:t>
      </w:r>
      <w:proofErr w:type="spellStart"/>
      <w:r w:rsidR="002C431C" w:rsidRPr="002711FE">
        <w:rPr>
          <w:szCs w:val="26"/>
        </w:rPr>
        <w:t>đáp</w:t>
      </w:r>
      <w:proofErr w:type="spellEnd"/>
      <w:r w:rsidR="002C431C" w:rsidRPr="002711FE">
        <w:rPr>
          <w:szCs w:val="26"/>
        </w:rPr>
        <w:t xml:space="preserve"> </w:t>
      </w:r>
      <w:proofErr w:type="spellStart"/>
      <w:r w:rsidR="002C431C" w:rsidRPr="002711FE">
        <w:rPr>
          <w:szCs w:val="26"/>
        </w:rPr>
        <w:t>ứng</w:t>
      </w:r>
      <w:proofErr w:type="spellEnd"/>
      <w:r w:rsidR="002C431C" w:rsidRPr="002711FE">
        <w:rPr>
          <w:szCs w:val="26"/>
        </w:rPr>
        <w:t xml:space="preserve"> </w:t>
      </w:r>
      <w:proofErr w:type="spellStart"/>
      <w:r w:rsidR="002C431C" w:rsidRPr="002711FE">
        <w:rPr>
          <w:szCs w:val="26"/>
        </w:rPr>
        <w:t>nhu</w:t>
      </w:r>
      <w:proofErr w:type="spellEnd"/>
      <w:r w:rsidR="002C431C" w:rsidRPr="002711FE">
        <w:rPr>
          <w:szCs w:val="26"/>
        </w:rPr>
        <w:t xml:space="preserve"> </w:t>
      </w:r>
      <w:proofErr w:type="spellStart"/>
      <w:r w:rsidR="002C431C" w:rsidRPr="002711FE">
        <w:rPr>
          <w:szCs w:val="26"/>
        </w:rPr>
        <w:t>cầu</w:t>
      </w:r>
      <w:proofErr w:type="spellEnd"/>
      <w:r w:rsidR="002C431C" w:rsidRPr="002711FE">
        <w:rPr>
          <w:szCs w:val="26"/>
        </w:rPr>
        <w:t xml:space="preserve"> </w:t>
      </w:r>
      <w:proofErr w:type="spellStart"/>
      <w:r w:rsidR="002C431C" w:rsidRPr="002711FE">
        <w:rPr>
          <w:szCs w:val="26"/>
        </w:rPr>
        <w:t>tiêu</w:t>
      </w:r>
      <w:proofErr w:type="spellEnd"/>
      <w:r w:rsidR="002C431C" w:rsidRPr="002711FE">
        <w:rPr>
          <w:szCs w:val="26"/>
        </w:rPr>
        <w:t xml:space="preserve"> </w:t>
      </w:r>
      <w:proofErr w:type="spellStart"/>
      <w:r w:rsidR="002C431C" w:rsidRPr="002711FE">
        <w:rPr>
          <w:szCs w:val="26"/>
        </w:rPr>
        <w:t>dùng</w:t>
      </w:r>
      <w:proofErr w:type="spellEnd"/>
      <w:r w:rsidR="002C431C" w:rsidRPr="002711FE">
        <w:rPr>
          <w:szCs w:val="26"/>
        </w:rPr>
        <w:t xml:space="preserve"> </w:t>
      </w:r>
      <w:proofErr w:type="spellStart"/>
      <w:r w:rsidR="002C431C" w:rsidRPr="002711FE">
        <w:rPr>
          <w:szCs w:val="26"/>
        </w:rPr>
        <w:t>của</w:t>
      </w:r>
      <w:proofErr w:type="spellEnd"/>
      <w:r w:rsidR="002C431C" w:rsidRPr="002711FE">
        <w:rPr>
          <w:szCs w:val="26"/>
        </w:rPr>
        <w:t xml:space="preserve"> </w:t>
      </w:r>
      <w:proofErr w:type="spellStart"/>
      <w:r w:rsidR="002C431C" w:rsidRPr="002711FE">
        <w:rPr>
          <w:szCs w:val="26"/>
        </w:rPr>
        <w:t>nhân</w:t>
      </w:r>
      <w:proofErr w:type="spellEnd"/>
      <w:r w:rsidR="002C431C" w:rsidRPr="002711FE">
        <w:rPr>
          <w:szCs w:val="26"/>
        </w:rPr>
        <w:t xml:space="preserve"> </w:t>
      </w:r>
      <w:proofErr w:type="spellStart"/>
      <w:r w:rsidR="002C431C" w:rsidRPr="002711FE">
        <w:rPr>
          <w:szCs w:val="26"/>
        </w:rPr>
        <w:t>dân</w:t>
      </w:r>
      <w:proofErr w:type="spellEnd"/>
      <w:r w:rsidR="002C431C" w:rsidRPr="002711FE">
        <w:rPr>
          <w:szCs w:val="26"/>
        </w:rPr>
        <w:t xml:space="preserve"> </w:t>
      </w:r>
      <w:proofErr w:type="spellStart"/>
      <w:r w:rsidR="002C431C" w:rsidRPr="002711FE">
        <w:rPr>
          <w:szCs w:val="26"/>
        </w:rPr>
        <w:t>trong</w:t>
      </w:r>
      <w:proofErr w:type="spellEnd"/>
      <w:r w:rsidR="002C431C" w:rsidRPr="002711FE">
        <w:rPr>
          <w:szCs w:val="26"/>
        </w:rPr>
        <w:t xml:space="preserve"> </w:t>
      </w:r>
      <w:proofErr w:type="spellStart"/>
      <w:r w:rsidR="00405E3B" w:rsidRPr="002711FE">
        <w:rPr>
          <w:szCs w:val="26"/>
        </w:rPr>
        <w:t>thị</w:t>
      </w:r>
      <w:proofErr w:type="spellEnd"/>
      <w:r w:rsidR="00405E3B" w:rsidRPr="002711FE">
        <w:rPr>
          <w:szCs w:val="26"/>
        </w:rPr>
        <w:t xml:space="preserve"> </w:t>
      </w:r>
      <w:proofErr w:type="spellStart"/>
      <w:r w:rsidR="00405E3B" w:rsidRPr="002711FE">
        <w:rPr>
          <w:szCs w:val="26"/>
        </w:rPr>
        <w:t>trấn</w:t>
      </w:r>
      <w:proofErr w:type="spellEnd"/>
      <w:r w:rsidR="002C431C" w:rsidRPr="002711FE">
        <w:rPr>
          <w:szCs w:val="26"/>
        </w:rPr>
        <w:t>.</w:t>
      </w:r>
    </w:p>
    <w:p w14:paraId="174B0F15" w14:textId="77777777" w:rsidR="002C431C" w:rsidRPr="002711FE" w:rsidRDefault="00810E1C" w:rsidP="00810E1C">
      <w:pPr>
        <w:spacing w:before="0" w:after="0" w:line="240" w:lineRule="auto"/>
        <w:rPr>
          <w:i/>
          <w:szCs w:val="28"/>
        </w:rPr>
      </w:pPr>
      <w:r w:rsidRPr="002711FE">
        <w:rPr>
          <w:i/>
          <w:szCs w:val="28"/>
        </w:rPr>
        <w:t xml:space="preserve">* </w:t>
      </w:r>
      <w:proofErr w:type="spellStart"/>
      <w:r w:rsidR="00060407" w:rsidRPr="002711FE">
        <w:rPr>
          <w:i/>
          <w:szCs w:val="28"/>
        </w:rPr>
        <w:t>Tồn</w:t>
      </w:r>
      <w:proofErr w:type="spellEnd"/>
      <w:r w:rsidR="00060407" w:rsidRPr="002711FE">
        <w:rPr>
          <w:i/>
          <w:szCs w:val="28"/>
        </w:rPr>
        <w:t xml:space="preserve"> </w:t>
      </w:r>
      <w:proofErr w:type="spellStart"/>
      <w:r w:rsidR="00060407" w:rsidRPr="002711FE">
        <w:rPr>
          <w:i/>
          <w:szCs w:val="28"/>
        </w:rPr>
        <w:t>tại</w:t>
      </w:r>
      <w:proofErr w:type="spellEnd"/>
    </w:p>
    <w:p w14:paraId="358E60F0" w14:textId="77777777"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Việc</w:t>
      </w:r>
      <w:proofErr w:type="spellEnd"/>
      <w:r w:rsidR="002C431C" w:rsidRPr="002711FE">
        <w:rPr>
          <w:szCs w:val="26"/>
        </w:rPr>
        <w:t xml:space="preserve"> </w:t>
      </w:r>
      <w:proofErr w:type="spellStart"/>
      <w:r w:rsidR="002C431C" w:rsidRPr="002711FE">
        <w:rPr>
          <w:szCs w:val="26"/>
        </w:rPr>
        <w:t>phát</w:t>
      </w:r>
      <w:proofErr w:type="spellEnd"/>
      <w:r w:rsidR="002C431C" w:rsidRPr="002711FE">
        <w:rPr>
          <w:szCs w:val="26"/>
        </w:rPr>
        <w:t xml:space="preserve"> </w:t>
      </w:r>
      <w:proofErr w:type="spellStart"/>
      <w:r w:rsidR="002C431C" w:rsidRPr="002711FE">
        <w:rPr>
          <w:szCs w:val="26"/>
        </w:rPr>
        <w:t>triển</w:t>
      </w:r>
      <w:proofErr w:type="spellEnd"/>
      <w:r w:rsidR="002C431C" w:rsidRPr="002711FE">
        <w:rPr>
          <w:szCs w:val="26"/>
        </w:rPr>
        <w:t xml:space="preserve"> </w:t>
      </w:r>
      <w:proofErr w:type="spellStart"/>
      <w:r w:rsidR="002C431C" w:rsidRPr="002711FE">
        <w:rPr>
          <w:szCs w:val="26"/>
        </w:rPr>
        <w:t>mạng</w:t>
      </w:r>
      <w:proofErr w:type="spellEnd"/>
      <w:r w:rsidR="002C431C" w:rsidRPr="002711FE">
        <w:rPr>
          <w:szCs w:val="26"/>
        </w:rPr>
        <w:t xml:space="preserve"> </w:t>
      </w:r>
      <w:proofErr w:type="spellStart"/>
      <w:r w:rsidR="002C431C" w:rsidRPr="002711FE">
        <w:rPr>
          <w:szCs w:val="26"/>
        </w:rPr>
        <w:t>lưới</w:t>
      </w:r>
      <w:proofErr w:type="spellEnd"/>
      <w:r w:rsidR="002C431C" w:rsidRPr="002711FE">
        <w:rPr>
          <w:szCs w:val="26"/>
        </w:rPr>
        <w:t xml:space="preserve">, </w:t>
      </w:r>
      <w:proofErr w:type="spellStart"/>
      <w:r w:rsidR="002C431C" w:rsidRPr="002711FE">
        <w:rPr>
          <w:szCs w:val="26"/>
        </w:rPr>
        <w:t>quy</w:t>
      </w:r>
      <w:proofErr w:type="spellEnd"/>
      <w:r w:rsidR="002C431C" w:rsidRPr="002711FE">
        <w:rPr>
          <w:szCs w:val="26"/>
        </w:rPr>
        <w:t xml:space="preserve"> </w:t>
      </w:r>
      <w:proofErr w:type="spellStart"/>
      <w:r w:rsidR="002C431C" w:rsidRPr="002711FE">
        <w:rPr>
          <w:szCs w:val="26"/>
        </w:rPr>
        <w:t>mô</w:t>
      </w:r>
      <w:proofErr w:type="spellEnd"/>
      <w:r w:rsidR="002C431C" w:rsidRPr="002711FE">
        <w:rPr>
          <w:szCs w:val="26"/>
        </w:rPr>
        <w:t xml:space="preserve"> </w:t>
      </w:r>
      <w:proofErr w:type="spellStart"/>
      <w:r w:rsidR="002C431C" w:rsidRPr="002711FE">
        <w:rPr>
          <w:szCs w:val="26"/>
        </w:rPr>
        <w:t>giáo</w:t>
      </w:r>
      <w:proofErr w:type="spellEnd"/>
      <w:r w:rsidR="002C431C" w:rsidRPr="002711FE">
        <w:rPr>
          <w:szCs w:val="26"/>
        </w:rPr>
        <w:t xml:space="preserve"> </w:t>
      </w:r>
      <w:proofErr w:type="spellStart"/>
      <w:r w:rsidR="002C431C" w:rsidRPr="002711FE">
        <w:rPr>
          <w:szCs w:val="26"/>
        </w:rPr>
        <w:t>dục</w:t>
      </w:r>
      <w:proofErr w:type="spellEnd"/>
      <w:r w:rsidR="002C431C" w:rsidRPr="002711FE">
        <w:rPr>
          <w:szCs w:val="26"/>
        </w:rPr>
        <w:t xml:space="preserve"> </w:t>
      </w:r>
      <w:proofErr w:type="spellStart"/>
      <w:r w:rsidR="002C431C" w:rsidRPr="002711FE">
        <w:rPr>
          <w:szCs w:val="26"/>
        </w:rPr>
        <w:t>và</w:t>
      </w:r>
      <w:proofErr w:type="spellEnd"/>
      <w:r w:rsidR="002C431C" w:rsidRPr="002711FE">
        <w:rPr>
          <w:szCs w:val="26"/>
        </w:rPr>
        <w:t xml:space="preserve"> </w:t>
      </w:r>
      <w:proofErr w:type="spellStart"/>
      <w:r w:rsidR="002C431C" w:rsidRPr="002711FE">
        <w:rPr>
          <w:szCs w:val="26"/>
        </w:rPr>
        <w:t>nâng</w:t>
      </w:r>
      <w:proofErr w:type="spellEnd"/>
      <w:r w:rsidR="002C431C" w:rsidRPr="002711FE">
        <w:rPr>
          <w:szCs w:val="26"/>
        </w:rPr>
        <w:t xml:space="preserve"> </w:t>
      </w:r>
      <w:proofErr w:type="spellStart"/>
      <w:r w:rsidR="002C431C" w:rsidRPr="002711FE">
        <w:rPr>
          <w:szCs w:val="26"/>
        </w:rPr>
        <w:t>cao</w:t>
      </w:r>
      <w:proofErr w:type="spellEnd"/>
      <w:r w:rsidR="002C431C" w:rsidRPr="002711FE">
        <w:rPr>
          <w:szCs w:val="26"/>
        </w:rPr>
        <w:t xml:space="preserve"> </w:t>
      </w:r>
      <w:proofErr w:type="spellStart"/>
      <w:r w:rsidR="002C431C" w:rsidRPr="002711FE">
        <w:rPr>
          <w:szCs w:val="26"/>
        </w:rPr>
        <w:t>chất</w:t>
      </w:r>
      <w:proofErr w:type="spellEnd"/>
      <w:r w:rsidR="002C431C" w:rsidRPr="002711FE">
        <w:rPr>
          <w:szCs w:val="26"/>
        </w:rPr>
        <w:t xml:space="preserve"> </w:t>
      </w:r>
      <w:proofErr w:type="spellStart"/>
      <w:r w:rsidR="002C431C" w:rsidRPr="002711FE">
        <w:rPr>
          <w:szCs w:val="26"/>
        </w:rPr>
        <w:t>lượng</w:t>
      </w:r>
      <w:proofErr w:type="spellEnd"/>
      <w:r w:rsidR="002C431C" w:rsidRPr="002711FE">
        <w:rPr>
          <w:szCs w:val="26"/>
        </w:rPr>
        <w:t xml:space="preserve"> </w:t>
      </w:r>
      <w:proofErr w:type="spellStart"/>
      <w:r w:rsidR="002C431C" w:rsidRPr="002711FE">
        <w:rPr>
          <w:szCs w:val="26"/>
        </w:rPr>
        <w:t>đào</w:t>
      </w:r>
      <w:proofErr w:type="spellEnd"/>
      <w:r w:rsidR="002C431C" w:rsidRPr="002711FE">
        <w:rPr>
          <w:szCs w:val="26"/>
        </w:rPr>
        <w:t xml:space="preserve"> </w:t>
      </w:r>
      <w:proofErr w:type="spellStart"/>
      <w:r w:rsidR="002C431C" w:rsidRPr="002711FE">
        <w:rPr>
          <w:szCs w:val="26"/>
        </w:rPr>
        <w:t>tạo</w:t>
      </w:r>
      <w:proofErr w:type="spellEnd"/>
      <w:r w:rsidR="002C431C" w:rsidRPr="002711FE">
        <w:rPr>
          <w:szCs w:val="26"/>
        </w:rPr>
        <w:t xml:space="preserve"> </w:t>
      </w:r>
      <w:proofErr w:type="spellStart"/>
      <w:r w:rsidR="002C431C" w:rsidRPr="002711FE">
        <w:rPr>
          <w:szCs w:val="26"/>
        </w:rPr>
        <w:t>chưa</w:t>
      </w:r>
      <w:proofErr w:type="spellEnd"/>
      <w:r w:rsidR="002C431C" w:rsidRPr="002711FE">
        <w:rPr>
          <w:szCs w:val="26"/>
        </w:rPr>
        <w:t xml:space="preserve"> </w:t>
      </w:r>
      <w:proofErr w:type="spellStart"/>
      <w:r w:rsidR="002C431C" w:rsidRPr="002711FE">
        <w:rPr>
          <w:szCs w:val="26"/>
        </w:rPr>
        <w:t>đồng</w:t>
      </w:r>
      <w:proofErr w:type="spellEnd"/>
      <w:r w:rsidR="002C431C" w:rsidRPr="002711FE">
        <w:rPr>
          <w:szCs w:val="26"/>
        </w:rPr>
        <w:t xml:space="preserve"> </w:t>
      </w:r>
      <w:proofErr w:type="spellStart"/>
      <w:r w:rsidR="002C431C" w:rsidRPr="002711FE">
        <w:rPr>
          <w:szCs w:val="26"/>
        </w:rPr>
        <w:t>bộ</w:t>
      </w:r>
      <w:proofErr w:type="spellEnd"/>
      <w:r w:rsidR="002C431C" w:rsidRPr="002711FE">
        <w:rPr>
          <w:szCs w:val="26"/>
        </w:rPr>
        <w:t xml:space="preserve"> </w:t>
      </w:r>
      <w:proofErr w:type="spellStart"/>
      <w:r w:rsidR="002C431C" w:rsidRPr="002711FE">
        <w:rPr>
          <w:szCs w:val="26"/>
        </w:rPr>
        <w:t>giữa</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địa</w:t>
      </w:r>
      <w:proofErr w:type="spellEnd"/>
      <w:r w:rsidR="002C431C" w:rsidRPr="002711FE">
        <w:rPr>
          <w:szCs w:val="26"/>
        </w:rPr>
        <w:t xml:space="preserve"> </w:t>
      </w:r>
      <w:proofErr w:type="spellStart"/>
      <w:r w:rsidR="002C431C" w:rsidRPr="002711FE">
        <w:rPr>
          <w:szCs w:val="26"/>
        </w:rPr>
        <w:t>bàn</w:t>
      </w:r>
      <w:proofErr w:type="spellEnd"/>
      <w:r w:rsidR="00B22CF3" w:rsidRPr="002711FE">
        <w:rPr>
          <w:szCs w:val="26"/>
        </w:rPr>
        <w:t xml:space="preserve"> </w:t>
      </w:r>
      <w:proofErr w:type="spellStart"/>
      <w:r w:rsidR="00B22CF3" w:rsidRPr="002711FE">
        <w:rPr>
          <w:szCs w:val="26"/>
        </w:rPr>
        <w:t>trong</w:t>
      </w:r>
      <w:proofErr w:type="spellEnd"/>
      <w:r w:rsidR="00B22CF3" w:rsidRPr="002711FE">
        <w:rPr>
          <w:szCs w:val="26"/>
        </w:rPr>
        <w:t xml:space="preserve"> </w:t>
      </w:r>
      <w:proofErr w:type="spellStart"/>
      <w:r w:rsidR="00E73DBC" w:rsidRPr="002711FE">
        <w:rPr>
          <w:szCs w:val="26"/>
        </w:rPr>
        <w:t>thị</w:t>
      </w:r>
      <w:proofErr w:type="spellEnd"/>
      <w:r w:rsidR="00E73DBC" w:rsidRPr="002711FE">
        <w:rPr>
          <w:szCs w:val="26"/>
        </w:rPr>
        <w:t xml:space="preserve"> </w:t>
      </w:r>
      <w:proofErr w:type="spellStart"/>
      <w:r w:rsidR="00E73DBC" w:rsidRPr="002711FE">
        <w:rPr>
          <w:szCs w:val="26"/>
        </w:rPr>
        <w:t>trấn</w:t>
      </w:r>
      <w:proofErr w:type="spellEnd"/>
      <w:r w:rsidR="002C431C" w:rsidRPr="002711FE">
        <w:rPr>
          <w:szCs w:val="26"/>
        </w:rPr>
        <w:t xml:space="preserve">. Trang </w:t>
      </w:r>
      <w:proofErr w:type="spellStart"/>
      <w:r w:rsidR="002C431C" w:rsidRPr="002711FE">
        <w:rPr>
          <w:szCs w:val="26"/>
        </w:rPr>
        <w:t>thiết</w:t>
      </w:r>
      <w:proofErr w:type="spellEnd"/>
      <w:r w:rsidR="002C431C" w:rsidRPr="002711FE">
        <w:rPr>
          <w:szCs w:val="26"/>
        </w:rPr>
        <w:t xml:space="preserve"> </w:t>
      </w:r>
      <w:proofErr w:type="spellStart"/>
      <w:r w:rsidR="002C431C" w:rsidRPr="002711FE">
        <w:rPr>
          <w:szCs w:val="26"/>
        </w:rPr>
        <w:t>bị</w:t>
      </w:r>
      <w:proofErr w:type="spellEnd"/>
      <w:r w:rsidR="002C431C" w:rsidRPr="002711FE">
        <w:rPr>
          <w:szCs w:val="26"/>
        </w:rPr>
        <w:t xml:space="preserve"> </w:t>
      </w:r>
      <w:proofErr w:type="spellStart"/>
      <w:r w:rsidR="002C431C" w:rsidRPr="002711FE">
        <w:rPr>
          <w:szCs w:val="26"/>
        </w:rPr>
        <w:t>dạy</w:t>
      </w:r>
      <w:proofErr w:type="spellEnd"/>
      <w:r w:rsidR="002C431C" w:rsidRPr="002711FE">
        <w:rPr>
          <w:szCs w:val="26"/>
        </w:rPr>
        <w:t xml:space="preserve"> </w:t>
      </w:r>
      <w:proofErr w:type="spellStart"/>
      <w:r w:rsidR="002C431C" w:rsidRPr="002711FE">
        <w:rPr>
          <w:szCs w:val="26"/>
        </w:rPr>
        <w:t>nghề</w:t>
      </w:r>
      <w:proofErr w:type="spellEnd"/>
      <w:r w:rsidR="002C431C" w:rsidRPr="002711FE">
        <w:rPr>
          <w:szCs w:val="26"/>
        </w:rPr>
        <w:t xml:space="preserve"> </w:t>
      </w:r>
      <w:proofErr w:type="spellStart"/>
      <w:r w:rsidR="002C431C" w:rsidRPr="002711FE">
        <w:rPr>
          <w:szCs w:val="26"/>
        </w:rPr>
        <w:t>thiếu</w:t>
      </w:r>
      <w:proofErr w:type="spellEnd"/>
      <w:r w:rsidR="002C431C" w:rsidRPr="002711FE">
        <w:rPr>
          <w:szCs w:val="26"/>
        </w:rPr>
        <w:t xml:space="preserve"> </w:t>
      </w:r>
      <w:proofErr w:type="spellStart"/>
      <w:r w:rsidR="002C431C" w:rsidRPr="002711FE">
        <w:rPr>
          <w:szCs w:val="26"/>
        </w:rPr>
        <w:t>và</w:t>
      </w:r>
      <w:proofErr w:type="spellEnd"/>
      <w:r w:rsidR="002C431C" w:rsidRPr="002711FE">
        <w:rPr>
          <w:szCs w:val="26"/>
        </w:rPr>
        <w:t xml:space="preserve"> </w:t>
      </w:r>
      <w:proofErr w:type="spellStart"/>
      <w:r w:rsidR="002C431C" w:rsidRPr="002711FE">
        <w:rPr>
          <w:szCs w:val="26"/>
        </w:rPr>
        <w:t>lạc</w:t>
      </w:r>
      <w:proofErr w:type="spellEnd"/>
      <w:r w:rsidR="002C431C" w:rsidRPr="002711FE">
        <w:rPr>
          <w:szCs w:val="26"/>
        </w:rPr>
        <w:t xml:space="preserve"> </w:t>
      </w:r>
      <w:proofErr w:type="spellStart"/>
      <w:r w:rsidR="002C431C" w:rsidRPr="002711FE">
        <w:rPr>
          <w:szCs w:val="26"/>
        </w:rPr>
        <w:t>hậu</w:t>
      </w:r>
      <w:proofErr w:type="spellEnd"/>
      <w:r w:rsidR="002C431C" w:rsidRPr="002711FE">
        <w:rPr>
          <w:szCs w:val="26"/>
        </w:rPr>
        <w:t xml:space="preserve"> </w:t>
      </w:r>
      <w:proofErr w:type="spellStart"/>
      <w:r w:rsidR="002C431C" w:rsidRPr="002711FE">
        <w:rPr>
          <w:szCs w:val="26"/>
        </w:rPr>
        <w:t>ảnh</w:t>
      </w:r>
      <w:proofErr w:type="spellEnd"/>
      <w:r w:rsidR="002C431C" w:rsidRPr="002711FE">
        <w:rPr>
          <w:szCs w:val="26"/>
        </w:rPr>
        <w:t xml:space="preserve"> </w:t>
      </w:r>
      <w:proofErr w:type="spellStart"/>
      <w:r w:rsidR="002C431C" w:rsidRPr="002711FE">
        <w:rPr>
          <w:szCs w:val="26"/>
        </w:rPr>
        <w:t>hưởng</w:t>
      </w:r>
      <w:proofErr w:type="spellEnd"/>
      <w:r w:rsidR="002C431C" w:rsidRPr="002711FE">
        <w:rPr>
          <w:szCs w:val="26"/>
        </w:rPr>
        <w:t xml:space="preserve"> </w:t>
      </w:r>
      <w:proofErr w:type="spellStart"/>
      <w:r w:rsidR="002C431C" w:rsidRPr="002711FE">
        <w:rPr>
          <w:szCs w:val="26"/>
        </w:rPr>
        <w:t>đến</w:t>
      </w:r>
      <w:proofErr w:type="spellEnd"/>
      <w:r w:rsidR="002C431C" w:rsidRPr="002711FE">
        <w:rPr>
          <w:szCs w:val="26"/>
        </w:rPr>
        <w:t xml:space="preserve"> </w:t>
      </w:r>
      <w:proofErr w:type="spellStart"/>
      <w:r w:rsidR="002C431C" w:rsidRPr="002711FE">
        <w:rPr>
          <w:szCs w:val="26"/>
        </w:rPr>
        <w:t>chất</w:t>
      </w:r>
      <w:proofErr w:type="spellEnd"/>
      <w:r w:rsidR="002C431C" w:rsidRPr="002711FE">
        <w:rPr>
          <w:szCs w:val="26"/>
        </w:rPr>
        <w:t xml:space="preserve"> </w:t>
      </w:r>
      <w:proofErr w:type="spellStart"/>
      <w:r w:rsidR="002C431C" w:rsidRPr="002711FE">
        <w:rPr>
          <w:szCs w:val="26"/>
        </w:rPr>
        <w:t>lượng</w:t>
      </w:r>
      <w:proofErr w:type="spellEnd"/>
      <w:r w:rsidR="002C431C" w:rsidRPr="002711FE">
        <w:rPr>
          <w:szCs w:val="26"/>
        </w:rPr>
        <w:t xml:space="preserve"> </w:t>
      </w:r>
      <w:proofErr w:type="spellStart"/>
      <w:r w:rsidR="002C431C" w:rsidRPr="002711FE">
        <w:rPr>
          <w:szCs w:val="26"/>
        </w:rPr>
        <w:t>đào</w:t>
      </w:r>
      <w:proofErr w:type="spellEnd"/>
      <w:r w:rsidR="002C431C" w:rsidRPr="002711FE">
        <w:rPr>
          <w:szCs w:val="26"/>
        </w:rPr>
        <w:t xml:space="preserve"> </w:t>
      </w:r>
      <w:proofErr w:type="spellStart"/>
      <w:r w:rsidR="002C431C" w:rsidRPr="002711FE">
        <w:rPr>
          <w:szCs w:val="26"/>
        </w:rPr>
        <w:t>tạo</w:t>
      </w:r>
      <w:proofErr w:type="spellEnd"/>
      <w:r w:rsidR="002C431C" w:rsidRPr="002711FE">
        <w:rPr>
          <w:szCs w:val="26"/>
        </w:rPr>
        <w:t>.</w:t>
      </w:r>
    </w:p>
    <w:p w14:paraId="32299587" w14:textId="77777777"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Hệ</w:t>
      </w:r>
      <w:proofErr w:type="spellEnd"/>
      <w:r w:rsidR="002C431C" w:rsidRPr="002711FE">
        <w:rPr>
          <w:szCs w:val="26"/>
        </w:rPr>
        <w:t xml:space="preserve"> </w:t>
      </w:r>
      <w:proofErr w:type="spellStart"/>
      <w:r w:rsidR="002C431C" w:rsidRPr="002711FE">
        <w:rPr>
          <w:szCs w:val="26"/>
        </w:rPr>
        <w:t>thống</w:t>
      </w:r>
      <w:proofErr w:type="spellEnd"/>
      <w:r w:rsidR="002C431C" w:rsidRPr="002711FE">
        <w:rPr>
          <w:szCs w:val="26"/>
        </w:rPr>
        <w:t xml:space="preserve"> </w:t>
      </w:r>
      <w:proofErr w:type="spellStart"/>
      <w:r w:rsidR="002C431C" w:rsidRPr="002711FE">
        <w:rPr>
          <w:szCs w:val="26"/>
        </w:rPr>
        <w:t>tổ</w:t>
      </w:r>
      <w:proofErr w:type="spellEnd"/>
      <w:r w:rsidR="002C431C" w:rsidRPr="002711FE">
        <w:rPr>
          <w:szCs w:val="26"/>
        </w:rPr>
        <w:t xml:space="preserve"> </w:t>
      </w:r>
      <w:proofErr w:type="spellStart"/>
      <w:r w:rsidR="002C431C" w:rsidRPr="002711FE">
        <w:rPr>
          <w:szCs w:val="26"/>
        </w:rPr>
        <w:t>chức</w:t>
      </w:r>
      <w:proofErr w:type="spellEnd"/>
      <w:r w:rsidR="002C431C" w:rsidRPr="002711FE">
        <w:rPr>
          <w:szCs w:val="26"/>
        </w:rPr>
        <w:t xml:space="preserve"> </w:t>
      </w:r>
      <w:proofErr w:type="spellStart"/>
      <w:r w:rsidR="002C431C" w:rsidRPr="002711FE">
        <w:rPr>
          <w:szCs w:val="26"/>
        </w:rPr>
        <w:t>mạng</w:t>
      </w:r>
      <w:proofErr w:type="spellEnd"/>
      <w:r w:rsidR="002C431C" w:rsidRPr="002711FE">
        <w:rPr>
          <w:szCs w:val="26"/>
        </w:rPr>
        <w:t xml:space="preserve"> </w:t>
      </w:r>
      <w:proofErr w:type="spellStart"/>
      <w:r w:rsidR="002C431C" w:rsidRPr="002711FE">
        <w:rPr>
          <w:szCs w:val="26"/>
        </w:rPr>
        <w:t>lưới</w:t>
      </w:r>
      <w:proofErr w:type="spellEnd"/>
      <w:r w:rsidR="002C431C" w:rsidRPr="002711FE">
        <w:rPr>
          <w:szCs w:val="26"/>
        </w:rPr>
        <w:t xml:space="preserve"> 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thiếu</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đơn</w:t>
      </w:r>
      <w:proofErr w:type="spellEnd"/>
      <w:r w:rsidR="002C431C" w:rsidRPr="002711FE">
        <w:rPr>
          <w:szCs w:val="26"/>
        </w:rPr>
        <w:t xml:space="preserve"> </w:t>
      </w:r>
      <w:proofErr w:type="spellStart"/>
      <w:r w:rsidR="002C431C" w:rsidRPr="002711FE">
        <w:rPr>
          <w:szCs w:val="26"/>
        </w:rPr>
        <w:t>vị</w:t>
      </w:r>
      <w:proofErr w:type="spellEnd"/>
      <w:r w:rsidR="002C431C" w:rsidRPr="002711FE">
        <w:rPr>
          <w:szCs w:val="26"/>
        </w:rPr>
        <w:t xml:space="preserve"> 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chuyên</w:t>
      </w:r>
      <w:proofErr w:type="spellEnd"/>
      <w:r w:rsidR="002C431C" w:rsidRPr="002711FE">
        <w:rPr>
          <w:szCs w:val="26"/>
        </w:rPr>
        <w:t xml:space="preserve"> khoa.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bệnh</w:t>
      </w:r>
      <w:proofErr w:type="spellEnd"/>
      <w:r w:rsidR="002C431C" w:rsidRPr="002711FE">
        <w:rPr>
          <w:szCs w:val="26"/>
        </w:rPr>
        <w:t xml:space="preserve"> </w:t>
      </w:r>
      <w:proofErr w:type="spellStart"/>
      <w:r w:rsidR="002C431C" w:rsidRPr="002711FE">
        <w:rPr>
          <w:szCs w:val="26"/>
        </w:rPr>
        <w:t>viện</w:t>
      </w:r>
      <w:proofErr w:type="spellEnd"/>
      <w:r w:rsidR="002C431C" w:rsidRPr="002711FE">
        <w:rPr>
          <w:szCs w:val="26"/>
        </w:rPr>
        <w:t xml:space="preserve"> </w:t>
      </w:r>
      <w:proofErr w:type="spellStart"/>
      <w:r w:rsidR="002C431C" w:rsidRPr="002711FE">
        <w:rPr>
          <w:szCs w:val="26"/>
        </w:rPr>
        <w:t>tuyến</w:t>
      </w:r>
      <w:proofErr w:type="spellEnd"/>
      <w:r w:rsidR="002C431C" w:rsidRPr="002711FE">
        <w:rPr>
          <w:szCs w:val="26"/>
        </w:rPr>
        <w:t xml:space="preserve"> </w:t>
      </w:r>
      <w:proofErr w:type="spellStart"/>
      <w:r w:rsidR="00E73DBC" w:rsidRPr="002711FE">
        <w:rPr>
          <w:szCs w:val="26"/>
        </w:rPr>
        <w:t>thị</w:t>
      </w:r>
      <w:proofErr w:type="spellEnd"/>
      <w:r w:rsidR="00E73DBC" w:rsidRPr="002711FE">
        <w:rPr>
          <w:szCs w:val="26"/>
        </w:rPr>
        <w:t xml:space="preserve"> </w:t>
      </w:r>
      <w:proofErr w:type="spellStart"/>
      <w:r w:rsidR="00E73DBC" w:rsidRPr="002711FE">
        <w:rPr>
          <w:szCs w:val="26"/>
        </w:rPr>
        <w:t>trấn</w:t>
      </w:r>
      <w:proofErr w:type="spellEnd"/>
      <w:r w:rsidR="00877678" w:rsidRPr="002711FE">
        <w:rPr>
          <w:szCs w:val="26"/>
        </w:rPr>
        <w:t xml:space="preserve"> </w:t>
      </w:r>
      <w:proofErr w:type="spellStart"/>
      <w:r w:rsidR="002C431C" w:rsidRPr="002711FE">
        <w:rPr>
          <w:szCs w:val="26"/>
        </w:rPr>
        <w:t>chưa</w:t>
      </w:r>
      <w:proofErr w:type="spellEnd"/>
      <w:r w:rsidR="002C431C" w:rsidRPr="002711FE">
        <w:rPr>
          <w:szCs w:val="26"/>
        </w:rPr>
        <w:t xml:space="preserve"> </w:t>
      </w:r>
      <w:proofErr w:type="spellStart"/>
      <w:r w:rsidR="002C431C" w:rsidRPr="002711FE">
        <w:rPr>
          <w:szCs w:val="26"/>
        </w:rPr>
        <w:t>thu</w:t>
      </w:r>
      <w:proofErr w:type="spellEnd"/>
      <w:r w:rsidR="002C431C" w:rsidRPr="002711FE">
        <w:rPr>
          <w:szCs w:val="26"/>
        </w:rPr>
        <w:t xml:space="preserve"> </w:t>
      </w:r>
      <w:proofErr w:type="spellStart"/>
      <w:r w:rsidR="002C431C" w:rsidRPr="002711FE">
        <w:rPr>
          <w:szCs w:val="26"/>
        </w:rPr>
        <w:t>hút</w:t>
      </w:r>
      <w:proofErr w:type="spellEnd"/>
      <w:r w:rsidR="002C431C" w:rsidRPr="002711FE">
        <w:rPr>
          <w:szCs w:val="26"/>
        </w:rPr>
        <w:t xml:space="preserve"> </w:t>
      </w:r>
      <w:proofErr w:type="spellStart"/>
      <w:r w:rsidR="002C431C" w:rsidRPr="002711FE">
        <w:rPr>
          <w:szCs w:val="26"/>
        </w:rPr>
        <w:t>và</w:t>
      </w:r>
      <w:proofErr w:type="spellEnd"/>
      <w:r w:rsidR="002C431C" w:rsidRPr="002711FE">
        <w:rPr>
          <w:szCs w:val="26"/>
        </w:rPr>
        <w:t xml:space="preserve"> </w:t>
      </w:r>
      <w:proofErr w:type="spellStart"/>
      <w:r w:rsidR="002C431C" w:rsidRPr="002711FE">
        <w:rPr>
          <w:szCs w:val="26"/>
        </w:rPr>
        <w:t>đáp</w:t>
      </w:r>
      <w:proofErr w:type="spellEnd"/>
      <w:r w:rsidR="002C431C" w:rsidRPr="002711FE">
        <w:rPr>
          <w:szCs w:val="26"/>
        </w:rPr>
        <w:t xml:space="preserve"> </w:t>
      </w:r>
      <w:proofErr w:type="spellStart"/>
      <w:r w:rsidR="002C431C" w:rsidRPr="002711FE">
        <w:rPr>
          <w:szCs w:val="26"/>
        </w:rPr>
        <w:t>ứng</w:t>
      </w:r>
      <w:proofErr w:type="spellEnd"/>
      <w:r w:rsidR="002C431C" w:rsidRPr="002711FE">
        <w:rPr>
          <w:szCs w:val="26"/>
        </w:rPr>
        <w:t xml:space="preserve"> </w:t>
      </w:r>
      <w:proofErr w:type="spellStart"/>
      <w:r w:rsidR="002C431C" w:rsidRPr="002711FE">
        <w:rPr>
          <w:szCs w:val="26"/>
        </w:rPr>
        <w:t>nhu</w:t>
      </w:r>
      <w:proofErr w:type="spellEnd"/>
      <w:r w:rsidR="002C431C" w:rsidRPr="002711FE">
        <w:rPr>
          <w:szCs w:val="26"/>
        </w:rPr>
        <w:t xml:space="preserve"> </w:t>
      </w:r>
      <w:proofErr w:type="spellStart"/>
      <w:r w:rsidR="002C431C" w:rsidRPr="002711FE">
        <w:rPr>
          <w:szCs w:val="26"/>
        </w:rPr>
        <w:t>cầu</w:t>
      </w:r>
      <w:proofErr w:type="spellEnd"/>
      <w:r w:rsidR="002C431C" w:rsidRPr="002711FE">
        <w:rPr>
          <w:szCs w:val="26"/>
        </w:rPr>
        <w:t xml:space="preserve"> </w:t>
      </w:r>
      <w:proofErr w:type="spellStart"/>
      <w:r w:rsidR="002C431C" w:rsidRPr="002711FE">
        <w:rPr>
          <w:szCs w:val="26"/>
        </w:rPr>
        <w:t>chăm</w:t>
      </w:r>
      <w:proofErr w:type="spellEnd"/>
      <w:r w:rsidR="002C431C" w:rsidRPr="002711FE">
        <w:rPr>
          <w:szCs w:val="26"/>
        </w:rPr>
        <w:t xml:space="preserve"> </w:t>
      </w:r>
      <w:proofErr w:type="spellStart"/>
      <w:r w:rsidR="002C431C" w:rsidRPr="002711FE">
        <w:rPr>
          <w:szCs w:val="26"/>
        </w:rPr>
        <w:t>sóc</w:t>
      </w:r>
      <w:proofErr w:type="spellEnd"/>
      <w:r w:rsidR="002C431C" w:rsidRPr="002711FE">
        <w:rPr>
          <w:szCs w:val="26"/>
        </w:rPr>
        <w:t xml:space="preserve"> </w:t>
      </w:r>
      <w:proofErr w:type="spellStart"/>
      <w:r w:rsidR="002C431C" w:rsidRPr="002711FE">
        <w:rPr>
          <w:szCs w:val="26"/>
        </w:rPr>
        <w:t>sức</w:t>
      </w:r>
      <w:proofErr w:type="spellEnd"/>
      <w:r w:rsidR="002C431C" w:rsidRPr="002711FE">
        <w:rPr>
          <w:szCs w:val="26"/>
        </w:rPr>
        <w:t xml:space="preserve"> </w:t>
      </w:r>
      <w:proofErr w:type="spellStart"/>
      <w:r w:rsidR="002C431C" w:rsidRPr="002711FE">
        <w:rPr>
          <w:szCs w:val="26"/>
        </w:rPr>
        <w:t>khỏe</w:t>
      </w:r>
      <w:proofErr w:type="spellEnd"/>
      <w:r w:rsidR="002C431C" w:rsidRPr="002711FE">
        <w:rPr>
          <w:szCs w:val="26"/>
        </w:rPr>
        <w:t xml:space="preserve"> </w:t>
      </w:r>
      <w:proofErr w:type="spellStart"/>
      <w:r w:rsidR="002C431C" w:rsidRPr="002711FE">
        <w:rPr>
          <w:szCs w:val="26"/>
        </w:rPr>
        <w:t>của</w:t>
      </w:r>
      <w:proofErr w:type="spellEnd"/>
      <w:r w:rsidR="002C431C" w:rsidRPr="002711FE">
        <w:rPr>
          <w:szCs w:val="26"/>
        </w:rPr>
        <w:t xml:space="preserve"> </w:t>
      </w:r>
      <w:proofErr w:type="spellStart"/>
      <w:r w:rsidR="002C431C" w:rsidRPr="002711FE">
        <w:rPr>
          <w:szCs w:val="26"/>
        </w:rPr>
        <w:t>người</w:t>
      </w:r>
      <w:proofErr w:type="spellEnd"/>
      <w:r w:rsidR="002C431C" w:rsidRPr="002711FE">
        <w:rPr>
          <w:szCs w:val="26"/>
        </w:rPr>
        <w:t xml:space="preserve"> </w:t>
      </w:r>
      <w:proofErr w:type="spellStart"/>
      <w:r w:rsidR="002C431C" w:rsidRPr="002711FE">
        <w:rPr>
          <w:szCs w:val="26"/>
        </w:rPr>
        <w:t>dân</w:t>
      </w:r>
      <w:proofErr w:type="spellEnd"/>
      <w:r w:rsidR="002C431C" w:rsidRPr="002711FE">
        <w:rPr>
          <w:szCs w:val="26"/>
        </w:rPr>
        <w:t xml:space="preserve">. </w:t>
      </w:r>
      <w:proofErr w:type="spellStart"/>
      <w:r w:rsidR="002C431C" w:rsidRPr="002711FE">
        <w:rPr>
          <w:szCs w:val="26"/>
        </w:rPr>
        <w:t>Công</w:t>
      </w:r>
      <w:proofErr w:type="spellEnd"/>
      <w:r w:rsidR="002C431C" w:rsidRPr="002711FE">
        <w:rPr>
          <w:szCs w:val="26"/>
        </w:rPr>
        <w:t xml:space="preserve"> </w:t>
      </w:r>
      <w:proofErr w:type="spellStart"/>
      <w:r w:rsidR="002C431C" w:rsidRPr="002711FE">
        <w:rPr>
          <w:szCs w:val="26"/>
        </w:rPr>
        <w:t>tác</w:t>
      </w:r>
      <w:proofErr w:type="spellEnd"/>
      <w:r w:rsidR="002C431C" w:rsidRPr="002711FE">
        <w:rPr>
          <w:szCs w:val="26"/>
        </w:rPr>
        <w:t xml:space="preserve"> </w:t>
      </w:r>
      <w:proofErr w:type="spellStart"/>
      <w:r w:rsidR="002C431C" w:rsidRPr="002711FE">
        <w:rPr>
          <w:szCs w:val="26"/>
        </w:rPr>
        <w:t>xây</w:t>
      </w:r>
      <w:proofErr w:type="spellEnd"/>
      <w:r w:rsidR="002C431C" w:rsidRPr="002711FE">
        <w:rPr>
          <w:szCs w:val="26"/>
        </w:rPr>
        <w:t xml:space="preserve"> </w:t>
      </w:r>
      <w:proofErr w:type="spellStart"/>
      <w:r w:rsidR="002C431C" w:rsidRPr="002711FE">
        <w:rPr>
          <w:szCs w:val="26"/>
        </w:rPr>
        <w:t>dựng</w:t>
      </w:r>
      <w:proofErr w:type="spellEnd"/>
      <w:r w:rsidR="002C431C" w:rsidRPr="002711FE">
        <w:rPr>
          <w:szCs w:val="26"/>
        </w:rPr>
        <w:t xml:space="preserve"> </w:t>
      </w:r>
      <w:proofErr w:type="spellStart"/>
      <w:r w:rsidR="002C431C" w:rsidRPr="002711FE">
        <w:rPr>
          <w:szCs w:val="26"/>
        </w:rPr>
        <w:t>cơ</w:t>
      </w:r>
      <w:proofErr w:type="spellEnd"/>
      <w:r w:rsidR="002C431C" w:rsidRPr="002711FE">
        <w:rPr>
          <w:szCs w:val="26"/>
        </w:rPr>
        <w:t xml:space="preserve"> </w:t>
      </w:r>
      <w:proofErr w:type="spellStart"/>
      <w:r w:rsidR="002C431C" w:rsidRPr="002711FE">
        <w:rPr>
          <w:szCs w:val="26"/>
        </w:rPr>
        <w:t>bản</w:t>
      </w:r>
      <w:proofErr w:type="spellEnd"/>
      <w:r w:rsidR="002C431C" w:rsidRPr="002711FE">
        <w:rPr>
          <w:szCs w:val="26"/>
        </w:rPr>
        <w:t xml:space="preserve"> </w:t>
      </w:r>
      <w:proofErr w:type="spellStart"/>
      <w:r w:rsidR="002C431C" w:rsidRPr="002711FE">
        <w:rPr>
          <w:szCs w:val="26"/>
        </w:rPr>
        <w:t>gặp</w:t>
      </w:r>
      <w:proofErr w:type="spellEnd"/>
      <w:r w:rsidR="002C431C" w:rsidRPr="002711FE">
        <w:rPr>
          <w:szCs w:val="26"/>
        </w:rPr>
        <w:t xml:space="preserve"> </w:t>
      </w:r>
      <w:proofErr w:type="spellStart"/>
      <w:r w:rsidR="002C431C" w:rsidRPr="002711FE">
        <w:rPr>
          <w:szCs w:val="26"/>
        </w:rPr>
        <w:t>nhiều</w:t>
      </w:r>
      <w:proofErr w:type="spellEnd"/>
      <w:r w:rsidR="002C431C" w:rsidRPr="002711FE">
        <w:rPr>
          <w:szCs w:val="26"/>
        </w:rPr>
        <w:t xml:space="preserve"> </w:t>
      </w:r>
      <w:proofErr w:type="spellStart"/>
      <w:r w:rsidR="002C431C" w:rsidRPr="002711FE">
        <w:rPr>
          <w:szCs w:val="26"/>
        </w:rPr>
        <w:t>khó</w:t>
      </w:r>
      <w:proofErr w:type="spellEnd"/>
      <w:r w:rsidR="002C431C" w:rsidRPr="002711FE">
        <w:rPr>
          <w:szCs w:val="26"/>
        </w:rPr>
        <w:t xml:space="preserve"> </w:t>
      </w:r>
      <w:proofErr w:type="spellStart"/>
      <w:r w:rsidR="002C431C" w:rsidRPr="002711FE">
        <w:rPr>
          <w:szCs w:val="26"/>
        </w:rPr>
        <w:t>khăn</w:t>
      </w:r>
      <w:proofErr w:type="spellEnd"/>
      <w:r w:rsidR="002C431C" w:rsidRPr="002711FE">
        <w:rPr>
          <w:szCs w:val="26"/>
        </w:rPr>
        <w:t xml:space="preserve">, </w:t>
      </w:r>
      <w:proofErr w:type="spellStart"/>
      <w:r w:rsidR="002C431C" w:rsidRPr="002711FE">
        <w:rPr>
          <w:szCs w:val="26"/>
        </w:rPr>
        <w:t>thiếu</w:t>
      </w:r>
      <w:proofErr w:type="spellEnd"/>
      <w:r w:rsidR="002C431C" w:rsidRPr="002711FE">
        <w:rPr>
          <w:szCs w:val="26"/>
        </w:rPr>
        <w:t xml:space="preserve"> </w:t>
      </w:r>
      <w:proofErr w:type="spellStart"/>
      <w:r w:rsidR="002C431C" w:rsidRPr="002711FE">
        <w:rPr>
          <w:szCs w:val="26"/>
        </w:rPr>
        <w:t>vốn</w:t>
      </w:r>
      <w:proofErr w:type="spellEnd"/>
      <w:r w:rsidR="002C431C" w:rsidRPr="002711FE">
        <w:rPr>
          <w:szCs w:val="26"/>
        </w:rPr>
        <w:t xml:space="preserve"> </w:t>
      </w:r>
      <w:proofErr w:type="spellStart"/>
      <w:r w:rsidR="002C431C" w:rsidRPr="002711FE">
        <w:rPr>
          <w:szCs w:val="26"/>
        </w:rPr>
        <w:t>đầu</w:t>
      </w:r>
      <w:proofErr w:type="spellEnd"/>
      <w:r w:rsidR="002C431C" w:rsidRPr="002711FE">
        <w:rPr>
          <w:szCs w:val="26"/>
        </w:rPr>
        <w:t xml:space="preserve"> </w:t>
      </w:r>
      <w:proofErr w:type="spellStart"/>
      <w:r w:rsidR="002C431C" w:rsidRPr="002711FE">
        <w:rPr>
          <w:szCs w:val="26"/>
        </w:rPr>
        <w:t>tư</w:t>
      </w:r>
      <w:proofErr w:type="spellEnd"/>
      <w:r w:rsidR="002C431C" w:rsidRPr="002711FE">
        <w:rPr>
          <w:szCs w:val="26"/>
        </w:rPr>
        <w:t xml:space="preserve">. </w:t>
      </w:r>
      <w:proofErr w:type="spellStart"/>
      <w:r w:rsidR="002C431C" w:rsidRPr="002711FE">
        <w:rPr>
          <w:szCs w:val="26"/>
        </w:rPr>
        <w:t>Cơ</w:t>
      </w:r>
      <w:proofErr w:type="spellEnd"/>
      <w:r w:rsidR="002C431C" w:rsidRPr="002711FE">
        <w:rPr>
          <w:szCs w:val="26"/>
        </w:rPr>
        <w:t xml:space="preserve"> </w:t>
      </w:r>
      <w:proofErr w:type="spellStart"/>
      <w:r w:rsidR="002C431C" w:rsidRPr="002711FE">
        <w:rPr>
          <w:szCs w:val="26"/>
        </w:rPr>
        <w:t>sở</w:t>
      </w:r>
      <w:proofErr w:type="spellEnd"/>
      <w:r w:rsidR="002C431C" w:rsidRPr="002711FE">
        <w:rPr>
          <w:szCs w:val="26"/>
        </w:rPr>
        <w:t xml:space="preserve"> </w:t>
      </w:r>
      <w:proofErr w:type="spellStart"/>
      <w:r w:rsidR="002C431C" w:rsidRPr="002711FE">
        <w:rPr>
          <w:szCs w:val="26"/>
        </w:rPr>
        <w:t>vật</w:t>
      </w:r>
      <w:proofErr w:type="spellEnd"/>
      <w:r w:rsidR="002C431C" w:rsidRPr="002711FE">
        <w:rPr>
          <w:szCs w:val="26"/>
        </w:rPr>
        <w:t xml:space="preserve"> </w:t>
      </w:r>
      <w:proofErr w:type="spellStart"/>
      <w:r w:rsidR="002C431C" w:rsidRPr="002711FE">
        <w:rPr>
          <w:szCs w:val="26"/>
        </w:rPr>
        <w:t>chất</w:t>
      </w:r>
      <w:proofErr w:type="spellEnd"/>
      <w:r w:rsidR="002C431C" w:rsidRPr="002711FE">
        <w:rPr>
          <w:szCs w:val="26"/>
        </w:rPr>
        <w:t xml:space="preserve"> </w:t>
      </w:r>
      <w:proofErr w:type="spellStart"/>
      <w:r w:rsidR="002C431C" w:rsidRPr="002711FE">
        <w:rPr>
          <w:szCs w:val="26"/>
        </w:rPr>
        <w:t>trang</w:t>
      </w:r>
      <w:proofErr w:type="spellEnd"/>
      <w:r w:rsidR="002C431C" w:rsidRPr="002711FE">
        <w:rPr>
          <w:szCs w:val="26"/>
        </w:rPr>
        <w:t xml:space="preserve"> </w:t>
      </w:r>
      <w:proofErr w:type="spellStart"/>
      <w:r w:rsidR="002C431C" w:rsidRPr="002711FE">
        <w:rPr>
          <w:szCs w:val="26"/>
        </w:rPr>
        <w:t>thiết</w:t>
      </w:r>
      <w:proofErr w:type="spellEnd"/>
      <w:r w:rsidR="002C431C" w:rsidRPr="002711FE">
        <w:rPr>
          <w:szCs w:val="26"/>
        </w:rPr>
        <w:t xml:space="preserve"> </w:t>
      </w:r>
      <w:proofErr w:type="spellStart"/>
      <w:r w:rsidR="002C431C" w:rsidRPr="002711FE">
        <w:rPr>
          <w:szCs w:val="26"/>
        </w:rPr>
        <w:t>bị</w:t>
      </w:r>
      <w:proofErr w:type="spellEnd"/>
      <w:r w:rsidR="002C431C" w:rsidRPr="002711FE">
        <w:rPr>
          <w:szCs w:val="26"/>
        </w:rPr>
        <w:t xml:space="preserve"> </w:t>
      </w:r>
      <w:proofErr w:type="spellStart"/>
      <w:r w:rsidR="002C431C" w:rsidRPr="002711FE">
        <w:rPr>
          <w:szCs w:val="26"/>
        </w:rPr>
        <w:t>và</w:t>
      </w:r>
      <w:proofErr w:type="spellEnd"/>
      <w:r w:rsidR="002C431C" w:rsidRPr="002711FE">
        <w:rPr>
          <w:szCs w:val="26"/>
        </w:rPr>
        <w:t xml:space="preserve"> </w:t>
      </w:r>
      <w:proofErr w:type="spellStart"/>
      <w:r w:rsidR="002C431C" w:rsidRPr="002711FE">
        <w:rPr>
          <w:szCs w:val="26"/>
        </w:rPr>
        <w:t>nhân</w:t>
      </w:r>
      <w:proofErr w:type="spellEnd"/>
      <w:r w:rsidR="002C431C" w:rsidRPr="002711FE">
        <w:rPr>
          <w:szCs w:val="26"/>
        </w:rPr>
        <w:t xml:space="preserve"> </w:t>
      </w:r>
      <w:proofErr w:type="spellStart"/>
      <w:r w:rsidR="002C431C" w:rsidRPr="002711FE">
        <w:rPr>
          <w:szCs w:val="26"/>
        </w:rPr>
        <w:t>lực</w:t>
      </w:r>
      <w:proofErr w:type="spellEnd"/>
      <w:r w:rsidR="002C431C" w:rsidRPr="002711FE">
        <w:rPr>
          <w:szCs w:val="26"/>
        </w:rPr>
        <w:t xml:space="preserve"> 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tại</w:t>
      </w:r>
      <w:proofErr w:type="spellEnd"/>
      <w:r w:rsidR="002C431C" w:rsidRPr="002711FE">
        <w:rPr>
          <w:szCs w:val="26"/>
        </w:rPr>
        <w:t xml:space="preserve"> </w:t>
      </w:r>
      <w:proofErr w:type="spellStart"/>
      <w:r w:rsidR="002C431C" w:rsidRPr="002711FE">
        <w:rPr>
          <w:szCs w:val="26"/>
        </w:rPr>
        <w:t>tuyến</w:t>
      </w:r>
      <w:proofErr w:type="spellEnd"/>
      <w:r w:rsidR="002C431C" w:rsidRPr="002711FE">
        <w:rPr>
          <w:szCs w:val="26"/>
        </w:rPr>
        <w:t xml:space="preserve"> </w:t>
      </w:r>
      <w:proofErr w:type="spellStart"/>
      <w:r w:rsidR="002C431C" w:rsidRPr="002711FE">
        <w:rPr>
          <w:szCs w:val="26"/>
        </w:rPr>
        <w:t>cơ</w:t>
      </w:r>
      <w:proofErr w:type="spellEnd"/>
      <w:r w:rsidR="002C431C" w:rsidRPr="002711FE">
        <w:rPr>
          <w:szCs w:val="26"/>
        </w:rPr>
        <w:t xml:space="preserve"> </w:t>
      </w:r>
      <w:proofErr w:type="spellStart"/>
      <w:r w:rsidR="002C431C" w:rsidRPr="002711FE">
        <w:rPr>
          <w:szCs w:val="26"/>
        </w:rPr>
        <w:t>sở</w:t>
      </w:r>
      <w:proofErr w:type="spellEnd"/>
      <w:r w:rsidR="002C431C" w:rsidRPr="002711FE">
        <w:rPr>
          <w:szCs w:val="26"/>
        </w:rPr>
        <w:t xml:space="preserve"> </w:t>
      </w:r>
      <w:proofErr w:type="spellStart"/>
      <w:r w:rsidR="002C431C" w:rsidRPr="002711FE">
        <w:rPr>
          <w:szCs w:val="26"/>
        </w:rPr>
        <w:t>còn</w:t>
      </w:r>
      <w:proofErr w:type="spellEnd"/>
      <w:r w:rsidR="002C431C" w:rsidRPr="002711FE">
        <w:rPr>
          <w:szCs w:val="26"/>
        </w:rPr>
        <w:t xml:space="preserve"> </w:t>
      </w:r>
      <w:proofErr w:type="spellStart"/>
      <w:r w:rsidR="002C431C" w:rsidRPr="002711FE">
        <w:rPr>
          <w:szCs w:val="26"/>
        </w:rPr>
        <w:t>hạn</w:t>
      </w:r>
      <w:proofErr w:type="spellEnd"/>
      <w:r w:rsidR="002C431C" w:rsidRPr="002711FE">
        <w:rPr>
          <w:szCs w:val="26"/>
        </w:rPr>
        <w:t xml:space="preserve"> </w:t>
      </w:r>
      <w:proofErr w:type="spellStart"/>
      <w:r w:rsidR="002C431C" w:rsidRPr="002711FE">
        <w:rPr>
          <w:szCs w:val="26"/>
        </w:rPr>
        <w:t>chế</w:t>
      </w:r>
      <w:proofErr w:type="spellEnd"/>
      <w:r w:rsidR="002C431C" w:rsidRPr="002711FE">
        <w:rPr>
          <w:szCs w:val="26"/>
        </w:rPr>
        <w:t>.</w:t>
      </w:r>
    </w:p>
    <w:p w14:paraId="005A3AAE" w14:textId="0CBF5106"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Xã</w:t>
      </w:r>
      <w:proofErr w:type="spellEnd"/>
      <w:r w:rsidR="002C431C" w:rsidRPr="002711FE">
        <w:rPr>
          <w:szCs w:val="26"/>
        </w:rPr>
        <w:t xml:space="preserve"> </w:t>
      </w:r>
      <w:proofErr w:type="spellStart"/>
      <w:r w:rsidR="002C431C" w:rsidRPr="002711FE">
        <w:rPr>
          <w:szCs w:val="26"/>
        </w:rPr>
        <w:t>hội</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proofErr w:type="spellStart"/>
      <w:r w:rsidR="002C431C" w:rsidRPr="002711FE">
        <w:rPr>
          <w:szCs w:val="26"/>
        </w:rPr>
        <w:t>giáo</w:t>
      </w:r>
      <w:proofErr w:type="spellEnd"/>
      <w:r w:rsidR="002C431C" w:rsidRPr="002711FE">
        <w:rPr>
          <w:szCs w:val="26"/>
        </w:rPr>
        <w:t xml:space="preserve"> </w:t>
      </w:r>
      <w:proofErr w:type="spellStart"/>
      <w:r w:rsidR="002C431C" w:rsidRPr="002711FE">
        <w:rPr>
          <w:szCs w:val="26"/>
        </w:rPr>
        <w:t>dục</w:t>
      </w:r>
      <w:proofErr w:type="spellEnd"/>
      <w:r w:rsidR="002C431C" w:rsidRPr="002711FE">
        <w:rPr>
          <w:szCs w:val="26"/>
        </w:rPr>
        <w:t xml:space="preserve">, y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văn</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r w:rsidR="002C4981" w:rsidRPr="002711FE">
        <w:rPr>
          <w:szCs w:val="26"/>
        </w:rPr>
        <w:t>-</w:t>
      </w:r>
      <w:r w:rsidR="002C431C" w:rsidRPr="002711FE">
        <w:rPr>
          <w:szCs w:val="26"/>
        </w:rPr>
        <w:t xml:space="preserve"> TDTT </w:t>
      </w:r>
      <w:proofErr w:type="spellStart"/>
      <w:r w:rsidR="002C431C" w:rsidRPr="002711FE">
        <w:rPr>
          <w:szCs w:val="26"/>
        </w:rPr>
        <w:t>phát</w:t>
      </w:r>
      <w:proofErr w:type="spellEnd"/>
      <w:r w:rsidR="002C431C" w:rsidRPr="002711FE">
        <w:rPr>
          <w:szCs w:val="26"/>
        </w:rPr>
        <w:t xml:space="preserve"> </w:t>
      </w:r>
      <w:proofErr w:type="spellStart"/>
      <w:r w:rsidR="002C431C" w:rsidRPr="002711FE">
        <w:rPr>
          <w:szCs w:val="26"/>
        </w:rPr>
        <w:t>triển</w:t>
      </w:r>
      <w:proofErr w:type="spellEnd"/>
      <w:r w:rsidR="002C431C" w:rsidRPr="002711FE">
        <w:rPr>
          <w:szCs w:val="26"/>
        </w:rPr>
        <w:t xml:space="preserve"> </w:t>
      </w:r>
      <w:proofErr w:type="spellStart"/>
      <w:r w:rsidR="002C431C" w:rsidRPr="002711FE">
        <w:rPr>
          <w:szCs w:val="26"/>
        </w:rPr>
        <w:t>chưa</w:t>
      </w:r>
      <w:proofErr w:type="spellEnd"/>
      <w:r w:rsidR="002C431C" w:rsidRPr="002711FE">
        <w:rPr>
          <w:szCs w:val="26"/>
        </w:rPr>
        <w:t xml:space="preserve"> </w:t>
      </w:r>
      <w:proofErr w:type="spellStart"/>
      <w:r w:rsidR="002C431C" w:rsidRPr="002711FE">
        <w:rPr>
          <w:szCs w:val="26"/>
        </w:rPr>
        <w:t>mạnh</w:t>
      </w:r>
      <w:proofErr w:type="spellEnd"/>
      <w:r w:rsidR="002C431C" w:rsidRPr="002711FE">
        <w:rPr>
          <w:szCs w:val="26"/>
        </w:rPr>
        <w:t xml:space="preserve">, </w:t>
      </w:r>
      <w:proofErr w:type="spellStart"/>
      <w:r w:rsidR="002C431C" w:rsidRPr="002711FE">
        <w:rPr>
          <w:szCs w:val="26"/>
        </w:rPr>
        <w:t>quy</w:t>
      </w:r>
      <w:proofErr w:type="spellEnd"/>
      <w:r w:rsidR="002C431C" w:rsidRPr="002711FE">
        <w:rPr>
          <w:szCs w:val="26"/>
        </w:rPr>
        <w:t xml:space="preserve"> </w:t>
      </w:r>
      <w:proofErr w:type="spellStart"/>
      <w:r w:rsidR="002C431C" w:rsidRPr="002711FE">
        <w:rPr>
          <w:szCs w:val="26"/>
        </w:rPr>
        <w:t>mô</w:t>
      </w:r>
      <w:proofErr w:type="spellEnd"/>
      <w:r w:rsidR="002C431C" w:rsidRPr="002711FE">
        <w:rPr>
          <w:szCs w:val="26"/>
        </w:rPr>
        <w:t xml:space="preserve"> </w:t>
      </w:r>
      <w:proofErr w:type="spellStart"/>
      <w:r w:rsidR="002C431C" w:rsidRPr="002711FE">
        <w:rPr>
          <w:szCs w:val="26"/>
        </w:rPr>
        <w:t>đầu</w:t>
      </w:r>
      <w:proofErr w:type="spellEnd"/>
      <w:r w:rsidR="002C431C" w:rsidRPr="002711FE">
        <w:rPr>
          <w:szCs w:val="26"/>
        </w:rPr>
        <w:t xml:space="preserve"> </w:t>
      </w:r>
      <w:proofErr w:type="spellStart"/>
      <w:r w:rsidR="002C431C" w:rsidRPr="002711FE">
        <w:rPr>
          <w:szCs w:val="26"/>
        </w:rPr>
        <w:t>tư</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thành</w:t>
      </w:r>
      <w:proofErr w:type="spellEnd"/>
      <w:r w:rsidR="002C431C" w:rsidRPr="002711FE">
        <w:rPr>
          <w:szCs w:val="26"/>
        </w:rPr>
        <w:t xml:space="preserve"> </w:t>
      </w:r>
      <w:proofErr w:type="spellStart"/>
      <w:r w:rsidR="002C431C" w:rsidRPr="002711FE">
        <w:rPr>
          <w:szCs w:val="26"/>
        </w:rPr>
        <w:t>phần</w:t>
      </w:r>
      <w:proofErr w:type="spellEnd"/>
      <w:r w:rsidR="002C431C" w:rsidRPr="002711FE">
        <w:rPr>
          <w:szCs w:val="26"/>
        </w:rPr>
        <w:t xml:space="preserve"> </w:t>
      </w:r>
      <w:proofErr w:type="spellStart"/>
      <w:r w:rsidR="002C431C" w:rsidRPr="002711FE">
        <w:rPr>
          <w:szCs w:val="26"/>
        </w:rPr>
        <w:t>kinh</w:t>
      </w:r>
      <w:proofErr w:type="spellEnd"/>
      <w:r w:rsidR="002C431C" w:rsidRPr="002711FE">
        <w:rPr>
          <w:szCs w:val="26"/>
        </w:rPr>
        <w:t xml:space="preserve"> </w:t>
      </w:r>
      <w:proofErr w:type="spellStart"/>
      <w:r w:rsidR="002C431C" w:rsidRPr="002711FE">
        <w:rPr>
          <w:szCs w:val="26"/>
        </w:rPr>
        <w:t>tế</w:t>
      </w:r>
      <w:proofErr w:type="spellEnd"/>
      <w:r w:rsidR="002C431C" w:rsidRPr="002711FE">
        <w:rPr>
          <w:szCs w:val="26"/>
        </w:rPr>
        <w:t xml:space="preserve"> </w:t>
      </w:r>
      <w:proofErr w:type="spellStart"/>
      <w:r w:rsidR="002C431C" w:rsidRPr="002711FE">
        <w:rPr>
          <w:szCs w:val="26"/>
        </w:rPr>
        <w:t>và</w:t>
      </w:r>
      <w:proofErr w:type="spellEnd"/>
      <w:r w:rsidR="002C431C" w:rsidRPr="002711FE">
        <w:rPr>
          <w:szCs w:val="26"/>
        </w:rPr>
        <w:t xml:space="preserve"> </w:t>
      </w:r>
      <w:proofErr w:type="spellStart"/>
      <w:r w:rsidR="002C431C" w:rsidRPr="002711FE">
        <w:rPr>
          <w:szCs w:val="26"/>
        </w:rPr>
        <w:t>hạ</w:t>
      </w:r>
      <w:proofErr w:type="spellEnd"/>
      <w:r w:rsidR="002C431C" w:rsidRPr="002711FE">
        <w:rPr>
          <w:szCs w:val="26"/>
        </w:rPr>
        <w:t xml:space="preserve"> </w:t>
      </w:r>
      <w:proofErr w:type="spellStart"/>
      <w:r w:rsidR="002C431C" w:rsidRPr="002711FE">
        <w:rPr>
          <w:szCs w:val="26"/>
        </w:rPr>
        <w:t>tầng</w:t>
      </w:r>
      <w:proofErr w:type="spellEnd"/>
      <w:r w:rsidR="002C431C" w:rsidRPr="002711FE">
        <w:rPr>
          <w:szCs w:val="26"/>
        </w:rPr>
        <w:t xml:space="preserve"> </w:t>
      </w:r>
      <w:proofErr w:type="spellStart"/>
      <w:r w:rsidR="002C431C" w:rsidRPr="002711FE">
        <w:rPr>
          <w:szCs w:val="26"/>
        </w:rPr>
        <w:t>xã</w:t>
      </w:r>
      <w:proofErr w:type="spellEnd"/>
      <w:r w:rsidR="002C431C" w:rsidRPr="002711FE">
        <w:rPr>
          <w:szCs w:val="26"/>
        </w:rPr>
        <w:t xml:space="preserve"> </w:t>
      </w:r>
      <w:proofErr w:type="spellStart"/>
      <w:r w:rsidR="002C431C" w:rsidRPr="002711FE">
        <w:rPr>
          <w:szCs w:val="26"/>
        </w:rPr>
        <w:t>hội</w:t>
      </w:r>
      <w:proofErr w:type="spellEnd"/>
      <w:r w:rsidR="002C431C" w:rsidRPr="002711FE">
        <w:rPr>
          <w:szCs w:val="26"/>
        </w:rPr>
        <w:t xml:space="preserve"> </w:t>
      </w:r>
      <w:proofErr w:type="spellStart"/>
      <w:r w:rsidR="002C431C" w:rsidRPr="002711FE">
        <w:rPr>
          <w:szCs w:val="26"/>
        </w:rPr>
        <w:t>còn</w:t>
      </w:r>
      <w:proofErr w:type="spellEnd"/>
      <w:r w:rsidR="002C431C" w:rsidRPr="002711FE">
        <w:rPr>
          <w:szCs w:val="26"/>
        </w:rPr>
        <w:t xml:space="preserve"> </w:t>
      </w:r>
      <w:proofErr w:type="spellStart"/>
      <w:r w:rsidR="002C431C" w:rsidRPr="002711FE">
        <w:rPr>
          <w:szCs w:val="26"/>
        </w:rPr>
        <w:t>nhỏ</w:t>
      </w:r>
      <w:proofErr w:type="spellEnd"/>
      <w:r w:rsidR="002C431C" w:rsidRPr="002711FE">
        <w:rPr>
          <w:szCs w:val="26"/>
        </w:rPr>
        <w:t xml:space="preserve">, </w:t>
      </w:r>
      <w:proofErr w:type="spellStart"/>
      <w:r w:rsidR="002C431C" w:rsidRPr="002711FE">
        <w:rPr>
          <w:szCs w:val="26"/>
        </w:rPr>
        <w:t>chưa</w:t>
      </w:r>
      <w:proofErr w:type="spellEnd"/>
      <w:r w:rsidR="002C431C" w:rsidRPr="002711FE">
        <w:rPr>
          <w:szCs w:val="26"/>
        </w:rPr>
        <w:t xml:space="preserve"> </w:t>
      </w:r>
      <w:proofErr w:type="spellStart"/>
      <w:r w:rsidR="002C431C" w:rsidRPr="002711FE">
        <w:rPr>
          <w:szCs w:val="26"/>
        </w:rPr>
        <w:t>tập</w:t>
      </w:r>
      <w:proofErr w:type="spellEnd"/>
      <w:r w:rsidR="002C431C" w:rsidRPr="002711FE">
        <w:rPr>
          <w:szCs w:val="26"/>
        </w:rPr>
        <w:t xml:space="preserve"> </w:t>
      </w:r>
      <w:proofErr w:type="spellStart"/>
      <w:r w:rsidR="002C431C" w:rsidRPr="002711FE">
        <w:rPr>
          <w:szCs w:val="26"/>
        </w:rPr>
        <w:t>trung</w:t>
      </w:r>
      <w:proofErr w:type="spellEnd"/>
      <w:r w:rsidR="002C431C" w:rsidRPr="002711FE">
        <w:rPr>
          <w:szCs w:val="26"/>
        </w:rPr>
        <w:t xml:space="preserve"> </w:t>
      </w:r>
      <w:proofErr w:type="spellStart"/>
      <w:r w:rsidR="002C431C" w:rsidRPr="002711FE">
        <w:rPr>
          <w:szCs w:val="26"/>
        </w:rPr>
        <w:t>vào</w:t>
      </w:r>
      <w:proofErr w:type="spellEnd"/>
      <w:r w:rsidR="002C431C" w:rsidRPr="002711FE">
        <w:rPr>
          <w:szCs w:val="26"/>
        </w:rPr>
        <w:t xml:space="preserve"> </w:t>
      </w:r>
      <w:proofErr w:type="spellStart"/>
      <w:r w:rsidR="002C431C" w:rsidRPr="002711FE">
        <w:rPr>
          <w:szCs w:val="26"/>
        </w:rPr>
        <w:t>các</w:t>
      </w:r>
      <w:proofErr w:type="spellEnd"/>
      <w:r w:rsidR="002C431C" w:rsidRPr="002711FE">
        <w:rPr>
          <w:szCs w:val="26"/>
        </w:rPr>
        <w:t xml:space="preserve"> </w:t>
      </w:r>
      <w:proofErr w:type="spellStart"/>
      <w:r w:rsidR="002C431C" w:rsidRPr="002711FE">
        <w:rPr>
          <w:szCs w:val="26"/>
        </w:rPr>
        <w:t>lĩnh</w:t>
      </w:r>
      <w:proofErr w:type="spellEnd"/>
      <w:r w:rsidR="002C431C" w:rsidRPr="002711FE">
        <w:rPr>
          <w:szCs w:val="26"/>
        </w:rPr>
        <w:t xml:space="preserve"> </w:t>
      </w:r>
      <w:proofErr w:type="spellStart"/>
      <w:r w:rsidR="002C431C" w:rsidRPr="002711FE">
        <w:rPr>
          <w:szCs w:val="26"/>
        </w:rPr>
        <w:t>vực</w:t>
      </w:r>
      <w:proofErr w:type="spellEnd"/>
      <w:r w:rsidR="002C431C" w:rsidRPr="002711FE">
        <w:rPr>
          <w:szCs w:val="26"/>
        </w:rPr>
        <w:t xml:space="preserve"> </w:t>
      </w:r>
      <w:proofErr w:type="spellStart"/>
      <w:r w:rsidR="002C431C" w:rsidRPr="002711FE">
        <w:rPr>
          <w:szCs w:val="26"/>
        </w:rPr>
        <w:t>là</w:t>
      </w:r>
      <w:proofErr w:type="spellEnd"/>
      <w:r w:rsidR="002C431C" w:rsidRPr="002711FE">
        <w:rPr>
          <w:szCs w:val="26"/>
        </w:rPr>
        <w:t xml:space="preserve"> </w:t>
      </w:r>
      <w:proofErr w:type="spellStart"/>
      <w:r w:rsidR="002C431C" w:rsidRPr="002711FE">
        <w:rPr>
          <w:szCs w:val="26"/>
        </w:rPr>
        <w:t>thế</w:t>
      </w:r>
      <w:proofErr w:type="spellEnd"/>
      <w:r w:rsidR="002C431C" w:rsidRPr="002711FE">
        <w:rPr>
          <w:szCs w:val="26"/>
        </w:rPr>
        <w:t xml:space="preserve"> </w:t>
      </w:r>
      <w:proofErr w:type="spellStart"/>
      <w:r w:rsidR="002C431C" w:rsidRPr="002711FE">
        <w:rPr>
          <w:szCs w:val="26"/>
        </w:rPr>
        <w:t>mạnh</w:t>
      </w:r>
      <w:proofErr w:type="spellEnd"/>
      <w:r w:rsidR="002C431C" w:rsidRPr="002711FE">
        <w:rPr>
          <w:szCs w:val="26"/>
        </w:rPr>
        <w:t xml:space="preserve"> </w:t>
      </w:r>
      <w:proofErr w:type="spellStart"/>
      <w:r w:rsidR="002C431C" w:rsidRPr="002711FE">
        <w:rPr>
          <w:szCs w:val="26"/>
        </w:rPr>
        <w:t>của</w:t>
      </w:r>
      <w:proofErr w:type="spellEnd"/>
      <w:r w:rsidR="002C431C" w:rsidRPr="002711FE">
        <w:rPr>
          <w:szCs w:val="26"/>
        </w:rPr>
        <w:t xml:space="preserve"> </w:t>
      </w:r>
      <w:proofErr w:type="spellStart"/>
      <w:r w:rsidR="00405E3B" w:rsidRPr="002711FE">
        <w:rPr>
          <w:szCs w:val="26"/>
        </w:rPr>
        <w:t>địa</w:t>
      </w:r>
      <w:proofErr w:type="spellEnd"/>
      <w:r w:rsidR="00405E3B" w:rsidRPr="002711FE">
        <w:rPr>
          <w:szCs w:val="26"/>
        </w:rPr>
        <w:t xml:space="preserve"> </w:t>
      </w:r>
      <w:proofErr w:type="spellStart"/>
      <w:r w:rsidR="00405E3B" w:rsidRPr="002711FE">
        <w:rPr>
          <w:szCs w:val="26"/>
        </w:rPr>
        <w:t>phương</w:t>
      </w:r>
      <w:proofErr w:type="spellEnd"/>
      <w:r w:rsidR="002C431C" w:rsidRPr="002711FE">
        <w:rPr>
          <w:szCs w:val="26"/>
        </w:rPr>
        <w:t>.</w:t>
      </w:r>
    </w:p>
    <w:p w14:paraId="2089E880" w14:textId="77777777" w:rsidR="002C431C" w:rsidRPr="002711FE" w:rsidRDefault="00810E1C" w:rsidP="00810E1C">
      <w:pPr>
        <w:spacing w:before="0" w:after="0" w:line="240" w:lineRule="auto"/>
        <w:rPr>
          <w:szCs w:val="26"/>
        </w:rPr>
      </w:pPr>
      <w:r w:rsidRPr="002711FE">
        <w:rPr>
          <w:szCs w:val="26"/>
        </w:rPr>
        <w:t xml:space="preserve">- </w:t>
      </w:r>
      <w:proofErr w:type="spellStart"/>
      <w:r w:rsidR="002C431C" w:rsidRPr="002711FE">
        <w:rPr>
          <w:szCs w:val="26"/>
        </w:rPr>
        <w:t>Công</w:t>
      </w:r>
      <w:proofErr w:type="spellEnd"/>
      <w:r w:rsidR="002C431C" w:rsidRPr="002711FE">
        <w:rPr>
          <w:szCs w:val="26"/>
        </w:rPr>
        <w:t xml:space="preserve"> </w:t>
      </w:r>
      <w:proofErr w:type="spellStart"/>
      <w:r w:rsidR="002C431C" w:rsidRPr="002711FE">
        <w:rPr>
          <w:szCs w:val="26"/>
        </w:rPr>
        <w:t>tác</w:t>
      </w:r>
      <w:proofErr w:type="spellEnd"/>
      <w:r w:rsidR="002C431C" w:rsidRPr="002711FE">
        <w:rPr>
          <w:szCs w:val="26"/>
        </w:rPr>
        <w:t xml:space="preserve"> </w:t>
      </w:r>
      <w:proofErr w:type="spellStart"/>
      <w:r w:rsidR="002C431C" w:rsidRPr="002711FE">
        <w:rPr>
          <w:szCs w:val="26"/>
        </w:rPr>
        <w:t>quy</w:t>
      </w:r>
      <w:proofErr w:type="spellEnd"/>
      <w:r w:rsidR="002C431C" w:rsidRPr="002711FE">
        <w:rPr>
          <w:szCs w:val="26"/>
        </w:rPr>
        <w:t xml:space="preserve"> </w:t>
      </w:r>
      <w:proofErr w:type="spellStart"/>
      <w:r w:rsidR="002C431C" w:rsidRPr="002711FE">
        <w:rPr>
          <w:szCs w:val="26"/>
        </w:rPr>
        <w:t>hoạch</w:t>
      </w:r>
      <w:proofErr w:type="spellEnd"/>
      <w:r w:rsidR="002C431C" w:rsidRPr="002711FE">
        <w:rPr>
          <w:szCs w:val="26"/>
        </w:rPr>
        <w:t xml:space="preserve">, </w:t>
      </w:r>
      <w:proofErr w:type="spellStart"/>
      <w:r w:rsidR="002C431C" w:rsidRPr="002711FE">
        <w:rPr>
          <w:szCs w:val="26"/>
        </w:rPr>
        <w:t>bảo</w:t>
      </w:r>
      <w:proofErr w:type="spellEnd"/>
      <w:r w:rsidR="002C431C" w:rsidRPr="002711FE">
        <w:rPr>
          <w:szCs w:val="26"/>
        </w:rPr>
        <w:t xml:space="preserve"> </w:t>
      </w:r>
      <w:proofErr w:type="spellStart"/>
      <w:r w:rsidR="002C431C" w:rsidRPr="002711FE">
        <w:rPr>
          <w:szCs w:val="26"/>
        </w:rPr>
        <w:t>tồn</w:t>
      </w:r>
      <w:proofErr w:type="spellEnd"/>
      <w:r w:rsidR="002C431C" w:rsidRPr="002711FE">
        <w:rPr>
          <w:szCs w:val="26"/>
        </w:rPr>
        <w:t xml:space="preserve"> </w:t>
      </w:r>
      <w:proofErr w:type="spellStart"/>
      <w:r w:rsidR="002C431C" w:rsidRPr="002711FE">
        <w:rPr>
          <w:szCs w:val="26"/>
        </w:rPr>
        <w:t>bản</w:t>
      </w:r>
      <w:proofErr w:type="spellEnd"/>
      <w:r w:rsidR="002C431C" w:rsidRPr="002711FE">
        <w:rPr>
          <w:szCs w:val="26"/>
        </w:rPr>
        <w:t xml:space="preserve"> </w:t>
      </w:r>
      <w:proofErr w:type="spellStart"/>
      <w:r w:rsidR="002C431C" w:rsidRPr="002711FE">
        <w:rPr>
          <w:szCs w:val="26"/>
        </w:rPr>
        <w:t>sắc</w:t>
      </w:r>
      <w:proofErr w:type="spellEnd"/>
      <w:r w:rsidR="002C431C" w:rsidRPr="002711FE">
        <w:rPr>
          <w:szCs w:val="26"/>
        </w:rPr>
        <w:t xml:space="preserve"> </w:t>
      </w:r>
      <w:proofErr w:type="spellStart"/>
      <w:r w:rsidR="002C431C" w:rsidRPr="002711FE">
        <w:rPr>
          <w:szCs w:val="26"/>
        </w:rPr>
        <w:t>văn</w:t>
      </w:r>
      <w:proofErr w:type="spellEnd"/>
      <w:r w:rsidR="002C431C" w:rsidRPr="002711FE">
        <w:rPr>
          <w:szCs w:val="26"/>
        </w:rPr>
        <w:t xml:space="preserve"> </w:t>
      </w:r>
      <w:proofErr w:type="spellStart"/>
      <w:r w:rsidR="002C431C" w:rsidRPr="002711FE">
        <w:rPr>
          <w:szCs w:val="26"/>
        </w:rPr>
        <w:t>hóa</w:t>
      </w:r>
      <w:proofErr w:type="spellEnd"/>
      <w:r w:rsidR="002C431C" w:rsidRPr="002711FE">
        <w:rPr>
          <w:szCs w:val="26"/>
        </w:rPr>
        <w:t xml:space="preserve"> </w:t>
      </w:r>
      <w:proofErr w:type="spellStart"/>
      <w:r w:rsidR="002C431C" w:rsidRPr="002711FE">
        <w:rPr>
          <w:szCs w:val="26"/>
        </w:rPr>
        <w:t>còn</w:t>
      </w:r>
      <w:proofErr w:type="spellEnd"/>
      <w:r w:rsidR="002C431C" w:rsidRPr="002711FE">
        <w:rPr>
          <w:szCs w:val="26"/>
        </w:rPr>
        <w:t xml:space="preserve"> </w:t>
      </w:r>
      <w:proofErr w:type="spellStart"/>
      <w:r w:rsidR="002C431C" w:rsidRPr="002711FE">
        <w:rPr>
          <w:szCs w:val="26"/>
        </w:rPr>
        <w:t>hạn</w:t>
      </w:r>
      <w:proofErr w:type="spellEnd"/>
      <w:r w:rsidR="002C431C" w:rsidRPr="002711FE">
        <w:rPr>
          <w:szCs w:val="26"/>
        </w:rPr>
        <w:t xml:space="preserve"> </w:t>
      </w:r>
      <w:proofErr w:type="spellStart"/>
      <w:r w:rsidR="002C431C" w:rsidRPr="002711FE">
        <w:rPr>
          <w:szCs w:val="26"/>
        </w:rPr>
        <w:t>chế</w:t>
      </w:r>
      <w:proofErr w:type="spellEnd"/>
      <w:r w:rsidR="002C431C" w:rsidRPr="002711FE">
        <w:rPr>
          <w:szCs w:val="26"/>
        </w:rPr>
        <w:t>.</w:t>
      </w:r>
    </w:p>
    <w:p w14:paraId="65A92E52" w14:textId="77777777" w:rsidR="00AB38CB" w:rsidRPr="002711FE" w:rsidRDefault="00AB38CB" w:rsidP="005730C9">
      <w:pPr>
        <w:pStyle w:val="Heading2"/>
        <w:numPr>
          <w:ilvl w:val="1"/>
          <w:numId w:val="12"/>
        </w:numPr>
        <w:spacing w:after="0" w:line="240" w:lineRule="auto"/>
      </w:pPr>
      <w:bookmarkStart w:id="48" w:name="_Toc330742361"/>
      <w:bookmarkStart w:id="49" w:name="_Toc170554106"/>
      <w:proofErr w:type="spellStart"/>
      <w:r w:rsidRPr="002711FE">
        <w:rPr>
          <w:szCs w:val="28"/>
        </w:rPr>
        <w:t>Tình</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các</w:t>
      </w:r>
      <w:proofErr w:type="spellEnd"/>
      <w:r w:rsidRPr="002711FE">
        <w:rPr>
          <w:szCs w:val="28"/>
        </w:rPr>
        <w:t xml:space="preserve"> </w:t>
      </w:r>
      <w:bookmarkEnd w:id="48"/>
      <w:proofErr w:type="spellStart"/>
      <w:r w:rsidR="0056201D" w:rsidRPr="002711FE">
        <w:rPr>
          <w:szCs w:val="28"/>
        </w:rPr>
        <w:t>khu</w:t>
      </w:r>
      <w:proofErr w:type="spellEnd"/>
      <w:r w:rsidR="0056201D" w:rsidRPr="002711FE">
        <w:rPr>
          <w:szCs w:val="28"/>
        </w:rPr>
        <w:t xml:space="preserve"> </w:t>
      </w:r>
      <w:proofErr w:type="spellStart"/>
      <w:r w:rsidR="0056201D" w:rsidRPr="002711FE">
        <w:rPr>
          <w:szCs w:val="28"/>
        </w:rPr>
        <w:t>vực</w:t>
      </w:r>
      <w:proofErr w:type="spellEnd"/>
      <w:r w:rsidR="0056201D" w:rsidRPr="002711FE">
        <w:rPr>
          <w:szCs w:val="28"/>
        </w:rPr>
        <w:t xml:space="preserve"> </w:t>
      </w:r>
      <w:proofErr w:type="spellStart"/>
      <w:r w:rsidR="00314709" w:rsidRPr="002711FE">
        <w:rPr>
          <w:szCs w:val="28"/>
        </w:rPr>
        <w:t>đô</w:t>
      </w:r>
      <w:proofErr w:type="spellEnd"/>
      <w:r w:rsidR="00314709" w:rsidRPr="002711FE">
        <w:rPr>
          <w:szCs w:val="28"/>
        </w:rPr>
        <w:t xml:space="preserve"> </w:t>
      </w:r>
      <w:proofErr w:type="spellStart"/>
      <w:r w:rsidR="00314709" w:rsidRPr="002711FE">
        <w:rPr>
          <w:szCs w:val="28"/>
        </w:rPr>
        <w:t>thị</w:t>
      </w:r>
      <w:bookmarkEnd w:id="49"/>
      <w:proofErr w:type="spellEnd"/>
    </w:p>
    <w:p w14:paraId="2662F461" w14:textId="77777777" w:rsidR="00AB38CB" w:rsidRPr="002711FE" w:rsidRDefault="00AB38CB" w:rsidP="005730C9">
      <w:pPr>
        <w:pStyle w:val="Heading3"/>
        <w:numPr>
          <w:ilvl w:val="2"/>
          <w:numId w:val="12"/>
        </w:numPr>
        <w:spacing w:before="120" w:after="0" w:line="240" w:lineRule="auto"/>
        <w:ind w:firstLine="180"/>
        <w:rPr>
          <w:rFonts w:ascii="Times New Roman" w:hAnsi="Times New Roman"/>
          <w:i/>
        </w:rPr>
      </w:pPr>
      <w:bookmarkStart w:id="50" w:name="_Toc330742362"/>
      <w:bookmarkStart w:id="51" w:name="_Toc170554107"/>
      <w:proofErr w:type="spellStart"/>
      <w:r w:rsidRPr="002711FE">
        <w:rPr>
          <w:rFonts w:ascii="Times New Roman" w:hAnsi="Times New Roman"/>
          <w:i/>
        </w:rPr>
        <w:t>Tình</w:t>
      </w:r>
      <w:proofErr w:type="spellEnd"/>
      <w:r w:rsidRPr="002711FE">
        <w:rPr>
          <w:rFonts w:ascii="Times New Roman" w:hAnsi="Times New Roman"/>
          <w:i/>
        </w:rPr>
        <w:t xml:space="preserve"> </w:t>
      </w:r>
      <w:proofErr w:type="spellStart"/>
      <w:r w:rsidRPr="002711FE">
        <w:rPr>
          <w:rFonts w:ascii="Times New Roman" w:hAnsi="Times New Roman"/>
          <w:i/>
        </w:rPr>
        <w:t>hình</w:t>
      </w:r>
      <w:proofErr w:type="spellEnd"/>
      <w:r w:rsidRPr="002711FE">
        <w:rPr>
          <w:rFonts w:ascii="Times New Roman" w:hAnsi="Times New Roman"/>
          <w:i/>
        </w:rPr>
        <w:t xml:space="preserve"> </w:t>
      </w:r>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các</w:t>
      </w:r>
      <w:proofErr w:type="spellEnd"/>
      <w:r w:rsidRPr="002711FE">
        <w:rPr>
          <w:rFonts w:ascii="Times New Roman" w:hAnsi="Times New Roman"/>
          <w:i/>
        </w:rPr>
        <w:t xml:space="preserve"> </w:t>
      </w:r>
      <w:bookmarkEnd w:id="50"/>
      <w:proofErr w:type="spellStart"/>
      <w:r w:rsidR="00314709" w:rsidRPr="002711FE">
        <w:rPr>
          <w:rFonts w:ascii="Times New Roman" w:hAnsi="Times New Roman"/>
          <w:i/>
        </w:rPr>
        <w:t>khu</w:t>
      </w:r>
      <w:proofErr w:type="spellEnd"/>
      <w:r w:rsidR="00314709" w:rsidRPr="002711FE">
        <w:rPr>
          <w:rFonts w:ascii="Times New Roman" w:hAnsi="Times New Roman"/>
          <w:i/>
        </w:rPr>
        <w:t xml:space="preserve"> </w:t>
      </w:r>
      <w:proofErr w:type="spellStart"/>
      <w:r w:rsidR="00314709" w:rsidRPr="002711FE">
        <w:rPr>
          <w:rFonts w:ascii="Times New Roman" w:hAnsi="Times New Roman"/>
          <w:i/>
        </w:rPr>
        <w:t>vực</w:t>
      </w:r>
      <w:proofErr w:type="spellEnd"/>
      <w:r w:rsidR="00314709" w:rsidRPr="002711FE">
        <w:rPr>
          <w:rFonts w:ascii="Times New Roman" w:hAnsi="Times New Roman"/>
          <w:i/>
        </w:rPr>
        <w:t xml:space="preserve"> </w:t>
      </w:r>
      <w:proofErr w:type="spellStart"/>
      <w:r w:rsidR="00314709" w:rsidRPr="002711FE">
        <w:rPr>
          <w:rFonts w:ascii="Times New Roman" w:hAnsi="Times New Roman"/>
          <w:i/>
        </w:rPr>
        <w:t>đô</w:t>
      </w:r>
      <w:proofErr w:type="spellEnd"/>
      <w:r w:rsidR="00314709" w:rsidRPr="002711FE">
        <w:rPr>
          <w:rFonts w:ascii="Times New Roman" w:hAnsi="Times New Roman"/>
          <w:i/>
        </w:rPr>
        <w:t xml:space="preserve"> </w:t>
      </w:r>
      <w:proofErr w:type="spellStart"/>
      <w:r w:rsidR="00314709" w:rsidRPr="002711FE">
        <w:rPr>
          <w:rFonts w:ascii="Times New Roman" w:hAnsi="Times New Roman"/>
          <w:i/>
        </w:rPr>
        <w:t>thị</w:t>
      </w:r>
      <w:bookmarkEnd w:id="51"/>
      <w:proofErr w:type="spellEnd"/>
    </w:p>
    <w:p w14:paraId="3D45F8FE" w14:textId="77777777" w:rsidR="00314709" w:rsidRPr="002711FE" w:rsidRDefault="00810E1C" w:rsidP="00810E1C">
      <w:pPr>
        <w:spacing w:before="0" w:after="0" w:line="240" w:lineRule="auto"/>
        <w:rPr>
          <w:szCs w:val="26"/>
        </w:rPr>
      </w:pPr>
      <w:r w:rsidRPr="002711FE">
        <w:rPr>
          <w:szCs w:val="26"/>
        </w:rPr>
        <w:t xml:space="preserve">- </w:t>
      </w:r>
      <w:proofErr w:type="spellStart"/>
      <w:r w:rsidR="00314709" w:rsidRPr="002711FE">
        <w:rPr>
          <w:szCs w:val="26"/>
        </w:rPr>
        <w:t>Hiện</w:t>
      </w:r>
      <w:proofErr w:type="spellEnd"/>
      <w:r w:rsidR="00314709" w:rsidRPr="002711FE">
        <w:rPr>
          <w:szCs w:val="26"/>
        </w:rPr>
        <w:t xml:space="preserve"> nay </w:t>
      </w:r>
      <w:proofErr w:type="spellStart"/>
      <w:r w:rsidR="00314709" w:rsidRPr="002711FE">
        <w:rPr>
          <w:szCs w:val="26"/>
        </w:rPr>
        <w:t>trên</w:t>
      </w:r>
      <w:proofErr w:type="spellEnd"/>
      <w:r w:rsidR="00314709" w:rsidRPr="002711FE">
        <w:rPr>
          <w:szCs w:val="26"/>
        </w:rPr>
        <w:t xml:space="preserve"> </w:t>
      </w:r>
      <w:proofErr w:type="spellStart"/>
      <w:r w:rsidR="00314709" w:rsidRPr="002711FE">
        <w:rPr>
          <w:szCs w:val="26"/>
        </w:rPr>
        <w:t>địa</w:t>
      </w:r>
      <w:proofErr w:type="spellEnd"/>
      <w:r w:rsidR="00314709" w:rsidRPr="002711FE">
        <w:rPr>
          <w:szCs w:val="26"/>
        </w:rPr>
        <w:t xml:space="preserve"> </w:t>
      </w:r>
      <w:proofErr w:type="spellStart"/>
      <w:r w:rsidR="00314709" w:rsidRPr="002711FE">
        <w:rPr>
          <w:szCs w:val="26"/>
        </w:rPr>
        <w:t>bàn</w:t>
      </w:r>
      <w:proofErr w:type="spellEnd"/>
      <w:r w:rsidR="00314709" w:rsidRPr="002711FE">
        <w:rPr>
          <w:szCs w:val="26"/>
        </w:rPr>
        <w:t xml:space="preserve"> </w:t>
      </w:r>
      <w:proofErr w:type="spellStart"/>
      <w:r w:rsidRPr="002711FE">
        <w:rPr>
          <w:szCs w:val="26"/>
        </w:rPr>
        <w:t>t</w:t>
      </w:r>
      <w:r w:rsidR="00F11DA9" w:rsidRPr="002711FE">
        <w:rPr>
          <w:szCs w:val="26"/>
        </w:rPr>
        <w:t>hị</w:t>
      </w:r>
      <w:proofErr w:type="spellEnd"/>
      <w:r w:rsidR="00F11DA9" w:rsidRPr="002711FE">
        <w:rPr>
          <w:szCs w:val="26"/>
        </w:rPr>
        <w:t xml:space="preserve"> </w:t>
      </w:r>
      <w:proofErr w:type="spellStart"/>
      <w:r w:rsidR="00F11DA9" w:rsidRPr="002711FE">
        <w:rPr>
          <w:szCs w:val="26"/>
        </w:rPr>
        <w:t>trấn</w:t>
      </w:r>
      <w:proofErr w:type="spellEnd"/>
      <w:r w:rsidR="00F11DA9" w:rsidRPr="002711FE">
        <w:rPr>
          <w:szCs w:val="26"/>
        </w:rPr>
        <w:t xml:space="preserve"> </w:t>
      </w:r>
      <w:proofErr w:type="spellStart"/>
      <w:r w:rsidR="00F11DA9" w:rsidRPr="002711FE">
        <w:rPr>
          <w:szCs w:val="26"/>
        </w:rPr>
        <w:t>Dầu</w:t>
      </w:r>
      <w:proofErr w:type="spellEnd"/>
      <w:r w:rsidR="00F11DA9" w:rsidRPr="002711FE">
        <w:rPr>
          <w:szCs w:val="26"/>
        </w:rPr>
        <w:t xml:space="preserve"> </w:t>
      </w:r>
      <w:proofErr w:type="spellStart"/>
      <w:r w:rsidR="00F11DA9" w:rsidRPr="002711FE">
        <w:rPr>
          <w:szCs w:val="26"/>
        </w:rPr>
        <w:t>Giây</w:t>
      </w:r>
      <w:proofErr w:type="spellEnd"/>
      <w:r w:rsidR="00F11DA9" w:rsidRPr="002711FE">
        <w:rPr>
          <w:szCs w:val="26"/>
        </w:rPr>
        <w:t xml:space="preserve"> </w:t>
      </w:r>
      <w:proofErr w:type="spellStart"/>
      <w:r w:rsidR="00457DCE" w:rsidRPr="002711FE">
        <w:rPr>
          <w:szCs w:val="26"/>
        </w:rPr>
        <w:t>chưa</w:t>
      </w:r>
      <w:proofErr w:type="spellEnd"/>
      <w:r w:rsidR="00457DCE" w:rsidRPr="002711FE">
        <w:rPr>
          <w:szCs w:val="26"/>
        </w:rPr>
        <w:t xml:space="preserve"> </w:t>
      </w:r>
      <w:proofErr w:type="spellStart"/>
      <w:r w:rsidR="00457DCE" w:rsidRPr="002711FE">
        <w:rPr>
          <w:szCs w:val="26"/>
        </w:rPr>
        <w:t>hình</w:t>
      </w:r>
      <w:proofErr w:type="spellEnd"/>
      <w:r w:rsidR="00457DCE" w:rsidRPr="002711FE">
        <w:rPr>
          <w:szCs w:val="26"/>
        </w:rPr>
        <w:t xml:space="preserve"> </w:t>
      </w:r>
      <w:proofErr w:type="spellStart"/>
      <w:r w:rsidR="00457DCE" w:rsidRPr="002711FE">
        <w:rPr>
          <w:szCs w:val="26"/>
        </w:rPr>
        <w:t>thành</w:t>
      </w:r>
      <w:proofErr w:type="spellEnd"/>
      <w:r w:rsidR="00457DCE" w:rsidRPr="002711FE">
        <w:rPr>
          <w:szCs w:val="26"/>
        </w:rPr>
        <w:t xml:space="preserve"> </w:t>
      </w:r>
      <w:proofErr w:type="spellStart"/>
      <w:r w:rsidR="00457DCE" w:rsidRPr="002711FE">
        <w:rPr>
          <w:szCs w:val="26"/>
        </w:rPr>
        <w:t>các</w:t>
      </w:r>
      <w:proofErr w:type="spellEnd"/>
      <w:r w:rsidR="00457DCE" w:rsidRPr="002711FE">
        <w:rPr>
          <w:szCs w:val="26"/>
        </w:rPr>
        <w:t xml:space="preserve"> </w:t>
      </w:r>
      <w:proofErr w:type="spellStart"/>
      <w:r w:rsidR="00457DCE" w:rsidRPr="002711FE">
        <w:rPr>
          <w:szCs w:val="26"/>
        </w:rPr>
        <w:t>đô</w:t>
      </w:r>
      <w:proofErr w:type="spellEnd"/>
      <w:r w:rsidR="00457DCE" w:rsidRPr="002711FE">
        <w:rPr>
          <w:szCs w:val="26"/>
        </w:rPr>
        <w:t xml:space="preserve"> </w:t>
      </w:r>
      <w:proofErr w:type="spellStart"/>
      <w:r w:rsidR="00457DCE" w:rsidRPr="002711FE">
        <w:rPr>
          <w:szCs w:val="26"/>
        </w:rPr>
        <w:t>thi</w:t>
      </w:r>
      <w:proofErr w:type="spellEnd"/>
      <w:r w:rsidR="00457DCE" w:rsidRPr="002711FE">
        <w:rPr>
          <w:szCs w:val="26"/>
        </w:rPr>
        <w:t xml:space="preserve">̣ </w:t>
      </w:r>
      <w:proofErr w:type="spellStart"/>
      <w:r w:rsidR="00457DCE" w:rsidRPr="002711FE">
        <w:rPr>
          <w:szCs w:val="26"/>
        </w:rPr>
        <w:t>mới</w:t>
      </w:r>
      <w:proofErr w:type="spellEnd"/>
      <w:r w:rsidR="00457DCE" w:rsidRPr="002711FE">
        <w:rPr>
          <w:szCs w:val="26"/>
        </w:rPr>
        <w:t xml:space="preserve">, chỉ có </w:t>
      </w:r>
      <w:proofErr w:type="spellStart"/>
      <w:r w:rsidR="00457DCE" w:rsidRPr="002711FE">
        <w:rPr>
          <w:szCs w:val="26"/>
        </w:rPr>
        <w:t>một</w:t>
      </w:r>
      <w:proofErr w:type="spellEnd"/>
      <w:r w:rsidR="00457DCE" w:rsidRPr="002711FE">
        <w:rPr>
          <w:szCs w:val="26"/>
        </w:rPr>
        <w:t xml:space="preserve"> </w:t>
      </w:r>
      <w:proofErr w:type="spellStart"/>
      <w:r w:rsidR="00457DCE" w:rsidRPr="002711FE">
        <w:rPr>
          <w:szCs w:val="26"/>
        </w:rPr>
        <w:t>sô</w:t>
      </w:r>
      <w:proofErr w:type="spellEnd"/>
      <w:r w:rsidR="00457DCE" w:rsidRPr="002711FE">
        <w:rPr>
          <w:szCs w:val="26"/>
        </w:rPr>
        <w:t xml:space="preserve">́ </w:t>
      </w:r>
      <w:proofErr w:type="spellStart"/>
      <w:r w:rsidR="00457DCE" w:rsidRPr="002711FE">
        <w:rPr>
          <w:szCs w:val="26"/>
        </w:rPr>
        <w:t>khu</w:t>
      </w:r>
      <w:proofErr w:type="spellEnd"/>
      <w:r w:rsidR="00457DCE" w:rsidRPr="002711FE">
        <w:rPr>
          <w:szCs w:val="26"/>
        </w:rPr>
        <w:t xml:space="preserve"> </w:t>
      </w:r>
      <w:proofErr w:type="spellStart"/>
      <w:r w:rsidR="00457DCE" w:rsidRPr="002711FE">
        <w:rPr>
          <w:szCs w:val="26"/>
        </w:rPr>
        <w:t>vực</w:t>
      </w:r>
      <w:proofErr w:type="spellEnd"/>
      <w:r w:rsidR="00457DCE" w:rsidRPr="002711FE">
        <w:rPr>
          <w:szCs w:val="26"/>
        </w:rPr>
        <w:t xml:space="preserve"> </w:t>
      </w:r>
      <w:proofErr w:type="spellStart"/>
      <w:r w:rsidR="00457DCE" w:rsidRPr="002711FE">
        <w:rPr>
          <w:szCs w:val="26"/>
        </w:rPr>
        <w:t>dân</w:t>
      </w:r>
      <w:proofErr w:type="spellEnd"/>
      <w:r w:rsidR="00457DCE" w:rsidRPr="002711FE">
        <w:rPr>
          <w:szCs w:val="26"/>
        </w:rPr>
        <w:t xml:space="preserve"> </w:t>
      </w:r>
      <w:proofErr w:type="spellStart"/>
      <w:r w:rsidR="00457DCE" w:rsidRPr="002711FE">
        <w:rPr>
          <w:szCs w:val="26"/>
        </w:rPr>
        <w:t>cư</w:t>
      </w:r>
      <w:proofErr w:type="spellEnd"/>
      <w:r w:rsidR="00457DCE" w:rsidRPr="002711FE">
        <w:rPr>
          <w:szCs w:val="26"/>
        </w:rPr>
        <w:t xml:space="preserve"> </w:t>
      </w:r>
      <w:proofErr w:type="spellStart"/>
      <w:r w:rsidR="00457DCE" w:rsidRPr="002711FE">
        <w:rPr>
          <w:szCs w:val="26"/>
        </w:rPr>
        <w:t>xây</w:t>
      </w:r>
      <w:proofErr w:type="spellEnd"/>
      <w:r w:rsidR="00457DCE" w:rsidRPr="002711FE">
        <w:rPr>
          <w:szCs w:val="26"/>
        </w:rPr>
        <w:t xml:space="preserve"> </w:t>
      </w:r>
      <w:proofErr w:type="spellStart"/>
      <w:r w:rsidR="00457DCE" w:rsidRPr="002711FE">
        <w:rPr>
          <w:szCs w:val="26"/>
        </w:rPr>
        <w:t>dựng</w:t>
      </w:r>
      <w:proofErr w:type="spellEnd"/>
      <w:r w:rsidR="00457DCE" w:rsidRPr="002711FE">
        <w:rPr>
          <w:szCs w:val="26"/>
        </w:rPr>
        <w:t xml:space="preserve"> </w:t>
      </w:r>
      <w:proofErr w:type="spellStart"/>
      <w:r w:rsidR="00457DCE" w:rsidRPr="002711FE">
        <w:rPr>
          <w:szCs w:val="26"/>
        </w:rPr>
        <w:t>quy</w:t>
      </w:r>
      <w:proofErr w:type="spellEnd"/>
      <w:r w:rsidR="00457DCE" w:rsidRPr="002711FE">
        <w:rPr>
          <w:szCs w:val="26"/>
        </w:rPr>
        <w:t xml:space="preserve"> </w:t>
      </w:r>
      <w:proofErr w:type="spellStart"/>
      <w:r w:rsidR="00457DCE" w:rsidRPr="002711FE">
        <w:rPr>
          <w:szCs w:val="26"/>
        </w:rPr>
        <w:t>mô</w:t>
      </w:r>
      <w:proofErr w:type="spellEnd"/>
      <w:r w:rsidR="00457DCE" w:rsidRPr="002711FE">
        <w:rPr>
          <w:szCs w:val="26"/>
        </w:rPr>
        <w:t xml:space="preserve"> </w:t>
      </w:r>
      <w:proofErr w:type="spellStart"/>
      <w:r w:rsidR="00457DCE" w:rsidRPr="002711FE">
        <w:rPr>
          <w:szCs w:val="26"/>
        </w:rPr>
        <w:t>nho</w:t>
      </w:r>
      <w:proofErr w:type="spellEnd"/>
      <w:r w:rsidR="00457DCE" w:rsidRPr="002711FE">
        <w:rPr>
          <w:szCs w:val="26"/>
        </w:rPr>
        <w:t xml:space="preserve">̉ ở </w:t>
      </w:r>
      <w:proofErr w:type="spellStart"/>
      <w:r w:rsidR="00457DCE" w:rsidRPr="002711FE">
        <w:rPr>
          <w:szCs w:val="26"/>
        </w:rPr>
        <w:t>các</w:t>
      </w:r>
      <w:proofErr w:type="spellEnd"/>
      <w:r w:rsidR="00457DCE" w:rsidRPr="002711FE">
        <w:rPr>
          <w:szCs w:val="26"/>
        </w:rPr>
        <w:t xml:space="preserve"> </w:t>
      </w:r>
      <w:proofErr w:type="spellStart"/>
      <w:r w:rsidR="00457DCE" w:rsidRPr="002711FE">
        <w:rPr>
          <w:szCs w:val="26"/>
        </w:rPr>
        <w:t>khu</w:t>
      </w:r>
      <w:proofErr w:type="spellEnd"/>
      <w:r w:rsidR="00457DCE" w:rsidRPr="002711FE">
        <w:rPr>
          <w:szCs w:val="26"/>
        </w:rPr>
        <w:t xml:space="preserve"> </w:t>
      </w:r>
      <w:proofErr w:type="spellStart"/>
      <w:r w:rsidR="00457DCE" w:rsidRPr="002711FE">
        <w:rPr>
          <w:szCs w:val="26"/>
        </w:rPr>
        <w:t>vực</w:t>
      </w:r>
      <w:proofErr w:type="spellEnd"/>
      <w:r w:rsidR="00457DCE" w:rsidRPr="002711FE">
        <w:rPr>
          <w:szCs w:val="26"/>
        </w:rPr>
        <w:t xml:space="preserve"> </w:t>
      </w:r>
      <w:proofErr w:type="spellStart"/>
      <w:r w:rsidR="00457DCE" w:rsidRPr="002711FE">
        <w:rPr>
          <w:szCs w:val="26"/>
        </w:rPr>
        <w:t>đất</w:t>
      </w:r>
      <w:proofErr w:type="spellEnd"/>
      <w:r w:rsidR="00457DCE" w:rsidRPr="002711FE">
        <w:rPr>
          <w:szCs w:val="26"/>
        </w:rPr>
        <w:t xml:space="preserve"> xen </w:t>
      </w:r>
      <w:proofErr w:type="spellStart"/>
      <w:r w:rsidR="00457DCE" w:rsidRPr="002711FE">
        <w:rPr>
          <w:szCs w:val="26"/>
        </w:rPr>
        <w:t>kẹp</w:t>
      </w:r>
      <w:proofErr w:type="spellEnd"/>
      <w:r w:rsidR="00457DCE" w:rsidRPr="002711FE">
        <w:rPr>
          <w:szCs w:val="26"/>
        </w:rPr>
        <w:t xml:space="preserve"> </w:t>
      </w:r>
      <w:proofErr w:type="spellStart"/>
      <w:r w:rsidR="00457DCE" w:rsidRPr="002711FE">
        <w:rPr>
          <w:szCs w:val="26"/>
        </w:rPr>
        <w:t>đê</w:t>
      </w:r>
      <w:proofErr w:type="spellEnd"/>
      <w:r w:rsidR="00457DCE" w:rsidRPr="002711FE">
        <w:rPr>
          <w:szCs w:val="26"/>
        </w:rPr>
        <w:t xml:space="preserve">̉ </w:t>
      </w:r>
      <w:proofErr w:type="spellStart"/>
      <w:r w:rsidR="00457DCE" w:rsidRPr="002711FE">
        <w:rPr>
          <w:szCs w:val="26"/>
        </w:rPr>
        <w:t>đấu</w:t>
      </w:r>
      <w:proofErr w:type="spellEnd"/>
      <w:r w:rsidR="00457DCE" w:rsidRPr="002711FE">
        <w:rPr>
          <w:szCs w:val="26"/>
        </w:rPr>
        <w:t xml:space="preserve"> </w:t>
      </w:r>
      <w:proofErr w:type="spellStart"/>
      <w:r w:rsidR="00457DCE" w:rsidRPr="002711FE">
        <w:rPr>
          <w:szCs w:val="26"/>
        </w:rPr>
        <w:t>gia</w:t>
      </w:r>
      <w:proofErr w:type="spellEnd"/>
      <w:r w:rsidR="00457DCE" w:rsidRPr="002711FE">
        <w:rPr>
          <w:szCs w:val="26"/>
        </w:rPr>
        <w:t xml:space="preserve">́ </w:t>
      </w:r>
      <w:proofErr w:type="spellStart"/>
      <w:r w:rsidR="00457DCE" w:rsidRPr="002711FE">
        <w:rPr>
          <w:szCs w:val="26"/>
        </w:rPr>
        <w:t>đất</w:t>
      </w:r>
      <w:proofErr w:type="spellEnd"/>
      <w:r w:rsidR="00457DCE" w:rsidRPr="002711FE">
        <w:rPr>
          <w:szCs w:val="26"/>
        </w:rPr>
        <w:t xml:space="preserve"> </w:t>
      </w:r>
      <w:proofErr w:type="spellStart"/>
      <w:r w:rsidR="00457DCE" w:rsidRPr="002711FE">
        <w:rPr>
          <w:szCs w:val="26"/>
        </w:rPr>
        <w:t>va</w:t>
      </w:r>
      <w:proofErr w:type="spellEnd"/>
      <w:r w:rsidR="00457DCE" w:rsidRPr="002711FE">
        <w:rPr>
          <w:szCs w:val="26"/>
        </w:rPr>
        <w:t xml:space="preserve">̀ </w:t>
      </w:r>
      <w:proofErr w:type="spellStart"/>
      <w:r w:rsidR="00457DCE" w:rsidRPr="002711FE">
        <w:rPr>
          <w:szCs w:val="26"/>
        </w:rPr>
        <w:t>phát</w:t>
      </w:r>
      <w:proofErr w:type="spellEnd"/>
      <w:r w:rsidR="00457DCE" w:rsidRPr="002711FE">
        <w:rPr>
          <w:szCs w:val="26"/>
        </w:rPr>
        <w:t xml:space="preserve"> </w:t>
      </w:r>
      <w:proofErr w:type="spellStart"/>
      <w:r w:rsidR="00457DCE" w:rsidRPr="002711FE">
        <w:rPr>
          <w:szCs w:val="26"/>
        </w:rPr>
        <w:t>triển</w:t>
      </w:r>
      <w:proofErr w:type="spellEnd"/>
      <w:r w:rsidR="00457DCE" w:rsidRPr="002711FE">
        <w:rPr>
          <w:szCs w:val="26"/>
        </w:rPr>
        <w:t xml:space="preserve"> </w:t>
      </w:r>
      <w:proofErr w:type="spellStart"/>
      <w:r w:rsidR="00457DCE" w:rsidRPr="002711FE">
        <w:rPr>
          <w:szCs w:val="26"/>
        </w:rPr>
        <w:t>nha</w:t>
      </w:r>
      <w:proofErr w:type="spellEnd"/>
      <w:r w:rsidR="00457DCE" w:rsidRPr="002711FE">
        <w:rPr>
          <w:szCs w:val="26"/>
        </w:rPr>
        <w:t xml:space="preserve">̀ ở </w:t>
      </w:r>
      <w:proofErr w:type="spellStart"/>
      <w:r w:rsidR="00457DCE" w:rsidRPr="002711FE">
        <w:rPr>
          <w:szCs w:val="26"/>
        </w:rPr>
        <w:t>cho</w:t>
      </w:r>
      <w:proofErr w:type="spellEnd"/>
      <w:r w:rsidR="00457DCE" w:rsidRPr="002711FE">
        <w:rPr>
          <w:szCs w:val="26"/>
        </w:rPr>
        <w:t xml:space="preserve"> </w:t>
      </w:r>
      <w:proofErr w:type="spellStart"/>
      <w:r w:rsidR="00457DCE" w:rsidRPr="002711FE">
        <w:rPr>
          <w:szCs w:val="26"/>
        </w:rPr>
        <w:t>các</w:t>
      </w:r>
      <w:proofErr w:type="spellEnd"/>
      <w:r w:rsidR="00457DCE" w:rsidRPr="002711FE">
        <w:rPr>
          <w:szCs w:val="26"/>
        </w:rPr>
        <w:t xml:space="preserve"> </w:t>
      </w:r>
      <w:proofErr w:type="spellStart"/>
      <w:r w:rsidR="00457DCE" w:rsidRPr="002711FE">
        <w:rPr>
          <w:szCs w:val="26"/>
        </w:rPr>
        <w:t>người</w:t>
      </w:r>
      <w:proofErr w:type="spellEnd"/>
      <w:r w:rsidR="00457DCE" w:rsidRPr="002711FE">
        <w:rPr>
          <w:szCs w:val="26"/>
        </w:rPr>
        <w:t xml:space="preserve"> </w:t>
      </w:r>
      <w:proofErr w:type="spellStart"/>
      <w:r w:rsidR="00457DCE" w:rsidRPr="002711FE">
        <w:rPr>
          <w:szCs w:val="26"/>
        </w:rPr>
        <w:t>dân</w:t>
      </w:r>
      <w:proofErr w:type="spellEnd"/>
      <w:r w:rsidR="00457DCE" w:rsidRPr="002711FE">
        <w:rPr>
          <w:szCs w:val="26"/>
        </w:rPr>
        <w:t xml:space="preserve">. </w:t>
      </w:r>
      <w:proofErr w:type="spellStart"/>
      <w:r w:rsidR="00717F49" w:rsidRPr="002711FE">
        <w:rPr>
          <w:szCs w:val="26"/>
        </w:rPr>
        <w:t>Có</w:t>
      </w:r>
      <w:proofErr w:type="spellEnd"/>
      <w:r w:rsidR="00717F49" w:rsidRPr="002711FE">
        <w:rPr>
          <w:szCs w:val="26"/>
        </w:rPr>
        <w:t xml:space="preserve"> </w:t>
      </w:r>
      <w:proofErr w:type="spellStart"/>
      <w:r w:rsidR="00717F49" w:rsidRPr="002711FE">
        <w:rPr>
          <w:szCs w:val="26"/>
        </w:rPr>
        <w:t>rất</w:t>
      </w:r>
      <w:proofErr w:type="spellEnd"/>
      <w:r w:rsidR="00717F49" w:rsidRPr="002711FE">
        <w:rPr>
          <w:szCs w:val="26"/>
        </w:rPr>
        <w:t xml:space="preserve"> </w:t>
      </w:r>
      <w:proofErr w:type="spellStart"/>
      <w:r w:rsidR="00717F49" w:rsidRPr="002711FE">
        <w:rPr>
          <w:szCs w:val="26"/>
        </w:rPr>
        <w:t>nhiều</w:t>
      </w:r>
      <w:proofErr w:type="spellEnd"/>
      <w:r w:rsidR="00717F49" w:rsidRPr="002711FE">
        <w:rPr>
          <w:szCs w:val="26"/>
        </w:rPr>
        <w:t xml:space="preserve"> </w:t>
      </w:r>
      <w:proofErr w:type="spellStart"/>
      <w:r w:rsidR="00717F49" w:rsidRPr="002711FE">
        <w:rPr>
          <w:szCs w:val="26"/>
        </w:rPr>
        <w:t>dự</w:t>
      </w:r>
      <w:proofErr w:type="spellEnd"/>
      <w:r w:rsidR="00717F49" w:rsidRPr="002711FE">
        <w:rPr>
          <w:szCs w:val="26"/>
        </w:rPr>
        <w:t xml:space="preserve"> </w:t>
      </w:r>
      <w:proofErr w:type="spellStart"/>
      <w:r w:rsidR="00717F49" w:rsidRPr="002711FE">
        <w:rPr>
          <w:szCs w:val="26"/>
        </w:rPr>
        <w:t>án</w:t>
      </w:r>
      <w:proofErr w:type="spellEnd"/>
      <w:r w:rsidR="00717F49" w:rsidRPr="002711FE">
        <w:rPr>
          <w:szCs w:val="26"/>
        </w:rPr>
        <w:t xml:space="preserve"> </w:t>
      </w:r>
      <w:proofErr w:type="spellStart"/>
      <w:r w:rsidR="00717F49" w:rsidRPr="002711FE">
        <w:rPr>
          <w:szCs w:val="26"/>
        </w:rPr>
        <w:t>triển</w:t>
      </w:r>
      <w:proofErr w:type="spellEnd"/>
      <w:r w:rsidR="00717F49" w:rsidRPr="002711FE">
        <w:rPr>
          <w:szCs w:val="26"/>
        </w:rPr>
        <w:t xml:space="preserve"> </w:t>
      </w:r>
      <w:proofErr w:type="spellStart"/>
      <w:r w:rsidR="00717F49" w:rsidRPr="002711FE">
        <w:rPr>
          <w:szCs w:val="26"/>
        </w:rPr>
        <w:t>khai</w:t>
      </w:r>
      <w:proofErr w:type="spellEnd"/>
      <w:r w:rsidR="00717F49" w:rsidRPr="002711FE">
        <w:rPr>
          <w:szCs w:val="26"/>
        </w:rPr>
        <w:t xml:space="preserve"> </w:t>
      </w:r>
      <w:proofErr w:type="spellStart"/>
      <w:r w:rsidR="00717F49" w:rsidRPr="002711FE">
        <w:rPr>
          <w:szCs w:val="26"/>
        </w:rPr>
        <w:t>để</w:t>
      </w:r>
      <w:proofErr w:type="spellEnd"/>
      <w:r w:rsidR="00717F49" w:rsidRPr="002711FE">
        <w:rPr>
          <w:szCs w:val="26"/>
        </w:rPr>
        <w:t xml:space="preserve"> </w:t>
      </w:r>
      <w:proofErr w:type="spellStart"/>
      <w:r w:rsidR="00717F49" w:rsidRPr="002711FE">
        <w:rPr>
          <w:szCs w:val="26"/>
        </w:rPr>
        <w:t>đấu</w:t>
      </w:r>
      <w:proofErr w:type="spellEnd"/>
      <w:r w:rsidR="00717F49" w:rsidRPr="002711FE">
        <w:rPr>
          <w:szCs w:val="26"/>
        </w:rPr>
        <w:t xml:space="preserve"> </w:t>
      </w:r>
      <w:proofErr w:type="spellStart"/>
      <w:r w:rsidR="00717F49" w:rsidRPr="002711FE">
        <w:rPr>
          <w:szCs w:val="26"/>
        </w:rPr>
        <w:t>giá</w:t>
      </w:r>
      <w:proofErr w:type="spellEnd"/>
      <w:r w:rsidR="00717F49" w:rsidRPr="002711FE">
        <w:rPr>
          <w:szCs w:val="26"/>
        </w:rPr>
        <w:t xml:space="preserve"> </w:t>
      </w:r>
      <w:proofErr w:type="spellStart"/>
      <w:r w:rsidR="00717F49" w:rsidRPr="002711FE">
        <w:rPr>
          <w:szCs w:val="26"/>
        </w:rPr>
        <w:t>đất</w:t>
      </w:r>
      <w:proofErr w:type="spellEnd"/>
      <w:r w:rsidR="00717F49" w:rsidRPr="002711FE">
        <w:rPr>
          <w:szCs w:val="26"/>
        </w:rPr>
        <w:t xml:space="preserve">, </w:t>
      </w:r>
      <w:proofErr w:type="spellStart"/>
      <w:r w:rsidR="00717F49" w:rsidRPr="002711FE">
        <w:rPr>
          <w:szCs w:val="26"/>
        </w:rPr>
        <w:t>quy</w:t>
      </w:r>
      <w:proofErr w:type="spellEnd"/>
      <w:r w:rsidR="00717F49" w:rsidRPr="002711FE">
        <w:rPr>
          <w:szCs w:val="26"/>
        </w:rPr>
        <w:t xml:space="preserve"> </w:t>
      </w:r>
      <w:proofErr w:type="spellStart"/>
      <w:r w:rsidR="00717F49" w:rsidRPr="002711FE">
        <w:rPr>
          <w:szCs w:val="26"/>
        </w:rPr>
        <w:t>mô</w:t>
      </w:r>
      <w:proofErr w:type="spellEnd"/>
      <w:r w:rsidR="00717F49" w:rsidRPr="002711FE">
        <w:rPr>
          <w:szCs w:val="26"/>
        </w:rPr>
        <w:t xml:space="preserve"> </w:t>
      </w:r>
      <w:proofErr w:type="spellStart"/>
      <w:r w:rsidR="00717F49" w:rsidRPr="002711FE">
        <w:rPr>
          <w:szCs w:val="26"/>
        </w:rPr>
        <w:t>nhỏ</w:t>
      </w:r>
      <w:proofErr w:type="spellEnd"/>
      <w:r w:rsidR="00717F49" w:rsidRPr="002711FE">
        <w:rPr>
          <w:szCs w:val="26"/>
        </w:rPr>
        <w:t xml:space="preserve"> </w:t>
      </w:r>
      <w:proofErr w:type="spellStart"/>
      <w:r w:rsidR="00717F49" w:rsidRPr="002711FE">
        <w:rPr>
          <w:szCs w:val="26"/>
        </w:rPr>
        <w:t>để</w:t>
      </w:r>
      <w:proofErr w:type="spellEnd"/>
      <w:r w:rsidR="00717F49" w:rsidRPr="002711FE">
        <w:rPr>
          <w:szCs w:val="26"/>
        </w:rPr>
        <w:t xml:space="preserve"> </w:t>
      </w:r>
      <w:proofErr w:type="spellStart"/>
      <w:r w:rsidR="00717F49" w:rsidRPr="002711FE">
        <w:rPr>
          <w:szCs w:val="26"/>
        </w:rPr>
        <w:t>phát</w:t>
      </w:r>
      <w:proofErr w:type="spellEnd"/>
      <w:r w:rsidR="00717F49" w:rsidRPr="002711FE">
        <w:rPr>
          <w:szCs w:val="26"/>
        </w:rPr>
        <w:t xml:space="preserve"> </w:t>
      </w:r>
      <w:proofErr w:type="spellStart"/>
      <w:r w:rsidR="00717F49" w:rsidRPr="002711FE">
        <w:rPr>
          <w:szCs w:val="26"/>
        </w:rPr>
        <w:t>triển</w:t>
      </w:r>
      <w:proofErr w:type="spellEnd"/>
      <w:r w:rsidR="00717F49" w:rsidRPr="002711FE">
        <w:rPr>
          <w:szCs w:val="26"/>
        </w:rPr>
        <w:t xml:space="preserve"> </w:t>
      </w:r>
      <w:proofErr w:type="spellStart"/>
      <w:r w:rsidR="00717F49" w:rsidRPr="002711FE">
        <w:rPr>
          <w:szCs w:val="26"/>
        </w:rPr>
        <w:t>đô</w:t>
      </w:r>
      <w:proofErr w:type="spellEnd"/>
      <w:r w:rsidR="00717F49" w:rsidRPr="002711FE">
        <w:rPr>
          <w:szCs w:val="26"/>
        </w:rPr>
        <w:t xml:space="preserve"> </w:t>
      </w:r>
      <w:proofErr w:type="spellStart"/>
      <w:r w:rsidR="00717F49" w:rsidRPr="002711FE">
        <w:rPr>
          <w:szCs w:val="26"/>
        </w:rPr>
        <w:t>thị</w:t>
      </w:r>
      <w:proofErr w:type="spellEnd"/>
      <w:r w:rsidR="002B1BC1" w:rsidRPr="002711FE">
        <w:rPr>
          <w:szCs w:val="26"/>
        </w:rPr>
        <w:t xml:space="preserve">, </w:t>
      </w:r>
      <w:proofErr w:type="spellStart"/>
      <w:r w:rsidR="002B1BC1" w:rsidRPr="002711FE">
        <w:rPr>
          <w:szCs w:val="26"/>
        </w:rPr>
        <w:t>tuy</w:t>
      </w:r>
      <w:proofErr w:type="spellEnd"/>
      <w:r w:rsidR="002B1BC1" w:rsidRPr="002711FE">
        <w:rPr>
          <w:szCs w:val="26"/>
        </w:rPr>
        <w:t xml:space="preserve"> </w:t>
      </w:r>
      <w:proofErr w:type="spellStart"/>
      <w:r w:rsidR="002B1BC1" w:rsidRPr="002711FE">
        <w:rPr>
          <w:szCs w:val="26"/>
        </w:rPr>
        <w:t>nhiên</w:t>
      </w:r>
      <w:proofErr w:type="spellEnd"/>
      <w:r w:rsidR="002B1BC1" w:rsidRPr="002711FE">
        <w:rPr>
          <w:szCs w:val="26"/>
        </w:rPr>
        <w:t xml:space="preserve"> </w:t>
      </w:r>
      <w:proofErr w:type="spellStart"/>
      <w:r w:rsidR="00717F49" w:rsidRPr="002711FE">
        <w:rPr>
          <w:szCs w:val="26"/>
        </w:rPr>
        <w:t>các</w:t>
      </w:r>
      <w:proofErr w:type="spellEnd"/>
      <w:r w:rsidR="00717F49" w:rsidRPr="002711FE">
        <w:rPr>
          <w:szCs w:val="26"/>
        </w:rPr>
        <w:t xml:space="preserve"> </w:t>
      </w:r>
      <w:proofErr w:type="spellStart"/>
      <w:r w:rsidR="00717F49" w:rsidRPr="002711FE">
        <w:rPr>
          <w:szCs w:val="26"/>
        </w:rPr>
        <w:t>dự</w:t>
      </w:r>
      <w:proofErr w:type="spellEnd"/>
      <w:r w:rsidR="00717F49" w:rsidRPr="002711FE">
        <w:rPr>
          <w:szCs w:val="26"/>
        </w:rPr>
        <w:t xml:space="preserve"> </w:t>
      </w:r>
      <w:proofErr w:type="spellStart"/>
      <w:r w:rsidR="00717F49" w:rsidRPr="002711FE">
        <w:rPr>
          <w:szCs w:val="26"/>
        </w:rPr>
        <w:t>án</w:t>
      </w:r>
      <w:proofErr w:type="spellEnd"/>
      <w:r w:rsidR="00717F49" w:rsidRPr="002711FE">
        <w:rPr>
          <w:szCs w:val="26"/>
        </w:rPr>
        <w:t xml:space="preserve"> </w:t>
      </w:r>
      <w:proofErr w:type="spellStart"/>
      <w:r w:rsidR="00717F49" w:rsidRPr="002711FE">
        <w:rPr>
          <w:szCs w:val="26"/>
        </w:rPr>
        <w:t>triển</w:t>
      </w:r>
      <w:proofErr w:type="spellEnd"/>
      <w:r w:rsidR="00717F49" w:rsidRPr="002711FE">
        <w:rPr>
          <w:szCs w:val="26"/>
        </w:rPr>
        <w:t xml:space="preserve"> </w:t>
      </w:r>
      <w:proofErr w:type="spellStart"/>
      <w:r w:rsidR="00717F49" w:rsidRPr="002711FE">
        <w:rPr>
          <w:szCs w:val="26"/>
        </w:rPr>
        <w:t>khai</w:t>
      </w:r>
      <w:proofErr w:type="spellEnd"/>
      <w:r w:rsidR="00717F49" w:rsidRPr="002711FE">
        <w:rPr>
          <w:szCs w:val="26"/>
        </w:rPr>
        <w:t xml:space="preserve"> </w:t>
      </w:r>
      <w:proofErr w:type="spellStart"/>
      <w:r w:rsidR="00717F49" w:rsidRPr="002711FE">
        <w:rPr>
          <w:szCs w:val="26"/>
        </w:rPr>
        <w:t>vẫn</w:t>
      </w:r>
      <w:proofErr w:type="spellEnd"/>
      <w:r w:rsidR="00717F49" w:rsidRPr="002711FE">
        <w:rPr>
          <w:szCs w:val="26"/>
        </w:rPr>
        <w:t xml:space="preserve"> </w:t>
      </w:r>
      <w:proofErr w:type="spellStart"/>
      <w:r w:rsidR="00717F49" w:rsidRPr="002711FE">
        <w:rPr>
          <w:szCs w:val="26"/>
        </w:rPr>
        <w:t>còn</w:t>
      </w:r>
      <w:proofErr w:type="spellEnd"/>
      <w:r w:rsidR="00717F49" w:rsidRPr="002711FE">
        <w:rPr>
          <w:szCs w:val="26"/>
        </w:rPr>
        <w:t xml:space="preserve"> </w:t>
      </w:r>
      <w:proofErr w:type="spellStart"/>
      <w:r w:rsidR="00717F49" w:rsidRPr="002711FE">
        <w:rPr>
          <w:szCs w:val="26"/>
        </w:rPr>
        <w:t>chậm</w:t>
      </w:r>
      <w:proofErr w:type="spellEnd"/>
      <w:r w:rsidR="00717F49" w:rsidRPr="002711FE">
        <w:rPr>
          <w:szCs w:val="26"/>
        </w:rPr>
        <w:t xml:space="preserve"> </w:t>
      </w:r>
      <w:r w:rsidR="002B1BC1" w:rsidRPr="002711FE">
        <w:rPr>
          <w:szCs w:val="26"/>
        </w:rPr>
        <w:t xml:space="preserve"> </w:t>
      </w:r>
      <w:proofErr w:type="spellStart"/>
      <w:r w:rsidR="002B1BC1" w:rsidRPr="002711FE">
        <w:rPr>
          <w:szCs w:val="26"/>
        </w:rPr>
        <w:t>nên</w:t>
      </w:r>
      <w:proofErr w:type="spellEnd"/>
      <w:r w:rsidR="002B1BC1" w:rsidRPr="002711FE">
        <w:rPr>
          <w:szCs w:val="26"/>
        </w:rPr>
        <w:t xml:space="preserve"> </w:t>
      </w:r>
      <w:r w:rsidR="00717F49" w:rsidRPr="002711FE">
        <w:rPr>
          <w:szCs w:val="26"/>
        </w:rPr>
        <w:t xml:space="preserve">UBND </w:t>
      </w:r>
      <w:proofErr w:type="spellStart"/>
      <w:r w:rsidR="00E73DBC" w:rsidRPr="002711FE">
        <w:rPr>
          <w:szCs w:val="26"/>
        </w:rPr>
        <w:t>thị</w:t>
      </w:r>
      <w:proofErr w:type="spellEnd"/>
      <w:r w:rsidR="00E73DBC" w:rsidRPr="002711FE">
        <w:rPr>
          <w:szCs w:val="26"/>
        </w:rPr>
        <w:t xml:space="preserve"> </w:t>
      </w:r>
      <w:proofErr w:type="spellStart"/>
      <w:r w:rsidR="00E73DBC" w:rsidRPr="002711FE">
        <w:rPr>
          <w:szCs w:val="26"/>
        </w:rPr>
        <w:t>trấn</w:t>
      </w:r>
      <w:proofErr w:type="spellEnd"/>
      <w:r w:rsidR="00717F49" w:rsidRPr="002711FE">
        <w:rPr>
          <w:szCs w:val="26"/>
        </w:rPr>
        <w:t xml:space="preserve"> </w:t>
      </w:r>
      <w:proofErr w:type="spellStart"/>
      <w:r w:rsidR="002B1BC1" w:rsidRPr="002711FE">
        <w:rPr>
          <w:szCs w:val="26"/>
        </w:rPr>
        <w:t>cần</w:t>
      </w:r>
      <w:proofErr w:type="spellEnd"/>
      <w:r w:rsidR="002B1BC1" w:rsidRPr="002711FE">
        <w:rPr>
          <w:szCs w:val="26"/>
        </w:rPr>
        <w:t xml:space="preserve"> </w:t>
      </w:r>
      <w:proofErr w:type="spellStart"/>
      <w:r w:rsidR="002B1BC1" w:rsidRPr="002711FE">
        <w:rPr>
          <w:szCs w:val="26"/>
        </w:rPr>
        <w:t>phải</w:t>
      </w:r>
      <w:proofErr w:type="spellEnd"/>
      <w:r w:rsidR="002B1BC1" w:rsidRPr="002711FE">
        <w:rPr>
          <w:szCs w:val="26"/>
        </w:rPr>
        <w:t xml:space="preserve"> </w:t>
      </w:r>
      <w:proofErr w:type="spellStart"/>
      <w:r w:rsidR="002B1BC1" w:rsidRPr="002711FE">
        <w:rPr>
          <w:szCs w:val="26"/>
        </w:rPr>
        <w:t>đầu</w:t>
      </w:r>
      <w:proofErr w:type="spellEnd"/>
      <w:r w:rsidR="002B1BC1" w:rsidRPr="002711FE">
        <w:rPr>
          <w:szCs w:val="26"/>
        </w:rPr>
        <w:t xml:space="preserve"> </w:t>
      </w:r>
      <w:proofErr w:type="spellStart"/>
      <w:r w:rsidR="002B1BC1" w:rsidRPr="002711FE">
        <w:rPr>
          <w:szCs w:val="26"/>
        </w:rPr>
        <w:t>tư</w:t>
      </w:r>
      <w:proofErr w:type="spellEnd"/>
      <w:r w:rsidR="002B1BC1" w:rsidRPr="002711FE">
        <w:rPr>
          <w:szCs w:val="26"/>
        </w:rPr>
        <w:t xml:space="preserve"> </w:t>
      </w:r>
      <w:proofErr w:type="spellStart"/>
      <w:r w:rsidR="002B1BC1" w:rsidRPr="002711FE">
        <w:rPr>
          <w:szCs w:val="26"/>
        </w:rPr>
        <w:t>các</w:t>
      </w:r>
      <w:proofErr w:type="spellEnd"/>
      <w:r w:rsidR="002B1BC1" w:rsidRPr="002711FE">
        <w:rPr>
          <w:szCs w:val="26"/>
        </w:rPr>
        <w:t xml:space="preserve"> </w:t>
      </w:r>
      <w:proofErr w:type="spellStart"/>
      <w:r w:rsidR="002B1BC1" w:rsidRPr="002711FE">
        <w:rPr>
          <w:szCs w:val="26"/>
        </w:rPr>
        <w:t>khu</w:t>
      </w:r>
      <w:proofErr w:type="spellEnd"/>
      <w:r w:rsidR="002B1BC1" w:rsidRPr="002711FE">
        <w:rPr>
          <w:szCs w:val="26"/>
        </w:rPr>
        <w:t xml:space="preserve"> </w:t>
      </w:r>
      <w:proofErr w:type="spellStart"/>
      <w:r w:rsidR="002B1BC1" w:rsidRPr="002711FE">
        <w:rPr>
          <w:szCs w:val="26"/>
        </w:rPr>
        <w:t>đô</w:t>
      </w:r>
      <w:proofErr w:type="spellEnd"/>
      <w:r w:rsidR="002B1BC1" w:rsidRPr="002711FE">
        <w:rPr>
          <w:szCs w:val="26"/>
        </w:rPr>
        <w:t xml:space="preserve"> </w:t>
      </w:r>
      <w:proofErr w:type="spellStart"/>
      <w:r w:rsidR="002B1BC1" w:rsidRPr="002711FE">
        <w:rPr>
          <w:szCs w:val="26"/>
        </w:rPr>
        <w:t>thi</w:t>
      </w:r>
      <w:proofErr w:type="spellEnd"/>
      <w:r w:rsidR="002B1BC1" w:rsidRPr="002711FE">
        <w:rPr>
          <w:szCs w:val="26"/>
        </w:rPr>
        <w:t xml:space="preserve">̣, </w:t>
      </w:r>
      <w:proofErr w:type="spellStart"/>
      <w:r w:rsidR="002B1BC1" w:rsidRPr="002711FE">
        <w:rPr>
          <w:szCs w:val="26"/>
        </w:rPr>
        <w:t>khu</w:t>
      </w:r>
      <w:proofErr w:type="spellEnd"/>
      <w:r w:rsidR="002B1BC1" w:rsidRPr="002711FE">
        <w:rPr>
          <w:szCs w:val="26"/>
        </w:rPr>
        <w:t xml:space="preserve"> </w:t>
      </w:r>
      <w:proofErr w:type="spellStart"/>
      <w:r w:rsidR="002B1BC1" w:rsidRPr="002711FE">
        <w:rPr>
          <w:szCs w:val="26"/>
        </w:rPr>
        <w:t>nha</w:t>
      </w:r>
      <w:proofErr w:type="spellEnd"/>
      <w:r w:rsidR="002B1BC1" w:rsidRPr="002711FE">
        <w:rPr>
          <w:szCs w:val="26"/>
        </w:rPr>
        <w:t xml:space="preserve">̀ ở </w:t>
      </w:r>
      <w:proofErr w:type="spellStart"/>
      <w:r w:rsidR="002B1BC1" w:rsidRPr="002711FE">
        <w:rPr>
          <w:szCs w:val="26"/>
        </w:rPr>
        <w:t>đê</w:t>
      </w:r>
      <w:proofErr w:type="spellEnd"/>
      <w:r w:rsidR="002B1BC1" w:rsidRPr="002711FE">
        <w:rPr>
          <w:szCs w:val="26"/>
        </w:rPr>
        <w:t xml:space="preserve">̉ </w:t>
      </w:r>
      <w:proofErr w:type="spellStart"/>
      <w:r w:rsidR="002B1BC1" w:rsidRPr="002711FE">
        <w:rPr>
          <w:szCs w:val="26"/>
        </w:rPr>
        <w:t>đáp</w:t>
      </w:r>
      <w:proofErr w:type="spellEnd"/>
      <w:r w:rsidR="002B1BC1" w:rsidRPr="002711FE">
        <w:rPr>
          <w:szCs w:val="26"/>
        </w:rPr>
        <w:t xml:space="preserve"> </w:t>
      </w:r>
      <w:proofErr w:type="spellStart"/>
      <w:r w:rsidR="002B1BC1" w:rsidRPr="002711FE">
        <w:rPr>
          <w:szCs w:val="26"/>
        </w:rPr>
        <w:t>ứng</w:t>
      </w:r>
      <w:proofErr w:type="spellEnd"/>
      <w:r w:rsidR="002B1BC1" w:rsidRPr="002711FE">
        <w:rPr>
          <w:szCs w:val="26"/>
        </w:rPr>
        <w:t xml:space="preserve"> </w:t>
      </w:r>
      <w:proofErr w:type="spellStart"/>
      <w:r w:rsidR="002B1BC1" w:rsidRPr="002711FE">
        <w:rPr>
          <w:szCs w:val="26"/>
        </w:rPr>
        <w:t>nhu</w:t>
      </w:r>
      <w:proofErr w:type="spellEnd"/>
      <w:r w:rsidR="002B1BC1" w:rsidRPr="002711FE">
        <w:rPr>
          <w:szCs w:val="26"/>
        </w:rPr>
        <w:t xml:space="preserve"> </w:t>
      </w:r>
      <w:proofErr w:type="spellStart"/>
      <w:r w:rsidR="002B1BC1" w:rsidRPr="002711FE">
        <w:rPr>
          <w:szCs w:val="26"/>
        </w:rPr>
        <w:t>cầu</w:t>
      </w:r>
      <w:proofErr w:type="spellEnd"/>
      <w:r w:rsidR="002B1BC1" w:rsidRPr="002711FE">
        <w:rPr>
          <w:szCs w:val="26"/>
        </w:rPr>
        <w:t xml:space="preserve"> ở </w:t>
      </w:r>
      <w:proofErr w:type="spellStart"/>
      <w:r w:rsidR="002B1BC1" w:rsidRPr="002711FE">
        <w:rPr>
          <w:szCs w:val="26"/>
        </w:rPr>
        <w:t>của</w:t>
      </w:r>
      <w:proofErr w:type="spellEnd"/>
      <w:r w:rsidR="002B1BC1" w:rsidRPr="002711FE">
        <w:rPr>
          <w:szCs w:val="26"/>
        </w:rPr>
        <w:t xml:space="preserve"> </w:t>
      </w:r>
      <w:proofErr w:type="spellStart"/>
      <w:r w:rsidR="00717F49" w:rsidRPr="002711FE">
        <w:rPr>
          <w:szCs w:val="26"/>
        </w:rPr>
        <w:t>người</w:t>
      </w:r>
      <w:proofErr w:type="spellEnd"/>
      <w:r w:rsidR="00717F49" w:rsidRPr="002711FE">
        <w:rPr>
          <w:szCs w:val="26"/>
        </w:rPr>
        <w:t xml:space="preserve"> </w:t>
      </w:r>
      <w:proofErr w:type="spellStart"/>
      <w:r w:rsidR="00717F49" w:rsidRPr="002711FE">
        <w:rPr>
          <w:szCs w:val="26"/>
        </w:rPr>
        <w:t>dân</w:t>
      </w:r>
      <w:proofErr w:type="spellEnd"/>
      <w:r w:rsidR="00717F49" w:rsidRPr="002711FE">
        <w:rPr>
          <w:szCs w:val="26"/>
        </w:rPr>
        <w:t>.</w:t>
      </w:r>
    </w:p>
    <w:tbl>
      <w:tblPr>
        <w:tblW w:w="9360" w:type="dxa"/>
        <w:tblInd w:w="108" w:type="dxa"/>
        <w:tblLayout w:type="fixed"/>
        <w:tblLook w:val="0000" w:firstRow="0" w:lastRow="0" w:firstColumn="0" w:lastColumn="0" w:noHBand="0" w:noVBand="0"/>
      </w:tblPr>
      <w:tblGrid>
        <w:gridCol w:w="4590"/>
        <w:gridCol w:w="4770"/>
      </w:tblGrid>
      <w:tr w:rsidR="002711FE" w:rsidRPr="002711FE" w14:paraId="178418E0" w14:textId="77777777" w:rsidTr="00771004">
        <w:trPr>
          <w:trHeight w:val="530"/>
        </w:trPr>
        <w:tc>
          <w:tcPr>
            <w:tcW w:w="4590" w:type="dxa"/>
          </w:tcPr>
          <w:p w14:paraId="406DF440" w14:textId="77777777" w:rsidR="00D96BE0" w:rsidRPr="002711FE" w:rsidRDefault="00BA0187" w:rsidP="00E01F24">
            <w:pPr>
              <w:spacing w:before="0" w:after="0" w:line="276" w:lineRule="auto"/>
              <w:ind w:right="-198" w:hanging="44"/>
              <w:rPr>
                <w:szCs w:val="26"/>
              </w:rPr>
            </w:pPr>
            <w:r w:rsidRPr="002711FE">
              <w:rPr>
                <w:noProof/>
              </w:rPr>
              <w:drawing>
                <wp:inline distT="0" distB="0" distL="0" distR="0" wp14:anchorId="61535623" wp14:editId="551C6218">
                  <wp:extent cx="2658583" cy="1673524"/>
                  <wp:effectExtent l="0" t="0" r="8890" b="3175"/>
                  <wp:docPr id="6" name="Picture 6" descr="http://file4.batdongsan.com.vn/2015/09/17/0I4XNtd4/20150917134240-fe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4.batdongsan.com.vn/2015/09/17/0I4XNtd4/20150917134240-febd.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9866" cy="1674331"/>
                          </a:xfrm>
                          <a:prstGeom prst="rect">
                            <a:avLst/>
                          </a:prstGeom>
                          <a:noFill/>
                          <a:ln>
                            <a:noFill/>
                          </a:ln>
                        </pic:spPr>
                      </pic:pic>
                    </a:graphicData>
                  </a:graphic>
                </wp:inline>
              </w:drawing>
            </w:r>
          </w:p>
        </w:tc>
        <w:tc>
          <w:tcPr>
            <w:tcW w:w="4770" w:type="dxa"/>
          </w:tcPr>
          <w:p w14:paraId="55401C22" w14:textId="77777777" w:rsidR="00D96BE0" w:rsidRPr="002711FE" w:rsidRDefault="00BA0187" w:rsidP="00E01F24">
            <w:pPr>
              <w:spacing w:before="0" w:after="0" w:line="276" w:lineRule="auto"/>
              <w:ind w:firstLine="0"/>
              <w:rPr>
                <w:szCs w:val="26"/>
              </w:rPr>
            </w:pPr>
            <w:r w:rsidRPr="002711FE">
              <w:rPr>
                <w:noProof/>
              </w:rPr>
              <w:drawing>
                <wp:inline distT="0" distB="0" distL="0" distR="0" wp14:anchorId="3CEC0358" wp14:editId="45490B87">
                  <wp:extent cx="3199860" cy="1701768"/>
                  <wp:effectExtent l="0" t="0" r="635" b="0"/>
                  <wp:docPr id="7" name="Picture 7" descr="http://file4.batdongsan.com.vn/2015/09/17/0I4XNtd4/20150917135929-8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e4.batdongsan.com.vn/2015/09/17/0I4XNtd4/20150917135929-864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123" cy="1701908"/>
                          </a:xfrm>
                          <a:prstGeom prst="rect">
                            <a:avLst/>
                          </a:prstGeom>
                          <a:noFill/>
                          <a:ln>
                            <a:noFill/>
                          </a:ln>
                        </pic:spPr>
                      </pic:pic>
                    </a:graphicData>
                  </a:graphic>
                </wp:inline>
              </w:drawing>
            </w:r>
          </w:p>
        </w:tc>
      </w:tr>
      <w:tr w:rsidR="002711FE" w:rsidRPr="002711FE" w14:paraId="3CE2101C" w14:textId="77777777" w:rsidTr="00BA0187">
        <w:trPr>
          <w:trHeight w:val="530"/>
        </w:trPr>
        <w:tc>
          <w:tcPr>
            <w:tcW w:w="9360" w:type="dxa"/>
            <w:gridSpan w:val="2"/>
          </w:tcPr>
          <w:p w14:paraId="41BAF8A8" w14:textId="68CAAA58" w:rsidR="00BA0187" w:rsidRPr="002711FE" w:rsidRDefault="00BA0187" w:rsidP="005730C9">
            <w:pPr>
              <w:pStyle w:val="ListParagraph"/>
              <w:numPr>
                <w:ilvl w:val="0"/>
                <w:numId w:val="21"/>
              </w:numPr>
              <w:tabs>
                <w:tab w:val="left" w:pos="969"/>
              </w:tabs>
              <w:spacing w:before="120" w:after="0" w:line="240" w:lineRule="auto"/>
              <w:ind w:left="1149" w:hanging="1080"/>
              <w:jc w:val="center"/>
              <w:rPr>
                <w:rFonts w:ascii="Times New Roman" w:hAnsi="Times New Roman"/>
                <w:bCs/>
                <w:i/>
                <w:szCs w:val="28"/>
              </w:rPr>
            </w:pPr>
            <w:proofErr w:type="spellStart"/>
            <w:r w:rsidRPr="002711FE">
              <w:rPr>
                <w:rFonts w:ascii="Times New Roman" w:hAnsi="Times New Roman"/>
                <w:bCs/>
                <w:i/>
                <w:szCs w:val="28"/>
              </w:rPr>
              <w:t>Dự</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án</w:t>
            </w:r>
            <w:proofErr w:type="spellEnd"/>
            <w:r w:rsidRPr="002711FE">
              <w:rPr>
                <w:rFonts w:ascii="Times New Roman" w:hAnsi="Times New Roman"/>
                <w:bCs/>
                <w:i/>
                <w:szCs w:val="28"/>
              </w:rPr>
              <w:t xml:space="preserve"> </w:t>
            </w:r>
            <w:proofErr w:type="spellStart"/>
            <w:r w:rsidRPr="002711FE">
              <w:rPr>
                <w:rFonts w:ascii="Times New Roman" w:hAnsi="Times New Roman"/>
                <w:bCs/>
                <w:i/>
                <w:szCs w:val="28"/>
              </w:rPr>
              <w:t>Khu</w:t>
            </w:r>
            <w:proofErr w:type="spellEnd"/>
            <w:r w:rsidRPr="002711FE">
              <w:rPr>
                <w:rFonts w:ascii="Times New Roman" w:hAnsi="Times New Roman"/>
                <w:bCs/>
                <w:i/>
                <w:szCs w:val="28"/>
              </w:rPr>
              <w:t xml:space="preserve"> </w:t>
            </w:r>
            <w:proofErr w:type="spellStart"/>
            <w:r w:rsidR="00405E3B" w:rsidRPr="002711FE">
              <w:rPr>
                <w:rFonts w:ascii="Times New Roman" w:hAnsi="Times New Roman"/>
                <w:bCs/>
                <w:i/>
                <w:szCs w:val="28"/>
              </w:rPr>
              <w:t>dân</w:t>
            </w:r>
            <w:proofErr w:type="spellEnd"/>
            <w:r w:rsidR="00405E3B" w:rsidRPr="002711FE">
              <w:rPr>
                <w:rFonts w:ascii="Times New Roman" w:hAnsi="Times New Roman"/>
                <w:bCs/>
                <w:i/>
                <w:szCs w:val="28"/>
              </w:rPr>
              <w:t xml:space="preserve"> </w:t>
            </w:r>
            <w:proofErr w:type="spellStart"/>
            <w:r w:rsidR="00405E3B" w:rsidRPr="002711FE">
              <w:rPr>
                <w:rFonts w:ascii="Times New Roman" w:hAnsi="Times New Roman"/>
                <w:bCs/>
                <w:i/>
                <w:szCs w:val="28"/>
              </w:rPr>
              <w:t>cư</w:t>
            </w:r>
            <w:proofErr w:type="spellEnd"/>
            <w:r w:rsidR="00405E3B" w:rsidRPr="002711FE">
              <w:rPr>
                <w:rFonts w:ascii="Times New Roman" w:hAnsi="Times New Roman"/>
                <w:bCs/>
                <w:i/>
                <w:szCs w:val="28"/>
              </w:rPr>
              <w:t xml:space="preserve"> A1-C1(</w:t>
            </w:r>
            <w:proofErr w:type="spellStart"/>
            <w:r w:rsidR="00405E3B" w:rsidRPr="002711FE">
              <w:rPr>
                <w:rFonts w:ascii="Times New Roman" w:hAnsi="Times New Roman"/>
                <w:bCs/>
                <w:i/>
                <w:szCs w:val="28"/>
              </w:rPr>
              <w:t>Đô</w:t>
            </w:r>
            <w:proofErr w:type="spellEnd"/>
            <w:r w:rsidR="00405E3B" w:rsidRPr="002711FE">
              <w:rPr>
                <w:rFonts w:ascii="Times New Roman" w:hAnsi="Times New Roman"/>
                <w:bCs/>
                <w:i/>
                <w:szCs w:val="28"/>
              </w:rPr>
              <w:t xml:space="preserve"> </w:t>
            </w:r>
            <w:proofErr w:type="spellStart"/>
            <w:r w:rsidR="00405E3B" w:rsidRPr="002711FE">
              <w:rPr>
                <w:rFonts w:ascii="Times New Roman" w:hAnsi="Times New Roman"/>
                <w:bCs/>
                <w:i/>
                <w:szCs w:val="28"/>
              </w:rPr>
              <w:t>thị</w:t>
            </w:r>
            <w:proofErr w:type="spellEnd"/>
            <w:r w:rsidR="00405E3B" w:rsidRPr="002711FE">
              <w:rPr>
                <w:rFonts w:ascii="Times New Roman" w:hAnsi="Times New Roman"/>
                <w:bCs/>
                <w:i/>
                <w:szCs w:val="28"/>
              </w:rPr>
              <w:t xml:space="preserve"> </w:t>
            </w:r>
            <w:proofErr w:type="spellStart"/>
            <w:r w:rsidR="00405E3B" w:rsidRPr="002711FE">
              <w:rPr>
                <w:rFonts w:ascii="Times New Roman" w:hAnsi="Times New Roman"/>
                <w:bCs/>
                <w:i/>
                <w:szCs w:val="28"/>
              </w:rPr>
              <w:t>Dầu</w:t>
            </w:r>
            <w:proofErr w:type="spellEnd"/>
            <w:r w:rsidR="00405E3B" w:rsidRPr="002711FE">
              <w:rPr>
                <w:rFonts w:ascii="Times New Roman" w:hAnsi="Times New Roman"/>
                <w:bCs/>
                <w:i/>
                <w:szCs w:val="28"/>
              </w:rPr>
              <w:t xml:space="preserve"> </w:t>
            </w:r>
            <w:proofErr w:type="spellStart"/>
            <w:r w:rsidR="00405E3B" w:rsidRPr="002711FE">
              <w:rPr>
                <w:rFonts w:ascii="Times New Roman" w:hAnsi="Times New Roman"/>
                <w:bCs/>
                <w:i/>
                <w:szCs w:val="28"/>
              </w:rPr>
              <w:t>Giây</w:t>
            </w:r>
            <w:proofErr w:type="spellEnd"/>
            <w:r w:rsidR="00405E3B" w:rsidRPr="002711FE">
              <w:rPr>
                <w:rFonts w:ascii="Times New Roman" w:hAnsi="Times New Roman"/>
                <w:bCs/>
                <w:i/>
                <w:szCs w:val="28"/>
              </w:rPr>
              <w:t>)</w:t>
            </w:r>
          </w:p>
        </w:tc>
      </w:tr>
    </w:tbl>
    <w:p w14:paraId="4790DC29" w14:textId="77777777" w:rsidR="00AB38CB" w:rsidRPr="002711FE" w:rsidRDefault="00AB38CB" w:rsidP="005730C9">
      <w:pPr>
        <w:pStyle w:val="Heading3"/>
        <w:numPr>
          <w:ilvl w:val="2"/>
          <w:numId w:val="12"/>
        </w:numPr>
        <w:spacing w:before="120" w:after="0" w:line="240" w:lineRule="auto"/>
        <w:ind w:firstLine="180"/>
        <w:rPr>
          <w:rFonts w:ascii="Times New Roman" w:hAnsi="Times New Roman"/>
          <w:i/>
        </w:rPr>
      </w:pPr>
      <w:bookmarkStart w:id="52" w:name="_Toc330742363"/>
      <w:bookmarkStart w:id="53" w:name="_Toc170554108"/>
      <w:proofErr w:type="spellStart"/>
      <w:r w:rsidRPr="002711FE">
        <w:rPr>
          <w:rFonts w:ascii="Times New Roman" w:hAnsi="Times New Roman"/>
          <w:i/>
        </w:rPr>
        <w:t>Tình</w:t>
      </w:r>
      <w:proofErr w:type="spellEnd"/>
      <w:r w:rsidRPr="002711FE">
        <w:rPr>
          <w:rFonts w:ascii="Times New Roman" w:hAnsi="Times New Roman"/>
          <w:i/>
        </w:rPr>
        <w:t xml:space="preserve"> </w:t>
      </w:r>
      <w:proofErr w:type="spellStart"/>
      <w:r w:rsidRPr="002711FE">
        <w:rPr>
          <w:rFonts w:ascii="Times New Roman" w:hAnsi="Times New Roman"/>
          <w:i/>
        </w:rPr>
        <w:t>hình</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các</w:t>
      </w:r>
      <w:proofErr w:type="spellEnd"/>
      <w:r w:rsidRPr="002711FE">
        <w:rPr>
          <w:rFonts w:ascii="Times New Roman" w:hAnsi="Times New Roman"/>
          <w:i/>
        </w:rPr>
        <w:t xml:space="preserve"> </w:t>
      </w:r>
      <w:proofErr w:type="spellStart"/>
      <w:r w:rsidRPr="002711FE">
        <w:rPr>
          <w:rFonts w:ascii="Times New Roman" w:hAnsi="Times New Roman"/>
          <w:i/>
        </w:rPr>
        <w:t>khu</w:t>
      </w:r>
      <w:proofErr w:type="spellEnd"/>
      <w:r w:rsidRPr="002711FE">
        <w:rPr>
          <w:rFonts w:ascii="Times New Roman" w:hAnsi="Times New Roman"/>
          <w:i/>
        </w:rPr>
        <w:t xml:space="preserve"> </w:t>
      </w:r>
      <w:proofErr w:type="spellStart"/>
      <w:r w:rsidRPr="002711FE">
        <w:rPr>
          <w:rFonts w:ascii="Times New Roman" w:hAnsi="Times New Roman"/>
          <w:i/>
        </w:rPr>
        <w:t>đô</w:t>
      </w:r>
      <w:proofErr w:type="spellEnd"/>
      <w:r w:rsidRPr="002711FE">
        <w:rPr>
          <w:rFonts w:ascii="Times New Roman" w:hAnsi="Times New Roman"/>
          <w:i/>
        </w:rPr>
        <w:t xml:space="preserve"> </w:t>
      </w:r>
      <w:proofErr w:type="spellStart"/>
      <w:r w:rsidRPr="002711FE">
        <w:rPr>
          <w:rFonts w:ascii="Times New Roman" w:hAnsi="Times New Roman"/>
          <w:i/>
        </w:rPr>
        <w:t>thị</w:t>
      </w:r>
      <w:proofErr w:type="spellEnd"/>
      <w:r w:rsidRPr="002711FE">
        <w:rPr>
          <w:rFonts w:ascii="Times New Roman" w:hAnsi="Times New Roman"/>
          <w:i/>
        </w:rPr>
        <w:t xml:space="preserve"> </w:t>
      </w:r>
      <w:proofErr w:type="spellStart"/>
      <w:r w:rsidRPr="002711FE">
        <w:rPr>
          <w:rFonts w:ascii="Times New Roman" w:hAnsi="Times New Roman"/>
          <w:i/>
        </w:rPr>
        <w:t>cải</w:t>
      </w:r>
      <w:proofErr w:type="spellEnd"/>
      <w:r w:rsidRPr="002711FE">
        <w:rPr>
          <w:rFonts w:ascii="Times New Roman" w:hAnsi="Times New Roman"/>
          <w:i/>
        </w:rPr>
        <w:t xml:space="preserve"> </w:t>
      </w:r>
      <w:proofErr w:type="spellStart"/>
      <w:r w:rsidRPr="002711FE">
        <w:rPr>
          <w:rFonts w:ascii="Times New Roman" w:hAnsi="Times New Roman"/>
          <w:i/>
        </w:rPr>
        <w:t>tạo</w:t>
      </w:r>
      <w:bookmarkEnd w:id="52"/>
      <w:bookmarkEnd w:id="53"/>
      <w:proofErr w:type="spellEnd"/>
    </w:p>
    <w:p w14:paraId="1B5AF081" w14:textId="77777777" w:rsidR="00AB38CB" w:rsidRPr="002711FE" w:rsidRDefault="00E81313" w:rsidP="000E7124">
      <w:pPr>
        <w:spacing w:after="0" w:line="360" w:lineRule="exact"/>
        <w:ind w:firstLine="567"/>
        <w:rPr>
          <w:szCs w:val="26"/>
        </w:rPr>
      </w:pPr>
      <w:proofErr w:type="spellStart"/>
      <w:r w:rsidRPr="002711FE">
        <w:rPr>
          <w:szCs w:val="26"/>
        </w:rPr>
        <w:t>Tại</w:t>
      </w:r>
      <w:proofErr w:type="spellEnd"/>
      <w:r w:rsidRPr="002711FE">
        <w:rPr>
          <w:szCs w:val="26"/>
        </w:rPr>
        <w:t xml:space="preserve"> </w:t>
      </w:r>
      <w:proofErr w:type="spellStart"/>
      <w:r w:rsidR="00F11DA9" w:rsidRPr="002711FE">
        <w:rPr>
          <w:szCs w:val="26"/>
        </w:rPr>
        <w:t>thị</w:t>
      </w:r>
      <w:proofErr w:type="spellEnd"/>
      <w:r w:rsidR="00F11DA9" w:rsidRPr="002711FE">
        <w:rPr>
          <w:szCs w:val="26"/>
        </w:rPr>
        <w:t xml:space="preserve"> </w:t>
      </w:r>
      <w:proofErr w:type="spellStart"/>
      <w:r w:rsidR="00F11DA9" w:rsidRPr="002711FE">
        <w:rPr>
          <w:szCs w:val="26"/>
        </w:rPr>
        <w:t>trấn</w:t>
      </w:r>
      <w:proofErr w:type="spellEnd"/>
      <w:r w:rsidR="00F11DA9" w:rsidRPr="002711FE">
        <w:rPr>
          <w:szCs w:val="26"/>
        </w:rPr>
        <w:t xml:space="preserve"> </w:t>
      </w:r>
      <w:proofErr w:type="spellStart"/>
      <w:r w:rsidR="00F11DA9" w:rsidRPr="002711FE">
        <w:rPr>
          <w:szCs w:val="26"/>
        </w:rPr>
        <w:t>Dầu</w:t>
      </w:r>
      <w:proofErr w:type="spellEnd"/>
      <w:r w:rsidR="00F11DA9" w:rsidRPr="002711FE">
        <w:rPr>
          <w:szCs w:val="26"/>
        </w:rPr>
        <w:t xml:space="preserve"> </w:t>
      </w:r>
      <w:proofErr w:type="spellStart"/>
      <w:r w:rsidR="00F11DA9" w:rsidRPr="002711FE">
        <w:rPr>
          <w:szCs w:val="26"/>
        </w:rPr>
        <w:t>Giây</w:t>
      </w:r>
      <w:proofErr w:type="spellEnd"/>
      <w:r w:rsidR="00F11DA9"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có</w:t>
      </w:r>
      <w:proofErr w:type="spellEnd"/>
      <w:r w:rsidR="00AB38CB" w:rsidRPr="002711FE">
        <w:rPr>
          <w:szCs w:val="26"/>
        </w:rPr>
        <w:t xml:space="preserve"> </w:t>
      </w:r>
      <w:proofErr w:type="spellStart"/>
      <w:r w:rsidR="00AB38CB" w:rsidRPr="002711FE">
        <w:rPr>
          <w:szCs w:val="26"/>
        </w:rPr>
        <w:t>khu</w:t>
      </w:r>
      <w:proofErr w:type="spellEnd"/>
      <w:r w:rsidR="00AB38CB" w:rsidRPr="002711FE">
        <w:rPr>
          <w:szCs w:val="26"/>
        </w:rPr>
        <w:t xml:space="preserve"> </w:t>
      </w:r>
      <w:proofErr w:type="spellStart"/>
      <w:r w:rsidR="00AB38CB" w:rsidRPr="002711FE">
        <w:rPr>
          <w:szCs w:val="26"/>
        </w:rPr>
        <w:t>dự</w:t>
      </w:r>
      <w:proofErr w:type="spellEnd"/>
      <w:r w:rsidR="00AB38CB" w:rsidRPr="002711FE">
        <w:rPr>
          <w:szCs w:val="26"/>
        </w:rPr>
        <w:t xml:space="preserve"> </w:t>
      </w:r>
      <w:proofErr w:type="spellStart"/>
      <w:r w:rsidR="00AB38CB" w:rsidRPr="002711FE">
        <w:rPr>
          <w:szCs w:val="26"/>
        </w:rPr>
        <w:t>án</w:t>
      </w:r>
      <w:proofErr w:type="spellEnd"/>
      <w:r w:rsidR="00AB38CB" w:rsidRPr="002711FE">
        <w:rPr>
          <w:szCs w:val="26"/>
        </w:rPr>
        <w:t xml:space="preserve"> </w:t>
      </w:r>
      <w:proofErr w:type="spellStart"/>
      <w:r w:rsidR="00AB38CB" w:rsidRPr="002711FE">
        <w:rPr>
          <w:szCs w:val="26"/>
        </w:rPr>
        <w:t>cải</w:t>
      </w:r>
      <w:proofErr w:type="spellEnd"/>
      <w:r w:rsidR="00AB38CB" w:rsidRPr="002711FE">
        <w:rPr>
          <w:szCs w:val="26"/>
        </w:rPr>
        <w:t xml:space="preserve"> </w:t>
      </w:r>
      <w:proofErr w:type="spellStart"/>
      <w:r w:rsidR="00AB38CB" w:rsidRPr="002711FE">
        <w:rPr>
          <w:szCs w:val="26"/>
        </w:rPr>
        <w:t>tạo</w:t>
      </w:r>
      <w:proofErr w:type="spellEnd"/>
      <w:r w:rsidR="00AB38CB" w:rsidRPr="002711FE">
        <w:rPr>
          <w:szCs w:val="26"/>
        </w:rPr>
        <w:t xml:space="preserve"> </w:t>
      </w:r>
      <w:proofErr w:type="spellStart"/>
      <w:r w:rsidR="00AB38CB" w:rsidRPr="002711FE">
        <w:rPr>
          <w:szCs w:val="26"/>
        </w:rPr>
        <w:t>chỉnh</w:t>
      </w:r>
      <w:proofErr w:type="spellEnd"/>
      <w:r w:rsidR="00AB38CB" w:rsidRPr="002711FE">
        <w:rPr>
          <w:szCs w:val="26"/>
        </w:rPr>
        <w:t xml:space="preserve"> </w:t>
      </w:r>
      <w:proofErr w:type="spellStart"/>
      <w:r w:rsidR="00AB38CB" w:rsidRPr="002711FE">
        <w:rPr>
          <w:szCs w:val="26"/>
        </w:rPr>
        <w:t>trang</w:t>
      </w:r>
      <w:proofErr w:type="spellEnd"/>
      <w:r w:rsidR="00AB38CB" w:rsidRPr="002711FE">
        <w:rPr>
          <w:szCs w:val="26"/>
        </w:rPr>
        <w:t xml:space="preserve"> </w:t>
      </w:r>
      <w:proofErr w:type="spellStart"/>
      <w:r w:rsidR="00AB38CB" w:rsidRPr="002711FE">
        <w:rPr>
          <w:szCs w:val="26"/>
        </w:rPr>
        <w:t>đô</w:t>
      </w:r>
      <w:proofErr w:type="spellEnd"/>
      <w:r w:rsidR="00AB38CB" w:rsidRPr="002711FE">
        <w:rPr>
          <w:szCs w:val="26"/>
        </w:rPr>
        <w:t xml:space="preserve"> </w:t>
      </w:r>
      <w:proofErr w:type="spellStart"/>
      <w:r w:rsidR="00AB38CB" w:rsidRPr="002711FE">
        <w:rPr>
          <w:szCs w:val="26"/>
        </w:rPr>
        <w:t>thị</w:t>
      </w:r>
      <w:proofErr w:type="spellEnd"/>
      <w:r w:rsidR="00AB38CB" w:rsidRPr="002711FE">
        <w:rPr>
          <w:szCs w:val="26"/>
        </w:rPr>
        <w:t xml:space="preserve"> </w:t>
      </w:r>
      <w:proofErr w:type="spellStart"/>
      <w:r w:rsidR="00AB38CB" w:rsidRPr="002711FE">
        <w:rPr>
          <w:szCs w:val="26"/>
        </w:rPr>
        <w:t>nào</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thực</w:t>
      </w:r>
      <w:proofErr w:type="spellEnd"/>
      <w:r w:rsidR="00AB38CB" w:rsidRPr="002711FE">
        <w:rPr>
          <w:szCs w:val="26"/>
        </w:rPr>
        <w:t xml:space="preserve"> </w:t>
      </w:r>
      <w:proofErr w:type="spellStart"/>
      <w:r w:rsidR="00AB38CB" w:rsidRPr="002711FE">
        <w:rPr>
          <w:szCs w:val="26"/>
        </w:rPr>
        <w:t>hiện</w:t>
      </w:r>
      <w:proofErr w:type="spellEnd"/>
      <w:r w:rsidR="00AB38CB" w:rsidRPr="002711FE">
        <w:rPr>
          <w:szCs w:val="26"/>
        </w:rPr>
        <w:t>.</w:t>
      </w:r>
      <w:r w:rsidRPr="002711FE">
        <w:rPr>
          <w:szCs w:val="26"/>
        </w:rPr>
        <w:t xml:space="preserve"> </w:t>
      </w:r>
      <w:proofErr w:type="spellStart"/>
      <w:r w:rsidRPr="002711FE">
        <w:rPr>
          <w:szCs w:val="26"/>
        </w:rPr>
        <w:t>chỉ</w:t>
      </w:r>
      <w:proofErr w:type="spellEnd"/>
      <w:r w:rsidRPr="002711FE">
        <w:rPr>
          <w:szCs w:val="26"/>
        </w:rPr>
        <w:t xml:space="preserve"> </w:t>
      </w:r>
      <w:proofErr w:type="spellStart"/>
      <w:r w:rsidRPr="002711FE">
        <w:rPr>
          <w:szCs w:val="26"/>
        </w:rPr>
        <w:t>mới</w:t>
      </w:r>
      <w:proofErr w:type="spellEnd"/>
      <w:r w:rsidRPr="002711FE">
        <w:rPr>
          <w:szCs w:val="26"/>
        </w:rPr>
        <w:t xml:space="preserve"> </w:t>
      </w:r>
      <w:proofErr w:type="spellStart"/>
      <w:r w:rsidRPr="002711FE">
        <w:rPr>
          <w:szCs w:val="26"/>
        </w:rPr>
        <w:t>được</w:t>
      </w:r>
      <w:proofErr w:type="spellEnd"/>
      <w:r w:rsidRPr="002711FE">
        <w:rPr>
          <w:szCs w:val="26"/>
        </w:rPr>
        <w:t xml:space="preserve"> </w:t>
      </w:r>
      <w:proofErr w:type="spellStart"/>
      <w:r w:rsidRPr="002711FE">
        <w:rPr>
          <w:szCs w:val="26"/>
        </w:rPr>
        <w:t>chỉnh</w:t>
      </w:r>
      <w:proofErr w:type="spellEnd"/>
      <w:r w:rsidRPr="002711FE">
        <w:rPr>
          <w:szCs w:val="26"/>
        </w:rPr>
        <w:t xml:space="preserve"> </w:t>
      </w:r>
      <w:proofErr w:type="spellStart"/>
      <w:r w:rsidRPr="002711FE">
        <w:rPr>
          <w:szCs w:val="26"/>
        </w:rPr>
        <w:t>trang</w:t>
      </w:r>
      <w:proofErr w:type="spellEnd"/>
      <w:r w:rsidRPr="002711FE">
        <w:rPr>
          <w:szCs w:val="26"/>
        </w:rPr>
        <w:t xml:space="preserve"> </w:t>
      </w:r>
      <w:proofErr w:type="spellStart"/>
      <w:r w:rsidR="00A349DD" w:rsidRPr="002711FE">
        <w:rPr>
          <w:szCs w:val="26"/>
        </w:rPr>
        <w:t>hạ</w:t>
      </w:r>
      <w:proofErr w:type="spellEnd"/>
      <w:r w:rsidR="00A349DD" w:rsidRPr="002711FE">
        <w:rPr>
          <w:szCs w:val="26"/>
        </w:rPr>
        <w:t xml:space="preserve"> </w:t>
      </w:r>
      <w:proofErr w:type="spellStart"/>
      <w:r w:rsidR="00A349DD" w:rsidRPr="002711FE">
        <w:rPr>
          <w:szCs w:val="26"/>
        </w:rPr>
        <w:t>tầng</w:t>
      </w:r>
      <w:proofErr w:type="spellEnd"/>
      <w:r w:rsidR="00A349DD" w:rsidRPr="002711FE">
        <w:rPr>
          <w:szCs w:val="26"/>
        </w:rPr>
        <w:t xml:space="preserve"> </w:t>
      </w:r>
      <w:proofErr w:type="spellStart"/>
      <w:r w:rsidR="00A349DD" w:rsidRPr="002711FE">
        <w:rPr>
          <w:szCs w:val="26"/>
        </w:rPr>
        <w:t>đô</w:t>
      </w:r>
      <w:proofErr w:type="spellEnd"/>
      <w:r w:rsidR="00A349DD" w:rsidRPr="002711FE">
        <w:rPr>
          <w:szCs w:val="26"/>
        </w:rPr>
        <w:t xml:space="preserve"> </w:t>
      </w:r>
      <w:proofErr w:type="spellStart"/>
      <w:r w:rsidR="00A349DD" w:rsidRPr="002711FE">
        <w:rPr>
          <w:szCs w:val="26"/>
        </w:rPr>
        <w:t>thị</w:t>
      </w:r>
      <w:proofErr w:type="spellEnd"/>
      <w:r w:rsidR="00A349DD" w:rsidRPr="002711FE">
        <w:rPr>
          <w:szCs w:val="26"/>
        </w:rPr>
        <w:t xml:space="preserve"> </w:t>
      </w:r>
      <w:proofErr w:type="spellStart"/>
      <w:r w:rsidR="00A349DD" w:rsidRPr="002711FE">
        <w:rPr>
          <w:szCs w:val="26"/>
        </w:rPr>
        <w:t>theo</w:t>
      </w:r>
      <w:proofErr w:type="spellEnd"/>
      <w:r w:rsidR="00A349DD" w:rsidRPr="002711FE">
        <w:rPr>
          <w:szCs w:val="26"/>
        </w:rPr>
        <w:t xml:space="preserve"> </w:t>
      </w:r>
      <w:proofErr w:type="spellStart"/>
      <w:r w:rsidR="00A349DD" w:rsidRPr="002711FE">
        <w:rPr>
          <w:szCs w:val="26"/>
        </w:rPr>
        <w:t>lĩnh</w:t>
      </w:r>
      <w:proofErr w:type="spellEnd"/>
      <w:r w:rsidR="00A349DD" w:rsidRPr="002711FE">
        <w:rPr>
          <w:szCs w:val="26"/>
        </w:rPr>
        <w:t xml:space="preserve"> </w:t>
      </w:r>
      <w:proofErr w:type="spellStart"/>
      <w:r w:rsidR="00A349DD" w:rsidRPr="002711FE">
        <w:rPr>
          <w:szCs w:val="26"/>
        </w:rPr>
        <w:t>vực</w:t>
      </w:r>
      <w:proofErr w:type="spellEnd"/>
      <w:r w:rsidR="00A349DD" w:rsidRPr="002711FE">
        <w:rPr>
          <w:szCs w:val="26"/>
        </w:rPr>
        <w:t xml:space="preserve"> </w:t>
      </w:r>
      <w:proofErr w:type="spellStart"/>
      <w:r w:rsidR="00A349DD" w:rsidRPr="002711FE">
        <w:rPr>
          <w:szCs w:val="26"/>
        </w:rPr>
        <w:t>về</w:t>
      </w:r>
      <w:proofErr w:type="spellEnd"/>
      <w:r w:rsidR="00A349DD" w:rsidRPr="002711FE">
        <w:rPr>
          <w:szCs w:val="26"/>
        </w:rPr>
        <w:t xml:space="preserve"> </w:t>
      </w:r>
      <w:proofErr w:type="spellStart"/>
      <w:r w:rsidR="00A349DD" w:rsidRPr="002711FE">
        <w:rPr>
          <w:szCs w:val="26"/>
        </w:rPr>
        <w:t>các</w:t>
      </w:r>
      <w:proofErr w:type="spellEnd"/>
      <w:r w:rsidR="00A349DD" w:rsidRPr="002711FE">
        <w:rPr>
          <w:szCs w:val="26"/>
        </w:rPr>
        <w:t xml:space="preserve"> </w:t>
      </w:r>
      <w:proofErr w:type="spellStart"/>
      <w:r w:rsidR="00A349DD" w:rsidRPr="002711FE">
        <w:rPr>
          <w:szCs w:val="26"/>
        </w:rPr>
        <w:t>trụ</w:t>
      </w:r>
      <w:proofErr w:type="spellEnd"/>
      <w:r w:rsidR="00A349DD" w:rsidRPr="002711FE">
        <w:rPr>
          <w:szCs w:val="26"/>
        </w:rPr>
        <w:t xml:space="preserve"> </w:t>
      </w:r>
      <w:proofErr w:type="spellStart"/>
      <w:r w:rsidR="00A349DD" w:rsidRPr="002711FE">
        <w:rPr>
          <w:szCs w:val="26"/>
        </w:rPr>
        <w:t>sở</w:t>
      </w:r>
      <w:proofErr w:type="spellEnd"/>
      <w:r w:rsidR="00A349DD" w:rsidRPr="002711FE">
        <w:rPr>
          <w:szCs w:val="26"/>
        </w:rPr>
        <w:t xml:space="preserve"> </w:t>
      </w:r>
      <w:proofErr w:type="spellStart"/>
      <w:r w:rsidR="00A349DD" w:rsidRPr="002711FE">
        <w:rPr>
          <w:szCs w:val="26"/>
        </w:rPr>
        <w:t>hành</w:t>
      </w:r>
      <w:proofErr w:type="spellEnd"/>
      <w:r w:rsidR="00A349DD" w:rsidRPr="002711FE">
        <w:rPr>
          <w:szCs w:val="26"/>
        </w:rPr>
        <w:t xml:space="preserve"> </w:t>
      </w:r>
      <w:proofErr w:type="spellStart"/>
      <w:r w:rsidR="00A349DD" w:rsidRPr="002711FE">
        <w:rPr>
          <w:szCs w:val="26"/>
        </w:rPr>
        <w:t>chính</w:t>
      </w:r>
      <w:proofErr w:type="spellEnd"/>
      <w:r w:rsidR="00A349DD" w:rsidRPr="002711FE">
        <w:rPr>
          <w:szCs w:val="26"/>
        </w:rPr>
        <w:t xml:space="preserve">, </w:t>
      </w:r>
      <w:proofErr w:type="spellStart"/>
      <w:r w:rsidR="00A349DD" w:rsidRPr="002711FE">
        <w:rPr>
          <w:szCs w:val="26"/>
        </w:rPr>
        <w:t>hạ</w:t>
      </w:r>
      <w:proofErr w:type="spellEnd"/>
      <w:r w:rsidR="00A349DD" w:rsidRPr="002711FE">
        <w:rPr>
          <w:szCs w:val="26"/>
        </w:rPr>
        <w:t xml:space="preserve"> </w:t>
      </w:r>
      <w:proofErr w:type="spellStart"/>
      <w:r w:rsidR="00A349DD" w:rsidRPr="002711FE">
        <w:rPr>
          <w:szCs w:val="26"/>
        </w:rPr>
        <w:t>tầng</w:t>
      </w:r>
      <w:proofErr w:type="spellEnd"/>
      <w:r w:rsidR="00A349DD" w:rsidRPr="002711FE">
        <w:rPr>
          <w:szCs w:val="26"/>
        </w:rPr>
        <w:t xml:space="preserve"> </w:t>
      </w:r>
      <w:proofErr w:type="spellStart"/>
      <w:r w:rsidR="00A349DD" w:rsidRPr="002711FE">
        <w:rPr>
          <w:szCs w:val="26"/>
        </w:rPr>
        <w:t>xã</w:t>
      </w:r>
      <w:proofErr w:type="spellEnd"/>
      <w:r w:rsidR="00A349DD" w:rsidRPr="002711FE">
        <w:rPr>
          <w:szCs w:val="26"/>
        </w:rPr>
        <w:t xml:space="preserve"> </w:t>
      </w:r>
      <w:proofErr w:type="spellStart"/>
      <w:r w:rsidR="00A349DD" w:rsidRPr="002711FE">
        <w:rPr>
          <w:szCs w:val="26"/>
        </w:rPr>
        <w:t>hội</w:t>
      </w:r>
      <w:proofErr w:type="spellEnd"/>
      <w:r w:rsidR="00A349DD" w:rsidRPr="002711FE">
        <w:rPr>
          <w:szCs w:val="26"/>
        </w:rPr>
        <w:t xml:space="preserve"> </w:t>
      </w:r>
      <w:proofErr w:type="spellStart"/>
      <w:r w:rsidR="00A349DD" w:rsidRPr="002711FE">
        <w:rPr>
          <w:szCs w:val="26"/>
        </w:rPr>
        <w:t>về</w:t>
      </w:r>
      <w:proofErr w:type="spellEnd"/>
      <w:r w:rsidR="00A349DD" w:rsidRPr="002711FE">
        <w:rPr>
          <w:szCs w:val="26"/>
        </w:rPr>
        <w:t xml:space="preserve"> </w:t>
      </w:r>
      <w:proofErr w:type="spellStart"/>
      <w:r w:rsidR="00A349DD" w:rsidRPr="002711FE">
        <w:rPr>
          <w:szCs w:val="26"/>
        </w:rPr>
        <w:t>trường</w:t>
      </w:r>
      <w:proofErr w:type="spellEnd"/>
      <w:r w:rsidR="00A349DD" w:rsidRPr="002711FE">
        <w:rPr>
          <w:szCs w:val="26"/>
        </w:rPr>
        <w:t xml:space="preserve"> </w:t>
      </w:r>
      <w:proofErr w:type="spellStart"/>
      <w:r w:rsidR="00A349DD" w:rsidRPr="002711FE">
        <w:rPr>
          <w:szCs w:val="26"/>
        </w:rPr>
        <w:t>học</w:t>
      </w:r>
      <w:proofErr w:type="spellEnd"/>
      <w:r w:rsidR="00A349DD" w:rsidRPr="002711FE">
        <w:rPr>
          <w:szCs w:val="26"/>
        </w:rPr>
        <w:t xml:space="preserve">, </w:t>
      </w:r>
      <w:proofErr w:type="spellStart"/>
      <w:r w:rsidR="00A349DD" w:rsidRPr="002711FE">
        <w:rPr>
          <w:szCs w:val="26"/>
        </w:rPr>
        <w:t>chợ</w:t>
      </w:r>
      <w:proofErr w:type="spellEnd"/>
      <w:r w:rsidR="00A349DD" w:rsidRPr="002711FE">
        <w:rPr>
          <w:szCs w:val="26"/>
        </w:rPr>
        <w:t xml:space="preserve">, </w:t>
      </w:r>
      <w:proofErr w:type="spellStart"/>
      <w:r w:rsidR="00A349DD" w:rsidRPr="002711FE">
        <w:rPr>
          <w:szCs w:val="26"/>
        </w:rPr>
        <w:t>chưa</w:t>
      </w:r>
      <w:proofErr w:type="spellEnd"/>
      <w:r w:rsidR="00A349DD" w:rsidRPr="002711FE">
        <w:rPr>
          <w:szCs w:val="26"/>
        </w:rPr>
        <w:t xml:space="preserve"> </w:t>
      </w:r>
      <w:proofErr w:type="spellStart"/>
      <w:r w:rsidR="00A349DD" w:rsidRPr="002711FE">
        <w:rPr>
          <w:szCs w:val="26"/>
        </w:rPr>
        <w:t>quan</w:t>
      </w:r>
      <w:proofErr w:type="spellEnd"/>
      <w:r w:rsidR="00A349DD" w:rsidRPr="002711FE">
        <w:rPr>
          <w:szCs w:val="26"/>
        </w:rPr>
        <w:t xml:space="preserve"> </w:t>
      </w:r>
      <w:proofErr w:type="spellStart"/>
      <w:r w:rsidR="00A349DD" w:rsidRPr="002711FE">
        <w:rPr>
          <w:szCs w:val="26"/>
        </w:rPr>
        <w:t>tâm</w:t>
      </w:r>
      <w:proofErr w:type="spellEnd"/>
      <w:r w:rsidR="00A349DD" w:rsidRPr="002711FE">
        <w:rPr>
          <w:szCs w:val="26"/>
        </w:rPr>
        <w:t xml:space="preserve"> </w:t>
      </w:r>
      <w:proofErr w:type="spellStart"/>
      <w:r w:rsidR="00A349DD" w:rsidRPr="002711FE">
        <w:rPr>
          <w:szCs w:val="26"/>
        </w:rPr>
        <w:t>đầu</w:t>
      </w:r>
      <w:proofErr w:type="spellEnd"/>
      <w:r w:rsidR="00A349DD" w:rsidRPr="002711FE">
        <w:rPr>
          <w:szCs w:val="26"/>
        </w:rPr>
        <w:t xml:space="preserve"> </w:t>
      </w:r>
      <w:proofErr w:type="spellStart"/>
      <w:r w:rsidR="00A349DD" w:rsidRPr="002711FE">
        <w:rPr>
          <w:szCs w:val="26"/>
        </w:rPr>
        <w:t>tư</w:t>
      </w:r>
      <w:proofErr w:type="spellEnd"/>
      <w:r w:rsidR="00A349DD" w:rsidRPr="002711FE">
        <w:rPr>
          <w:szCs w:val="26"/>
        </w:rPr>
        <w:t xml:space="preserve"> </w:t>
      </w:r>
      <w:proofErr w:type="spellStart"/>
      <w:r w:rsidR="00A349DD" w:rsidRPr="002711FE">
        <w:rPr>
          <w:szCs w:val="26"/>
        </w:rPr>
        <w:t>hạ</w:t>
      </w:r>
      <w:proofErr w:type="spellEnd"/>
      <w:r w:rsidR="00A349DD" w:rsidRPr="002711FE">
        <w:rPr>
          <w:szCs w:val="26"/>
        </w:rPr>
        <w:t xml:space="preserve"> </w:t>
      </w:r>
      <w:proofErr w:type="spellStart"/>
      <w:r w:rsidR="00A349DD" w:rsidRPr="002711FE">
        <w:rPr>
          <w:szCs w:val="26"/>
        </w:rPr>
        <w:t>tầng</w:t>
      </w:r>
      <w:proofErr w:type="spellEnd"/>
      <w:r w:rsidR="00A349DD" w:rsidRPr="002711FE">
        <w:rPr>
          <w:szCs w:val="26"/>
        </w:rPr>
        <w:t xml:space="preserve"> </w:t>
      </w:r>
      <w:proofErr w:type="spellStart"/>
      <w:r w:rsidR="00A349DD" w:rsidRPr="002711FE">
        <w:rPr>
          <w:szCs w:val="26"/>
        </w:rPr>
        <w:t>kỹ</w:t>
      </w:r>
      <w:proofErr w:type="spellEnd"/>
      <w:r w:rsidR="00A349DD" w:rsidRPr="002711FE">
        <w:rPr>
          <w:szCs w:val="26"/>
        </w:rPr>
        <w:t xml:space="preserve"> </w:t>
      </w:r>
      <w:proofErr w:type="spellStart"/>
      <w:r w:rsidR="00A349DD" w:rsidRPr="002711FE">
        <w:rPr>
          <w:szCs w:val="26"/>
        </w:rPr>
        <w:t>thuật</w:t>
      </w:r>
      <w:proofErr w:type="spellEnd"/>
      <w:r w:rsidR="00A349DD" w:rsidRPr="002711FE">
        <w:rPr>
          <w:szCs w:val="26"/>
        </w:rPr>
        <w:t xml:space="preserve"> </w:t>
      </w:r>
      <w:proofErr w:type="spellStart"/>
      <w:r w:rsidR="00A349DD" w:rsidRPr="002711FE">
        <w:rPr>
          <w:szCs w:val="26"/>
        </w:rPr>
        <w:t>như</w:t>
      </w:r>
      <w:proofErr w:type="spellEnd"/>
      <w:r w:rsidR="00A349DD" w:rsidRPr="002711FE">
        <w:rPr>
          <w:szCs w:val="26"/>
        </w:rPr>
        <w:t xml:space="preserve">; </w:t>
      </w:r>
      <w:proofErr w:type="spellStart"/>
      <w:r w:rsidR="00A349DD" w:rsidRPr="002711FE">
        <w:rPr>
          <w:szCs w:val="26"/>
        </w:rPr>
        <w:t>đường</w:t>
      </w:r>
      <w:proofErr w:type="spellEnd"/>
      <w:r w:rsidR="00A349DD" w:rsidRPr="002711FE">
        <w:rPr>
          <w:szCs w:val="26"/>
        </w:rPr>
        <w:t xml:space="preserve"> </w:t>
      </w:r>
      <w:proofErr w:type="spellStart"/>
      <w:r w:rsidR="00A349DD" w:rsidRPr="002711FE">
        <w:rPr>
          <w:szCs w:val="26"/>
        </w:rPr>
        <w:t>giao</w:t>
      </w:r>
      <w:proofErr w:type="spellEnd"/>
      <w:r w:rsidR="00A349DD" w:rsidRPr="002711FE">
        <w:rPr>
          <w:szCs w:val="26"/>
        </w:rPr>
        <w:t xml:space="preserve"> </w:t>
      </w:r>
      <w:proofErr w:type="spellStart"/>
      <w:r w:rsidR="00A349DD" w:rsidRPr="002711FE">
        <w:rPr>
          <w:szCs w:val="26"/>
        </w:rPr>
        <w:t>thông</w:t>
      </w:r>
      <w:proofErr w:type="spellEnd"/>
      <w:r w:rsidR="00A349DD" w:rsidRPr="002711FE">
        <w:rPr>
          <w:szCs w:val="26"/>
        </w:rPr>
        <w:t xml:space="preserve">, </w:t>
      </w:r>
      <w:proofErr w:type="spellStart"/>
      <w:r w:rsidR="00A349DD" w:rsidRPr="002711FE">
        <w:rPr>
          <w:szCs w:val="26"/>
        </w:rPr>
        <w:t>cấp</w:t>
      </w:r>
      <w:proofErr w:type="spellEnd"/>
      <w:r w:rsidR="00A349DD" w:rsidRPr="002711FE">
        <w:rPr>
          <w:szCs w:val="26"/>
        </w:rPr>
        <w:t xml:space="preserve"> </w:t>
      </w:r>
      <w:proofErr w:type="spellStart"/>
      <w:r w:rsidR="00A349DD" w:rsidRPr="002711FE">
        <w:rPr>
          <w:szCs w:val="26"/>
        </w:rPr>
        <w:t>nước</w:t>
      </w:r>
      <w:proofErr w:type="spellEnd"/>
      <w:r w:rsidR="00A349DD" w:rsidRPr="002711FE">
        <w:rPr>
          <w:szCs w:val="26"/>
        </w:rPr>
        <w:t xml:space="preserve">, </w:t>
      </w:r>
      <w:proofErr w:type="spellStart"/>
      <w:r w:rsidR="00A349DD" w:rsidRPr="002711FE">
        <w:rPr>
          <w:szCs w:val="26"/>
        </w:rPr>
        <w:t>hệ</w:t>
      </w:r>
      <w:proofErr w:type="spellEnd"/>
      <w:r w:rsidR="00A349DD" w:rsidRPr="002711FE">
        <w:rPr>
          <w:szCs w:val="26"/>
        </w:rPr>
        <w:t xml:space="preserve"> </w:t>
      </w:r>
      <w:proofErr w:type="spellStart"/>
      <w:r w:rsidR="00A349DD" w:rsidRPr="002711FE">
        <w:rPr>
          <w:szCs w:val="26"/>
        </w:rPr>
        <w:t>thống</w:t>
      </w:r>
      <w:proofErr w:type="spellEnd"/>
      <w:r w:rsidR="00A349DD" w:rsidRPr="002711FE">
        <w:rPr>
          <w:szCs w:val="26"/>
        </w:rPr>
        <w:t xml:space="preserve"> </w:t>
      </w:r>
      <w:proofErr w:type="spellStart"/>
      <w:r w:rsidR="00A349DD" w:rsidRPr="002711FE">
        <w:rPr>
          <w:szCs w:val="26"/>
        </w:rPr>
        <w:t>thoát</w:t>
      </w:r>
      <w:proofErr w:type="spellEnd"/>
      <w:r w:rsidR="00A349DD" w:rsidRPr="002711FE">
        <w:rPr>
          <w:szCs w:val="26"/>
        </w:rPr>
        <w:t xml:space="preserve"> </w:t>
      </w:r>
      <w:proofErr w:type="spellStart"/>
      <w:r w:rsidR="00A349DD" w:rsidRPr="002711FE">
        <w:rPr>
          <w:szCs w:val="26"/>
        </w:rPr>
        <w:t>nước</w:t>
      </w:r>
      <w:proofErr w:type="spellEnd"/>
      <w:r w:rsidR="00A349DD" w:rsidRPr="002711FE">
        <w:rPr>
          <w:szCs w:val="26"/>
        </w:rPr>
        <w:t xml:space="preserve"> </w:t>
      </w:r>
      <w:proofErr w:type="spellStart"/>
      <w:r w:rsidR="00A349DD" w:rsidRPr="002711FE">
        <w:rPr>
          <w:szCs w:val="26"/>
        </w:rPr>
        <w:t>thải</w:t>
      </w:r>
      <w:proofErr w:type="spellEnd"/>
      <w:r w:rsidR="00A349DD" w:rsidRPr="002711FE">
        <w:rPr>
          <w:szCs w:val="26"/>
        </w:rPr>
        <w:t xml:space="preserve">, </w:t>
      </w:r>
      <w:proofErr w:type="spellStart"/>
      <w:r w:rsidR="00A349DD" w:rsidRPr="002711FE">
        <w:rPr>
          <w:szCs w:val="26"/>
        </w:rPr>
        <w:t>thoát</w:t>
      </w:r>
      <w:proofErr w:type="spellEnd"/>
      <w:r w:rsidR="00A349DD" w:rsidRPr="002711FE">
        <w:rPr>
          <w:szCs w:val="26"/>
        </w:rPr>
        <w:t xml:space="preserve"> </w:t>
      </w:r>
      <w:proofErr w:type="spellStart"/>
      <w:r w:rsidR="00A349DD" w:rsidRPr="002711FE">
        <w:rPr>
          <w:szCs w:val="26"/>
        </w:rPr>
        <w:t>nước</w:t>
      </w:r>
      <w:proofErr w:type="spellEnd"/>
      <w:r w:rsidR="00A349DD" w:rsidRPr="002711FE">
        <w:rPr>
          <w:szCs w:val="26"/>
        </w:rPr>
        <w:t xml:space="preserve"> </w:t>
      </w:r>
      <w:proofErr w:type="spellStart"/>
      <w:r w:rsidR="00A349DD" w:rsidRPr="002711FE">
        <w:rPr>
          <w:szCs w:val="26"/>
        </w:rPr>
        <w:t>mưa</w:t>
      </w:r>
      <w:proofErr w:type="spellEnd"/>
      <w:r w:rsidR="00A349DD" w:rsidRPr="002711FE">
        <w:rPr>
          <w:szCs w:val="26"/>
        </w:rPr>
        <w:t xml:space="preserve"> </w:t>
      </w:r>
      <w:proofErr w:type="spellStart"/>
      <w:r w:rsidR="00A349DD" w:rsidRPr="002711FE">
        <w:rPr>
          <w:szCs w:val="26"/>
        </w:rPr>
        <w:t>v</w:t>
      </w:r>
      <w:r w:rsidR="00810E1C" w:rsidRPr="002711FE">
        <w:rPr>
          <w:szCs w:val="26"/>
        </w:rPr>
        <w:t>à</w:t>
      </w:r>
      <w:proofErr w:type="spellEnd"/>
      <w:r w:rsidR="00A349DD" w:rsidRPr="002711FE">
        <w:rPr>
          <w:szCs w:val="26"/>
        </w:rPr>
        <w:t xml:space="preserve"> </w:t>
      </w:r>
      <w:proofErr w:type="spellStart"/>
      <w:r w:rsidR="00A349DD" w:rsidRPr="002711FE">
        <w:rPr>
          <w:szCs w:val="26"/>
        </w:rPr>
        <w:t>môi</w:t>
      </w:r>
      <w:proofErr w:type="spellEnd"/>
      <w:r w:rsidR="00A349DD" w:rsidRPr="002711FE">
        <w:rPr>
          <w:szCs w:val="26"/>
        </w:rPr>
        <w:t xml:space="preserve"> </w:t>
      </w:r>
      <w:proofErr w:type="spellStart"/>
      <w:r w:rsidR="00A349DD" w:rsidRPr="002711FE">
        <w:rPr>
          <w:szCs w:val="26"/>
        </w:rPr>
        <w:t>trường</w:t>
      </w:r>
      <w:proofErr w:type="spellEnd"/>
      <w:r w:rsidR="00A349DD" w:rsidRPr="002711FE">
        <w:rPr>
          <w:szCs w:val="26"/>
        </w:rPr>
        <w:t xml:space="preserve"> </w:t>
      </w:r>
      <w:proofErr w:type="spellStart"/>
      <w:r w:rsidR="00A349DD" w:rsidRPr="002711FE">
        <w:rPr>
          <w:szCs w:val="26"/>
        </w:rPr>
        <w:t>thị</w:t>
      </w:r>
      <w:proofErr w:type="spellEnd"/>
      <w:r w:rsidR="00A349DD" w:rsidRPr="002711FE">
        <w:rPr>
          <w:szCs w:val="26"/>
        </w:rPr>
        <w:t xml:space="preserve"> </w:t>
      </w:r>
      <w:proofErr w:type="spellStart"/>
      <w:r w:rsidR="00A349DD" w:rsidRPr="002711FE">
        <w:rPr>
          <w:szCs w:val="26"/>
        </w:rPr>
        <w:t>trấn</w:t>
      </w:r>
      <w:proofErr w:type="spellEnd"/>
      <w:r w:rsidRPr="002711FE">
        <w:rPr>
          <w:szCs w:val="26"/>
        </w:rPr>
        <w:t>..</w:t>
      </w:r>
    </w:p>
    <w:p w14:paraId="0AC95604" w14:textId="77777777" w:rsidR="00AB38CB" w:rsidRPr="002711FE" w:rsidRDefault="00AB38CB" w:rsidP="005730C9">
      <w:pPr>
        <w:pStyle w:val="Heading3"/>
        <w:numPr>
          <w:ilvl w:val="2"/>
          <w:numId w:val="12"/>
        </w:numPr>
        <w:spacing w:before="120" w:after="0" w:line="240" w:lineRule="auto"/>
        <w:ind w:firstLine="180"/>
        <w:rPr>
          <w:rFonts w:ascii="Times New Roman" w:hAnsi="Times New Roman"/>
          <w:i/>
        </w:rPr>
      </w:pPr>
      <w:bookmarkStart w:id="54" w:name="_Toc330742364"/>
      <w:r w:rsidRPr="002711FE">
        <w:rPr>
          <w:rFonts w:ascii="Times New Roman" w:hAnsi="Times New Roman"/>
          <w:i/>
        </w:rPr>
        <w:lastRenderedPageBreak/>
        <w:t xml:space="preserve"> </w:t>
      </w:r>
      <w:bookmarkStart w:id="55" w:name="_Toc170554109"/>
      <w:proofErr w:type="spellStart"/>
      <w:r w:rsidRPr="002711FE">
        <w:rPr>
          <w:rFonts w:ascii="Times New Roman" w:hAnsi="Times New Roman"/>
          <w:i/>
        </w:rPr>
        <w:t>Các</w:t>
      </w:r>
      <w:proofErr w:type="spellEnd"/>
      <w:r w:rsidRPr="002711FE">
        <w:rPr>
          <w:rFonts w:ascii="Times New Roman" w:hAnsi="Times New Roman"/>
          <w:i/>
        </w:rPr>
        <w:t xml:space="preserve"> </w:t>
      </w:r>
      <w:proofErr w:type="spellStart"/>
      <w:r w:rsidRPr="002711FE">
        <w:rPr>
          <w:rFonts w:ascii="Times New Roman" w:hAnsi="Times New Roman"/>
          <w:i/>
        </w:rPr>
        <w:t>vấn</w:t>
      </w:r>
      <w:proofErr w:type="spellEnd"/>
      <w:r w:rsidRPr="002711FE">
        <w:rPr>
          <w:rFonts w:ascii="Times New Roman" w:hAnsi="Times New Roman"/>
          <w:i/>
        </w:rPr>
        <w:t xml:space="preserve"> </w:t>
      </w:r>
      <w:proofErr w:type="spellStart"/>
      <w:r w:rsidRPr="002711FE">
        <w:rPr>
          <w:rFonts w:ascii="Times New Roman" w:hAnsi="Times New Roman"/>
          <w:i/>
        </w:rPr>
        <w:t>đề</w:t>
      </w:r>
      <w:proofErr w:type="spellEnd"/>
      <w:r w:rsidRPr="002711FE">
        <w:rPr>
          <w:rFonts w:ascii="Times New Roman" w:hAnsi="Times New Roman"/>
          <w:i/>
        </w:rPr>
        <w:t xml:space="preserve"> </w:t>
      </w:r>
      <w:proofErr w:type="spellStart"/>
      <w:r w:rsidRPr="002711FE">
        <w:rPr>
          <w:rFonts w:ascii="Times New Roman" w:hAnsi="Times New Roman"/>
          <w:i/>
        </w:rPr>
        <w:t>tồn</w:t>
      </w:r>
      <w:proofErr w:type="spellEnd"/>
      <w:r w:rsidRPr="002711FE">
        <w:rPr>
          <w:rFonts w:ascii="Times New Roman" w:hAnsi="Times New Roman"/>
          <w:i/>
        </w:rPr>
        <w:t xml:space="preserve"> </w:t>
      </w:r>
      <w:proofErr w:type="spellStart"/>
      <w:r w:rsidRPr="002711FE">
        <w:rPr>
          <w:rFonts w:ascii="Times New Roman" w:hAnsi="Times New Roman"/>
          <w:i/>
        </w:rPr>
        <w:t>tại</w:t>
      </w:r>
      <w:bookmarkEnd w:id="54"/>
      <w:bookmarkEnd w:id="55"/>
      <w:proofErr w:type="spellEnd"/>
      <w:r w:rsidRPr="002711FE">
        <w:rPr>
          <w:rFonts w:ascii="Times New Roman" w:hAnsi="Times New Roman"/>
          <w:i/>
        </w:rPr>
        <w:t xml:space="preserve"> </w:t>
      </w:r>
    </w:p>
    <w:p w14:paraId="68F58010" w14:textId="77777777" w:rsidR="00AB38CB" w:rsidRPr="002711FE" w:rsidRDefault="000E7124" w:rsidP="000E7124">
      <w:pPr>
        <w:spacing w:before="0" w:after="0" w:line="360" w:lineRule="exact"/>
        <w:rPr>
          <w:szCs w:val="26"/>
        </w:rPr>
      </w:pPr>
      <w:r w:rsidRPr="002711FE">
        <w:rPr>
          <w:szCs w:val="26"/>
        </w:rPr>
        <w:t xml:space="preserve">- </w:t>
      </w:r>
      <w:proofErr w:type="spellStart"/>
      <w:r w:rsidR="00AB38CB" w:rsidRPr="002711FE">
        <w:rPr>
          <w:szCs w:val="26"/>
        </w:rPr>
        <w:t>Phát</w:t>
      </w:r>
      <w:proofErr w:type="spellEnd"/>
      <w:r w:rsidR="00AB38CB" w:rsidRPr="002711FE">
        <w:rPr>
          <w:szCs w:val="26"/>
        </w:rPr>
        <w:t xml:space="preserve"> </w:t>
      </w:r>
      <w:proofErr w:type="spellStart"/>
      <w:r w:rsidR="00AB38CB" w:rsidRPr="002711FE">
        <w:rPr>
          <w:szCs w:val="26"/>
        </w:rPr>
        <w:t>triển</w:t>
      </w:r>
      <w:proofErr w:type="spellEnd"/>
      <w:r w:rsidR="00AB38CB" w:rsidRPr="002711FE">
        <w:rPr>
          <w:szCs w:val="26"/>
        </w:rPr>
        <w:t xml:space="preserve"> </w:t>
      </w:r>
      <w:proofErr w:type="spellStart"/>
      <w:r w:rsidR="00AB38CB" w:rsidRPr="002711FE">
        <w:rPr>
          <w:szCs w:val="26"/>
        </w:rPr>
        <w:t>đô</w:t>
      </w:r>
      <w:proofErr w:type="spellEnd"/>
      <w:r w:rsidR="00AB38CB" w:rsidRPr="002711FE">
        <w:rPr>
          <w:szCs w:val="26"/>
        </w:rPr>
        <w:t xml:space="preserve"> </w:t>
      </w:r>
      <w:proofErr w:type="spellStart"/>
      <w:r w:rsidR="00AB38CB" w:rsidRPr="002711FE">
        <w:rPr>
          <w:szCs w:val="26"/>
        </w:rPr>
        <w:t>thị</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coi</w:t>
      </w:r>
      <w:proofErr w:type="spellEnd"/>
      <w:r w:rsidR="00AB38CB" w:rsidRPr="002711FE">
        <w:rPr>
          <w:szCs w:val="26"/>
        </w:rPr>
        <w:t xml:space="preserve"> </w:t>
      </w:r>
      <w:proofErr w:type="spellStart"/>
      <w:r w:rsidR="00AB38CB" w:rsidRPr="002711FE">
        <w:rPr>
          <w:szCs w:val="26"/>
        </w:rPr>
        <w:t>là</w:t>
      </w:r>
      <w:proofErr w:type="spellEnd"/>
      <w:r w:rsidR="00AB38CB" w:rsidRPr="002711FE">
        <w:rPr>
          <w:szCs w:val="26"/>
        </w:rPr>
        <w:t xml:space="preserve"> </w:t>
      </w:r>
      <w:proofErr w:type="spellStart"/>
      <w:r w:rsidR="00AB38CB" w:rsidRPr="002711FE">
        <w:rPr>
          <w:szCs w:val="26"/>
        </w:rPr>
        <w:t>động</w:t>
      </w:r>
      <w:proofErr w:type="spellEnd"/>
      <w:r w:rsidR="00AB38CB" w:rsidRPr="002711FE">
        <w:rPr>
          <w:szCs w:val="26"/>
        </w:rPr>
        <w:t xml:space="preserve"> </w:t>
      </w:r>
      <w:proofErr w:type="spellStart"/>
      <w:r w:rsidR="00AB38CB" w:rsidRPr="002711FE">
        <w:rPr>
          <w:szCs w:val="26"/>
        </w:rPr>
        <w:t>lực</w:t>
      </w:r>
      <w:proofErr w:type="spellEnd"/>
      <w:r w:rsidR="00AB38CB" w:rsidRPr="002711FE">
        <w:rPr>
          <w:szCs w:val="26"/>
        </w:rPr>
        <w:t xml:space="preserve">, </w:t>
      </w:r>
      <w:proofErr w:type="spellStart"/>
      <w:r w:rsidR="00AB38CB" w:rsidRPr="002711FE">
        <w:rPr>
          <w:szCs w:val="26"/>
        </w:rPr>
        <w:t>hạt</w:t>
      </w:r>
      <w:proofErr w:type="spellEnd"/>
      <w:r w:rsidR="00AB38CB" w:rsidRPr="002711FE">
        <w:rPr>
          <w:szCs w:val="26"/>
        </w:rPr>
        <w:t xml:space="preserve"> </w:t>
      </w:r>
      <w:proofErr w:type="spellStart"/>
      <w:r w:rsidR="00AB38CB" w:rsidRPr="002711FE">
        <w:rPr>
          <w:szCs w:val="26"/>
        </w:rPr>
        <w:t>nhân</w:t>
      </w:r>
      <w:proofErr w:type="spellEnd"/>
      <w:r w:rsidR="00AB38CB" w:rsidRPr="002711FE">
        <w:rPr>
          <w:szCs w:val="26"/>
        </w:rPr>
        <w:t xml:space="preserve"> </w:t>
      </w:r>
      <w:proofErr w:type="spellStart"/>
      <w:r w:rsidR="00AB38CB" w:rsidRPr="002711FE">
        <w:rPr>
          <w:szCs w:val="26"/>
        </w:rPr>
        <w:t>để</w:t>
      </w:r>
      <w:proofErr w:type="spellEnd"/>
      <w:r w:rsidR="00AB38CB" w:rsidRPr="002711FE">
        <w:rPr>
          <w:szCs w:val="26"/>
        </w:rPr>
        <w:t xml:space="preserve"> </w:t>
      </w:r>
      <w:proofErr w:type="spellStart"/>
      <w:r w:rsidR="00AB38CB" w:rsidRPr="002711FE">
        <w:rPr>
          <w:szCs w:val="26"/>
        </w:rPr>
        <w:t>phát</w:t>
      </w:r>
      <w:proofErr w:type="spellEnd"/>
      <w:r w:rsidR="00AB38CB" w:rsidRPr="002711FE">
        <w:rPr>
          <w:szCs w:val="26"/>
        </w:rPr>
        <w:t xml:space="preserve"> </w:t>
      </w:r>
      <w:proofErr w:type="spellStart"/>
      <w:r w:rsidR="00AB38CB" w:rsidRPr="002711FE">
        <w:rPr>
          <w:szCs w:val="26"/>
        </w:rPr>
        <w:t>triển</w:t>
      </w:r>
      <w:proofErr w:type="spellEnd"/>
      <w:r w:rsidR="00AB38CB" w:rsidRPr="002711FE">
        <w:rPr>
          <w:szCs w:val="26"/>
        </w:rPr>
        <w:t xml:space="preserve"> </w:t>
      </w:r>
      <w:proofErr w:type="spellStart"/>
      <w:r w:rsidR="00AB38CB" w:rsidRPr="002711FE">
        <w:rPr>
          <w:szCs w:val="26"/>
        </w:rPr>
        <w:t>kinh</w:t>
      </w:r>
      <w:proofErr w:type="spellEnd"/>
      <w:r w:rsidR="00AB38CB" w:rsidRPr="002711FE">
        <w:rPr>
          <w:szCs w:val="26"/>
        </w:rPr>
        <w:t xml:space="preserve"> </w:t>
      </w:r>
      <w:proofErr w:type="spellStart"/>
      <w:r w:rsidR="00AB38CB" w:rsidRPr="002711FE">
        <w:rPr>
          <w:szCs w:val="26"/>
        </w:rPr>
        <w:t>tế</w:t>
      </w:r>
      <w:proofErr w:type="spellEnd"/>
      <w:r w:rsidR="00AB38CB" w:rsidRPr="002711FE">
        <w:rPr>
          <w:szCs w:val="26"/>
        </w:rPr>
        <w:t xml:space="preserve"> - </w:t>
      </w:r>
      <w:proofErr w:type="spellStart"/>
      <w:r w:rsidR="00AB38CB" w:rsidRPr="002711FE">
        <w:rPr>
          <w:szCs w:val="26"/>
        </w:rPr>
        <w:t>xã</w:t>
      </w:r>
      <w:proofErr w:type="spellEnd"/>
      <w:r w:rsidR="00AB38CB" w:rsidRPr="002711FE">
        <w:rPr>
          <w:szCs w:val="26"/>
        </w:rPr>
        <w:t xml:space="preserve"> </w:t>
      </w:r>
      <w:proofErr w:type="spellStart"/>
      <w:r w:rsidR="00AB38CB" w:rsidRPr="002711FE">
        <w:rPr>
          <w:szCs w:val="26"/>
        </w:rPr>
        <w:t>hội</w:t>
      </w:r>
      <w:proofErr w:type="spellEnd"/>
      <w:r w:rsidR="00AB38CB" w:rsidRPr="002711FE">
        <w:rPr>
          <w:szCs w:val="26"/>
        </w:rPr>
        <w:t xml:space="preserve"> </w:t>
      </w:r>
      <w:proofErr w:type="spellStart"/>
      <w:r w:rsidR="00AB38CB" w:rsidRPr="002711FE">
        <w:rPr>
          <w:szCs w:val="26"/>
        </w:rPr>
        <w:t>của</w:t>
      </w:r>
      <w:proofErr w:type="spellEnd"/>
      <w:r w:rsidR="00AB38CB" w:rsidRPr="002711FE">
        <w:rPr>
          <w:szCs w:val="26"/>
        </w:rPr>
        <w:t xml:space="preserve"> </w:t>
      </w:r>
      <w:proofErr w:type="spellStart"/>
      <w:r w:rsidR="00AB38CB" w:rsidRPr="002711FE">
        <w:rPr>
          <w:szCs w:val="26"/>
        </w:rPr>
        <w:t>mỗi</w:t>
      </w:r>
      <w:proofErr w:type="spellEnd"/>
      <w:r w:rsidR="00AB38CB" w:rsidRPr="002711FE">
        <w:rPr>
          <w:szCs w:val="26"/>
        </w:rPr>
        <w:t xml:space="preserve"> </w:t>
      </w:r>
      <w:proofErr w:type="spellStart"/>
      <w:r w:rsidR="00AB38CB" w:rsidRPr="002711FE">
        <w:rPr>
          <w:szCs w:val="26"/>
        </w:rPr>
        <w:t>vùng</w:t>
      </w:r>
      <w:proofErr w:type="spellEnd"/>
      <w:r w:rsidR="00AB38CB" w:rsidRPr="002711FE">
        <w:rPr>
          <w:szCs w:val="26"/>
        </w:rPr>
        <w:t xml:space="preserve">, </w:t>
      </w:r>
      <w:proofErr w:type="spellStart"/>
      <w:r w:rsidR="00AB38CB" w:rsidRPr="002711FE">
        <w:rPr>
          <w:szCs w:val="26"/>
        </w:rPr>
        <w:t>mỗi</w:t>
      </w:r>
      <w:proofErr w:type="spellEnd"/>
      <w:r w:rsidR="00AB38CB" w:rsidRPr="002711FE">
        <w:rPr>
          <w:szCs w:val="26"/>
        </w:rPr>
        <w:t xml:space="preserve"> </w:t>
      </w:r>
      <w:proofErr w:type="spellStart"/>
      <w:r w:rsidR="00AB38CB" w:rsidRPr="002711FE">
        <w:rPr>
          <w:szCs w:val="26"/>
        </w:rPr>
        <w:t>địa</w:t>
      </w:r>
      <w:proofErr w:type="spellEnd"/>
      <w:r w:rsidR="00AB38CB" w:rsidRPr="002711FE">
        <w:rPr>
          <w:szCs w:val="26"/>
        </w:rPr>
        <w:t xml:space="preserve"> </w:t>
      </w:r>
      <w:proofErr w:type="spellStart"/>
      <w:r w:rsidR="00AB38CB" w:rsidRPr="002711FE">
        <w:rPr>
          <w:szCs w:val="26"/>
        </w:rPr>
        <w:t>phương</w:t>
      </w:r>
      <w:proofErr w:type="spellEnd"/>
      <w:r w:rsidR="00AB38CB" w:rsidRPr="002711FE">
        <w:rPr>
          <w:szCs w:val="26"/>
        </w:rPr>
        <w:t xml:space="preserve">. </w:t>
      </w:r>
      <w:proofErr w:type="spellStart"/>
      <w:r w:rsidR="00AB38CB" w:rsidRPr="002711FE">
        <w:rPr>
          <w:szCs w:val="26"/>
        </w:rPr>
        <w:t>Tuy</w:t>
      </w:r>
      <w:proofErr w:type="spellEnd"/>
      <w:r w:rsidR="00AB38CB" w:rsidRPr="002711FE">
        <w:rPr>
          <w:szCs w:val="26"/>
        </w:rPr>
        <w:t xml:space="preserve"> </w:t>
      </w:r>
      <w:proofErr w:type="spellStart"/>
      <w:r w:rsidR="00AB38CB" w:rsidRPr="002711FE">
        <w:rPr>
          <w:szCs w:val="26"/>
        </w:rPr>
        <w:t>nhiên</w:t>
      </w:r>
      <w:proofErr w:type="spellEnd"/>
      <w:r w:rsidR="00AB38CB" w:rsidRPr="002711FE">
        <w:rPr>
          <w:szCs w:val="26"/>
        </w:rPr>
        <w:t xml:space="preserve"> </w:t>
      </w:r>
      <w:proofErr w:type="spellStart"/>
      <w:r w:rsidR="00AB38CB" w:rsidRPr="002711FE">
        <w:rPr>
          <w:szCs w:val="26"/>
        </w:rPr>
        <w:t>nhìn</w:t>
      </w:r>
      <w:proofErr w:type="spellEnd"/>
      <w:r w:rsidR="00AB38CB" w:rsidRPr="002711FE">
        <w:rPr>
          <w:szCs w:val="26"/>
        </w:rPr>
        <w:t xml:space="preserve"> </w:t>
      </w:r>
      <w:proofErr w:type="spellStart"/>
      <w:r w:rsidR="00AB38CB" w:rsidRPr="002711FE">
        <w:rPr>
          <w:szCs w:val="26"/>
        </w:rPr>
        <w:t>nhận</w:t>
      </w:r>
      <w:proofErr w:type="spellEnd"/>
      <w:r w:rsidR="00AB38CB" w:rsidRPr="002711FE">
        <w:rPr>
          <w:szCs w:val="26"/>
        </w:rPr>
        <w:t xml:space="preserve"> </w:t>
      </w:r>
      <w:proofErr w:type="spellStart"/>
      <w:r w:rsidR="00AB38CB" w:rsidRPr="002711FE">
        <w:rPr>
          <w:szCs w:val="26"/>
        </w:rPr>
        <w:t>nghiêm</w:t>
      </w:r>
      <w:proofErr w:type="spellEnd"/>
      <w:r w:rsidR="00AB38CB" w:rsidRPr="002711FE">
        <w:rPr>
          <w:szCs w:val="26"/>
        </w:rPr>
        <w:t xml:space="preserve"> </w:t>
      </w:r>
      <w:proofErr w:type="spellStart"/>
      <w:r w:rsidR="00AB38CB" w:rsidRPr="002711FE">
        <w:rPr>
          <w:szCs w:val="26"/>
        </w:rPr>
        <w:t>túc</w:t>
      </w:r>
      <w:proofErr w:type="spellEnd"/>
      <w:r w:rsidR="00AB38CB" w:rsidRPr="002711FE">
        <w:rPr>
          <w:szCs w:val="26"/>
        </w:rPr>
        <w:t xml:space="preserve">, </w:t>
      </w:r>
      <w:proofErr w:type="spellStart"/>
      <w:r w:rsidR="00AB38CB" w:rsidRPr="002711FE">
        <w:rPr>
          <w:szCs w:val="26"/>
        </w:rPr>
        <w:t>công</w:t>
      </w:r>
      <w:proofErr w:type="spellEnd"/>
      <w:r w:rsidR="00AB38CB" w:rsidRPr="002711FE">
        <w:rPr>
          <w:szCs w:val="26"/>
        </w:rPr>
        <w:t xml:space="preserve"> </w:t>
      </w:r>
      <w:proofErr w:type="spellStart"/>
      <w:r w:rsidR="00AB38CB" w:rsidRPr="002711FE">
        <w:rPr>
          <w:szCs w:val="26"/>
        </w:rPr>
        <w:t>tác</w:t>
      </w:r>
      <w:proofErr w:type="spellEnd"/>
      <w:r w:rsidR="00AB38CB" w:rsidRPr="002711FE">
        <w:rPr>
          <w:szCs w:val="26"/>
        </w:rPr>
        <w:t xml:space="preserve"> </w:t>
      </w:r>
      <w:proofErr w:type="spellStart"/>
      <w:r w:rsidR="00AB38CB" w:rsidRPr="002711FE">
        <w:rPr>
          <w:szCs w:val="26"/>
        </w:rPr>
        <w:t>phát</w:t>
      </w:r>
      <w:proofErr w:type="spellEnd"/>
      <w:r w:rsidR="00AB38CB" w:rsidRPr="002711FE">
        <w:rPr>
          <w:szCs w:val="26"/>
        </w:rPr>
        <w:t xml:space="preserve"> </w:t>
      </w:r>
      <w:proofErr w:type="spellStart"/>
      <w:r w:rsidR="00AB38CB" w:rsidRPr="002711FE">
        <w:rPr>
          <w:szCs w:val="26"/>
        </w:rPr>
        <w:t>triển</w:t>
      </w:r>
      <w:proofErr w:type="spellEnd"/>
      <w:r w:rsidR="00AB38CB" w:rsidRPr="002711FE">
        <w:rPr>
          <w:szCs w:val="26"/>
        </w:rPr>
        <w:t xml:space="preserve"> </w:t>
      </w:r>
      <w:proofErr w:type="spellStart"/>
      <w:r w:rsidR="00AB38CB" w:rsidRPr="002711FE">
        <w:rPr>
          <w:szCs w:val="26"/>
        </w:rPr>
        <w:t>đô</w:t>
      </w:r>
      <w:proofErr w:type="spellEnd"/>
      <w:r w:rsidR="00AB38CB" w:rsidRPr="002711FE">
        <w:rPr>
          <w:szCs w:val="26"/>
        </w:rPr>
        <w:t xml:space="preserve"> </w:t>
      </w:r>
      <w:proofErr w:type="spellStart"/>
      <w:r w:rsidR="00AB38CB" w:rsidRPr="002711FE">
        <w:rPr>
          <w:szCs w:val="26"/>
        </w:rPr>
        <w:t>thị</w:t>
      </w:r>
      <w:proofErr w:type="spellEnd"/>
      <w:r w:rsidR="00AB38CB" w:rsidRPr="002711FE">
        <w:rPr>
          <w:szCs w:val="26"/>
        </w:rPr>
        <w:t xml:space="preserve"> </w:t>
      </w:r>
      <w:proofErr w:type="spellStart"/>
      <w:r w:rsidR="00AB38CB" w:rsidRPr="002711FE">
        <w:rPr>
          <w:szCs w:val="26"/>
        </w:rPr>
        <w:t>của</w:t>
      </w:r>
      <w:proofErr w:type="spellEnd"/>
      <w:r w:rsidR="00AB38CB" w:rsidRPr="002711FE">
        <w:rPr>
          <w:szCs w:val="26"/>
        </w:rPr>
        <w:t xml:space="preserve"> </w:t>
      </w:r>
      <w:proofErr w:type="spellStart"/>
      <w:r w:rsidR="00E73DBC" w:rsidRPr="002711FE">
        <w:rPr>
          <w:szCs w:val="26"/>
        </w:rPr>
        <w:t>thị</w:t>
      </w:r>
      <w:proofErr w:type="spellEnd"/>
      <w:r w:rsidR="00E73DBC" w:rsidRPr="002711FE">
        <w:rPr>
          <w:szCs w:val="26"/>
        </w:rPr>
        <w:t xml:space="preserve"> </w:t>
      </w:r>
      <w:proofErr w:type="spellStart"/>
      <w:r w:rsidR="00E73DBC" w:rsidRPr="002711FE">
        <w:rPr>
          <w:szCs w:val="26"/>
        </w:rPr>
        <w:t>trấn</w:t>
      </w:r>
      <w:proofErr w:type="spellEnd"/>
      <w:r w:rsidR="00F5488A" w:rsidRPr="002711FE">
        <w:rPr>
          <w:szCs w:val="26"/>
        </w:rPr>
        <w:t xml:space="preserve"> </w:t>
      </w:r>
      <w:proofErr w:type="spellStart"/>
      <w:r w:rsidR="00AB38CB" w:rsidRPr="002711FE">
        <w:rPr>
          <w:szCs w:val="26"/>
        </w:rPr>
        <w:t>đang</w:t>
      </w:r>
      <w:proofErr w:type="spellEnd"/>
      <w:r w:rsidR="00AB38CB" w:rsidRPr="002711FE">
        <w:rPr>
          <w:szCs w:val="26"/>
        </w:rPr>
        <w:t xml:space="preserve"> </w:t>
      </w:r>
      <w:proofErr w:type="spellStart"/>
      <w:r w:rsidR="00AB38CB" w:rsidRPr="002711FE">
        <w:rPr>
          <w:szCs w:val="26"/>
        </w:rPr>
        <w:t>đứng</w:t>
      </w:r>
      <w:proofErr w:type="spellEnd"/>
      <w:r w:rsidR="00AB38CB" w:rsidRPr="002711FE">
        <w:rPr>
          <w:szCs w:val="26"/>
        </w:rPr>
        <w:t xml:space="preserve"> </w:t>
      </w:r>
      <w:proofErr w:type="spellStart"/>
      <w:r w:rsidR="00AB38CB" w:rsidRPr="002711FE">
        <w:rPr>
          <w:szCs w:val="26"/>
        </w:rPr>
        <w:t>trước</w:t>
      </w:r>
      <w:proofErr w:type="spellEnd"/>
      <w:r w:rsidR="00AB38CB" w:rsidRPr="002711FE">
        <w:rPr>
          <w:szCs w:val="26"/>
        </w:rPr>
        <w:t xml:space="preserve"> </w:t>
      </w:r>
      <w:proofErr w:type="spellStart"/>
      <w:r w:rsidR="00AB38CB" w:rsidRPr="002711FE">
        <w:rPr>
          <w:szCs w:val="26"/>
        </w:rPr>
        <w:t>một</w:t>
      </w:r>
      <w:proofErr w:type="spellEnd"/>
      <w:r w:rsidR="00AB38CB" w:rsidRPr="002711FE">
        <w:rPr>
          <w:szCs w:val="26"/>
        </w:rPr>
        <w:t xml:space="preserve"> </w:t>
      </w:r>
      <w:proofErr w:type="spellStart"/>
      <w:r w:rsidR="00AB38CB" w:rsidRPr="002711FE">
        <w:rPr>
          <w:szCs w:val="26"/>
        </w:rPr>
        <w:t>số</w:t>
      </w:r>
      <w:proofErr w:type="spellEnd"/>
      <w:r w:rsidR="00AB38CB" w:rsidRPr="002711FE">
        <w:rPr>
          <w:szCs w:val="26"/>
        </w:rPr>
        <w:t xml:space="preserve"> </w:t>
      </w:r>
      <w:proofErr w:type="spellStart"/>
      <w:r w:rsidR="00AB38CB" w:rsidRPr="002711FE">
        <w:rPr>
          <w:szCs w:val="26"/>
        </w:rPr>
        <w:t>thách</w:t>
      </w:r>
      <w:proofErr w:type="spellEnd"/>
      <w:r w:rsidR="00AB38CB" w:rsidRPr="002711FE">
        <w:rPr>
          <w:szCs w:val="26"/>
        </w:rPr>
        <w:t xml:space="preserve"> </w:t>
      </w:r>
      <w:proofErr w:type="spellStart"/>
      <w:r w:rsidR="00AB38CB" w:rsidRPr="002711FE">
        <w:rPr>
          <w:szCs w:val="26"/>
        </w:rPr>
        <w:t>thức</w:t>
      </w:r>
      <w:proofErr w:type="spellEnd"/>
      <w:r w:rsidR="00AB38CB" w:rsidRPr="002711FE">
        <w:rPr>
          <w:szCs w:val="26"/>
        </w:rPr>
        <w:t xml:space="preserve"> </w:t>
      </w:r>
      <w:proofErr w:type="spellStart"/>
      <w:r w:rsidR="00AB38CB" w:rsidRPr="002711FE">
        <w:rPr>
          <w:szCs w:val="26"/>
        </w:rPr>
        <w:t>lớn</w:t>
      </w:r>
      <w:proofErr w:type="spellEnd"/>
      <w:r w:rsidR="00AB38CB" w:rsidRPr="002711FE">
        <w:rPr>
          <w:szCs w:val="26"/>
        </w:rPr>
        <w:t xml:space="preserve">, </w:t>
      </w:r>
      <w:proofErr w:type="spellStart"/>
      <w:r w:rsidR="00AB38CB" w:rsidRPr="002711FE">
        <w:rPr>
          <w:szCs w:val="26"/>
        </w:rPr>
        <w:t>nhất</w:t>
      </w:r>
      <w:proofErr w:type="spellEnd"/>
      <w:r w:rsidR="00AB38CB" w:rsidRPr="002711FE">
        <w:rPr>
          <w:szCs w:val="26"/>
        </w:rPr>
        <w:t xml:space="preserve"> </w:t>
      </w:r>
      <w:proofErr w:type="spellStart"/>
      <w:r w:rsidR="00AB38CB" w:rsidRPr="002711FE">
        <w:rPr>
          <w:szCs w:val="26"/>
        </w:rPr>
        <w:t>là</w:t>
      </w:r>
      <w:proofErr w:type="spellEnd"/>
      <w:r w:rsidR="00AB38CB" w:rsidRPr="002711FE">
        <w:rPr>
          <w:szCs w:val="26"/>
        </w:rPr>
        <w:t xml:space="preserve"> </w:t>
      </w:r>
      <w:proofErr w:type="spellStart"/>
      <w:r w:rsidR="00AB38CB" w:rsidRPr="002711FE">
        <w:rPr>
          <w:szCs w:val="26"/>
        </w:rPr>
        <w:t>vấn</w:t>
      </w:r>
      <w:proofErr w:type="spellEnd"/>
      <w:r w:rsidR="00AB38CB" w:rsidRPr="002711FE">
        <w:rPr>
          <w:szCs w:val="26"/>
        </w:rPr>
        <w:t xml:space="preserve"> </w:t>
      </w:r>
      <w:proofErr w:type="spellStart"/>
      <w:r w:rsidR="00AB38CB" w:rsidRPr="002711FE">
        <w:rPr>
          <w:szCs w:val="26"/>
        </w:rPr>
        <w:t>đề</w:t>
      </w:r>
      <w:proofErr w:type="spellEnd"/>
      <w:r w:rsidR="00AB38CB" w:rsidRPr="002711FE">
        <w:rPr>
          <w:szCs w:val="26"/>
        </w:rPr>
        <w:t xml:space="preserve"> </w:t>
      </w:r>
      <w:proofErr w:type="spellStart"/>
      <w:r w:rsidR="00AB38CB" w:rsidRPr="002711FE">
        <w:rPr>
          <w:szCs w:val="26"/>
        </w:rPr>
        <w:t>về</w:t>
      </w:r>
      <w:proofErr w:type="spellEnd"/>
      <w:r w:rsidR="00AB38CB" w:rsidRPr="002711FE">
        <w:rPr>
          <w:szCs w:val="26"/>
        </w:rPr>
        <w:t xml:space="preserve"> </w:t>
      </w:r>
      <w:proofErr w:type="spellStart"/>
      <w:r w:rsidR="00AB38CB" w:rsidRPr="002711FE">
        <w:rPr>
          <w:szCs w:val="26"/>
        </w:rPr>
        <w:t>quy</w:t>
      </w:r>
      <w:proofErr w:type="spellEnd"/>
      <w:r w:rsidR="00AB38CB" w:rsidRPr="002711FE">
        <w:rPr>
          <w:szCs w:val="26"/>
        </w:rPr>
        <w:t xml:space="preserve"> </w:t>
      </w:r>
      <w:proofErr w:type="spellStart"/>
      <w:r w:rsidR="00AB38CB" w:rsidRPr="002711FE">
        <w:rPr>
          <w:szCs w:val="26"/>
        </w:rPr>
        <w:t>hoạch</w:t>
      </w:r>
      <w:proofErr w:type="spellEnd"/>
      <w:r w:rsidR="00AB38CB" w:rsidRPr="002711FE">
        <w:rPr>
          <w:szCs w:val="26"/>
        </w:rPr>
        <w:t xml:space="preserve">, </w:t>
      </w:r>
      <w:proofErr w:type="spellStart"/>
      <w:r w:rsidR="00AB38CB" w:rsidRPr="002711FE">
        <w:rPr>
          <w:szCs w:val="26"/>
        </w:rPr>
        <w:t>phát</w:t>
      </w:r>
      <w:proofErr w:type="spellEnd"/>
      <w:r w:rsidR="00AB38CB" w:rsidRPr="002711FE">
        <w:rPr>
          <w:szCs w:val="26"/>
        </w:rPr>
        <w:t xml:space="preserve"> </w:t>
      </w:r>
      <w:proofErr w:type="spellStart"/>
      <w:r w:rsidR="00AB38CB" w:rsidRPr="002711FE">
        <w:rPr>
          <w:szCs w:val="26"/>
        </w:rPr>
        <w:t>triển</w:t>
      </w:r>
      <w:proofErr w:type="spellEnd"/>
      <w:r w:rsidR="00AB38CB" w:rsidRPr="002711FE">
        <w:rPr>
          <w:szCs w:val="26"/>
        </w:rPr>
        <w:t xml:space="preserve">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kỹ</w:t>
      </w:r>
      <w:proofErr w:type="spellEnd"/>
      <w:r w:rsidR="00AB38CB" w:rsidRPr="002711FE">
        <w:rPr>
          <w:szCs w:val="26"/>
        </w:rPr>
        <w:t xml:space="preserve"> </w:t>
      </w:r>
      <w:proofErr w:type="spellStart"/>
      <w:r w:rsidR="00AB38CB" w:rsidRPr="002711FE">
        <w:rPr>
          <w:szCs w:val="26"/>
        </w:rPr>
        <w:t>thuật</w:t>
      </w:r>
      <w:proofErr w:type="spellEnd"/>
      <w:r w:rsidR="00AB38CB" w:rsidRPr="002711FE">
        <w:rPr>
          <w:szCs w:val="26"/>
        </w:rPr>
        <w:t xml:space="preserve"> -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xã</w:t>
      </w:r>
      <w:proofErr w:type="spellEnd"/>
      <w:r w:rsidR="00AB38CB" w:rsidRPr="002711FE">
        <w:rPr>
          <w:szCs w:val="26"/>
        </w:rPr>
        <w:t xml:space="preserve"> </w:t>
      </w:r>
      <w:proofErr w:type="spellStart"/>
      <w:r w:rsidR="00AB38CB" w:rsidRPr="002711FE">
        <w:rPr>
          <w:szCs w:val="26"/>
        </w:rPr>
        <w:t>hội</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7C2320" w:rsidRPr="002711FE">
        <w:rPr>
          <w:szCs w:val="26"/>
        </w:rPr>
        <w:t>phù</w:t>
      </w:r>
      <w:proofErr w:type="spellEnd"/>
      <w:r w:rsidR="007C2320" w:rsidRPr="002711FE">
        <w:rPr>
          <w:szCs w:val="26"/>
        </w:rPr>
        <w:t xml:space="preserve"> </w:t>
      </w:r>
      <w:proofErr w:type="spellStart"/>
      <w:r w:rsidR="007C2320" w:rsidRPr="002711FE">
        <w:rPr>
          <w:szCs w:val="26"/>
        </w:rPr>
        <w:t>hợp</w:t>
      </w:r>
      <w:proofErr w:type="spellEnd"/>
      <w:r w:rsidR="007C2320" w:rsidRPr="002711FE">
        <w:rPr>
          <w:szCs w:val="26"/>
        </w:rPr>
        <w:t xml:space="preserve"> </w:t>
      </w:r>
      <w:proofErr w:type="spellStart"/>
      <w:r w:rsidR="007C2320" w:rsidRPr="002711FE">
        <w:rPr>
          <w:szCs w:val="26"/>
        </w:rPr>
        <w:t>với</w:t>
      </w:r>
      <w:proofErr w:type="spellEnd"/>
      <w:r w:rsidR="007C2320" w:rsidRPr="002711FE">
        <w:rPr>
          <w:szCs w:val="26"/>
        </w:rPr>
        <w:t xml:space="preserve"> </w:t>
      </w:r>
      <w:proofErr w:type="spellStart"/>
      <w:r w:rsidR="007C2320" w:rsidRPr="002711FE">
        <w:rPr>
          <w:szCs w:val="26"/>
        </w:rPr>
        <w:t>yêu</w:t>
      </w:r>
      <w:proofErr w:type="spellEnd"/>
      <w:r w:rsidR="007C2320" w:rsidRPr="002711FE">
        <w:rPr>
          <w:szCs w:val="26"/>
        </w:rPr>
        <w:t xml:space="preserve"> </w:t>
      </w:r>
      <w:proofErr w:type="spellStart"/>
      <w:r w:rsidR="007C2320" w:rsidRPr="002711FE">
        <w:rPr>
          <w:szCs w:val="26"/>
        </w:rPr>
        <w:t>cầu</w:t>
      </w:r>
      <w:proofErr w:type="spellEnd"/>
      <w:r w:rsidR="007C2320" w:rsidRPr="002711FE">
        <w:rPr>
          <w:szCs w:val="26"/>
        </w:rPr>
        <w:t xml:space="preserve"> </w:t>
      </w:r>
      <w:proofErr w:type="spellStart"/>
      <w:r w:rsidR="007C2320" w:rsidRPr="002711FE">
        <w:rPr>
          <w:szCs w:val="26"/>
        </w:rPr>
        <w:t>phát</w:t>
      </w:r>
      <w:proofErr w:type="spellEnd"/>
      <w:r w:rsidR="007C2320" w:rsidRPr="002711FE">
        <w:rPr>
          <w:szCs w:val="26"/>
        </w:rPr>
        <w:t xml:space="preserve"> </w:t>
      </w:r>
      <w:proofErr w:type="spellStart"/>
      <w:r w:rsidR="007C2320" w:rsidRPr="002711FE">
        <w:rPr>
          <w:szCs w:val="26"/>
        </w:rPr>
        <w:t>triển</w:t>
      </w:r>
      <w:proofErr w:type="spellEnd"/>
      <w:r w:rsidR="007C2320" w:rsidRPr="002711FE">
        <w:rPr>
          <w:szCs w:val="26"/>
        </w:rPr>
        <w:t xml:space="preserve">. </w:t>
      </w:r>
      <w:proofErr w:type="spellStart"/>
      <w:r w:rsidR="007C2320" w:rsidRPr="002711FE">
        <w:rPr>
          <w:szCs w:val="26"/>
        </w:rPr>
        <w:t>H</w:t>
      </w:r>
      <w:r w:rsidR="00AB38CB" w:rsidRPr="002711FE">
        <w:rPr>
          <w:szCs w:val="26"/>
        </w:rPr>
        <w:t>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kỹ</w:t>
      </w:r>
      <w:proofErr w:type="spellEnd"/>
      <w:r w:rsidR="00AB38CB" w:rsidRPr="002711FE">
        <w:rPr>
          <w:szCs w:val="26"/>
        </w:rPr>
        <w:t xml:space="preserve"> </w:t>
      </w:r>
      <w:proofErr w:type="spellStart"/>
      <w:r w:rsidR="00AB38CB" w:rsidRPr="002711FE">
        <w:rPr>
          <w:szCs w:val="26"/>
        </w:rPr>
        <w:t>thuật</w:t>
      </w:r>
      <w:proofErr w:type="spellEnd"/>
      <w:r w:rsidR="00AB38CB" w:rsidRPr="002711FE">
        <w:rPr>
          <w:szCs w:val="26"/>
        </w:rPr>
        <w:t xml:space="preserve">,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xã</w:t>
      </w:r>
      <w:proofErr w:type="spellEnd"/>
      <w:r w:rsidR="00AB38CB" w:rsidRPr="002711FE">
        <w:rPr>
          <w:szCs w:val="26"/>
        </w:rPr>
        <w:t xml:space="preserve"> </w:t>
      </w:r>
      <w:proofErr w:type="spellStart"/>
      <w:r w:rsidR="00AB38CB" w:rsidRPr="002711FE">
        <w:rPr>
          <w:szCs w:val="26"/>
        </w:rPr>
        <w:t>hội</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quan</w:t>
      </w:r>
      <w:proofErr w:type="spellEnd"/>
      <w:r w:rsidR="00AB38CB" w:rsidRPr="002711FE">
        <w:rPr>
          <w:szCs w:val="26"/>
        </w:rPr>
        <w:t xml:space="preserve"> </w:t>
      </w:r>
      <w:proofErr w:type="spellStart"/>
      <w:r w:rsidR="00AB38CB" w:rsidRPr="002711FE">
        <w:rPr>
          <w:szCs w:val="26"/>
        </w:rPr>
        <w:t>tâm</w:t>
      </w:r>
      <w:proofErr w:type="spellEnd"/>
      <w:r w:rsidR="00AB38CB" w:rsidRPr="002711FE">
        <w:rPr>
          <w:szCs w:val="26"/>
        </w:rPr>
        <w:t xml:space="preserve">, </w:t>
      </w:r>
      <w:proofErr w:type="spellStart"/>
      <w:r w:rsidR="00AB38CB" w:rsidRPr="002711FE">
        <w:rPr>
          <w:szCs w:val="26"/>
        </w:rPr>
        <w:t>cơ</w:t>
      </w:r>
      <w:proofErr w:type="spellEnd"/>
      <w:r w:rsidR="00AB38CB" w:rsidRPr="002711FE">
        <w:rPr>
          <w:szCs w:val="26"/>
        </w:rPr>
        <w:t xml:space="preserve"> </w:t>
      </w:r>
      <w:proofErr w:type="spellStart"/>
      <w:r w:rsidR="00AB38CB" w:rsidRPr="002711FE">
        <w:rPr>
          <w:szCs w:val="26"/>
        </w:rPr>
        <w:t>cấu</w:t>
      </w:r>
      <w:proofErr w:type="spellEnd"/>
      <w:r w:rsidR="00AB38CB" w:rsidRPr="002711FE">
        <w:rPr>
          <w:szCs w:val="26"/>
        </w:rPr>
        <w:t xml:space="preserve"> </w:t>
      </w:r>
      <w:proofErr w:type="spellStart"/>
      <w:r w:rsidR="00AB38CB" w:rsidRPr="002711FE">
        <w:rPr>
          <w:szCs w:val="26"/>
        </w:rPr>
        <w:t>nhà</w:t>
      </w:r>
      <w:proofErr w:type="spellEnd"/>
      <w:r w:rsidR="00AB38CB" w:rsidRPr="002711FE">
        <w:rPr>
          <w:szCs w:val="26"/>
        </w:rPr>
        <w:t xml:space="preserve"> ở </w:t>
      </w:r>
      <w:proofErr w:type="spellStart"/>
      <w:r w:rsidR="00AB38CB" w:rsidRPr="002711FE">
        <w:rPr>
          <w:szCs w:val="26"/>
        </w:rPr>
        <w:t>xã</w:t>
      </w:r>
      <w:proofErr w:type="spellEnd"/>
      <w:r w:rsidR="00AB38CB" w:rsidRPr="002711FE">
        <w:rPr>
          <w:szCs w:val="26"/>
        </w:rPr>
        <w:t xml:space="preserve"> </w:t>
      </w:r>
      <w:proofErr w:type="spellStart"/>
      <w:r w:rsidR="00AB38CB" w:rsidRPr="002711FE">
        <w:rPr>
          <w:szCs w:val="26"/>
        </w:rPr>
        <w:t>hội</w:t>
      </w:r>
      <w:proofErr w:type="spellEnd"/>
      <w:r w:rsidR="00AB38CB" w:rsidRPr="002711FE">
        <w:rPr>
          <w:szCs w:val="26"/>
        </w:rPr>
        <w:t xml:space="preserve"> </w:t>
      </w:r>
      <w:proofErr w:type="spellStart"/>
      <w:r w:rsidR="00AB38CB" w:rsidRPr="002711FE">
        <w:rPr>
          <w:szCs w:val="26"/>
        </w:rPr>
        <w:t>và</w:t>
      </w:r>
      <w:proofErr w:type="spellEnd"/>
      <w:r w:rsidR="00AB38CB" w:rsidRPr="002711FE">
        <w:rPr>
          <w:szCs w:val="26"/>
        </w:rPr>
        <w:t xml:space="preserve"> </w:t>
      </w:r>
      <w:proofErr w:type="spellStart"/>
      <w:r w:rsidR="00AB38CB" w:rsidRPr="002711FE">
        <w:rPr>
          <w:szCs w:val="26"/>
        </w:rPr>
        <w:t>nhà</w:t>
      </w:r>
      <w:proofErr w:type="spellEnd"/>
      <w:r w:rsidR="00AB38CB" w:rsidRPr="002711FE">
        <w:rPr>
          <w:szCs w:val="26"/>
        </w:rPr>
        <w:t xml:space="preserve"> </w:t>
      </w:r>
      <w:proofErr w:type="spellStart"/>
      <w:r w:rsidR="00AB38CB" w:rsidRPr="002711FE">
        <w:rPr>
          <w:szCs w:val="26"/>
        </w:rPr>
        <w:t>thương</w:t>
      </w:r>
      <w:proofErr w:type="spellEnd"/>
      <w:r w:rsidR="00AB38CB" w:rsidRPr="002711FE">
        <w:rPr>
          <w:szCs w:val="26"/>
        </w:rPr>
        <w:t xml:space="preserve"> </w:t>
      </w:r>
      <w:proofErr w:type="spellStart"/>
      <w:r w:rsidR="00AB38CB" w:rsidRPr="002711FE">
        <w:rPr>
          <w:szCs w:val="26"/>
        </w:rPr>
        <w:t>mại</w:t>
      </w:r>
      <w:proofErr w:type="spellEnd"/>
      <w:r w:rsidR="00AB38CB" w:rsidRPr="002711FE">
        <w:rPr>
          <w:szCs w:val="26"/>
        </w:rPr>
        <w:t xml:space="preserve"> </w:t>
      </w:r>
      <w:proofErr w:type="spellStart"/>
      <w:r w:rsidR="00AB38CB" w:rsidRPr="002711FE">
        <w:rPr>
          <w:szCs w:val="26"/>
        </w:rPr>
        <w:t>mất</w:t>
      </w:r>
      <w:proofErr w:type="spellEnd"/>
      <w:r w:rsidR="00AB38CB" w:rsidRPr="002711FE">
        <w:rPr>
          <w:szCs w:val="26"/>
        </w:rPr>
        <w:t xml:space="preserve"> </w:t>
      </w:r>
      <w:proofErr w:type="spellStart"/>
      <w:r w:rsidR="00AB38CB" w:rsidRPr="002711FE">
        <w:rPr>
          <w:szCs w:val="26"/>
        </w:rPr>
        <w:t>cân</w:t>
      </w:r>
      <w:proofErr w:type="spellEnd"/>
      <w:r w:rsidR="00AB38CB" w:rsidRPr="002711FE">
        <w:rPr>
          <w:szCs w:val="26"/>
        </w:rPr>
        <w:t xml:space="preserve"> </w:t>
      </w:r>
      <w:proofErr w:type="spellStart"/>
      <w:r w:rsidR="00AB38CB" w:rsidRPr="002711FE">
        <w:rPr>
          <w:szCs w:val="26"/>
        </w:rPr>
        <w:t>đối</w:t>
      </w:r>
      <w:proofErr w:type="spellEnd"/>
      <w:r w:rsidR="00AB38CB" w:rsidRPr="002711FE">
        <w:rPr>
          <w:szCs w:val="26"/>
        </w:rPr>
        <w:t xml:space="preserve">. </w:t>
      </w:r>
      <w:proofErr w:type="spellStart"/>
      <w:r w:rsidR="00AB38CB" w:rsidRPr="002711FE">
        <w:rPr>
          <w:szCs w:val="26"/>
        </w:rPr>
        <w:t>Nhiều</w:t>
      </w:r>
      <w:proofErr w:type="spellEnd"/>
      <w:r w:rsidR="00AB38CB" w:rsidRPr="002711FE">
        <w:rPr>
          <w:szCs w:val="26"/>
        </w:rPr>
        <w:t xml:space="preserve"> </w:t>
      </w:r>
      <w:proofErr w:type="spellStart"/>
      <w:r w:rsidR="00AB38CB" w:rsidRPr="002711FE">
        <w:rPr>
          <w:szCs w:val="26"/>
        </w:rPr>
        <w:t>khu</w:t>
      </w:r>
      <w:proofErr w:type="spellEnd"/>
      <w:r w:rsidR="00AB38CB" w:rsidRPr="002711FE">
        <w:rPr>
          <w:szCs w:val="26"/>
        </w:rPr>
        <w:t xml:space="preserve"> </w:t>
      </w:r>
      <w:proofErr w:type="spellStart"/>
      <w:r w:rsidR="00E81313" w:rsidRPr="002711FE">
        <w:rPr>
          <w:szCs w:val="26"/>
        </w:rPr>
        <w:t>khu</w:t>
      </w:r>
      <w:proofErr w:type="spellEnd"/>
      <w:r w:rsidR="00E81313" w:rsidRPr="002711FE">
        <w:rPr>
          <w:szCs w:val="26"/>
        </w:rPr>
        <w:t xml:space="preserve"> </w:t>
      </w:r>
      <w:proofErr w:type="spellStart"/>
      <w:r w:rsidR="00E81313" w:rsidRPr="002711FE">
        <w:rPr>
          <w:szCs w:val="26"/>
        </w:rPr>
        <w:t>vực</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đền</w:t>
      </w:r>
      <w:proofErr w:type="spellEnd"/>
      <w:r w:rsidR="00AB38CB" w:rsidRPr="002711FE">
        <w:rPr>
          <w:szCs w:val="26"/>
        </w:rPr>
        <w:t xml:space="preserve"> </w:t>
      </w:r>
      <w:proofErr w:type="spellStart"/>
      <w:r w:rsidR="007C5D7F" w:rsidRPr="002711FE">
        <w:rPr>
          <w:szCs w:val="26"/>
        </w:rPr>
        <w:t>b</w:t>
      </w:r>
      <w:r w:rsidR="00AB38CB" w:rsidRPr="002711FE">
        <w:rPr>
          <w:szCs w:val="26"/>
        </w:rPr>
        <w:t>ù</w:t>
      </w:r>
      <w:proofErr w:type="spellEnd"/>
      <w:r w:rsidR="00AB38CB" w:rsidRPr="002711FE">
        <w:rPr>
          <w:szCs w:val="26"/>
        </w:rPr>
        <w:t xml:space="preserve"> </w:t>
      </w:r>
      <w:proofErr w:type="spellStart"/>
      <w:r w:rsidR="00AB38CB" w:rsidRPr="002711FE">
        <w:rPr>
          <w:szCs w:val="26"/>
        </w:rPr>
        <w:t>giải</w:t>
      </w:r>
      <w:proofErr w:type="spellEnd"/>
      <w:r w:rsidR="00AB38CB" w:rsidRPr="002711FE">
        <w:rPr>
          <w:szCs w:val="26"/>
        </w:rPr>
        <w:t xml:space="preserve"> </w:t>
      </w:r>
      <w:proofErr w:type="spellStart"/>
      <w:r w:rsidR="00AB38CB" w:rsidRPr="002711FE">
        <w:rPr>
          <w:szCs w:val="26"/>
        </w:rPr>
        <w:t>phòng</w:t>
      </w:r>
      <w:proofErr w:type="spellEnd"/>
      <w:r w:rsidR="00AB38CB" w:rsidRPr="002711FE">
        <w:rPr>
          <w:szCs w:val="26"/>
        </w:rPr>
        <w:t xml:space="preserve"> </w:t>
      </w:r>
      <w:proofErr w:type="spellStart"/>
      <w:r w:rsidR="00AB38CB" w:rsidRPr="002711FE">
        <w:rPr>
          <w:szCs w:val="26"/>
        </w:rPr>
        <w:t>mặt</w:t>
      </w:r>
      <w:proofErr w:type="spellEnd"/>
      <w:r w:rsidR="00AB38CB" w:rsidRPr="002711FE">
        <w:rPr>
          <w:szCs w:val="26"/>
        </w:rPr>
        <w:t xml:space="preserve"> </w:t>
      </w:r>
      <w:proofErr w:type="spellStart"/>
      <w:r w:rsidR="00AB38CB" w:rsidRPr="002711FE">
        <w:rPr>
          <w:szCs w:val="26"/>
        </w:rPr>
        <w:t>bằng</w:t>
      </w:r>
      <w:proofErr w:type="spellEnd"/>
      <w:r w:rsidR="00AB38CB" w:rsidRPr="002711FE">
        <w:rPr>
          <w:szCs w:val="26"/>
        </w:rPr>
        <w:t xml:space="preserve"> </w:t>
      </w:r>
      <w:proofErr w:type="spellStart"/>
      <w:r w:rsidR="00AB38CB" w:rsidRPr="002711FE">
        <w:rPr>
          <w:szCs w:val="26"/>
        </w:rPr>
        <w:t>và</w:t>
      </w:r>
      <w:proofErr w:type="spellEnd"/>
      <w:r w:rsidR="00AB38CB" w:rsidRPr="002711FE">
        <w:rPr>
          <w:szCs w:val="26"/>
        </w:rPr>
        <w:t xml:space="preserve"> </w:t>
      </w:r>
      <w:proofErr w:type="spellStart"/>
      <w:r w:rsidR="00F5488A" w:rsidRPr="002711FE">
        <w:rPr>
          <w:szCs w:val="26"/>
        </w:rPr>
        <w:t>đã</w:t>
      </w:r>
      <w:proofErr w:type="spellEnd"/>
      <w:r w:rsidR="00F5488A" w:rsidRPr="002711FE">
        <w:rPr>
          <w:szCs w:val="26"/>
        </w:rPr>
        <w:t xml:space="preserve"> </w:t>
      </w:r>
      <w:proofErr w:type="spellStart"/>
      <w:r w:rsidR="00F5488A" w:rsidRPr="002711FE">
        <w:rPr>
          <w:szCs w:val="26"/>
        </w:rPr>
        <w:t>có</w:t>
      </w:r>
      <w:proofErr w:type="spellEnd"/>
      <w:r w:rsidR="00F5488A" w:rsidRPr="002711FE">
        <w:rPr>
          <w:szCs w:val="26"/>
        </w:rPr>
        <w:t xml:space="preserve"> </w:t>
      </w:r>
      <w:proofErr w:type="spellStart"/>
      <w:r w:rsidR="00F5488A" w:rsidRPr="002711FE">
        <w:rPr>
          <w:szCs w:val="26"/>
        </w:rPr>
        <w:t>chủ</w:t>
      </w:r>
      <w:proofErr w:type="spellEnd"/>
      <w:r w:rsidR="00F5488A" w:rsidRPr="002711FE">
        <w:rPr>
          <w:szCs w:val="26"/>
        </w:rPr>
        <w:t xml:space="preserve"> </w:t>
      </w:r>
      <w:proofErr w:type="spellStart"/>
      <w:r w:rsidR="00F5488A" w:rsidRPr="002711FE">
        <w:rPr>
          <w:szCs w:val="26"/>
        </w:rPr>
        <w:t>đầu</w:t>
      </w:r>
      <w:proofErr w:type="spellEnd"/>
      <w:r w:rsidR="00F5488A" w:rsidRPr="002711FE">
        <w:rPr>
          <w:szCs w:val="26"/>
        </w:rPr>
        <w:t xml:space="preserve"> </w:t>
      </w:r>
      <w:proofErr w:type="spellStart"/>
      <w:r w:rsidR="00F5488A" w:rsidRPr="002711FE">
        <w:rPr>
          <w:szCs w:val="26"/>
        </w:rPr>
        <w:t>tư</w:t>
      </w:r>
      <w:proofErr w:type="spellEnd"/>
      <w:r w:rsidR="00F5488A" w:rsidRPr="002711FE">
        <w:rPr>
          <w:szCs w:val="26"/>
        </w:rPr>
        <w:t xml:space="preserve"> </w:t>
      </w:r>
      <w:proofErr w:type="spellStart"/>
      <w:r w:rsidR="00F5488A" w:rsidRPr="002711FE">
        <w:rPr>
          <w:szCs w:val="26"/>
        </w:rPr>
        <w:t>nhưng</w:t>
      </w:r>
      <w:proofErr w:type="spellEnd"/>
      <w:r w:rsidR="00F5488A" w:rsidRPr="002711FE">
        <w:rPr>
          <w:szCs w:val="26"/>
        </w:rPr>
        <w:t xml:space="preserve"> </w:t>
      </w:r>
      <w:proofErr w:type="spellStart"/>
      <w:r w:rsidR="00F5488A" w:rsidRPr="002711FE">
        <w:rPr>
          <w:szCs w:val="26"/>
        </w:rPr>
        <w:t>triển</w:t>
      </w:r>
      <w:proofErr w:type="spellEnd"/>
      <w:r w:rsidR="00F5488A" w:rsidRPr="002711FE">
        <w:rPr>
          <w:szCs w:val="26"/>
        </w:rPr>
        <w:t xml:space="preserve"> </w:t>
      </w:r>
      <w:proofErr w:type="spellStart"/>
      <w:r w:rsidR="00F5488A" w:rsidRPr="002711FE">
        <w:rPr>
          <w:szCs w:val="26"/>
        </w:rPr>
        <w:t>khai</w:t>
      </w:r>
      <w:proofErr w:type="spellEnd"/>
      <w:r w:rsidR="00F5488A" w:rsidRPr="002711FE">
        <w:rPr>
          <w:szCs w:val="26"/>
        </w:rPr>
        <w:t xml:space="preserve"> </w:t>
      </w:r>
      <w:proofErr w:type="spellStart"/>
      <w:r w:rsidR="00F5488A" w:rsidRPr="002711FE">
        <w:rPr>
          <w:szCs w:val="26"/>
        </w:rPr>
        <w:t>chậm</w:t>
      </w:r>
      <w:proofErr w:type="spellEnd"/>
      <w:r w:rsidR="007C5D7F" w:rsidRPr="002711FE">
        <w:rPr>
          <w:szCs w:val="26"/>
        </w:rPr>
        <w:t>.</w:t>
      </w:r>
    </w:p>
    <w:p w14:paraId="2D3ED0E3" w14:textId="77777777" w:rsidR="00AB38CB" w:rsidRPr="002711FE" w:rsidRDefault="000E7124" w:rsidP="000E7124">
      <w:pPr>
        <w:spacing w:before="0" w:after="0" w:line="360" w:lineRule="exact"/>
        <w:rPr>
          <w:szCs w:val="26"/>
        </w:rPr>
      </w:pPr>
      <w:r w:rsidRPr="002711FE">
        <w:rPr>
          <w:szCs w:val="26"/>
        </w:rPr>
        <w:t xml:space="preserve">- </w:t>
      </w:r>
      <w:proofErr w:type="spellStart"/>
      <w:r w:rsidR="007A2BED" w:rsidRPr="002711FE">
        <w:rPr>
          <w:szCs w:val="26"/>
        </w:rPr>
        <w:t>Trong</w:t>
      </w:r>
      <w:proofErr w:type="spellEnd"/>
      <w:r w:rsidR="007A2BED" w:rsidRPr="002711FE">
        <w:rPr>
          <w:szCs w:val="26"/>
        </w:rPr>
        <w:t xml:space="preserve"> </w:t>
      </w:r>
      <w:proofErr w:type="spellStart"/>
      <w:r w:rsidR="007A2BED" w:rsidRPr="002711FE">
        <w:rPr>
          <w:szCs w:val="26"/>
        </w:rPr>
        <w:t>quá</w:t>
      </w:r>
      <w:proofErr w:type="spellEnd"/>
      <w:r w:rsidR="007A2BED" w:rsidRPr="002711FE">
        <w:rPr>
          <w:szCs w:val="26"/>
        </w:rPr>
        <w:t xml:space="preserve"> </w:t>
      </w:r>
      <w:proofErr w:type="spellStart"/>
      <w:r w:rsidR="007A2BED" w:rsidRPr="002711FE">
        <w:rPr>
          <w:szCs w:val="26"/>
        </w:rPr>
        <w:t>trình</w:t>
      </w:r>
      <w:proofErr w:type="spellEnd"/>
      <w:r w:rsidR="007A2BED" w:rsidRPr="002711FE">
        <w:rPr>
          <w:szCs w:val="26"/>
        </w:rPr>
        <w:t xml:space="preserve"> </w:t>
      </w:r>
      <w:proofErr w:type="spellStart"/>
      <w:r w:rsidR="007A2BED" w:rsidRPr="002711FE">
        <w:rPr>
          <w:szCs w:val="26"/>
        </w:rPr>
        <w:t>hình</w:t>
      </w:r>
      <w:proofErr w:type="spellEnd"/>
      <w:r w:rsidR="007A2BED" w:rsidRPr="002711FE">
        <w:rPr>
          <w:szCs w:val="26"/>
        </w:rPr>
        <w:t xml:space="preserve"> </w:t>
      </w:r>
      <w:proofErr w:type="spellStart"/>
      <w:r w:rsidR="007A2BED" w:rsidRPr="002711FE">
        <w:rPr>
          <w:szCs w:val="26"/>
        </w:rPr>
        <w:t>thành</w:t>
      </w:r>
      <w:proofErr w:type="spellEnd"/>
      <w:r w:rsidR="007A2BED" w:rsidRPr="002711FE">
        <w:rPr>
          <w:szCs w:val="26"/>
        </w:rPr>
        <w:t xml:space="preserve"> </w:t>
      </w:r>
      <w:proofErr w:type="spellStart"/>
      <w:r w:rsidR="007A2BED" w:rsidRPr="002711FE">
        <w:rPr>
          <w:szCs w:val="26"/>
        </w:rPr>
        <w:t>phát</w:t>
      </w:r>
      <w:proofErr w:type="spellEnd"/>
      <w:r w:rsidR="007A2BED" w:rsidRPr="002711FE">
        <w:rPr>
          <w:szCs w:val="26"/>
        </w:rPr>
        <w:t xml:space="preserve"> </w:t>
      </w:r>
      <w:proofErr w:type="spellStart"/>
      <w:r w:rsidR="007A2BED" w:rsidRPr="002711FE">
        <w:rPr>
          <w:szCs w:val="26"/>
        </w:rPr>
        <w:t>triển</w:t>
      </w:r>
      <w:proofErr w:type="spellEnd"/>
      <w:r w:rsidR="007A2BED" w:rsidRPr="002711FE">
        <w:rPr>
          <w:szCs w:val="26"/>
        </w:rPr>
        <w:t xml:space="preserve"> </w:t>
      </w:r>
      <w:proofErr w:type="spellStart"/>
      <w:r w:rsidR="007A2BED" w:rsidRPr="002711FE">
        <w:rPr>
          <w:szCs w:val="26"/>
        </w:rPr>
        <w:t>đô</w:t>
      </w:r>
      <w:proofErr w:type="spellEnd"/>
      <w:r w:rsidR="007A2BED" w:rsidRPr="002711FE">
        <w:rPr>
          <w:szCs w:val="26"/>
        </w:rPr>
        <w:t xml:space="preserve"> </w:t>
      </w:r>
      <w:proofErr w:type="spellStart"/>
      <w:r w:rsidR="007A2BED" w:rsidRPr="002711FE">
        <w:rPr>
          <w:szCs w:val="26"/>
        </w:rPr>
        <w:t>thị</w:t>
      </w:r>
      <w:proofErr w:type="spellEnd"/>
      <w:r w:rsidR="007A2BED" w:rsidRPr="002711FE">
        <w:rPr>
          <w:szCs w:val="26"/>
        </w:rPr>
        <w:t xml:space="preserve">, </w:t>
      </w:r>
      <w:proofErr w:type="spellStart"/>
      <w:r w:rsidR="00AB38CB" w:rsidRPr="002711FE">
        <w:rPr>
          <w:szCs w:val="26"/>
        </w:rPr>
        <w:t>Quy</w:t>
      </w:r>
      <w:proofErr w:type="spellEnd"/>
      <w:r w:rsidR="00AB38CB" w:rsidRPr="002711FE">
        <w:rPr>
          <w:szCs w:val="26"/>
        </w:rPr>
        <w:t xml:space="preserve"> </w:t>
      </w:r>
      <w:proofErr w:type="spellStart"/>
      <w:r w:rsidR="00AB38CB" w:rsidRPr="002711FE">
        <w:rPr>
          <w:szCs w:val="26"/>
        </w:rPr>
        <w:t>hoạch</w:t>
      </w:r>
      <w:proofErr w:type="spellEnd"/>
      <w:r w:rsidR="00AB38CB" w:rsidRPr="002711FE">
        <w:rPr>
          <w:szCs w:val="26"/>
        </w:rPr>
        <w:t xml:space="preserve"> </w:t>
      </w:r>
      <w:proofErr w:type="spellStart"/>
      <w:r w:rsidR="00AB38CB" w:rsidRPr="002711FE">
        <w:rPr>
          <w:szCs w:val="26"/>
        </w:rPr>
        <w:t>xây</w:t>
      </w:r>
      <w:proofErr w:type="spellEnd"/>
      <w:r w:rsidR="00AB38CB" w:rsidRPr="002711FE">
        <w:rPr>
          <w:szCs w:val="26"/>
        </w:rPr>
        <w:t xml:space="preserve"> </w:t>
      </w:r>
      <w:proofErr w:type="spellStart"/>
      <w:r w:rsidR="00AB38CB" w:rsidRPr="002711FE">
        <w:rPr>
          <w:szCs w:val="26"/>
        </w:rPr>
        <w:t>dựng</w:t>
      </w:r>
      <w:proofErr w:type="spellEnd"/>
      <w:r w:rsidR="00AB38CB" w:rsidRPr="002711FE">
        <w:rPr>
          <w:szCs w:val="26"/>
        </w:rPr>
        <w:t xml:space="preserve"> </w:t>
      </w:r>
      <w:proofErr w:type="spellStart"/>
      <w:r w:rsidR="00AB38CB" w:rsidRPr="002711FE">
        <w:rPr>
          <w:szCs w:val="26"/>
        </w:rPr>
        <w:t>đã</w:t>
      </w:r>
      <w:proofErr w:type="spellEnd"/>
      <w:r w:rsidR="00AB38CB" w:rsidRPr="002711FE">
        <w:rPr>
          <w:szCs w:val="26"/>
        </w:rPr>
        <w:t xml:space="preserve"> </w:t>
      </w:r>
      <w:proofErr w:type="spellStart"/>
      <w:r w:rsidR="00AB38CB" w:rsidRPr="002711FE">
        <w:rPr>
          <w:szCs w:val="26"/>
        </w:rPr>
        <w:t>làm</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nhiều</w:t>
      </w:r>
      <w:proofErr w:type="spellEnd"/>
      <w:r w:rsidR="00AB38CB" w:rsidRPr="002711FE">
        <w:rPr>
          <w:szCs w:val="26"/>
        </w:rPr>
        <w:t xml:space="preserve"> </w:t>
      </w:r>
      <w:proofErr w:type="spellStart"/>
      <w:r w:rsidR="00AB38CB" w:rsidRPr="002711FE">
        <w:rPr>
          <w:szCs w:val="26"/>
        </w:rPr>
        <w:t>nhưng</w:t>
      </w:r>
      <w:proofErr w:type="spellEnd"/>
      <w:r w:rsidR="00AB38CB" w:rsidRPr="002711FE">
        <w:rPr>
          <w:szCs w:val="26"/>
        </w:rPr>
        <w:t xml:space="preserve"> </w:t>
      </w:r>
      <w:proofErr w:type="spellStart"/>
      <w:r w:rsidR="00AB38CB" w:rsidRPr="002711FE">
        <w:rPr>
          <w:szCs w:val="26"/>
        </w:rPr>
        <w:t>chất</w:t>
      </w:r>
      <w:proofErr w:type="spellEnd"/>
      <w:r w:rsidR="00AB38CB" w:rsidRPr="002711FE">
        <w:rPr>
          <w:szCs w:val="26"/>
        </w:rPr>
        <w:t xml:space="preserve"> </w:t>
      </w:r>
      <w:proofErr w:type="spellStart"/>
      <w:r w:rsidR="00AB38CB" w:rsidRPr="002711FE">
        <w:rPr>
          <w:szCs w:val="26"/>
        </w:rPr>
        <w:t>còn</w:t>
      </w:r>
      <w:proofErr w:type="spellEnd"/>
      <w:r w:rsidR="00AB38CB" w:rsidRPr="002711FE">
        <w:rPr>
          <w:szCs w:val="26"/>
        </w:rPr>
        <w:t xml:space="preserve"> </w:t>
      </w:r>
      <w:proofErr w:type="spellStart"/>
      <w:r w:rsidR="00AB38CB" w:rsidRPr="002711FE">
        <w:rPr>
          <w:szCs w:val="26"/>
        </w:rPr>
        <w:t>yếu</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thật</w:t>
      </w:r>
      <w:proofErr w:type="spellEnd"/>
      <w:r w:rsidR="00AB38CB" w:rsidRPr="002711FE">
        <w:rPr>
          <w:szCs w:val="26"/>
        </w:rPr>
        <w:t xml:space="preserve"> </w:t>
      </w:r>
      <w:proofErr w:type="spellStart"/>
      <w:r w:rsidR="00AB38CB" w:rsidRPr="002711FE">
        <w:rPr>
          <w:szCs w:val="26"/>
        </w:rPr>
        <w:t>sự</w:t>
      </w:r>
      <w:proofErr w:type="spellEnd"/>
      <w:r w:rsidR="00AB38CB" w:rsidRPr="002711FE">
        <w:rPr>
          <w:szCs w:val="26"/>
        </w:rPr>
        <w:t xml:space="preserve"> </w:t>
      </w:r>
      <w:proofErr w:type="spellStart"/>
      <w:r w:rsidR="00AB38CB" w:rsidRPr="002711FE">
        <w:rPr>
          <w:szCs w:val="26"/>
        </w:rPr>
        <w:t>bám</w:t>
      </w:r>
      <w:proofErr w:type="spellEnd"/>
      <w:r w:rsidR="00AB38CB" w:rsidRPr="002711FE">
        <w:rPr>
          <w:szCs w:val="26"/>
        </w:rPr>
        <w:t xml:space="preserve"> </w:t>
      </w:r>
      <w:proofErr w:type="spellStart"/>
      <w:r w:rsidR="00AB38CB" w:rsidRPr="002711FE">
        <w:rPr>
          <w:szCs w:val="26"/>
        </w:rPr>
        <w:t>sát</w:t>
      </w:r>
      <w:proofErr w:type="spellEnd"/>
      <w:r w:rsidR="00AB38CB" w:rsidRPr="002711FE">
        <w:rPr>
          <w:szCs w:val="26"/>
        </w:rPr>
        <w:t xml:space="preserve"> </w:t>
      </w:r>
      <w:proofErr w:type="spellStart"/>
      <w:r w:rsidR="00AB38CB" w:rsidRPr="002711FE">
        <w:rPr>
          <w:szCs w:val="26"/>
        </w:rPr>
        <w:t>nhu</w:t>
      </w:r>
      <w:proofErr w:type="spellEnd"/>
      <w:r w:rsidR="00AB38CB" w:rsidRPr="002711FE">
        <w:rPr>
          <w:szCs w:val="26"/>
        </w:rPr>
        <w:t xml:space="preserve"> </w:t>
      </w:r>
      <w:proofErr w:type="spellStart"/>
      <w:r w:rsidR="00AB38CB" w:rsidRPr="002711FE">
        <w:rPr>
          <w:szCs w:val="26"/>
        </w:rPr>
        <w:t>cầu</w:t>
      </w:r>
      <w:proofErr w:type="spellEnd"/>
      <w:r w:rsidR="00AB38CB" w:rsidRPr="002711FE">
        <w:rPr>
          <w:szCs w:val="26"/>
        </w:rPr>
        <w:t xml:space="preserve"> </w:t>
      </w:r>
      <w:proofErr w:type="spellStart"/>
      <w:r w:rsidR="00AB38CB" w:rsidRPr="002711FE">
        <w:rPr>
          <w:szCs w:val="26"/>
        </w:rPr>
        <w:t>thực</w:t>
      </w:r>
      <w:proofErr w:type="spellEnd"/>
      <w:r w:rsidR="00AB38CB" w:rsidRPr="002711FE">
        <w:rPr>
          <w:szCs w:val="26"/>
        </w:rPr>
        <w:t xml:space="preserve"> </w:t>
      </w:r>
      <w:proofErr w:type="spellStart"/>
      <w:r w:rsidR="00AB38CB" w:rsidRPr="002711FE">
        <w:rPr>
          <w:szCs w:val="26"/>
        </w:rPr>
        <w:t>tế</w:t>
      </w:r>
      <w:proofErr w:type="spellEnd"/>
      <w:r w:rsidR="00AB38CB" w:rsidRPr="002711FE">
        <w:rPr>
          <w:szCs w:val="26"/>
        </w:rPr>
        <w:t xml:space="preserve"> </w:t>
      </w:r>
      <w:proofErr w:type="spellStart"/>
      <w:r w:rsidR="00AB38CB" w:rsidRPr="002711FE">
        <w:rPr>
          <w:szCs w:val="26"/>
        </w:rPr>
        <w:t>và</w:t>
      </w:r>
      <w:proofErr w:type="spellEnd"/>
      <w:r w:rsidR="00AB38CB" w:rsidRPr="002711FE">
        <w:rPr>
          <w:szCs w:val="26"/>
        </w:rPr>
        <w:t xml:space="preserve"> </w:t>
      </w:r>
      <w:proofErr w:type="spellStart"/>
      <w:r w:rsidR="00AB38CB" w:rsidRPr="002711FE">
        <w:rPr>
          <w:szCs w:val="26"/>
        </w:rPr>
        <w:t>biến</w:t>
      </w:r>
      <w:proofErr w:type="spellEnd"/>
      <w:r w:rsidR="00AB38CB" w:rsidRPr="002711FE">
        <w:rPr>
          <w:szCs w:val="26"/>
        </w:rPr>
        <w:t xml:space="preserve"> </w:t>
      </w:r>
      <w:proofErr w:type="spellStart"/>
      <w:r w:rsidR="00AB38CB" w:rsidRPr="002711FE">
        <w:rPr>
          <w:szCs w:val="26"/>
        </w:rPr>
        <w:t>động</w:t>
      </w:r>
      <w:proofErr w:type="spellEnd"/>
      <w:r w:rsidR="00AB38CB" w:rsidRPr="002711FE">
        <w:rPr>
          <w:szCs w:val="26"/>
        </w:rPr>
        <w:t xml:space="preserve"> </w:t>
      </w:r>
      <w:proofErr w:type="spellStart"/>
      <w:r w:rsidR="00AB38CB" w:rsidRPr="002711FE">
        <w:rPr>
          <w:szCs w:val="26"/>
        </w:rPr>
        <w:t>của</w:t>
      </w:r>
      <w:proofErr w:type="spellEnd"/>
      <w:r w:rsidR="00AB38CB" w:rsidRPr="002711FE">
        <w:rPr>
          <w:szCs w:val="26"/>
        </w:rPr>
        <w:t xml:space="preserve"> </w:t>
      </w:r>
      <w:proofErr w:type="spellStart"/>
      <w:r w:rsidR="00AB38CB" w:rsidRPr="002711FE">
        <w:rPr>
          <w:szCs w:val="26"/>
        </w:rPr>
        <w:t>thị</w:t>
      </w:r>
      <w:proofErr w:type="spellEnd"/>
      <w:r w:rsidR="00AB38CB" w:rsidRPr="002711FE">
        <w:rPr>
          <w:szCs w:val="26"/>
        </w:rPr>
        <w:t xml:space="preserve"> </w:t>
      </w:r>
      <w:proofErr w:type="spellStart"/>
      <w:r w:rsidR="00AB38CB" w:rsidRPr="002711FE">
        <w:rPr>
          <w:szCs w:val="26"/>
        </w:rPr>
        <w:t>trường</w:t>
      </w:r>
      <w:proofErr w:type="spellEnd"/>
      <w:r w:rsidR="00AB38CB" w:rsidRPr="002711FE">
        <w:rPr>
          <w:szCs w:val="26"/>
        </w:rPr>
        <w:t xml:space="preserve">, </w:t>
      </w:r>
      <w:proofErr w:type="spellStart"/>
      <w:r w:rsidR="00AB38CB" w:rsidRPr="002711FE">
        <w:rPr>
          <w:szCs w:val="26"/>
        </w:rPr>
        <w:t>thiếu</w:t>
      </w:r>
      <w:proofErr w:type="spellEnd"/>
      <w:r w:rsidR="00AB38CB" w:rsidRPr="002711FE">
        <w:rPr>
          <w:szCs w:val="26"/>
        </w:rPr>
        <w:t xml:space="preserve"> </w:t>
      </w:r>
      <w:proofErr w:type="spellStart"/>
      <w:r w:rsidR="00AB38CB" w:rsidRPr="002711FE">
        <w:rPr>
          <w:szCs w:val="26"/>
        </w:rPr>
        <w:t>sự</w:t>
      </w:r>
      <w:proofErr w:type="spellEnd"/>
      <w:r w:rsidR="00AB38CB" w:rsidRPr="002711FE">
        <w:rPr>
          <w:szCs w:val="26"/>
        </w:rPr>
        <w:t xml:space="preserve"> </w:t>
      </w:r>
      <w:proofErr w:type="spellStart"/>
      <w:r w:rsidR="00AB38CB" w:rsidRPr="002711FE">
        <w:rPr>
          <w:szCs w:val="26"/>
        </w:rPr>
        <w:t>tham</w:t>
      </w:r>
      <w:proofErr w:type="spellEnd"/>
      <w:r w:rsidR="00AB38CB" w:rsidRPr="002711FE">
        <w:rPr>
          <w:szCs w:val="26"/>
        </w:rPr>
        <w:t xml:space="preserve"> </w:t>
      </w:r>
      <w:proofErr w:type="spellStart"/>
      <w:r w:rsidR="00AB38CB" w:rsidRPr="002711FE">
        <w:rPr>
          <w:szCs w:val="26"/>
        </w:rPr>
        <w:t>gia</w:t>
      </w:r>
      <w:proofErr w:type="spellEnd"/>
      <w:r w:rsidR="00AB38CB" w:rsidRPr="002711FE">
        <w:rPr>
          <w:szCs w:val="26"/>
        </w:rPr>
        <w:t xml:space="preserve"> </w:t>
      </w:r>
      <w:proofErr w:type="spellStart"/>
      <w:r w:rsidR="00AB38CB" w:rsidRPr="002711FE">
        <w:rPr>
          <w:szCs w:val="26"/>
        </w:rPr>
        <w:t>của</w:t>
      </w:r>
      <w:proofErr w:type="spellEnd"/>
      <w:r w:rsidR="00AB38CB" w:rsidRPr="002711FE">
        <w:rPr>
          <w:szCs w:val="26"/>
        </w:rPr>
        <w:t xml:space="preserve"> </w:t>
      </w:r>
      <w:proofErr w:type="spellStart"/>
      <w:r w:rsidR="00AB38CB" w:rsidRPr="002711FE">
        <w:rPr>
          <w:szCs w:val="26"/>
        </w:rPr>
        <w:t>cộng</w:t>
      </w:r>
      <w:proofErr w:type="spellEnd"/>
      <w:r w:rsidR="00AB38CB" w:rsidRPr="002711FE">
        <w:rPr>
          <w:szCs w:val="26"/>
        </w:rPr>
        <w:t xml:space="preserve"> </w:t>
      </w:r>
      <w:proofErr w:type="spellStart"/>
      <w:r w:rsidR="00AB38CB" w:rsidRPr="002711FE">
        <w:rPr>
          <w:szCs w:val="26"/>
        </w:rPr>
        <w:t>đồng</w:t>
      </w:r>
      <w:proofErr w:type="spellEnd"/>
      <w:r w:rsidR="00AB38CB" w:rsidRPr="002711FE">
        <w:rPr>
          <w:szCs w:val="26"/>
        </w:rPr>
        <w:t xml:space="preserve"> </w:t>
      </w:r>
      <w:proofErr w:type="spellStart"/>
      <w:r w:rsidR="00AB38CB" w:rsidRPr="002711FE">
        <w:rPr>
          <w:szCs w:val="26"/>
        </w:rPr>
        <w:t>dân</w:t>
      </w:r>
      <w:proofErr w:type="spellEnd"/>
      <w:r w:rsidR="00AB38CB" w:rsidRPr="002711FE">
        <w:rPr>
          <w:szCs w:val="26"/>
        </w:rPr>
        <w:t xml:space="preserve"> </w:t>
      </w:r>
      <w:proofErr w:type="spellStart"/>
      <w:r w:rsidR="00AB38CB" w:rsidRPr="002711FE">
        <w:rPr>
          <w:szCs w:val="26"/>
        </w:rPr>
        <w:t>cư</w:t>
      </w:r>
      <w:proofErr w:type="spellEnd"/>
      <w:r w:rsidR="00AB38CB" w:rsidRPr="002711FE">
        <w:rPr>
          <w:szCs w:val="26"/>
        </w:rPr>
        <w:t xml:space="preserve">. </w:t>
      </w:r>
      <w:proofErr w:type="spellStart"/>
      <w:r w:rsidR="00AB38CB" w:rsidRPr="002711FE">
        <w:rPr>
          <w:szCs w:val="26"/>
        </w:rPr>
        <w:t>Vốn</w:t>
      </w:r>
      <w:proofErr w:type="spellEnd"/>
      <w:r w:rsidR="00AB38CB" w:rsidRPr="002711FE">
        <w:rPr>
          <w:szCs w:val="26"/>
        </w:rPr>
        <w:t xml:space="preserve"> </w:t>
      </w:r>
      <w:proofErr w:type="spellStart"/>
      <w:r w:rsidR="00AB38CB" w:rsidRPr="002711FE">
        <w:rPr>
          <w:szCs w:val="26"/>
        </w:rPr>
        <w:t>đầu</w:t>
      </w:r>
      <w:proofErr w:type="spellEnd"/>
      <w:r w:rsidR="00AB38CB" w:rsidRPr="002711FE">
        <w:rPr>
          <w:szCs w:val="26"/>
        </w:rPr>
        <w:t xml:space="preserve"> </w:t>
      </w:r>
      <w:proofErr w:type="spellStart"/>
      <w:r w:rsidR="00AB38CB" w:rsidRPr="002711FE">
        <w:rPr>
          <w:szCs w:val="26"/>
        </w:rPr>
        <w:t>tư</w:t>
      </w:r>
      <w:proofErr w:type="spellEnd"/>
      <w:r w:rsidR="00AB38CB" w:rsidRPr="002711FE">
        <w:rPr>
          <w:szCs w:val="26"/>
        </w:rPr>
        <w:t xml:space="preserve"> </w:t>
      </w:r>
      <w:proofErr w:type="spellStart"/>
      <w:r w:rsidR="00AB38CB" w:rsidRPr="002711FE">
        <w:rPr>
          <w:szCs w:val="26"/>
        </w:rPr>
        <w:t>cho</w:t>
      </w:r>
      <w:proofErr w:type="spellEnd"/>
      <w:r w:rsidR="00AB38CB" w:rsidRPr="002711FE">
        <w:rPr>
          <w:szCs w:val="26"/>
        </w:rPr>
        <w:t xml:space="preserve"> </w:t>
      </w:r>
      <w:proofErr w:type="spellStart"/>
      <w:r w:rsidR="00AB38CB" w:rsidRPr="002711FE">
        <w:rPr>
          <w:szCs w:val="26"/>
        </w:rPr>
        <w:t>quy</w:t>
      </w:r>
      <w:proofErr w:type="spellEnd"/>
      <w:r w:rsidR="00AB38CB" w:rsidRPr="002711FE">
        <w:rPr>
          <w:szCs w:val="26"/>
        </w:rPr>
        <w:t xml:space="preserve"> </w:t>
      </w:r>
      <w:proofErr w:type="spellStart"/>
      <w:r w:rsidR="00AB38CB" w:rsidRPr="002711FE">
        <w:rPr>
          <w:szCs w:val="26"/>
        </w:rPr>
        <w:t>hoạch</w:t>
      </w:r>
      <w:proofErr w:type="spellEnd"/>
      <w:r w:rsidR="00AB38CB" w:rsidRPr="002711FE">
        <w:rPr>
          <w:szCs w:val="26"/>
        </w:rPr>
        <w:t xml:space="preserve"> </w:t>
      </w:r>
      <w:proofErr w:type="spellStart"/>
      <w:r w:rsidR="00AB38CB" w:rsidRPr="002711FE">
        <w:rPr>
          <w:szCs w:val="26"/>
        </w:rPr>
        <w:t>xây</w:t>
      </w:r>
      <w:proofErr w:type="spellEnd"/>
      <w:r w:rsidR="00AB38CB" w:rsidRPr="002711FE">
        <w:rPr>
          <w:szCs w:val="26"/>
        </w:rPr>
        <w:t xml:space="preserve"> </w:t>
      </w:r>
      <w:proofErr w:type="spellStart"/>
      <w:r w:rsidR="00AB38CB" w:rsidRPr="002711FE">
        <w:rPr>
          <w:szCs w:val="26"/>
        </w:rPr>
        <w:t>dựng</w:t>
      </w:r>
      <w:proofErr w:type="spellEnd"/>
      <w:r w:rsidR="00AB38CB" w:rsidRPr="002711FE">
        <w:rPr>
          <w:szCs w:val="26"/>
        </w:rPr>
        <w:t xml:space="preserve"> </w:t>
      </w:r>
      <w:proofErr w:type="spellStart"/>
      <w:r w:rsidR="00AB38CB" w:rsidRPr="002711FE">
        <w:rPr>
          <w:szCs w:val="26"/>
        </w:rPr>
        <w:t>còn</w:t>
      </w:r>
      <w:proofErr w:type="spellEnd"/>
      <w:r w:rsidR="00AB38CB" w:rsidRPr="002711FE">
        <w:rPr>
          <w:szCs w:val="26"/>
        </w:rPr>
        <w:t xml:space="preserve"> </w:t>
      </w:r>
      <w:proofErr w:type="spellStart"/>
      <w:r w:rsidR="00AB38CB" w:rsidRPr="002711FE">
        <w:rPr>
          <w:szCs w:val="26"/>
        </w:rPr>
        <w:t>khá</w:t>
      </w:r>
      <w:proofErr w:type="spellEnd"/>
      <w:r w:rsidR="00AB38CB" w:rsidRPr="002711FE">
        <w:rPr>
          <w:szCs w:val="26"/>
        </w:rPr>
        <w:t xml:space="preserve"> </w:t>
      </w:r>
      <w:proofErr w:type="spellStart"/>
      <w:r w:rsidR="00AB38CB" w:rsidRPr="002711FE">
        <w:rPr>
          <w:szCs w:val="26"/>
        </w:rPr>
        <w:t>mỏng</w:t>
      </w:r>
      <w:proofErr w:type="spellEnd"/>
      <w:r w:rsidR="00AB38CB" w:rsidRPr="002711FE">
        <w:rPr>
          <w:szCs w:val="26"/>
        </w:rPr>
        <w:t xml:space="preserve">, </w:t>
      </w:r>
      <w:proofErr w:type="spellStart"/>
      <w:r w:rsidR="00AB38CB" w:rsidRPr="002711FE">
        <w:rPr>
          <w:szCs w:val="26"/>
        </w:rPr>
        <w:t>năng</w:t>
      </w:r>
      <w:proofErr w:type="spellEnd"/>
      <w:r w:rsidR="00AB38CB" w:rsidRPr="002711FE">
        <w:rPr>
          <w:szCs w:val="26"/>
        </w:rPr>
        <w:t xml:space="preserve"> </w:t>
      </w:r>
      <w:proofErr w:type="spellStart"/>
      <w:r w:rsidR="00AB38CB" w:rsidRPr="002711FE">
        <w:rPr>
          <w:szCs w:val="26"/>
        </w:rPr>
        <w:t>lực</w:t>
      </w:r>
      <w:proofErr w:type="spellEnd"/>
      <w:r w:rsidR="00AB38CB" w:rsidRPr="002711FE">
        <w:rPr>
          <w:szCs w:val="26"/>
        </w:rPr>
        <w:t xml:space="preserve"> </w:t>
      </w:r>
      <w:proofErr w:type="spellStart"/>
      <w:r w:rsidR="00AB38CB" w:rsidRPr="002711FE">
        <w:rPr>
          <w:szCs w:val="26"/>
        </w:rPr>
        <w:t>đơn</w:t>
      </w:r>
      <w:proofErr w:type="spellEnd"/>
      <w:r w:rsidR="00AB38CB" w:rsidRPr="002711FE">
        <w:rPr>
          <w:szCs w:val="26"/>
        </w:rPr>
        <w:t xml:space="preserve"> </w:t>
      </w:r>
      <w:proofErr w:type="spellStart"/>
      <w:r w:rsidR="00AB38CB" w:rsidRPr="002711FE">
        <w:rPr>
          <w:szCs w:val="26"/>
        </w:rPr>
        <w:t>vị</w:t>
      </w:r>
      <w:proofErr w:type="spellEnd"/>
      <w:r w:rsidR="00AB38CB" w:rsidRPr="002711FE">
        <w:rPr>
          <w:szCs w:val="26"/>
        </w:rPr>
        <w:t xml:space="preserve"> </w:t>
      </w:r>
      <w:proofErr w:type="spellStart"/>
      <w:r w:rsidR="00AB38CB" w:rsidRPr="002711FE">
        <w:rPr>
          <w:szCs w:val="26"/>
        </w:rPr>
        <w:t>tư</w:t>
      </w:r>
      <w:proofErr w:type="spellEnd"/>
      <w:r w:rsidR="00AB38CB" w:rsidRPr="002711FE">
        <w:rPr>
          <w:szCs w:val="26"/>
        </w:rPr>
        <w:t xml:space="preserve"> </w:t>
      </w:r>
      <w:proofErr w:type="spellStart"/>
      <w:r w:rsidR="00AB38CB" w:rsidRPr="002711FE">
        <w:rPr>
          <w:szCs w:val="26"/>
        </w:rPr>
        <w:t>vấn</w:t>
      </w:r>
      <w:proofErr w:type="spellEnd"/>
      <w:r w:rsidR="00AB38CB" w:rsidRPr="002711FE">
        <w:rPr>
          <w:szCs w:val="26"/>
        </w:rPr>
        <w:t xml:space="preserve"> </w:t>
      </w:r>
      <w:proofErr w:type="spellStart"/>
      <w:r w:rsidR="00AB38CB" w:rsidRPr="002711FE">
        <w:rPr>
          <w:szCs w:val="26"/>
        </w:rPr>
        <w:t>lập</w:t>
      </w:r>
      <w:proofErr w:type="spellEnd"/>
      <w:r w:rsidR="00AB38CB" w:rsidRPr="002711FE">
        <w:rPr>
          <w:szCs w:val="26"/>
        </w:rPr>
        <w:t xml:space="preserve"> </w:t>
      </w:r>
      <w:proofErr w:type="spellStart"/>
      <w:r w:rsidR="00AB38CB" w:rsidRPr="002711FE">
        <w:rPr>
          <w:szCs w:val="26"/>
        </w:rPr>
        <w:t>các</w:t>
      </w:r>
      <w:proofErr w:type="spellEnd"/>
      <w:r w:rsidR="00AB38CB" w:rsidRPr="002711FE">
        <w:rPr>
          <w:szCs w:val="26"/>
        </w:rPr>
        <w:t xml:space="preserve"> </w:t>
      </w:r>
      <w:proofErr w:type="spellStart"/>
      <w:r w:rsidR="00AB38CB" w:rsidRPr="002711FE">
        <w:rPr>
          <w:szCs w:val="26"/>
        </w:rPr>
        <w:t>hồ</w:t>
      </w:r>
      <w:proofErr w:type="spellEnd"/>
      <w:r w:rsidR="00AB38CB" w:rsidRPr="002711FE">
        <w:rPr>
          <w:szCs w:val="26"/>
        </w:rPr>
        <w:t xml:space="preserve"> </w:t>
      </w:r>
      <w:proofErr w:type="spellStart"/>
      <w:r w:rsidR="00AB38CB" w:rsidRPr="002711FE">
        <w:rPr>
          <w:szCs w:val="26"/>
        </w:rPr>
        <w:t>sơ</w:t>
      </w:r>
      <w:proofErr w:type="spellEnd"/>
      <w:r w:rsidR="00AB38CB" w:rsidRPr="002711FE">
        <w:rPr>
          <w:szCs w:val="26"/>
        </w:rPr>
        <w:t xml:space="preserve"> </w:t>
      </w:r>
      <w:proofErr w:type="spellStart"/>
      <w:r w:rsidR="00AB38CB" w:rsidRPr="002711FE">
        <w:rPr>
          <w:szCs w:val="26"/>
        </w:rPr>
        <w:t>quy</w:t>
      </w:r>
      <w:proofErr w:type="spellEnd"/>
      <w:r w:rsidR="00AB38CB" w:rsidRPr="002711FE">
        <w:rPr>
          <w:szCs w:val="26"/>
        </w:rPr>
        <w:t xml:space="preserve"> </w:t>
      </w:r>
      <w:proofErr w:type="spellStart"/>
      <w:r w:rsidR="00AB38CB" w:rsidRPr="002711FE">
        <w:rPr>
          <w:szCs w:val="26"/>
        </w:rPr>
        <w:t>hoạch</w:t>
      </w:r>
      <w:proofErr w:type="spellEnd"/>
      <w:r w:rsidR="00AB38CB" w:rsidRPr="002711FE">
        <w:rPr>
          <w:szCs w:val="26"/>
        </w:rPr>
        <w:t xml:space="preserve"> </w:t>
      </w:r>
      <w:proofErr w:type="spellStart"/>
      <w:r w:rsidR="00AB38CB" w:rsidRPr="002711FE">
        <w:rPr>
          <w:szCs w:val="26"/>
        </w:rPr>
        <w:t>còn</w:t>
      </w:r>
      <w:proofErr w:type="spellEnd"/>
      <w:r w:rsidR="00AB38CB" w:rsidRPr="002711FE">
        <w:rPr>
          <w:szCs w:val="26"/>
        </w:rPr>
        <w:t xml:space="preserve"> </w:t>
      </w:r>
      <w:proofErr w:type="spellStart"/>
      <w:r w:rsidR="00AB38CB" w:rsidRPr="002711FE">
        <w:rPr>
          <w:szCs w:val="26"/>
        </w:rPr>
        <w:t>có</w:t>
      </w:r>
      <w:proofErr w:type="spellEnd"/>
      <w:r w:rsidR="00AB38CB" w:rsidRPr="002711FE">
        <w:rPr>
          <w:szCs w:val="26"/>
        </w:rPr>
        <w:t xml:space="preserve"> </w:t>
      </w:r>
      <w:proofErr w:type="spellStart"/>
      <w:r w:rsidR="00AB38CB" w:rsidRPr="002711FE">
        <w:rPr>
          <w:szCs w:val="26"/>
        </w:rPr>
        <w:t>hạn</w:t>
      </w:r>
      <w:proofErr w:type="spellEnd"/>
      <w:r w:rsidR="00AB38CB" w:rsidRPr="002711FE">
        <w:rPr>
          <w:szCs w:val="26"/>
        </w:rPr>
        <w:t xml:space="preserve"> </w:t>
      </w:r>
      <w:proofErr w:type="spellStart"/>
      <w:r w:rsidR="00AB38CB" w:rsidRPr="002711FE">
        <w:rPr>
          <w:szCs w:val="26"/>
        </w:rPr>
        <w:t>chế</w:t>
      </w:r>
      <w:proofErr w:type="spellEnd"/>
      <w:r w:rsidR="00AB38CB" w:rsidRPr="002711FE">
        <w:rPr>
          <w:szCs w:val="26"/>
        </w:rPr>
        <w:t xml:space="preserve">, </w:t>
      </w:r>
      <w:proofErr w:type="spellStart"/>
      <w:r w:rsidR="00AB38CB" w:rsidRPr="002711FE">
        <w:rPr>
          <w:szCs w:val="26"/>
        </w:rPr>
        <w:t>kéo</w:t>
      </w:r>
      <w:proofErr w:type="spellEnd"/>
      <w:r w:rsidR="00AB38CB" w:rsidRPr="002711FE">
        <w:rPr>
          <w:szCs w:val="26"/>
        </w:rPr>
        <w:t xml:space="preserve"> </w:t>
      </w:r>
      <w:proofErr w:type="spellStart"/>
      <w:r w:rsidR="00AB38CB" w:rsidRPr="002711FE">
        <w:rPr>
          <w:szCs w:val="26"/>
        </w:rPr>
        <w:t>dài</w:t>
      </w:r>
      <w:proofErr w:type="spellEnd"/>
      <w:r w:rsidR="00AB38CB" w:rsidRPr="002711FE">
        <w:rPr>
          <w:szCs w:val="26"/>
        </w:rPr>
        <w:t xml:space="preserve"> </w:t>
      </w:r>
      <w:proofErr w:type="spellStart"/>
      <w:r w:rsidR="00AB38CB" w:rsidRPr="002711FE">
        <w:rPr>
          <w:szCs w:val="26"/>
        </w:rPr>
        <w:t>thời</w:t>
      </w:r>
      <w:proofErr w:type="spellEnd"/>
      <w:r w:rsidR="00AB38CB" w:rsidRPr="002711FE">
        <w:rPr>
          <w:szCs w:val="26"/>
        </w:rPr>
        <w:t xml:space="preserve"> </w:t>
      </w:r>
      <w:proofErr w:type="spellStart"/>
      <w:r w:rsidR="00AB38CB" w:rsidRPr="002711FE">
        <w:rPr>
          <w:szCs w:val="26"/>
        </w:rPr>
        <w:t>gian</w:t>
      </w:r>
      <w:proofErr w:type="spellEnd"/>
      <w:r w:rsidR="00AB38CB" w:rsidRPr="002711FE">
        <w:rPr>
          <w:szCs w:val="26"/>
        </w:rPr>
        <w:t xml:space="preserve"> </w:t>
      </w:r>
      <w:proofErr w:type="spellStart"/>
      <w:r w:rsidR="00AB38CB" w:rsidRPr="002711FE">
        <w:rPr>
          <w:szCs w:val="26"/>
        </w:rPr>
        <w:t>nghiên</w:t>
      </w:r>
      <w:proofErr w:type="spellEnd"/>
      <w:r w:rsidR="00AB38CB" w:rsidRPr="002711FE">
        <w:rPr>
          <w:szCs w:val="26"/>
        </w:rPr>
        <w:t xml:space="preserve"> </w:t>
      </w:r>
      <w:proofErr w:type="spellStart"/>
      <w:r w:rsidR="00AB38CB" w:rsidRPr="002711FE">
        <w:rPr>
          <w:szCs w:val="26"/>
        </w:rPr>
        <w:t>cứu</w:t>
      </w:r>
      <w:proofErr w:type="spellEnd"/>
      <w:r w:rsidR="00AB38CB" w:rsidRPr="002711FE">
        <w:rPr>
          <w:szCs w:val="26"/>
        </w:rPr>
        <w:t>.</w:t>
      </w:r>
    </w:p>
    <w:p w14:paraId="037374DA" w14:textId="77777777" w:rsidR="00AB38CB" w:rsidRPr="002711FE" w:rsidRDefault="000E7124" w:rsidP="000E7124">
      <w:pPr>
        <w:spacing w:before="0" w:after="0" w:line="360" w:lineRule="exact"/>
        <w:rPr>
          <w:szCs w:val="26"/>
        </w:rPr>
      </w:pPr>
      <w:r w:rsidRPr="002711FE">
        <w:rPr>
          <w:szCs w:val="26"/>
        </w:rPr>
        <w:t xml:space="preserve">- </w:t>
      </w:r>
      <w:proofErr w:type="spellStart"/>
      <w:r w:rsidR="00AB38CB" w:rsidRPr="002711FE">
        <w:rPr>
          <w:szCs w:val="26"/>
        </w:rPr>
        <w:t>Các</w:t>
      </w:r>
      <w:proofErr w:type="spellEnd"/>
      <w:r w:rsidR="00AB38CB" w:rsidRPr="002711FE">
        <w:rPr>
          <w:szCs w:val="26"/>
        </w:rPr>
        <w:t xml:space="preserve"> </w:t>
      </w:r>
      <w:proofErr w:type="spellStart"/>
      <w:r w:rsidR="00AB38CB" w:rsidRPr="002711FE">
        <w:rPr>
          <w:szCs w:val="26"/>
        </w:rPr>
        <w:t>dự</w:t>
      </w:r>
      <w:proofErr w:type="spellEnd"/>
      <w:r w:rsidR="00AB38CB" w:rsidRPr="002711FE">
        <w:rPr>
          <w:szCs w:val="26"/>
        </w:rPr>
        <w:t xml:space="preserve"> </w:t>
      </w:r>
      <w:proofErr w:type="spellStart"/>
      <w:r w:rsidR="00AB38CB" w:rsidRPr="002711FE">
        <w:rPr>
          <w:szCs w:val="26"/>
        </w:rPr>
        <w:t>án</w:t>
      </w:r>
      <w:proofErr w:type="spellEnd"/>
      <w:r w:rsidR="00AB38CB" w:rsidRPr="002711FE">
        <w:rPr>
          <w:szCs w:val="26"/>
        </w:rPr>
        <w:t xml:space="preserve">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tập</w:t>
      </w:r>
      <w:proofErr w:type="spellEnd"/>
      <w:r w:rsidR="00AB38CB" w:rsidRPr="002711FE">
        <w:rPr>
          <w:szCs w:val="26"/>
        </w:rPr>
        <w:t xml:space="preserve"> </w:t>
      </w:r>
      <w:proofErr w:type="spellStart"/>
      <w:r w:rsidR="00AB38CB" w:rsidRPr="002711FE">
        <w:rPr>
          <w:szCs w:val="26"/>
        </w:rPr>
        <w:t>trung</w:t>
      </w:r>
      <w:proofErr w:type="spellEnd"/>
      <w:r w:rsidR="00AB38CB" w:rsidRPr="002711FE">
        <w:rPr>
          <w:szCs w:val="26"/>
        </w:rPr>
        <w:t xml:space="preserve">, chia </w:t>
      </w:r>
      <w:proofErr w:type="spellStart"/>
      <w:r w:rsidR="00AB38CB" w:rsidRPr="002711FE">
        <w:rPr>
          <w:szCs w:val="26"/>
        </w:rPr>
        <w:t>thành</w:t>
      </w:r>
      <w:proofErr w:type="spellEnd"/>
      <w:r w:rsidR="00AB38CB" w:rsidRPr="002711FE">
        <w:rPr>
          <w:szCs w:val="26"/>
        </w:rPr>
        <w:t xml:space="preserve"> </w:t>
      </w:r>
      <w:proofErr w:type="spellStart"/>
      <w:r w:rsidR="00AB38CB" w:rsidRPr="002711FE">
        <w:rPr>
          <w:szCs w:val="26"/>
        </w:rPr>
        <w:t>nhiều</w:t>
      </w:r>
      <w:proofErr w:type="spellEnd"/>
      <w:r w:rsidR="00AB38CB" w:rsidRPr="002711FE">
        <w:rPr>
          <w:szCs w:val="26"/>
        </w:rPr>
        <w:t xml:space="preserve"> </w:t>
      </w:r>
      <w:proofErr w:type="spellStart"/>
      <w:r w:rsidR="00AB38CB" w:rsidRPr="002711FE">
        <w:rPr>
          <w:szCs w:val="26"/>
        </w:rPr>
        <w:t>giai</w:t>
      </w:r>
      <w:proofErr w:type="spellEnd"/>
      <w:r w:rsidR="00AB38CB" w:rsidRPr="002711FE">
        <w:rPr>
          <w:szCs w:val="26"/>
        </w:rPr>
        <w:t xml:space="preserve"> </w:t>
      </w:r>
      <w:proofErr w:type="spellStart"/>
      <w:r w:rsidR="00AB38CB" w:rsidRPr="002711FE">
        <w:rPr>
          <w:szCs w:val="26"/>
        </w:rPr>
        <w:t>đoạn</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quan</w:t>
      </w:r>
      <w:proofErr w:type="spellEnd"/>
      <w:r w:rsidR="00AB38CB" w:rsidRPr="002711FE">
        <w:rPr>
          <w:szCs w:val="26"/>
        </w:rPr>
        <w:t xml:space="preserve"> </w:t>
      </w:r>
      <w:proofErr w:type="spellStart"/>
      <w:r w:rsidR="00AB38CB" w:rsidRPr="002711FE">
        <w:rPr>
          <w:szCs w:val="26"/>
        </w:rPr>
        <w:t>tâm</w:t>
      </w:r>
      <w:proofErr w:type="spellEnd"/>
      <w:r w:rsidR="00AB38CB" w:rsidRPr="002711FE">
        <w:rPr>
          <w:szCs w:val="26"/>
        </w:rPr>
        <w:t xml:space="preserve"> </w:t>
      </w:r>
      <w:proofErr w:type="spellStart"/>
      <w:r w:rsidR="00AB38CB" w:rsidRPr="002711FE">
        <w:rPr>
          <w:szCs w:val="26"/>
        </w:rPr>
        <w:t>nhiều</w:t>
      </w:r>
      <w:proofErr w:type="spellEnd"/>
      <w:r w:rsidR="00AB38CB" w:rsidRPr="002711FE">
        <w:rPr>
          <w:szCs w:val="26"/>
        </w:rPr>
        <w:t xml:space="preserve"> </w:t>
      </w:r>
      <w:proofErr w:type="spellStart"/>
      <w:r w:rsidR="00AB38CB" w:rsidRPr="002711FE">
        <w:rPr>
          <w:szCs w:val="26"/>
        </w:rPr>
        <w:t>đến</w:t>
      </w:r>
      <w:proofErr w:type="spellEnd"/>
      <w:r w:rsidR="00AB38CB" w:rsidRPr="002711FE">
        <w:rPr>
          <w:szCs w:val="26"/>
        </w:rPr>
        <w:t xml:space="preserve"> </w:t>
      </w:r>
      <w:proofErr w:type="spellStart"/>
      <w:r w:rsidR="00AB38CB" w:rsidRPr="002711FE">
        <w:rPr>
          <w:szCs w:val="26"/>
        </w:rPr>
        <w:t>kết</w:t>
      </w:r>
      <w:proofErr w:type="spellEnd"/>
      <w:r w:rsidR="00AB38CB" w:rsidRPr="002711FE">
        <w:rPr>
          <w:szCs w:val="26"/>
        </w:rPr>
        <w:t xml:space="preserve"> </w:t>
      </w:r>
      <w:proofErr w:type="spellStart"/>
      <w:r w:rsidR="00AB38CB" w:rsidRPr="002711FE">
        <w:rPr>
          <w:szCs w:val="26"/>
        </w:rPr>
        <w:t>cấu</w:t>
      </w:r>
      <w:proofErr w:type="spellEnd"/>
      <w:r w:rsidR="00AB38CB" w:rsidRPr="002711FE">
        <w:rPr>
          <w:szCs w:val="26"/>
        </w:rPr>
        <w:t xml:space="preserve">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kỹ</w:t>
      </w:r>
      <w:proofErr w:type="spellEnd"/>
      <w:r w:rsidR="00AB38CB" w:rsidRPr="002711FE">
        <w:rPr>
          <w:szCs w:val="26"/>
        </w:rPr>
        <w:t xml:space="preserve"> </w:t>
      </w:r>
      <w:proofErr w:type="spellStart"/>
      <w:r w:rsidR="00AB38CB" w:rsidRPr="002711FE">
        <w:rPr>
          <w:szCs w:val="26"/>
        </w:rPr>
        <w:t>thuật</w:t>
      </w:r>
      <w:proofErr w:type="spellEnd"/>
      <w:r w:rsidR="00AB38CB" w:rsidRPr="002711FE">
        <w:rPr>
          <w:szCs w:val="26"/>
        </w:rPr>
        <w:t xml:space="preserve">, </w:t>
      </w:r>
      <w:proofErr w:type="spellStart"/>
      <w:r w:rsidR="00AB38CB" w:rsidRPr="002711FE">
        <w:rPr>
          <w:szCs w:val="26"/>
        </w:rPr>
        <w:t>hạ</w:t>
      </w:r>
      <w:proofErr w:type="spellEnd"/>
      <w:r w:rsidR="00AB38CB" w:rsidRPr="002711FE">
        <w:rPr>
          <w:szCs w:val="26"/>
        </w:rPr>
        <w:t xml:space="preserve"> </w:t>
      </w:r>
      <w:proofErr w:type="spellStart"/>
      <w:r w:rsidR="00AB38CB" w:rsidRPr="002711FE">
        <w:rPr>
          <w:szCs w:val="26"/>
        </w:rPr>
        <w:t>tầng</w:t>
      </w:r>
      <w:proofErr w:type="spellEnd"/>
      <w:r w:rsidR="00AB38CB" w:rsidRPr="002711FE">
        <w:rPr>
          <w:szCs w:val="26"/>
        </w:rPr>
        <w:t xml:space="preserve"> </w:t>
      </w:r>
      <w:proofErr w:type="spellStart"/>
      <w:r w:rsidR="00AB38CB" w:rsidRPr="002711FE">
        <w:rPr>
          <w:szCs w:val="26"/>
        </w:rPr>
        <w:t>xã</w:t>
      </w:r>
      <w:proofErr w:type="spellEnd"/>
      <w:r w:rsidR="00AB38CB" w:rsidRPr="002711FE">
        <w:rPr>
          <w:szCs w:val="26"/>
        </w:rPr>
        <w:t xml:space="preserve"> </w:t>
      </w:r>
      <w:proofErr w:type="spellStart"/>
      <w:r w:rsidR="00AB38CB" w:rsidRPr="002711FE">
        <w:rPr>
          <w:szCs w:val="26"/>
        </w:rPr>
        <w:t>hội</w:t>
      </w:r>
      <w:proofErr w:type="spellEnd"/>
      <w:r w:rsidR="00AB38CB" w:rsidRPr="002711FE">
        <w:rPr>
          <w:szCs w:val="26"/>
        </w:rPr>
        <w:t>.</w:t>
      </w:r>
    </w:p>
    <w:p w14:paraId="7F56807F" w14:textId="77777777" w:rsidR="00AB38CB" w:rsidRPr="002711FE" w:rsidRDefault="000E7124" w:rsidP="000E7124">
      <w:pPr>
        <w:spacing w:before="0" w:after="0" w:line="360" w:lineRule="exact"/>
        <w:rPr>
          <w:szCs w:val="26"/>
        </w:rPr>
      </w:pPr>
      <w:r w:rsidRPr="002711FE">
        <w:rPr>
          <w:szCs w:val="26"/>
        </w:rPr>
        <w:t xml:space="preserve">- </w:t>
      </w:r>
      <w:proofErr w:type="spellStart"/>
      <w:r w:rsidR="00AB38CB" w:rsidRPr="002711FE">
        <w:rPr>
          <w:szCs w:val="26"/>
        </w:rPr>
        <w:t>Công</w:t>
      </w:r>
      <w:proofErr w:type="spellEnd"/>
      <w:r w:rsidR="00AB38CB" w:rsidRPr="002711FE">
        <w:rPr>
          <w:szCs w:val="26"/>
        </w:rPr>
        <w:t xml:space="preserve"> </w:t>
      </w:r>
      <w:proofErr w:type="spellStart"/>
      <w:r w:rsidR="00AB38CB" w:rsidRPr="002711FE">
        <w:rPr>
          <w:szCs w:val="26"/>
        </w:rPr>
        <w:t>tác</w:t>
      </w:r>
      <w:proofErr w:type="spellEnd"/>
      <w:r w:rsidR="00AB38CB" w:rsidRPr="002711FE">
        <w:rPr>
          <w:szCs w:val="26"/>
        </w:rPr>
        <w:t xml:space="preserve"> </w:t>
      </w:r>
      <w:proofErr w:type="spellStart"/>
      <w:r w:rsidR="00AB38CB" w:rsidRPr="002711FE">
        <w:rPr>
          <w:szCs w:val="26"/>
        </w:rPr>
        <w:t>bồi</w:t>
      </w:r>
      <w:proofErr w:type="spellEnd"/>
      <w:r w:rsidR="00AB38CB" w:rsidRPr="002711FE">
        <w:rPr>
          <w:szCs w:val="26"/>
        </w:rPr>
        <w:t xml:space="preserve"> </w:t>
      </w:r>
      <w:proofErr w:type="spellStart"/>
      <w:r w:rsidR="00AB38CB" w:rsidRPr="002711FE">
        <w:rPr>
          <w:szCs w:val="26"/>
        </w:rPr>
        <w:t>thường</w:t>
      </w:r>
      <w:proofErr w:type="spellEnd"/>
      <w:r w:rsidR="00AB38CB" w:rsidRPr="002711FE">
        <w:rPr>
          <w:szCs w:val="26"/>
        </w:rPr>
        <w:t xml:space="preserve">, </w:t>
      </w:r>
      <w:proofErr w:type="spellStart"/>
      <w:r w:rsidR="00AB38CB" w:rsidRPr="002711FE">
        <w:rPr>
          <w:szCs w:val="26"/>
        </w:rPr>
        <w:t>giải</w:t>
      </w:r>
      <w:proofErr w:type="spellEnd"/>
      <w:r w:rsidR="00AB38CB" w:rsidRPr="002711FE">
        <w:rPr>
          <w:szCs w:val="26"/>
        </w:rPr>
        <w:t xml:space="preserve"> </w:t>
      </w:r>
      <w:proofErr w:type="spellStart"/>
      <w:r w:rsidR="00AB38CB" w:rsidRPr="002711FE">
        <w:rPr>
          <w:szCs w:val="26"/>
        </w:rPr>
        <w:t>tỏa</w:t>
      </w:r>
      <w:proofErr w:type="spellEnd"/>
      <w:r w:rsidR="00AB38CB" w:rsidRPr="002711FE">
        <w:rPr>
          <w:szCs w:val="26"/>
        </w:rPr>
        <w:t xml:space="preserve"> </w:t>
      </w:r>
      <w:proofErr w:type="spellStart"/>
      <w:r w:rsidR="00AB38CB" w:rsidRPr="002711FE">
        <w:rPr>
          <w:szCs w:val="26"/>
        </w:rPr>
        <w:t>còn</w:t>
      </w:r>
      <w:proofErr w:type="spellEnd"/>
      <w:r w:rsidR="00AB38CB" w:rsidRPr="002711FE">
        <w:rPr>
          <w:szCs w:val="26"/>
        </w:rPr>
        <w:t xml:space="preserve"> </w:t>
      </w:r>
      <w:proofErr w:type="spellStart"/>
      <w:r w:rsidR="00AB38CB" w:rsidRPr="002711FE">
        <w:rPr>
          <w:szCs w:val="26"/>
        </w:rPr>
        <w:t>chậm</w:t>
      </w:r>
      <w:proofErr w:type="spellEnd"/>
      <w:r w:rsidR="00AB38CB" w:rsidRPr="002711FE">
        <w:rPr>
          <w:szCs w:val="26"/>
        </w:rPr>
        <w:t xml:space="preserve">, </w:t>
      </w:r>
      <w:proofErr w:type="spellStart"/>
      <w:r w:rsidR="00AB38CB" w:rsidRPr="002711FE">
        <w:rPr>
          <w:szCs w:val="26"/>
        </w:rPr>
        <w:t>vướng</w:t>
      </w:r>
      <w:proofErr w:type="spellEnd"/>
      <w:r w:rsidR="00AB38CB" w:rsidRPr="002711FE">
        <w:rPr>
          <w:szCs w:val="26"/>
        </w:rPr>
        <w:t xml:space="preserve"> </w:t>
      </w:r>
      <w:proofErr w:type="spellStart"/>
      <w:r w:rsidR="00AB38CB" w:rsidRPr="002711FE">
        <w:rPr>
          <w:szCs w:val="26"/>
        </w:rPr>
        <w:t>mắc</w:t>
      </w:r>
      <w:proofErr w:type="spellEnd"/>
      <w:r w:rsidR="00AB38CB" w:rsidRPr="002711FE">
        <w:rPr>
          <w:szCs w:val="26"/>
        </w:rPr>
        <w:t xml:space="preserve"> </w:t>
      </w:r>
      <w:proofErr w:type="spellStart"/>
      <w:r w:rsidR="00AB38CB" w:rsidRPr="002711FE">
        <w:rPr>
          <w:szCs w:val="26"/>
        </w:rPr>
        <w:t>nhiều</w:t>
      </w:r>
      <w:proofErr w:type="spellEnd"/>
      <w:r w:rsidR="00AB38CB" w:rsidRPr="002711FE">
        <w:rPr>
          <w:szCs w:val="26"/>
        </w:rPr>
        <w:t xml:space="preserve"> </w:t>
      </w:r>
      <w:proofErr w:type="spellStart"/>
      <w:r w:rsidR="00AB38CB" w:rsidRPr="002711FE">
        <w:rPr>
          <w:szCs w:val="26"/>
        </w:rPr>
        <w:t>cơ</w:t>
      </w:r>
      <w:proofErr w:type="spellEnd"/>
      <w:r w:rsidR="00AB38CB" w:rsidRPr="002711FE">
        <w:rPr>
          <w:szCs w:val="26"/>
        </w:rPr>
        <w:t xml:space="preserve"> </w:t>
      </w:r>
      <w:proofErr w:type="spellStart"/>
      <w:r w:rsidR="00AB38CB" w:rsidRPr="002711FE">
        <w:rPr>
          <w:szCs w:val="26"/>
        </w:rPr>
        <w:t>chế</w:t>
      </w:r>
      <w:proofErr w:type="spellEnd"/>
      <w:r w:rsidR="00AB38CB" w:rsidRPr="002711FE">
        <w:rPr>
          <w:szCs w:val="26"/>
        </w:rPr>
        <w:t xml:space="preserve"> </w:t>
      </w:r>
      <w:proofErr w:type="spellStart"/>
      <w:r w:rsidR="00AB38CB" w:rsidRPr="002711FE">
        <w:rPr>
          <w:szCs w:val="26"/>
        </w:rPr>
        <w:t>trong</w:t>
      </w:r>
      <w:proofErr w:type="spellEnd"/>
      <w:r w:rsidR="00AB38CB" w:rsidRPr="002711FE">
        <w:rPr>
          <w:szCs w:val="26"/>
        </w:rPr>
        <w:t xml:space="preserve"> </w:t>
      </w:r>
      <w:proofErr w:type="spellStart"/>
      <w:r w:rsidR="00AB38CB" w:rsidRPr="002711FE">
        <w:rPr>
          <w:szCs w:val="26"/>
        </w:rPr>
        <w:t>việc</w:t>
      </w:r>
      <w:proofErr w:type="spellEnd"/>
      <w:r w:rsidR="00AB38CB" w:rsidRPr="002711FE">
        <w:rPr>
          <w:szCs w:val="26"/>
        </w:rPr>
        <w:t xml:space="preserve"> </w:t>
      </w:r>
      <w:proofErr w:type="spellStart"/>
      <w:r w:rsidR="00AB38CB" w:rsidRPr="002711FE">
        <w:rPr>
          <w:szCs w:val="26"/>
        </w:rPr>
        <w:t>tái</w:t>
      </w:r>
      <w:proofErr w:type="spellEnd"/>
      <w:r w:rsidR="00AB38CB" w:rsidRPr="002711FE">
        <w:rPr>
          <w:szCs w:val="26"/>
        </w:rPr>
        <w:t xml:space="preserve"> </w:t>
      </w:r>
      <w:proofErr w:type="spellStart"/>
      <w:r w:rsidR="00AB38CB" w:rsidRPr="002711FE">
        <w:rPr>
          <w:szCs w:val="26"/>
        </w:rPr>
        <w:t>định</w:t>
      </w:r>
      <w:proofErr w:type="spellEnd"/>
      <w:r w:rsidR="00AB38CB" w:rsidRPr="002711FE">
        <w:rPr>
          <w:szCs w:val="26"/>
        </w:rPr>
        <w:t xml:space="preserve"> </w:t>
      </w:r>
      <w:proofErr w:type="spellStart"/>
      <w:r w:rsidR="00AB38CB" w:rsidRPr="002711FE">
        <w:rPr>
          <w:szCs w:val="26"/>
        </w:rPr>
        <w:t>cư</w:t>
      </w:r>
      <w:proofErr w:type="spellEnd"/>
      <w:r w:rsidR="00AB38CB" w:rsidRPr="002711FE">
        <w:rPr>
          <w:szCs w:val="26"/>
        </w:rPr>
        <w:t xml:space="preserve">. </w:t>
      </w:r>
      <w:proofErr w:type="spellStart"/>
      <w:r w:rsidR="00AB38CB" w:rsidRPr="002711FE">
        <w:rPr>
          <w:szCs w:val="26"/>
        </w:rPr>
        <w:t>Quỹ</w:t>
      </w:r>
      <w:proofErr w:type="spellEnd"/>
      <w:r w:rsidR="00AB38CB" w:rsidRPr="002711FE">
        <w:rPr>
          <w:szCs w:val="26"/>
        </w:rPr>
        <w:t xml:space="preserve"> </w:t>
      </w:r>
      <w:proofErr w:type="spellStart"/>
      <w:r w:rsidR="00AB38CB" w:rsidRPr="002711FE">
        <w:rPr>
          <w:szCs w:val="26"/>
        </w:rPr>
        <w:t>nhà</w:t>
      </w:r>
      <w:proofErr w:type="spellEnd"/>
      <w:r w:rsidR="00AB38CB" w:rsidRPr="002711FE">
        <w:rPr>
          <w:szCs w:val="26"/>
        </w:rPr>
        <w:t xml:space="preserve"> ở </w:t>
      </w:r>
      <w:proofErr w:type="spellStart"/>
      <w:r w:rsidR="00AB38CB" w:rsidRPr="002711FE">
        <w:rPr>
          <w:szCs w:val="26"/>
        </w:rPr>
        <w:t>phục</w:t>
      </w:r>
      <w:proofErr w:type="spellEnd"/>
      <w:r w:rsidR="00AB38CB" w:rsidRPr="002711FE">
        <w:rPr>
          <w:szCs w:val="26"/>
        </w:rPr>
        <w:t xml:space="preserve"> </w:t>
      </w:r>
      <w:proofErr w:type="spellStart"/>
      <w:r w:rsidR="00AB38CB" w:rsidRPr="002711FE">
        <w:rPr>
          <w:szCs w:val="26"/>
        </w:rPr>
        <w:t>vụ</w:t>
      </w:r>
      <w:proofErr w:type="spellEnd"/>
      <w:r w:rsidR="00AB38CB" w:rsidRPr="002711FE">
        <w:rPr>
          <w:szCs w:val="26"/>
        </w:rPr>
        <w:t xml:space="preserve"> </w:t>
      </w:r>
      <w:proofErr w:type="spellStart"/>
      <w:r w:rsidR="00AB38CB" w:rsidRPr="002711FE">
        <w:rPr>
          <w:szCs w:val="26"/>
        </w:rPr>
        <w:t>cho</w:t>
      </w:r>
      <w:proofErr w:type="spellEnd"/>
      <w:r w:rsidR="00AB38CB" w:rsidRPr="002711FE">
        <w:rPr>
          <w:szCs w:val="26"/>
        </w:rPr>
        <w:t xml:space="preserve"> </w:t>
      </w:r>
      <w:proofErr w:type="spellStart"/>
      <w:r w:rsidR="00AB38CB" w:rsidRPr="002711FE">
        <w:rPr>
          <w:szCs w:val="26"/>
        </w:rPr>
        <w:t>công</w:t>
      </w:r>
      <w:proofErr w:type="spellEnd"/>
      <w:r w:rsidR="00AB38CB" w:rsidRPr="002711FE">
        <w:rPr>
          <w:szCs w:val="26"/>
        </w:rPr>
        <w:t xml:space="preserve"> </w:t>
      </w:r>
      <w:proofErr w:type="spellStart"/>
      <w:r w:rsidR="00AB38CB" w:rsidRPr="002711FE">
        <w:rPr>
          <w:szCs w:val="26"/>
        </w:rPr>
        <w:t>tác</w:t>
      </w:r>
      <w:proofErr w:type="spellEnd"/>
      <w:r w:rsidR="00AB38CB" w:rsidRPr="002711FE">
        <w:rPr>
          <w:szCs w:val="26"/>
        </w:rPr>
        <w:t xml:space="preserve"> </w:t>
      </w:r>
      <w:proofErr w:type="spellStart"/>
      <w:r w:rsidR="00AB38CB" w:rsidRPr="002711FE">
        <w:rPr>
          <w:szCs w:val="26"/>
        </w:rPr>
        <w:t>tái</w:t>
      </w:r>
      <w:proofErr w:type="spellEnd"/>
      <w:r w:rsidR="00AB38CB" w:rsidRPr="002711FE">
        <w:rPr>
          <w:szCs w:val="26"/>
        </w:rPr>
        <w:t xml:space="preserve"> </w:t>
      </w:r>
      <w:proofErr w:type="spellStart"/>
      <w:r w:rsidR="00AB38CB" w:rsidRPr="002711FE">
        <w:rPr>
          <w:szCs w:val="26"/>
        </w:rPr>
        <w:t>định</w:t>
      </w:r>
      <w:proofErr w:type="spellEnd"/>
      <w:r w:rsidR="00AB38CB" w:rsidRPr="002711FE">
        <w:rPr>
          <w:szCs w:val="26"/>
        </w:rPr>
        <w:t xml:space="preserve"> </w:t>
      </w:r>
      <w:proofErr w:type="spellStart"/>
      <w:r w:rsidR="00AB38CB" w:rsidRPr="002711FE">
        <w:rPr>
          <w:szCs w:val="26"/>
        </w:rPr>
        <w:t>cư</w:t>
      </w:r>
      <w:proofErr w:type="spellEnd"/>
      <w:r w:rsidR="00AB38CB" w:rsidRPr="002711FE">
        <w:rPr>
          <w:szCs w:val="26"/>
        </w:rPr>
        <w:t xml:space="preserve"> </w:t>
      </w:r>
      <w:proofErr w:type="spellStart"/>
      <w:r w:rsidR="00AB38CB" w:rsidRPr="002711FE">
        <w:rPr>
          <w:szCs w:val="26"/>
        </w:rPr>
        <w:t>chưa</w:t>
      </w:r>
      <w:proofErr w:type="spellEnd"/>
      <w:r w:rsidR="00AB38CB" w:rsidRPr="002711FE">
        <w:rPr>
          <w:szCs w:val="26"/>
        </w:rPr>
        <w:t xml:space="preserve"> </w:t>
      </w:r>
      <w:proofErr w:type="spellStart"/>
      <w:r w:rsidR="00AB38CB" w:rsidRPr="002711FE">
        <w:rPr>
          <w:szCs w:val="26"/>
        </w:rPr>
        <w:t>được</w:t>
      </w:r>
      <w:proofErr w:type="spellEnd"/>
      <w:r w:rsidR="00AB38CB" w:rsidRPr="002711FE">
        <w:rPr>
          <w:szCs w:val="26"/>
        </w:rPr>
        <w:t xml:space="preserve"> </w:t>
      </w:r>
      <w:proofErr w:type="spellStart"/>
      <w:r w:rsidR="00AB38CB" w:rsidRPr="002711FE">
        <w:rPr>
          <w:szCs w:val="26"/>
        </w:rPr>
        <w:t>thực</w:t>
      </w:r>
      <w:proofErr w:type="spellEnd"/>
      <w:r w:rsidR="00AB38CB" w:rsidRPr="002711FE">
        <w:rPr>
          <w:szCs w:val="26"/>
        </w:rPr>
        <w:t xml:space="preserve"> </w:t>
      </w:r>
      <w:proofErr w:type="spellStart"/>
      <w:r w:rsidR="00AB38CB" w:rsidRPr="002711FE">
        <w:rPr>
          <w:szCs w:val="26"/>
        </w:rPr>
        <w:t>hiện</w:t>
      </w:r>
      <w:proofErr w:type="spellEnd"/>
      <w:r w:rsidR="00AB38CB" w:rsidRPr="002711FE">
        <w:rPr>
          <w:szCs w:val="26"/>
        </w:rPr>
        <w:t xml:space="preserve"> </w:t>
      </w:r>
      <w:proofErr w:type="spellStart"/>
      <w:r w:rsidR="00AB38CB" w:rsidRPr="002711FE">
        <w:rPr>
          <w:szCs w:val="26"/>
        </w:rPr>
        <w:t>đồng</w:t>
      </w:r>
      <w:proofErr w:type="spellEnd"/>
      <w:r w:rsidR="00AB38CB" w:rsidRPr="002711FE">
        <w:rPr>
          <w:szCs w:val="26"/>
        </w:rPr>
        <w:t xml:space="preserve"> </w:t>
      </w:r>
      <w:proofErr w:type="spellStart"/>
      <w:r w:rsidR="00AB38CB" w:rsidRPr="002711FE">
        <w:rPr>
          <w:szCs w:val="26"/>
        </w:rPr>
        <w:t>bộ</w:t>
      </w:r>
      <w:proofErr w:type="spellEnd"/>
      <w:r w:rsidR="00AB38CB" w:rsidRPr="002711FE">
        <w:rPr>
          <w:szCs w:val="26"/>
        </w:rPr>
        <w:t xml:space="preserve"> </w:t>
      </w:r>
      <w:proofErr w:type="spellStart"/>
      <w:r w:rsidR="00AB38CB" w:rsidRPr="002711FE">
        <w:rPr>
          <w:szCs w:val="26"/>
        </w:rPr>
        <w:t>và</w:t>
      </w:r>
      <w:proofErr w:type="spellEnd"/>
      <w:r w:rsidR="00AB38CB" w:rsidRPr="002711FE">
        <w:rPr>
          <w:szCs w:val="26"/>
        </w:rPr>
        <w:t xml:space="preserve"> </w:t>
      </w:r>
      <w:proofErr w:type="spellStart"/>
      <w:r w:rsidR="00AB38CB" w:rsidRPr="002711FE">
        <w:rPr>
          <w:szCs w:val="26"/>
        </w:rPr>
        <w:t>thực</w:t>
      </w:r>
      <w:proofErr w:type="spellEnd"/>
      <w:r w:rsidR="00AB38CB" w:rsidRPr="002711FE">
        <w:rPr>
          <w:szCs w:val="26"/>
        </w:rPr>
        <w:t xml:space="preserve"> </w:t>
      </w:r>
      <w:proofErr w:type="spellStart"/>
      <w:r w:rsidR="00AB38CB" w:rsidRPr="002711FE">
        <w:rPr>
          <w:szCs w:val="26"/>
        </w:rPr>
        <w:t>hiện</w:t>
      </w:r>
      <w:proofErr w:type="spellEnd"/>
      <w:r w:rsidR="00AB38CB" w:rsidRPr="002711FE">
        <w:rPr>
          <w:szCs w:val="26"/>
        </w:rPr>
        <w:t xml:space="preserve"> </w:t>
      </w:r>
      <w:proofErr w:type="spellStart"/>
      <w:r w:rsidR="00AB38CB" w:rsidRPr="002711FE">
        <w:rPr>
          <w:szCs w:val="26"/>
        </w:rPr>
        <w:t>trước</w:t>
      </w:r>
      <w:proofErr w:type="spellEnd"/>
      <w:r w:rsidR="00AB38CB" w:rsidRPr="002711FE">
        <w:rPr>
          <w:szCs w:val="26"/>
        </w:rPr>
        <w:t xml:space="preserve"> </w:t>
      </w:r>
      <w:proofErr w:type="spellStart"/>
      <w:r w:rsidR="00AB38CB" w:rsidRPr="002711FE">
        <w:rPr>
          <w:szCs w:val="26"/>
        </w:rPr>
        <w:t>một</w:t>
      </w:r>
      <w:proofErr w:type="spellEnd"/>
      <w:r w:rsidR="00AB38CB" w:rsidRPr="002711FE">
        <w:rPr>
          <w:szCs w:val="26"/>
        </w:rPr>
        <w:t xml:space="preserve"> </w:t>
      </w:r>
      <w:proofErr w:type="spellStart"/>
      <w:r w:rsidR="00AB38CB" w:rsidRPr="002711FE">
        <w:rPr>
          <w:szCs w:val="26"/>
        </w:rPr>
        <w:t>bước</w:t>
      </w:r>
      <w:proofErr w:type="spellEnd"/>
      <w:r w:rsidR="00AB38CB" w:rsidRPr="002711FE">
        <w:rPr>
          <w:szCs w:val="26"/>
        </w:rPr>
        <w:t>.</w:t>
      </w:r>
    </w:p>
    <w:p w14:paraId="348C75E8" w14:textId="77777777" w:rsidR="00386C9F" w:rsidRPr="002711FE" w:rsidRDefault="0095289F" w:rsidP="005730C9">
      <w:pPr>
        <w:pStyle w:val="Heading2"/>
        <w:numPr>
          <w:ilvl w:val="1"/>
          <w:numId w:val="12"/>
        </w:numPr>
        <w:spacing w:after="0" w:line="240" w:lineRule="auto"/>
        <w:rPr>
          <w:szCs w:val="28"/>
        </w:rPr>
      </w:pPr>
      <w:bookmarkStart w:id="56" w:name="_Toc170554110"/>
      <w:proofErr w:type="spellStart"/>
      <w:r w:rsidRPr="002711FE">
        <w:rPr>
          <w:szCs w:val="28"/>
        </w:rPr>
        <w:t>Đánh</w:t>
      </w:r>
      <w:proofErr w:type="spellEnd"/>
      <w:r w:rsidRPr="002711FE">
        <w:rPr>
          <w:szCs w:val="28"/>
        </w:rPr>
        <w:t xml:space="preserve"> </w:t>
      </w:r>
      <w:proofErr w:type="spellStart"/>
      <w:r w:rsidRPr="002711FE">
        <w:rPr>
          <w:szCs w:val="28"/>
        </w:rPr>
        <w:t>giá</w:t>
      </w:r>
      <w:proofErr w:type="spellEnd"/>
      <w:r w:rsidR="00386C9F" w:rsidRPr="002711FE">
        <w:rPr>
          <w:szCs w:val="28"/>
        </w:rPr>
        <w:t xml:space="preserve"> </w:t>
      </w:r>
      <w:proofErr w:type="spellStart"/>
      <w:r w:rsidR="00F851BD" w:rsidRPr="002711FE">
        <w:rPr>
          <w:szCs w:val="28"/>
        </w:rPr>
        <w:t>đầu</w:t>
      </w:r>
      <w:proofErr w:type="spellEnd"/>
      <w:r w:rsidR="00F851BD" w:rsidRPr="002711FE">
        <w:rPr>
          <w:szCs w:val="28"/>
        </w:rPr>
        <w:t xml:space="preserve"> </w:t>
      </w:r>
      <w:proofErr w:type="spellStart"/>
      <w:r w:rsidR="00F851BD" w:rsidRPr="002711FE">
        <w:rPr>
          <w:szCs w:val="28"/>
        </w:rPr>
        <w:t>tư</w:t>
      </w:r>
      <w:proofErr w:type="spellEnd"/>
      <w:r w:rsidR="00F851BD" w:rsidRPr="002711FE">
        <w:rPr>
          <w:szCs w:val="28"/>
        </w:rPr>
        <w:t xml:space="preserve"> </w:t>
      </w:r>
      <w:proofErr w:type="spellStart"/>
      <w:r w:rsidR="00F851BD" w:rsidRPr="002711FE">
        <w:rPr>
          <w:szCs w:val="28"/>
        </w:rPr>
        <w:t>xây</w:t>
      </w:r>
      <w:proofErr w:type="spellEnd"/>
      <w:r w:rsidR="00F851BD" w:rsidRPr="002711FE">
        <w:rPr>
          <w:szCs w:val="28"/>
        </w:rPr>
        <w:t xml:space="preserve"> </w:t>
      </w:r>
      <w:proofErr w:type="spellStart"/>
      <w:r w:rsidR="00F851BD" w:rsidRPr="002711FE">
        <w:rPr>
          <w:szCs w:val="28"/>
        </w:rPr>
        <w:t>dựng</w:t>
      </w:r>
      <w:proofErr w:type="spellEnd"/>
      <w:r w:rsidR="00F851BD" w:rsidRPr="002711FE">
        <w:rPr>
          <w:szCs w:val="28"/>
        </w:rPr>
        <w:t xml:space="preserve"> </w:t>
      </w:r>
      <w:proofErr w:type="spellStart"/>
      <w:r w:rsidR="00F851BD" w:rsidRPr="002711FE">
        <w:rPr>
          <w:szCs w:val="28"/>
        </w:rPr>
        <w:t>các</w:t>
      </w:r>
      <w:proofErr w:type="spellEnd"/>
      <w:r w:rsidR="00386C9F" w:rsidRPr="002711FE">
        <w:rPr>
          <w:szCs w:val="28"/>
        </w:rPr>
        <w:t xml:space="preserve"> </w:t>
      </w:r>
      <w:proofErr w:type="spellStart"/>
      <w:r w:rsidR="00386C9F" w:rsidRPr="002711FE">
        <w:rPr>
          <w:szCs w:val="28"/>
        </w:rPr>
        <w:t>dự</w:t>
      </w:r>
      <w:proofErr w:type="spellEnd"/>
      <w:r w:rsidR="00386C9F" w:rsidRPr="002711FE">
        <w:rPr>
          <w:szCs w:val="28"/>
        </w:rPr>
        <w:t xml:space="preserve"> </w:t>
      </w:r>
      <w:proofErr w:type="spellStart"/>
      <w:r w:rsidR="00386C9F" w:rsidRPr="002711FE">
        <w:rPr>
          <w:szCs w:val="28"/>
        </w:rPr>
        <w:t>án</w:t>
      </w:r>
      <w:proofErr w:type="spellEnd"/>
      <w:r w:rsidR="00386C9F" w:rsidRPr="002711FE">
        <w:rPr>
          <w:szCs w:val="28"/>
        </w:rPr>
        <w:t xml:space="preserve"> </w:t>
      </w:r>
      <w:proofErr w:type="spellStart"/>
      <w:r w:rsidR="00EC26B6" w:rsidRPr="002711FE">
        <w:rPr>
          <w:szCs w:val="28"/>
        </w:rPr>
        <w:t>hạ</w:t>
      </w:r>
      <w:proofErr w:type="spellEnd"/>
      <w:r w:rsidR="00EC26B6" w:rsidRPr="002711FE">
        <w:rPr>
          <w:szCs w:val="28"/>
        </w:rPr>
        <w:t xml:space="preserve"> </w:t>
      </w:r>
      <w:proofErr w:type="spellStart"/>
      <w:r w:rsidR="00EC26B6" w:rsidRPr="002711FE">
        <w:rPr>
          <w:szCs w:val="28"/>
        </w:rPr>
        <w:t>tầng</w:t>
      </w:r>
      <w:proofErr w:type="spellEnd"/>
      <w:r w:rsidR="00EC26B6" w:rsidRPr="002711FE">
        <w:rPr>
          <w:szCs w:val="28"/>
        </w:rPr>
        <w:t xml:space="preserve"> </w:t>
      </w:r>
      <w:proofErr w:type="spellStart"/>
      <w:r w:rsidR="00EC26B6" w:rsidRPr="002711FE">
        <w:rPr>
          <w:szCs w:val="28"/>
        </w:rPr>
        <w:t>kỹ</w:t>
      </w:r>
      <w:proofErr w:type="spellEnd"/>
      <w:r w:rsidR="00EC26B6" w:rsidRPr="002711FE">
        <w:rPr>
          <w:szCs w:val="28"/>
        </w:rPr>
        <w:t xml:space="preserve"> </w:t>
      </w:r>
      <w:proofErr w:type="spellStart"/>
      <w:r w:rsidR="00EC26B6" w:rsidRPr="002711FE">
        <w:rPr>
          <w:szCs w:val="28"/>
        </w:rPr>
        <w:t>thuật</w:t>
      </w:r>
      <w:bookmarkEnd w:id="56"/>
      <w:proofErr w:type="spellEnd"/>
      <w:r w:rsidR="00386C9F" w:rsidRPr="002711FE">
        <w:rPr>
          <w:szCs w:val="28"/>
        </w:rPr>
        <w:t xml:space="preserve"> </w:t>
      </w:r>
    </w:p>
    <w:p w14:paraId="0B94232C" w14:textId="494EAAD8" w:rsidR="00B7487C" w:rsidRPr="002711FE" w:rsidRDefault="000E7124" w:rsidP="005A4585">
      <w:pPr>
        <w:spacing w:before="0" w:after="0" w:line="360" w:lineRule="exact"/>
        <w:rPr>
          <w:szCs w:val="28"/>
        </w:rPr>
      </w:pPr>
      <w:r w:rsidRPr="002711FE">
        <w:rPr>
          <w:szCs w:val="28"/>
        </w:rPr>
        <w:t xml:space="preserve">- </w:t>
      </w:r>
      <w:proofErr w:type="spellStart"/>
      <w:r w:rsidR="00E8403C" w:rsidRPr="002711FE">
        <w:rPr>
          <w:szCs w:val="28"/>
        </w:rPr>
        <w:t>Trong</w:t>
      </w:r>
      <w:proofErr w:type="spellEnd"/>
      <w:r w:rsidR="00E8403C" w:rsidRPr="002711FE">
        <w:rPr>
          <w:szCs w:val="28"/>
        </w:rPr>
        <w:t xml:space="preserve"> </w:t>
      </w:r>
      <w:proofErr w:type="spellStart"/>
      <w:r w:rsidR="00E8403C" w:rsidRPr="002711FE">
        <w:rPr>
          <w:szCs w:val="28"/>
        </w:rPr>
        <w:t>những</w:t>
      </w:r>
      <w:proofErr w:type="spellEnd"/>
      <w:r w:rsidR="00E8403C" w:rsidRPr="002711FE">
        <w:rPr>
          <w:szCs w:val="28"/>
        </w:rPr>
        <w:t xml:space="preserve"> </w:t>
      </w:r>
      <w:proofErr w:type="spellStart"/>
      <w:r w:rsidR="00E8403C" w:rsidRPr="002711FE">
        <w:rPr>
          <w:szCs w:val="28"/>
        </w:rPr>
        <w:t>năm</w:t>
      </w:r>
      <w:proofErr w:type="spellEnd"/>
      <w:r w:rsidR="00E8403C" w:rsidRPr="002711FE">
        <w:rPr>
          <w:szCs w:val="28"/>
        </w:rPr>
        <w:t xml:space="preserve"> qua</w:t>
      </w:r>
      <w:r w:rsidR="00905A3D" w:rsidRPr="002711FE">
        <w:rPr>
          <w:szCs w:val="28"/>
        </w:rPr>
        <w:t xml:space="preserve">, </w:t>
      </w:r>
      <w:proofErr w:type="spellStart"/>
      <w:r w:rsidR="00905A3D" w:rsidRPr="002711FE">
        <w:rPr>
          <w:szCs w:val="28"/>
        </w:rPr>
        <w:t>trên</w:t>
      </w:r>
      <w:proofErr w:type="spellEnd"/>
      <w:r w:rsidR="00905A3D" w:rsidRPr="002711FE">
        <w:rPr>
          <w:szCs w:val="28"/>
        </w:rPr>
        <w:t xml:space="preserve"> </w:t>
      </w:r>
      <w:proofErr w:type="spellStart"/>
      <w:r w:rsidR="00905A3D" w:rsidRPr="002711FE">
        <w:rPr>
          <w:szCs w:val="28"/>
        </w:rPr>
        <w:t>địa</w:t>
      </w:r>
      <w:proofErr w:type="spellEnd"/>
      <w:r w:rsidR="00905A3D" w:rsidRPr="002711FE">
        <w:rPr>
          <w:szCs w:val="28"/>
        </w:rPr>
        <w:t xml:space="preserve"> </w:t>
      </w:r>
      <w:proofErr w:type="spellStart"/>
      <w:r w:rsidR="00905A3D" w:rsidRPr="002711FE">
        <w:rPr>
          <w:szCs w:val="28"/>
        </w:rPr>
        <w:t>bàn</w:t>
      </w:r>
      <w:proofErr w:type="spellEnd"/>
      <w:r w:rsidR="00905A3D" w:rsidRPr="002711FE">
        <w:rPr>
          <w:szCs w:val="28"/>
        </w:rPr>
        <w:t xml:space="preserve"> </w:t>
      </w:r>
      <w:proofErr w:type="spellStart"/>
      <w:r w:rsidR="00905A3D" w:rsidRPr="002711FE">
        <w:rPr>
          <w:szCs w:val="28"/>
        </w:rPr>
        <w:t>huyện</w:t>
      </w:r>
      <w:proofErr w:type="spellEnd"/>
      <w:r w:rsidR="00905A3D" w:rsidRPr="002711FE">
        <w:rPr>
          <w:szCs w:val="28"/>
        </w:rPr>
        <w:t xml:space="preserve"> </w:t>
      </w:r>
      <w:proofErr w:type="spellStart"/>
      <w:r w:rsidR="00905A3D" w:rsidRPr="002711FE">
        <w:rPr>
          <w:szCs w:val="28"/>
        </w:rPr>
        <w:t>nói</w:t>
      </w:r>
      <w:proofErr w:type="spellEnd"/>
      <w:r w:rsidR="00905A3D" w:rsidRPr="002711FE">
        <w:rPr>
          <w:szCs w:val="28"/>
        </w:rPr>
        <w:t xml:space="preserve"> </w:t>
      </w:r>
      <w:proofErr w:type="spellStart"/>
      <w:r w:rsidR="00905A3D" w:rsidRPr="002711FE">
        <w:rPr>
          <w:szCs w:val="28"/>
        </w:rPr>
        <w:t>chung</w:t>
      </w:r>
      <w:proofErr w:type="spellEnd"/>
      <w:r w:rsidR="00905A3D" w:rsidRPr="002711FE">
        <w:rPr>
          <w:szCs w:val="28"/>
        </w:rPr>
        <w:t xml:space="preserve"> </w:t>
      </w:r>
      <w:proofErr w:type="spellStart"/>
      <w:r w:rsidR="00905A3D" w:rsidRPr="002711FE">
        <w:rPr>
          <w:szCs w:val="28"/>
        </w:rPr>
        <w:t>và</w:t>
      </w:r>
      <w:proofErr w:type="spellEnd"/>
      <w:r w:rsidR="00905A3D" w:rsidRPr="002711FE">
        <w:rPr>
          <w:szCs w:val="28"/>
        </w:rPr>
        <w:t xml:space="preserve"> </w:t>
      </w:r>
      <w:proofErr w:type="spellStart"/>
      <w:r w:rsidR="00905A3D" w:rsidRPr="002711FE">
        <w:rPr>
          <w:szCs w:val="28"/>
        </w:rPr>
        <w:t>thị</w:t>
      </w:r>
      <w:proofErr w:type="spellEnd"/>
      <w:r w:rsidR="00905A3D" w:rsidRPr="002711FE">
        <w:rPr>
          <w:szCs w:val="28"/>
        </w:rPr>
        <w:t xml:space="preserve"> </w:t>
      </w:r>
      <w:proofErr w:type="spellStart"/>
      <w:r w:rsidR="00905A3D" w:rsidRPr="002711FE">
        <w:rPr>
          <w:szCs w:val="28"/>
        </w:rPr>
        <w:t>trấn</w:t>
      </w:r>
      <w:proofErr w:type="spellEnd"/>
      <w:r w:rsidR="00905A3D" w:rsidRPr="002711FE">
        <w:rPr>
          <w:szCs w:val="28"/>
        </w:rPr>
        <w:t xml:space="preserve"> </w:t>
      </w:r>
      <w:proofErr w:type="spellStart"/>
      <w:r w:rsidR="00905A3D" w:rsidRPr="002711FE">
        <w:rPr>
          <w:szCs w:val="28"/>
        </w:rPr>
        <w:t>nói</w:t>
      </w:r>
      <w:proofErr w:type="spellEnd"/>
      <w:r w:rsidR="00905A3D" w:rsidRPr="002711FE">
        <w:rPr>
          <w:szCs w:val="28"/>
        </w:rPr>
        <w:t xml:space="preserve"> </w:t>
      </w:r>
      <w:proofErr w:type="spellStart"/>
      <w:r w:rsidR="00905A3D" w:rsidRPr="002711FE">
        <w:rPr>
          <w:szCs w:val="28"/>
        </w:rPr>
        <w:t>riêng</w:t>
      </w:r>
      <w:proofErr w:type="spellEnd"/>
      <w:r w:rsidR="00905A3D" w:rsidRPr="002711FE">
        <w:rPr>
          <w:szCs w:val="28"/>
        </w:rPr>
        <w:t xml:space="preserve">, </w:t>
      </w:r>
      <w:proofErr w:type="spellStart"/>
      <w:r w:rsidR="00905A3D" w:rsidRPr="002711FE">
        <w:rPr>
          <w:szCs w:val="28"/>
        </w:rPr>
        <w:t>huyện</w:t>
      </w:r>
      <w:proofErr w:type="spellEnd"/>
      <w:r w:rsidR="00905A3D" w:rsidRPr="002711FE">
        <w:rPr>
          <w:szCs w:val="28"/>
        </w:rPr>
        <w:t xml:space="preserve"> </w:t>
      </w:r>
      <w:proofErr w:type="spellStart"/>
      <w:r w:rsidR="00905A3D" w:rsidRPr="002711FE">
        <w:rPr>
          <w:szCs w:val="28"/>
        </w:rPr>
        <w:t>đã</w:t>
      </w:r>
      <w:proofErr w:type="spellEnd"/>
      <w:r w:rsidR="00905A3D" w:rsidRPr="002711FE">
        <w:rPr>
          <w:szCs w:val="28"/>
        </w:rPr>
        <w:t xml:space="preserve"> </w:t>
      </w:r>
      <w:proofErr w:type="spellStart"/>
      <w:r w:rsidR="00905A3D" w:rsidRPr="002711FE">
        <w:rPr>
          <w:szCs w:val="28"/>
        </w:rPr>
        <w:t>quan</w:t>
      </w:r>
      <w:proofErr w:type="spellEnd"/>
      <w:r w:rsidR="00905A3D" w:rsidRPr="002711FE">
        <w:rPr>
          <w:szCs w:val="28"/>
        </w:rPr>
        <w:t xml:space="preserve"> </w:t>
      </w:r>
      <w:proofErr w:type="spellStart"/>
      <w:r w:rsidR="00905A3D" w:rsidRPr="002711FE">
        <w:rPr>
          <w:szCs w:val="28"/>
        </w:rPr>
        <w:t>tâm</w:t>
      </w:r>
      <w:proofErr w:type="spellEnd"/>
      <w:r w:rsidR="00905A3D" w:rsidRPr="002711FE">
        <w:rPr>
          <w:szCs w:val="28"/>
        </w:rPr>
        <w:t xml:space="preserve"> </w:t>
      </w:r>
      <w:proofErr w:type="spellStart"/>
      <w:r w:rsidR="00905A3D" w:rsidRPr="002711FE">
        <w:rPr>
          <w:szCs w:val="28"/>
        </w:rPr>
        <w:t>rất</w:t>
      </w:r>
      <w:proofErr w:type="spellEnd"/>
      <w:r w:rsidR="00905A3D" w:rsidRPr="002711FE">
        <w:rPr>
          <w:szCs w:val="28"/>
        </w:rPr>
        <w:t xml:space="preserve"> </w:t>
      </w:r>
      <w:proofErr w:type="spellStart"/>
      <w:r w:rsidR="00905A3D" w:rsidRPr="002711FE">
        <w:rPr>
          <w:szCs w:val="28"/>
        </w:rPr>
        <w:t>lớn</w:t>
      </w:r>
      <w:proofErr w:type="spellEnd"/>
      <w:r w:rsidR="00905A3D" w:rsidRPr="002711FE">
        <w:rPr>
          <w:szCs w:val="28"/>
        </w:rPr>
        <w:t xml:space="preserve"> </w:t>
      </w:r>
      <w:proofErr w:type="spellStart"/>
      <w:r w:rsidR="00905A3D" w:rsidRPr="002711FE">
        <w:rPr>
          <w:szCs w:val="28"/>
        </w:rPr>
        <w:t>về</w:t>
      </w:r>
      <w:proofErr w:type="spellEnd"/>
      <w:r w:rsidR="00E8403C" w:rsidRPr="002711FE">
        <w:rPr>
          <w:szCs w:val="28"/>
        </w:rPr>
        <w:t xml:space="preserve"> </w:t>
      </w:r>
      <w:proofErr w:type="spellStart"/>
      <w:r w:rsidR="00E8403C" w:rsidRPr="002711FE">
        <w:rPr>
          <w:szCs w:val="28"/>
        </w:rPr>
        <w:t>hệ</w:t>
      </w:r>
      <w:proofErr w:type="spellEnd"/>
      <w:r w:rsidR="00E8403C" w:rsidRPr="002711FE">
        <w:rPr>
          <w:szCs w:val="28"/>
        </w:rPr>
        <w:t xml:space="preserve"> </w:t>
      </w:r>
      <w:proofErr w:type="spellStart"/>
      <w:r w:rsidR="00E8403C" w:rsidRPr="002711FE">
        <w:rPr>
          <w:szCs w:val="28"/>
        </w:rPr>
        <w:t>thống</w:t>
      </w:r>
      <w:proofErr w:type="spellEnd"/>
      <w:r w:rsidR="00E8403C" w:rsidRPr="002711FE">
        <w:rPr>
          <w:szCs w:val="28"/>
        </w:rPr>
        <w:t xml:space="preserve"> </w:t>
      </w:r>
      <w:proofErr w:type="spellStart"/>
      <w:r w:rsidR="00E8403C" w:rsidRPr="002711FE">
        <w:rPr>
          <w:szCs w:val="28"/>
        </w:rPr>
        <w:t>hạ</w:t>
      </w:r>
      <w:proofErr w:type="spellEnd"/>
      <w:r w:rsidR="00E8403C" w:rsidRPr="002711FE">
        <w:rPr>
          <w:szCs w:val="28"/>
        </w:rPr>
        <w:t xml:space="preserve"> </w:t>
      </w:r>
      <w:proofErr w:type="spellStart"/>
      <w:r w:rsidR="00E8403C" w:rsidRPr="002711FE">
        <w:rPr>
          <w:szCs w:val="28"/>
        </w:rPr>
        <w:t>tầng</w:t>
      </w:r>
      <w:proofErr w:type="spellEnd"/>
      <w:r w:rsidR="00E8403C" w:rsidRPr="002711FE">
        <w:rPr>
          <w:szCs w:val="28"/>
        </w:rPr>
        <w:t xml:space="preserve"> </w:t>
      </w:r>
      <w:proofErr w:type="spellStart"/>
      <w:r w:rsidR="00E8403C" w:rsidRPr="002711FE">
        <w:rPr>
          <w:szCs w:val="28"/>
        </w:rPr>
        <w:t>giao</w:t>
      </w:r>
      <w:proofErr w:type="spellEnd"/>
      <w:r w:rsidR="00E8403C" w:rsidRPr="002711FE">
        <w:rPr>
          <w:szCs w:val="28"/>
        </w:rPr>
        <w:t xml:space="preserve"> </w:t>
      </w:r>
      <w:proofErr w:type="spellStart"/>
      <w:r w:rsidR="00E8403C" w:rsidRPr="002711FE">
        <w:rPr>
          <w:szCs w:val="28"/>
        </w:rPr>
        <w:t>thông</w:t>
      </w:r>
      <w:proofErr w:type="spellEnd"/>
      <w:r w:rsidR="00E8403C" w:rsidRPr="002711FE">
        <w:rPr>
          <w:szCs w:val="28"/>
        </w:rPr>
        <w:t xml:space="preserve"> </w:t>
      </w:r>
      <w:proofErr w:type="spellStart"/>
      <w:r w:rsidR="00E8403C" w:rsidRPr="002711FE">
        <w:rPr>
          <w:szCs w:val="28"/>
        </w:rPr>
        <w:t>và</w:t>
      </w:r>
      <w:proofErr w:type="spellEnd"/>
      <w:r w:rsidR="00B7487C" w:rsidRPr="002711FE">
        <w:rPr>
          <w:szCs w:val="28"/>
        </w:rPr>
        <w:t xml:space="preserve"> </w:t>
      </w:r>
      <w:proofErr w:type="spellStart"/>
      <w:r w:rsidR="005C0454" w:rsidRPr="002711FE">
        <w:rPr>
          <w:szCs w:val="28"/>
        </w:rPr>
        <w:t>thị</w:t>
      </w:r>
      <w:proofErr w:type="spellEnd"/>
      <w:r w:rsidR="005C0454" w:rsidRPr="002711FE">
        <w:rPr>
          <w:szCs w:val="28"/>
        </w:rPr>
        <w:t xml:space="preserve"> </w:t>
      </w:r>
      <w:proofErr w:type="spellStart"/>
      <w:r w:rsidR="00905A3D" w:rsidRPr="002711FE">
        <w:rPr>
          <w:szCs w:val="28"/>
        </w:rPr>
        <w:t>trấn</w:t>
      </w:r>
      <w:proofErr w:type="spellEnd"/>
      <w:r w:rsidR="005C0454" w:rsidRPr="002711FE">
        <w:rPr>
          <w:szCs w:val="28"/>
        </w:rPr>
        <w:t xml:space="preserve"> </w:t>
      </w:r>
      <w:proofErr w:type="spellStart"/>
      <w:r w:rsidR="005C0454" w:rsidRPr="002711FE">
        <w:rPr>
          <w:szCs w:val="28"/>
        </w:rPr>
        <w:t>đã</w:t>
      </w:r>
      <w:proofErr w:type="spellEnd"/>
      <w:r w:rsidR="005C0454" w:rsidRPr="002711FE">
        <w:rPr>
          <w:szCs w:val="28"/>
        </w:rPr>
        <w:t xml:space="preserve"> </w:t>
      </w:r>
      <w:proofErr w:type="spellStart"/>
      <w:r w:rsidR="005C0454" w:rsidRPr="002711FE">
        <w:rPr>
          <w:szCs w:val="28"/>
        </w:rPr>
        <w:t>đầu</w:t>
      </w:r>
      <w:proofErr w:type="spellEnd"/>
      <w:r w:rsidR="005C0454" w:rsidRPr="002711FE">
        <w:rPr>
          <w:szCs w:val="28"/>
        </w:rPr>
        <w:t xml:space="preserve"> </w:t>
      </w:r>
      <w:proofErr w:type="spellStart"/>
      <w:r w:rsidR="005C0454" w:rsidRPr="002711FE">
        <w:rPr>
          <w:szCs w:val="28"/>
        </w:rPr>
        <w:t>tư</w:t>
      </w:r>
      <w:proofErr w:type="spellEnd"/>
      <w:r w:rsidR="005C0454" w:rsidRPr="002711FE">
        <w:rPr>
          <w:szCs w:val="28"/>
        </w:rPr>
        <w:t xml:space="preserve"> </w:t>
      </w:r>
      <w:proofErr w:type="spellStart"/>
      <w:r w:rsidR="00E8403C" w:rsidRPr="002711FE">
        <w:rPr>
          <w:szCs w:val="28"/>
        </w:rPr>
        <w:t>rất</w:t>
      </w:r>
      <w:proofErr w:type="spellEnd"/>
      <w:r w:rsidR="00E8403C" w:rsidRPr="002711FE">
        <w:rPr>
          <w:szCs w:val="28"/>
        </w:rPr>
        <w:t xml:space="preserve"> </w:t>
      </w:r>
      <w:proofErr w:type="spellStart"/>
      <w:r w:rsidR="00E8403C" w:rsidRPr="002711FE">
        <w:rPr>
          <w:szCs w:val="28"/>
        </w:rPr>
        <w:t>nhiều</w:t>
      </w:r>
      <w:proofErr w:type="spellEnd"/>
      <w:r w:rsidR="00E8403C" w:rsidRPr="002711FE">
        <w:rPr>
          <w:szCs w:val="28"/>
        </w:rPr>
        <w:t xml:space="preserve"> </w:t>
      </w:r>
      <w:proofErr w:type="spellStart"/>
      <w:r w:rsidR="00E8403C" w:rsidRPr="002711FE">
        <w:rPr>
          <w:szCs w:val="28"/>
        </w:rPr>
        <w:t>nguồn</w:t>
      </w:r>
      <w:proofErr w:type="spellEnd"/>
      <w:r w:rsidR="00E8403C" w:rsidRPr="002711FE">
        <w:rPr>
          <w:szCs w:val="28"/>
        </w:rPr>
        <w:t xml:space="preserve"> </w:t>
      </w:r>
      <w:proofErr w:type="spellStart"/>
      <w:r w:rsidR="00E8403C" w:rsidRPr="002711FE">
        <w:rPr>
          <w:szCs w:val="28"/>
        </w:rPr>
        <w:t>vốn</w:t>
      </w:r>
      <w:proofErr w:type="spellEnd"/>
      <w:r w:rsidR="00E8403C" w:rsidRPr="002711FE">
        <w:rPr>
          <w:szCs w:val="28"/>
        </w:rPr>
        <w:t xml:space="preserve"> </w:t>
      </w:r>
      <w:proofErr w:type="spellStart"/>
      <w:r w:rsidR="00E8403C" w:rsidRPr="002711FE">
        <w:rPr>
          <w:szCs w:val="28"/>
        </w:rPr>
        <w:t>với</w:t>
      </w:r>
      <w:proofErr w:type="spellEnd"/>
      <w:r w:rsidR="00E8403C" w:rsidRPr="002711FE">
        <w:rPr>
          <w:szCs w:val="28"/>
        </w:rPr>
        <w:t xml:space="preserve"> </w:t>
      </w:r>
      <w:proofErr w:type="spellStart"/>
      <w:r w:rsidR="00E8403C" w:rsidRPr="002711FE">
        <w:rPr>
          <w:szCs w:val="28"/>
        </w:rPr>
        <w:t>tổng</w:t>
      </w:r>
      <w:proofErr w:type="spellEnd"/>
      <w:r w:rsidR="00E8403C" w:rsidRPr="002711FE">
        <w:rPr>
          <w:szCs w:val="28"/>
        </w:rPr>
        <w:t xml:space="preserve"> </w:t>
      </w:r>
      <w:proofErr w:type="spellStart"/>
      <w:r w:rsidR="00E8403C" w:rsidRPr="002711FE">
        <w:rPr>
          <w:szCs w:val="28"/>
        </w:rPr>
        <w:t>vốn</w:t>
      </w:r>
      <w:proofErr w:type="spellEnd"/>
      <w:r w:rsidR="00E8403C" w:rsidRPr="002711FE">
        <w:rPr>
          <w:szCs w:val="28"/>
        </w:rPr>
        <w:t xml:space="preserve"> </w:t>
      </w:r>
      <w:proofErr w:type="spellStart"/>
      <w:r w:rsidR="00905A3D" w:rsidRPr="002711FE">
        <w:rPr>
          <w:szCs w:val="28"/>
        </w:rPr>
        <w:t>đầu</w:t>
      </w:r>
      <w:proofErr w:type="spellEnd"/>
      <w:r w:rsidR="00905A3D" w:rsidRPr="002711FE">
        <w:rPr>
          <w:szCs w:val="28"/>
        </w:rPr>
        <w:t xml:space="preserve"> </w:t>
      </w:r>
      <w:proofErr w:type="spellStart"/>
      <w:r w:rsidR="00905A3D" w:rsidRPr="002711FE">
        <w:rPr>
          <w:szCs w:val="28"/>
        </w:rPr>
        <w:t>tư</w:t>
      </w:r>
      <w:proofErr w:type="spellEnd"/>
      <w:r w:rsidR="00905A3D" w:rsidRPr="002711FE">
        <w:rPr>
          <w:szCs w:val="28"/>
        </w:rPr>
        <w:t xml:space="preserve"> </w:t>
      </w:r>
      <w:proofErr w:type="spellStart"/>
      <w:r w:rsidR="00905A3D" w:rsidRPr="002711FE">
        <w:rPr>
          <w:szCs w:val="28"/>
        </w:rPr>
        <w:t>giai</w:t>
      </w:r>
      <w:proofErr w:type="spellEnd"/>
      <w:r w:rsidR="00905A3D" w:rsidRPr="002711FE">
        <w:rPr>
          <w:szCs w:val="28"/>
        </w:rPr>
        <w:t xml:space="preserve"> </w:t>
      </w:r>
      <w:proofErr w:type="spellStart"/>
      <w:r w:rsidR="00905A3D" w:rsidRPr="002711FE">
        <w:rPr>
          <w:szCs w:val="28"/>
        </w:rPr>
        <w:t>đoạn</w:t>
      </w:r>
      <w:proofErr w:type="spellEnd"/>
      <w:r w:rsidR="00905A3D" w:rsidRPr="002711FE">
        <w:rPr>
          <w:szCs w:val="28"/>
        </w:rPr>
        <w:t xml:space="preserve"> 2016 </w:t>
      </w:r>
      <w:r w:rsidR="00C04A41" w:rsidRPr="002711FE">
        <w:rPr>
          <w:szCs w:val="28"/>
        </w:rPr>
        <w:t>-</w:t>
      </w:r>
      <w:r w:rsidR="00905A3D" w:rsidRPr="002711FE">
        <w:rPr>
          <w:szCs w:val="28"/>
        </w:rPr>
        <w:t xml:space="preserve"> 2020 </w:t>
      </w:r>
      <w:proofErr w:type="spellStart"/>
      <w:r w:rsidR="00905A3D" w:rsidRPr="002711FE">
        <w:rPr>
          <w:szCs w:val="28"/>
        </w:rPr>
        <w:t>khoảng</w:t>
      </w:r>
      <w:proofErr w:type="spellEnd"/>
      <w:r w:rsidR="00905A3D" w:rsidRPr="002711FE">
        <w:rPr>
          <w:szCs w:val="28"/>
        </w:rPr>
        <w:t xml:space="preserve"> </w:t>
      </w:r>
      <w:r w:rsidR="00905A3D" w:rsidRPr="002711FE">
        <w:t>894</w:t>
      </w:r>
      <w:r w:rsidR="001F69B1" w:rsidRPr="002711FE">
        <w:t xml:space="preserve"> </w:t>
      </w:r>
      <w:proofErr w:type="spellStart"/>
      <w:r w:rsidR="00B7487C" w:rsidRPr="002711FE">
        <w:rPr>
          <w:szCs w:val="28"/>
        </w:rPr>
        <w:t>tỷ</w:t>
      </w:r>
      <w:proofErr w:type="spellEnd"/>
      <w:r w:rsidR="00B7487C" w:rsidRPr="002711FE">
        <w:rPr>
          <w:szCs w:val="28"/>
        </w:rPr>
        <w:t xml:space="preserve"> </w:t>
      </w:r>
      <w:proofErr w:type="spellStart"/>
      <w:r w:rsidR="00B7487C" w:rsidRPr="002711FE">
        <w:rPr>
          <w:szCs w:val="28"/>
        </w:rPr>
        <w:t>đồng</w:t>
      </w:r>
      <w:proofErr w:type="spellEnd"/>
      <w:r w:rsidR="00B7487C" w:rsidRPr="002711FE">
        <w:rPr>
          <w:szCs w:val="28"/>
        </w:rPr>
        <w:t xml:space="preserve">, </w:t>
      </w:r>
      <w:proofErr w:type="spellStart"/>
      <w:r w:rsidR="00B7487C" w:rsidRPr="002711FE">
        <w:rPr>
          <w:szCs w:val="28"/>
        </w:rPr>
        <w:t>với</w:t>
      </w:r>
      <w:proofErr w:type="spellEnd"/>
      <w:r w:rsidR="00B7487C" w:rsidRPr="002711FE">
        <w:rPr>
          <w:szCs w:val="28"/>
        </w:rPr>
        <w:t xml:space="preserve"> </w:t>
      </w:r>
      <w:proofErr w:type="spellStart"/>
      <w:r w:rsidR="00B7487C" w:rsidRPr="002711FE">
        <w:rPr>
          <w:szCs w:val="28"/>
        </w:rPr>
        <w:t>trên</w:t>
      </w:r>
      <w:proofErr w:type="spellEnd"/>
      <w:r w:rsidR="00B7487C" w:rsidRPr="002711FE">
        <w:rPr>
          <w:szCs w:val="28"/>
        </w:rPr>
        <w:t xml:space="preserve"> </w:t>
      </w:r>
      <w:r w:rsidR="0054147A" w:rsidRPr="002711FE">
        <w:rPr>
          <w:szCs w:val="28"/>
        </w:rPr>
        <w:t>36</w:t>
      </w:r>
      <w:r w:rsidR="00B7487C" w:rsidRPr="002711FE">
        <w:rPr>
          <w:szCs w:val="28"/>
        </w:rPr>
        <w:t xml:space="preserve"> </w:t>
      </w:r>
      <w:proofErr w:type="spellStart"/>
      <w:r w:rsidR="00B7487C" w:rsidRPr="002711FE">
        <w:rPr>
          <w:szCs w:val="28"/>
        </w:rPr>
        <w:t>công</w:t>
      </w:r>
      <w:proofErr w:type="spellEnd"/>
      <w:r w:rsidR="00B7487C" w:rsidRPr="002711FE">
        <w:rPr>
          <w:szCs w:val="28"/>
        </w:rPr>
        <w:t xml:space="preserve"> </w:t>
      </w:r>
      <w:proofErr w:type="spellStart"/>
      <w:r w:rsidR="00B7487C" w:rsidRPr="002711FE">
        <w:rPr>
          <w:szCs w:val="28"/>
        </w:rPr>
        <w:t>trình</w:t>
      </w:r>
      <w:proofErr w:type="spellEnd"/>
      <w:r w:rsidR="00B7487C" w:rsidRPr="002711FE">
        <w:rPr>
          <w:szCs w:val="28"/>
        </w:rPr>
        <w:t xml:space="preserve"> </w:t>
      </w:r>
      <w:proofErr w:type="spellStart"/>
      <w:r w:rsidR="0054147A" w:rsidRPr="002711FE">
        <w:rPr>
          <w:szCs w:val="28"/>
        </w:rPr>
        <w:t>dự</w:t>
      </w:r>
      <w:proofErr w:type="spellEnd"/>
      <w:r w:rsidR="0054147A" w:rsidRPr="002711FE">
        <w:rPr>
          <w:szCs w:val="28"/>
        </w:rPr>
        <w:t xml:space="preserve"> </w:t>
      </w:r>
      <w:proofErr w:type="spellStart"/>
      <w:r w:rsidR="0054147A" w:rsidRPr="002711FE">
        <w:rPr>
          <w:szCs w:val="28"/>
        </w:rPr>
        <w:t>án</w:t>
      </w:r>
      <w:proofErr w:type="spellEnd"/>
      <w:r w:rsidR="0054147A" w:rsidRPr="002711FE">
        <w:rPr>
          <w:szCs w:val="28"/>
        </w:rPr>
        <w:t xml:space="preserve"> </w:t>
      </w:r>
      <w:proofErr w:type="spellStart"/>
      <w:r w:rsidR="0054147A" w:rsidRPr="002711FE">
        <w:rPr>
          <w:szCs w:val="28"/>
        </w:rPr>
        <w:t>hạ</w:t>
      </w:r>
      <w:proofErr w:type="spellEnd"/>
      <w:r w:rsidR="0054147A" w:rsidRPr="002711FE">
        <w:rPr>
          <w:szCs w:val="28"/>
        </w:rPr>
        <w:t xml:space="preserve"> </w:t>
      </w:r>
      <w:proofErr w:type="spellStart"/>
      <w:r w:rsidR="0054147A" w:rsidRPr="002711FE">
        <w:rPr>
          <w:szCs w:val="28"/>
        </w:rPr>
        <w:t>tầng</w:t>
      </w:r>
      <w:proofErr w:type="spellEnd"/>
      <w:r w:rsidR="0054147A" w:rsidRPr="002711FE">
        <w:rPr>
          <w:szCs w:val="28"/>
        </w:rPr>
        <w:t xml:space="preserve"> </w:t>
      </w:r>
      <w:proofErr w:type="spellStart"/>
      <w:r w:rsidR="0054147A" w:rsidRPr="002711FE">
        <w:rPr>
          <w:szCs w:val="28"/>
        </w:rPr>
        <w:t>kỹ</w:t>
      </w:r>
      <w:proofErr w:type="spellEnd"/>
      <w:r w:rsidR="0054147A" w:rsidRPr="002711FE">
        <w:rPr>
          <w:szCs w:val="28"/>
        </w:rPr>
        <w:t xml:space="preserve"> </w:t>
      </w:r>
      <w:proofErr w:type="spellStart"/>
      <w:r w:rsidR="0054147A" w:rsidRPr="002711FE">
        <w:rPr>
          <w:szCs w:val="28"/>
        </w:rPr>
        <w:t>thuật</w:t>
      </w:r>
      <w:proofErr w:type="spellEnd"/>
      <w:r w:rsidR="0054147A" w:rsidRPr="002711FE">
        <w:rPr>
          <w:szCs w:val="28"/>
        </w:rPr>
        <w:t xml:space="preserve"> </w:t>
      </w:r>
      <w:proofErr w:type="spellStart"/>
      <w:r w:rsidR="0054147A" w:rsidRPr="002711FE">
        <w:rPr>
          <w:szCs w:val="28"/>
        </w:rPr>
        <w:t>và</w:t>
      </w:r>
      <w:proofErr w:type="spellEnd"/>
      <w:r w:rsidR="0054147A" w:rsidRPr="002711FE">
        <w:rPr>
          <w:szCs w:val="28"/>
        </w:rPr>
        <w:t xml:space="preserve"> </w:t>
      </w:r>
      <w:proofErr w:type="spellStart"/>
      <w:r w:rsidR="0054147A" w:rsidRPr="002711FE">
        <w:rPr>
          <w:szCs w:val="28"/>
        </w:rPr>
        <w:t>hạ</w:t>
      </w:r>
      <w:proofErr w:type="spellEnd"/>
      <w:r w:rsidR="0054147A" w:rsidRPr="002711FE">
        <w:rPr>
          <w:szCs w:val="28"/>
        </w:rPr>
        <w:t xml:space="preserve"> </w:t>
      </w:r>
      <w:proofErr w:type="spellStart"/>
      <w:r w:rsidR="0054147A" w:rsidRPr="002711FE">
        <w:rPr>
          <w:szCs w:val="28"/>
        </w:rPr>
        <w:t>tầng</w:t>
      </w:r>
      <w:proofErr w:type="spellEnd"/>
      <w:r w:rsidR="0054147A" w:rsidRPr="002711FE">
        <w:rPr>
          <w:szCs w:val="28"/>
        </w:rPr>
        <w:t xml:space="preserve"> </w:t>
      </w:r>
      <w:proofErr w:type="spellStart"/>
      <w:r w:rsidR="0054147A" w:rsidRPr="002711FE">
        <w:rPr>
          <w:szCs w:val="28"/>
        </w:rPr>
        <w:t>xã</w:t>
      </w:r>
      <w:proofErr w:type="spellEnd"/>
      <w:r w:rsidR="0054147A" w:rsidRPr="002711FE">
        <w:rPr>
          <w:szCs w:val="28"/>
        </w:rPr>
        <w:t xml:space="preserve"> </w:t>
      </w:r>
      <w:proofErr w:type="spellStart"/>
      <w:r w:rsidR="0054147A" w:rsidRPr="002711FE">
        <w:rPr>
          <w:szCs w:val="28"/>
        </w:rPr>
        <w:t>hội</w:t>
      </w:r>
      <w:proofErr w:type="spellEnd"/>
      <w:r w:rsidR="0054147A" w:rsidRPr="002711FE">
        <w:rPr>
          <w:szCs w:val="28"/>
        </w:rPr>
        <w:t>.</w:t>
      </w:r>
      <w:r w:rsidR="00B7487C" w:rsidRPr="002711FE">
        <w:rPr>
          <w:szCs w:val="28"/>
        </w:rPr>
        <w:t xml:space="preserve"> </w:t>
      </w:r>
      <w:proofErr w:type="spellStart"/>
      <w:r w:rsidR="00B7487C" w:rsidRPr="002711FE">
        <w:rPr>
          <w:szCs w:val="28"/>
        </w:rPr>
        <w:t>Hệ</w:t>
      </w:r>
      <w:proofErr w:type="spellEnd"/>
      <w:r w:rsidR="00B7487C" w:rsidRPr="002711FE">
        <w:rPr>
          <w:szCs w:val="28"/>
        </w:rPr>
        <w:t xml:space="preserve"> </w:t>
      </w:r>
      <w:proofErr w:type="spellStart"/>
      <w:r w:rsidR="00B7487C" w:rsidRPr="002711FE">
        <w:rPr>
          <w:szCs w:val="28"/>
        </w:rPr>
        <w:t>thống</w:t>
      </w:r>
      <w:proofErr w:type="spellEnd"/>
      <w:r w:rsidR="00B7487C" w:rsidRPr="002711FE">
        <w:rPr>
          <w:szCs w:val="28"/>
        </w:rPr>
        <w:t xml:space="preserve"> </w:t>
      </w:r>
      <w:proofErr w:type="spellStart"/>
      <w:r w:rsidR="00B7487C" w:rsidRPr="002711FE">
        <w:rPr>
          <w:szCs w:val="28"/>
        </w:rPr>
        <w:t>giao</w:t>
      </w:r>
      <w:proofErr w:type="spellEnd"/>
      <w:r w:rsidR="00B7487C" w:rsidRPr="002711FE">
        <w:rPr>
          <w:szCs w:val="28"/>
        </w:rPr>
        <w:t xml:space="preserve"> </w:t>
      </w:r>
      <w:proofErr w:type="spellStart"/>
      <w:r w:rsidR="00B7487C" w:rsidRPr="002711FE">
        <w:rPr>
          <w:szCs w:val="28"/>
        </w:rPr>
        <w:t>thông</w:t>
      </w:r>
      <w:proofErr w:type="spellEnd"/>
      <w:r w:rsidR="00B7487C" w:rsidRPr="002711FE">
        <w:rPr>
          <w:szCs w:val="28"/>
        </w:rPr>
        <w:t xml:space="preserve"> </w:t>
      </w:r>
      <w:proofErr w:type="spellStart"/>
      <w:r w:rsidR="00B7487C" w:rsidRPr="002711FE">
        <w:rPr>
          <w:szCs w:val="28"/>
        </w:rPr>
        <w:t>nông</w:t>
      </w:r>
      <w:proofErr w:type="spellEnd"/>
      <w:r w:rsidR="00B7487C" w:rsidRPr="002711FE">
        <w:rPr>
          <w:szCs w:val="28"/>
        </w:rPr>
        <w:t xml:space="preserve"> </w:t>
      </w:r>
      <w:proofErr w:type="spellStart"/>
      <w:r w:rsidR="00B7487C" w:rsidRPr="002711FE">
        <w:rPr>
          <w:szCs w:val="28"/>
        </w:rPr>
        <w:t>thôn</w:t>
      </w:r>
      <w:proofErr w:type="spellEnd"/>
      <w:r w:rsidR="00B7487C" w:rsidRPr="002711FE">
        <w:rPr>
          <w:szCs w:val="28"/>
        </w:rPr>
        <w:t xml:space="preserve"> </w:t>
      </w:r>
      <w:proofErr w:type="spellStart"/>
      <w:r w:rsidR="00B7487C" w:rsidRPr="002711FE">
        <w:rPr>
          <w:szCs w:val="28"/>
        </w:rPr>
        <w:t>tại</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địa</w:t>
      </w:r>
      <w:proofErr w:type="spellEnd"/>
      <w:r w:rsidR="00B7487C" w:rsidRPr="002711FE">
        <w:rPr>
          <w:szCs w:val="28"/>
        </w:rPr>
        <w:t xml:space="preserve"> </w:t>
      </w:r>
      <w:proofErr w:type="spellStart"/>
      <w:r w:rsidR="00B7487C" w:rsidRPr="002711FE">
        <w:rPr>
          <w:szCs w:val="28"/>
        </w:rPr>
        <w:t>phương</w:t>
      </w:r>
      <w:proofErr w:type="spellEnd"/>
      <w:r w:rsidR="00B7487C" w:rsidRPr="002711FE">
        <w:rPr>
          <w:szCs w:val="28"/>
        </w:rPr>
        <w:t xml:space="preserve"> </w:t>
      </w:r>
      <w:proofErr w:type="spellStart"/>
      <w:r w:rsidR="00B7487C" w:rsidRPr="002711FE">
        <w:rPr>
          <w:szCs w:val="28"/>
        </w:rPr>
        <w:t>được</w:t>
      </w:r>
      <w:proofErr w:type="spellEnd"/>
      <w:r w:rsidR="00B7487C" w:rsidRPr="002711FE">
        <w:rPr>
          <w:szCs w:val="28"/>
        </w:rPr>
        <w:t xml:space="preserve"> </w:t>
      </w:r>
      <w:proofErr w:type="spellStart"/>
      <w:r w:rsidR="00B7487C" w:rsidRPr="002711FE">
        <w:rPr>
          <w:szCs w:val="28"/>
        </w:rPr>
        <w:t>tập</w:t>
      </w:r>
      <w:proofErr w:type="spellEnd"/>
      <w:r w:rsidR="00B7487C" w:rsidRPr="002711FE">
        <w:rPr>
          <w:szCs w:val="28"/>
        </w:rPr>
        <w:t xml:space="preserve"> </w:t>
      </w:r>
      <w:proofErr w:type="spellStart"/>
      <w:r w:rsidR="00B7487C" w:rsidRPr="002711FE">
        <w:rPr>
          <w:szCs w:val="28"/>
        </w:rPr>
        <w:t>trung</w:t>
      </w:r>
      <w:proofErr w:type="spellEnd"/>
      <w:r w:rsidR="00B7487C" w:rsidRPr="002711FE">
        <w:rPr>
          <w:szCs w:val="28"/>
        </w:rPr>
        <w:t xml:space="preserve"> </w:t>
      </w:r>
      <w:proofErr w:type="spellStart"/>
      <w:r w:rsidR="00B7487C" w:rsidRPr="002711FE">
        <w:rPr>
          <w:szCs w:val="28"/>
        </w:rPr>
        <w:t>đầu</w:t>
      </w:r>
      <w:proofErr w:type="spellEnd"/>
      <w:r w:rsidR="00B7487C" w:rsidRPr="002711FE">
        <w:rPr>
          <w:szCs w:val="28"/>
        </w:rPr>
        <w:t xml:space="preserve"> </w:t>
      </w:r>
      <w:proofErr w:type="spellStart"/>
      <w:r w:rsidR="00B7487C" w:rsidRPr="002711FE">
        <w:rPr>
          <w:szCs w:val="28"/>
        </w:rPr>
        <w:t>tư</w:t>
      </w:r>
      <w:proofErr w:type="spellEnd"/>
      <w:r w:rsidR="00B7487C" w:rsidRPr="002711FE">
        <w:rPr>
          <w:szCs w:val="28"/>
        </w:rPr>
        <w:t xml:space="preserve"> </w:t>
      </w:r>
      <w:proofErr w:type="spellStart"/>
      <w:r w:rsidR="00B7487C" w:rsidRPr="002711FE">
        <w:rPr>
          <w:szCs w:val="28"/>
        </w:rPr>
        <w:t>nâng</w:t>
      </w:r>
      <w:proofErr w:type="spellEnd"/>
      <w:r w:rsidR="00B7487C" w:rsidRPr="002711FE">
        <w:rPr>
          <w:szCs w:val="28"/>
        </w:rPr>
        <w:t xml:space="preserve"> </w:t>
      </w:r>
      <w:proofErr w:type="spellStart"/>
      <w:r w:rsidR="00B7487C" w:rsidRPr="002711FE">
        <w:rPr>
          <w:szCs w:val="28"/>
        </w:rPr>
        <w:t>cấp</w:t>
      </w:r>
      <w:proofErr w:type="spellEnd"/>
      <w:r w:rsidR="00B7487C" w:rsidRPr="002711FE">
        <w:rPr>
          <w:szCs w:val="28"/>
        </w:rPr>
        <w:t xml:space="preserve">, </w:t>
      </w:r>
      <w:proofErr w:type="spellStart"/>
      <w:r w:rsidR="00B7487C" w:rsidRPr="002711FE">
        <w:rPr>
          <w:szCs w:val="28"/>
        </w:rPr>
        <w:t>đây</w:t>
      </w:r>
      <w:proofErr w:type="spellEnd"/>
      <w:r w:rsidR="00B7487C" w:rsidRPr="002711FE">
        <w:rPr>
          <w:szCs w:val="28"/>
        </w:rPr>
        <w:t xml:space="preserve"> </w:t>
      </w:r>
      <w:proofErr w:type="spellStart"/>
      <w:r w:rsidR="00B7487C" w:rsidRPr="002711FE">
        <w:rPr>
          <w:szCs w:val="28"/>
        </w:rPr>
        <w:t>là</w:t>
      </w:r>
      <w:proofErr w:type="spellEnd"/>
      <w:r w:rsidR="00B7487C" w:rsidRPr="002711FE">
        <w:rPr>
          <w:szCs w:val="28"/>
        </w:rPr>
        <w:t xml:space="preserve"> </w:t>
      </w:r>
      <w:proofErr w:type="spellStart"/>
      <w:r w:rsidR="00B7487C" w:rsidRPr="002711FE">
        <w:rPr>
          <w:szCs w:val="28"/>
        </w:rPr>
        <w:t>khâu</w:t>
      </w:r>
      <w:proofErr w:type="spellEnd"/>
      <w:r w:rsidR="00B7487C" w:rsidRPr="002711FE">
        <w:rPr>
          <w:szCs w:val="28"/>
        </w:rPr>
        <w:t xml:space="preserve"> </w:t>
      </w:r>
      <w:proofErr w:type="spellStart"/>
      <w:r w:rsidR="00B7487C" w:rsidRPr="002711FE">
        <w:rPr>
          <w:szCs w:val="28"/>
        </w:rPr>
        <w:t>đột</w:t>
      </w:r>
      <w:proofErr w:type="spellEnd"/>
      <w:r w:rsidR="00B7487C" w:rsidRPr="002711FE">
        <w:rPr>
          <w:szCs w:val="28"/>
        </w:rPr>
        <w:t xml:space="preserve"> </w:t>
      </w:r>
      <w:proofErr w:type="spellStart"/>
      <w:r w:rsidR="00B7487C" w:rsidRPr="002711FE">
        <w:rPr>
          <w:szCs w:val="28"/>
        </w:rPr>
        <w:t>p</w:t>
      </w:r>
      <w:r w:rsidR="00613168" w:rsidRPr="002711FE">
        <w:rPr>
          <w:szCs w:val="28"/>
        </w:rPr>
        <w:t>há</w:t>
      </w:r>
      <w:proofErr w:type="spellEnd"/>
      <w:r w:rsidR="00613168" w:rsidRPr="002711FE">
        <w:rPr>
          <w:szCs w:val="28"/>
        </w:rPr>
        <w:t xml:space="preserve"> </w:t>
      </w:r>
      <w:proofErr w:type="spellStart"/>
      <w:r w:rsidR="00613168" w:rsidRPr="002711FE">
        <w:rPr>
          <w:szCs w:val="28"/>
        </w:rPr>
        <w:t>trong</w:t>
      </w:r>
      <w:proofErr w:type="spellEnd"/>
      <w:r w:rsidR="00613168" w:rsidRPr="002711FE">
        <w:rPr>
          <w:szCs w:val="28"/>
        </w:rPr>
        <w:t xml:space="preserve"> </w:t>
      </w:r>
      <w:proofErr w:type="spellStart"/>
      <w:r w:rsidR="00613168" w:rsidRPr="002711FE">
        <w:rPr>
          <w:szCs w:val="28"/>
        </w:rPr>
        <w:t>xây</w:t>
      </w:r>
      <w:proofErr w:type="spellEnd"/>
      <w:r w:rsidR="00613168" w:rsidRPr="002711FE">
        <w:rPr>
          <w:szCs w:val="28"/>
        </w:rPr>
        <w:t xml:space="preserve"> </w:t>
      </w:r>
      <w:proofErr w:type="spellStart"/>
      <w:r w:rsidR="00613168" w:rsidRPr="002711FE">
        <w:rPr>
          <w:szCs w:val="28"/>
        </w:rPr>
        <w:t>dựng</w:t>
      </w:r>
      <w:proofErr w:type="spellEnd"/>
      <w:r w:rsidR="00613168" w:rsidRPr="002711FE">
        <w:rPr>
          <w:szCs w:val="28"/>
        </w:rPr>
        <w:t xml:space="preserve"> </w:t>
      </w:r>
      <w:proofErr w:type="spellStart"/>
      <w:r w:rsidR="00613168" w:rsidRPr="002711FE">
        <w:rPr>
          <w:szCs w:val="28"/>
        </w:rPr>
        <w:t>nông</w:t>
      </w:r>
      <w:proofErr w:type="spellEnd"/>
      <w:r w:rsidR="00613168" w:rsidRPr="002711FE">
        <w:rPr>
          <w:szCs w:val="28"/>
        </w:rPr>
        <w:t xml:space="preserve"> </w:t>
      </w:r>
      <w:proofErr w:type="spellStart"/>
      <w:r w:rsidR="00613168" w:rsidRPr="002711FE">
        <w:rPr>
          <w:szCs w:val="28"/>
        </w:rPr>
        <w:t>thôn</w:t>
      </w:r>
      <w:proofErr w:type="spellEnd"/>
      <w:r w:rsidR="00613168" w:rsidRPr="002711FE">
        <w:rPr>
          <w:szCs w:val="28"/>
        </w:rPr>
        <w:t xml:space="preserve"> </w:t>
      </w:r>
      <w:proofErr w:type="spellStart"/>
      <w:r w:rsidR="00613168" w:rsidRPr="002711FE">
        <w:rPr>
          <w:szCs w:val="28"/>
        </w:rPr>
        <w:t>mới</w:t>
      </w:r>
      <w:proofErr w:type="spellEnd"/>
      <w:r w:rsidR="00613168" w:rsidRPr="002711FE">
        <w:rPr>
          <w:szCs w:val="28"/>
        </w:rPr>
        <w:t xml:space="preserve">. </w:t>
      </w:r>
    </w:p>
    <w:p w14:paraId="4D15F2F3" w14:textId="77777777" w:rsidR="00B7487C" w:rsidRPr="002711FE" w:rsidRDefault="000E7124" w:rsidP="00360608">
      <w:pPr>
        <w:spacing w:after="0" w:line="240" w:lineRule="auto"/>
        <w:rPr>
          <w:szCs w:val="28"/>
        </w:rPr>
      </w:pPr>
      <w:r w:rsidRPr="002711FE">
        <w:rPr>
          <w:szCs w:val="28"/>
        </w:rPr>
        <w:t xml:space="preserve">- </w:t>
      </w:r>
      <w:proofErr w:type="spellStart"/>
      <w:r w:rsidR="00B7487C" w:rsidRPr="002711FE">
        <w:rPr>
          <w:szCs w:val="28"/>
        </w:rPr>
        <w:t>Nhờ</w:t>
      </w:r>
      <w:proofErr w:type="spellEnd"/>
      <w:r w:rsidR="00B7487C" w:rsidRPr="002711FE">
        <w:rPr>
          <w:szCs w:val="28"/>
        </w:rPr>
        <w:t xml:space="preserve"> </w:t>
      </w:r>
      <w:proofErr w:type="spellStart"/>
      <w:r w:rsidR="00B7487C" w:rsidRPr="002711FE">
        <w:rPr>
          <w:szCs w:val="28"/>
        </w:rPr>
        <w:t>sự</w:t>
      </w:r>
      <w:proofErr w:type="spellEnd"/>
      <w:r w:rsidR="00B7487C" w:rsidRPr="002711FE">
        <w:rPr>
          <w:szCs w:val="28"/>
        </w:rPr>
        <w:t xml:space="preserve"> </w:t>
      </w:r>
      <w:proofErr w:type="spellStart"/>
      <w:r w:rsidR="00B7487C" w:rsidRPr="002711FE">
        <w:rPr>
          <w:szCs w:val="28"/>
        </w:rPr>
        <w:t>hỗ</w:t>
      </w:r>
      <w:proofErr w:type="spellEnd"/>
      <w:r w:rsidR="00B7487C" w:rsidRPr="002711FE">
        <w:rPr>
          <w:szCs w:val="28"/>
        </w:rPr>
        <w:t xml:space="preserve"> </w:t>
      </w:r>
      <w:proofErr w:type="spellStart"/>
      <w:r w:rsidR="00B7487C" w:rsidRPr="002711FE">
        <w:rPr>
          <w:szCs w:val="28"/>
        </w:rPr>
        <w:t>trợ</w:t>
      </w:r>
      <w:proofErr w:type="spellEnd"/>
      <w:r w:rsidR="00B7487C" w:rsidRPr="002711FE">
        <w:rPr>
          <w:szCs w:val="28"/>
        </w:rPr>
        <w:t xml:space="preserve"> </w:t>
      </w:r>
      <w:proofErr w:type="spellStart"/>
      <w:r w:rsidR="00B7487C" w:rsidRPr="002711FE">
        <w:rPr>
          <w:szCs w:val="28"/>
        </w:rPr>
        <w:t>đầu</w:t>
      </w:r>
      <w:proofErr w:type="spellEnd"/>
      <w:r w:rsidR="00B7487C" w:rsidRPr="002711FE">
        <w:rPr>
          <w:szCs w:val="28"/>
        </w:rPr>
        <w:t xml:space="preserve"> </w:t>
      </w:r>
      <w:proofErr w:type="spellStart"/>
      <w:r w:rsidR="00B7487C" w:rsidRPr="002711FE">
        <w:rPr>
          <w:szCs w:val="28"/>
        </w:rPr>
        <w:t>tư</w:t>
      </w:r>
      <w:proofErr w:type="spellEnd"/>
      <w:r w:rsidR="00B7487C" w:rsidRPr="002711FE">
        <w:rPr>
          <w:szCs w:val="28"/>
        </w:rPr>
        <w:t xml:space="preserve"> </w:t>
      </w:r>
      <w:proofErr w:type="spellStart"/>
      <w:r w:rsidR="00B7487C" w:rsidRPr="002711FE">
        <w:rPr>
          <w:szCs w:val="28"/>
        </w:rPr>
        <w:t>từ</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chương</w:t>
      </w:r>
      <w:proofErr w:type="spellEnd"/>
      <w:r w:rsidR="00B7487C" w:rsidRPr="002711FE">
        <w:rPr>
          <w:szCs w:val="28"/>
        </w:rPr>
        <w:t xml:space="preserve"> </w:t>
      </w:r>
      <w:proofErr w:type="spellStart"/>
      <w:r w:rsidR="00B7487C" w:rsidRPr="002711FE">
        <w:rPr>
          <w:szCs w:val="28"/>
        </w:rPr>
        <w:t>trình</w:t>
      </w:r>
      <w:proofErr w:type="spellEnd"/>
      <w:r w:rsidR="00B7487C" w:rsidRPr="002711FE">
        <w:rPr>
          <w:szCs w:val="28"/>
        </w:rPr>
        <w:t xml:space="preserve"> </w:t>
      </w:r>
      <w:proofErr w:type="spellStart"/>
      <w:r w:rsidR="00B7487C" w:rsidRPr="002711FE">
        <w:rPr>
          <w:szCs w:val="28"/>
        </w:rPr>
        <w:t>mục</w:t>
      </w:r>
      <w:proofErr w:type="spellEnd"/>
      <w:r w:rsidR="00B7487C" w:rsidRPr="002711FE">
        <w:rPr>
          <w:szCs w:val="28"/>
        </w:rPr>
        <w:t xml:space="preserve"> </w:t>
      </w:r>
      <w:proofErr w:type="spellStart"/>
      <w:r w:rsidR="00B7487C" w:rsidRPr="002711FE">
        <w:rPr>
          <w:szCs w:val="28"/>
        </w:rPr>
        <w:t>tiêu</w:t>
      </w:r>
      <w:proofErr w:type="spellEnd"/>
      <w:r w:rsidR="00B7487C" w:rsidRPr="002711FE">
        <w:rPr>
          <w:szCs w:val="28"/>
        </w:rPr>
        <w:t xml:space="preserve"> </w:t>
      </w:r>
      <w:proofErr w:type="spellStart"/>
      <w:r w:rsidR="00B7487C" w:rsidRPr="002711FE">
        <w:rPr>
          <w:szCs w:val="28"/>
        </w:rPr>
        <w:t>quốc</w:t>
      </w:r>
      <w:proofErr w:type="spellEnd"/>
      <w:r w:rsidR="00B7487C" w:rsidRPr="002711FE">
        <w:rPr>
          <w:szCs w:val="28"/>
        </w:rPr>
        <w:t xml:space="preserve"> </w:t>
      </w:r>
      <w:proofErr w:type="spellStart"/>
      <w:r w:rsidR="00B7487C" w:rsidRPr="002711FE">
        <w:rPr>
          <w:szCs w:val="28"/>
        </w:rPr>
        <w:t>gia</w:t>
      </w:r>
      <w:proofErr w:type="spellEnd"/>
      <w:r w:rsidR="00B7487C" w:rsidRPr="002711FE">
        <w:rPr>
          <w:szCs w:val="28"/>
        </w:rPr>
        <w:t xml:space="preserve">, </w:t>
      </w:r>
      <w:proofErr w:type="spellStart"/>
      <w:r w:rsidR="00B7487C" w:rsidRPr="002711FE">
        <w:rPr>
          <w:szCs w:val="28"/>
        </w:rPr>
        <w:t>chương</w:t>
      </w:r>
      <w:proofErr w:type="spellEnd"/>
      <w:r w:rsidR="00B7487C" w:rsidRPr="002711FE">
        <w:rPr>
          <w:szCs w:val="28"/>
        </w:rPr>
        <w:t xml:space="preserve"> </w:t>
      </w:r>
      <w:proofErr w:type="spellStart"/>
      <w:r w:rsidR="00B7487C" w:rsidRPr="002711FE">
        <w:rPr>
          <w:szCs w:val="28"/>
        </w:rPr>
        <w:t>trình</w:t>
      </w:r>
      <w:proofErr w:type="spellEnd"/>
      <w:r w:rsidR="00B7487C" w:rsidRPr="002711FE">
        <w:rPr>
          <w:szCs w:val="28"/>
        </w:rPr>
        <w:t xml:space="preserve"> </w:t>
      </w:r>
      <w:proofErr w:type="spellStart"/>
      <w:r w:rsidR="00B7487C" w:rsidRPr="002711FE">
        <w:rPr>
          <w:szCs w:val="28"/>
        </w:rPr>
        <w:t>kiên</w:t>
      </w:r>
      <w:proofErr w:type="spellEnd"/>
      <w:r w:rsidR="00B7487C" w:rsidRPr="002711FE">
        <w:rPr>
          <w:szCs w:val="28"/>
        </w:rPr>
        <w:t xml:space="preserve"> </w:t>
      </w:r>
      <w:proofErr w:type="spellStart"/>
      <w:r w:rsidR="00B7487C" w:rsidRPr="002711FE">
        <w:rPr>
          <w:szCs w:val="28"/>
        </w:rPr>
        <w:t>cố</w:t>
      </w:r>
      <w:proofErr w:type="spellEnd"/>
      <w:r w:rsidR="00B7487C" w:rsidRPr="002711FE">
        <w:rPr>
          <w:szCs w:val="28"/>
        </w:rPr>
        <w:t xml:space="preserve"> </w:t>
      </w:r>
      <w:proofErr w:type="spellStart"/>
      <w:r w:rsidR="00B7487C" w:rsidRPr="002711FE">
        <w:rPr>
          <w:szCs w:val="28"/>
        </w:rPr>
        <w:t>hóa</w:t>
      </w:r>
      <w:proofErr w:type="spellEnd"/>
      <w:r w:rsidR="00B7487C" w:rsidRPr="002711FE">
        <w:rPr>
          <w:szCs w:val="28"/>
        </w:rPr>
        <w:t xml:space="preserve"> </w:t>
      </w:r>
      <w:proofErr w:type="spellStart"/>
      <w:r w:rsidR="00B7487C" w:rsidRPr="002711FE">
        <w:rPr>
          <w:szCs w:val="28"/>
        </w:rPr>
        <w:t>trường</w:t>
      </w:r>
      <w:proofErr w:type="spellEnd"/>
      <w:r w:rsidR="00B7487C" w:rsidRPr="002711FE">
        <w:rPr>
          <w:szCs w:val="28"/>
        </w:rPr>
        <w:t xml:space="preserve"> </w:t>
      </w:r>
      <w:proofErr w:type="spellStart"/>
      <w:r w:rsidR="00B7487C" w:rsidRPr="002711FE">
        <w:rPr>
          <w:szCs w:val="28"/>
        </w:rPr>
        <w:t>lớp</w:t>
      </w:r>
      <w:proofErr w:type="spellEnd"/>
      <w:r w:rsidR="00B7487C" w:rsidRPr="002711FE">
        <w:rPr>
          <w:szCs w:val="28"/>
        </w:rPr>
        <w:t xml:space="preserve"> </w:t>
      </w:r>
      <w:proofErr w:type="spellStart"/>
      <w:r w:rsidR="00B7487C" w:rsidRPr="002711FE">
        <w:rPr>
          <w:szCs w:val="28"/>
        </w:rPr>
        <w:t>học</w:t>
      </w:r>
      <w:proofErr w:type="spellEnd"/>
      <w:r w:rsidR="00B7487C" w:rsidRPr="002711FE">
        <w:rPr>
          <w:szCs w:val="28"/>
        </w:rPr>
        <w:t xml:space="preserve"> </w:t>
      </w:r>
      <w:proofErr w:type="spellStart"/>
      <w:r w:rsidR="00B7487C" w:rsidRPr="002711FE">
        <w:rPr>
          <w:szCs w:val="28"/>
        </w:rPr>
        <w:t>và</w:t>
      </w:r>
      <w:proofErr w:type="spellEnd"/>
      <w:r w:rsidR="00B7487C" w:rsidRPr="002711FE">
        <w:rPr>
          <w:szCs w:val="28"/>
        </w:rPr>
        <w:t xml:space="preserve"> </w:t>
      </w:r>
      <w:proofErr w:type="spellStart"/>
      <w:r w:rsidR="00B7487C" w:rsidRPr="002711FE">
        <w:rPr>
          <w:szCs w:val="28"/>
        </w:rPr>
        <w:t>nhà</w:t>
      </w:r>
      <w:proofErr w:type="spellEnd"/>
      <w:r w:rsidR="00B7487C" w:rsidRPr="002711FE">
        <w:rPr>
          <w:szCs w:val="28"/>
        </w:rPr>
        <w:t xml:space="preserve"> </w:t>
      </w:r>
      <w:proofErr w:type="spellStart"/>
      <w:r w:rsidR="00B7487C" w:rsidRPr="002711FE">
        <w:rPr>
          <w:szCs w:val="28"/>
        </w:rPr>
        <w:t>công</w:t>
      </w:r>
      <w:proofErr w:type="spellEnd"/>
      <w:r w:rsidR="00B7487C" w:rsidRPr="002711FE">
        <w:rPr>
          <w:szCs w:val="28"/>
        </w:rPr>
        <w:t xml:space="preserve"> </w:t>
      </w:r>
      <w:proofErr w:type="spellStart"/>
      <w:r w:rsidR="00B7487C" w:rsidRPr="002711FE">
        <w:rPr>
          <w:szCs w:val="28"/>
        </w:rPr>
        <w:t>vụ</w:t>
      </w:r>
      <w:proofErr w:type="spellEnd"/>
      <w:r w:rsidR="00B7487C" w:rsidRPr="002711FE">
        <w:rPr>
          <w:szCs w:val="28"/>
        </w:rPr>
        <w:t xml:space="preserve"> </w:t>
      </w:r>
      <w:proofErr w:type="spellStart"/>
      <w:r w:rsidR="00B7487C" w:rsidRPr="002711FE">
        <w:rPr>
          <w:szCs w:val="28"/>
        </w:rPr>
        <w:t>giáo</w:t>
      </w:r>
      <w:proofErr w:type="spellEnd"/>
      <w:r w:rsidR="00B7487C" w:rsidRPr="002711FE">
        <w:rPr>
          <w:szCs w:val="28"/>
        </w:rPr>
        <w:t xml:space="preserve"> </w:t>
      </w:r>
      <w:proofErr w:type="spellStart"/>
      <w:r w:rsidR="00B7487C" w:rsidRPr="002711FE">
        <w:rPr>
          <w:szCs w:val="28"/>
        </w:rPr>
        <w:t>viên</w:t>
      </w:r>
      <w:proofErr w:type="spellEnd"/>
      <w:r w:rsidR="00B7487C" w:rsidRPr="002711FE">
        <w:rPr>
          <w:szCs w:val="28"/>
        </w:rPr>
        <w:t xml:space="preserve">, </w:t>
      </w:r>
      <w:proofErr w:type="spellStart"/>
      <w:r w:rsidR="00B7487C" w:rsidRPr="002711FE">
        <w:rPr>
          <w:szCs w:val="28"/>
        </w:rPr>
        <w:t>nguồn</w:t>
      </w:r>
      <w:proofErr w:type="spellEnd"/>
      <w:r w:rsidR="00B7487C" w:rsidRPr="002711FE">
        <w:rPr>
          <w:szCs w:val="28"/>
        </w:rPr>
        <w:t xml:space="preserve"> </w:t>
      </w:r>
      <w:proofErr w:type="spellStart"/>
      <w:r w:rsidR="00B7487C" w:rsidRPr="002711FE">
        <w:rPr>
          <w:szCs w:val="28"/>
        </w:rPr>
        <w:t>vốn</w:t>
      </w:r>
      <w:proofErr w:type="spellEnd"/>
      <w:r w:rsidR="00B7487C" w:rsidRPr="002711FE">
        <w:rPr>
          <w:szCs w:val="28"/>
        </w:rPr>
        <w:t xml:space="preserve"> </w:t>
      </w:r>
      <w:proofErr w:type="spellStart"/>
      <w:r w:rsidR="00B7487C" w:rsidRPr="002711FE">
        <w:rPr>
          <w:szCs w:val="28"/>
        </w:rPr>
        <w:t>đóng</w:t>
      </w:r>
      <w:proofErr w:type="spellEnd"/>
      <w:r w:rsidR="00B7487C" w:rsidRPr="002711FE">
        <w:rPr>
          <w:szCs w:val="28"/>
        </w:rPr>
        <w:t xml:space="preserve"> </w:t>
      </w:r>
      <w:proofErr w:type="spellStart"/>
      <w:r w:rsidR="00B7487C" w:rsidRPr="002711FE">
        <w:rPr>
          <w:szCs w:val="28"/>
        </w:rPr>
        <w:t>góp</w:t>
      </w:r>
      <w:proofErr w:type="spellEnd"/>
      <w:r w:rsidR="00B7487C" w:rsidRPr="002711FE">
        <w:rPr>
          <w:szCs w:val="28"/>
        </w:rPr>
        <w:t xml:space="preserve"> </w:t>
      </w:r>
      <w:proofErr w:type="spellStart"/>
      <w:r w:rsidR="00B7487C" w:rsidRPr="002711FE">
        <w:rPr>
          <w:szCs w:val="28"/>
        </w:rPr>
        <w:t>của</w:t>
      </w:r>
      <w:proofErr w:type="spellEnd"/>
      <w:r w:rsidR="00B7487C" w:rsidRPr="002711FE">
        <w:rPr>
          <w:szCs w:val="28"/>
        </w:rPr>
        <w:t xml:space="preserve"> </w:t>
      </w:r>
      <w:proofErr w:type="spellStart"/>
      <w:r w:rsidR="00B7487C" w:rsidRPr="002711FE">
        <w:rPr>
          <w:szCs w:val="28"/>
        </w:rPr>
        <w:t>nhân</w:t>
      </w:r>
      <w:proofErr w:type="spellEnd"/>
      <w:r w:rsidR="00B7487C" w:rsidRPr="002711FE">
        <w:rPr>
          <w:szCs w:val="28"/>
        </w:rPr>
        <w:t xml:space="preserve"> </w:t>
      </w:r>
      <w:proofErr w:type="spellStart"/>
      <w:r w:rsidR="00B7487C" w:rsidRPr="002711FE">
        <w:rPr>
          <w:szCs w:val="28"/>
        </w:rPr>
        <w:t>dân</w:t>
      </w:r>
      <w:proofErr w:type="spellEnd"/>
      <w:r w:rsidR="00B7487C" w:rsidRPr="002711FE">
        <w:rPr>
          <w:szCs w:val="28"/>
        </w:rPr>
        <w:t xml:space="preserve"> </w:t>
      </w:r>
      <w:proofErr w:type="spellStart"/>
      <w:r w:rsidR="00B7487C" w:rsidRPr="002711FE">
        <w:rPr>
          <w:szCs w:val="28"/>
        </w:rPr>
        <w:t>nên</w:t>
      </w:r>
      <w:proofErr w:type="spellEnd"/>
      <w:r w:rsidR="00B7487C" w:rsidRPr="002711FE">
        <w:rPr>
          <w:szCs w:val="28"/>
        </w:rPr>
        <w:t xml:space="preserve"> </w:t>
      </w:r>
      <w:proofErr w:type="spellStart"/>
      <w:r w:rsidR="00B7487C" w:rsidRPr="002711FE">
        <w:rPr>
          <w:szCs w:val="28"/>
        </w:rPr>
        <w:t>hệ</w:t>
      </w:r>
      <w:proofErr w:type="spellEnd"/>
      <w:r w:rsidR="00B7487C" w:rsidRPr="002711FE">
        <w:rPr>
          <w:szCs w:val="28"/>
        </w:rPr>
        <w:t xml:space="preserve"> </w:t>
      </w:r>
      <w:proofErr w:type="spellStart"/>
      <w:r w:rsidR="00B7487C" w:rsidRPr="002711FE">
        <w:rPr>
          <w:szCs w:val="28"/>
        </w:rPr>
        <w:t>thống</w:t>
      </w:r>
      <w:proofErr w:type="spellEnd"/>
      <w:r w:rsidR="00B7487C" w:rsidRPr="002711FE">
        <w:rPr>
          <w:szCs w:val="28"/>
        </w:rPr>
        <w:t xml:space="preserve"> </w:t>
      </w:r>
      <w:proofErr w:type="spellStart"/>
      <w:r w:rsidR="00B7487C" w:rsidRPr="002711FE">
        <w:rPr>
          <w:szCs w:val="28"/>
        </w:rPr>
        <w:t>trường</w:t>
      </w:r>
      <w:proofErr w:type="spellEnd"/>
      <w:r w:rsidR="00B7487C" w:rsidRPr="002711FE">
        <w:rPr>
          <w:szCs w:val="28"/>
        </w:rPr>
        <w:t xml:space="preserve"> </w:t>
      </w:r>
      <w:proofErr w:type="spellStart"/>
      <w:r w:rsidR="00B7487C" w:rsidRPr="002711FE">
        <w:rPr>
          <w:szCs w:val="28"/>
        </w:rPr>
        <w:t>học</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cấp</w:t>
      </w:r>
      <w:proofErr w:type="spellEnd"/>
      <w:r w:rsidR="00B7487C" w:rsidRPr="002711FE">
        <w:rPr>
          <w:szCs w:val="28"/>
        </w:rPr>
        <w:t xml:space="preserve"> </w:t>
      </w:r>
      <w:proofErr w:type="spellStart"/>
      <w:r w:rsidR="00B7487C" w:rsidRPr="002711FE">
        <w:rPr>
          <w:szCs w:val="28"/>
        </w:rPr>
        <w:t>trên</w:t>
      </w:r>
      <w:proofErr w:type="spellEnd"/>
      <w:r w:rsidR="00B7487C" w:rsidRPr="002711FE">
        <w:rPr>
          <w:szCs w:val="28"/>
        </w:rPr>
        <w:t xml:space="preserve"> </w:t>
      </w:r>
      <w:proofErr w:type="spellStart"/>
      <w:r w:rsidR="00B7487C" w:rsidRPr="002711FE">
        <w:rPr>
          <w:szCs w:val="28"/>
        </w:rPr>
        <w:t>địa</w:t>
      </w:r>
      <w:proofErr w:type="spellEnd"/>
      <w:r w:rsidR="00B7487C" w:rsidRPr="002711FE">
        <w:rPr>
          <w:szCs w:val="28"/>
        </w:rPr>
        <w:t xml:space="preserve"> </w:t>
      </w:r>
      <w:proofErr w:type="spellStart"/>
      <w:r w:rsidR="00B7487C" w:rsidRPr="002711FE">
        <w:rPr>
          <w:szCs w:val="28"/>
        </w:rPr>
        <w:t>bàn</w:t>
      </w:r>
      <w:proofErr w:type="spellEnd"/>
      <w:r w:rsidR="00B7487C" w:rsidRPr="002711FE">
        <w:rPr>
          <w:szCs w:val="28"/>
        </w:rPr>
        <w:t xml:space="preserve"> </w:t>
      </w:r>
      <w:proofErr w:type="spellStart"/>
      <w:r w:rsidR="00E73DBC" w:rsidRPr="002711FE">
        <w:rPr>
          <w:szCs w:val="28"/>
        </w:rPr>
        <w:t>thị</w:t>
      </w:r>
      <w:proofErr w:type="spellEnd"/>
      <w:r w:rsidR="00E73DBC" w:rsidRPr="002711FE">
        <w:rPr>
          <w:szCs w:val="28"/>
        </w:rPr>
        <w:t xml:space="preserve"> </w:t>
      </w:r>
      <w:proofErr w:type="spellStart"/>
      <w:r w:rsidR="00E73DBC" w:rsidRPr="002711FE">
        <w:rPr>
          <w:szCs w:val="28"/>
        </w:rPr>
        <w:t>trấn</w:t>
      </w:r>
      <w:proofErr w:type="spellEnd"/>
      <w:r w:rsidR="00B7487C" w:rsidRPr="002711FE">
        <w:rPr>
          <w:szCs w:val="28"/>
        </w:rPr>
        <w:t xml:space="preserve"> </w:t>
      </w:r>
      <w:proofErr w:type="spellStart"/>
      <w:r w:rsidR="00B7487C" w:rsidRPr="002711FE">
        <w:rPr>
          <w:szCs w:val="28"/>
        </w:rPr>
        <w:t>đã</w:t>
      </w:r>
      <w:proofErr w:type="spellEnd"/>
      <w:r w:rsidR="00B7487C" w:rsidRPr="002711FE">
        <w:rPr>
          <w:szCs w:val="28"/>
        </w:rPr>
        <w:t xml:space="preserve"> </w:t>
      </w:r>
      <w:proofErr w:type="spellStart"/>
      <w:r w:rsidR="00B7487C" w:rsidRPr="002711FE">
        <w:rPr>
          <w:szCs w:val="28"/>
        </w:rPr>
        <w:t>được</w:t>
      </w:r>
      <w:proofErr w:type="spellEnd"/>
      <w:r w:rsidR="00B7487C" w:rsidRPr="002711FE">
        <w:rPr>
          <w:szCs w:val="28"/>
        </w:rPr>
        <w:t xml:space="preserve"> </w:t>
      </w:r>
      <w:proofErr w:type="spellStart"/>
      <w:r w:rsidR="00B7487C" w:rsidRPr="002711FE">
        <w:rPr>
          <w:szCs w:val="28"/>
        </w:rPr>
        <w:t>cao</w:t>
      </w:r>
      <w:proofErr w:type="spellEnd"/>
      <w:r w:rsidR="00B7487C" w:rsidRPr="002711FE">
        <w:rPr>
          <w:szCs w:val="28"/>
        </w:rPr>
        <w:t xml:space="preserve"> </w:t>
      </w:r>
      <w:proofErr w:type="spellStart"/>
      <w:r w:rsidR="00B7487C" w:rsidRPr="002711FE">
        <w:rPr>
          <w:szCs w:val="28"/>
        </w:rPr>
        <w:t>tầng</w:t>
      </w:r>
      <w:proofErr w:type="spellEnd"/>
      <w:r w:rsidR="00B7487C" w:rsidRPr="002711FE">
        <w:rPr>
          <w:szCs w:val="28"/>
        </w:rPr>
        <w:t xml:space="preserve"> </w:t>
      </w:r>
      <w:proofErr w:type="spellStart"/>
      <w:r w:rsidR="00B7487C" w:rsidRPr="002711FE">
        <w:rPr>
          <w:szCs w:val="28"/>
        </w:rPr>
        <w:t>hoá</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trang</w:t>
      </w:r>
      <w:proofErr w:type="spellEnd"/>
      <w:r w:rsidR="00B7487C" w:rsidRPr="002711FE">
        <w:rPr>
          <w:szCs w:val="28"/>
        </w:rPr>
        <w:t xml:space="preserve"> </w:t>
      </w:r>
      <w:proofErr w:type="spellStart"/>
      <w:r w:rsidR="00B7487C" w:rsidRPr="002711FE">
        <w:rPr>
          <w:szCs w:val="28"/>
        </w:rPr>
        <w:t>thiết</w:t>
      </w:r>
      <w:proofErr w:type="spellEnd"/>
      <w:r w:rsidR="00B7487C" w:rsidRPr="002711FE">
        <w:rPr>
          <w:szCs w:val="28"/>
        </w:rPr>
        <w:t xml:space="preserve"> </w:t>
      </w:r>
      <w:proofErr w:type="spellStart"/>
      <w:r w:rsidR="00B7487C" w:rsidRPr="002711FE">
        <w:rPr>
          <w:szCs w:val="28"/>
        </w:rPr>
        <w:t>bị</w:t>
      </w:r>
      <w:proofErr w:type="spellEnd"/>
      <w:r w:rsidR="00B7487C" w:rsidRPr="002711FE">
        <w:rPr>
          <w:szCs w:val="28"/>
        </w:rPr>
        <w:t xml:space="preserve"> </w:t>
      </w:r>
      <w:proofErr w:type="spellStart"/>
      <w:r w:rsidR="00B7487C" w:rsidRPr="002711FE">
        <w:rPr>
          <w:szCs w:val="28"/>
        </w:rPr>
        <w:t>và</w:t>
      </w:r>
      <w:proofErr w:type="spellEnd"/>
      <w:r w:rsidR="00B7487C" w:rsidRPr="002711FE">
        <w:rPr>
          <w:szCs w:val="28"/>
        </w:rPr>
        <w:t xml:space="preserve"> </w:t>
      </w:r>
      <w:proofErr w:type="spellStart"/>
      <w:r w:rsidR="00B7487C" w:rsidRPr="002711FE">
        <w:rPr>
          <w:szCs w:val="28"/>
        </w:rPr>
        <w:t>cơ</w:t>
      </w:r>
      <w:proofErr w:type="spellEnd"/>
      <w:r w:rsidR="00B7487C" w:rsidRPr="002711FE">
        <w:rPr>
          <w:szCs w:val="28"/>
        </w:rPr>
        <w:t xml:space="preserve"> </w:t>
      </w:r>
      <w:proofErr w:type="spellStart"/>
      <w:r w:rsidR="00B7487C" w:rsidRPr="002711FE">
        <w:rPr>
          <w:szCs w:val="28"/>
        </w:rPr>
        <w:t>sở</w:t>
      </w:r>
      <w:proofErr w:type="spellEnd"/>
      <w:r w:rsidR="00B7487C" w:rsidRPr="002711FE">
        <w:rPr>
          <w:szCs w:val="28"/>
        </w:rPr>
        <w:t xml:space="preserve"> </w:t>
      </w:r>
      <w:proofErr w:type="spellStart"/>
      <w:r w:rsidR="00B7487C" w:rsidRPr="002711FE">
        <w:rPr>
          <w:szCs w:val="28"/>
        </w:rPr>
        <w:t>vật</w:t>
      </w:r>
      <w:proofErr w:type="spellEnd"/>
      <w:r w:rsidR="00B7487C" w:rsidRPr="002711FE">
        <w:rPr>
          <w:szCs w:val="28"/>
        </w:rPr>
        <w:t xml:space="preserve"> </w:t>
      </w:r>
      <w:proofErr w:type="spellStart"/>
      <w:r w:rsidR="00B7487C" w:rsidRPr="002711FE">
        <w:rPr>
          <w:szCs w:val="28"/>
        </w:rPr>
        <w:t>chất</w:t>
      </w:r>
      <w:proofErr w:type="spellEnd"/>
      <w:r w:rsidR="00B7487C" w:rsidRPr="002711FE">
        <w:rPr>
          <w:szCs w:val="28"/>
        </w:rPr>
        <w:t xml:space="preserve">, </w:t>
      </w:r>
      <w:proofErr w:type="spellStart"/>
      <w:r w:rsidR="00B7487C" w:rsidRPr="002711FE">
        <w:rPr>
          <w:szCs w:val="28"/>
        </w:rPr>
        <w:t>kỹ</w:t>
      </w:r>
      <w:proofErr w:type="spellEnd"/>
      <w:r w:rsidR="00B7487C" w:rsidRPr="002711FE">
        <w:rPr>
          <w:szCs w:val="28"/>
        </w:rPr>
        <w:t xml:space="preserve"> </w:t>
      </w:r>
      <w:proofErr w:type="spellStart"/>
      <w:r w:rsidR="00B7487C" w:rsidRPr="002711FE">
        <w:rPr>
          <w:szCs w:val="28"/>
        </w:rPr>
        <w:t>thuật</w:t>
      </w:r>
      <w:proofErr w:type="spellEnd"/>
      <w:r w:rsidR="00B7487C" w:rsidRPr="002711FE">
        <w:rPr>
          <w:szCs w:val="28"/>
        </w:rPr>
        <w:t xml:space="preserve"> </w:t>
      </w:r>
      <w:proofErr w:type="spellStart"/>
      <w:r w:rsidR="00B7487C" w:rsidRPr="002711FE">
        <w:rPr>
          <w:szCs w:val="28"/>
        </w:rPr>
        <w:t>dạy</w:t>
      </w:r>
      <w:proofErr w:type="spellEnd"/>
      <w:r w:rsidR="00B7487C" w:rsidRPr="002711FE">
        <w:rPr>
          <w:szCs w:val="28"/>
        </w:rPr>
        <w:t xml:space="preserve"> </w:t>
      </w:r>
      <w:proofErr w:type="spellStart"/>
      <w:r w:rsidR="00B7487C" w:rsidRPr="002711FE">
        <w:rPr>
          <w:szCs w:val="28"/>
        </w:rPr>
        <w:t>và</w:t>
      </w:r>
      <w:proofErr w:type="spellEnd"/>
      <w:r w:rsidR="00B7487C" w:rsidRPr="002711FE">
        <w:rPr>
          <w:szCs w:val="28"/>
        </w:rPr>
        <w:t xml:space="preserve"> </w:t>
      </w:r>
      <w:proofErr w:type="spellStart"/>
      <w:r w:rsidR="00B7487C" w:rsidRPr="002711FE">
        <w:rPr>
          <w:szCs w:val="28"/>
        </w:rPr>
        <w:t>học</w:t>
      </w:r>
      <w:proofErr w:type="spellEnd"/>
      <w:r w:rsidR="00B7487C" w:rsidRPr="002711FE">
        <w:rPr>
          <w:szCs w:val="28"/>
        </w:rPr>
        <w:t xml:space="preserve"> </w:t>
      </w:r>
      <w:proofErr w:type="spellStart"/>
      <w:r w:rsidR="00B7487C" w:rsidRPr="002711FE">
        <w:rPr>
          <w:szCs w:val="28"/>
        </w:rPr>
        <w:t>được</w:t>
      </w:r>
      <w:proofErr w:type="spellEnd"/>
      <w:r w:rsidR="00B7487C" w:rsidRPr="002711FE">
        <w:rPr>
          <w:szCs w:val="28"/>
        </w:rPr>
        <w:t xml:space="preserve"> </w:t>
      </w:r>
      <w:proofErr w:type="spellStart"/>
      <w:r w:rsidR="00B7487C" w:rsidRPr="002711FE">
        <w:rPr>
          <w:szCs w:val="28"/>
        </w:rPr>
        <w:t>tăng</w:t>
      </w:r>
      <w:proofErr w:type="spellEnd"/>
      <w:r w:rsidR="00B7487C" w:rsidRPr="002711FE">
        <w:rPr>
          <w:szCs w:val="28"/>
        </w:rPr>
        <w:t xml:space="preserve"> </w:t>
      </w:r>
      <w:proofErr w:type="spellStart"/>
      <w:r w:rsidR="00B7487C" w:rsidRPr="002711FE">
        <w:rPr>
          <w:szCs w:val="28"/>
        </w:rPr>
        <w:t>cường</w:t>
      </w:r>
      <w:proofErr w:type="spellEnd"/>
      <w:r w:rsidR="00B7487C" w:rsidRPr="002711FE">
        <w:rPr>
          <w:szCs w:val="28"/>
        </w:rPr>
        <w:t>.</w:t>
      </w:r>
      <w:r w:rsidR="0020128F" w:rsidRPr="002711FE">
        <w:rPr>
          <w:szCs w:val="28"/>
        </w:rPr>
        <w:t xml:space="preserve"> </w:t>
      </w:r>
      <w:proofErr w:type="spellStart"/>
      <w:r w:rsidR="00B7487C" w:rsidRPr="002711FE">
        <w:rPr>
          <w:szCs w:val="28"/>
        </w:rPr>
        <w:t>Đến</w:t>
      </w:r>
      <w:proofErr w:type="spellEnd"/>
      <w:r w:rsidR="00B7487C" w:rsidRPr="002711FE">
        <w:rPr>
          <w:szCs w:val="28"/>
        </w:rPr>
        <w:t xml:space="preserve"> </w:t>
      </w:r>
      <w:proofErr w:type="spellStart"/>
      <w:r w:rsidR="00B7487C" w:rsidRPr="002711FE">
        <w:rPr>
          <w:szCs w:val="28"/>
        </w:rPr>
        <w:t>năm</w:t>
      </w:r>
      <w:proofErr w:type="spellEnd"/>
      <w:r w:rsidR="00B7487C" w:rsidRPr="002711FE">
        <w:rPr>
          <w:szCs w:val="28"/>
        </w:rPr>
        <w:t xml:space="preserve"> 20</w:t>
      </w:r>
      <w:r w:rsidR="0054147A" w:rsidRPr="002711FE">
        <w:rPr>
          <w:szCs w:val="28"/>
        </w:rPr>
        <w:t>20</w:t>
      </w:r>
      <w:r w:rsidR="00B7487C" w:rsidRPr="002711FE">
        <w:rPr>
          <w:szCs w:val="28"/>
        </w:rPr>
        <w:t xml:space="preserve">, </w:t>
      </w:r>
      <w:proofErr w:type="spellStart"/>
      <w:r w:rsidR="00B7487C" w:rsidRPr="002711FE">
        <w:rPr>
          <w:szCs w:val="28"/>
        </w:rPr>
        <w:t>toàn</w:t>
      </w:r>
      <w:proofErr w:type="spellEnd"/>
      <w:r w:rsidR="00B7487C" w:rsidRPr="002711FE">
        <w:rPr>
          <w:szCs w:val="28"/>
        </w:rPr>
        <w:t xml:space="preserve"> </w:t>
      </w:r>
      <w:proofErr w:type="spellStart"/>
      <w:r w:rsidR="001F69B1" w:rsidRPr="002711FE">
        <w:rPr>
          <w:szCs w:val="28"/>
        </w:rPr>
        <w:t>thị</w:t>
      </w:r>
      <w:proofErr w:type="spellEnd"/>
      <w:r w:rsidR="001F69B1" w:rsidRPr="002711FE">
        <w:rPr>
          <w:szCs w:val="28"/>
        </w:rPr>
        <w:t xml:space="preserve"> </w:t>
      </w:r>
      <w:proofErr w:type="spellStart"/>
      <w:r w:rsidR="001F69B1" w:rsidRPr="002711FE">
        <w:rPr>
          <w:szCs w:val="28"/>
        </w:rPr>
        <w:t>trấn</w:t>
      </w:r>
      <w:proofErr w:type="spellEnd"/>
      <w:r w:rsidR="00B7487C" w:rsidRPr="002711FE">
        <w:rPr>
          <w:szCs w:val="28"/>
        </w:rPr>
        <w:t xml:space="preserve"> </w:t>
      </w:r>
      <w:proofErr w:type="spellStart"/>
      <w:r w:rsidR="0054147A" w:rsidRPr="002711FE">
        <w:rPr>
          <w:szCs w:val="28"/>
        </w:rPr>
        <w:t>đạt</w:t>
      </w:r>
      <w:proofErr w:type="spellEnd"/>
      <w:r w:rsidR="0054147A" w:rsidRPr="002711FE">
        <w:rPr>
          <w:szCs w:val="28"/>
        </w:rPr>
        <w:t xml:space="preserve"> 100%</w:t>
      </w:r>
      <w:r w:rsidR="00B7487C" w:rsidRPr="002711FE">
        <w:rPr>
          <w:szCs w:val="28"/>
        </w:rPr>
        <w:t xml:space="preserve"> </w:t>
      </w:r>
      <w:proofErr w:type="spellStart"/>
      <w:r w:rsidR="00B7487C" w:rsidRPr="002711FE">
        <w:rPr>
          <w:szCs w:val="28"/>
        </w:rPr>
        <w:t>trường</w:t>
      </w:r>
      <w:proofErr w:type="spellEnd"/>
      <w:r w:rsidR="00B7487C" w:rsidRPr="002711FE">
        <w:rPr>
          <w:szCs w:val="28"/>
        </w:rPr>
        <w:t xml:space="preserve"> </w:t>
      </w:r>
      <w:proofErr w:type="spellStart"/>
      <w:r w:rsidR="00B7487C" w:rsidRPr="002711FE">
        <w:rPr>
          <w:szCs w:val="28"/>
        </w:rPr>
        <w:t>học</w:t>
      </w:r>
      <w:proofErr w:type="spellEnd"/>
      <w:r w:rsidR="00B7487C" w:rsidRPr="002711FE">
        <w:rPr>
          <w:szCs w:val="28"/>
        </w:rPr>
        <w:t xml:space="preserve"> </w:t>
      </w:r>
      <w:proofErr w:type="spellStart"/>
      <w:r w:rsidR="00B7487C" w:rsidRPr="002711FE">
        <w:rPr>
          <w:szCs w:val="28"/>
        </w:rPr>
        <w:t>đạt</w:t>
      </w:r>
      <w:proofErr w:type="spellEnd"/>
      <w:r w:rsidR="00B7487C" w:rsidRPr="002711FE">
        <w:rPr>
          <w:szCs w:val="28"/>
        </w:rPr>
        <w:t xml:space="preserve"> </w:t>
      </w:r>
      <w:proofErr w:type="spellStart"/>
      <w:r w:rsidR="00B7487C" w:rsidRPr="002711FE">
        <w:rPr>
          <w:szCs w:val="28"/>
        </w:rPr>
        <w:t>chuẩn</w:t>
      </w:r>
      <w:proofErr w:type="spellEnd"/>
      <w:r w:rsidR="00B7487C" w:rsidRPr="002711FE">
        <w:rPr>
          <w:szCs w:val="28"/>
        </w:rPr>
        <w:t xml:space="preserve"> </w:t>
      </w:r>
      <w:proofErr w:type="spellStart"/>
      <w:r w:rsidR="00B7487C" w:rsidRPr="002711FE">
        <w:rPr>
          <w:szCs w:val="28"/>
        </w:rPr>
        <w:t>quốc</w:t>
      </w:r>
      <w:proofErr w:type="spellEnd"/>
      <w:r w:rsidR="00B7487C" w:rsidRPr="002711FE">
        <w:rPr>
          <w:szCs w:val="28"/>
        </w:rPr>
        <w:t xml:space="preserve"> </w:t>
      </w:r>
      <w:proofErr w:type="spellStart"/>
      <w:r w:rsidR="00B7487C" w:rsidRPr="002711FE">
        <w:rPr>
          <w:szCs w:val="28"/>
        </w:rPr>
        <w:t>gia</w:t>
      </w:r>
      <w:proofErr w:type="spellEnd"/>
      <w:r w:rsidR="0054147A" w:rsidRPr="002711FE">
        <w:rPr>
          <w:szCs w:val="28"/>
        </w:rPr>
        <w:t>.</w:t>
      </w:r>
    </w:p>
    <w:p w14:paraId="5E16354F" w14:textId="77777777" w:rsidR="00B7487C" w:rsidRPr="002711FE" w:rsidRDefault="000E7124" w:rsidP="00360608">
      <w:pPr>
        <w:spacing w:after="0" w:line="240" w:lineRule="auto"/>
        <w:rPr>
          <w:szCs w:val="28"/>
        </w:rPr>
      </w:pPr>
      <w:r w:rsidRPr="002711FE">
        <w:rPr>
          <w:szCs w:val="28"/>
        </w:rPr>
        <w:t xml:space="preserve">- </w:t>
      </w:r>
      <w:proofErr w:type="spellStart"/>
      <w:r w:rsidR="00B7487C" w:rsidRPr="002711FE">
        <w:rPr>
          <w:szCs w:val="28"/>
        </w:rPr>
        <w:t>Đặc</w:t>
      </w:r>
      <w:proofErr w:type="spellEnd"/>
      <w:r w:rsidR="00B7487C" w:rsidRPr="002711FE">
        <w:rPr>
          <w:szCs w:val="28"/>
        </w:rPr>
        <w:t xml:space="preserve"> </w:t>
      </w:r>
      <w:proofErr w:type="spellStart"/>
      <w:r w:rsidR="00B7487C" w:rsidRPr="002711FE">
        <w:rPr>
          <w:szCs w:val="28"/>
        </w:rPr>
        <w:t>biệt</w:t>
      </w:r>
      <w:proofErr w:type="spellEnd"/>
      <w:r w:rsidR="00B7487C" w:rsidRPr="002711FE">
        <w:rPr>
          <w:szCs w:val="28"/>
        </w:rPr>
        <w:t xml:space="preserve">, </w:t>
      </w:r>
      <w:proofErr w:type="spellStart"/>
      <w:r w:rsidR="00B7487C" w:rsidRPr="002711FE">
        <w:rPr>
          <w:szCs w:val="28"/>
        </w:rPr>
        <w:t>nhằm</w:t>
      </w:r>
      <w:proofErr w:type="spellEnd"/>
      <w:r w:rsidR="00B7487C" w:rsidRPr="002711FE">
        <w:rPr>
          <w:szCs w:val="28"/>
        </w:rPr>
        <w:t xml:space="preserve"> </w:t>
      </w:r>
      <w:proofErr w:type="spellStart"/>
      <w:r w:rsidR="00B7487C" w:rsidRPr="002711FE">
        <w:rPr>
          <w:szCs w:val="28"/>
        </w:rPr>
        <w:t>đẩy</w:t>
      </w:r>
      <w:proofErr w:type="spellEnd"/>
      <w:r w:rsidR="00B7487C" w:rsidRPr="002711FE">
        <w:rPr>
          <w:szCs w:val="28"/>
        </w:rPr>
        <w:t xml:space="preserve"> </w:t>
      </w:r>
      <w:proofErr w:type="spellStart"/>
      <w:r w:rsidR="00B7487C" w:rsidRPr="002711FE">
        <w:rPr>
          <w:szCs w:val="28"/>
        </w:rPr>
        <w:t>mạnh</w:t>
      </w:r>
      <w:proofErr w:type="spellEnd"/>
      <w:r w:rsidR="00B7487C" w:rsidRPr="002711FE">
        <w:rPr>
          <w:szCs w:val="28"/>
        </w:rPr>
        <w:t xml:space="preserve"> </w:t>
      </w:r>
      <w:proofErr w:type="spellStart"/>
      <w:r w:rsidR="00B7487C" w:rsidRPr="002711FE">
        <w:rPr>
          <w:szCs w:val="28"/>
        </w:rPr>
        <w:t>công</w:t>
      </w:r>
      <w:proofErr w:type="spellEnd"/>
      <w:r w:rsidR="00B7487C" w:rsidRPr="002711FE">
        <w:rPr>
          <w:szCs w:val="28"/>
        </w:rPr>
        <w:t xml:space="preserve"> </w:t>
      </w:r>
      <w:proofErr w:type="spellStart"/>
      <w:r w:rsidR="00B7487C" w:rsidRPr="002711FE">
        <w:rPr>
          <w:szCs w:val="28"/>
        </w:rPr>
        <w:t>tác</w:t>
      </w:r>
      <w:proofErr w:type="spellEnd"/>
      <w:r w:rsidR="00B7487C" w:rsidRPr="002711FE">
        <w:rPr>
          <w:szCs w:val="28"/>
        </w:rPr>
        <w:t xml:space="preserve"> </w:t>
      </w:r>
      <w:proofErr w:type="spellStart"/>
      <w:r w:rsidR="00B7487C" w:rsidRPr="002711FE">
        <w:rPr>
          <w:szCs w:val="28"/>
        </w:rPr>
        <w:t>xã</w:t>
      </w:r>
      <w:proofErr w:type="spellEnd"/>
      <w:r w:rsidR="00B7487C" w:rsidRPr="002711FE">
        <w:rPr>
          <w:szCs w:val="28"/>
        </w:rPr>
        <w:t xml:space="preserve"> </w:t>
      </w:r>
      <w:proofErr w:type="spellStart"/>
      <w:r w:rsidR="00B7487C" w:rsidRPr="002711FE">
        <w:rPr>
          <w:szCs w:val="28"/>
        </w:rPr>
        <w:t>hội</w:t>
      </w:r>
      <w:proofErr w:type="spellEnd"/>
      <w:r w:rsidR="00B7487C" w:rsidRPr="002711FE">
        <w:rPr>
          <w:szCs w:val="28"/>
        </w:rPr>
        <w:t xml:space="preserve"> </w:t>
      </w:r>
      <w:proofErr w:type="spellStart"/>
      <w:r w:rsidR="00B7487C" w:rsidRPr="002711FE">
        <w:rPr>
          <w:szCs w:val="28"/>
        </w:rPr>
        <w:t>hóa</w:t>
      </w:r>
      <w:proofErr w:type="spellEnd"/>
      <w:r w:rsidR="00B7487C" w:rsidRPr="002711FE">
        <w:rPr>
          <w:szCs w:val="28"/>
        </w:rPr>
        <w:t xml:space="preserve"> </w:t>
      </w:r>
      <w:proofErr w:type="spellStart"/>
      <w:r w:rsidR="00B7487C" w:rsidRPr="002711FE">
        <w:rPr>
          <w:szCs w:val="28"/>
        </w:rPr>
        <w:t>lĩnh</w:t>
      </w:r>
      <w:proofErr w:type="spellEnd"/>
      <w:r w:rsidR="00B7487C" w:rsidRPr="002711FE">
        <w:rPr>
          <w:szCs w:val="28"/>
        </w:rPr>
        <w:t xml:space="preserve"> </w:t>
      </w:r>
      <w:proofErr w:type="spellStart"/>
      <w:r w:rsidR="00B7487C" w:rsidRPr="002711FE">
        <w:rPr>
          <w:szCs w:val="28"/>
        </w:rPr>
        <w:t>vực</w:t>
      </w:r>
      <w:proofErr w:type="spellEnd"/>
      <w:r w:rsidR="00B7487C" w:rsidRPr="002711FE">
        <w:rPr>
          <w:szCs w:val="28"/>
        </w:rPr>
        <w:t xml:space="preserve"> y </w:t>
      </w:r>
      <w:proofErr w:type="spellStart"/>
      <w:r w:rsidR="00B7487C" w:rsidRPr="002711FE">
        <w:rPr>
          <w:szCs w:val="28"/>
        </w:rPr>
        <w:t>tế</w:t>
      </w:r>
      <w:proofErr w:type="spellEnd"/>
      <w:r w:rsidR="00B7487C" w:rsidRPr="002711FE">
        <w:rPr>
          <w:szCs w:val="28"/>
        </w:rPr>
        <w:t xml:space="preserve"> </w:t>
      </w:r>
      <w:proofErr w:type="spellStart"/>
      <w:r w:rsidR="00B7487C" w:rsidRPr="002711FE">
        <w:rPr>
          <w:szCs w:val="28"/>
        </w:rPr>
        <w:t>trên</w:t>
      </w:r>
      <w:proofErr w:type="spellEnd"/>
      <w:r w:rsidR="00B7487C" w:rsidRPr="002711FE">
        <w:rPr>
          <w:szCs w:val="28"/>
        </w:rPr>
        <w:t xml:space="preserve"> </w:t>
      </w:r>
      <w:proofErr w:type="spellStart"/>
      <w:r w:rsidR="00B7487C" w:rsidRPr="002711FE">
        <w:rPr>
          <w:szCs w:val="28"/>
        </w:rPr>
        <w:t>địa</w:t>
      </w:r>
      <w:proofErr w:type="spellEnd"/>
      <w:r w:rsidR="00B7487C" w:rsidRPr="002711FE">
        <w:rPr>
          <w:szCs w:val="28"/>
        </w:rPr>
        <w:t xml:space="preserve"> </w:t>
      </w:r>
      <w:proofErr w:type="spellStart"/>
      <w:r w:rsidR="00B7487C" w:rsidRPr="002711FE">
        <w:rPr>
          <w:szCs w:val="28"/>
        </w:rPr>
        <w:t>bàn</w:t>
      </w:r>
      <w:proofErr w:type="spellEnd"/>
      <w:r w:rsidR="00B7487C" w:rsidRPr="002711FE">
        <w:rPr>
          <w:szCs w:val="28"/>
        </w:rPr>
        <w:t xml:space="preserve">, </w:t>
      </w:r>
      <w:proofErr w:type="spellStart"/>
      <w:r w:rsidR="00B7487C" w:rsidRPr="002711FE">
        <w:rPr>
          <w:szCs w:val="28"/>
        </w:rPr>
        <w:t>ngành</w:t>
      </w:r>
      <w:proofErr w:type="spellEnd"/>
      <w:r w:rsidR="00B7487C" w:rsidRPr="002711FE">
        <w:rPr>
          <w:szCs w:val="28"/>
        </w:rPr>
        <w:t xml:space="preserve"> Y </w:t>
      </w:r>
      <w:proofErr w:type="spellStart"/>
      <w:r w:rsidR="00B7487C" w:rsidRPr="002711FE">
        <w:rPr>
          <w:szCs w:val="28"/>
        </w:rPr>
        <w:t>tế</w:t>
      </w:r>
      <w:proofErr w:type="spellEnd"/>
      <w:r w:rsidR="00B7487C" w:rsidRPr="002711FE">
        <w:rPr>
          <w:szCs w:val="28"/>
        </w:rPr>
        <w:t xml:space="preserve"> </w:t>
      </w:r>
      <w:proofErr w:type="spellStart"/>
      <w:r w:rsidR="00B7487C" w:rsidRPr="002711FE">
        <w:rPr>
          <w:szCs w:val="28"/>
        </w:rPr>
        <w:t>đã</w:t>
      </w:r>
      <w:proofErr w:type="spellEnd"/>
      <w:r w:rsidR="00B7487C" w:rsidRPr="002711FE">
        <w:rPr>
          <w:szCs w:val="28"/>
        </w:rPr>
        <w:t xml:space="preserve"> </w:t>
      </w:r>
      <w:proofErr w:type="spellStart"/>
      <w:r w:rsidR="00B7487C" w:rsidRPr="002711FE">
        <w:rPr>
          <w:szCs w:val="28"/>
        </w:rPr>
        <w:t>phối</w:t>
      </w:r>
      <w:proofErr w:type="spellEnd"/>
      <w:r w:rsidR="00B7487C" w:rsidRPr="002711FE">
        <w:rPr>
          <w:szCs w:val="28"/>
        </w:rPr>
        <w:t xml:space="preserve"> </w:t>
      </w:r>
      <w:proofErr w:type="spellStart"/>
      <w:r w:rsidR="00B7487C" w:rsidRPr="002711FE">
        <w:rPr>
          <w:szCs w:val="28"/>
        </w:rPr>
        <w:t>hợp</w:t>
      </w:r>
      <w:proofErr w:type="spellEnd"/>
      <w:r w:rsidR="00B7487C" w:rsidRPr="002711FE">
        <w:rPr>
          <w:szCs w:val="28"/>
        </w:rPr>
        <w:t xml:space="preserve"> </w:t>
      </w:r>
      <w:proofErr w:type="spellStart"/>
      <w:r w:rsidR="00B7487C" w:rsidRPr="002711FE">
        <w:rPr>
          <w:szCs w:val="28"/>
        </w:rPr>
        <w:t>với</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cấp</w:t>
      </w:r>
      <w:proofErr w:type="spellEnd"/>
      <w:r w:rsidR="00B7487C" w:rsidRPr="002711FE">
        <w:rPr>
          <w:szCs w:val="28"/>
        </w:rPr>
        <w:t xml:space="preserve">, </w:t>
      </w:r>
      <w:proofErr w:type="spellStart"/>
      <w:r w:rsidR="00B7487C" w:rsidRPr="002711FE">
        <w:rPr>
          <w:szCs w:val="28"/>
        </w:rPr>
        <w:t>chính</w:t>
      </w:r>
      <w:proofErr w:type="spellEnd"/>
      <w:r w:rsidR="00B7487C" w:rsidRPr="002711FE">
        <w:rPr>
          <w:szCs w:val="28"/>
        </w:rPr>
        <w:t xml:space="preserve"> </w:t>
      </w:r>
      <w:proofErr w:type="spellStart"/>
      <w:r w:rsidR="00B7487C" w:rsidRPr="002711FE">
        <w:rPr>
          <w:szCs w:val="28"/>
        </w:rPr>
        <w:t>quyền</w:t>
      </w:r>
      <w:proofErr w:type="spellEnd"/>
      <w:r w:rsidR="00B7487C" w:rsidRPr="002711FE">
        <w:rPr>
          <w:szCs w:val="28"/>
        </w:rPr>
        <w:t xml:space="preserve"> </w:t>
      </w:r>
      <w:proofErr w:type="spellStart"/>
      <w:r w:rsidR="00B7487C" w:rsidRPr="002711FE">
        <w:rPr>
          <w:szCs w:val="28"/>
        </w:rPr>
        <w:t>địa</w:t>
      </w:r>
      <w:proofErr w:type="spellEnd"/>
      <w:r w:rsidR="00B7487C" w:rsidRPr="002711FE">
        <w:rPr>
          <w:szCs w:val="28"/>
        </w:rPr>
        <w:t xml:space="preserve"> </w:t>
      </w:r>
      <w:proofErr w:type="spellStart"/>
      <w:r w:rsidR="00B7487C" w:rsidRPr="002711FE">
        <w:rPr>
          <w:szCs w:val="28"/>
        </w:rPr>
        <w:t>phương</w:t>
      </w:r>
      <w:proofErr w:type="spellEnd"/>
      <w:r w:rsidR="00B7487C" w:rsidRPr="002711FE">
        <w:rPr>
          <w:szCs w:val="28"/>
        </w:rPr>
        <w:t xml:space="preserve"> </w:t>
      </w:r>
      <w:proofErr w:type="spellStart"/>
      <w:r w:rsidR="00B7487C" w:rsidRPr="002711FE">
        <w:rPr>
          <w:szCs w:val="28"/>
        </w:rPr>
        <w:t>huy</w:t>
      </w:r>
      <w:proofErr w:type="spellEnd"/>
      <w:r w:rsidR="00B7487C" w:rsidRPr="002711FE">
        <w:rPr>
          <w:szCs w:val="28"/>
        </w:rPr>
        <w:t xml:space="preserve"> </w:t>
      </w:r>
      <w:proofErr w:type="spellStart"/>
      <w:r w:rsidR="00B7487C" w:rsidRPr="002711FE">
        <w:rPr>
          <w:szCs w:val="28"/>
        </w:rPr>
        <w:t>động</w:t>
      </w:r>
      <w:proofErr w:type="spellEnd"/>
      <w:r w:rsidR="00B7487C" w:rsidRPr="002711FE">
        <w:rPr>
          <w:szCs w:val="28"/>
        </w:rPr>
        <w:t xml:space="preserve"> </w:t>
      </w:r>
      <w:proofErr w:type="spellStart"/>
      <w:r w:rsidR="00B7487C" w:rsidRPr="002711FE">
        <w:rPr>
          <w:szCs w:val="28"/>
        </w:rPr>
        <w:t>nguồn</w:t>
      </w:r>
      <w:proofErr w:type="spellEnd"/>
      <w:r w:rsidR="00B7487C" w:rsidRPr="002711FE">
        <w:rPr>
          <w:szCs w:val="28"/>
        </w:rPr>
        <w:t xml:space="preserve"> </w:t>
      </w:r>
      <w:proofErr w:type="spellStart"/>
      <w:r w:rsidR="00B7487C" w:rsidRPr="002711FE">
        <w:rPr>
          <w:szCs w:val="28"/>
        </w:rPr>
        <w:t>lực</w:t>
      </w:r>
      <w:proofErr w:type="spellEnd"/>
      <w:r w:rsidR="00B7487C" w:rsidRPr="002711FE">
        <w:rPr>
          <w:szCs w:val="28"/>
        </w:rPr>
        <w:t xml:space="preserve"> </w:t>
      </w:r>
      <w:proofErr w:type="spellStart"/>
      <w:r w:rsidR="00B7487C" w:rsidRPr="002711FE">
        <w:rPr>
          <w:szCs w:val="28"/>
        </w:rPr>
        <w:t>để</w:t>
      </w:r>
      <w:proofErr w:type="spellEnd"/>
      <w:r w:rsidR="00B7487C" w:rsidRPr="002711FE">
        <w:rPr>
          <w:szCs w:val="28"/>
        </w:rPr>
        <w:t xml:space="preserve"> </w:t>
      </w:r>
      <w:proofErr w:type="spellStart"/>
      <w:r w:rsidR="00B7487C" w:rsidRPr="002711FE">
        <w:rPr>
          <w:szCs w:val="28"/>
        </w:rPr>
        <w:t>đầu</w:t>
      </w:r>
      <w:proofErr w:type="spellEnd"/>
      <w:r w:rsidR="00B7487C" w:rsidRPr="002711FE">
        <w:rPr>
          <w:szCs w:val="28"/>
        </w:rPr>
        <w:t xml:space="preserve"> </w:t>
      </w:r>
      <w:proofErr w:type="spellStart"/>
      <w:r w:rsidR="00B7487C" w:rsidRPr="002711FE">
        <w:rPr>
          <w:szCs w:val="28"/>
        </w:rPr>
        <w:t>tư</w:t>
      </w:r>
      <w:proofErr w:type="spellEnd"/>
      <w:r w:rsidR="00B7487C" w:rsidRPr="002711FE">
        <w:rPr>
          <w:szCs w:val="28"/>
        </w:rPr>
        <w:t xml:space="preserve"> </w:t>
      </w:r>
      <w:proofErr w:type="spellStart"/>
      <w:r w:rsidR="00B7487C" w:rsidRPr="002711FE">
        <w:rPr>
          <w:szCs w:val="28"/>
        </w:rPr>
        <w:t>nâng</w:t>
      </w:r>
      <w:proofErr w:type="spellEnd"/>
      <w:r w:rsidR="00B7487C" w:rsidRPr="002711FE">
        <w:rPr>
          <w:szCs w:val="28"/>
        </w:rPr>
        <w:t xml:space="preserve"> </w:t>
      </w:r>
      <w:proofErr w:type="spellStart"/>
      <w:r w:rsidR="00B7487C" w:rsidRPr="002711FE">
        <w:rPr>
          <w:szCs w:val="28"/>
        </w:rPr>
        <w:t>cấp</w:t>
      </w:r>
      <w:proofErr w:type="spellEnd"/>
      <w:r w:rsidR="00B7487C" w:rsidRPr="002711FE">
        <w:rPr>
          <w:szCs w:val="28"/>
        </w:rPr>
        <w:t xml:space="preserve"> </w:t>
      </w:r>
      <w:proofErr w:type="spellStart"/>
      <w:r w:rsidR="00B7487C" w:rsidRPr="002711FE">
        <w:rPr>
          <w:szCs w:val="28"/>
        </w:rPr>
        <w:t>và</w:t>
      </w:r>
      <w:proofErr w:type="spellEnd"/>
      <w:r w:rsidR="00B7487C" w:rsidRPr="002711FE">
        <w:rPr>
          <w:szCs w:val="28"/>
        </w:rPr>
        <w:t xml:space="preserve"> </w:t>
      </w:r>
      <w:proofErr w:type="spellStart"/>
      <w:r w:rsidR="00B7487C" w:rsidRPr="002711FE">
        <w:rPr>
          <w:szCs w:val="28"/>
        </w:rPr>
        <w:t>xây</w:t>
      </w:r>
      <w:proofErr w:type="spellEnd"/>
      <w:r w:rsidR="00B7487C" w:rsidRPr="002711FE">
        <w:rPr>
          <w:szCs w:val="28"/>
        </w:rPr>
        <w:t xml:space="preserve"> </w:t>
      </w:r>
      <w:proofErr w:type="spellStart"/>
      <w:r w:rsidR="00B7487C" w:rsidRPr="002711FE">
        <w:rPr>
          <w:szCs w:val="28"/>
        </w:rPr>
        <w:t>dựng</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trạm</w:t>
      </w:r>
      <w:proofErr w:type="spellEnd"/>
      <w:r w:rsidR="00B7487C" w:rsidRPr="002711FE">
        <w:rPr>
          <w:szCs w:val="28"/>
        </w:rPr>
        <w:t xml:space="preserve"> y </w:t>
      </w:r>
      <w:proofErr w:type="spellStart"/>
      <w:r w:rsidR="00B7487C" w:rsidRPr="002711FE">
        <w:rPr>
          <w:szCs w:val="28"/>
        </w:rPr>
        <w:t>tế</w:t>
      </w:r>
      <w:proofErr w:type="spellEnd"/>
      <w:r w:rsidR="00B7487C" w:rsidRPr="002711FE">
        <w:rPr>
          <w:szCs w:val="28"/>
        </w:rPr>
        <w:t xml:space="preserve">; </w:t>
      </w:r>
      <w:proofErr w:type="spellStart"/>
      <w:r w:rsidR="00B7487C" w:rsidRPr="002711FE">
        <w:rPr>
          <w:szCs w:val="28"/>
        </w:rPr>
        <w:t>đồng</w:t>
      </w:r>
      <w:proofErr w:type="spellEnd"/>
      <w:r w:rsidR="00B7487C" w:rsidRPr="002711FE">
        <w:rPr>
          <w:szCs w:val="28"/>
        </w:rPr>
        <w:t xml:space="preserve"> </w:t>
      </w:r>
      <w:proofErr w:type="spellStart"/>
      <w:r w:rsidR="00B7487C" w:rsidRPr="002711FE">
        <w:rPr>
          <w:szCs w:val="28"/>
        </w:rPr>
        <w:t>thời</w:t>
      </w:r>
      <w:proofErr w:type="spellEnd"/>
      <w:r w:rsidR="00B7487C" w:rsidRPr="002711FE">
        <w:rPr>
          <w:szCs w:val="28"/>
        </w:rPr>
        <w:t xml:space="preserve"> </w:t>
      </w:r>
      <w:proofErr w:type="spellStart"/>
      <w:r w:rsidR="00B7487C" w:rsidRPr="002711FE">
        <w:rPr>
          <w:szCs w:val="28"/>
        </w:rPr>
        <w:t>mua</w:t>
      </w:r>
      <w:proofErr w:type="spellEnd"/>
      <w:r w:rsidR="00B7487C" w:rsidRPr="002711FE">
        <w:rPr>
          <w:szCs w:val="28"/>
        </w:rPr>
        <w:t xml:space="preserve"> </w:t>
      </w:r>
      <w:proofErr w:type="spellStart"/>
      <w:r w:rsidR="00B7487C" w:rsidRPr="002711FE">
        <w:rPr>
          <w:szCs w:val="28"/>
        </w:rPr>
        <w:t>sắm</w:t>
      </w:r>
      <w:proofErr w:type="spellEnd"/>
      <w:r w:rsidR="00B7487C" w:rsidRPr="002711FE">
        <w:rPr>
          <w:szCs w:val="28"/>
        </w:rPr>
        <w:t xml:space="preserve"> </w:t>
      </w:r>
      <w:proofErr w:type="spellStart"/>
      <w:r w:rsidR="00B7487C" w:rsidRPr="002711FE">
        <w:rPr>
          <w:szCs w:val="28"/>
        </w:rPr>
        <w:t>thêm</w:t>
      </w:r>
      <w:proofErr w:type="spellEnd"/>
      <w:r w:rsidR="00B7487C" w:rsidRPr="002711FE">
        <w:rPr>
          <w:szCs w:val="28"/>
        </w:rPr>
        <w:t xml:space="preserve"> </w:t>
      </w:r>
      <w:proofErr w:type="spellStart"/>
      <w:r w:rsidR="00B7487C" w:rsidRPr="002711FE">
        <w:rPr>
          <w:szCs w:val="28"/>
        </w:rPr>
        <w:t>trang</w:t>
      </w:r>
      <w:proofErr w:type="spellEnd"/>
      <w:r w:rsidR="00B7487C" w:rsidRPr="002711FE">
        <w:rPr>
          <w:szCs w:val="28"/>
        </w:rPr>
        <w:t xml:space="preserve"> </w:t>
      </w:r>
      <w:proofErr w:type="spellStart"/>
      <w:r w:rsidR="00B7487C" w:rsidRPr="002711FE">
        <w:rPr>
          <w:szCs w:val="28"/>
        </w:rPr>
        <w:t>thiết</w:t>
      </w:r>
      <w:proofErr w:type="spellEnd"/>
      <w:r w:rsidR="00B7487C" w:rsidRPr="002711FE">
        <w:rPr>
          <w:szCs w:val="28"/>
        </w:rPr>
        <w:t xml:space="preserve"> </w:t>
      </w:r>
      <w:proofErr w:type="spellStart"/>
      <w:r w:rsidR="00B7487C" w:rsidRPr="002711FE">
        <w:rPr>
          <w:szCs w:val="28"/>
        </w:rPr>
        <w:t>bị</w:t>
      </w:r>
      <w:proofErr w:type="spellEnd"/>
      <w:r w:rsidR="00B7487C" w:rsidRPr="002711FE">
        <w:rPr>
          <w:szCs w:val="28"/>
        </w:rPr>
        <w:t xml:space="preserve"> </w:t>
      </w:r>
      <w:proofErr w:type="spellStart"/>
      <w:r w:rsidR="00B7487C" w:rsidRPr="002711FE">
        <w:rPr>
          <w:szCs w:val="28"/>
        </w:rPr>
        <w:t>máy</w:t>
      </w:r>
      <w:proofErr w:type="spellEnd"/>
      <w:r w:rsidR="00B7487C" w:rsidRPr="002711FE">
        <w:rPr>
          <w:szCs w:val="28"/>
        </w:rPr>
        <w:t xml:space="preserve"> </w:t>
      </w:r>
      <w:proofErr w:type="spellStart"/>
      <w:r w:rsidR="00B7487C" w:rsidRPr="002711FE">
        <w:rPr>
          <w:szCs w:val="28"/>
        </w:rPr>
        <w:t>móc</w:t>
      </w:r>
      <w:proofErr w:type="spellEnd"/>
      <w:r w:rsidR="00B7487C" w:rsidRPr="002711FE">
        <w:rPr>
          <w:szCs w:val="28"/>
        </w:rPr>
        <w:t xml:space="preserve"> </w:t>
      </w:r>
      <w:proofErr w:type="spellStart"/>
      <w:r w:rsidR="00B7487C" w:rsidRPr="002711FE">
        <w:rPr>
          <w:szCs w:val="28"/>
        </w:rPr>
        <w:t>cho</w:t>
      </w:r>
      <w:proofErr w:type="spellEnd"/>
      <w:r w:rsidR="00B7487C" w:rsidRPr="002711FE">
        <w:rPr>
          <w:szCs w:val="28"/>
        </w:rPr>
        <w:t xml:space="preserve"> </w:t>
      </w:r>
      <w:proofErr w:type="spellStart"/>
      <w:r w:rsidR="00B7487C" w:rsidRPr="002711FE">
        <w:rPr>
          <w:szCs w:val="28"/>
        </w:rPr>
        <w:t>các</w:t>
      </w:r>
      <w:proofErr w:type="spellEnd"/>
      <w:r w:rsidR="00B7487C" w:rsidRPr="002711FE">
        <w:rPr>
          <w:szCs w:val="28"/>
        </w:rPr>
        <w:t xml:space="preserve"> </w:t>
      </w:r>
      <w:proofErr w:type="spellStart"/>
      <w:r w:rsidR="00B7487C" w:rsidRPr="002711FE">
        <w:rPr>
          <w:szCs w:val="28"/>
        </w:rPr>
        <w:t>trạm</w:t>
      </w:r>
      <w:proofErr w:type="spellEnd"/>
      <w:r w:rsidR="00B7487C" w:rsidRPr="002711FE">
        <w:rPr>
          <w:szCs w:val="28"/>
        </w:rPr>
        <w:t xml:space="preserve"> y </w:t>
      </w:r>
      <w:proofErr w:type="spellStart"/>
      <w:r w:rsidR="00B7487C" w:rsidRPr="002711FE">
        <w:rPr>
          <w:szCs w:val="28"/>
        </w:rPr>
        <w:t>tế</w:t>
      </w:r>
      <w:proofErr w:type="spellEnd"/>
      <w:r w:rsidR="00B7487C" w:rsidRPr="002711FE">
        <w:rPr>
          <w:szCs w:val="28"/>
        </w:rPr>
        <w:t xml:space="preserve"> </w:t>
      </w:r>
      <w:proofErr w:type="spellStart"/>
      <w:r w:rsidR="00B7487C" w:rsidRPr="002711FE">
        <w:rPr>
          <w:szCs w:val="28"/>
        </w:rPr>
        <w:t>nhằm</w:t>
      </w:r>
      <w:proofErr w:type="spellEnd"/>
      <w:r w:rsidR="00B7487C" w:rsidRPr="002711FE">
        <w:rPr>
          <w:szCs w:val="28"/>
        </w:rPr>
        <w:t xml:space="preserve"> </w:t>
      </w:r>
      <w:proofErr w:type="spellStart"/>
      <w:r w:rsidR="00B7487C" w:rsidRPr="002711FE">
        <w:rPr>
          <w:szCs w:val="28"/>
        </w:rPr>
        <w:t>phát</w:t>
      </w:r>
      <w:proofErr w:type="spellEnd"/>
      <w:r w:rsidR="00B7487C" w:rsidRPr="002711FE">
        <w:rPr>
          <w:szCs w:val="28"/>
        </w:rPr>
        <w:t xml:space="preserve"> </w:t>
      </w:r>
      <w:proofErr w:type="spellStart"/>
      <w:r w:rsidR="00B7487C" w:rsidRPr="002711FE">
        <w:rPr>
          <w:szCs w:val="28"/>
        </w:rPr>
        <w:t>huy</w:t>
      </w:r>
      <w:proofErr w:type="spellEnd"/>
      <w:r w:rsidR="00B7487C" w:rsidRPr="002711FE">
        <w:rPr>
          <w:szCs w:val="28"/>
        </w:rPr>
        <w:t xml:space="preserve"> </w:t>
      </w:r>
      <w:proofErr w:type="spellStart"/>
      <w:r w:rsidR="00B7487C" w:rsidRPr="002711FE">
        <w:rPr>
          <w:szCs w:val="28"/>
        </w:rPr>
        <w:t>hiệu</w:t>
      </w:r>
      <w:proofErr w:type="spellEnd"/>
      <w:r w:rsidR="00B7487C" w:rsidRPr="002711FE">
        <w:rPr>
          <w:szCs w:val="28"/>
        </w:rPr>
        <w:t xml:space="preserve"> </w:t>
      </w:r>
      <w:proofErr w:type="spellStart"/>
      <w:r w:rsidR="00B7487C" w:rsidRPr="002711FE">
        <w:rPr>
          <w:szCs w:val="28"/>
        </w:rPr>
        <w:t>quả</w:t>
      </w:r>
      <w:proofErr w:type="spellEnd"/>
      <w:r w:rsidR="00B7487C" w:rsidRPr="002711FE">
        <w:rPr>
          <w:szCs w:val="28"/>
        </w:rPr>
        <w:t xml:space="preserve"> </w:t>
      </w:r>
      <w:proofErr w:type="spellStart"/>
      <w:r w:rsidR="00B7487C" w:rsidRPr="002711FE">
        <w:rPr>
          <w:szCs w:val="28"/>
        </w:rPr>
        <w:t>công</w:t>
      </w:r>
      <w:proofErr w:type="spellEnd"/>
      <w:r w:rsidR="00B7487C" w:rsidRPr="002711FE">
        <w:rPr>
          <w:szCs w:val="28"/>
        </w:rPr>
        <w:t xml:space="preserve"> </w:t>
      </w:r>
      <w:proofErr w:type="spellStart"/>
      <w:r w:rsidR="00B7487C" w:rsidRPr="002711FE">
        <w:rPr>
          <w:szCs w:val="28"/>
        </w:rPr>
        <w:t>tác</w:t>
      </w:r>
      <w:proofErr w:type="spellEnd"/>
      <w:r w:rsidR="00B7487C" w:rsidRPr="002711FE">
        <w:rPr>
          <w:szCs w:val="28"/>
        </w:rPr>
        <w:t xml:space="preserve"> </w:t>
      </w:r>
      <w:proofErr w:type="spellStart"/>
      <w:r w:rsidR="00B7487C" w:rsidRPr="002711FE">
        <w:rPr>
          <w:szCs w:val="28"/>
        </w:rPr>
        <w:t>chăm</w:t>
      </w:r>
      <w:proofErr w:type="spellEnd"/>
      <w:r w:rsidR="00B7487C" w:rsidRPr="002711FE">
        <w:rPr>
          <w:szCs w:val="28"/>
        </w:rPr>
        <w:t xml:space="preserve"> </w:t>
      </w:r>
      <w:proofErr w:type="spellStart"/>
      <w:r w:rsidR="00B7487C" w:rsidRPr="002711FE">
        <w:rPr>
          <w:szCs w:val="28"/>
        </w:rPr>
        <w:t>sóc</w:t>
      </w:r>
      <w:proofErr w:type="spellEnd"/>
      <w:r w:rsidR="00B7487C" w:rsidRPr="002711FE">
        <w:rPr>
          <w:szCs w:val="28"/>
        </w:rPr>
        <w:t xml:space="preserve">, </w:t>
      </w:r>
      <w:proofErr w:type="spellStart"/>
      <w:r w:rsidR="00B7487C" w:rsidRPr="002711FE">
        <w:rPr>
          <w:szCs w:val="28"/>
        </w:rPr>
        <w:t>bảo</w:t>
      </w:r>
      <w:proofErr w:type="spellEnd"/>
      <w:r w:rsidR="00B7487C" w:rsidRPr="002711FE">
        <w:rPr>
          <w:szCs w:val="28"/>
        </w:rPr>
        <w:t xml:space="preserve"> </w:t>
      </w:r>
      <w:proofErr w:type="spellStart"/>
      <w:r w:rsidR="00B7487C" w:rsidRPr="002711FE">
        <w:rPr>
          <w:szCs w:val="28"/>
        </w:rPr>
        <w:t>vệ</w:t>
      </w:r>
      <w:proofErr w:type="spellEnd"/>
      <w:r w:rsidR="00B7487C" w:rsidRPr="002711FE">
        <w:rPr>
          <w:szCs w:val="28"/>
        </w:rPr>
        <w:t xml:space="preserve"> </w:t>
      </w:r>
      <w:proofErr w:type="spellStart"/>
      <w:r w:rsidR="00B7487C" w:rsidRPr="002711FE">
        <w:rPr>
          <w:szCs w:val="28"/>
        </w:rPr>
        <w:t>sức</w:t>
      </w:r>
      <w:proofErr w:type="spellEnd"/>
      <w:r w:rsidR="00B7487C" w:rsidRPr="002711FE">
        <w:rPr>
          <w:szCs w:val="28"/>
        </w:rPr>
        <w:t xml:space="preserve"> </w:t>
      </w:r>
      <w:proofErr w:type="spellStart"/>
      <w:r w:rsidR="00B7487C" w:rsidRPr="002711FE">
        <w:rPr>
          <w:szCs w:val="28"/>
        </w:rPr>
        <w:t>khỏe</w:t>
      </w:r>
      <w:proofErr w:type="spellEnd"/>
      <w:r w:rsidR="00B7487C" w:rsidRPr="002711FE">
        <w:rPr>
          <w:szCs w:val="28"/>
        </w:rPr>
        <w:t xml:space="preserve"> </w:t>
      </w:r>
      <w:proofErr w:type="spellStart"/>
      <w:r w:rsidR="00B7487C" w:rsidRPr="002711FE">
        <w:rPr>
          <w:szCs w:val="28"/>
        </w:rPr>
        <w:t>cho</w:t>
      </w:r>
      <w:proofErr w:type="spellEnd"/>
      <w:r w:rsidR="00B7487C" w:rsidRPr="002711FE">
        <w:rPr>
          <w:szCs w:val="28"/>
        </w:rPr>
        <w:t xml:space="preserve"> </w:t>
      </w:r>
      <w:proofErr w:type="spellStart"/>
      <w:r w:rsidR="00B7487C" w:rsidRPr="002711FE">
        <w:rPr>
          <w:szCs w:val="28"/>
        </w:rPr>
        <w:t>nhân</w:t>
      </w:r>
      <w:proofErr w:type="spellEnd"/>
      <w:r w:rsidR="00B7487C" w:rsidRPr="002711FE">
        <w:rPr>
          <w:szCs w:val="28"/>
        </w:rPr>
        <w:t xml:space="preserve"> </w:t>
      </w:r>
      <w:proofErr w:type="spellStart"/>
      <w:r w:rsidR="00B7487C" w:rsidRPr="002711FE">
        <w:rPr>
          <w:szCs w:val="28"/>
        </w:rPr>
        <w:t>dân</w:t>
      </w:r>
      <w:proofErr w:type="spellEnd"/>
      <w:r w:rsidR="00B7487C" w:rsidRPr="002711FE">
        <w:rPr>
          <w:szCs w:val="28"/>
        </w:rPr>
        <w:t xml:space="preserve">. </w:t>
      </w:r>
      <w:proofErr w:type="spellStart"/>
      <w:r w:rsidR="00B7487C" w:rsidRPr="002711FE">
        <w:rPr>
          <w:szCs w:val="28"/>
        </w:rPr>
        <w:t>Nhờ</w:t>
      </w:r>
      <w:proofErr w:type="spellEnd"/>
      <w:r w:rsidR="00B7487C" w:rsidRPr="002711FE">
        <w:rPr>
          <w:szCs w:val="28"/>
        </w:rPr>
        <w:t xml:space="preserve"> </w:t>
      </w:r>
      <w:proofErr w:type="spellStart"/>
      <w:r w:rsidR="00B7487C" w:rsidRPr="002711FE">
        <w:rPr>
          <w:szCs w:val="28"/>
        </w:rPr>
        <w:t>vậy</w:t>
      </w:r>
      <w:proofErr w:type="spellEnd"/>
      <w:r w:rsidR="00B7487C" w:rsidRPr="002711FE">
        <w:rPr>
          <w:szCs w:val="28"/>
        </w:rPr>
        <w:t xml:space="preserve">, </w:t>
      </w:r>
      <w:proofErr w:type="spellStart"/>
      <w:r w:rsidR="00B7487C" w:rsidRPr="002711FE">
        <w:rPr>
          <w:szCs w:val="28"/>
        </w:rPr>
        <w:t>đến</w:t>
      </w:r>
      <w:proofErr w:type="spellEnd"/>
      <w:r w:rsidR="00B7487C" w:rsidRPr="002711FE">
        <w:rPr>
          <w:szCs w:val="28"/>
        </w:rPr>
        <w:t xml:space="preserve"> </w:t>
      </w:r>
      <w:proofErr w:type="spellStart"/>
      <w:r w:rsidR="00B7487C" w:rsidRPr="002711FE">
        <w:rPr>
          <w:szCs w:val="28"/>
        </w:rPr>
        <w:t>năm</w:t>
      </w:r>
      <w:proofErr w:type="spellEnd"/>
      <w:r w:rsidR="00B7487C" w:rsidRPr="002711FE">
        <w:rPr>
          <w:szCs w:val="28"/>
        </w:rPr>
        <w:t xml:space="preserve"> 20</w:t>
      </w:r>
      <w:r w:rsidR="004C7FF8" w:rsidRPr="002711FE">
        <w:rPr>
          <w:szCs w:val="28"/>
        </w:rPr>
        <w:t>20</w:t>
      </w:r>
      <w:r w:rsidR="00B7487C" w:rsidRPr="002711FE">
        <w:rPr>
          <w:szCs w:val="28"/>
        </w:rPr>
        <w:t xml:space="preserve">, </w:t>
      </w:r>
      <w:proofErr w:type="spellStart"/>
      <w:r w:rsidR="00B7487C" w:rsidRPr="002711FE">
        <w:rPr>
          <w:szCs w:val="28"/>
        </w:rPr>
        <w:t>toàn</w:t>
      </w:r>
      <w:proofErr w:type="spellEnd"/>
      <w:r w:rsidR="00B7487C" w:rsidRPr="002711FE">
        <w:rPr>
          <w:szCs w:val="28"/>
        </w:rPr>
        <w:t xml:space="preserve"> </w:t>
      </w:r>
      <w:proofErr w:type="spellStart"/>
      <w:r w:rsidR="00BE2724" w:rsidRPr="002711FE">
        <w:rPr>
          <w:szCs w:val="28"/>
        </w:rPr>
        <w:t>thị</w:t>
      </w:r>
      <w:proofErr w:type="spellEnd"/>
      <w:r w:rsidR="00BE2724" w:rsidRPr="002711FE">
        <w:rPr>
          <w:szCs w:val="28"/>
        </w:rPr>
        <w:t xml:space="preserve"> </w:t>
      </w:r>
      <w:proofErr w:type="spellStart"/>
      <w:r w:rsidR="00BE2724" w:rsidRPr="002711FE">
        <w:rPr>
          <w:szCs w:val="28"/>
        </w:rPr>
        <w:t>trấn</w:t>
      </w:r>
      <w:proofErr w:type="spellEnd"/>
      <w:r w:rsidR="00BE2724" w:rsidRPr="002711FE">
        <w:rPr>
          <w:szCs w:val="28"/>
        </w:rPr>
        <w:t xml:space="preserve"> </w:t>
      </w:r>
      <w:proofErr w:type="spellStart"/>
      <w:r w:rsidR="00B7487C" w:rsidRPr="002711FE">
        <w:rPr>
          <w:szCs w:val="28"/>
        </w:rPr>
        <w:t>đạt</w:t>
      </w:r>
      <w:proofErr w:type="spellEnd"/>
      <w:r w:rsidR="00B7487C" w:rsidRPr="002711FE">
        <w:rPr>
          <w:szCs w:val="28"/>
        </w:rPr>
        <w:t xml:space="preserve"> </w:t>
      </w:r>
      <w:proofErr w:type="spellStart"/>
      <w:r w:rsidR="00B7487C" w:rsidRPr="002711FE">
        <w:rPr>
          <w:szCs w:val="28"/>
        </w:rPr>
        <w:t>chuẩn</w:t>
      </w:r>
      <w:proofErr w:type="spellEnd"/>
      <w:r w:rsidR="00B7487C" w:rsidRPr="002711FE">
        <w:rPr>
          <w:szCs w:val="28"/>
        </w:rPr>
        <w:t xml:space="preserve"> </w:t>
      </w:r>
      <w:proofErr w:type="spellStart"/>
      <w:r w:rsidR="00B7487C" w:rsidRPr="002711FE">
        <w:rPr>
          <w:szCs w:val="28"/>
        </w:rPr>
        <w:t>quốc</w:t>
      </w:r>
      <w:proofErr w:type="spellEnd"/>
      <w:r w:rsidR="00B7487C" w:rsidRPr="002711FE">
        <w:rPr>
          <w:szCs w:val="28"/>
        </w:rPr>
        <w:t xml:space="preserve"> </w:t>
      </w:r>
      <w:proofErr w:type="spellStart"/>
      <w:r w:rsidR="00B7487C" w:rsidRPr="002711FE">
        <w:rPr>
          <w:szCs w:val="28"/>
        </w:rPr>
        <w:t>gia</w:t>
      </w:r>
      <w:proofErr w:type="spellEnd"/>
      <w:r w:rsidR="00B7487C" w:rsidRPr="002711FE">
        <w:rPr>
          <w:szCs w:val="28"/>
        </w:rPr>
        <w:t xml:space="preserve"> </w:t>
      </w:r>
      <w:proofErr w:type="spellStart"/>
      <w:r w:rsidR="00B7487C" w:rsidRPr="002711FE">
        <w:rPr>
          <w:szCs w:val="28"/>
        </w:rPr>
        <w:t>về</w:t>
      </w:r>
      <w:proofErr w:type="spellEnd"/>
      <w:r w:rsidR="00B7487C" w:rsidRPr="002711FE">
        <w:rPr>
          <w:szCs w:val="28"/>
        </w:rPr>
        <w:t xml:space="preserve"> y </w:t>
      </w:r>
      <w:proofErr w:type="spellStart"/>
      <w:r w:rsidR="00B7487C" w:rsidRPr="002711FE">
        <w:rPr>
          <w:szCs w:val="28"/>
        </w:rPr>
        <w:t>tế</w:t>
      </w:r>
      <w:proofErr w:type="spellEnd"/>
      <w:r w:rsidR="00B7487C" w:rsidRPr="002711FE">
        <w:rPr>
          <w:szCs w:val="28"/>
        </w:rPr>
        <w:t>.</w:t>
      </w:r>
    </w:p>
    <w:p w14:paraId="1507FA28" w14:textId="77777777" w:rsidR="00B7487C" w:rsidRPr="002711FE" w:rsidRDefault="00411DD9" w:rsidP="00360608">
      <w:pPr>
        <w:spacing w:after="0" w:line="240" w:lineRule="auto"/>
        <w:rPr>
          <w:szCs w:val="28"/>
        </w:rPr>
      </w:pPr>
      <w:r w:rsidRPr="002711FE">
        <w:rPr>
          <w:szCs w:val="28"/>
        </w:rPr>
        <w:t xml:space="preserve">- </w:t>
      </w:r>
      <w:proofErr w:type="spellStart"/>
      <w:r w:rsidR="00B7487C" w:rsidRPr="002711FE">
        <w:rPr>
          <w:szCs w:val="28"/>
        </w:rPr>
        <w:t>B</w:t>
      </w:r>
      <w:r w:rsidR="00224D2A" w:rsidRPr="002711FE">
        <w:rPr>
          <w:szCs w:val="28"/>
        </w:rPr>
        <w:t>ên</w:t>
      </w:r>
      <w:proofErr w:type="spellEnd"/>
      <w:r w:rsidR="00224D2A" w:rsidRPr="002711FE">
        <w:rPr>
          <w:szCs w:val="28"/>
        </w:rPr>
        <w:t xml:space="preserve"> </w:t>
      </w:r>
      <w:proofErr w:type="spellStart"/>
      <w:r w:rsidR="00224D2A" w:rsidRPr="002711FE">
        <w:rPr>
          <w:szCs w:val="28"/>
        </w:rPr>
        <w:t>cạnh</w:t>
      </w:r>
      <w:proofErr w:type="spellEnd"/>
      <w:r w:rsidR="00224D2A" w:rsidRPr="002711FE">
        <w:rPr>
          <w:szCs w:val="28"/>
        </w:rPr>
        <w:t xml:space="preserve"> </w:t>
      </w:r>
      <w:proofErr w:type="spellStart"/>
      <w:r w:rsidR="00224D2A" w:rsidRPr="002711FE">
        <w:rPr>
          <w:szCs w:val="28"/>
        </w:rPr>
        <w:t>những</w:t>
      </w:r>
      <w:proofErr w:type="spellEnd"/>
      <w:r w:rsidR="00224D2A" w:rsidRPr="002711FE">
        <w:rPr>
          <w:szCs w:val="28"/>
        </w:rPr>
        <w:t xml:space="preserve"> </w:t>
      </w:r>
      <w:proofErr w:type="spellStart"/>
      <w:r w:rsidR="00224D2A" w:rsidRPr="002711FE">
        <w:rPr>
          <w:szCs w:val="28"/>
        </w:rPr>
        <w:t>kết</w:t>
      </w:r>
      <w:proofErr w:type="spellEnd"/>
      <w:r w:rsidR="00224D2A" w:rsidRPr="002711FE">
        <w:rPr>
          <w:szCs w:val="28"/>
        </w:rPr>
        <w:t xml:space="preserve"> </w:t>
      </w:r>
      <w:proofErr w:type="spellStart"/>
      <w:r w:rsidR="00224D2A" w:rsidRPr="002711FE">
        <w:rPr>
          <w:szCs w:val="28"/>
        </w:rPr>
        <w:t>quả</w:t>
      </w:r>
      <w:proofErr w:type="spellEnd"/>
      <w:r w:rsidR="00224D2A" w:rsidRPr="002711FE">
        <w:rPr>
          <w:szCs w:val="28"/>
        </w:rPr>
        <w:t xml:space="preserve"> </w:t>
      </w:r>
      <w:proofErr w:type="spellStart"/>
      <w:r w:rsidR="00224D2A" w:rsidRPr="002711FE">
        <w:rPr>
          <w:szCs w:val="28"/>
        </w:rPr>
        <w:t>đạt</w:t>
      </w:r>
      <w:proofErr w:type="spellEnd"/>
      <w:r w:rsidR="00224D2A" w:rsidRPr="002711FE">
        <w:rPr>
          <w:szCs w:val="28"/>
        </w:rPr>
        <w:t xml:space="preserve"> </w:t>
      </w:r>
      <w:proofErr w:type="spellStart"/>
      <w:r w:rsidR="00224D2A" w:rsidRPr="002711FE">
        <w:rPr>
          <w:szCs w:val="28"/>
        </w:rPr>
        <w:t>được</w:t>
      </w:r>
      <w:proofErr w:type="spellEnd"/>
      <w:r w:rsidR="00224D2A" w:rsidRPr="002711FE">
        <w:rPr>
          <w:szCs w:val="28"/>
        </w:rPr>
        <w:t xml:space="preserve"> </w:t>
      </w:r>
      <w:proofErr w:type="spellStart"/>
      <w:r w:rsidR="00B7487C" w:rsidRPr="002711FE">
        <w:rPr>
          <w:szCs w:val="28"/>
        </w:rPr>
        <w:t>như</w:t>
      </w:r>
      <w:proofErr w:type="spellEnd"/>
      <w:r w:rsidR="00B7487C" w:rsidRPr="002711FE">
        <w:rPr>
          <w:szCs w:val="28"/>
        </w:rPr>
        <w:t xml:space="preserve"> </w:t>
      </w:r>
      <w:proofErr w:type="spellStart"/>
      <w:r w:rsidR="00B7487C" w:rsidRPr="002711FE">
        <w:rPr>
          <w:szCs w:val="28"/>
        </w:rPr>
        <w:t>hệ</w:t>
      </w:r>
      <w:proofErr w:type="spellEnd"/>
      <w:r w:rsidR="00B7487C" w:rsidRPr="002711FE">
        <w:rPr>
          <w:szCs w:val="28"/>
        </w:rPr>
        <w:t xml:space="preserve"> </w:t>
      </w:r>
      <w:proofErr w:type="spellStart"/>
      <w:r w:rsidR="00B7487C" w:rsidRPr="002711FE">
        <w:rPr>
          <w:szCs w:val="28"/>
        </w:rPr>
        <w:t>thống</w:t>
      </w:r>
      <w:proofErr w:type="spellEnd"/>
      <w:r w:rsidR="00B7487C" w:rsidRPr="002711FE">
        <w:rPr>
          <w:szCs w:val="28"/>
        </w:rPr>
        <w:t xml:space="preserve"> </w:t>
      </w:r>
      <w:proofErr w:type="spellStart"/>
      <w:r w:rsidR="00B7487C" w:rsidRPr="002711FE">
        <w:rPr>
          <w:szCs w:val="28"/>
        </w:rPr>
        <w:t>kết</w:t>
      </w:r>
      <w:proofErr w:type="spellEnd"/>
      <w:r w:rsidR="00B7487C" w:rsidRPr="002711FE">
        <w:rPr>
          <w:szCs w:val="28"/>
        </w:rPr>
        <w:t xml:space="preserve"> </w:t>
      </w:r>
      <w:proofErr w:type="spellStart"/>
      <w:r w:rsidR="00B7487C" w:rsidRPr="002711FE">
        <w:rPr>
          <w:szCs w:val="28"/>
        </w:rPr>
        <w:t>cấu</w:t>
      </w:r>
      <w:proofErr w:type="spellEnd"/>
      <w:r w:rsidR="00B7487C" w:rsidRPr="002711FE">
        <w:rPr>
          <w:szCs w:val="28"/>
        </w:rPr>
        <w:t xml:space="preserve"> </w:t>
      </w:r>
      <w:proofErr w:type="spellStart"/>
      <w:r w:rsidR="00B7487C" w:rsidRPr="002711FE">
        <w:rPr>
          <w:szCs w:val="28"/>
        </w:rPr>
        <w:t>hạ</w:t>
      </w:r>
      <w:proofErr w:type="spellEnd"/>
      <w:r w:rsidR="00B7487C" w:rsidRPr="002711FE">
        <w:rPr>
          <w:szCs w:val="28"/>
        </w:rPr>
        <w:t xml:space="preserve"> </w:t>
      </w:r>
      <w:proofErr w:type="spellStart"/>
      <w:r w:rsidR="00B7487C" w:rsidRPr="002711FE">
        <w:rPr>
          <w:szCs w:val="28"/>
        </w:rPr>
        <w:t>tầng</w:t>
      </w:r>
      <w:proofErr w:type="spellEnd"/>
      <w:r w:rsidR="00B7487C" w:rsidRPr="002711FE">
        <w:rPr>
          <w:szCs w:val="28"/>
        </w:rPr>
        <w:t xml:space="preserve"> </w:t>
      </w:r>
      <w:proofErr w:type="spellStart"/>
      <w:r w:rsidR="00B7487C" w:rsidRPr="002711FE">
        <w:rPr>
          <w:szCs w:val="28"/>
        </w:rPr>
        <w:t>tuy</w:t>
      </w:r>
      <w:proofErr w:type="spellEnd"/>
      <w:r w:rsidR="00B7487C" w:rsidRPr="002711FE">
        <w:rPr>
          <w:szCs w:val="28"/>
        </w:rPr>
        <w:t xml:space="preserve"> </w:t>
      </w:r>
      <w:proofErr w:type="spellStart"/>
      <w:r w:rsidR="00B7487C" w:rsidRPr="002711FE">
        <w:rPr>
          <w:szCs w:val="28"/>
        </w:rPr>
        <w:t>đã</w:t>
      </w:r>
      <w:proofErr w:type="spellEnd"/>
      <w:r w:rsidR="00B7487C" w:rsidRPr="002711FE">
        <w:rPr>
          <w:szCs w:val="28"/>
        </w:rPr>
        <w:t xml:space="preserve"> </w:t>
      </w:r>
      <w:proofErr w:type="spellStart"/>
      <w:r w:rsidR="00B7487C" w:rsidRPr="002711FE">
        <w:rPr>
          <w:szCs w:val="28"/>
        </w:rPr>
        <w:t>có</w:t>
      </w:r>
      <w:proofErr w:type="spellEnd"/>
      <w:r w:rsidR="00B7487C" w:rsidRPr="002711FE">
        <w:rPr>
          <w:szCs w:val="28"/>
        </w:rPr>
        <w:t xml:space="preserve"> </w:t>
      </w:r>
      <w:proofErr w:type="spellStart"/>
      <w:r w:rsidR="00B7487C" w:rsidRPr="002711FE">
        <w:rPr>
          <w:szCs w:val="28"/>
        </w:rPr>
        <w:t>sự</w:t>
      </w:r>
      <w:proofErr w:type="spellEnd"/>
      <w:r w:rsidR="00B7487C" w:rsidRPr="002711FE">
        <w:rPr>
          <w:szCs w:val="28"/>
        </w:rPr>
        <w:t xml:space="preserve"> </w:t>
      </w:r>
      <w:proofErr w:type="spellStart"/>
      <w:r w:rsidR="00B7487C" w:rsidRPr="002711FE">
        <w:rPr>
          <w:szCs w:val="28"/>
        </w:rPr>
        <w:t>đầu</w:t>
      </w:r>
      <w:proofErr w:type="spellEnd"/>
      <w:r w:rsidR="00B7487C" w:rsidRPr="002711FE">
        <w:rPr>
          <w:szCs w:val="28"/>
        </w:rPr>
        <w:t xml:space="preserve"> </w:t>
      </w:r>
      <w:proofErr w:type="spellStart"/>
      <w:r w:rsidR="00B7487C" w:rsidRPr="002711FE">
        <w:rPr>
          <w:szCs w:val="28"/>
        </w:rPr>
        <w:t>tư</w:t>
      </w:r>
      <w:proofErr w:type="spellEnd"/>
      <w:r w:rsidR="00B7487C" w:rsidRPr="002711FE">
        <w:rPr>
          <w:szCs w:val="28"/>
        </w:rPr>
        <w:t xml:space="preserve"> </w:t>
      </w:r>
      <w:proofErr w:type="spellStart"/>
      <w:r w:rsidR="00B7487C" w:rsidRPr="002711FE">
        <w:rPr>
          <w:szCs w:val="28"/>
        </w:rPr>
        <w:t>nhưng</w:t>
      </w:r>
      <w:proofErr w:type="spellEnd"/>
      <w:r w:rsidR="00B7487C" w:rsidRPr="002711FE">
        <w:rPr>
          <w:szCs w:val="28"/>
        </w:rPr>
        <w:t xml:space="preserve"> </w:t>
      </w:r>
      <w:proofErr w:type="spellStart"/>
      <w:r w:rsidR="00B7487C" w:rsidRPr="002711FE">
        <w:rPr>
          <w:szCs w:val="28"/>
        </w:rPr>
        <w:t>vẫn</w:t>
      </w:r>
      <w:proofErr w:type="spellEnd"/>
      <w:r w:rsidR="00B7487C" w:rsidRPr="002711FE">
        <w:rPr>
          <w:szCs w:val="28"/>
        </w:rPr>
        <w:t xml:space="preserve"> </w:t>
      </w:r>
      <w:proofErr w:type="spellStart"/>
      <w:r w:rsidR="00B7487C" w:rsidRPr="002711FE">
        <w:rPr>
          <w:szCs w:val="28"/>
        </w:rPr>
        <w:t>còn</w:t>
      </w:r>
      <w:proofErr w:type="spellEnd"/>
      <w:r w:rsidR="00B7487C" w:rsidRPr="002711FE">
        <w:rPr>
          <w:szCs w:val="28"/>
        </w:rPr>
        <w:t xml:space="preserve"> </w:t>
      </w:r>
      <w:proofErr w:type="spellStart"/>
      <w:r w:rsidR="00B7487C" w:rsidRPr="002711FE">
        <w:rPr>
          <w:szCs w:val="28"/>
        </w:rPr>
        <w:t>thiếu</w:t>
      </w:r>
      <w:proofErr w:type="spellEnd"/>
      <w:r w:rsidR="00B7487C" w:rsidRPr="002711FE">
        <w:rPr>
          <w:szCs w:val="28"/>
        </w:rPr>
        <w:t xml:space="preserve"> </w:t>
      </w:r>
      <w:proofErr w:type="spellStart"/>
      <w:r w:rsidR="00B7487C" w:rsidRPr="002711FE">
        <w:rPr>
          <w:szCs w:val="28"/>
        </w:rPr>
        <w:t>và</w:t>
      </w:r>
      <w:proofErr w:type="spellEnd"/>
      <w:r w:rsidR="00B7487C" w:rsidRPr="002711FE">
        <w:rPr>
          <w:szCs w:val="28"/>
        </w:rPr>
        <w:t xml:space="preserve"> </w:t>
      </w:r>
      <w:proofErr w:type="spellStart"/>
      <w:r w:rsidR="00B7487C" w:rsidRPr="002711FE">
        <w:rPr>
          <w:szCs w:val="28"/>
        </w:rPr>
        <w:t>chưa</w:t>
      </w:r>
      <w:proofErr w:type="spellEnd"/>
      <w:r w:rsidR="00B7487C" w:rsidRPr="002711FE">
        <w:rPr>
          <w:szCs w:val="28"/>
        </w:rPr>
        <w:t xml:space="preserve"> </w:t>
      </w:r>
      <w:proofErr w:type="spellStart"/>
      <w:r w:rsidR="00B7487C" w:rsidRPr="002711FE">
        <w:rPr>
          <w:szCs w:val="28"/>
        </w:rPr>
        <w:t>đồng</w:t>
      </w:r>
      <w:proofErr w:type="spellEnd"/>
      <w:r w:rsidR="00B7487C" w:rsidRPr="002711FE">
        <w:rPr>
          <w:szCs w:val="28"/>
        </w:rPr>
        <w:t xml:space="preserve"> </w:t>
      </w:r>
      <w:proofErr w:type="spellStart"/>
      <w:r w:rsidR="00B7487C" w:rsidRPr="002711FE">
        <w:rPr>
          <w:szCs w:val="28"/>
        </w:rPr>
        <w:t>bộ</w:t>
      </w:r>
      <w:proofErr w:type="spellEnd"/>
      <w:r w:rsidR="00B7487C" w:rsidRPr="002711FE">
        <w:rPr>
          <w:szCs w:val="28"/>
        </w:rPr>
        <w:t xml:space="preserve">, </w:t>
      </w:r>
      <w:proofErr w:type="spellStart"/>
      <w:r w:rsidR="00B7487C" w:rsidRPr="002711FE">
        <w:rPr>
          <w:szCs w:val="28"/>
        </w:rPr>
        <w:t>đặc</w:t>
      </w:r>
      <w:proofErr w:type="spellEnd"/>
      <w:r w:rsidR="00B7487C" w:rsidRPr="002711FE">
        <w:rPr>
          <w:szCs w:val="28"/>
        </w:rPr>
        <w:t xml:space="preserve"> </w:t>
      </w:r>
      <w:proofErr w:type="spellStart"/>
      <w:r w:rsidR="00B7487C" w:rsidRPr="002711FE">
        <w:rPr>
          <w:szCs w:val="28"/>
        </w:rPr>
        <w:t>biệt</w:t>
      </w:r>
      <w:proofErr w:type="spellEnd"/>
      <w:r w:rsidR="00B7487C" w:rsidRPr="002711FE">
        <w:rPr>
          <w:szCs w:val="28"/>
        </w:rPr>
        <w:t xml:space="preserve"> </w:t>
      </w:r>
      <w:proofErr w:type="spellStart"/>
      <w:r w:rsidR="00B7487C" w:rsidRPr="002711FE">
        <w:rPr>
          <w:szCs w:val="28"/>
        </w:rPr>
        <w:t>là</w:t>
      </w:r>
      <w:proofErr w:type="spellEnd"/>
      <w:r w:rsidR="00B7487C" w:rsidRPr="002711FE">
        <w:rPr>
          <w:szCs w:val="28"/>
        </w:rPr>
        <w:t xml:space="preserve"> </w:t>
      </w:r>
      <w:proofErr w:type="spellStart"/>
      <w:r w:rsidR="00B7487C" w:rsidRPr="002711FE">
        <w:rPr>
          <w:szCs w:val="28"/>
        </w:rPr>
        <w:t>trong</w:t>
      </w:r>
      <w:proofErr w:type="spellEnd"/>
      <w:r w:rsidR="00B7487C" w:rsidRPr="002711FE">
        <w:rPr>
          <w:szCs w:val="28"/>
        </w:rPr>
        <w:t xml:space="preserve"> </w:t>
      </w:r>
      <w:proofErr w:type="spellStart"/>
      <w:r w:rsidR="00B7487C" w:rsidRPr="002711FE">
        <w:rPr>
          <w:szCs w:val="28"/>
        </w:rPr>
        <w:t>lĩnh</w:t>
      </w:r>
      <w:proofErr w:type="spellEnd"/>
      <w:r w:rsidR="00B7487C" w:rsidRPr="002711FE">
        <w:rPr>
          <w:szCs w:val="28"/>
        </w:rPr>
        <w:t xml:space="preserve"> </w:t>
      </w:r>
      <w:proofErr w:type="spellStart"/>
      <w:r w:rsidR="00B7487C" w:rsidRPr="002711FE">
        <w:rPr>
          <w:szCs w:val="28"/>
        </w:rPr>
        <w:t>vực</w:t>
      </w:r>
      <w:proofErr w:type="spellEnd"/>
      <w:r w:rsidR="00B7487C" w:rsidRPr="002711FE">
        <w:rPr>
          <w:szCs w:val="28"/>
        </w:rPr>
        <w:t xml:space="preserve"> </w:t>
      </w:r>
      <w:proofErr w:type="spellStart"/>
      <w:r w:rsidR="00B7487C" w:rsidRPr="002711FE">
        <w:rPr>
          <w:szCs w:val="28"/>
        </w:rPr>
        <w:t>đầu</w:t>
      </w:r>
      <w:proofErr w:type="spellEnd"/>
      <w:r w:rsidR="00B7487C" w:rsidRPr="002711FE">
        <w:rPr>
          <w:szCs w:val="28"/>
        </w:rPr>
        <w:t xml:space="preserve"> </w:t>
      </w:r>
      <w:proofErr w:type="spellStart"/>
      <w:r w:rsidR="00B7487C" w:rsidRPr="002711FE">
        <w:rPr>
          <w:szCs w:val="28"/>
        </w:rPr>
        <w:t>tư</w:t>
      </w:r>
      <w:proofErr w:type="spellEnd"/>
      <w:r w:rsidR="00B7487C" w:rsidRPr="002711FE">
        <w:rPr>
          <w:szCs w:val="28"/>
        </w:rPr>
        <w:t xml:space="preserve"> </w:t>
      </w:r>
      <w:proofErr w:type="spellStart"/>
      <w:r w:rsidR="00B7487C" w:rsidRPr="002711FE">
        <w:rPr>
          <w:szCs w:val="28"/>
        </w:rPr>
        <w:t>cơ</w:t>
      </w:r>
      <w:proofErr w:type="spellEnd"/>
      <w:r w:rsidR="00B7487C" w:rsidRPr="002711FE">
        <w:rPr>
          <w:szCs w:val="28"/>
        </w:rPr>
        <w:t xml:space="preserve"> </w:t>
      </w:r>
      <w:proofErr w:type="spellStart"/>
      <w:r w:rsidR="00B7487C" w:rsidRPr="002711FE">
        <w:rPr>
          <w:szCs w:val="28"/>
        </w:rPr>
        <w:t>sở</w:t>
      </w:r>
      <w:proofErr w:type="spellEnd"/>
      <w:r w:rsidR="00B7487C" w:rsidRPr="002711FE">
        <w:rPr>
          <w:szCs w:val="28"/>
        </w:rPr>
        <w:t xml:space="preserve"> </w:t>
      </w:r>
      <w:proofErr w:type="spellStart"/>
      <w:r w:rsidR="00B7487C" w:rsidRPr="002711FE">
        <w:rPr>
          <w:szCs w:val="28"/>
        </w:rPr>
        <w:t>hạ</w:t>
      </w:r>
      <w:proofErr w:type="spellEnd"/>
      <w:r w:rsidR="00B7487C" w:rsidRPr="002711FE">
        <w:rPr>
          <w:szCs w:val="28"/>
        </w:rPr>
        <w:t xml:space="preserve"> </w:t>
      </w:r>
      <w:proofErr w:type="spellStart"/>
      <w:r w:rsidR="00B7487C" w:rsidRPr="002711FE">
        <w:rPr>
          <w:szCs w:val="28"/>
        </w:rPr>
        <w:t>tầng</w:t>
      </w:r>
      <w:proofErr w:type="spellEnd"/>
      <w:r w:rsidR="00B7487C" w:rsidRPr="002711FE">
        <w:rPr>
          <w:szCs w:val="28"/>
        </w:rPr>
        <w:t xml:space="preserve"> </w:t>
      </w:r>
      <w:proofErr w:type="spellStart"/>
      <w:r w:rsidR="00B7487C" w:rsidRPr="002711FE">
        <w:rPr>
          <w:szCs w:val="28"/>
        </w:rPr>
        <w:t>phát</w:t>
      </w:r>
      <w:proofErr w:type="spellEnd"/>
      <w:r w:rsidR="00B7487C" w:rsidRPr="002711FE">
        <w:rPr>
          <w:szCs w:val="28"/>
        </w:rPr>
        <w:t xml:space="preserve"> </w:t>
      </w:r>
      <w:proofErr w:type="spellStart"/>
      <w:r w:rsidR="00B7487C" w:rsidRPr="002711FE">
        <w:rPr>
          <w:szCs w:val="28"/>
        </w:rPr>
        <w:t>triển</w:t>
      </w:r>
      <w:proofErr w:type="spellEnd"/>
      <w:r w:rsidR="00B7487C" w:rsidRPr="002711FE">
        <w:rPr>
          <w:szCs w:val="28"/>
        </w:rPr>
        <w:t xml:space="preserve"> </w:t>
      </w:r>
      <w:proofErr w:type="spellStart"/>
      <w:r w:rsidR="00B7487C" w:rsidRPr="002711FE">
        <w:rPr>
          <w:szCs w:val="28"/>
        </w:rPr>
        <w:t>đô</w:t>
      </w:r>
      <w:proofErr w:type="spellEnd"/>
      <w:r w:rsidR="00B7487C" w:rsidRPr="002711FE">
        <w:rPr>
          <w:szCs w:val="28"/>
        </w:rPr>
        <w:t xml:space="preserve"> </w:t>
      </w:r>
      <w:proofErr w:type="spellStart"/>
      <w:r w:rsidR="00B7487C" w:rsidRPr="002711FE">
        <w:rPr>
          <w:szCs w:val="28"/>
        </w:rPr>
        <w:t>thị</w:t>
      </w:r>
      <w:proofErr w:type="spellEnd"/>
      <w:r w:rsidR="00B7487C" w:rsidRPr="002711FE">
        <w:rPr>
          <w:szCs w:val="28"/>
        </w:rPr>
        <w:t xml:space="preserve">; </w:t>
      </w:r>
      <w:proofErr w:type="spellStart"/>
      <w:r w:rsidR="004C7FF8" w:rsidRPr="002711FE">
        <w:rPr>
          <w:szCs w:val="28"/>
        </w:rPr>
        <w:t>thiếu</w:t>
      </w:r>
      <w:proofErr w:type="spellEnd"/>
      <w:r w:rsidR="004C7FF8" w:rsidRPr="002711FE">
        <w:rPr>
          <w:szCs w:val="28"/>
        </w:rPr>
        <w:t xml:space="preserve"> </w:t>
      </w:r>
      <w:proofErr w:type="spellStart"/>
      <w:r w:rsidR="004C7FF8" w:rsidRPr="002711FE">
        <w:rPr>
          <w:szCs w:val="28"/>
        </w:rPr>
        <w:t>nguồn</w:t>
      </w:r>
      <w:proofErr w:type="spellEnd"/>
      <w:r w:rsidR="004C7FF8" w:rsidRPr="002711FE">
        <w:rPr>
          <w:szCs w:val="28"/>
        </w:rPr>
        <w:t xml:space="preserve"> </w:t>
      </w:r>
      <w:proofErr w:type="spellStart"/>
      <w:r w:rsidR="004C7FF8" w:rsidRPr="002711FE">
        <w:rPr>
          <w:szCs w:val="28"/>
        </w:rPr>
        <w:t>vốn</w:t>
      </w:r>
      <w:proofErr w:type="spellEnd"/>
      <w:r w:rsidR="004C7FF8" w:rsidRPr="002711FE">
        <w:rPr>
          <w:szCs w:val="28"/>
        </w:rPr>
        <w:t xml:space="preserve"> </w:t>
      </w:r>
      <w:proofErr w:type="spellStart"/>
      <w:r w:rsidR="004C7FF8" w:rsidRPr="002711FE">
        <w:rPr>
          <w:szCs w:val="28"/>
        </w:rPr>
        <w:t>đầu</w:t>
      </w:r>
      <w:proofErr w:type="spellEnd"/>
      <w:r w:rsidR="004C7FF8" w:rsidRPr="002711FE">
        <w:rPr>
          <w:szCs w:val="28"/>
        </w:rPr>
        <w:t xml:space="preserve"> </w:t>
      </w:r>
      <w:proofErr w:type="spellStart"/>
      <w:r w:rsidR="004C7FF8" w:rsidRPr="002711FE">
        <w:rPr>
          <w:szCs w:val="28"/>
        </w:rPr>
        <w:t>tư</w:t>
      </w:r>
      <w:proofErr w:type="spellEnd"/>
      <w:r w:rsidR="004C7FF8" w:rsidRPr="002711FE">
        <w:rPr>
          <w:szCs w:val="28"/>
        </w:rPr>
        <w:t xml:space="preserve"> </w:t>
      </w:r>
      <w:proofErr w:type="spellStart"/>
      <w:r w:rsidR="004C7FF8" w:rsidRPr="002711FE">
        <w:rPr>
          <w:szCs w:val="28"/>
        </w:rPr>
        <w:t>hệ</w:t>
      </w:r>
      <w:proofErr w:type="spellEnd"/>
      <w:r w:rsidR="004C7FF8" w:rsidRPr="002711FE">
        <w:rPr>
          <w:szCs w:val="28"/>
        </w:rPr>
        <w:t xml:space="preserve"> </w:t>
      </w:r>
      <w:proofErr w:type="spellStart"/>
      <w:r w:rsidR="004C7FF8" w:rsidRPr="002711FE">
        <w:rPr>
          <w:szCs w:val="28"/>
        </w:rPr>
        <w:t>thống</w:t>
      </w:r>
      <w:proofErr w:type="spellEnd"/>
      <w:r w:rsidR="004C7FF8" w:rsidRPr="002711FE">
        <w:rPr>
          <w:szCs w:val="28"/>
        </w:rPr>
        <w:t xml:space="preserve"> </w:t>
      </w:r>
      <w:proofErr w:type="spellStart"/>
      <w:r w:rsidR="004C7FF8" w:rsidRPr="002711FE">
        <w:rPr>
          <w:szCs w:val="28"/>
        </w:rPr>
        <w:t>hạ</w:t>
      </w:r>
      <w:proofErr w:type="spellEnd"/>
      <w:r w:rsidR="004C7FF8" w:rsidRPr="002711FE">
        <w:rPr>
          <w:szCs w:val="28"/>
        </w:rPr>
        <w:t xml:space="preserve"> </w:t>
      </w:r>
      <w:proofErr w:type="spellStart"/>
      <w:r w:rsidR="004C7FF8" w:rsidRPr="002711FE">
        <w:rPr>
          <w:szCs w:val="28"/>
        </w:rPr>
        <w:t>tầng</w:t>
      </w:r>
      <w:proofErr w:type="spellEnd"/>
      <w:r w:rsidR="004C7FF8" w:rsidRPr="002711FE">
        <w:rPr>
          <w:szCs w:val="28"/>
        </w:rPr>
        <w:t xml:space="preserve">, </w:t>
      </w:r>
      <w:proofErr w:type="spellStart"/>
      <w:r w:rsidR="004C7FF8" w:rsidRPr="002711FE">
        <w:rPr>
          <w:szCs w:val="28"/>
        </w:rPr>
        <w:t>đặc</w:t>
      </w:r>
      <w:proofErr w:type="spellEnd"/>
      <w:r w:rsidR="004C7FF8" w:rsidRPr="002711FE">
        <w:rPr>
          <w:szCs w:val="28"/>
        </w:rPr>
        <w:t xml:space="preserve"> </w:t>
      </w:r>
      <w:proofErr w:type="spellStart"/>
      <w:r w:rsidR="004C7FF8" w:rsidRPr="002711FE">
        <w:rPr>
          <w:szCs w:val="28"/>
        </w:rPr>
        <w:t>biệt</w:t>
      </w:r>
      <w:proofErr w:type="spellEnd"/>
      <w:r w:rsidR="004C7FF8" w:rsidRPr="002711FE">
        <w:rPr>
          <w:szCs w:val="28"/>
        </w:rPr>
        <w:t xml:space="preserve"> </w:t>
      </w:r>
      <w:proofErr w:type="spellStart"/>
      <w:r w:rsidR="004C7FF8" w:rsidRPr="002711FE">
        <w:rPr>
          <w:szCs w:val="28"/>
        </w:rPr>
        <w:t>là</w:t>
      </w:r>
      <w:proofErr w:type="spellEnd"/>
      <w:r w:rsidR="004C7FF8" w:rsidRPr="002711FE">
        <w:rPr>
          <w:szCs w:val="28"/>
        </w:rPr>
        <w:t xml:space="preserve"> </w:t>
      </w:r>
      <w:proofErr w:type="spellStart"/>
      <w:r w:rsidR="004C7FF8" w:rsidRPr="002711FE">
        <w:rPr>
          <w:szCs w:val="28"/>
        </w:rPr>
        <w:t>các</w:t>
      </w:r>
      <w:proofErr w:type="spellEnd"/>
      <w:r w:rsidR="004C7FF8" w:rsidRPr="002711FE">
        <w:rPr>
          <w:szCs w:val="28"/>
        </w:rPr>
        <w:t xml:space="preserve"> </w:t>
      </w:r>
      <w:proofErr w:type="spellStart"/>
      <w:r w:rsidR="004C7FF8" w:rsidRPr="002711FE">
        <w:rPr>
          <w:szCs w:val="28"/>
        </w:rPr>
        <w:t>tuyến</w:t>
      </w:r>
      <w:proofErr w:type="spellEnd"/>
      <w:r w:rsidR="004C7FF8" w:rsidRPr="002711FE">
        <w:rPr>
          <w:szCs w:val="28"/>
        </w:rPr>
        <w:t xml:space="preserve"> </w:t>
      </w:r>
      <w:proofErr w:type="spellStart"/>
      <w:r w:rsidR="004C7FF8" w:rsidRPr="002711FE">
        <w:rPr>
          <w:szCs w:val="28"/>
        </w:rPr>
        <w:t>đường</w:t>
      </w:r>
      <w:proofErr w:type="spellEnd"/>
      <w:r w:rsidR="004C7FF8" w:rsidRPr="002711FE">
        <w:rPr>
          <w:szCs w:val="28"/>
        </w:rPr>
        <w:t xml:space="preserve"> </w:t>
      </w:r>
      <w:proofErr w:type="spellStart"/>
      <w:r w:rsidR="004C7FF8" w:rsidRPr="002711FE">
        <w:rPr>
          <w:szCs w:val="28"/>
        </w:rPr>
        <w:t>chính</w:t>
      </w:r>
      <w:proofErr w:type="spellEnd"/>
      <w:r w:rsidR="004C7FF8" w:rsidRPr="002711FE">
        <w:rPr>
          <w:szCs w:val="28"/>
        </w:rPr>
        <w:t xml:space="preserve"> ở </w:t>
      </w:r>
      <w:proofErr w:type="spellStart"/>
      <w:r w:rsidR="004C7FF8" w:rsidRPr="002711FE">
        <w:rPr>
          <w:szCs w:val="28"/>
        </w:rPr>
        <w:t>đô</w:t>
      </w:r>
      <w:proofErr w:type="spellEnd"/>
      <w:r w:rsidR="004C7FF8" w:rsidRPr="002711FE">
        <w:rPr>
          <w:szCs w:val="28"/>
        </w:rPr>
        <w:t xml:space="preserve"> </w:t>
      </w:r>
      <w:proofErr w:type="spellStart"/>
      <w:r w:rsidR="004C7FF8" w:rsidRPr="002711FE">
        <w:rPr>
          <w:szCs w:val="28"/>
        </w:rPr>
        <w:t>thị</w:t>
      </w:r>
      <w:proofErr w:type="spellEnd"/>
      <w:r w:rsidR="00B7487C" w:rsidRPr="002711FE">
        <w:rPr>
          <w:szCs w:val="28"/>
        </w:rPr>
        <w:t>.</w:t>
      </w:r>
    </w:p>
    <w:p w14:paraId="6E149DEE" w14:textId="77777777" w:rsidR="00316886" w:rsidRPr="002711FE" w:rsidRDefault="005A4585" w:rsidP="00360608">
      <w:pPr>
        <w:spacing w:after="0" w:line="240" w:lineRule="auto"/>
        <w:rPr>
          <w:szCs w:val="28"/>
        </w:rPr>
      </w:pPr>
      <w:r w:rsidRPr="002711FE">
        <w:rPr>
          <w:szCs w:val="28"/>
        </w:rPr>
        <w:lastRenderedPageBreak/>
        <w:t xml:space="preserve">- </w:t>
      </w:r>
      <w:proofErr w:type="spellStart"/>
      <w:r w:rsidR="00316886" w:rsidRPr="002711FE">
        <w:rPr>
          <w:szCs w:val="28"/>
        </w:rPr>
        <w:t>Trong</w:t>
      </w:r>
      <w:proofErr w:type="spellEnd"/>
      <w:r w:rsidR="00316886" w:rsidRPr="002711FE">
        <w:rPr>
          <w:szCs w:val="28"/>
        </w:rPr>
        <w:t xml:space="preserve"> </w:t>
      </w:r>
      <w:proofErr w:type="spellStart"/>
      <w:r w:rsidR="00316886" w:rsidRPr="002711FE">
        <w:rPr>
          <w:szCs w:val="28"/>
        </w:rPr>
        <w:t>công</w:t>
      </w:r>
      <w:proofErr w:type="spellEnd"/>
      <w:r w:rsidR="00316886" w:rsidRPr="002711FE">
        <w:rPr>
          <w:szCs w:val="28"/>
        </w:rPr>
        <w:t xml:space="preserve"> </w:t>
      </w:r>
      <w:proofErr w:type="spellStart"/>
      <w:r w:rsidR="00316886" w:rsidRPr="002711FE">
        <w:rPr>
          <w:szCs w:val="28"/>
        </w:rPr>
        <w:t>tác</w:t>
      </w:r>
      <w:proofErr w:type="spellEnd"/>
      <w:r w:rsidR="00316886" w:rsidRPr="002711FE">
        <w:rPr>
          <w:szCs w:val="28"/>
        </w:rPr>
        <w:t xml:space="preserve"> </w:t>
      </w:r>
      <w:proofErr w:type="spellStart"/>
      <w:r w:rsidR="00316886" w:rsidRPr="002711FE">
        <w:rPr>
          <w:szCs w:val="28"/>
        </w:rPr>
        <w:t>quản</w:t>
      </w:r>
      <w:proofErr w:type="spellEnd"/>
      <w:r w:rsidR="00316886" w:rsidRPr="002711FE">
        <w:rPr>
          <w:szCs w:val="28"/>
        </w:rPr>
        <w:t xml:space="preserve"> </w:t>
      </w:r>
      <w:proofErr w:type="spellStart"/>
      <w:r w:rsidR="00316886" w:rsidRPr="002711FE">
        <w:rPr>
          <w:szCs w:val="28"/>
        </w:rPr>
        <w:t>lý</w:t>
      </w:r>
      <w:proofErr w:type="spellEnd"/>
      <w:r w:rsidR="00316886" w:rsidRPr="002711FE">
        <w:rPr>
          <w:szCs w:val="28"/>
        </w:rPr>
        <w:t xml:space="preserve"> </w:t>
      </w:r>
      <w:proofErr w:type="spellStart"/>
      <w:r w:rsidR="00316886" w:rsidRPr="002711FE">
        <w:rPr>
          <w:szCs w:val="28"/>
        </w:rPr>
        <w:t>đô</w:t>
      </w:r>
      <w:proofErr w:type="spellEnd"/>
      <w:r w:rsidR="00316886" w:rsidRPr="002711FE">
        <w:rPr>
          <w:szCs w:val="28"/>
        </w:rPr>
        <w:t xml:space="preserve"> </w:t>
      </w:r>
      <w:proofErr w:type="spellStart"/>
      <w:r w:rsidR="00316886" w:rsidRPr="002711FE">
        <w:rPr>
          <w:szCs w:val="28"/>
        </w:rPr>
        <w:t>thị</w:t>
      </w:r>
      <w:proofErr w:type="spellEnd"/>
      <w:r w:rsidR="00316886" w:rsidRPr="002711FE">
        <w:rPr>
          <w:szCs w:val="28"/>
        </w:rPr>
        <w:t xml:space="preserve">, </w:t>
      </w:r>
      <w:proofErr w:type="spellStart"/>
      <w:r w:rsidR="00A30770" w:rsidRPr="002711FE">
        <w:rPr>
          <w:szCs w:val="28"/>
        </w:rPr>
        <w:t>thị</w:t>
      </w:r>
      <w:proofErr w:type="spellEnd"/>
      <w:r w:rsidR="00A30770" w:rsidRPr="002711FE">
        <w:rPr>
          <w:szCs w:val="28"/>
        </w:rPr>
        <w:t xml:space="preserve"> </w:t>
      </w:r>
      <w:proofErr w:type="spellStart"/>
      <w:r w:rsidR="00A30770" w:rsidRPr="002711FE">
        <w:rPr>
          <w:szCs w:val="28"/>
        </w:rPr>
        <w:t>trấn</w:t>
      </w:r>
      <w:proofErr w:type="spellEnd"/>
      <w:r w:rsidR="00316886" w:rsidRPr="002711FE">
        <w:rPr>
          <w:szCs w:val="28"/>
        </w:rPr>
        <w:t xml:space="preserve"> </w:t>
      </w:r>
      <w:proofErr w:type="spellStart"/>
      <w:r w:rsidR="00316886" w:rsidRPr="002711FE">
        <w:rPr>
          <w:szCs w:val="28"/>
        </w:rPr>
        <w:t>tiếp</w:t>
      </w:r>
      <w:proofErr w:type="spellEnd"/>
      <w:r w:rsidR="00316886" w:rsidRPr="002711FE">
        <w:rPr>
          <w:szCs w:val="28"/>
        </w:rPr>
        <w:t xml:space="preserve"> </w:t>
      </w:r>
      <w:proofErr w:type="spellStart"/>
      <w:r w:rsidR="00316886" w:rsidRPr="002711FE">
        <w:rPr>
          <w:szCs w:val="28"/>
        </w:rPr>
        <w:t>tục</w:t>
      </w:r>
      <w:proofErr w:type="spellEnd"/>
      <w:r w:rsidR="00316886" w:rsidRPr="002711FE">
        <w:rPr>
          <w:szCs w:val="28"/>
        </w:rPr>
        <w:t xml:space="preserve"> </w:t>
      </w:r>
      <w:proofErr w:type="spellStart"/>
      <w:r w:rsidR="00316886" w:rsidRPr="002711FE">
        <w:rPr>
          <w:szCs w:val="28"/>
        </w:rPr>
        <w:t>trồng</w:t>
      </w:r>
      <w:proofErr w:type="spellEnd"/>
      <w:r w:rsidR="00316886" w:rsidRPr="002711FE">
        <w:rPr>
          <w:szCs w:val="28"/>
        </w:rPr>
        <w:t xml:space="preserve"> </w:t>
      </w:r>
      <w:proofErr w:type="spellStart"/>
      <w:r w:rsidR="00316886" w:rsidRPr="002711FE">
        <w:rPr>
          <w:szCs w:val="28"/>
        </w:rPr>
        <w:t>và</w:t>
      </w:r>
      <w:proofErr w:type="spellEnd"/>
      <w:r w:rsidR="00316886" w:rsidRPr="002711FE">
        <w:rPr>
          <w:szCs w:val="28"/>
        </w:rPr>
        <w:t xml:space="preserve"> </w:t>
      </w:r>
      <w:proofErr w:type="spellStart"/>
      <w:r w:rsidR="00316886" w:rsidRPr="002711FE">
        <w:rPr>
          <w:szCs w:val="28"/>
        </w:rPr>
        <w:t>tăng</w:t>
      </w:r>
      <w:proofErr w:type="spellEnd"/>
      <w:r w:rsidR="00316886" w:rsidRPr="002711FE">
        <w:rPr>
          <w:szCs w:val="28"/>
        </w:rPr>
        <w:t xml:space="preserve"> </w:t>
      </w:r>
      <w:proofErr w:type="spellStart"/>
      <w:r w:rsidR="00316886" w:rsidRPr="002711FE">
        <w:rPr>
          <w:szCs w:val="28"/>
        </w:rPr>
        <w:t>cường</w:t>
      </w:r>
      <w:proofErr w:type="spellEnd"/>
      <w:r w:rsidR="00316886" w:rsidRPr="002711FE">
        <w:rPr>
          <w:szCs w:val="28"/>
        </w:rPr>
        <w:t xml:space="preserve"> </w:t>
      </w:r>
      <w:proofErr w:type="spellStart"/>
      <w:r w:rsidR="00316886" w:rsidRPr="002711FE">
        <w:rPr>
          <w:szCs w:val="28"/>
        </w:rPr>
        <w:t>công</w:t>
      </w:r>
      <w:proofErr w:type="spellEnd"/>
      <w:r w:rsidR="00316886" w:rsidRPr="002711FE">
        <w:rPr>
          <w:szCs w:val="28"/>
        </w:rPr>
        <w:t xml:space="preserve"> </w:t>
      </w:r>
      <w:proofErr w:type="spellStart"/>
      <w:r w:rsidR="00316886" w:rsidRPr="002711FE">
        <w:rPr>
          <w:szCs w:val="28"/>
        </w:rPr>
        <w:t>tác</w:t>
      </w:r>
      <w:proofErr w:type="spellEnd"/>
      <w:r w:rsidR="00316886" w:rsidRPr="002711FE">
        <w:rPr>
          <w:szCs w:val="28"/>
        </w:rPr>
        <w:t xml:space="preserve"> </w:t>
      </w:r>
      <w:proofErr w:type="spellStart"/>
      <w:r w:rsidR="00316886" w:rsidRPr="002711FE">
        <w:rPr>
          <w:szCs w:val="28"/>
        </w:rPr>
        <w:t>bảo</w:t>
      </w:r>
      <w:proofErr w:type="spellEnd"/>
      <w:r w:rsidR="00316886" w:rsidRPr="002711FE">
        <w:rPr>
          <w:szCs w:val="28"/>
        </w:rPr>
        <w:t xml:space="preserve"> </w:t>
      </w:r>
      <w:proofErr w:type="spellStart"/>
      <w:r w:rsidR="00316886" w:rsidRPr="002711FE">
        <w:rPr>
          <w:szCs w:val="28"/>
        </w:rPr>
        <w:t>quản</w:t>
      </w:r>
      <w:proofErr w:type="spellEnd"/>
      <w:r w:rsidR="00316886" w:rsidRPr="002711FE">
        <w:rPr>
          <w:szCs w:val="28"/>
        </w:rPr>
        <w:t xml:space="preserve"> </w:t>
      </w:r>
      <w:proofErr w:type="spellStart"/>
      <w:r w:rsidR="00316886" w:rsidRPr="002711FE">
        <w:rPr>
          <w:szCs w:val="28"/>
        </w:rPr>
        <w:t>cây</w:t>
      </w:r>
      <w:proofErr w:type="spellEnd"/>
      <w:r w:rsidR="00316886" w:rsidRPr="002711FE">
        <w:rPr>
          <w:szCs w:val="28"/>
        </w:rPr>
        <w:t xml:space="preserve"> </w:t>
      </w:r>
      <w:proofErr w:type="spellStart"/>
      <w:r w:rsidR="00316886" w:rsidRPr="002711FE">
        <w:rPr>
          <w:szCs w:val="28"/>
        </w:rPr>
        <w:t>xanh</w:t>
      </w:r>
      <w:proofErr w:type="spellEnd"/>
      <w:r w:rsidR="00316886" w:rsidRPr="002711FE">
        <w:rPr>
          <w:szCs w:val="28"/>
        </w:rPr>
        <w:t xml:space="preserve">, </w:t>
      </w:r>
      <w:proofErr w:type="spellStart"/>
      <w:r w:rsidR="00316886" w:rsidRPr="002711FE">
        <w:rPr>
          <w:szCs w:val="28"/>
        </w:rPr>
        <w:t>vỉa</w:t>
      </w:r>
      <w:proofErr w:type="spellEnd"/>
      <w:r w:rsidR="00316886" w:rsidRPr="002711FE">
        <w:rPr>
          <w:szCs w:val="28"/>
        </w:rPr>
        <w:t xml:space="preserve"> </w:t>
      </w:r>
      <w:proofErr w:type="spellStart"/>
      <w:r w:rsidR="00316886" w:rsidRPr="002711FE">
        <w:rPr>
          <w:szCs w:val="28"/>
        </w:rPr>
        <w:t>hè</w:t>
      </w:r>
      <w:proofErr w:type="spellEnd"/>
      <w:r w:rsidR="00316886" w:rsidRPr="002711FE">
        <w:rPr>
          <w:szCs w:val="28"/>
        </w:rPr>
        <w:t xml:space="preserve">, </w:t>
      </w:r>
      <w:proofErr w:type="spellStart"/>
      <w:r w:rsidR="00316886" w:rsidRPr="002711FE">
        <w:rPr>
          <w:szCs w:val="28"/>
        </w:rPr>
        <w:t>xây</w:t>
      </w:r>
      <w:proofErr w:type="spellEnd"/>
      <w:r w:rsidR="00316886" w:rsidRPr="002711FE">
        <w:rPr>
          <w:szCs w:val="28"/>
        </w:rPr>
        <w:t xml:space="preserve"> </w:t>
      </w:r>
      <w:proofErr w:type="spellStart"/>
      <w:r w:rsidR="00316886" w:rsidRPr="002711FE">
        <w:rPr>
          <w:szCs w:val="28"/>
        </w:rPr>
        <w:t>dựng</w:t>
      </w:r>
      <w:proofErr w:type="spellEnd"/>
      <w:r w:rsidR="00316886" w:rsidRPr="002711FE">
        <w:rPr>
          <w:szCs w:val="28"/>
        </w:rPr>
        <w:t xml:space="preserve"> </w:t>
      </w:r>
      <w:proofErr w:type="spellStart"/>
      <w:r w:rsidR="00316886" w:rsidRPr="002711FE">
        <w:rPr>
          <w:szCs w:val="28"/>
        </w:rPr>
        <w:t>các</w:t>
      </w:r>
      <w:proofErr w:type="spellEnd"/>
      <w:r w:rsidR="00316886" w:rsidRPr="002711FE">
        <w:rPr>
          <w:szCs w:val="28"/>
        </w:rPr>
        <w:t xml:space="preserve"> </w:t>
      </w:r>
      <w:proofErr w:type="spellStart"/>
      <w:r w:rsidR="00316886" w:rsidRPr="002711FE">
        <w:rPr>
          <w:szCs w:val="28"/>
        </w:rPr>
        <w:t>công</w:t>
      </w:r>
      <w:proofErr w:type="spellEnd"/>
      <w:r w:rsidR="00316886" w:rsidRPr="002711FE">
        <w:rPr>
          <w:szCs w:val="28"/>
        </w:rPr>
        <w:t xml:space="preserve"> </w:t>
      </w:r>
      <w:proofErr w:type="spellStart"/>
      <w:r w:rsidR="00316886" w:rsidRPr="002711FE">
        <w:rPr>
          <w:szCs w:val="28"/>
        </w:rPr>
        <w:t>trình</w:t>
      </w:r>
      <w:proofErr w:type="spellEnd"/>
      <w:r w:rsidR="00316886" w:rsidRPr="002711FE">
        <w:rPr>
          <w:szCs w:val="28"/>
        </w:rPr>
        <w:t xml:space="preserve"> </w:t>
      </w:r>
      <w:proofErr w:type="spellStart"/>
      <w:r w:rsidR="00316886" w:rsidRPr="002711FE">
        <w:rPr>
          <w:szCs w:val="28"/>
        </w:rPr>
        <w:t>phúc</w:t>
      </w:r>
      <w:proofErr w:type="spellEnd"/>
      <w:r w:rsidR="00316886" w:rsidRPr="002711FE">
        <w:rPr>
          <w:szCs w:val="28"/>
        </w:rPr>
        <w:t xml:space="preserve"> </w:t>
      </w:r>
      <w:proofErr w:type="spellStart"/>
      <w:r w:rsidR="00316886" w:rsidRPr="002711FE">
        <w:rPr>
          <w:szCs w:val="28"/>
        </w:rPr>
        <w:t>lợi</w:t>
      </w:r>
      <w:proofErr w:type="spellEnd"/>
      <w:r w:rsidR="00316886" w:rsidRPr="002711FE">
        <w:rPr>
          <w:szCs w:val="28"/>
        </w:rPr>
        <w:t xml:space="preserve"> </w:t>
      </w:r>
      <w:proofErr w:type="spellStart"/>
      <w:r w:rsidR="00316886" w:rsidRPr="002711FE">
        <w:rPr>
          <w:szCs w:val="28"/>
        </w:rPr>
        <w:t>công</w:t>
      </w:r>
      <w:proofErr w:type="spellEnd"/>
      <w:r w:rsidR="00316886" w:rsidRPr="002711FE">
        <w:rPr>
          <w:szCs w:val="28"/>
        </w:rPr>
        <w:t xml:space="preserve"> </w:t>
      </w:r>
      <w:proofErr w:type="spellStart"/>
      <w:r w:rsidR="00316886" w:rsidRPr="002711FE">
        <w:rPr>
          <w:szCs w:val="28"/>
        </w:rPr>
        <w:t>cộng</w:t>
      </w:r>
      <w:proofErr w:type="spellEnd"/>
      <w:r w:rsidR="00316886" w:rsidRPr="002711FE">
        <w:rPr>
          <w:szCs w:val="28"/>
        </w:rPr>
        <w:t xml:space="preserve">, </w:t>
      </w:r>
      <w:proofErr w:type="spellStart"/>
      <w:r w:rsidR="00316886" w:rsidRPr="002711FE">
        <w:rPr>
          <w:szCs w:val="28"/>
        </w:rPr>
        <w:t>vườn</w:t>
      </w:r>
      <w:proofErr w:type="spellEnd"/>
      <w:r w:rsidR="00316886" w:rsidRPr="002711FE">
        <w:rPr>
          <w:szCs w:val="28"/>
        </w:rPr>
        <w:t xml:space="preserve"> </w:t>
      </w:r>
      <w:proofErr w:type="spellStart"/>
      <w:r w:rsidR="00316886" w:rsidRPr="002711FE">
        <w:rPr>
          <w:szCs w:val="28"/>
        </w:rPr>
        <w:t>hoa</w:t>
      </w:r>
      <w:proofErr w:type="spellEnd"/>
      <w:r w:rsidR="00316886" w:rsidRPr="002711FE">
        <w:rPr>
          <w:szCs w:val="28"/>
        </w:rPr>
        <w:t xml:space="preserve">, </w:t>
      </w:r>
      <w:proofErr w:type="spellStart"/>
      <w:r w:rsidR="00316886" w:rsidRPr="002711FE">
        <w:rPr>
          <w:szCs w:val="28"/>
        </w:rPr>
        <w:t>cây</w:t>
      </w:r>
      <w:proofErr w:type="spellEnd"/>
      <w:r w:rsidR="00316886" w:rsidRPr="002711FE">
        <w:rPr>
          <w:szCs w:val="28"/>
        </w:rPr>
        <w:t xml:space="preserve"> </w:t>
      </w:r>
      <w:proofErr w:type="spellStart"/>
      <w:r w:rsidR="00316886" w:rsidRPr="002711FE">
        <w:rPr>
          <w:szCs w:val="28"/>
        </w:rPr>
        <w:t>cảnh</w:t>
      </w:r>
      <w:proofErr w:type="spellEnd"/>
      <w:r w:rsidR="00316886" w:rsidRPr="002711FE">
        <w:rPr>
          <w:szCs w:val="28"/>
        </w:rPr>
        <w:t xml:space="preserve">, </w:t>
      </w:r>
      <w:proofErr w:type="spellStart"/>
      <w:r w:rsidR="00316886" w:rsidRPr="002711FE">
        <w:rPr>
          <w:szCs w:val="28"/>
        </w:rPr>
        <w:t>đầu</w:t>
      </w:r>
      <w:proofErr w:type="spellEnd"/>
      <w:r w:rsidR="00316886" w:rsidRPr="002711FE">
        <w:rPr>
          <w:szCs w:val="28"/>
        </w:rPr>
        <w:t xml:space="preserve"> </w:t>
      </w:r>
      <w:proofErr w:type="spellStart"/>
      <w:r w:rsidR="00316886" w:rsidRPr="002711FE">
        <w:rPr>
          <w:szCs w:val="28"/>
        </w:rPr>
        <w:t>tư</w:t>
      </w:r>
      <w:proofErr w:type="spellEnd"/>
      <w:r w:rsidR="00316886" w:rsidRPr="002711FE">
        <w:rPr>
          <w:szCs w:val="28"/>
        </w:rPr>
        <w:t xml:space="preserve"> </w:t>
      </w:r>
      <w:proofErr w:type="spellStart"/>
      <w:r w:rsidR="00316886" w:rsidRPr="002711FE">
        <w:rPr>
          <w:szCs w:val="28"/>
        </w:rPr>
        <w:t>hệ</w:t>
      </w:r>
      <w:proofErr w:type="spellEnd"/>
      <w:r w:rsidR="00316886" w:rsidRPr="002711FE">
        <w:rPr>
          <w:szCs w:val="28"/>
        </w:rPr>
        <w:t xml:space="preserve"> </w:t>
      </w:r>
      <w:proofErr w:type="spellStart"/>
      <w:r w:rsidR="00316886" w:rsidRPr="002711FE">
        <w:rPr>
          <w:szCs w:val="28"/>
        </w:rPr>
        <w:t>thống</w:t>
      </w:r>
      <w:proofErr w:type="spellEnd"/>
      <w:r w:rsidR="00316886" w:rsidRPr="002711FE">
        <w:rPr>
          <w:szCs w:val="28"/>
        </w:rPr>
        <w:t xml:space="preserve"> </w:t>
      </w:r>
      <w:proofErr w:type="spellStart"/>
      <w:r w:rsidR="00316886" w:rsidRPr="002711FE">
        <w:rPr>
          <w:szCs w:val="28"/>
        </w:rPr>
        <w:t>ánh</w:t>
      </w:r>
      <w:proofErr w:type="spellEnd"/>
      <w:r w:rsidR="00316886" w:rsidRPr="002711FE">
        <w:rPr>
          <w:szCs w:val="28"/>
        </w:rPr>
        <w:t xml:space="preserve"> </w:t>
      </w:r>
      <w:proofErr w:type="spellStart"/>
      <w:r w:rsidR="00316886" w:rsidRPr="002711FE">
        <w:rPr>
          <w:szCs w:val="28"/>
        </w:rPr>
        <w:t>sáng</w:t>
      </w:r>
      <w:proofErr w:type="spellEnd"/>
      <w:r w:rsidR="00316886" w:rsidRPr="002711FE">
        <w:rPr>
          <w:szCs w:val="28"/>
        </w:rPr>
        <w:t xml:space="preserve">, </w:t>
      </w:r>
      <w:proofErr w:type="spellStart"/>
      <w:r w:rsidR="00316886" w:rsidRPr="002711FE">
        <w:rPr>
          <w:szCs w:val="28"/>
        </w:rPr>
        <w:t>bảo</w:t>
      </w:r>
      <w:proofErr w:type="spellEnd"/>
      <w:r w:rsidR="00316886" w:rsidRPr="002711FE">
        <w:rPr>
          <w:szCs w:val="28"/>
        </w:rPr>
        <w:t xml:space="preserve"> </w:t>
      </w:r>
      <w:proofErr w:type="spellStart"/>
      <w:r w:rsidR="00316886" w:rsidRPr="002711FE">
        <w:rPr>
          <w:szCs w:val="28"/>
        </w:rPr>
        <w:t>đảm</w:t>
      </w:r>
      <w:proofErr w:type="spellEnd"/>
      <w:r w:rsidR="00316886" w:rsidRPr="002711FE">
        <w:rPr>
          <w:szCs w:val="28"/>
        </w:rPr>
        <w:t xml:space="preserve"> </w:t>
      </w:r>
      <w:proofErr w:type="spellStart"/>
      <w:r w:rsidR="00316886" w:rsidRPr="002711FE">
        <w:rPr>
          <w:szCs w:val="28"/>
        </w:rPr>
        <w:t>vệ</w:t>
      </w:r>
      <w:proofErr w:type="spellEnd"/>
      <w:r w:rsidR="00316886" w:rsidRPr="002711FE">
        <w:rPr>
          <w:szCs w:val="28"/>
        </w:rPr>
        <w:t xml:space="preserve"> </w:t>
      </w:r>
      <w:proofErr w:type="spellStart"/>
      <w:r w:rsidR="00316886" w:rsidRPr="002711FE">
        <w:rPr>
          <w:szCs w:val="28"/>
        </w:rPr>
        <w:t>sinh</w:t>
      </w:r>
      <w:proofErr w:type="spellEnd"/>
      <w:r w:rsidR="00316886" w:rsidRPr="002711FE">
        <w:rPr>
          <w:szCs w:val="28"/>
        </w:rPr>
        <w:t xml:space="preserve"> </w:t>
      </w:r>
      <w:proofErr w:type="spellStart"/>
      <w:r w:rsidR="00316886" w:rsidRPr="002711FE">
        <w:rPr>
          <w:szCs w:val="28"/>
        </w:rPr>
        <w:t>môi</w:t>
      </w:r>
      <w:proofErr w:type="spellEnd"/>
      <w:r w:rsidR="00316886" w:rsidRPr="002711FE">
        <w:rPr>
          <w:szCs w:val="28"/>
        </w:rPr>
        <w:t xml:space="preserve"> </w:t>
      </w:r>
      <w:proofErr w:type="spellStart"/>
      <w:r w:rsidR="00316886" w:rsidRPr="002711FE">
        <w:rPr>
          <w:szCs w:val="28"/>
        </w:rPr>
        <w:t>trường</w:t>
      </w:r>
      <w:proofErr w:type="spellEnd"/>
      <w:r w:rsidR="00316886" w:rsidRPr="002711FE">
        <w:rPr>
          <w:szCs w:val="28"/>
        </w:rPr>
        <w:t xml:space="preserve"> </w:t>
      </w:r>
      <w:proofErr w:type="spellStart"/>
      <w:r w:rsidR="00316886" w:rsidRPr="002711FE">
        <w:rPr>
          <w:szCs w:val="28"/>
        </w:rPr>
        <w:t>và</w:t>
      </w:r>
      <w:proofErr w:type="spellEnd"/>
      <w:r w:rsidR="00316886" w:rsidRPr="002711FE">
        <w:rPr>
          <w:szCs w:val="28"/>
        </w:rPr>
        <w:t xml:space="preserve"> </w:t>
      </w:r>
      <w:proofErr w:type="spellStart"/>
      <w:r w:rsidR="00316886" w:rsidRPr="002711FE">
        <w:rPr>
          <w:szCs w:val="28"/>
        </w:rPr>
        <w:t>trật</w:t>
      </w:r>
      <w:proofErr w:type="spellEnd"/>
      <w:r w:rsidR="00316886" w:rsidRPr="002711FE">
        <w:rPr>
          <w:szCs w:val="28"/>
        </w:rPr>
        <w:t xml:space="preserve"> </w:t>
      </w:r>
      <w:proofErr w:type="spellStart"/>
      <w:r w:rsidR="00316886" w:rsidRPr="002711FE">
        <w:rPr>
          <w:szCs w:val="28"/>
        </w:rPr>
        <w:t>tự</w:t>
      </w:r>
      <w:proofErr w:type="spellEnd"/>
      <w:r w:rsidR="00316886" w:rsidRPr="002711FE">
        <w:rPr>
          <w:szCs w:val="28"/>
        </w:rPr>
        <w:t xml:space="preserve"> </w:t>
      </w:r>
      <w:proofErr w:type="spellStart"/>
      <w:r w:rsidR="00316886" w:rsidRPr="002711FE">
        <w:rPr>
          <w:szCs w:val="28"/>
        </w:rPr>
        <w:t>văn</w:t>
      </w:r>
      <w:proofErr w:type="spellEnd"/>
      <w:r w:rsidR="00316886" w:rsidRPr="002711FE">
        <w:rPr>
          <w:szCs w:val="28"/>
        </w:rPr>
        <w:t xml:space="preserve"> </w:t>
      </w:r>
      <w:proofErr w:type="spellStart"/>
      <w:r w:rsidR="00316886" w:rsidRPr="002711FE">
        <w:rPr>
          <w:szCs w:val="28"/>
        </w:rPr>
        <w:t>minh</w:t>
      </w:r>
      <w:proofErr w:type="spellEnd"/>
      <w:r w:rsidR="00316886" w:rsidRPr="002711FE">
        <w:rPr>
          <w:szCs w:val="28"/>
        </w:rPr>
        <w:t xml:space="preserve"> </w:t>
      </w:r>
      <w:proofErr w:type="spellStart"/>
      <w:r w:rsidR="00316886" w:rsidRPr="002711FE">
        <w:rPr>
          <w:szCs w:val="28"/>
        </w:rPr>
        <w:t>đô</w:t>
      </w:r>
      <w:proofErr w:type="spellEnd"/>
      <w:r w:rsidR="00316886" w:rsidRPr="002711FE">
        <w:rPr>
          <w:szCs w:val="28"/>
        </w:rPr>
        <w:t xml:space="preserve"> </w:t>
      </w:r>
      <w:proofErr w:type="spellStart"/>
      <w:r w:rsidR="00316886" w:rsidRPr="002711FE">
        <w:rPr>
          <w:szCs w:val="28"/>
        </w:rPr>
        <w:t>thị</w:t>
      </w:r>
      <w:proofErr w:type="spellEnd"/>
      <w:r w:rsidR="00316886" w:rsidRPr="002711FE">
        <w:rPr>
          <w:szCs w:val="28"/>
        </w:rPr>
        <w:t xml:space="preserve">, </w:t>
      </w:r>
      <w:proofErr w:type="spellStart"/>
      <w:r w:rsidR="00316886" w:rsidRPr="002711FE">
        <w:rPr>
          <w:szCs w:val="28"/>
        </w:rPr>
        <w:t>tạo</w:t>
      </w:r>
      <w:proofErr w:type="spellEnd"/>
      <w:r w:rsidR="00316886" w:rsidRPr="002711FE">
        <w:rPr>
          <w:szCs w:val="28"/>
        </w:rPr>
        <w:t xml:space="preserve"> </w:t>
      </w:r>
      <w:proofErr w:type="spellStart"/>
      <w:r w:rsidR="00316886" w:rsidRPr="002711FE">
        <w:rPr>
          <w:szCs w:val="28"/>
        </w:rPr>
        <w:t>nét</w:t>
      </w:r>
      <w:proofErr w:type="spellEnd"/>
      <w:r w:rsidR="00316886" w:rsidRPr="002711FE">
        <w:rPr>
          <w:szCs w:val="28"/>
        </w:rPr>
        <w:t xml:space="preserve"> </w:t>
      </w:r>
      <w:proofErr w:type="spellStart"/>
      <w:r w:rsidR="00316886" w:rsidRPr="002711FE">
        <w:rPr>
          <w:szCs w:val="28"/>
        </w:rPr>
        <w:t>đẹp</w:t>
      </w:r>
      <w:proofErr w:type="spellEnd"/>
      <w:r w:rsidR="00316886" w:rsidRPr="002711FE">
        <w:rPr>
          <w:szCs w:val="28"/>
        </w:rPr>
        <w:t xml:space="preserve"> </w:t>
      </w:r>
      <w:proofErr w:type="spellStart"/>
      <w:r w:rsidR="00316886" w:rsidRPr="002711FE">
        <w:rPr>
          <w:szCs w:val="28"/>
        </w:rPr>
        <w:t>riêng</w:t>
      </w:r>
      <w:proofErr w:type="spellEnd"/>
      <w:r w:rsidR="00316886" w:rsidRPr="002711FE">
        <w:rPr>
          <w:szCs w:val="28"/>
        </w:rPr>
        <w:t xml:space="preserve"> </w:t>
      </w:r>
      <w:proofErr w:type="spellStart"/>
      <w:r w:rsidR="00316886" w:rsidRPr="002711FE">
        <w:rPr>
          <w:szCs w:val="28"/>
        </w:rPr>
        <w:t>của</w:t>
      </w:r>
      <w:proofErr w:type="spellEnd"/>
      <w:r w:rsidR="00316886" w:rsidRPr="002711FE">
        <w:rPr>
          <w:szCs w:val="28"/>
        </w:rPr>
        <w:t xml:space="preserve"> </w:t>
      </w:r>
      <w:proofErr w:type="spellStart"/>
      <w:r w:rsidR="00316886" w:rsidRPr="002711FE">
        <w:rPr>
          <w:szCs w:val="28"/>
        </w:rPr>
        <w:t>một</w:t>
      </w:r>
      <w:proofErr w:type="spellEnd"/>
      <w:r w:rsidR="00316886" w:rsidRPr="002711FE">
        <w:rPr>
          <w:szCs w:val="28"/>
        </w:rPr>
        <w:t xml:space="preserve"> </w:t>
      </w:r>
      <w:proofErr w:type="spellStart"/>
      <w:r w:rsidR="00316886" w:rsidRPr="002711FE">
        <w:rPr>
          <w:szCs w:val="28"/>
        </w:rPr>
        <w:t>đô</w:t>
      </w:r>
      <w:proofErr w:type="spellEnd"/>
      <w:r w:rsidR="00316886" w:rsidRPr="002711FE">
        <w:rPr>
          <w:szCs w:val="28"/>
        </w:rPr>
        <w:t xml:space="preserve"> </w:t>
      </w:r>
      <w:proofErr w:type="spellStart"/>
      <w:r w:rsidR="00316886" w:rsidRPr="002711FE">
        <w:rPr>
          <w:szCs w:val="28"/>
        </w:rPr>
        <w:t>thị</w:t>
      </w:r>
      <w:proofErr w:type="spellEnd"/>
      <w:r w:rsidR="00316886" w:rsidRPr="002711FE">
        <w:rPr>
          <w:szCs w:val="28"/>
        </w:rPr>
        <w:t xml:space="preserve"> </w:t>
      </w:r>
      <w:proofErr w:type="spellStart"/>
      <w:r w:rsidR="00316886" w:rsidRPr="002711FE">
        <w:rPr>
          <w:szCs w:val="28"/>
        </w:rPr>
        <w:t>mới</w:t>
      </w:r>
      <w:proofErr w:type="spellEnd"/>
      <w:r w:rsidR="00316886" w:rsidRPr="002711FE">
        <w:rPr>
          <w:szCs w:val="28"/>
        </w:rPr>
        <w:t xml:space="preserve">. </w:t>
      </w:r>
      <w:proofErr w:type="spellStart"/>
      <w:r w:rsidR="00316886" w:rsidRPr="002711FE">
        <w:rPr>
          <w:szCs w:val="28"/>
        </w:rPr>
        <w:t>Đặc</w:t>
      </w:r>
      <w:proofErr w:type="spellEnd"/>
      <w:r w:rsidR="00316886" w:rsidRPr="002711FE">
        <w:rPr>
          <w:szCs w:val="28"/>
        </w:rPr>
        <w:t xml:space="preserve"> </w:t>
      </w:r>
      <w:proofErr w:type="spellStart"/>
      <w:r w:rsidR="00316886" w:rsidRPr="002711FE">
        <w:rPr>
          <w:szCs w:val="28"/>
        </w:rPr>
        <w:t>biệt</w:t>
      </w:r>
      <w:proofErr w:type="spellEnd"/>
      <w:r w:rsidR="00316886" w:rsidRPr="002711FE">
        <w:rPr>
          <w:szCs w:val="28"/>
        </w:rPr>
        <w:t xml:space="preserve">, </w:t>
      </w:r>
      <w:proofErr w:type="spellStart"/>
      <w:r w:rsidR="00316886" w:rsidRPr="002711FE">
        <w:rPr>
          <w:szCs w:val="28"/>
        </w:rPr>
        <w:t>nhằm</w:t>
      </w:r>
      <w:proofErr w:type="spellEnd"/>
      <w:r w:rsidR="00316886" w:rsidRPr="002711FE">
        <w:rPr>
          <w:szCs w:val="28"/>
        </w:rPr>
        <w:t xml:space="preserve"> </w:t>
      </w:r>
      <w:proofErr w:type="spellStart"/>
      <w:r w:rsidR="00316886" w:rsidRPr="002711FE">
        <w:rPr>
          <w:szCs w:val="28"/>
        </w:rPr>
        <w:t>khơi</w:t>
      </w:r>
      <w:proofErr w:type="spellEnd"/>
      <w:r w:rsidR="00316886" w:rsidRPr="002711FE">
        <w:rPr>
          <w:szCs w:val="28"/>
        </w:rPr>
        <w:t xml:space="preserve"> </w:t>
      </w:r>
      <w:proofErr w:type="spellStart"/>
      <w:r w:rsidR="00316886" w:rsidRPr="002711FE">
        <w:rPr>
          <w:szCs w:val="28"/>
        </w:rPr>
        <w:t>dậy</w:t>
      </w:r>
      <w:proofErr w:type="spellEnd"/>
      <w:r w:rsidR="00316886" w:rsidRPr="002711FE">
        <w:rPr>
          <w:szCs w:val="28"/>
        </w:rPr>
        <w:t xml:space="preserve"> ý </w:t>
      </w:r>
      <w:proofErr w:type="spellStart"/>
      <w:r w:rsidR="00316886" w:rsidRPr="002711FE">
        <w:rPr>
          <w:szCs w:val="28"/>
        </w:rPr>
        <w:t>thức</w:t>
      </w:r>
      <w:proofErr w:type="spellEnd"/>
      <w:r w:rsidR="00316886" w:rsidRPr="002711FE">
        <w:rPr>
          <w:szCs w:val="28"/>
        </w:rPr>
        <w:t xml:space="preserve"> </w:t>
      </w:r>
      <w:proofErr w:type="spellStart"/>
      <w:r w:rsidR="00316886" w:rsidRPr="002711FE">
        <w:rPr>
          <w:szCs w:val="28"/>
        </w:rPr>
        <w:t>chung</w:t>
      </w:r>
      <w:proofErr w:type="spellEnd"/>
      <w:r w:rsidR="00316886" w:rsidRPr="002711FE">
        <w:rPr>
          <w:szCs w:val="28"/>
        </w:rPr>
        <w:t xml:space="preserve"> </w:t>
      </w:r>
      <w:proofErr w:type="spellStart"/>
      <w:r w:rsidR="00316886" w:rsidRPr="002711FE">
        <w:rPr>
          <w:szCs w:val="28"/>
        </w:rPr>
        <w:t>tay</w:t>
      </w:r>
      <w:proofErr w:type="spellEnd"/>
      <w:r w:rsidR="00316886" w:rsidRPr="002711FE">
        <w:rPr>
          <w:szCs w:val="28"/>
        </w:rPr>
        <w:t xml:space="preserve"> </w:t>
      </w:r>
      <w:proofErr w:type="spellStart"/>
      <w:r w:rsidR="00316886" w:rsidRPr="002711FE">
        <w:rPr>
          <w:szCs w:val="28"/>
        </w:rPr>
        <w:t>xây</w:t>
      </w:r>
      <w:proofErr w:type="spellEnd"/>
      <w:r w:rsidR="00316886" w:rsidRPr="002711FE">
        <w:rPr>
          <w:szCs w:val="28"/>
        </w:rPr>
        <w:t xml:space="preserve"> </w:t>
      </w:r>
      <w:proofErr w:type="spellStart"/>
      <w:r w:rsidR="00316886" w:rsidRPr="002711FE">
        <w:rPr>
          <w:szCs w:val="28"/>
        </w:rPr>
        <w:t>dựng</w:t>
      </w:r>
      <w:proofErr w:type="spellEnd"/>
      <w:r w:rsidR="00316886"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r w:rsidR="00316886" w:rsidRPr="002711FE">
        <w:rPr>
          <w:szCs w:val="28"/>
        </w:rPr>
        <w:t>“</w:t>
      </w:r>
      <w:proofErr w:type="spellStart"/>
      <w:r w:rsidR="00316886" w:rsidRPr="002711FE">
        <w:rPr>
          <w:szCs w:val="28"/>
        </w:rPr>
        <w:t>xanh</w:t>
      </w:r>
      <w:proofErr w:type="spellEnd"/>
      <w:r w:rsidRPr="002711FE">
        <w:rPr>
          <w:szCs w:val="28"/>
        </w:rPr>
        <w:t xml:space="preserve"> </w:t>
      </w:r>
      <w:r w:rsidR="00316886" w:rsidRPr="002711FE">
        <w:rPr>
          <w:szCs w:val="28"/>
        </w:rPr>
        <w:t>-</w:t>
      </w:r>
      <w:r w:rsidRPr="002711FE">
        <w:rPr>
          <w:szCs w:val="28"/>
        </w:rPr>
        <w:t xml:space="preserve"> </w:t>
      </w:r>
      <w:proofErr w:type="spellStart"/>
      <w:r w:rsidR="00316886" w:rsidRPr="002711FE">
        <w:rPr>
          <w:szCs w:val="28"/>
        </w:rPr>
        <w:t>sạch</w:t>
      </w:r>
      <w:proofErr w:type="spellEnd"/>
      <w:r w:rsidRPr="002711FE">
        <w:rPr>
          <w:szCs w:val="28"/>
        </w:rPr>
        <w:t xml:space="preserve"> </w:t>
      </w:r>
      <w:r w:rsidR="00316886" w:rsidRPr="002711FE">
        <w:rPr>
          <w:szCs w:val="28"/>
        </w:rPr>
        <w:t>-</w:t>
      </w:r>
      <w:r w:rsidRPr="002711FE">
        <w:rPr>
          <w:szCs w:val="28"/>
        </w:rPr>
        <w:t xml:space="preserve"> </w:t>
      </w:r>
      <w:proofErr w:type="spellStart"/>
      <w:r w:rsidR="00316886" w:rsidRPr="002711FE">
        <w:rPr>
          <w:szCs w:val="28"/>
        </w:rPr>
        <w:t>đẹp</w:t>
      </w:r>
      <w:proofErr w:type="spellEnd"/>
      <w:r w:rsidR="00316886" w:rsidRPr="002711FE">
        <w:rPr>
          <w:szCs w:val="28"/>
        </w:rPr>
        <w:t xml:space="preserve">, </w:t>
      </w:r>
      <w:proofErr w:type="spellStart"/>
      <w:r w:rsidR="00316886" w:rsidRPr="002711FE">
        <w:rPr>
          <w:szCs w:val="28"/>
        </w:rPr>
        <w:t>văn</w:t>
      </w:r>
      <w:proofErr w:type="spellEnd"/>
      <w:r w:rsidR="00316886" w:rsidRPr="002711FE">
        <w:rPr>
          <w:szCs w:val="28"/>
        </w:rPr>
        <w:t xml:space="preserve"> </w:t>
      </w:r>
      <w:proofErr w:type="spellStart"/>
      <w:r w:rsidR="00316886" w:rsidRPr="002711FE">
        <w:rPr>
          <w:szCs w:val="28"/>
        </w:rPr>
        <w:t>minh</w:t>
      </w:r>
      <w:proofErr w:type="spellEnd"/>
      <w:r w:rsidR="00316886" w:rsidRPr="002711FE">
        <w:rPr>
          <w:szCs w:val="28"/>
        </w:rPr>
        <w:t xml:space="preserve">, </w:t>
      </w:r>
      <w:proofErr w:type="spellStart"/>
      <w:r w:rsidR="00316886" w:rsidRPr="002711FE">
        <w:rPr>
          <w:szCs w:val="28"/>
        </w:rPr>
        <w:t>lịch</w:t>
      </w:r>
      <w:proofErr w:type="spellEnd"/>
      <w:r w:rsidR="00316886" w:rsidRPr="002711FE">
        <w:rPr>
          <w:szCs w:val="28"/>
        </w:rPr>
        <w:t xml:space="preserve"> </w:t>
      </w:r>
      <w:proofErr w:type="spellStart"/>
      <w:r w:rsidR="00316886" w:rsidRPr="002711FE">
        <w:rPr>
          <w:szCs w:val="28"/>
        </w:rPr>
        <w:t>sự</w:t>
      </w:r>
      <w:proofErr w:type="spellEnd"/>
      <w:r w:rsidR="00316886" w:rsidRPr="002711FE">
        <w:rPr>
          <w:szCs w:val="28"/>
        </w:rPr>
        <w:t xml:space="preserve">, </w:t>
      </w:r>
      <w:proofErr w:type="spellStart"/>
      <w:r w:rsidR="00316886" w:rsidRPr="002711FE">
        <w:rPr>
          <w:szCs w:val="28"/>
        </w:rPr>
        <w:t>hiện</w:t>
      </w:r>
      <w:proofErr w:type="spellEnd"/>
      <w:r w:rsidR="00316886" w:rsidRPr="002711FE">
        <w:rPr>
          <w:szCs w:val="28"/>
        </w:rPr>
        <w:t xml:space="preserve"> </w:t>
      </w:r>
      <w:proofErr w:type="spellStart"/>
      <w:r w:rsidR="00316886" w:rsidRPr="002711FE">
        <w:rPr>
          <w:szCs w:val="28"/>
        </w:rPr>
        <w:t>đại</w:t>
      </w:r>
      <w:proofErr w:type="spellEnd"/>
      <w:r w:rsidR="00316886" w:rsidRPr="002711FE">
        <w:rPr>
          <w:szCs w:val="28"/>
        </w:rPr>
        <w:t>”,</w:t>
      </w:r>
      <w:r w:rsidR="00A30770" w:rsidRPr="002711FE">
        <w:rPr>
          <w:szCs w:val="28"/>
        </w:rPr>
        <w:t xml:space="preserve"> </w:t>
      </w:r>
      <w:proofErr w:type="spellStart"/>
      <w:r w:rsidR="00A30770" w:rsidRPr="002711FE">
        <w:rPr>
          <w:szCs w:val="28"/>
        </w:rPr>
        <w:t>huyện</w:t>
      </w:r>
      <w:proofErr w:type="spellEnd"/>
      <w:r w:rsidR="00A30770" w:rsidRPr="002711FE">
        <w:rPr>
          <w:szCs w:val="28"/>
        </w:rPr>
        <w:t xml:space="preserve"> </w:t>
      </w:r>
      <w:proofErr w:type="spellStart"/>
      <w:r w:rsidR="00A30770" w:rsidRPr="002711FE">
        <w:rPr>
          <w:szCs w:val="28"/>
        </w:rPr>
        <w:t>đã</w:t>
      </w:r>
      <w:proofErr w:type="spellEnd"/>
      <w:r w:rsidR="00A30770" w:rsidRPr="002711FE">
        <w:rPr>
          <w:szCs w:val="28"/>
        </w:rPr>
        <w:t xml:space="preserve"> </w:t>
      </w:r>
      <w:proofErr w:type="spellStart"/>
      <w:r w:rsidR="00A30770" w:rsidRPr="002711FE">
        <w:rPr>
          <w:szCs w:val="28"/>
        </w:rPr>
        <w:t>chỉ</w:t>
      </w:r>
      <w:proofErr w:type="spellEnd"/>
      <w:r w:rsidR="00A30770" w:rsidRPr="002711FE">
        <w:rPr>
          <w:szCs w:val="28"/>
        </w:rPr>
        <w:t xml:space="preserve"> </w:t>
      </w:r>
      <w:proofErr w:type="spellStart"/>
      <w:r w:rsidR="00A30770" w:rsidRPr="002711FE">
        <w:rPr>
          <w:szCs w:val="28"/>
        </w:rPr>
        <w:t>đạo</w:t>
      </w:r>
      <w:proofErr w:type="spellEnd"/>
      <w:r w:rsidR="00A30770" w:rsidRPr="002711FE">
        <w:rPr>
          <w:szCs w:val="28"/>
        </w:rPr>
        <w:t xml:space="preserve">, </w:t>
      </w:r>
      <w:proofErr w:type="spellStart"/>
      <w:r w:rsidR="00A30770" w:rsidRPr="002711FE">
        <w:rPr>
          <w:szCs w:val="28"/>
        </w:rPr>
        <w:t>thị</w:t>
      </w:r>
      <w:proofErr w:type="spellEnd"/>
      <w:r w:rsidR="00A30770" w:rsidRPr="002711FE">
        <w:rPr>
          <w:szCs w:val="28"/>
        </w:rPr>
        <w:t xml:space="preserve"> </w:t>
      </w:r>
      <w:proofErr w:type="spellStart"/>
      <w:r w:rsidR="00A30770" w:rsidRPr="002711FE">
        <w:rPr>
          <w:szCs w:val="28"/>
        </w:rPr>
        <w:t>trấn</w:t>
      </w:r>
      <w:proofErr w:type="spellEnd"/>
      <w:r w:rsidR="00316886" w:rsidRPr="002711FE">
        <w:rPr>
          <w:szCs w:val="28"/>
        </w:rPr>
        <w:t xml:space="preserve"> </w:t>
      </w:r>
      <w:proofErr w:type="spellStart"/>
      <w:r w:rsidR="00316886" w:rsidRPr="002711FE">
        <w:rPr>
          <w:szCs w:val="28"/>
        </w:rPr>
        <w:t>đã</w:t>
      </w:r>
      <w:proofErr w:type="spellEnd"/>
      <w:r w:rsidR="00316886" w:rsidRPr="002711FE">
        <w:rPr>
          <w:szCs w:val="28"/>
        </w:rPr>
        <w:t xml:space="preserve"> </w:t>
      </w:r>
      <w:proofErr w:type="spellStart"/>
      <w:r w:rsidR="00316886" w:rsidRPr="002711FE">
        <w:rPr>
          <w:szCs w:val="28"/>
        </w:rPr>
        <w:t>phát</w:t>
      </w:r>
      <w:proofErr w:type="spellEnd"/>
      <w:r w:rsidR="00316886" w:rsidRPr="002711FE">
        <w:rPr>
          <w:szCs w:val="28"/>
        </w:rPr>
        <w:t xml:space="preserve"> </w:t>
      </w:r>
      <w:proofErr w:type="spellStart"/>
      <w:r w:rsidR="00316886" w:rsidRPr="002711FE">
        <w:rPr>
          <w:szCs w:val="28"/>
        </w:rPr>
        <w:t>động</w:t>
      </w:r>
      <w:proofErr w:type="spellEnd"/>
      <w:r w:rsidR="00316886" w:rsidRPr="002711FE">
        <w:rPr>
          <w:szCs w:val="28"/>
        </w:rPr>
        <w:t xml:space="preserve"> </w:t>
      </w:r>
      <w:proofErr w:type="spellStart"/>
      <w:r w:rsidR="00316886" w:rsidRPr="002711FE">
        <w:rPr>
          <w:szCs w:val="28"/>
        </w:rPr>
        <w:t>cuộc</w:t>
      </w:r>
      <w:proofErr w:type="spellEnd"/>
      <w:r w:rsidR="00316886" w:rsidRPr="002711FE">
        <w:rPr>
          <w:szCs w:val="28"/>
        </w:rPr>
        <w:t xml:space="preserve"> </w:t>
      </w:r>
      <w:proofErr w:type="spellStart"/>
      <w:r w:rsidR="00316886" w:rsidRPr="002711FE">
        <w:rPr>
          <w:szCs w:val="28"/>
        </w:rPr>
        <w:t>vận</w:t>
      </w:r>
      <w:proofErr w:type="spellEnd"/>
      <w:r w:rsidR="00316886" w:rsidRPr="002711FE">
        <w:rPr>
          <w:szCs w:val="28"/>
        </w:rPr>
        <w:t xml:space="preserve"> </w:t>
      </w:r>
      <w:proofErr w:type="spellStart"/>
      <w:r w:rsidR="00316886" w:rsidRPr="002711FE">
        <w:rPr>
          <w:szCs w:val="28"/>
        </w:rPr>
        <w:t>động</w:t>
      </w:r>
      <w:proofErr w:type="spellEnd"/>
      <w:r w:rsidR="00316886" w:rsidRPr="002711FE">
        <w:rPr>
          <w:szCs w:val="28"/>
        </w:rPr>
        <w:t xml:space="preserve"> </w:t>
      </w:r>
      <w:proofErr w:type="spellStart"/>
      <w:r w:rsidR="00316886" w:rsidRPr="002711FE">
        <w:rPr>
          <w:szCs w:val="28"/>
        </w:rPr>
        <w:t>lớn</w:t>
      </w:r>
      <w:proofErr w:type="spellEnd"/>
      <w:r w:rsidR="00316886" w:rsidRPr="002711FE">
        <w:rPr>
          <w:szCs w:val="28"/>
        </w:rPr>
        <w:t xml:space="preserve"> </w:t>
      </w:r>
      <w:proofErr w:type="spellStart"/>
      <w:r w:rsidR="00316886" w:rsidRPr="002711FE">
        <w:rPr>
          <w:szCs w:val="28"/>
        </w:rPr>
        <w:t>về</w:t>
      </w:r>
      <w:proofErr w:type="spellEnd"/>
      <w:r w:rsidR="00316886" w:rsidRPr="002711FE">
        <w:rPr>
          <w:szCs w:val="28"/>
        </w:rPr>
        <w:t xml:space="preserve"> </w:t>
      </w:r>
      <w:proofErr w:type="spellStart"/>
      <w:r w:rsidR="00316886" w:rsidRPr="002711FE">
        <w:rPr>
          <w:szCs w:val="28"/>
        </w:rPr>
        <w:t>thực</w:t>
      </w:r>
      <w:proofErr w:type="spellEnd"/>
      <w:r w:rsidR="00316886" w:rsidRPr="002711FE">
        <w:rPr>
          <w:szCs w:val="28"/>
        </w:rPr>
        <w:t xml:space="preserve"> </w:t>
      </w:r>
      <w:proofErr w:type="spellStart"/>
      <w:r w:rsidR="00316886" w:rsidRPr="002711FE">
        <w:rPr>
          <w:szCs w:val="28"/>
        </w:rPr>
        <w:t>hiện</w:t>
      </w:r>
      <w:proofErr w:type="spellEnd"/>
      <w:r w:rsidR="00316886" w:rsidRPr="002711FE">
        <w:rPr>
          <w:szCs w:val="28"/>
        </w:rPr>
        <w:t xml:space="preserve"> </w:t>
      </w:r>
      <w:proofErr w:type="spellStart"/>
      <w:r w:rsidR="00316886" w:rsidRPr="002711FE">
        <w:rPr>
          <w:szCs w:val="28"/>
        </w:rPr>
        <w:t>nếp</w:t>
      </w:r>
      <w:proofErr w:type="spellEnd"/>
      <w:r w:rsidR="00316886" w:rsidRPr="002711FE">
        <w:rPr>
          <w:szCs w:val="28"/>
        </w:rPr>
        <w:t xml:space="preserve"> </w:t>
      </w:r>
      <w:proofErr w:type="spellStart"/>
      <w:r w:rsidR="00316886" w:rsidRPr="002711FE">
        <w:rPr>
          <w:szCs w:val="28"/>
        </w:rPr>
        <w:t>sống</w:t>
      </w:r>
      <w:proofErr w:type="spellEnd"/>
      <w:r w:rsidR="00316886" w:rsidRPr="002711FE">
        <w:rPr>
          <w:szCs w:val="28"/>
        </w:rPr>
        <w:t xml:space="preserve"> </w:t>
      </w:r>
      <w:proofErr w:type="spellStart"/>
      <w:r w:rsidR="00316886" w:rsidRPr="002711FE">
        <w:rPr>
          <w:szCs w:val="28"/>
        </w:rPr>
        <w:t>văn</w:t>
      </w:r>
      <w:proofErr w:type="spellEnd"/>
      <w:r w:rsidR="00316886" w:rsidRPr="002711FE">
        <w:rPr>
          <w:szCs w:val="28"/>
        </w:rPr>
        <w:t xml:space="preserve"> </w:t>
      </w:r>
      <w:proofErr w:type="spellStart"/>
      <w:r w:rsidR="00316886" w:rsidRPr="002711FE">
        <w:rPr>
          <w:szCs w:val="28"/>
        </w:rPr>
        <w:t>minh</w:t>
      </w:r>
      <w:proofErr w:type="spellEnd"/>
      <w:r w:rsidR="00316886" w:rsidRPr="002711FE">
        <w:rPr>
          <w:szCs w:val="28"/>
        </w:rPr>
        <w:t xml:space="preserve"> </w:t>
      </w:r>
      <w:proofErr w:type="spellStart"/>
      <w:r w:rsidR="00316886" w:rsidRPr="002711FE">
        <w:rPr>
          <w:szCs w:val="28"/>
        </w:rPr>
        <w:t>đô</w:t>
      </w:r>
      <w:proofErr w:type="spellEnd"/>
      <w:r w:rsidR="00316886" w:rsidRPr="002711FE">
        <w:rPr>
          <w:szCs w:val="28"/>
        </w:rPr>
        <w:t xml:space="preserve"> </w:t>
      </w:r>
      <w:proofErr w:type="spellStart"/>
      <w:r w:rsidR="00316886" w:rsidRPr="002711FE">
        <w:rPr>
          <w:szCs w:val="28"/>
        </w:rPr>
        <w:t>thị</w:t>
      </w:r>
      <w:proofErr w:type="spellEnd"/>
      <w:r w:rsidR="00316886" w:rsidRPr="002711FE">
        <w:rPr>
          <w:szCs w:val="28"/>
        </w:rPr>
        <w:t xml:space="preserve"> </w:t>
      </w:r>
      <w:proofErr w:type="spellStart"/>
      <w:r w:rsidR="00316886" w:rsidRPr="002711FE">
        <w:rPr>
          <w:szCs w:val="28"/>
        </w:rPr>
        <w:t>trong</w:t>
      </w:r>
      <w:proofErr w:type="spellEnd"/>
      <w:r w:rsidR="00316886" w:rsidRPr="002711FE">
        <w:rPr>
          <w:szCs w:val="28"/>
        </w:rPr>
        <w:t xml:space="preserve"> </w:t>
      </w:r>
      <w:proofErr w:type="spellStart"/>
      <w:r w:rsidR="00316886" w:rsidRPr="002711FE">
        <w:rPr>
          <w:szCs w:val="28"/>
        </w:rPr>
        <w:t>từng</w:t>
      </w:r>
      <w:proofErr w:type="spellEnd"/>
      <w:r w:rsidR="00316886" w:rsidRPr="002711FE">
        <w:rPr>
          <w:szCs w:val="28"/>
        </w:rPr>
        <w:t xml:space="preserve"> </w:t>
      </w:r>
      <w:proofErr w:type="spellStart"/>
      <w:r w:rsidR="00316886" w:rsidRPr="002711FE">
        <w:rPr>
          <w:szCs w:val="28"/>
        </w:rPr>
        <w:t>tổ</w:t>
      </w:r>
      <w:proofErr w:type="spellEnd"/>
      <w:r w:rsidR="00316886" w:rsidRPr="002711FE">
        <w:rPr>
          <w:szCs w:val="28"/>
        </w:rPr>
        <w:t xml:space="preserve"> </w:t>
      </w:r>
      <w:proofErr w:type="spellStart"/>
      <w:r w:rsidR="00316886" w:rsidRPr="002711FE">
        <w:rPr>
          <w:szCs w:val="28"/>
        </w:rPr>
        <w:t>dân</w:t>
      </w:r>
      <w:proofErr w:type="spellEnd"/>
      <w:r w:rsidR="00316886" w:rsidRPr="002711FE">
        <w:rPr>
          <w:szCs w:val="28"/>
        </w:rPr>
        <w:t xml:space="preserve"> </w:t>
      </w:r>
      <w:proofErr w:type="spellStart"/>
      <w:r w:rsidR="00316886" w:rsidRPr="002711FE">
        <w:rPr>
          <w:szCs w:val="28"/>
        </w:rPr>
        <w:t>phố</w:t>
      </w:r>
      <w:proofErr w:type="spellEnd"/>
      <w:r w:rsidR="00316886" w:rsidRPr="002711FE">
        <w:rPr>
          <w:szCs w:val="28"/>
        </w:rPr>
        <w:t xml:space="preserve">, </w:t>
      </w:r>
      <w:proofErr w:type="spellStart"/>
      <w:r w:rsidR="00316886" w:rsidRPr="002711FE">
        <w:rPr>
          <w:szCs w:val="28"/>
        </w:rPr>
        <w:t>gia</w:t>
      </w:r>
      <w:proofErr w:type="spellEnd"/>
      <w:r w:rsidR="00316886" w:rsidRPr="002711FE">
        <w:rPr>
          <w:szCs w:val="28"/>
        </w:rPr>
        <w:t xml:space="preserve"> </w:t>
      </w:r>
      <w:proofErr w:type="spellStart"/>
      <w:r w:rsidR="00316886" w:rsidRPr="002711FE">
        <w:rPr>
          <w:szCs w:val="28"/>
        </w:rPr>
        <w:t>đình</w:t>
      </w:r>
      <w:proofErr w:type="spellEnd"/>
      <w:r w:rsidR="00316886" w:rsidRPr="002711FE">
        <w:rPr>
          <w:szCs w:val="28"/>
        </w:rPr>
        <w:t xml:space="preserve"> </w:t>
      </w:r>
      <w:proofErr w:type="spellStart"/>
      <w:r w:rsidR="00316886" w:rsidRPr="002711FE">
        <w:rPr>
          <w:szCs w:val="28"/>
        </w:rPr>
        <w:t>và</w:t>
      </w:r>
      <w:proofErr w:type="spellEnd"/>
      <w:r w:rsidR="00316886" w:rsidRPr="002711FE">
        <w:rPr>
          <w:szCs w:val="28"/>
        </w:rPr>
        <w:t xml:space="preserve"> </w:t>
      </w:r>
      <w:proofErr w:type="spellStart"/>
      <w:r w:rsidR="00316886" w:rsidRPr="002711FE">
        <w:rPr>
          <w:szCs w:val="28"/>
        </w:rPr>
        <w:t>trong</w:t>
      </w:r>
      <w:proofErr w:type="spellEnd"/>
      <w:r w:rsidR="00316886" w:rsidRPr="002711FE">
        <w:rPr>
          <w:szCs w:val="28"/>
        </w:rPr>
        <w:t xml:space="preserve"> ý </w:t>
      </w:r>
      <w:proofErr w:type="spellStart"/>
      <w:r w:rsidR="00316886" w:rsidRPr="002711FE">
        <w:rPr>
          <w:szCs w:val="28"/>
        </w:rPr>
        <w:t>thức</w:t>
      </w:r>
      <w:proofErr w:type="spellEnd"/>
      <w:r w:rsidR="00316886" w:rsidRPr="002711FE">
        <w:rPr>
          <w:szCs w:val="28"/>
        </w:rPr>
        <w:t xml:space="preserve"> </w:t>
      </w:r>
      <w:proofErr w:type="spellStart"/>
      <w:r w:rsidR="00316886" w:rsidRPr="002711FE">
        <w:rPr>
          <w:szCs w:val="28"/>
        </w:rPr>
        <w:t>mỗi</w:t>
      </w:r>
      <w:proofErr w:type="spellEnd"/>
      <w:r w:rsidR="00316886" w:rsidRPr="002711FE">
        <w:rPr>
          <w:szCs w:val="28"/>
        </w:rPr>
        <w:t xml:space="preserve"> </w:t>
      </w:r>
      <w:proofErr w:type="spellStart"/>
      <w:r w:rsidR="00316886" w:rsidRPr="002711FE">
        <w:rPr>
          <w:szCs w:val="28"/>
        </w:rPr>
        <w:t>người</w:t>
      </w:r>
      <w:proofErr w:type="spellEnd"/>
      <w:r w:rsidR="00316886" w:rsidRPr="002711FE">
        <w:rPr>
          <w:szCs w:val="28"/>
        </w:rPr>
        <w:t xml:space="preserve"> </w:t>
      </w:r>
      <w:proofErr w:type="spellStart"/>
      <w:r w:rsidR="00316886" w:rsidRPr="002711FE">
        <w:rPr>
          <w:szCs w:val="28"/>
        </w:rPr>
        <w:t>dân</w:t>
      </w:r>
      <w:proofErr w:type="spellEnd"/>
      <w:r w:rsidR="00316886" w:rsidRPr="002711FE">
        <w:rPr>
          <w:szCs w:val="28"/>
        </w:rPr>
        <w:t xml:space="preserve">. </w:t>
      </w:r>
      <w:proofErr w:type="spellStart"/>
      <w:r w:rsidR="00316886" w:rsidRPr="002711FE">
        <w:rPr>
          <w:szCs w:val="28"/>
        </w:rPr>
        <w:t>Nhờ</w:t>
      </w:r>
      <w:proofErr w:type="spellEnd"/>
      <w:r w:rsidR="00316886" w:rsidRPr="002711FE">
        <w:rPr>
          <w:szCs w:val="28"/>
        </w:rPr>
        <w:t xml:space="preserve"> </w:t>
      </w:r>
      <w:proofErr w:type="spellStart"/>
      <w:r w:rsidR="00316886" w:rsidRPr="002711FE">
        <w:rPr>
          <w:szCs w:val="28"/>
        </w:rPr>
        <w:t>vậy</w:t>
      </w:r>
      <w:proofErr w:type="spellEnd"/>
      <w:r w:rsidR="00316886" w:rsidRPr="002711FE">
        <w:rPr>
          <w:szCs w:val="28"/>
        </w:rPr>
        <w:t xml:space="preserve">, ý </w:t>
      </w:r>
      <w:proofErr w:type="spellStart"/>
      <w:r w:rsidR="00316886" w:rsidRPr="002711FE">
        <w:rPr>
          <w:szCs w:val="28"/>
        </w:rPr>
        <w:t>thức</w:t>
      </w:r>
      <w:proofErr w:type="spellEnd"/>
      <w:r w:rsidR="00316886" w:rsidRPr="002711FE">
        <w:rPr>
          <w:szCs w:val="28"/>
        </w:rPr>
        <w:t xml:space="preserve"> </w:t>
      </w:r>
      <w:proofErr w:type="spellStart"/>
      <w:r w:rsidR="00316886" w:rsidRPr="002711FE">
        <w:rPr>
          <w:szCs w:val="28"/>
        </w:rPr>
        <w:t>chấp</w:t>
      </w:r>
      <w:proofErr w:type="spellEnd"/>
      <w:r w:rsidR="00316886" w:rsidRPr="002711FE">
        <w:rPr>
          <w:szCs w:val="28"/>
        </w:rPr>
        <w:t xml:space="preserve"> </w:t>
      </w:r>
      <w:proofErr w:type="spellStart"/>
      <w:r w:rsidR="00316886" w:rsidRPr="002711FE">
        <w:rPr>
          <w:szCs w:val="28"/>
        </w:rPr>
        <w:t>hành</w:t>
      </w:r>
      <w:proofErr w:type="spellEnd"/>
      <w:r w:rsidR="00316886" w:rsidRPr="002711FE">
        <w:rPr>
          <w:szCs w:val="28"/>
        </w:rPr>
        <w:t xml:space="preserve"> </w:t>
      </w:r>
      <w:proofErr w:type="spellStart"/>
      <w:r w:rsidR="00316886" w:rsidRPr="002711FE">
        <w:rPr>
          <w:szCs w:val="28"/>
        </w:rPr>
        <w:t>pháp</w:t>
      </w:r>
      <w:proofErr w:type="spellEnd"/>
      <w:r w:rsidR="00316886" w:rsidRPr="002711FE">
        <w:rPr>
          <w:szCs w:val="28"/>
        </w:rPr>
        <w:t xml:space="preserve"> </w:t>
      </w:r>
      <w:proofErr w:type="spellStart"/>
      <w:r w:rsidR="00316886" w:rsidRPr="002711FE">
        <w:rPr>
          <w:szCs w:val="28"/>
        </w:rPr>
        <w:t>luật</w:t>
      </w:r>
      <w:proofErr w:type="spellEnd"/>
      <w:r w:rsidR="00316886" w:rsidRPr="002711FE">
        <w:rPr>
          <w:szCs w:val="28"/>
        </w:rPr>
        <w:t xml:space="preserve">, </w:t>
      </w:r>
      <w:proofErr w:type="spellStart"/>
      <w:r w:rsidR="00316886" w:rsidRPr="002711FE">
        <w:rPr>
          <w:szCs w:val="28"/>
        </w:rPr>
        <w:t>văn</w:t>
      </w:r>
      <w:proofErr w:type="spellEnd"/>
      <w:r w:rsidR="00316886" w:rsidRPr="002711FE">
        <w:rPr>
          <w:szCs w:val="28"/>
        </w:rPr>
        <w:t xml:space="preserve"> </w:t>
      </w:r>
      <w:proofErr w:type="spellStart"/>
      <w:r w:rsidR="00316886" w:rsidRPr="002711FE">
        <w:rPr>
          <w:szCs w:val="28"/>
        </w:rPr>
        <w:t>hóa</w:t>
      </w:r>
      <w:proofErr w:type="spellEnd"/>
      <w:r w:rsidR="00316886" w:rsidRPr="002711FE">
        <w:rPr>
          <w:szCs w:val="28"/>
        </w:rPr>
        <w:t xml:space="preserve"> </w:t>
      </w:r>
      <w:proofErr w:type="spellStart"/>
      <w:r w:rsidR="00316886" w:rsidRPr="002711FE">
        <w:rPr>
          <w:szCs w:val="28"/>
        </w:rPr>
        <w:t>giao</w:t>
      </w:r>
      <w:proofErr w:type="spellEnd"/>
      <w:r w:rsidR="00316886" w:rsidRPr="002711FE">
        <w:rPr>
          <w:szCs w:val="28"/>
        </w:rPr>
        <w:t xml:space="preserve"> </w:t>
      </w:r>
      <w:proofErr w:type="spellStart"/>
      <w:r w:rsidR="00316886" w:rsidRPr="002711FE">
        <w:rPr>
          <w:szCs w:val="28"/>
        </w:rPr>
        <w:t>thông</w:t>
      </w:r>
      <w:proofErr w:type="spellEnd"/>
      <w:r w:rsidR="00316886" w:rsidRPr="002711FE">
        <w:rPr>
          <w:szCs w:val="28"/>
        </w:rPr>
        <w:t xml:space="preserve">, ý </w:t>
      </w:r>
      <w:proofErr w:type="spellStart"/>
      <w:r w:rsidR="00316886" w:rsidRPr="002711FE">
        <w:rPr>
          <w:szCs w:val="28"/>
        </w:rPr>
        <w:t>thức</w:t>
      </w:r>
      <w:proofErr w:type="spellEnd"/>
      <w:r w:rsidR="00316886" w:rsidRPr="002711FE">
        <w:rPr>
          <w:szCs w:val="28"/>
        </w:rPr>
        <w:t xml:space="preserve"> </w:t>
      </w:r>
      <w:proofErr w:type="spellStart"/>
      <w:r w:rsidR="00316886" w:rsidRPr="002711FE">
        <w:rPr>
          <w:szCs w:val="28"/>
        </w:rPr>
        <w:t>giữ</w:t>
      </w:r>
      <w:proofErr w:type="spellEnd"/>
      <w:r w:rsidR="00316886" w:rsidRPr="002711FE">
        <w:rPr>
          <w:szCs w:val="28"/>
        </w:rPr>
        <w:t xml:space="preserve"> </w:t>
      </w:r>
      <w:proofErr w:type="spellStart"/>
      <w:r w:rsidR="00316886" w:rsidRPr="002711FE">
        <w:rPr>
          <w:szCs w:val="28"/>
        </w:rPr>
        <w:t>gìn</w:t>
      </w:r>
      <w:proofErr w:type="spellEnd"/>
      <w:r w:rsidR="00316886" w:rsidRPr="002711FE">
        <w:rPr>
          <w:szCs w:val="28"/>
        </w:rPr>
        <w:t xml:space="preserve"> an </w:t>
      </w:r>
      <w:proofErr w:type="spellStart"/>
      <w:r w:rsidR="00316886" w:rsidRPr="002711FE">
        <w:rPr>
          <w:szCs w:val="28"/>
        </w:rPr>
        <w:t>ninh</w:t>
      </w:r>
      <w:proofErr w:type="spellEnd"/>
      <w:r w:rsidR="00316886" w:rsidRPr="002711FE">
        <w:rPr>
          <w:szCs w:val="28"/>
        </w:rPr>
        <w:t xml:space="preserve"> </w:t>
      </w:r>
      <w:proofErr w:type="spellStart"/>
      <w:r w:rsidR="00316886" w:rsidRPr="002711FE">
        <w:rPr>
          <w:szCs w:val="28"/>
        </w:rPr>
        <w:t>trật</w:t>
      </w:r>
      <w:proofErr w:type="spellEnd"/>
      <w:r w:rsidR="00316886" w:rsidRPr="002711FE">
        <w:rPr>
          <w:szCs w:val="28"/>
        </w:rPr>
        <w:t xml:space="preserve"> </w:t>
      </w:r>
      <w:proofErr w:type="spellStart"/>
      <w:r w:rsidR="00316886" w:rsidRPr="002711FE">
        <w:rPr>
          <w:szCs w:val="28"/>
        </w:rPr>
        <w:t>tự</w:t>
      </w:r>
      <w:proofErr w:type="spellEnd"/>
      <w:r w:rsidR="00316886" w:rsidRPr="002711FE">
        <w:rPr>
          <w:szCs w:val="28"/>
        </w:rPr>
        <w:t xml:space="preserve"> </w:t>
      </w:r>
      <w:proofErr w:type="spellStart"/>
      <w:r w:rsidR="00316886" w:rsidRPr="002711FE">
        <w:rPr>
          <w:szCs w:val="28"/>
        </w:rPr>
        <w:t>và</w:t>
      </w:r>
      <w:proofErr w:type="spellEnd"/>
      <w:r w:rsidR="00316886" w:rsidRPr="002711FE">
        <w:rPr>
          <w:szCs w:val="28"/>
        </w:rPr>
        <w:t xml:space="preserve"> </w:t>
      </w:r>
      <w:proofErr w:type="spellStart"/>
      <w:r w:rsidR="00316886" w:rsidRPr="002711FE">
        <w:rPr>
          <w:szCs w:val="28"/>
        </w:rPr>
        <w:t>bảo</w:t>
      </w:r>
      <w:proofErr w:type="spellEnd"/>
      <w:r w:rsidR="00316886" w:rsidRPr="002711FE">
        <w:rPr>
          <w:szCs w:val="28"/>
        </w:rPr>
        <w:t xml:space="preserve"> </w:t>
      </w:r>
      <w:proofErr w:type="spellStart"/>
      <w:r w:rsidR="00316886" w:rsidRPr="002711FE">
        <w:rPr>
          <w:szCs w:val="28"/>
        </w:rPr>
        <w:t>vệ</w:t>
      </w:r>
      <w:proofErr w:type="spellEnd"/>
      <w:r w:rsidR="00316886" w:rsidRPr="002711FE">
        <w:rPr>
          <w:szCs w:val="28"/>
        </w:rPr>
        <w:t xml:space="preserve"> </w:t>
      </w:r>
      <w:proofErr w:type="spellStart"/>
      <w:r w:rsidR="00316886" w:rsidRPr="002711FE">
        <w:rPr>
          <w:szCs w:val="28"/>
        </w:rPr>
        <w:t>môi</w:t>
      </w:r>
      <w:proofErr w:type="spellEnd"/>
      <w:r w:rsidR="00316886" w:rsidRPr="002711FE">
        <w:rPr>
          <w:szCs w:val="28"/>
        </w:rPr>
        <w:t xml:space="preserve"> </w:t>
      </w:r>
      <w:proofErr w:type="spellStart"/>
      <w:r w:rsidR="00316886" w:rsidRPr="002711FE">
        <w:rPr>
          <w:szCs w:val="28"/>
        </w:rPr>
        <w:t>trường</w:t>
      </w:r>
      <w:proofErr w:type="spellEnd"/>
      <w:r w:rsidR="00316886" w:rsidRPr="002711FE">
        <w:rPr>
          <w:szCs w:val="28"/>
        </w:rPr>
        <w:t xml:space="preserve"> </w:t>
      </w:r>
      <w:proofErr w:type="spellStart"/>
      <w:r w:rsidR="00316886" w:rsidRPr="002711FE">
        <w:rPr>
          <w:szCs w:val="28"/>
        </w:rPr>
        <w:t>của</w:t>
      </w:r>
      <w:proofErr w:type="spellEnd"/>
      <w:r w:rsidR="00316886" w:rsidRPr="002711FE">
        <w:rPr>
          <w:szCs w:val="28"/>
        </w:rPr>
        <w:t xml:space="preserve"> </w:t>
      </w:r>
      <w:proofErr w:type="spellStart"/>
      <w:r w:rsidR="00316886" w:rsidRPr="002711FE">
        <w:rPr>
          <w:szCs w:val="28"/>
        </w:rPr>
        <w:t>người</w:t>
      </w:r>
      <w:proofErr w:type="spellEnd"/>
      <w:r w:rsidR="00316886" w:rsidRPr="002711FE">
        <w:rPr>
          <w:szCs w:val="28"/>
        </w:rPr>
        <w:t xml:space="preserve"> </w:t>
      </w:r>
      <w:proofErr w:type="spellStart"/>
      <w:r w:rsidR="00316886" w:rsidRPr="002711FE">
        <w:rPr>
          <w:szCs w:val="28"/>
        </w:rPr>
        <w:t>dân</w:t>
      </w:r>
      <w:proofErr w:type="spellEnd"/>
      <w:r w:rsidR="00316886" w:rsidRPr="002711FE">
        <w:rPr>
          <w:szCs w:val="28"/>
        </w:rPr>
        <w:t xml:space="preserve"> </w:t>
      </w:r>
      <w:proofErr w:type="spellStart"/>
      <w:r w:rsidR="00316886" w:rsidRPr="002711FE">
        <w:rPr>
          <w:szCs w:val="28"/>
        </w:rPr>
        <w:t>trên</w:t>
      </w:r>
      <w:proofErr w:type="spellEnd"/>
      <w:r w:rsidR="00316886" w:rsidRPr="002711FE">
        <w:rPr>
          <w:szCs w:val="28"/>
        </w:rPr>
        <w:t xml:space="preserve"> </w:t>
      </w:r>
      <w:proofErr w:type="spellStart"/>
      <w:r w:rsidR="00316886" w:rsidRPr="002711FE">
        <w:rPr>
          <w:szCs w:val="28"/>
        </w:rPr>
        <w:t>địa</w:t>
      </w:r>
      <w:proofErr w:type="spellEnd"/>
      <w:r w:rsidR="00316886" w:rsidRPr="002711FE">
        <w:rPr>
          <w:szCs w:val="28"/>
        </w:rPr>
        <w:t xml:space="preserve"> </w:t>
      </w:r>
      <w:proofErr w:type="spellStart"/>
      <w:r w:rsidR="00316886" w:rsidRPr="002711FE">
        <w:rPr>
          <w:szCs w:val="28"/>
        </w:rPr>
        <w:t>bàn</w:t>
      </w:r>
      <w:proofErr w:type="spellEnd"/>
      <w:r w:rsidR="00316886" w:rsidRPr="002711FE">
        <w:rPr>
          <w:szCs w:val="28"/>
        </w:rPr>
        <w:t xml:space="preserve"> </w:t>
      </w:r>
      <w:proofErr w:type="spellStart"/>
      <w:r w:rsidR="00A30770" w:rsidRPr="002711FE">
        <w:rPr>
          <w:szCs w:val="28"/>
        </w:rPr>
        <w:t>thị</w:t>
      </w:r>
      <w:proofErr w:type="spellEnd"/>
      <w:r w:rsidR="00A30770" w:rsidRPr="002711FE">
        <w:rPr>
          <w:szCs w:val="28"/>
        </w:rPr>
        <w:t xml:space="preserve"> </w:t>
      </w:r>
      <w:proofErr w:type="spellStart"/>
      <w:r w:rsidR="00A30770" w:rsidRPr="002711FE">
        <w:rPr>
          <w:szCs w:val="28"/>
        </w:rPr>
        <w:t>trấn</w:t>
      </w:r>
      <w:proofErr w:type="spellEnd"/>
      <w:r w:rsidR="00A30770" w:rsidRPr="002711FE">
        <w:rPr>
          <w:szCs w:val="28"/>
        </w:rPr>
        <w:t xml:space="preserve"> </w:t>
      </w:r>
      <w:proofErr w:type="spellStart"/>
      <w:r w:rsidR="00A30770" w:rsidRPr="002711FE">
        <w:rPr>
          <w:szCs w:val="28"/>
        </w:rPr>
        <w:t>đã</w:t>
      </w:r>
      <w:proofErr w:type="spellEnd"/>
      <w:r w:rsidR="00A30770" w:rsidRPr="002711FE">
        <w:rPr>
          <w:szCs w:val="28"/>
        </w:rPr>
        <w:t xml:space="preserve"> </w:t>
      </w:r>
      <w:proofErr w:type="spellStart"/>
      <w:r w:rsidR="00A30770" w:rsidRPr="002711FE">
        <w:rPr>
          <w:szCs w:val="28"/>
        </w:rPr>
        <w:t>dần</w:t>
      </w:r>
      <w:proofErr w:type="spellEnd"/>
      <w:r w:rsidR="00A30770" w:rsidRPr="002711FE">
        <w:rPr>
          <w:szCs w:val="28"/>
        </w:rPr>
        <w:t xml:space="preserve"> </w:t>
      </w:r>
      <w:proofErr w:type="spellStart"/>
      <w:r w:rsidR="00A30770" w:rsidRPr="002711FE">
        <w:rPr>
          <w:szCs w:val="28"/>
        </w:rPr>
        <w:t>đi</w:t>
      </w:r>
      <w:proofErr w:type="spellEnd"/>
      <w:r w:rsidR="00A30770" w:rsidRPr="002711FE">
        <w:rPr>
          <w:szCs w:val="28"/>
        </w:rPr>
        <w:t xml:space="preserve"> </w:t>
      </w:r>
      <w:proofErr w:type="spellStart"/>
      <w:r w:rsidR="00A30770" w:rsidRPr="002711FE">
        <w:rPr>
          <w:szCs w:val="28"/>
        </w:rPr>
        <w:t>vào</w:t>
      </w:r>
      <w:proofErr w:type="spellEnd"/>
      <w:r w:rsidR="00A30770" w:rsidRPr="002711FE">
        <w:rPr>
          <w:szCs w:val="28"/>
        </w:rPr>
        <w:t xml:space="preserve"> </w:t>
      </w:r>
      <w:proofErr w:type="spellStart"/>
      <w:r w:rsidR="00A30770" w:rsidRPr="002711FE">
        <w:rPr>
          <w:szCs w:val="28"/>
        </w:rPr>
        <w:t>nề</w:t>
      </w:r>
      <w:proofErr w:type="spellEnd"/>
      <w:r w:rsidR="00316886" w:rsidRPr="002711FE">
        <w:rPr>
          <w:szCs w:val="28"/>
        </w:rPr>
        <w:t xml:space="preserve"> </w:t>
      </w:r>
      <w:proofErr w:type="spellStart"/>
      <w:r w:rsidR="00316886" w:rsidRPr="002711FE">
        <w:rPr>
          <w:szCs w:val="28"/>
        </w:rPr>
        <w:t>nếp</w:t>
      </w:r>
      <w:proofErr w:type="spellEnd"/>
      <w:r w:rsidR="00316886" w:rsidRPr="002711FE">
        <w:rPr>
          <w:szCs w:val="28"/>
        </w:rPr>
        <w:t>.</w:t>
      </w:r>
    </w:p>
    <w:p w14:paraId="27FBA5A7" w14:textId="77777777" w:rsidR="00D574A6" w:rsidRPr="002711FE" w:rsidRDefault="00D574A6" w:rsidP="00360608">
      <w:pPr>
        <w:spacing w:after="0" w:line="240" w:lineRule="auto"/>
        <w:ind w:left="720" w:firstLine="0"/>
        <w:rPr>
          <w:b/>
          <w:i/>
          <w:szCs w:val="28"/>
        </w:rPr>
      </w:pPr>
      <w:proofErr w:type="spellStart"/>
      <w:r w:rsidRPr="002711FE">
        <w:rPr>
          <w:b/>
          <w:szCs w:val="28"/>
        </w:rPr>
        <w:t>Nhận</w:t>
      </w:r>
      <w:proofErr w:type="spellEnd"/>
      <w:r w:rsidRPr="002711FE">
        <w:rPr>
          <w:b/>
          <w:szCs w:val="28"/>
        </w:rPr>
        <w:t xml:space="preserve"> </w:t>
      </w:r>
      <w:proofErr w:type="spellStart"/>
      <w:r w:rsidRPr="002711FE">
        <w:rPr>
          <w:b/>
          <w:szCs w:val="28"/>
        </w:rPr>
        <w:t>xét</w:t>
      </w:r>
      <w:proofErr w:type="spellEnd"/>
      <w:r w:rsidRPr="002711FE">
        <w:rPr>
          <w:b/>
          <w:szCs w:val="28"/>
        </w:rPr>
        <w:t xml:space="preserve"> </w:t>
      </w:r>
      <w:proofErr w:type="spellStart"/>
      <w:r w:rsidRPr="002711FE">
        <w:rPr>
          <w:b/>
          <w:szCs w:val="28"/>
        </w:rPr>
        <w:t>chung</w:t>
      </w:r>
      <w:proofErr w:type="spellEnd"/>
    </w:p>
    <w:p w14:paraId="7C0ECA9C" w14:textId="71683267" w:rsidR="00D574A6" w:rsidRPr="002711FE" w:rsidRDefault="00A34A6B" w:rsidP="00360608">
      <w:pPr>
        <w:spacing w:after="0" w:line="240" w:lineRule="auto"/>
        <w:rPr>
          <w:i/>
          <w:szCs w:val="28"/>
        </w:rPr>
      </w:pPr>
      <w:r w:rsidRPr="002711FE">
        <w:rPr>
          <w:i/>
          <w:szCs w:val="28"/>
        </w:rPr>
        <w:t xml:space="preserve">* </w:t>
      </w:r>
      <w:proofErr w:type="spellStart"/>
      <w:r w:rsidR="00D574A6" w:rsidRPr="002711FE">
        <w:rPr>
          <w:i/>
          <w:szCs w:val="28"/>
        </w:rPr>
        <w:t>Lợi</w:t>
      </w:r>
      <w:proofErr w:type="spellEnd"/>
      <w:r w:rsidR="00D574A6" w:rsidRPr="002711FE">
        <w:rPr>
          <w:i/>
          <w:szCs w:val="28"/>
        </w:rPr>
        <w:t xml:space="preserve"> </w:t>
      </w:r>
      <w:proofErr w:type="spellStart"/>
      <w:r w:rsidR="00D574A6" w:rsidRPr="002711FE">
        <w:rPr>
          <w:i/>
          <w:szCs w:val="28"/>
        </w:rPr>
        <w:t>thế</w:t>
      </w:r>
      <w:proofErr w:type="spellEnd"/>
      <w:r w:rsidR="00D574A6" w:rsidRPr="002711FE">
        <w:rPr>
          <w:i/>
          <w:szCs w:val="28"/>
        </w:rPr>
        <w:t xml:space="preserve"> </w:t>
      </w:r>
      <w:proofErr w:type="spellStart"/>
      <w:r w:rsidR="00D574A6" w:rsidRPr="002711FE">
        <w:rPr>
          <w:i/>
          <w:szCs w:val="28"/>
        </w:rPr>
        <w:t>và</w:t>
      </w:r>
      <w:proofErr w:type="spellEnd"/>
      <w:r w:rsidR="00D574A6" w:rsidRPr="002711FE">
        <w:rPr>
          <w:i/>
          <w:szCs w:val="28"/>
        </w:rPr>
        <w:t xml:space="preserve"> </w:t>
      </w:r>
      <w:proofErr w:type="spellStart"/>
      <w:r w:rsidR="00D574A6" w:rsidRPr="002711FE">
        <w:rPr>
          <w:i/>
          <w:szCs w:val="28"/>
        </w:rPr>
        <w:t>các</w:t>
      </w:r>
      <w:proofErr w:type="spellEnd"/>
      <w:r w:rsidR="00D574A6" w:rsidRPr="002711FE">
        <w:rPr>
          <w:i/>
          <w:szCs w:val="28"/>
        </w:rPr>
        <w:t xml:space="preserve"> </w:t>
      </w:r>
      <w:proofErr w:type="spellStart"/>
      <w:r w:rsidR="00D574A6" w:rsidRPr="002711FE">
        <w:rPr>
          <w:i/>
          <w:szCs w:val="28"/>
        </w:rPr>
        <w:t>mặt</w:t>
      </w:r>
      <w:proofErr w:type="spellEnd"/>
      <w:r w:rsidR="00D574A6" w:rsidRPr="002711FE">
        <w:rPr>
          <w:i/>
          <w:szCs w:val="28"/>
        </w:rPr>
        <w:t xml:space="preserve"> </w:t>
      </w:r>
      <w:proofErr w:type="spellStart"/>
      <w:r w:rsidR="00D574A6" w:rsidRPr="002711FE">
        <w:rPr>
          <w:i/>
          <w:szCs w:val="28"/>
        </w:rPr>
        <w:t>mạnh</w:t>
      </w:r>
      <w:proofErr w:type="spellEnd"/>
      <w:r w:rsidR="0007031B" w:rsidRPr="002711FE">
        <w:rPr>
          <w:i/>
          <w:szCs w:val="28"/>
        </w:rPr>
        <w:t>:</w:t>
      </w:r>
    </w:p>
    <w:p w14:paraId="5E7FC5CB" w14:textId="1FD3B36D" w:rsidR="008A3988" w:rsidRPr="002711FE" w:rsidRDefault="00A34A6B" w:rsidP="00360608">
      <w:pPr>
        <w:pStyle w:val="Noidung"/>
        <w:spacing w:before="120" w:after="0"/>
        <w:rPr>
          <w:kern w:val="0"/>
          <w:sz w:val="28"/>
          <w:szCs w:val="28"/>
        </w:rPr>
      </w:pPr>
      <w:r w:rsidRPr="002711FE">
        <w:rPr>
          <w:sz w:val="28"/>
          <w:szCs w:val="28"/>
        </w:rPr>
        <w:t xml:space="preserve">- </w:t>
      </w:r>
      <w:proofErr w:type="spellStart"/>
      <w:r w:rsidR="00D574A6" w:rsidRPr="002711FE">
        <w:rPr>
          <w:sz w:val="28"/>
          <w:szCs w:val="28"/>
        </w:rPr>
        <w:t>Lợi</w:t>
      </w:r>
      <w:proofErr w:type="spellEnd"/>
      <w:r w:rsidR="00D574A6" w:rsidRPr="002711FE">
        <w:rPr>
          <w:sz w:val="28"/>
          <w:szCs w:val="28"/>
        </w:rPr>
        <w:t xml:space="preserve"> </w:t>
      </w:r>
      <w:proofErr w:type="spellStart"/>
      <w:r w:rsidR="00D574A6" w:rsidRPr="002711FE">
        <w:rPr>
          <w:sz w:val="28"/>
          <w:szCs w:val="28"/>
        </w:rPr>
        <w:t>thế</w:t>
      </w:r>
      <w:proofErr w:type="spellEnd"/>
      <w:r w:rsidR="00D574A6" w:rsidRPr="002711FE">
        <w:rPr>
          <w:sz w:val="28"/>
          <w:szCs w:val="28"/>
        </w:rPr>
        <w:t xml:space="preserve"> </w:t>
      </w:r>
      <w:proofErr w:type="spellStart"/>
      <w:r w:rsidR="00D574A6" w:rsidRPr="002711FE">
        <w:rPr>
          <w:sz w:val="28"/>
          <w:szCs w:val="28"/>
        </w:rPr>
        <w:t>lớn</w:t>
      </w:r>
      <w:proofErr w:type="spellEnd"/>
      <w:r w:rsidR="00D574A6" w:rsidRPr="002711FE">
        <w:rPr>
          <w:sz w:val="28"/>
          <w:szCs w:val="28"/>
        </w:rPr>
        <w:t xml:space="preserve"> </w:t>
      </w:r>
      <w:proofErr w:type="spellStart"/>
      <w:r w:rsidR="00D574A6" w:rsidRPr="002711FE">
        <w:rPr>
          <w:sz w:val="28"/>
          <w:szCs w:val="28"/>
        </w:rPr>
        <w:t>nhất</w:t>
      </w:r>
      <w:proofErr w:type="spellEnd"/>
      <w:r w:rsidR="00D574A6" w:rsidRPr="002711FE">
        <w:rPr>
          <w:sz w:val="28"/>
          <w:szCs w:val="28"/>
        </w:rPr>
        <w:t xml:space="preserve"> </w:t>
      </w:r>
      <w:proofErr w:type="spellStart"/>
      <w:r w:rsidR="000230B9" w:rsidRPr="002711FE">
        <w:rPr>
          <w:sz w:val="28"/>
          <w:szCs w:val="28"/>
        </w:rPr>
        <w:t>đô</w:t>
      </w:r>
      <w:proofErr w:type="spellEnd"/>
      <w:r w:rsidR="000230B9" w:rsidRPr="002711FE">
        <w:rPr>
          <w:sz w:val="28"/>
          <w:szCs w:val="28"/>
        </w:rPr>
        <w:t xml:space="preserve"> </w:t>
      </w:r>
      <w:proofErr w:type="spellStart"/>
      <w:r w:rsidR="000230B9" w:rsidRPr="002711FE">
        <w:rPr>
          <w:sz w:val="28"/>
          <w:szCs w:val="28"/>
        </w:rPr>
        <w:t>thi</w:t>
      </w:r>
      <w:proofErr w:type="spellEnd"/>
      <w:r w:rsidR="000230B9" w:rsidRPr="002711FE">
        <w:rPr>
          <w:sz w:val="28"/>
          <w:szCs w:val="28"/>
        </w:rPr>
        <w:t xml:space="preserve">̣ </w:t>
      </w:r>
      <w:proofErr w:type="spellStart"/>
      <w:r w:rsidR="00F11DA9" w:rsidRPr="002711FE">
        <w:rPr>
          <w:sz w:val="28"/>
          <w:szCs w:val="28"/>
        </w:rPr>
        <w:t>thị</w:t>
      </w:r>
      <w:proofErr w:type="spellEnd"/>
      <w:r w:rsidR="00F11DA9" w:rsidRPr="002711FE">
        <w:rPr>
          <w:sz w:val="28"/>
          <w:szCs w:val="28"/>
        </w:rPr>
        <w:t xml:space="preserve"> </w:t>
      </w:r>
      <w:proofErr w:type="spellStart"/>
      <w:r w:rsidR="00F11DA9" w:rsidRPr="002711FE">
        <w:rPr>
          <w:sz w:val="28"/>
          <w:szCs w:val="28"/>
        </w:rPr>
        <w:t>trấn</w:t>
      </w:r>
      <w:proofErr w:type="spellEnd"/>
      <w:r w:rsidR="00F11DA9" w:rsidRPr="002711FE">
        <w:rPr>
          <w:sz w:val="28"/>
          <w:szCs w:val="28"/>
        </w:rPr>
        <w:t xml:space="preserve"> </w:t>
      </w:r>
      <w:proofErr w:type="spellStart"/>
      <w:r w:rsidR="00F11DA9" w:rsidRPr="002711FE">
        <w:rPr>
          <w:sz w:val="28"/>
          <w:szCs w:val="28"/>
        </w:rPr>
        <w:t>Dầu</w:t>
      </w:r>
      <w:proofErr w:type="spellEnd"/>
      <w:r w:rsidR="00F11DA9" w:rsidRPr="002711FE">
        <w:rPr>
          <w:sz w:val="28"/>
          <w:szCs w:val="28"/>
        </w:rPr>
        <w:t xml:space="preserve"> </w:t>
      </w:r>
      <w:proofErr w:type="spellStart"/>
      <w:r w:rsidR="00F11DA9" w:rsidRPr="002711FE">
        <w:rPr>
          <w:sz w:val="28"/>
          <w:szCs w:val="28"/>
        </w:rPr>
        <w:t>Giây</w:t>
      </w:r>
      <w:proofErr w:type="spellEnd"/>
      <w:r w:rsidRPr="002711FE">
        <w:rPr>
          <w:sz w:val="28"/>
          <w:szCs w:val="28"/>
        </w:rPr>
        <w:t xml:space="preserve">, </w:t>
      </w:r>
      <w:proofErr w:type="spellStart"/>
      <w:r w:rsidRPr="002711FE">
        <w:rPr>
          <w:sz w:val="28"/>
          <w:szCs w:val="28"/>
        </w:rPr>
        <w:t>huyện</w:t>
      </w:r>
      <w:proofErr w:type="spellEnd"/>
      <w:r w:rsidRPr="002711FE">
        <w:rPr>
          <w:sz w:val="28"/>
          <w:szCs w:val="28"/>
        </w:rPr>
        <w:t xml:space="preserve"> </w:t>
      </w:r>
      <w:proofErr w:type="spellStart"/>
      <w:r w:rsidRPr="002711FE">
        <w:rPr>
          <w:sz w:val="28"/>
          <w:szCs w:val="28"/>
        </w:rPr>
        <w:t>Thống</w:t>
      </w:r>
      <w:proofErr w:type="spellEnd"/>
      <w:r w:rsidRPr="002711FE">
        <w:rPr>
          <w:sz w:val="28"/>
          <w:szCs w:val="28"/>
        </w:rPr>
        <w:t xml:space="preserve"> </w:t>
      </w:r>
      <w:proofErr w:type="spellStart"/>
      <w:r w:rsidRPr="002711FE">
        <w:rPr>
          <w:sz w:val="28"/>
          <w:szCs w:val="28"/>
        </w:rPr>
        <w:t>Nhât</w:t>
      </w:r>
      <w:proofErr w:type="spellEnd"/>
      <w:r w:rsidRPr="002711FE">
        <w:rPr>
          <w:sz w:val="28"/>
          <w:szCs w:val="28"/>
        </w:rPr>
        <w:t>,</w:t>
      </w:r>
      <w:r w:rsidR="00F11DA9" w:rsidRPr="002711FE">
        <w:rPr>
          <w:sz w:val="28"/>
          <w:szCs w:val="28"/>
        </w:rPr>
        <w:t xml:space="preserve"> </w:t>
      </w:r>
      <w:proofErr w:type="spellStart"/>
      <w:r w:rsidR="000230B9" w:rsidRPr="002711FE">
        <w:rPr>
          <w:sz w:val="28"/>
          <w:szCs w:val="28"/>
        </w:rPr>
        <w:t>tỉnh</w:t>
      </w:r>
      <w:proofErr w:type="spellEnd"/>
      <w:r w:rsidR="000230B9" w:rsidRPr="002711FE">
        <w:rPr>
          <w:sz w:val="28"/>
          <w:szCs w:val="28"/>
        </w:rPr>
        <w:t xml:space="preserve"> </w:t>
      </w:r>
      <w:proofErr w:type="spellStart"/>
      <w:r w:rsidR="0073252A" w:rsidRPr="002711FE">
        <w:rPr>
          <w:sz w:val="28"/>
          <w:szCs w:val="28"/>
        </w:rPr>
        <w:t>Đồng</w:t>
      </w:r>
      <w:proofErr w:type="spellEnd"/>
      <w:r w:rsidR="0073252A" w:rsidRPr="002711FE">
        <w:rPr>
          <w:sz w:val="28"/>
          <w:szCs w:val="28"/>
        </w:rPr>
        <w:t xml:space="preserve"> </w:t>
      </w:r>
      <w:proofErr w:type="spellStart"/>
      <w:r w:rsidR="0073252A" w:rsidRPr="002711FE">
        <w:rPr>
          <w:sz w:val="28"/>
          <w:szCs w:val="28"/>
        </w:rPr>
        <w:t>Nai</w:t>
      </w:r>
      <w:proofErr w:type="spellEnd"/>
      <w:r w:rsidR="008A3988" w:rsidRPr="002711FE">
        <w:rPr>
          <w:kern w:val="0"/>
          <w:sz w:val="28"/>
          <w:szCs w:val="28"/>
        </w:rPr>
        <w:t xml:space="preserve"> </w:t>
      </w:r>
      <w:proofErr w:type="spellStart"/>
      <w:r w:rsidR="00BE2724" w:rsidRPr="002711FE">
        <w:rPr>
          <w:kern w:val="0"/>
          <w:sz w:val="28"/>
          <w:szCs w:val="28"/>
        </w:rPr>
        <w:t>n</w:t>
      </w:r>
      <w:r w:rsidR="008A3988" w:rsidRPr="002711FE">
        <w:rPr>
          <w:kern w:val="0"/>
          <w:sz w:val="28"/>
          <w:szCs w:val="28"/>
        </w:rPr>
        <w:t>ằm</w:t>
      </w:r>
      <w:proofErr w:type="spellEnd"/>
      <w:r w:rsidR="008A3988" w:rsidRPr="002711FE">
        <w:rPr>
          <w:kern w:val="0"/>
          <w:sz w:val="28"/>
          <w:szCs w:val="28"/>
        </w:rPr>
        <w:t xml:space="preserve"> </w:t>
      </w:r>
      <w:proofErr w:type="spellStart"/>
      <w:r w:rsidR="008A3988" w:rsidRPr="002711FE">
        <w:rPr>
          <w:kern w:val="0"/>
          <w:sz w:val="28"/>
          <w:szCs w:val="28"/>
        </w:rPr>
        <w:t>trên</w:t>
      </w:r>
      <w:proofErr w:type="spellEnd"/>
      <w:r w:rsidR="008A3988" w:rsidRPr="002711FE">
        <w:rPr>
          <w:kern w:val="0"/>
          <w:sz w:val="28"/>
          <w:szCs w:val="28"/>
        </w:rPr>
        <w:t xml:space="preserve"> </w:t>
      </w:r>
      <w:proofErr w:type="spellStart"/>
      <w:r w:rsidR="008A3988" w:rsidRPr="002711FE">
        <w:rPr>
          <w:kern w:val="0"/>
          <w:sz w:val="28"/>
          <w:szCs w:val="28"/>
        </w:rPr>
        <w:t>hướng</w:t>
      </w:r>
      <w:proofErr w:type="spellEnd"/>
      <w:r w:rsidR="008A3988" w:rsidRPr="002711FE">
        <w:rPr>
          <w:kern w:val="0"/>
          <w:sz w:val="28"/>
          <w:szCs w:val="28"/>
        </w:rPr>
        <w:t xml:space="preserve"> </w:t>
      </w:r>
      <w:proofErr w:type="spellStart"/>
      <w:r w:rsidR="008A3988" w:rsidRPr="002711FE">
        <w:rPr>
          <w:kern w:val="0"/>
          <w:sz w:val="28"/>
          <w:szCs w:val="28"/>
        </w:rPr>
        <w:t>phát</w:t>
      </w:r>
      <w:proofErr w:type="spellEnd"/>
      <w:r w:rsidR="008A3988" w:rsidRPr="002711FE">
        <w:rPr>
          <w:kern w:val="0"/>
          <w:sz w:val="28"/>
          <w:szCs w:val="28"/>
        </w:rPr>
        <w:t xml:space="preserve"> </w:t>
      </w:r>
      <w:proofErr w:type="spellStart"/>
      <w:r w:rsidR="008A3988" w:rsidRPr="002711FE">
        <w:rPr>
          <w:kern w:val="0"/>
          <w:sz w:val="28"/>
          <w:szCs w:val="28"/>
        </w:rPr>
        <w:t>triển</w:t>
      </w:r>
      <w:proofErr w:type="spellEnd"/>
      <w:r w:rsidR="008A3988" w:rsidRPr="002711FE">
        <w:rPr>
          <w:kern w:val="0"/>
          <w:sz w:val="28"/>
          <w:szCs w:val="28"/>
        </w:rPr>
        <w:t xml:space="preserve"> </w:t>
      </w:r>
      <w:proofErr w:type="spellStart"/>
      <w:r w:rsidR="008A3988" w:rsidRPr="002711FE">
        <w:rPr>
          <w:kern w:val="0"/>
          <w:sz w:val="28"/>
          <w:szCs w:val="28"/>
        </w:rPr>
        <w:t>đô</w:t>
      </w:r>
      <w:proofErr w:type="spellEnd"/>
      <w:r w:rsidR="008A3988" w:rsidRPr="002711FE">
        <w:rPr>
          <w:kern w:val="0"/>
          <w:sz w:val="28"/>
          <w:szCs w:val="28"/>
        </w:rPr>
        <w:t xml:space="preserve"> </w:t>
      </w:r>
      <w:proofErr w:type="spellStart"/>
      <w:r w:rsidR="008A3988" w:rsidRPr="002711FE">
        <w:rPr>
          <w:kern w:val="0"/>
          <w:sz w:val="28"/>
          <w:szCs w:val="28"/>
        </w:rPr>
        <w:t>thị</w:t>
      </w:r>
      <w:proofErr w:type="spellEnd"/>
      <w:r w:rsidR="008A3988" w:rsidRPr="002711FE">
        <w:rPr>
          <w:kern w:val="0"/>
          <w:sz w:val="28"/>
          <w:szCs w:val="28"/>
        </w:rPr>
        <w:t xml:space="preserve"> </w:t>
      </w:r>
      <w:proofErr w:type="spellStart"/>
      <w:r w:rsidR="008A3988" w:rsidRPr="002711FE">
        <w:rPr>
          <w:kern w:val="0"/>
          <w:sz w:val="28"/>
          <w:szCs w:val="28"/>
        </w:rPr>
        <w:t>hóa</w:t>
      </w:r>
      <w:proofErr w:type="spellEnd"/>
      <w:r w:rsidR="008A3988" w:rsidRPr="002711FE">
        <w:rPr>
          <w:kern w:val="0"/>
          <w:sz w:val="28"/>
          <w:szCs w:val="28"/>
        </w:rPr>
        <w:t xml:space="preserve"> </w:t>
      </w:r>
      <w:proofErr w:type="spellStart"/>
      <w:r w:rsidR="008A3988" w:rsidRPr="002711FE">
        <w:rPr>
          <w:kern w:val="0"/>
          <w:sz w:val="28"/>
          <w:szCs w:val="28"/>
        </w:rPr>
        <w:t>của</w:t>
      </w:r>
      <w:proofErr w:type="spellEnd"/>
      <w:r w:rsidR="008A3988" w:rsidRPr="002711FE">
        <w:rPr>
          <w:kern w:val="0"/>
          <w:sz w:val="28"/>
          <w:szCs w:val="28"/>
        </w:rPr>
        <w:t xml:space="preserve"> TP </w:t>
      </w:r>
      <w:proofErr w:type="spellStart"/>
      <w:r w:rsidR="008A3988" w:rsidRPr="002711FE">
        <w:rPr>
          <w:kern w:val="0"/>
          <w:sz w:val="28"/>
          <w:szCs w:val="28"/>
        </w:rPr>
        <w:t>Hồ</w:t>
      </w:r>
      <w:proofErr w:type="spellEnd"/>
      <w:r w:rsidR="008A3988" w:rsidRPr="002711FE">
        <w:rPr>
          <w:kern w:val="0"/>
          <w:sz w:val="28"/>
          <w:szCs w:val="28"/>
        </w:rPr>
        <w:t xml:space="preserve"> </w:t>
      </w:r>
      <w:proofErr w:type="spellStart"/>
      <w:r w:rsidR="008A3988" w:rsidRPr="002711FE">
        <w:rPr>
          <w:kern w:val="0"/>
          <w:sz w:val="28"/>
          <w:szCs w:val="28"/>
        </w:rPr>
        <w:t>Chí</w:t>
      </w:r>
      <w:proofErr w:type="spellEnd"/>
      <w:r w:rsidR="008A3988" w:rsidRPr="002711FE">
        <w:rPr>
          <w:kern w:val="0"/>
          <w:sz w:val="28"/>
          <w:szCs w:val="28"/>
        </w:rPr>
        <w:t xml:space="preserve"> Minh </w:t>
      </w:r>
      <w:proofErr w:type="spellStart"/>
      <w:r w:rsidR="008A3988" w:rsidRPr="002711FE">
        <w:rPr>
          <w:kern w:val="0"/>
          <w:sz w:val="28"/>
          <w:szCs w:val="28"/>
        </w:rPr>
        <w:t>với</w:t>
      </w:r>
      <w:proofErr w:type="spellEnd"/>
      <w:r w:rsidR="008A3988" w:rsidRPr="002711FE">
        <w:rPr>
          <w:kern w:val="0"/>
          <w:sz w:val="28"/>
          <w:szCs w:val="28"/>
        </w:rPr>
        <w:t xml:space="preserve"> </w:t>
      </w:r>
      <w:proofErr w:type="spellStart"/>
      <w:r w:rsidR="008A3988" w:rsidRPr="002711FE">
        <w:rPr>
          <w:kern w:val="0"/>
          <w:sz w:val="28"/>
          <w:szCs w:val="28"/>
        </w:rPr>
        <w:t>trục</w:t>
      </w:r>
      <w:proofErr w:type="spellEnd"/>
      <w:r w:rsidR="008A3988" w:rsidRPr="002711FE">
        <w:rPr>
          <w:kern w:val="0"/>
          <w:sz w:val="28"/>
          <w:szCs w:val="28"/>
        </w:rPr>
        <w:t xml:space="preserve"> </w:t>
      </w:r>
      <w:proofErr w:type="spellStart"/>
      <w:r w:rsidR="008A3988" w:rsidRPr="002711FE">
        <w:rPr>
          <w:kern w:val="0"/>
          <w:sz w:val="28"/>
          <w:szCs w:val="28"/>
        </w:rPr>
        <w:t>phát</w:t>
      </w:r>
      <w:proofErr w:type="spellEnd"/>
      <w:r w:rsidR="008A3988" w:rsidRPr="002711FE">
        <w:rPr>
          <w:kern w:val="0"/>
          <w:sz w:val="28"/>
          <w:szCs w:val="28"/>
        </w:rPr>
        <w:t xml:space="preserve"> </w:t>
      </w:r>
      <w:proofErr w:type="spellStart"/>
      <w:r w:rsidR="008A3988" w:rsidRPr="002711FE">
        <w:rPr>
          <w:kern w:val="0"/>
          <w:sz w:val="28"/>
          <w:szCs w:val="28"/>
        </w:rPr>
        <w:t>triển</w:t>
      </w:r>
      <w:proofErr w:type="spellEnd"/>
      <w:r w:rsidR="008A3988" w:rsidRPr="002711FE">
        <w:rPr>
          <w:kern w:val="0"/>
          <w:sz w:val="28"/>
          <w:szCs w:val="28"/>
        </w:rPr>
        <w:t xml:space="preserve"> </w:t>
      </w:r>
      <w:proofErr w:type="spellStart"/>
      <w:r w:rsidR="008A3988" w:rsidRPr="002711FE">
        <w:rPr>
          <w:kern w:val="0"/>
          <w:sz w:val="28"/>
          <w:szCs w:val="28"/>
        </w:rPr>
        <w:t>Nhơn</w:t>
      </w:r>
      <w:proofErr w:type="spellEnd"/>
      <w:r w:rsidR="008A3988" w:rsidRPr="002711FE">
        <w:rPr>
          <w:kern w:val="0"/>
          <w:sz w:val="28"/>
          <w:szCs w:val="28"/>
        </w:rPr>
        <w:t xml:space="preserve"> </w:t>
      </w:r>
      <w:proofErr w:type="spellStart"/>
      <w:r w:rsidR="008A3988" w:rsidRPr="002711FE">
        <w:rPr>
          <w:kern w:val="0"/>
          <w:sz w:val="28"/>
          <w:szCs w:val="28"/>
        </w:rPr>
        <w:t>Trạch</w:t>
      </w:r>
      <w:proofErr w:type="spellEnd"/>
      <w:r w:rsidR="008A3988" w:rsidRPr="002711FE">
        <w:rPr>
          <w:kern w:val="0"/>
          <w:sz w:val="28"/>
          <w:szCs w:val="28"/>
        </w:rPr>
        <w:t xml:space="preserve"> </w:t>
      </w:r>
      <w:r w:rsidR="0012699C" w:rsidRPr="002711FE">
        <w:rPr>
          <w:kern w:val="0"/>
          <w:sz w:val="28"/>
          <w:szCs w:val="28"/>
        </w:rPr>
        <w:t>-</w:t>
      </w:r>
      <w:r w:rsidR="008A3988" w:rsidRPr="002711FE">
        <w:rPr>
          <w:kern w:val="0"/>
          <w:sz w:val="28"/>
          <w:szCs w:val="28"/>
        </w:rPr>
        <w:t xml:space="preserve"> Long </w:t>
      </w:r>
      <w:proofErr w:type="spellStart"/>
      <w:r w:rsidR="008A3988" w:rsidRPr="002711FE">
        <w:rPr>
          <w:kern w:val="0"/>
          <w:sz w:val="28"/>
          <w:szCs w:val="28"/>
        </w:rPr>
        <w:t>Thành</w:t>
      </w:r>
      <w:proofErr w:type="spellEnd"/>
      <w:r w:rsidR="008A3988" w:rsidRPr="002711FE">
        <w:rPr>
          <w:kern w:val="0"/>
          <w:sz w:val="28"/>
          <w:szCs w:val="28"/>
        </w:rPr>
        <w:t xml:space="preserve"> </w:t>
      </w:r>
      <w:r w:rsidR="0012699C" w:rsidRPr="002711FE">
        <w:rPr>
          <w:kern w:val="0"/>
          <w:sz w:val="28"/>
          <w:szCs w:val="28"/>
        </w:rPr>
        <w:t>-</w:t>
      </w:r>
      <w:r w:rsidR="008A3988" w:rsidRPr="002711FE">
        <w:rPr>
          <w:kern w:val="0"/>
          <w:sz w:val="28"/>
          <w:szCs w:val="28"/>
        </w:rPr>
        <w:t xml:space="preserve"> </w:t>
      </w:r>
      <w:proofErr w:type="spellStart"/>
      <w:r w:rsidR="008A3988" w:rsidRPr="002711FE">
        <w:rPr>
          <w:kern w:val="0"/>
          <w:sz w:val="28"/>
          <w:szCs w:val="28"/>
        </w:rPr>
        <w:t>Thống</w:t>
      </w:r>
      <w:proofErr w:type="spellEnd"/>
      <w:r w:rsidR="008A3988" w:rsidRPr="002711FE">
        <w:rPr>
          <w:kern w:val="0"/>
          <w:sz w:val="28"/>
          <w:szCs w:val="28"/>
        </w:rPr>
        <w:t xml:space="preserve"> </w:t>
      </w:r>
      <w:proofErr w:type="spellStart"/>
      <w:r w:rsidR="00BE2724" w:rsidRPr="002711FE">
        <w:rPr>
          <w:kern w:val="0"/>
          <w:sz w:val="28"/>
          <w:szCs w:val="28"/>
        </w:rPr>
        <w:t>N</w:t>
      </w:r>
      <w:r w:rsidRPr="002711FE">
        <w:rPr>
          <w:kern w:val="0"/>
          <w:sz w:val="28"/>
          <w:szCs w:val="28"/>
        </w:rPr>
        <w:t>hất</w:t>
      </w:r>
      <w:proofErr w:type="spellEnd"/>
      <w:r w:rsidRPr="002711FE">
        <w:rPr>
          <w:kern w:val="0"/>
          <w:sz w:val="28"/>
          <w:szCs w:val="28"/>
        </w:rPr>
        <w:t>, (</w:t>
      </w:r>
      <w:proofErr w:type="spellStart"/>
      <w:r w:rsidR="008A3988" w:rsidRPr="002711FE">
        <w:rPr>
          <w:kern w:val="0"/>
          <w:sz w:val="28"/>
          <w:szCs w:val="28"/>
        </w:rPr>
        <w:t>đô</w:t>
      </w:r>
      <w:proofErr w:type="spellEnd"/>
      <w:r w:rsidR="008A3988" w:rsidRPr="002711FE">
        <w:rPr>
          <w:kern w:val="0"/>
          <w:sz w:val="28"/>
          <w:szCs w:val="28"/>
        </w:rPr>
        <w:t xml:space="preserve"> </w:t>
      </w:r>
      <w:proofErr w:type="spellStart"/>
      <w:r w:rsidR="008A3988" w:rsidRPr="002711FE">
        <w:rPr>
          <w:kern w:val="0"/>
          <w:sz w:val="28"/>
          <w:szCs w:val="28"/>
        </w:rPr>
        <w:t>thị</w:t>
      </w:r>
      <w:proofErr w:type="spellEnd"/>
      <w:r w:rsidR="008A3988" w:rsidRPr="002711FE">
        <w:rPr>
          <w:kern w:val="0"/>
          <w:sz w:val="28"/>
          <w:szCs w:val="28"/>
        </w:rPr>
        <w:t xml:space="preserve"> </w:t>
      </w:r>
      <w:proofErr w:type="spellStart"/>
      <w:r w:rsidR="008A3988" w:rsidRPr="002711FE">
        <w:rPr>
          <w:kern w:val="0"/>
          <w:sz w:val="28"/>
          <w:szCs w:val="28"/>
        </w:rPr>
        <w:t>công</w:t>
      </w:r>
      <w:proofErr w:type="spellEnd"/>
      <w:r w:rsidR="008A3988" w:rsidRPr="002711FE">
        <w:rPr>
          <w:kern w:val="0"/>
          <w:sz w:val="28"/>
          <w:szCs w:val="28"/>
        </w:rPr>
        <w:t xml:space="preserve"> </w:t>
      </w:r>
      <w:proofErr w:type="spellStart"/>
      <w:r w:rsidR="008A3988" w:rsidRPr="002711FE">
        <w:rPr>
          <w:kern w:val="0"/>
          <w:sz w:val="28"/>
          <w:szCs w:val="28"/>
        </w:rPr>
        <w:t>nghiệp</w:t>
      </w:r>
      <w:proofErr w:type="spellEnd"/>
      <w:r w:rsidR="008A3988" w:rsidRPr="002711FE">
        <w:rPr>
          <w:kern w:val="0"/>
          <w:sz w:val="28"/>
          <w:szCs w:val="28"/>
        </w:rPr>
        <w:t xml:space="preserve"> </w:t>
      </w:r>
      <w:proofErr w:type="spellStart"/>
      <w:r w:rsidR="008A3988" w:rsidRPr="002711FE">
        <w:rPr>
          <w:kern w:val="0"/>
          <w:sz w:val="28"/>
          <w:szCs w:val="28"/>
        </w:rPr>
        <w:t>Nhơn</w:t>
      </w:r>
      <w:proofErr w:type="spellEnd"/>
      <w:r w:rsidR="008A3988" w:rsidRPr="002711FE">
        <w:rPr>
          <w:kern w:val="0"/>
          <w:sz w:val="28"/>
          <w:szCs w:val="28"/>
        </w:rPr>
        <w:t xml:space="preserve"> </w:t>
      </w:r>
      <w:proofErr w:type="spellStart"/>
      <w:r w:rsidR="008A3988" w:rsidRPr="002711FE">
        <w:rPr>
          <w:kern w:val="0"/>
          <w:sz w:val="28"/>
          <w:szCs w:val="28"/>
        </w:rPr>
        <w:t>Trạch</w:t>
      </w:r>
      <w:proofErr w:type="spellEnd"/>
      <w:r w:rsidR="008A3988" w:rsidRPr="002711FE">
        <w:rPr>
          <w:kern w:val="0"/>
          <w:sz w:val="28"/>
          <w:szCs w:val="28"/>
        </w:rPr>
        <w:t xml:space="preserve">, </w:t>
      </w:r>
      <w:proofErr w:type="spellStart"/>
      <w:r w:rsidR="008A3988" w:rsidRPr="002711FE">
        <w:rPr>
          <w:kern w:val="0"/>
          <w:sz w:val="28"/>
          <w:szCs w:val="28"/>
        </w:rPr>
        <w:t>Đô</w:t>
      </w:r>
      <w:proofErr w:type="spellEnd"/>
      <w:r w:rsidR="008A3988" w:rsidRPr="002711FE">
        <w:rPr>
          <w:kern w:val="0"/>
          <w:sz w:val="28"/>
          <w:szCs w:val="28"/>
        </w:rPr>
        <w:t xml:space="preserve"> </w:t>
      </w:r>
      <w:proofErr w:type="spellStart"/>
      <w:r w:rsidR="008A3988" w:rsidRPr="002711FE">
        <w:rPr>
          <w:kern w:val="0"/>
          <w:sz w:val="28"/>
          <w:szCs w:val="28"/>
        </w:rPr>
        <w:t>thị</w:t>
      </w:r>
      <w:proofErr w:type="spellEnd"/>
      <w:r w:rsidR="008A3988" w:rsidRPr="002711FE">
        <w:rPr>
          <w:kern w:val="0"/>
          <w:sz w:val="28"/>
          <w:szCs w:val="28"/>
        </w:rPr>
        <w:t xml:space="preserve"> </w:t>
      </w:r>
      <w:proofErr w:type="spellStart"/>
      <w:r w:rsidR="008A3988" w:rsidRPr="002711FE">
        <w:rPr>
          <w:kern w:val="0"/>
          <w:sz w:val="28"/>
          <w:szCs w:val="28"/>
        </w:rPr>
        <w:t>sân</w:t>
      </w:r>
      <w:proofErr w:type="spellEnd"/>
      <w:r w:rsidR="008A3988" w:rsidRPr="002711FE">
        <w:rPr>
          <w:kern w:val="0"/>
          <w:sz w:val="28"/>
          <w:szCs w:val="28"/>
        </w:rPr>
        <w:t xml:space="preserve"> bay Long </w:t>
      </w:r>
      <w:proofErr w:type="spellStart"/>
      <w:r w:rsidR="008A3988" w:rsidRPr="002711FE">
        <w:rPr>
          <w:kern w:val="0"/>
          <w:sz w:val="28"/>
          <w:szCs w:val="28"/>
        </w:rPr>
        <w:t>Thành</w:t>
      </w:r>
      <w:proofErr w:type="spellEnd"/>
      <w:r w:rsidR="008A3988" w:rsidRPr="002711FE">
        <w:rPr>
          <w:kern w:val="0"/>
          <w:sz w:val="28"/>
          <w:szCs w:val="28"/>
        </w:rPr>
        <w:t xml:space="preserve">) </w:t>
      </w:r>
      <w:proofErr w:type="spellStart"/>
      <w:r w:rsidR="008A3988" w:rsidRPr="002711FE">
        <w:rPr>
          <w:kern w:val="0"/>
          <w:sz w:val="28"/>
          <w:szCs w:val="28"/>
        </w:rPr>
        <w:t>tiếp</w:t>
      </w:r>
      <w:proofErr w:type="spellEnd"/>
      <w:r w:rsidR="008A3988" w:rsidRPr="002711FE">
        <w:rPr>
          <w:kern w:val="0"/>
          <w:sz w:val="28"/>
          <w:szCs w:val="28"/>
        </w:rPr>
        <w:t xml:space="preserve"> </w:t>
      </w:r>
      <w:proofErr w:type="spellStart"/>
      <w:r w:rsidR="008A3988" w:rsidRPr="002711FE">
        <w:rPr>
          <w:kern w:val="0"/>
          <w:sz w:val="28"/>
          <w:szCs w:val="28"/>
        </w:rPr>
        <w:t>cận</w:t>
      </w:r>
      <w:proofErr w:type="spellEnd"/>
      <w:r w:rsidR="008A3988" w:rsidRPr="002711FE">
        <w:rPr>
          <w:kern w:val="0"/>
          <w:sz w:val="28"/>
          <w:szCs w:val="28"/>
        </w:rPr>
        <w:t xml:space="preserve"> </w:t>
      </w:r>
      <w:proofErr w:type="spellStart"/>
      <w:r w:rsidR="008A3988" w:rsidRPr="002711FE">
        <w:rPr>
          <w:kern w:val="0"/>
          <w:sz w:val="28"/>
          <w:szCs w:val="28"/>
        </w:rPr>
        <w:t>thuận</w:t>
      </w:r>
      <w:proofErr w:type="spellEnd"/>
      <w:r w:rsidR="008A3988" w:rsidRPr="002711FE">
        <w:rPr>
          <w:kern w:val="0"/>
          <w:sz w:val="28"/>
          <w:szCs w:val="28"/>
        </w:rPr>
        <w:t xml:space="preserve"> </w:t>
      </w:r>
      <w:proofErr w:type="spellStart"/>
      <w:r w:rsidR="008A3988" w:rsidRPr="002711FE">
        <w:rPr>
          <w:kern w:val="0"/>
          <w:sz w:val="28"/>
          <w:szCs w:val="28"/>
        </w:rPr>
        <w:t>lợi</w:t>
      </w:r>
      <w:proofErr w:type="spellEnd"/>
      <w:r w:rsidR="008A3988" w:rsidRPr="002711FE">
        <w:rPr>
          <w:kern w:val="0"/>
          <w:sz w:val="28"/>
          <w:szCs w:val="28"/>
        </w:rPr>
        <w:t xml:space="preserve"> </w:t>
      </w:r>
      <w:proofErr w:type="spellStart"/>
      <w:r w:rsidR="008A3988" w:rsidRPr="002711FE">
        <w:rPr>
          <w:kern w:val="0"/>
          <w:sz w:val="28"/>
          <w:szCs w:val="28"/>
        </w:rPr>
        <w:t>với</w:t>
      </w:r>
      <w:proofErr w:type="spellEnd"/>
      <w:r w:rsidR="008A3988" w:rsidRPr="002711FE">
        <w:rPr>
          <w:kern w:val="0"/>
          <w:sz w:val="28"/>
          <w:szCs w:val="28"/>
        </w:rPr>
        <w:t xml:space="preserve"> </w:t>
      </w:r>
      <w:proofErr w:type="spellStart"/>
      <w:r w:rsidR="008A3988" w:rsidRPr="002711FE">
        <w:rPr>
          <w:kern w:val="0"/>
          <w:sz w:val="28"/>
          <w:szCs w:val="28"/>
        </w:rPr>
        <w:t>đô</w:t>
      </w:r>
      <w:proofErr w:type="spellEnd"/>
      <w:r w:rsidR="008A3988" w:rsidRPr="002711FE">
        <w:rPr>
          <w:kern w:val="0"/>
          <w:sz w:val="28"/>
          <w:szCs w:val="28"/>
        </w:rPr>
        <w:t xml:space="preserve"> </w:t>
      </w:r>
      <w:proofErr w:type="spellStart"/>
      <w:r w:rsidR="008A3988" w:rsidRPr="002711FE">
        <w:rPr>
          <w:kern w:val="0"/>
          <w:sz w:val="28"/>
          <w:szCs w:val="28"/>
        </w:rPr>
        <w:t>thị</w:t>
      </w:r>
      <w:proofErr w:type="spellEnd"/>
      <w:r w:rsidR="008A3988" w:rsidRPr="002711FE">
        <w:rPr>
          <w:kern w:val="0"/>
          <w:sz w:val="28"/>
          <w:szCs w:val="28"/>
        </w:rPr>
        <w:t xml:space="preserve"> </w:t>
      </w:r>
      <w:proofErr w:type="spellStart"/>
      <w:r w:rsidR="008A3988" w:rsidRPr="002711FE">
        <w:rPr>
          <w:kern w:val="0"/>
          <w:sz w:val="28"/>
          <w:szCs w:val="28"/>
        </w:rPr>
        <w:t>trung</w:t>
      </w:r>
      <w:proofErr w:type="spellEnd"/>
      <w:r w:rsidR="008A3988" w:rsidRPr="002711FE">
        <w:rPr>
          <w:kern w:val="0"/>
          <w:sz w:val="28"/>
          <w:szCs w:val="28"/>
        </w:rPr>
        <w:t xml:space="preserve"> </w:t>
      </w:r>
      <w:proofErr w:type="spellStart"/>
      <w:r w:rsidR="008A3988" w:rsidRPr="002711FE">
        <w:rPr>
          <w:kern w:val="0"/>
          <w:sz w:val="28"/>
          <w:szCs w:val="28"/>
        </w:rPr>
        <w:t>tâm</w:t>
      </w:r>
      <w:proofErr w:type="spellEnd"/>
      <w:r w:rsidR="008A3988" w:rsidRPr="002711FE">
        <w:rPr>
          <w:kern w:val="0"/>
          <w:sz w:val="28"/>
          <w:szCs w:val="28"/>
        </w:rPr>
        <w:t xml:space="preserve"> TP </w:t>
      </w:r>
      <w:proofErr w:type="spellStart"/>
      <w:r w:rsidR="008A3988" w:rsidRPr="002711FE">
        <w:rPr>
          <w:kern w:val="0"/>
          <w:sz w:val="28"/>
          <w:szCs w:val="28"/>
        </w:rPr>
        <w:t>Hồ</w:t>
      </w:r>
      <w:proofErr w:type="spellEnd"/>
      <w:r w:rsidR="008A3988" w:rsidRPr="002711FE">
        <w:rPr>
          <w:kern w:val="0"/>
          <w:sz w:val="28"/>
          <w:szCs w:val="28"/>
        </w:rPr>
        <w:t xml:space="preserve"> </w:t>
      </w:r>
      <w:proofErr w:type="spellStart"/>
      <w:r w:rsidR="008A3988" w:rsidRPr="002711FE">
        <w:rPr>
          <w:kern w:val="0"/>
          <w:sz w:val="28"/>
          <w:szCs w:val="28"/>
        </w:rPr>
        <w:t>Chí</w:t>
      </w:r>
      <w:proofErr w:type="spellEnd"/>
      <w:r w:rsidR="008A3988" w:rsidRPr="002711FE">
        <w:rPr>
          <w:kern w:val="0"/>
          <w:sz w:val="28"/>
          <w:szCs w:val="28"/>
        </w:rPr>
        <w:t xml:space="preserve"> Minh </w:t>
      </w:r>
      <w:proofErr w:type="spellStart"/>
      <w:r w:rsidR="008A3988" w:rsidRPr="002711FE">
        <w:rPr>
          <w:kern w:val="0"/>
          <w:sz w:val="28"/>
          <w:szCs w:val="28"/>
        </w:rPr>
        <w:t>và</w:t>
      </w:r>
      <w:proofErr w:type="spellEnd"/>
      <w:r w:rsidR="008A3988" w:rsidRPr="002711FE">
        <w:rPr>
          <w:kern w:val="0"/>
          <w:sz w:val="28"/>
          <w:szCs w:val="28"/>
        </w:rPr>
        <w:t xml:space="preserve"> </w:t>
      </w:r>
      <w:proofErr w:type="spellStart"/>
      <w:r w:rsidR="008A3988" w:rsidRPr="002711FE">
        <w:rPr>
          <w:kern w:val="0"/>
          <w:sz w:val="28"/>
          <w:szCs w:val="28"/>
        </w:rPr>
        <w:t>vùng</w:t>
      </w:r>
      <w:proofErr w:type="spellEnd"/>
      <w:r w:rsidR="008A3988" w:rsidRPr="002711FE">
        <w:rPr>
          <w:kern w:val="0"/>
          <w:sz w:val="28"/>
          <w:szCs w:val="28"/>
        </w:rPr>
        <w:t xml:space="preserve"> </w:t>
      </w:r>
      <w:proofErr w:type="spellStart"/>
      <w:r w:rsidR="008A3988" w:rsidRPr="002711FE">
        <w:rPr>
          <w:kern w:val="0"/>
          <w:sz w:val="28"/>
          <w:szCs w:val="28"/>
        </w:rPr>
        <w:t>Tây</w:t>
      </w:r>
      <w:proofErr w:type="spellEnd"/>
      <w:r w:rsidR="008A3988" w:rsidRPr="002711FE">
        <w:rPr>
          <w:kern w:val="0"/>
          <w:sz w:val="28"/>
          <w:szCs w:val="28"/>
        </w:rPr>
        <w:t xml:space="preserve"> </w:t>
      </w:r>
      <w:proofErr w:type="spellStart"/>
      <w:r w:rsidR="008A3988" w:rsidRPr="002711FE">
        <w:rPr>
          <w:kern w:val="0"/>
          <w:sz w:val="28"/>
          <w:szCs w:val="28"/>
        </w:rPr>
        <w:t>Nguyên</w:t>
      </w:r>
      <w:proofErr w:type="spellEnd"/>
      <w:r w:rsidR="008A3988" w:rsidRPr="002711FE">
        <w:rPr>
          <w:kern w:val="0"/>
          <w:sz w:val="28"/>
          <w:szCs w:val="28"/>
        </w:rPr>
        <w:t xml:space="preserve">, </w:t>
      </w:r>
      <w:proofErr w:type="spellStart"/>
      <w:r w:rsidR="008A3988" w:rsidRPr="002711FE">
        <w:rPr>
          <w:kern w:val="0"/>
          <w:sz w:val="28"/>
          <w:szCs w:val="28"/>
        </w:rPr>
        <w:t>Bình</w:t>
      </w:r>
      <w:proofErr w:type="spellEnd"/>
      <w:r w:rsidR="008A3988" w:rsidRPr="002711FE">
        <w:rPr>
          <w:kern w:val="0"/>
          <w:sz w:val="28"/>
          <w:szCs w:val="28"/>
        </w:rPr>
        <w:t xml:space="preserve"> </w:t>
      </w:r>
      <w:proofErr w:type="spellStart"/>
      <w:r w:rsidRPr="002711FE">
        <w:rPr>
          <w:kern w:val="0"/>
          <w:sz w:val="28"/>
          <w:szCs w:val="28"/>
        </w:rPr>
        <w:t>T</w:t>
      </w:r>
      <w:r w:rsidR="008A3988" w:rsidRPr="002711FE">
        <w:rPr>
          <w:kern w:val="0"/>
          <w:sz w:val="28"/>
          <w:szCs w:val="28"/>
        </w:rPr>
        <w:t>huận</w:t>
      </w:r>
      <w:proofErr w:type="spellEnd"/>
      <w:r w:rsidR="008A3988" w:rsidRPr="002711FE">
        <w:rPr>
          <w:kern w:val="0"/>
          <w:sz w:val="28"/>
          <w:szCs w:val="28"/>
        </w:rPr>
        <w:t>.</w:t>
      </w:r>
    </w:p>
    <w:p w14:paraId="66D3F827" w14:textId="77777777" w:rsidR="00A34A6B" w:rsidRPr="002711FE" w:rsidRDefault="00A34A6B" w:rsidP="00360608">
      <w:pPr>
        <w:pStyle w:val="Noidung"/>
        <w:spacing w:before="120" w:after="0"/>
        <w:rPr>
          <w:kern w:val="0"/>
          <w:sz w:val="28"/>
          <w:szCs w:val="28"/>
        </w:rPr>
      </w:pPr>
      <w:r w:rsidRPr="002711FE">
        <w:rPr>
          <w:kern w:val="0"/>
          <w:sz w:val="28"/>
          <w:szCs w:val="28"/>
        </w:rPr>
        <w:t xml:space="preserve">- </w:t>
      </w:r>
      <w:proofErr w:type="spellStart"/>
      <w:r w:rsidR="008A3988" w:rsidRPr="002711FE">
        <w:rPr>
          <w:kern w:val="0"/>
          <w:sz w:val="28"/>
          <w:szCs w:val="28"/>
        </w:rPr>
        <w:t>Nguồn</w:t>
      </w:r>
      <w:proofErr w:type="spellEnd"/>
      <w:r w:rsidR="008A3988" w:rsidRPr="002711FE">
        <w:rPr>
          <w:kern w:val="0"/>
          <w:sz w:val="28"/>
          <w:szCs w:val="28"/>
        </w:rPr>
        <w:t xml:space="preserve"> </w:t>
      </w:r>
      <w:proofErr w:type="spellStart"/>
      <w:r w:rsidR="008A3988" w:rsidRPr="002711FE">
        <w:rPr>
          <w:kern w:val="0"/>
          <w:sz w:val="28"/>
          <w:szCs w:val="28"/>
        </w:rPr>
        <w:t>tài</w:t>
      </w:r>
      <w:proofErr w:type="spellEnd"/>
      <w:r w:rsidR="008A3988" w:rsidRPr="002711FE">
        <w:rPr>
          <w:kern w:val="0"/>
          <w:sz w:val="28"/>
          <w:szCs w:val="28"/>
        </w:rPr>
        <w:t xml:space="preserve"> </w:t>
      </w:r>
      <w:proofErr w:type="spellStart"/>
      <w:r w:rsidR="008A3988" w:rsidRPr="002711FE">
        <w:rPr>
          <w:kern w:val="0"/>
          <w:sz w:val="28"/>
          <w:szCs w:val="28"/>
        </w:rPr>
        <w:t>nguyên</w:t>
      </w:r>
      <w:proofErr w:type="spellEnd"/>
      <w:r w:rsidR="008A3988" w:rsidRPr="002711FE">
        <w:rPr>
          <w:kern w:val="0"/>
          <w:sz w:val="28"/>
          <w:szCs w:val="28"/>
        </w:rPr>
        <w:t xml:space="preserve"> </w:t>
      </w:r>
      <w:proofErr w:type="spellStart"/>
      <w:r w:rsidR="008A3988" w:rsidRPr="002711FE">
        <w:rPr>
          <w:kern w:val="0"/>
          <w:sz w:val="28"/>
          <w:szCs w:val="28"/>
        </w:rPr>
        <w:t>đất</w:t>
      </w:r>
      <w:proofErr w:type="spellEnd"/>
      <w:r w:rsidR="008A3988" w:rsidRPr="002711FE">
        <w:rPr>
          <w:kern w:val="0"/>
          <w:sz w:val="28"/>
          <w:szCs w:val="28"/>
        </w:rPr>
        <w:t xml:space="preserve"> </w:t>
      </w:r>
      <w:proofErr w:type="spellStart"/>
      <w:r w:rsidR="008A3988" w:rsidRPr="002711FE">
        <w:rPr>
          <w:kern w:val="0"/>
          <w:sz w:val="28"/>
          <w:szCs w:val="28"/>
        </w:rPr>
        <w:t>đai</w:t>
      </w:r>
      <w:proofErr w:type="spellEnd"/>
      <w:r w:rsidR="008A3988" w:rsidRPr="002711FE">
        <w:rPr>
          <w:kern w:val="0"/>
          <w:sz w:val="28"/>
          <w:szCs w:val="28"/>
        </w:rPr>
        <w:t xml:space="preserve"> </w:t>
      </w:r>
      <w:proofErr w:type="spellStart"/>
      <w:r w:rsidR="008A3988" w:rsidRPr="002711FE">
        <w:rPr>
          <w:kern w:val="0"/>
          <w:sz w:val="28"/>
          <w:szCs w:val="28"/>
        </w:rPr>
        <w:t>lớn</w:t>
      </w:r>
      <w:proofErr w:type="spellEnd"/>
      <w:r w:rsidR="008A3988" w:rsidRPr="002711FE">
        <w:rPr>
          <w:kern w:val="0"/>
          <w:sz w:val="28"/>
          <w:szCs w:val="28"/>
        </w:rPr>
        <w:t xml:space="preserve">, </w:t>
      </w:r>
      <w:proofErr w:type="spellStart"/>
      <w:r w:rsidR="008A3988" w:rsidRPr="002711FE">
        <w:rPr>
          <w:kern w:val="0"/>
          <w:sz w:val="28"/>
          <w:szCs w:val="28"/>
        </w:rPr>
        <w:t>có</w:t>
      </w:r>
      <w:proofErr w:type="spellEnd"/>
      <w:r w:rsidR="008A3988" w:rsidRPr="002711FE">
        <w:rPr>
          <w:kern w:val="0"/>
          <w:sz w:val="28"/>
          <w:szCs w:val="28"/>
        </w:rPr>
        <w:t xml:space="preserve"> </w:t>
      </w:r>
      <w:proofErr w:type="spellStart"/>
      <w:r w:rsidR="008A3988" w:rsidRPr="002711FE">
        <w:rPr>
          <w:kern w:val="0"/>
          <w:sz w:val="28"/>
          <w:szCs w:val="28"/>
        </w:rPr>
        <w:t>giá</w:t>
      </w:r>
      <w:proofErr w:type="spellEnd"/>
      <w:r w:rsidR="008A3988" w:rsidRPr="002711FE">
        <w:rPr>
          <w:kern w:val="0"/>
          <w:sz w:val="28"/>
          <w:szCs w:val="28"/>
        </w:rPr>
        <w:t xml:space="preserve"> </w:t>
      </w:r>
      <w:proofErr w:type="spellStart"/>
      <w:r w:rsidR="008A3988" w:rsidRPr="002711FE">
        <w:rPr>
          <w:kern w:val="0"/>
          <w:sz w:val="28"/>
          <w:szCs w:val="28"/>
        </w:rPr>
        <w:t>trị</w:t>
      </w:r>
      <w:proofErr w:type="spellEnd"/>
      <w:r w:rsidR="008A3988" w:rsidRPr="002711FE">
        <w:rPr>
          <w:kern w:val="0"/>
          <w:sz w:val="28"/>
          <w:szCs w:val="28"/>
        </w:rPr>
        <w:t xml:space="preserve"> </w:t>
      </w:r>
      <w:proofErr w:type="spellStart"/>
      <w:r w:rsidR="008A3988" w:rsidRPr="002711FE">
        <w:rPr>
          <w:kern w:val="0"/>
          <w:sz w:val="28"/>
          <w:szCs w:val="28"/>
        </w:rPr>
        <w:t>khai</w:t>
      </w:r>
      <w:proofErr w:type="spellEnd"/>
      <w:r w:rsidR="008A3988" w:rsidRPr="002711FE">
        <w:rPr>
          <w:kern w:val="0"/>
          <w:sz w:val="28"/>
          <w:szCs w:val="28"/>
        </w:rPr>
        <w:t xml:space="preserve"> </w:t>
      </w:r>
      <w:proofErr w:type="spellStart"/>
      <w:r w:rsidR="008A3988" w:rsidRPr="002711FE">
        <w:rPr>
          <w:kern w:val="0"/>
          <w:sz w:val="28"/>
          <w:szCs w:val="28"/>
        </w:rPr>
        <w:t>thác</w:t>
      </w:r>
      <w:proofErr w:type="spellEnd"/>
      <w:r w:rsidR="008A3988" w:rsidRPr="002711FE">
        <w:rPr>
          <w:kern w:val="0"/>
          <w:sz w:val="28"/>
          <w:szCs w:val="28"/>
        </w:rPr>
        <w:t xml:space="preserve"> </w:t>
      </w:r>
      <w:proofErr w:type="spellStart"/>
      <w:r w:rsidR="008A3988" w:rsidRPr="002711FE">
        <w:rPr>
          <w:kern w:val="0"/>
          <w:sz w:val="28"/>
          <w:szCs w:val="28"/>
        </w:rPr>
        <w:t>sử</w:t>
      </w:r>
      <w:proofErr w:type="spellEnd"/>
      <w:r w:rsidR="008A3988" w:rsidRPr="002711FE">
        <w:rPr>
          <w:kern w:val="0"/>
          <w:sz w:val="28"/>
          <w:szCs w:val="28"/>
        </w:rPr>
        <w:t xml:space="preserve"> </w:t>
      </w:r>
      <w:proofErr w:type="spellStart"/>
      <w:r w:rsidR="008A3988" w:rsidRPr="002711FE">
        <w:rPr>
          <w:kern w:val="0"/>
          <w:sz w:val="28"/>
          <w:szCs w:val="28"/>
        </w:rPr>
        <w:t>dụng</w:t>
      </w:r>
      <w:proofErr w:type="spellEnd"/>
      <w:r w:rsidR="008A3988" w:rsidRPr="002711FE">
        <w:rPr>
          <w:kern w:val="0"/>
          <w:sz w:val="28"/>
          <w:szCs w:val="28"/>
        </w:rPr>
        <w:t xml:space="preserve"> </w:t>
      </w:r>
      <w:proofErr w:type="spellStart"/>
      <w:r w:rsidR="008A3988" w:rsidRPr="002711FE">
        <w:rPr>
          <w:kern w:val="0"/>
          <w:sz w:val="28"/>
          <w:szCs w:val="28"/>
        </w:rPr>
        <w:t>đa</w:t>
      </w:r>
      <w:proofErr w:type="spellEnd"/>
      <w:r w:rsidR="008A3988" w:rsidRPr="002711FE">
        <w:rPr>
          <w:kern w:val="0"/>
          <w:sz w:val="28"/>
          <w:szCs w:val="28"/>
        </w:rPr>
        <w:t xml:space="preserve"> </w:t>
      </w:r>
      <w:proofErr w:type="spellStart"/>
      <w:r w:rsidR="008A3988" w:rsidRPr="002711FE">
        <w:rPr>
          <w:kern w:val="0"/>
          <w:sz w:val="28"/>
          <w:szCs w:val="28"/>
        </w:rPr>
        <w:t>dạng</w:t>
      </w:r>
      <w:proofErr w:type="spellEnd"/>
      <w:r w:rsidR="008A3988" w:rsidRPr="002711FE">
        <w:rPr>
          <w:kern w:val="0"/>
          <w:sz w:val="28"/>
          <w:szCs w:val="28"/>
        </w:rPr>
        <w:t xml:space="preserve"> </w:t>
      </w:r>
      <w:proofErr w:type="spellStart"/>
      <w:r w:rsidR="008A3988" w:rsidRPr="002711FE">
        <w:rPr>
          <w:kern w:val="0"/>
          <w:sz w:val="28"/>
          <w:szCs w:val="28"/>
        </w:rPr>
        <w:t>với</w:t>
      </w:r>
      <w:proofErr w:type="spellEnd"/>
      <w:r w:rsidR="008A3988" w:rsidRPr="002711FE">
        <w:rPr>
          <w:kern w:val="0"/>
          <w:sz w:val="28"/>
          <w:szCs w:val="28"/>
        </w:rPr>
        <w:t xml:space="preserve"> </w:t>
      </w:r>
      <w:proofErr w:type="spellStart"/>
      <w:r w:rsidR="008A3988" w:rsidRPr="002711FE">
        <w:rPr>
          <w:kern w:val="0"/>
          <w:sz w:val="28"/>
          <w:szCs w:val="28"/>
        </w:rPr>
        <w:t>nhiều</w:t>
      </w:r>
      <w:proofErr w:type="spellEnd"/>
      <w:r w:rsidR="008A3988" w:rsidRPr="002711FE">
        <w:rPr>
          <w:kern w:val="0"/>
          <w:sz w:val="28"/>
          <w:szCs w:val="28"/>
        </w:rPr>
        <w:t xml:space="preserve"> </w:t>
      </w:r>
      <w:proofErr w:type="spellStart"/>
      <w:r w:rsidR="008A3988" w:rsidRPr="002711FE">
        <w:rPr>
          <w:kern w:val="0"/>
          <w:sz w:val="28"/>
          <w:szCs w:val="28"/>
        </w:rPr>
        <w:t>mục</w:t>
      </w:r>
      <w:proofErr w:type="spellEnd"/>
      <w:r w:rsidR="008A3988" w:rsidRPr="002711FE">
        <w:rPr>
          <w:kern w:val="0"/>
          <w:sz w:val="28"/>
          <w:szCs w:val="28"/>
        </w:rPr>
        <w:t xml:space="preserve"> </w:t>
      </w:r>
      <w:proofErr w:type="spellStart"/>
      <w:r w:rsidR="008A3988" w:rsidRPr="002711FE">
        <w:rPr>
          <w:kern w:val="0"/>
          <w:sz w:val="28"/>
          <w:szCs w:val="28"/>
        </w:rPr>
        <w:t>đích</w:t>
      </w:r>
      <w:proofErr w:type="spellEnd"/>
      <w:r w:rsidR="008A3988" w:rsidRPr="002711FE">
        <w:rPr>
          <w:kern w:val="0"/>
          <w:sz w:val="28"/>
          <w:szCs w:val="28"/>
        </w:rPr>
        <w:t xml:space="preserve"> </w:t>
      </w:r>
      <w:proofErr w:type="spellStart"/>
      <w:r w:rsidR="008A3988" w:rsidRPr="002711FE">
        <w:rPr>
          <w:kern w:val="0"/>
          <w:sz w:val="28"/>
          <w:szCs w:val="28"/>
        </w:rPr>
        <w:t>khác</w:t>
      </w:r>
      <w:proofErr w:type="spellEnd"/>
      <w:r w:rsidR="008A3988" w:rsidRPr="002711FE">
        <w:rPr>
          <w:kern w:val="0"/>
          <w:sz w:val="28"/>
          <w:szCs w:val="28"/>
        </w:rPr>
        <w:t xml:space="preserve"> </w:t>
      </w:r>
      <w:proofErr w:type="spellStart"/>
      <w:r w:rsidR="008A3988" w:rsidRPr="002711FE">
        <w:rPr>
          <w:kern w:val="0"/>
          <w:sz w:val="28"/>
          <w:szCs w:val="28"/>
        </w:rPr>
        <w:t>nhau</w:t>
      </w:r>
      <w:proofErr w:type="spellEnd"/>
      <w:r w:rsidR="008A3988" w:rsidRPr="002711FE">
        <w:rPr>
          <w:kern w:val="0"/>
          <w:sz w:val="28"/>
          <w:szCs w:val="28"/>
        </w:rPr>
        <w:t xml:space="preserve">. </w:t>
      </w:r>
    </w:p>
    <w:p w14:paraId="6CE3D039" w14:textId="12A61BAD" w:rsidR="008A3988" w:rsidRPr="002711FE" w:rsidRDefault="00A34A6B" w:rsidP="00360608">
      <w:pPr>
        <w:pStyle w:val="Noidung"/>
        <w:spacing w:before="120" w:after="0"/>
        <w:rPr>
          <w:kern w:val="0"/>
          <w:sz w:val="28"/>
          <w:szCs w:val="28"/>
        </w:rPr>
      </w:pPr>
      <w:r w:rsidRPr="002711FE">
        <w:rPr>
          <w:kern w:val="0"/>
          <w:sz w:val="28"/>
          <w:szCs w:val="28"/>
        </w:rPr>
        <w:t xml:space="preserve">- </w:t>
      </w:r>
      <w:proofErr w:type="spellStart"/>
      <w:r w:rsidR="008A3988" w:rsidRPr="002711FE">
        <w:rPr>
          <w:kern w:val="0"/>
          <w:sz w:val="28"/>
          <w:szCs w:val="28"/>
        </w:rPr>
        <w:t>Hệ</w:t>
      </w:r>
      <w:proofErr w:type="spellEnd"/>
      <w:r w:rsidR="008A3988" w:rsidRPr="002711FE">
        <w:rPr>
          <w:kern w:val="0"/>
          <w:sz w:val="28"/>
          <w:szCs w:val="28"/>
        </w:rPr>
        <w:t xml:space="preserve"> </w:t>
      </w:r>
      <w:proofErr w:type="spellStart"/>
      <w:r w:rsidR="008A3988" w:rsidRPr="002711FE">
        <w:rPr>
          <w:kern w:val="0"/>
          <w:sz w:val="28"/>
          <w:szCs w:val="28"/>
        </w:rPr>
        <w:t>thống</w:t>
      </w:r>
      <w:proofErr w:type="spellEnd"/>
      <w:r w:rsidR="008A3988" w:rsidRPr="002711FE">
        <w:rPr>
          <w:kern w:val="0"/>
          <w:sz w:val="28"/>
          <w:szCs w:val="28"/>
        </w:rPr>
        <w:t xml:space="preserve"> </w:t>
      </w:r>
      <w:proofErr w:type="spellStart"/>
      <w:r w:rsidR="008A3988" w:rsidRPr="002711FE">
        <w:rPr>
          <w:kern w:val="0"/>
          <w:sz w:val="28"/>
          <w:szCs w:val="28"/>
        </w:rPr>
        <w:t>các</w:t>
      </w:r>
      <w:proofErr w:type="spellEnd"/>
      <w:r w:rsidR="008A3988" w:rsidRPr="002711FE">
        <w:rPr>
          <w:kern w:val="0"/>
          <w:sz w:val="28"/>
          <w:szCs w:val="28"/>
        </w:rPr>
        <w:t xml:space="preserve"> </w:t>
      </w:r>
      <w:proofErr w:type="spellStart"/>
      <w:r w:rsidR="008A3988" w:rsidRPr="002711FE">
        <w:rPr>
          <w:kern w:val="0"/>
          <w:sz w:val="28"/>
          <w:szCs w:val="28"/>
        </w:rPr>
        <w:t>tuyến</w:t>
      </w:r>
      <w:proofErr w:type="spellEnd"/>
      <w:r w:rsidR="008A3988" w:rsidRPr="002711FE">
        <w:rPr>
          <w:kern w:val="0"/>
          <w:sz w:val="28"/>
          <w:szCs w:val="28"/>
        </w:rPr>
        <w:t xml:space="preserve"> </w:t>
      </w:r>
      <w:proofErr w:type="spellStart"/>
      <w:r w:rsidR="008A3988" w:rsidRPr="002711FE">
        <w:rPr>
          <w:kern w:val="0"/>
          <w:sz w:val="28"/>
          <w:szCs w:val="28"/>
        </w:rPr>
        <w:t>cao</w:t>
      </w:r>
      <w:proofErr w:type="spellEnd"/>
      <w:r w:rsidR="008A3988" w:rsidRPr="002711FE">
        <w:rPr>
          <w:kern w:val="0"/>
          <w:sz w:val="28"/>
          <w:szCs w:val="28"/>
        </w:rPr>
        <w:t xml:space="preserve"> </w:t>
      </w:r>
      <w:proofErr w:type="spellStart"/>
      <w:r w:rsidR="008A3988" w:rsidRPr="002711FE">
        <w:rPr>
          <w:kern w:val="0"/>
          <w:sz w:val="28"/>
          <w:szCs w:val="28"/>
        </w:rPr>
        <w:t>tốc</w:t>
      </w:r>
      <w:proofErr w:type="spellEnd"/>
      <w:r w:rsidR="008A3988" w:rsidRPr="002711FE">
        <w:rPr>
          <w:kern w:val="0"/>
          <w:sz w:val="28"/>
          <w:szCs w:val="28"/>
        </w:rPr>
        <w:t xml:space="preserve"> </w:t>
      </w:r>
      <w:proofErr w:type="spellStart"/>
      <w:r w:rsidR="008A3988" w:rsidRPr="002711FE">
        <w:rPr>
          <w:kern w:val="0"/>
          <w:sz w:val="28"/>
          <w:szCs w:val="28"/>
        </w:rPr>
        <w:t>kết</w:t>
      </w:r>
      <w:proofErr w:type="spellEnd"/>
      <w:r w:rsidR="008A3988" w:rsidRPr="002711FE">
        <w:rPr>
          <w:kern w:val="0"/>
          <w:sz w:val="28"/>
          <w:szCs w:val="28"/>
        </w:rPr>
        <w:t xml:space="preserve"> </w:t>
      </w:r>
      <w:proofErr w:type="spellStart"/>
      <w:r w:rsidR="008A3988" w:rsidRPr="002711FE">
        <w:rPr>
          <w:kern w:val="0"/>
          <w:sz w:val="28"/>
          <w:szCs w:val="28"/>
        </w:rPr>
        <w:t>nối</w:t>
      </w:r>
      <w:proofErr w:type="spellEnd"/>
      <w:r w:rsidR="008A3988" w:rsidRPr="002711FE">
        <w:rPr>
          <w:kern w:val="0"/>
          <w:sz w:val="28"/>
          <w:szCs w:val="28"/>
        </w:rPr>
        <w:t xml:space="preserve"> </w:t>
      </w:r>
      <w:proofErr w:type="spellStart"/>
      <w:r w:rsidR="008A3988" w:rsidRPr="002711FE">
        <w:rPr>
          <w:kern w:val="0"/>
          <w:sz w:val="28"/>
          <w:szCs w:val="28"/>
        </w:rPr>
        <w:t>vùng</w:t>
      </w:r>
      <w:proofErr w:type="spellEnd"/>
      <w:r w:rsidR="008A3988" w:rsidRPr="002711FE">
        <w:rPr>
          <w:kern w:val="0"/>
          <w:sz w:val="28"/>
          <w:szCs w:val="28"/>
        </w:rPr>
        <w:t xml:space="preserve"> </w:t>
      </w:r>
      <w:proofErr w:type="spellStart"/>
      <w:r w:rsidR="008A3988" w:rsidRPr="002711FE">
        <w:rPr>
          <w:kern w:val="0"/>
          <w:sz w:val="28"/>
          <w:szCs w:val="28"/>
        </w:rPr>
        <w:t>thuận</w:t>
      </w:r>
      <w:proofErr w:type="spellEnd"/>
      <w:r w:rsidR="008A3988" w:rsidRPr="002711FE">
        <w:rPr>
          <w:kern w:val="0"/>
          <w:sz w:val="28"/>
          <w:szCs w:val="28"/>
        </w:rPr>
        <w:t xml:space="preserve"> </w:t>
      </w:r>
      <w:proofErr w:type="spellStart"/>
      <w:r w:rsidR="008A3988" w:rsidRPr="002711FE">
        <w:rPr>
          <w:kern w:val="0"/>
          <w:sz w:val="28"/>
          <w:szCs w:val="28"/>
        </w:rPr>
        <w:t>tiện</w:t>
      </w:r>
      <w:proofErr w:type="spellEnd"/>
      <w:r w:rsidR="008A3988" w:rsidRPr="002711FE">
        <w:rPr>
          <w:kern w:val="0"/>
          <w:sz w:val="28"/>
          <w:szCs w:val="28"/>
        </w:rPr>
        <w:t xml:space="preserve">; Cao </w:t>
      </w:r>
      <w:proofErr w:type="spellStart"/>
      <w:r w:rsidR="008A3988" w:rsidRPr="002711FE">
        <w:rPr>
          <w:kern w:val="0"/>
          <w:sz w:val="28"/>
          <w:szCs w:val="28"/>
        </w:rPr>
        <w:t>tốc</w:t>
      </w:r>
      <w:proofErr w:type="spellEnd"/>
      <w:r w:rsidR="008A3988" w:rsidRPr="002711FE">
        <w:rPr>
          <w:kern w:val="0"/>
          <w:sz w:val="28"/>
          <w:szCs w:val="28"/>
        </w:rPr>
        <w:t xml:space="preserve"> </w:t>
      </w:r>
      <w:proofErr w:type="spellStart"/>
      <w:r w:rsidR="008A3988" w:rsidRPr="002711FE">
        <w:rPr>
          <w:kern w:val="0"/>
          <w:sz w:val="28"/>
          <w:szCs w:val="28"/>
        </w:rPr>
        <w:t>Dầu</w:t>
      </w:r>
      <w:proofErr w:type="spellEnd"/>
      <w:r w:rsidR="008A3988" w:rsidRPr="002711FE">
        <w:rPr>
          <w:kern w:val="0"/>
          <w:sz w:val="28"/>
          <w:szCs w:val="28"/>
        </w:rPr>
        <w:t xml:space="preserve"> </w:t>
      </w:r>
      <w:proofErr w:type="spellStart"/>
      <w:r w:rsidR="008A3988" w:rsidRPr="002711FE">
        <w:rPr>
          <w:kern w:val="0"/>
          <w:sz w:val="28"/>
          <w:szCs w:val="28"/>
        </w:rPr>
        <w:t>Giây</w:t>
      </w:r>
      <w:proofErr w:type="spellEnd"/>
      <w:r w:rsidR="008A3988" w:rsidRPr="002711FE">
        <w:rPr>
          <w:kern w:val="0"/>
          <w:sz w:val="28"/>
          <w:szCs w:val="28"/>
        </w:rPr>
        <w:t xml:space="preserve"> – </w:t>
      </w:r>
      <w:proofErr w:type="spellStart"/>
      <w:r w:rsidR="008A3988" w:rsidRPr="002711FE">
        <w:rPr>
          <w:kern w:val="0"/>
          <w:sz w:val="28"/>
          <w:szCs w:val="28"/>
        </w:rPr>
        <w:t>Liên</w:t>
      </w:r>
      <w:proofErr w:type="spellEnd"/>
      <w:r w:rsidR="008A3988" w:rsidRPr="002711FE">
        <w:rPr>
          <w:kern w:val="0"/>
          <w:sz w:val="28"/>
          <w:szCs w:val="28"/>
        </w:rPr>
        <w:t xml:space="preserve"> </w:t>
      </w:r>
      <w:proofErr w:type="spellStart"/>
      <w:r w:rsidR="008A3988" w:rsidRPr="002711FE">
        <w:rPr>
          <w:kern w:val="0"/>
          <w:sz w:val="28"/>
          <w:szCs w:val="28"/>
        </w:rPr>
        <w:t>Khương</w:t>
      </w:r>
      <w:proofErr w:type="spellEnd"/>
      <w:r w:rsidR="008A3988" w:rsidRPr="002711FE">
        <w:rPr>
          <w:kern w:val="0"/>
          <w:sz w:val="28"/>
          <w:szCs w:val="28"/>
        </w:rPr>
        <w:t xml:space="preserve"> </w:t>
      </w:r>
      <w:proofErr w:type="spellStart"/>
      <w:r w:rsidR="008A3988" w:rsidRPr="002711FE">
        <w:rPr>
          <w:kern w:val="0"/>
          <w:sz w:val="28"/>
          <w:szCs w:val="28"/>
        </w:rPr>
        <w:t>kết</w:t>
      </w:r>
      <w:proofErr w:type="spellEnd"/>
      <w:r w:rsidR="008A3988" w:rsidRPr="002711FE">
        <w:rPr>
          <w:kern w:val="0"/>
          <w:sz w:val="28"/>
          <w:szCs w:val="28"/>
        </w:rPr>
        <w:t xml:space="preserve"> </w:t>
      </w:r>
      <w:proofErr w:type="spellStart"/>
      <w:r w:rsidR="008A3988" w:rsidRPr="002711FE">
        <w:rPr>
          <w:kern w:val="0"/>
          <w:sz w:val="28"/>
          <w:szCs w:val="28"/>
        </w:rPr>
        <w:t>nối</w:t>
      </w:r>
      <w:proofErr w:type="spellEnd"/>
      <w:r w:rsidR="008A3988" w:rsidRPr="002711FE">
        <w:rPr>
          <w:kern w:val="0"/>
          <w:sz w:val="28"/>
          <w:szCs w:val="28"/>
        </w:rPr>
        <w:t xml:space="preserve"> </w:t>
      </w:r>
      <w:proofErr w:type="spellStart"/>
      <w:r w:rsidR="008A3988" w:rsidRPr="002711FE">
        <w:rPr>
          <w:kern w:val="0"/>
          <w:sz w:val="28"/>
          <w:szCs w:val="28"/>
        </w:rPr>
        <w:t>Tây</w:t>
      </w:r>
      <w:proofErr w:type="spellEnd"/>
      <w:r w:rsidR="008A3988" w:rsidRPr="002711FE">
        <w:rPr>
          <w:kern w:val="0"/>
          <w:sz w:val="28"/>
          <w:szCs w:val="28"/>
        </w:rPr>
        <w:t xml:space="preserve"> </w:t>
      </w:r>
      <w:proofErr w:type="spellStart"/>
      <w:r w:rsidR="008A3988" w:rsidRPr="002711FE">
        <w:rPr>
          <w:kern w:val="0"/>
          <w:sz w:val="28"/>
          <w:szCs w:val="28"/>
        </w:rPr>
        <w:t>Nguyên</w:t>
      </w:r>
      <w:proofErr w:type="spellEnd"/>
      <w:r w:rsidR="008A3988" w:rsidRPr="002711FE">
        <w:rPr>
          <w:kern w:val="0"/>
          <w:sz w:val="28"/>
          <w:szCs w:val="28"/>
        </w:rPr>
        <w:t xml:space="preserve">, </w:t>
      </w:r>
      <w:proofErr w:type="spellStart"/>
      <w:r w:rsidR="008A3988" w:rsidRPr="002711FE">
        <w:rPr>
          <w:kern w:val="0"/>
          <w:sz w:val="28"/>
          <w:szCs w:val="28"/>
        </w:rPr>
        <w:t>Dầu</w:t>
      </w:r>
      <w:proofErr w:type="spellEnd"/>
      <w:r w:rsidR="008A3988" w:rsidRPr="002711FE">
        <w:rPr>
          <w:kern w:val="0"/>
          <w:sz w:val="28"/>
          <w:szCs w:val="28"/>
        </w:rPr>
        <w:t xml:space="preserve"> </w:t>
      </w:r>
      <w:proofErr w:type="spellStart"/>
      <w:r w:rsidR="00BE2724" w:rsidRPr="002711FE">
        <w:rPr>
          <w:kern w:val="0"/>
          <w:sz w:val="28"/>
          <w:szCs w:val="28"/>
        </w:rPr>
        <w:t>G</w:t>
      </w:r>
      <w:r w:rsidR="008A3988" w:rsidRPr="002711FE">
        <w:rPr>
          <w:kern w:val="0"/>
          <w:sz w:val="28"/>
          <w:szCs w:val="28"/>
        </w:rPr>
        <w:t>iây</w:t>
      </w:r>
      <w:proofErr w:type="spellEnd"/>
      <w:r w:rsidR="008A3988" w:rsidRPr="002711FE">
        <w:rPr>
          <w:kern w:val="0"/>
          <w:sz w:val="28"/>
          <w:szCs w:val="28"/>
        </w:rPr>
        <w:t xml:space="preserve"> - Phan </w:t>
      </w:r>
      <w:proofErr w:type="spellStart"/>
      <w:r w:rsidR="008A3988" w:rsidRPr="002711FE">
        <w:rPr>
          <w:kern w:val="0"/>
          <w:sz w:val="28"/>
          <w:szCs w:val="28"/>
        </w:rPr>
        <w:t>Thiết</w:t>
      </w:r>
      <w:proofErr w:type="spellEnd"/>
      <w:r w:rsidR="008A3988" w:rsidRPr="002711FE">
        <w:rPr>
          <w:kern w:val="0"/>
          <w:sz w:val="28"/>
          <w:szCs w:val="28"/>
        </w:rPr>
        <w:t xml:space="preserve"> </w:t>
      </w:r>
      <w:proofErr w:type="spellStart"/>
      <w:r w:rsidR="008A3988" w:rsidRPr="002711FE">
        <w:rPr>
          <w:kern w:val="0"/>
          <w:sz w:val="28"/>
          <w:szCs w:val="28"/>
        </w:rPr>
        <w:t>kết</w:t>
      </w:r>
      <w:proofErr w:type="spellEnd"/>
      <w:r w:rsidR="008A3988" w:rsidRPr="002711FE">
        <w:rPr>
          <w:kern w:val="0"/>
          <w:sz w:val="28"/>
          <w:szCs w:val="28"/>
        </w:rPr>
        <w:t xml:space="preserve"> </w:t>
      </w:r>
      <w:proofErr w:type="spellStart"/>
      <w:r w:rsidR="008A3988" w:rsidRPr="002711FE">
        <w:rPr>
          <w:kern w:val="0"/>
          <w:sz w:val="28"/>
          <w:szCs w:val="28"/>
        </w:rPr>
        <w:t>nối</w:t>
      </w:r>
      <w:proofErr w:type="spellEnd"/>
      <w:r w:rsidR="008A3988" w:rsidRPr="002711FE">
        <w:rPr>
          <w:kern w:val="0"/>
          <w:sz w:val="28"/>
          <w:szCs w:val="28"/>
        </w:rPr>
        <w:t xml:space="preserve"> </w:t>
      </w:r>
      <w:proofErr w:type="spellStart"/>
      <w:r w:rsidR="008A3988" w:rsidRPr="002711FE">
        <w:rPr>
          <w:kern w:val="0"/>
          <w:sz w:val="28"/>
          <w:szCs w:val="28"/>
        </w:rPr>
        <w:t>Bình</w:t>
      </w:r>
      <w:proofErr w:type="spellEnd"/>
      <w:r w:rsidR="008A3988" w:rsidRPr="002711FE">
        <w:rPr>
          <w:kern w:val="0"/>
          <w:sz w:val="28"/>
          <w:szCs w:val="28"/>
        </w:rPr>
        <w:t xml:space="preserve"> </w:t>
      </w:r>
      <w:proofErr w:type="spellStart"/>
      <w:r w:rsidR="00405E3B" w:rsidRPr="002711FE">
        <w:rPr>
          <w:kern w:val="0"/>
          <w:sz w:val="28"/>
          <w:szCs w:val="28"/>
        </w:rPr>
        <w:t>T</w:t>
      </w:r>
      <w:r w:rsidR="008A3988" w:rsidRPr="002711FE">
        <w:rPr>
          <w:kern w:val="0"/>
          <w:sz w:val="28"/>
          <w:szCs w:val="28"/>
        </w:rPr>
        <w:t>huận</w:t>
      </w:r>
      <w:proofErr w:type="spellEnd"/>
      <w:r w:rsidR="008A3988" w:rsidRPr="002711FE">
        <w:rPr>
          <w:kern w:val="0"/>
          <w:sz w:val="28"/>
          <w:szCs w:val="28"/>
        </w:rPr>
        <w:t>.</w:t>
      </w:r>
    </w:p>
    <w:p w14:paraId="7AB815A9" w14:textId="77777777" w:rsidR="008A3988" w:rsidRPr="002711FE" w:rsidRDefault="00A34A6B" w:rsidP="00360608">
      <w:pPr>
        <w:pStyle w:val="Noidung"/>
        <w:spacing w:before="120" w:after="0"/>
        <w:rPr>
          <w:kern w:val="0"/>
          <w:sz w:val="28"/>
          <w:szCs w:val="28"/>
        </w:rPr>
      </w:pPr>
      <w:r w:rsidRPr="002711FE">
        <w:rPr>
          <w:kern w:val="0"/>
          <w:sz w:val="28"/>
          <w:szCs w:val="28"/>
        </w:rPr>
        <w:t xml:space="preserve">- </w:t>
      </w:r>
      <w:proofErr w:type="spellStart"/>
      <w:r w:rsidR="008A3988" w:rsidRPr="002711FE">
        <w:rPr>
          <w:kern w:val="0"/>
          <w:sz w:val="28"/>
          <w:szCs w:val="28"/>
        </w:rPr>
        <w:t>Có</w:t>
      </w:r>
      <w:proofErr w:type="spellEnd"/>
      <w:r w:rsidR="008A3988" w:rsidRPr="002711FE">
        <w:rPr>
          <w:kern w:val="0"/>
          <w:sz w:val="28"/>
          <w:szCs w:val="28"/>
        </w:rPr>
        <w:t xml:space="preserve"> </w:t>
      </w:r>
      <w:proofErr w:type="spellStart"/>
      <w:r w:rsidR="008A3988" w:rsidRPr="002711FE">
        <w:rPr>
          <w:kern w:val="0"/>
          <w:sz w:val="28"/>
          <w:szCs w:val="28"/>
        </w:rPr>
        <w:t>mạng</w:t>
      </w:r>
      <w:proofErr w:type="spellEnd"/>
      <w:r w:rsidR="008A3988" w:rsidRPr="002711FE">
        <w:rPr>
          <w:kern w:val="0"/>
          <w:sz w:val="28"/>
          <w:szCs w:val="28"/>
        </w:rPr>
        <w:t xml:space="preserve"> </w:t>
      </w:r>
      <w:proofErr w:type="spellStart"/>
      <w:r w:rsidR="008A3988" w:rsidRPr="002711FE">
        <w:rPr>
          <w:kern w:val="0"/>
          <w:sz w:val="28"/>
          <w:szCs w:val="28"/>
        </w:rPr>
        <w:t>lưới</w:t>
      </w:r>
      <w:proofErr w:type="spellEnd"/>
      <w:r w:rsidR="008A3988" w:rsidRPr="002711FE">
        <w:rPr>
          <w:kern w:val="0"/>
          <w:sz w:val="28"/>
          <w:szCs w:val="28"/>
        </w:rPr>
        <w:t xml:space="preserve"> </w:t>
      </w:r>
      <w:proofErr w:type="spellStart"/>
      <w:r w:rsidR="008A3988" w:rsidRPr="002711FE">
        <w:rPr>
          <w:kern w:val="0"/>
          <w:sz w:val="28"/>
          <w:szCs w:val="28"/>
        </w:rPr>
        <w:t>cơ</w:t>
      </w:r>
      <w:proofErr w:type="spellEnd"/>
      <w:r w:rsidR="008A3988" w:rsidRPr="002711FE">
        <w:rPr>
          <w:kern w:val="0"/>
          <w:sz w:val="28"/>
          <w:szCs w:val="28"/>
        </w:rPr>
        <w:t xml:space="preserve"> </w:t>
      </w:r>
      <w:proofErr w:type="spellStart"/>
      <w:r w:rsidR="008A3988" w:rsidRPr="002711FE">
        <w:rPr>
          <w:kern w:val="0"/>
          <w:sz w:val="28"/>
          <w:szCs w:val="28"/>
        </w:rPr>
        <w:t>sở</w:t>
      </w:r>
      <w:proofErr w:type="spellEnd"/>
      <w:r w:rsidR="008A3988" w:rsidRPr="002711FE">
        <w:rPr>
          <w:kern w:val="0"/>
          <w:sz w:val="28"/>
          <w:szCs w:val="28"/>
        </w:rPr>
        <w:t xml:space="preserve"> </w:t>
      </w:r>
      <w:proofErr w:type="spellStart"/>
      <w:r w:rsidR="008A3988" w:rsidRPr="002711FE">
        <w:rPr>
          <w:kern w:val="0"/>
          <w:sz w:val="28"/>
          <w:szCs w:val="28"/>
        </w:rPr>
        <w:t>hạ</w:t>
      </w:r>
      <w:proofErr w:type="spellEnd"/>
      <w:r w:rsidR="008A3988" w:rsidRPr="002711FE">
        <w:rPr>
          <w:kern w:val="0"/>
          <w:sz w:val="28"/>
          <w:szCs w:val="28"/>
        </w:rPr>
        <w:t xml:space="preserve"> </w:t>
      </w:r>
      <w:proofErr w:type="spellStart"/>
      <w:r w:rsidR="008A3988" w:rsidRPr="002711FE">
        <w:rPr>
          <w:kern w:val="0"/>
          <w:sz w:val="28"/>
          <w:szCs w:val="28"/>
        </w:rPr>
        <w:t>tầng</w:t>
      </w:r>
      <w:proofErr w:type="spellEnd"/>
      <w:r w:rsidR="008A3988" w:rsidRPr="002711FE">
        <w:rPr>
          <w:kern w:val="0"/>
          <w:sz w:val="28"/>
          <w:szCs w:val="28"/>
        </w:rPr>
        <w:t xml:space="preserve"> </w:t>
      </w:r>
      <w:proofErr w:type="spellStart"/>
      <w:r w:rsidR="008A3988" w:rsidRPr="002711FE">
        <w:rPr>
          <w:kern w:val="0"/>
          <w:sz w:val="28"/>
          <w:szCs w:val="28"/>
        </w:rPr>
        <w:t>kinh</w:t>
      </w:r>
      <w:proofErr w:type="spellEnd"/>
      <w:r w:rsidR="008A3988" w:rsidRPr="002711FE">
        <w:rPr>
          <w:kern w:val="0"/>
          <w:sz w:val="28"/>
          <w:szCs w:val="28"/>
        </w:rPr>
        <w:t xml:space="preserve"> </w:t>
      </w:r>
      <w:proofErr w:type="spellStart"/>
      <w:r w:rsidR="008A3988" w:rsidRPr="002711FE">
        <w:rPr>
          <w:kern w:val="0"/>
          <w:sz w:val="28"/>
          <w:szCs w:val="28"/>
        </w:rPr>
        <w:t>tế</w:t>
      </w:r>
      <w:proofErr w:type="spellEnd"/>
      <w:r w:rsidR="008A3988" w:rsidRPr="002711FE">
        <w:rPr>
          <w:kern w:val="0"/>
          <w:sz w:val="28"/>
          <w:szCs w:val="28"/>
        </w:rPr>
        <w:t xml:space="preserve"> </w:t>
      </w:r>
      <w:proofErr w:type="spellStart"/>
      <w:r w:rsidR="008A3988" w:rsidRPr="002711FE">
        <w:rPr>
          <w:kern w:val="0"/>
          <w:sz w:val="28"/>
          <w:szCs w:val="28"/>
        </w:rPr>
        <w:t>được</w:t>
      </w:r>
      <w:proofErr w:type="spellEnd"/>
      <w:r w:rsidR="008A3988" w:rsidRPr="002711FE">
        <w:rPr>
          <w:kern w:val="0"/>
          <w:sz w:val="28"/>
          <w:szCs w:val="28"/>
        </w:rPr>
        <w:t xml:space="preserve"> </w:t>
      </w:r>
      <w:proofErr w:type="spellStart"/>
      <w:r w:rsidR="008A3988" w:rsidRPr="002711FE">
        <w:rPr>
          <w:kern w:val="0"/>
          <w:sz w:val="28"/>
          <w:szCs w:val="28"/>
        </w:rPr>
        <w:t>đầu</w:t>
      </w:r>
      <w:proofErr w:type="spellEnd"/>
      <w:r w:rsidR="008A3988" w:rsidRPr="002711FE">
        <w:rPr>
          <w:kern w:val="0"/>
          <w:sz w:val="28"/>
          <w:szCs w:val="28"/>
        </w:rPr>
        <w:t xml:space="preserve"> </w:t>
      </w:r>
      <w:proofErr w:type="spellStart"/>
      <w:r w:rsidR="008A3988" w:rsidRPr="002711FE">
        <w:rPr>
          <w:kern w:val="0"/>
          <w:sz w:val="28"/>
          <w:szCs w:val="28"/>
        </w:rPr>
        <w:t>tư</w:t>
      </w:r>
      <w:proofErr w:type="spellEnd"/>
      <w:r w:rsidR="008A3988" w:rsidRPr="002711FE">
        <w:rPr>
          <w:kern w:val="0"/>
          <w:sz w:val="28"/>
          <w:szCs w:val="28"/>
        </w:rPr>
        <w:t xml:space="preserve"> </w:t>
      </w:r>
      <w:proofErr w:type="spellStart"/>
      <w:r w:rsidR="008A3988" w:rsidRPr="002711FE">
        <w:rPr>
          <w:kern w:val="0"/>
          <w:sz w:val="28"/>
          <w:szCs w:val="28"/>
        </w:rPr>
        <w:t>tương</w:t>
      </w:r>
      <w:proofErr w:type="spellEnd"/>
      <w:r w:rsidR="008A3988" w:rsidRPr="002711FE">
        <w:rPr>
          <w:kern w:val="0"/>
          <w:sz w:val="28"/>
          <w:szCs w:val="28"/>
        </w:rPr>
        <w:t xml:space="preserve"> </w:t>
      </w:r>
      <w:proofErr w:type="spellStart"/>
      <w:r w:rsidR="008A3988" w:rsidRPr="002711FE">
        <w:rPr>
          <w:kern w:val="0"/>
          <w:sz w:val="28"/>
          <w:szCs w:val="28"/>
        </w:rPr>
        <w:t>đối</w:t>
      </w:r>
      <w:proofErr w:type="spellEnd"/>
      <w:r w:rsidR="008A3988" w:rsidRPr="002711FE">
        <w:rPr>
          <w:kern w:val="0"/>
          <w:sz w:val="28"/>
          <w:szCs w:val="28"/>
        </w:rPr>
        <w:t xml:space="preserve"> </w:t>
      </w:r>
      <w:proofErr w:type="spellStart"/>
      <w:r w:rsidR="008A3988" w:rsidRPr="002711FE">
        <w:rPr>
          <w:kern w:val="0"/>
          <w:sz w:val="28"/>
          <w:szCs w:val="28"/>
        </w:rPr>
        <w:t>đồng</w:t>
      </w:r>
      <w:proofErr w:type="spellEnd"/>
      <w:r w:rsidR="008A3988" w:rsidRPr="002711FE">
        <w:rPr>
          <w:kern w:val="0"/>
          <w:sz w:val="28"/>
          <w:szCs w:val="28"/>
        </w:rPr>
        <w:t xml:space="preserve"> </w:t>
      </w:r>
      <w:proofErr w:type="spellStart"/>
      <w:r w:rsidR="008A3988" w:rsidRPr="002711FE">
        <w:rPr>
          <w:kern w:val="0"/>
          <w:sz w:val="28"/>
          <w:szCs w:val="28"/>
        </w:rPr>
        <w:t>bộ</w:t>
      </w:r>
      <w:proofErr w:type="spellEnd"/>
      <w:r w:rsidR="008A3988" w:rsidRPr="002711FE">
        <w:rPr>
          <w:kern w:val="0"/>
          <w:sz w:val="28"/>
          <w:szCs w:val="28"/>
        </w:rPr>
        <w:t xml:space="preserve">, </w:t>
      </w:r>
      <w:proofErr w:type="spellStart"/>
      <w:r w:rsidR="008A3988" w:rsidRPr="002711FE">
        <w:rPr>
          <w:kern w:val="0"/>
          <w:sz w:val="28"/>
          <w:szCs w:val="28"/>
        </w:rPr>
        <w:t>là</w:t>
      </w:r>
      <w:proofErr w:type="spellEnd"/>
      <w:r w:rsidR="008A3988" w:rsidRPr="002711FE">
        <w:rPr>
          <w:kern w:val="0"/>
          <w:sz w:val="28"/>
          <w:szCs w:val="28"/>
        </w:rPr>
        <w:t xml:space="preserve"> </w:t>
      </w:r>
      <w:proofErr w:type="spellStart"/>
      <w:r w:rsidR="008A3988" w:rsidRPr="002711FE">
        <w:rPr>
          <w:kern w:val="0"/>
          <w:sz w:val="28"/>
          <w:szCs w:val="28"/>
        </w:rPr>
        <w:t>động</w:t>
      </w:r>
      <w:proofErr w:type="spellEnd"/>
      <w:r w:rsidR="008A3988" w:rsidRPr="002711FE">
        <w:rPr>
          <w:kern w:val="0"/>
          <w:sz w:val="28"/>
          <w:szCs w:val="28"/>
        </w:rPr>
        <w:t xml:space="preserve"> </w:t>
      </w:r>
      <w:proofErr w:type="spellStart"/>
      <w:r w:rsidR="008A3988" w:rsidRPr="002711FE">
        <w:rPr>
          <w:kern w:val="0"/>
          <w:sz w:val="28"/>
          <w:szCs w:val="28"/>
        </w:rPr>
        <w:t>lực</w:t>
      </w:r>
      <w:proofErr w:type="spellEnd"/>
      <w:r w:rsidR="008A3988" w:rsidRPr="002711FE">
        <w:rPr>
          <w:kern w:val="0"/>
          <w:sz w:val="28"/>
          <w:szCs w:val="28"/>
        </w:rPr>
        <w:t xml:space="preserve"> </w:t>
      </w:r>
      <w:proofErr w:type="spellStart"/>
      <w:r w:rsidR="008A3988" w:rsidRPr="002711FE">
        <w:rPr>
          <w:kern w:val="0"/>
          <w:sz w:val="28"/>
          <w:szCs w:val="28"/>
        </w:rPr>
        <w:t>phát</w:t>
      </w:r>
      <w:proofErr w:type="spellEnd"/>
      <w:r w:rsidR="008A3988" w:rsidRPr="002711FE">
        <w:rPr>
          <w:kern w:val="0"/>
          <w:sz w:val="28"/>
          <w:szCs w:val="28"/>
        </w:rPr>
        <w:t xml:space="preserve"> </w:t>
      </w:r>
      <w:proofErr w:type="spellStart"/>
      <w:r w:rsidR="008A3988" w:rsidRPr="002711FE">
        <w:rPr>
          <w:kern w:val="0"/>
          <w:sz w:val="28"/>
          <w:szCs w:val="28"/>
        </w:rPr>
        <w:t>triển</w:t>
      </w:r>
      <w:proofErr w:type="spellEnd"/>
      <w:r w:rsidR="008A3988" w:rsidRPr="002711FE">
        <w:rPr>
          <w:kern w:val="0"/>
          <w:sz w:val="28"/>
          <w:szCs w:val="28"/>
        </w:rPr>
        <w:t xml:space="preserve"> </w:t>
      </w:r>
      <w:proofErr w:type="spellStart"/>
      <w:r w:rsidR="008A3988" w:rsidRPr="002711FE">
        <w:rPr>
          <w:kern w:val="0"/>
          <w:sz w:val="28"/>
          <w:szCs w:val="28"/>
        </w:rPr>
        <w:t>kinh</w:t>
      </w:r>
      <w:proofErr w:type="spellEnd"/>
      <w:r w:rsidR="008A3988" w:rsidRPr="002711FE">
        <w:rPr>
          <w:kern w:val="0"/>
          <w:sz w:val="28"/>
          <w:szCs w:val="28"/>
        </w:rPr>
        <w:t xml:space="preserve"> </w:t>
      </w:r>
      <w:proofErr w:type="spellStart"/>
      <w:r w:rsidR="008A3988" w:rsidRPr="002711FE">
        <w:rPr>
          <w:kern w:val="0"/>
          <w:sz w:val="28"/>
          <w:szCs w:val="28"/>
        </w:rPr>
        <w:t>tế</w:t>
      </w:r>
      <w:proofErr w:type="spellEnd"/>
      <w:r w:rsidR="008A3988" w:rsidRPr="002711FE">
        <w:rPr>
          <w:kern w:val="0"/>
          <w:sz w:val="28"/>
          <w:szCs w:val="28"/>
        </w:rPr>
        <w:t xml:space="preserve"> </w:t>
      </w:r>
      <w:proofErr w:type="spellStart"/>
      <w:r w:rsidR="008A3988" w:rsidRPr="002711FE">
        <w:rPr>
          <w:kern w:val="0"/>
          <w:sz w:val="28"/>
          <w:szCs w:val="28"/>
        </w:rPr>
        <w:t>xã</w:t>
      </w:r>
      <w:proofErr w:type="spellEnd"/>
      <w:r w:rsidR="008A3988" w:rsidRPr="002711FE">
        <w:rPr>
          <w:kern w:val="0"/>
          <w:sz w:val="28"/>
          <w:szCs w:val="28"/>
        </w:rPr>
        <w:t xml:space="preserve"> </w:t>
      </w:r>
      <w:proofErr w:type="spellStart"/>
      <w:r w:rsidR="008A3988" w:rsidRPr="002711FE">
        <w:rPr>
          <w:kern w:val="0"/>
          <w:sz w:val="28"/>
          <w:szCs w:val="28"/>
        </w:rPr>
        <w:t>hội</w:t>
      </w:r>
      <w:proofErr w:type="spellEnd"/>
      <w:r w:rsidR="008A3988" w:rsidRPr="002711FE">
        <w:rPr>
          <w:kern w:val="0"/>
          <w:sz w:val="28"/>
          <w:szCs w:val="28"/>
        </w:rPr>
        <w:t xml:space="preserve">. </w:t>
      </w:r>
    </w:p>
    <w:p w14:paraId="0323F773" w14:textId="6F4CD3DA" w:rsidR="00D574A6" w:rsidRPr="002711FE" w:rsidRDefault="00A34A6B" w:rsidP="00360608">
      <w:pPr>
        <w:spacing w:after="0" w:line="240" w:lineRule="auto"/>
        <w:rPr>
          <w:i/>
          <w:szCs w:val="28"/>
        </w:rPr>
      </w:pPr>
      <w:r w:rsidRPr="002711FE">
        <w:rPr>
          <w:i/>
          <w:szCs w:val="28"/>
        </w:rPr>
        <w:t xml:space="preserve">* </w:t>
      </w:r>
      <w:proofErr w:type="spellStart"/>
      <w:r w:rsidR="00D574A6" w:rsidRPr="002711FE">
        <w:rPr>
          <w:i/>
          <w:szCs w:val="28"/>
        </w:rPr>
        <w:t>Hạn</w:t>
      </w:r>
      <w:proofErr w:type="spellEnd"/>
      <w:r w:rsidR="00D574A6" w:rsidRPr="002711FE">
        <w:rPr>
          <w:i/>
          <w:szCs w:val="28"/>
        </w:rPr>
        <w:t xml:space="preserve"> </w:t>
      </w:r>
      <w:proofErr w:type="spellStart"/>
      <w:r w:rsidR="00D574A6" w:rsidRPr="002711FE">
        <w:rPr>
          <w:i/>
          <w:szCs w:val="28"/>
        </w:rPr>
        <w:t>chế</w:t>
      </w:r>
      <w:proofErr w:type="spellEnd"/>
      <w:r w:rsidR="00D574A6" w:rsidRPr="002711FE">
        <w:rPr>
          <w:i/>
          <w:szCs w:val="28"/>
        </w:rPr>
        <w:t xml:space="preserve"> </w:t>
      </w:r>
      <w:proofErr w:type="spellStart"/>
      <w:r w:rsidR="00D574A6" w:rsidRPr="002711FE">
        <w:rPr>
          <w:i/>
          <w:szCs w:val="28"/>
        </w:rPr>
        <w:t>và</w:t>
      </w:r>
      <w:proofErr w:type="spellEnd"/>
      <w:r w:rsidR="00D574A6" w:rsidRPr="002711FE">
        <w:rPr>
          <w:i/>
          <w:szCs w:val="28"/>
        </w:rPr>
        <w:t xml:space="preserve"> </w:t>
      </w:r>
      <w:proofErr w:type="spellStart"/>
      <w:r w:rsidR="00D574A6" w:rsidRPr="002711FE">
        <w:rPr>
          <w:i/>
          <w:szCs w:val="28"/>
        </w:rPr>
        <w:t>thách</w:t>
      </w:r>
      <w:proofErr w:type="spellEnd"/>
      <w:r w:rsidR="00D574A6" w:rsidRPr="002711FE">
        <w:rPr>
          <w:i/>
          <w:szCs w:val="28"/>
        </w:rPr>
        <w:t xml:space="preserve"> </w:t>
      </w:r>
      <w:proofErr w:type="spellStart"/>
      <w:r w:rsidR="00D574A6" w:rsidRPr="002711FE">
        <w:rPr>
          <w:i/>
          <w:szCs w:val="28"/>
        </w:rPr>
        <w:t>thức</w:t>
      </w:r>
      <w:proofErr w:type="spellEnd"/>
      <w:r w:rsidR="00D574A6" w:rsidRPr="002711FE">
        <w:rPr>
          <w:i/>
          <w:szCs w:val="28"/>
        </w:rPr>
        <w:t>:</w:t>
      </w:r>
    </w:p>
    <w:p w14:paraId="15D89E6B" w14:textId="77777777" w:rsidR="00D574A6" w:rsidRPr="002711FE" w:rsidRDefault="00A34A6B" w:rsidP="005A4585">
      <w:pPr>
        <w:pStyle w:val="Noidung"/>
        <w:spacing w:after="0" w:line="360" w:lineRule="exact"/>
        <w:rPr>
          <w:kern w:val="0"/>
          <w:sz w:val="28"/>
          <w:szCs w:val="28"/>
        </w:rPr>
      </w:pPr>
      <w:r w:rsidRPr="002711FE">
        <w:rPr>
          <w:kern w:val="0"/>
          <w:sz w:val="28"/>
          <w:szCs w:val="28"/>
        </w:rPr>
        <w:t xml:space="preserve">- </w:t>
      </w:r>
      <w:proofErr w:type="spellStart"/>
      <w:r w:rsidR="00D574A6" w:rsidRPr="002711FE">
        <w:rPr>
          <w:kern w:val="0"/>
          <w:sz w:val="28"/>
          <w:szCs w:val="28"/>
        </w:rPr>
        <w:t>Kết</w:t>
      </w:r>
      <w:proofErr w:type="spellEnd"/>
      <w:r w:rsidR="00D574A6" w:rsidRPr="002711FE">
        <w:rPr>
          <w:kern w:val="0"/>
          <w:sz w:val="28"/>
          <w:szCs w:val="28"/>
        </w:rPr>
        <w:t xml:space="preserve"> </w:t>
      </w:r>
      <w:proofErr w:type="spellStart"/>
      <w:r w:rsidR="00D574A6" w:rsidRPr="002711FE">
        <w:rPr>
          <w:kern w:val="0"/>
          <w:sz w:val="28"/>
          <w:szCs w:val="28"/>
        </w:rPr>
        <w:t>cấu</w:t>
      </w:r>
      <w:proofErr w:type="spellEnd"/>
      <w:r w:rsidR="00D574A6" w:rsidRPr="002711FE">
        <w:rPr>
          <w:kern w:val="0"/>
          <w:sz w:val="28"/>
          <w:szCs w:val="28"/>
        </w:rPr>
        <w:t xml:space="preserve"> </w:t>
      </w:r>
      <w:proofErr w:type="spellStart"/>
      <w:r w:rsidR="00D574A6" w:rsidRPr="002711FE">
        <w:rPr>
          <w:kern w:val="0"/>
          <w:sz w:val="28"/>
          <w:szCs w:val="28"/>
        </w:rPr>
        <w:t>hạ</w:t>
      </w:r>
      <w:proofErr w:type="spellEnd"/>
      <w:r w:rsidR="00D574A6" w:rsidRPr="002711FE">
        <w:rPr>
          <w:kern w:val="0"/>
          <w:sz w:val="28"/>
          <w:szCs w:val="28"/>
        </w:rPr>
        <w:t xml:space="preserve"> </w:t>
      </w:r>
      <w:proofErr w:type="spellStart"/>
      <w:r w:rsidR="00D574A6" w:rsidRPr="002711FE">
        <w:rPr>
          <w:kern w:val="0"/>
          <w:sz w:val="28"/>
          <w:szCs w:val="28"/>
        </w:rPr>
        <w:t>tầng</w:t>
      </w:r>
      <w:proofErr w:type="spellEnd"/>
      <w:r w:rsidR="00D574A6" w:rsidRPr="002711FE">
        <w:rPr>
          <w:kern w:val="0"/>
          <w:sz w:val="28"/>
          <w:szCs w:val="28"/>
        </w:rPr>
        <w:t xml:space="preserve"> </w:t>
      </w:r>
      <w:proofErr w:type="spellStart"/>
      <w:r w:rsidR="00D574A6" w:rsidRPr="002711FE">
        <w:rPr>
          <w:kern w:val="0"/>
          <w:sz w:val="28"/>
          <w:szCs w:val="28"/>
        </w:rPr>
        <w:t>đã</w:t>
      </w:r>
      <w:proofErr w:type="spellEnd"/>
      <w:r w:rsidR="00D574A6" w:rsidRPr="002711FE">
        <w:rPr>
          <w:kern w:val="0"/>
          <w:sz w:val="28"/>
          <w:szCs w:val="28"/>
        </w:rPr>
        <w:t xml:space="preserve"> </w:t>
      </w:r>
      <w:proofErr w:type="spellStart"/>
      <w:r w:rsidR="00D574A6" w:rsidRPr="002711FE">
        <w:rPr>
          <w:kern w:val="0"/>
          <w:sz w:val="28"/>
          <w:szCs w:val="28"/>
        </w:rPr>
        <w:t>được</w:t>
      </w:r>
      <w:proofErr w:type="spellEnd"/>
      <w:r w:rsidR="00D574A6" w:rsidRPr="002711FE">
        <w:rPr>
          <w:kern w:val="0"/>
          <w:sz w:val="28"/>
          <w:szCs w:val="28"/>
        </w:rPr>
        <w:t xml:space="preserve"> </w:t>
      </w:r>
      <w:proofErr w:type="spellStart"/>
      <w:r w:rsidR="00D574A6" w:rsidRPr="002711FE">
        <w:rPr>
          <w:kern w:val="0"/>
          <w:sz w:val="28"/>
          <w:szCs w:val="28"/>
        </w:rPr>
        <w:t>quan</w:t>
      </w:r>
      <w:proofErr w:type="spellEnd"/>
      <w:r w:rsidR="00D574A6" w:rsidRPr="002711FE">
        <w:rPr>
          <w:kern w:val="0"/>
          <w:sz w:val="28"/>
          <w:szCs w:val="28"/>
        </w:rPr>
        <w:t xml:space="preserve"> </w:t>
      </w:r>
      <w:proofErr w:type="spellStart"/>
      <w:r w:rsidR="00D574A6" w:rsidRPr="002711FE">
        <w:rPr>
          <w:kern w:val="0"/>
          <w:sz w:val="28"/>
          <w:szCs w:val="28"/>
        </w:rPr>
        <w:t>tâm</w:t>
      </w:r>
      <w:proofErr w:type="spellEnd"/>
      <w:r w:rsidR="00D574A6" w:rsidRPr="002711FE">
        <w:rPr>
          <w:kern w:val="0"/>
          <w:sz w:val="28"/>
          <w:szCs w:val="28"/>
        </w:rPr>
        <w:t xml:space="preserve"> </w:t>
      </w:r>
      <w:proofErr w:type="spellStart"/>
      <w:r w:rsidR="00D574A6" w:rsidRPr="002711FE">
        <w:rPr>
          <w:kern w:val="0"/>
          <w:sz w:val="28"/>
          <w:szCs w:val="28"/>
        </w:rPr>
        <w:t>đầu</w:t>
      </w:r>
      <w:proofErr w:type="spellEnd"/>
      <w:r w:rsidR="00D574A6" w:rsidRPr="002711FE">
        <w:rPr>
          <w:kern w:val="0"/>
          <w:sz w:val="28"/>
          <w:szCs w:val="28"/>
        </w:rPr>
        <w:t xml:space="preserve"> </w:t>
      </w:r>
      <w:proofErr w:type="spellStart"/>
      <w:r w:rsidR="00D574A6" w:rsidRPr="002711FE">
        <w:rPr>
          <w:kern w:val="0"/>
          <w:sz w:val="28"/>
          <w:szCs w:val="28"/>
        </w:rPr>
        <w:t>tư</w:t>
      </w:r>
      <w:proofErr w:type="spellEnd"/>
      <w:r w:rsidR="00D574A6" w:rsidRPr="002711FE">
        <w:rPr>
          <w:kern w:val="0"/>
          <w:sz w:val="28"/>
          <w:szCs w:val="28"/>
        </w:rPr>
        <w:t xml:space="preserve"> </w:t>
      </w:r>
      <w:proofErr w:type="spellStart"/>
      <w:r w:rsidR="00D574A6" w:rsidRPr="002711FE">
        <w:rPr>
          <w:kern w:val="0"/>
          <w:sz w:val="28"/>
          <w:szCs w:val="28"/>
        </w:rPr>
        <w:t>cải</w:t>
      </w:r>
      <w:proofErr w:type="spellEnd"/>
      <w:r w:rsidR="00D574A6" w:rsidRPr="002711FE">
        <w:rPr>
          <w:kern w:val="0"/>
          <w:sz w:val="28"/>
          <w:szCs w:val="28"/>
        </w:rPr>
        <w:t xml:space="preserve"> </w:t>
      </w:r>
      <w:proofErr w:type="spellStart"/>
      <w:r w:rsidR="00D574A6" w:rsidRPr="002711FE">
        <w:rPr>
          <w:kern w:val="0"/>
          <w:sz w:val="28"/>
          <w:szCs w:val="28"/>
        </w:rPr>
        <w:t>tạo</w:t>
      </w:r>
      <w:proofErr w:type="spellEnd"/>
      <w:r w:rsidR="00D574A6" w:rsidRPr="002711FE">
        <w:rPr>
          <w:kern w:val="0"/>
          <w:sz w:val="28"/>
          <w:szCs w:val="28"/>
        </w:rPr>
        <w:t xml:space="preserve">, </w:t>
      </w:r>
      <w:proofErr w:type="spellStart"/>
      <w:r w:rsidR="00D574A6" w:rsidRPr="002711FE">
        <w:rPr>
          <w:kern w:val="0"/>
          <w:sz w:val="28"/>
          <w:szCs w:val="28"/>
        </w:rPr>
        <w:t>nhưng</w:t>
      </w:r>
      <w:proofErr w:type="spellEnd"/>
      <w:r w:rsidR="00D574A6" w:rsidRPr="002711FE">
        <w:rPr>
          <w:kern w:val="0"/>
          <w:sz w:val="28"/>
          <w:szCs w:val="28"/>
        </w:rPr>
        <w:t xml:space="preserve"> </w:t>
      </w:r>
      <w:proofErr w:type="spellStart"/>
      <w:r w:rsidR="00D574A6" w:rsidRPr="002711FE">
        <w:rPr>
          <w:kern w:val="0"/>
          <w:sz w:val="28"/>
          <w:szCs w:val="28"/>
        </w:rPr>
        <w:t>vẫn</w:t>
      </w:r>
      <w:proofErr w:type="spellEnd"/>
      <w:r w:rsidR="00D574A6" w:rsidRPr="002711FE">
        <w:rPr>
          <w:kern w:val="0"/>
          <w:sz w:val="28"/>
          <w:szCs w:val="28"/>
        </w:rPr>
        <w:t xml:space="preserve"> </w:t>
      </w:r>
      <w:proofErr w:type="spellStart"/>
      <w:r w:rsidR="00D574A6" w:rsidRPr="002711FE">
        <w:rPr>
          <w:kern w:val="0"/>
          <w:sz w:val="28"/>
          <w:szCs w:val="28"/>
        </w:rPr>
        <w:t>đang</w:t>
      </w:r>
      <w:proofErr w:type="spellEnd"/>
      <w:r w:rsidR="00D574A6" w:rsidRPr="002711FE">
        <w:rPr>
          <w:kern w:val="0"/>
          <w:sz w:val="28"/>
          <w:szCs w:val="28"/>
        </w:rPr>
        <w:t xml:space="preserve"> </w:t>
      </w:r>
      <w:proofErr w:type="spellStart"/>
      <w:r w:rsidR="00D574A6" w:rsidRPr="002711FE">
        <w:rPr>
          <w:kern w:val="0"/>
          <w:sz w:val="28"/>
          <w:szCs w:val="28"/>
        </w:rPr>
        <w:t>trong</w:t>
      </w:r>
      <w:proofErr w:type="spellEnd"/>
      <w:r w:rsidR="00D574A6" w:rsidRPr="002711FE">
        <w:rPr>
          <w:kern w:val="0"/>
          <w:sz w:val="28"/>
          <w:szCs w:val="28"/>
        </w:rPr>
        <w:t xml:space="preserve"> </w:t>
      </w:r>
      <w:proofErr w:type="spellStart"/>
      <w:r w:rsidR="00D574A6" w:rsidRPr="002711FE">
        <w:rPr>
          <w:kern w:val="0"/>
          <w:sz w:val="28"/>
          <w:szCs w:val="28"/>
        </w:rPr>
        <w:t>tình</w:t>
      </w:r>
      <w:proofErr w:type="spellEnd"/>
      <w:r w:rsidR="00D574A6" w:rsidRPr="002711FE">
        <w:rPr>
          <w:kern w:val="0"/>
          <w:sz w:val="28"/>
          <w:szCs w:val="28"/>
        </w:rPr>
        <w:t xml:space="preserve"> </w:t>
      </w:r>
      <w:proofErr w:type="spellStart"/>
      <w:r w:rsidR="00D574A6" w:rsidRPr="002711FE">
        <w:rPr>
          <w:kern w:val="0"/>
          <w:sz w:val="28"/>
          <w:szCs w:val="28"/>
        </w:rPr>
        <w:t>trạng</w:t>
      </w:r>
      <w:proofErr w:type="spellEnd"/>
      <w:r w:rsidR="00D574A6" w:rsidRPr="002711FE">
        <w:rPr>
          <w:kern w:val="0"/>
          <w:sz w:val="28"/>
          <w:szCs w:val="28"/>
        </w:rPr>
        <w:t xml:space="preserve"> </w:t>
      </w:r>
      <w:proofErr w:type="spellStart"/>
      <w:r w:rsidR="00D574A6" w:rsidRPr="002711FE">
        <w:rPr>
          <w:kern w:val="0"/>
          <w:sz w:val="28"/>
          <w:szCs w:val="28"/>
        </w:rPr>
        <w:t>thiếu</w:t>
      </w:r>
      <w:proofErr w:type="spellEnd"/>
      <w:r w:rsidR="00D574A6" w:rsidRPr="002711FE">
        <w:rPr>
          <w:kern w:val="0"/>
          <w:sz w:val="28"/>
          <w:szCs w:val="28"/>
        </w:rPr>
        <w:t xml:space="preserve"> </w:t>
      </w:r>
      <w:proofErr w:type="spellStart"/>
      <w:r w:rsidR="00D574A6" w:rsidRPr="002711FE">
        <w:rPr>
          <w:kern w:val="0"/>
          <w:sz w:val="28"/>
          <w:szCs w:val="28"/>
        </w:rPr>
        <w:t>đồng</w:t>
      </w:r>
      <w:proofErr w:type="spellEnd"/>
      <w:r w:rsidR="00D574A6" w:rsidRPr="002711FE">
        <w:rPr>
          <w:kern w:val="0"/>
          <w:sz w:val="28"/>
          <w:szCs w:val="28"/>
        </w:rPr>
        <w:t xml:space="preserve"> </w:t>
      </w:r>
      <w:proofErr w:type="spellStart"/>
      <w:r w:rsidR="00D574A6" w:rsidRPr="002711FE">
        <w:rPr>
          <w:kern w:val="0"/>
          <w:sz w:val="28"/>
          <w:szCs w:val="28"/>
        </w:rPr>
        <w:t>bộ</w:t>
      </w:r>
      <w:proofErr w:type="spellEnd"/>
      <w:r w:rsidR="00D574A6" w:rsidRPr="002711FE">
        <w:rPr>
          <w:kern w:val="0"/>
          <w:sz w:val="28"/>
          <w:szCs w:val="28"/>
        </w:rPr>
        <w:t xml:space="preserve"> </w:t>
      </w:r>
      <w:proofErr w:type="spellStart"/>
      <w:r w:rsidR="00D574A6" w:rsidRPr="002711FE">
        <w:rPr>
          <w:kern w:val="0"/>
          <w:sz w:val="28"/>
          <w:szCs w:val="28"/>
        </w:rPr>
        <w:t>chưa</w:t>
      </w:r>
      <w:proofErr w:type="spellEnd"/>
      <w:r w:rsidR="00D574A6" w:rsidRPr="002711FE">
        <w:rPr>
          <w:kern w:val="0"/>
          <w:sz w:val="28"/>
          <w:szCs w:val="28"/>
        </w:rPr>
        <w:t xml:space="preserve"> </w:t>
      </w:r>
      <w:proofErr w:type="spellStart"/>
      <w:r w:rsidR="00D574A6" w:rsidRPr="002711FE">
        <w:rPr>
          <w:kern w:val="0"/>
          <w:sz w:val="28"/>
          <w:szCs w:val="28"/>
        </w:rPr>
        <w:t>đủ</w:t>
      </w:r>
      <w:proofErr w:type="spellEnd"/>
      <w:r w:rsidR="00D574A6" w:rsidRPr="002711FE">
        <w:rPr>
          <w:kern w:val="0"/>
          <w:sz w:val="28"/>
          <w:szCs w:val="28"/>
        </w:rPr>
        <w:t xml:space="preserve"> </w:t>
      </w:r>
      <w:proofErr w:type="spellStart"/>
      <w:r w:rsidR="00D574A6" w:rsidRPr="002711FE">
        <w:rPr>
          <w:kern w:val="0"/>
          <w:sz w:val="28"/>
          <w:szCs w:val="28"/>
        </w:rPr>
        <w:t>đáp</w:t>
      </w:r>
      <w:proofErr w:type="spellEnd"/>
      <w:r w:rsidR="00D574A6" w:rsidRPr="002711FE">
        <w:rPr>
          <w:kern w:val="0"/>
          <w:sz w:val="28"/>
          <w:szCs w:val="28"/>
        </w:rPr>
        <w:t xml:space="preserve"> </w:t>
      </w:r>
      <w:proofErr w:type="spellStart"/>
      <w:r w:rsidR="00D574A6" w:rsidRPr="002711FE">
        <w:rPr>
          <w:kern w:val="0"/>
          <w:sz w:val="28"/>
          <w:szCs w:val="28"/>
        </w:rPr>
        <w:t>ứng</w:t>
      </w:r>
      <w:proofErr w:type="spellEnd"/>
      <w:r w:rsidR="00D574A6" w:rsidRPr="002711FE">
        <w:rPr>
          <w:kern w:val="0"/>
          <w:sz w:val="28"/>
          <w:szCs w:val="28"/>
        </w:rPr>
        <w:t xml:space="preserve"> </w:t>
      </w:r>
      <w:proofErr w:type="spellStart"/>
      <w:r w:rsidR="00D574A6" w:rsidRPr="002711FE">
        <w:rPr>
          <w:kern w:val="0"/>
          <w:sz w:val="28"/>
          <w:szCs w:val="28"/>
        </w:rPr>
        <w:t>cho</w:t>
      </w:r>
      <w:proofErr w:type="spellEnd"/>
      <w:r w:rsidR="00D574A6" w:rsidRPr="002711FE">
        <w:rPr>
          <w:kern w:val="0"/>
          <w:sz w:val="28"/>
          <w:szCs w:val="28"/>
        </w:rPr>
        <w:t xml:space="preserve"> </w:t>
      </w:r>
      <w:proofErr w:type="spellStart"/>
      <w:r w:rsidR="00D574A6" w:rsidRPr="002711FE">
        <w:rPr>
          <w:kern w:val="0"/>
          <w:sz w:val="28"/>
          <w:szCs w:val="28"/>
        </w:rPr>
        <w:t>một</w:t>
      </w:r>
      <w:proofErr w:type="spellEnd"/>
      <w:r w:rsidR="00D574A6" w:rsidRPr="002711FE">
        <w:rPr>
          <w:kern w:val="0"/>
          <w:sz w:val="28"/>
          <w:szCs w:val="28"/>
        </w:rPr>
        <w:t xml:space="preserve"> </w:t>
      </w:r>
      <w:proofErr w:type="spellStart"/>
      <w:r w:rsidR="00D574A6" w:rsidRPr="002711FE">
        <w:rPr>
          <w:kern w:val="0"/>
          <w:sz w:val="28"/>
          <w:szCs w:val="28"/>
        </w:rPr>
        <w:t>nền</w:t>
      </w:r>
      <w:proofErr w:type="spellEnd"/>
      <w:r w:rsidR="00D574A6" w:rsidRPr="002711FE">
        <w:rPr>
          <w:kern w:val="0"/>
          <w:sz w:val="28"/>
          <w:szCs w:val="28"/>
        </w:rPr>
        <w:t xml:space="preserve"> </w:t>
      </w:r>
      <w:proofErr w:type="spellStart"/>
      <w:r w:rsidR="00D574A6" w:rsidRPr="002711FE">
        <w:rPr>
          <w:kern w:val="0"/>
          <w:sz w:val="28"/>
          <w:szCs w:val="28"/>
        </w:rPr>
        <w:t>sản</w:t>
      </w:r>
      <w:proofErr w:type="spellEnd"/>
      <w:r w:rsidR="00D574A6" w:rsidRPr="002711FE">
        <w:rPr>
          <w:kern w:val="0"/>
          <w:sz w:val="28"/>
          <w:szCs w:val="28"/>
        </w:rPr>
        <w:t xml:space="preserve"> </w:t>
      </w:r>
      <w:proofErr w:type="spellStart"/>
      <w:r w:rsidR="00D574A6" w:rsidRPr="002711FE">
        <w:rPr>
          <w:kern w:val="0"/>
          <w:sz w:val="28"/>
          <w:szCs w:val="28"/>
        </w:rPr>
        <w:t>xuất</w:t>
      </w:r>
      <w:proofErr w:type="spellEnd"/>
      <w:r w:rsidR="00D574A6" w:rsidRPr="002711FE">
        <w:rPr>
          <w:kern w:val="0"/>
          <w:sz w:val="28"/>
          <w:szCs w:val="28"/>
        </w:rPr>
        <w:t xml:space="preserve"> </w:t>
      </w:r>
      <w:proofErr w:type="spellStart"/>
      <w:r w:rsidR="00D574A6" w:rsidRPr="002711FE">
        <w:rPr>
          <w:kern w:val="0"/>
          <w:sz w:val="28"/>
          <w:szCs w:val="28"/>
        </w:rPr>
        <w:t>hàng</w:t>
      </w:r>
      <w:proofErr w:type="spellEnd"/>
      <w:r w:rsidR="00D574A6" w:rsidRPr="002711FE">
        <w:rPr>
          <w:kern w:val="0"/>
          <w:sz w:val="28"/>
          <w:szCs w:val="28"/>
        </w:rPr>
        <w:t xml:space="preserve"> </w:t>
      </w:r>
      <w:proofErr w:type="spellStart"/>
      <w:r w:rsidR="00D574A6" w:rsidRPr="002711FE">
        <w:rPr>
          <w:kern w:val="0"/>
          <w:sz w:val="28"/>
          <w:szCs w:val="28"/>
        </w:rPr>
        <w:t>hoá</w:t>
      </w:r>
      <w:proofErr w:type="spellEnd"/>
      <w:r w:rsidR="00D574A6" w:rsidRPr="002711FE">
        <w:rPr>
          <w:kern w:val="0"/>
          <w:sz w:val="28"/>
          <w:szCs w:val="28"/>
        </w:rPr>
        <w:t xml:space="preserve"> </w:t>
      </w:r>
      <w:proofErr w:type="spellStart"/>
      <w:r w:rsidR="00D574A6" w:rsidRPr="002711FE">
        <w:rPr>
          <w:kern w:val="0"/>
          <w:sz w:val="28"/>
          <w:szCs w:val="28"/>
        </w:rPr>
        <w:t>trong</w:t>
      </w:r>
      <w:proofErr w:type="spellEnd"/>
      <w:r w:rsidR="00D574A6" w:rsidRPr="002711FE">
        <w:rPr>
          <w:kern w:val="0"/>
          <w:sz w:val="28"/>
          <w:szCs w:val="28"/>
        </w:rPr>
        <w:t xml:space="preserve"> </w:t>
      </w:r>
      <w:proofErr w:type="spellStart"/>
      <w:r w:rsidR="00D574A6" w:rsidRPr="002711FE">
        <w:rPr>
          <w:kern w:val="0"/>
          <w:sz w:val="28"/>
          <w:szCs w:val="28"/>
        </w:rPr>
        <w:t>điều</w:t>
      </w:r>
      <w:proofErr w:type="spellEnd"/>
      <w:r w:rsidR="00D574A6" w:rsidRPr="002711FE">
        <w:rPr>
          <w:kern w:val="0"/>
          <w:sz w:val="28"/>
          <w:szCs w:val="28"/>
        </w:rPr>
        <w:t xml:space="preserve"> </w:t>
      </w:r>
      <w:proofErr w:type="spellStart"/>
      <w:r w:rsidR="00D574A6" w:rsidRPr="002711FE">
        <w:rPr>
          <w:kern w:val="0"/>
          <w:sz w:val="28"/>
          <w:szCs w:val="28"/>
        </w:rPr>
        <w:t>kiện</w:t>
      </w:r>
      <w:proofErr w:type="spellEnd"/>
      <w:r w:rsidR="00D574A6" w:rsidRPr="002711FE">
        <w:rPr>
          <w:kern w:val="0"/>
          <w:sz w:val="28"/>
          <w:szCs w:val="28"/>
        </w:rPr>
        <w:t xml:space="preserve"> </w:t>
      </w:r>
      <w:proofErr w:type="spellStart"/>
      <w:r w:rsidR="00D574A6" w:rsidRPr="002711FE">
        <w:rPr>
          <w:kern w:val="0"/>
          <w:sz w:val="28"/>
          <w:szCs w:val="28"/>
        </w:rPr>
        <w:t>cạnh</w:t>
      </w:r>
      <w:proofErr w:type="spellEnd"/>
      <w:r w:rsidR="00D574A6" w:rsidRPr="002711FE">
        <w:rPr>
          <w:kern w:val="0"/>
          <w:sz w:val="28"/>
          <w:szCs w:val="28"/>
        </w:rPr>
        <w:t xml:space="preserve"> </w:t>
      </w:r>
      <w:proofErr w:type="spellStart"/>
      <w:r w:rsidR="00D574A6" w:rsidRPr="002711FE">
        <w:rPr>
          <w:kern w:val="0"/>
          <w:sz w:val="28"/>
          <w:szCs w:val="28"/>
        </w:rPr>
        <w:t>tranh</w:t>
      </w:r>
      <w:proofErr w:type="spellEnd"/>
      <w:r w:rsidR="00D574A6" w:rsidRPr="002711FE">
        <w:rPr>
          <w:kern w:val="0"/>
          <w:sz w:val="28"/>
          <w:szCs w:val="28"/>
        </w:rPr>
        <w:t xml:space="preserve"> gay </w:t>
      </w:r>
      <w:proofErr w:type="spellStart"/>
      <w:r w:rsidR="00D574A6" w:rsidRPr="002711FE">
        <w:rPr>
          <w:kern w:val="0"/>
          <w:sz w:val="28"/>
          <w:szCs w:val="28"/>
        </w:rPr>
        <w:t>gắt</w:t>
      </w:r>
      <w:proofErr w:type="spellEnd"/>
      <w:r w:rsidR="00D574A6" w:rsidRPr="002711FE">
        <w:rPr>
          <w:kern w:val="0"/>
          <w:sz w:val="28"/>
          <w:szCs w:val="28"/>
        </w:rPr>
        <w:t xml:space="preserve"> </w:t>
      </w:r>
      <w:proofErr w:type="spellStart"/>
      <w:r w:rsidR="00D574A6" w:rsidRPr="002711FE">
        <w:rPr>
          <w:kern w:val="0"/>
          <w:sz w:val="28"/>
          <w:szCs w:val="28"/>
        </w:rPr>
        <w:t>củ</w:t>
      </w:r>
      <w:r w:rsidR="008A3988" w:rsidRPr="002711FE">
        <w:rPr>
          <w:kern w:val="0"/>
          <w:sz w:val="28"/>
          <w:szCs w:val="28"/>
        </w:rPr>
        <w:t>a</w:t>
      </w:r>
      <w:proofErr w:type="spellEnd"/>
      <w:r w:rsidR="008A3988" w:rsidRPr="002711FE">
        <w:rPr>
          <w:kern w:val="0"/>
          <w:sz w:val="28"/>
          <w:szCs w:val="28"/>
        </w:rPr>
        <w:t xml:space="preserve"> </w:t>
      </w:r>
      <w:proofErr w:type="spellStart"/>
      <w:r w:rsidR="008A3988" w:rsidRPr="002711FE">
        <w:rPr>
          <w:kern w:val="0"/>
          <w:sz w:val="28"/>
          <w:szCs w:val="28"/>
        </w:rPr>
        <w:t>cơ</w:t>
      </w:r>
      <w:proofErr w:type="spellEnd"/>
      <w:r w:rsidR="008A3988" w:rsidRPr="002711FE">
        <w:rPr>
          <w:kern w:val="0"/>
          <w:sz w:val="28"/>
          <w:szCs w:val="28"/>
        </w:rPr>
        <w:t xml:space="preserve"> </w:t>
      </w:r>
      <w:proofErr w:type="spellStart"/>
      <w:r w:rsidR="008A3988" w:rsidRPr="002711FE">
        <w:rPr>
          <w:kern w:val="0"/>
          <w:sz w:val="28"/>
          <w:szCs w:val="28"/>
        </w:rPr>
        <w:t>chế</w:t>
      </w:r>
      <w:proofErr w:type="spellEnd"/>
      <w:r w:rsidR="008A3988" w:rsidRPr="002711FE">
        <w:rPr>
          <w:kern w:val="0"/>
          <w:sz w:val="28"/>
          <w:szCs w:val="28"/>
        </w:rPr>
        <w:t xml:space="preserve"> </w:t>
      </w:r>
      <w:proofErr w:type="spellStart"/>
      <w:r w:rsidR="008A3988" w:rsidRPr="002711FE">
        <w:rPr>
          <w:kern w:val="0"/>
          <w:sz w:val="28"/>
          <w:szCs w:val="28"/>
        </w:rPr>
        <w:t>thị</w:t>
      </w:r>
      <w:proofErr w:type="spellEnd"/>
      <w:r w:rsidR="008A3988" w:rsidRPr="002711FE">
        <w:rPr>
          <w:kern w:val="0"/>
          <w:sz w:val="28"/>
          <w:szCs w:val="28"/>
        </w:rPr>
        <w:t xml:space="preserve"> </w:t>
      </w:r>
      <w:proofErr w:type="spellStart"/>
      <w:r w:rsidR="008A3988" w:rsidRPr="002711FE">
        <w:rPr>
          <w:kern w:val="0"/>
          <w:sz w:val="28"/>
          <w:szCs w:val="28"/>
        </w:rPr>
        <w:t>trường</w:t>
      </w:r>
      <w:proofErr w:type="spellEnd"/>
      <w:r w:rsidR="008A3988" w:rsidRPr="002711FE">
        <w:rPr>
          <w:kern w:val="0"/>
          <w:sz w:val="28"/>
          <w:szCs w:val="28"/>
        </w:rPr>
        <w:t xml:space="preserve"> </w:t>
      </w:r>
      <w:proofErr w:type="spellStart"/>
      <w:r w:rsidR="008A3988" w:rsidRPr="002711FE">
        <w:rPr>
          <w:kern w:val="0"/>
          <w:sz w:val="28"/>
          <w:szCs w:val="28"/>
        </w:rPr>
        <w:t>và</w:t>
      </w:r>
      <w:proofErr w:type="spellEnd"/>
      <w:r w:rsidR="008A3988" w:rsidRPr="002711FE">
        <w:rPr>
          <w:kern w:val="0"/>
          <w:sz w:val="28"/>
          <w:szCs w:val="28"/>
        </w:rPr>
        <w:t xml:space="preserve"> </w:t>
      </w:r>
      <w:proofErr w:type="spellStart"/>
      <w:r w:rsidR="008A3988" w:rsidRPr="002711FE">
        <w:rPr>
          <w:kern w:val="0"/>
          <w:sz w:val="28"/>
          <w:szCs w:val="28"/>
        </w:rPr>
        <w:t>hội</w:t>
      </w:r>
      <w:proofErr w:type="spellEnd"/>
      <w:r w:rsidR="008A3988" w:rsidRPr="002711FE">
        <w:rPr>
          <w:kern w:val="0"/>
          <w:sz w:val="28"/>
          <w:szCs w:val="28"/>
        </w:rPr>
        <w:t xml:space="preserve"> </w:t>
      </w:r>
      <w:proofErr w:type="spellStart"/>
      <w:r w:rsidR="008A3988" w:rsidRPr="002711FE">
        <w:rPr>
          <w:kern w:val="0"/>
          <w:sz w:val="28"/>
          <w:szCs w:val="28"/>
        </w:rPr>
        <w:t>nhập</w:t>
      </w:r>
      <w:proofErr w:type="spellEnd"/>
      <w:r w:rsidR="00D574A6" w:rsidRPr="002711FE">
        <w:rPr>
          <w:kern w:val="0"/>
          <w:sz w:val="28"/>
          <w:szCs w:val="28"/>
        </w:rPr>
        <w:t>.</w:t>
      </w:r>
    </w:p>
    <w:p w14:paraId="324225B9" w14:textId="77777777" w:rsidR="00D574A6" w:rsidRPr="002711FE" w:rsidRDefault="00A34A6B" w:rsidP="005A4585">
      <w:pPr>
        <w:pStyle w:val="Noidung"/>
        <w:spacing w:after="0" w:line="360" w:lineRule="exact"/>
        <w:rPr>
          <w:kern w:val="0"/>
          <w:sz w:val="28"/>
          <w:szCs w:val="28"/>
        </w:rPr>
      </w:pPr>
      <w:r w:rsidRPr="002711FE">
        <w:rPr>
          <w:kern w:val="0"/>
          <w:sz w:val="28"/>
          <w:szCs w:val="28"/>
        </w:rPr>
        <w:t xml:space="preserve">- </w:t>
      </w:r>
      <w:proofErr w:type="spellStart"/>
      <w:r w:rsidR="00D574A6" w:rsidRPr="002711FE">
        <w:rPr>
          <w:kern w:val="0"/>
          <w:sz w:val="28"/>
          <w:szCs w:val="28"/>
        </w:rPr>
        <w:t>Công</w:t>
      </w:r>
      <w:proofErr w:type="spellEnd"/>
      <w:r w:rsidR="00D574A6" w:rsidRPr="002711FE">
        <w:rPr>
          <w:kern w:val="0"/>
          <w:sz w:val="28"/>
          <w:szCs w:val="28"/>
        </w:rPr>
        <w:t xml:space="preserve"> </w:t>
      </w:r>
      <w:proofErr w:type="spellStart"/>
      <w:r w:rsidR="00D574A6" w:rsidRPr="002711FE">
        <w:rPr>
          <w:kern w:val="0"/>
          <w:sz w:val="28"/>
          <w:szCs w:val="28"/>
        </w:rPr>
        <w:t>nghiệp</w:t>
      </w:r>
      <w:proofErr w:type="spellEnd"/>
      <w:r w:rsidR="00D574A6" w:rsidRPr="002711FE">
        <w:rPr>
          <w:kern w:val="0"/>
          <w:sz w:val="28"/>
          <w:szCs w:val="28"/>
        </w:rPr>
        <w:t xml:space="preserve"> </w:t>
      </w:r>
      <w:proofErr w:type="spellStart"/>
      <w:r w:rsidR="00D574A6" w:rsidRPr="002711FE">
        <w:rPr>
          <w:kern w:val="0"/>
          <w:sz w:val="28"/>
          <w:szCs w:val="28"/>
        </w:rPr>
        <w:t>phát</w:t>
      </w:r>
      <w:proofErr w:type="spellEnd"/>
      <w:r w:rsidR="00D574A6" w:rsidRPr="002711FE">
        <w:rPr>
          <w:kern w:val="0"/>
          <w:sz w:val="28"/>
          <w:szCs w:val="28"/>
        </w:rPr>
        <w:t xml:space="preserve"> </w:t>
      </w:r>
      <w:proofErr w:type="spellStart"/>
      <w:r w:rsidR="00D574A6" w:rsidRPr="002711FE">
        <w:rPr>
          <w:kern w:val="0"/>
          <w:sz w:val="28"/>
          <w:szCs w:val="28"/>
        </w:rPr>
        <w:t>triển</w:t>
      </w:r>
      <w:proofErr w:type="spellEnd"/>
      <w:r w:rsidR="00D574A6" w:rsidRPr="002711FE">
        <w:rPr>
          <w:kern w:val="0"/>
          <w:sz w:val="28"/>
          <w:szCs w:val="28"/>
        </w:rPr>
        <w:t xml:space="preserve"> </w:t>
      </w:r>
      <w:proofErr w:type="spellStart"/>
      <w:r w:rsidR="00D574A6" w:rsidRPr="002711FE">
        <w:rPr>
          <w:kern w:val="0"/>
          <w:sz w:val="28"/>
          <w:szCs w:val="28"/>
        </w:rPr>
        <w:t>nhanh</w:t>
      </w:r>
      <w:proofErr w:type="spellEnd"/>
      <w:r w:rsidR="00D574A6" w:rsidRPr="002711FE">
        <w:rPr>
          <w:kern w:val="0"/>
          <w:sz w:val="28"/>
          <w:szCs w:val="28"/>
        </w:rPr>
        <w:t xml:space="preserve"> </w:t>
      </w:r>
      <w:proofErr w:type="spellStart"/>
      <w:r w:rsidR="00D574A6" w:rsidRPr="002711FE">
        <w:rPr>
          <w:kern w:val="0"/>
          <w:sz w:val="28"/>
          <w:szCs w:val="28"/>
        </w:rPr>
        <w:t>nhưng</w:t>
      </w:r>
      <w:proofErr w:type="spellEnd"/>
      <w:r w:rsidR="00D574A6" w:rsidRPr="002711FE">
        <w:rPr>
          <w:kern w:val="0"/>
          <w:sz w:val="28"/>
          <w:szCs w:val="28"/>
        </w:rPr>
        <w:t xml:space="preserve"> </w:t>
      </w:r>
      <w:proofErr w:type="spellStart"/>
      <w:r w:rsidR="00D574A6" w:rsidRPr="002711FE">
        <w:rPr>
          <w:kern w:val="0"/>
          <w:sz w:val="28"/>
          <w:szCs w:val="28"/>
        </w:rPr>
        <w:t>dịch</w:t>
      </w:r>
      <w:proofErr w:type="spellEnd"/>
      <w:r w:rsidR="00D574A6" w:rsidRPr="002711FE">
        <w:rPr>
          <w:kern w:val="0"/>
          <w:sz w:val="28"/>
          <w:szCs w:val="28"/>
        </w:rPr>
        <w:t xml:space="preserve"> </w:t>
      </w:r>
      <w:proofErr w:type="spellStart"/>
      <w:r w:rsidR="00D574A6" w:rsidRPr="002711FE">
        <w:rPr>
          <w:kern w:val="0"/>
          <w:sz w:val="28"/>
          <w:szCs w:val="28"/>
        </w:rPr>
        <w:t>vụ</w:t>
      </w:r>
      <w:proofErr w:type="spellEnd"/>
      <w:r w:rsidR="00D574A6" w:rsidRPr="002711FE">
        <w:rPr>
          <w:kern w:val="0"/>
          <w:sz w:val="28"/>
          <w:szCs w:val="28"/>
        </w:rPr>
        <w:t xml:space="preserve"> </w:t>
      </w:r>
      <w:proofErr w:type="spellStart"/>
      <w:r w:rsidR="00D574A6" w:rsidRPr="002711FE">
        <w:rPr>
          <w:kern w:val="0"/>
          <w:sz w:val="28"/>
          <w:szCs w:val="28"/>
        </w:rPr>
        <w:t>và</w:t>
      </w:r>
      <w:proofErr w:type="spellEnd"/>
      <w:r w:rsidR="00D574A6" w:rsidRPr="002711FE">
        <w:rPr>
          <w:kern w:val="0"/>
          <w:sz w:val="28"/>
          <w:szCs w:val="28"/>
        </w:rPr>
        <w:t xml:space="preserve"> </w:t>
      </w:r>
      <w:proofErr w:type="spellStart"/>
      <w:r w:rsidR="00D574A6" w:rsidRPr="002711FE">
        <w:rPr>
          <w:kern w:val="0"/>
          <w:sz w:val="28"/>
          <w:szCs w:val="28"/>
        </w:rPr>
        <w:t>đô</w:t>
      </w:r>
      <w:proofErr w:type="spellEnd"/>
      <w:r w:rsidR="00D574A6" w:rsidRPr="002711FE">
        <w:rPr>
          <w:kern w:val="0"/>
          <w:sz w:val="28"/>
          <w:szCs w:val="28"/>
        </w:rPr>
        <w:t xml:space="preserve"> </w:t>
      </w:r>
      <w:proofErr w:type="spellStart"/>
      <w:r w:rsidR="00D574A6" w:rsidRPr="002711FE">
        <w:rPr>
          <w:kern w:val="0"/>
          <w:sz w:val="28"/>
          <w:szCs w:val="28"/>
        </w:rPr>
        <w:t>thị</w:t>
      </w:r>
      <w:proofErr w:type="spellEnd"/>
      <w:r w:rsidR="00D574A6" w:rsidRPr="002711FE">
        <w:rPr>
          <w:kern w:val="0"/>
          <w:sz w:val="28"/>
          <w:szCs w:val="28"/>
        </w:rPr>
        <w:t xml:space="preserve"> </w:t>
      </w:r>
      <w:proofErr w:type="spellStart"/>
      <w:r w:rsidR="00D574A6" w:rsidRPr="002711FE">
        <w:rPr>
          <w:kern w:val="0"/>
          <w:sz w:val="28"/>
          <w:szCs w:val="28"/>
        </w:rPr>
        <w:t>còn</w:t>
      </w:r>
      <w:proofErr w:type="spellEnd"/>
      <w:r w:rsidR="00D574A6" w:rsidRPr="002711FE">
        <w:rPr>
          <w:kern w:val="0"/>
          <w:sz w:val="28"/>
          <w:szCs w:val="28"/>
        </w:rPr>
        <w:t xml:space="preserve"> </w:t>
      </w:r>
      <w:proofErr w:type="spellStart"/>
      <w:r w:rsidR="00D574A6" w:rsidRPr="002711FE">
        <w:rPr>
          <w:kern w:val="0"/>
          <w:sz w:val="28"/>
          <w:szCs w:val="28"/>
        </w:rPr>
        <w:t>chưa</w:t>
      </w:r>
      <w:proofErr w:type="spellEnd"/>
      <w:r w:rsidR="00D574A6" w:rsidRPr="002711FE">
        <w:rPr>
          <w:kern w:val="0"/>
          <w:sz w:val="28"/>
          <w:szCs w:val="28"/>
        </w:rPr>
        <w:t xml:space="preserve"> </w:t>
      </w:r>
      <w:proofErr w:type="spellStart"/>
      <w:r w:rsidR="00D574A6" w:rsidRPr="002711FE">
        <w:rPr>
          <w:kern w:val="0"/>
          <w:sz w:val="28"/>
          <w:szCs w:val="28"/>
        </w:rPr>
        <w:t>phát</w:t>
      </w:r>
      <w:proofErr w:type="spellEnd"/>
      <w:r w:rsidR="00D574A6" w:rsidRPr="002711FE">
        <w:rPr>
          <w:kern w:val="0"/>
          <w:sz w:val="28"/>
          <w:szCs w:val="28"/>
        </w:rPr>
        <w:t xml:space="preserve"> </w:t>
      </w:r>
      <w:proofErr w:type="spellStart"/>
      <w:r w:rsidR="00D574A6" w:rsidRPr="002711FE">
        <w:rPr>
          <w:kern w:val="0"/>
          <w:sz w:val="28"/>
          <w:szCs w:val="28"/>
        </w:rPr>
        <w:t>triển</w:t>
      </w:r>
      <w:proofErr w:type="spellEnd"/>
      <w:r w:rsidR="00D574A6" w:rsidRPr="002711FE">
        <w:rPr>
          <w:kern w:val="0"/>
          <w:sz w:val="28"/>
          <w:szCs w:val="28"/>
        </w:rPr>
        <w:t xml:space="preserve"> </w:t>
      </w:r>
      <w:proofErr w:type="spellStart"/>
      <w:r w:rsidR="00D574A6" w:rsidRPr="002711FE">
        <w:rPr>
          <w:kern w:val="0"/>
          <w:sz w:val="28"/>
          <w:szCs w:val="28"/>
        </w:rPr>
        <w:t>tương</w:t>
      </w:r>
      <w:proofErr w:type="spellEnd"/>
      <w:r w:rsidR="00D574A6" w:rsidRPr="002711FE">
        <w:rPr>
          <w:kern w:val="0"/>
          <w:sz w:val="28"/>
          <w:szCs w:val="28"/>
        </w:rPr>
        <w:t xml:space="preserve"> </w:t>
      </w:r>
      <w:proofErr w:type="spellStart"/>
      <w:r w:rsidR="00D574A6" w:rsidRPr="002711FE">
        <w:rPr>
          <w:kern w:val="0"/>
          <w:sz w:val="28"/>
          <w:szCs w:val="28"/>
        </w:rPr>
        <w:t>xứng</w:t>
      </w:r>
      <w:proofErr w:type="spellEnd"/>
      <w:r w:rsidR="00D574A6" w:rsidRPr="002711FE">
        <w:rPr>
          <w:kern w:val="0"/>
          <w:sz w:val="28"/>
          <w:szCs w:val="28"/>
        </w:rPr>
        <w:t xml:space="preserve">. </w:t>
      </w:r>
      <w:proofErr w:type="spellStart"/>
      <w:r w:rsidR="00D574A6" w:rsidRPr="002711FE">
        <w:rPr>
          <w:kern w:val="0"/>
          <w:sz w:val="28"/>
          <w:szCs w:val="28"/>
        </w:rPr>
        <w:t>Với</w:t>
      </w:r>
      <w:proofErr w:type="spellEnd"/>
      <w:r w:rsidR="00D574A6" w:rsidRPr="002711FE">
        <w:rPr>
          <w:kern w:val="0"/>
          <w:sz w:val="28"/>
          <w:szCs w:val="28"/>
        </w:rPr>
        <w:t xml:space="preserve"> </w:t>
      </w:r>
      <w:proofErr w:type="spellStart"/>
      <w:r w:rsidR="00D574A6" w:rsidRPr="002711FE">
        <w:rPr>
          <w:kern w:val="0"/>
          <w:sz w:val="28"/>
          <w:szCs w:val="28"/>
        </w:rPr>
        <w:t>tình</w:t>
      </w:r>
      <w:proofErr w:type="spellEnd"/>
      <w:r w:rsidR="00D574A6" w:rsidRPr="002711FE">
        <w:rPr>
          <w:kern w:val="0"/>
          <w:sz w:val="28"/>
          <w:szCs w:val="28"/>
        </w:rPr>
        <w:t xml:space="preserve"> </w:t>
      </w:r>
      <w:proofErr w:type="spellStart"/>
      <w:r w:rsidR="00D574A6" w:rsidRPr="002711FE">
        <w:rPr>
          <w:kern w:val="0"/>
          <w:sz w:val="28"/>
          <w:szCs w:val="28"/>
        </w:rPr>
        <w:t>trạng</w:t>
      </w:r>
      <w:proofErr w:type="spellEnd"/>
      <w:r w:rsidR="00D574A6" w:rsidRPr="002711FE">
        <w:rPr>
          <w:kern w:val="0"/>
          <w:sz w:val="28"/>
          <w:szCs w:val="28"/>
        </w:rPr>
        <w:t xml:space="preserve"> </w:t>
      </w:r>
      <w:proofErr w:type="spellStart"/>
      <w:r w:rsidR="00D574A6" w:rsidRPr="002711FE">
        <w:rPr>
          <w:kern w:val="0"/>
          <w:sz w:val="28"/>
          <w:szCs w:val="28"/>
        </w:rPr>
        <w:t>xây</w:t>
      </w:r>
      <w:proofErr w:type="spellEnd"/>
      <w:r w:rsidR="00D574A6" w:rsidRPr="002711FE">
        <w:rPr>
          <w:kern w:val="0"/>
          <w:sz w:val="28"/>
          <w:szCs w:val="28"/>
        </w:rPr>
        <w:t xml:space="preserve"> </w:t>
      </w:r>
      <w:proofErr w:type="spellStart"/>
      <w:r w:rsidR="00D574A6" w:rsidRPr="002711FE">
        <w:rPr>
          <w:kern w:val="0"/>
          <w:sz w:val="28"/>
          <w:szCs w:val="28"/>
        </w:rPr>
        <w:t>dựng</w:t>
      </w:r>
      <w:proofErr w:type="spellEnd"/>
      <w:r w:rsidR="00D574A6" w:rsidRPr="002711FE">
        <w:rPr>
          <w:kern w:val="0"/>
          <w:sz w:val="28"/>
          <w:szCs w:val="28"/>
        </w:rPr>
        <w:t xml:space="preserve"> </w:t>
      </w:r>
      <w:proofErr w:type="spellStart"/>
      <w:r w:rsidR="00D574A6" w:rsidRPr="002711FE">
        <w:rPr>
          <w:kern w:val="0"/>
          <w:sz w:val="28"/>
          <w:szCs w:val="28"/>
        </w:rPr>
        <w:t>công</w:t>
      </w:r>
      <w:proofErr w:type="spellEnd"/>
      <w:r w:rsidR="00D574A6" w:rsidRPr="002711FE">
        <w:rPr>
          <w:kern w:val="0"/>
          <w:sz w:val="28"/>
          <w:szCs w:val="28"/>
        </w:rPr>
        <w:t xml:space="preserve"> </w:t>
      </w:r>
      <w:proofErr w:type="spellStart"/>
      <w:r w:rsidR="00D574A6" w:rsidRPr="002711FE">
        <w:rPr>
          <w:kern w:val="0"/>
          <w:sz w:val="28"/>
          <w:szCs w:val="28"/>
        </w:rPr>
        <w:t>nghiệp</w:t>
      </w:r>
      <w:proofErr w:type="spellEnd"/>
      <w:r w:rsidR="00D574A6" w:rsidRPr="002711FE">
        <w:rPr>
          <w:kern w:val="0"/>
          <w:sz w:val="28"/>
          <w:szCs w:val="28"/>
        </w:rPr>
        <w:t xml:space="preserve"> </w:t>
      </w:r>
      <w:proofErr w:type="spellStart"/>
      <w:r w:rsidR="00D574A6" w:rsidRPr="002711FE">
        <w:rPr>
          <w:kern w:val="0"/>
          <w:sz w:val="28"/>
          <w:szCs w:val="28"/>
        </w:rPr>
        <w:t>mà</w:t>
      </w:r>
      <w:proofErr w:type="spellEnd"/>
      <w:r w:rsidR="00D574A6" w:rsidRPr="002711FE">
        <w:rPr>
          <w:kern w:val="0"/>
          <w:sz w:val="28"/>
          <w:szCs w:val="28"/>
        </w:rPr>
        <w:t xml:space="preserve"> </w:t>
      </w:r>
      <w:proofErr w:type="spellStart"/>
      <w:r w:rsidR="00D574A6" w:rsidRPr="002711FE">
        <w:rPr>
          <w:kern w:val="0"/>
          <w:sz w:val="28"/>
          <w:szCs w:val="28"/>
        </w:rPr>
        <w:t>chưa</w:t>
      </w:r>
      <w:proofErr w:type="spellEnd"/>
      <w:r w:rsidR="00D574A6" w:rsidRPr="002711FE">
        <w:rPr>
          <w:kern w:val="0"/>
          <w:sz w:val="28"/>
          <w:szCs w:val="28"/>
        </w:rPr>
        <w:t xml:space="preserve"> </w:t>
      </w:r>
      <w:proofErr w:type="spellStart"/>
      <w:r w:rsidR="00D574A6" w:rsidRPr="002711FE">
        <w:rPr>
          <w:kern w:val="0"/>
          <w:sz w:val="28"/>
          <w:szCs w:val="28"/>
        </w:rPr>
        <w:t>qu</w:t>
      </w:r>
      <w:r w:rsidR="009F2888" w:rsidRPr="002711FE">
        <w:rPr>
          <w:kern w:val="0"/>
          <w:sz w:val="28"/>
          <w:szCs w:val="28"/>
        </w:rPr>
        <w:t>y</w:t>
      </w:r>
      <w:proofErr w:type="spellEnd"/>
      <w:r w:rsidR="00E01F24" w:rsidRPr="002711FE">
        <w:rPr>
          <w:kern w:val="0"/>
          <w:sz w:val="28"/>
          <w:szCs w:val="28"/>
        </w:rPr>
        <w:t xml:space="preserve"> </w:t>
      </w:r>
      <w:proofErr w:type="spellStart"/>
      <w:r w:rsidR="00E01F24" w:rsidRPr="002711FE">
        <w:rPr>
          <w:kern w:val="0"/>
          <w:sz w:val="28"/>
          <w:szCs w:val="28"/>
        </w:rPr>
        <w:t>hoạch</w:t>
      </w:r>
      <w:proofErr w:type="spellEnd"/>
      <w:r w:rsidR="00E01F24" w:rsidRPr="002711FE">
        <w:rPr>
          <w:kern w:val="0"/>
          <w:sz w:val="28"/>
          <w:szCs w:val="28"/>
        </w:rPr>
        <w:t xml:space="preserve"> </w:t>
      </w:r>
      <w:proofErr w:type="spellStart"/>
      <w:r w:rsidR="00E01F24" w:rsidRPr="002711FE">
        <w:rPr>
          <w:kern w:val="0"/>
          <w:sz w:val="28"/>
          <w:szCs w:val="28"/>
        </w:rPr>
        <w:t>dân</w:t>
      </w:r>
      <w:proofErr w:type="spellEnd"/>
      <w:r w:rsidR="00E01F24" w:rsidRPr="002711FE">
        <w:rPr>
          <w:kern w:val="0"/>
          <w:sz w:val="28"/>
          <w:szCs w:val="28"/>
        </w:rPr>
        <w:t xml:space="preserve"> </w:t>
      </w:r>
      <w:proofErr w:type="spellStart"/>
      <w:r w:rsidR="00E01F24" w:rsidRPr="002711FE">
        <w:rPr>
          <w:kern w:val="0"/>
          <w:sz w:val="28"/>
          <w:szCs w:val="28"/>
        </w:rPr>
        <w:t>cư</w:t>
      </w:r>
      <w:proofErr w:type="spellEnd"/>
      <w:r w:rsidR="00E01F24" w:rsidRPr="002711FE">
        <w:rPr>
          <w:kern w:val="0"/>
          <w:sz w:val="28"/>
          <w:szCs w:val="28"/>
        </w:rPr>
        <w:t xml:space="preserve"> </w:t>
      </w:r>
      <w:proofErr w:type="spellStart"/>
      <w:r w:rsidR="00E01F24" w:rsidRPr="002711FE">
        <w:rPr>
          <w:kern w:val="0"/>
          <w:sz w:val="28"/>
          <w:szCs w:val="28"/>
        </w:rPr>
        <w:t>và</w:t>
      </w:r>
      <w:proofErr w:type="spellEnd"/>
      <w:r w:rsidR="00E01F24" w:rsidRPr="002711FE">
        <w:rPr>
          <w:kern w:val="0"/>
          <w:sz w:val="28"/>
          <w:szCs w:val="28"/>
        </w:rPr>
        <w:t xml:space="preserve"> </w:t>
      </w:r>
      <w:proofErr w:type="spellStart"/>
      <w:r w:rsidR="00E01F24" w:rsidRPr="002711FE">
        <w:rPr>
          <w:kern w:val="0"/>
          <w:sz w:val="28"/>
          <w:szCs w:val="28"/>
        </w:rPr>
        <w:t>tái</w:t>
      </w:r>
      <w:proofErr w:type="spellEnd"/>
      <w:r w:rsidR="00E01F24" w:rsidRPr="002711FE">
        <w:rPr>
          <w:kern w:val="0"/>
          <w:sz w:val="28"/>
          <w:szCs w:val="28"/>
        </w:rPr>
        <w:t xml:space="preserve"> </w:t>
      </w:r>
      <w:proofErr w:type="spellStart"/>
      <w:r w:rsidR="00E01F24" w:rsidRPr="002711FE">
        <w:rPr>
          <w:kern w:val="0"/>
          <w:sz w:val="28"/>
          <w:szCs w:val="28"/>
        </w:rPr>
        <w:t>định</w:t>
      </w:r>
      <w:proofErr w:type="spellEnd"/>
      <w:r w:rsidR="00E01F24" w:rsidRPr="002711FE">
        <w:rPr>
          <w:kern w:val="0"/>
          <w:sz w:val="28"/>
          <w:szCs w:val="28"/>
        </w:rPr>
        <w:t xml:space="preserve"> </w:t>
      </w:r>
      <w:proofErr w:type="spellStart"/>
      <w:r w:rsidR="00E01F24" w:rsidRPr="002711FE">
        <w:rPr>
          <w:kern w:val="0"/>
          <w:sz w:val="28"/>
          <w:szCs w:val="28"/>
        </w:rPr>
        <w:t>cư</w:t>
      </w:r>
      <w:proofErr w:type="spellEnd"/>
      <w:r w:rsidR="00D574A6" w:rsidRPr="002711FE">
        <w:rPr>
          <w:kern w:val="0"/>
          <w:sz w:val="28"/>
          <w:szCs w:val="28"/>
        </w:rPr>
        <w:t xml:space="preserve"> do </w:t>
      </w:r>
      <w:proofErr w:type="spellStart"/>
      <w:r w:rsidR="00D574A6" w:rsidRPr="002711FE">
        <w:rPr>
          <w:kern w:val="0"/>
          <w:sz w:val="28"/>
          <w:szCs w:val="28"/>
        </w:rPr>
        <w:t>nhiều</w:t>
      </w:r>
      <w:proofErr w:type="spellEnd"/>
      <w:r w:rsidR="00D574A6" w:rsidRPr="002711FE">
        <w:rPr>
          <w:kern w:val="0"/>
          <w:sz w:val="28"/>
          <w:szCs w:val="28"/>
        </w:rPr>
        <w:t xml:space="preserve"> </w:t>
      </w:r>
      <w:proofErr w:type="spellStart"/>
      <w:r w:rsidR="00D574A6" w:rsidRPr="002711FE">
        <w:rPr>
          <w:kern w:val="0"/>
          <w:sz w:val="28"/>
          <w:szCs w:val="28"/>
        </w:rPr>
        <w:t>khu</w:t>
      </w:r>
      <w:proofErr w:type="spellEnd"/>
      <w:r w:rsidR="00D574A6" w:rsidRPr="002711FE">
        <w:rPr>
          <w:kern w:val="0"/>
          <w:sz w:val="28"/>
          <w:szCs w:val="28"/>
        </w:rPr>
        <w:t xml:space="preserve"> </w:t>
      </w:r>
      <w:proofErr w:type="spellStart"/>
      <w:r w:rsidR="00D574A6" w:rsidRPr="002711FE">
        <w:rPr>
          <w:kern w:val="0"/>
          <w:sz w:val="28"/>
          <w:szCs w:val="28"/>
        </w:rPr>
        <w:t>vực</w:t>
      </w:r>
      <w:proofErr w:type="spellEnd"/>
      <w:r w:rsidR="00D574A6" w:rsidRPr="002711FE">
        <w:rPr>
          <w:kern w:val="0"/>
          <w:sz w:val="28"/>
          <w:szCs w:val="28"/>
        </w:rPr>
        <w:t xml:space="preserve"> </w:t>
      </w:r>
      <w:proofErr w:type="spellStart"/>
      <w:r w:rsidR="00D574A6" w:rsidRPr="002711FE">
        <w:rPr>
          <w:kern w:val="0"/>
          <w:sz w:val="28"/>
          <w:szCs w:val="28"/>
        </w:rPr>
        <w:t>chưa</w:t>
      </w:r>
      <w:proofErr w:type="spellEnd"/>
      <w:r w:rsidR="00D574A6" w:rsidRPr="002711FE">
        <w:rPr>
          <w:kern w:val="0"/>
          <w:sz w:val="28"/>
          <w:szCs w:val="28"/>
        </w:rPr>
        <w:t xml:space="preserve"> </w:t>
      </w:r>
      <w:proofErr w:type="spellStart"/>
      <w:r w:rsidR="00D574A6" w:rsidRPr="002711FE">
        <w:rPr>
          <w:kern w:val="0"/>
          <w:sz w:val="28"/>
          <w:szCs w:val="28"/>
        </w:rPr>
        <w:t>có</w:t>
      </w:r>
      <w:proofErr w:type="spellEnd"/>
      <w:r w:rsidR="00D574A6" w:rsidRPr="002711FE">
        <w:rPr>
          <w:kern w:val="0"/>
          <w:sz w:val="28"/>
          <w:szCs w:val="28"/>
        </w:rPr>
        <w:t xml:space="preserve"> </w:t>
      </w:r>
      <w:proofErr w:type="spellStart"/>
      <w:r w:rsidR="00D574A6" w:rsidRPr="002711FE">
        <w:rPr>
          <w:kern w:val="0"/>
          <w:sz w:val="28"/>
          <w:szCs w:val="28"/>
        </w:rPr>
        <w:t>quy</w:t>
      </w:r>
      <w:proofErr w:type="spellEnd"/>
      <w:r w:rsidR="00D574A6" w:rsidRPr="002711FE">
        <w:rPr>
          <w:kern w:val="0"/>
          <w:sz w:val="28"/>
          <w:szCs w:val="28"/>
        </w:rPr>
        <w:t xml:space="preserve"> </w:t>
      </w:r>
      <w:proofErr w:type="spellStart"/>
      <w:r w:rsidR="00D574A6" w:rsidRPr="002711FE">
        <w:rPr>
          <w:kern w:val="0"/>
          <w:sz w:val="28"/>
          <w:szCs w:val="28"/>
        </w:rPr>
        <w:t>hoạch</w:t>
      </w:r>
      <w:proofErr w:type="spellEnd"/>
      <w:r w:rsidR="00D574A6" w:rsidRPr="002711FE">
        <w:rPr>
          <w:kern w:val="0"/>
          <w:sz w:val="28"/>
          <w:szCs w:val="28"/>
        </w:rPr>
        <w:t xml:space="preserve"> </w:t>
      </w:r>
      <w:proofErr w:type="spellStart"/>
      <w:r w:rsidR="00D574A6" w:rsidRPr="002711FE">
        <w:rPr>
          <w:kern w:val="0"/>
          <w:sz w:val="28"/>
          <w:szCs w:val="28"/>
        </w:rPr>
        <w:t>chung</w:t>
      </w:r>
      <w:proofErr w:type="spellEnd"/>
      <w:r w:rsidR="00D574A6" w:rsidRPr="002711FE">
        <w:rPr>
          <w:kern w:val="0"/>
          <w:sz w:val="28"/>
          <w:szCs w:val="28"/>
        </w:rPr>
        <w:t xml:space="preserve">, </w:t>
      </w:r>
      <w:proofErr w:type="spellStart"/>
      <w:r w:rsidR="00D574A6" w:rsidRPr="002711FE">
        <w:rPr>
          <w:kern w:val="0"/>
          <w:sz w:val="28"/>
          <w:szCs w:val="28"/>
        </w:rPr>
        <w:t>thiếu</w:t>
      </w:r>
      <w:proofErr w:type="spellEnd"/>
      <w:r w:rsidR="00D574A6" w:rsidRPr="002711FE">
        <w:rPr>
          <w:kern w:val="0"/>
          <w:sz w:val="28"/>
          <w:szCs w:val="28"/>
        </w:rPr>
        <w:t xml:space="preserve"> </w:t>
      </w:r>
      <w:proofErr w:type="spellStart"/>
      <w:r w:rsidR="00D574A6" w:rsidRPr="002711FE">
        <w:rPr>
          <w:kern w:val="0"/>
          <w:sz w:val="28"/>
          <w:szCs w:val="28"/>
        </w:rPr>
        <w:t>các</w:t>
      </w:r>
      <w:proofErr w:type="spellEnd"/>
      <w:r w:rsidR="00D574A6" w:rsidRPr="002711FE">
        <w:rPr>
          <w:kern w:val="0"/>
          <w:sz w:val="28"/>
          <w:szCs w:val="28"/>
        </w:rPr>
        <w:t xml:space="preserve"> </w:t>
      </w:r>
      <w:proofErr w:type="spellStart"/>
      <w:r w:rsidR="00D574A6" w:rsidRPr="002711FE">
        <w:rPr>
          <w:kern w:val="0"/>
          <w:sz w:val="28"/>
          <w:szCs w:val="28"/>
        </w:rPr>
        <w:t>cơ</w:t>
      </w:r>
      <w:proofErr w:type="spellEnd"/>
      <w:r w:rsidR="00D574A6" w:rsidRPr="002711FE">
        <w:rPr>
          <w:kern w:val="0"/>
          <w:sz w:val="28"/>
          <w:szCs w:val="28"/>
        </w:rPr>
        <w:t xml:space="preserve"> </w:t>
      </w:r>
      <w:proofErr w:type="spellStart"/>
      <w:r w:rsidR="00D574A6" w:rsidRPr="002711FE">
        <w:rPr>
          <w:kern w:val="0"/>
          <w:sz w:val="28"/>
          <w:szCs w:val="28"/>
        </w:rPr>
        <w:t>sở</w:t>
      </w:r>
      <w:proofErr w:type="spellEnd"/>
      <w:r w:rsidR="00D574A6" w:rsidRPr="002711FE">
        <w:rPr>
          <w:kern w:val="0"/>
          <w:sz w:val="28"/>
          <w:szCs w:val="28"/>
        </w:rPr>
        <w:t xml:space="preserve"> </w:t>
      </w:r>
      <w:proofErr w:type="spellStart"/>
      <w:r w:rsidR="00D574A6" w:rsidRPr="002711FE">
        <w:rPr>
          <w:kern w:val="0"/>
          <w:sz w:val="28"/>
          <w:szCs w:val="28"/>
        </w:rPr>
        <w:t>vật</w:t>
      </w:r>
      <w:proofErr w:type="spellEnd"/>
      <w:r w:rsidR="00D574A6" w:rsidRPr="002711FE">
        <w:rPr>
          <w:kern w:val="0"/>
          <w:sz w:val="28"/>
          <w:szCs w:val="28"/>
        </w:rPr>
        <w:t xml:space="preserve"> </w:t>
      </w:r>
      <w:proofErr w:type="spellStart"/>
      <w:r w:rsidR="00D574A6" w:rsidRPr="002711FE">
        <w:rPr>
          <w:kern w:val="0"/>
          <w:sz w:val="28"/>
          <w:szCs w:val="28"/>
        </w:rPr>
        <w:t>chất</w:t>
      </w:r>
      <w:proofErr w:type="spellEnd"/>
      <w:r w:rsidR="00D574A6" w:rsidRPr="002711FE">
        <w:rPr>
          <w:kern w:val="0"/>
          <w:sz w:val="28"/>
          <w:szCs w:val="28"/>
        </w:rPr>
        <w:t xml:space="preserve"> </w:t>
      </w:r>
      <w:proofErr w:type="spellStart"/>
      <w:r w:rsidR="00D574A6" w:rsidRPr="002711FE">
        <w:rPr>
          <w:kern w:val="0"/>
          <w:sz w:val="28"/>
          <w:szCs w:val="28"/>
        </w:rPr>
        <w:t>cần</w:t>
      </w:r>
      <w:proofErr w:type="spellEnd"/>
      <w:r w:rsidR="00D574A6" w:rsidRPr="002711FE">
        <w:rPr>
          <w:kern w:val="0"/>
          <w:sz w:val="28"/>
          <w:szCs w:val="28"/>
        </w:rPr>
        <w:t xml:space="preserve"> </w:t>
      </w:r>
      <w:proofErr w:type="spellStart"/>
      <w:r w:rsidR="00D574A6" w:rsidRPr="002711FE">
        <w:rPr>
          <w:kern w:val="0"/>
          <w:sz w:val="28"/>
          <w:szCs w:val="28"/>
        </w:rPr>
        <w:t>thiết</w:t>
      </w:r>
      <w:proofErr w:type="spellEnd"/>
      <w:r w:rsidR="00D574A6" w:rsidRPr="002711FE">
        <w:rPr>
          <w:kern w:val="0"/>
          <w:sz w:val="28"/>
          <w:szCs w:val="28"/>
        </w:rPr>
        <w:t xml:space="preserve"> </w:t>
      </w:r>
      <w:proofErr w:type="spellStart"/>
      <w:r w:rsidR="00D574A6" w:rsidRPr="002711FE">
        <w:rPr>
          <w:kern w:val="0"/>
          <w:sz w:val="28"/>
          <w:szCs w:val="28"/>
        </w:rPr>
        <w:t>về</w:t>
      </w:r>
      <w:proofErr w:type="spellEnd"/>
      <w:r w:rsidR="00D574A6" w:rsidRPr="002711FE">
        <w:rPr>
          <w:kern w:val="0"/>
          <w:sz w:val="28"/>
          <w:szCs w:val="28"/>
        </w:rPr>
        <w:t xml:space="preserve"> </w:t>
      </w:r>
      <w:proofErr w:type="spellStart"/>
      <w:r w:rsidR="00D574A6" w:rsidRPr="002711FE">
        <w:rPr>
          <w:kern w:val="0"/>
          <w:sz w:val="28"/>
          <w:szCs w:val="28"/>
        </w:rPr>
        <w:t>hạ</w:t>
      </w:r>
      <w:proofErr w:type="spellEnd"/>
      <w:r w:rsidR="00D574A6" w:rsidRPr="002711FE">
        <w:rPr>
          <w:kern w:val="0"/>
          <w:sz w:val="28"/>
          <w:szCs w:val="28"/>
        </w:rPr>
        <w:t xml:space="preserve"> </w:t>
      </w:r>
      <w:proofErr w:type="spellStart"/>
      <w:r w:rsidR="00D574A6" w:rsidRPr="002711FE">
        <w:rPr>
          <w:kern w:val="0"/>
          <w:sz w:val="28"/>
          <w:szCs w:val="28"/>
        </w:rPr>
        <w:t>tầng</w:t>
      </w:r>
      <w:proofErr w:type="spellEnd"/>
      <w:r w:rsidR="00D574A6" w:rsidRPr="002711FE">
        <w:rPr>
          <w:kern w:val="0"/>
          <w:sz w:val="28"/>
          <w:szCs w:val="28"/>
        </w:rPr>
        <w:t xml:space="preserve"> </w:t>
      </w:r>
      <w:proofErr w:type="spellStart"/>
      <w:r w:rsidR="00D574A6" w:rsidRPr="002711FE">
        <w:rPr>
          <w:kern w:val="0"/>
          <w:sz w:val="28"/>
          <w:szCs w:val="28"/>
        </w:rPr>
        <w:t>kỹ</w:t>
      </w:r>
      <w:proofErr w:type="spellEnd"/>
      <w:r w:rsidR="00D574A6" w:rsidRPr="002711FE">
        <w:rPr>
          <w:kern w:val="0"/>
          <w:sz w:val="28"/>
          <w:szCs w:val="28"/>
        </w:rPr>
        <w:t xml:space="preserve"> </w:t>
      </w:r>
      <w:proofErr w:type="spellStart"/>
      <w:r w:rsidR="00D574A6" w:rsidRPr="002711FE">
        <w:rPr>
          <w:kern w:val="0"/>
          <w:sz w:val="28"/>
          <w:szCs w:val="28"/>
        </w:rPr>
        <w:t>thuật</w:t>
      </w:r>
      <w:proofErr w:type="spellEnd"/>
      <w:r w:rsidR="00D574A6" w:rsidRPr="002711FE">
        <w:rPr>
          <w:kern w:val="0"/>
          <w:sz w:val="28"/>
          <w:szCs w:val="28"/>
        </w:rPr>
        <w:t xml:space="preserve"> </w:t>
      </w:r>
      <w:proofErr w:type="spellStart"/>
      <w:r w:rsidR="00D574A6" w:rsidRPr="002711FE">
        <w:rPr>
          <w:kern w:val="0"/>
          <w:sz w:val="28"/>
          <w:szCs w:val="28"/>
        </w:rPr>
        <w:t>và</w:t>
      </w:r>
      <w:proofErr w:type="spellEnd"/>
      <w:r w:rsidR="00D574A6" w:rsidRPr="002711FE">
        <w:rPr>
          <w:kern w:val="0"/>
          <w:sz w:val="28"/>
          <w:szCs w:val="28"/>
        </w:rPr>
        <w:t xml:space="preserve"> </w:t>
      </w:r>
      <w:proofErr w:type="spellStart"/>
      <w:r w:rsidR="00D574A6" w:rsidRPr="002711FE">
        <w:rPr>
          <w:kern w:val="0"/>
          <w:sz w:val="28"/>
          <w:szCs w:val="28"/>
        </w:rPr>
        <w:t>hạ</w:t>
      </w:r>
      <w:proofErr w:type="spellEnd"/>
      <w:r w:rsidR="00D574A6" w:rsidRPr="002711FE">
        <w:rPr>
          <w:kern w:val="0"/>
          <w:sz w:val="28"/>
          <w:szCs w:val="28"/>
        </w:rPr>
        <w:t xml:space="preserve"> </w:t>
      </w:r>
      <w:proofErr w:type="spellStart"/>
      <w:r w:rsidR="00D574A6" w:rsidRPr="002711FE">
        <w:rPr>
          <w:kern w:val="0"/>
          <w:sz w:val="28"/>
          <w:szCs w:val="28"/>
        </w:rPr>
        <w:t>tầng</w:t>
      </w:r>
      <w:proofErr w:type="spellEnd"/>
      <w:r w:rsidR="00D574A6" w:rsidRPr="002711FE">
        <w:rPr>
          <w:kern w:val="0"/>
          <w:sz w:val="28"/>
          <w:szCs w:val="28"/>
        </w:rPr>
        <w:t xml:space="preserve"> </w:t>
      </w:r>
      <w:proofErr w:type="spellStart"/>
      <w:r w:rsidR="00D574A6" w:rsidRPr="002711FE">
        <w:rPr>
          <w:kern w:val="0"/>
          <w:sz w:val="28"/>
          <w:szCs w:val="28"/>
        </w:rPr>
        <w:t>xã</w:t>
      </w:r>
      <w:proofErr w:type="spellEnd"/>
      <w:r w:rsidR="00D574A6" w:rsidRPr="002711FE">
        <w:rPr>
          <w:kern w:val="0"/>
          <w:sz w:val="28"/>
          <w:szCs w:val="28"/>
        </w:rPr>
        <w:t xml:space="preserve"> </w:t>
      </w:r>
      <w:proofErr w:type="spellStart"/>
      <w:r w:rsidR="00D574A6" w:rsidRPr="002711FE">
        <w:rPr>
          <w:kern w:val="0"/>
          <w:sz w:val="28"/>
          <w:szCs w:val="28"/>
        </w:rPr>
        <w:t>hội</w:t>
      </w:r>
      <w:proofErr w:type="spellEnd"/>
      <w:r w:rsidR="00D574A6" w:rsidRPr="002711FE">
        <w:rPr>
          <w:kern w:val="0"/>
          <w:sz w:val="28"/>
          <w:szCs w:val="28"/>
        </w:rPr>
        <w:t xml:space="preserve"> </w:t>
      </w:r>
      <w:proofErr w:type="spellStart"/>
      <w:r w:rsidR="00D574A6" w:rsidRPr="002711FE">
        <w:rPr>
          <w:kern w:val="0"/>
          <w:sz w:val="28"/>
          <w:szCs w:val="28"/>
        </w:rPr>
        <w:t>đang</w:t>
      </w:r>
      <w:proofErr w:type="spellEnd"/>
      <w:r w:rsidR="00D574A6" w:rsidRPr="002711FE">
        <w:rPr>
          <w:kern w:val="0"/>
          <w:sz w:val="28"/>
          <w:szCs w:val="28"/>
        </w:rPr>
        <w:t xml:space="preserve"> </w:t>
      </w:r>
      <w:proofErr w:type="spellStart"/>
      <w:r w:rsidR="00D574A6" w:rsidRPr="002711FE">
        <w:rPr>
          <w:kern w:val="0"/>
          <w:sz w:val="28"/>
          <w:szCs w:val="28"/>
        </w:rPr>
        <w:t>gây</w:t>
      </w:r>
      <w:proofErr w:type="spellEnd"/>
      <w:r w:rsidR="00D574A6" w:rsidRPr="002711FE">
        <w:rPr>
          <w:kern w:val="0"/>
          <w:sz w:val="28"/>
          <w:szCs w:val="28"/>
        </w:rPr>
        <w:t xml:space="preserve"> </w:t>
      </w:r>
      <w:proofErr w:type="spellStart"/>
      <w:r w:rsidR="00D574A6" w:rsidRPr="002711FE">
        <w:rPr>
          <w:kern w:val="0"/>
          <w:sz w:val="28"/>
          <w:szCs w:val="28"/>
        </w:rPr>
        <w:t>trở</w:t>
      </w:r>
      <w:proofErr w:type="spellEnd"/>
      <w:r w:rsidR="00D574A6" w:rsidRPr="002711FE">
        <w:rPr>
          <w:kern w:val="0"/>
          <w:sz w:val="28"/>
          <w:szCs w:val="28"/>
        </w:rPr>
        <w:t xml:space="preserve"> </w:t>
      </w:r>
      <w:proofErr w:type="spellStart"/>
      <w:r w:rsidR="00D574A6" w:rsidRPr="002711FE">
        <w:rPr>
          <w:kern w:val="0"/>
          <w:sz w:val="28"/>
          <w:szCs w:val="28"/>
        </w:rPr>
        <w:t>ngại</w:t>
      </w:r>
      <w:proofErr w:type="spellEnd"/>
      <w:r w:rsidR="00D574A6" w:rsidRPr="002711FE">
        <w:rPr>
          <w:kern w:val="0"/>
          <w:sz w:val="28"/>
          <w:szCs w:val="28"/>
        </w:rPr>
        <w:t xml:space="preserve"> </w:t>
      </w:r>
      <w:proofErr w:type="spellStart"/>
      <w:r w:rsidR="00D574A6" w:rsidRPr="002711FE">
        <w:rPr>
          <w:kern w:val="0"/>
          <w:sz w:val="28"/>
          <w:szCs w:val="28"/>
        </w:rPr>
        <w:t>lớn</w:t>
      </w:r>
      <w:proofErr w:type="spellEnd"/>
      <w:r w:rsidR="00D574A6" w:rsidRPr="002711FE">
        <w:rPr>
          <w:kern w:val="0"/>
          <w:sz w:val="28"/>
          <w:szCs w:val="28"/>
        </w:rPr>
        <w:t xml:space="preserve"> </w:t>
      </w:r>
      <w:proofErr w:type="spellStart"/>
      <w:r w:rsidR="00D574A6" w:rsidRPr="002711FE">
        <w:rPr>
          <w:kern w:val="0"/>
          <w:sz w:val="28"/>
          <w:szCs w:val="28"/>
        </w:rPr>
        <w:t>cho</w:t>
      </w:r>
      <w:proofErr w:type="spellEnd"/>
      <w:r w:rsidR="00D574A6" w:rsidRPr="002711FE">
        <w:rPr>
          <w:kern w:val="0"/>
          <w:sz w:val="28"/>
          <w:szCs w:val="28"/>
        </w:rPr>
        <w:t xml:space="preserve"> </w:t>
      </w:r>
      <w:proofErr w:type="spellStart"/>
      <w:r w:rsidR="00D574A6" w:rsidRPr="002711FE">
        <w:rPr>
          <w:kern w:val="0"/>
          <w:sz w:val="28"/>
          <w:szCs w:val="28"/>
        </w:rPr>
        <w:t>quá</w:t>
      </w:r>
      <w:proofErr w:type="spellEnd"/>
      <w:r w:rsidR="00D574A6" w:rsidRPr="002711FE">
        <w:rPr>
          <w:kern w:val="0"/>
          <w:sz w:val="28"/>
          <w:szCs w:val="28"/>
        </w:rPr>
        <w:t xml:space="preserve"> </w:t>
      </w:r>
      <w:proofErr w:type="spellStart"/>
      <w:r w:rsidR="00D574A6" w:rsidRPr="002711FE">
        <w:rPr>
          <w:kern w:val="0"/>
          <w:sz w:val="28"/>
          <w:szCs w:val="28"/>
        </w:rPr>
        <w:t>trình</w:t>
      </w:r>
      <w:proofErr w:type="spellEnd"/>
      <w:r w:rsidR="00D574A6" w:rsidRPr="002711FE">
        <w:rPr>
          <w:kern w:val="0"/>
          <w:sz w:val="28"/>
          <w:szCs w:val="28"/>
        </w:rPr>
        <w:t xml:space="preserve"> </w:t>
      </w:r>
      <w:proofErr w:type="spellStart"/>
      <w:r w:rsidR="00D574A6" w:rsidRPr="002711FE">
        <w:rPr>
          <w:kern w:val="0"/>
          <w:sz w:val="28"/>
          <w:szCs w:val="28"/>
        </w:rPr>
        <w:t>phát</w:t>
      </w:r>
      <w:proofErr w:type="spellEnd"/>
      <w:r w:rsidR="00D574A6" w:rsidRPr="002711FE">
        <w:rPr>
          <w:kern w:val="0"/>
          <w:sz w:val="28"/>
          <w:szCs w:val="28"/>
        </w:rPr>
        <w:t xml:space="preserve"> </w:t>
      </w:r>
      <w:proofErr w:type="spellStart"/>
      <w:r w:rsidR="00D574A6" w:rsidRPr="002711FE">
        <w:rPr>
          <w:kern w:val="0"/>
          <w:sz w:val="28"/>
          <w:szCs w:val="28"/>
        </w:rPr>
        <w:t>triển</w:t>
      </w:r>
      <w:proofErr w:type="spellEnd"/>
      <w:r w:rsidR="00D574A6" w:rsidRPr="002711FE">
        <w:rPr>
          <w:kern w:val="0"/>
          <w:sz w:val="28"/>
          <w:szCs w:val="28"/>
        </w:rPr>
        <w:t xml:space="preserve"> </w:t>
      </w:r>
      <w:proofErr w:type="spellStart"/>
      <w:r w:rsidR="00D574A6" w:rsidRPr="002711FE">
        <w:rPr>
          <w:kern w:val="0"/>
          <w:sz w:val="28"/>
          <w:szCs w:val="28"/>
        </w:rPr>
        <w:t>nhà</w:t>
      </w:r>
      <w:proofErr w:type="spellEnd"/>
      <w:r w:rsidR="00D574A6" w:rsidRPr="002711FE">
        <w:rPr>
          <w:kern w:val="0"/>
          <w:sz w:val="28"/>
          <w:szCs w:val="28"/>
        </w:rPr>
        <w:t xml:space="preserve"> ở </w:t>
      </w:r>
      <w:proofErr w:type="spellStart"/>
      <w:r w:rsidR="00D574A6" w:rsidRPr="002711FE">
        <w:rPr>
          <w:kern w:val="0"/>
          <w:sz w:val="28"/>
          <w:szCs w:val="28"/>
        </w:rPr>
        <w:t>cho</w:t>
      </w:r>
      <w:proofErr w:type="spellEnd"/>
      <w:r w:rsidR="00D574A6" w:rsidRPr="002711FE">
        <w:rPr>
          <w:kern w:val="0"/>
          <w:sz w:val="28"/>
          <w:szCs w:val="28"/>
        </w:rPr>
        <w:t xml:space="preserve"> </w:t>
      </w:r>
      <w:proofErr w:type="spellStart"/>
      <w:r w:rsidR="00D574A6" w:rsidRPr="002711FE">
        <w:rPr>
          <w:kern w:val="0"/>
          <w:sz w:val="28"/>
          <w:szCs w:val="28"/>
        </w:rPr>
        <w:t>công</w:t>
      </w:r>
      <w:proofErr w:type="spellEnd"/>
      <w:r w:rsidR="00D574A6" w:rsidRPr="002711FE">
        <w:rPr>
          <w:kern w:val="0"/>
          <w:sz w:val="28"/>
          <w:szCs w:val="28"/>
        </w:rPr>
        <w:t xml:space="preserve"> </w:t>
      </w:r>
      <w:proofErr w:type="spellStart"/>
      <w:r w:rsidR="00D574A6" w:rsidRPr="002711FE">
        <w:rPr>
          <w:kern w:val="0"/>
          <w:sz w:val="28"/>
          <w:szCs w:val="28"/>
        </w:rPr>
        <w:t>nhân</w:t>
      </w:r>
      <w:proofErr w:type="spellEnd"/>
      <w:r w:rsidR="00D574A6" w:rsidRPr="002711FE">
        <w:rPr>
          <w:kern w:val="0"/>
          <w:sz w:val="28"/>
          <w:szCs w:val="28"/>
        </w:rPr>
        <w:t xml:space="preserve"> </w:t>
      </w:r>
      <w:proofErr w:type="spellStart"/>
      <w:r w:rsidR="00D574A6" w:rsidRPr="002711FE">
        <w:rPr>
          <w:kern w:val="0"/>
          <w:sz w:val="28"/>
          <w:szCs w:val="28"/>
        </w:rPr>
        <w:t>các</w:t>
      </w:r>
      <w:proofErr w:type="spellEnd"/>
      <w:r w:rsidR="00D574A6" w:rsidRPr="002711FE">
        <w:rPr>
          <w:kern w:val="0"/>
          <w:sz w:val="28"/>
          <w:szCs w:val="28"/>
        </w:rPr>
        <w:t xml:space="preserve"> </w:t>
      </w:r>
      <w:proofErr w:type="spellStart"/>
      <w:r w:rsidR="00D574A6" w:rsidRPr="002711FE">
        <w:rPr>
          <w:kern w:val="0"/>
          <w:sz w:val="28"/>
          <w:szCs w:val="28"/>
        </w:rPr>
        <w:t>khu</w:t>
      </w:r>
      <w:proofErr w:type="spellEnd"/>
      <w:r w:rsidR="00D574A6" w:rsidRPr="002711FE">
        <w:rPr>
          <w:kern w:val="0"/>
          <w:sz w:val="28"/>
          <w:szCs w:val="28"/>
        </w:rPr>
        <w:t xml:space="preserve"> </w:t>
      </w:r>
      <w:proofErr w:type="spellStart"/>
      <w:r w:rsidR="00D574A6" w:rsidRPr="002711FE">
        <w:rPr>
          <w:kern w:val="0"/>
          <w:sz w:val="28"/>
          <w:szCs w:val="28"/>
        </w:rPr>
        <w:t>công</w:t>
      </w:r>
      <w:proofErr w:type="spellEnd"/>
      <w:r w:rsidR="00D574A6" w:rsidRPr="002711FE">
        <w:rPr>
          <w:kern w:val="0"/>
          <w:sz w:val="28"/>
          <w:szCs w:val="28"/>
        </w:rPr>
        <w:t xml:space="preserve"> </w:t>
      </w:r>
      <w:proofErr w:type="spellStart"/>
      <w:r w:rsidR="00D574A6" w:rsidRPr="002711FE">
        <w:rPr>
          <w:kern w:val="0"/>
          <w:sz w:val="28"/>
          <w:szCs w:val="28"/>
        </w:rPr>
        <w:t>nghiệp</w:t>
      </w:r>
      <w:proofErr w:type="spellEnd"/>
      <w:r w:rsidR="00D574A6" w:rsidRPr="002711FE">
        <w:rPr>
          <w:kern w:val="0"/>
          <w:sz w:val="28"/>
          <w:szCs w:val="28"/>
        </w:rPr>
        <w:t xml:space="preserve">, </w:t>
      </w:r>
      <w:proofErr w:type="spellStart"/>
      <w:r w:rsidR="00D574A6" w:rsidRPr="002711FE">
        <w:rPr>
          <w:kern w:val="0"/>
          <w:sz w:val="28"/>
          <w:szCs w:val="28"/>
        </w:rPr>
        <w:t>đang</w:t>
      </w:r>
      <w:proofErr w:type="spellEnd"/>
      <w:r w:rsidR="00D574A6" w:rsidRPr="002711FE">
        <w:rPr>
          <w:kern w:val="0"/>
          <w:sz w:val="28"/>
          <w:szCs w:val="28"/>
        </w:rPr>
        <w:t xml:space="preserve"> </w:t>
      </w:r>
      <w:proofErr w:type="spellStart"/>
      <w:r w:rsidR="00D574A6" w:rsidRPr="002711FE">
        <w:rPr>
          <w:kern w:val="0"/>
          <w:sz w:val="28"/>
          <w:szCs w:val="28"/>
        </w:rPr>
        <w:t>là</w:t>
      </w:r>
      <w:proofErr w:type="spellEnd"/>
      <w:r w:rsidR="00D574A6" w:rsidRPr="002711FE">
        <w:rPr>
          <w:kern w:val="0"/>
          <w:sz w:val="28"/>
          <w:szCs w:val="28"/>
        </w:rPr>
        <w:t xml:space="preserve"> </w:t>
      </w:r>
      <w:proofErr w:type="spellStart"/>
      <w:r w:rsidR="00D574A6" w:rsidRPr="002711FE">
        <w:rPr>
          <w:kern w:val="0"/>
          <w:sz w:val="28"/>
          <w:szCs w:val="28"/>
        </w:rPr>
        <w:t>nỗi</w:t>
      </w:r>
      <w:proofErr w:type="spellEnd"/>
      <w:r w:rsidR="00D574A6" w:rsidRPr="002711FE">
        <w:rPr>
          <w:kern w:val="0"/>
          <w:sz w:val="28"/>
          <w:szCs w:val="28"/>
        </w:rPr>
        <w:t xml:space="preserve"> </w:t>
      </w:r>
      <w:proofErr w:type="spellStart"/>
      <w:r w:rsidR="00D574A6" w:rsidRPr="002711FE">
        <w:rPr>
          <w:kern w:val="0"/>
          <w:sz w:val="28"/>
          <w:szCs w:val="28"/>
        </w:rPr>
        <w:t>bức</w:t>
      </w:r>
      <w:proofErr w:type="spellEnd"/>
      <w:r w:rsidR="00D574A6" w:rsidRPr="002711FE">
        <w:rPr>
          <w:kern w:val="0"/>
          <w:sz w:val="28"/>
          <w:szCs w:val="28"/>
        </w:rPr>
        <w:t xml:space="preserve"> </w:t>
      </w:r>
      <w:proofErr w:type="spellStart"/>
      <w:r w:rsidR="00D574A6" w:rsidRPr="002711FE">
        <w:rPr>
          <w:kern w:val="0"/>
          <w:sz w:val="28"/>
          <w:szCs w:val="28"/>
        </w:rPr>
        <w:t>xúc</w:t>
      </w:r>
      <w:proofErr w:type="spellEnd"/>
      <w:r w:rsidR="00D574A6" w:rsidRPr="002711FE">
        <w:rPr>
          <w:kern w:val="0"/>
          <w:sz w:val="28"/>
          <w:szCs w:val="28"/>
        </w:rPr>
        <w:t xml:space="preserve"> </w:t>
      </w:r>
      <w:proofErr w:type="spellStart"/>
      <w:r w:rsidR="00D574A6" w:rsidRPr="002711FE">
        <w:rPr>
          <w:kern w:val="0"/>
          <w:sz w:val="28"/>
          <w:szCs w:val="28"/>
        </w:rPr>
        <w:t>của</w:t>
      </w:r>
      <w:proofErr w:type="spellEnd"/>
      <w:r w:rsidR="00D574A6" w:rsidRPr="002711FE">
        <w:rPr>
          <w:kern w:val="0"/>
          <w:sz w:val="28"/>
          <w:szCs w:val="28"/>
        </w:rPr>
        <w:t xml:space="preserve"> </w:t>
      </w:r>
      <w:proofErr w:type="spellStart"/>
      <w:r w:rsidR="00D574A6" w:rsidRPr="002711FE">
        <w:rPr>
          <w:kern w:val="0"/>
          <w:sz w:val="28"/>
          <w:szCs w:val="28"/>
        </w:rPr>
        <w:t>tỉnh</w:t>
      </w:r>
      <w:proofErr w:type="spellEnd"/>
      <w:r w:rsidR="00D574A6" w:rsidRPr="002711FE">
        <w:rPr>
          <w:kern w:val="0"/>
          <w:sz w:val="28"/>
          <w:szCs w:val="28"/>
        </w:rPr>
        <w:t xml:space="preserve"> </w:t>
      </w:r>
      <w:proofErr w:type="spellStart"/>
      <w:r w:rsidR="00D574A6" w:rsidRPr="002711FE">
        <w:rPr>
          <w:kern w:val="0"/>
          <w:sz w:val="28"/>
          <w:szCs w:val="28"/>
        </w:rPr>
        <w:t>đặc</w:t>
      </w:r>
      <w:proofErr w:type="spellEnd"/>
      <w:r w:rsidR="00D574A6" w:rsidRPr="002711FE">
        <w:rPr>
          <w:kern w:val="0"/>
          <w:sz w:val="28"/>
          <w:szCs w:val="28"/>
        </w:rPr>
        <w:t xml:space="preserve"> </w:t>
      </w:r>
      <w:proofErr w:type="spellStart"/>
      <w:r w:rsidR="00D574A6" w:rsidRPr="002711FE">
        <w:rPr>
          <w:kern w:val="0"/>
          <w:sz w:val="28"/>
          <w:szCs w:val="28"/>
        </w:rPr>
        <w:t>biệt</w:t>
      </w:r>
      <w:proofErr w:type="spellEnd"/>
      <w:r w:rsidR="00D574A6" w:rsidRPr="002711FE">
        <w:rPr>
          <w:kern w:val="0"/>
          <w:sz w:val="28"/>
          <w:szCs w:val="28"/>
        </w:rPr>
        <w:t xml:space="preserve"> </w:t>
      </w:r>
      <w:proofErr w:type="spellStart"/>
      <w:r w:rsidR="00D574A6" w:rsidRPr="002711FE">
        <w:rPr>
          <w:kern w:val="0"/>
          <w:sz w:val="28"/>
          <w:szCs w:val="28"/>
        </w:rPr>
        <w:t>là</w:t>
      </w:r>
      <w:proofErr w:type="spellEnd"/>
      <w:r w:rsidR="00D574A6" w:rsidRPr="002711FE">
        <w:rPr>
          <w:kern w:val="0"/>
          <w:sz w:val="28"/>
          <w:szCs w:val="28"/>
        </w:rPr>
        <w:t xml:space="preserve"> </w:t>
      </w:r>
      <w:proofErr w:type="spellStart"/>
      <w:r w:rsidR="00E73DBC" w:rsidRPr="002711FE">
        <w:rPr>
          <w:kern w:val="0"/>
          <w:sz w:val="28"/>
          <w:szCs w:val="28"/>
        </w:rPr>
        <w:t>thị</w:t>
      </w:r>
      <w:proofErr w:type="spellEnd"/>
      <w:r w:rsidR="00E73DBC" w:rsidRPr="002711FE">
        <w:rPr>
          <w:kern w:val="0"/>
          <w:sz w:val="28"/>
          <w:szCs w:val="28"/>
        </w:rPr>
        <w:t xml:space="preserve"> </w:t>
      </w:r>
      <w:proofErr w:type="spellStart"/>
      <w:r w:rsidR="00E73DBC" w:rsidRPr="002711FE">
        <w:rPr>
          <w:kern w:val="0"/>
          <w:sz w:val="28"/>
          <w:szCs w:val="28"/>
        </w:rPr>
        <w:t>trấn</w:t>
      </w:r>
      <w:proofErr w:type="spellEnd"/>
      <w:r w:rsidR="00D574A6" w:rsidRPr="002711FE">
        <w:rPr>
          <w:kern w:val="0"/>
          <w:sz w:val="28"/>
          <w:szCs w:val="28"/>
        </w:rPr>
        <w:t xml:space="preserve"> </w:t>
      </w:r>
      <w:proofErr w:type="spellStart"/>
      <w:r w:rsidR="00D574A6" w:rsidRPr="002711FE">
        <w:rPr>
          <w:kern w:val="0"/>
          <w:sz w:val="28"/>
          <w:szCs w:val="28"/>
        </w:rPr>
        <w:t>dọc</w:t>
      </w:r>
      <w:proofErr w:type="spellEnd"/>
      <w:r w:rsidR="00D574A6" w:rsidRPr="002711FE">
        <w:rPr>
          <w:kern w:val="0"/>
          <w:sz w:val="28"/>
          <w:szCs w:val="28"/>
        </w:rPr>
        <w:t xml:space="preserve"> </w:t>
      </w:r>
      <w:proofErr w:type="spellStart"/>
      <w:r w:rsidR="00D574A6" w:rsidRPr="002711FE">
        <w:rPr>
          <w:kern w:val="0"/>
          <w:sz w:val="28"/>
          <w:szCs w:val="28"/>
        </w:rPr>
        <w:t>Quốc</w:t>
      </w:r>
      <w:proofErr w:type="spellEnd"/>
      <w:r w:rsidR="00D574A6" w:rsidRPr="002711FE">
        <w:rPr>
          <w:kern w:val="0"/>
          <w:sz w:val="28"/>
          <w:szCs w:val="28"/>
        </w:rPr>
        <w:t xml:space="preserve"> </w:t>
      </w:r>
      <w:proofErr w:type="spellStart"/>
      <w:r w:rsidR="00D574A6" w:rsidRPr="002711FE">
        <w:rPr>
          <w:kern w:val="0"/>
          <w:sz w:val="28"/>
          <w:szCs w:val="28"/>
        </w:rPr>
        <w:t>lộ</w:t>
      </w:r>
      <w:proofErr w:type="spellEnd"/>
      <w:r w:rsidR="00D574A6" w:rsidRPr="002711FE">
        <w:rPr>
          <w:kern w:val="0"/>
          <w:sz w:val="28"/>
          <w:szCs w:val="28"/>
        </w:rPr>
        <w:t xml:space="preserve"> </w:t>
      </w:r>
      <w:proofErr w:type="spellStart"/>
      <w:r w:rsidR="00D574A6" w:rsidRPr="002711FE">
        <w:rPr>
          <w:kern w:val="0"/>
          <w:sz w:val="28"/>
          <w:szCs w:val="28"/>
        </w:rPr>
        <w:t>và</w:t>
      </w:r>
      <w:proofErr w:type="spellEnd"/>
      <w:r w:rsidR="00D574A6" w:rsidRPr="002711FE">
        <w:rPr>
          <w:kern w:val="0"/>
          <w:sz w:val="28"/>
          <w:szCs w:val="28"/>
        </w:rPr>
        <w:t xml:space="preserve"> </w:t>
      </w:r>
      <w:proofErr w:type="spellStart"/>
      <w:r w:rsidR="00D574A6" w:rsidRPr="002711FE">
        <w:rPr>
          <w:kern w:val="0"/>
          <w:sz w:val="28"/>
          <w:szCs w:val="28"/>
        </w:rPr>
        <w:t>xung</w:t>
      </w:r>
      <w:proofErr w:type="spellEnd"/>
      <w:r w:rsidR="00D574A6" w:rsidRPr="002711FE">
        <w:rPr>
          <w:kern w:val="0"/>
          <w:sz w:val="28"/>
          <w:szCs w:val="28"/>
        </w:rPr>
        <w:t xml:space="preserve"> </w:t>
      </w:r>
      <w:proofErr w:type="spellStart"/>
      <w:r w:rsidR="00D574A6" w:rsidRPr="002711FE">
        <w:rPr>
          <w:kern w:val="0"/>
          <w:sz w:val="28"/>
          <w:szCs w:val="28"/>
        </w:rPr>
        <w:t>quanh</w:t>
      </w:r>
      <w:proofErr w:type="spellEnd"/>
      <w:r w:rsidR="00D574A6" w:rsidRPr="002711FE">
        <w:rPr>
          <w:kern w:val="0"/>
          <w:sz w:val="28"/>
          <w:szCs w:val="28"/>
        </w:rPr>
        <w:t xml:space="preserve"> </w:t>
      </w:r>
      <w:proofErr w:type="spellStart"/>
      <w:r w:rsidR="00D574A6" w:rsidRPr="002711FE">
        <w:rPr>
          <w:kern w:val="0"/>
          <w:sz w:val="28"/>
          <w:szCs w:val="28"/>
        </w:rPr>
        <w:t>các</w:t>
      </w:r>
      <w:proofErr w:type="spellEnd"/>
      <w:r w:rsidR="00D574A6" w:rsidRPr="002711FE">
        <w:rPr>
          <w:kern w:val="0"/>
          <w:sz w:val="28"/>
          <w:szCs w:val="28"/>
        </w:rPr>
        <w:t xml:space="preserve"> </w:t>
      </w:r>
      <w:proofErr w:type="spellStart"/>
      <w:r w:rsidR="00D574A6" w:rsidRPr="002711FE">
        <w:rPr>
          <w:kern w:val="0"/>
          <w:sz w:val="28"/>
          <w:szCs w:val="28"/>
        </w:rPr>
        <w:t>khu</w:t>
      </w:r>
      <w:proofErr w:type="spellEnd"/>
      <w:r w:rsidR="00D574A6" w:rsidRPr="002711FE">
        <w:rPr>
          <w:kern w:val="0"/>
          <w:sz w:val="28"/>
          <w:szCs w:val="28"/>
        </w:rPr>
        <w:t xml:space="preserve"> </w:t>
      </w:r>
      <w:proofErr w:type="spellStart"/>
      <w:r w:rsidR="00D574A6" w:rsidRPr="002711FE">
        <w:rPr>
          <w:kern w:val="0"/>
          <w:sz w:val="28"/>
          <w:szCs w:val="28"/>
        </w:rPr>
        <w:t>công</w:t>
      </w:r>
      <w:proofErr w:type="spellEnd"/>
      <w:r w:rsidR="00D574A6" w:rsidRPr="002711FE">
        <w:rPr>
          <w:kern w:val="0"/>
          <w:sz w:val="28"/>
          <w:szCs w:val="28"/>
        </w:rPr>
        <w:t xml:space="preserve"> </w:t>
      </w:r>
      <w:proofErr w:type="spellStart"/>
      <w:r w:rsidR="00D574A6" w:rsidRPr="002711FE">
        <w:rPr>
          <w:kern w:val="0"/>
          <w:sz w:val="28"/>
          <w:szCs w:val="28"/>
        </w:rPr>
        <w:t>nghiệp</w:t>
      </w:r>
      <w:proofErr w:type="spellEnd"/>
      <w:r w:rsidR="00D574A6" w:rsidRPr="002711FE">
        <w:rPr>
          <w:kern w:val="0"/>
          <w:sz w:val="28"/>
          <w:szCs w:val="28"/>
        </w:rPr>
        <w:t xml:space="preserve"> </w:t>
      </w:r>
      <w:proofErr w:type="spellStart"/>
      <w:r w:rsidR="00D574A6" w:rsidRPr="002711FE">
        <w:rPr>
          <w:kern w:val="0"/>
          <w:sz w:val="28"/>
          <w:szCs w:val="28"/>
        </w:rPr>
        <w:t>mới</w:t>
      </w:r>
      <w:proofErr w:type="spellEnd"/>
      <w:r w:rsidR="00D574A6" w:rsidRPr="002711FE">
        <w:rPr>
          <w:kern w:val="0"/>
          <w:sz w:val="28"/>
          <w:szCs w:val="28"/>
        </w:rPr>
        <w:t xml:space="preserve"> </w:t>
      </w:r>
      <w:proofErr w:type="spellStart"/>
      <w:r w:rsidR="00D574A6" w:rsidRPr="002711FE">
        <w:rPr>
          <w:kern w:val="0"/>
          <w:sz w:val="28"/>
          <w:szCs w:val="28"/>
        </w:rPr>
        <w:t>phát</w:t>
      </w:r>
      <w:proofErr w:type="spellEnd"/>
      <w:r w:rsidR="00D574A6" w:rsidRPr="002711FE">
        <w:rPr>
          <w:kern w:val="0"/>
          <w:sz w:val="28"/>
          <w:szCs w:val="28"/>
        </w:rPr>
        <w:t xml:space="preserve"> </w:t>
      </w:r>
      <w:proofErr w:type="spellStart"/>
      <w:r w:rsidR="00D574A6" w:rsidRPr="002711FE">
        <w:rPr>
          <w:kern w:val="0"/>
          <w:sz w:val="28"/>
          <w:szCs w:val="28"/>
        </w:rPr>
        <w:t>triển</w:t>
      </w:r>
      <w:proofErr w:type="spellEnd"/>
      <w:r w:rsidR="00D574A6" w:rsidRPr="002711FE">
        <w:rPr>
          <w:kern w:val="0"/>
          <w:sz w:val="28"/>
          <w:szCs w:val="28"/>
        </w:rPr>
        <w:t xml:space="preserve">. </w:t>
      </w:r>
    </w:p>
    <w:p w14:paraId="5AB52A50" w14:textId="2CC359E8" w:rsidR="00195E26" w:rsidRDefault="00D574A6" w:rsidP="00A130E2">
      <w:pPr>
        <w:pStyle w:val="Noidung"/>
        <w:spacing w:after="0" w:line="360" w:lineRule="exact"/>
        <w:rPr>
          <w:kern w:val="0"/>
          <w:sz w:val="28"/>
          <w:szCs w:val="28"/>
        </w:rPr>
      </w:pPr>
      <w:r w:rsidRPr="002711FE">
        <w:rPr>
          <w:kern w:val="0"/>
          <w:sz w:val="28"/>
          <w:szCs w:val="28"/>
        </w:rPr>
        <w:t xml:space="preserve"> </w:t>
      </w:r>
      <w:r w:rsidR="00A34A6B" w:rsidRPr="002711FE">
        <w:rPr>
          <w:kern w:val="0"/>
          <w:sz w:val="28"/>
          <w:szCs w:val="28"/>
        </w:rPr>
        <w:t xml:space="preserve">- </w:t>
      </w:r>
      <w:proofErr w:type="spellStart"/>
      <w:r w:rsidRPr="002711FE">
        <w:rPr>
          <w:kern w:val="0"/>
          <w:sz w:val="28"/>
          <w:szCs w:val="28"/>
        </w:rPr>
        <w:t>Vấn</w:t>
      </w:r>
      <w:proofErr w:type="spellEnd"/>
      <w:r w:rsidRPr="002711FE">
        <w:rPr>
          <w:kern w:val="0"/>
          <w:sz w:val="28"/>
          <w:szCs w:val="28"/>
        </w:rPr>
        <w:t xml:space="preserve"> </w:t>
      </w:r>
      <w:proofErr w:type="spellStart"/>
      <w:r w:rsidRPr="002711FE">
        <w:rPr>
          <w:kern w:val="0"/>
          <w:sz w:val="28"/>
          <w:szCs w:val="28"/>
        </w:rPr>
        <w:t>đề</w:t>
      </w:r>
      <w:proofErr w:type="spellEnd"/>
      <w:r w:rsidRPr="002711FE">
        <w:rPr>
          <w:kern w:val="0"/>
          <w:sz w:val="28"/>
          <w:szCs w:val="28"/>
        </w:rPr>
        <w:t xml:space="preserve"> </w:t>
      </w:r>
      <w:proofErr w:type="spellStart"/>
      <w:r w:rsidRPr="002711FE">
        <w:rPr>
          <w:kern w:val="0"/>
          <w:sz w:val="28"/>
          <w:szCs w:val="28"/>
        </w:rPr>
        <w:t>môi</w:t>
      </w:r>
      <w:proofErr w:type="spellEnd"/>
      <w:r w:rsidRPr="002711FE">
        <w:rPr>
          <w:kern w:val="0"/>
          <w:sz w:val="28"/>
          <w:szCs w:val="28"/>
        </w:rPr>
        <w:t xml:space="preserve"> </w:t>
      </w:r>
      <w:proofErr w:type="spellStart"/>
      <w:r w:rsidRPr="002711FE">
        <w:rPr>
          <w:kern w:val="0"/>
          <w:sz w:val="28"/>
          <w:szCs w:val="28"/>
        </w:rPr>
        <w:t>trường</w:t>
      </w:r>
      <w:proofErr w:type="spellEnd"/>
      <w:r w:rsidRPr="002711FE">
        <w:rPr>
          <w:kern w:val="0"/>
          <w:sz w:val="28"/>
          <w:szCs w:val="28"/>
        </w:rPr>
        <w:t xml:space="preserve"> </w:t>
      </w:r>
      <w:proofErr w:type="spellStart"/>
      <w:r w:rsidRPr="002711FE">
        <w:rPr>
          <w:kern w:val="0"/>
          <w:sz w:val="28"/>
          <w:szCs w:val="28"/>
        </w:rPr>
        <w:t>như</w:t>
      </w:r>
      <w:proofErr w:type="spellEnd"/>
      <w:r w:rsidRPr="002711FE">
        <w:rPr>
          <w:kern w:val="0"/>
          <w:sz w:val="28"/>
          <w:szCs w:val="28"/>
        </w:rPr>
        <w:t xml:space="preserve"> </w:t>
      </w:r>
      <w:proofErr w:type="spellStart"/>
      <w:r w:rsidRPr="002711FE">
        <w:rPr>
          <w:kern w:val="0"/>
          <w:sz w:val="28"/>
          <w:szCs w:val="28"/>
        </w:rPr>
        <w:t>tình</w:t>
      </w:r>
      <w:proofErr w:type="spellEnd"/>
      <w:r w:rsidRPr="002711FE">
        <w:rPr>
          <w:kern w:val="0"/>
          <w:sz w:val="28"/>
          <w:szCs w:val="28"/>
        </w:rPr>
        <w:t xml:space="preserve"> </w:t>
      </w:r>
      <w:proofErr w:type="spellStart"/>
      <w:r w:rsidRPr="002711FE">
        <w:rPr>
          <w:kern w:val="0"/>
          <w:sz w:val="28"/>
          <w:szCs w:val="28"/>
        </w:rPr>
        <w:t>trạng</w:t>
      </w:r>
      <w:proofErr w:type="spellEnd"/>
      <w:r w:rsidRPr="002711FE">
        <w:rPr>
          <w:kern w:val="0"/>
          <w:sz w:val="28"/>
          <w:szCs w:val="28"/>
        </w:rPr>
        <w:t xml:space="preserve"> </w:t>
      </w:r>
      <w:proofErr w:type="spellStart"/>
      <w:r w:rsidRPr="002711FE">
        <w:rPr>
          <w:kern w:val="0"/>
          <w:sz w:val="28"/>
          <w:szCs w:val="28"/>
        </w:rPr>
        <w:t>ngập</w:t>
      </w:r>
      <w:proofErr w:type="spellEnd"/>
      <w:r w:rsidRPr="002711FE">
        <w:rPr>
          <w:kern w:val="0"/>
          <w:sz w:val="28"/>
          <w:szCs w:val="28"/>
        </w:rPr>
        <w:t xml:space="preserve"> </w:t>
      </w:r>
      <w:proofErr w:type="spellStart"/>
      <w:r w:rsidRPr="002711FE">
        <w:rPr>
          <w:kern w:val="0"/>
          <w:sz w:val="28"/>
          <w:szCs w:val="28"/>
        </w:rPr>
        <w:t>trong</w:t>
      </w:r>
      <w:proofErr w:type="spellEnd"/>
      <w:r w:rsidRPr="002711FE">
        <w:rPr>
          <w:kern w:val="0"/>
          <w:sz w:val="28"/>
          <w:szCs w:val="28"/>
        </w:rPr>
        <w:t xml:space="preserve"> </w:t>
      </w:r>
      <w:proofErr w:type="spellStart"/>
      <w:r w:rsidRPr="002711FE">
        <w:rPr>
          <w:kern w:val="0"/>
          <w:sz w:val="28"/>
          <w:szCs w:val="28"/>
        </w:rPr>
        <w:t>mùa</w:t>
      </w:r>
      <w:proofErr w:type="spellEnd"/>
      <w:r w:rsidRPr="002711FE">
        <w:rPr>
          <w:kern w:val="0"/>
          <w:sz w:val="28"/>
          <w:szCs w:val="28"/>
        </w:rPr>
        <w:t xml:space="preserve"> </w:t>
      </w:r>
      <w:proofErr w:type="spellStart"/>
      <w:r w:rsidRPr="002711FE">
        <w:rPr>
          <w:kern w:val="0"/>
          <w:sz w:val="28"/>
          <w:szCs w:val="28"/>
        </w:rPr>
        <w:t>mưa</w:t>
      </w:r>
      <w:proofErr w:type="spellEnd"/>
      <w:r w:rsidRPr="002711FE">
        <w:rPr>
          <w:kern w:val="0"/>
          <w:sz w:val="28"/>
          <w:szCs w:val="28"/>
        </w:rPr>
        <w:t xml:space="preserve">, ô </w:t>
      </w:r>
      <w:proofErr w:type="spellStart"/>
      <w:r w:rsidRPr="002711FE">
        <w:rPr>
          <w:kern w:val="0"/>
          <w:sz w:val="28"/>
          <w:szCs w:val="28"/>
        </w:rPr>
        <w:t>nhiễm</w:t>
      </w:r>
      <w:proofErr w:type="spellEnd"/>
      <w:r w:rsidRPr="002711FE">
        <w:rPr>
          <w:kern w:val="0"/>
          <w:sz w:val="28"/>
          <w:szCs w:val="28"/>
        </w:rPr>
        <w:t xml:space="preserve"> </w:t>
      </w:r>
      <w:proofErr w:type="spellStart"/>
      <w:r w:rsidRPr="002711FE">
        <w:rPr>
          <w:kern w:val="0"/>
          <w:sz w:val="28"/>
          <w:szCs w:val="28"/>
        </w:rPr>
        <w:t>nguồn</w:t>
      </w:r>
      <w:proofErr w:type="spellEnd"/>
      <w:r w:rsidRPr="002711FE">
        <w:rPr>
          <w:kern w:val="0"/>
          <w:sz w:val="28"/>
          <w:szCs w:val="28"/>
        </w:rPr>
        <w:t xml:space="preserve"> </w:t>
      </w:r>
      <w:proofErr w:type="spellStart"/>
      <w:r w:rsidRPr="002711FE">
        <w:rPr>
          <w:kern w:val="0"/>
          <w:sz w:val="28"/>
          <w:szCs w:val="28"/>
        </w:rPr>
        <w:t>nước</w:t>
      </w:r>
      <w:proofErr w:type="spellEnd"/>
      <w:r w:rsidRPr="002711FE">
        <w:rPr>
          <w:kern w:val="0"/>
          <w:sz w:val="28"/>
          <w:szCs w:val="28"/>
        </w:rPr>
        <w:t xml:space="preserve"> do </w:t>
      </w:r>
      <w:proofErr w:type="spellStart"/>
      <w:r w:rsidRPr="002711FE">
        <w:rPr>
          <w:kern w:val="0"/>
          <w:sz w:val="28"/>
          <w:szCs w:val="28"/>
        </w:rPr>
        <w:t>khói</w:t>
      </w:r>
      <w:proofErr w:type="spellEnd"/>
      <w:r w:rsidRPr="002711FE">
        <w:rPr>
          <w:kern w:val="0"/>
          <w:sz w:val="28"/>
          <w:szCs w:val="28"/>
        </w:rPr>
        <w:t xml:space="preserve"> </w:t>
      </w:r>
      <w:proofErr w:type="spellStart"/>
      <w:r w:rsidRPr="002711FE">
        <w:rPr>
          <w:kern w:val="0"/>
          <w:sz w:val="28"/>
          <w:szCs w:val="28"/>
        </w:rPr>
        <w:t>bụi</w:t>
      </w:r>
      <w:proofErr w:type="spellEnd"/>
      <w:r w:rsidRPr="002711FE">
        <w:rPr>
          <w:kern w:val="0"/>
          <w:sz w:val="28"/>
          <w:szCs w:val="28"/>
        </w:rPr>
        <w:t xml:space="preserve"> </w:t>
      </w:r>
      <w:proofErr w:type="spellStart"/>
      <w:r w:rsidRPr="002711FE">
        <w:rPr>
          <w:kern w:val="0"/>
          <w:sz w:val="28"/>
          <w:szCs w:val="28"/>
        </w:rPr>
        <w:t>sản</w:t>
      </w:r>
      <w:proofErr w:type="spellEnd"/>
      <w:r w:rsidRPr="002711FE">
        <w:rPr>
          <w:kern w:val="0"/>
          <w:sz w:val="28"/>
          <w:szCs w:val="28"/>
        </w:rPr>
        <w:t xml:space="preserve"> </w:t>
      </w:r>
      <w:proofErr w:type="spellStart"/>
      <w:r w:rsidRPr="002711FE">
        <w:rPr>
          <w:kern w:val="0"/>
          <w:sz w:val="28"/>
          <w:szCs w:val="28"/>
        </w:rPr>
        <w:t>xuất</w:t>
      </w:r>
      <w:proofErr w:type="spellEnd"/>
      <w:r w:rsidRPr="002711FE">
        <w:rPr>
          <w:kern w:val="0"/>
          <w:sz w:val="28"/>
          <w:szCs w:val="28"/>
        </w:rPr>
        <w:t xml:space="preserve"> </w:t>
      </w:r>
      <w:proofErr w:type="spellStart"/>
      <w:r w:rsidRPr="002711FE">
        <w:rPr>
          <w:kern w:val="0"/>
          <w:sz w:val="28"/>
          <w:szCs w:val="28"/>
        </w:rPr>
        <w:t>công</w:t>
      </w:r>
      <w:proofErr w:type="spellEnd"/>
      <w:r w:rsidRPr="002711FE">
        <w:rPr>
          <w:kern w:val="0"/>
          <w:sz w:val="28"/>
          <w:szCs w:val="28"/>
        </w:rPr>
        <w:t xml:space="preserve"> </w:t>
      </w:r>
      <w:proofErr w:type="spellStart"/>
      <w:r w:rsidRPr="002711FE">
        <w:rPr>
          <w:kern w:val="0"/>
          <w:sz w:val="28"/>
          <w:szCs w:val="28"/>
        </w:rPr>
        <w:t>nghiệp</w:t>
      </w:r>
      <w:proofErr w:type="spellEnd"/>
      <w:r w:rsidRPr="002711FE">
        <w:rPr>
          <w:kern w:val="0"/>
          <w:sz w:val="28"/>
          <w:szCs w:val="28"/>
        </w:rPr>
        <w:t xml:space="preserve"> </w:t>
      </w:r>
      <w:proofErr w:type="spellStart"/>
      <w:r w:rsidRPr="002711FE">
        <w:rPr>
          <w:kern w:val="0"/>
          <w:sz w:val="28"/>
          <w:szCs w:val="28"/>
        </w:rPr>
        <w:t>và</w:t>
      </w:r>
      <w:proofErr w:type="spellEnd"/>
      <w:r w:rsidRPr="002711FE">
        <w:rPr>
          <w:kern w:val="0"/>
          <w:sz w:val="28"/>
          <w:szCs w:val="28"/>
        </w:rPr>
        <w:t xml:space="preserve"> </w:t>
      </w:r>
      <w:proofErr w:type="spellStart"/>
      <w:r w:rsidRPr="002711FE">
        <w:rPr>
          <w:kern w:val="0"/>
          <w:sz w:val="28"/>
          <w:szCs w:val="28"/>
        </w:rPr>
        <w:t>giao</w:t>
      </w:r>
      <w:proofErr w:type="spellEnd"/>
      <w:r w:rsidRPr="002711FE">
        <w:rPr>
          <w:kern w:val="0"/>
          <w:sz w:val="28"/>
          <w:szCs w:val="28"/>
        </w:rPr>
        <w:t xml:space="preserve"> </w:t>
      </w:r>
      <w:proofErr w:type="spellStart"/>
      <w:r w:rsidRPr="002711FE">
        <w:rPr>
          <w:kern w:val="0"/>
          <w:sz w:val="28"/>
          <w:szCs w:val="28"/>
        </w:rPr>
        <w:t>thông</w:t>
      </w:r>
      <w:proofErr w:type="spellEnd"/>
      <w:r w:rsidRPr="002711FE">
        <w:rPr>
          <w:kern w:val="0"/>
          <w:sz w:val="28"/>
          <w:szCs w:val="28"/>
        </w:rPr>
        <w:t xml:space="preserve"> </w:t>
      </w:r>
      <w:proofErr w:type="spellStart"/>
      <w:r w:rsidRPr="002711FE">
        <w:rPr>
          <w:kern w:val="0"/>
          <w:sz w:val="28"/>
          <w:szCs w:val="28"/>
        </w:rPr>
        <w:t>vận</w:t>
      </w:r>
      <w:proofErr w:type="spellEnd"/>
      <w:r w:rsidRPr="002711FE">
        <w:rPr>
          <w:kern w:val="0"/>
          <w:sz w:val="28"/>
          <w:szCs w:val="28"/>
        </w:rPr>
        <w:t xml:space="preserve"> </w:t>
      </w:r>
      <w:proofErr w:type="spellStart"/>
      <w:r w:rsidRPr="002711FE">
        <w:rPr>
          <w:kern w:val="0"/>
          <w:sz w:val="28"/>
          <w:szCs w:val="28"/>
        </w:rPr>
        <w:t>tải</w:t>
      </w:r>
      <w:proofErr w:type="spellEnd"/>
      <w:r w:rsidRPr="002711FE">
        <w:rPr>
          <w:kern w:val="0"/>
          <w:sz w:val="28"/>
          <w:szCs w:val="28"/>
        </w:rPr>
        <w:t xml:space="preserve"> … </w:t>
      </w:r>
      <w:proofErr w:type="spellStart"/>
      <w:r w:rsidRPr="002711FE">
        <w:rPr>
          <w:kern w:val="0"/>
          <w:sz w:val="28"/>
          <w:szCs w:val="28"/>
        </w:rPr>
        <w:t>đang</w:t>
      </w:r>
      <w:proofErr w:type="spellEnd"/>
      <w:r w:rsidRPr="002711FE">
        <w:rPr>
          <w:kern w:val="0"/>
          <w:sz w:val="28"/>
          <w:szCs w:val="28"/>
        </w:rPr>
        <w:t xml:space="preserve"> </w:t>
      </w:r>
      <w:proofErr w:type="spellStart"/>
      <w:r w:rsidRPr="002711FE">
        <w:rPr>
          <w:kern w:val="0"/>
          <w:sz w:val="28"/>
          <w:szCs w:val="28"/>
        </w:rPr>
        <w:t>có</w:t>
      </w:r>
      <w:proofErr w:type="spellEnd"/>
      <w:r w:rsidRPr="002711FE">
        <w:rPr>
          <w:kern w:val="0"/>
          <w:sz w:val="28"/>
          <w:szCs w:val="28"/>
        </w:rPr>
        <w:t xml:space="preserve"> </w:t>
      </w:r>
      <w:proofErr w:type="spellStart"/>
      <w:r w:rsidRPr="002711FE">
        <w:rPr>
          <w:kern w:val="0"/>
          <w:sz w:val="28"/>
          <w:szCs w:val="28"/>
        </w:rPr>
        <w:t>khuynh</w:t>
      </w:r>
      <w:proofErr w:type="spellEnd"/>
      <w:r w:rsidRPr="002711FE">
        <w:rPr>
          <w:kern w:val="0"/>
          <w:sz w:val="28"/>
          <w:szCs w:val="28"/>
        </w:rPr>
        <w:t xml:space="preserve"> </w:t>
      </w:r>
      <w:proofErr w:type="spellStart"/>
      <w:r w:rsidRPr="002711FE">
        <w:rPr>
          <w:kern w:val="0"/>
          <w:sz w:val="28"/>
          <w:szCs w:val="28"/>
        </w:rPr>
        <w:t>hướng</w:t>
      </w:r>
      <w:proofErr w:type="spellEnd"/>
      <w:r w:rsidRPr="002711FE">
        <w:rPr>
          <w:kern w:val="0"/>
          <w:sz w:val="28"/>
          <w:szCs w:val="28"/>
        </w:rPr>
        <w:t xml:space="preserve"> </w:t>
      </w:r>
      <w:proofErr w:type="spellStart"/>
      <w:r w:rsidRPr="002711FE">
        <w:rPr>
          <w:kern w:val="0"/>
          <w:sz w:val="28"/>
          <w:szCs w:val="28"/>
        </w:rPr>
        <w:t>gia</w:t>
      </w:r>
      <w:proofErr w:type="spellEnd"/>
      <w:r w:rsidRPr="002711FE">
        <w:rPr>
          <w:kern w:val="0"/>
          <w:sz w:val="28"/>
          <w:szCs w:val="28"/>
        </w:rPr>
        <w:t xml:space="preserve"> </w:t>
      </w:r>
      <w:proofErr w:type="spellStart"/>
      <w:r w:rsidRPr="002711FE">
        <w:rPr>
          <w:kern w:val="0"/>
          <w:sz w:val="28"/>
          <w:szCs w:val="28"/>
        </w:rPr>
        <w:t>tăng</w:t>
      </w:r>
      <w:proofErr w:type="spellEnd"/>
      <w:r w:rsidRPr="002711FE">
        <w:rPr>
          <w:kern w:val="0"/>
          <w:sz w:val="28"/>
          <w:szCs w:val="28"/>
        </w:rPr>
        <w:t xml:space="preserve"> </w:t>
      </w:r>
      <w:proofErr w:type="spellStart"/>
      <w:r w:rsidRPr="002711FE">
        <w:rPr>
          <w:kern w:val="0"/>
          <w:sz w:val="28"/>
          <w:szCs w:val="28"/>
        </w:rPr>
        <w:t>cần</w:t>
      </w:r>
      <w:proofErr w:type="spellEnd"/>
      <w:r w:rsidRPr="002711FE">
        <w:rPr>
          <w:kern w:val="0"/>
          <w:sz w:val="28"/>
          <w:szCs w:val="28"/>
        </w:rPr>
        <w:t xml:space="preserve"> </w:t>
      </w:r>
      <w:proofErr w:type="spellStart"/>
      <w:r w:rsidRPr="002711FE">
        <w:rPr>
          <w:kern w:val="0"/>
          <w:sz w:val="28"/>
          <w:szCs w:val="28"/>
        </w:rPr>
        <w:t>có</w:t>
      </w:r>
      <w:proofErr w:type="spellEnd"/>
      <w:r w:rsidRPr="002711FE">
        <w:rPr>
          <w:kern w:val="0"/>
          <w:sz w:val="28"/>
          <w:szCs w:val="28"/>
        </w:rPr>
        <w:t xml:space="preserve"> </w:t>
      </w:r>
      <w:proofErr w:type="spellStart"/>
      <w:r w:rsidRPr="002711FE">
        <w:rPr>
          <w:kern w:val="0"/>
          <w:sz w:val="28"/>
          <w:szCs w:val="28"/>
        </w:rPr>
        <w:t>biện</w:t>
      </w:r>
      <w:proofErr w:type="spellEnd"/>
      <w:r w:rsidRPr="002711FE">
        <w:rPr>
          <w:kern w:val="0"/>
          <w:sz w:val="28"/>
          <w:szCs w:val="28"/>
        </w:rPr>
        <w:t xml:space="preserve"> </w:t>
      </w:r>
      <w:proofErr w:type="spellStart"/>
      <w:r w:rsidRPr="002711FE">
        <w:rPr>
          <w:kern w:val="0"/>
          <w:sz w:val="28"/>
          <w:szCs w:val="28"/>
        </w:rPr>
        <w:t>pháp</w:t>
      </w:r>
      <w:proofErr w:type="spellEnd"/>
      <w:r w:rsidRPr="002711FE">
        <w:rPr>
          <w:kern w:val="0"/>
          <w:sz w:val="28"/>
          <w:szCs w:val="28"/>
        </w:rPr>
        <w:t xml:space="preserve"> </w:t>
      </w:r>
      <w:proofErr w:type="spellStart"/>
      <w:r w:rsidRPr="002711FE">
        <w:rPr>
          <w:kern w:val="0"/>
          <w:sz w:val="28"/>
          <w:szCs w:val="28"/>
        </w:rPr>
        <w:t>hạn</w:t>
      </w:r>
      <w:proofErr w:type="spellEnd"/>
      <w:r w:rsidRPr="002711FE">
        <w:rPr>
          <w:kern w:val="0"/>
          <w:sz w:val="28"/>
          <w:szCs w:val="28"/>
        </w:rPr>
        <w:t xml:space="preserve"> </w:t>
      </w:r>
      <w:proofErr w:type="spellStart"/>
      <w:r w:rsidRPr="002711FE">
        <w:rPr>
          <w:kern w:val="0"/>
          <w:sz w:val="28"/>
          <w:szCs w:val="28"/>
        </w:rPr>
        <w:t>chế</w:t>
      </w:r>
      <w:proofErr w:type="spellEnd"/>
      <w:r w:rsidRPr="002711FE">
        <w:rPr>
          <w:kern w:val="0"/>
          <w:sz w:val="28"/>
          <w:szCs w:val="28"/>
        </w:rPr>
        <w:t xml:space="preserve"> </w:t>
      </w:r>
      <w:proofErr w:type="spellStart"/>
      <w:r w:rsidRPr="002711FE">
        <w:rPr>
          <w:kern w:val="0"/>
          <w:sz w:val="28"/>
          <w:szCs w:val="28"/>
        </w:rPr>
        <w:t>và</w:t>
      </w:r>
      <w:proofErr w:type="spellEnd"/>
      <w:r w:rsidRPr="002711FE">
        <w:rPr>
          <w:kern w:val="0"/>
          <w:sz w:val="28"/>
          <w:szCs w:val="28"/>
        </w:rPr>
        <w:t xml:space="preserve"> </w:t>
      </w:r>
      <w:proofErr w:type="spellStart"/>
      <w:r w:rsidRPr="002711FE">
        <w:rPr>
          <w:kern w:val="0"/>
          <w:sz w:val="28"/>
          <w:szCs w:val="28"/>
        </w:rPr>
        <w:t>xử</w:t>
      </w:r>
      <w:proofErr w:type="spellEnd"/>
      <w:r w:rsidRPr="002711FE">
        <w:rPr>
          <w:kern w:val="0"/>
          <w:sz w:val="28"/>
          <w:szCs w:val="28"/>
        </w:rPr>
        <w:t xml:space="preserve"> </w:t>
      </w:r>
      <w:proofErr w:type="spellStart"/>
      <w:r w:rsidRPr="002711FE">
        <w:rPr>
          <w:kern w:val="0"/>
          <w:sz w:val="28"/>
          <w:szCs w:val="28"/>
        </w:rPr>
        <w:t>lý</w:t>
      </w:r>
      <w:proofErr w:type="spellEnd"/>
      <w:r w:rsidRPr="002711FE">
        <w:rPr>
          <w:kern w:val="0"/>
          <w:sz w:val="28"/>
          <w:szCs w:val="28"/>
        </w:rPr>
        <w:t xml:space="preserve"> </w:t>
      </w:r>
      <w:proofErr w:type="spellStart"/>
      <w:r w:rsidRPr="002711FE">
        <w:rPr>
          <w:kern w:val="0"/>
          <w:sz w:val="28"/>
          <w:szCs w:val="28"/>
        </w:rPr>
        <w:t>triệt</w:t>
      </w:r>
      <w:proofErr w:type="spellEnd"/>
      <w:r w:rsidRPr="002711FE">
        <w:rPr>
          <w:kern w:val="0"/>
          <w:sz w:val="28"/>
          <w:szCs w:val="28"/>
        </w:rPr>
        <w:t xml:space="preserve"> </w:t>
      </w:r>
      <w:proofErr w:type="spellStart"/>
      <w:r w:rsidRPr="002711FE">
        <w:rPr>
          <w:kern w:val="0"/>
          <w:sz w:val="28"/>
          <w:szCs w:val="28"/>
        </w:rPr>
        <w:t>để</w:t>
      </w:r>
      <w:proofErr w:type="spellEnd"/>
      <w:r w:rsidRPr="002711FE">
        <w:rPr>
          <w:kern w:val="0"/>
          <w:sz w:val="28"/>
          <w:szCs w:val="28"/>
        </w:rPr>
        <w:t>.</w:t>
      </w:r>
    </w:p>
    <w:p w14:paraId="2D87DB29" w14:textId="50934ECF" w:rsidR="00A130E2" w:rsidRPr="00A130E2" w:rsidRDefault="00A130E2" w:rsidP="00A130E2">
      <w:pPr>
        <w:pStyle w:val="Noidung"/>
        <w:spacing w:after="0" w:line="360" w:lineRule="exact"/>
        <w:ind w:firstLine="0"/>
        <w:rPr>
          <w:i/>
          <w:iCs/>
          <w:kern w:val="0"/>
          <w:sz w:val="28"/>
          <w:szCs w:val="28"/>
        </w:rPr>
      </w:pPr>
      <w:r w:rsidRPr="00A130E2">
        <w:rPr>
          <w:i/>
          <w:iCs/>
          <w:kern w:val="0"/>
          <w:sz w:val="28"/>
          <w:szCs w:val="28"/>
        </w:rPr>
        <w:t>(</w:t>
      </w:r>
      <w:proofErr w:type="spellStart"/>
      <w:r w:rsidRPr="00A130E2">
        <w:rPr>
          <w:i/>
          <w:iCs/>
          <w:kern w:val="0"/>
          <w:sz w:val="28"/>
          <w:szCs w:val="28"/>
        </w:rPr>
        <w:t>Các</w:t>
      </w:r>
      <w:proofErr w:type="spellEnd"/>
      <w:r w:rsidRPr="00A130E2">
        <w:rPr>
          <w:i/>
          <w:iCs/>
          <w:kern w:val="0"/>
          <w:sz w:val="28"/>
          <w:szCs w:val="28"/>
        </w:rPr>
        <w:t xml:space="preserve"> </w:t>
      </w:r>
      <w:proofErr w:type="spellStart"/>
      <w:r w:rsidRPr="00A130E2">
        <w:rPr>
          <w:i/>
          <w:iCs/>
          <w:kern w:val="0"/>
          <w:sz w:val="28"/>
          <w:szCs w:val="28"/>
        </w:rPr>
        <w:t>nguồn</w:t>
      </w:r>
      <w:proofErr w:type="spellEnd"/>
      <w:r w:rsidRPr="00A130E2">
        <w:rPr>
          <w:i/>
          <w:iCs/>
          <w:kern w:val="0"/>
          <w:sz w:val="28"/>
          <w:szCs w:val="28"/>
        </w:rPr>
        <w:t xml:space="preserve"> </w:t>
      </w:r>
      <w:proofErr w:type="spellStart"/>
      <w:r w:rsidRPr="00A130E2">
        <w:rPr>
          <w:i/>
          <w:iCs/>
          <w:kern w:val="0"/>
          <w:sz w:val="28"/>
          <w:szCs w:val="28"/>
        </w:rPr>
        <w:t>số</w:t>
      </w:r>
      <w:proofErr w:type="spellEnd"/>
      <w:r w:rsidRPr="00A130E2">
        <w:rPr>
          <w:i/>
          <w:iCs/>
          <w:kern w:val="0"/>
          <w:sz w:val="28"/>
          <w:szCs w:val="28"/>
        </w:rPr>
        <w:t xml:space="preserve"> </w:t>
      </w:r>
      <w:proofErr w:type="spellStart"/>
      <w:r w:rsidRPr="00A130E2">
        <w:rPr>
          <w:i/>
          <w:iCs/>
          <w:kern w:val="0"/>
          <w:sz w:val="28"/>
          <w:szCs w:val="28"/>
        </w:rPr>
        <w:t>liệu</w:t>
      </w:r>
      <w:proofErr w:type="spellEnd"/>
      <w:r w:rsidRPr="00A130E2">
        <w:rPr>
          <w:i/>
          <w:iCs/>
          <w:kern w:val="0"/>
          <w:sz w:val="28"/>
          <w:szCs w:val="28"/>
        </w:rPr>
        <w:t xml:space="preserve"> </w:t>
      </w:r>
      <w:proofErr w:type="spellStart"/>
      <w:r w:rsidRPr="00A130E2">
        <w:rPr>
          <w:i/>
          <w:iCs/>
          <w:kern w:val="0"/>
          <w:sz w:val="28"/>
          <w:szCs w:val="28"/>
        </w:rPr>
        <w:t>thực</w:t>
      </w:r>
      <w:proofErr w:type="spellEnd"/>
      <w:r w:rsidRPr="00A130E2">
        <w:rPr>
          <w:i/>
          <w:iCs/>
          <w:kern w:val="0"/>
          <w:sz w:val="28"/>
          <w:szCs w:val="28"/>
        </w:rPr>
        <w:t xml:space="preserve"> </w:t>
      </w:r>
      <w:proofErr w:type="spellStart"/>
      <w:r w:rsidRPr="00A130E2">
        <w:rPr>
          <w:i/>
          <w:iCs/>
          <w:kern w:val="0"/>
          <w:sz w:val="28"/>
          <w:szCs w:val="28"/>
        </w:rPr>
        <w:t>trạng</w:t>
      </w:r>
      <w:proofErr w:type="spellEnd"/>
      <w:r w:rsidRPr="00A130E2">
        <w:rPr>
          <w:i/>
          <w:iCs/>
          <w:kern w:val="0"/>
          <w:sz w:val="28"/>
          <w:szCs w:val="28"/>
        </w:rPr>
        <w:t xml:space="preserve"> </w:t>
      </w:r>
      <w:proofErr w:type="spellStart"/>
      <w:r w:rsidRPr="00A130E2">
        <w:rPr>
          <w:i/>
          <w:iCs/>
          <w:kern w:val="0"/>
          <w:sz w:val="28"/>
          <w:szCs w:val="28"/>
        </w:rPr>
        <w:t>được</w:t>
      </w:r>
      <w:proofErr w:type="spellEnd"/>
      <w:r w:rsidRPr="00A130E2">
        <w:rPr>
          <w:i/>
          <w:iCs/>
          <w:kern w:val="0"/>
          <w:sz w:val="28"/>
          <w:szCs w:val="28"/>
        </w:rPr>
        <w:t xml:space="preserve"> </w:t>
      </w:r>
      <w:proofErr w:type="spellStart"/>
      <w:r w:rsidRPr="00A130E2">
        <w:rPr>
          <w:i/>
          <w:iCs/>
          <w:kern w:val="0"/>
          <w:sz w:val="28"/>
          <w:szCs w:val="28"/>
        </w:rPr>
        <w:t>thu</w:t>
      </w:r>
      <w:proofErr w:type="spellEnd"/>
      <w:r w:rsidRPr="00A130E2">
        <w:rPr>
          <w:i/>
          <w:iCs/>
          <w:kern w:val="0"/>
          <w:sz w:val="28"/>
          <w:szCs w:val="28"/>
        </w:rPr>
        <w:t xml:space="preserve"> </w:t>
      </w:r>
      <w:proofErr w:type="spellStart"/>
      <w:r w:rsidRPr="00A130E2">
        <w:rPr>
          <w:i/>
          <w:iCs/>
          <w:kern w:val="0"/>
          <w:sz w:val="28"/>
          <w:szCs w:val="28"/>
        </w:rPr>
        <w:t>thập</w:t>
      </w:r>
      <w:proofErr w:type="spellEnd"/>
      <w:r w:rsidRPr="00A130E2">
        <w:rPr>
          <w:i/>
          <w:iCs/>
          <w:kern w:val="0"/>
          <w:sz w:val="28"/>
          <w:szCs w:val="28"/>
        </w:rPr>
        <w:t xml:space="preserve"> </w:t>
      </w:r>
      <w:proofErr w:type="spellStart"/>
      <w:r w:rsidRPr="00A130E2">
        <w:rPr>
          <w:i/>
          <w:iCs/>
          <w:kern w:val="0"/>
          <w:sz w:val="28"/>
          <w:szCs w:val="28"/>
        </w:rPr>
        <w:t>các</w:t>
      </w:r>
      <w:proofErr w:type="spellEnd"/>
      <w:r w:rsidRPr="00A130E2">
        <w:rPr>
          <w:i/>
          <w:iCs/>
          <w:kern w:val="0"/>
          <w:sz w:val="28"/>
          <w:szCs w:val="28"/>
        </w:rPr>
        <w:t xml:space="preserve"> </w:t>
      </w:r>
      <w:proofErr w:type="spellStart"/>
      <w:r w:rsidRPr="00A130E2">
        <w:rPr>
          <w:i/>
          <w:iCs/>
          <w:kern w:val="0"/>
          <w:sz w:val="28"/>
          <w:szCs w:val="28"/>
        </w:rPr>
        <w:t>phòng</w:t>
      </w:r>
      <w:proofErr w:type="spellEnd"/>
      <w:r w:rsidRPr="00A130E2">
        <w:rPr>
          <w:i/>
          <w:iCs/>
          <w:kern w:val="0"/>
          <w:sz w:val="28"/>
          <w:szCs w:val="28"/>
        </w:rPr>
        <w:t xml:space="preserve"> </w:t>
      </w:r>
      <w:proofErr w:type="spellStart"/>
      <w:r w:rsidRPr="00A130E2">
        <w:rPr>
          <w:i/>
          <w:iCs/>
          <w:kern w:val="0"/>
          <w:sz w:val="28"/>
          <w:szCs w:val="28"/>
        </w:rPr>
        <w:t>chức</w:t>
      </w:r>
      <w:proofErr w:type="spellEnd"/>
      <w:r w:rsidRPr="00A130E2">
        <w:rPr>
          <w:i/>
          <w:iCs/>
          <w:kern w:val="0"/>
          <w:sz w:val="28"/>
          <w:szCs w:val="28"/>
        </w:rPr>
        <w:t xml:space="preserve"> </w:t>
      </w:r>
      <w:proofErr w:type="spellStart"/>
      <w:r w:rsidRPr="00A130E2">
        <w:rPr>
          <w:i/>
          <w:iCs/>
          <w:kern w:val="0"/>
          <w:sz w:val="28"/>
          <w:szCs w:val="28"/>
        </w:rPr>
        <w:t>năng</w:t>
      </w:r>
      <w:proofErr w:type="spellEnd"/>
      <w:r w:rsidRPr="00A130E2">
        <w:rPr>
          <w:i/>
          <w:iCs/>
          <w:kern w:val="0"/>
          <w:sz w:val="28"/>
          <w:szCs w:val="28"/>
        </w:rPr>
        <w:t xml:space="preserve"> </w:t>
      </w:r>
      <w:proofErr w:type="spellStart"/>
      <w:r w:rsidRPr="00A130E2">
        <w:rPr>
          <w:i/>
          <w:iCs/>
          <w:kern w:val="0"/>
          <w:sz w:val="28"/>
          <w:szCs w:val="28"/>
        </w:rPr>
        <w:t>huyện</w:t>
      </w:r>
      <w:proofErr w:type="spellEnd"/>
      <w:r w:rsidRPr="00A130E2">
        <w:rPr>
          <w:i/>
          <w:iCs/>
          <w:kern w:val="0"/>
          <w:sz w:val="28"/>
          <w:szCs w:val="28"/>
        </w:rPr>
        <w:t xml:space="preserve"> </w:t>
      </w:r>
      <w:proofErr w:type="spellStart"/>
      <w:r w:rsidRPr="00A130E2">
        <w:rPr>
          <w:i/>
          <w:iCs/>
          <w:kern w:val="0"/>
          <w:sz w:val="28"/>
          <w:szCs w:val="28"/>
        </w:rPr>
        <w:t>Thống</w:t>
      </w:r>
      <w:proofErr w:type="spellEnd"/>
      <w:r w:rsidRPr="00A130E2">
        <w:rPr>
          <w:i/>
          <w:iCs/>
          <w:kern w:val="0"/>
          <w:sz w:val="28"/>
          <w:szCs w:val="28"/>
        </w:rPr>
        <w:t xml:space="preserve"> </w:t>
      </w:r>
      <w:proofErr w:type="spellStart"/>
      <w:r w:rsidRPr="00A130E2">
        <w:rPr>
          <w:i/>
          <w:iCs/>
          <w:kern w:val="0"/>
          <w:sz w:val="28"/>
          <w:szCs w:val="28"/>
        </w:rPr>
        <w:t>Nhất</w:t>
      </w:r>
      <w:proofErr w:type="spellEnd"/>
      <w:r w:rsidRPr="00A130E2">
        <w:rPr>
          <w:i/>
          <w:iCs/>
          <w:kern w:val="0"/>
          <w:sz w:val="28"/>
          <w:szCs w:val="28"/>
        </w:rPr>
        <w:t xml:space="preserve"> </w:t>
      </w:r>
      <w:proofErr w:type="spellStart"/>
      <w:r w:rsidRPr="00A130E2">
        <w:rPr>
          <w:i/>
          <w:iCs/>
          <w:kern w:val="0"/>
          <w:sz w:val="28"/>
          <w:szCs w:val="28"/>
        </w:rPr>
        <w:t>năm</w:t>
      </w:r>
      <w:proofErr w:type="spellEnd"/>
      <w:r w:rsidRPr="00A130E2">
        <w:rPr>
          <w:i/>
          <w:iCs/>
          <w:kern w:val="0"/>
          <w:sz w:val="28"/>
          <w:szCs w:val="28"/>
        </w:rPr>
        <w:t xml:space="preserve"> 2022 </w:t>
      </w:r>
      <w:proofErr w:type="spellStart"/>
      <w:r w:rsidRPr="00A130E2">
        <w:rPr>
          <w:i/>
          <w:iCs/>
          <w:kern w:val="0"/>
          <w:sz w:val="28"/>
          <w:szCs w:val="28"/>
        </w:rPr>
        <w:t>và</w:t>
      </w:r>
      <w:proofErr w:type="spellEnd"/>
      <w:r w:rsidRPr="00A130E2">
        <w:rPr>
          <w:i/>
          <w:iCs/>
          <w:kern w:val="0"/>
          <w:sz w:val="28"/>
          <w:szCs w:val="28"/>
        </w:rPr>
        <w:t xml:space="preserve"> </w:t>
      </w:r>
      <w:proofErr w:type="spellStart"/>
      <w:r w:rsidRPr="00A130E2">
        <w:rPr>
          <w:i/>
          <w:iCs/>
          <w:kern w:val="0"/>
          <w:sz w:val="28"/>
          <w:szCs w:val="28"/>
        </w:rPr>
        <w:t>số</w:t>
      </w:r>
      <w:proofErr w:type="spellEnd"/>
      <w:r w:rsidRPr="00A130E2">
        <w:rPr>
          <w:i/>
          <w:iCs/>
          <w:kern w:val="0"/>
          <w:sz w:val="28"/>
          <w:szCs w:val="28"/>
        </w:rPr>
        <w:t xml:space="preserve"> </w:t>
      </w:r>
      <w:proofErr w:type="spellStart"/>
      <w:r w:rsidRPr="00A130E2">
        <w:rPr>
          <w:i/>
          <w:iCs/>
          <w:kern w:val="0"/>
          <w:sz w:val="28"/>
          <w:szCs w:val="28"/>
        </w:rPr>
        <w:t>liệu</w:t>
      </w:r>
      <w:proofErr w:type="spellEnd"/>
      <w:r w:rsidRPr="00A130E2">
        <w:rPr>
          <w:i/>
          <w:iCs/>
          <w:kern w:val="0"/>
          <w:sz w:val="28"/>
          <w:szCs w:val="28"/>
        </w:rPr>
        <w:t xml:space="preserve"> </w:t>
      </w:r>
      <w:proofErr w:type="spellStart"/>
      <w:r w:rsidRPr="00A130E2">
        <w:rPr>
          <w:i/>
          <w:iCs/>
          <w:kern w:val="0"/>
          <w:sz w:val="28"/>
          <w:szCs w:val="28"/>
        </w:rPr>
        <w:t>đồ</w:t>
      </w:r>
      <w:proofErr w:type="spellEnd"/>
      <w:r w:rsidRPr="00A130E2">
        <w:rPr>
          <w:i/>
          <w:iCs/>
          <w:kern w:val="0"/>
          <w:sz w:val="28"/>
          <w:szCs w:val="28"/>
        </w:rPr>
        <w:t xml:space="preserve"> </w:t>
      </w:r>
      <w:proofErr w:type="spellStart"/>
      <w:r w:rsidRPr="00A130E2">
        <w:rPr>
          <w:i/>
          <w:iCs/>
          <w:kern w:val="0"/>
          <w:sz w:val="28"/>
          <w:szCs w:val="28"/>
        </w:rPr>
        <w:t>án</w:t>
      </w:r>
      <w:proofErr w:type="spellEnd"/>
      <w:r w:rsidRPr="00A130E2">
        <w:rPr>
          <w:i/>
          <w:iCs/>
          <w:kern w:val="0"/>
          <w:sz w:val="28"/>
          <w:szCs w:val="28"/>
        </w:rPr>
        <w:t xml:space="preserve"> </w:t>
      </w:r>
      <w:proofErr w:type="spellStart"/>
      <w:r w:rsidRPr="00A130E2">
        <w:rPr>
          <w:i/>
          <w:iCs/>
          <w:kern w:val="0"/>
          <w:sz w:val="28"/>
          <w:szCs w:val="28"/>
        </w:rPr>
        <w:t>điều</w:t>
      </w:r>
      <w:proofErr w:type="spellEnd"/>
      <w:r w:rsidRPr="00A130E2">
        <w:rPr>
          <w:i/>
          <w:iCs/>
          <w:kern w:val="0"/>
          <w:sz w:val="28"/>
          <w:szCs w:val="28"/>
        </w:rPr>
        <w:t xml:space="preserve"> </w:t>
      </w:r>
      <w:proofErr w:type="spellStart"/>
      <w:r w:rsidRPr="00A130E2">
        <w:rPr>
          <w:i/>
          <w:iCs/>
          <w:kern w:val="0"/>
          <w:sz w:val="28"/>
          <w:szCs w:val="28"/>
        </w:rPr>
        <w:t>chỉnh</w:t>
      </w:r>
      <w:proofErr w:type="spellEnd"/>
      <w:r w:rsidRPr="00A130E2">
        <w:rPr>
          <w:i/>
          <w:iCs/>
          <w:kern w:val="0"/>
          <w:sz w:val="28"/>
          <w:szCs w:val="28"/>
        </w:rPr>
        <w:t xml:space="preserve"> </w:t>
      </w:r>
      <w:proofErr w:type="spellStart"/>
      <w:r w:rsidRPr="00A130E2">
        <w:rPr>
          <w:i/>
          <w:iCs/>
          <w:kern w:val="0"/>
          <w:sz w:val="28"/>
          <w:szCs w:val="28"/>
        </w:rPr>
        <w:t>quy</w:t>
      </w:r>
      <w:proofErr w:type="spellEnd"/>
      <w:r w:rsidRPr="00A130E2">
        <w:rPr>
          <w:i/>
          <w:iCs/>
          <w:kern w:val="0"/>
          <w:sz w:val="28"/>
          <w:szCs w:val="28"/>
        </w:rPr>
        <w:t xml:space="preserve"> </w:t>
      </w:r>
      <w:proofErr w:type="spellStart"/>
      <w:r w:rsidRPr="00A130E2">
        <w:rPr>
          <w:i/>
          <w:iCs/>
          <w:kern w:val="0"/>
          <w:sz w:val="28"/>
          <w:szCs w:val="28"/>
        </w:rPr>
        <w:t>hoạch</w:t>
      </w:r>
      <w:proofErr w:type="spellEnd"/>
      <w:r w:rsidRPr="00A130E2">
        <w:rPr>
          <w:i/>
          <w:iCs/>
          <w:kern w:val="0"/>
          <w:sz w:val="28"/>
          <w:szCs w:val="28"/>
        </w:rPr>
        <w:t xml:space="preserve"> </w:t>
      </w:r>
      <w:proofErr w:type="spellStart"/>
      <w:r w:rsidRPr="00A130E2">
        <w:rPr>
          <w:i/>
          <w:iCs/>
          <w:kern w:val="0"/>
          <w:sz w:val="28"/>
          <w:szCs w:val="28"/>
        </w:rPr>
        <w:t>chung</w:t>
      </w:r>
      <w:proofErr w:type="spellEnd"/>
      <w:r w:rsidRPr="00A130E2">
        <w:rPr>
          <w:i/>
          <w:iCs/>
          <w:kern w:val="0"/>
          <w:sz w:val="28"/>
          <w:szCs w:val="28"/>
        </w:rPr>
        <w:t xml:space="preserve"> </w:t>
      </w:r>
      <w:proofErr w:type="spellStart"/>
      <w:r w:rsidRPr="00A130E2">
        <w:rPr>
          <w:i/>
          <w:iCs/>
          <w:kern w:val="0"/>
          <w:sz w:val="28"/>
          <w:szCs w:val="28"/>
        </w:rPr>
        <w:t>đô</w:t>
      </w:r>
      <w:proofErr w:type="spellEnd"/>
      <w:r w:rsidRPr="00A130E2">
        <w:rPr>
          <w:i/>
          <w:iCs/>
          <w:kern w:val="0"/>
          <w:sz w:val="28"/>
          <w:szCs w:val="28"/>
        </w:rPr>
        <w:t xml:space="preserve"> </w:t>
      </w:r>
      <w:proofErr w:type="spellStart"/>
      <w:r w:rsidRPr="00A130E2">
        <w:rPr>
          <w:i/>
          <w:iCs/>
          <w:kern w:val="0"/>
          <w:sz w:val="28"/>
          <w:szCs w:val="28"/>
        </w:rPr>
        <w:t>thị</w:t>
      </w:r>
      <w:proofErr w:type="spellEnd"/>
      <w:r w:rsidRPr="00A130E2">
        <w:rPr>
          <w:i/>
          <w:iCs/>
          <w:kern w:val="0"/>
          <w:sz w:val="28"/>
          <w:szCs w:val="28"/>
        </w:rPr>
        <w:t xml:space="preserve"> </w:t>
      </w:r>
      <w:proofErr w:type="spellStart"/>
      <w:r w:rsidRPr="00A130E2">
        <w:rPr>
          <w:i/>
          <w:iCs/>
          <w:kern w:val="0"/>
          <w:sz w:val="28"/>
          <w:szCs w:val="28"/>
        </w:rPr>
        <w:t>Dầu</w:t>
      </w:r>
      <w:proofErr w:type="spellEnd"/>
      <w:r w:rsidRPr="00A130E2">
        <w:rPr>
          <w:i/>
          <w:iCs/>
          <w:kern w:val="0"/>
          <w:sz w:val="28"/>
          <w:szCs w:val="28"/>
        </w:rPr>
        <w:t xml:space="preserve"> </w:t>
      </w:r>
      <w:proofErr w:type="spellStart"/>
      <w:r w:rsidRPr="00A130E2">
        <w:rPr>
          <w:i/>
          <w:iCs/>
          <w:kern w:val="0"/>
          <w:sz w:val="28"/>
          <w:szCs w:val="28"/>
        </w:rPr>
        <w:t>Giây</w:t>
      </w:r>
      <w:proofErr w:type="spellEnd"/>
      <w:r w:rsidRPr="00A130E2">
        <w:rPr>
          <w:i/>
          <w:iCs/>
          <w:kern w:val="0"/>
          <w:sz w:val="28"/>
          <w:szCs w:val="28"/>
        </w:rPr>
        <w:t xml:space="preserve"> </w:t>
      </w:r>
      <w:proofErr w:type="spellStart"/>
      <w:r w:rsidRPr="00A130E2">
        <w:rPr>
          <w:i/>
          <w:iCs/>
          <w:kern w:val="0"/>
          <w:sz w:val="28"/>
          <w:szCs w:val="28"/>
        </w:rPr>
        <w:t>đến</w:t>
      </w:r>
      <w:proofErr w:type="spellEnd"/>
      <w:r w:rsidRPr="00A130E2">
        <w:rPr>
          <w:i/>
          <w:iCs/>
          <w:kern w:val="0"/>
          <w:sz w:val="28"/>
          <w:szCs w:val="28"/>
        </w:rPr>
        <w:t xml:space="preserve"> </w:t>
      </w:r>
      <w:proofErr w:type="spellStart"/>
      <w:r w:rsidRPr="00A130E2">
        <w:rPr>
          <w:i/>
          <w:iCs/>
          <w:kern w:val="0"/>
          <w:sz w:val="28"/>
          <w:szCs w:val="28"/>
        </w:rPr>
        <w:t>năm</w:t>
      </w:r>
      <w:proofErr w:type="spellEnd"/>
      <w:r w:rsidRPr="00A130E2">
        <w:rPr>
          <w:i/>
          <w:iCs/>
          <w:kern w:val="0"/>
          <w:sz w:val="28"/>
          <w:szCs w:val="28"/>
        </w:rPr>
        <w:t xml:space="preserve"> 2030 </w:t>
      </w:r>
      <w:proofErr w:type="spellStart"/>
      <w:r w:rsidRPr="00A130E2">
        <w:rPr>
          <w:i/>
          <w:iCs/>
          <w:kern w:val="0"/>
          <w:sz w:val="28"/>
          <w:szCs w:val="28"/>
        </w:rPr>
        <w:t>và</w:t>
      </w:r>
      <w:proofErr w:type="spellEnd"/>
      <w:r w:rsidRPr="00A130E2">
        <w:rPr>
          <w:i/>
          <w:iCs/>
          <w:kern w:val="0"/>
          <w:sz w:val="28"/>
          <w:szCs w:val="28"/>
        </w:rPr>
        <w:t xml:space="preserve"> </w:t>
      </w:r>
      <w:proofErr w:type="spellStart"/>
      <w:r w:rsidRPr="00A130E2">
        <w:rPr>
          <w:i/>
          <w:iCs/>
          <w:kern w:val="0"/>
          <w:sz w:val="28"/>
          <w:szCs w:val="28"/>
        </w:rPr>
        <w:t>tầm</w:t>
      </w:r>
      <w:proofErr w:type="spellEnd"/>
      <w:r w:rsidRPr="00A130E2">
        <w:rPr>
          <w:i/>
          <w:iCs/>
          <w:kern w:val="0"/>
          <w:sz w:val="28"/>
          <w:szCs w:val="28"/>
        </w:rPr>
        <w:t xml:space="preserve"> </w:t>
      </w:r>
      <w:proofErr w:type="spellStart"/>
      <w:r w:rsidRPr="00A130E2">
        <w:rPr>
          <w:i/>
          <w:iCs/>
          <w:kern w:val="0"/>
          <w:sz w:val="28"/>
          <w:szCs w:val="28"/>
        </w:rPr>
        <w:t>nhìn</w:t>
      </w:r>
      <w:proofErr w:type="spellEnd"/>
      <w:r w:rsidRPr="00A130E2">
        <w:rPr>
          <w:i/>
          <w:iCs/>
          <w:kern w:val="0"/>
          <w:sz w:val="28"/>
          <w:szCs w:val="28"/>
        </w:rPr>
        <w:t xml:space="preserve"> </w:t>
      </w:r>
      <w:proofErr w:type="spellStart"/>
      <w:r w:rsidRPr="00A130E2">
        <w:rPr>
          <w:i/>
          <w:iCs/>
          <w:kern w:val="0"/>
          <w:sz w:val="28"/>
          <w:szCs w:val="28"/>
        </w:rPr>
        <w:t>đến</w:t>
      </w:r>
      <w:proofErr w:type="spellEnd"/>
      <w:r w:rsidRPr="00A130E2">
        <w:rPr>
          <w:i/>
          <w:iCs/>
          <w:kern w:val="0"/>
          <w:sz w:val="28"/>
          <w:szCs w:val="28"/>
        </w:rPr>
        <w:t xml:space="preserve"> </w:t>
      </w:r>
      <w:proofErr w:type="spellStart"/>
      <w:r w:rsidRPr="00A130E2">
        <w:rPr>
          <w:i/>
          <w:iCs/>
          <w:kern w:val="0"/>
          <w:sz w:val="28"/>
          <w:szCs w:val="28"/>
        </w:rPr>
        <w:t>năm</w:t>
      </w:r>
      <w:proofErr w:type="spellEnd"/>
      <w:r w:rsidRPr="00A130E2">
        <w:rPr>
          <w:i/>
          <w:iCs/>
          <w:kern w:val="0"/>
          <w:sz w:val="28"/>
          <w:szCs w:val="28"/>
        </w:rPr>
        <w:t xml:space="preserve"> 2050 </w:t>
      </w:r>
      <w:proofErr w:type="spellStart"/>
      <w:r w:rsidRPr="00A130E2">
        <w:rPr>
          <w:i/>
          <w:iCs/>
          <w:kern w:val="0"/>
          <w:sz w:val="28"/>
          <w:szCs w:val="28"/>
        </w:rPr>
        <w:t>đã</w:t>
      </w:r>
      <w:proofErr w:type="spellEnd"/>
      <w:r w:rsidRPr="00A130E2">
        <w:rPr>
          <w:i/>
          <w:iCs/>
          <w:kern w:val="0"/>
          <w:sz w:val="28"/>
          <w:szCs w:val="28"/>
        </w:rPr>
        <w:t xml:space="preserve"> </w:t>
      </w:r>
      <w:proofErr w:type="spellStart"/>
      <w:r w:rsidRPr="00A130E2">
        <w:rPr>
          <w:i/>
          <w:iCs/>
          <w:kern w:val="0"/>
          <w:sz w:val="28"/>
          <w:szCs w:val="28"/>
        </w:rPr>
        <w:t>được</w:t>
      </w:r>
      <w:proofErr w:type="spellEnd"/>
      <w:r w:rsidRPr="00A130E2">
        <w:rPr>
          <w:i/>
          <w:iCs/>
          <w:kern w:val="0"/>
          <w:sz w:val="28"/>
          <w:szCs w:val="28"/>
        </w:rPr>
        <w:t xml:space="preserve"> UBND </w:t>
      </w:r>
      <w:proofErr w:type="spellStart"/>
      <w:r w:rsidRPr="00A130E2">
        <w:rPr>
          <w:i/>
          <w:iCs/>
          <w:kern w:val="0"/>
          <w:sz w:val="28"/>
          <w:szCs w:val="28"/>
        </w:rPr>
        <w:t>tỉnh</w:t>
      </w:r>
      <w:proofErr w:type="spellEnd"/>
      <w:r w:rsidRPr="00A130E2">
        <w:rPr>
          <w:i/>
          <w:iCs/>
          <w:kern w:val="0"/>
          <w:sz w:val="28"/>
          <w:szCs w:val="28"/>
        </w:rPr>
        <w:t xml:space="preserve"> </w:t>
      </w:r>
      <w:proofErr w:type="spellStart"/>
      <w:r w:rsidRPr="00A130E2">
        <w:rPr>
          <w:i/>
          <w:iCs/>
          <w:kern w:val="0"/>
          <w:sz w:val="28"/>
          <w:szCs w:val="28"/>
        </w:rPr>
        <w:t>phê</w:t>
      </w:r>
      <w:proofErr w:type="spellEnd"/>
      <w:r w:rsidRPr="00A130E2">
        <w:rPr>
          <w:i/>
          <w:iCs/>
          <w:kern w:val="0"/>
          <w:sz w:val="28"/>
          <w:szCs w:val="28"/>
        </w:rPr>
        <w:t xml:space="preserve"> </w:t>
      </w:r>
      <w:proofErr w:type="spellStart"/>
      <w:r w:rsidRPr="00A130E2">
        <w:rPr>
          <w:i/>
          <w:iCs/>
          <w:kern w:val="0"/>
          <w:sz w:val="28"/>
          <w:szCs w:val="28"/>
        </w:rPr>
        <w:t>duyệt</w:t>
      </w:r>
      <w:proofErr w:type="spellEnd"/>
      <w:r w:rsidRPr="00A130E2">
        <w:rPr>
          <w:i/>
          <w:iCs/>
          <w:kern w:val="0"/>
          <w:sz w:val="28"/>
          <w:szCs w:val="28"/>
        </w:rPr>
        <w:t xml:space="preserve"> </w:t>
      </w:r>
      <w:proofErr w:type="spellStart"/>
      <w:r w:rsidRPr="00A130E2">
        <w:rPr>
          <w:i/>
          <w:iCs/>
          <w:kern w:val="0"/>
          <w:sz w:val="28"/>
          <w:szCs w:val="28"/>
        </w:rPr>
        <w:t>tại</w:t>
      </w:r>
      <w:proofErr w:type="spellEnd"/>
      <w:r w:rsidRPr="00A130E2">
        <w:rPr>
          <w:i/>
          <w:iCs/>
          <w:kern w:val="0"/>
          <w:sz w:val="28"/>
          <w:szCs w:val="28"/>
        </w:rPr>
        <w:t xml:space="preserve"> </w:t>
      </w:r>
      <w:proofErr w:type="spellStart"/>
      <w:r w:rsidRPr="00A130E2">
        <w:rPr>
          <w:i/>
          <w:iCs/>
          <w:kern w:val="0"/>
          <w:sz w:val="28"/>
          <w:szCs w:val="28"/>
        </w:rPr>
        <w:t>quyết</w:t>
      </w:r>
      <w:proofErr w:type="spellEnd"/>
      <w:r w:rsidRPr="00A130E2">
        <w:rPr>
          <w:i/>
          <w:iCs/>
          <w:kern w:val="0"/>
          <w:sz w:val="28"/>
          <w:szCs w:val="28"/>
        </w:rPr>
        <w:t xml:space="preserve"> </w:t>
      </w:r>
      <w:proofErr w:type="spellStart"/>
      <w:r w:rsidRPr="00A130E2">
        <w:rPr>
          <w:i/>
          <w:iCs/>
          <w:kern w:val="0"/>
          <w:sz w:val="28"/>
          <w:szCs w:val="28"/>
        </w:rPr>
        <w:t>định</w:t>
      </w:r>
      <w:proofErr w:type="spellEnd"/>
      <w:r w:rsidRPr="00A130E2">
        <w:rPr>
          <w:i/>
          <w:iCs/>
          <w:kern w:val="0"/>
          <w:sz w:val="28"/>
          <w:szCs w:val="28"/>
        </w:rPr>
        <w:t xml:space="preserve"> </w:t>
      </w:r>
      <w:proofErr w:type="spellStart"/>
      <w:r w:rsidRPr="00A130E2">
        <w:rPr>
          <w:i/>
          <w:iCs/>
          <w:kern w:val="0"/>
          <w:sz w:val="28"/>
          <w:szCs w:val="28"/>
        </w:rPr>
        <w:t>số</w:t>
      </w:r>
      <w:proofErr w:type="spellEnd"/>
      <w:r>
        <w:rPr>
          <w:i/>
          <w:iCs/>
          <w:kern w:val="0"/>
          <w:sz w:val="28"/>
          <w:szCs w:val="28"/>
        </w:rPr>
        <w:t xml:space="preserve"> 2353/QĐ-UBND </w:t>
      </w:r>
      <w:proofErr w:type="spellStart"/>
      <w:r>
        <w:rPr>
          <w:i/>
          <w:iCs/>
          <w:kern w:val="0"/>
          <w:sz w:val="28"/>
          <w:szCs w:val="28"/>
        </w:rPr>
        <w:t>ngày</w:t>
      </w:r>
      <w:proofErr w:type="spellEnd"/>
      <w:r>
        <w:rPr>
          <w:i/>
          <w:iCs/>
          <w:kern w:val="0"/>
          <w:sz w:val="28"/>
          <w:szCs w:val="28"/>
        </w:rPr>
        <w:t xml:space="preserve"> 29/9/2023)</w:t>
      </w:r>
    </w:p>
    <w:p w14:paraId="62574F21" w14:textId="70B34EDC" w:rsidR="00DE23FF" w:rsidRPr="002711FE" w:rsidRDefault="00B36DB0" w:rsidP="005730C9">
      <w:pPr>
        <w:pStyle w:val="Heading2"/>
        <w:numPr>
          <w:ilvl w:val="1"/>
          <w:numId w:val="12"/>
        </w:numPr>
        <w:spacing w:after="0" w:line="240" w:lineRule="auto"/>
        <w:rPr>
          <w:szCs w:val="28"/>
        </w:rPr>
      </w:pPr>
      <w:bookmarkStart w:id="57" w:name="_Toc381630699"/>
      <w:bookmarkStart w:id="58" w:name="_Toc170554111"/>
      <w:bookmarkStart w:id="59" w:name="_Toc381630709"/>
      <w:proofErr w:type="spellStart"/>
      <w:r w:rsidRPr="002711FE">
        <w:rPr>
          <w:szCs w:val="28"/>
        </w:rPr>
        <w:lastRenderedPageBreak/>
        <w:t>Rà</w:t>
      </w:r>
      <w:proofErr w:type="spellEnd"/>
      <w:r w:rsidRPr="002711FE">
        <w:rPr>
          <w:szCs w:val="28"/>
        </w:rPr>
        <w:t xml:space="preserve"> </w:t>
      </w:r>
      <w:proofErr w:type="spellStart"/>
      <w:r w:rsidRPr="002711FE">
        <w:rPr>
          <w:szCs w:val="28"/>
        </w:rPr>
        <w:t>roát</w:t>
      </w:r>
      <w:proofErr w:type="spellEnd"/>
      <w:r w:rsidR="00DE23FF" w:rsidRPr="002711FE">
        <w:rPr>
          <w:szCs w:val="28"/>
        </w:rPr>
        <w:t xml:space="preserve"> </w:t>
      </w:r>
      <w:proofErr w:type="spellStart"/>
      <w:r w:rsidR="00DE23FF" w:rsidRPr="002711FE">
        <w:rPr>
          <w:szCs w:val="28"/>
        </w:rPr>
        <w:t>sát</w:t>
      </w:r>
      <w:proofErr w:type="spellEnd"/>
      <w:r w:rsidR="00DE23FF" w:rsidRPr="002711FE">
        <w:rPr>
          <w:szCs w:val="28"/>
        </w:rPr>
        <w:t xml:space="preserve"> </w:t>
      </w:r>
      <w:proofErr w:type="spellStart"/>
      <w:r w:rsidR="00DE23FF" w:rsidRPr="002711FE">
        <w:rPr>
          <w:szCs w:val="28"/>
        </w:rPr>
        <w:t>đánh</w:t>
      </w:r>
      <w:proofErr w:type="spellEnd"/>
      <w:r w:rsidR="00DE23FF" w:rsidRPr="002711FE">
        <w:rPr>
          <w:szCs w:val="28"/>
        </w:rPr>
        <w:t xml:space="preserve"> </w:t>
      </w:r>
      <w:proofErr w:type="spellStart"/>
      <w:r w:rsidR="00DE23FF" w:rsidRPr="002711FE">
        <w:rPr>
          <w:szCs w:val="28"/>
        </w:rPr>
        <w:t>giá</w:t>
      </w:r>
      <w:proofErr w:type="spellEnd"/>
      <w:r w:rsidR="00DE23FF" w:rsidRPr="002711FE">
        <w:rPr>
          <w:szCs w:val="28"/>
        </w:rPr>
        <w:t xml:space="preserve"> </w:t>
      </w:r>
      <w:proofErr w:type="spellStart"/>
      <w:r w:rsidR="00DE23FF" w:rsidRPr="002711FE">
        <w:rPr>
          <w:szCs w:val="28"/>
        </w:rPr>
        <w:t>thực</w:t>
      </w:r>
      <w:proofErr w:type="spellEnd"/>
      <w:r w:rsidR="00DE23FF" w:rsidRPr="002711FE">
        <w:rPr>
          <w:szCs w:val="28"/>
        </w:rPr>
        <w:t xml:space="preserve"> </w:t>
      </w:r>
      <w:proofErr w:type="spellStart"/>
      <w:r w:rsidR="00DE23FF" w:rsidRPr="002711FE">
        <w:rPr>
          <w:szCs w:val="28"/>
        </w:rPr>
        <w:t>trạng</w:t>
      </w:r>
      <w:proofErr w:type="spellEnd"/>
      <w:r w:rsidR="00DE23FF" w:rsidRPr="002711FE">
        <w:rPr>
          <w:szCs w:val="28"/>
        </w:rPr>
        <w:t xml:space="preserve"> </w:t>
      </w:r>
      <w:proofErr w:type="spellStart"/>
      <w:r w:rsidR="00DE23FF" w:rsidRPr="002711FE">
        <w:rPr>
          <w:szCs w:val="28"/>
        </w:rPr>
        <w:t>phát</w:t>
      </w:r>
      <w:proofErr w:type="spellEnd"/>
      <w:r w:rsidR="00DE23FF" w:rsidRPr="002711FE">
        <w:rPr>
          <w:szCs w:val="28"/>
        </w:rPr>
        <w:t xml:space="preserve"> </w:t>
      </w:r>
      <w:proofErr w:type="spellStart"/>
      <w:r w:rsidR="00DE23FF" w:rsidRPr="002711FE">
        <w:rPr>
          <w:szCs w:val="28"/>
        </w:rPr>
        <w:t>triển</w:t>
      </w:r>
      <w:proofErr w:type="spellEnd"/>
      <w:r w:rsidR="00DE23FF" w:rsidRPr="002711FE">
        <w:rPr>
          <w:szCs w:val="28"/>
        </w:rPr>
        <w:t xml:space="preserve"> </w:t>
      </w:r>
      <w:proofErr w:type="spellStart"/>
      <w:r w:rsidR="00DE23FF" w:rsidRPr="002711FE">
        <w:rPr>
          <w:szCs w:val="28"/>
        </w:rPr>
        <w:t>đô</w:t>
      </w:r>
      <w:proofErr w:type="spellEnd"/>
      <w:r w:rsidR="00DE23FF" w:rsidRPr="002711FE">
        <w:rPr>
          <w:szCs w:val="28"/>
        </w:rPr>
        <w:t xml:space="preserve"> </w:t>
      </w:r>
      <w:proofErr w:type="spellStart"/>
      <w:r w:rsidR="00DE23FF" w:rsidRPr="002711FE">
        <w:rPr>
          <w:szCs w:val="28"/>
        </w:rPr>
        <w:t>thị</w:t>
      </w:r>
      <w:proofErr w:type="spellEnd"/>
      <w:r w:rsidR="00DE23FF"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00DE23FF" w:rsidRPr="002711FE">
        <w:rPr>
          <w:szCs w:val="28"/>
        </w:rPr>
        <w:t>theo</w:t>
      </w:r>
      <w:proofErr w:type="spellEnd"/>
      <w:r w:rsidR="00DE23FF" w:rsidRPr="002711FE">
        <w:rPr>
          <w:szCs w:val="28"/>
        </w:rPr>
        <w:t xml:space="preserve"> </w:t>
      </w:r>
      <w:proofErr w:type="spellStart"/>
      <w:r w:rsidR="00DE23FF" w:rsidRPr="002711FE">
        <w:rPr>
          <w:szCs w:val="28"/>
        </w:rPr>
        <w:t>quy</w:t>
      </w:r>
      <w:proofErr w:type="spellEnd"/>
      <w:r w:rsidR="00DE23FF" w:rsidRPr="002711FE">
        <w:rPr>
          <w:szCs w:val="28"/>
        </w:rPr>
        <w:t xml:space="preserve"> </w:t>
      </w:r>
      <w:proofErr w:type="spellStart"/>
      <w:r w:rsidR="00DE23FF" w:rsidRPr="002711FE">
        <w:rPr>
          <w:szCs w:val="28"/>
        </w:rPr>
        <w:t>định</w:t>
      </w:r>
      <w:proofErr w:type="spellEnd"/>
      <w:r w:rsidR="00DE23FF" w:rsidRPr="002711FE">
        <w:rPr>
          <w:szCs w:val="28"/>
        </w:rPr>
        <w:t xml:space="preserve"> </w:t>
      </w:r>
      <w:proofErr w:type="spellStart"/>
      <w:r w:rsidR="00DE23FF" w:rsidRPr="002711FE">
        <w:rPr>
          <w:szCs w:val="28"/>
        </w:rPr>
        <w:t>về</w:t>
      </w:r>
      <w:proofErr w:type="spellEnd"/>
      <w:r w:rsidR="00DE23FF" w:rsidRPr="002711FE">
        <w:rPr>
          <w:szCs w:val="28"/>
        </w:rPr>
        <w:t xml:space="preserve"> </w:t>
      </w:r>
      <w:proofErr w:type="spellStart"/>
      <w:r w:rsidR="00DE23FF" w:rsidRPr="002711FE">
        <w:rPr>
          <w:szCs w:val="28"/>
        </w:rPr>
        <w:t>phân</w:t>
      </w:r>
      <w:proofErr w:type="spellEnd"/>
      <w:r w:rsidR="00DE23FF" w:rsidRPr="002711FE">
        <w:rPr>
          <w:szCs w:val="28"/>
        </w:rPr>
        <w:t xml:space="preserve"> </w:t>
      </w:r>
      <w:proofErr w:type="spellStart"/>
      <w:r w:rsidR="00DE23FF" w:rsidRPr="002711FE">
        <w:rPr>
          <w:szCs w:val="28"/>
        </w:rPr>
        <w:t>loại</w:t>
      </w:r>
      <w:proofErr w:type="spellEnd"/>
      <w:r w:rsidR="00DE23FF" w:rsidRPr="002711FE">
        <w:rPr>
          <w:szCs w:val="28"/>
        </w:rPr>
        <w:t xml:space="preserve"> </w:t>
      </w:r>
      <w:proofErr w:type="spellStart"/>
      <w:r w:rsidR="00DE23FF" w:rsidRPr="002711FE">
        <w:rPr>
          <w:szCs w:val="28"/>
        </w:rPr>
        <w:t>đô</w:t>
      </w:r>
      <w:proofErr w:type="spellEnd"/>
      <w:r w:rsidR="00DE23FF" w:rsidRPr="002711FE">
        <w:rPr>
          <w:szCs w:val="28"/>
        </w:rPr>
        <w:t xml:space="preserve"> </w:t>
      </w:r>
      <w:proofErr w:type="spellStart"/>
      <w:r w:rsidR="00DE23FF" w:rsidRPr="002711FE">
        <w:rPr>
          <w:szCs w:val="28"/>
        </w:rPr>
        <w:t>thị</w:t>
      </w:r>
      <w:proofErr w:type="spellEnd"/>
      <w:r w:rsidR="00DE23FF" w:rsidRPr="002711FE">
        <w:rPr>
          <w:szCs w:val="28"/>
        </w:rPr>
        <w:t xml:space="preserve"> (</w:t>
      </w:r>
      <w:proofErr w:type="spellStart"/>
      <w:r w:rsidR="00793BB4" w:rsidRPr="002711FE">
        <w:rPr>
          <w:szCs w:val="28"/>
          <w:lang w:val="en-US"/>
        </w:rPr>
        <w:t>Nghị</w:t>
      </w:r>
      <w:proofErr w:type="spellEnd"/>
      <w:r w:rsidR="00793BB4" w:rsidRPr="002711FE">
        <w:rPr>
          <w:szCs w:val="28"/>
          <w:lang w:val="en-US"/>
        </w:rPr>
        <w:t xml:space="preserve"> </w:t>
      </w:r>
      <w:proofErr w:type="spellStart"/>
      <w:r w:rsidR="00793BB4" w:rsidRPr="002711FE">
        <w:rPr>
          <w:szCs w:val="28"/>
          <w:lang w:val="en-US"/>
        </w:rPr>
        <w:t>quyết</w:t>
      </w:r>
      <w:proofErr w:type="spellEnd"/>
      <w:r w:rsidR="00793BB4" w:rsidRPr="002711FE">
        <w:rPr>
          <w:szCs w:val="28"/>
          <w:lang w:val="en-US"/>
        </w:rPr>
        <w:t xml:space="preserve"> 26/2022/UBTVQH15</w:t>
      </w:r>
      <w:r w:rsidR="00DE23FF" w:rsidRPr="002711FE">
        <w:rPr>
          <w:szCs w:val="28"/>
        </w:rPr>
        <w:t>)</w:t>
      </w:r>
      <w:bookmarkEnd w:id="57"/>
      <w:bookmarkEnd w:id="58"/>
    </w:p>
    <w:bookmarkEnd w:id="59"/>
    <w:p w14:paraId="4A8384E5" w14:textId="69AA62A3" w:rsidR="00B01B88" w:rsidRPr="002711FE" w:rsidRDefault="00A34A6B" w:rsidP="00450F43">
      <w:pPr>
        <w:spacing w:after="0" w:line="240" w:lineRule="auto"/>
        <w:rPr>
          <w:szCs w:val="26"/>
          <w:lang w:val="es-ES"/>
        </w:rPr>
      </w:pPr>
      <w:r w:rsidRPr="002711FE">
        <w:rPr>
          <w:szCs w:val="26"/>
          <w:lang w:val="es-ES"/>
        </w:rPr>
        <w:t xml:space="preserve">- </w:t>
      </w:r>
      <w:proofErr w:type="spellStart"/>
      <w:r w:rsidR="00F11DA9" w:rsidRPr="002711FE">
        <w:rPr>
          <w:szCs w:val="26"/>
          <w:lang w:val="es-ES"/>
        </w:rPr>
        <w:t>Thị</w:t>
      </w:r>
      <w:proofErr w:type="spellEnd"/>
      <w:r w:rsidR="00F11DA9" w:rsidRPr="002711FE">
        <w:rPr>
          <w:szCs w:val="26"/>
          <w:lang w:val="es-ES"/>
        </w:rPr>
        <w:t xml:space="preserve"> </w:t>
      </w:r>
      <w:proofErr w:type="spellStart"/>
      <w:r w:rsidR="00F11DA9" w:rsidRPr="002711FE">
        <w:rPr>
          <w:szCs w:val="26"/>
          <w:lang w:val="es-ES"/>
        </w:rPr>
        <w:t>trấn</w:t>
      </w:r>
      <w:proofErr w:type="spellEnd"/>
      <w:r w:rsidR="00F11DA9" w:rsidRPr="002711FE">
        <w:rPr>
          <w:szCs w:val="26"/>
          <w:lang w:val="es-ES"/>
        </w:rPr>
        <w:t xml:space="preserve"> </w:t>
      </w:r>
      <w:proofErr w:type="spellStart"/>
      <w:r w:rsidRPr="002711FE">
        <w:t>Dầu</w:t>
      </w:r>
      <w:proofErr w:type="spellEnd"/>
      <w:r w:rsidRPr="002711FE">
        <w:t xml:space="preserve"> </w:t>
      </w:r>
      <w:proofErr w:type="spellStart"/>
      <w:r w:rsidRPr="002711FE">
        <w:t>Giây</w:t>
      </w:r>
      <w:proofErr w:type="spellEnd"/>
      <w:r w:rsidRPr="002711FE">
        <w:t xml:space="preserve"> </w:t>
      </w:r>
      <w:proofErr w:type="spellStart"/>
      <w:r w:rsidRPr="002711FE">
        <w:t>đã</w:t>
      </w:r>
      <w:proofErr w:type="spellEnd"/>
      <w:r w:rsidRPr="002711FE">
        <w:t xml:space="preserve"> </w:t>
      </w:r>
      <w:proofErr w:type="spellStart"/>
      <w:r w:rsidRPr="002711FE">
        <w:t>được</w:t>
      </w:r>
      <w:proofErr w:type="spellEnd"/>
      <w:r w:rsidRPr="002711FE">
        <w:t xml:space="preserve"> UBND </w:t>
      </w:r>
      <w:proofErr w:type="spellStart"/>
      <w:r w:rsidRPr="002711FE">
        <w:t>tỉnh</w:t>
      </w:r>
      <w:proofErr w:type="spellEnd"/>
      <w:r w:rsidRPr="002711FE">
        <w:t xml:space="preserve"> </w:t>
      </w:r>
      <w:proofErr w:type="spellStart"/>
      <w:r w:rsidRPr="002711FE">
        <w:t>Đồng</w:t>
      </w:r>
      <w:proofErr w:type="spellEnd"/>
      <w:r w:rsidRPr="002711FE">
        <w:t xml:space="preserve"> </w:t>
      </w:r>
      <w:proofErr w:type="spellStart"/>
      <w:r w:rsidRPr="002711FE">
        <w:t>Nai</w:t>
      </w:r>
      <w:proofErr w:type="spellEnd"/>
      <w:r w:rsidRPr="002711FE">
        <w:t xml:space="preserve"> </w:t>
      </w:r>
      <w:proofErr w:type="spellStart"/>
      <w:r w:rsidRPr="002711FE">
        <w:t>công</w:t>
      </w:r>
      <w:proofErr w:type="spellEnd"/>
      <w:r w:rsidRPr="002711FE">
        <w:t xml:space="preserve"> </w:t>
      </w:r>
      <w:proofErr w:type="spellStart"/>
      <w:r w:rsidRPr="002711FE">
        <w:t>nhận</w:t>
      </w:r>
      <w:proofErr w:type="spellEnd"/>
      <w:r w:rsidRPr="002711FE">
        <w:t xml:space="preserve"> </w:t>
      </w:r>
      <w:proofErr w:type="spellStart"/>
      <w:r w:rsidRPr="002711FE">
        <w:t>là</w:t>
      </w:r>
      <w:proofErr w:type="spellEnd"/>
      <w:r w:rsidRPr="002711FE">
        <w:t xml:space="preserve"> </w:t>
      </w:r>
      <w:proofErr w:type="spellStart"/>
      <w:r w:rsidRPr="002711FE">
        <w:t>đô</w:t>
      </w:r>
      <w:proofErr w:type="spellEnd"/>
      <w:r w:rsidRPr="002711FE">
        <w:t xml:space="preserve"> </w:t>
      </w:r>
      <w:proofErr w:type="spellStart"/>
      <w:r w:rsidRPr="002711FE">
        <w:t>thị</w:t>
      </w:r>
      <w:proofErr w:type="spellEnd"/>
      <w:r w:rsidRPr="002711FE">
        <w:t xml:space="preserve"> </w:t>
      </w:r>
      <w:proofErr w:type="spellStart"/>
      <w:r w:rsidRPr="002711FE">
        <w:t>loại</w:t>
      </w:r>
      <w:proofErr w:type="spellEnd"/>
      <w:r w:rsidRPr="002711FE">
        <w:t xml:space="preserve"> V </w:t>
      </w:r>
      <w:proofErr w:type="spellStart"/>
      <w:r w:rsidRPr="002711FE">
        <w:t>tại</w:t>
      </w:r>
      <w:proofErr w:type="spellEnd"/>
      <w:r w:rsidRPr="002711FE">
        <w:t xml:space="preserve"> </w:t>
      </w:r>
      <w:proofErr w:type="spellStart"/>
      <w:r w:rsidRPr="002711FE">
        <w:t>Quyết</w:t>
      </w:r>
      <w:proofErr w:type="spellEnd"/>
      <w:r w:rsidRPr="002711FE">
        <w:t xml:space="preserve"> </w:t>
      </w:r>
      <w:proofErr w:type="spellStart"/>
      <w:r w:rsidRPr="002711FE">
        <w:t>định</w:t>
      </w:r>
      <w:proofErr w:type="spellEnd"/>
      <w:r w:rsidRPr="002711FE">
        <w:t xml:space="preserve"> </w:t>
      </w:r>
      <w:proofErr w:type="spellStart"/>
      <w:r w:rsidRPr="002711FE">
        <w:t>số</w:t>
      </w:r>
      <w:proofErr w:type="spellEnd"/>
      <w:r w:rsidRPr="002711FE">
        <w:t xml:space="preserve"> 1055/QĐ-UBND </w:t>
      </w:r>
      <w:proofErr w:type="spellStart"/>
      <w:r w:rsidRPr="002711FE">
        <w:t>ngày</w:t>
      </w:r>
      <w:proofErr w:type="spellEnd"/>
      <w:r w:rsidRPr="002711FE">
        <w:t xml:space="preserve"> 02/4/2008</w:t>
      </w:r>
      <w:r w:rsidR="00646770" w:rsidRPr="002711FE">
        <w:rPr>
          <w:szCs w:val="26"/>
          <w:lang w:val="es-ES"/>
        </w:rPr>
        <w:t>.</w:t>
      </w:r>
      <w:r w:rsidR="004C1190" w:rsidRPr="002711FE">
        <w:rPr>
          <w:szCs w:val="26"/>
          <w:lang w:val="es-ES"/>
        </w:rPr>
        <w:t xml:space="preserve"> </w:t>
      </w:r>
      <w:proofErr w:type="spellStart"/>
      <w:r w:rsidR="004C1190" w:rsidRPr="002711FE">
        <w:rPr>
          <w:szCs w:val="26"/>
          <w:lang w:val="es-ES"/>
        </w:rPr>
        <w:t>Hiện</w:t>
      </w:r>
      <w:proofErr w:type="spellEnd"/>
      <w:r w:rsidR="004C1190" w:rsidRPr="002711FE">
        <w:rPr>
          <w:szCs w:val="26"/>
          <w:lang w:val="es-ES"/>
        </w:rPr>
        <w:t xml:space="preserve"> </w:t>
      </w:r>
      <w:proofErr w:type="spellStart"/>
      <w:r w:rsidR="004C1190" w:rsidRPr="002711FE">
        <w:rPr>
          <w:szCs w:val="26"/>
          <w:lang w:val="es-ES"/>
        </w:rPr>
        <w:t>nay</w:t>
      </w:r>
      <w:proofErr w:type="spellEnd"/>
      <w:r w:rsidR="004C1190" w:rsidRPr="002711FE">
        <w:rPr>
          <w:szCs w:val="26"/>
          <w:lang w:val="es-ES"/>
        </w:rPr>
        <w:t xml:space="preserve"> </w:t>
      </w:r>
      <w:proofErr w:type="spellStart"/>
      <w:r w:rsidR="004C1190" w:rsidRPr="002711FE">
        <w:rPr>
          <w:szCs w:val="26"/>
          <w:lang w:val="es-ES"/>
        </w:rPr>
        <w:t>dân</w:t>
      </w:r>
      <w:proofErr w:type="spellEnd"/>
      <w:r w:rsidR="004C1190" w:rsidRPr="002711FE">
        <w:rPr>
          <w:szCs w:val="26"/>
          <w:lang w:val="es-ES"/>
        </w:rPr>
        <w:t xml:space="preserve"> </w:t>
      </w:r>
      <w:proofErr w:type="spellStart"/>
      <w:r w:rsidR="004C1190" w:rsidRPr="002711FE">
        <w:rPr>
          <w:szCs w:val="26"/>
          <w:lang w:val="es-ES"/>
        </w:rPr>
        <w:t>số</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w:t>
      </w:r>
      <w:proofErr w:type="spellStart"/>
      <w:r w:rsidR="004C1190" w:rsidRPr="002711FE">
        <w:rPr>
          <w:szCs w:val="26"/>
          <w:lang w:val="es-ES"/>
        </w:rPr>
        <w:t>khoảng</w:t>
      </w:r>
      <w:proofErr w:type="spellEnd"/>
      <w:r w:rsidR="004C1190" w:rsidRPr="002711FE">
        <w:rPr>
          <w:szCs w:val="26"/>
          <w:lang w:val="es-ES"/>
        </w:rPr>
        <w:t xml:space="preserve"> </w:t>
      </w:r>
      <w:r w:rsidR="00793BB4" w:rsidRPr="002711FE">
        <w:rPr>
          <w:szCs w:val="26"/>
          <w:lang w:val="es-ES"/>
        </w:rPr>
        <w:t>23.309</w:t>
      </w:r>
      <w:r w:rsidR="004C1190" w:rsidRPr="002711FE">
        <w:rPr>
          <w:szCs w:val="26"/>
          <w:lang w:val="es-ES"/>
        </w:rPr>
        <w:t xml:space="preserve"> </w:t>
      </w:r>
      <w:proofErr w:type="spellStart"/>
      <w:r w:rsidR="004C1190" w:rsidRPr="002711FE">
        <w:rPr>
          <w:szCs w:val="26"/>
          <w:lang w:val="es-ES"/>
        </w:rPr>
        <w:t>dân</w:t>
      </w:r>
      <w:proofErr w:type="spellEnd"/>
      <w:r w:rsidR="004C1190" w:rsidRPr="002711FE">
        <w:rPr>
          <w:szCs w:val="26"/>
          <w:lang w:val="es-ES"/>
        </w:rPr>
        <w:t xml:space="preserve">, </w:t>
      </w:r>
      <w:proofErr w:type="spellStart"/>
      <w:r w:rsidR="004C1190" w:rsidRPr="002711FE">
        <w:rPr>
          <w:szCs w:val="26"/>
          <w:lang w:val="es-ES"/>
        </w:rPr>
        <w:t>tuy</w:t>
      </w:r>
      <w:proofErr w:type="spellEnd"/>
      <w:r w:rsidR="004C1190" w:rsidRPr="002711FE">
        <w:rPr>
          <w:szCs w:val="26"/>
          <w:lang w:val="es-ES"/>
        </w:rPr>
        <w:t xml:space="preserve"> </w:t>
      </w:r>
      <w:proofErr w:type="spellStart"/>
      <w:r w:rsidR="004C1190" w:rsidRPr="002711FE">
        <w:rPr>
          <w:szCs w:val="26"/>
          <w:lang w:val="es-ES"/>
        </w:rPr>
        <w:t>nhiên</w:t>
      </w:r>
      <w:proofErr w:type="spellEnd"/>
      <w:r w:rsidR="004C1190" w:rsidRPr="002711FE">
        <w:rPr>
          <w:szCs w:val="26"/>
          <w:lang w:val="es-ES"/>
        </w:rPr>
        <w:t xml:space="preserve"> </w:t>
      </w:r>
      <w:proofErr w:type="spellStart"/>
      <w:r w:rsidR="004C1190" w:rsidRPr="002711FE">
        <w:rPr>
          <w:szCs w:val="26"/>
          <w:lang w:val="es-ES"/>
        </w:rPr>
        <w:t>theo</w:t>
      </w:r>
      <w:proofErr w:type="spellEnd"/>
      <w:r w:rsidR="004C1190" w:rsidRPr="002711FE">
        <w:rPr>
          <w:szCs w:val="26"/>
          <w:lang w:val="es-ES"/>
        </w:rPr>
        <w:t xml:space="preserve"> </w:t>
      </w:r>
      <w:proofErr w:type="spellStart"/>
      <w:r w:rsidRPr="002711FE">
        <w:rPr>
          <w:szCs w:val="26"/>
          <w:lang w:val="es-ES"/>
        </w:rPr>
        <w:t>N</w:t>
      </w:r>
      <w:r w:rsidR="004C1190" w:rsidRPr="002711FE">
        <w:rPr>
          <w:szCs w:val="26"/>
          <w:lang w:val="es-ES"/>
        </w:rPr>
        <w:t>ghị</w:t>
      </w:r>
      <w:proofErr w:type="spellEnd"/>
      <w:r w:rsidR="004C1190" w:rsidRPr="002711FE">
        <w:rPr>
          <w:szCs w:val="26"/>
          <w:lang w:val="es-ES"/>
        </w:rPr>
        <w:t xml:space="preserve"> </w:t>
      </w:r>
      <w:proofErr w:type="spellStart"/>
      <w:r w:rsidR="004C1190" w:rsidRPr="002711FE">
        <w:rPr>
          <w:szCs w:val="26"/>
          <w:lang w:val="es-ES"/>
        </w:rPr>
        <w:t>quyết</w:t>
      </w:r>
      <w:proofErr w:type="spellEnd"/>
      <w:r w:rsidR="004C1190" w:rsidRPr="002711FE">
        <w:rPr>
          <w:szCs w:val="26"/>
          <w:lang w:val="es-ES"/>
        </w:rPr>
        <w:t xml:space="preserve"> </w:t>
      </w:r>
      <w:r w:rsidR="00793BB4" w:rsidRPr="002711FE">
        <w:rPr>
          <w:szCs w:val="28"/>
        </w:rPr>
        <w:t>26/2022/UBTVQH15</w:t>
      </w:r>
      <w:r w:rsidR="004C1190" w:rsidRPr="002711FE">
        <w:rPr>
          <w:szCs w:val="26"/>
          <w:lang w:val="es-ES"/>
        </w:rPr>
        <w:t xml:space="preserve"> </w:t>
      </w:r>
      <w:proofErr w:type="spellStart"/>
      <w:r w:rsidR="004C1190" w:rsidRPr="002711FE">
        <w:rPr>
          <w:szCs w:val="26"/>
          <w:lang w:val="es-ES"/>
        </w:rPr>
        <w:t>quy</w:t>
      </w:r>
      <w:proofErr w:type="spellEnd"/>
      <w:r w:rsidR="004C1190" w:rsidRPr="002711FE">
        <w:rPr>
          <w:szCs w:val="26"/>
          <w:lang w:val="es-ES"/>
        </w:rPr>
        <w:t xml:space="preserve"> </w:t>
      </w:r>
      <w:proofErr w:type="spellStart"/>
      <w:r w:rsidR="004C1190" w:rsidRPr="002711FE">
        <w:rPr>
          <w:szCs w:val="26"/>
          <w:lang w:val="es-ES"/>
        </w:rPr>
        <w:t>định</w:t>
      </w:r>
      <w:proofErr w:type="spellEnd"/>
      <w:r w:rsidR="004C1190" w:rsidRPr="002711FE">
        <w:rPr>
          <w:szCs w:val="26"/>
          <w:lang w:val="es-ES"/>
        </w:rPr>
        <w:t xml:space="preserve"> </w:t>
      </w:r>
      <w:proofErr w:type="spellStart"/>
      <w:r w:rsidR="004C1190" w:rsidRPr="002711FE">
        <w:rPr>
          <w:szCs w:val="26"/>
          <w:lang w:val="es-ES"/>
        </w:rPr>
        <w:t>phân</w:t>
      </w:r>
      <w:proofErr w:type="spellEnd"/>
      <w:r w:rsidR="004C1190" w:rsidRPr="002711FE">
        <w:rPr>
          <w:szCs w:val="26"/>
          <w:lang w:val="es-ES"/>
        </w:rPr>
        <w:t xml:space="preserve"> </w:t>
      </w:r>
      <w:proofErr w:type="spellStart"/>
      <w:r w:rsidR="004C1190" w:rsidRPr="002711FE">
        <w:rPr>
          <w:szCs w:val="26"/>
          <w:lang w:val="es-ES"/>
        </w:rPr>
        <w:t>loại</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w:t>
      </w:r>
      <w:proofErr w:type="spellStart"/>
      <w:r w:rsidR="004C1190" w:rsidRPr="002711FE">
        <w:rPr>
          <w:szCs w:val="26"/>
          <w:lang w:val="es-ES"/>
        </w:rPr>
        <w:t>dân</w:t>
      </w:r>
      <w:proofErr w:type="spellEnd"/>
      <w:r w:rsidR="004C1190" w:rsidRPr="002711FE">
        <w:rPr>
          <w:szCs w:val="26"/>
          <w:lang w:val="es-ES"/>
        </w:rPr>
        <w:t xml:space="preserve"> </w:t>
      </w:r>
      <w:proofErr w:type="spellStart"/>
      <w:r w:rsidR="004C1190" w:rsidRPr="002711FE">
        <w:rPr>
          <w:szCs w:val="26"/>
          <w:lang w:val="es-ES"/>
        </w:rPr>
        <w:t>số</w:t>
      </w:r>
      <w:proofErr w:type="spellEnd"/>
      <w:r w:rsidR="004C1190" w:rsidRPr="002711FE">
        <w:rPr>
          <w:szCs w:val="26"/>
          <w:lang w:val="es-ES"/>
        </w:rPr>
        <w:t xml:space="preserve"> </w:t>
      </w:r>
      <w:proofErr w:type="spellStart"/>
      <w:r w:rsidR="004C1190" w:rsidRPr="002711FE">
        <w:rPr>
          <w:szCs w:val="26"/>
          <w:lang w:val="es-ES"/>
        </w:rPr>
        <w:t>đạt</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w:t>
      </w:r>
      <w:proofErr w:type="spellStart"/>
      <w:r w:rsidR="004C1190" w:rsidRPr="002711FE">
        <w:rPr>
          <w:szCs w:val="26"/>
          <w:lang w:val="es-ES"/>
        </w:rPr>
        <w:t>loại</w:t>
      </w:r>
      <w:proofErr w:type="spellEnd"/>
      <w:r w:rsidR="004C1190" w:rsidRPr="002711FE">
        <w:rPr>
          <w:szCs w:val="26"/>
          <w:lang w:val="es-ES"/>
        </w:rPr>
        <w:t xml:space="preserve"> IV </w:t>
      </w:r>
      <w:proofErr w:type="spellStart"/>
      <w:r w:rsidR="004C1190" w:rsidRPr="002711FE">
        <w:rPr>
          <w:szCs w:val="26"/>
          <w:lang w:val="es-ES"/>
        </w:rPr>
        <w:t>là</w:t>
      </w:r>
      <w:proofErr w:type="spellEnd"/>
      <w:r w:rsidR="0011670B" w:rsidRPr="002711FE">
        <w:rPr>
          <w:szCs w:val="26"/>
          <w:lang w:val="es-ES"/>
        </w:rPr>
        <w:t xml:space="preserve"> </w:t>
      </w:r>
      <w:proofErr w:type="spellStart"/>
      <w:r w:rsidR="0011670B" w:rsidRPr="002711FE">
        <w:rPr>
          <w:szCs w:val="26"/>
          <w:lang w:val="es-ES"/>
        </w:rPr>
        <w:t>từ</w:t>
      </w:r>
      <w:proofErr w:type="spellEnd"/>
      <w:r w:rsidR="004C1190" w:rsidRPr="002711FE">
        <w:rPr>
          <w:szCs w:val="26"/>
          <w:lang w:val="es-ES"/>
        </w:rPr>
        <w:t xml:space="preserve"> </w:t>
      </w:r>
      <w:r w:rsidR="0011670B" w:rsidRPr="002711FE">
        <w:rPr>
          <w:szCs w:val="26"/>
          <w:lang w:val="es-ES"/>
        </w:rPr>
        <w:t>2</w:t>
      </w:r>
      <w:r w:rsidR="004C1190" w:rsidRPr="002711FE">
        <w:rPr>
          <w:szCs w:val="26"/>
          <w:lang w:val="es-ES"/>
        </w:rPr>
        <w:t xml:space="preserve">0.000 </w:t>
      </w:r>
      <w:proofErr w:type="spellStart"/>
      <w:r w:rsidR="004C1190" w:rsidRPr="002711FE">
        <w:rPr>
          <w:szCs w:val="26"/>
          <w:lang w:val="es-ES"/>
        </w:rPr>
        <w:t>dân</w:t>
      </w:r>
      <w:proofErr w:type="spellEnd"/>
      <w:r w:rsidR="0011670B" w:rsidRPr="002711FE">
        <w:rPr>
          <w:szCs w:val="26"/>
          <w:lang w:val="es-ES"/>
        </w:rPr>
        <w:t xml:space="preserve"> </w:t>
      </w:r>
      <w:proofErr w:type="spellStart"/>
      <w:r w:rsidR="0011670B" w:rsidRPr="002711FE">
        <w:rPr>
          <w:szCs w:val="26"/>
          <w:lang w:val="es-ES"/>
        </w:rPr>
        <w:t>đến</w:t>
      </w:r>
      <w:proofErr w:type="spellEnd"/>
      <w:r w:rsidR="0011670B" w:rsidRPr="002711FE">
        <w:rPr>
          <w:szCs w:val="26"/>
          <w:lang w:val="es-ES"/>
        </w:rPr>
        <w:t xml:space="preserve"> 50.000 </w:t>
      </w:r>
      <w:proofErr w:type="spellStart"/>
      <w:r w:rsidR="0011670B" w:rsidRPr="002711FE">
        <w:rPr>
          <w:szCs w:val="26"/>
          <w:lang w:val="es-ES"/>
        </w:rPr>
        <w:t>dân</w:t>
      </w:r>
      <w:proofErr w:type="spellEnd"/>
      <w:r w:rsidR="004C1190" w:rsidRPr="002711FE">
        <w:rPr>
          <w:szCs w:val="26"/>
          <w:lang w:val="es-ES"/>
        </w:rPr>
        <w:t xml:space="preserve">, </w:t>
      </w:r>
      <w:proofErr w:type="spellStart"/>
      <w:r w:rsidR="004C1190" w:rsidRPr="002711FE">
        <w:rPr>
          <w:szCs w:val="26"/>
          <w:lang w:val="es-ES"/>
        </w:rPr>
        <w:t>nên</w:t>
      </w:r>
      <w:proofErr w:type="spellEnd"/>
      <w:r w:rsidR="004C1190" w:rsidRPr="002711FE">
        <w:rPr>
          <w:szCs w:val="26"/>
          <w:lang w:val="es-ES"/>
        </w:rPr>
        <w:t xml:space="preserve"> </w:t>
      </w:r>
      <w:proofErr w:type="spellStart"/>
      <w:r w:rsidR="004C1190" w:rsidRPr="002711FE">
        <w:rPr>
          <w:szCs w:val="26"/>
          <w:lang w:val="es-ES"/>
        </w:rPr>
        <w:t>việc</w:t>
      </w:r>
      <w:proofErr w:type="spellEnd"/>
      <w:r w:rsidR="004C1190" w:rsidRPr="002711FE">
        <w:rPr>
          <w:szCs w:val="26"/>
          <w:lang w:val="es-ES"/>
        </w:rPr>
        <w:t xml:space="preserve"> </w:t>
      </w:r>
      <w:proofErr w:type="spellStart"/>
      <w:r w:rsidR="004C1190" w:rsidRPr="002711FE">
        <w:rPr>
          <w:szCs w:val="26"/>
          <w:lang w:val="es-ES"/>
        </w:rPr>
        <w:t>đánh</w:t>
      </w:r>
      <w:proofErr w:type="spellEnd"/>
      <w:r w:rsidR="004C1190" w:rsidRPr="002711FE">
        <w:rPr>
          <w:szCs w:val="26"/>
          <w:lang w:val="es-ES"/>
        </w:rPr>
        <w:t xml:space="preserve"> </w:t>
      </w:r>
      <w:proofErr w:type="spellStart"/>
      <w:r w:rsidR="004C1190" w:rsidRPr="002711FE">
        <w:rPr>
          <w:szCs w:val="26"/>
          <w:lang w:val="es-ES"/>
        </w:rPr>
        <w:t>giá</w:t>
      </w:r>
      <w:proofErr w:type="spellEnd"/>
      <w:r w:rsidR="004C1190" w:rsidRPr="002711FE">
        <w:rPr>
          <w:szCs w:val="26"/>
          <w:lang w:val="es-ES"/>
        </w:rPr>
        <w:t xml:space="preserve"> </w:t>
      </w:r>
      <w:proofErr w:type="spellStart"/>
      <w:r w:rsidR="004C1190" w:rsidRPr="002711FE">
        <w:rPr>
          <w:szCs w:val="26"/>
          <w:lang w:val="es-ES"/>
        </w:rPr>
        <w:t>các</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chí</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chuẩn</w:t>
      </w:r>
      <w:proofErr w:type="spellEnd"/>
      <w:r w:rsidR="004C1190" w:rsidRPr="002711FE">
        <w:rPr>
          <w:szCs w:val="26"/>
          <w:lang w:val="es-ES"/>
        </w:rPr>
        <w:t xml:space="preserve"> </w:t>
      </w:r>
      <w:proofErr w:type="spellStart"/>
      <w:r w:rsidR="004C1190" w:rsidRPr="002711FE">
        <w:rPr>
          <w:szCs w:val="26"/>
          <w:lang w:val="es-ES"/>
        </w:rPr>
        <w:t>liên</w:t>
      </w:r>
      <w:proofErr w:type="spellEnd"/>
      <w:r w:rsidR="004C1190" w:rsidRPr="002711FE">
        <w:rPr>
          <w:szCs w:val="26"/>
          <w:lang w:val="es-ES"/>
        </w:rPr>
        <w:t xml:space="preserve"> </w:t>
      </w:r>
      <w:proofErr w:type="spellStart"/>
      <w:r w:rsidR="004C1190" w:rsidRPr="002711FE">
        <w:rPr>
          <w:szCs w:val="26"/>
          <w:lang w:val="es-ES"/>
        </w:rPr>
        <w:t>quan</w:t>
      </w:r>
      <w:proofErr w:type="spellEnd"/>
      <w:r w:rsidR="004C1190" w:rsidRPr="002711FE">
        <w:rPr>
          <w:szCs w:val="26"/>
          <w:lang w:val="es-ES"/>
        </w:rPr>
        <w:t xml:space="preserve"> </w:t>
      </w:r>
      <w:proofErr w:type="spellStart"/>
      <w:r w:rsidR="004C1190" w:rsidRPr="002711FE">
        <w:rPr>
          <w:szCs w:val="26"/>
          <w:lang w:val="es-ES"/>
        </w:rPr>
        <w:t>hướng</w:t>
      </w:r>
      <w:proofErr w:type="spellEnd"/>
      <w:r w:rsidR="004C1190" w:rsidRPr="002711FE">
        <w:rPr>
          <w:szCs w:val="26"/>
          <w:lang w:val="es-ES"/>
        </w:rPr>
        <w:t xml:space="preserve"> </w:t>
      </w:r>
      <w:proofErr w:type="spellStart"/>
      <w:r w:rsidR="004C1190" w:rsidRPr="002711FE">
        <w:rPr>
          <w:szCs w:val="26"/>
          <w:lang w:val="es-ES"/>
        </w:rPr>
        <w:t>đến</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w:t>
      </w:r>
      <w:proofErr w:type="spellStart"/>
      <w:r w:rsidR="004C1190" w:rsidRPr="002711FE">
        <w:rPr>
          <w:szCs w:val="26"/>
          <w:lang w:val="es-ES"/>
        </w:rPr>
        <w:t>loại</w:t>
      </w:r>
      <w:proofErr w:type="spellEnd"/>
      <w:r w:rsidR="004C1190" w:rsidRPr="002711FE">
        <w:rPr>
          <w:szCs w:val="26"/>
          <w:lang w:val="es-ES"/>
        </w:rPr>
        <w:t xml:space="preserve"> </w:t>
      </w:r>
      <w:proofErr w:type="spellStart"/>
      <w:r w:rsidR="004C1190" w:rsidRPr="002711FE">
        <w:rPr>
          <w:szCs w:val="26"/>
          <w:lang w:val="es-ES"/>
        </w:rPr>
        <w:t>cần</w:t>
      </w:r>
      <w:proofErr w:type="spellEnd"/>
      <w:r w:rsidR="004C1190" w:rsidRPr="002711FE">
        <w:rPr>
          <w:szCs w:val="26"/>
          <w:lang w:val="es-ES"/>
        </w:rPr>
        <w:t xml:space="preserve"> </w:t>
      </w:r>
      <w:proofErr w:type="spellStart"/>
      <w:r w:rsidR="004C1190" w:rsidRPr="002711FE">
        <w:rPr>
          <w:szCs w:val="26"/>
          <w:lang w:val="es-ES"/>
        </w:rPr>
        <w:t>lấy</w:t>
      </w:r>
      <w:proofErr w:type="spellEnd"/>
      <w:r w:rsidR="004C1190" w:rsidRPr="002711FE">
        <w:rPr>
          <w:szCs w:val="26"/>
          <w:lang w:val="es-ES"/>
        </w:rPr>
        <w:t xml:space="preserve"> </w:t>
      </w:r>
      <w:proofErr w:type="spellStart"/>
      <w:r w:rsidR="004C1190" w:rsidRPr="002711FE">
        <w:rPr>
          <w:szCs w:val="26"/>
          <w:lang w:val="es-ES"/>
        </w:rPr>
        <w:t>dân</w:t>
      </w:r>
      <w:proofErr w:type="spellEnd"/>
      <w:r w:rsidR="004C1190" w:rsidRPr="002711FE">
        <w:rPr>
          <w:szCs w:val="26"/>
          <w:lang w:val="es-ES"/>
        </w:rPr>
        <w:t xml:space="preserve"> </w:t>
      </w:r>
      <w:proofErr w:type="spellStart"/>
      <w:r w:rsidR="004C1190" w:rsidRPr="002711FE">
        <w:rPr>
          <w:szCs w:val="26"/>
          <w:lang w:val="es-ES"/>
        </w:rPr>
        <w:t>số</w:t>
      </w:r>
      <w:proofErr w:type="spellEnd"/>
      <w:r w:rsidR="004C1190" w:rsidRPr="002711FE">
        <w:rPr>
          <w:szCs w:val="26"/>
          <w:lang w:val="es-ES"/>
        </w:rPr>
        <w:t xml:space="preserve"> </w:t>
      </w:r>
      <w:proofErr w:type="spellStart"/>
      <w:r w:rsidR="0011670B" w:rsidRPr="002711FE">
        <w:rPr>
          <w:szCs w:val="26"/>
          <w:lang w:val="es-ES"/>
        </w:rPr>
        <w:t>khoảng</w:t>
      </w:r>
      <w:proofErr w:type="spellEnd"/>
      <w:r w:rsidR="0011670B" w:rsidRPr="002711FE">
        <w:rPr>
          <w:szCs w:val="26"/>
          <w:lang w:val="es-ES"/>
        </w:rPr>
        <w:t xml:space="preserve"> </w:t>
      </w:r>
      <w:proofErr w:type="spellStart"/>
      <w:r w:rsidR="0011670B" w:rsidRPr="002711FE">
        <w:rPr>
          <w:szCs w:val="26"/>
          <w:lang w:val="es-ES"/>
        </w:rPr>
        <w:t>này</w:t>
      </w:r>
      <w:proofErr w:type="spellEnd"/>
      <w:r w:rsidR="0011670B" w:rsidRPr="002711FE">
        <w:rPr>
          <w:szCs w:val="26"/>
          <w:lang w:val="es-ES"/>
        </w:rPr>
        <w:t xml:space="preserve"> </w:t>
      </w:r>
      <w:proofErr w:type="spellStart"/>
      <w:r w:rsidR="0011670B" w:rsidRPr="002711FE">
        <w:rPr>
          <w:szCs w:val="26"/>
          <w:lang w:val="es-ES"/>
        </w:rPr>
        <w:t>để</w:t>
      </w:r>
      <w:proofErr w:type="spellEnd"/>
      <w:r w:rsidR="0011670B" w:rsidRPr="002711FE">
        <w:rPr>
          <w:szCs w:val="26"/>
          <w:lang w:val="es-ES"/>
        </w:rPr>
        <w:t xml:space="preserve"> </w:t>
      </w:r>
      <w:proofErr w:type="spellStart"/>
      <w:r w:rsidR="004C1190" w:rsidRPr="002711FE">
        <w:rPr>
          <w:szCs w:val="26"/>
          <w:lang w:val="es-ES"/>
        </w:rPr>
        <w:t>đánh</w:t>
      </w:r>
      <w:proofErr w:type="spellEnd"/>
      <w:r w:rsidR="004C1190" w:rsidRPr="002711FE">
        <w:rPr>
          <w:szCs w:val="26"/>
          <w:lang w:val="es-ES"/>
        </w:rPr>
        <w:t xml:space="preserve"> </w:t>
      </w:r>
      <w:proofErr w:type="spellStart"/>
      <w:r w:rsidR="004C1190" w:rsidRPr="002711FE">
        <w:rPr>
          <w:szCs w:val="26"/>
          <w:lang w:val="es-ES"/>
        </w:rPr>
        <w:t>giá</w:t>
      </w:r>
      <w:proofErr w:type="spellEnd"/>
      <w:r w:rsidR="004C1190" w:rsidRPr="002711FE">
        <w:rPr>
          <w:szCs w:val="26"/>
          <w:lang w:val="es-ES"/>
        </w:rPr>
        <w:t xml:space="preserve"> </w:t>
      </w:r>
      <w:proofErr w:type="spellStart"/>
      <w:r w:rsidR="004C1190" w:rsidRPr="002711FE">
        <w:rPr>
          <w:szCs w:val="26"/>
          <w:lang w:val="es-ES"/>
        </w:rPr>
        <w:t>các</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chí</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chuẩn</w:t>
      </w:r>
      <w:proofErr w:type="spellEnd"/>
      <w:r w:rsidR="004C1190" w:rsidRPr="002711FE">
        <w:rPr>
          <w:szCs w:val="26"/>
          <w:lang w:val="es-ES"/>
        </w:rPr>
        <w:t xml:space="preserve"> </w:t>
      </w:r>
      <w:proofErr w:type="spellStart"/>
      <w:r w:rsidR="004C1190" w:rsidRPr="002711FE">
        <w:rPr>
          <w:szCs w:val="26"/>
          <w:lang w:val="es-ES"/>
        </w:rPr>
        <w:t>về</w:t>
      </w:r>
      <w:proofErr w:type="spellEnd"/>
      <w:r w:rsidR="004C1190" w:rsidRPr="002711FE">
        <w:rPr>
          <w:szCs w:val="26"/>
          <w:lang w:val="es-ES"/>
        </w:rPr>
        <w:t xml:space="preserve"> </w:t>
      </w:r>
      <w:proofErr w:type="spellStart"/>
      <w:r w:rsidR="004C1190" w:rsidRPr="002711FE">
        <w:rPr>
          <w:szCs w:val="26"/>
          <w:lang w:val="es-ES"/>
        </w:rPr>
        <w:t>hạ</w:t>
      </w:r>
      <w:proofErr w:type="spellEnd"/>
      <w:r w:rsidR="004C1190" w:rsidRPr="002711FE">
        <w:rPr>
          <w:szCs w:val="26"/>
          <w:lang w:val="es-ES"/>
        </w:rPr>
        <w:t xml:space="preserve"> </w:t>
      </w:r>
      <w:proofErr w:type="spellStart"/>
      <w:r w:rsidR="004C1190" w:rsidRPr="002711FE">
        <w:rPr>
          <w:szCs w:val="26"/>
          <w:lang w:val="es-ES"/>
        </w:rPr>
        <w:t>tầng</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w:t>
      </w:r>
      <w:proofErr w:type="spellStart"/>
      <w:r w:rsidR="004C1190" w:rsidRPr="002711FE">
        <w:rPr>
          <w:szCs w:val="26"/>
          <w:lang w:val="es-ES"/>
        </w:rPr>
        <w:t>để</w:t>
      </w:r>
      <w:proofErr w:type="spellEnd"/>
      <w:r w:rsidR="004C1190" w:rsidRPr="002711FE">
        <w:rPr>
          <w:szCs w:val="26"/>
          <w:lang w:val="es-ES"/>
        </w:rPr>
        <w:t xml:space="preserve"> </w:t>
      </w:r>
      <w:proofErr w:type="spellStart"/>
      <w:r w:rsidR="004C1190" w:rsidRPr="002711FE">
        <w:rPr>
          <w:szCs w:val="26"/>
          <w:lang w:val="es-ES"/>
        </w:rPr>
        <w:t>có</w:t>
      </w:r>
      <w:proofErr w:type="spellEnd"/>
      <w:r w:rsidR="004C1190" w:rsidRPr="002711FE">
        <w:rPr>
          <w:szCs w:val="26"/>
          <w:lang w:val="es-ES"/>
        </w:rPr>
        <w:t xml:space="preserve"> </w:t>
      </w:r>
      <w:proofErr w:type="spellStart"/>
      <w:r w:rsidR="004C1190" w:rsidRPr="002711FE">
        <w:rPr>
          <w:szCs w:val="26"/>
          <w:lang w:val="es-ES"/>
        </w:rPr>
        <w:t>thực</w:t>
      </w:r>
      <w:proofErr w:type="spellEnd"/>
      <w:r w:rsidR="004C1190" w:rsidRPr="002711FE">
        <w:rPr>
          <w:szCs w:val="26"/>
          <w:lang w:val="es-ES"/>
        </w:rPr>
        <w:t xml:space="preserve"> </w:t>
      </w:r>
      <w:proofErr w:type="spellStart"/>
      <w:r w:rsidR="004C1190" w:rsidRPr="002711FE">
        <w:rPr>
          <w:szCs w:val="26"/>
          <w:lang w:val="es-ES"/>
        </w:rPr>
        <w:t>trạng</w:t>
      </w:r>
      <w:proofErr w:type="spellEnd"/>
      <w:r w:rsidR="004C1190" w:rsidRPr="002711FE">
        <w:rPr>
          <w:szCs w:val="26"/>
          <w:lang w:val="es-ES"/>
        </w:rPr>
        <w:t xml:space="preserve"> </w:t>
      </w:r>
      <w:proofErr w:type="spellStart"/>
      <w:r w:rsidR="004C1190" w:rsidRPr="002711FE">
        <w:rPr>
          <w:szCs w:val="26"/>
          <w:lang w:val="es-ES"/>
        </w:rPr>
        <w:t>các</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chí</w:t>
      </w:r>
      <w:proofErr w:type="spellEnd"/>
      <w:r w:rsidR="004C1190" w:rsidRPr="002711FE">
        <w:rPr>
          <w:szCs w:val="26"/>
          <w:lang w:val="es-ES"/>
        </w:rPr>
        <w:t xml:space="preserve"> </w:t>
      </w:r>
      <w:proofErr w:type="spellStart"/>
      <w:r w:rsidR="004C1190" w:rsidRPr="002711FE">
        <w:rPr>
          <w:szCs w:val="26"/>
          <w:lang w:val="es-ES"/>
        </w:rPr>
        <w:t>để</w:t>
      </w:r>
      <w:proofErr w:type="spellEnd"/>
      <w:r w:rsidR="004C1190" w:rsidRPr="002711FE">
        <w:rPr>
          <w:szCs w:val="26"/>
          <w:lang w:val="es-ES"/>
        </w:rPr>
        <w:t xml:space="preserve"> </w:t>
      </w:r>
      <w:proofErr w:type="spellStart"/>
      <w:r w:rsidR="004C1190" w:rsidRPr="002711FE">
        <w:rPr>
          <w:szCs w:val="26"/>
          <w:lang w:val="es-ES"/>
        </w:rPr>
        <w:t>có</w:t>
      </w:r>
      <w:proofErr w:type="spellEnd"/>
      <w:r w:rsidR="004C1190" w:rsidRPr="002711FE">
        <w:rPr>
          <w:szCs w:val="26"/>
          <w:lang w:val="es-ES"/>
        </w:rPr>
        <w:t xml:space="preserve"> </w:t>
      </w:r>
      <w:proofErr w:type="spellStart"/>
      <w:r w:rsidR="004C1190" w:rsidRPr="002711FE">
        <w:rPr>
          <w:szCs w:val="26"/>
          <w:lang w:val="es-ES"/>
        </w:rPr>
        <w:t>cơ</w:t>
      </w:r>
      <w:proofErr w:type="spellEnd"/>
      <w:r w:rsidR="004C1190" w:rsidRPr="002711FE">
        <w:rPr>
          <w:szCs w:val="26"/>
          <w:lang w:val="es-ES"/>
        </w:rPr>
        <w:t xml:space="preserve"> </w:t>
      </w:r>
      <w:proofErr w:type="spellStart"/>
      <w:r w:rsidR="004C1190" w:rsidRPr="002711FE">
        <w:rPr>
          <w:szCs w:val="26"/>
          <w:lang w:val="es-ES"/>
        </w:rPr>
        <w:t>sở</w:t>
      </w:r>
      <w:proofErr w:type="spellEnd"/>
      <w:r w:rsidR="004C1190" w:rsidRPr="002711FE">
        <w:rPr>
          <w:szCs w:val="26"/>
          <w:lang w:val="es-ES"/>
        </w:rPr>
        <w:t xml:space="preserve"> </w:t>
      </w:r>
      <w:proofErr w:type="spellStart"/>
      <w:r w:rsidR="004C1190" w:rsidRPr="002711FE">
        <w:rPr>
          <w:szCs w:val="26"/>
          <w:lang w:val="es-ES"/>
        </w:rPr>
        <w:t>đầu</w:t>
      </w:r>
      <w:proofErr w:type="spellEnd"/>
      <w:r w:rsidR="004C1190" w:rsidRPr="002711FE">
        <w:rPr>
          <w:szCs w:val="26"/>
          <w:lang w:val="es-ES"/>
        </w:rPr>
        <w:t xml:space="preserve"> </w:t>
      </w:r>
      <w:proofErr w:type="spellStart"/>
      <w:r w:rsidR="004C1190" w:rsidRPr="002711FE">
        <w:rPr>
          <w:szCs w:val="26"/>
          <w:lang w:val="es-ES"/>
        </w:rPr>
        <w:t>tư</w:t>
      </w:r>
      <w:proofErr w:type="spellEnd"/>
      <w:r w:rsidR="004C1190" w:rsidRPr="002711FE">
        <w:rPr>
          <w:szCs w:val="26"/>
          <w:lang w:val="es-ES"/>
        </w:rPr>
        <w:t xml:space="preserve"> </w:t>
      </w:r>
      <w:proofErr w:type="spellStart"/>
      <w:r w:rsidR="004C1190" w:rsidRPr="002711FE">
        <w:rPr>
          <w:szCs w:val="26"/>
          <w:lang w:val="es-ES"/>
        </w:rPr>
        <w:t>phát</w:t>
      </w:r>
      <w:proofErr w:type="spellEnd"/>
      <w:r w:rsidR="004C1190" w:rsidRPr="002711FE">
        <w:rPr>
          <w:szCs w:val="26"/>
          <w:lang w:val="es-ES"/>
        </w:rPr>
        <w:t xml:space="preserve"> </w:t>
      </w:r>
      <w:proofErr w:type="spellStart"/>
      <w:r w:rsidR="004C1190" w:rsidRPr="002711FE">
        <w:rPr>
          <w:szCs w:val="26"/>
          <w:lang w:val="es-ES"/>
        </w:rPr>
        <w:t>triển</w:t>
      </w:r>
      <w:proofErr w:type="spellEnd"/>
      <w:r w:rsidR="004C1190" w:rsidRPr="002711FE">
        <w:rPr>
          <w:szCs w:val="26"/>
          <w:lang w:val="es-ES"/>
        </w:rPr>
        <w:t xml:space="preserve"> </w:t>
      </w:r>
      <w:proofErr w:type="spellStart"/>
      <w:r w:rsidR="004C1190" w:rsidRPr="002711FE">
        <w:rPr>
          <w:szCs w:val="26"/>
          <w:lang w:val="es-ES"/>
        </w:rPr>
        <w:t>để</w:t>
      </w:r>
      <w:proofErr w:type="spellEnd"/>
      <w:r w:rsidR="004C1190" w:rsidRPr="002711FE">
        <w:rPr>
          <w:szCs w:val="26"/>
          <w:lang w:val="es-ES"/>
        </w:rPr>
        <w:t xml:space="preserve"> </w:t>
      </w:r>
      <w:proofErr w:type="spellStart"/>
      <w:r w:rsidR="004C1190" w:rsidRPr="002711FE">
        <w:rPr>
          <w:szCs w:val="26"/>
          <w:lang w:val="es-ES"/>
        </w:rPr>
        <w:t>đạt</w:t>
      </w:r>
      <w:proofErr w:type="spellEnd"/>
      <w:r w:rsidR="004C1190" w:rsidRPr="002711FE">
        <w:rPr>
          <w:szCs w:val="26"/>
          <w:lang w:val="es-ES"/>
        </w:rPr>
        <w:t xml:space="preserve"> </w:t>
      </w:r>
      <w:proofErr w:type="spellStart"/>
      <w:r w:rsidR="004C1190" w:rsidRPr="002711FE">
        <w:rPr>
          <w:szCs w:val="26"/>
          <w:lang w:val="es-ES"/>
        </w:rPr>
        <w:t>tiêu</w:t>
      </w:r>
      <w:proofErr w:type="spellEnd"/>
      <w:r w:rsidR="004C1190" w:rsidRPr="002711FE">
        <w:rPr>
          <w:szCs w:val="26"/>
          <w:lang w:val="es-ES"/>
        </w:rPr>
        <w:t xml:space="preserve"> </w:t>
      </w:r>
      <w:proofErr w:type="spellStart"/>
      <w:r w:rsidR="004C1190" w:rsidRPr="002711FE">
        <w:rPr>
          <w:szCs w:val="26"/>
          <w:lang w:val="es-ES"/>
        </w:rPr>
        <w:t>chí</w:t>
      </w:r>
      <w:proofErr w:type="spellEnd"/>
      <w:r w:rsidR="004C1190" w:rsidRPr="002711FE">
        <w:rPr>
          <w:szCs w:val="26"/>
          <w:lang w:val="es-ES"/>
        </w:rPr>
        <w:t xml:space="preserve"> </w:t>
      </w:r>
      <w:proofErr w:type="spellStart"/>
      <w:r w:rsidR="004C1190" w:rsidRPr="002711FE">
        <w:rPr>
          <w:szCs w:val="26"/>
          <w:lang w:val="es-ES"/>
        </w:rPr>
        <w:t>đô</w:t>
      </w:r>
      <w:proofErr w:type="spellEnd"/>
      <w:r w:rsidR="004C1190" w:rsidRPr="002711FE">
        <w:rPr>
          <w:szCs w:val="26"/>
          <w:lang w:val="es-ES"/>
        </w:rPr>
        <w:t xml:space="preserve"> </w:t>
      </w:r>
      <w:proofErr w:type="spellStart"/>
      <w:r w:rsidR="004C1190" w:rsidRPr="002711FE">
        <w:rPr>
          <w:szCs w:val="26"/>
          <w:lang w:val="es-ES"/>
        </w:rPr>
        <w:t>thị</w:t>
      </w:r>
      <w:proofErr w:type="spellEnd"/>
      <w:r w:rsidR="004C1190" w:rsidRPr="002711FE">
        <w:rPr>
          <w:szCs w:val="26"/>
          <w:lang w:val="es-ES"/>
        </w:rPr>
        <w:t xml:space="preserve"> IV</w:t>
      </w:r>
      <w:r w:rsidR="00D567B8" w:rsidRPr="002711FE">
        <w:rPr>
          <w:szCs w:val="26"/>
          <w:lang w:val="es-ES"/>
        </w:rPr>
        <w:t>.</w:t>
      </w:r>
    </w:p>
    <w:p w14:paraId="328E3237" w14:textId="77777777" w:rsidR="00B01B88" w:rsidRPr="002711FE" w:rsidRDefault="008F06EC" w:rsidP="008F06EC">
      <w:pPr>
        <w:spacing w:after="0" w:line="240" w:lineRule="auto"/>
        <w:ind w:firstLine="360"/>
        <w:rPr>
          <w:i/>
          <w:lang w:val="es-ES"/>
        </w:rPr>
      </w:pPr>
      <w:r w:rsidRPr="002711FE">
        <w:rPr>
          <w:i/>
          <w:lang w:val="es-ES"/>
        </w:rPr>
        <w:t>*</w:t>
      </w:r>
      <w:r w:rsidR="00F36979" w:rsidRPr="002711FE">
        <w:rPr>
          <w:i/>
          <w:lang w:val="es-ES"/>
        </w:rPr>
        <w:t xml:space="preserve"> </w:t>
      </w:r>
      <w:proofErr w:type="spellStart"/>
      <w:r w:rsidR="00B01B88" w:rsidRPr="002711FE">
        <w:rPr>
          <w:i/>
          <w:lang w:val="es-ES"/>
        </w:rPr>
        <w:t>Chức</w:t>
      </w:r>
      <w:proofErr w:type="spellEnd"/>
      <w:r w:rsidR="00B01B88" w:rsidRPr="002711FE">
        <w:rPr>
          <w:i/>
          <w:lang w:val="es-ES"/>
        </w:rPr>
        <w:t xml:space="preserve"> </w:t>
      </w:r>
      <w:proofErr w:type="spellStart"/>
      <w:r w:rsidR="00B01B88" w:rsidRPr="002711FE">
        <w:rPr>
          <w:i/>
          <w:lang w:val="es-ES"/>
        </w:rPr>
        <w:t>năng</w:t>
      </w:r>
      <w:proofErr w:type="spellEnd"/>
      <w:r w:rsidR="00B01B88" w:rsidRPr="002711FE">
        <w:rPr>
          <w:i/>
          <w:lang w:val="es-ES"/>
        </w:rPr>
        <w:t xml:space="preserve"> </w:t>
      </w:r>
      <w:proofErr w:type="spellStart"/>
      <w:r w:rsidR="00B01B88" w:rsidRPr="002711FE">
        <w:rPr>
          <w:i/>
          <w:lang w:val="es-ES"/>
        </w:rPr>
        <w:t>đô</w:t>
      </w:r>
      <w:proofErr w:type="spellEnd"/>
      <w:r w:rsidR="00B01B88" w:rsidRPr="002711FE">
        <w:rPr>
          <w:i/>
          <w:lang w:val="es-ES"/>
        </w:rPr>
        <w:t xml:space="preserve"> </w:t>
      </w:r>
      <w:proofErr w:type="spellStart"/>
      <w:r w:rsidR="00B01B88" w:rsidRPr="002711FE">
        <w:rPr>
          <w:i/>
          <w:lang w:val="es-ES"/>
        </w:rPr>
        <w:t>thị</w:t>
      </w:r>
      <w:proofErr w:type="spellEnd"/>
      <w:r w:rsidR="00B01B88" w:rsidRPr="002711FE">
        <w:rPr>
          <w:i/>
          <w:lang w:val="es-ES"/>
        </w:rPr>
        <w:t xml:space="preserve">: </w:t>
      </w:r>
    </w:p>
    <w:p w14:paraId="09B5B62B" w14:textId="38C7FA7C" w:rsidR="00ED3D3F" w:rsidRPr="002711FE" w:rsidRDefault="0026519D" w:rsidP="001C609D">
      <w:pPr>
        <w:spacing w:after="0" w:line="240" w:lineRule="auto"/>
        <w:ind w:firstLine="360"/>
        <w:rPr>
          <w:szCs w:val="26"/>
          <w:lang w:val="es-ES"/>
        </w:rPr>
        <w:sectPr w:rsidR="00ED3D3F" w:rsidRPr="002711FE" w:rsidSect="00772F42">
          <w:headerReference w:type="default" r:id="rId54"/>
          <w:footerReference w:type="even" r:id="rId55"/>
          <w:footerReference w:type="default" r:id="rId56"/>
          <w:pgSz w:w="11907" w:h="16840" w:code="9"/>
          <w:pgMar w:top="1134" w:right="1134" w:bottom="1134" w:left="1701" w:header="284" w:footer="284" w:gutter="0"/>
          <w:cols w:space="720"/>
          <w:docGrid w:linePitch="381"/>
        </w:sectPr>
      </w:pPr>
      <w:r w:rsidRPr="002711FE">
        <w:rPr>
          <w:szCs w:val="26"/>
          <w:lang w:val="es-ES"/>
        </w:rPr>
        <w:t>-</w:t>
      </w:r>
      <w:r w:rsidRPr="002711FE">
        <w:rPr>
          <w:szCs w:val="26"/>
          <w:lang w:val="es-ES"/>
        </w:rPr>
        <w:tab/>
      </w:r>
      <w:proofErr w:type="spellStart"/>
      <w:r w:rsidR="00FD02E9" w:rsidRPr="002711FE">
        <w:rPr>
          <w:szCs w:val="26"/>
          <w:lang w:val="es-ES"/>
        </w:rPr>
        <w:t>Là</w:t>
      </w:r>
      <w:proofErr w:type="spellEnd"/>
      <w:r w:rsidR="00FD02E9" w:rsidRPr="002711FE">
        <w:rPr>
          <w:szCs w:val="26"/>
          <w:lang w:val="es-ES"/>
        </w:rPr>
        <w:t xml:space="preserve"> </w:t>
      </w:r>
      <w:proofErr w:type="spellStart"/>
      <w:r w:rsidR="00FD02E9" w:rsidRPr="002711FE">
        <w:rPr>
          <w:szCs w:val="26"/>
          <w:lang w:val="es-ES"/>
        </w:rPr>
        <w:t>đô</w:t>
      </w:r>
      <w:proofErr w:type="spellEnd"/>
      <w:r w:rsidR="00FD02E9" w:rsidRPr="002711FE">
        <w:rPr>
          <w:szCs w:val="26"/>
          <w:lang w:val="es-ES"/>
        </w:rPr>
        <w:t xml:space="preserve"> </w:t>
      </w:r>
      <w:proofErr w:type="spellStart"/>
      <w:r w:rsidR="00FD02E9" w:rsidRPr="002711FE">
        <w:rPr>
          <w:szCs w:val="26"/>
          <w:lang w:val="es-ES"/>
        </w:rPr>
        <w:t>thị</w:t>
      </w:r>
      <w:proofErr w:type="spellEnd"/>
      <w:r w:rsidR="00FD02E9" w:rsidRPr="002711FE">
        <w:rPr>
          <w:szCs w:val="26"/>
          <w:lang w:val="es-ES"/>
        </w:rPr>
        <w:t xml:space="preserve"> </w:t>
      </w:r>
      <w:proofErr w:type="spellStart"/>
      <w:r w:rsidR="00FD02E9" w:rsidRPr="002711FE">
        <w:rPr>
          <w:szCs w:val="26"/>
          <w:lang w:val="es-ES"/>
        </w:rPr>
        <w:t>trung</w:t>
      </w:r>
      <w:proofErr w:type="spellEnd"/>
      <w:r w:rsidR="00FD02E9" w:rsidRPr="002711FE">
        <w:rPr>
          <w:szCs w:val="26"/>
          <w:lang w:val="es-ES"/>
        </w:rPr>
        <w:t xml:space="preserve"> </w:t>
      </w:r>
      <w:proofErr w:type="spellStart"/>
      <w:r w:rsidR="00FD02E9" w:rsidRPr="002711FE">
        <w:rPr>
          <w:szCs w:val="26"/>
          <w:lang w:val="es-ES"/>
        </w:rPr>
        <w:t>tâm</w:t>
      </w:r>
      <w:proofErr w:type="spellEnd"/>
      <w:r w:rsidR="00FD02E9" w:rsidRPr="002711FE">
        <w:rPr>
          <w:szCs w:val="26"/>
          <w:lang w:val="es-ES"/>
        </w:rPr>
        <w:t xml:space="preserve"> </w:t>
      </w:r>
      <w:proofErr w:type="spellStart"/>
      <w:r w:rsidR="00FD02E9" w:rsidRPr="002711FE">
        <w:rPr>
          <w:szCs w:val="26"/>
          <w:lang w:val="es-ES"/>
        </w:rPr>
        <w:t>hành</w:t>
      </w:r>
      <w:proofErr w:type="spellEnd"/>
      <w:r w:rsidR="00FD02E9" w:rsidRPr="002711FE">
        <w:rPr>
          <w:szCs w:val="26"/>
          <w:lang w:val="es-ES"/>
        </w:rPr>
        <w:t xml:space="preserve"> </w:t>
      </w:r>
      <w:proofErr w:type="spellStart"/>
      <w:r w:rsidR="00FD02E9" w:rsidRPr="002711FE">
        <w:rPr>
          <w:szCs w:val="26"/>
          <w:lang w:val="es-ES"/>
        </w:rPr>
        <w:t>chính</w:t>
      </w:r>
      <w:proofErr w:type="spellEnd"/>
      <w:r w:rsidR="00FD02E9" w:rsidRPr="002711FE">
        <w:rPr>
          <w:szCs w:val="26"/>
          <w:lang w:val="es-ES"/>
        </w:rPr>
        <w:t xml:space="preserve"> </w:t>
      </w:r>
      <w:proofErr w:type="spellStart"/>
      <w:r w:rsidR="00FD02E9" w:rsidRPr="002711FE">
        <w:rPr>
          <w:szCs w:val="26"/>
          <w:lang w:val="es-ES"/>
        </w:rPr>
        <w:t>huyện</w:t>
      </w:r>
      <w:proofErr w:type="spellEnd"/>
      <w:r w:rsidR="00FD02E9" w:rsidRPr="002711FE">
        <w:rPr>
          <w:szCs w:val="26"/>
          <w:lang w:val="es-ES"/>
        </w:rPr>
        <w:t xml:space="preserve"> </w:t>
      </w:r>
      <w:proofErr w:type="spellStart"/>
      <w:r w:rsidR="00FD02E9" w:rsidRPr="002711FE">
        <w:rPr>
          <w:szCs w:val="26"/>
          <w:lang w:val="es-ES"/>
        </w:rPr>
        <w:t>Thống</w:t>
      </w:r>
      <w:proofErr w:type="spellEnd"/>
      <w:r w:rsidR="00FD02E9" w:rsidRPr="002711FE">
        <w:rPr>
          <w:szCs w:val="26"/>
          <w:lang w:val="es-ES"/>
        </w:rPr>
        <w:t xml:space="preserve"> </w:t>
      </w:r>
      <w:proofErr w:type="spellStart"/>
      <w:r w:rsidR="00FD02E9" w:rsidRPr="002711FE">
        <w:rPr>
          <w:szCs w:val="26"/>
          <w:lang w:val="es-ES"/>
        </w:rPr>
        <w:t>Nhất</w:t>
      </w:r>
      <w:proofErr w:type="spellEnd"/>
      <w:r w:rsidR="00FD02E9" w:rsidRPr="002711FE">
        <w:rPr>
          <w:szCs w:val="26"/>
          <w:lang w:val="es-ES"/>
        </w:rPr>
        <w:t xml:space="preserve"> </w:t>
      </w:r>
      <w:proofErr w:type="spellStart"/>
      <w:r w:rsidR="00FD02E9" w:rsidRPr="002711FE">
        <w:rPr>
          <w:szCs w:val="26"/>
          <w:lang w:val="es-ES"/>
        </w:rPr>
        <w:t>và</w:t>
      </w:r>
      <w:proofErr w:type="spellEnd"/>
      <w:r w:rsidR="00FD02E9" w:rsidRPr="002711FE">
        <w:rPr>
          <w:szCs w:val="26"/>
          <w:lang w:val="es-ES"/>
        </w:rPr>
        <w:t xml:space="preserve"> </w:t>
      </w:r>
      <w:proofErr w:type="spellStart"/>
      <w:r w:rsidR="00FD02E9" w:rsidRPr="002711FE">
        <w:rPr>
          <w:szCs w:val="26"/>
          <w:lang w:val="es-ES"/>
        </w:rPr>
        <w:t>trung</w:t>
      </w:r>
      <w:proofErr w:type="spellEnd"/>
      <w:r w:rsidR="00FD02E9" w:rsidRPr="002711FE">
        <w:rPr>
          <w:szCs w:val="26"/>
          <w:lang w:val="es-ES"/>
        </w:rPr>
        <w:t xml:space="preserve"> </w:t>
      </w:r>
      <w:proofErr w:type="spellStart"/>
      <w:r w:rsidR="00FD02E9" w:rsidRPr="002711FE">
        <w:rPr>
          <w:szCs w:val="26"/>
          <w:lang w:val="es-ES"/>
        </w:rPr>
        <w:t>tâm</w:t>
      </w:r>
      <w:proofErr w:type="spellEnd"/>
      <w:r w:rsidR="00FD02E9" w:rsidRPr="002711FE">
        <w:rPr>
          <w:szCs w:val="26"/>
          <w:lang w:val="es-ES"/>
        </w:rPr>
        <w:t xml:space="preserve"> </w:t>
      </w:r>
      <w:proofErr w:type="spellStart"/>
      <w:r w:rsidR="00FD02E9" w:rsidRPr="002711FE">
        <w:rPr>
          <w:szCs w:val="26"/>
          <w:lang w:val="es-ES"/>
        </w:rPr>
        <w:t>công</w:t>
      </w:r>
      <w:proofErr w:type="spellEnd"/>
      <w:r w:rsidR="00FD02E9" w:rsidRPr="002711FE">
        <w:rPr>
          <w:szCs w:val="26"/>
          <w:lang w:val="es-ES"/>
        </w:rPr>
        <w:t xml:space="preserve"> </w:t>
      </w:r>
      <w:proofErr w:type="spellStart"/>
      <w:r w:rsidR="00FD02E9" w:rsidRPr="002711FE">
        <w:rPr>
          <w:szCs w:val="26"/>
          <w:lang w:val="es-ES"/>
        </w:rPr>
        <w:t>nghiệp</w:t>
      </w:r>
      <w:proofErr w:type="spellEnd"/>
      <w:r w:rsidR="00FD02E9" w:rsidRPr="002711FE">
        <w:rPr>
          <w:szCs w:val="26"/>
          <w:lang w:val="es-ES"/>
        </w:rPr>
        <w:t xml:space="preserve">, </w:t>
      </w:r>
      <w:proofErr w:type="spellStart"/>
      <w:r w:rsidR="00FD02E9" w:rsidRPr="002711FE">
        <w:rPr>
          <w:szCs w:val="26"/>
          <w:lang w:val="es-ES"/>
        </w:rPr>
        <w:t>thương</w:t>
      </w:r>
      <w:proofErr w:type="spellEnd"/>
      <w:r w:rsidR="00FD02E9" w:rsidRPr="002711FE">
        <w:rPr>
          <w:szCs w:val="26"/>
          <w:lang w:val="es-ES"/>
        </w:rPr>
        <w:t xml:space="preserve"> </w:t>
      </w:r>
      <w:proofErr w:type="spellStart"/>
      <w:r w:rsidR="00FD02E9" w:rsidRPr="002711FE">
        <w:rPr>
          <w:szCs w:val="26"/>
          <w:lang w:val="es-ES"/>
        </w:rPr>
        <w:t>mại</w:t>
      </w:r>
      <w:proofErr w:type="spellEnd"/>
      <w:r w:rsidR="00FD02E9" w:rsidRPr="002711FE">
        <w:rPr>
          <w:szCs w:val="26"/>
          <w:lang w:val="es-ES"/>
        </w:rPr>
        <w:t xml:space="preserve">, </w:t>
      </w:r>
      <w:proofErr w:type="spellStart"/>
      <w:r w:rsidR="00FD02E9" w:rsidRPr="002711FE">
        <w:rPr>
          <w:szCs w:val="26"/>
          <w:lang w:val="es-ES"/>
        </w:rPr>
        <w:t>giáo</w:t>
      </w:r>
      <w:proofErr w:type="spellEnd"/>
      <w:r w:rsidR="00FD02E9" w:rsidRPr="002711FE">
        <w:rPr>
          <w:szCs w:val="26"/>
          <w:lang w:val="es-ES"/>
        </w:rPr>
        <w:t xml:space="preserve"> </w:t>
      </w:r>
      <w:proofErr w:type="spellStart"/>
      <w:r w:rsidR="00FD02E9" w:rsidRPr="002711FE">
        <w:rPr>
          <w:szCs w:val="26"/>
          <w:lang w:val="es-ES"/>
        </w:rPr>
        <w:t>dục</w:t>
      </w:r>
      <w:proofErr w:type="spellEnd"/>
      <w:r w:rsidR="00FD02E9" w:rsidRPr="002711FE">
        <w:rPr>
          <w:szCs w:val="26"/>
          <w:lang w:val="es-ES"/>
        </w:rPr>
        <w:t xml:space="preserve"> </w:t>
      </w:r>
      <w:proofErr w:type="spellStart"/>
      <w:r w:rsidR="00FD02E9" w:rsidRPr="002711FE">
        <w:rPr>
          <w:szCs w:val="26"/>
          <w:lang w:val="es-ES"/>
        </w:rPr>
        <w:t>đào</w:t>
      </w:r>
      <w:proofErr w:type="spellEnd"/>
      <w:r w:rsidR="00FD02E9" w:rsidRPr="002711FE">
        <w:rPr>
          <w:szCs w:val="26"/>
          <w:lang w:val="es-ES"/>
        </w:rPr>
        <w:t xml:space="preserve"> </w:t>
      </w:r>
      <w:proofErr w:type="spellStart"/>
      <w:r w:rsidR="00FD02E9" w:rsidRPr="002711FE">
        <w:rPr>
          <w:szCs w:val="26"/>
          <w:lang w:val="es-ES"/>
        </w:rPr>
        <w:t>tạo</w:t>
      </w:r>
      <w:proofErr w:type="spellEnd"/>
      <w:r w:rsidR="00FD02E9" w:rsidRPr="002711FE">
        <w:rPr>
          <w:szCs w:val="26"/>
          <w:lang w:val="es-ES"/>
        </w:rPr>
        <w:t xml:space="preserve">, </w:t>
      </w:r>
      <w:proofErr w:type="spellStart"/>
      <w:r w:rsidR="00FD02E9" w:rsidRPr="002711FE">
        <w:rPr>
          <w:szCs w:val="26"/>
          <w:lang w:val="es-ES"/>
        </w:rPr>
        <w:t>giải</w:t>
      </w:r>
      <w:proofErr w:type="spellEnd"/>
      <w:r w:rsidR="00FD02E9" w:rsidRPr="002711FE">
        <w:rPr>
          <w:szCs w:val="26"/>
          <w:lang w:val="es-ES"/>
        </w:rPr>
        <w:t xml:space="preserve"> </w:t>
      </w:r>
      <w:proofErr w:type="spellStart"/>
      <w:r w:rsidR="00FD02E9" w:rsidRPr="002711FE">
        <w:rPr>
          <w:szCs w:val="26"/>
          <w:lang w:val="es-ES"/>
        </w:rPr>
        <w:t>trí</w:t>
      </w:r>
      <w:proofErr w:type="spellEnd"/>
      <w:r w:rsidR="00FD02E9" w:rsidRPr="002711FE">
        <w:rPr>
          <w:szCs w:val="26"/>
          <w:lang w:val="es-ES"/>
        </w:rPr>
        <w:t xml:space="preserve"> </w:t>
      </w:r>
      <w:proofErr w:type="spellStart"/>
      <w:r w:rsidR="00FD02E9" w:rsidRPr="002711FE">
        <w:rPr>
          <w:szCs w:val="26"/>
          <w:lang w:val="es-ES"/>
        </w:rPr>
        <w:t>cấp</w:t>
      </w:r>
      <w:proofErr w:type="spellEnd"/>
      <w:r w:rsidR="00FD02E9" w:rsidRPr="002711FE">
        <w:rPr>
          <w:szCs w:val="26"/>
          <w:lang w:val="es-ES"/>
        </w:rPr>
        <w:t xml:space="preserve"> </w:t>
      </w:r>
      <w:proofErr w:type="spellStart"/>
      <w:r w:rsidR="00FD02E9" w:rsidRPr="002711FE">
        <w:rPr>
          <w:szCs w:val="26"/>
          <w:lang w:val="es-ES"/>
        </w:rPr>
        <w:t>vùng</w:t>
      </w:r>
      <w:proofErr w:type="spellEnd"/>
      <w:r w:rsidR="00F36979" w:rsidRPr="002711FE">
        <w:rPr>
          <w:szCs w:val="26"/>
          <w:lang w:val="es-ES"/>
        </w:rPr>
        <w:t>;</w:t>
      </w:r>
      <w:r w:rsidR="00FD02E9" w:rsidRPr="002711FE">
        <w:rPr>
          <w:szCs w:val="26"/>
          <w:lang w:val="es-ES"/>
        </w:rPr>
        <w:t xml:space="preserve"> </w:t>
      </w:r>
      <w:proofErr w:type="spellStart"/>
      <w:r w:rsidR="00F36979" w:rsidRPr="002711FE">
        <w:rPr>
          <w:szCs w:val="26"/>
          <w:lang w:val="es-ES"/>
        </w:rPr>
        <w:t>p</w:t>
      </w:r>
      <w:r w:rsidR="00FD02E9" w:rsidRPr="002711FE">
        <w:rPr>
          <w:szCs w:val="26"/>
          <w:lang w:val="es-ES"/>
        </w:rPr>
        <w:t>hát</w:t>
      </w:r>
      <w:proofErr w:type="spellEnd"/>
      <w:r w:rsidR="00FD02E9" w:rsidRPr="002711FE">
        <w:rPr>
          <w:szCs w:val="26"/>
          <w:lang w:val="es-ES"/>
        </w:rPr>
        <w:t xml:space="preserve"> </w:t>
      </w:r>
      <w:proofErr w:type="spellStart"/>
      <w:r w:rsidR="00FD02E9" w:rsidRPr="002711FE">
        <w:rPr>
          <w:szCs w:val="26"/>
          <w:lang w:val="es-ES"/>
        </w:rPr>
        <w:t>triển</w:t>
      </w:r>
      <w:proofErr w:type="spellEnd"/>
      <w:r w:rsidR="00FD02E9" w:rsidRPr="002711FE">
        <w:rPr>
          <w:szCs w:val="26"/>
          <w:lang w:val="es-ES"/>
        </w:rPr>
        <w:t xml:space="preserve"> </w:t>
      </w:r>
      <w:proofErr w:type="spellStart"/>
      <w:r w:rsidR="00FD02E9" w:rsidRPr="002711FE">
        <w:rPr>
          <w:szCs w:val="26"/>
          <w:lang w:val="es-ES"/>
        </w:rPr>
        <w:t>công</w:t>
      </w:r>
      <w:proofErr w:type="spellEnd"/>
      <w:r w:rsidR="00FD02E9" w:rsidRPr="002711FE">
        <w:rPr>
          <w:szCs w:val="26"/>
          <w:lang w:val="es-ES"/>
        </w:rPr>
        <w:t xml:space="preserve"> </w:t>
      </w:r>
      <w:proofErr w:type="spellStart"/>
      <w:r w:rsidR="00FD02E9" w:rsidRPr="002711FE">
        <w:rPr>
          <w:szCs w:val="26"/>
          <w:lang w:val="es-ES"/>
        </w:rPr>
        <w:t>nghiệp</w:t>
      </w:r>
      <w:proofErr w:type="spellEnd"/>
      <w:r w:rsidR="00FD02E9" w:rsidRPr="002711FE">
        <w:rPr>
          <w:szCs w:val="26"/>
          <w:lang w:val="es-ES"/>
        </w:rPr>
        <w:t xml:space="preserve"> </w:t>
      </w:r>
      <w:proofErr w:type="spellStart"/>
      <w:r w:rsidR="00FD02E9" w:rsidRPr="002711FE">
        <w:rPr>
          <w:szCs w:val="26"/>
          <w:lang w:val="es-ES"/>
        </w:rPr>
        <w:t>tập</w:t>
      </w:r>
      <w:proofErr w:type="spellEnd"/>
      <w:r w:rsidR="00FD02E9" w:rsidRPr="002711FE">
        <w:rPr>
          <w:szCs w:val="26"/>
          <w:lang w:val="es-ES"/>
        </w:rPr>
        <w:t xml:space="preserve"> </w:t>
      </w:r>
      <w:proofErr w:type="spellStart"/>
      <w:r w:rsidR="00FD02E9" w:rsidRPr="002711FE">
        <w:rPr>
          <w:szCs w:val="26"/>
          <w:lang w:val="es-ES"/>
        </w:rPr>
        <w:t>trung</w:t>
      </w:r>
      <w:proofErr w:type="spellEnd"/>
      <w:r w:rsidR="00F36979" w:rsidRPr="002711FE">
        <w:rPr>
          <w:szCs w:val="26"/>
          <w:lang w:val="es-ES"/>
        </w:rPr>
        <w:t>;</w:t>
      </w:r>
      <w:r w:rsidR="00FD02E9" w:rsidRPr="002711FE">
        <w:rPr>
          <w:szCs w:val="26"/>
          <w:lang w:val="es-ES"/>
        </w:rPr>
        <w:t xml:space="preserve"> </w:t>
      </w:r>
      <w:proofErr w:type="spellStart"/>
      <w:r w:rsidR="00F36979" w:rsidRPr="002711FE">
        <w:rPr>
          <w:szCs w:val="26"/>
          <w:lang w:val="es-ES"/>
        </w:rPr>
        <w:t>p</w:t>
      </w:r>
      <w:r w:rsidR="00FD02E9" w:rsidRPr="002711FE">
        <w:rPr>
          <w:szCs w:val="26"/>
          <w:lang w:val="es-ES"/>
        </w:rPr>
        <w:t>hát</w:t>
      </w:r>
      <w:proofErr w:type="spellEnd"/>
      <w:r w:rsidR="00FD02E9" w:rsidRPr="002711FE">
        <w:rPr>
          <w:szCs w:val="26"/>
          <w:lang w:val="es-ES"/>
        </w:rPr>
        <w:t xml:space="preserve"> </w:t>
      </w:r>
      <w:proofErr w:type="spellStart"/>
      <w:r w:rsidR="00FD02E9" w:rsidRPr="002711FE">
        <w:rPr>
          <w:szCs w:val="26"/>
          <w:lang w:val="es-ES"/>
        </w:rPr>
        <w:t>triển</w:t>
      </w:r>
      <w:proofErr w:type="spellEnd"/>
      <w:r w:rsidR="00FD02E9" w:rsidRPr="002711FE">
        <w:rPr>
          <w:szCs w:val="26"/>
          <w:lang w:val="es-ES"/>
        </w:rPr>
        <w:t xml:space="preserve"> </w:t>
      </w:r>
      <w:proofErr w:type="spellStart"/>
      <w:r w:rsidR="00FD02E9" w:rsidRPr="002711FE">
        <w:rPr>
          <w:szCs w:val="26"/>
          <w:lang w:val="es-ES"/>
        </w:rPr>
        <w:t>dịch</w:t>
      </w:r>
      <w:proofErr w:type="spellEnd"/>
      <w:r w:rsidR="00FD02E9" w:rsidRPr="002711FE">
        <w:rPr>
          <w:szCs w:val="26"/>
          <w:lang w:val="es-ES"/>
        </w:rPr>
        <w:t xml:space="preserve"> </w:t>
      </w:r>
      <w:proofErr w:type="spellStart"/>
      <w:r w:rsidR="00FD02E9" w:rsidRPr="002711FE">
        <w:rPr>
          <w:szCs w:val="26"/>
          <w:lang w:val="es-ES"/>
        </w:rPr>
        <w:t>vụ</w:t>
      </w:r>
      <w:proofErr w:type="spellEnd"/>
      <w:r w:rsidR="00FD02E9" w:rsidRPr="002711FE">
        <w:rPr>
          <w:szCs w:val="26"/>
          <w:lang w:val="es-ES"/>
        </w:rPr>
        <w:t xml:space="preserve"> </w:t>
      </w:r>
      <w:proofErr w:type="spellStart"/>
      <w:r w:rsidR="00FD02E9" w:rsidRPr="002711FE">
        <w:rPr>
          <w:szCs w:val="26"/>
          <w:lang w:val="es-ES"/>
        </w:rPr>
        <w:t>giải</w:t>
      </w:r>
      <w:proofErr w:type="spellEnd"/>
      <w:r w:rsidR="00FD02E9" w:rsidRPr="002711FE">
        <w:rPr>
          <w:szCs w:val="26"/>
          <w:lang w:val="es-ES"/>
        </w:rPr>
        <w:t xml:space="preserve"> </w:t>
      </w:r>
      <w:proofErr w:type="spellStart"/>
      <w:r w:rsidR="00FD02E9" w:rsidRPr="002711FE">
        <w:rPr>
          <w:szCs w:val="26"/>
          <w:lang w:val="es-ES"/>
        </w:rPr>
        <w:t>trí</w:t>
      </w:r>
      <w:proofErr w:type="spellEnd"/>
      <w:r w:rsidR="00F36979" w:rsidRPr="002711FE">
        <w:rPr>
          <w:szCs w:val="26"/>
          <w:lang w:val="es-ES"/>
        </w:rPr>
        <w:t xml:space="preserve">; </w:t>
      </w:r>
      <w:proofErr w:type="spellStart"/>
      <w:r w:rsidR="00F36979" w:rsidRPr="002711FE">
        <w:rPr>
          <w:szCs w:val="26"/>
          <w:lang w:val="es-ES"/>
        </w:rPr>
        <w:t>p</w:t>
      </w:r>
      <w:r w:rsidR="00FD02E9" w:rsidRPr="002711FE">
        <w:rPr>
          <w:szCs w:val="26"/>
          <w:lang w:val="es-ES"/>
        </w:rPr>
        <w:t>hát</w:t>
      </w:r>
      <w:proofErr w:type="spellEnd"/>
      <w:r w:rsidR="00FD02E9" w:rsidRPr="002711FE">
        <w:rPr>
          <w:szCs w:val="26"/>
          <w:lang w:val="es-ES"/>
        </w:rPr>
        <w:t xml:space="preserve"> </w:t>
      </w:r>
      <w:proofErr w:type="spellStart"/>
      <w:r w:rsidR="00FD02E9" w:rsidRPr="002711FE">
        <w:rPr>
          <w:szCs w:val="26"/>
          <w:lang w:val="es-ES"/>
        </w:rPr>
        <w:t>triển</w:t>
      </w:r>
      <w:proofErr w:type="spellEnd"/>
      <w:r w:rsidR="00FD02E9" w:rsidRPr="002711FE">
        <w:rPr>
          <w:szCs w:val="26"/>
          <w:lang w:val="es-ES"/>
        </w:rPr>
        <w:t xml:space="preserve"> </w:t>
      </w:r>
      <w:proofErr w:type="spellStart"/>
      <w:r w:rsidR="00FD02E9" w:rsidRPr="002711FE">
        <w:rPr>
          <w:szCs w:val="26"/>
          <w:lang w:val="es-ES"/>
        </w:rPr>
        <w:t>giáo</w:t>
      </w:r>
      <w:proofErr w:type="spellEnd"/>
      <w:r w:rsidR="00FD02E9" w:rsidRPr="002711FE">
        <w:rPr>
          <w:szCs w:val="26"/>
          <w:lang w:val="es-ES"/>
        </w:rPr>
        <w:t xml:space="preserve"> </w:t>
      </w:r>
      <w:proofErr w:type="spellStart"/>
      <w:r w:rsidR="00FD02E9" w:rsidRPr="002711FE">
        <w:rPr>
          <w:szCs w:val="26"/>
          <w:lang w:val="es-ES"/>
        </w:rPr>
        <w:t>dục</w:t>
      </w:r>
      <w:proofErr w:type="spellEnd"/>
      <w:r w:rsidR="00FD02E9" w:rsidRPr="002711FE">
        <w:rPr>
          <w:szCs w:val="26"/>
          <w:lang w:val="es-ES"/>
        </w:rPr>
        <w:t xml:space="preserve"> </w:t>
      </w:r>
      <w:r w:rsidR="0007031B" w:rsidRPr="002711FE">
        <w:rPr>
          <w:szCs w:val="26"/>
          <w:lang w:val="es-ES"/>
        </w:rPr>
        <w:t>-</w:t>
      </w:r>
      <w:r w:rsidR="00FD02E9" w:rsidRPr="002711FE">
        <w:rPr>
          <w:szCs w:val="26"/>
          <w:lang w:val="es-ES"/>
        </w:rPr>
        <w:t xml:space="preserve"> </w:t>
      </w:r>
      <w:proofErr w:type="spellStart"/>
      <w:r w:rsidR="00FD02E9" w:rsidRPr="002711FE">
        <w:rPr>
          <w:szCs w:val="26"/>
          <w:lang w:val="es-ES"/>
        </w:rPr>
        <w:t>đào</w:t>
      </w:r>
      <w:proofErr w:type="spellEnd"/>
      <w:r w:rsidR="00FD02E9" w:rsidRPr="002711FE">
        <w:rPr>
          <w:szCs w:val="26"/>
          <w:lang w:val="es-ES"/>
        </w:rPr>
        <w:t xml:space="preserve"> </w:t>
      </w:r>
      <w:proofErr w:type="spellStart"/>
      <w:r w:rsidR="00FD02E9" w:rsidRPr="002711FE">
        <w:rPr>
          <w:szCs w:val="26"/>
          <w:lang w:val="es-ES"/>
        </w:rPr>
        <w:t>tạo</w:t>
      </w:r>
      <w:proofErr w:type="spellEnd"/>
      <w:r w:rsidR="00FD02E9" w:rsidRPr="002711FE">
        <w:rPr>
          <w:szCs w:val="26"/>
          <w:lang w:val="es-ES"/>
        </w:rPr>
        <w:t xml:space="preserve"> </w:t>
      </w:r>
      <w:proofErr w:type="spellStart"/>
      <w:r w:rsidR="00FD02E9" w:rsidRPr="002711FE">
        <w:rPr>
          <w:szCs w:val="26"/>
          <w:lang w:val="es-ES"/>
        </w:rPr>
        <w:t>cấp</w:t>
      </w:r>
      <w:proofErr w:type="spellEnd"/>
      <w:r w:rsidR="00FD02E9" w:rsidRPr="002711FE">
        <w:rPr>
          <w:szCs w:val="26"/>
          <w:lang w:val="es-ES"/>
        </w:rPr>
        <w:t xml:space="preserve"> </w:t>
      </w:r>
      <w:proofErr w:type="spellStart"/>
      <w:r w:rsidR="00FD02E9" w:rsidRPr="002711FE">
        <w:rPr>
          <w:szCs w:val="26"/>
          <w:lang w:val="es-ES"/>
        </w:rPr>
        <w:t>vùng</w:t>
      </w:r>
      <w:proofErr w:type="spellEnd"/>
      <w:r w:rsidR="00FD02E9" w:rsidRPr="002711FE">
        <w:rPr>
          <w:szCs w:val="26"/>
          <w:lang w:val="es-ES"/>
        </w:rPr>
        <w:t xml:space="preserve"> (</w:t>
      </w:r>
      <w:proofErr w:type="spellStart"/>
      <w:r w:rsidR="00FD02E9" w:rsidRPr="002711FE">
        <w:rPr>
          <w:szCs w:val="26"/>
          <w:lang w:val="es-ES"/>
        </w:rPr>
        <w:t>trường</w:t>
      </w:r>
      <w:proofErr w:type="spellEnd"/>
      <w:r w:rsidR="00FD02E9" w:rsidRPr="002711FE">
        <w:rPr>
          <w:szCs w:val="26"/>
          <w:lang w:val="es-ES"/>
        </w:rPr>
        <w:t xml:space="preserve"> </w:t>
      </w:r>
      <w:proofErr w:type="spellStart"/>
      <w:r w:rsidR="00FD02E9" w:rsidRPr="002711FE">
        <w:rPr>
          <w:szCs w:val="26"/>
          <w:lang w:val="es-ES"/>
        </w:rPr>
        <w:t>Đại</w:t>
      </w:r>
      <w:proofErr w:type="spellEnd"/>
      <w:r w:rsidR="00FD02E9" w:rsidRPr="002711FE">
        <w:rPr>
          <w:szCs w:val="26"/>
          <w:lang w:val="es-ES"/>
        </w:rPr>
        <w:t xml:space="preserve"> </w:t>
      </w:r>
      <w:proofErr w:type="spellStart"/>
      <w:r w:rsidR="00FD02E9" w:rsidRPr="002711FE">
        <w:rPr>
          <w:szCs w:val="26"/>
          <w:lang w:val="es-ES"/>
        </w:rPr>
        <w:t>học</w:t>
      </w:r>
      <w:proofErr w:type="spellEnd"/>
      <w:r w:rsidR="00FD02E9" w:rsidRPr="002711FE">
        <w:rPr>
          <w:szCs w:val="26"/>
          <w:lang w:val="es-ES"/>
        </w:rPr>
        <w:t xml:space="preserve"> </w:t>
      </w:r>
      <w:proofErr w:type="spellStart"/>
      <w:r w:rsidR="00FD02E9" w:rsidRPr="002711FE">
        <w:rPr>
          <w:szCs w:val="26"/>
          <w:lang w:val="es-ES"/>
        </w:rPr>
        <w:t>Công</w:t>
      </w:r>
      <w:proofErr w:type="spellEnd"/>
      <w:r w:rsidR="00FD02E9" w:rsidRPr="002711FE">
        <w:rPr>
          <w:szCs w:val="26"/>
          <w:lang w:val="es-ES"/>
        </w:rPr>
        <w:t xml:space="preserve"> </w:t>
      </w:r>
      <w:proofErr w:type="spellStart"/>
      <w:r w:rsidR="00FD02E9" w:rsidRPr="002711FE">
        <w:rPr>
          <w:szCs w:val="26"/>
          <w:lang w:val="es-ES"/>
        </w:rPr>
        <w:t>Nghệ</w:t>
      </w:r>
      <w:proofErr w:type="spellEnd"/>
      <w:r w:rsidR="00FD02E9" w:rsidRPr="002711FE">
        <w:rPr>
          <w:szCs w:val="26"/>
          <w:lang w:val="es-ES"/>
        </w:rPr>
        <w:t xml:space="preserve"> </w:t>
      </w:r>
      <w:proofErr w:type="spellStart"/>
      <w:r w:rsidR="00FD02E9" w:rsidRPr="002711FE">
        <w:rPr>
          <w:szCs w:val="26"/>
          <w:lang w:val="es-ES"/>
        </w:rPr>
        <w:t>Miền</w:t>
      </w:r>
      <w:proofErr w:type="spellEnd"/>
      <w:r w:rsidR="00FD02E9" w:rsidRPr="002711FE">
        <w:rPr>
          <w:szCs w:val="26"/>
          <w:lang w:val="es-ES"/>
        </w:rPr>
        <w:t xml:space="preserve"> </w:t>
      </w:r>
      <w:proofErr w:type="spellStart"/>
      <w:r w:rsidR="00FD02E9" w:rsidRPr="002711FE">
        <w:rPr>
          <w:szCs w:val="26"/>
          <w:lang w:val="es-ES"/>
        </w:rPr>
        <w:t>Đông</w:t>
      </w:r>
      <w:proofErr w:type="spellEnd"/>
      <w:r w:rsidR="00FD02E9" w:rsidRPr="002711FE">
        <w:rPr>
          <w:szCs w:val="26"/>
          <w:lang w:val="es-ES"/>
        </w:rPr>
        <w:t>).</w:t>
      </w:r>
    </w:p>
    <w:p w14:paraId="7A5AE291" w14:textId="2DCF5B4A" w:rsidR="00D0349F" w:rsidRPr="002711FE" w:rsidRDefault="000C35EA" w:rsidP="00D0349F">
      <w:pPr>
        <w:tabs>
          <w:tab w:val="left" w:pos="1134"/>
          <w:tab w:val="num" w:pos="2304"/>
        </w:tabs>
        <w:adjustRightInd w:val="0"/>
        <w:spacing w:after="0" w:line="240" w:lineRule="auto"/>
        <w:ind w:firstLine="0"/>
        <w:jc w:val="center"/>
        <w:textAlignment w:val="baseline"/>
        <w:rPr>
          <w:rFonts w:eastAsia="MS Mincho"/>
          <w:b/>
          <w:bCs/>
          <w:iCs/>
          <w:lang w:val="pt-BR" w:eastAsia="x-none"/>
        </w:rPr>
      </w:pPr>
      <w:r w:rsidRPr="002711FE">
        <w:rPr>
          <w:rFonts w:eastAsia="MS Mincho"/>
          <w:b/>
          <w:bCs/>
          <w:iCs/>
          <w:lang w:val="pt-BR" w:eastAsia="x-none"/>
        </w:rPr>
        <w:lastRenderedPageBreak/>
        <w:t>BẢNG TỔNG HỢP 5 TIÊU CHÍ ĐÔ THỊ THỊ TRẤN DẦU GIÂY (</w:t>
      </w:r>
      <w:r w:rsidR="007A0E8B" w:rsidRPr="002711FE">
        <w:rPr>
          <w:rFonts w:eastAsia="MS Mincho"/>
          <w:b/>
          <w:bCs/>
          <w:iCs/>
          <w:lang w:val="pt-BR" w:eastAsia="x-none"/>
        </w:rPr>
        <w:t xml:space="preserve">NQ </w:t>
      </w:r>
      <w:r w:rsidR="00793BB4" w:rsidRPr="002711FE">
        <w:rPr>
          <w:rFonts w:eastAsia="MS Mincho"/>
          <w:b/>
          <w:bCs/>
          <w:iCs/>
          <w:lang w:val="pt-BR" w:eastAsia="x-none"/>
        </w:rPr>
        <w:t>26</w:t>
      </w:r>
      <w:r w:rsidR="00190526" w:rsidRPr="002711FE">
        <w:rPr>
          <w:rFonts w:eastAsia="MS Mincho"/>
          <w:b/>
          <w:bCs/>
          <w:iCs/>
          <w:lang w:val="pt-BR" w:eastAsia="x-none"/>
        </w:rPr>
        <w:t>/2022/UBTVQH15</w:t>
      </w:r>
      <w:r w:rsidRPr="002711FE">
        <w:rPr>
          <w:rFonts w:eastAsia="MS Mincho"/>
          <w:b/>
          <w:bCs/>
          <w:iCs/>
          <w:lang w:val="pt-BR" w:eastAsia="x-none"/>
        </w:rPr>
        <w:t>)</w:t>
      </w:r>
    </w:p>
    <w:tbl>
      <w:tblPr>
        <w:tblW w:w="0" w:type="auto"/>
        <w:tblLayout w:type="fixed"/>
        <w:tblLook w:val="04A0" w:firstRow="1" w:lastRow="0" w:firstColumn="1" w:lastColumn="0" w:noHBand="0" w:noVBand="1"/>
      </w:tblPr>
      <w:tblGrid>
        <w:gridCol w:w="793"/>
        <w:gridCol w:w="4602"/>
        <w:gridCol w:w="990"/>
        <w:gridCol w:w="990"/>
        <w:gridCol w:w="1080"/>
        <w:gridCol w:w="990"/>
        <w:gridCol w:w="1170"/>
        <w:gridCol w:w="1260"/>
        <w:gridCol w:w="1710"/>
        <w:gridCol w:w="1201"/>
      </w:tblGrid>
      <w:tr w:rsidR="002711FE" w:rsidRPr="002711FE" w14:paraId="15575955" w14:textId="77777777" w:rsidTr="00EA5CD6">
        <w:trPr>
          <w:trHeight w:val="87"/>
          <w:tblHeader/>
        </w:trPr>
        <w:tc>
          <w:tcPr>
            <w:tcW w:w="7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0E5C8"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TT</w:t>
            </w:r>
          </w:p>
        </w:tc>
        <w:tc>
          <w:tcPr>
            <w:tcW w:w="46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BE812"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đánh</w:t>
            </w:r>
            <w:proofErr w:type="spellEnd"/>
            <w:r w:rsidRPr="002711FE">
              <w:rPr>
                <w:b/>
                <w:bCs/>
                <w:sz w:val="20"/>
                <w:szCs w:val="20"/>
              </w:rPr>
              <w:t xml:space="preserve"> </w:t>
            </w:r>
            <w:proofErr w:type="spellStart"/>
            <w:r w:rsidRPr="002711FE">
              <w:rPr>
                <w:b/>
                <w:bCs/>
                <w:sz w:val="20"/>
                <w:szCs w:val="20"/>
              </w:rPr>
              <w:t>giá</w:t>
            </w:r>
            <w:proofErr w:type="spellEnd"/>
          </w:p>
        </w:tc>
        <w:tc>
          <w:tcPr>
            <w:tcW w:w="6480" w:type="dxa"/>
            <w:gridSpan w:val="6"/>
            <w:tcBorders>
              <w:top w:val="single" w:sz="4" w:space="0" w:color="auto"/>
              <w:left w:val="nil"/>
              <w:bottom w:val="single" w:sz="4" w:space="0" w:color="auto"/>
              <w:right w:val="single" w:sz="4" w:space="0" w:color="auto"/>
            </w:tcBorders>
            <w:shd w:val="clear" w:color="auto" w:fill="auto"/>
            <w:vAlign w:val="center"/>
            <w:hideMark/>
          </w:tcPr>
          <w:p w14:paraId="48B2E024"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Mức</w:t>
            </w:r>
            <w:proofErr w:type="spellEnd"/>
            <w:r w:rsidRPr="002711FE">
              <w:rPr>
                <w:b/>
                <w:bCs/>
                <w:sz w:val="20"/>
                <w:szCs w:val="20"/>
              </w:rPr>
              <w:t xml:space="preserve"> </w:t>
            </w:r>
            <w:proofErr w:type="spellStart"/>
            <w:r w:rsidRPr="002711FE">
              <w:rPr>
                <w:b/>
                <w:bCs/>
                <w:sz w:val="20"/>
                <w:szCs w:val="20"/>
              </w:rPr>
              <w:t>quy</w:t>
            </w:r>
            <w:proofErr w:type="spellEnd"/>
            <w:r w:rsidRPr="002711FE">
              <w:rPr>
                <w:b/>
                <w:bCs/>
                <w:sz w:val="20"/>
                <w:szCs w:val="20"/>
              </w:rPr>
              <w:t xml:space="preserve"> </w:t>
            </w:r>
            <w:proofErr w:type="spellStart"/>
            <w:r w:rsidRPr="002711FE">
              <w:rPr>
                <w:b/>
                <w:bCs/>
                <w:sz w:val="20"/>
                <w:szCs w:val="20"/>
              </w:rPr>
              <w:t>định</w:t>
            </w:r>
            <w:proofErr w:type="spellEnd"/>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DAA9C"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Hiện</w:t>
            </w:r>
            <w:proofErr w:type="spellEnd"/>
            <w:r w:rsidRPr="002711FE">
              <w:rPr>
                <w:b/>
                <w:bCs/>
                <w:sz w:val="20"/>
                <w:szCs w:val="20"/>
              </w:rPr>
              <w:t xml:space="preserve"> </w:t>
            </w:r>
            <w:proofErr w:type="spellStart"/>
            <w:r w:rsidRPr="002711FE">
              <w:rPr>
                <w:b/>
                <w:bCs/>
                <w:sz w:val="20"/>
                <w:szCs w:val="20"/>
              </w:rPr>
              <w:t>trạng</w:t>
            </w:r>
            <w:proofErr w:type="spellEnd"/>
            <w:r w:rsidRPr="002711FE">
              <w:rPr>
                <w:b/>
                <w:bCs/>
                <w:sz w:val="20"/>
                <w:szCs w:val="20"/>
              </w:rPr>
              <w:t xml:space="preserve"> </w:t>
            </w:r>
            <w:proofErr w:type="spellStart"/>
            <w:r w:rsidRPr="002711FE">
              <w:rPr>
                <w:b/>
                <w:bCs/>
                <w:sz w:val="20"/>
                <w:szCs w:val="20"/>
              </w:rPr>
              <w:t>năm</w:t>
            </w:r>
            <w:proofErr w:type="spellEnd"/>
            <w:r w:rsidRPr="002711FE">
              <w:rPr>
                <w:b/>
                <w:bCs/>
                <w:sz w:val="20"/>
                <w:szCs w:val="20"/>
              </w:rPr>
              <w:t xml:space="preserve"> 2021</w:t>
            </w:r>
          </w:p>
        </w:tc>
        <w:tc>
          <w:tcPr>
            <w:tcW w:w="12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96DADE"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Điểm</w:t>
            </w:r>
            <w:proofErr w:type="spellEnd"/>
          </w:p>
        </w:tc>
      </w:tr>
      <w:tr w:rsidR="002711FE" w:rsidRPr="002711FE" w14:paraId="2A34741B" w14:textId="77777777" w:rsidTr="00EA5CD6">
        <w:trPr>
          <w:trHeight w:val="213"/>
          <w:tblHeader/>
        </w:trPr>
        <w:tc>
          <w:tcPr>
            <w:tcW w:w="793" w:type="dxa"/>
            <w:vMerge/>
            <w:tcBorders>
              <w:top w:val="single" w:sz="4" w:space="0" w:color="auto"/>
              <w:left w:val="single" w:sz="4" w:space="0" w:color="auto"/>
              <w:bottom w:val="single" w:sz="4" w:space="0" w:color="auto"/>
              <w:right w:val="single" w:sz="4" w:space="0" w:color="auto"/>
            </w:tcBorders>
            <w:vAlign w:val="center"/>
            <w:hideMark/>
          </w:tcPr>
          <w:p w14:paraId="530ACDE5" w14:textId="77777777" w:rsidR="00EA5CD6" w:rsidRPr="002711FE" w:rsidRDefault="00EA5CD6" w:rsidP="00EA5CD6">
            <w:pPr>
              <w:spacing w:before="0" w:after="0" w:line="240" w:lineRule="auto"/>
              <w:ind w:firstLine="0"/>
              <w:jc w:val="left"/>
              <w:rPr>
                <w:b/>
                <w:bCs/>
                <w:sz w:val="20"/>
                <w:szCs w:val="20"/>
              </w:rPr>
            </w:pPr>
          </w:p>
        </w:tc>
        <w:tc>
          <w:tcPr>
            <w:tcW w:w="4602" w:type="dxa"/>
            <w:vMerge/>
            <w:tcBorders>
              <w:top w:val="single" w:sz="4" w:space="0" w:color="auto"/>
              <w:left w:val="single" w:sz="4" w:space="0" w:color="auto"/>
              <w:bottom w:val="single" w:sz="4" w:space="0" w:color="auto"/>
              <w:right w:val="single" w:sz="4" w:space="0" w:color="auto"/>
            </w:tcBorders>
            <w:vAlign w:val="center"/>
            <w:hideMark/>
          </w:tcPr>
          <w:p w14:paraId="6089B6FC" w14:textId="77777777" w:rsidR="00EA5CD6" w:rsidRPr="002711FE" w:rsidRDefault="00EA5CD6" w:rsidP="00EA5CD6">
            <w:pPr>
              <w:spacing w:before="0" w:after="0" w:line="240" w:lineRule="auto"/>
              <w:ind w:firstLine="0"/>
              <w:jc w:val="left"/>
              <w:rPr>
                <w:b/>
                <w:bCs/>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1E3DD7DC"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14:paraId="458EE57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xml:space="preserve">Thang </w:t>
            </w:r>
            <w:proofErr w:type="spellStart"/>
            <w:r w:rsidRPr="002711FE">
              <w:rPr>
                <w:b/>
                <w:bCs/>
                <w:sz w:val="20"/>
                <w:szCs w:val="20"/>
              </w:rPr>
              <w:t>điểm</w:t>
            </w:r>
            <w:proofErr w:type="spellEnd"/>
            <w:r w:rsidRPr="002711FE">
              <w:rPr>
                <w:b/>
                <w:bCs/>
                <w:sz w:val="20"/>
                <w:szCs w:val="20"/>
              </w:rPr>
              <w:t xml:space="preserve"> </w:t>
            </w:r>
            <w:proofErr w:type="spellStart"/>
            <w:r w:rsidRPr="002711FE">
              <w:rPr>
                <w:b/>
                <w:bCs/>
                <w:sz w:val="20"/>
                <w:szCs w:val="20"/>
              </w:rPr>
              <w:t>tối</w:t>
            </w:r>
            <w:proofErr w:type="spellEnd"/>
            <w:r w:rsidRPr="002711FE">
              <w:rPr>
                <w:b/>
                <w:bCs/>
                <w:sz w:val="20"/>
                <w:szCs w:val="20"/>
              </w:rPr>
              <w:t xml:space="preserve"> </w:t>
            </w:r>
            <w:proofErr w:type="spellStart"/>
            <w:r w:rsidRPr="002711FE">
              <w:rPr>
                <w:b/>
                <w:bCs/>
                <w:sz w:val="20"/>
                <w:szCs w:val="20"/>
              </w:rPr>
              <w:t>thiểu</w:t>
            </w:r>
            <w:proofErr w:type="spellEnd"/>
          </w:p>
        </w:tc>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14:paraId="1606F30F"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xml:space="preserve">Thang </w:t>
            </w:r>
            <w:proofErr w:type="spellStart"/>
            <w:r w:rsidRPr="002711FE">
              <w:rPr>
                <w:b/>
                <w:bCs/>
                <w:sz w:val="20"/>
                <w:szCs w:val="20"/>
              </w:rPr>
              <w:t>điểm</w:t>
            </w:r>
            <w:proofErr w:type="spellEnd"/>
            <w:r w:rsidRPr="002711FE">
              <w:rPr>
                <w:b/>
                <w:bCs/>
                <w:sz w:val="20"/>
                <w:szCs w:val="20"/>
              </w:rPr>
              <w:t xml:space="preserve"> </w:t>
            </w:r>
            <w:proofErr w:type="spellStart"/>
            <w:r w:rsidRPr="002711FE">
              <w:rPr>
                <w:b/>
                <w:bCs/>
                <w:sz w:val="20"/>
                <w:szCs w:val="20"/>
              </w:rPr>
              <w:t>tối</w:t>
            </w:r>
            <w:proofErr w:type="spellEnd"/>
            <w:r w:rsidRPr="002711FE">
              <w:rPr>
                <w:b/>
                <w:bCs/>
                <w:sz w:val="20"/>
                <w:szCs w:val="20"/>
              </w:rPr>
              <w:t xml:space="preserve"> </w:t>
            </w:r>
            <w:proofErr w:type="spellStart"/>
            <w:r w:rsidRPr="002711FE">
              <w:rPr>
                <w:b/>
                <w:bCs/>
                <w:sz w:val="20"/>
                <w:szCs w:val="20"/>
              </w:rPr>
              <w:t>đa</w:t>
            </w:r>
            <w:proofErr w:type="spellEnd"/>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3A74996" w14:textId="77777777" w:rsidR="00EA5CD6" w:rsidRPr="002711FE" w:rsidRDefault="00EA5CD6" w:rsidP="00EA5CD6">
            <w:pPr>
              <w:spacing w:before="0" w:after="0" w:line="240" w:lineRule="auto"/>
              <w:ind w:firstLine="0"/>
              <w:jc w:val="left"/>
              <w:rPr>
                <w:b/>
                <w:bCs/>
                <w:sz w:val="20"/>
                <w:szCs w:val="20"/>
              </w:rPr>
            </w:pPr>
          </w:p>
        </w:tc>
        <w:tc>
          <w:tcPr>
            <w:tcW w:w="1201" w:type="dxa"/>
            <w:vMerge/>
            <w:tcBorders>
              <w:top w:val="single" w:sz="4" w:space="0" w:color="auto"/>
              <w:left w:val="single" w:sz="4" w:space="0" w:color="auto"/>
              <w:bottom w:val="single" w:sz="4" w:space="0" w:color="auto"/>
              <w:right w:val="single" w:sz="4" w:space="0" w:color="auto"/>
            </w:tcBorders>
            <w:vAlign w:val="center"/>
            <w:hideMark/>
          </w:tcPr>
          <w:p w14:paraId="63BECFBD" w14:textId="77777777" w:rsidR="00EA5CD6" w:rsidRPr="002711FE" w:rsidRDefault="00EA5CD6" w:rsidP="00EA5CD6">
            <w:pPr>
              <w:spacing w:before="0" w:after="0" w:line="240" w:lineRule="auto"/>
              <w:ind w:firstLine="0"/>
              <w:jc w:val="left"/>
              <w:rPr>
                <w:b/>
                <w:bCs/>
                <w:sz w:val="20"/>
                <w:szCs w:val="20"/>
              </w:rPr>
            </w:pPr>
          </w:p>
        </w:tc>
      </w:tr>
      <w:tr w:rsidR="002711FE" w:rsidRPr="002711FE" w14:paraId="77201837" w14:textId="77777777" w:rsidTr="00EA5CD6">
        <w:trPr>
          <w:trHeight w:val="300"/>
          <w:tblHeader/>
        </w:trPr>
        <w:tc>
          <w:tcPr>
            <w:tcW w:w="793" w:type="dxa"/>
            <w:vMerge/>
            <w:tcBorders>
              <w:top w:val="single" w:sz="4" w:space="0" w:color="auto"/>
              <w:left w:val="single" w:sz="4" w:space="0" w:color="auto"/>
              <w:bottom w:val="single" w:sz="4" w:space="0" w:color="auto"/>
              <w:right w:val="single" w:sz="4" w:space="0" w:color="auto"/>
            </w:tcBorders>
            <w:vAlign w:val="center"/>
            <w:hideMark/>
          </w:tcPr>
          <w:p w14:paraId="3956FF9C" w14:textId="77777777" w:rsidR="00EA5CD6" w:rsidRPr="002711FE" w:rsidRDefault="00EA5CD6" w:rsidP="00EA5CD6">
            <w:pPr>
              <w:spacing w:before="0" w:after="0" w:line="240" w:lineRule="auto"/>
              <w:ind w:firstLine="0"/>
              <w:jc w:val="left"/>
              <w:rPr>
                <w:b/>
                <w:bCs/>
                <w:sz w:val="20"/>
                <w:szCs w:val="20"/>
              </w:rPr>
            </w:pPr>
          </w:p>
        </w:tc>
        <w:tc>
          <w:tcPr>
            <w:tcW w:w="4602" w:type="dxa"/>
            <w:vMerge/>
            <w:tcBorders>
              <w:top w:val="single" w:sz="4" w:space="0" w:color="auto"/>
              <w:left w:val="single" w:sz="4" w:space="0" w:color="auto"/>
              <w:bottom w:val="single" w:sz="4" w:space="0" w:color="auto"/>
              <w:right w:val="single" w:sz="4" w:space="0" w:color="auto"/>
            </w:tcBorders>
            <w:vAlign w:val="center"/>
            <w:hideMark/>
          </w:tcPr>
          <w:p w14:paraId="5998C84E" w14:textId="77777777" w:rsidR="00EA5CD6" w:rsidRPr="002711FE" w:rsidRDefault="00EA5CD6" w:rsidP="00EA5CD6">
            <w:pPr>
              <w:spacing w:before="0" w:after="0" w:line="240" w:lineRule="auto"/>
              <w:ind w:firstLine="0"/>
              <w:jc w:val="left"/>
              <w:rPr>
                <w:b/>
                <w:bCs/>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554940DC" w14:textId="77777777" w:rsidR="00EA5CD6" w:rsidRPr="002711FE" w:rsidRDefault="00EA5CD6" w:rsidP="00EA5CD6">
            <w:pPr>
              <w:spacing w:before="0" w:after="0" w:line="240" w:lineRule="auto"/>
              <w:ind w:firstLine="0"/>
              <w:jc w:val="center"/>
              <w:rPr>
                <w:b/>
                <w:bCs/>
                <w:sz w:val="20"/>
                <w:szCs w:val="20"/>
              </w:rPr>
            </w:pP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r w:rsidRPr="002711FE">
              <w:rPr>
                <w:b/>
                <w:bCs/>
                <w:sz w:val="20"/>
                <w:szCs w:val="20"/>
              </w:rPr>
              <w:t xml:space="preserve"> </w:t>
            </w:r>
            <w:proofErr w:type="spellStart"/>
            <w:r w:rsidRPr="002711FE">
              <w:rPr>
                <w:b/>
                <w:bCs/>
                <w:sz w:val="20"/>
                <w:szCs w:val="20"/>
              </w:rPr>
              <w:t>loại</w:t>
            </w:r>
            <w:proofErr w:type="spellEnd"/>
            <w:r w:rsidRPr="002711FE">
              <w:rPr>
                <w:b/>
                <w:bCs/>
                <w:sz w:val="20"/>
                <w:szCs w:val="20"/>
              </w:rPr>
              <w:t xml:space="preserve"> IV</w:t>
            </w:r>
          </w:p>
        </w:tc>
        <w:tc>
          <w:tcPr>
            <w:tcW w:w="1170" w:type="dxa"/>
            <w:vMerge/>
            <w:tcBorders>
              <w:top w:val="nil"/>
              <w:left w:val="single" w:sz="4" w:space="0" w:color="auto"/>
              <w:bottom w:val="single" w:sz="4" w:space="0" w:color="auto"/>
              <w:right w:val="single" w:sz="4" w:space="0" w:color="auto"/>
            </w:tcBorders>
            <w:vAlign w:val="center"/>
            <w:hideMark/>
          </w:tcPr>
          <w:p w14:paraId="764A20AB" w14:textId="77777777" w:rsidR="00EA5CD6" w:rsidRPr="002711FE" w:rsidRDefault="00EA5CD6" w:rsidP="00EA5CD6">
            <w:pPr>
              <w:spacing w:before="0" w:after="0" w:line="240" w:lineRule="auto"/>
              <w:ind w:firstLine="0"/>
              <w:jc w:val="left"/>
              <w:rPr>
                <w:b/>
                <w:bCs/>
                <w:sz w:val="20"/>
                <w:szCs w:val="20"/>
              </w:rPr>
            </w:pPr>
          </w:p>
        </w:tc>
        <w:tc>
          <w:tcPr>
            <w:tcW w:w="1260" w:type="dxa"/>
            <w:vMerge/>
            <w:tcBorders>
              <w:top w:val="nil"/>
              <w:left w:val="single" w:sz="4" w:space="0" w:color="auto"/>
              <w:bottom w:val="single" w:sz="4" w:space="0" w:color="auto"/>
              <w:right w:val="single" w:sz="4" w:space="0" w:color="auto"/>
            </w:tcBorders>
            <w:vAlign w:val="center"/>
            <w:hideMark/>
          </w:tcPr>
          <w:p w14:paraId="14D43DC7" w14:textId="77777777" w:rsidR="00EA5CD6" w:rsidRPr="002711FE" w:rsidRDefault="00EA5CD6" w:rsidP="00EA5CD6">
            <w:pPr>
              <w:spacing w:before="0" w:after="0" w:line="240" w:lineRule="auto"/>
              <w:ind w:firstLine="0"/>
              <w:jc w:val="left"/>
              <w:rPr>
                <w:b/>
                <w:bCs/>
                <w:sz w:val="20"/>
                <w:szCs w:val="20"/>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D52C64C" w14:textId="77777777" w:rsidR="00EA5CD6" w:rsidRPr="002711FE" w:rsidRDefault="00EA5CD6" w:rsidP="00EA5CD6">
            <w:pPr>
              <w:spacing w:before="0" w:after="0" w:line="240" w:lineRule="auto"/>
              <w:ind w:firstLine="0"/>
              <w:jc w:val="left"/>
              <w:rPr>
                <w:b/>
                <w:bCs/>
                <w:sz w:val="20"/>
                <w:szCs w:val="20"/>
              </w:rPr>
            </w:pPr>
          </w:p>
        </w:tc>
        <w:tc>
          <w:tcPr>
            <w:tcW w:w="1201" w:type="dxa"/>
            <w:vMerge/>
            <w:tcBorders>
              <w:top w:val="single" w:sz="4" w:space="0" w:color="auto"/>
              <w:left w:val="single" w:sz="4" w:space="0" w:color="auto"/>
              <w:bottom w:val="single" w:sz="4" w:space="0" w:color="auto"/>
              <w:right w:val="single" w:sz="4" w:space="0" w:color="auto"/>
            </w:tcBorders>
            <w:vAlign w:val="center"/>
            <w:hideMark/>
          </w:tcPr>
          <w:p w14:paraId="5B8E24A1" w14:textId="77777777" w:rsidR="00EA5CD6" w:rsidRPr="002711FE" w:rsidRDefault="00EA5CD6" w:rsidP="00EA5CD6">
            <w:pPr>
              <w:spacing w:before="0" w:after="0" w:line="240" w:lineRule="auto"/>
              <w:ind w:firstLine="0"/>
              <w:jc w:val="left"/>
              <w:rPr>
                <w:b/>
                <w:bCs/>
                <w:sz w:val="20"/>
                <w:szCs w:val="20"/>
              </w:rPr>
            </w:pPr>
          </w:p>
        </w:tc>
      </w:tr>
      <w:tr w:rsidR="002711FE" w:rsidRPr="002711FE" w14:paraId="2FA66853" w14:textId="77777777" w:rsidTr="00EA5CD6">
        <w:trPr>
          <w:trHeight w:val="39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54DED1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4602" w:type="dxa"/>
            <w:tcBorders>
              <w:top w:val="nil"/>
              <w:left w:val="nil"/>
              <w:bottom w:val="single" w:sz="4" w:space="0" w:color="auto"/>
              <w:right w:val="single" w:sz="4" w:space="0" w:color="auto"/>
            </w:tcBorders>
            <w:shd w:val="clear" w:color="auto" w:fill="auto"/>
            <w:noWrap/>
            <w:vAlign w:val="center"/>
            <w:hideMark/>
          </w:tcPr>
          <w:p w14:paraId="398E6A8C"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Tổng</w:t>
            </w:r>
            <w:proofErr w:type="spellEnd"/>
            <w:r w:rsidRPr="002711FE">
              <w:rPr>
                <w:b/>
                <w:bCs/>
                <w:sz w:val="20"/>
                <w:szCs w:val="20"/>
              </w:rPr>
              <w:t xml:space="preserve"> (I+II+II+IV+V)</w:t>
            </w:r>
          </w:p>
        </w:tc>
        <w:tc>
          <w:tcPr>
            <w:tcW w:w="990" w:type="dxa"/>
            <w:tcBorders>
              <w:top w:val="nil"/>
              <w:left w:val="nil"/>
              <w:bottom w:val="single" w:sz="4" w:space="0" w:color="auto"/>
              <w:right w:val="single" w:sz="4" w:space="0" w:color="auto"/>
            </w:tcBorders>
            <w:shd w:val="clear" w:color="auto" w:fill="auto"/>
            <w:noWrap/>
            <w:vAlign w:val="center"/>
            <w:hideMark/>
          </w:tcPr>
          <w:p w14:paraId="279A3DC0" w14:textId="77777777" w:rsidR="00EA5CD6" w:rsidRPr="002711FE" w:rsidRDefault="00EA5CD6" w:rsidP="00EA5CD6">
            <w:pPr>
              <w:spacing w:before="0" w:after="0" w:line="240" w:lineRule="auto"/>
              <w:ind w:firstLine="0"/>
              <w:jc w:val="right"/>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33FADC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1CFA08D4"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F317193" w14:textId="77777777" w:rsidR="00EA5CD6" w:rsidRPr="002711FE" w:rsidRDefault="00EA5CD6" w:rsidP="00EA5CD6">
            <w:pPr>
              <w:spacing w:before="0" w:after="0" w:line="240" w:lineRule="auto"/>
              <w:ind w:firstLine="0"/>
              <w:jc w:val="left"/>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66DEF5F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75</w:t>
            </w:r>
          </w:p>
        </w:tc>
        <w:tc>
          <w:tcPr>
            <w:tcW w:w="1260" w:type="dxa"/>
            <w:tcBorders>
              <w:top w:val="nil"/>
              <w:left w:val="nil"/>
              <w:bottom w:val="single" w:sz="4" w:space="0" w:color="auto"/>
              <w:right w:val="single" w:sz="4" w:space="0" w:color="auto"/>
            </w:tcBorders>
            <w:shd w:val="clear" w:color="auto" w:fill="auto"/>
            <w:noWrap/>
            <w:vAlign w:val="center"/>
            <w:hideMark/>
          </w:tcPr>
          <w:p w14:paraId="128EA4E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100</w:t>
            </w:r>
          </w:p>
        </w:tc>
        <w:tc>
          <w:tcPr>
            <w:tcW w:w="1710" w:type="dxa"/>
            <w:tcBorders>
              <w:top w:val="nil"/>
              <w:left w:val="nil"/>
              <w:bottom w:val="single" w:sz="4" w:space="0" w:color="auto"/>
              <w:right w:val="single" w:sz="4" w:space="0" w:color="auto"/>
            </w:tcBorders>
            <w:shd w:val="clear" w:color="auto" w:fill="auto"/>
            <w:noWrap/>
            <w:vAlign w:val="center"/>
            <w:hideMark/>
          </w:tcPr>
          <w:p w14:paraId="0557FC4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0</w:t>
            </w:r>
          </w:p>
        </w:tc>
        <w:tc>
          <w:tcPr>
            <w:tcW w:w="1201" w:type="dxa"/>
            <w:tcBorders>
              <w:top w:val="nil"/>
              <w:left w:val="nil"/>
              <w:bottom w:val="single" w:sz="4" w:space="0" w:color="auto"/>
              <w:right w:val="single" w:sz="4" w:space="0" w:color="auto"/>
            </w:tcBorders>
            <w:shd w:val="clear" w:color="auto" w:fill="auto"/>
            <w:noWrap/>
            <w:vAlign w:val="center"/>
            <w:hideMark/>
          </w:tcPr>
          <w:p w14:paraId="1B7697B3" w14:textId="1DBB14AA" w:rsidR="00EA5CD6" w:rsidRPr="002711FE" w:rsidRDefault="00EA5CD6" w:rsidP="00EA5CD6">
            <w:pPr>
              <w:spacing w:before="0" w:after="0" w:line="240" w:lineRule="auto"/>
              <w:ind w:firstLine="0"/>
              <w:jc w:val="center"/>
              <w:rPr>
                <w:b/>
                <w:bCs/>
                <w:sz w:val="20"/>
                <w:szCs w:val="20"/>
              </w:rPr>
            </w:pPr>
            <w:r w:rsidRPr="002711FE">
              <w:rPr>
                <w:b/>
                <w:bCs/>
                <w:sz w:val="20"/>
                <w:szCs w:val="20"/>
              </w:rPr>
              <w:t>7</w:t>
            </w:r>
            <w:r w:rsidR="004079D5">
              <w:rPr>
                <w:b/>
                <w:bCs/>
                <w:sz w:val="20"/>
                <w:szCs w:val="20"/>
              </w:rPr>
              <w:t>0</w:t>
            </w:r>
            <w:r w:rsidRPr="002711FE">
              <w:rPr>
                <w:b/>
                <w:bCs/>
                <w:sz w:val="20"/>
                <w:szCs w:val="20"/>
              </w:rPr>
              <w:t>,</w:t>
            </w:r>
            <w:r w:rsidR="004079D5">
              <w:rPr>
                <w:b/>
                <w:bCs/>
                <w:sz w:val="20"/>
                <w:szCs w:val="20"/>
              </w:rPr>
              <w:t>95</w:t>
            </w:r>
          </w:p>
        </w:tc>
      </w:tr>
      <w:tr w:rsidR="002711FE" w:rsidRPr="002711FE" w14:paraId="0A22F5BE" w14:textId="77777777" w:rsidTr="00EA5CD6">
        <w:trPr>
          <w:trHeight w:val="300"/>
        </w:trPr>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FCF7C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w:t>
            </w:r>
          </w:p>
        </w:tc>
        <w:tc>
          <w:tcPr>
            <w:tcW w:w="4602" w:type="dxa"/>
            <w:tcBorders>
              <w:top w:val="nil"/>
              <w:left w:val="nil"/>
              <w:bottom w:val="single" w:sz="4" w:space="0" w:color="auto"/>
              <w:right w:val="single" w:sz="4" w:space="0" w:color="auto"/>
            </w:tcBorders>
            <w:shd w:val="clear" w:color="auto" w:fill="auto"/>
            <w:vAlign w:val="center"/>
            <w:hideMark/>
          </w:tcPr>
          <w:p w14:paraId="0CB9FC36"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Vị</w:t>
            </w:r>
            <w:proofErr w:type="spellEnd"/>
            <w:r w:rsidRPr="002711FE">
              <w:rPr>
                <w:b/>
                <w:bCs/>
                <w:sz w:val="20"/>
                <w:szCs w:val="20"/>
              </w:rPr>
              <w:t xml:space="preserve"> </w:t>
            </w:r>
            <w:proofErr w:type="spellStart"/>
            <w:r w:rsidRPr="002711FE">
              <w:rPr>
                <w:b/>
                <w:bCs/>
                <w:sz w:val="20"/>
                <w:szCs w:val="20"/>
              </w:rPr>
              <w:t>trí,chức</w:t>
            </w:r>
            <w:proofErr w:type="spellEnd"/>
            <w:r w:rsidRPr="002711FE">
              <w:rPr>
                <w:b/>
                <w:bCs/>
                <w:sz w:val="20"/>
                <w:szCs w:val="20"/>
              </w:rPr>
              <w:t xml:space="preserve"> </w:t>
            </w:r>
            <w:proofErr w:type="spellStart"/>
            <w:r w:rsidRPr="002711FE">
              <w:rPr>
                <w:b/>
                <w:bCs/>
                <w:sz w:val="20"/>
                <w:szCs w:val="20"/>
              </w:rPr>
              <w:t>năng</w:t>
            </w:r>
            <w:proofErr w:type="spellEnd"/>
            <w:r w:rsidRPr="002711FE">
              <w:rPr>
                <w:b/>
                <w:bCs/>
                <w:sz w:val="20"/>
                <w:szCs w:val="20"/>
              </w:rPr>
              <w:t xml:space="preserve">, </w:t>
            </w:r>
            <w:proofErr w:type="spellStart"/>
            <w:r w:rsidRPr="002711FE">
              <w:rPr>
                <w:b/>
                <w:bCs/>
                <w:sz w:val="20"/>
                <w:szCs w:val="20"/>
              </w:rPr>
              <w:t>vai</w:t>
            </w:r>
            <w:proofErr w:type="spellEnd"/>
            <w:r w:rsidRPr="002711FE">
              <w:rPr>
                <w:b/>
                <w:bCs/>
                <w:sz w:val="20"/>
                <w:szCs w:val="20"/>
              </w:rPr>
              <w:t xml:space="preserve"> </w:t>
            </w:r>
            <w:proofErr w:type="spellStart"/>
            <w:r w:rsidRPr="002711FE">
              <w:rPr>
                <w:b/>
                <w:bCs/>
                <w:sz w:val="20"/>
                <w:szCs w:val="20"/>
              </w:rPr>
              <w:t>trò</w:t>
            </w:r>
            <w:proofErr w:type="spellEnd"/>
            <w:r w:rsidRPr="002711FE">
              <w:rPr>
                <w:b/>
                <w:bCs/>
                <w:sz w:val="20"/>
                <w:szCs w:val="20"/>
              </w:rPr>
              <w:t xml:space="preserve">, </w:t>
            </w:r>
            <w:proofErr w:type="spellStart"/>
            <w:r w:rsidRPr="002711FE">
              <w:rPr>
                <w:b/>
                <w:bCs/>
                <w:sz w:val="20"/>
                <w:szCs w:val="20"/>
              </w:rPr>
              <w:t>cơ</w:t>
            </w:r>
            <w:proofErr w:type="spellEnd"/>
            <w:r w:rsidRPr="002711FE">
              <w:rPr>
                <w:b/>
                <w:bCs/>
                <w:sz w:val="20"/>
                <w:szCs w:val="20"/>
              </w:rPr>
              <w:t xml:space="preserve"> </w:t>
            </w:r>
            <w:proofErr w:type="spellStart"/>
            <w:r w:rsidRPr="002711FE">
              <w:rPr>
                <w:b/>
                <w:bCs/>
                <w:sz w:val="20"/>
                <w:szCs w:val="20"/>
              </w:rPr>
              <w:t>cấu</w:t>
            </w:r>
            <w:proofErr w:type="spellEnd"/>
          </w:p>
        </w:tc>
        <w:tc>
          <w:tcPr>
            <w:tcW w:w="990" w:type="dxa"/>
            <w:vMerge w:val="restart"/>
            <w:tcBorders>
              <w:top w:val="nil"/>
              <w:left w:val="single" w:sz="4" w:space="0" w:color="auto"/>
              <w:bottom w:val="single" w:sz="4" w:space="0" w:color="auto"/>
              <w:right w:val="single" w:sz="4" w:space="0" w:color="auto"/>
            </w:tcBorders>
            <w:shd w:val="clear" w:color="auto" w:fill="auto"/>
            <w:vAlign w:val="center"/>
            <w:hideMark/>
          </w:tcPr>
          <w:p w14:paraId="560D6D92" w14:textId="77777777" w:rsidR="00EA5CD6" w:rsidRPr="002711FE" w:rsidRDefault="00EA5CD6" w:rsidP="00EA5CD6">
            <w:pPr>
              <w:spacing w:before="0" w:after="0" w:line="240" w:lineRule="auto"/>
              <w:ind w:firstLine="0"/>
              <w:jc w:val="right"/>
              <w:rPr>
                <w:b/>
                <w:bCs/>
                <w:sz w:val="20"/>
                <w:szCs w:val="20"/>
              </w:rPr>
            </w:pPr>
            <w:r w:rsidRPr="002711FE">
              <w:rPr>
                <w:b/>
                <w:bCs/>
                <w:sz w:val="20"/>
                <w:szCs w:val="20"/>
              </w:rPr>
              <w:t> </w:t>
            </w:r>
          </w:p>
        </w:tc>
        <w:tc>
          <w:tcPr>
            <w:tcW w:w="990" w:type="dxa"/>
            <w:vMerge w:val="restart"/>
            <w:tcBorders>
              <w:top w:val="nil"/>
              <w:left w:val="single" w:sz="4" w:space="0" w:color="auto"/>
              <w:bottom w:val="single" w:sz="4" w:space="0" w:color="auto"/>
              <w:right w:val="single" w:sz="4" w:space="0" w:color="auto"/>
            </w:tcBorders>
            <w:shd w:val="clear" w:color="auto" w:fill="auto"/>
            <w:vAlign w:val="center"/>
            <w:hideMark/>
          </w:tcPr>
          <w:p w14:paraId="5C315E9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6D06BDEA"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vMerge w:val="restart"/>
            <w:tcBorders>
              <w:top w:val="nil"/>
              <w:left w:val="single" w:sz="4" w:space="0" w:color="auto"/>
              <w:bottom w:val="single" w:sz="4" w:space="0" w:color="auto"/>
              <w:right w:val="single" w:sz="4" w:space="0" w:color="auto"/>
            </w:tcBorders>
            <w:shd w:val="clear" w:color="auto" w:fill="auto"/>
            <w:vAlign w:val="center"/>
            <w:hideMark/>
          </w:tcPr>
          <w:p w14:paraId="36B0ABE6" w14:textId="77777777" w:rsidR="00EA5CD6" w:rsidRPr="002711FE" w:rsidRDefault="00EA5CD6" w:rsidP="00EA5CD6">
            <w:pPr>
              <w:spacing w:before="0" w:after="0" w:line="240" w:lineRule="auto"/>
              <w:ind w:firstLine="0"/>
              <w:jc w:val="left"/>
              <w:rPr>
                <w:b/>
                <w:bCs/>
                <w:sz w:val="20"/>
                <w:szCs w:val="20"/>
              </w:rPr>
            </w:pPr>
            <w:r w:rsidRPr="002711FE">
              <w:rPr>
                <w:b/>
                <w:bCs/>
                <w:sz w:val="20"/>
                <w:szCs w:val="20"/>
              </w:rPr>
              <w:t> </w:t>
            </w:r>
          </w:p>
        </w:tc>
        <w:tc>
          <w:tcPr>
            <w:tcW w:w="117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BF73F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13,5</w:t>
            </w:r>
          </w:p>
        </w:tc>
        <w:tc>
          <w:tcPr>
            <w:tcW w:w="12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D19E2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18</w:t>
            </w:r>
          </w:p>
        </w:tc>
        <w:tc>
          <w:tcPr>
            <w:tcW w:w="171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AD37E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475F6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18,00</w:t>
            </w:r>
          </w:p>
        </w:tc>
      </w:tr>
      <w:tr w:rsidR="002711FE" w:rsidRPr="002711FE" w14:paraId="560A0F6C" w14:textId="77777777" w:rsidTr="00EA5CD6">
        <w:trPr>
          <w:trHeight w:val="300"/>
        </w:trPr>
        <w:tc>
          <w:tcPr>
            <w:tcW w:w="793" w:type="dxa"/>
            <w:vMerge/>
            <w:tcBorders>
              <w:top w:val="nil"/>
              <w:left w:val="single" w:sz="4" w:space="0" w:color="auto"/>
              <w:bottom w:val="single" w:sz="4" w:space="0" w:color="auto"/>
              <w:right w:val="single" w:sz="4" w:space="0" w:color="auto"/>
            </w:tcBorders>
            <w:vAlign w:val="center"/>
            <w:hideMark/>
          </w:tcPr>
          <w:p w14:paraId="7A3A23E8" w14:textId="77777777" w:rsidR="00EA5CD6" w:rsidRPr="002711FE" w:rsidRDefault="00EA5CD6" w:rsidP="00EA5CD6">
            <w:pPr>
              <w:spacing w:before="0" w:after="0" w:line="240" w:lineRule="auto"/>
              <w:ind w:firstLine="0"/>
              <w:jc w:val="left"/>
              <w:rPr>
                <w:b/>
                <w:bCs/>
                <w:sz w:val="20"/>
                <w:szCs w:val="20"/>
              </w:rPr>
            </w:pPr>
          </w:p>
        </w:tc>
        <w:tc>
          <w:tcPr>
            <w:tcW w:w="4602" w:type="dxa"/>
            <w:tcBorders>
              <w:top w:val="nil"/>
              <w:left w:val="nil"/>
              <w:bottom w:val="single" w:sz="4" w:space="0" w:color="auto"/>
              <w:right w:val="single" w:sz="4" w:space="0" w:color="auto"/>
            </w:tcBorders>
            <w:shd w:val="clear" w:color="auto" w:fill="auto"/>
            <w:vAlign w:val="center"/>
            <w:hideMark/>
          </w:tcPr>
          <w:p w14:paraId="238069BA"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trình</w:t>
            </w:r>
            <w:proofErr w:type="spellEnd"/>
            <w:r w:rsidRPr="002711FE">
              <w:rPr>
                <w:b/>
                <w:bCs/>
                <w:sz w:val="20"/>
                <w:szCs w:val="20"/>
              </w:rPr>
              <w:t xml:space="preserve"> </w:t>
            </w:r>
            <w:proofErr w:type="spellStart"/>
            <w:r w:rsidRPr="002711FE">
              <w:rPr>
                <w:b/>
                <w:bCs/>
                <w:sz w:val="20"/>
                <w:szCs w:val="20"/>
              </w:rPr>
              <w:t>độ</w:t>
            </w:r>
            <w:proofErr w:type="spellEnd"/>
            <w:r w:rsidRPr="002711FE">
              <w:rPr>
                <w:b/>
                <w:bCs/>
                <w:sz w:val="20"/>
                <w:szCs w:val="20"/>
              </w:rPr>
              <w:t xml:space="preserve"> </w:t>
            </w:r>
            <w:proofErr w:type="spellStart"/>
            <w:r w:rsidRPr="002711FE">
              <w:rPr>
                <w:b/>
                <w:bCs/>
                <w:sz w:val="20"/>
                <w:szCs w:val="20"/>
              </w:rPr>
              <w:t>phát</w:t>
            </w:r>
            <w:proofErr w:type="spellEnd"/>
            <w:r w:rsidRPr="002711FE">
              <w:rPr>
                <w:b/>
                <w:bCs/>
                <w:sz w:val="20"/>
                <w:szCs w:val="20"/>
              </w:rPr>
              <w:t xml:space="preserve"> </w:t>
            </w:r>
            <w:proofErr w:type="spellStart"/>
            <w:r w:rsidRPr="002711FE">
              <w:rPr>
                <w:b/>
                <w:bCs/>
                <w:sz w:val="20"/>
                <w:szCs w:val="20"/>
              </w:rPr>
              <w:t>triển</w:t>
            </w:r>
            <w:proofErr w:type="spellEnd"/>
            <w:r w:rsidRPr="002711FE">
              <w:rPr>
                <w:b/>
                <w:bCs/>
                <w:sz w:val="20"/>
                <w:szCs w:val="20"/>
              </w:rPr>
              <w:t xml:space="preserve"> </w:t>
            </w:r>
            <w:proofErr w:type="spellStart"/>
            <w:r w:rsidRPr="002711FE">
              <w:rPr>
                <w:b/>
                <w:bCs/>
                <w:sz w:val="20"/>
                <w:szCs w:val="20"/>
              </w:rPr>
              <w:t>kinh</w:t>
            </w:r>
            <w:proofErr w:type="spellEnd"/>
            <w:r w:rsidRPr="002711FE">
              <w:rPr>
                <w:b/>
                <w:bCs/>
                <w:sz w:val="20"/>
                <w:szCs w:val="20"/>
              </w:rPr>
              <w:t xml:space="preserve"> </w:t>
            </w:r>
            <w:proofErr w:type="spellStart"/>
            <w:r w:rsidRPr="002711FE">
              <w:rPr>
                <w:b/>
                <w:bCs/>
                <w:sz w:val="20"/>
                <w:szCs w:val="20"/>
              </w:rPr>
              <w:t>tế</w:t>
            </w:r>
            <w:proofErr w:type="spellEnd"/>
            <w:r w:rsidRPr="002711FE">
              <w:rPr>
                <w:b/>
                <w:bCs/>
                <w:sz w:val="20"/>
                <w:szCs w:val="20"/>
              </w:rPr>
              <w:t xml:space="preserve"> - </w:t>
            </w:r>
            <w:proofErr w:type="spellStart"/>
            <w:r w:rsidRPr="002711FE">
              <w:rPr>
                <w:b/>
                <w:bCs/>
                <w:sz w:val="20"/>
                <w:szCs w:val="20"/>
              </w:rPr>
              <w:t>xã</w:t>
            </w:r>
            <w:proofErr w:type="spellEnd"/>
            <w:r w:rsidRPr="002711FE">
              <w:rPr>
                <w:b/>
                <w:bCs/>
                <w:sz w:val="20"/>
                <w:szCs w:val="20"/>
              </w:rPr>
              <w:t xml:space="preserve"> </w:t>
            </w:r>
            <w:proofErr w:type="spellStart"/>
            <w:r w:rsidRPr="002711FE">
              <w:rPr>
                <w:b/>
                <w:bCs/>
                <w:sz w:val="20"/>
                <w:szCs w:val="20"/>
              </w:rPr>
              <w:t>hội</w:t>
            </w:r>
            <w:proofErr w:type="spellEnd"/>
          </w:p>
        </w:tc>
        <w:tc>
          <w:tcPr>
            <w:tcW w:w="990" w:type="dxa"/>
            <w:vMerge/>
            <w:tcBorders>
              <w:top w:val="nil"/>
              <w:left w:val="single" w:sz="4" w:space="0" w:color="auto"/>
              <w:bottom w:val="single" w:sz="4" w:space="0" w:color="auto"/>
              <w:right w:val="single" w:sz="4" w:space="0" w:color="auto"/>
            </w:tcBorders>
            <w:vAlign w:val="center"/>
            <w:hideMark/>
          </w:tcPr>
          <w:p w14:paraId="1064D486" w14:textId="77777777" w:rsidR="00EA5CD6" w:rsidRPr="002711FE" w:rsidRDefault="00EA5CD6" w:rsidP="00EA5CD6">
            <w:pPr>
              <w:spacing w:before="0" w:after="0" w:line="240" w:lineRule="auto"/>
              <w:ind w:firstLine="0"/>
              <w:jc w:val="left"/>
              <w:rPr>
                <w:b/>
                <w:bCs/>
                <w:sz w:val="20"/>
                <w:szCs w:val="20"/>
              </w:rPr>
            </w:pPr>
          </w:p>
        </w:tc>
        <w:tc>
          <w:tcPr>
            <w:tcW w:w="990" w:type="dxa"/>
            <w:vMerge/>
            <w:tcBorders>
              <w:top w:val="nil"/>
              <w:left w:val="single" w:sz="4" w:space="0" w:color="auto"/>
              <w:bottom w:val="single" w:sz="4" w:space="0" w:color="auto"/>
              <w:right w:val="single" w:sz="4" w:space="0" w:color="auto"/>
            </w:tcBorders>
            <w:vAlign w:val="center"/>
            <w:hideMark/>
          </w:tcPr>
          <w:p w14:paraId="0739C4E4" w14:textId="77777777" w:rsidR="00EA5CD6" w:rsidRPr="002711FE" w:rsidRDefault="00EA5CD6" w:rsidP="00EA5CD6">
            <w:pPr>
              <w:spacing w:before="0" w:after="0" w:line="240" w:lineRule="auto"/>
              <w:ind w:firstLine="0"/>
              <w:jc w:val="left"/>
              <w:rPr>
                <w:b/>
                <w:bCs/>
                <w:sz w:val="20"/>
                <w:szCs w:val="20"/>
              </w:rPr>
            </w:pPr>
          </w:p>
        </w:tc>
        <w:tc>
          <w:tcPr>
            <w:tcW w:w="1080" w:type="dxa"/>
            <w:vMerge/>
            <w:tcBorders>
              <w:top w:val="nil"/>
              <w:left w:val="single" w:sz="4" w:space="0" w:color="auto"/>
              <w:bottom w:val="single" w:sz="4" w:space="0" w:color="auto"/>
              <w:right w:val="single" w:sz="4" w:space="0" w:color="auto"/>
            </w:tcBorders>
            <w:vAlign w:val="center"/>
            <w:hideMark/>
          </w:tcPr>
          <w:p w14:paraId="4E4318BF" w14:textId="77777777" w:rsidR="00EA5CD6" w:rsidRPr="002711FE" w:rsidRDefault="00EA5CD6" w:rsidP="00EA5CD6">
            <w:pPr>
              <w:spacing w:before="0" w:after="0" w:line="240" w:lineRule="auto"/>
              <w:ind w:firstLine="0"/>
              <w:jc w:val="left"/>
              <w:rPr>
                <w:b/>
                <w:bCs/>
                <w:sz w:val="20"/>
                <w:szCs w:val="20"/>
              </w:rPr>
            </w:pPr>
          </w:p>
        </w:tc>
        <w:tc>
          <w:tcPr>
            <w:tcW w:w="990" w:type="dxa"/>
            <w:vMerge/>
            <w:tcBorders>
              <w:top w:val="nil"/>
              <w:left w:val="single" w:sz="4" w:space="0" w:color="auto"/>
              <w:bottom w:val="single" w:sz="4" w:space="0" w:color="auto"/>
              <w:right w:val="single" w:sz="4" w:space="0" w:color="auto"/>
            </w:tcBorders>
            <w:vAlign w:val="center"/>
            <w:hideMark/>
          </w:tcPr>
          <w:p w14:paraId="7F1940E2" w14:textId="77777777" w:rsidR="00EA5CD6" w:rsidRPr="002711FE" w:rsidRDefault="00EA5CD6" w:rsidP="00EA5CD6">
            <w:pPr>
              <w:spacing w:before="0" w:after="0" w:line="240" w:lineRule="auto"/>
              <w:ind w:firstLine="0"/>
              <w:jc w:val="left"/>
              <w:rPr>
                <w:b/>
                <w:bCs/>
                <w:sz w:val="20"/>
                <w:szCs w:val="20"/>
              </w:rPr>
            </w:pPr>
          </w:p>
        </w:tc>
        <w:tc>
          <w:tcPr>
            <w:tcW w:w="1170" w:type="dxa"/>
            <w:vMerge/>
            <w:tcBorders>
              <w:top w:val="nil"/>
              <w:left w:val="single" w:sz="4" w:space="0" w:color="auto"/>
              <w:bottom w:val="single" w:sz="4" w:space="0" w:color="auto"/>
              <w:right w:val="single" w:sz="4" w:space="0" w:color="auto"/>
            </w:tcBorders>
            <w:vAlign w:val="center"/>
            <w:hideMark/>
          </w:tcPr>
          <w:p w14:paraId="06DB14B8" w14:textId="77777777" w:rsidR="00EA5CD6" w:rsidRPr="002711FE" w:rsidRDefault="00EA5CD6" w:rsidP="00EA5CD6">
            <w:pPr>
              <w:spacing w:before="0" w:after="0" w:line="240" w:lineRule="auto"/>
              <w:ind w:firstLine="0"/>
              <w:jc w:val="left"/>
              <w:rPr>
                <w:b/>
                <w:bCs/>
                <w:sz w:val="20"/>
                <w:szCs w:val="20"/>
              </w:rPr>
            </w:pPr>
          </w:p>
        </w:tc>
        <w:tc>
          <w:tcPr>
            <w:tcW w:w="1260" w:type="dxa"/>
            <w:vMerge/>
            <w:tcBorders>
              <w:top w:val="nil"/>
              <w:left w:val="single" w:sz="4" w:space="0" w:color="auto"/>
              <w:bottom w:val="single" w:sz="4" w:space="0" w:color="000000"/>
              <w:right w:val="single" w:sz="4" w:space="0" w:color="auto"/>
            </w:tcBorders>
            <w:vAlign w:val="center"/>
            <w:hideMark/>
          </w:tcPr>
          <w:p w14:paraId="1DB678A4" w14:textId="77777777" w:rsidR="00EA5CD6" w:rsidRPr="002711FE" w:rsidRDefault="00EA5CD6" w:rsidP="00EA5CD6">
            <w:pPr>
              <w:spacing w:before="0" w:after="0" w:line="240" w:lineRule="auto"/>
              <w:ind w:firstLine="0"/>
              <w:jc w:val="left"/>
              <w:rPr>
                <w:b/>
                <w:bCs/>
                <w:sz w:val="20"/>
                <w:szCs w:val="20"/>
              </w:rPr>
            </w:pPr>
          </w:p>
        </w:tc>
        <w:tc>
          <w:tcPr>
            <w:tcW w:w="1710" w:type="dxa"/>
            <w:vMerge/>
            <w:tcBorders>
              <w:top w:val="nil"/>
              <w:left w:val="single" w:sz="4" w:space="0" w:color="auto"/>
              <w:bottom w:val="single" w:sz="4" w:space="0" w:color="auto"/>
              <w:right w:val="single" w:sz="4" w:space="0" w:color="auto"/>
            </w:tcBorders>
            <w:vAlign w:val="center"/>
            <w:hideMark/>
          </w:tcPr>
          <w:p w14:paraId="7C3EDBFA" w14:textId="77777777" w:rsidR="00EA5CD6" w:rsidRPr="002711FE" w:rsidRDefault="00EA5CD6" w:rsidP="00EA5CD6">
            <w:pPr>
              <w:spacing w:before="0" w:after="0" w:line="240" w:lineRule="auto"/>
              <w:ind w:firstLine="0"/>
              <w:jc w:val="left"/>
              <w:rPr>
                <w:b/>
                <w:bCs/>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128A1310" w14:textId="77777777" w:rsidR="00EA5CD6" w:rsidRPr="002711FE" w:rsidRDefault="00EA5CD6" w:rsidP="00EA5CD6">
            <w:pPr>
              <w:spacing w:before="0" w:after="0" w:line="240" w:lineRule="auto"/>
              <w:ind w:firstLine="0"/>
              <w:jc w:val="left"/>
              <w:rPr>
                <w:b/>
                <w:bCs/>
                <w:sz w:val="20"/>
                <w:szCs w:val="20"/>
              </w:rPr>
            </w:pPr>
          </w:p>
        </w:tc>
      </w:tr>
      <w:tr w:rsidR="002711FE" w:rsidRPr="002711FE" w14:paraId="50DF44BC" w14:textId="77777777" w:rsidTr="00EA5CD6">
        <w:trPr>
          <w:trHeight w:val="232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5AFE8E6E"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1</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72AAF6E3" w14:textId="77777777" w:rsidR="00EA5CD6" w:rsidRPr="002711FE" w:rsidRDefault="00EA5CD6" w:rsidP="00EA5CD6">
            <w:pPr>
              <w:spacing w:before="0" w:after="0" w:line="240" w:lineRule="auto"/>
              <w:ind w:firstLine="0"/>
              <w:jc w:val="left"/>
              <w:rPr>
                <w:b/>
                <w:bCs/>
                <w:i/>
                <w:iCs/>
                <w:sz w:val="20"/>
                <w:szCs w:val="20"/>
              </w:rPr>
            </w:pPr>
            <w:proofErr w:type="spellStart"/>
            <w:r w:rsidRPr="002711FE">
              <w:rPr>
                <w:b/>
                <w:bCs/>
                <w:i/>
                <w:iCs/>
                <w:sz w:val="20"/>
                <w:szCs w:val="20"/>
              </w:rPr>
              <w:t>Vị</w:t>
            </w:r>
            <w:proofErr w:type="spellEnd"/>
            <w:r w:rsidRPr="002711FE">
              <w:rPr>
                <w:b/>
                <w:bCs/>
                <w:i/>
                <w:iCs/>
                <w:sz w:val="20"/>
                <w:szCs w:val="20"/>
              </w:rPr>
              <w:t xml:space="preserve"> </w:t>
            </w:r>
            <w:proofErr w:type="spellStart"/>
            <w:r w:rsidRPr="002711FE">
              <w:rPr>
                <w:b/>
                <w:bCs/>
                <w:i/>
                <w:iCs/>
                <w:sz w:val="20"/>
                <w:szCs w:val="20"/>
              </w:rPr>
              <w:t>trí</w:t>
            </w:r>
            <w:proofErr w:type="spellEnd"/>
            <w:r w:rsidRPr="002711FE">
              <w:rPr>
                <w:b/>
                <w:bCs/>
                <w:i/>
                <w:iCs/>
                <w:sz w:val="20"/>
                <w:szCs w:val="20"/>
              </w:rPr>
              <w:t xml:space="preserve">  </w:t>
            </w:r>
            <w:proofErr w:type="spellStart"/>
            <w:r w:rsidRPr="002711FE">
              <w:rPr>
                <w:b/>
                <w:bCs/>
                <w:i/>
                <w:iCs/>
                <w:sz w:val="20"/>
                <w:szCs w:val="20"/>
              </w:rPr>
              <w:t>chức</w:t>
            </w:r>
            <w:proofErr w:type="spellEnd"/>
            <w:r w:rsidRPr="002711FE">
              <w:rPr>
                <w:b/>
                <w:bCs/>
                <w:i/>
                <w:iCs/>
                <w:sz w:val="20"/>
                <w:szCs w:val="20"/>
              </w:rPr>
              <w:t xml:space="preserve"> </w:t>
            </w:r>
            <w:proofErr w:type="spellStart"/>
            <w:r w:rsidRPr="002711FE">
              <w:rPr>
                <w:b/>
                <w:bCs/>
                <w:i/>
                <w:iCs/>
                <w:sz w:val="20"/>
                <w:szCs w:val="20"/>
              </w:rPr>
              <w:t>năng</w:t>
            </w:r>
            <w:proofErr w:type="spellEnd"/>
            <w:r w:rsidRPr="002711FE">
              <w:rPr>
                <w:b/>
                <w:bCs/>
                <w:i/>
                <w:iCs/>
                <w:sz w:val="20"/>
                <w:szCs w:val="20"/>
              </w:rPr>
              <w:t xml:space="preserve">, </w:t>
            </w:r>
            <w:proofErr w:type="spellStart"/>
            <w:r w:rsidRPr="002711FE">
              <w:rPr>
                <w:b/>
                <w:bCs/>
                <w:i/>
                <w:iCs/>
                <w:sz w:val="20"/>
                <w:szCs w:val="20"/>
              </w:rPr>
              <w:t>vai</w:t>
            </w:r>
            <w:proofErr w:type="spellEnd"/>
            <w:r w:rsidRPr="002711FE">
              <w:rPr>
                <w:b/>
                <w:bCs/>
                <w:i/>
                <w:iCs/>
                <w:sz w:val="20"/>
                <w:szCs w:val="20"/>
              </w:rPr>
              <w:t xml:space="preserve"> </w:t>
            </w:r>
            <w:proofErr w:type="spellStart"/>
            <w:r w:rsidRPr="002711FE">
              <w:rPr>
                <w:b/>
                <w:bCs/>
                <w:i/>
                <w:iCs/>
                <w:sz w:val="20"/>
                <w:szCs w:val="20"/>
              </w:rPr>
              <w:t>trò</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23CE5602"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Là</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hợp</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chuyên</w:t>
            </w:r>
            <w:proofErr w:type="spellEnd"/>
            <w:r w:rsidRPr="002711FE">
              <w:rPr>
                <w:sz w:val="20"/>
                <w:szCs w:val="20"/>
              </w:rPr>
              <w:t xml:space="preserve"> </w:t>
            </w:r>
            <w:proofErr w:type="spellStart"/>
            <w:r w:rsidRPr="002711FE">
              <w:rPr>
                <w:sz w:val="20"/>
                <w:szCs w:val="20"/>
              </w:rPr>
              <w:t>ngành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tỉnh</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w:t>
            </w:r>
            <w:proofErr w:type="spellStart"/>
            <w:r w:rsidRPr="002711FE">
              <w:rPr>
                <w:sz w:val="20"/>
                <w:szCs w:val="20"/>
              </w:rPr>
              <w:t>tài</w:t>
            </w:r>
            <w:proofErr w:type="spellEnd"/>
            <w:r w:rsidRPr="002711FE">
              <w:rPr>
                <w:sz w:val="20"/>
                <w:szCs w:val="20"/>
              </w:rPr>
              <w:t xml:space="preserve"> </w:t>
            </w:r>
            <w:proofErr w:type="spellStart"/>
            <w:r w:rsidRPr="002711FE">
              <w:rPr>
                <w:sz w:val="20"/>
                <w:szCs w:val="20"/>
              </w:rPr>
              <w:t>chính</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y </w:t>
            </w:r>
            <w:proofErr w:type="spellStart"/>
            <w:r w:rsidRPr="002711FE">
              <w:rPr>
                <w:sz w:val="20"/>
                <w:szCs w:val="20"/>
              </w:rPr>
              <w:t>tế</w:t>
            </w:r>
            <w:proofErr w:type="spellEnd"/>
            <w:r w:rsidRPr="002711FE">
              <w:rPr>
                <w:sz w:val="20"/>
                <w:szCs w:val="20"/>
              </w:rPr>
              <w:t xml:space="preserve">, du </w:t>
            </w:r>
            <w:proofErr w:type="spellStart"/>
            <w:r w:rsidRPr="002711FE">
              <w:rPr>
                <w:sz w:val="20"/>
                <w:szCs w:val="20"/>
              </w:rPr>
              <w:t>lịch</w:t>
            </w:r>
            <w:proofErr w:type="spellEnd"/>
            <w:r w:rsidRPr="002711FE">
              <w:rPr>
                <w:sz w:val="20"/>
                <w:szCs w:val="20"/>
              </w:rPr>
              <w:t xml:space="preserve">, khoa </w:t>
            </w:r>
            <w:proofErr w:type="spellStart"/>
            <w:r w:rsidRPr="002711FE">
              <w:rPr>
                <w:sz w:val="20"/>
                <w:szCs w:val="20"/>
              </w:rPr>
              <w:t>học</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nghệ</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mối</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vai</w:t>
            </w:r>
            <w:proofErr w:type="spellEnd"/>
            <w:r w:rsidRPr="002711FE">
              <w:rPr>
                <w:sz w:val="20"/>
                <w:szCs w:val="20"/>
              </w:rPr>
              <w:t xml:space="preserve"> </w:t>
            </w:r>
            <w:proofErr w:type="spellStart"/>
            <w:r w:rsidRPr="002711FE">
              <w:rPr>
                <w:sz w:val="20"/>
                <w:szCs w:val="20"/>
              </w:rPr>
              <w:t>trò</w:t>
            </w:r>
            <w:proofErr w:type="spellEnd"/>
            <w:r w:rsidRPr="002711FE">
              <w:rPr>
                <w:sz w:val="20"/>
                <w:szCs w:val="20"/>
              </w:rPr>
              <w:t xml:space="preserve"> </w:t>
            </w:r>
            <w:proofErr w:type="spellStart"/>
            <w:r w:rsidRPr="002711FE">
              <w:rPr>
                <w:sz w:val="20"/>
                <w:szCs w:val="20"/>
              </w:rPr>
              <w:t>thúc</w:t>
            </w:r>
            <w:proofErr w:type="spellEnd"/>
            <w:r w:rsidRPr="002711FE">
              <w:rPr>
                <w:sz w:val="20"/>
                <w:szCs w:val="20"/>
              </w:rPr>
              <w:t xml:space="preserve"> </w:t>
            </w:r>
            <w:proofErr w:type="spellStart"/>
            <w:r w:rsidRPr="002711FE">
              <w:rPr>
                <w:sz w:val="20"/>
                <w:szCs w:val="20"/>
              </w:rPr>
              <w:t>đẩy</w:t>
            </w:r>
            <w:proofErr w:type="spellEnd"/>
            <w:r w:rsidRPr="002711FE">
              <w:rPr>
                <w:sz w:val="20"/>
                <w:szCs w:val="20"/>
              </w:rPr>
              <w:t xml:space="preserve"> </w:t>
            </w:r>
            <w:proofErr w:type="spellStart"/>
            <w:r w:rsidRPr="002711FE">
              <w:rPr>
                <w:sz w:val="20"/>
                <w:szCs w:val="20"/>
              </w:rPr>
              <w:t>sự</w:t>
            </w:r>
            <w:proofErr w:type="spellEnd"/>
            <w:r w:rsidRPr="002711FE">
              <w:rPr>
                <w:sz w:val="20"/>
                <w:szCs w:val="20"/>
              </w:rPr>
              <w:t xml:space="preserve"> </w:t>
            </w:r>
            <w:proofErr w:type="spellStart"/>
            <w:r w:rsidRPr="002711FE">
              <w:rPr>
                <w:sz w:val="20"/>
                <w:szCs w:val="20"/>
              </w:rPr>
              <w:t>phát</w:t>
            </w:r>
            <w:proofErr w:type="spellEnd"/>
            <w:r w:rsidRPr="002711FE">
              <w:rPr>
                <w:sz w:val="20"/>
                <w:szCs w:val="20"/>
              </w:rPr>
              <w:t xml:space="preserve"> </w:t>
            </w:r>
            <w:proofErr w:type="spellStart"/>
            <w:r w:rsidRPr="002711FE">
              <w:rPr>
                <w:sz w:val="20"/>
                <w:szCs w:val="20"/>
              </w:rPr>
              <w:t>triển</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 </w:t>
            </w:r>
            <w:proofErr w:type="spellStart"/>
            <w:r w:rsidRPr="002711FE">
              <w:rPr>
                <w:sz w:val="20"/>
                <w:szCs w:val="20"/>
              </w:rPr>
              <w:t>xã</w:t>
            </w:r>
            <w:proofErr w:type="spellEnd"/>
            <w:r w:rsidRPr="002711FE">
              <w:rPr>
                <w:sz w:val="20"/>
                <w:szCs w:val="20"/>
              </w:rPr>
              <w:t xml:space="preserve"> </w:t>
            </w:r>
            <w:proofErr w:type="spellStart"/>
            <w:r w:rsidRPr="002711FE">
              <w:rPr>
                <w:sz w:val="20"/>
                <w:szCs w:val="20"/>
              </w:rPr>
              <w:t>hội</w:t>
            </w:r>
            <w:proofErr w:type="spellEnd"/>
            <w:r w:rsidRPr="002711FE">
              <w:rPr>
                <w:sz w:val="20"/>
                <w:szCs w:val="20"/>
              </w:rPr>
              <w:t xml:space="preserve"> </w:t>
            </w:r>
            <w:proofErr w:type="spellStart"/>
            <w:r w:rsidRPr="002711FE">
              <w:rPr>
                <w:sz w:val="20"/>
                <w:szCs w:val="20"/>
              </w:rPr>
              <w:t>của</w:t>
            </w:r>
            <w:proofErr w:type="spellEnd"/>
            <w:r w:rsidRPr="002711FE">
              <w:rPr>
                <w:sz w:val="20"/>
                <w:szCs w:val="20"/>
              </w:rPr>
              <w:t xml:space="preserve"> </w:t>
            </w:r>
            <w:proofErr w:type="spellStart"/>
            <w:r w:rsidRPr="002711FE">
              <w:rPr>
                <w:sz w:val="20"/>
                <w:szCs w:val="20"/>
              </w:rPr>
              <w:t>tỉnh</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vùng</w:t>
            </w:r>
            <w:proofErr w:type="spellEnd"/>
            <w:r w:rsidRPr="002711FE">
              <w:rPr>
                <w:sz w:val="20"/>
                <w:szCs w:val="20"/>
              </w:rPr>
              <w:t xml:space="preserve"> </w:t>
            </w:r>
            <w:proofErr w:type="spellStart"/>
            <w:r w:rsidRPr="002711FE">
              <w:rPr>
                <w:sz w:val="20"/>
                <w:szCs w:val="20"/>
              </w:rPr>
              <w:t>liên</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w:t>
            </w:r>
          </w:p>
        </w:tc>
        <w:tc>
          <w:tcPr>
            <w:tcW w:w="1170" w:type="dxa"/>
            <w:tcBorders>
              <w:top w:val="nil"/>
              <w:left w:val="nil"/>
              <w:bottom w:val="single" w:sz="4" w:space="0" w:color="auto"/>
              <w:right w:val="single" w:sz="4" w:space="0" w:color="auto"/>
            </w:tcBorders>
            <w:shd w:val="clear" w:color="auto" w:fill="auto"/>
            <w:vAlign w:val="center"/>
            <w:hideMark/>
          </w:tcPr>
          <w:p w14:paraId="3DC641C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79D71C5A"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5</w:t>
            </w:r>
          </w:p>
        </w:tc>
        <w:tc>
          <w:tcPr>
            <w:tcW w:w="1710" w:type="dxa"/>
            <w:vMerge w:val="restart"/>
            <w:tcBorders>
              <w:top w:val="nil"/>
              <w:left w:val="single" w:sz="4" w:space="0" w:color="auto"/>
              <w:bottom w:val="single" w:sz="4" w:space="0" w:color="000000"/>
              <w:right w:val="single" w:sz="4" w:space="0" w:color="auto"/>
            </w:tcBorders>
            <w:shd w:val="clear" w:color="auto" w:fill="auto"/>
            <w:vAlign w:val="center"/>
            <w:hideMark/>
          </w:tcPr>
          <w:p w14:paraId="4C67A274"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Là</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hợp</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chuyên</w:t>
            </w:r>
            <w:proofErr w:type="spellEnd"/>
            <w:r w:rsidRPr="002711FE">
              <w:rPr>
                <w:sz w:val="20"/>
                <w:szCs w:val="20"/>
              </w:rPr>
              <w:t xml:space="preserve"> </w:t>
            </w:r>
            <w:proofErr w:type="spellStart"/>
            <w:r w:rsidRPr="002711FE">
              <w:rPr>
                <w:sz w:val="20"/>
                <w:szCs w:val="20"/>
              </w:rPr>
              <w:t>ngành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tỉnh</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w:t>
            </w:r>
            <w:proofErr w:type="spellStart"/>
            <w:r w:rsidRPr="002711FE">
              <w:rPr>
                <w:sz w:val="20"/>
                <w:szCs w:val="20"/>
              </w:rPr>
              <w:t>tài</w:t>
            </w:r>
            <w:proofErr w:type="spellEnd"/>
            <w:r w:rsidRPr="002711FE">
              <w:rPr>
                <w:sz w:val="20"/>
                <w:szCs w:val="20"/>
              </w:rPr>
              <w:t xml:space="preserve"> </w:t>
            </w:r>
            <w:proofErr w:type="spellStart"/>
            <w:r w:rsidRPr="002711FE">
              <w:rPr>
                <w:sz w:val="20"/>
                <w:szCs w:val="20"/>
              </w:rPr>
              <w:t>chính</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y </w:t>
            </w:r>
            <w:proofErr w:type="spellStart"/>
            <w:r w:rsidRPr="002711FE">
              <w:rPr>
                <w:sz w:val="20"/>
                <w:szCs w:val="20"/>
              </w:rPr>
              <w:t>tế</w:t>
            </w:r>
            <w:proofErr w:type="spellEnd"/>
            <w:r w:rsidRPr="002711FE">
              <w:rPr>
                <w:sz w:val="20"/>
                <w:szCs w:val="20"/>
              </w:rPr>
              <w:t xml:space="preserve">, du </w:t>
            </w:r>
            <w:proofErr w:type="spellStart"/>
            <w:r w:rsidRPr="002711FE">
              <w:rPr>
                <w:sz w:val="20"/>
                <w:szCs w:val="20"/>
              </w:rPr>
              <w:t>lịch</w:t>
            </w:r>
            <w:proofErr w:type="spellEnd"/>
            <w:r w:rsidRPr="002711FE">
              <w:rPr>
                <w:sz w:val="20"/>
                <w:szCs w:val="20"/>
              </w:rPr>
              <w:t xml:space="preserve">, khoa </w:t>
            </w:r>
            <w:proofErr w:type="spellStart"/>
            <w:r w:rsidRPr="002711FE">
              <w:rPr>
                <w:sz w:val="20"/>
                <w:szCs w:val="20"/>
              </w:rPr>
              <w:t>học</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nghệ</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mối</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vai</w:t>
            </w:r>
            <w:proofErr w:type="spellEnd"/>
            <w:r w:rsidRPr="002711FE">
              <w:rPr>
                <w:sz w:val="20"/>
                <w:szCs w:val="20"/>
              </w:rPr>
              <w:t xml:space="preserve"> </w:t>
            </w:r>
            <w:proofErr w:type="spellStart"/>
            <w:r w:rsidRPr="002711FE">
              <w:rPr>
                <w:sz w:val="20"/>
                <w:szCs w:val="20"/>
              </w:rPr>
              <w:t>trò</w:t>
            </w:r>
            <w:proofErr w:type="spellEnd"/>
            <w:r w:rsidRPr="002711FE">
              <w:rPr>
                <w:sz w:val="20"/>
                <w:szCs w:val="20"/>
              </w:rPr>
              <w:t xml:space="preserve"> </w:t>
            </w:r>
            <w:proofErr w:type="spellStart"/>
            <w:r w:rsidRPr="002711FE">
              <w:rPr>
                <w:sz w:val="20"/>
                <w:szCs w:val="20"/>
              </w:rPr>
              <w:t>thúc</w:t>
            </w:r>
            <w:proofErr w:type="spellEnd"/>
            <w:r w:rsidRPr="002711FE">
              <w:rPr>
                <w:sz w:val="20"/>
                <w:szCs w:val="20"/>
              </w:rPr>
              <w:t xml:space="preserve"> </w:t>
            </w:r>
            <w:proofErr w:type="spellStart"/>
            <w:r w:rsidRPr="002711FE">
              <w:rPr>
                <w:sz w:val="20"/>
                <w:szCs w:val="20"/>
              </w:rPr>
              <w:t>đẩy</w:t>
            </w:r>
            <w:proofErr w:type="spellEnd"/>
            <w:r w:rsidRPr="002711FE">
              <w:rPr>
                <w:sz w:val="20"/>
                <w:szCs w:val="20"/>
              </w:rPr>
              <w:t xml:space="preserve"> </w:t>
            </w:r>
            <w:proofErr w:type="spellStart"/>
            <w:r w:rsidRPr="002711FE">
              <w:rPr>
                <w:sz w:val="20"/>
                <w:szCs w:val="20"/>
              </w:rPr>
              <w:t>sự</w:t>
            </w:r>
            <w:proofErr w:type="spellEnd"/>
            <w:r w:rsidRPr="002711FE">
              <w:rPr>
                <w:sz w:val="20"/>
                <w:szCs w:val="20"/>
              </w:rPr>
              <w:t xml:space="preserve"> </w:t>
            </w:r>
            <w:proofErr w:type="spellStart"/>
            <w:r w:rsidRPr="002711FE">
              <w:rPr>
                <w:sz w:val="20"/>
                <w:szCs w:val="20"/>
              </w:rPr>
              <w:t>phát</w:t>
            </w:r>
            <w:proofErr w:type="spellEnd"/>
            <w:r w:rsidRPr="002711FE">
              <w:rPr>
                <w:sz w:val="20"/>
                <w:szCs w:val="20"/>
              </w:rPr>
              <w:t xml:space="preserve"> </w:t>
            </w:r>
            <w:proofErr w:type="spellStart"/>
            <w:r w:rsidRPr="002711FE">
              <w:rPr>
                <w:sz w:val="20"/>
                <w:szCs w:val="20"/>
              </w:rPr>
              <w:t>triển</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 </w:t>
            </w:r>
            <w:proofErr w:type="spellStart"/>
            <w:r w:rsidRPr="002711FE">
              <w:rPr>
                <w:sz w:val="20"/>
                <w:szCs w:val="20"/>
              </w:rPr>
              <w:t>xã</w:t>
            </w:r>
            <w:proofErr w:type="spellEnd"/>
            <w:r w:rsidRPr="002711FE">
              <w:rPr>
                <w:sz w:val="20"/>
                <w:szCs w:val="20"/>
              </w:rPr>
              <w:t xml:space="preserve"> </w:t>
            </w:r>
            <w:proofErr w:type="spellStart"/>
            <w:r w:rsidRPr="002711FE">
              <w:rPr>
                <w:sz w:val="20"/>
                <w:szCs w:val="20"/>
              </w:rPr>
              <w:t>hội</w:t>
            </w:r>
            <w:proofErr w:type="spellEnd"/>
            <w:r w:rsidRPr="002711FE">
              <w:rPr>
                <w:sz w:val="20"/>
                <w:szCs w:val="20"/>
              </w:rPr>
              <w:t xml:space="preserve"> </w:t>
            </w:r>
            <w:proofErr w:type="spellStart"/>
            <w:r w:rsidRPr="002711FE">
              <w:rPr>
                <w:sz w:val="20"/>
                <w:szCs w:val="20"/>
              </w:rPr>
              <w:t>của</w:t>
            </w:r>
            <w:proofErr w:type="spellEnd"/>
            <w:r w:rsidRPr="002711FE">
              <w:rPr>
                <w:sz w:val="20"/>
                <w:szCs w:val="20"/>
              </w:rPr>
              <w:t xml:space="preserve"> </w:t>
            </w:r>
            <w:proofErr w:type="spellStart"/>
            <w:r w:rsidRPr="002711FE">
              <w:rPr>
                <w:sz w:val="20"/>
                <w:szCs w:val="20"/>
              </w:rPr>
              <w:t>tỉnh</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vùng</w:t>
            </w:r>
            <w:proofErr w:type="spellEnd"/>
            <w:r w:rsidRPr="002711FE">
              <w:rPr>
                <w:sz w:val="20"/>
                <w:szCs w:val="20"/>
              </w:rPr>
              <w:t xml:space="preserve"> </w:t>
            </w:r>
            <w:proofErr w:type="spellStart"/>
            <w:r w:rsidRPr="002711FE">
              <w:rPr>
                <w:sz w:val="20"/>
                <w:szCs w:val="20"/>
              </w:rPr>
              <w:t>liên</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w:t>
            </w:r>
          </w:p>
        </w:tc>
        <w:tc>
          <w:tcPr>
            <w:tcW w:w="1201" w:type="dxa"/>
            <w:vMerge w:val="restart"/>
            <w:tcBorders>
              <w:top w:val="nil"/>
              <w:left w:val="single" w:sz="4" w:space="0" w:color="auto"/>
              <w:bottom w:val="single" w:sz="4" w:space="0" w:color="auto"/>
              <w:right w:val="single" w:sz="4" w:space="0" w:color="auto"/>
            </w:tcBorders>
            <w:shd w:val="clear" w:color="auto" w:fill="auto"/>
            <w:vAlign w:val="center"/>
            <w:hideMark/>
          </w:tcPr>
          <w:p w14:paraId="3ED01C6D"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5,00</w:t>
            </w:r>
          </w:p>
        </w:tc>
      </w:tr>
      <w:tr w:rsidR="002711FE" w:rsidRPr="002711FE" w14:paraId="43A5C91F" w14:textId="77777777" w:rsidTr="00EA5CD6">
        <w:trPr>
          <w:trHeight w:val="2040"/>
        </w:trPr>
        <w:tc>
          <w:tcPr>
            <w:tcW w:w="793" w:type="dxa"/>
            <w:vMerge/>
            <w:tcBorders>
              <w:top w:val="nil"/>
              <w:left w:val="single" w:sz="4" w:space="0" w:color="auto"/>
              <w:bottom w:val="single" w:sz="4" w:space="0" w:color="auto"/>
              <w:right w:val="single" w:sz="4" w:space="0" w:color="auto"/>
            </w:tcBorders>
            <w:vAlign w:val="center"/>
            <w:hideMark/>
          </w:tcPr>
          <w:p w14:paraId="205CB08C" w14:textId="77777777" w:rsidR="00EA5CD6" w:rsidRPr="002711FE" w:rsidRDefault="00EA5CD6" w:rsidP="00EA5CD6">
            <w:pPr>
              <w:spacing w:before="0" w:after="0" w:line="240" w:lineRule="auto"/>
              <w:ind w:firstLine="0"/>
              <w:jc w:val="left"/>
              <w:rPr>
                <w:b/>
                <w:bCs/>
                <w:i/>
                <w:iCs/>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1EEDB2F1" w14:textId="77777777" w:rsidR="00EA5CD6" w:rsidRPr="002711FE" w:rsidRDefault="00EA5CD6" w:rsidP="00EA5CD6">
            <w:pPr>
              <w:spacing w:before="0" w:after="0" w:line="240" w:lineRule="auto"/>
              <w:ind w:firstLine="0"/>
              <w:jc w:val="left"/>
              <w:rPr>
                <w:b/>
                <w:bCs/>
                <w:i/>
                <w:iCs/>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1FF6975A"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Là</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hợp</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hành</w:t>
            </w:r>
            <w:proofErr w:type="spellEnd"/>
            <w:r w:rsidRPr="002711FE">
              <w:rPr>
                <w:sz w:val="20"/>
                <w:szCs w:val="20"/>
              </w:rPr>
              <w:t xml:space="preserve"> </w:t>
            </w:r>
            <w:proofErr w:type="spellStart"/>
            <w:r w:rsidRPr="002711FE">
              <w:rPr>
                <w:sz w:val="20"/>
                <w:szCs w:val="20"/>
              </w:rPr>
              <w:t>chính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chuyên</w:t>
            </w:r>
            <w:proofErr w:type="spellEnd"/>
            <w:r w:rsidRPr="002711FE">
              <w:rPr>
                <w:sz w:val="20"/>
                <w:szCs w:val="20"/>
              </w:rPr>
              <w:t xml:space="preserve"> </w:t>
            </w:r>
            <w:proofErr w:type="spellStart"/>
            <w:r w:rsidRPr="002711FE">
              <w:rPr>
                <w:sz w:val="20"/>
                <w:szCs w:val="20"/>
              </w:rPr>
              <w:t>ngành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w:t>
            </w:r>
            <w:proofErr w:type="spellStart"/>
            <w:r w:rsidRPr="002711FE">
              <w:rPr>
                <w:sz w:val="20"/>
                <w:szCs w:val="20"/>
              </w:rPr>
              <w:t>tài</w:t>
            </w:r>
            <w:proofErr w:type="spellEnd"/>
            <w:r w:rsidRPr="002711FE">
              <w:rPr>
                <w:sz w:val="20"/>
                <w:szCs w:val="20"/>
              </w:rPr>
              <w:t xml:space="preserve"> </w:t>
            </w:r>
            <w:proofErr w:type="spellStart"/>
            <w:r w:rsidRPr="002711FE">
              <w:rPr>
                <w:sz w:val="20"/>
                <w:szCs w:val="20"/>
              </w:rPr>
              <w:t>chính</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y </w:t>
            </w:r>
            <w:proofErr w:type="spellStart"/>
            <w:r w:rsidRPr="002711FE">
              <w:rPr>
                <w:sz w:val="20"/>
                <w:szCs w:val="20"/>
              </w:rPr>
              <w:t>tế</w:t>
            </w:r>
            <w:proofErr w:type="spellEnd"/>
            <w:r w:rsidRPr="002711FE">
              <w:rPr>
                <w:sz w:val="20"/>
                <w:szCs w:val="20"/>
              </w:rPr>
              <w:t xml:space="preserve">, du </w:t>
            </w:r>
            <w:proofErr w:type="spellStart"/>
            <w:r w:rsidRPr="002711FE">
              <w:rPr>
                <w:sz w:val="20"/>
                <w:szCs w:val="20"/>
              </w:rPr>
              <w:t>lịch</w:t>
            </w:r>
            <w:proofErr w:type="spellEnd"/>
            <w:r w:rsidRPr="002711FE">
              <w:rPr>
                <w:sz w:val="20"/>
                <w:szCs w:val="20"/>
              </w:rPr>
              <w:t xml:space="preserve">, khoa </w:t>
            </w:r>
            <w:proofErr w:type="spellStart"/>
            <w:r w:rsidRPr="002711FE">
              <w:rPr>
                <w:sz w:val="20"/>
                <w:szCs w:val="20"/>
              </w:rPr>
              <w:t>học</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nghệ</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mối</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vai</w:t>
            </w:r>
            <w:proofErr w:type="spellEnd"/>
            <w:r w:rsidRPr="002711FE">
              <w:rPr>
                <w:sz w:val="20"/>
                <w:szCs w:val="20"/>
              </w:rPr>
              <w:t xml:space="preserve"> </w:t>
            </w:r>
            <w:proofErr w:type="spellStart"/>
            <w:r w:rsidRPr="002711FE">
              <w:rPr>
                <w:sz w:val="20"/>
                <w:szCs w:val="20"/>
              </w:rPr>
              <w:t>trò</w:t>
            </w:r>
            <w:proofErr w:type="spellEnd"/>
            <w:r w:rsidRPr="002711FE">
              <w:rPr>
                <w:sz w:val="20"/>
                <w:szCs w:val="20"/>
              </w:rPr>
              <w:t xml:space="preserve"> </w:t>
            </w:r>
            <w:proofErr w:type="spellStart"/>
            <w:r w:rsidRPr="002711FE">
              <w:rPr>
                <w:sz w:val="20"/>
                <w:szCs w:val="20"/>
              </w:rPr>
              <w:t>thúc</w:t>
            </w:r>
            <w:proofErr w:type="spellEnd"/>
            <w:r w:rsidRPr="002711FE">
              <w:rPr>
                <w:sz w:val="20"/>
                <w:szCs w:val="20"/>
              </w:rPr>
              <w:t xml:space="preserve"> </w:t>
            </w:r>
            <w:proofErr w:type="spellStart"/>
            <w:r w:rsidRPr="002711FE">
              <w:rPr>
                <w:sz w:val="20"/>
                <w:szCs w:val="20"/>
              </w:rPr>
              <w:t>đẩy</w:t>
            </w:r>
            <w:proofErr w:type="spellEnd"/>
            <w:r w:rsidRPr="002711FE">
              <w:rPr>
                <w:sz w:val="20"/>
                <w:szCs w:val="20"/>
              </w:rPr>
              <w:t xml:space="preserve"> </w:t>
            </w:r>
            <w:proofErr w:type="spellStart"/>
            <w:r w:rsidRPr="002711FE">
              <w:rPr>
                <w:sz w:val="20"/>
                <w:szCs w:val="20"/>
              </w:rPr>
              <w:t>sự</w:t>
            </w:r>
            <w:proofErr w:type="spellEnd"/>
            <w:r w:rsidRPr="002711FE">
              <w:rPr>
                <w:sz w:val="20"/>
                <w:szCs w:val="20"/>
              </w:rPr>
              <w:t xml:space="preserve"> </w:t>
            </w:r>
            <w:proofErr w:type="spellStart"/>
            <w:r w:rsidRPr="002711FE">
              <w:rPr>
                <w:sz w:val="20"/>
                <w:szCs w:val="20"/>
              </w:rPr>
              <w:t>phát</w:t>
            </w:r>
            <w:proofErr w:type="spellEnd"/>
            <w:r w:rsidRPr="002711FE">
              <w:rPr>
                <w:sz w:val="20"/>
                <w:szCs w:val="20"/>
              </w:rPr>
              <w:t xml:space="preserve"> </w:t>
            </w:r>
            <w:proofErr w:type="spellStart"/>
            <w:r w:rsidRPr="002711FE">
              <w:rPr>
                <w:sz w:val="20"/>
                <w:szCs w:val="20"/>
              </w:rPr>
              <w:t>triển</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 </w:t>
            </w:r>
            <w:proofErr w:type="spellStart"/>
            <w:r w:rsidRPr="002711FE">
              <w:rPr>
                <w:sz w:val="20"/>
                <w:szCs w:val="20"/>
              </w:rPr>
              <w:t>xã</w:t>
            </w:r>
            <w:proofErr w:type="spellEnd"/>
            <w:r w:rsidRPr="002711FE">
              <w:rPr>
                <w:sz w:val="20"/>
                <w:szCs w:val="20"/>
              </w:rPr>
              <w:t xml:space="preserve"> </w:t>
            </w:r>
            <w:proofErr w:type="spellStart"/>
            <w:r w:rsidRPr="002711FE">
              <w:rPr>
                <w:sz w:val="20"/>
                <w:szCs w:val="20"/>
              </w:rPr>
              <w:t>hội</w:t>
            </w:r>
            <w:proofErr w:type="spellEnd"/>
            <w:r w:rsidRPr="002711FE">
              <w:rPr>
                <w:sz w:val="20"/>
                <w:szCs w:val="20"/>
              </w:rPr>
              <w:t xml:space="preserve"> </w:t>
            </w:r>
            <w:proofErr w:type="spellStart"/>
            <w:r w:rsidRPr="002711FE">
              <w:rPr>
                <w:sz w:val="20"/>
                <w:szCs w:val="20"/>
              </w:rPr>
              <w:t>của</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vùng</w:t>
            </w:r>
            <w:proofErr w:type="spellEnd"/>
            <w:r w:rsidRPr="002711FE">
              <w:rPr>
                <w:sz w:val="20"/>
                <w:szCs w:val="20"/>
              </w:rPr>
              <w:t xml:space="preserve"> </w:t>
            </w:r>
            <w:proofErr w:type="spellStart"/>
            <w:r w:rsidRPr="002711FE">
              <w:rPr>
                <w:sz w:val="20"/>
                <w:szCs w:val="20"/>
              </w:rPr>
              <w:t>liên</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w:t>
            </w:r>
          </w:p>
        </w:tc>
        <w:tc>
          <w:tcPr>
            <w:tcW w:w="1170" w:type="dxa"/>
            <w:tcBorders>
              <w:top w:val="nil"/>
              <w:left w:val="nil"/>
              <w:bottom w:val="single" w:sz="4" w:space="0" w:color="auto"/>
              <w:right w:val="single" w:sz="4" w:space="0" w:color="auto"/>
            </w:tcBorders>
            <w:shd w:val="clear" w:color="auto" w:fill="auto"/>
            <w:vAlign w:val="center"/>
            <w:hideMark/>
          </w:tcPr>
          <w:p w14:paraId="52191C54" w14:textId="77777777" w:rsidR="00EA5CD6" w:rsidRPr="002711FE" w:rsidRDefault="00EA5CD6" w:rsidP="00EA5CD6">
            <w:pPr>
              <w:spacing w:before="0" w:after="0" w:line="240" w:lineRule="auto"/>
              <w:ind w:firstLine="0"/>
              <w:jc w:val="center"/>
              <w:rPr>
                <w:sz w:val="20"/>
                <w:szCs w:val="20"/>
              </w:rPr>
            </w:pPr>
            <w:r w:rsidRPr="002711FE">
              <w:rPr>
                <w:sz w:val="20"/>
                <w:szCs w:val="20"/>
              </w:rPr>
              <w:t>3,75</w:t>
            </w:r>
          </w:p>
        </w:tc>
        <w:tc>
          <w:tcPr>
            <w:tcW w:w="1260" w:type="dxa"/>
            <w:tcBorders>
              <w:top w:val="nil"/>
              <w:left w:val="nil"/>
              <w:bottom w:val="single" w:sz="4" w:space="0" w:color="auto"/>
              <w:right w:val="single" w:sz="4" w:space="0" w:color="auto"/>
            </w:tcBorders>
            <w:shd w:val="clear" w:color="auto" w:fill="auto"/>
            <w:vAlign w:val="center"/>
            <w:hideMark/>
          </w:tcPr>
          <w:p w14:paraId="2860AB0B"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1710" w:type="dxa"/>
            <w:vMerge/>
            <w:tcBorders>
              <w:top w:val="nil"/>
              <w:left w:val="single" w:sz="4" w:space="0" w:color="auto"/>
              <w:bottom w:val="single" w:sz="4" w:space="0" w:color="000000"/>
              <w:right w:val="single" w:sz="4" w:space="0" w:color="auto"/>
            </w:tcBorders>
            <w:vAlign w:val="center"/>
            <w:hideMark/>
          </w:tcPr>
          <w:p w14:paraId="1F8E8763"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39EC91E5" w14:textId="77777777" w:rsidR="00EA5CD6" w:rsidRPr="002711FE" w:rsidRDefault="00EA5CD6" w:rsidP="00EA5CD6">
            <w:pPr>
              <w:spacing w:before="0" w:after="0" w:line="240" w:lineRule="auto"/>
              <w:ind w:firstLine="0"/>
              <w:jc w:val="left"/>
              <w:rPr>
                <w:b/>
                <w:bCs/>
                <w:sz w:val="20"/>
                <w:szCs w:val="20"/>
              </w:rPr>
            </w:pPr>
          </w:p>
        </w:tc>
      </w:tr>
      <w:tr w:rsidR="002711FE" w:rsidRPr="002711FE" w14:paraId="3D889ACD"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A217650"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2</w:t>
            </w:r>
          </w:p>
        </w:tc>
        <w:tc>
          <w:tcPr>
            <w:tcW w:w="4602" w:type="dxa"/>
            <w:tcBorders>
              <w:top w:val="nil"/>
              <w:left w:val="nil"/>
              <w:bottom w:val="single" w:sz="4" w:space="0" w:color="auto"/>
              <w:right w:val="single" w:sz="4" w:space="0" w:color="auto"/>
            </w:tcBorders>
            <w:shd w:val="clear" w:color="auto" w:fill="auto"/>
            <w:vAlign w:val="center"/>
            <w:hideMark/>
          </w:tcPr>
          <w:p w14:paraId="00C4C2EB" w14:textId="77777777" w:rsidR="00EA5CD6" w:rsidRPr="002711FE" w:rsidRDefault="00EA5CD6" w:rsidP="00EA5CD6">
            <w:pPr>
              <w:spacing w:before="0" w:after="0" w:line="240" w:lineRule="auto"/>
              <w:ind w:firstLine="0"/>
              <w:jc w:val="left"/>
              <w:rPr>
                <w:b/>
                <w:bCs/>
                <w:i/>
                <w:iCs/>
                <w:sz w:val="20"/>
                <w:szCs w:val="20"/>
              </w:rPr>
            </w:pPr>
            <w:proofErr w:type="spellStart"/>
            <w:r w:rsidRPr="002711FE">
              <w:rPr>
                <w:b/>
                <w:bCs/>
                <w:i/>
                <w:iCs/>
                <w:sz w:val="20"/>
                <w:szCs w:val="20"/>
              </w:rPr>
              <w:t>Cơ</w:t>
            </w:r>
            <w:proofErr w:type="spellEnd"/>
            <w:r w:rsidRPr="002711FE">
              <w:rPr>
                <w:b/>
                <w:bCs/>
                <w:i/>
                <w:iCs/>
                <w:sz w:val="20"/>
                <w:szCs w:val="20"/>
              </w:rPr>
              <w:t xml:space="preserve"> </w:t>
            </w:r>
            <w:proofErr w:type="spellStart"/>
            <w:r w:rsidRPr="002711FE">
              <w:rPr>
                <w:b/>
                <w:bCs/>
                <w:i/>
                <w:iCs/>
                <w:sz w:val="20"/>
                <w:szCs w:val="20"/>
              </w:rPr>
              <w:t>cấu</w:t>
            </w:r>
            <w:proofErr w:type="spellEnd"/>
            <w:r w:rsidRPr="002711FE">
              <w:rPr>
                <w:b/>
                <w:bCs/>
                <w:i/>
                <w:iCs/>
                <w:sz w:val="20"/>
                <w:szCs w:val="20"/>
              </w:rPr>
              <w:t xml:space="preserve"> </w:t>
            </w:r>
            <w:proofErr w:type="spellStart"/>
            <w:r w:rsidRPr="002711FE">
              <w:rPr>
                <w:b/>
                <w:bCs/>
                <w:i/>
                <w:iCs/>
                <w:sz w:val="20"/>
                <w:szCs w:val="20"/>
              </w:rPr>
              <w:t>và</w:t>
            </w:r>
            <w:proofErr w:type="spellEnd"/>
            <w:r w:rsidRPr="002711FE">
              <w:rPr>
                <w:b/>
                <w:bCs/>
                <w:i/>
                <w:iCs/>
                <w:sz w:val="20"/>
                <w:szCs w:val="20"/>
              </w:rPr>
              <w:t xml:space="preserve"> </w:t>
            </w:r>
            <w:proofErr w:type="spellStart"/>
            <w:r w:rsidRPr="002711FE">
              <w:rPr>
                <w:b/>
                <w:bCs/>
                <w:i/>
                <w:iCs/>
                <w:sz w:val="20"/>
                <w:szCs w:val="20"/>
              </w:rPr>
              <w:t>trình</w:t>
            </w:r>
            <w:proofErr w:type="spellEnd"/>
            <w:r w:rsidRPr="002711FE">
              <w:rPr>
                <w:b/>
                <w:bCs/>
                <w:i/>
                <w:iCs/>
                <w:sz w:val="20"/>
                <w:szCs w:val="20"/>
              </w:rPr>
              <w:t xml:space="preserve"> </w:t>
            </w:r>
            <w:proofErr w:type="spellStart"/>
            <w:r w:rsidRPr="002711FE">
              <w:rPr>
                <w:b/>
                <w:bCs/>
                <w:i/>
                <w:iCs/>
                <w:sz w:val="20"/>
                <w:szCs w:val="20"/>
              </w:rPr>
              <w:t>độ</w:t>
            </w:r>
            <w:proofErr w:type="spellEnd"/>
            <w:r w:rsidRPr="002711FE">
              <w:rPr>
                <w:b/>
                <w:bCs/>
                <w:i/>
                <w:iCs/>
                <w:sz w:val="20"/>
                <w:szCs w:val="20"/>
              </w:rPr>
              <w:t xml:space="preserve"> </w:t>
            </w:r>
            <w:proofErr w:type="spellStart"/>
            <w:r w:rsidRPr="002711FE">
              <w:rPr>
                <w:b/>
                <w:bCs/>
                <w:i/>
                <w:iCs/>
                <w:sz w:val="20"/>
                <w:szCs w:val="20"/>
              </w:rPr>
              <w:t>phát</w:t>
            </w:r>
            <w:proofErr w:type="spellEnd"/>
            <w:r w:rsidRPr="002711FE">
              <w:rPr>
                <w:b/>
                <w:bCs/>
                <w:i/>
                <w:iCs/>
                <w:sz w:val="20"/>
                <w:szCs w:val="20"/>
              </w:rPr>
              <w:t xml:space="preserve"> </w:t>
            </w:r>
            <w:proofErr w:type="spellStart"/>
            <w:r w:rsidRPr="002711FE">
              <w:rPr>
                <w:b/>
                <w:bCs/>
                <w:i/>
                <w:iCs/>
                <w:sz w:val="20"/>
                <w:szCs w:val="20"/>
              </w:rPr>
              <w:t>triển</w:t>
            </w:r>
            <w:proofErr w:type="spellEnd"/>
            <w:r w:rsidRPr="002711FE">
              <w:rPr>
                <w:b/>
                <w:bCs/>
                <w:i/>
                <w:iCs/>
                <w:sz w:val="20"/>
                <w:szCs w:val="20"/>
              </w:rPr>
              <w:t xml:space="preserve"> </w:t>
            </w:r>
            <w:proofErr w:type="spellStart"/>
            <w:r w:rsidRPr="002711FE">
              <w:rPr>
                <w:b/>
                <w:bCs/>
                <w:i/>
                <w:iCs/>
                <w:sz w:val="20"/>
                <w:szCs w:val="20"/>
              </w:rPr>
              <w:t>kinh</w:t>
            </w:r>
            <w:proofErr w:type="spellEnd"/>
            <w:r w:rsidRPr="002711FE">
              <w:rPr>
                <w:b/>
                <w:bCs/>
                <w:i/>
                <w:iCs/>
                <w:sz w:val="20"/>
                <w:szCs w:val="20"/>
              </w:rPr>
              <w:t xml:space="preserve"> </w:t>
            </w:r>
            <w:proofErr w:type="spellStart"/>
            <w:r w:rsidRPr="002711FE">
              <w:rPr>
                <w:b/>
                <w:bCs/>
                <w:i/>
                <w:iCs/>
                <w:sz w:val="20"/>
                <w:szCs w:val="20"/>
              </w:rPr>
              <w:t>tế</w:t>
            </w:r>
            <w:proofErr w:type="spellEnd"/>
            <w:r w:rsidRPr="002711FE">
              <w:rPr>
                <w:b/>
                <w:bCs/>
                <w:i/>
                <w:iCs/>
                <w:sz w:val="20"/>
                <w:szCs w:val="20"/>
              </w:rPr>
              <w:t xml:space="preserve"> - </w:t>
            </w:r>
            <w:proofErr w:type="spellStart"/>
            <w:r w:rsidRPr="002711FE">
              <w:rPr>
                <w:b/>
                <w:bCs/>
                <w:i/>
                <w:iCs/>
                <w:sz w:val="20"/>
                <w:szCs w:val="20"/>
              </w:rPr>
              <w:t>xã</w:t>
            </w:r>
            <w:proofErr w:type="spellEnd"/>
            <w:r w:rsidRPr="002711FE">
              <w:rPr>
                <w:b/>
                <w:bCs/>
                <w:i/>
                <w:iCs/>
                <w:sz w:val="20"/>
                <w:szCs w:val="20"/>
              </w:rPr>
              <w:t xml:space="preserve"> </w:t>
            </w:r>
            <w:proofErr w:type="spellStart"/>
            <w:r w:rsidRPr="002711FE">
              <w:rPr>
                <w:b/>
                <w:bCs/>
                <w:i/>
                <w:iCs/>
                <w:sz w:val="20"/>
                <w:szCs w:val="20"/>
              </w:rPr>
              <w:t>hội</w:t>
            </w:r>
            <w:proofErr w:type="spellEnd"/>
          </w:p>
        </w:tc>
        <w:tc>
          <w:tcPr>
            <w:tcW w:w="990" w:type="dxa"/>
            <w:tcBorders>
              <w:top w:val="nil"/>
              <w:left w:val="nil"/>
              <w:bottom w:val="single" w:sz="4" w:space="0" w:color="auto"/>
              <w:right w:val="single" w:sz="4" w:space="0" w:color="auto"/>
            </w:tcBorders>
            <w:shd w:val="clear" w:color="auto" w:fill="auto"/>
            <w:vAlign w:val="center"/>
            <w:hideMark/>
          </w:tcPr>
          <w:p w14:paraId="17765B69"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329D7ACD"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1080" w:type="dxa"/>
            <w:tcBorders>
              <w:top w:val="nil"/>
              <w:left w:val="nil"/>
              <w:bottom w:val="single" w:sz="4" w:space="0" w:color="auto"/>
              <w:right w:val="single" w:sz="4" w:space="0" w:color="auto"/>
            </w:tcBorders>
            <w:shd w:val="clear" w:color="auto" w:fill="auto"/>
            <w:vAlign w:val="center"/>
            <w:hideMark/>
          </w:tcPr>
          <w:p w14:paraId="5E7CDD87"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774B7E6F"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263E708C"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9,75</w:t>
            </w:r>
          </w:p>
        </w:tc>
        <w:tc>
          <w:tcPr>
            <w:tcW w:w="1260" w:type="dxa"/>
            <w:tcBorders>
              <w:top w:val="nil"/>
              <w:left w:val="nil"/>
              <w:bottom w:val="single" w:sz="4" w:space="0" w:color="auto"/>
              <w:right w:val="single" w:sz="4" w:space="0" w:color="auto"/>
            </w:tcBorders>
            <w:shd w:val="clear" w:color="auto" w:fill="auto"/>
            <w:noWrap/>
            <w:vAlign w:val="center"/>
            <w:hideMark/>
          </w:tcPr>
          <w:p w14:paraId="44706707"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13</w:t>
            </w:r>
          </w:p>
        </w:tc>
        <w:tc>
          <w:tcPr>
            <w:tcW w:w="1710" w:type="dxa"/>
            <w:tcBorders>
              <w:top w:val="nil"/>
              <w:left w:val="nil"/>
              <w:bottom w:val="single" w:sz="4" w:space="0" w:color="auto"/>
              <w:right w:val="single" w:sz="4" w:space="0" w:color="auto"/>
            </w:tcBorders>
            <w:shd w:val="clear" w:color="auto" w:fill="auto"/>
            <w:noWrap/>
            <w:vAlign w:val="center"/>
            <w:hideMark/>
          </w:tcPr>
          <w:p w14:paraId="272D4BEA"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0FC617B8" w14:textId="77777777" w:rsidR="00EA5CD6" w:rsidRPr="002711FE" w:rsidRDefault="00EA5CD6" w:rsidP="00EA5CD6">
            <w:pPr>
              <w:spacing w:before="0" w:after="0" w:line="240" w:lineRule="auto"/>
              <w:ind w:firstLine="0"/>
              <w:jc w:val="center"/>
              <w:rPr>
                <w:b/>
                <w:bCs/>
                <w:i/>
                <w:iCs/>
                <w:sz w:val="20"/>
                <w:szCs w:val="20"/>
              </w:rPr>
            </w:pPr>
            <w:r w:rsidRPr="002711FE">
              <w:rPr>
                <w:b/>
                <w:bCs/>
                <w:i/>
                <w:iCs/>
                <w:sz w:val="20"/>
                <w:szCs w:val="20"/>
              </w:rPr>
              <w:t>13</w:t>
            </w:r>
          </w:p>
        </w:tc>
      </w:tr>
      <w:tr w:rsidR="002711FE" w:rsidRPr="002711FE" w14:paraId="20ED8FD0" w14:textId="77777777" w:rsidTr="00EA5CD6">
        <w:trPr>
          <w:trHeight w:val="37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3CA783B6" w14:textId="77777777" w:rsidR="00EA5CD6" w:rsidRPr="002711FE" w:rsidRDefault="00EA5CD6" w:rsidP="00EA5CD6">
            <w:pPr>
              <w:spacing w:before="0" w:after="0" w:line="240" w:lineRule="auto"/>
              <w:ind w:firstLine="0"/>
              <w:jc w:val="center"/>
              <w:rPr>
                <w:sz w:val="20"/>
                <w:szCs w:val="20"/>
              </w:rPr>
            </w:pPr>
            <w:r w:rsidRPr="002711FE">
              <w:rPr>
                <w:sz w:val="20"/>
                <w:szCs w:val="20"/>
              </w:rPr>
              <w:t>2.1</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0174C3C6" w14:textId="7D95ACFC" w:rsidR="00EA5CD6" w:rsidRPr="002711FE" w:rsidRDefault="00EA5CD6" w:rsidP="00EA5CD6">
            <w:pPr>
              <w:spacing w:before="0" w:after="0" w:line="240" w:lineRule="auto"/>
              <w:ind w:firstLine="0"/>
              <w:jc w:val="left"/>
              <w:rPr>
                <w:sz w:val="20"/>
                <w:szCs w:val="20"/>
              </w:rPr>
            </w:pPr>
            <w:proofErr w:type="spellStart"/>
            <w:r w:rsidRPr="002711FE">
              <w:rPr>
                <w:sz w:val="20"/>
                <w:szCs w:val="20"/>
              </w:rPr>
              <w:t>Cân</w:t>
            </w:r>
            <w:proofErr w:type="spellEnd"/>
            <w:r w:rsidRPr="002711FE">
              <w:rPr>
                <w:sz w:val="20"/>
                <w:szCs w:val="20"/>
              </w:rPr>
              <w:t xml:space="preserve"> </w:t>
            </w:r>
            <w:proofErr w:type="spellStart"/>
            <w:r w:rsidRPr="002711FE">
              <w:rPr>
                <w:sz w:val="20"/>
                <w:szCs w:val="20"/>
              </w:rPr>
              <w:t>đối</w:t>
            </w:r>
            <w:proofErr w:type="spellEnd"/>
            <w:r w:rsidRPr="002711FE">
              <w:rPr>
                <w:sz w:val="20"/>
                <w:szCs w:val="20"/>
              </w:rPr>
              <w:t xml:space="preserve"> </w:t>
            </w:r>
            <w:proofErr w:type="spellStart"/>
            <w:r w:rsidRPr="002711FE">
              <w:rPr>
                <w:sz w:val="20"/>
                <w:szCs w:val="20"/>
              </w:rPr>
              <w:t>thu</w:t>
            </w:r>
            <w:proofErr w:type="spellEnd"/>
            <w:r w:rsidRPr="002711FE">
              <w:rPr>
                <w:sz w:val="20"/>
                <w:szCs w:val="20"/>
              </w:rPr>
              <w:t xml:space="preserve"> chi </w:t>
            </w:r>
            <w:proofErr w:type="spellStart"/>
            <w:r w:rsidR="00224878">
              <w:rPr>
                <w:sz w:val="20"/>
                <w:szCs w:val="20"/>
              </w:rPr>
              <w:t>đầu</w:t>
            </w:r>
            <w:proofErr w:type="spellEnd"/>
            <w:r w:rsidR="00224878">
              <w:rPr>
                <w:sz w:val="20"/>
                <w:szCs w:val="20"/>
              </w:rPr>
              <w:t xml:space="preserve"> </w:t>
            </w:r>
            <w:proofErr w:type="spellStart"/>
            <w:r w:rsidR="00224878">
              <w:rPr>
                <w:sz w:val="20"/>
                <w:szCs w:val="20"/>
              </w:rPr>
              <w:t>tư</w:t>
            </w:r>
            <w:proofErr w:type="spellEnd"/>
            <w:r w:rsidR="00224878">
              <w:rPr>
                <w:sz w:val="20"/>
                <w:szCs w:val="20"/>
              </w:rPr>
              <w:t xml:space="preserve"> </w:t>
            </w:r>
            <w:proofErr w:type="spellStart"/>
            <w:r w:rsidR="00224878">
              <w:rPr>
                <w:sz w:val="20"/>
                <w:szCs w:val="20"/>
              </w:rPr>
              <w:t>công</w:t>
            </w:r>
            <w:proofErr w:type="spellEnd"/>
            <w:r w:rsidRPr="002711FE">
              <w:rPr>
                <w:sz w:val="20"/>
                <w:szCs w:val="20"/>
              </w:rPr>
              <w:t xml:space="preserve"> </w:t>
            </w: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7787308F"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dư</w:t>
            </w:r>
            <w:proofErr w:type="spellEnd"/>
          </w:p>
        </w:tc>
        <w:tc>
          <w:tcPr>
            <w:tcW w:w="1170" w:type="dxa"/>
            <w:tcBorders>
              <w:top w:val="nil"/>
              <w:left w:val="nil"/>
              <w:bottom w:val="single" w:sz="4" w:space="0" w:color="auto"/>
              <w:right w:val="single" w:sz="4" w:space="0" w:color="auto"/>
            </w:tcBorders>
            <w:shd w:val="clear" w:color="auto" w:fill="auto"/>
            <w:noWrap/>
            <w:vAlign w:val="center"/>
            <w:hideMark/>
          </w:tcPr>
          <w:p w14:paraId="185ECF8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084CD49A"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0684C7E7"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Cân</w:t>
            </w:r>
            <w:proofErr w:type="spellEnd"/>
            <w:r w:rsidRPr="002711FE">
              <w:rPr>
                <w:sz w:val="20"/>
                <w:szCs w:val="20"/>
              </w:rPr>
              <w:t xml:space="preserve"> </w:t>
            </w:r>
            <w:proofErr w:type="spellStart"/>
            <w:r w:rsidRPr="002711FE">
              <w:rPr>
                <w:sz w:val="20"/>
                <w:szCs w:val="20"/>
              </w:rPr>
              <w:t>đối</w:t>
            </w:r>
            <w:proofErr w:type="spellEnd"/>
            <w:r w:rsidRPr="002711FE">
              <w:rPr>
                <w:sz w:val="20"/>
                <w:szCs w:val="20"/>
              </w:rPr>
              <w:t xml:space="preserve"> </w:t>
            </w:r>
            <w:proofErr w:type="spellStart"/>
            <w:r w:rsidRPr="002711FE">
              <w:rPr>
                <w:sz w:val="20"/>
                <w:szCs w:val="20"/>
              </w:rPr>
              <w:t>dư</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vAlign w:val="center"/>
            <w:hideMark/>
          </w:tcPr>
          <w:p w14:paraId="2EF5A5FC"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6685BE36" w14:textId="77777777" w:rsidTr="00EA5CD6">
        <w:trPr>
          <w:trHeight w:val="615"/>
        </w:trPr>
        <w:tc>
          <w:tcPr>
            <w:tcW w:w="793" w:type="dxa"/>
            <w:vMerge/>
            <w:tcBorders>
              <w:top w:val="nil"/>
              <w:left w:val="single" w:sz="4" w:space="0" w:color="auto"/>
              <w:bottom w:val="single" w:sz="4" w:space="0" w:color="auto"/>
              <w:right w:val="single" w:sz="4" w:space="0" w:color="auto"/>
            </w:tcBorders>
            <w:vAlign w:val="center"/>
            <w:hideMark/>
          </w:tcPr>
          <w:p w14:paraId="54B2DB2E" w14:textId="77777777" w:rsidR="00EA5CD6" w:rsidRPr="002711FE" w:rsidRDefault="00EA5CD6" w:rsidP="00EA5CD6">
            <w:pPr>
              <w:spacing w:before="0" w:after="0" w:line="240" w:lineRule="auto"/>
              <w:ind w:firstLine="0"/>
              <w:jc w:val="left"/>
              <w:rPr>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6C8F4B86" w14:textId="77777777" w:rsidR="00EA5CD6" w:rsidRPr="002711FE" w:rsidRDefault="00EA5CD6" w:rsidP="00EA5CD6">
            <w:pPr>
              <w:spacing w:before="0" w:after="0" w:line="240" w:lineRule="auto"/>
              <w:ind w:firstLine="0"/>
              <w:jc w:val="left"/>
              <w:rPr>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50514F63"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đủ</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5A5F5E9B"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17BD51C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710" w:type="dxa"/>
            <w:vMerge/>
            <w:tcBorders>
              <w:top w:val="nil"/>
              <w:left w:val="single" w:sz="4" w:space="0" w:color="auto"/>
              <w:bottom w:val="single" w:sz="4" w:space="0" w:color="auto"/>
              <w:right w:val="single" w:sz="4" w:space="0" w:color="auto"/>
            </w:tcBorders>
            <w:vAlign w:val="center"/>
            <w:hideMark/>
          </w:tcPr>
          <w:p w14:paraId="54F60CBD"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7E538E44" w14:textId="77777777" w:rsidR="00EA5CD6" w:rsidRPr="002711FE" w:rsidRDefault="00EA5CD6" w:rsidP="00EA5CD6">
            <w:pPr>
              <w:spacing w:before="0" w:after="0" w:line="240" w:lineRule="auto"/>
              <w:ind w:firstLine="0"/>
              <w:jc w:val="left"/>
              <w:rPr>
                <w:sz w:val="20"/>
                <w:szCs w:val="20"/>
              </w:rPr>
            </w:pPr>
          </w:p>
        </w:tc>
      </w:tr>
      <w:tr w:rsidR="002711FE" w:rsidRPr="002711FE" w14:paraId="3242CB16"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3DF1308" w14:textId="77777777" w:rsidR="00EA5CD6" w:rsidRPr="002711FE" w:rsidRDefault="00EA5CD6" w:rsidP="00EA5CD6">
            <w:pPr>
              <w:spacing w:before="0" w:after="0" w:line="240" w:lineRule="auto"/>
              <w:ind w:firstLine="0"/>
              <w:jc w:val="center"/>
              <w:rPr>
                <w:sz w:val="20"/>
                <w:szCs w:val="20"/>
              </w:rPr>
            </w:pPr>
            <w:r w:rsidRPr="002711FE">
              <w:rPr>
                <w:sz w:val="20"/>
                <w:szCs w:val="20"/>
              </w:rPr>
              <w:t>2.2</w:t>
            </w:r>
          </w:p>
        </w:tc>
        <w:tc>
          <w:tcPr>
            <w:tcW w:w="4602" w:type="dxa"/>
            <w:tcBorders>
              <w:top w:val="nil"/>
              <w:left w:val="nil"/>
              <w:bottom w:val="single" w:sz="4" w:space="0" w:color="auto"/>
              <w:right w:val="single" w:sz="4" w:space="0" w:color="auto"/>
            </w:tcBorders>
            <w:shd w:val="clear" w:color="auto" w:fill="auto"/>
            <w:vAlign w:val="center"/>
            <w:hideMark/>
          </w:tcPr>
          <w:p w14:paraId="0FE9E596" w14:textId="77777777" w:rsidR="00EA5CD6" w:rsidRPr="002711FE" w:rsidRDefault="00EA5CD6" w:rsidP="00EA5CD6">
            <w:pPr>
              <w:spacing w:before="0" w:after="0" w:line="240" w:lineRule="auto"/>
              <w:ind w:firstLine="0"/>
              <w:jc w:val="left"/>
              <w:rPr>
                <w:sz w:val="20"/>
                <w:szCs w:val="20"/>
              </w:rPr>
            </w:pPr>
            <w:r w:rsidRPr="002711FE">
              <w:rPr>
                <w:sz w:val="20"/>
                <w:szCs w:val="20"/>
              </w:rPr>
              <w:t xml:space="preserve">Thu </w:t>
            </w:r>
            <w:proofErr w:type="spellStart"/>
            <w:r w:rsidRPr="002711FE">
              <w:rPr>
                <w:sz w:val="20"/>
                <w:szCs w:val="20"/>
              </w:rPr>
              <w:t>nhập</w:t>
            </w:r>
            <w:proofErr w:type="spellEnd"/>
            <w:r w:rsidRPr="002711FE">
              <w:rPr>
                <w:sz w:val="20"/>
                <w:szCs w:val="20"/>
              </w:rPr>
              <w:t xml:space="preserve"> </w:t>
            </w:r>
            <w:proofErr w:type="spellStart"/>
            <w:r w:rsidRPr="002711FE">
              <w:rPr>
                <w:sz w:val="20"/>
                <w:szCs w:val="20"/>
              </w:rPr>
              <w:t>bình</w:t>
            </w:r>
            <w:proofErr w:type="spellEnd"/>
            <w:r w:rsidRPr="002711FE">
              <w:rPr>
                <w:sz w:val="20"/>
                <w:szCs w:val="20"/>
              </w:rPr>
              <w:t xml:space="preserve"> </w:t>
            </w:r>
            <w:proofErr w:type="spellStart"/>
            <w:r w:rsidRPr="002711FE">
              <w:rPr>
                <w:sz w:val="20"/>
                <w:szCs w:val="20"/>
              </w:rPr>
              <w:t>quân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w:t>
            </w:r>
            <w:proofErr w:type="spellStart"/>
            <w:r w:rsidRPr="002711FE">
              <w:rPr>
                <w:sz w:val="20"/>
                <w:szCs w:val="20"/>
              </w:rPr>
              <w:t>tháng</w:t>
            </w:r>
            <w:proofErr w:type="spellEnd"/>
            <w:r w:rsidRPr="002711FE">
              <w:rPr>
                <w:sz w:val="20"/>
                <w:szCs w:val="20"/>
              </w:rPr>
              <w:t xml:space="preserve"> so </w:t>
            </w:r>
            <w:proofErr w:type="spellStart"/>
            <w:r w:rsidRPr="002711FE">
              <w:rPr>
                <w:sz w:val="20"/>
                <w:szCs w:val="20"/>
              </w:rPr>
              <w:t>với</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bình</w:t>
            </w:r>
            <w:proofErr w:type="spellEnd"/>
            <w:r w:rsidRPr="002711FE">
              <w:rPr>
                <w:sz w:val="20"/>
                <w:szCs w:val="20"/>
              </w:rPr>
              <w:t xml:space="preserve"> </w:t>
            </w:r>
            <w:proofErr w:type="spellStart"/>
            <w:r w:rsidRPr="002711FE">
              <w:rPr>
                <w:sz w:val="20"/>
                <w:szCs w:val="20"/>
              </w:rPr>
              <w:t>cả</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lần</w:t>
            </w:r>
            <w:proofErr w:type="spellEnd"/>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B197081" w14:textId="77777777" w:rsidR="00EA5CD6" w:rsidRPr="002711FE" w:rsidRDefault="00EA5CD6" w:rsidP="00EA5CD6">
            <w:pPr>
              <w:spacing w:before="0" w:after="0" w:line="240" w:lineRule="auto"/>
              <w:ind w:firstLine="0"/>
              <w:jc w:val="center"/>
              <w:rPr>
                <w:sz w:val="20"/>
                <w:szCs w:val="20"/>
              </w:rPr>
            </w:pPr>
            <w:r w:rsidRPr="002711FE">
              <w:rPr>
                <w:sz w:val="20"/>
                <w:szCs w:val="20"/>
              </w:rPr>
              <w:t>0,7</w:t>
            </w:r>
          </w:p>
        </w:tc>
        <w:tc>
          <w:tcPr>
            <w:tcW w:w="990" w:type="dxa"/>
            <w:tcBorders>
              <w:top w:val="nil"/>
              <w:left w:val="nil"/>
              <w:bottom w:val="single" w:sz="4" w:space="0" w:color="auto"/>
              <w:right w:val="single" w:sz="4" w:space="0" w:color="auto"/>
            </w:tcBorders>
            <w:shd w:val="clear" w:color="auto" w:fill="auto"/>
            <w:vAlign w:val="center"/>
            <w:hideMark/>
          </w:tcPr>
          <w:p w14:paraId="39FDC38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7420002"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A0725E5" w14:textId="77777777" w:rsidR="00EA5CD6" w:rsidRPr="002711FE" w:rsidRDefault="00EA5CD6" w:rsidP="00EA5CD6">
            <w:pPr>
              <w:spacing w:before="0" w:after="0" w:line="240" w:lineRule="auto"/>
              <w:ind w:firstLine="0"/>
              <w:jc w:val="center"/>
              <w:rPr>
                <w:sz w:val="20"/>
                <w:szCs w:val="20"/>
              </w:rPr>
            </w:pPr>
            <w:r w:rsidRPr="002711FE">
              <w:rPr>
                <w:sz w:val="20"/>
                <w:szCs w:val="20"/>
              </w:rPr>
              <w:t>1,05</w:t>
            </w:r>
          </w:p>
        </w:tc>
        <w:tc>
          <w:tcPr>
            <w:tcW w:w="1170" w:type="dxa"/>
            <w:tcBorders>
              <w:top w:val="nil"/>
              <w:left w:val="nil"/>
              <w:bottom w:val="single" w:sz="4" w:space="0" w:color="auto"/>
              <w:right w:val="single" w:sz="4" w:space="0" w:color="auto"/>
            </w:tcBorders>
            <w:shd w:val="clear" w:color="auto" w:fill="auto"/>
            <w:vAlign w:val="center"/>
            <w:hideMark/>
          </w:tcPr>
          <w:p w14:paraId="1F457B84"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47A028B5"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6646729B" w14:textId="77777777" w:rsidR="00EA5CD6" w:rsidRPr="002711FE" w:rsidRDefault="00EA5CD6" w:rsidP="00EA5CD6">
            <w:pPr>
              <w:spacing w:before="0" w:after="0" w:line="240" w:lineRule="auto"/>
              <w:ind w:firstLine="0"/>
              <w:jc w:val="center"/>
              <w:rPr>
                <w:sz w:val="20"/>
                <w:szCs w:val="20"/>
              </w:rPr>
            </w:pPr>
            <w:r w:rsidRPr="002711FE">
              <w:rPr>
                <w:sz w:val="20"/>
                <w:szCs w:val="20"/>
              </w:rPr>
              <w:t>1,18</w:t>
            </w:r>
          </w:p>
        </w:tc>
        <w:tc>
          <w:tcPr>
            <w:tcW w:w="1201" w:type="dxa"/>
            <w:tcBorders>
              <w:top w:val="nil"/>
              <w:left w:val="nil"/>
              <w:bottom w:val="single" w:sz="4" w:space="0" w:color="auto"/>
              <w:right w:val="single" w:sz="4" w:space="0" w:color="auto"/>
            </w:tcBorders>
            <w:shd w:val="clear" w:color="auto" w:fill="auto"/>
            <w:vAlign w:val="center"/>
            <w:hideMark/>
          </w:tcPr>
          <w:p w14:paraId="37A78FC2"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3A008128" w14:textId="77777777" w:rsidTr="00EA5CD6">
        <w:trPr>
          <w:trHeight w:val="61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4775DB04" w14:textId="77777777" w:rsidR="00EA5CD6" w:rsidRPr="002711FE" w:rsidRDefault="00EA5CD6" w:rsidP="00EA5CD6">
            <w:pPr>
              <w:spacing w:before="0" w:after="0" w:line="240" w:lineRule="auto"/>
              <w:ind w:firstLine="0"/>
              <w:jc w:val="center"/>
              <w:rPr>
                <w:sz w:val="20"/>
                <w:szCs w:val="20"/>
              </w:rPr>
            </w:pPr>
            <w:r w:rsidRPr="002711FE">
              <w:rPr>
                <w:sz w:val="20"/>
                <w:szCs w:val="20"/>
              </w:rPr>
              <w:t>2.3</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0F6001FF"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trọng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7139496F"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vượt</w:t>
            </w:r>
            <w:proofErr w:type="spellEnd"/>
            <w:r w:rsidRPr="002711FE">
              <w:rPr>
                <w:sz w:val="20"/>
                <w:szCs w:val="20"/>
              </w:rPr>
              <w:t xml:space="preserve"> so </w:t>
            </w:r>
            <w:proofErr w:type="spellStart"/>
            <w:r w:rsidRPr="002711FE">
              <w:rPr>
                <w:sz w:val="20"/>
                <w:szCs w:val="20"/>
              </w:rPr>
              <w:t>với</w:t>
            </w:r>
            <w:proofErr w:type="spellEnd"/>
            <w:r w:rsidRPr="002711FE">
              <w:rPr>
                <w:sz w:val="20"/>
                <w:szCs w:val="20"/>
              </w:rPr>
              <w:t xml:space="preserve"> </w:t>
            </w:r>
            <w:proofErr w:type="spellStart"/>
            <w:r w:rsidRPr="002711FE">
              <w:rPr>
                <w:sz w:val="20"/>
                <w:szCs w:val="20"/>
              </w:rPr>
              <w:t>mục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đề</w:t>
            </w:r>
            <w:proofErr w:type="spellEnd"/>
            <w:r w:rsidRPr="002711FE">
              <w:rPr>
                <w:sz w:val="20"/>
                <w:szCs w:val="20"/>
              </w:rPr>
              <w:t xml:space="preserve"> ra </w:t>
            </w:r>
            <w:proofErr w:type="spellStart"/>
            <w:r w:rsidRPr="002711FE">
              <w:rPr>
                <w:sz w:val="20"/>
                <w:szCs w:val="20"/>
              </w:rPr>
              <w:t>từ</w:t>
            </w:r>
            <w:proofErr w:type="spellEnd"/>
            <w:r w:rsidRPr="002711FE">
              <w:rPr>
                <w:sz w:val="20"/>
                <w:szCs w:val="20"/>
              </w:rPr>
              <w:t xml:space="preserve"> 4% </w:t>
            </w:r>
            <w:proofErr w:type="spellStart"/>
            <w:r w:rsidRPr="002711FE">
              <w:rPr>
                <w:sz w:val="20"/>
                <w:szCs w:val="20"/>
              </w:rPr>
              <w:t>trở</w:t>
            </w:r>
            <w:proofErr w:type="spellEnd"/>
            <w:r w:rsidRPr="002711FE">
              <w:rPr>
                <w:sz w:val="20"/>
                <w:szCs w:val="20"/>
              </w:rPr>
              <w:t xml:space="preserve"> </w:t>
            </w:r>
            <w:proofErr w:type="spellStart"/>
            <w:r w:rsidRPr="002711FE">
              <w:rPr>
                <w:sz w:val="20"/>
                <w:szCs w:val="20"/>
              </w:rPr>
              <w:t>lên</w:t>
            </w:r>
            <w:proofErr w:type="spellEnd"/>
          </w:p>
        </w:tc>
        <w:tc>
          <w:tcPr>
            <w:tcW w:w="1170" w:type="dxa"/>
            <w:tcBorders>
              <w:top w:val="nil"/>
              <w:left w:val="nil"/>
              <w:bottom w:val="single" w:sz="4" w:space="0" w:color="auto"/>
              <w:right w:val="single" w:sz="4" w:space="0" w:color="auto"/>
            </w:tcBorders>
            <w:shd w:val="clear" w:color="auto" w:fill="auto"/>
            <w:noWrap/>
            <w:vAlign w:val="center"/>
            <w:hideMark/>
          </w:tcPr>
          <w:p w14:paraId="3DC3113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7F779E53"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2B01DD53"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vượt</w:t>
            </w:r>
            <w:proofErr w:type="spellEnd"/>
            <w:r w:rsidRPr="002711FE">
              <w:rPr>
                <w:sz w:val="20"/>
                <w:szCs w:val="20"/>
              </w:rPr>
              <w:t xml:space="preserve"> so </w:t>
            </w:r>
            <w:proofErr w:type="spellStart"/>
            <w:r w:rsidRPr="002711FE">
              <w:rPr>
                <w:sz w:val="20"/>
                <w:szCs w:val="20"/>
              </w:rPr>
              <w:t>với</w:t>
            </w:r>
            <w:proofErr w:type="spellEnd"/>
            <w:r w:rsidRPr="002711FE">
              <w:rPr>
                <w:sz w:val="20"/>
                <w:szCs w:val="20"/>
              </w:rPr>
              <w:t xml:space="preserve"> </w:t>
            </w:r>
            <w:proofErr w:type="spellStart"/>
            <w:r w:rsidRPr="002711FE">
              <w:rPr>
                <w:sz w:val="20"/>
                <w:szCs w:val="20"/>
              </w:rPr>
              <w:t>mục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đề</w:t>
            </w:r>
            <w:proofErr w:type="spellEnd"/>
            <w:r w:rsidRPr="002711FE">
              <w:rPr>
                <w:sz w:val="20"/>
                <w:szCs w:val="20"/>
              </w:rPr>
              <w:t xml:space="preserve"> ra </w:t>
            </w:r>
            <w:proofErr w:type="spellStart"/>
            <w:r w:rsidRPr="002711FE">
              <w:rPr>
                <w:sz w:val="20"/>
                <w:szCs w:val="20"/>
              </w:rPr>
              <w:t>từ</w:t>
            </w:r>
            <w:proofErr w:type="spellEnd"/>
            <w:r w:rsidRPr="002711FE">
              <w:rPr>
                <w:sz w:val="20"/>
                <w:szCs w:val="20"/>
              </w:rPr>
              <w:t xml:space="preserve"> 4% </w:t>
            </w:r>
            <w:proofErr w:type="spellStart"/>
            <w:r w:rsidRPr="002711FE">
              <w:rPr>
                <w:sz w:val="20"/>
                <w:szCs w:val="20"/>
              </w:rPr>
              <w:t>trở</w:t>
            </w:r>
            <w:proofErr w:type="spellEnd"/>
            <w:r w:rsidRPr="002711FE">
              <w:rPr>
                <w:sz w:val="20"/>
                <w:szCs w:val="20"/>
              </w:rPr>
              <w:t xml:space="preserve"> </w:t>
            </w:r>
            <w:proofErr w:type="spellStart"/>
            <w:r w:rsidRPr="002711FE">
              <w:rPr>
                <w:sz w:val="20"/>
                <w:szCs w:val="20"/>
              </w:rPr>
              <w:t>lên</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vAlign w:val="center"/>
            <w:hideMark/>
          </w:tcPr>
          <w:p w14:paraId="019486B5"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5EF5A43C" w14:textId="77777777" w:rsidTr="00EA5CD6">
        <w:trPr>
          <w:trHeight w:val="510"/>
        </w:trPr>
        <w:tc>
          <w:tcPr>
            <w:tcW w:w="793" w:type="dxa"/>
            <w:vMerge/>
            <w:tcBorders>
              <w:top w:val="nil"/>
              <w:left w:val="single" w:sz="4" w:space="0" w:color="auto"/>
              <w:bottom w:val="single" w:sz="4" w:space="0" w:color="auto"/>
              <w:right w:val="single" w:sz="4" w:space="0" w:color="auto"/>
            </w:tcBorders>
            <w:vAlign w:val="center"/>
            <w:hideMark/>
          </w:tcPr>
          <w:p w14:paraId="4067A63C" w14:textId="77777777" w:rsidR="00EA5CD6" w:rsidRPr="002711FE" w:rsidRDefault="00EA5CD6" w:rsidP="00EA5CD6">
            <w:pPr>
              <w:spacing w:before="0" w:after="0" w:line="240" w:lineRule="auto"/>
              <w:ind w:firstLine="0"/>
              <w:jc w:val="left"/>
              <w:rPr>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636134C5" w14:textId="77777777" w:rsidR="00EA5CD6" w:rsidRPr="002711FE" w:rsidRDefault="00EA5CD6" w:rsidP="00EA5CD6">
            <w:pPr>
              <w:spacing w:before="0" w:after="0" w:line="240" w:lineRule="auto"/>
              <w:ind w:firstLine="0"/>
              <w:jc w:val="left"/>
              <w:rPr>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233255C4"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theo</w:t>
            </w:r>
            <w:proofErr w:type="spellEnd"/>
            <w:r w:rsidRPr="002711FE">
              <w:rPr>
                <w:sz w:val="20"/>
                <w:szCs w:val="20"/>
              </w:rPr>
              <w:t xml:space="preserve"> </w:t>
            </w:r>
            <w:proofErr w:type="spellStart"/>
            <w:r w:rsidRPr="002711FE">
              <w:rPr>
                <w:sz w:val="20"/>
                <w:szCs w:val="20"/>
              </w:rPr>
              <w:t>mục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đề</w:t>
            </w:r>
            <w:proofErr w:type="spellEnd"/>
            <w:r w:rsidRPr="002711FE">
              <w:rPr>
                <w:sz w:val="20"/>
                <w:szCs w:val="20"/>
              </w:rPr>
              <w:t xml:space="preserve"> ra</w:t>
            </w:r>
          </w:p>
        </w:tc>
        <w:tc>
          <w:tcPr>
            <w:tcW w:w="1170" w:type="dxa"/>
            <w:tcBorders>
              <w:top w:val="nil"/>
              <w:left w:val="nil"/>
              <w:bottom w:val="single" w:sz="4" w:space="0" w:color="auto"/>
              <w:right w:val="single" w:sz="4" w:space="0" w:color="auto"/>
            </w:tcBorders>
            <w:shd w:val="clear" w:color="auto" w:fill="auto"/>
            <w:vAlign w:val="center"/>
            <w:hideMark/>
          </w:tcPr>
          <w:p w14:paraId="5D10FEC4"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700A98B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710" w:type="dxa"/>
            <w:vMerge/>
            <w:tcBorders>
              <w:top w:val="nil"/>
              <w:left w:val="single" w:sz="4" w:space="0" w:color="auto"/>
              <w:bottom w:val="single" w:sz="4" w:space="0" w:color="auto"/>
              <w:right w:val="single" w:sz="4" w:space="0" w:color="auto"/>
            </w:tcBorders>
            <w:vAlign w:val="center"/>
            <w:hideMark/>
          </w:tcPr>
          <w:p w14:paraId="61928E4F"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4E6A4C15" w14:textId="77777777" w:rsidR="00EA5CD6" w:rsidRPr="002711FE" w:rsidRDefault="00EA5CD6" w:rsidP="00EA5CD6">
            <w:pPr>
              <w:spacing w:before="0" w:after="0" w:line="240" w:lineRule="auto"/>
              <w:ind w:firstLine="0"/>
              <w:jc w:val="left"/>
              <w:rPr>
                <w:sz w:val="20"/>
                <w:szCs w:val="20"/>
              </w:rPr>
            </w:pPr>
          </w:p>
        </w:tc>
      </w:tr>
      <w:tr w:rsidR="002711FE" w:rsidRPr="002711FE" w14:paraId="3F8FCABD" w14:textId="77777777" w:rsidTr="00EA5CD6">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0AA6D23" w14:textId="77777777" w:rsidR="00EA5CD6" w:rsidRPr="002711FE" w:rsidRDefault="00EA5CD6" w:rsidP="00EA5CD6">
            <w:pPr>
              <w:spacing w:before="0" w:after="0" w:line="240" w:lineRule="auto"/>
              <w:ind w:firstLine="0"/>
              <w:jc w:val="center"/>
              <w:rPr>
                <w:sz w:val="20"/>
                <w:szCs w:val="20"/>
              </w:rPr>
            </w:pPr>
            <w:r w:rsidRPr="002711FE">
              <w:rPr>
                <w:sz w:val="20"/>
                <w:szCs w:val="20"/>
              </w:rPr>
              <w:t>2.4</w:t>
            </w:r>
          </w:p>
        </w:tc>
        <w:tc>
          <w:tcPr>
            <w:tcW w:w="4602" w:type="dxa"/>
            <w:tcBorders>
              <w:top w:val="nil"/>
              <w:left w:val="nil"/>
              <w:bottom w:val="single" w:sz="4" w:space="0" w:color="auto"/>
              <w:right w:val="single" w:sz="4" w:space="0" w:color="auto"/>
            </w:tcBorders>
            <w:shd w:val="clear" w:color="auto" w:fill="auto"/>
            <w:vAlign w:val="center"/>
            <w:hideMark/>
          </w:tcPr>
          <w:p w14:paraId="75299B4C"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Mức</w:t>
            </w:r>
            <w:proofErr w:type="spellEnd"/>
            <w:r w:rsidRPr="002711FE">
              <w:rPr>
                <w:sz w:val="20"/>
                <w:szCs w:val="20"/>
              </w:rPr>
              <w:t xml:space="preserve"> </w:t>
            </w: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trưởng</w:t>
            </w:r>
            <w:proofErr w:type="spellEnd"/>
            <w:r w:rsidRPr="002711FE">
              <w:rPr>
                <w:sz w:val="20"/>
                <w:szCs w:val="20"/>
              </w:rPr>
              <w:t xml:space="preserve"> </w:t>
            </w:r>
            <w:proofErr w:type="spellStart"/>
            <w:r w:rsidRPr="002711FE">
              <w:rPr>
                <w:sz w:val="20"/>
                <w:szCs w:val="20"/>
              </w:rPr>
              <w:t>kinh</w:t>
            </w:r>
            <w:proofErr w:type="spellEnd"/>
            <w:r w:rsidRPr="002711FE">
              <w:rPr>
                <w:sz w:val="20"/>
                <w:szCs w:val="20"/>
              </w:rPr>
              <w:t xml:space="preserve"> </w:t>
            </w:r>
            <w:proofErr w:type="spellStart"/>
            <w:r w:rsidRPr="002711FE">
              <w:rPr>
                <w:sz w:val="20"/>
                <w:szCs w:val="20"/>
              </w:rPr>
              <w:t>tế</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bình</w:t>
            </w:r>
            <w:proofErr w:type="spellEnd"/>
            <w:r w:rsidRPr="002711FE">
              <w:rPr>
                <w:sz w:val="20"/>
                <w:szCs w:val="20"/>
              </w:rPr>
              <w:t xml:space="preserve"> 3 </w:t>
            </w:r>
            <w:proofErr w:type="spellStart"/>
            <w:r w:rsidRPr="002711FE">
              <w:rPr>
                <w:sz w:val="20"/>
                <w:szCs w:val="20"/>
              </w:rPr>
              <w:t>năm</w:t>
            </w:r>
            <w:proofErr w:type="spellEnd"/>
            <w:r w:rsidRPr="002711FE">
              <w:rPr>
                <w:sz w:val="20"/>
                <w:szCs w:val="20"/>
              </w:rPr>
              <w:t xml:space="preserve"> </w:t>
            </w:r>
            <w:proofErr w:type="spellStart"/>
            <w:r w:rsidRPr="002711FE">
              <w:rPr>
                <w:sz w:val="20"/>
                <w:szCs w:val="20"/>
              </w:rPr>
              <w:t>gần</w:t>
            </w:r>
            <w:proofErr w:type="spellEnd"/>
            <w:r w:rsidRPr="002711FE">
              <w:rPr>
                <w:sz w:val="20"/>
                <w:szCs w:val="20"/>
              </w:rPr>
              <w:t xml:space="preserve"> </w:t>
            </w:r>
            <w:proofErr w:type="spellStart"/>
            <w:r w:rsidRPr="002711FE">
              <w:rPr>
                <w:sz w:val="20"/>
                <w:szCs w:val="20"/>
              </w:rPr>
              <w:t>nhất</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5837ACAB" w14:textId="77777777" w:rsidR="00EA5CD6" w:rsidRPr="002711FE" w:rsidRDefault="00EA5CD6" w:rsidP="00EA5CD6">
            <w:pPr>
              <w:spacing w:before="0" w:after="0" w:line="240" w:lineRule="auto"/>
              <w:ind w:firstLine="0"/>
              <w:jc w:val="center"/>
              <w:rPr>
                <w:sz w:val="20"/>
                <w:szCs w:val="20"/>
              </w:rPr>
            </w:pPr>
            <w:r w:rsidRPr="002711FE">
              <w:rPr>
                <w:sz w:val="20"/>
                <w:szCs w:val="20"/>
              </w:rPr>
              <w:t>7</w:t>
            </w:r>
          </w:p>
        </w:tc>
        <w:tc>
          <w:tcPr>
            <w:tcW w:w="990" w:type="dxa"/>
            <w:tcBorders>
              <w:top w:val="nil"/>
              <w:left w:val="nil"/>
              <w:bottom w:val="single" w:sz="4" w:space="0" w:color="auto"/>
              <w:right w:val="single" w:sz="4" w:space="0" w:color="auto"/>
            </w:tcBorders>
            <w:shd w:val="clear" w:color="auto" w:fill="auto"/>
            <w:vAlign w:val="center"/>
            <w:hideMark/>
          </w:tcPr>
          <w:p w14:paraId="6AE7F1E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F387705"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43AF2EE" w14:textId="77777777" w:rsidR="00EA5CD6" w:rsidRPr="002711FE" w:rsidRDefault="00EA5CD6" w:rsidP="00EA5CD6">
            <w:pPr>
              <w:spacing w:before="0" w:after="0" w:line="240" w:lineRule="auto"/>
              <w:ind w:firstLine="0"/>
              <w:jc w:val="center"/>
              <w:rPr>
                <w:sz w:val="20"/>
                <w:szCs w:val="20"/>
              </w:rPr>
            </w:pPr>
            <w:r w:rsidRPr="002711FE">
              <w:rPr>
                <w:sz w:val="20"/>
                <w:szCs w:val="20"/>
              </w:rPr>
              <w:t>8</w:t>
            </w:r>
          </w:p>
        </w:tc>
        <w:tc>
          <w:tcPr>
            <w:tcW w:w="1170" w:type="dxa"/>
            <w:tcBorders>
              <w:top w:val="nil"/>
              <w:left w:val="nil"/>
              <w:bottom w:val="single" w:sz="4" w:space="0" w:color="auto"/>
              <w:right w:val="single" w:sz="4" w:space="0" w:color="auto"/>
            </w:tcBorders>
            <w:shd w:val="clear" w:color="auto" w:fill="auto"/>
            <w:vAlign w:val="center"/>
            <w:hideMark/>
          </w:tcPr>
          <w:p w14:paraId="34864E75"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1F7CA89C"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0C5D34CD" w14:textId="77777777" w:rsidR="00EA5CD6" w:rsidRPr="002711FE" w:rsidRDefault="00EA5CD6" w:rsidP="00EA5CD6">
            <w:pPr>
              <w:spacing w:before="0" w:after="0" w:line="240" w:lineRule="auto"/>
              <w:ind w:firstLine="0"/>
              <w:jc w:val="center"/>
              <w:rPr>
                <w:sz w:val="20"/>
                <w:szCs w:val="20"/>
              </w:rPr>
            </w:pPr>
            <w:r w:rsidRPr="002711FE">
              <w:rPr>
                <w:sz w:val="20"/>
                <w:szCs w:val="20"/>
              </w:rPr>
              <w:t>11,82</w:t>
            </w:r>
          </w:p>
        </w:tc>
        <w:tc>
          <w:tcPr>
            <w:tcW w:w="1201" w:type="dxa"/>
            <w:tcBorders>
              <w:top w:val="nil"/>
              <w:left w:val="nil"/>
              <w:bottom w:val="single" w:sz="4" w:space="0" w:color="auto"/>
              <w:right w:val="single" w:sz="4" w:space="0" w:color="auto"/>
            </w:tcBorders>
            <w:shd w:val="clear" w:color="auto" w:fill="auto"/>
            <w:vAlign w:val="center"/>
            <w:hideMark/>
          </w:tcPr>
          <w:p w14:paraId="6EBF64ED"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1816F112" w14:textId="77777777" w:rsidTr="00EA5CD6">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A618B35" w14:textId="77777777" w:rsidR="00EA5CD6" w:rsidRPr="002711FE" w:rsidRDefault="00EA5CD6" w:rsidP="00EA5CD6">
            <w:pPr>
              <w:spacing w:before="0" w:after="0" w:line="240" w:lineRule="auto"/>
              <w:ind w:firstLine="0"/>
              <w:jc w:val="center"/>
              <w:rPr>
                <w:sz w:val="20"/>
                <w:szCs w:val="20"/>
              </w:rPr>
            </w:pPr>
            <w:r w:rsidRPr="002711FE">
              <w:rPr>
                <w:sz w:val="20"/>
                <w:szCs w:val="20"/>
              </w:rPr>
              <w:t>2.5</w:t>
            </w:r>
          </w:p>
        </w:tc>
        <w:tc>
          <w:tcPr>
            <w:tcW w:w="4602" w:type="dxa"/>
            <w:tcBorders>
              <w:top w:val="nil"/>
              <w:left w:val="nil"/>
              <w:bottom w:val="single" w:sz="4" w:space="0" w:color="auto"/>
              <w:right w:val="single" w:sz="4" w:space="0" w:color="auto"/>
            </w:tcBorders>
            <w:shd w:val="clear" w:color="auto" w:fill="auto"/>
            <w:vAlign w:val="center"/>
            <w:hideMark/>
          </w:tcPr>
          <w:p w14:paraId="5B261BDC"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trưởng</w:t>
            </w:r>
            <w:proofErr w:type="spellEnd"/>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giá</w:t>
            </w:r>
            <w:proofErr w:type="spellEnd"/>
            <w:r w:rsidRPr="002711FE">
              <w:rPr>
                <w:sz w:val="20"/>
                <w:szCs w:val="20"/>
              </w:rPr>
              <w:t xml:space="preserve"> </w:t>
            </w:r>
            <w:proofErr w:type="spellStart"/>
            <w:r w:rsidRPr="002711FE">
              <w:rPr>
                <w:sz w:val="20"/>
                <w:szCs w:val="20"/>
              </w:rPr>
              <w:t>trị</w:t>
            </w:r>
            <w:proofErr w:type="spellEnd"/>
            <w:r w:rsidRPr="002711FE">
              <w:rPr>
                <w:sz w:val="20"/>
                <w:szCs w:val="20"/>
              </w:rPr>
              <w:t xml:space="preserve"> </w:t>
            </w:r>
            <w:proofErr w:type="spellStart"/>
            <w:r w:rsidRPr="002711FE">
              <w:rPr>
                <w:sz w:val="20"/>
                <w:szCs w:val="20"/>
              </w:rPr>
              <w:t>sản</w:t>
            </w:r>
            <w:proofErr w:type="spellEnd"/>
            <w:r w:rsidRPr="002711FE">
              <w:rPr>
                <w:sz w:val="20"/>
                <w:szCs w:val="20"/>
              </w:rPr>
              <w:t xml:space="preserve"> </w:t>
            </w:r>
            <w:proofErr w:type="spellStart"/>
            <w:r w:rsidRPr="002711FE">
              <w:rPr>
                <w:sz w:val="20"/>
                <w:szCs w:val="20"/>
              </w:rPr>
              <w:t>phẩm</w:t>
            </w:r>
            <w:proofErr w:type="spellEnd"/>
            <w:r w:rsidRPr="002711FE">
              <w:rPr>
                <w:sz w:val="20"/>
                <w:szCs w:val="20"/>
              </w:rPr>
              <w:t xml:space="preserve"> </w:t>
            </w:r>
            <w:proofErr w:type="spellStart"/>
            <w:r w:rsidRPr="002711FE">
              <w:rPr>
                <w:sz w:val="20"/>
                <w:szCs w:val="20"/>
              </w:rPr>
              <w:t>trên</w:t>
            </w:r>
            <w:proofErr w:type="spellEnd"/>
            <w:r w:rsidRPr="002711FE">
              <w:rPr>
                <w:sz w:val="20"/>
                <w:szCs w:val="20"/>
              </w:rPr>
              <w:t xml:space="preserve"> </w:t>
            </w:r>
            <w:proofErr w:type="spellStart"/>
            <w:r w:rsidRPr="002711FE">
              <w:rPr>
                <w:sz w:val="20"/>
                <w:szCs w:val="20"/>
              </w:rPr>
              <w:t>địa</w:t>
            </w:r>
            <w:proofErr w:type="spellEnd"/>
            <w:r w:rsidRPr="002711FE">
              <w:rPr>
                <w:sz w:val="20"/>
                <w:szCs w:val="20"/>
              </w:rPr>
              <w:t xml:space="preserve"> </w:t>
            </w:r>
            <w:proofErr w:type="spellStart"/>
            <w:r w:rsidRPr="002711FE">
              <w:rPr>
                <w:sz w:val="20"/>
                <w:szCs w:val="20"/>
              </w:rPr>
              <w:t>bàn</w:t>
            </w:r>
            <w:proofErr w:type="spellEnd"/>
            <w:r w:rsidRPr="002711FE">
              <w:rPr>
                <w:sz w:val="20"/>
                <w:szCs w:val="20"/>
              </w:rPr>
              <w:t xml:space="preserve"> so </w:t>
            </w:r>
            <w:proofErr w:type="spellStart"/>
            <w:r w:rsidRPr="002711FE">
              <w:rPr>
                <w:sz w:val="20"/>
                <w:szCs w:val="20"/>
              </w:rPr>
              <w:t>với</w:t>
            </w:r>
            <w:proofErr w:type="spellEnd"/>
            <w:r w:rsidRPr="002711FE">
              <w:rPr>
                <w:sz w:val="20"/>
                <w:szCs w:val="20"/>
              </w:rPr>
              <w:t xml:space="preserve"> </w:t>
            </w:r>
            <w:proofErr w:type="spellStart"/>
            <w:r w:rsidRPr="002711FE">
              <w:rPr>
                <w:sz w:val="20"/>
                <w:szCs w:val="20"/>
              </w:rPr>
              <w:t>cả</w:t>
            </w:r>
            <w:proofErr w:type="spellEnd"/>
            <w:r w:rsidRPr="002711FE">
              <w:rPr>
                <w:sz w:val="20"/>
                <w:szCs w:val="20"/>
              </w:rPr>
              <w:t xml:space="preserve"> </w:t>
            </w:r>
            <w:proofErr w:type="spellStart"/>
            <w:r w:rsidRPr="002711FE">
              <w:rPr>
                <w:sz w:val="20"/>
                <w:szCs w:val="20"/>
              </w:rPr>
              <w:t>nước</w:t>
            </w:r>
            <w:proofErr w:type="spellEnd"/>
          </w:p>
        </w:tc>
        <w:tc>
          <w:tcPr>
            <w:tcW w:w="990" w:type="dxa"/>
            <w:tcBorders>
              <w:top w:val="nil"/>
              <w:left w:val="nil"/>
              <w:bottom w:val="single" w:sz="4" w:space="0" w:color="auto"/>
              <w:right w:val="single" w:sz="4" w:space="0" w:color="auto"/>
            </w:tcBorders>
            <w:shd w:val="clear" w:color="auto" w:fill="auto"/>
            <w:vAlign w:val="center"/>
            <w:hideMark/>
          </w:tcPr>
          <w:p w14:paraId="6007BC2F" w14:textId="77777777" w:rsidR="00EA5CD6" w:rsidRPr="002711FE" w:rsidRDefault="00EA5CD6" w:rsidP="00EA5CD6">
            <w:pPr>
              <w:spacing w:before="0" w:after="0" w:line="240" w:lineRule="auto"/>
              <w:ind w:firstLine="0"/>
              <w:jc w:val="center"/>
              <w:rPr>
                <w:sz w:val="20"/>
                <w:szCs w:val="20"/>
              </w:rPr>
            </w:pPr>
            <w:r w:rsidRPr="002711FE">
              <w:rPr>
                <w:sz w:val="20"/>
                <w:szCs w:val="20"/>
              </w:rPr>
              <w:t>1,15</w:t>
            </w:r>
          </w:p>
        </w:tc>
        <w:tc>
          <w:tcPr>
            <w:tcW w:w="990" w:type="dxa"/>
            <w:tcBorders>
              <w:top w:val="nil"/>
              <w:left w:val="nil"/>
              <w:bottom w:val="single" w:sz="4" w:space="0" w:color="auto"/>
              <w:right w:val="single" w:sz="4" w:space="0" w:color="auto"/>
            </w:tcBorders>
            <w:shd w:val="clear" w:color="auto" w:fill="auto"/>
            <w:vAlign w:val="center"/>
            <w:hideMark/>
          </w:tcPr>
          <w:p w14:paraId="23CB3B2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6AA20F6"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7BF61A0"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170" w:type="dxa"/>
            <w:tcBorders>
              <w:top w:val="nil"/>
              <w:left w:val="nil"/>
              <w:bottom w:val="single" w:sz="4" w:space="0" w:color="auto"/>
              <w:right w:val="single" w:sz="4" w:space="0" w:color="auto"/>
            </w:tcBorders>
            <w:shd w:val="clear" w:color="auto" w:fill="auto"/>
            <w:vAlign w:val="center"/>
            <w:hideMark/>
          </w:tcPr>
          <w:p w14:paraId="5410EBF3"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2838A54B"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2029E3D2"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0215C443"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0C2E129E" w14:textId="77777777" w:rsidTr="00EA5CD6">
        <w:trPr>
          <w:trHeight w:val="45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32AF1E5" w14:textId="77777777" w:rsidR="00EA5CD6" w:rsidRPr="002711FE" w:rsidRDefault="00EA5CD6" w:rsidP="00EA5CD6">
            <w:pPr>
              <w:spacing w:before="0" w:after="0" w:line="240" w:lineRule="auto"/>
              <w:ind w:firstLine="0"/>
              <w:jc w:val="center"/>
              <w:rPr>
                <w:sz w:val="20"/>
                <w:szCs w:val="20"/>
              </w:rPr>
            </w:pPr>
            <w:r w:rsidRPr="002711FE">
              <w:rPr>
                <w:sz w:val="20"/>
                <w:szCs w:val="20"/>
              </w:rPr>
              <w:t>2.6</w:t>
            </w:r>
          </w:p>
        </w:tc>
        <w:tc>
          <w:tcPr>
            <w:tcW w:w="4602" w:type="dxa"/>
            <w:tcBorders>
              <w:top w:val="nil"/>
              <w:left w:val="nil"/>
              <w:bottom w:val="single" w:sz="4" w:space="0" w:color="auto"/>
              <w:right w:val="single" w:sz="4" w:space="0" w:color="auto"/>
            </w:tcBorders>
            <w:shd w:val="clear" w:color="auto" w:fill="auto"/>
            <w:vAlign w:val="center"/>
            <w:hideMark/>
          </w:tcPr>
          <w:p w14:paraId="618EAB11"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hộ</w:t>
            </w:r>
            <w:proofErr w:type="spellEnd"/>
            <w:r w:rsidRPr="002711FE">
              <w:rPr>
                <w:sz w:val="20"/>
                <w:szCs w:val="20"/>
              </w:rPr>
              <w:t xml:space="preserve"> </w:t>
            </w:r>
            <w:proofErr w:type="spellStart"/>
            <w:r w:rsidRPr="002711FE">
              <w:rPr>
                <w:sz w:val="20"/>
                <w:szCs w:val="20"/>
              </w:rPr>
              <w:t>nghèo</w:t>
            </w:r>
            <w:proofErr w:type="spellEnd"/>
            <w:r w:rsidRPr="002711FE">
              <w:rPr>
                <w:sz w:val="20"/>
                <w:szCs w:val="20"/>
              </w:rPr>
              <w:t xml:space="preserve"> </w:t>
            </w:r>
            <w:proofErr w:type="spellStart"/>
            <w:r w:rsidRPr="002711FE">
              <w:rPr>
                <w:sz w:val="20"/>
                <w:szCs w:val="20"/>
              </w:rPr>
              <w:t>theo</w:t>
            </w:r>
            <w:proofErr w:type="spellEnd"/>
            <w:r w:rsidRPr="002711FE">
              <w:rPr>
                <w:sz w:val="20"/>
                <w:szCs w:val="20"/>
              </w:rPr>
              <w:t xml:space="preserve"> </w:t>
            </w:r>
            <w:proofErr w:type="spellStart"/>
            <w:r w:rsidRPr="002711FE">
              <w:rPr>
                <w:sz w:val="20"/>
                <w:szCs w:val="20"/>
              </w:rPr>
              <w:t>chuẩn</w:t>
            </w:r>
            <w:proofErr w:type="spellEnd"/>
            <w:r w:rsidRPr="002711FE">
              <w:rPr>
                <w:sz w:val="20"/>
                <w:szCs w:val="20"/>
              </w:rPr>
              <w:t xml:space="preserve"> </w:t>
            </w:r>
            <w:proofErr w:type="spellStart"/>
            <w:r w:rsidRPr="002711FE">
              <w:rPr>
                <w:sz w:val="20"/>
                <w:szCs w:val="20"/>
              </w:rPr>
              <w:t>nghèo</w:t>
            </w:r>
            <w:proofErr w:type="spellEnd"/>
            <w:r w:rsidRPr="002711FE">
              <w:rPr>
                <w:sz w:val="20"/>
                <w:szCs w:val="20"/>
              </w:rPr>
              <w:t xml:space="preserve"> </w:t>
            </w:r>
            <w:proofErr w:type="spellStart"/>
            <w:r w:rsidRPr="002711FE">
              <w:rPr>
                <w:sz w:val="20"/>
                <w:szCs w:val="20"/>
              </w:rPr>
              <w:t>đa</w:t>
            </w:r>
            <w:proofErr w:type="spellEnd"/>
            <w:r w:rsidRPr="002711FE">
              <w:rPr>
                <w:sz w:val="20"/>
                <w:szCs w:val="20"/>
              </w:rPr>
              <w:t xml:space="preserve"> </w:t>
            </w:r>
            <w:proofErr w:type="spellStart"/>
            <w:r w:rsidRPr="002711FE">
              <w:rPr>
                <w:sz w:val="20"/>
                <w:szCs w:val="20"/>
              </w:rPr>
              <w:t>chiều</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394592F4" w14:textId="77777777" w:rsidR="00EA5CD6" w:rsidRPr="002711FE" w:rsidRDefault="00EA5CD6" w:rsidP="00EA5CD6">
            <w:pPr>
              <w:spacing w:before="0" w:after="0" w:line="240" w:lineRule="auto"/>
              <w:ind w:firstLine="0"/>
              <w:jc w:val="center"/>
              <w:rPr>
                <w:sz w:val="20"/>
                <w:szCs w:val="20"/>
              </w:rPr>
            </w:pPr>
            <w:r w:rsidRPr="002711FE">
              <w:rPr>
                <w:sz w:val="20"/>
                <w:szCs w:val="20"/>
              </w:rPr>
              <w:t>&lt; 4</w:t>
            </w:r>
          </w:p>
        </w:tc>
        <w:tc>
          <w:tcPr>
            <w:tcW w:w="990" w:type="dxa"/>
            <w:tcBorders>
              <w:top w:val="nil"/>
              <w:left w:val="nil"/>
              <w:bottom w:val="single" w:sz="4" w:space="0" w:color="auto"/>
              <w:right w:val="single" w:sz="4" w:space="0" w:color="auto"/>
            </w:tcBorders>
            <w:shd w:val="clear" w:color="auto" w:fill="auto"/>
            <w:vAlign w:val="center"/>
            <w:hideMark/>
          </w:tcPr>
          <w:p w14:paraId="3D236412"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11C2E0A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C323A64"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1170" w:type="dxa"/>
            <w:tcBorders>
              <w:top w:val="nil"/>
              <w:left w:val="nil"/>
              <w:bottom w:val="single" w:sz="4" w:space="0" w:color="auto"/>
              <w:right w:val="single" w:sz="4" w:space="0" w:color="auto"/>
            </w:tcBorders>
            <w:shd w:val="clear" w:color="auto" w:fill="auto"/>
            <w:vAlign w:val="center"/>
            <w:hideMark/>
          </w:tcPr>
          <w:p w14:paraId="2DF6FD99"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776BA661"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77DAC23C" w14:textId="77777777" w:rsidR="00EA5CD6" w:rsidRPr="002711FE" w:rsidRDefault="00EA5CD6" w:rsidP="00EA5CD6">
            <w:pPr>
              <w:spacing w:before="0" w:after="0" w:line="240" w:lineRule="auto"/>
              <w:ind w:firstLine="0"/>
              <w:jc w:val="center"/>
              <w:rPr>
                <w:sz w:val="20"/>
                <w:szCs w:val="20"/>
              </w:rPr>
            </w:pPr>
            <w:r w:rsidRPr="002711FE">
              <w:rPr>
                <w:sz w:val="20"/>
                <w:szCs w:val="20"/>
              </w:rPr>
              <w:t>0,83</w:t>
            </w:r>
          </w:p>
        </w:tc>
        <w:tc>
          <w:tcPr>
            <w:tcW w:w="1201" w:type="dxa"/>
            <w:tcBorders>
              <w:top w:val="nil"/>
              <w:left w:val="nil"/>
              <w:bottom w:val="single" w:sz="4" w:space="0" w:color="auto"/>
              <w:right w:val="single" w:sz="4" w:space="0" w:color="auto"/>
            </w:tcBorders>
            <w:shd w:val="clear" w:color="auto" w:fill="auto"/>
            <w:vAlign w:val="center"/>
            <w:hideMark/>
          </w:tcPr>
          <w:p w14:paraId="1E5A6053"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0537C414" w14:textId="77777777" w:rsidTr="00EA5CD6">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E8CEF4B" w14:textId="77777777" w:rsidR="00EA5CD6" w:rsidRPr="002711FE" w:rsidRDefault="00EA5CD6" w:rsidP="00EA5CD6">
            <w:pPr>
              <w:spacing w:before="0" w:after="0" w:line="240" w:lineRule="auto"/>
              <w:ind w:firstLine="0"/>
              <w:jc w:val="center"/>
              <w:rPr>
                <w:sz w:val="20"/>
                <w:szCs w:val="20"/>
              </w:rPr>
            </w:pPr>
            <w:r w:rsidRPr="002711FE">
              <w:rPr>
                <w:sz w:val="20"/>
                <w:szCs w:val="20"/>
              </w:rPr>
              <w:t>2.7</w:t>
            </w:r>
          </w:p>
        </w:tc>
        <w:tc>
          <w:tcPr>
            <w:tcW w:w="4602" w:type="dxa"/>
            <w:tcBorders>
              <w:top w:val="nil"/>
              <w:left w:val="nil"/>
              <w:bottom w:val="single" w:sz="4" w:space="0" w:color="auto"/>
              <w:right w:val="single" w:sz="4" w:space="0" w:color="auto"/>
            </w:tcBorders>
            <w:shd w:val="clear" w:color="auto" w:fill="auto"/>
            <w:vAlign w:val="center"/>
            <w:hideMark/>
          </w:tcPr>
          <w:p w14:paraId="5FC4FD6A"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hàng</w:t>
            </w:r>
            <w:proofErr w:type="spellEnd"/>
            <w:r w:rsidRPr="002711FE">
              <w:rPr>
                <w:sz w:val="20"/>
                <w:szCs w:val="20"/>
              </w:rPr>
              <w:t xml:space="preserve"> </w:t>
            </w:r>
            <w:proofErr w:type="spellStart"/>
            <w:r w:rsidRPr="002711FE">
              <w:rPr>
                <w:sz w:val="20"/>
                <w:szCs w:val="20"/>
              </w:rPr>
              <w:t>năm</w:t>
            </w:r>
            <w:proofErr w:type="spellEnd"/>
            <w:r w:rsidRPr="002711FE">
              <w:rPr>
                <w:sz w:val="20"/>
                <w:szCs w:val="20"/>
              </w:rPr>
              <w:t xml:space="preserve"> (bao </w:t>
            </w:r>
            <w:proofErr w:type="spellStart"/>
            <w:r w:rsidRPr="002711FE">
              <w:rPr>
                <w:sz w:val="20"/>
                <w:szCs w:val="20"/>
              </w:rPr>
              <w:t>gồm</w:t>
            </w:r>
            <w:proofErr w:type="spellEnd"/>
            <w:r w:rsidRPr="002711FE">
              <w:rPr>
                <w:sz w:val="20"/>
                <w:szCs w:val="20"/>
              </w:rPr>
              <w:t xml:space="preserve"> </w:t>
            </w: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tự</w:t>
            </w:r>
            <w:proofErr w:type="spellEnd"/>
            <w:r w:rsidRPr="002711FE">
              <w:rPr>
                <w:sz w:val="20"/>
                <w:szCs w:val="20"/>
              </w:rPr>
              <w:t xml:space="preserve"> </w:t>
            </w:r>
            <w:proofErr w:type="spellStart"/>
            <w:r w:rsidRPr="002711FE">
              <w:rPr>
                <w:sz w:val="20"/>
                <w:szCs w:val="20"/>
              </w:rPr>
              <w:t>nhiên</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tăng</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học</w:t>
            </w:r>
            <w:proofErr w:type="spellEnd"/>
            <w:r w:rsidRPr="002711FE">
              <w:rPr>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233ABE4D" w14:textId="77777777" w:rsidR="00EA5CD6" w:rsidRPr="002711FE" w:rsidRDefault="00EA5CD6" w:rsidP="00EA5CD6">
            <w:pPr>
              <w:spacing w:before="0" w:after="0" w:line="240" w:lineRule="auto"/>
              <w:ind w:firstLine="0"/>
              <w:jc w:val="center"/>
              <w:rPr>
                <w:sz w:val="20"/>
                <w:szCs w:val="20"/>
              </w:rPr>
            </w:pPr>
            <w:r w:rsidRPr="002711FE">
              <w:rPr>
                <w:sz w:val="20"/>
                <w:szCs w:val="20"/>
              </w:rPr>
              <w:t>0,8</w:t>
            </w:r>
          </w:p>
        </w:tc>
        <w:tc>
          <w:tcPr>
            <w:tcW w:w="990" w:type="dxa"/>
            <w:tcBorders>
              <w:top w:val="nil"/>
              <w:left w:val="nil"/>
              <w:bottom w:val="single" w:sz="4" w:space="0" w:color="auto"/>
              <w:right w:val="single" w:sz="4" w:space="0" w:color="auto"/>
            </w:tcBorders>
            <w:shd w:val="clear" w:color="auto" w:fill="auto"/>
            <w:vAlign w:val="center"/>
            <w:hideMark/>
          </w:tcPr>
          <w:p w14:paraId="1FA34DF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6F1D258"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61F51DD" w14:textId="77777777" w:rsidR="00EA5CD6" w:rsidRPr="002711FE" w:rsidRDefault="00EA5CD6" w:rsidP="00EA5CD6">
            <w:pPr>
              <w:spacing w:before="0" w:after="0" w:line="240" w:lineRule="auto"/>
              <w:ind w:firstLine="0"/>
              <w:jc w:val="center"/>
              <w:rPr>
                <w:sz w:val="20"/>
                <w:szCs w:val="20"/>
              </w:rPr>
            </w:pPr>
            <w:r w:rsidRPr="002711FE">
              <w:rPr>
                <w:sz w:val="20"/>
                <w:szCs w:val="20"/>
              </w:rPr>
              <w:t>1,2</w:t>
            </w:r>
          </w:p>
        </w:tc>
        <w:tc>
          <w:tcPr>
            <w:tcW w:w="1170" w:type="dxa"/>
            <w:tcBorders>
              <w:top w:val="nil"/>
              <w:left w:val="nil"/>
              <w:bottom w:val="single" w:sz="4" w:space="0" w:color="auto"/>
              <w:right w:val="single" w:sz="4" w:space="0" w:color="auto"/>
            </w:tcBorders>
            <w:shd w:val="clear" w:color="auto" w:fill="auto"/>
            <w:vAlign w:val="center"/>
            <w:hideMark/>
          </w:tcPr>
          <w:p w14:paraId="4A94413C"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34976C3F"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020715F" w14:textId="77777777" w:rsidR="00EA5CD6" w:rsidRPr="002711FE" w:rsidRDefault="00EA5CD6" w:rsidP="00EA5CD6">
            <w:pPr>
              <w:spacing w:before="0" w:after="0" w:line="240" w:lineRule="auto"/>
              <w:ind w:firstLine="0"/>
              <w:jc w:val="center"/>
              <w:rPr>
                <w:sz w:val="20"/>
                <w:szCs w:val="20"/>
              </w:rPr>
            </w:pPr>
            <w:r w:rsidRPr="002711FE">
              <w:rPr>
                <w:sz w:val="20"/>
                <w:szCs w:val="20"/>
              </w:rPr>
              <w:t>1,4</w:t>
            </w:r>
          </w:p>
        </w:tc>
        <w:tc>
          <w:tcPr>
            <w:tcW w:w="1201" w:type="dxa"/>
            <w:tcBorders>
              <w:top w:val="nil"/>
              <w:left w:val="nil"/>
              <w:bottom w:val="single" w:sz="4" w:space="0" w:color="auto"/>
              <w:right w:val="single" w:sz="4" w:space="0" w:color="auto"/>
            </w:tcBorders>
            <w:shd w:val="clear" w:color="auto" w:fill="auto"/>
            <w:vAlign w:val="center"/>
            <w:hideMark/>
          </w:tcPr>
          <w:p w14:paraId="67AA241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0EC8014D" w14:textId="77777777" w:rsidTr="00EA5CD6">
        <w:trPr>
          <w:trHeight w:val="45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769E37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II</w:t>
            </w:r>
          </w:p>
        </w:tc>
        <w:tc>
          <w:tcPr>
            <w:tcW w:w="4602" w:type="dxa"/>
            <w:tcBorders>
              <w:top w:val="nil"/>
              <w:left w:val="nil"/>
              <w:bottom w:val="single" w:sz="4" w:space="0" w:color="auto"/>
              <w:right w:val="single" w:sz="4" w:space="0" w:color="auto"/>
            </w:tcBorders>
            <w:shd w:val="clear" w:color="auto" w:fill="auto"/>
            <w:vAlign w:val="center"/>
            <w:hideMark/>
          </w:tcPr>
          <w:p w14:paraId="44475E63"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Quy</w:t>
            </w:r>
            <w:proofErr w:type="spellEnd"/>
            <w:r w:rsidRPr="002711FE">
              <w:rPr>
                <w:b/>
                <w:bCs/>
                <w:sz w:val="20"/>
                <w:szCs w:val="20"/>
              </w:rPr>
              <w:t xml:space="preserve"> </w:t>
            </w:r>
            <w:proofErr w:type="spellStart"/>
            <w:r w:rsidRPr="002711FE">
              <w:rPr>
                <w:b/>
                <w:bCs/>
                <w:sz w:val="20"/>
                <w:szCs w:val="20"/>
              </w:rPr>
              <w:t>mô</w:t>
            </w:r>
            <w:proofErr w:type="spellEnd"/>
            <w:r w:rsidRPr="002711FE">
              <w:rPr>
                <w:b/>
                <w:bCs/>
                <w:sz w:val="20"/>
                <w:szCs w:val="20"/>
              </w:rPr>
              <w:t xml:space="preserve"> </w:t>
            </w:r>
            <w:proofErr w:type="spellStart"/>
            <w:r w:rsidRPr="002711FE">
              <w:rPr>
                <w:b/>
                <w:bCs/>
                <w:sz w:val="20"/>
                <w:szCs w:val="20"/>
              </w:rPr>
              <w:t>dân</w:t>
            </w:r>
            <w:proofErr w:type="spellEnd"/>
            <w:r w:rsidRPr="002711FE">
              <w:rPr>
                <w:b/>
                <w:bCs/>
                <w:sz w:val="20"/>
                <w:szCs w:val="20"/>
              </w:rPr>
              <w:t xml:space="preserve"> </w:t>
            </w:r>
            <w:proofErr w:type="spellStart"/>
            <w:r w:rsidRPr="002711FE">
              <w:rPr>
                <w:b/>
                <w:bCs/>
                <w:sz w:val="20"/>
                <w:szCs w:val="20"/>
              </w:rPr>
              <w:t>số</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00FCCAD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7CFF646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w:t>
            </w:r>
          </w:p>
        </w:tc>
        <w:tc>
          <w:tcPr>
            <w:tcW w:w="1260" w:type="dxa"/>
            <w:tcBorders>
              <w:top w:val="nil"/>
              <w:left w:val="nil"/>
              <w:bottom w:val="single" w:sz="4" w:space="0" w:color="auto"/>
              <w:right w:val="single" w:sz="4" w:space="0" w:color="auto"/>
            </w:tcBorders>
            <w:shd w:val="clear" w:color="auto" w:fill="auto"/>
            <w:vAlign w:val="center"/>
            <w:hideMark/>
          </w:tcPr>
          <w:p w14:paraId="6CBB1D94"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8</w:t>
            </w:r>
          </w:p>
        </w:tc>
        <w:tc>
          <w:tcPr>
            <w:tcW w:w="1710" w:type="dxa"/>
            <w:tcBorders>
              <w:top w:val="nil"/>
              <w:left w:val="nil"/>
              <w:bottom w:val="single" w:sz="4" w:space="0" w:color="auto"/>
              <w:right w:val="single" w:sz="4" w:space="0" w:color="auto"/>
            </w:tcBorders>
            <w:shd w:val="clear" w:color="auto" w:fill="auto"/>
            <w:vAlign w:val="center"/>
            <w:hideMark/>
          </w:tcPr>
          <w:p w14:paraId="616AA6A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53877608"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6,25</w:t>
            </w:r>
          </w:p>
        </w:tc>
      </w:tr>
      <w:tr w:rsidR="002711FE" w:rsidRPr="002711FE" w14:paraId="6F04948B"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9E6AC22" w14:textId="77777777" w:rsidR="00EA5CD6" w:rsidRPr="002711FE" w:rsidRDefault="00EA5CD6" w:rsidP="00EA5CD6">
            <w:pPr>
              <w:spacing w:before="0" w:after="0" w:line="240" w:lineRule="auto"/>
              <w:ind w:firstLine="0"/>
              <w:jc w:val="center"/>
              <w:rPr>
                <w:sz w:val="20"/>
                <w:szCs w:val="20"/>
              </w:rPr>
            </w:pPr>
            <w:r w:rsidRPr="002711FE">
              <w:rPr>
                <w:sz w:val="20"/>
                <w:szCs w:val="20"/>
              </w:rPr>
              <w:t>2.1</w:t>
            </w:r>
          </w:p>
        </w:tc>
        <w:tc>
          <w:tcPr>
            <w:tcW w:w="4602" w:type="dxa"/>
            <w:tcBorders>
              <w:top w:val="nil"/>
              <w:left w:val="nil"/>
              <w:bottom w:val="single" w:sz="4" w:space="0" w:color="auto"/>
              <w:right w:val="single" w:sz="4" w:space="0" w:color="auto"/>
            </w:tcBorders>
            <w:shd w:val="clear" w:color="auto" w:fill="auto"/>
            <w:vAlign w:val="center"/>
            <w:hideMark/>
          </w:tcPr>
          <w:p w14:paraId="116660EE"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toàn</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(1000 </w:t>
            </w:r>
            <w:proofErr w:type="spellStart"/>
            <w:r w:rsidRPr="002711FE">
              <w:rPr>
                <w:sz w:val="20"/>
                <w:szCs w:val="20"/>
              </w:rPr>
              <w:t>người</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1FA1565E" w14:textId="77777777" w:rsidR="00EA5CD6" w:rsidRPr="002711FE" w:rsidRDefault="00EA5CD6" w:rsidP="00EA5CD6">
            <w:pPr>
              <w:spacing w:before="0" w:after="0" w:line="240" w:lineRule="auto"/>
              <w:ind w:firstLine="0"/>
              <w:jc w:val="center"/>
              <w:rPr>
                <w:sz w:val="20"/>
                <w:szCs w:val="20"/>
              </w:rPr>
            </w:pPr>
            <w:r w:rsidRPr="002711FE">
              <w:rPr>
                <w:sz w:val="20"/>
                <w:szCs w:val="20"/>
              </w:rPr>
              <w:t>20</w:t>
            </w:r>
          </w:p>
        </w:tc>
        <w:tc>
          <w:tcPr>
            <w:tcW w:w="990" w:type="dxa"/>
            <w:tcBorders>
              <w:top w:val="nil"/>
              <w:left w:val="nil"/>
              <w:bottom w:val="single" w:sz="4" w:space="0" w:color="auto"/>
              <w:right w:val="single" w:sz="4" w:space="0" w:color="auto"/>
            </w:tcBorders>
            <w:shd w:val="clear" w:color="auto" w:fill="auto"/>
            <w:noWrap/>
            <w:vAlign w:val="center"/>
            <w:hideMark/>
          </w:tcPr>
          <w:p w14:paraId="0B7B07B4"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09E336A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CB51363"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1170" w:type="dxa"/>
            <w:tcBorders>
              <w:top w:val="nil"/>
              <w:left w:val="nil"/>
              <w:bottom w:val="single" w:sz="4" w:space="0" w:color="auto"/>
              <w:right w:val="single" w:sz="4" w:space="0" w:color="auto"/>
            </w:tcBorders>
            <w:shd w:val="clear" w:color="auto" w:fill="auto"/>
            <w:noWrap/>
            <w:vAlign w:val="center"/>
            <w:hideMark/>
          </w:tcPr>
          <w:p w14:paraId="79B5B1ED"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260" w:type="dxa"/>
            <w:tcBorders>
              <w:top w:val="nil"/>
              <w:left w:val="nil"/>
              <w:bottom w:val="single" w:sz="4" w:space="0" w:color="auto"/>
              <w:right w:val="single" w:sz="4" w:space="0" w:color="auto"/>
            </w:tcBorders>
            <w:shd w:val="clear" w:color="auto" w:fill="auto"/>
            <w:noWrap/>
            <w:vAlign w:val="center"/>
            <w:hideMark/>
          </w:tcPr>
          <w:p w14:paraId="4A77BFC4" w14:textId="77777777" w:rsidR="00EA5CD6" w:rsidRPr="002711FE" w:rsidRDefault="00EA5CD6" w:rsidP="00EA5CD6">
            <w:pPr>
              <w:spacing w:before="0" w:after="0" w:line="240" w:lineRule="auto"/>
              <w:ind w:firstLine="0"/>
              <w:jc w:val="center"/>
              <w:rPr>
                <w:sz w:val="20"/>
                <w:szCs w:val="20"/>
              </w:rPr>
            </w:pPr>
            <w:r w:rsidRPr="002711FE">
              <w:rPr>
                <w:sz w:val="20"/>
                <w:szCs w:val="20"/>
              </w:rPr>
              <w:t>8</w:t>
            </w:r>
          </w:p>
        </w:tc>
        <w:tc>
          <w:tcPr>
            <w:tcW w:w="1710" w:type="dxa"/>
            <w:tcBorders>
              <w:top w:val="nil"/>
              <w:left w:val="nil"/>
              <w:bottom w:val="single" w:sz="4" w:space="0" w:color="auto"/>
              <w:right w:val="single" w:sz="4" w:space="0" w:color="auto"/>
            </w:tcBorders>
            <w:shd w:val="clear" w:color="auto" w:fill="auto"/>
            <w:vAlign w:val="center"/>
            <w:hideMark/>
          </w:tcPr>
          <w:p w14:paraId="6F04A6FB" w14:textId="77777777" w:rsidR="00EA5CD6" w:rsidRPr="002711FE" w:rsidRDefault="00EA5CD6" w:rsidP="00EA5CD6">
            <w:pPr>
              <w:spacing w:before="0" w:after="0" w:line="240" w:lineRule="auto"/>
              <w:ind w:firstLine="0"/>
              <w:jc w:val="center"/>
              <w:rPr>
                <w:sz w:val="20"/>
                <w:szCs w:val="20"/>
              </w:rPr>
            </w:pPr>
            <w:r w:rsidRPr="002711FE">
              <w:rPr>
                <w:sz w:val="20"/>
                <w:szCs w:val="20"/>
              </w:rPr>
              <w:t>23,03</w:t>
            </w:r>
          </w:p>
        </w:tc>
        <w:tc>
          <w:tcPr>
            <w:tcW w:w="1201" w:type="dxa"/>
            <w:tcBorders>
              <w:top w:val="nil"/>
              <w:left w:val="nil"/>
              <w:bottom w:val="single" w:sz="4" w:space="0" w:color="auto"/>
              <w:right w:val="single" w:sz="4" w:space="0" w:color="auto"/>
            </w:tcBorders>
            <w:shd w:val="clear" w:color="auto" w:fill="auto"/>
            <w:vAlign w:val="center"/>
            <w:hideMark/>
          </w:tcPr>
          <w:p w14:paraId="2086D0CA" w14:textId="77777777" w:rsidR="00EA5CD6" w:rsidRPr="002711FE" w:rsidRDefault="00EA5CD6" w:rsidP="00EA5CD6">
            <w:pPr>
              <w:spacing w:before="0" w:after="0" w:line="240" w:lineRule="auto"/>
              <w:ind w:firstLine="0"/>
              <w:jc w:val="center"/>
              <w:rPr>
                <w:sz w:val="20"/>
                <w:szCs w:val="20"/>
              </w:rPr>
            </w:pPr>
            <w:r w:rsidRPr="002711FE">
              <w:rPr>
                <w:sz w:val="20"/>
                <w:szCs w:val="20"/>
              </w:rPr>
              <w:t>6,25</w:t>
            </w:r>
          </w:p>
        </w:tc>
      </w:tr>
      <w:tr w:rsidR="002711FE" w:rsidRPr="002711FE" w14:paraId="27E48E2A" w14:textId="77777777" w:rsidTr="00EA5CD6">
        <w:trPr>
          <w:trHeight w:val="39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DC39D6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III</w:t>
            </w:r>
          </w:p>
        </w:tc>
        <w:tc>
          <w:tcPr>
            <w:tcW w:w="4602" w:type="dxa"/>
            <w:tcBorders>
              <w:top w:val="nil"/>
              <w:left w:val="nil"/>
              <w:bottom w:val="single" w:sz="4" w:space="0" w:color="auto"/>
              <w:right w:val="single" w:sz="4" w:space="0" w:color="auto"/>
            </w:tcBorders>
            <w:shd w:val="clear" w:color="auto" w:fill="auto"/>
            <w:vAlign w:val="center"/>
            <w:hideMark/>
          </w:tcPr>
          <w:p w14:paraId="747AF4B3"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Mật</w:t>
            </w:r>
            <w:proofErr w:type="spellEnd"/>
            <w:r w:rsidRPr="002711FE">
              <w:rPr>
                <w:b/>
                <w:bCs/>
                <w:sz w:val="20"/>
                <w:szCs w:val="20"/>
              </w:rPr>
              <w:t xml:space="preserve"> </w:t>
            </w:r>
            <w:proofErr w:type="spellStart"/>
            <w:r w:rsidRPr="002711FE">
              <w:rPr>
                <w:b/>
                <w:bCs/>
                <w:sz w:val="20"/>
                <w:szCs w:val="20"/>
              </w:rPr>
              <w:t>độ</w:t>
            </w:r>
            <w:proofErr w:type="spellEnd"/>
            <w:r w:rsidRPr="002711FE">
              <w:rPr>
                <w:b/>
                <w:bCs/>
                <w:sz w:val="20"/>
                <w:szCs w:val="20"/>
              </w:rPr>
              <w:t xml:space="preserve"> </w:t>
            </w:r>
            <w:proofErr w:type="spellStart"/>
            <w:r w:rsidRPr="002711FE">
              <w:rPr>
                <w:b/>
                <w:bCs/>
                <w:sz w:val="20"/>
                <w:szCs w:val="20"/>
              </w:rPr>
              <w:t>dân</w:t>
            </w:r>
            <w:proofErr w:type="spellEnd"/>
            <w:r w:rsidRPr="002711FE">
              <w:rPr>
                <w:b/>
                <w:bCs/>
                <w:sz w:val="20"/>
                <w:szCs w:val="20"/>
              </w:rPr>
              <w:t xml:space="preserve"> </w:t>
            </w:r>
            <w:proofErr w:type="spellStart"/>
            <w:r w:rsidRPr="002711FE">
              <w:rPr>
                <w:b/>
                <w:bCs/>
                <w:sz w:val="20"/>
                <w:szCs w:val="20"/>
              </w:rPr>
              <w:t>số</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2C0A674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26289FC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w:t>
            </w:r>
          </w:p>
        </w:tc>
        <w:tc>
          <w:tcPr>
            <w:tcW w:w="1260" w:type="dxa"/>
            <w:tcBorders>
              <w:top w:val="nil"/>
              <w:left w:val="nil"/>
              <w:bottom w:val="single" w:sz="4" w:space="0" w:color="auto"/>
              <w:right w:val="single" w:sz="4" w:space="0" w:color="auto"/>
            </w:tcBorders>
            <w:shd w:val="clear" w:color="auto" w:fill="auto"/>
            <w:vAlign w:val="center"/>
            <w:hideMark/>
          </w:tcPr>
          <w:p w14:paraId="7F875E3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8</w:t>
            </w:r>
          </w:p>
        </w:tc>
        <w:tc>
          <w:tcPr>
            <w:tcW w:w="1710" w:type="dxa"/>
            <w:tcBorders>
              <w:top w:val="nil"/>
              <w:left w:val="nil"/>
              <w:bottom w:val="single" w:sz="4" w:space="0" w:color="auto"/>
              <w:right w:val="single" w:sz="4" w:space="0" w:color="auto"/>
            </w:tcBorders>
            <w:shd w:val="clear" w:color="auto" w:fill="auto"/>
            <w:vAlign w:val="center"/>
            <w:hideMark/>
          </w:tcPr>
          <w:p w14:paraId="0736C05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5A7DD1C0" w14:textId="719B3458" w:rsidR="00EA5CD6" w:rsidRPr="002711FE" w:rsidRDefault="00EA5CD6" w:rsidP="00EA5CD6">
            <w:pPr>
              <w:spacing w:before="0" w:after="0" w:line="240" w:lineRule="auto"/>
              <w:ind w:firstLine="0"/>
              <w:jc w:val="center"/>
              <w:rPr>
                <w:b/>
                <w:bCs/>
                <w:sz w:val="20"/>
                <w:szCs w:val="20"/>
              </w:rPr>
            </w:pPr>
            <w:r w:rsidRPr="002711FE">
              <w:rPr>
                <w:b/>
                <w:bCs/>
                <w:sz w:val="20"/>
                <w:szCs w:val="20"/>
              </w:rPr>
              <w:t>2,</w:t>
            </w:r>
            <w:r w:rsidR="004079D5">
              <w:rPr>
                <w:b/>
                <w:bCs/>
                <w:sz w:val="20"/>
                <w:szCs w:val="20"/>
              </w:rPr>
              <w:t>0</w:t>
            </w:r>
            <w:r w:rsidRPr="002711FE">
              <w:rPr>
                <w:b/>
                <w:bCs/>
                <w:sz w:val="20"/>
                <w:szCs w:val="20"/>
              </w:rPr>
              <w:t>0</w:t>
            </w:r>
          </w:p>
        </w:tc>
      </w:tr>
      <w:tr w:rsidR="002711FE" w:rsidRPr="002711FE" w14:paraId="07958494" w14:textId="77777777" w:rsidTr="00EA5CD6">
        <w:trPr>
          <w:trHeight w:val="49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62EABD1" w14:textId="77777777" w:rsidR="00EA5CD6" w:rsidRPr="002711FE" w:rsidRDefault="00EA5CD6" w:rsidP="00EA5CD6">
            <w:pPr>
              <w:spacing w:before="0" w:after="0" w:line="240" w:lineRule="auto"/>
              <w:ind w:firstLine="0"/>
              <w:jc w:val="center"/>
              <w:rPr>
                <w:sz w:val="20"/>
                <w:szCs w:val="20"/>
              </w:rPr>
            </w:pPr>
            <w:r w:rsidRPr="002711FE">
              <w:rPr>
                <w:sz w:val="20"/>
                <w:szCs w:val="20"/>
              </w:rPr>
              <w:t>3.1</w:t>
            </w:r>
          </w:p>
        </w:tc>
        <w:tc>
          <w:tcPr>
            <w:tcW w:w="4602" w:type="dxa"/>
            <w:tcBorders>
              <w:top w:val="nil"/>
              <w:left w:val="nil"/>
              <w:bottom w:val="single" w:sz="4" w:space="0" w:color="auto"/>
              <w:right w:val="single" w:sz="4" w:space="0" w:color="auto"/>
            </w:tcBorders>
            <w:shd w:val="clear" w:color="auto" w:fill="auto"/>
            <w:vAlign w:val="center"/>
            <w:hideMark/>
          </w:tcPr>
          <w:p w14:paraId="47821A23"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Mật</w:t>
            </w:r>
            <w:proofErr w:type="spellEnd"/>
            <w:r w:rsidRPr="002711FE">
              <w:rPr>
                <w:sz w:val="20"/>
                <w:szCs w:val="20"/>
              </w:rPr>
              <w:t xml:space="preserve"> </w:t>
            </w:r>
            <w:proofErr w:type="spellStart"/>
            <w:r w:rsidRPr="002711FE">
              <w:rPr>
                <w:sz w:val="20"/>
                <w:szCs w:val="20"/>
              </w:rPr>
              <w:t>độ</w:t>
            </w:r>
            <w:proofErr w:type="spellEnd"/>
            <w:r w:rsidRPr="002711FE">
              <w:rPr>
                <w:sz w:val="20"/>
                <w:szCs w:val="20"/>
              </w:rPr>
              <w:t xml:space="preserve"> </w:t>
            </w: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toàn</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/km2)</w:t>
            </w:r>
          </w:p>
        </w:tc>
        <w:tc>
          <w:tcPr>
            <w:tcW w:w="990" w:type="dxa"/>
            <w:tcBorders>
              <w:top w:val="nil"/>
              <w:left w:val="nil"/>
              <w:bottom w:val="single" w:sz="4" w:space="0" w:color="auto"/>
              <w:right w:val="single" w:sz="4" w:space="0" w:color="auto"/>
            </w:tcBorders>
            <w:shd w:val="clear" w:color="auto" w:fill="auto"/>
            <w:vAlign w:val="center"/>
            <w:hideMark/>
          </w:tcPr>
          <w:p w14:paraId="653186CE" w14:textId="77777777" w:rsidR="00EA5CD6" w:rsidRPr="002711FE" w:rsidRDefault="00EA5CD6" w:rsidP="00EA5CD6">
            <w:pPr>
              <w:spacing w:before="0" w:after="0" w:line="240" w:lineRule="auto"/>
              <w:ind w:firstLine="0"/>
              <w:jc w:val="center"/>
              <w:rPr>
                <w:sz w:val="20"/>
                <w:szCs w:val="20"/>
              </w:rPr>
            </w:pPr>
            <w:r w:rsidRPr="002711FE">
              <w:rPr>
                <w:sz w:val="20"/>
                <w:szCs w:val="20"/>
              </w:rPr>
              <w:t>1.200</w:t>
            </w:r>
          </w:p>
        </w:tc>
        <w:tc>
          <w:tcPr>
            <w:tcW w:w="990" w:type="dxa"/>
            <w:tcBorders>
              <w:top w:val="nil"/>
              <w:left w:val="nil"/>
              <w:bottom w:val="single" w:sz="4" w:space="0" w:color="auto"/>
              <w:right w:val="single" w:sz="4" w:space="0" w:color="auto"/>
            </w:tcBorders>
            <w:shd w:val="clear" w:color="auto" w:fill="auto"/>
            <w:vAlign w:val="center"/>
            <w:hideMark/>
          </w:tcPr>
          <w:p w14:paraId="380D81B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79367DD4"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A86363C" w14:textId="77777777" w:rsidR="00EA5CD6" w:rsidRPr="002711FE" w:rsidRDefault="00EA5CD6" w:rsidP="00EA5CD6">
            <w:pPr>
              <w:spacing w:before="0" w:after="0" w:line="240" w:lineRule="auto"/>
              <w:ind w:firstLine="0"/>
              <w:jc w:val="center"/>
              <w:rPr>
                <w:sz w:val="20"/>
                <w:szCs w:val="20"/>
              </w:rPr>
            </w:pPr>
            <w:r w:rsidRPr="002711FE">
              <w:rPr>
                <w:sz w:val="20"/>
                <w:szCs w:val="20"/>
              </w:rPr>
              <w:t>1.400</w:t>
            </w:r>
          </w:p>
        </w:tc>
        <w:tc>
          <w:tcPr>
            <w:tcW w:w="1170" w:type="dxa"/>
            <w:tcBorders>
              <w:top w:val="nil"/>
              <w:left w:val="nil"/>
              <w:bottom w:val="single" w:sz="4" w:space="0" w:color="auto"/>
              <w:right w:val="single" w:sz="4" w:space="0" w:color="auto"/>
            </w:tcBorders>
            <w:shd w:val="clear" w:color="auto" w:fill="auto"/>
            <w:vAlign w:val="center"/>
            <w:hideMark/>
          </w:tcPr>
          <w:p w14:paraId="49DB7E54"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048A30E4"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44823C2C" w14:textId="77777777" w:rsidR="00EA5CD6" w:rsidRPr="002711FE" w:rsidRDefault="00EA5CD6" w:rsidP="00EA5CD6">
            <w:pPr>
              <w:spacing w:before="0" w:after="0" w:line="240" w:lineRule="auto"/>
              <w:ind w:firstLine="0"/>
              <w:jc w:val="center"/>
              <w:rPr>
                <w:sz w:val="20"/>
                <w:szCs w:val="20"/>
              </w:rPr>
            </w:pPr>
            <w:r w:rsidRPr="002711FE">
              <w:rPr>
                <w:sz w:val="20"/>
                <w:szCs w:val="20"/>
              </w:rPr>
              <w:t>1633,02</w:t>
            </w:r>
          </w:p>
        </w:tc>
        <w:tc>
          <w:tcPr>
            <w:tcW w:w="1201" w:type="dxa"/>
            <w:tcBorders>
              <w:top w:val="nil"/>
              <w:left w:val="nil"/>
              <w:bottom w:val="single" w:sz="4" w:space="0" w:color="auto"/>
              <w:right w:val="single" w:sz="4" w:space="0" w:color="auto"/>
            </w:tcBorders>
            <w:shd w:val="clear" w:color="auto" w:fill="auto"/>
            <w:vAlign w:val="center"/>
            <w:hideMark/>
          </w:tcPr>
          <w:p w14:paraId="534B374E"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79040F50"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E0BE20F" w14:textId="77777777" w:rsidR="00EA5CD6" w:rsidRPr="002711FE" w:rsidRDefault="00EA5CD6" w:rsidP="00EA5CD6">
            <w:pPr>
              <w:spacing w:before="0" w:after="0" w:line="240" w:lineRule="auto"/>
              <w:ind w:firstLine="0"/>
              <w:jc w:val="center"/>
              <w:rPr>
                <w:sz w:val="20"/>
                <w:szCs w:val="20"/>
              </w:rPr>
            </w:pPr>
            <w:r w:rsidRPr="002711FE">
              <w:rPr>
                <w:sz w:val="20"/>
                <w:szCs w:val="20"/>
              </w:rPr>
              <w:t>3.2</w:t>
            </w:r>
          </w:p>
        </w:tc>
        <w:tc>
          <w:tcPr>
            <w:tcW w:w="4602" w:type="dxa"/>
            <w:tcBorders>
              <w:top w:val="nil"/>
              <w:left w:val="nil"/>
              <w:bottom w:val="single" w:sz="4" w:space="0" w:color="auto"/>
              <w:right w:val="single" w:sz="4" w:space="0" w:color="auto"/>
            </w:tcBorders>
            <w:shd w:val="clear" w:color="auto" w:fill="auto"/>
            <w:noWrap/>
            <w:vAlign w:val="center"/>
            <w:hideMark/>
          </w:tcPr>
          <w:p w14:paraId="78EC0714"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Mật</w:t>
            </w:r>
            <w:proofErr w:type="spellEnd"/>
            <w:r w:rsidRPr="002711FE">
              <w:rPr>
                <w:sz w:val="20"/>
                <w:szCs w:val="20"/>
              </w:rPr>
              <w:t xml:space="preserve"> </w:t>
            </w:r>
            <w:proofErr w:type="spellStart"/>
            <w:r w:rsidRPr="002711FE">
              <w:rPr>
                <w:sz w:val="20"/>
                <w:szCs w:val="20"/>
              </w:rPr>
              <w:t>độ</w:t>
            </w:r>
            <w:proofErr w:type="spellEnd"/>
            <w:r w:rsidRPr="002711FE">
              <w:rPr>
                <w:sz w:val="20"/>
                <w:szCs w:val="20"/>
              </w:rPr>
              <w:t xml:space="preserve"> </w:t>
            </w: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w:t>
            </w:r>
            <w:proofErr w:type="spellStart"/>
            <w:r w:rsidRPr="002711FE">
              <w:rPr>
                <w:sz w:val="20"/>
                <w:szCs w:val="20"/>
              </w:rPr>
              <w:t>vực</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tính</w:t>
            </w:r>
            <w:proofErr w:type="spellEnd"/>
            <w:r w:rsidRPr="002711FE">
              <w:rPr>
                <w:sz w:val="20"/>
                <w:szCs w:val="20"/>
              </w:rPr>
              <w:t xml:space="preserve"> </w:t>
            </w:r>
            <w:proofErr w:type="spellStart"/>
            <w:r w:rsidRPr="002711FE">
              <w:rPr>
                <w:sz w:val="20"/>
                <w:szCs w:val="20"/>
              </w:rPr>
              <w:t>trên</w:t>
            </w:r>
            <w:proofErr w:type="spellEnd"/>
            <w:r w:rsidRPr="002711FE">
              <w:rPr>
                <w:sz w:val="20"/>
                <w:szCs w:val="20"/>
              </w:rPr>
              <w:t xml:space="preserve"> </w:t>
            </w:r>
            <w:proofErr w:type="spellStart"/>
            <w:r w:rsidRPr="002711FE">
              <w:rPr>
                <w:sz w:val="20"/>
                <w:szCs w:val="20"/>
              </w:rPr>
              <w:t>diện</w:t>
            </w:r>
            <w:proofErr w:type="spellEnd"/>
            <w:r w:rsidRPr="002711FE">
              <w:rPr>
                <w:sz w:val="20"/>
                <w:szCs w:val="20"/>
              </w:rPr>
              <w:t xml:space="preserve"> </w:t>
            </w:r>
            <w:proofErr w:type="spellStart"/>
            <w:r w:rsidRPr="002711FE">
              <w:rPr>
                <w:sz w:val="20"/>
                <w:szCs w:val="20"/>
              </w:rPr>
              <w:t>tích</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/km2)</w:t>
            </w:r>
          </w:p>
        </w:tc>
        <w:tc>
          <w:tcPr>
            <w:tcW w:w="990" w:type="dxa"/>
            <w:tcBorders>
              <w:top w:val="nil"/>
              <w:left w:val="nil"/>
              <w:bottom w:val="single" w:sz="4" w:space="0" w:color="auto"/>
              <w:right w:val="single" w:sz="4" w:space="0" w:color="auto"/>
            </w:tcBorders>
            <w:shd w:val="clear" w:color="auto" w:fill="auto"/>
            <w:noWrap/>
            <w:vAlign w:val="center"/>
            <w:hideMark/>
          </w:tcPr>
          <w:p w14:paraId="11D87BDC" w14:textId="77777777" w:rsidR="00EA5CD6" w:rsidRPr="002711FE" w:rsidRDefault="00EA5CD6" w:rsidP="00EA5CD6">
            <w:pPr>
              <w:spacing w:before="0" w:after="0" w:line="240" w:lineRule="auto"/>
              <w:ind w:firstLine="0"/>
              <w:jc w:val="center"/>
              <w:rPr>
                <w:sz w:val="20"/>
                <w:szCs w:val="20"/>
              </w:rPr>
            </w:pPr>
            <w:r w:rsidRPr="002711FE">
              <w:rPr>
                <w:sz w:val="20"/>
                <w:szCs w:val="20"/>
              </w:rPr>
              <w:t>4000</w:t>
            </w:r>
          </w:p>
        </w:tc>
        <w:tc>
          <w:tcPr>
            <w:tcW w:w="990" w:type="dxa"/>
            <w:tcBorders>
              <w:top w:val="nil"/>
              <w:left w:val="nil"/>
              <w:bottom w:val="single" w:sz="4" w:space="0" w:color="auto"/>
              <w:right w:val="single" w:sz="4" w:space="0" w:color="auto"/>
            </w:tcBorders>
            <w:shd w:val="clear" w:color="auto" w:fill="auto"/>
            <w:noWrap/>
            <w:vAlign w:val="center"/>
            <w:hideMark/>
          </w:tcPr>
          <w:p w14:paraId="3914687C"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EF9346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95C9868" w14:textId="77777777" w:rsidR="00EA5CD6" w:rsidRPr="002711FE" w:rsidRDefault="00EA5CD6" w:rsidP="00EA5CD6">
            <w:pPr>
              <w:spacing w:before="0" w:after="0" w:line="240" w:lineRule="auto"/>
              <w:ind w:firstLine="0"/>
              <w:jc w:val="center"/>
              <w:rPr>
                <w:sz w:val="20"/>
                <w:szCs w:val="20"/>
              </w:rPr>
            </w:pPr>
            <w:r w:rsidRPr="002711FE">
              <w:rPr>
                <w:sz w:val="20"/>
                <w:szCs w:val="20"/>
              </w:rPr>
              <w:t>6000</w:t>
            </w:r>
          </w:p>
        </w:tc>
        <w:tc>
          <w:tcPr>
            <w:tcW w:w="1170" w:type="dxa"/>
            <w:tcBorders>
              <w:top w:val="nil"/>
              <w:left w:val="nil"/>
              <w:bottom w:val="single" w:sz="4" w:space="0" w:color="auto"/>
              <w:right w:val="single" w:sz="4" w:space="0" w:color="auto"/>
            </w:tcBorders>
            <w:shd w:val="clear" w:color="auto" w:fill="auto"/>
            <w:noWrap/>
            <w:vAlign w:val="center"/>
            <w:hideMark/>
          </w:tcPr>
          <w:p w14:paraId="104F95B7" w14:textId="77777777" w:rsidR="00EA5CD6" w:rsidRPr="002711FE" w:rsidRDefault="00EA5CD6" w:rsidP="00EA5CD6">
            <w:pPr>
              <w:spacing w:before="0" w:after="0" w:line="240" w:lineRule="auto"/>
              <w:ind w:firstLine="0"/>
              <w:jc w:val="center"/>
              <w:rPr>
                <w:sz w:val="20"/>
                <w:szCs w:val="20"/>
              </w:rPr>
            </w:pPr>
            <w:r w:rsidRPr="002711FE">
              <w:rPr>
                <w:sz w:val="20"/>
                <w:szCs w:val="20"/>
              </w:rPr>
              <w:t>4,5</w:t>
            </w:r>
          </w:p>
        </w:tc>
        <w:tc>
          <w:tcPr>
            <w:tcW w:w="1260" w:type="dxa"/>
            <w:tcBorders>
              <w:top w:val="nil"/>
              <w:left w:val="nil"/>
              <w:bottom w:val="single" w:sz="4" w:space="0" w:color="auto"/>
              <w:right w:val="single" w:sz="4" w:space="0" w:color="auto"/>
            </w:tcBorders>
            <w:shd w:val="clear" w:color="auto" w:fill="auto"/>
            <w:noWrap/>
            <w:vAlign w:val="center"/>
            <w:hideMark/>
          </w:tcPr>
          <w:p w14:paraId="582F4F57"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710" w:type="dxa"/>
            <w:tcBorders>
              <w:top w:val="nil"/>
              <w:left w:val="nil"/>
              <w:bottom w:val="single" w:sz="4" w:space="0" w:color="auto"/>
              <w:right w:val="single" w:sz="4" w:space="0" w:color="auto"/>
            </w:tcBorders>
            <w:shd w:val="clear" w:color="auto" w:fill="auto"/>
            <w:vAlign w:val="center"/>
            <w:hideMark/>
          </w:tcPr>
          <w:p w14:paraId="2A03AFD9" w14:textId="59830F91" w:rsidR="00EA5CD6" w:rsidRPr="002711FE" w:rsidRDefault="00155262" w:rsidP="00EA5CD6">
            <w:pPr>
              <w:spacing w:before="0" w:after="0" w:line="240" w:lineRule="auto"/>
              <w:ind w:firstLine="0"/>
              <w:jc w:val="center"/>
              <w:rPr>
                <w:sz w:val="20"/>
                <w:szCs w:val="20"/>
              </w:rPr>
            </w:pPr>
            <w:r w:rsidRPr="002711FE">
              <w:rPr>
                <w:sz w:val="20"/>
                <w:szCs w:val="20"/>
              </w:rPr>
              <w:t>3234,4</w:t>
            </w:r>
          </w:p>
        </w:tc>
        <w:tc>
          <w:tcPr>
            <w:tcW w:w="1201" w:type="dxa"/>
            <w:tcBorders>
              <w:top w:val="nil"/>
              <w:left w:val="nil"/>
              <w:bottom w:val="single" w:sz="4" w:space="0" w:color="auto"/>
              <w:right w:val="single" w:sz="4" w:space="0" w:color="auto"/>
            </w:tcBorders>
            <w:shd w:val="clear" w:color="auto" w:fill="auto"/>
            <w:vAlign w:val="center"/>
            <w:hideMark/>
          </w:tcPr>
          <w:p w14:paraId="6A7DD93E" w14:textId="61D96877" w:rsidR="00EA5CD6" w:rsidRPr="002711FE" w:rsidRDefault="00EA5CD6" w:rsidP="00EA5CD6">
            <w:pPr>
              <w:spacing w:before="0" w:after="0" w:line="240" w:lineRule="auto"/>
              <w:ind w:firstLine="0"/>
              <w:jc w:val="center"/>
              <w:rPr>
                <w:sz w:val="20"/>
                <w:szCs w:val="20"/>
              </w:rPr>
            </w:pPr>
            <w:r w:rsidRPr="002711FE">
              <w:rPr>
                <w:sz w:val="20"/>
                <w:szCs w:val="20"/>
              </w:rPr>
              <w:t>0,</w:t>
            </w:r>
            <w:r w:rsidR="004079D5">
              <w:rPr>
                <w:sz w:val="20"/>
                <w:szCs w:val="20"/>
              </w:rPr>
              <w:t>0</w:t>
            </w:r>
            <w:r w:rsidRPr="002711FE">
              <w:rPr>
                <w:sz w:val="20"/>
                <w:szCs w:val="20"/>
              </w:rPr>
              <w:t>0</w:t>
            </w:r>
          </w:p>
        </w:tc>
      </w:tr>
      <w:tr w:rsidR="002711FE" w:rsidRPr="002711FE" w14:paraId="38FA2309"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BCC709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IV</w:t>
            </w:r>
          </w:p>
        </w:tc>
        <w:tc>
          <w:tcPr>
            <w:tcW w:w="4602" w:type="dxa"/>
            <w:tcBorders>
              <w:top w:val="nil"/>
              <w:left w:val="nil"/>
              <w:bottom w:val="single" w:sz="4" w:space="0" w:color="auto"/>
              <w:right w:val="single" w:sz="4" w:space="0" w:color="auto"/>
            </w:tcBorders>
            <w:shd w:val="clear" w:color="auto" w:fill="auto"/>
            <w:vAlign w:val="center"/>
            <w:hideMark/>
          </w:tcPr>
          <w:p w14:paraId="5D0731EE"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Tỷ</w:t>
            </w:r>
            <w:proofErr w:type="spellEnd"/>
            <w:r w:rsidRPr="002711FE">
              <w:rPr>
                <w:b/>
                <w:bCs/>
                <w:sz w:val="20"/>
                <w:szCs w:val="20"/>
              </w:rPr>
              <w:t xml:space="preserve"> </w:t>
            </w:r>
            <w:proofErr w:type="spellStart"/>
            <w:r w:rsidRPr="002711FE">
              <w:rPr>
                <w:b/>
                <w:bCs/>
                <w:sz w:val="20"/>
                <w:szCs w:val="20"/>
              </w:rPr>
              <w:t>lệ</w:t>
            </w:r>
            <w:proofErr w:type="spellEnd"/>
            <w:r w:rsidRPr="002711FE">
              <w:rPr>
                <w:b/>
                <w:bCs/>
                <w:sz w:val="20"/>
                <w:szCs w:val="20"/>
              </w:rPr>
              <w:t xml:space="preserve"> </w:t>
            </w:r>
            <w:proofErr w:type="spellStart"/>
            <w:r w:rsidRPr="002711FE">
              <w:rPr>
                <w:b/>
                <w:bCs/>
                <w:sz w:val="20"/>
                <w:szCs w:val="20"/>
              </w:rPr>
              <w:t>lao</w:t>
            </w:r>
            <w:proofErr w:type="spellEnd"/>
            <w:r w:rsidRPr="002711FE">
              <w:rPr>
                <w:b/>
                <w:bCs/>
                <w:sz w:val="20"/>
                <w:szCs w:val="20"/>
              </w:rPr>
              <w:t xml:space="preserve"> </w:t>
            </w:r>
            <w:proofErr w:type="spellStart"/>
            <w:r w:rsidRPr="002711FE">
              <w:rPr>
                <w:b/>
                <w:bCs/>
                <w:sz w:val="20"/>
                <w:szCs w:val="20"/>
              </w:rPr>
              <w:t>động</w:t>
            </w:r>
            <w:proofErr w:type="spellEnd"/>
            <w:r w:rsidRPr="002711FE">
              <w:rPr>
                <w:b/>
                <w:bCs/>
                <w:sz w:val="20"/>
                <w:szCs w:val="20"/>
              </w:rPr>
              <w:t xml:space="preserve"> phi </w:t>
            </w:r>
            <w:proofErr w:type="spellStart"/>
            <w:r w:rsidRPr="002711FE">
              <w:rPr>
                <w:b/>
                <w:bCs/>
                <w:sz w:val="20"/>
                <w:szCs w:val="20"/>
              </w:rPr>
              <w:t>nông</w:t>
            </w:r>
            <w:proofErr w:type="spellEnd"/>
            <w:r w:rsidRPr="002711FE">
              <w:rPr>
                <w:b/>
                <w:bCs/>
                <w:sz w:val="20"/>
                <w:szCs w:val="20"/>
              </w:rPr>
              <w:t xml:space="preserve"> </w:t>
            </w:r>
            <w:proofErr w:type="spellStart"/>
            <w:r w:rsidRPr="002711FE">
              <w:rPr>
                <w:b/>
                <w:bCs/>
                <w:sz w:val="20"/>
                <w:szCs w:val="20"/>
              </w:rPr>
              <w:t>nghiệp</w:t>
            </w:r>
            <w:proofErr w:type="spellEnd"/>
            <w:r w:rsidRPr="002711FE">
              <w:rPr>
                <w:b/>
                <w:bCs/>
                <w:sz w:val="20"/>
                <w:szCs w:val="20"/>
              </w:rPr>
              <w:t xml:space="preserve"> (%)</w:t>
            </w: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78136DB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1C6437A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4,5</w:t>
            </w:r>
          </w:p>
        </w:tc>
        <w:tc>
          <w:tcPr>
            <w:tcW w:w="1260" w:type="dxa"/>
            <w:tcBorders>
              <w:top w:val="nil"/>
              <w:left w:val="nil"/>
              <w:bottom w:val="single" w:sz="4" w:space="0" w:color="auto"/>
              <w:right w:val="single" w:sz="4" w:space="0" w:color="auto"/>
            </w:tcBorders>
            <w:shd w:val="clear" w:color="auto" w:fill="auto"/>
            <w:vAlign w:val="center"/>
            <w:hideMark/>
          </w:tcPr>
          <w:p w14:paraId="4BB6FFF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w:t>
            </w:r>
          </w:p>
        </w:tc>
        <w:tc>
          <w:tcPr>
            <w:tcW w:w="1710" w:type="dxa"/>
            <w:tcBorders>
              <w:top w:val="nil"/>
              <w:left w:val="nil"/>
              <w:bottom w:val="single" w:sz="4" w:space="0" w:color="auto"/>
              <w:right w:val="single" w:sz="4" w:space="0" w:color="auto"/>
            </w:tcBorders>
            <w:shd w:val="clear" w:color="auto" w:fill="auto"/>
            <w:vAlign w:val="center"/>
            <w:hideMark/>
          </w:tcPr>
          <w:p w14:paraId="468696D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3454EC4D"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6,00</w:t>
            </w:r>
          </w:p>
        </w:tc>
      </w:tr>
      <w:tr w:rsidR="002711FE" w:rsidRPr="002711FE" w14:paraId="41D8450E" w14:textId="77777777" w:rsidTr="00EA5CD6">
        <w:trPr>
          <w:trHeight w:val="46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F1EDAAC" w14:textId="77777777" w:rsidR="00EA5CD6" w:rsidRPr="002711FE" w:rsidRDefault="00EA5CD6" w:rsidP="00EA5CD6">
            <w:pPr>
              <w:spacing w:before="0" w:after="0" w:line="240" w:lineRule="auto"/>
              <w:ind w:firstLine="0"/>
              <w:jc w:val="center"/>
              <w:rPr>
                <w:sz w:val="20"/>
                <w:szCs w:val="20"/>
              </w:rPr>
            </w:pPr>
            <w:r w:rsidRPr="002711FE">
              <w:rPr>
                <w:sz w:val="20"/>
                <w:szCs w:val="20"/>
              </w:rPr>
              <w:t>4.1</w:t>
            </w:r>
          </w:p>
        </w:tc>
        <w:tc>
          <w:tcPr>
            <w:tcW w:w="4602" w:type="dxa"/>
            <w:tcBorders>
              <w:top w:val="nil"/>
              <w:left w:val="nil"/>
              <w:bottom w:val="single" w:sz="4" w:space="0" w:color="auto"/>
              <w:right w:val="single" w:sz="4" w:space="0" w:color="auto"/>
            </w:tcBorders>
            <w:shd w:val="clear" w:color="auto" w:fill="auto"/>
            <w:vAlign w:val="center"/>
            <w:hideMark/>
          </w:tcPr>
          <w:p w14:paraId="0DB7E07D"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lao</w:t>
            </w:r>
            <w:proofErr w:type="spellEnd"/>
            <w:r w:rsidRPr="002711FE">
              <w:rPr>
                <w:sz w:val="20"/>
                <w:szCs w:val="20"/>
              </w:rPr>
              <w:t xml:space="preserve"> </w:t>
            </w:r>
            <w:proofErr w:type="spellStart"/>
            <w:r w:rsidRPr="002711FE">
              <w:rPr>
                <w:sz w:val="20"/>
                <w:szCs w:val="20"/>
              </w:rPr>
              <w:t>động</w:t>
            </w:r>
            <w:proofErr w:type="spellEnd"/>
            <w:r w:rsidRPr="002711FE">
              <w:rPr>
                <w:sz w:val="20"/>
                <w:szCs w:val="20"/>
              </w:rPr>
              <w:t xml:space="preserve"> phi </w:t>
            </w:r>
            <w:proofErr w:type="spellStart"/>
            <w:r w:rsidRPr="002711FE">
              <w:rPr>
                <w:sz w:val="20"/>
                <w:szCs w:val="20"/>
              </w:rPr>
              <w:t>nông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toàn</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622BD361" w14:textId="77777777" w:rsidR="00EA5CD6" w:rsidRPr="002711FE" w:rsidRDefault="00EA5CD6" w:rsidP="00EA5CD6">
            <w:pPr>
              <w:spacing w:before="0" w:after="0" w:line="240" w:lineRule="auto"/>
              <w:ind w:firstLine="0"/>
              <w:jc w:val="center"/>
              <w:rPr>
                <w:sz w:val="20"/>
                <w:szCs w:val="20"/>
              </w:rPr>
            </w:pPr>
            <w:r w:rsidRPr="002711FE">
              <w:rPr>
                <w:sz w:val="20"/>
                <w:szCs w:val="20"/>
              </w:rPr>
              <w:t>65</w:t>
            </w:r>
          </w:p>
        </w:tc>
        <w:tc>
          <w:tcPr>
            <w:tcW w:w="990" w:type="dxa"/>
            <w:tcBorders>
              <w:top w:val="nil"/>
              <w:left w:val="nil"/>
              <w:bottom w:val="single" w:sz="4" w:space="0" w:color="auto"/>
              <w:right w:val="single" w:sz="4" w:space="0" w:color="auto"/>
            </w:tcBorders>
            <w:shd w:val="clear" w:color="auto" w:fill="auto"/>
            <w:vAlign w:val="center"/>
            <w:hideMark/>
          </w:tcPr>
          <w:p w14:paraId="4659246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64D5658B"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9A56A33"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09E8052A" w14:textId="77777777" w:rsidR="00EA5CD6" w:rsidRPr="002711FE" w:rsidRDefault="00EA5CD6" w:rsidP="00EA5CD6">
            <w:pPr>
              <w:spacing w:before="0" w:after="0" w:line="240" w:lineRule="auto"/>
              <w:ind w:firstLine="0"/>
              <w:jc w:val="center"/>
              <w:rPr>
                <w:sz w:val="20"/>
                <w:szCs w:val="20"/>
              </w:rPr>
            </w:pPr>
            <w:r w:rsidRPr="002711FE">
              <w:rPr>
                <w:sz w:val="20"/>
                <w:szCs w:val="20"/>
              </w:rPr>
              <w:t>4,5</w:t>
            </w:r>
          </w:p>
        </w:tc>
        <w:tc>
          <w:tcPr>
            <w:tcW w:w="1260" w:type="dxa"/>
            <w:tcBorders>
              <w:top w:val="nil"/>
              <w:left w:val="nil"/>
              <w:bottom w:val="single" w:sz="4" w:space="0" w:color="auto"/>
              <w:right w:val="single" w:sz="4" w:space="0" w:color="auto"/>
            </w:tcBorders>
            <w:shd w:val="clear" w:color="auto" w:fill="auto"/>
            <w:vAlign w:val="center"/>
            <w:hideMark/>
          </w:tcPr>
          <w:p w14:paraId="251ADF8C"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710" w:type="dxa"/>
            <w:tcBorders>
              <w:top w:val="nil"/>
              <w:left w:val="nil"/>
              <w:bottom w:val="single" w:sz="4" w:space="0" w:color="auto"/>
              <w:right w:val="single" w:sz="4" w:space="0" w:color="auto"/>
            </w:tcBorders>
            <w:shd w:val="clear" w:color="auto" w:fill="auto"/>
            <w:vAlign w:val="center"/>
            <w:hideMark/>
          </w:tcPr>
          <w:p w14:paraId="12FEB5AF"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201" w:type="dxa"/>
            <w:tcBorders>
              <w:top w:val="nil"/>
              <w:left w:val="nil"/>
              <w:bottom w:val="single" w:sz="4" w:space="0" w:color="auto"/>
              <w:right w:val="single" w:sz="4" w:space="0" w:color="auto"/>
            </w:tcBorders>
            <w:shd w:val="clear" w:color="auto" w:fill="auto"/>
            <w:vAlign w:val="center"/>
            <w:hideMark/>
          </w:tcPr>
          <w:p w14:paraId="508CBA6A" w14:textId="77777777" w:rsidR="00EA5CD6" w:rsidRPr="002711FE" w:rsidRDefault="00EA5CD6" w:rsidP="00EA5CD6">
            <w:pPr>
              <w:spacing w:before="0" w:after="0" w:line="240" w:lineRule="auto"/>
              <w:ind w:firstLine="0"/>
              <w:jc w:val="center"/>
              <w:rPr>
                <w:sz w:val="20"/>
                <w:szCs w:val="20"/>
              </w:rPr>
            </w:pPr>
            <w:r w:rsidRPr="002711FE">
              <w:rPr>
                <w:sz w:val="20"/>
                <w:szCs w:val="20"/>
              </w:rPr>
              <w:t>6,00</w:t>
            </w:r>
          </w:p>
        </w:tc>
      </w:tr>
      <w:tr w:rsidR="002711FE" w:rsidRPr="002711FE" w14:paraId="149E5AF2" w14:textId="77777777" w:rsidTr="00EA5CD6">
        <w:trPr>
          <w:trHeight w:val="405"/>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0DE0E0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V</w:t>
            </w:r>
          </w:p>
        </w:tc>
        <w:tc>
          <w:tcPr>
            <w:tcW w:w="4602" w:type="dxa"/>
            <w:tcBorders>
              <w:top w:val="nil"/>
              <w:left w:val="nil"/>
              <w:bottom w:val="single" w:sz="4" w:space="0" w:color="auto"/>
              <w:right w:val="single" w:sz="4" w:space="0" w:color="auto"/>
            </w:tcBorders>
            <w:shd w:val="clear" w:color="auto" w:fill="auto"/>
            <w:noWrap/>
            <w:vAlign w:val="center"/>
            <w:hideMark/>
          </w:tcPr>
          <w:p w14:paraId="01CD7B51"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Trình</w:t>
            </w:r>
            <w:proofErr w:type="spellEnd"/>
            <w:r w:rsidRPr="002711FE">
              <w:rPr>
                <w:b/>
                <w:bCs/>
                <w:sz w:val="20"/>
                <w:szCs w:val="20"/>
              </w:rPr>
              <w:t xml:space="preserve"> </w:t>
            </w:r>
            <w:proofErr w:type="spellStart"/>
            <w:r w:rsidRPr="002711FE">
              <w:rPr>
                <w:b/>
                <w:bCs/>
                <w:sz w:val="20"/>
                <w:szCs w:val="20"/>
              </w:rPr>
              <w:t>độ</w:t>
            </w:r>
            <w:proofErr w:type="spellEnd"/>
            <w:r w:rsidRPr="002711FE">
              <w:rPr>
                <w:b/>
                <w:bCs/>
                <w:sz w:val="20"/>
                <w:szCs w:val="20"/>
              </w:rPr>
              <w:t xml:space="preserve"> </w:t>
            </w:r>
            <w:proofErr w:type="spellStart"/>
            <w:r w:rsidRPr="002711FE">
              <w:rPr>
                <w:b/>
                <w:bCs/>
                <w:sz w:val="20"/>
                <w:szCs w:val="20"/>
              </w:rPr>
              <w:t>phát</w:t>
            </w:r>
            <w:proofErr w:type="spellEnd"/>
            <w:r w:rsidRPr="002711FE">
              <w:rPr>
                <w:b/>
                <w:bCs/>
                <w:sz w:val="20"/>
                <w:szCs w:val="20"/>
              </w:rPr>
              <w:t xml:space="preserve"> </w:t>
            </w:r>
            <w:proofErr w:type="spellStart"/>
            <w:r w:rsidRPr="002711FE">
              <w:rPr>
                <w:b/>
                <w:bCs/>
                <w:sz w:val="20"/>
                <w:szCs w:val="20"/>
              </w:rPr>
              <w:t>triển</w:t>
            </w:r>
            <w:proofErr w:type="spellEnd"/>
            <w:r w:rsidRPr="002711FE">
              <w:rPr>
                <w:b/>
                <w:bCs/>
                <w:sz w:val="20"/>
                <w:szCs w:val="20"/>
              </w:rPr>
              <w:t xml:space="preserve"> </w:t>
            </w:r>
            <w:proofErr w:type="spellStart"/>
            <w:r w:rsidRPr="002711FE">
              <w:rPr>
                <w:b/>
                <w:bCs/>
                <w:sz w:val="20"/>
                <w:szCs w:val="20"/>
              </w:rPr>
              <w:t>cơ</w:t>
            </w:r>
            <w:proofErr w:type="spellEnd"/>
            <w:r w:rsidRPr="002711FE">
              <w:rPr>
                <w:b/>
                <w:bCs/>
                <w:sz w:val="20"/>
                <w:szCs w:val="20"/>
              </w:rPr>
              <w:t xml:space="preserve"> </w:t>
            </w:r>
            <w:proofErr w:type="spellStart"/>
            <w:r w:rsidRPr="002711FE">
              <w:rPr>
                <w:b/>
                <w:bCs/>
                <w:sz w:val="20"/>
                <w:szCs w:val="20"/>
              </w:rPr>
              <w:t>sở</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kiến</w:t>
            </w:r>
            <w:proofErr w:type="spellEnd"/>
            <w:r w:rsidRPr="002711FE">
              <w:rPr>
                <w:b/>
                <w:bCs/>
                <w:sz w:val="20"/>
                <w:szCs w:val="20"/>
              </w:rPr>
              <w:t xml:space="preserve"> </w:t>
            </w:r>
            <w:proofErr w:type="spellStart"/>
            <w:r w:rsidRPr="002711FE">
              <w:rPr>
                <w:b/>
                <w:bCs/>
                <w:sz w:val="20"/>
                <w:szCs w:val="20"/>
              </w:rPr>
              <w:t>trúc</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4300723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0329C29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741B880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5F3D641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513562C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45</w:t>
            </w:r>
          </w:p>
        </w:tc>
        <w:tc>
          <w:tcPr>
            <w:tcW w:w="1260" w:type="dxa"/>
            <w:tcBorders>
              <w:top w:val="nil"/>
              <w:left w:val="nil"/>
              <w:bottom w:val="single" w:sz="4" w:space="0" w:color="auto"/>
              <w:right w:val="single" w:sz="4" w:space="0" w:color="auto"/>
            </w:tcBorders>
            <w:shd w:val="clear" w:color="auto" w:fill="auto"/>
            <w:noWrap/>
            <w:vAlign w:val="center"/>
            <w:hideMark/>
          </w:tcPr>
          <w:p w14:paraId="081A59E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60</w:t>
            </w:r>
          </w:p>
        </w:tc>
        <w:tc>
          <w:tcPr>
            <w:tcW w:w="1710" w:type="dxa"/>
            <w:tcBorders>
              <w:top w:val="nil"/>
              <w:left w:val="nil"/>
              <w:bottom w:val="single" w:sz="4" w:space="0" w:color="auto"/>
              <w:right w:val="single" w:sz="4" w:space="0" w:color="auto"/>
            </w:tcBorders>
            <w:shd w:val="clear" w:color="auto" w:fill="auto"/>
            <w:noWrap/>
            <w:vAlign w:val="center"/>
            <w:hideMark/>
          </w:tcPr>
          <w:p w14:paraId="75F70FC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2225864F"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38,70</w:t>
            </w:r>
          </w:p>
        </w:tc>
      </w:tr>
      <w:tr w:rsidR="002711FE" w:rsidRPr="002711FE" w14:paraId="3B503940" w14:textId="77777777" w:rsidTr="00EA5CD6">
        <w:trPr>
          <w:trHeight w:val="57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1A13AC04"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5.1</w:t>
            </w:r>
          </w:p>
        </w:tc>
        <w:tc>
          <w:tcPr>
            <w:tcW w:w="4602" w:type="dxa"/>
            <w:tcBorders>
              <w:top w:val="nil"/>
              <w:left w:val="nil"/>
              <w:bottom w:val="single" w:sz="4" w:space="0" w:color="auto"/>
              <w:right w:val="single" w:sz="4" w:space="0" w:color="auto"/>
            </w:tcBorders>
            <w:shd w:val="clear" w:color="auto" w:fill="auto"/>
            <w:vAlign w:val="center"/>
            <w:hideMark/>
          </w:tcPr>
          <w:p w14:paraId="7FBACE78"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phát</w:t>
            </w:r>
            <w:proofErr w:type="spellEnd"/>
            <w:r w:rsidRPr="002711FE">
              <w:rPr>
                <w:b/>
                <w:bCs/>
                <w:sz w:val="20"/>
                <w:szCs w:val="20"/>
              </w:rPr>
              <w:t xml:space="preserve"> </w:t>
            </w:r>
            <w:proofErr w:type="spellStart"/>
            <w:r w:rsidRPr="002711FE">
              <w:rPr>
                <w:b/>
                <w:bCs/>
                <w:sz w:val="20"/>
                <w:szCs w:val="20"/>
              </w:rPr>
              <w:t>triển</w:t>
            </w:r>
            <w:proofErr w:type="spellEnd"/>
            <w:r w:rsidRPr="002711FE">
              <w:rPr>
                <w:b/>
                <w:bCs/>
                <w:sz w:val="20"/>
                <w:szCs w:val="20"/>
              </w:rPr>
              <w:t xml:space="preserve"> </w:t>
            </w:r>
            <w:proofErr w:type="spellStart"/>
            <w:r w:rsidRPr="002711FE">
              <w:rPr>
                <w:b/>
                <w:bCs/>
                <w:sz w:val="20"/>
                <w:szCs w:val="20"/>
              </w:rPr>
              <w:t>cơ</w:t>
            </w:r>
            <w:proofErr w:type="spellEnd"/>
            <w:r w:rsidRPr="002711FE">
              <w:rPr>
                <w:b/>
                <w:bCs/>
                <w:sz w:val="20"/>
                <w:szCs w:val="20"/>
              </w:rPr>
              <w:t xml:space="preserve"> </w:t>
            </w:r>
            <w:proofErr w:type="spellStart"/>
            <w:r w:rsidRPr="002711FE">
              <w:rPr>
                <w:b/>
                <w:bCs/>
                <w:sz w:val="20"/>
                <w:szCs w:val="20"/>
              </w:rPr>
              <w:t>sở</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và</w:t>
            </w:r>
            <w:proofErr w:type="spellEnd"/>
            <w:r w:rsidRPr="002711FE">
              <w:rPr>
                <w:b/>
                <w:bCs/>
                <w:sz w:val="20"/>
                <w:szCs w:val="20"/>
              </w:rPr>
              <w:t xml:space="preserve"> </w:t>
            </w:r>
            <w:proofErr w:type="spellStart"/>
            <w:r w:rsidRPr="002711FE">
              <w:rPr>
                <w:b/>
                <w:bCs/>
                <w:sz w:val="20"/>
                <w:szCs w:val="20"/>
              </w:rPr>
              <w:t>kiến</w:t>
            </w:r>
            <w:proofErr w:type="spellEnd"/>
            <w:r w:rsidRPr="002711FE">
              <w:rPr>
                <w:b/>
                <w:bCs/>
                <w:sz w:val="20"/>
                <w:szCs w:val="20"/>
              </w:rPr>
              <w:t xml:space="preserve"> </w:t>
            </w:r>
            <w:proofErr w:type="spellStart"/>
            <w:r w:rsidRPr="002711FE">
              <w:rPr>
                <w:b/>
                <w:bCs/>
                <w:sz w:val="20"/>
                <w:szCs w:val="20"/>
              </w:rPr>
              <w:t>trúc</w:t>
            </w:r>
            <w:proofErr w:type="spellEnd"/>
            <w:r w:rsidRPr="002711FE">
              <w:rPr>
                <w:b/>
                <w:bCs/>
                <w:sz w:val="20"/>
                <w:szCs w:val="20"/>
              </w:rPr>
              <w:t xml:space="preserve">, </w:t>
            </w:r>
            <w:proofErr w:type="spellStart"/>
            <w:r w:rsidRPr="002711FE">
              <w:rPr>
                <w:b/>
                <w:bCs/>
                <w:sz w:val="20"/>
                <w:szCs w:val="20"/>
              </w:rPr>
              <w:t>cảnh</w:t>
            </w:r>
            <w:proofErr w:type="spellEnd"/>
            <w:r w:rsidRPr="002711FE">
              <w:rPr>
                <w:b/>
                <w:bCs/>
                <w:sz w:val="20"/>
                <w:szCs w:val="20"/>
              </w:rPr>
              <w:t xml:space="preserve"> </w:t>
            </w:r>
            <w:proofErr w:type="spellStart"/>
            <w:r w:rsidRPr="002711FE">
              <w:rPr>
                <w:b/>
                <w:bCs/>
                <w:sz w:val="20"/>
                <w:szCs w:val="20"/>
              </w:rPr>
              <w:t>quan</w:t>
            </w:r>
            <w:proofErr w:type="spellEnd"/>
            <w:r w:rsidRPr="002711FE">
              <w:rPr>
                <w:b/>
                <w:bCs/>
                <w:sz w:val="20"/>
                <w:szCs w:val="20"/>
              </w:rPr>
              <w:t xml:space="preserve"> </w:t>
            </w:r>
            <w:proofErr w:type="spellStart"/>
            <w:r w:rsidRPr="002711FE">
              <w:rPr>
                <w:b/>
                <w:bCs/>
                <w:sz w:val="20"/>
                <w:szCs w:val="20"/>
              </w:rPr>
              <w:t>khu</w:t>
            </w:r>
            <w:proofErr w:type="spellEnd"/>
            <w:r w:rsidRPr="002711FE">
              <w:rPr>
                <w:b/>
                <w:bCs/>
                <w:sz w:val="20"/>
                <w:szCs w:val="20"/>
              </w:rPr>
              <w:t xml:space="preserve"> </w:t>
            </w:r>
            <w:proofErr w:type="spellStart"/>
            <w:r w:rsidRPr="002711FE">
              <w:rPr>
                <w:b/>
                <w:bCs/>
                <w:sz w:val="20"/>
                <w:szCs w:val="20"/>
              </w:rPr>
              <w:t>vực</w:t>
            </w:r>
            <w:proofErr w:type="spellEnd"/>
            <w:r w:rsidRPr="002711FE">
              <w:rPr>
                <w:b/>
                <w:bCs/>
                <w:sz w:val="20"/>
                <w:szCs w:val="20"/>
              </w:rPr>
              <w:t xml:space="preserve"> </w:t>
            </w: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3C8FDA9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75C0A1A6"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7A06474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5DE85C7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362FD83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37,5</w:t>
            </w:r>
          </w:p>
        </w:tc>
        <w:tc>
          <w:tcPr>
            <w:tcW w:w="1260" w:type="dxa"/>
            <w:tcBorders>
              <w:top w:val="nil"/>
              <w:left w:val="nil"/>
              <w:bottom w:val="single" w:sz="4" w:space="0" w:color="auto"/>
              <w:right w:val="single" w:sz="4" w:space="0" w:color="auto"/>
            </w:tcBorders>
            <w:shd w:val="clear" w:color="auto" w:fill="auto"/>
            <w:noWrap/>
            <w:vAlign w:val="center"/>
            <w:hideMark/>
          </w:tcPr>
          <w:p w14:paraId="6487469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50</w:t>
            </w:r>
          </w:p>
        </w:tc>
        <w:tc>
          <w:tcPr>
            <w:tcW w:w="1710" w:type="dxa"/>
            <w:tcBorders>
              <w:top w:val="nil"/>
              <w:left w:val="nil"/>
              <w:bottom w:val="single" w:sz="4" w:space="0" w:color="auto"/>
              <w:right w:val="single" w:sz="4" w:space="0" w:color="auto"/>
            </w:tcBorders>
            <w:shd w:val="clear" w:color="auto" w:fill="auto"/>
            <w:noWrap/>
            <w:vAlign w:val="center"/>
            <w:hideMark/>
          </w:tcPr>
          <w:p w14:paraId="34AB218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0</w:t>
            </w:r>
          </w:p>
        </w:tc>
        <w:tc>
          <w:tcPr>
            <w:tcW w:w="1201" w:type="dxa"/>
            <w:tcBorders>
              <w:top w:val="nil"/>
              <w:left w:val="nil"/>
              <w:bottom w:val="single" w:sz="4" w:space="0" w:color="auto"/>
              <w:right w:val="single" w:sz="4" w:space="0" w:color="auto"/>
            </w:tcBorders>
            <w:shd w:val="clear" w:color="auto" w:fill="auto"/>
            <w:noWrap/>
            <w:vAlign w:val="center"/>
            <w:hideMark/>
          </w:tcPr>
          <w:p w14:paraId="24325E16"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28,7</w:t>
            </w:r>
          </w:p>
        </w:tc>
      </w:tr>
      <w:tr w:rsidR="002711FE" w:rsidRPr="002711FE" w14:paraId="246E8175"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0FB11C2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5.1.1</w:t>
            </w:r>
          </w:p>
        </w:tc>
        <w:tc>
          <w:tcPr>
            <w:tcW w:w="4602" w:type="dxa"/>
            <w:tcBorders>
              <w:top w:val="nil"/>
              <w:left w:val="nil"/>
              <w:bottom w:val="single" w:sz="4" w:space="0" w:color="auto"/>
              <w:right w:val="single" w:sz="4" w:space="0" w:color="auto"/>
            </w:tcBorders>
            <w:shd w:val="clear" w:color="auto" w:fill="auto"/>
            <w:noWrap/>
            <w:vAlign w:val="center"/>
            <w:hideMark/>
          </w:tcPr>
          <w:p w14:paraId="1890C33B"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xã</w:t>
            </w:r>
            <w:proofErr w:type="spellEnd"/>
            <w:r w:rsidRPr="002711FE">
              <w:rPr>
                <w:b/>
                <w:bCs/>
                <w:sz w:val="20"/>
                <w:szCs w:val="20"/>
              </w:rPr>
              <w:t xml:space="preserve"> </w:t>
            </w:r>
            <w:proofErr w:type="spellStart"/>
            <w:r w:rsidRPr="002711FE">
              <w:rPr>
                <w:b/>
                <w:bCs/>
                <w:sz w:val="20"/>
                <w:szCs w:val="20"/>
              </w:rPr>
              <w:t>hội</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049E6C7A"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4CB4471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3B17C466"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19D659B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4F3D9BF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7,5</w:t>
            </w:r>
          </w:p>
        </w:tc>
        <w:tc>
          <w:tcPr>
            <w:tcW w:w="1260" w:type="dxa"/>
            <w:tcBorders>
              <w:top w:val="nil"/>
              <w:left w:val="nil"/>
              <w:bottom w:val="single" w:sz="4" w:space="0" w:color="auto"/>
              <w:right w:val="single" w:sz="4" w:space="0" w:color="auto"/>
            </w:tcBorders>
            <w:shd w:val="clear" w:color="auto" w:fill="auto"/>
            <w:noWrap/>
            <w:vAlign w:val="center"/>
            <w:hideMark/>
          </w:tcPr>
          <w:p w14:paraId="09948F86"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w:t>
            </w:r>
          </w:p>
        </w:tc>
        <w:tc>
          <w:tcPr>
            <w:tcW w:w="1710" w:type="dxa"/>
            <w:tcBorders>
              <w:top w:val="nil"/>
              <w:left w:val="nil"/>
              <w:bottom w:val="single" w:sz="4" w:space="0" w:color="auto"/>
              <w:right w:val="single" w:sz="4" w:space="0" w:color="auto"/>
            </w:tcBorders>
            <w:shd w:val="clear" w:color="auto" w:fill="auto"/>
            <w:noWrap/>
            <w:vAlign w:val="center"/>
            <w:hideMark/>
          </w:tcPr>
          <w:p w14:paraId="2352BDC8"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38475AAD"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7,60</w:t>
            </w:r>
          </w:p>
        </w:tc>
      </w:tr>
      <w:tr w:rsidR="002711FE" w:rsidRPr="002711FE" w14:paraId="74FE3174" w14:textId="77777777" w:rsidTr="00EA5CD6">
        <w:trPr>
          <w:trHeight w:val="48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3E691A7B" w14:textId="77777777" w:rsidR="00EA5CD6" w:rsidRPr="002711FE" w:rsidRDefault="00EA5CD6" w:rsidP="00EA5CD6">
            <w:pPr>
              <w:spacing w:before="0" w:after="0" w:line="240" w:lineRule="auto"/>
              <w:ind w:firstLine="0"/>
              <w:jc w:val="center"/>
              <w:rPr>
                <w:sz w:val="20"/>
                <w:szCs w:val="20"/>
              </w:rPr>
            </w:pPr>
            <w:r w:rsidRPr="002711FE">
              <w:rPr>
                <w:sz w:val="20"/>
                <w:szCs w:val="20"/>
              </w:rPr>
              <w:t>5.1.1.1</w:t>
            </w:r>
          </w:p>
        </w:tc>
        <w:tc>
          <w:tcPr>
            <w:tcW w:w="4602" w:type="dxa"/>
            <w:tcBorders>
              <w:top w:val="nil"/>
              <w:left w:val="nil"/>
              <w:bottom w:val="single" w:sz="4" w:space="0" w:color="auto"/>
              <w:right w:val="single" w:sz="4" w:space="0" w:color="auto"/>
            </w:tcBorders>
            <w:shd w:val="clear" w:color="auto" w:fill="auto"/>
            <w:noWrap/>
            <w:vAlign w:val="center"/>
            <w:hideMark/>
          </w:tcPr>
          <w:p w14:paraId="6129A444"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chuẩn</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nhà</w:t>
            </w:r>
            <w:proofErr w:type="spellEnd"/>
            <w:r w:rsidRPr="002711FE">
              <w:rPr>
                <w:sz w:val="20"/>
                <w:szCs w:val="20"/>
              </w:rPr>
              <w:t xml:space="preserve"> ở</w:t>
            </w:r>
          </w:p>
        </w:tc>
        <w:tc>
          <w:tcPr>
            <w:tcW w:w="4050" w:type="dxa"/>
            <w:gridSpan w:val="4"/>
            <w:tcBorders>
              <w:top w:val="single" w:sz="4" w:space="0" w:color="auto"/>
              <w:left w:val="nil"/>
              <w:bottom w:val="single" w:sz="4" w:space="0" w:color="auto"/>
              <w:right w:val="single" w:sz="4" w:space="0" w:color="auto"/>
            </w:tcBorders>
            <w:shd w:val="clear" w:color="auto" w:fill="auto"/>
            <w:noWrap/>
            <w:vAlign w:val="center"/>
            <w:hideMark/>
          </w:tcPr>
          <w:p w14:paraId="158FBEC4"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4696148F"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069F8400"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noWrap/>
            <w:vAlign w:val="center"/>
            <w:hideMark/>
          </w:tcPr>
          <w:p w14:paraId="3097A38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44686BD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55EBA773" w14:textId="77777777" w:rsidTr="00EA5CD6">
        <w:trPr>
          <w:trHeight w:val="36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6BC363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D7988D2"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Diện</w:t>
            </w:r>
            <w:proofErr w:type="spellEnd"/>
            <w:r w:rsidRPr="002711FE">
              <w:rPr>
                <w:i/>
                <w:iCs/>
                <w:sz w:val="20"/>
                <w:szCs w:val="20"/>
              </w:rPr>
              <w:t xml:space="preserve"> </w:t>
            </w:r>
            <w:proofErr w:type="spellStart"/>
            <w:r w:rsidRPr="002711FE">
              <w:rPr>
                <w:i/>
                <w:iCs/>
                <w:sz w:val="20"/>
                <w:szCs w:val="20"/>
              </w:rPr>
              <w:t>tích</w:t>
            </w:r>
            <w:proofErr w:type="spellEnd"/>
            <w:r w:rsidRPr="002711FE">
              <w:rPr>
                <w:i/>
                <w:iCs/>
                <w:sz w:val="20"/>
                <w:szCs w:val="20"/>
              </w:rPr>
              <w:t xml:space="preserve"> </w:t>
            </w:r>
            <w:proofErr w:type="spellStart"/>
            <w:r w:rsidRPr="002711FE">
              <w:rPr>
                <w:i/>
                <w:iCs/>
                <w:sz w:val="20"/>
                <w:szCs w:val="20"/>
              </w:rPr>
              <w:t>sàn</w:t>
            </w:r>
            <w:proofErr w:type="spellEnd"/>
            <w:r w:rsidRPr="002711FE">
              <w:rPr>
                <w:i/>
                <w:iCs/>
                <w:sz w:val="20"/>
                <w:szCs w:val="20"/>
              </w:rPr>
              <w:t xml:space="preserve"> </w:t>
            </w:r>
            <w:proofErr w:type="spellStart"/>
            <w:r w:rsidRPr="002711FE">
              <w:rPr>
                <w:i/>
                <w:iCs/>
                <w:sz w:val="20"/>
                <w:szCs w:val="20"/>
              </w:rPr>
              <w:t>nhà</w:t>
            </w:r>
            <w:proofErr w:type="spellEnd"/>
            <w:r w:rsidRPr="002711FE">
              <w:rPr>
                <w:i/>
                <w:iCs/>
                <w:sz w:val="20"/>
                <w:szCs w:val="20"/>
              </w:rPr>
              <w:t xml:space="preserve"> ở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(m</w:t>
            </w:r>
            <w:r w:rsidRPr="002711FE">
              <w:rPr>
                <w:i/>
                <w:iCs/>
                <w:sz w:val="20"/>
                <w:szCs w:val="20"/>
                <w:vertAlign w:val="superscript"/>
              </w:rPr>
              <w:t>2</w:t>
            </w:r>
            <w:r w:rsidRPr="002711FE">
              <w:rPr>
                <w:i/>
                <w:iCs/>
                <w:sz w:val="20"/>
                <w:szCs w:val="20"/>
              </w:rPr>
              <w:t>sàn/</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A829EC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28</w:t>
            </w:r>
          </w:p>
        </w:tc>
        <w:tc>
          <w:tcPr>
            <w:tcW w:w="990" w:type="dxa"/>
            <w:tcBorders>
              <w:top w:val="nil"/>
              <w:left w:val="nil"/>
              <w:bottom w:val="single" w:sz="4" w:space="0" w:color="auto"/>
              <w:right w:val="single" w:sz="4" w:space="0" w:color="auto"/>
            </w:tcBorders>
            <w:shd w:val="clear" w:color="auto" w:fill="auto"/>
            <w:vAlign w:val="center"/>
            <w:hideMark/>
          </w:tcPr>
          <w:p w14:paraId="501224D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631D13B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D894C3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32</w:t>
            </w:r>
          </w:p>
        </w:tc>
        <w:tc>
          <w:tcPr>
            <w:tcW w:w="1170" w:type="dxa"/>
            <w:tcBorders>
              <w:top w:val="nil"/>
              <w:left w:val="nil"/>
              <w:bottom w:val="single" w:sz="4" w:space="0" w:color="auto"/>
              <w:right w:val="single" w:sz="4" w:space="0" w:color="auto"/>
            </w:tcBorders>
            <w:shd w:val="clear" w:color="auto" w:fill="auto"/>
            <w:vAlign w:val="center"/>
            <w:hideMark/>
          </w:tcPr>
          <w:p w14:paraId="473E78F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42B31CD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6C66CCD5" w14:textId="77777777" w:rsidR="00EA5CD6" w:rsidRPr="002711FE" w:rsidRDefault="00EA5CD6" w:rsidP="00EA5CD6">
            <w:pPr>
              <w:spacing w:before="0" w:after="0" w:line="240" w:lineRule="auto"/>
              <w:ind w:firstLine="0"/>
              <w:jc w:val="center"/>
              <w:rPr>
                <w:sz w:val="20"/>
                <w:szCs w:val="20"/>
              </w:rPr>
            </w:pPr>
            <w:r w:rsidRPr="002711FE">
              <w:rPr>
                <w:sz w:val="20"/>
                <w:szCs w:val="20"/>
              </w:rPr>
              <w:t>26</w:t>
            </w:r>
          </w:p>
        </w:tc>
        <w:tc>
          <w:tcPr>
            <w:tcW w:w="1201" w:type="dxa"/>
            <w:tcBorders>
              <w:top w:val="nil"/>
              <w:left w:val="nil"/>
              <w:bottom w:val="single" w:sz="4" w:space="0" w:color="auto"/>
              <w:right w:val="single" w:sz="4" w:space="0" w:color="auto"/>
            </w:tcBorders>
            <w:shd w:val="clear" w:color="auto" w:fill="auto"/>
            <w:vAlign w:val="center"/>
            <w:hideMark/>
          </w:tcPr>
          <w:p w14:paraId="3ECCE7F6"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159FD170"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C83D3D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7863FDD5"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nhà</w:t>
            </w:r>
            <w:proofErr w:type="spellEnd"/>
            <w:r w:rsidRPr="002711FE">
              <w:rPr>
                <w:i/>
                <w:iCs/>
                <w:sz w:val="20"/>
                <w:szCs w:val="20"/>
              </w:rPr>
              <w:t xml:space="preserve"> </w:t>
            </w:r>
            <w:proofErr w:type="spellStart"/>
            <w:r w:rsidRPr="002711FE">
              <w:rPr>
                <w:i/>
                <w:iCs/>
                <w:sz w:val="20"/>
                <w:szCs w:val="20"/>
              </w:rPr>
              <w:t>kiên</w:t>
            </w:r>
            <w:proofErr w:type="spellEnd"/>
            <w:r w:rsidRPr="002711FE">
              <w:rPr>
                <w:i/>
                <w:iCs/>
                <w:sz w:val="20"/>
                <w:szCs w:val="20"/>
              </w:rPr>
              <w:t xml:space="preserve"> </w:t>
            </w:r>
            <w:proofErr w:type="spellStart"/>
            <w:r w:rsidRPr="002711FE">
              <w:rPr>
                <w:i/>
                <w:iCs/>
                <w:sz w:val="20"/>
                <w:szCs w:val="20"/>
              </w:rPr>
              <w:t>cố</w:t>
            </w:r>
            <w:proofErr w:type="spellEnd"/>
            <w:r w:rsidRPr="002711FE">
              <w:rPr>
                <w:i/>
                <w:iCs/>
                <w:sz w:val="20"/>
                <w:szCs w:val="20"/>
              </w:rPr>
              <w:t xml:space="preserve"> (%) so </w:t>
            </w:r>
          </w:p>
        </w:tc>
        <w:tc>
          <w:tcPr>
            <w:tcW w:w="990" w:type="dxa"/>
            <w:tcBorders>
              <w:top w:val="nil"/>
              <w:left w:val="nil"/>
              <w:bottom w:val="single" w:sz="4" w:space="0" w:color="auto"/>
              <w:right w:val="single" w:sz="4" w:space="0" w:color="auto"/>
            </w:tcBorders>
            <w:shd w:val="clear" w:color="auto" w:fill="auto"/>
            <w:vAlign w:val="center"/>
            <w:hideMark/>
          </w:tcPr>
          <w:p w14:paraId="2F0DBCD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85</w:t>
            </w:r>
          </w:p>
        </w:tc>
        <w:tc>
          <w:tcPr>
            <w:tcW w:w="990" w:type="dxa"/>
            <w:tcBorders>
              <w:top w:val="nil"/>
              <w:left w:val="nil"/>
              <w:bottom w:val="single" w:sz="4" w:space="0" w:color="auto"/>
              <w:right w:val="single" w:sz="4" w:space="0" w:color="auto"/>
            </w:tcBorders>
            <w:shd w:val="clear" w:color="auto" w:fill="auto"/>
            <w:vAlign w:val="center"/>
            <w:hideMark/>
          </w:tcPr>
          <w:p w14:paraId="3D11F2F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74A2174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9634E0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90</w:t>
            </w:r>
          </w:p>
        </w:tc>
        <w:tc>
          <w:tcPr>
            <w:tcW w:w="1170" w:type="dxa"/>
            <w:tcBorders>
              <w:top w:val="nil"/>
              <w:left w:val="nil"/>
              <w:bottom w:val="single" w:sz="4" w:space="0" w:color="auto"/>
              <w:right w:val="single" w:sz="4" w:space="0" w:color="auto"/>
            </w:tcBorders>
            <w:shd w:val="clear" w:color="auto" w:fill="auto"/>
            <w:vAlign w:val="center"/>
            <w:hideMark/>
          </w:tcPr>
          <w:p w14:paraId="41B4BFDA"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4E30E43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44AFD989" w14:textId="77777777" w:rsidR="00EA5CD6" w:rsidRPr="002711FE" w:rsidRDefault="00EA5CD6" w:rsidP="00EA5CD6">
            <w:pPr>
              <w:spacing w:before="0" w:after="0" w:line="240" w:lineRule="auto"/>
              <w:ind w:firstLine="0"/>
              <w:jc w:val="center"/>
              <w:rPr>
                <w:sz w:val="20"/>
                <w:szCs w:val="20"/>
              </w:rPr>
            </w:pPr>
            <w:r w:rsidRPr="002711FE">
              <w:rPr>
                <w:sz w:val="20"/>
                <w:szCs w:val="20"/>
              </w:rPr>
              <w:t>90</w:t>
            </w:r>
          </w:p>
        </w:tc>
        <w:tc>
          <w:tcPr>
            <w:tcW w:w="1201" w:type="dxa"/>
            <w:tcBorders>
              <w:top w:val="nil"/>
              <w:left w:val="nil"/>
              <w:bottom w:val="single" w:sz="4" w:space="0" w:color="auto"/>
              <w:right w:val="single" w:sz="4" w:space="0" w:color="auto"/>
            </w:tcBorders>
            <w:shd w:val="clear" w:color="auto" w:fill="auto"/>
            <w:vAlign w:val="center"/>
            <w:hideMark/>
          </w:tcPr>
          <w:p w14:paraId="29394885"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305E450E"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F32753A" w14:textId="77777777" w:rsidR="00EA5CD6" w:rsidRPr="002711FE" w:rsidRDefault="00EA5CD6" w:rsidP="00EA5CD6">
            <w:pPr>
              <w:spacing w:before="0" w:after="0" w:line="240" w:lineRule="auto"/>
              <w:ind w:firstLine="0"/>
              <w:jc w:val="center"/>
              <w:rPr>
                <w:sz w:val="20"/>
                <w:szCs w:val="20"/>
              </w:rPr>
            </w:pPr>
            <w:r w:rsidRPr="002711FE">
              <w:rPr>
                <w:sz w:val="20"/>
                <w:szCs w:val="20"/>
              </w:rPr>
              <w:lastRenderedPageBreak/>
              <w:t>5.1.1.2</w:t>
            </w:r>
          </w:p>
        </w:tc>
        <w:tc>
          <w:tcPr>
            <w:tcW w:w="4602" w:type="dxa"/>
            <w:tcBorders>
              <w:top w:val="nil"/>
              <w:left w:val="nil"/>
              <w:bottom w:val="single" w:sz="4" w:space="0" w:color="auto"/>
              <w:right w:val="single" w:sz="4" w:space="0" w:color="auto"/>
            </w:tcBorders>
            <w:shd w:val="clear" w:color="auto" w:fill="auto"/>
            <w:noWrap/>
            <w:vAlign w:val="center"/>
            <w:hideMark/>
          </w:tcPr>
          <w:p w14:paraId="3DC80D1C"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3EABB93F"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5CEE8A1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46338265"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411E3CD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40104637"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260" w:type="dxa"/>
            <w:tcBorders>
              <w:top w:val="nil"/>
              <w:left w:val="nil"/>
              <w:bottom w:val="single" w:sz="4" w:space="0" w:color="auto"/>
              <w:right w:val="single" w:sz="4" w:space="0" w:color="auto"/>
            </w:tcBorders>
            <w:shd w:val="clear" w:color="auto" w:fill="auto"/>
            <w:noWrap/>
            <w:vAlign w:val="center"/>
            <w:hideMark/>
          </w:tcPr>
          <w:p w14:paraId="4B628478" w14:textId="77777777" w:rsidR="00EA5CD6" w:rsidRPr="002711FE" w:rsidRDefault="00EA5CD6" w:rsidP="00EA5CD6">
            <w:pPr>
              <w:spacing w:before="0" w:after="0" w:line="240" w:lineRule="auto"/>
              <w:ind w:firstLine="0"/>
              <w:jc w:val="center"/>
              <w:rPr>
                <w:sz w:val="20"/>
                <w:szCs w:val="20"/>
              </w:rPr>
            </w:pPr>
            <w:r w:rsidRPr="002711FE">
              <w:rPr>
                <w:sz w:val="20"/>
                <w:szCs w:val="20"/>
              </w:rPr>
              <w:t>8</w:t>
            </w:r>
          </w:p>
        </w:tc>
        <w:tc>
          <w:tcPr>
            <w:tcW w:w="1710" w:type="dxa"/>
            <w:tcBorders>
              <w:top w:val="nil"/>
              <w:left w:val="nil"/>
              <w:bottom w:val="single" w:sz="4" w:space="0" w:color="auto"/>
              <w:right w:val="single" w:sz="4" w:space="0" w:color="auto"/>
            </w:tcBorders>
            <w:shd w:val="clear" w:color="auto" w:fill="auto"/>
            <w:noWrap/>
            <w:vAlign w:val="center"/>
            <w:hideMark/>
          </w:tcPr>
          <w:p w14:paraId="1D80DD4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73B636B9" w14:textId="77777777" w:rsidR="00EA5CD6" w:rsidRPr="002711FE" w:rsidRDefault="00EA5CD6" w:rsidP="00EA5CD6">
            <w:pPr>
              <w:spacing w:before="0" w:after="0" w:line="240" w:lineRule="auto"/>
              <w:ind w:firstLine="0"/>
              <w:jc w:val="center"/>
              <w:rPr>
                <w:sz w:val="20"/>
                <w:szCs w:val="20"/>
              </w:rPr>
            </w:pPr>
            <w:r w:rsidRPr="002711FE">
              <w:rPr>
                <w:sz w:val="20"/>
                <w:szCs w:val="20"/>
              </w:rPr>
              <w:t>6,60</w:t>
            </w:r>
          </w:p>
        </w:tc>
      </w:tr>
      <w:tr w:rsidR="002711FE" w:rsidRPr="002711FE" w14:paraId="23804FCF" w14:textId="77777777" w:rsidTr="00EA5CD6">
        <w:trPr>
          <w:trHeight w:val="36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B8BE8A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31691BD8"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Đất</w:t>
            </w:r>
            <w:proofErr w:type="spellEnd"/>
            <w:r w:rsidRPr="002711FE">
              <w:rPr>
                <w:i/>
                <w:iCs/>
                <w:sz w:val="20"/>
                <w:szCs w:val="20"/>
              </w:rPr>
              <w:t xml:space="preserve"> </w:t>
            </w:r>
            <w:proofErr w:type="spellStart"/>
            <w:r w:rsidRPr="002711FE">
              <w:rPr>
                <w:i/>
                <w:iCs/>
                <w:sz w:val="20"/>
                <w:szCs w:val="20"/>
              </w:rPr>
              <w:t>dân</w:t>
            </w:r>
            <w:proofErr w:type="spellEnd"/>
            <w:r w:rsidRPr="002711FE">
              <w:rPr>
                <w:i/>
                <w:iCs/>
                <w:sz w:val="20"/>
                <w:szCs w:val="20"/>
              </w:rPr>
              <w:t xml:space="preserve"> </w:t>
            </w:r>
            <w:proofErr w:type="spellStart"/>
            <w:r w:rsidRPr="002711FE">
              <w:rPr>
                <w:i/>
                <w:iCs/>
                <w:sz w:val="20"/>
                <w:szCs w:val="20"/>
              </w:rPr>
              <w:t>dụng</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người</w:t>
            </w:r>
            <w:proofErr w:type="spellEnd"/>
            <w:r w:rsidRPr="002711FE">
              <w:rPr>
                <w:i/>
                <w:iCs/>
                <w:sz w:val="20"/>
                <w:szCs w:val="20"/>
              </w:rPr>
              <w:t xml:space="preserve"> (m</w:t>
            </w:r>
            <w:r w:rsidRPr="002711FE">
              <w:rPr>
                <w:i/>
                <w:iCs/>
                <w:sz w:val="20"/>
                <w:szCs w:val="20"/>
                <w:vertAlign w:val="superscript"/>
              </w:rPr>
              <w:t>2</w:t>
            </w:r>
            <w:r w:rsidRPr="002711FE">
              <w:rPr>
                <w:i/>
                <w:iCs/>
                <w:sz w:val="20"/>
                <w:szCs w:val="20"/>
              </w:rPr>
              <w:t>/</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85E0AC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50</w:t>
            </w:r>
          </w:p>
        </w:tc>
        <w:tc>
          <w:tcPr>
            <w:tcW w:w="990" w:type="dxa"/>
            <w:tcBorders>
              <w:top w:val="nil"/>
              <w:left w:val="nil"/>
              <w:bottom w:val="single" w:sz="4" w:space="0" w:color="auto"/>
              <w:right w:val="single" w:sz="4" w:space="0" w:color="auto"/>
            </w:tcBorders>
            <w:shd w:val="clear" w:color="auto" w:fill="auto"/>
            <w:vAlign w:val="center"/>
            <w:hideMark/>
          </w:tcPr>
          <w:p w14:paraId="3ACF6D6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2A5A3D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78C817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144FC22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52D8C2D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nil"/>
              <w:right w:val="nil"/>
            </w:tcBorders>
            <w:shd w:val="clear" w:color="auto" w:fill="auto"/>
            <w:noWrap/>
            <w:vAlign w:val="center"/>
            <w:hideMark/>
          </w:tcPr>
          <w:p w14:paraId="60B77610"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                  101,20 </w:t>
            </w:r>
          </w:p>
        </w:tc>
        <w:tc>
          <w:tcPr>
            <w:tcW w:w="1201" w:type="dxa"/>
            <w:tcBorders>
              <w:top w:val="nil"/>
              <w:left w:val="single" w:sz="4" w:space="0" w:color="auto"/>
              <w:bottom w:val="single" w:sz="4" w:space="0" w:color="auto"/>
              <w:right w:val="single" w:sz="4" w:space="0" w:color="auto"/>
            </w:tcBorders>
            <w:shd w:val="clear" w:color="auto" w:fill="auto"/>
            <w:vAlign w:val="center"/>
            <w:hideMark/>
          </w:tcPr>
          <w:p w14:paraId="79393A5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2181D35E"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C828C3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7492565"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r w:rsidRPr="002711FE">
              <w:rPr>
                <w:sz w:val="20"/>
                <w:szCs w:val="20"/>
              </w:rPr>
              <w:t xml:space="preserve"> -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bình</w:t>
            </w:r>
            <w:proofErr w:type="spellEnd"/>
            <w:r w:rsidRPr="002711FE">
              <w:rPr>
                <w:sz w:val="20"/>
                <w:szCs w:val="20"/>
              </w:rPr>
              <w:t xml:space="preserve"> </w:t>
            </w:r>
            <w:proofErr w:type="spellStart"/>
            <w:r w:rsidRPr="002711FE">
              <w:rPr>
                <w:sz w:val="20"/>
                <w:szCs w:val="20"/>
              </w:rPr>
              <w:t>quân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(m2/</w:t>
            </w:r>
            <w:proofErr w:type="spellStart"/>
            <w:r w:rsidRPr="002711FE">
              <w:rPr>
                <w:sz w:val="20"/>
                <w:szCs w:val="20"/>
              </w:rPr>
              <w:t>người</w:t>
            </w:r>
            <w:proofErr w:type="spellEnd"/>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C2C554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w:t>
            </w:r>
          </w:p>
        </w:tc>
        <w:tc>
          <w:tcPr>
            <w:tcW w:w="990" w:type="dxa"/>
            <w:tcBorders>
              <w:top w:val="nil"/>
              <w:left w:val="nil"/>
              <w:bottom w:val="single" w:sz="4" w:space="0" w:color="auto"/>
              <w:right w:val="single" w:sz="4" w:space="0" w:color="auto"/>
            </w:tcBorders>
            <w:shd w:val="clear" w:color="auto" w:fill="auto"/>
            <w:vAlign w:val="center"/>
            <w:hideMark/>
          </w:tcPr>
          <w:p w14:paraId="6BCF75FA"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10EDF015"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3201DA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4</w:t>
            </w:r>
          </w:p>
        </w:tc>
        <w:tc>
          <w:tcPr>
            <w:tcW w:w="1170" w:type="dxa"/>
            <w:tcBorders>
              <w:top w:val="nil"/>
              <w:left w:val="nil"/>
              <w:bottom w:val="single" w:sz="4" w:space="0" w:color="auto"/>
              <w:right w:val="single" w:sz="4" w:space="0" w:color="auto"/>
            </w:tcBorders>
            <w:shd w:val="clear" w:color="auto" w:fill="auto"/>
            <w:vAlign w:val="center"/>
            <w:hideMark/>
          </w:tcPr>
          <w:p w14:paraId="521DBF0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5A36F81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14:paraId="09D958B0"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                      4,34 </w:t>
            </w:r>
          </w:p>
        </w:tc>
        <w:tc>
          <w:tcPr>
            <w:tcW w:w="1201" w:type="dxa"/>
            <w:tcBorders>
              <w:top w:val="nil"/>
              <w:left w:val="nil"/>
              <w:bottom w:val="single" w:sz="4" w:space="0" w:color="auto"/>
              <w:right w:val="single" w:sz="4" w:space="0" w:color="auto"/>
            </w:tcBorders>
            <w:shd w:val="clear" w:color="auto" w:fill="auto"/>
            <w:vAlign w:val="center"/>
            <w:hideMark/>
          </w:tcPr>
          <w:p w14:paraId="722C1DD8"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2C037E3B"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C968635"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4602" w:type="dxa"/>
            <w:tcBorders>
              <w:top w:val="nil"/>
              <w:left w:val="nil"/>
              <w:bottom w:val="single" w:sz="4" w:space="0" w:color="auto"/>
              <w:right w:val="single" w:sz="4" w:space="0" w:color="auto"/>
            </w:tcBorders>
            <w:shd w:val="clear" w:color="auto" w:fill="auto"/>
            <w:noWrap/>
            <w:vAlign w:val="center"/>
            <w:hideMark/>
          </w:tcPr>
          <w:p w14:paraId="05A7568E"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r w:rsidRPr="002711FE">
              <w:rPr>
                <w:sz w:val="20"/>
                <w:szCs w:val="20"/>
              </w:rPr>
              <w:t xml:space="preserve"> -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đơn</w:t>
            </w:r>
            <w:proofErr w:type="spellEnd"/>
            <w:r w:rsidRPr="002711FE">
              <w:rPr>
                <w:sz w:val="20"/>
                <w:szCs w:val="20"/>
              </w:rPr>
              <w:t xml:space="preserve"> </w:t>
            </w:r>
            <w:proofErr w:type="spellStart"/>
            <w:r w:rsidRPr="002711FE">
              <w:rPr>
                <w:sz w:val="20"/>
                <w:szCs w:val="20"/>
              </w:rPr>
              <w:t>vị</w:t>
            </w:r>
            <w:proofErr w:type="spellEnd"/>
            <w:r w:rsidRPr="002711FE">
              <w:rPr>
                <w:sz w:val="20"/>
                <w:szCs w:val="20"/>
              </w:rPr>
              <w:t xml:space="preserve"> ở </w:t>
            </w:r>
            <w:proofErr w:type="spellStart"/>
            <w:r w:rsidRPr="002711FE">
              <w:rPr>
                <w:sz w:val="20"/>
                <w:szCs w:val="20"/>
              </w:rPr>
              <w:t>bình</w:t>
            </w:r>
            <w:proofErr w:type="spellEnd"/>
            <w:r w:rsidRPr="002711FE">
              <w:rPr>
                <w:sz w:val="20"/>
                <w:szCs w:val="20"/>
              </w:rPr>
              <w:t xml:space="preserve"> </w:t>
            </w:r>
            <w:proofErr w:type="spellStart"/>
            <w:r w:rsidRPr="002711FE">
              <w:rPr>
                <w:sz w:val="20"/>
                <w:szCs w:val="20"/>
              </w:rPr>
              <w:t>quân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(m</w:t>
            </w:r>
            <w:r w:rsidRPr="002711FE">
              <w:rPr>
                <w:i/>
                <w:iCs/>
                <w:sz w:val="20"/>
                <w:szCs w:val="20"/>
                <w:vertAlign w:val="superscript"/>
              </w:rPr>
              <w:t>2</w:t>
            </w:r>
            <w:r w:rsidRPr="002711FE">
              <w:rPr>
                <w:i/>
                <w:iCs/>
                <w:sz w:val="20"/>
                <w:szCs w:val="20"/>
              </w:rPr>
              <w:t>/</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7FB03B02"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990" w:type="dxa"/>
            <w:tcBorders>
              <w:top w:val="nil"/>
              <w:left w:val="nil"/>
              <w:bottom w:val="single" w:sz="4" w:space="0" w:color="auto"/>
              <w:right w:val="single" w:sz="4" w:space="0" w:color="auto"/>
            </w:tcBorders>
            <w:shd w:val="clear" w:color="auto" w:fill="auto"/>
            <w:noWrap/>
            <w:vAlign w:val="center"/>
            <w:hideMark/>
          </w:tcPr>
          <w:p w14:paraId="26D4A920"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768EB98"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F22FE30"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170" w:type="dxa"/>
            <w:tcBorders>
              <w:top w:val="nil"/>
              <w:left w:val="nil"/>
              <w:bottom w:val="single" w:sz="4" w:space="0" w:color="auto"/>
              <w:right w:val="single" w:sz="4" w:space="0" w:color="auto"/>
            </w:tcBorders>
            <w:shd w:val="clear" w:color="auto" w:fill="auto"/>
            <w:noWrap/>
            <w:vAlign w:val="center"/>
            <w:hideMark/>
          </w:tcPr>
          <w:p w14:paraId="1C7E345B"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0AB5463"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37D11ED3"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                      0,62 </w:t>
            </w:r>
          </w:p>
        </w:tc>
        <w:tc>
          <w:tcPr>
            <w:tcW w:w="1201" w:type="dxa"/>
            <w:tcBorders>
              <w:top w:val="nil"/>
              <w:left w:val="nil"/>
              <w:bottom w:val="single" w:sz="4" w:space="0" w:color="auto"/>
              <w:right w:val="single" w:sz="4" w:space="0" w:color="auto"/>
            </w:tcBorders>
            <w:shd w:val="clear" w:color="auto" w:fill="auto"/>
            <w:vAlign w:val="center"/>
            <w:hideMark/>
          </w:tcPr>
          <w:p w14:paraId="6C985BB7"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12E6E6C0"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D0E75E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4ECECC6E"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Cơ</w:t>
            </w:r>
            <w:proofErr w:type="spellEnd"/>
            <w:r w:rsidRPr="002711FE">
              <w:rPr>
                <w:i/>
                <w:iCs/>
                <w:sz w:val="20"/>
                <w:szCs w:val="20"/>
              </w:rPr>
              <w:t xml:space="preserve"> </w:t>
            </w:r>
            <w:proofErr w:type="spellStart"/>
            <w:r w:rsidRPr="002711FE">
              <w:rPr>
                <w:i/>
                <w:iCs/>
                <w:sz w:val="20"/>
                <w:szCs w:val="20"/>
              </w:rPr>
              <w:t>sở</w:t>
            </w:r>
            <w:proofErr w:type="spellEnd"/>
            <w:r w:rsidRPr="002711FE">
              <w:rPr>
                <w:i/>
                <w:iCs/>
                <w:sz w:val="20"/>
                <w:szCs w:val="20"/>
              </w:rPr>
              <w:t xml:space="preserve"> y </w:t>
            </w:r>
            <w:proofErr w:type="spellStart"/>
            <w:r w:rsidRPr="002711FE">
              <w:rPr>
                <w:i/>
                <w:iCs/>
                <w:sz w:val="20"/>
                <w:szCs w:val="20"/>
              </w:rPr>
              <w:t>tế</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trên</w:t>
            </w:r>
            <w:proofErr w:type="spellEnd"/>
            <w:r w:rsidRPr="002711FE">
              <w:rPr>
                <w:i/>
                <w:iCs/>
                <w:sz w:val="20"/>
                <w:szCs w:val="20"/>
              </w:rPr>
              <w:t xml:space="preserve"> 10.000 </w:t>
            </w:r>
            <w:proofErr w:type="spellStart"/>
            <w:r w:rsidRPr="002711FE">
              <w:rPr>
                <w:i/>
                <w:iCs/>
                <w:sz w:val="20"/>
                <w:szCs w:val="20"/>
              </w:rPr>
              <w:t>dân</w:t>
            </w:r>
            <w:proofErr w:type="spellEnd"/>
            <w:r w:rsidRPr="002711FE">
              <w:rPr>
                <w:i/>
                <w:iCs/>
                <w:sz w:val="20"/>
                <w:szCs w:val="20"/>
              </w:rPr>
              <w:t xml:space="preserve"> (</w:t>
            </w:r>
            <w:proofErr w:type="spellStart"/>
            <w:r w:rsidRPr="002711FE">
              <w:rPr>
                <w:i/>
                <w:iCs/>
                <w:sz w:val="20"/>
                <w:szCs w:val="20"/>
              </w:rPr>
              <w:t>giường</w:t>
            </w:r>
            <w:proofErr w:type="spellEnd"/>
            <w:r w:rsidRPr="002711FE">
              <w:rPr>
                <w:i/>
                <w:iCs/>
                <w:sz w:val="20"/>
                <w:szCs w:val="20"/>
              </w:rPr>
              <w:t xml:space="preserve">/1000 </w:t>
            </w:r>
            <w:proofErr w:type="spellStart"/>
            <w:r w:rsidRPr="002711FE">
              <w:rPr>
                <w:i/>
                <w:iCs/>
                <w:sz w:val="20"/>
                <w:szCs w:val="20"/>
              </w:rPr>
              <w:t>dân</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E856EC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25</w:t>
            </w:r>
          </w:p>
        </w:tc>
        <w:tc>
          <w:tcPr>
            <w:tcW w:w="990" w:type="dxa"/>
            <w:tcBorders>
              <w:top w:val="nil"/>
              <w:left w:val="nil"/>
              <w:bottom w:val="single" w:sz="4" w:space="0" w:color="auto"/>
              <w:right w:val="single" w:sz="4" w:space="0" w:color="auto"/>
            </w:tcBorders>
            <w:shd w:val="clear" w:color="auto" w:fill="auto"/>
            <w:vAlign w:val="center"/>
            <w:hideMark/>
          </w:tcPr>
          <w:p w14:paraId="0FF89C5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F91B45B"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3C0D43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30</w:t>
            </w:r>
          </w:p>
        </w:tc>
        <w:tc>
          <w:tcPr>
            <w:tcW w:w="1170" w:type="dxa"/>
            <w:tcBorders>
              <w:top w:val="nil"/>
              <w:left w:val="nil"/>
              <w:bottom w:val="single" w:sz="4" w:space="0" w:color="auto"/>
              <w:right w:val="single" w:sz="4" w:space="0" w:color="auto"/>
            </w:tcBorders>
            <w:shd w:val="clear" w:color="auto" w:fill="auto"/>
            <w:vAlign w:val="center"/>
            <w:hideMark/>
          </w:tcPr>
          <w:p w14:paraId="379ADF1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4B6D07F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0D65DD3"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                    65,00 </w:t>
            </w:r>
          </w:p>
        </w:tc>
        <w:tc>
          <w:tcPr>
            <w:tcW w:w="1201" w:type="dxa"/>
            <w:tcBorders>
              <w:top w:val="nil"/>
              <w:left w:val="nil"/>
              <w:bottom w:val="single" w:sz="4" w:space="0" w:color="auto"/>
              <w:right w:val="single" w:sz="4" w:space="0" w:color="auto"/>
            </w:tcBorders>
            <w:shd w:val="clear" w:color="auto" w:fill="auto"/>
            <w:vAlign w:val="center"/>
            <w:hideMark/>
          </w:tcPr>
          <w:p w14:paraId="2ADA471D"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4F342469"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F2F049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9D07246"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Cơ</w:t>
            </w:r>
            <w:proofErr w:type="spellEnd"/>
            <w:r w:rsidRPr="002711FE">
              <w:rPr>
                <w:i/>
                <w:iCs/>
                <w:sz w:val="20"/>
                <w:szCs w:val="20"/>
              </w:rPr>
              <w:t xml:space="preserve"> </w:t>
            </w:r>
            <w:proofErr w:type="spellStart"/>
            <w:r w:rsidRPr="002711FE">
              <w:rPr>
                <w:i/>
                <w:iCs/>
                <w:sz w:val="20"/>
                <w:szCs w:val="20"/>
              </w:rPr>
              <w:t>sở</w:t>
            </w:r>
            <w:proofErr w:type="spellEnd"/>
            <w:r w:rsidRPr="002711FE">
              <w:rPr>
                <w:i/>
                <w:iCs/>
                <w:sz w:val="20"/>
                <w:szCs w:val="20"/>
              </w:rPr>
              <w:t xml:space="preserve"> </w:t>
            </w:r>
            <w:proofErr w:type="spellStart"/>
            <w:r w:rsidRPr="002711FE">
              <w:rPr>
                <w:i/>
                <w:iCs/>
                <w:sz w:val="20"/>
                <w:szCs w:val="20"/>
              </w:rPr>
              <w:t>giáo</w:t>
            </w:r>
            <w:proofErr w:type="spellEnd"/>
            <w:r w:rsidRPr="002711FE">
              <w:rPr>
                <w:i/>
                <w:iCs/>
                <w:sz w:val="20"/>
                <w:szCs w:val="20"/>
              </w:rPr>
              <w:t xml:space="preserve"> </w:t>
            </w:r>
            <w:proofErr w:type="spellStart"/>
            <w:r w:rsidRPr="002711FE">
              <w:rPr>
                <w:i/>
                <w:iCs/>
                <w:sz w:val="20"/>
                <w:szCs w:val="20"/>
              </w:rPr>
              <w:t>dục</w:t>
            </w:r>
            <w:proofErr w:type="spellEnd"/>
            <w:r w:rsidRPr="002711FE">
              <w:rPr>
                <w:i/>
                <w:iCs/>
                <w:sz w:val="20"/>
                <w:szCs w:val="20"/>
              </w:rPr>
              <w:t xml:space="preserve">, </w:t>
            </w:r>
            <w:proofErr w:type="spellStart"/>
            <w:r w:rsidRPr="002711FE">
              <w:rPr>
                <w:i/>
                <w:iCs/>
                <w:sz w:val="20"/>
                <w:szCs w:val="20"/>
              </w:rPr>
              <w:t>đào</w:t>
            </w:r>
            <w:proofErr w:type="spellEnd"/>
            <w:r w:rsidRPr="002711FE">
              <w:rPr>
                <w:i/>
                <w:iCs/>
                <w:sz w:val="20"/>
                <w:szCs w:val="20"/>
              </w:rPr>
              <w:t xml:space="preserve"> </w:t>
            </w:r>
            <w:proofErr w:type="spellStart"/>
            <w:r w:rsidRPr="002711FE">
              <w:rPr>
                <w:i/>
                <w:iCs/>
                <w:sz w:val="20"/>
                <w:szCs w:val="20"/>
              </w:rPr>
              <w:t>tạo</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cơ</w:t>
            </w:r>
            <w:proofErr w:type="spellEnd"/>
            <w:r w:rsidRPr="002711FE">
              <w:rPr>
                <w:i/>
                <w:iCs/>
                <w:sz w:val="20"/>
                <w:szCs w:val="20"/>
              </w:rPr>
              <w:t xml:space="preserve"> </w:t>
            </w:r>
            <w:proofErr w:type="spellStart"/>
            <w:r w:rsidRPr="002711FE">
              <w:rPr>
                <w:i/>
                <w:iCs/>
                <w:sz w:val="20"/>
                <w:szCs w:val="20"/>
              </w:rPr>
              <w:t>sở</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CBC913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14:paraId="091CB8A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2DE41923"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2A517FA"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5</w:t>
            </w:r>
          </w:p>
        </w:tc>
        <w:tc>
          <w:tcPr>
            <w:tcW w:w="1170" w:type="dxa"/>
            <w:tcBorders>
              <w:top w:val="nil"/>
              <w:left w:val="nil"/>
              <w:bottom w:val="single" w:sz="4" w:space="0" w:color="auto"/>
              <w:right w:val="single" w:sz="4" w:space="0" w:color="auto"/>
            </w:tcBorders>
            <w:shd w:val="clear" w:color="auto" w:fill="auto"/>
            <w:vAlign w:val="center"/>
            <w:hideMark/>
          </w:tcPr>
          <w:p w14:paraId="3295978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2FE206D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0D2DD4FB"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1201" w:type="dxa"/>
            <w:tcBorders>
              <w:top w:val="nil"/>
              <w:left w:val="nil"/>
              <w:bottom w:val="single" w:sz="4" w:space="0" w:color="auto"/>
              <w:right w:val="single" w:sz="4" w:space="0" w:color="auto"/>
            </w:tcBorders>
            <w:shd w:val="clear" w:color="auto" w:fill="auto"/>
            <w:vAlign w:val="center"/>
            <w:hideMark/>
          </w:tcPr>
          <w:p w14:paraId="3250575C"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64BFC593"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E65AEA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3DE93233"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 xml:space="preserve"> </w:t>
            </w:r>
            <w:proofErr w:type="spellStart"/>
            <w:r w:rsidRPr="002711FE">
              <w:rPr>
                <w:i/>
                <w:iCs/>
                <w:sz w:val="20"/>
                <w:szCs w:val="20"/>
              </w:rPr>
              <w:t>văn</w:t>
            </w:r>
            <w:proofErr w:type="spellEnd"/>
            <w:r w:rsidRPr="002711FE">
              <w:rPr>
                <w:i/>
                <w:iCs/>
                <w:sz w:val="20"/>
                <w:szCs w:val="20"/>
              </w:rPr>
              <w:t xml:space="preserve"> </w:t>
            </w:r>
            <w:proofErr w:type="spellStart"/>
            <w:r w:rsidRPr="002711FE">
              <w:rPr>
                <w:i/>
                <w:iCs/>
                <w:sz w:val="20"/>
                <w:szCs w:val="20"/>
              </w:rPr>
              <w:t>hóa</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637B4F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14:paraId="1225DA19"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12CA24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85B978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4</w:t>
            </w:r>
          </w:p>
        </w:tc>
        <w:tc>
          <w:tcPr>
            <w:tcW w:w="1170" w:type="dxa"/>
            <w:tcBorders>
              <w:top w:val="nil"/>
              <w:left w:val="nil"/>
              <w:bottom w:val="single" w:sz="4" w:space="0" w:color="auto"/>
              <w:right w:val="single" w:sz="4" w:space="0" w:color="auto"/>
            </w:tcBorders>
            <w:shd w:val="clear" w:color="auto" w:fill="auto"/>
            <w:vAlign w:val="center"/>
            <w:hideMark/>
          </w:tcPr>
          <w:p w14:paraId="2CCFEB6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3F87C44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5682F35F"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201" w:type="dxa"/>
            <w:tcBorders>
              <w:top w:val="nil"/>
              <w:left w:val="nil"/>
              <w:bottom w:val="single" w:sz="4" w:space="0" w:color="auto"/>
              <w:right w:val="single" w:sz="4" w:space="0" w:color="auto"/>
            </w:tcBorders>
            <w:shd w:val="clear" w:color="auto" w:fill="auto"/>
            <w:vAlign w:val="center"/>
            <w:hideMark/>
          </w:tcPr>
          <w:p w14:paraId="78BF7A32"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r>
      <w:tr w:rsidR="002711FE" w:rsidRPr="002711FE" w14:paraId="0E92A642"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C0B8A8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51CDDC4B"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 xml:space="preserve"> </w:t>
            </w:r>
            <w:proofErr w:type="spellStart"/>
            <w:r w:rsidRPr="002711FE">
              <w:rPr>
                <w:i/>
                <w:iCs/>
                <w:sz w:val="20"/>
                <w:szCs w:val="20"/>
              </w:rPr>
              <w:t>thể</w:t>
            </w:r>
            <w:proofErr w:type="spellEnd"/>
            <w:r w:rsidRPr="002711FE">
              <w:rPr>
                <w:i/>
                <w:iCs/>
                <w:sz w:val="20"/>
                <w:szCs w:val="20"/>
              </w:rPr>
              <w:t xml:space="preserve"> </w:t>
            </w:r>
            <w:proofErr w:type="spellStart"/>
            <w:r w:rsidRPr="002711FE">
              <w:rPr>
                <w:i/>
                <w:iCs/>
                <w:sz w:val="20"/>
                <w:szCs w:val="20"/>
              </w:rPr>
              <w:t>dục</w:t>
            </w:r>
            <w:proofErr w:type="spellEnd"/>
            <w:r w:rsidRPr="002711FE">
              <w:rPr>
                <w:i/>
                <w:iCs/>
                <w:sz w:val="20"/>
                <w:szCs w:val="20"/>
              </w:rPr>
              <w:t xml:space="preserve">, </w:t>
            </w:r>
            <w:proofErr w:type="spellStart"/>
            <w:r w:rsidRPr="002711FE">
              <w:rPr>
                <w:i/>
                <w:iCs/>
                <w:sz w:val="20"/>
                <w:szCs w:val="20"/>
              </w:rPr>
              <w:t>thể</w:t>
            </w:r>
            <w:proofErr w:type="spellEnd"/>
            <w:r w:rsidRPr="002711FE">
              <w:rPr>
                <w:i/>
                <w:iCs/>
                <w:sz w:val="20"/>
                <w:szCs w:val="20"/>
              </w:rPr>
              <w:t xml:space="preserve"> </w:t>
            </w:r>
            <w:proofErr w:type="spellStart"/>
            <w:r w:rsidRPr="002711FE">
              <w:rPr>
                <w:i/>
                <w:iCs/>
                <w:sz w:val="20"/>
                <w:szCs w:val="20"/>
              </w:rPr>
              <w:t>thao</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1890A2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14:paraId="6156688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AF418D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116AEE1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w:t>
            </w:r>
          </w:p>
        </w:tc>
        <w:tc>
          <w:tcPr>
            <w:tcW w:w="1170" w:type="dxa"/>
            <w:tcBorders>
              <w:top w:val="nil"/>
              <w:left w:val="nil"/>
              <w:bottom w:val="single" w:sz="4" w:space="0" w:color="auto"/>
              <w:right w:val="single" w:sz="4" w:space="0" w:color="auto"/>
            </w:tcBorders>
            <w:shd w:val="clear" w:color="auto" w:fill="auto"/>
            <w:vAlign w:val="center"/>
            <w:hideMark/>
          </w:tcPr>
          <w:p w14:paraId="4E3CC25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0BF8899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58C2C3E9"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201" w:type="dxa"/>
            <w:tcBorders>
              <w:top w:val="nil"/>
              <w:left w:val="nil"/>
              <w:bottom w:val="single" w:sz="4" w:space="0" w:color="auto"/>
              <w:right w:val="single" w:sz="4" w:space="0" w:color="auto"/>
            </w:tcBorders>
            <w:shd w:val="clear" w:color="auto" w:fill="auto"/>
            <w:vAlign w:val="center"/>
            <w:hideMark/>
          </w:tcPr>
          <w:p w14:paraId="42E2B6FB"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4A3E9E98"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B00FB1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5FAE1F70"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 xml:space="preserve"> </w:t>
            </w:r>
            <w:proofErr w:type="spellStart"/>
            <w:r w:rsidRPr="002711FE">
              <w:rPr>
                <w:i/>
                <w:iCs/>
                <w:sz w:val="20"/>
                <w:szCs w:val="20"/>
              </w:rPr>
              <w:t>thương</w:t>
            </w:r>
            <w:proofErr w:type="spellEnd"/>
            <w:r w:rsidRPr="002711FE">
              <w:rPr>
                <w:i/>
                <w:iCs/>
                <w:sz w:val="20"/>
                <w:szCs w:val="20"/>
              </w:rPr>
              <w:t xml:space="preserve"> </w:t>
            </w:r>
            <w:proofErr w:type="spellStart"/>
            <w:r w:rsidRPr="002711FE">
              <w:rPr>
                <w:i/>
                <w:iCs/>
                <w:sz w:val="20"/>
                <w:szCs w:val="20"/>
              </w:rPr>
              <w:t>mại</w:t>
            </w:r>
            <w:proofErr w:type="spellEnd"/>
            <w:r w:rsidRPr="002711FE">
              <w:rPr>
                <w:i/>
                <w:iCs/>
                <w:sz w:val="20"/>
                <w:szCs w:val="20"/>
              </w:rPr>
              <w:t xml:space="preserve"> - </w:t>
            </w:r>
            <w:proofErr w:type="spellStart"/>
            <w:r w:rsidRPr="002711FE">
              <w:rPr>
                <w:i/>
                <w:iCs/>
                <w:sz w:val="20"/>
                <w:szCs w:val="20"/>
              </w:rPr>
              <w:t>dịch</w:t>
            </w:r>
            <w:proofErr w:type="spellEnd"/>
            <w:r w:rsidRPr="002711FE">
              <w:rPr>
                <w:i/>
                <w:iCs/>
                <w:sz w:val="20"/>
                <w:szCs w:val="20"/>
              </w:rPr>
              <w:t xml:space="preserve"> </w:t>
            </w:r>
            <w:proofErr w:type="spellStart"/>
            <w:r w:rsidRPr="002711FE">
              <w:rPr>
                <w:i/>
                <w:iCs/>
                <w:sz w:val="20"/>
                <w:szCs w:val="20"/>
              </w:rPr>
              <w:t>vụ</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5F8E35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14:paraId="2836E17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5C74700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9FB195A"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4</w:t>
            </w:r>
          </w:p>
        </w:tc>
        <w:tc>
          <w:tcPr>
            <w:tcW w:w="1170" w:type="dxa"/>
            <w:tcBorders>
              <w:top w:val="nil"/>
              <w:left w:val="nil"/>
              <w:bottom w:val="single" w:sz="4" w:space="0" w:color="auto"/>
              <w:right w:val="single" w:sz="4" w:space="0" w:color="auto"/>
            </w:tcBorders>
            <w:shd w:val="clear" w:color="auto" w:fill="auto"/>
            <w:vAlign w:val="center"/>
            <w:hideMark/>
          </w:tcPr>
          <w:p w14:paraId="31089D3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328402D9"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0D6E1DB2"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201" w:type="dxa"/>
            <w:tcBorders>
              <w:top w:val="nil"/>
              <w:left w:val="nil"/>
              <w:bottom w:val="single" w:sz="4" w:space="0" w:color="auto"/>
              <w:right w:val="single" w:sz="4" w:space="0" w:color="auto"/>
            </w:tcBorders>
            <w:shd w:val="clear" w:color="auto" w:fill="auto"/>
            <w:vAlign w:val="center"/>
            <w:hideMark/>
          </w:tcPr>
          <w:p w14:paraId="5475E77E" w14:textId="77777777" w:rsidR="00EA5CD6" w:rsidRPr="002711FE" w:rsidRDefault="00EA5CD6" w:rsidP="00EA5CD6">
            <w:pPr>
              <w:spacing w:before="0" w:after="0" w:line="240" w:lineRule="auto"/>
              <w:ind w:firstLine="0"/>
              <w:jc w:val="center"/>
              <w:rPr>
                <w:sz w:val="20"/>
                <w:szCs w:val="20"/>
              </w:rPr>
            </w:pPr>
            <w:r w:rsidRPr="002711FE">
              <w:rPr>
                <w:sz w:val="20"/>
                <w:szCs w:val="20"/>
              </w:rPr>
              <w:t>0,85</w:t>
            </w:r>
          </w:p>
        </w:tc>
      </w:tr>
      <w:tr w:rsidR="002711FE" w:rsidRPr="002711FE" w14:paraId="1A4CB0D6" w14:textId="77777777" w:rsidTr="00EA5CD6">
        <w:trPr>
          <w:trHeight w:val="40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F57148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5.1.2</w:t>
            </w:r>
          </w:p>
        </w:tc>
        <w:tc>
          <w:tcPr>
            <w:tcW w:w="4602" w:type="dxa"/>
            <w:tcBorders>
              <w:top w:val="nil"/>
              <w:left w:val="nil"/>
              <w:bottom w:val="single" w:sz="4" w:space="0" w:color="auto"/>
              <w:right w:val="single" w:sz="4" w:space="0" w:color="auto"/>
            </w:tcBorders>
            <w:shd w:val="clear" w:color="auto" w:fill="auto"/>
            <w:vAlign w:val="center"/>
            <w:hideMark/>
          </w:tcPr>
          <w:p w14:paraId="2ABC04D8"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kỹ</w:t>
            </w:r>
            <w:proofErr w:type="spellEnd"/>
            <w:r w:rsidRPr="002711FE">
              <w:rPr>
                <w:b/>
                <w:bCs/>
                <w:sz w:val="20"/>
                <w:szCs w:val="20"/>
              </w:rPr>
              <w:t xml:space="preserve"> </w:t>
            </w:r>
            <w:proofErr w:type="spellStart"/>
            <w:r w:rsidRPr="002711FE">
              <w:rPr>
                <w:b/>
                <w:bCs/>
                <w:sz w:val="20"/>
                <w:szCs w:val="20"/>
              </w:rPr>
              <w:t>thuật</w:t>
            </w:r>
            <w:proofErr w:type="spellEnd"/>
          </w:p>
        </w:tc>
        <w:tc>
          <w:tcPr>
            <w:tcW w:w="990" w:type="dxa"/>
            <w:tcBorders>
              <w:top w:val="nil"/>
              <w:left w:val="nil"/>
              <w:bottom w:val="single" w:sz="4" w:space="0" w:color="auto"/>
              <w:right w:val="single" w:sz="4" w:space="0" w:color="auto"/>
            </w:tcBorders>
            <w:shd w:val="clear" w:color="auto" w:fill="auto"/>
            <w:vAlign w:val="center"/>
            <w:hideMark/>
          </w:tcPr>
          <w:p w14:paraId="0A129EF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07697B6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vAlign w:val="center"/>
            <w:hideMark/>
          </w:tcPr>
          <w:p w14:paraId="74AF895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0D358D0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5A7104A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10,5</w:t>
            </w:r>
          </w:p>
        </w:tc>
        <w:tc>
          <w:tcPr>
            <w:tcW w:w="1260" w:type="dxa"/>
            <w:tcBorders>
              <w:top w:val="nil"/>
              <w:left w:val="nil"/>
              <w:bottom w:val="single" w:sz="4" w:space="0" w:color="auto"/>
              <w:right w:val="single" w:sz="4" w:space="0" w:color="auto"/>
            </w:tcBorders>
            <w:shd w:val="clear" w:color="auto" w:fill="auto"/>
            <w:vAlign w:val="center"/>
            <w:hideMark/>
          </w:tcPr>
          <w:p w14:paraId="3CCCB88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14</w:t>
            </w:r>
          </w:p>
        </w:tc>
        <w:tc>
          <w:tcPr>
            <w:tcW w:w="1710" w:type="dxa"/>
            <w:tcBorders>
              <w:top w:val="nil"/>
              <w:left w:val="nil"/>
              <w:bottom w:val="single" w:sz="4" w:space="0" w:color="auto"/>
              <w:right w:val="single" w:sz="4" w:space="0" w:color="auto"/>
            </w:tcBorders>
            <w:shd w:val="clear" w:color="auto" w:fill="auto"/>
            <w:vAlign w:val="center"/>
            <w:hideMark/>
          </w:tcPr>
          <w:p w14:paraId="14D0444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14D714F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10,35</w:t>
            </w:r>
          </w:p>
        </w:tc>
      </w:tr>
      <w:tr w:rsidR="002711FE" w:rsidRPr="002711FE" w14:paraId="464E7A39" w14:textId="77777777" w:rsidTr="00EA5CD6">
        <w:trPr>
          <w:trHeight w:val="42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0B28B872" w14:textId="77777777" w:rsidR="00EA5CD6" w:rsidRPr="002711FE" w:rsidRDefault="00EA5CD6" w:rsidP="00EA5CD6">
            <w:pPr>
              <w:spacing w:before="0" w:after="0" w:line="240" w:lineRule="auto"/>
              <w:ind w:firstLine="0"/>
              <w:jc w:val="center"/>
              <w:rPr>
                <w:sz w:val="20"/>
                <w:szCs w:val="20"/>
              </w:rPr>
            </w:pPr>
            <w:r w:rsidRPr="002711FE">
              <w:rPr>
                <w:sz w:val="20"/>
                <w:szCs w:val="20"/>
              </w:rPr>
              <w:t>5.1.2.1</w:t>
            </w:r>
          </w:p>
        </w:tc>
        <w:tc>
          <w:tcPr>
            <w:tcW w:w="4602" w:type="dxa"/>
            <w:tcBorders>
              <w:top w:val="nil"/>
              <w:left w:val="nil"/>
              <w:bottom w:val="single" w:sz="4" w:space="0" w:color="auto"/>
              <w:right w:val="single" w:sz="4" w:space="0" w:color="auto"/>
            </w:tcBorders>
            <w:shd w:val="clear" w:color="auto" w:fill="auto"/>
            <w:noWrap/>
            <w:vAlign w:val="center"/>
            <w:hideMark/>
          </w:tcPr>
          <w:p w14:paraId="34389175"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chuẩn</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7930F72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685FE69"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3D7DF65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2460F6B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36E4EB3F" w14:textId="77777777" w:rsidR="00EA5CD6" w:rsidRPr="002711FE" w:rsidRDefault="00EA5CD6" w:rsidP="00EA5CD6">
            <w:pPr>
              <w:spacing w:before="0" w:after="0" w:line="240" w:lineRule="auto"/>
              <w:ind w:firstLine="0"/>
              <w:jc w:val="center"/>
              <w:rPr>
                <w:sz w:val="20"/>
                <w:szCs w:val="20"/>
              </w:rPr>
            </w:pPr>
            <w:r w:rsidRPr="002711FE">
              <w:rPr>
                <w:sz w:val="20"/>
                <w:szCs w:val="20"/>
              </w:rPr>
              <w:t>4,5</w:t>
            </w:r>
          </w:p>
        </w:tc>
        <w:tc>
          <w:tcPr>
            <w:tcW w:w="1260" w:type="dxa"/>
            <w:tcBorders>
              <w:top w:val="nil"/>
              <w:left w:val="nil"/>
              <w:bottom w:val="single" w:sz="4" w:space="0" w:color="auto"/>
              <w:right w:val="single" w:sz="4" w:space="0" w:color="auto"/>
            </w:tcBorders>
            <w:shd w:val="clear" w:color="auto" w:fill="auto"/>
            <w:noWrap/>
            <w:vAlign w:val="center"/>
            <w:hideMark/>
          </w:tcPr>
          <w:p w14:paraId="0721AEE6"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710" w:type="dxa"/>
            <w:tcBorders>
              <w:top w:val="nil"/>
              <w:left w:val="nil"/>
              <w:bottom w:val="single" w:sz="4" w:space="0" w:color="auto"/>
              <w:right w:val="single" w:sz="4" w:space="0" w:color="auto"/>
            </w:tcBorders>
            <w:shd w:val="clear" w:color="auto" w:fill="auto"/>
            <w:noWrap/>
            <w:vAlign w:val="center"/>
            <w:hideMark/>
          </w:tcPr>
          <w:p w14:paraId="323F6D52"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4651AC5E" w14:textId="77777777" w:rsidR="00EA5CD6" w:rsidRPr="002711FE" w:rsidRDefault="00EA5CD6" w:rsidP="00EA5CD6">
            <w:pPr>
              <w:spacing w:before="0" w:after="0" w:line="240" w:lineRule="auto"/>
              <w:ind w:firstLine="0"/>
              <w:jc w:val="center"/>
              <w:rPr>
                <w:sz w:val="20"/>
                <w:szCs w:val="20"/>
              </w:rPr>
            </w:pPr>
            <w:r w:rsidRPr="002711FE">
              <w:rPr>
                <w:sz w:val="20"/>
                <w:szCs w:val="20"/>
              </w:rPr>
              <w:t>4,50</w:t>
            </w:r>
          </w:p>
        </w:tc>
      </w:tr>
      <w:tr w:rsidR="002711FE" w:rsidRPr="002711FE" w14:paraId="1361B421" w14:textId="77777777" w:rsidTr="00EA5CD6">
        <w:trPr>
          <w:trHeight w:val="40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4BB3C20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4A26B6BE"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mối</w:t>
            </w:r>
            <w:proofErr w:type="spellEnd"/>
            <w:r w:rsidRPr="002711FE">
              <w:rPr>
                <w:i/>
                <w:iCs/>
                <w:sz w:val="20"/>
                <w:szCs w:val="20"/>
              </w:rPr>
              <w:t xml:space="preserve"> </w:t>
            </w:r>
            <w:proofErr w:type="spellStart"/>
            <w:r w:rsidRPr="002711FE">
              <w:rPr>
                <w:i/>
                <w:iCs/>
                <w:sz w:val="20"/>
                <w:szCs w:val="20"/>
              </w:rPr>
              <w:t>giao</w:t>
            </w:r>
            <w:proofErr w:type="spellEnd"/>
            <w:r w:rsidRPr="002711FE">
              <w:rPr>
                <w:i/>
                <w:iCs/>
                <w:sz w:val="20"/>
                <w:szCs w:val="20"/>
              </w:rPr>
              <w:t xml:space="preserve"> </w:t>
            </w:r>
            <w:proofErr w:type="spellStart"/>
            <w:r w:rsidRPr="002711FE">
              <w:rPr>
                <w:i/>
                <w:iCs/>
                <w:sz w:val="20"/>
                <w:szCs w:val="20"/>
              </w:rPr>
              <w:t>thông</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w:t>
            </w: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4A3D8611" w14:textId="77777777" w:rsidR="00EA5CD6" w:rsidRPr="002711FE" w:rsidRDefault="00EA5CD6" w:rsidP="00EA5CD6">
            <w:pPr>
              <w:spacing w:before="0" w:after="0" w:line="240" w:lineRule="auto"/>
              <w:ind w:firstLine="0"/>
              <w:jc w:val="center"/>
              <w:rPr>
                <w:i/>
                <w:iCs/>
                <w:sz w:val="20"/>
                <w:szCs w:val="20"/>
              </w:rPr>
            </w:pPr>
            <w:proofErr w:type="spellStart"/>
            <w:r w:rsidRPr="002711FE">
              <w:rPr>
                <w:i/>
                <w:iCs/>
                <w:sz w:val="20"/>
                <w:szCs w:val="20"/>
              </w:rPr>
              <w:t>Vùng</w:t>
            </w:r>
            <w:proofErr w:type="spellEnd"/>
            <w:r w:rsidRPr="002711FE">
              <w:rPr>
                <w:i/>
                <w:iCs/>
                <w:sz w:val="20"/>
                <w:szCs w:val="20"/>
              </w:rPr>
              <w:t xml:space="preserve"> </w:t>
            </w:r>
            <w:proofErr w:type="spellStart"/>
            <w:r w:rsidRPr="002711FE">
              <w:rPr>
                <w:i/>
                <w:iCs/>
                <w:sz w:val="20"/>
                <w:szCs w:val="20"/>
              </w:rPr>
              <w:t>tỉnh</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354D1B5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14:paraId="6A1F627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5110C14C"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Vùng</w:t>
            </w:r>
            <w:proofErr w:type="spellEnd"/>
            <w:r w:rsidRPr="002711FE">
              <w:rPr>
                <w:sz w:val="20"/>
                <w:szCs w:val="20"/>
              </w:rPr>
              <w:t xml:space="preserve"> </w:t>
            </w:r>
            <w:proofErr w:type="spellStart"/>
            <w:r w:rsidRPr="002711FE">
              <w:rPr>
                <w:sz w:val="20"/>
                <w:szCs w:val="20"/>
              </w:rPr>
              <w:t>tỉnh</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D4738E" w14:textId="77777777" w:rsidR="00EA5CD6" w:rsidRPr="002711FE" w:rsidRDefault="00EA5CD6" w:rsidP="00EA5CD6">
            <w:pPr>
              <w:spacing w:before="0" w:after="0" w:line="240" w:lineRule="auto"/>
              <w:ind w:firstLine="0"/>
              <w:jc w:val="center"/>
              <w:rPr>
                <w:sz w:val="20"/>
                <w:szCs w:val="20"/>
              </w:rPr>
            </w:pPr>
            <w:r w:rsidRPr="002711FE">
              <w:rPr>
                <w:sz w:val="20"/>
                <w:szCs w:val="20"/>
              </w:rPr>
              <w:t>2,00</w:t>
            </w:r>
          </w:p>
        </w:tc>
      </w:tr>
      <w:tr w:rsidR="002711FE" w:rsidRPr="002711FE" w14:paraId="4E5739F6" w14:textId="77777777" w:rsidTr="00EA5CD6">
        <w:trPr>
          <w:trHeight w:val="330"/>
        </w:trPr>
        <w:tc>
          <w:tcPr>
            <w:tcW w:w="793" w:type="dxa"/>
            <w:vMerge/>
            <w:tcBorders>
              <w:top w:val="nil"/>
              <w:left w:val="single" w:sz="4" w:space="0" w:color="auto"/>
              <w:bottom w:val="single" w:sz="4" w:space="0" w:color="auto"/>
              <w:right w:val="single" w:sz="4" w:space="0" w:color="auto"/>
            </w:tcBorders>
            <w:vAlign w:val="center"/>
            <w:hideMark/>
          </w:tcPr>
          <w:p w14:paraId="2648098A" w14:textId="77777777" w:rsidR="00EA5CD6" w:rsidRPr="002711FE" w:rsidRDefault="00EA5CD6" w:rsidP="00EA5CD6">
            <w:pPr>
              <w:spacing w:before="0" w:after="0" w:line="240" w:lineRule="auto"/>
              <w:ind w:firstLine="0"/>
              <w:jc w:val="left"/>
              <w:rPr>
                <w:i/>
                <w:iCs/>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34A2CBC6" w14:textId="77777777" w:rsidR="00EA5CD6" w:rsidRPr="002711FE" w:rsidRDefault="00EA5CD6" w:rsidP="00EA5CD6">
            <w:pPr>
              <w:spacing w:before="0" w:after="0" w:line="240" w:lineRule="auto"/>
              <w:ind w:firstLine="0"/>
              <w:jc w:val="left"/>
              <w:rPr>
                <w:i/>
                <w:iCs/>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64704032" w14:textId="77777777" w:rsidR="00EA5CD6" w:rsidRPr="002711FE" w:rsidRDefault="00EA5CD6" w:rsidP="00EA5CD6">
            <w:pPr>
              <w:spacing w:before="0" w:after="0" w:line="240" w:lineRule="auto"/>
              <w:ind w:firstLine="0"/>
              <w:jc w:val="center"/>
              <w:rPr>
                <w:i/>
                <w:iCs/>
                <w:sz w:val="20"/>
                <w:szCs w:val="20"/>
              </w:rPr>
            </w:pPr>
            <w:proofErr w:type="spellStart"/>
            <w:r w:rsidRPr="002711FE">
              <w:rPr>
                <w:i/>
                <w:iCs/>
                <w:sz w:val="20"/>
                <w:szCs w:val="20"/>
              </w:rPr>
              <w:t>Vùng</w:t>
            </w:r>
            <w:proofErr w:type="spellEnd"/>
            <w:r w:rsidRPr="002711FE">
              <w:rPr>
                <w:i/>
                <w:iCs/>
                <w:sz w:val="20"/>
                <w:szCs w:val="20"/>
              </w:rPr>
              <w:t xml:space="preserve"> </w:t>
            </w:r>
            <w:proofErr w:type="spellStart"/>
            <w:r w:rsidRPr="002711FE">
              <w:rPr>
                <w:i/>
                <w:iCs/>
                <w:sz w:val="20"/>
                <w:szCs w:val="20"/>
              </w:rPr>
              <w:t>liên</w:t>
            </w:r>
            <w:proofErr w:type="spellEnd"/>
            <w:r w:rsidRPr="002711FE">
              <w:rPr>
                <w:i/>
                <w:iCs/>
                <w:sz w:val="20"/>
                <w:szCs w:val="20"/>
              </w:rPr>
              <w:t xml:space="preserve"> </w:t>
            </w:r>
            <w:proofErr w:type="spellStart"/>
            <w:r w:rsidRPr="002711FE">
              <w:rPr>
                <w:i/>
                <w:iCs/>
                <w:sz w:val="20"/>
                <w:szCs w:val="20"/>
              </w:rPr>
              <w:t>huyện</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415BB32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75F3C13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 </w:t>
            </w:r>
          </w:p>
        </w:tc>
        <w:tc>
          <w:tcPr>
            <w:tcW w:w="1710" w:type="dxa"/>
            <w:vMerge/>
            <w:tcBorders>
              <w:top w:val="nil"/>
              <w:left w:val="single" w:sz="4" w:space="0" w:color="auto"/>
              <w:bottom w:val="single" w:sz="4" w:space="0" w:color="auto"/>
              <w:right w:val="single" w:sz="4" w:space="0" w:color="auto"/>
            </w:tcBorders>
            <w:vAlign w:val="center"/>
            <w:hideMark/>
          </w:tcPr>
          <w:p w14:paraId="23485F15"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2A746519" w14:textId="77777777" w:rsidR="00EA5CD6" w:rsidRPr="002711FE" w:rsidRDefault="00EA5CD6" w:rsidP="00EA5CD6">
            <w:pPr>
              <w:spacing w:before="0" w:after="0" w:line="240" w:lineRule="auto"/>
              <w:ind w:firstLine="0"/>
              <w:jc w:val="left"/>
              <w:rPr>
                <w:sz w:val="20"/>
                <w:szCs w:val="20"/>
              </w:rPr>
            </w:pPr>
          </w:p>
        </w:tc>
      </w:tr>
      <w:tr w:rsidR="002711FE" w:rsidRPr="002711FE" w14:paraId="01B45DE3" w14:textId="77777777" w:rsidTr="00EA5CD6">
        <w:trPr>
          <w:trHeight w:val="42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3576FF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4C6EB876"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đất</w:t>
            </w:r>
            <w:proofErr w:type="spellEnd"/>
            <w:r w:rsidRPr="002711FE">
              <w:rPr>
                <w:i/>
                <w:iCs/>
                <w:sz w:val="20"/>
                <w:szCs w:val="20"/>
              </w:rPr>
              <w:t xml:space="preserve"> </w:t>
            </w:r>
            <w:proofErr w:type="spellStart"/>
            <w:r w:rsidRPr="002711FE">
              <w:rPr>
                <w:i/>
                <w:iCs/>
                <w:sz w:val="20"/>
                <w:szCs w:val="20"/>
              </w:rPr>
              <w:t>giao</w:t>
            </w:r>
            <w:proofErr w:type="spellEnd"/>
            <w:r w:rsidRPr="002711FE">
              <w:rPr>
                <w:i/>
                <w:iCs/>
                <w:sz w:val="20"/>
                <w:szCs w:val="20"/>
              </w:rPr>
              <w:t xml:space="preserve"> </w:t>
            </w:r>
            <w:proofErr w:type="spellStart"/>
            <w:r w:rsidRPr="002711FE">
              <w:rPr>
                <w:i/>
                <w:iCs/>
                <w:sz w:val="20"/>
                <w:szCs w:val="20"/>
              </w:rPr>
              <w:t>thông</w:t>
            </w:r>
            <w:proofErr w:type="spellEnd"/>
            <w:r w:rsidRPr="002711FE">
              <w:rPr>
                <w:i/>
                <w:iCs/>
                <w:sz w:val="20"/>
                <w:szCs w:val="20"/>
              </w:rPr>
              <w:t xml:space="preserve"> so </w:t>
            </w:r>
            <w:proofErr w:type="spellStart"/>
            <w:r w:rsidRPr="002711FE">
              <w:rPr>
                <w:i/>
                <w:iCs/>
                <w:sz w:val="20"/>
                <w:szCs w:val="20"/>
              </w:rPr>
              <w:t>với</w:t>
            </w:r>
            <w:proofErr w:type="spellEnd"/>
            <w:r w:rsidRPr="002711FE">
              <w:rPr>
                <w:i/>
                <w:iCs/>
                <w:sz w:val="20"/>
                <w:szCs w:val="20"/>
              </w:rPr>
              <w:t xml:space="preserve"> </w:t>
            </w:r>
            <w:proofErr w:type="spellStart"/>
            <w:r w:rsidRPr="002711FE">
              <w:rPr>
                <w:i/>
                <w:iCs/>
                <w:sz w:val="20"/>
                <w:szCs w:val="20"/>
              </w:rPr>
              <w:t>đất</w:t>
            </w:r>
            <w:proofErr w:type="spellEnd"/>
            <w:r w:rsidRPr="002711FE">
              <w:rPr>
                <w:i/>
                <w:iCs/>
                <w:sz w:val="20"/>
                <w:szCs w:val="20"/>
              </w:rPr>
              <w:t xml:space="preserve"> XD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4EA7520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12</w:t>
            </w:r>
          </w:p>
        </w:tc>
        <w:tc>
          <w:tcPr>
            <w:tcW w:w="990" w:type="dxa"/>
            <w:tcBorders>
              <w:top w:val="nil"/>
              <w:left w:val="nil"/>
              <w:bottom w:val="single" w:sz="4" w:space="0" w:color="auto"/>
              <w:right w:val="single" w:sz="4" w:space="0" w:color="auto"/>
            </w:tcBorders>
            <w:shd w:val="clear" w:color="auto" w:fill="auto"/>
            <w:vAlign w:val="center"/>
            <w:hideMark/>
          </w:tcPr>
          <w:p w14:paraId="04026AC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6BC7096A"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DC11F6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17</w:t>
            </w:r>
          </w:p>
        </w:tc>
        <w:tc>
          <w:tcPr>
            <w:tcW w:w="1170" w:type="dxa"/>
            <w:tcBorders>
              <w:top w:val="nil"/>
              <w:left w:val="nil"/>
              <w:bottom w:val="single" w:sz="4" w:space="0" w:color="auto"/>
              <w:right w:val="single" w:sz="4" w:space="0" w:color="auto"/>
            </w:tcBorders>
            <w:shd w:val="clear" w:color="auto" w:fill="auto"/>
            <w:vAlign w:val="center"/>
            <w:hideMark/>
          </w:tcPr>
          <w:p w14:paraId="04DE312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5B102EE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16E46BA7" w14:textId="77777777" w:rsidR="00EA5CD6" w:rsidRPr="002711FE" w:rsidRDefault="00EA5CD6" w:rsidP="00EA5CD6">
            <w:pPr>
              <w:spacing w:before="0" w:after="0" w:line="240" w:lineRule="auto"/>
              <w:ind w:firstLine="0"/>
              <w:jc w:val="center"/>
              <w:rPr>
                <w:sz w:val="20"/>
                <w:szCs w:val="20"/>
              </w:rPr>
            </w:pPr>
            <w:r w:rsidRPr="002711FE">
              <w:rPr>
                <w:sz w:val="20"/>
                <w:szCs w:val="20"/>
              </w:rPr>
              <w:t>16,01</w:t>
            </w:r>
          </w:p>
        </w:tc>
        <w:tc>
          <w:tcPr>
            <w:tcW w:w="1201" w:type="dxa"/>
            <w:tcBorders>
              <w:top w:val="nil"/>
              <w:left w:val="nil"/>
              <w:bottom w:val="single" w:sz="4" w:space="0" w:color="auto"/>
              <w:right w:val="single" w:sz="4" w:space="0" w:color="auto"/>
            </w:tcBorders>
            <w:shd w:val="clear" w:color="auto" w:fill="auto"/>
            <w:vAlign w:val="center"/>
            <w:hideMark/>
          </w:tcPr>
          <w:p w14:paraId="54029253" w14:textId="77777777" w:rsidR="00EA5CD6" w:rsidRPr="002711FE" w:rsidRDefault="00EA5CD6" w:rsidP="00EA5CD6">
            <w:pPr>
              <w:spacing w:before="0" w:after="0" w:line="240" w:lineRule="auto"/>
              <w:ind w:firstLine="0"/>
              <w:jc w:val="center"/>
              <w:rPr>
                <w:sz w:val="20"/>
                <w:szCs w:val="20"/>
              </w:rPr>
            </w:pPr>
            <w:r w:rsidRPr="002711FE">
              <w:rPr>
                <w:sz w:val="20"/>
                <w:szCs w:val="20"/>
              </w:rPr>
              <w:t>0,90</w:t>
            </w:r>
          </w:p>
        </w:tc>
      </w:tr>
      <w:tr w:rsidR="002711FE" w:rsidRPr="002711FE" w14:paraId="6C592686"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F8277D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4602" w:type="dxa"/>
            <w:tcBorders>
              <w:top w:val="nil"/>
              <w:left w:val="nil"/>
              <w:bottom w:val="single" w:sz="4" w:space="0" w:color="auto"/>
              <w:right w:val="single" w:sz="4" w:space="0" w:color="auto"/>
            </w:tcBorders>
            <w:shd w:val="clear" w:color="auto" w:fill="auto"/>
            <w:noWrap/>
            <w:vAlign w:val="center"/>
            <w:hideMark/>
          </w:tcPr>
          <w:p w14:paraId="4B3D9EDF"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Mật</w:t>
            </w:r>
            <w:proofErr w:type="spellEnd"/>
            <w:r w:rsidRPr="002711FE">
              <w:rPr>
                <w:sz w:val="20"/>
                <w:szCs w:val="20"/>
              </w:rPr>
              <w:t xml:space="preserve"> </w:t>
            </w:r>
            <w:proofErr w:type="spellStart"/>
            <w:r w:rsidRPr="002711FE">
              <w:rPr>
                <w:sz w:val="20"/>
                <w:szCs w:val="20"/>
              </w:rPr>
              <w:t>độ</w:t>
            </w:r>
            <w:proofErr w:type="spellEnd"/>
            <w:r w:rsidRPr="002711FE">
              <w:rPr>
                <w:sz w:val="20"/>
                <w:szCs w:val="20"/>
              </w:rPr>
              <w:t xml:space="preserve"> </w:t>
            </w:r>
            <w:proofErr w:type="spellStart"/>
            <w:r w:rsidRPr="002711FE">
              <w:rPr>
                <w:sz w:val="20"/>
                <w:szCs w:val="20"/>
              </w:rPr>
              <w:t>đường</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(km/km</w:t>
            </w:r>
            <w:r w:rsidRPr="002711FE">
              <w:rPr>
                <w:i/>
                <w:iCs/>
                <w:sz w:val="20"/>
                <w:szCs w:val="20"/>
                <w:vertAlign w:val="superscript"/>
              </w:rPr>
              <w:t>2</w:t>
            </w: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604C155"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990" w:type="dxa"/>
            <w:tcBorders>
              <w:top w:val="nil"/>
              <w:left w:val="nil"/>
              <w:bottom w:val="single" w:sz="4" w:space="0" w:color="auto"/>
              <w:right w:val="single" w:sz="4" w:space="0" w:color="auto"/>
            </w:tcBorders>
            <w:shd w:val="clear" w:color="auto" w:fill="auto"/>
            <w:noWrap/>
            <w:vAlign w:val="center"/>
            <w:hideMark/>
          </w:tcPr>
          <w:p w14:paraId="4F799812"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06CBBB3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50DADEB0"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170" w:type="dxa"/>
            <w:tcBorders>
              <w:top w:val="nil"/>
              <w:left w:val="nil"/>
              <w:bottom w:val="single" w:sz="4" w:space="0" w:color="auto"/>
              <w:right w:val="single" w:sz="4" w:space="0" w:color="auto"/>
            </w:tcBorders>
            <w:shd w:val="clear" w:color="auto" w:fill="auto"/>
            <w:noWrap/>
            <w:vAlign w:val="center"/>
            <w:hideMark/>
          </w:tcPr>
          <w:p w14:paraId="779DE35F"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7F28A0C1"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54AC0605" w14:textId="77777777" w:rsidR="00EA5CD6" w:rsidRPr="002711FE" w:rsidRDefault="00EA5CD6" w:rsidP="00EA5CD6">
            <w:pPr>
              <w:spacing w:before="0" w:after="0" w:line="240" w:lineRule="auto"/>
              <w:ind w:firstLine="0"/>
              <w:jc w:val="center"/>
              <w:rPr>
                <w:sz w:val="20"/>
                <w:szCs w:val="20"/>
              </w:rPr>
            </w:pPr>
            <w:r w:rsidRPr="002711FE">
              <w:rPr>
                <w:sz w:val="20"/>
                <w:szCs w:val="20"/>
              </w:rPr>
              <w:t>0,48</w:t>
            </w:r>
          </w:p>
        </w:tc>
        <w:tc>
          <w:tcPr>
            <w:tcW w:w="1201" w:type="dxa"/>
            <w:tcBorders>
              <w:top w:val="nil"/>
              <w:left w:val="nil"/>
              <w:bottom w:val="single" w:sz="4" w:space="0" w:color="auto"/>
              <w:right w:val="single" w:sz="4" w:space="0" w:color="auto"/>
            </w:tcBorders>
            <w:shd w:val="clear" w:color="auto" w:fill="auto"/>
            <w:vAlign w:val="center"/>
            <w:hideMark/>
          </w:tcPr>
          <w:p w14:paraId="666FDC09"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00DD5CE5"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327DA0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1AE4991D"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Diện</w:t>
            </w:r>
            <w:proofErr w:type="spellEnd"/>
            <w:r w:rsidRPr="002711FE">
              <w:rPr>
                <w:i/>
                <w:iCs/>
                <w:sz w:val="20"/>
                <w:szCs w:val="20"/>
              </w:rPr>
              <w:t xml:space="preserve"> </w:t>
            </w:r>
            <w:proofErr w:type="spellStart"/>
            <w:r w:rsidRPr="002711FE">
              <w:rPr>
                <w:i/>
                <w:iCs/>
                <w:sz w:val="20"/>
                <w:szCs w:val="20"/>
              </w:rPr>
              <w:t>tích</w:t>
            </w:r>
            <w:proofErr w:type="spellEnd"/>
            <w:r w:rsidRPr="002711FE">
              <w:rPr>
                <w:i/>
                <w:iCs/>
                <w:sz w:val="20"/>
                <w:szCs w:val="20"/>
              </w:rPr>
              <w:t xml:space="preserve"> </w:t>
            </w:r>
            <w:proofErr w:type="spellStart"/>
            <w:r w:rsidRPr="002711FE">
              <w:rPr>
                <w:i/>
                <w:iCs/>
                <w:sz w:val="20"/>
                <w:szCs w:val="20"/>
              </w:rPr>
              <w:t>đất</w:t>
            </w:r>
            <w:proofErr w:type="spellEnd"/>
            <w:r w:rsidRPr="002711FE">
              <w:rPr>
                <w:i/>
                <w:iCs/>
                <w:sz w:val="20"/>
                <w:szCs w:val="20"/>
              </w:rPr>
              <w:t xml:space="preserve"> </w:t>
            </w:r>
            <w:proofErr w:type="spellStart"/>
            <w:r w:rsidRPr="002711FE">
              <w:rPr>
                <w:i/>
                <w:iCs/>
                <w:sz w:val="20"/>
                <w:szCs w:val="20"/>
              </w:rPr>
              <w:t>giao</w:t>
            </w:r>
            <w:proofErr w:type="spellEnd"/>
            <w:r w:rsidRPr="002711FE">
              <w:rPr>
                <w:i/>
                <w:iCs/>
                <w:sz w:val="20"/>
                <w:szCs w:val="20"/>
              </w:rPr>
              <w:t xml:space="preserve"> </w:t>
            </w:r>
            <w:proofErr w:type="spellStart"/>
            <w:r w:rsidRPr="002711FE">
              <w:rPr>
                <w:i/>
                <w:iCs/>
                <w:sz w:val="20"/>
                <w:szCs w:val="20"/>
              </w:rPr>
              <w:t>thông</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người</w:t>
            </w:r>
            <w:proofErr w:type="spellEnd"/>
            <w:r w:rsidRPr="002711FE">
              <w:rPr>
                <w:i/>
                <w:iCs/>
                <w:sz w:val="20"/>
                <w:szCs w:val="20"/>
              </w:rPr>
              <w:t xml:space="preserve"> (m2/</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ED29B1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7</w:t>
            </w:r>
          </w:p>
        </w:tc>
        <w:tc>
          <w:tcPr>
            <w:tcW w:w="990" w:type="dxa"/>
            <w:tcBorders>
              <w:top w:val="nil"/>
              <w:left w:val="nil"/>
              <w:bottom w:val="single" w:sz="4" w:space="0" w:color="auto"/>
              <w:right w:val="single" w:sz="4" w:space="0" w:color="auto"/>
            </w:tcBorders>
            <w:shd w:val="clear" w:color="auto" w:fill="auto"/>
            <w:vAlign w:val="center"/>
            <w:hideMark/>
          </w:tcPr>
          <w:p w14:paraId="0094ABF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629681D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300F8A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w:t>
            </w:r>
          </w:p>
        </w:tc>
        <w:tc>
          <w:tcPr>
            <w:tcW w:w="1170" w:type="dxa"/>
            <w:tcBorders>
              <w:top w:val="nil"/>
              <w:left w:val="nil"/>
              <w:bottom w:val="single" w:sz="4" w:space="0" w:color="auto"/>
              <w:right w:val="single" w:sz="4" w:space="0" w:color="auto"/>
            </w:tcBorders>
            <w:shd w:val="clear" w:color="auto" w:fill="auto"/>
            <w:vAlign w:val="center"/>
            <w:hideMark/>
          </w:tcPr>
          <w:p w14:paraId="174F8C7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61CC5F6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78742E9B" w14:textId="77777777" w:rsidR="00EA5CD6" w:rsidRPr="002711FE" w:rsidRDefault="00EA5CD6" w:rsidP="00EA5CD6">
            <w:pPr>
              <w:spacing w:before="0" w:after="0" w:line="240" w:lineRule="auto"/>
              <w:ind w:firstLine="0"/>
              <w:jc w:val="center"/>
              <w:rPr>
                <w:sz w:val="20"/>
                <w:szCs w:val="20"/>
              </w:rPr>
            </w:pPr>
            <w:r w:rsidRPr="002711FE">
              <w:rPr>
                <w:sz w:val="20"/>
                <w:szCs w:val="20"/>
              </w:rPr>
              <w:t>8,5</w:t>
            </w:r>
          </w:p>
        </w:tc>
        <w:tc>
          <w:tcPr>
            <w:tcW w:w="1201" w:type="dxa"/>
            <w:tcBorders>
              <w:top w:val="nil"/>
              <w:left w:val="nil"/>
              <w:bottom w:val="single" w:sz="4" w:space="0" w:color="auto"/>
              <w:right w:val="single" w:sz="4" w:space="0" w:color="auto"/>
            </w:tcBorders>
            <w:shd w:val="clear" w:color="auto" w:fill="auto"/>
            <w:vAlign w:val="center"/>
            <w:hideMark/>
          </w:tcPr>
          <w:p w14:paraId="1C2CE1C1" w14:textId="77777777" w:rsidR="00EA5CD6" w:rsidRPr="002711FE" w:rsidRDefault="00EA5CD6" w:rsidP="00EA5CD6">
            <w:pPr>
              <w:spacing w:before="0" w:after="0" w:line="240" w:lineRule="auto"/>
              <w:ind w:firstLine="0"/>
              <w:jc w:val="center"/>
              <w:rPr>
                <w:sz w:val="20"/>
                <w:szCs w:val="20"/>
              </w:rPr>
            </w:pPr>
            <w:r w:rsidRPr="002711FE">
              <w:rPr>
                <w:sz w:val="20"/>
                <w:szCs w:val="20"/>
              </w:rPr>
              <w:t>0,85</w:t>
            </w:r>
          </w:p>
        </w:tc>
      </w:tr>
      <w:tr w:rsidR="002711FE" w:rsidRPr="002711FE" w14:paraId="48D4E6B7" w14:textId="77777777" w:rsidTr="00EA5CD6">
        <w:trPr>
          <w:trHeight w:val="36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7415E0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31C061FF"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vận</w:t>
            </w:r>
            <w:proofErr w:type="spellEnd"/>
            <w:r w:rsidRPr="002711FE">
              <w:rPr>
                <w:i/>
                <w:iCs/>
                <w:sz w:val="20"/>
                <w:szCs w:val="20"/>
              </w:rPr>
              <w:t xml:space="preserve"> </w:t>
            </w:r>
            <w:proofErr w:type="spellStart"/>
            <w:r w:rsidRPr="002711FE">
              <w:rPr>
                <w:i/>
                <w:iCs/>
                <w:sz w:val="20"/>
                <w:szCs w:val="20"/>
              </w:rPr>
              <w:t>tải</w:t>
            </w:r>
            <w:proofErr w:type="spellEnd"/>
            <w:r w:rsidRPr="002711FE">
              <w:rPr>
                <w:i/>
                <w:iCs/>
                <w:sz w:val="20"/>
                <w:szCs w:val="20"/>
              </w:rPr>
              <w:t xml:space="preserve"> </w:t>
            </w:r>
            <w:proofErr w:type="spellStart"/>
            <w:r w:rsidRPr="002711FE">
              <w:rPr>
                <w:i/>
                <w:iCs/>
                <w:sz w:val="20"/>
                <w:szCs w:val="20"/>
              </w:rPr>
              <w:t>hành</w:t>
            </w:r>
            <w:proofErr w:type="spellEnd"/>
            <w:r w:rsidRPr="002711FE">
              <w:rPr>
                <w:i/>
                <w:iCs/>
                <w:sz w:val="20"/>
                <w:szCs w:val="20"/>
              </w:rPr>
              <w:t xml:space="preserve"> </w:t>
            </w:r>
            <w:proofErr w:type="spellStart"/>
            <w:r w:rsidRPr="002711FE">
              <w:rPr>
                <w:i/>
                <w:iCs/>
                <w:sz w:val="20"/>
                <w:szCs w:val="20"/>
              </w:rPr>
              <w:t>khách</w:t>
            </w:r>
            <w:proofErr w:type="spellEnd"/>
            <w:r w:rsidRPr="002711FE">
              <w:rPr>
                <w:i/>
                <w:iCs/>
                <w:sz w:val="20"/>
                <w:szCs w:val="20"/>
              </w:rPr>
              <w:t xml:space="preserve"> </w:t>
            </w: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cộng</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3C7C4ED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w:t>
            </w:r>
          </w:p>
        </w:tc>
        <w:tc>
          <w:tcPr>
            <w:tcW w:w="990" w:type="dxa"/>
            <w:tcBorders>
              <w:top w:val="nil"/>
              <w:left w:val="nil"/>
              <w:bottom w:val="single" w:sz="4" w:space="0" w:color="auto"/>
              <w:right w:val="single" w:sz="4" w:space="0" w:color="auto"/>
            </w:tcBorders>
            <w:shd w:val="clear" w:color="auto" w:fill="auto"/>
            <w:vAlign w:val="center"/>
            <w:hideMark/>
          </w:tcPr>
          <w:p w14:paraId="07E8D0A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0999E5B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00DB2A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5</w:t>
            </w:r>
          </w:p>
        </w:tc>
        <w:tc>
          <w:tcPr>
            <w:tcW w:w="1170" w:type="dxa"/>
            <w:tcBorders>
              <w:top w:val="nil"/>
              <w:left w:val="nil"/>
              <w:bottom w:val="single" w:sz="4" w:space="0" w:color="auto"/>
              <w:right w:val="single" w:sz="4" w:space="0" w:color="auto"/>
            </w:tcBorders>
            <w:shd w:val="clear" w:color="auto" w:fill="auto"/>
            <w:vAlign w:val="center"/>
            <w:hideMark/>
          </w:tcPr>
          <w:p w14:paraId="588AC9F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5F71FB5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32C41BD0"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201" w:type="dxa"/>
            <w:tcBorders>
              <w:top w:val="nil"/>
              <w:left w:val="nil"/>
              <w:bottom w:val="single" w:sz="4" w:space="0" w:color="auto"/>
              <w:right w:val="single" w:sz="4" w:space="0" w:color="auto"/>
            </w:tcBorders>
            <w:shd w:val="clear" w:color="auto" w:fill="auto"/>
            <w:vAlign w:val="center"/>
            <w:hideMark/>
          </w:tcPr>
          <w:p w14:paraId="286BC0EC"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r>
      <w:tr w:rsidR="002711FE" w:rsidRPr="002711FE" w14:paraId="6508DF1E" w14:textId="77777777" w:rsidTr="00EA5CD6">
        <w:trPr>
          <w:trHeight w:val="40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AA3D12D" w14:textId="77777777" w:rsidR="00EA5CD6" w:rsidRPr="002711FE" w:rsidRDefault="00EA5CD6" w:rsidP="00EA5CD6">
            <w:pPr>
              <w:spacing w:before="0" w:after="0" w:line="240" w:lineRule="auto"/>
              <w:ind w:firstLine="0"/>
              <w:jc w:val="center"/>
              <w:rPr>
                <w:sz w:val="20"/>
                <w:szCs w:val="20"/>
              </w:rPr>
            </w:pPr>
            <w:r w:rsidRPr="002711FE">
              <w:rPr>
                <w:sz w:val="20"/>
                <w:szCs w:val="20"/>
              </w:rPr>
              <w:t>5.1.2.2</w:t>
            </w:r>
          </w:p>
        </w:tc>
        <w:tc>
          <w:tcPr>
            <w:tcW w:w="4602" w:type="dxa"/>
            <w:tcBorders>
              <w:top w:val="nil"/>
              <w:left w:val="nil"/>
              <w:bottom w:val="single" w:sz="4" w:space="0" w:color="auto"/>
              <w:right w:val="single" w:sz="4" w:space="0" w:color="auto"/>
            </w:tcBorders>
            <w:shd w:val="clear" w:color="auto" w:fill="auto"/>
            <w:noWrap/>
            <w:vAlign w:val="center"/>
            <w:hideMark/>
          </w:tcPr>
          <w:p w14:paraId="699C64E4"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điện</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chiếu</w:t>
            </w:r>
            <w:proofErr w:type="spellEnd"/>
            <w:r w:rsidRPr="002711FE">
              <w:rPr>
                <w:sz w:val="20"/>
                <w:szCs w:val="20"/>
              </w:rPr>
              <w:t xml:space="preserve"> </w:t>
            </w:r>
            <w:proofErr w:type="spellStart"/>
            <w:r w:rsidRPr="002711FE">
              <w:rPr>
                <w:sz w:val="20"/>
                <w:szCs w:val="20"/>
              </w:rPr>
              <w:t>sáng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2FD76BDA"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765148AF"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275E4E26"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7E8C2E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678ABDA2" w14:textId="77777777" w:rsidR="00EA5CD6" w:rsidRPr="002711FE" w:rsidRDefault="00EA5CD6" w:rsidP="00EA5CD6">
            <w:pPr>
              <w:spacing w:before="0" w:after="0" w:line="240" w:lineRule="auto"/>
              <w:ind w:firstLine="0"/>
              <w:jc w:val="center"/>
              <w:rPr>
                <w:sz w:val="20"/>
                <w:szCs w:val="20"/>
              </w:rPr>
            </w:pPr>
            <w:r w:rsidRPr="002711FE">
              <w:rPr>
                <w:sz w:val="20"/>
                <w:szCs w:val="20"/>
              </w:rPr>
              <w:t>2,25</w:t>
            </w:r>
          </w:p>
        </w:tc>
        <w:tc>
          <w:tcPr>
            <w:tcW w:w="1260" w:type="dxa"/>
            <w:tcBorders>
              <w:top w:val="nil"/>
              <w:left w:val="nil"/>
              <w:bottom w:val="single" w:sz="4" w:space="0" w:color="auto"/>
              <w:right w:val="single" w:sz="4" w:space="0" w:color="auto"/>
            </w:tcBorders>
            <w:shd w:val="clear" w:color="auto" w:fill="auto"/>
            <w:noWrap/>
            <w:vAlign w:val="center"/>
            <w:hideMark/>
          </w:tcPr>
          <w:p w14:paraId="5099F141"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710" w:type="dxa"/>
            <w:tcBorders>
              <w:top w:val="nil"/>
              <w:left w:val="nil"/>
              <w:bottom w:val="single" w:sz="4" w:space="0" w:color="auto"/>
              <w:right w:val="single" w:sz="4" w:space="0" w:color="auto"/>
            </w:tcBorders>
            <w:shd w:val="clear" w:color="auto" w:fill="auto"/>
            <w:noWrap/>
            <w:vAlign w:val="center"/>
            <w:hideMark/>
          </w:tcPr>
          <w:p w14:paraId="3CC918B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09C4FC1F" w14:textId="77777777" w:rsidR="00EA5CD6" w:rsidRPr="002711FE" w:rsidRDefault="00EA5CD6" w:rsidP="00EA5CD6">
            <w:pPr>
              <w:spacing w:before="0" w:after="0" w:line="240" w:lineRule="auto"/>
              <w:ind w:firstLine="0"/>
              <w:jc w:val="center"/>
              <w:rPr>
                <w:sz w:val="20"/>
                <w:szCs w:val="20"/>
              </w:rPr>
            </w:pPr>
            <w:r w:rsidRPr="002711FE">
              <w:rPr>
                <w:sz w:val="20"/>
                <w:szCs w:val="20"/>
              </w:rPr>
              <w:t>1,85</w:t>
            </w:r>
          </w:p>
        </w:tc>
      </w:tr>
      <w:tr w:rsidR="002711FE" w:rsidRPr="002711FE" w14:paraId="2158C9C8"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0646209"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4611A878"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điện</w:t>
            </w:r>
            <w:proofErr w:type="spellEnd"/>
            <w:r w:rsidRPr="002711FE">
              <w:rPr>
                <w:i/>
                <w:iCs/>
                <w:sz w:val="20"/>
                <w:szCs w:val="20"/>
              </w:rPr>
              <w:t xml:space="preserve"> </w:t>
            </w:r>
            <w:proofErr w:type="spellStart"/>
            <w:r w:rsidRPr="002711FE">
              <w:rPr>
                <w:i/>
                <w:iCs/>
                <w:sz w:val="20"/>
                <w:szCs w:val="20"/>
              </w:rPr>
              <w:t>sinh</w:t>
            </w:r>
            <w:proofErr w:type="spellEnd"/>
            <w:r w:rsidRPr="002711FE">
              <w:rPr>
                <w:i/>
                <w:iCs/>
                <w:sz w:val="20"/>
                <w:szCs w:val="20"/>
              </w:rPr>
              <w:t xml:space="preserve"> </w:t>
            </w:r>
            <w:proofErr w:type="spellStart"/>
            <w:r w:rsidRPr="002711FE">
              <w:rPr>
                <w:i/>
                <w:iCs/>
                <w:sz w:val="20"/>
                <w:szCs w:val="20"/>
              </w:rPr>
              <w:t>hoạt</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người</w:t>
            </w:r>
            <w:proofErr w:type="spellEnd"/>
            <w:r w:rsidRPr="002711FE">
              <w:rPr>
                <w:i/>
                <w:iCs/>
                <w:sz w:val="20"/>
                <w:szCs w:val="20"/>
              </w:rPr>
              <w:t xml:space="preserve"> (</w:t>
            </w:r>
            <w:proofErr w:type="spellStart"/>
            <w:r w:rsidRPr="002711FE">
              <w:rPr>
                <w:i/>
                <w:iCs/>
                <w:sz w:val="20"/>
                <w:szCs w:val="20"/>
              </w:rPr>
              <w:t>KWh</w:t>
            </w:r>
            <w:proofErr w:type="spellEnd"/>
            <w:r w:rsidRPr="002711FE">
              <w:rPr>
                <w:i/>
                <w:iCs/>
                <w:sz w:val="20"/>
                <w:szCs w:val="20"/>
              </w:rPr>
              <w:t>/</w:t>
            </w:r>
            <w:proofErr w:type="spellStart"/>
            <w:r w:rsidRPr="002711FE">
              <w:rPr>
                <w:i/>
                <w:iCs/>
                <w:sz w:val="20"/>
                <w:szCs w:val="20"/>
              </w:rPr>
              <w:t>người</w:t>
            </w:r>
            <w:proofErr w:type="spellEnd"/>
            <w:r w:rsidRPr="002711FE">
              <w:rPr>
                <w:i/>
                <w:iCs/>
                <w:sz w:val="20"/>
                <w:szCs w:val="20"/>
              </w:rPr>
              <w:t>/</w:t>
            </w:r>
            <w:proofErr w:type="spellStart"/>
            <w:r w:rsidRPr="002711FE">
              <w:rPr>
                <w:i/>
                <w:iCs/>
                <w:sz w:val="20"/>
                <w:szCs w:val="20"/>
              </w:rPr>
              <w:t>năm</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E78DC1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400</w:t>
            </w:r>
          </w:p>
        </w:tc>
        <w:tc>
          <w:tcPr>
            <w:tcW w:w="990" w:type="dxa"/>
            <w:tcBorders>
              <w:top w:val="nil"/>
              <w:left w:val="nil"/>
              <w:bottom w:val="single" w:sz="4" w:space="0" w:color="auto"/>
              <w:right w:val="single" w:sz="4" w:space="0" w:color="auto"/>
            </w:tcBorders>
            <w:shd w:val="clear" w:color="auto" w:fill="auto"/>
            <w:vAlign w:val="center"/>
            <w:hideMark/>
          </w:tcPr>
          <w:p w14:paraId="6D9FFF5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2E12E9F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6A7A33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1000</w:t>
            </w:r>
          </w:p>
        </w:tc>
        <w:tc>
          <w:tcPr>
            <w:tcW w:w="1170" w:type="dxa"/>
            <w:tcBorders>
              <w:top w:val="nil"/>
              <w:left w:val="nil"/>
              <w:bottom w:val="single" w:sz="4" w:space="0" w:color="auto"/>
              <w:right w:val="single" w:sz="4" w:space="0" w:color="auto"/>
            </w:tcBorders>
            <w:shd w:val="clear" w:color="auto" w:fill="auto"/>
            <w:noWrap/>
            <w:vAlign w:val="center"/>
            <w:hideMark/>
          </w:tcPr>
          <w:p w14:paraId="082C7A8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2D662E5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440CA582" w14:textId="77777777" w:rsidR="00EA5CD6" w:rsidRPr="002711FE" w:rsidRDefault="00EA5CD6" w:rsidP="00EA5CD6">
            <w:pPr>
              <w:spacing w:before="0" w:after="0" w:line="240" w:lineRule="auto"/>
              <w:ind w:firstLine="0"/>
              <w:jc w:val="center"/>
              <w:rPr>
                <w:sz w:val="20"/>
                <w:szCs w:val="20"/>
              </w:rPr>
            </w:pPr>
            <w:r w:rsidRPr="002711FE">
              <w:rPr>
                <w:sz w:val="20"/>
                <w:szCs w:val="20"/>
              </w:rPr>
              <w:t>500,51</w:t>
            </w:r>
          </w:p>
        </w:tc>
        <w:tc>
          <w:tcPr>
            <w:tcW w:w="1201" w:type="dxa"/>
            <w:tcBorders>
              <w:top w:val="nil"/>
              <w:left w:val="nil"/>
              <w:bottom w:val="single" w:sz="4" w:space="0" w:color="auto"/>
              <w:right w:val="single" w:sz="4" w:space="0" w:color="auto"/>
            </w:tcBorders>
            <w:shd w:val="clear" w:color="auto" w:fill="auto"/>
            <w:vAlign w:val="center"/>
            <w:hideMark/>
          </w:tcPr>
          <w:p w14:paraId="34364744" w14:textId="77777777" w:rsidR="00EA5CD6" w:rsidRPr="002711FE" w:rsidRDefault="00EA5CD6" w:rsidP="00EA5CD6">
            <w:pPr>
              <w:spacing w:before="0" w:after="0" w:line="240" w:lineRule="auto"/>
              <w:ind w:firstLine="0"/>
              <w:jc w:val="center"/>
              <w:rPr>
                <w:sz w:val="20"/>
                <w:szCs w:val="20"/>
              </w:rPr>
            </w:pPr>
            <w:r w:rsidRPr="002711FE">
              <w:rPr>
                <w:sz w:val="20"/>
                <w:szCs w:val="20"/>
              </w:rPr>
              <w:t>0,85</w:t>
            </w:r>
          </w:p>
        </w:tc>
      </w:tr>
      <w:tr w:rsidR="002711FE" w:rsidRPr="002711FE" w14:paraId="52FFB03E"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641BB7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2C1E52E"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đường</w:t>
            </w:r>
            <w:proofErr w:type="spellEnd"/>
            <w:r w:rsidRPr="002711FE">
              <w:rPr>
                <w:i/>
                <w:iCs/>
                <w:sz w:val="20"/>
                <w:szCs w:val="20"/>
              </w:rPr>
              <w:t xml:space="preserve"> </w:t>
            </w:r>
            <w:proofErr w:type="spellStart"/>
            <w:r w:rsidRPr="002711FE">
              <w:rPr>
                <w:i/>
                <w:iCs/>
                <w:sz w:val="20"/>
                <w:szCs w:val="20"/>
              </w:rPr>
              <w:t>phố</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chiếu</w:t>
            </w:r>
            <w:proofErr w:type="spellEnd"/>
            <w:r w:rsidRPr="002711FE">
              <w:rPr>
                <w:i/>
                <w:iCs/>
                <w:sz w:val="20"/>
                <w:szCs w:val="20"/>
              </w:rPr>
              <w:t xml:space="preserve"> </w:t>
            </w:r>
            <w:proofErr w:type="spellStart"/>
            <w:r w:rsidRPr="002711FE">
              <w:rPr>
                <w:i/>
                <w:iCs/>
                <w:sz w:val="20"/>
                <w:szCs w:val="20"/>
              </w:rPr>
              <w:t>sáng</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6381CF7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90</w:t>
            </w:r>
          </w:p>
        </w:tc>
        <w:tc>
          <w:tcPr>
            <w:tcW w:w="990" w:type="dxa"/>
            <w:tcBorders>
              <w:top w:val="nil"/>
              <w:left w:val="nil"/>
              <w:bottom w:val="single" w:sz="4" w:space="0" w:color="auto"/>
              <w:right w:val="single" w:sz="4" w:space="0" w:color="auto"/>
            </w:tcBorders>
            <w:shd w:val="clear" w:color="auto" w:fill="auto"/>
            <w:vAlign w:val="center"/>
            <w:hideMark/>
          </w:tcPr>
          <w:p w14:paraId="06017D4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022EC96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57F072D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95</w:t>
            </w:r>
          </w:p>
        </w:tc>
        <w:tc>
          <w:tcPr>
            <w:tcW w:w="1170" w:type="dxa"/>
            <w:tcBorders>
              <w:top w:val="nil"/>
              <w:left w:val="nil"/>
              <w:bottom w:val="single" w:sz="4" w:space="0" w:color="auto"/>
              <w:right w:val="single" w:sz="4" w:space="0" w:color="auto"/>
            </w:tcBorders>
            <w:shd w:val="clear" w:color="auto" w:fill="auto"/>
            <w:noWrap/>
            <w:vAlign w:val="center"/>
            <w:hideMark/>
          </w:tcPr>
          <w:p w14:paraId="3E73865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70F4AFD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760A797C" w14:textId="77777777" w:rsidR="00EA5CD6" w:rsidRPr="002711FE" w:rsidRDefault="00EA5CD6" w:rsidP="00EA5CD6">
            <w:pPr>
              <w:spacing w:before="0" w:after="0" w:line="240" w:lineRule="auto"/>
              <w:ind w:firstLine="0"/>
              <w:jc w:val="center"/>
              <w:rPr>
                <w:sz w:val="20"/>
                <w:szCs w:val="20"/>
              </w:rPr>
            </w:pPr>
            <w:r w:rsidRPr="002711FE">
              <w:rPr>
                <w:sz w:val="20"/>
                <w:szCs w:val="20"/>
              </w:rPr>
              <w:t>95</w:t>
            </w:r>
          </w:p>
        </w:tc>
        <w:tc>
          <w:tcPr>
            <w:tcW w:w="1201" w:type="dxa"/>
            <w:tcBorders>
              <w:top w:val="nil"/>
              <w:left w:val="nil"/>
              <w:bottom w:val="single" w:sz="4" w:space="0" w:color="auto"/>
              <w:right w:val="single" w:sz="4" w:space="0" w:color="auto"/>
            </w:tcBorders>
            <w:shd w:val="clear" w:color="auto" w:fill="auto"/>
            <w:vAlign w:val="center"/>
            <w:hideMark/>
          </w:tcPr>
          <w:p w14:paraId="0AE374AC"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47C77536"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619187C" w14:textId="77777777" w:rsidR="00EA5CD6" w:rsidRPr="002711FE" w:rsidRDefault="00EA5CD6" w:rsidP="00EA5CD6">
            <w:pPr>
              <w:spacing w:before="0" w:after="0" w:line="240" w:lineRule="auto"/>
              <w:ind w:firstLine="0"/>
              <w:jc w:val="center"/>
              <w:rPr>
                <w:sz w:val="20"/>
                <w:szCs w:val="20"/>
              </w:rPr>
            </w:pPr>
            <w:r w:rsidRPr="002711FE">
              <w:rPr>
                <w:sz w:val="20"/>
                <w:szCs w:val="20"/>
              </w:rPr>
              <w:lastRenderedPageBreak/>
              <w:t>-</w:t>
            </w:r>
          </w:p>
        </w:tc>
        <w:tc>
          <w:tcPr>
            <w:tcW w:w="4602" w:type="dxa"/>
            <w:tcBorders>
              <w:top w:val="nil"/>
              <w:left w:val="nil"/>
              <w:bottom w:val="single" w:sz="4" w:space="0" w:color="auto"/>
              <w:right w:val="single" w:sz="4" w:space="0" w:color="auto"/>
            </w:tcBorders>
            <w:shd w:val="clear" w:color="auto" w:fill="auto"/>
            <w:noWrap/>
            <w:vAlign w:val="center"/>
            <w:hideMark/>
          </w:tcPr>
          <w:p w14:paraId="7BCD1E57"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ngõ</w:t>
            </w:r>
            <w:proofErr w:type="spellEnd"/>
            <w:r w:rsidRPr="002711FE">
              <w:rPr>
                <w:sz w:val="20"/>
                <w:szCs w:val="20"/>
              </w:rPr>
              <w:t xml:space="preserve">, </w:t>
            </w:r>
            <w:proofErr w:type="spellStart"/>
            <w:r w:rsidRPr="002711FE">
              <w:rPr>
                <w:sz w:val="20"/>
                <w:szCs w:val="20"/>
              </w:rPr>
              <w:t>ngách</w:t>
            </w:r>
            <w:proofErr w:type="spellEnd"/>
            <w:r w:rsidRPr="002711FE">
              <w:rPr>
                <w:sz w:val="20"/>
                <w:szCs w:val="20"/>
              </w:rPr>
              <w:t xml:space="preserve">, </w:t>
            </w:r>
            <w:proofErr w:type="spellStart"/>
            <w:r w:rsidRPr="002711FE">
              <w:rPr>
                <w:sz w:val="20"/>
                <w:szCs w:val="20"/>
              </w:rPr>
              <w:t>hẻm</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chiếu</w:t>
            </w:r>
            <w:proofErr w:type="spellEnd"/>
            <w:r w:rsidRPr="002711FE">
              <w:rPr>
                <w:sz w:val="20"/>
                <w:szCs w:val="20"/>
              </w:rPr>
              <w:t xml:space="preserve"> </w:t>
            </w:r>
            <w:proofErr w:type="spellStart"/>
            <w:r w:rsidRPr="002711FE">
              <w:rPr>
                <w:sz w:val="20"/>
                <w:szCs w:val="20"/>
              </w:rPr>
              <w:t>sáng</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0711F2E2"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990" w:type="dxa"/>
            <w:tcBorders>
              <w:top w:val="nil"/>
              <w:left w:val="nil"/>
              <w:bottom w:val="single" w:sz="4" w:space="0" w:color="auto"/>
              <w:right w:val="single" w:sz="4" w:space="0" w:color="auto"/>
            </w:tcBorders>
            <w:shd w:val="clear" w:color="auto" w:fill="auto"/>
            <w:noWrap/>
            <w:vAlign w:val="center"/>
            <w:hideMark/>
          </w:tcPr>
          <w:p w14:paraId="569F849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0AD9EEB"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5FB67AF4"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170" w:type="dxa"/>
            <w:tcBorders>
              <w:top w:val="nil"/>
              <w:left w:val="nil"/>
              <w:bottom w:val="single" w:sz="4" w:space="0" w:color="auto"/>
              <w:right w:val="single" w:sz="4" w:space="0" w:color="auto"/>
            </w:tcBorders>
            <w:shd w:val="clear" w:color="auto" w:fill="auto"/>
            <w:noWrap/>
            <w:vAlign w:val="center"/>
            <w:hideMark/>
          </w:tcPr>
          <w:p w14:paraId="7697DDD2"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B25B2CE"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04969DF" w14:textId="77777777" w:rsidR="00EA5CD6" w:rsidRPr="002711FE" w:rsidRDefault="00EA5CD6" w:rsidP="00EA5CD6">
            <w:pPr>
              <w:spacing w:before="0" w:after="0" w:line="240" w:lineRule="auto"/>
              <w:ind w:firstLine="0"/>
              <w:jc w:val="center"/>
              <w:rPr>
                <w:sz w:val="20"/>
                <w:szCs w:val="20"/>
              </w:rPr>
            </w:pPr>
            <w:r w:rsidRPr="002711FE">
              <w:rPr>
                <w:sz w:val="20"/>
                <w:szCs w:val="20"/>
              </w:rPr>
              <w:t>30</w:t>
            </w:r>
          </w:p>
        </w:tc>
        <w:tc>
          <w:tcPr>
            <w:tcW w:w="1201" w:type="dxa"/>
            <w:tcBorders>
              <w:top w:val="nil"/>
              <w:left w:val="nil"/>
              <w:bottom w:val="single" w:sz="4" w:space="0" w:color="auto"/>
              <w:right w:val="single" w:sz="4" w:space="0" w:color="auto"/>
            </w:tcBorders>
            <w:shd w:val="clear" w:color="auto" w:fill="auto"/>
            <w:vAlign w:val="center"/>
            <w:hideMark/>
          </w:tcPr>
          <w:p w14:paraId="0B6F4C1C"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5DB4A185"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9E86472" w14:textId="77777777" w:rsidR="00EA5CD6" w:rsidRPr="002711FE" w:rsidRDefault="00EA5CD6" w:rsidP="00EA5CD6">
            <w:pPr>
              <w:spacing w:before="0" w:after="0" w:line="240" w:lineRule="auto"/>
              <w:ind w:firstLine="0"/>
              <w:jc w:val="center"/>
              <w:rPr>
                <w:sz w:val="20"/>
                <w:szCs w:val="20"/>
              </w:rPr>
            </w:pPr>
            <w:r w:rsidRPr="002711FE">
              <w:rPr>
                <w:sz w:val="20"/>
                <w:szCs w:val="20"/>
              </w:rPr>
              <w:t>5.1.2.3</w:t>
            </w:r>
          </w:p>
        </w:tc>
        <w:tc>
          <w:tcPr>
            <w:tcW w:w="4602" w:type="dxa"/>
            <w:tcBorders>
              <w:top w:val="nil"/>
              <w:left w:val="nil"/>
              <w:bottom w:val="single" w:sz="4" w:space="0" w:color="auto"/>
              <w:right w:val="single" w:sz="4" w:space="0" w:color="auto"/>
            </w:tcBorders>
            <w:shd w:val="clear" w:color="auto" w:fill="auto"/>
            <w:noWrap/>
            <w:vAlign w:val="center"/>
            <w:hideMark/>
          </w:tcPr>
          <w:p w14:paraId="73623C5B"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nước</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1AB2723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4AD34A1E"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26CF40F5"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77FBCB9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11BE8932"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55A20A1F"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710" w:type="dxa"/>
            <w:tcBorders>
              <w:top w:val="nil"/>
              <w:left w:val="nil"/>
              <w:bottom w:val="single" w:sz="4" w:space="0" w:color="auto"/>
              <w:right w:val="single" w:sz="4" w:space="0" w:color="auto"/>
            </w:tcBorders>
            <w:shd w:val="clear" w:color="auto" w:fill="auto"/>
            <w:noWrap/>
            <w:vAlign w:val="center"/>
            <w:hideMark/>
          </w:tcPr>
          <w:p w14:paraId="446B21A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5CF5D336"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5355368E" w14:textId="77777777" w:rsidTr="00EA5CD6">
        <w:trPr>
          <w:trHeight w:val="6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5A5628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64C1AE81"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Mức</w:t>
            </w:r>
            <w:proofErr w:type="spellEnd"/>
            <w:r w:rsidRPr="002711FE">
              <w:rPr>
                <w:i/>
                <w:iCs/>
                <w:sz w:val="20"/>
                <w:szCs w:val="20"/>
              </w:rPr>
              <w:t xml:space="preserve"> </w:t>
            </w:r>
            <w:proofErr w:type="spellStart"/>
            <w:r w:rsidRPr="002711FE">
              <w:rPr>
                <w:i/>
                <w:iCs/>
                <w:sz w:val="20"/>
                <w:szCs w:val="20"/>
              </w:rPr>
              <w:t>tiêu</w:t>
            </w:r>
            <w:proofErr w:type="spellEnd"/>
            <w:r w:rsidRPr="002711FE">
              <w:rPr>
                <w:i/>
                <w:iCs/>
                <w:sz w:val="20"/>
                <w:szCs w:val="20"/>
              </w:rPr>
              <w:t xml:space="preserve"> </w:t>
            </w:r>
            <w:proofErr w:type="spellStart"/>
            <w:r w:rsidRPr="002711FE">
              <w:rPr>
                <w:i/>
                <w:iCs/>
                <w:sz w:val="20"/>
                <w:szCs w:val="20"/>
              </w:rPr>
              <w:t>thụ</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sạch</w:t>
            </w:r>
            <w:proofErr w:type="spellEnd"/>
            <w:r w:rsidRPr="002711FE">
              <w:rPr>
                <w:i/>
                <w:iCs/>
                <w:sz w:val="20"/>
                <w:szCs w:val="20"/>
              </w:rPr>
              <w:t xml:space="preserve"> qua </w:t>
            </w:r>
            <w:proofErr w:type="spellStart"/>
            <w:r w:rsidRPr="002711FE">
              <w:rPr>
                <w:i/>
                <w:iCs/>
                <w:sz w:val="20"/>
                <w:szCs w:val="20"/>
              </w:rPr>
              <w:t>hệ</w:t>
            </w:r>
            <w:proofErr w:type="spellEnd"/>
            <w:r w:rsidRPr="002711FE">
              <w:rPr>
                <w:i/>
                <w:iCs/>
                <w:sz w:val="20"/>
                <w:szCs w:val="20"/>
              </w:rPr>
              <w:t xml:space="preserve"> </w:t>
            </w:r>
            <w:proofErr w:type="spellStart"/>
            <w:r w:rsidRPr="002711FE">
              <w:rPr>
                <w:i/>
                <w:iCs/>
                <w:sz w:val="20"/>
                <w:szCs w:val="20"/>
              </w:rPr>
              <w:t>thống</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tập</w:t>
            </w:r>
            <w:proofErr w:type="spellEnd"/>
            <w:r w:rsidRPr="002711FE">
              <w:rPr>
                <w:i/>
                <w:iCs/>
                <w:sz w:val="20"/>
                <w:szCs w:val="20"/>
              </w:rPr>
              <w:t xml:space="preserve"> </w:t>
            </w:r>
            <w:proofErr w:type="spellStart"/>
            <w:r w:rsidRPr="002711FE">
              <w:rPr>
                <w:i/>
                <w:iCs/>
                <w:sz w:val="20"/>
                <w:szCs w:val="20"/>
              </w:rPr>
              <w:t>trung</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người</w:t>
            </w:r>
            <w:proofErr w:type="spellEnd"/>
            <w:r w:rsidRPr="002711FE">
              <w:rPr>
                <w:i/>
                <w:iCs/>
                <w:sz w:val="20"/>
                <w:szCs w:val="20"/>
              </w:rPr>
              <w:t xml:space="preserve">  (</w:t>
            </w:r>
            <w:proofErr w:type="spellStart"/>
            <w:r w:rsidRPr="002711FE">
              <w:rPr>
                <w:i/>
                <w:iCs/>
                <w:sz w:val="20"/>
                <w:szCs w:val="20"/>
              </w:rPr>
              <w:t>lít</w:t>
            </w:r>
            <w:proofErr w:type="spellEnd"/>
            <w:r w:rsidRPr="002711FE">
              <w:rPr>
                <w:i/>
                <w:iCs/>
                <w:sz w:val="20"/>
                <w:szCs w:val="20"/>
              </w:rPr>
              <w:t>/</w:t>
            </w:r>
            <w:proofErr w:type="spellStart"/>
            <w:r w:rsidRPr="002711FE">
              <w:rPr>
                <w:i/>
                <w:iCs/>
                <w:sz w:val="20"/>
                <w:szCs w:val="20"/>
              </w:rPr>
              <w:t>người</w:t>
            </w:r>
            <w:proofErr w:type="spellEnd"/>
            <w:r w:rsidRPr="002711FE">
              <w:rPr>
                <w:i/>
                <w:iCs/>
                <w:sz w:val="20"/>
                <w:szCs w:val="20"/>
              </w:rPr>
              <w:t>/</w:t>
            </w:r>
            <w:proofErr w:type="spellStart"/>
            <w:r w:rsidRPr="002711FE">
              <w:rPr>
                <w:i/>
                <w:iCs/>
                <w:sz w:val="20"/>
                <w:szCs w:val="20"/>
              </w:rPr>
              <w:t>ngày</w:t>
            </w:r>
            <w:proofErr w:type="spellEnd"/>
            <w:r w:rsidRPr="002711FE">
              <w:rPr>
                <w:i/>
                <w:iCs/>
                <w:sz w:val="20"/>
                <w:szCs w:val="20"/>
              </w:rPr>
              <w:t xml:space="preserve"> </w:t>
            </w:r>
            <w:proofErr w:type="spellStart"/>
            <w:r w:rsidRPr="002711FE">
              <w:rPr>
                <w:i/>
                <w:iCs/>
                <w:sz w:val="20"/>
                <w:szCs w:val="20"/>
              </w:rPr>
              <w:t>đêm</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550869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w:t>
            </w:r>
          </w:p>
        </w:tc>
        <w:tc>
          <w:tcPr>
            <w:tcW w:w="990" w:type="dxa"/>
            <w:tcBorders>
              <w:top w:val="nil"/>
              <w:left w:val="nil"/>
              <w:bottom w:val="single" w:sz="4" w:space="0" w:color="auto"/>
              <w:right w:val="single" w:sz="4" w:space="0" w:color="auto"/>
            </w:tcBorders>
            <w:shd w:val="clear" w:color="auto" w:fill="auto"/>
            <w:vAlign w:val="center"/>
            <w:hideMark/>
          </w:tcPr>
          <w:p w14:paraId="2D47649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26EB78E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28B2E8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120</w:t>
            </w:r>
          </w:p>
        </w:tc>
        <w:tc>
          <w:tcPr>
            <w:tcW w:w="1170" w:type="dxa"/>
            <w:tcBorders>
              <w:top w:val="nil"/>
              <w:left w:val="nil"/>
              <w:bottom w:val="single" w:sz="4" w:space="0" w:color="auto"/>
              <w:right w:val="single" w:sz="4" w:space="0" w:color="auto"/>
            </w:tcBorders>
            <w:shd w:val="clear" w:color="auto" w:fill="auto"/>
            <w:noWrap/>
            <w:vAlign w:val="center"/>
            <w:hideMark/>
          </w:tcPr>
          <w:p w14:paraId="2084083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043C21C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11E81261" w14:textId="77777777" w:rsidR="00EA5CD6" w:rsidRPr="002711FE" w:rsidRDefault="00EA5CD6" w:rsidP="00EA5CD6">
            <w:pPr>
              <w:spacing w:before="0" w:after="0" w:line="240" w:lineRule="auto"/>
              <w:ind w:firstLine="0"/>
              <w:jc w:val="center"/>
              <w:rPr>
                <w:sz w:val="20"/>
                <w:szCs w:val="20"/>
              </w:rPr>
            </w:pPr>
            <w:r w:rsidRPr="002711FE">
              <w:rPr>
                <w:sz w:val="20"/>
                <w:szCs w:val="20"/>
              </w:rPr>
              <w:t>120</w:t>
            </w:r>
          </w:p>
        </w:tc>
        <w:tc>
          <w:tcPr>
            <w:tcW w:w="1201" w:type="dxa"/>
            <w:tcBorders>
              <w:top w:val="nil"/>
              <w:left w:val="nil"/>
              <w:bottom w:val="single" w:sz="4" w:space="0" w:color="auto"/>
              <w:right w:val="single" w:sz="4" w:space="0" w:color="auto"/>
            </w:tcBorders>
            <w:shd w:val="clear" w:color="auto" w:fill="auto"/>
            <w:vAlign w:val="center"/>
            <w:hideMark/>
          </w:tcPr>
          <w:p w14:paraId="0F15D33B"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06EB00FF" w14:textId="77777777" w:rsidTr="00EA5CD6">
        <w:trPr>
          <w:trHeight w:val="6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71AC14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2876670A"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dân</w:t>
            </w:r>
            <w:proofErr w:type="spellEnd"/>
            <w:r w:rsidRPr="002711FE">
              <w:rPr>
                <w:i/>
                <w:iCs/>
                <w:sz w:val="20"/>
                <w:szCs w:val="20"/>
              </w:rPr>
              <w:t xml:space="preserve"> </w:t>
            </w:r>
            <w:proofErr w:type="spellStart"/>
            <w:r w:rsidRPr="002711FE">
              <w:rPr>
                <w:i/>
                <w:iCs/>
                <w:sz w:val="20"/>
                <w:szCs w:val="20"/>
              </w:rPr>
              <w:t>số</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sạch</w:t>
            </w:r>
            <w:proofErr w:type="spellEnd"/>
            <w:r w:rsidRPr="002711FE">
              <w:rPr>
                <w:i/>
                <w:iCs/>
                <w:sz w:val="20"/>
                <w:szCs w:val="20"/>
              </w:rPr>
              <w:t xml:space="preserve"> qua </w:t>
            </w:r>
            <w:proofErr w:type="spellStart"/>
            <w:r w:rsidRPr="002711FE">
              <w:rPr>
                <w:i/>
                <w:iCs/>
                <w:sz w:val="20"/>
                <w:szCs w:val="20"/>
              </w:rPr>
              <w:t>hệ</w:t>
            </w:r>
            <w:proofErr w:type="spellEnd"/>
            <w:r w:rsidRPr="002711FE">
              <w:rPr>
                <w:i/>
                <w:iCs/>
                <w:sz w:val="20"/>
                <w:szCs w:val="20"/>
              </w:rPr>
              <w:t xml:space="preserve"> </w:t>
            </w:r>
            <w:proofErr w:type="spellStart"/>
            <w:r w:rsidRPr="002711FE">
              <w:rPr>
                <w:i/>
                <w:iCs/>
                <w:sz w:val="20"/>
                <w:szCs w:val="20"/>
              </w:rPr>
              <w:t>thống</w:t>
            </w:r>
            <w:proofErr w:type="spellEnd"/>
            <w:r w:rsidRPr="002711FE">
              <w:rPr>
                <w:i/>
                <w:iCs/>
                <w:sz w:val="20"/>
                <w:szCs w:val="20"/>
              </w:rPr>
              <w:t xml:space="preserve"> </w:t>
            </w:r>
            <w:proofErr w:type="spellStart"/>
            <w:r w:rsidRPr="002711FE">
              <w:rPr>
                <w:i/>
                <w:iCs/>
                <w:sz w:val="20"/>
                <w:szCs w:val="20"/>
              </w:rPr>
              <w:t>cấp</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tập</w:t>
            </w:r>
            <w:proofErr w:type="spellEnd"/>
            <w:r w:rsidRPr="002711FE">
              <w:rPr>
                <w:i/>
                <w:iCs/>
                <w:sz w:val="20"/>
                <w:szCs w:val="20"/>
              </w:rPr>
              <w:t xml:space="preserve"> </w:t>
            </w:r>
            <w:proofErr w:type="spellStart"/>
            <w:r w:rsidRPr="002711FE">
              <w:rPr>
                <w:i/>
                <w:iCs/>
                <w:sz w:val="20"/>
                <w:szCs w:val="20"/>
              </w:rPr>
              <w:t>trung</w:t>
            </w:r>
            <w:proofErr w:type="spellEnd"/>
            <w:r w:rsidRPr="002711FE">
              <w:rPr>
                <w:i/>
                <w:iCs/>
                <w:sz w:val="20"/>
                <w:szCs w:val="20"/>
              </w:rPr>
              <w:t xml:space="preserve"> </w:t>
            </w:r>
            <w:proofErr w:type="spellStart"/>
            <w:r w:rsidRPr="002711FE">
              <w:rPr>
                <w:i/>
                <w:iCs/>
                <w:sz w:val="20"/>
                <w:szCs w:val="20"/>
              </w:rPr>
              <w:t>và</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sử</w:t>
            </w:r>
            <w:proofErr w:type="spellEnd"/>
            <w:r w:rsidRPr="002711FE">
              <w:rPr>
                <w:i/>
                <w:iCs/>
                <w:sz w:val="20"/>
                <w:szCs w:val="20"/>
              </w:rPr>
              <w:t xml:space="preserve"> </w:t>
            </w:r>
            <w:proofErr w:type="spellStart"/>
            <w:r w:rsidRPr="002711FE">
              <w:rPr>
                <w:i/>
                <w:iCs/>
                <w:sz w:val="20"/>
                <w:szCs w:val="20"/>
              </w:rPr>
              <w:t>dụng</w:t>
            </w:r>
            <w:proofErr w:type="spellEnd"/>
            <w:r w:rsidRPr="002711FE">
              <w:rPr>
                <w:i/>
                <w:iCs/>
                <w:sz w:val="20"/>
                <w:szCs w:val="20"/>
              </w:rPr>
              <w:t xml:space="preserve"> </w:t>
            </w:r>
            <w:proofErr w:type="spellStart"/>
            <w:r w:rsidRPr="002711FE">
              <w:rPr>
                <w:i/>
                <w:iCs/>
                <w:sz w:val="20"/>
                <w:szCs w:val="20"/>
              </w:rPr>
              <w:t>nguồn</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hợp</w:t>
            </w:r>
            <w:proofErr w:type="spellEnd"/>
            <w:r w:rsidRPr="002711FE">
              <w:rPr>
                <w:i/>
                <w:iCs/>
                <w:sz w:val="20"/>
                <w:szCs w:val="20"/>
              </w:rPr>
              <w:t xml:space="preserve"> </w:t>
            </w:r>
            <w:proofErr w:type="spellStart"/>
            <w:r w:rsidRPr="002711FE">
              <w:rPr>
                <w:i/>
                <w:iCs/>
                <w:sz w:val="20"/>
                <w:szCs w:val="20"/>
              </w:rPr>
              <w:t>vệ</w:t>
            </w:r>
            <w:proofErr w:type="spellEnd"/>
            <w:r w:rsidRPr="002711FE">
              <w:rPr>
                <w:i/>
                <w:iCs/>
                <w:sz w:val="20"/>
                <w:szCs w:val="20"/>
              </w:rPr>
              <w:t xml:space="preserve"> </w:t>
            </w:r>
            <w:proofErr w:type="spellStart"/>
            <w:r w:rsidRPr="002711FE">
              <w:rPr>
                <w:i/>
                <w:iCs/>
                <w:sz w:val="20"/>
                <w:szCs w:val="20"/>
              </w:rPr>
              <w:t>sinh</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615BA9B9"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90</w:t>
            </w:r>
          </w:p>
        </w:tc>
        <w:tc>
          <w:tcPr>
            <w:tcW w:w="990" w:type="dxa"/>
            <w:tcBorders>
              <w:top w:val="nil"/>
              <w:left w:val="nil"/>
              <w:bottom w:val="single" w:sz="4" w:space="0" w:color="auto"/>
              <w:right w:val="single" w:sz="4" w:space="0" w:color="auto"/>
            </w:tcBorders>
            <w:shd w:val="clear" w:color="auto" w:fill="auto"/>
            <w:vAlign w:val="center"/>
            <w:hideMark/>
          </w:tcPr>
          <w:p w14:paraId="148AF5C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320479E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0C5C19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95</w:t>
            </w:r>
          </w:p>
        </w:tc>
        <w:tc>
          <w:tcPr>
            <w:tcW w:w="1170" w:type="dxa"/>
            <w:tcBorders>
              <w:top w:val="nil"/>
              <w:left w:val="nil"/>
              <w:bottom w:val="single" w:sz="4" w:space="0" w:color="auto"/>
              <w:right w:val="single" w:sz="4" w:space="0" w:color="auto"/>
            </w:tcBorders>
            <w:shd w:val="clear" w:color="auto" w:fill="auto"/>
            <w:noWrap/>
            <w:vAlign w:val="center"/>
            <w:hideMark/>
          </w:tcPr>
          <w:p w14:paraId="6DA00DC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03C679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185E50BD" w14:textId="77777777" w:rsidR="00EA5CD6" w:rsidRPr="002711FE" w:rsidRDefault="00EA5CD6" w:rsidP="00EA5CD6">
            <w:pPr>
              <w:spacing w:before="0" w:after="0" w:line="240" w:lineRule="auto"/>
              <w:ind w:firstLine="0"/>
              <w:jc w:val="center"/>
              <w:rPr>
                <w:sz w:val="20"/>
                <w:szCs w:val="20"/>
              </w:rPr>
            </w:pPr>
            <w:r w:rsidRPr="002711FE">
              <w:rPr>
                <w:sz w:val="20"/>
                <w:szCs w:val="20"/>
              </w:rPr>
              <w:t>46,76</w:t>
            </w:r>
          </w:p>
        </w:tc>
        <w:tc>
          <w:tcPr>
            <w:tcW w:w="1201" w:type="dxa"/>
            <w:tcBorders>
              <w:top w:val="nil"/>
              <w:left w:val="nil"/>
              <w:bottom w:val="single" w:sz="4" w:space="0" w:color="auto"/>
              <w:right w:val="single" w:sz="4" w:space="0" w:color="auto"/>
            </w:tcBorders>
            <w:shd w:val="clear" w:color="auto" w:fill="auto"/>
            <w:vAlign w:val="center"/>
            <w:hideMark/>
          </w:tcPr>
          <w:p w14:paraId="754C306F"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23B44DB6"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0091F50E" w14:textId="77777777" w:rsidR="00EA5CD6" w:rsidRPr="002711FE" w:rsidRDefault="00EA5CD6" w:rsidP="00EA5CD6">
            <w:pPr>
              <w:spacing w:before="0" w:after="0" w:line="240" w:lineRule="auto"/>
              <w:ind w:firstLine="0"/>
              <w:jc w:val="center"/>
              <w:rPr>
                <w:sz w:val="20"/>
                <w:szCs w:val="20"/>
              </w:rPr>
            </w:pPr>
            <w:r w:rsidRPr="002711FE">
              <w:rPr>
                <w:sz w:val="20"/>
                <w:szCs w:val="20"/>
              </w:rPr>
              <w:t>5.1.2.4</w:t>
            </w:r>
          </w:p>
        </w:tc>
        <w:tc>
          <w:tcPr>
            <w:tcW w:w="4602" w:type="dxa"/>
            <w:tcBorders>
              <w:top w:val="nil"/>
              <w:left w:val="nil"/>
              <w:bottom w:val="single" w:sz="4" w:space="0" w:color="auto"/>
              <w:right w:val="single" w:sz="4" w:space="0" w:color="auto"/>
            </w:tcBorders>
            <w:shd w:val="clear" w:color="auto" w:fill="auto"/>
            <w:noWrap/>
            <w:vAlign w:val="center"/>
            <w:hideMark/>
          </w:tcPr>
          <w:p w14:paraId="7A72D952"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Hệ</w:t>
            </w:r>
            <w:proofErr w:type="spellEnd"/>
            <w:r w:rsidRPr="002711FE">
              <w:rPr>
                <w:sz w:val="20"/>
                <w:szCs w:val="20"/>
              </w:rPr>
              <w:t xml:space="preserve"> </w:t>
            </w:r>
            <w:proofErr w:type="spellStart"/>
            <w:r w:rsidRPr="002711FE">
              <w:rPr>
                <w:sz w:val="20"/>
                <w:szCs w:val="20"/>
              </w:rPr>
              <w:t>thống</w:t>
            </w:r>
            <w:proofErr w:type="spellEnd"/>
            <w:r w:rsidRPr="002711FE">
              <w:rPr>
                <w:sz w:val="20"/>
                <w:szCs w:val="20"/>
              </w:rPr>
              <w:t xml:space="preserve"> </w:t>
            </w:r>
            <w:proofErr w:type="spellStart"/>
            <w:r w:rsidRPr="002711FE">
              <w:rPr>
                <w:sz w:val="20"/>
                <w:szCs w:val="20"/>
              </w:rPr>
              <w:t>viễn</w:t>
            </w:r>
            <w:proofErr w:type="spellEnd"/>
            <w:r w:rsidRPr="002711FE">
              <w:rPr>
                <w:sz w:val="20"/>
                <w:szCs w:val="20"/>
              </w:rPr>
              <w:t xml:space="preserve"> </w:t>
            </w:r>
            <w:proofErr w:type="spellStart"/>
            <w:r w:rsidRPr="002711FE">
              <w:rPr>
                <w:sz w:val="20"/>
                <w:szCs w:val="20"/>
              </w:rPr>
              <w:t>thông</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23082AAF"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0B5A3F6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203E7B34"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1809434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36659B0F" w14:textId="77777777" w:rsidR="00EA5CD6" w:rsidRPr="002711FE" w:rsidRDefault="00EA5CD6" w:rsidP="00EA5CD6">
            <w:pPr>
              <w:spacing w:before="0" w:after="0" w:line="240" w:lineRule="auto"/>
              <w:ind w:firstLine="0"/>
              <w:jc w:val="center"/>
              <w:rPr>
                <w:sz w:val="20"/>
                <w:szCs w:val="20"/>
              </w:rPr>
            </w:pPr>
            <w:r w:rsidRPr="002711FE">
              <w:rPr>
                <w:sz w:val="20"/>
                <w:szCs w:val="20"/>
              </w:rPr>
              <w:t>2,25</w:t>
            </w:r>
          </w:p>
        </w:tc>
        <w:tc>
          <w:tcPr>
            <w:tcW w:w="1260" w:type="dxa"/>
            <w:tcBorders>
              <w:top w:val="nil"/>
              <w:left w:val="nil"/>
              <w:bottom w:val="single" w:sz="4" w:space="0" w:color="auto"/>
              <w:right w:val="single" w:sz="4" w:space="0" w:color="auto"/>
            </w:tcBorders>
            <w:shd w:val="clear" w:color="auto" w:fill="auto"/>
            <w:noWrap/>
            <w:vAlign w:val="center"/>
            <w:hideMark/>
          </w:tcPr>
          <w:p w14:paraId="72FA59C0"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noWrap/>
            <w:vAlign w:val="center"/>
            <w:hideMark/>
          </w:tcPr>
          <w:p w14:paraId="095209A6"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2B48D230" w14:textId="77777777" w:rsidR="00EA5CD6" w:rsidRPr="002711FE" w:rsidRDefault="00EA5CD6" w:rsidP="00EA5CD6">
            <w:pPr>
              <w:spacing w:before="0" w:after="0" w:line="240" w:lineRule="auto"/>
              <w:ind w:firstLine="0"/>
              <w:jc w:val="center"/>
              <w:rPr>
                <w:sz w:val="20"/>
                <w:szCs w:val="20"/>
              </w:rPr>
            </w:pPr>
            <w:r w:rsidRPr="002711FE">
              <w:rPr>
                <w:sz w:val="20"/>
                <w:szCs w:val="20"/>
              </w:rPr>
              <w:t>3,00</w:t>
            </w:r>
          </w:p>
        </w:tc>
      </w:tr>
      <w:tr w:rsidR="002711FE" w:rsidRPr="002711FE" w14:paraId="51611610" w14:textId="77777777" w:rsidTr="00EA5CD6">
        <w:trPr>
          <w:trHeight w:val="48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716038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 xml:space="preserve">  -</w:t>
            </w:r>
          </w:p>
        </w:tc>
        <w:tc>
          <w:tcPr>
            <w:tcW w:w="4602" w:type="dxa"/>
            <w:tcBorders>
              <w:top w:val="nil"/>
              <w:left w:val="nil"/>
              <w:bottom w:val="single" w:sz="4" w:space="0" w:color="auto"/>
              <w:right w:val="single" w:sz="4" w:space="0" w:color="auto"/>
            </w:tcBorders>
            <w:shd w:val="clear" w:color="auto" w:fill="auto"/>
            <w:vAlign w:val="center"/>
            <w:hideMark/>
          </w:tcPr>
          <w:p w14:paraId="029225AB"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Số</w:t>
            </w:r>
            <w:proofErr w:type="spellEnd"/>
            <w:r w:rsidRPr="002711FE">
              <w:rPr>
                <w:i/>
                <w:iCs/>
                <w:sz w:val="20"/>
                <w:szCs w:val="20"/>
              </w:rPr>
              <w:t xml:space="preserve"> </w:t>
            </w:r>
            <w:proofErr w:type="spellStart"/>
            <w:r w:rsidRPr="002711FE">
              <w:rPr>
                <w:i/>
                <w:iCs/>
                <w:sz w:val="20"/>
                <w:szCs w:val="20"/>
              </w:rPr>
              <w:t>thuê</w:t>
            </w:r>
            <w:proofErr w:type="spellEnd"/>
            <w:r w:rsidRPr="002711FE">
              <w:rPr>
                <w:i/>
                <w:iCs/>
                <w:sz w:val="20"/>
                <w:szCs w:val="20"/>
              </w:rPr>
              <w:t xml:space="preserve"> bao </w:t>
            </w:r>
            <w:proofErr w:type="spellStart"/>
            <w:r w:rsidRPr="002711FE">
              <w:rPr>
                <w:i/>
                <w:iCs/>
                <w:sz w:val="20"/>
                <w:szCs w:val="20"/>
              </w:rPr>
              <w:t>băng</w:t>
            </w:r>
            <w:proofErr w:type="spellEnd"/>
            <w:r w:rsidRPr="002711FE">
              <w:rPr>
                <w:i/>
                <w:iCs/>
                <w:sz w:val="20"/>
                <w:szCs w:val="20"/>
              </w:rPr>
              <w:t xml:space="preserve"> </w:t>
            </w:r>
            <w:proofErr w:type="spellStart"/>
            <w:r w:rsidRPr="002711FE">
              <w:rPr>
                <w:i/>
                <w:iCs/>
                <w:sz w:val="20"/>
                <w:szCs w:val="20"/>
              </w:rPr>
              <w:t>rộng</w:t>
            </w:r>
            <w:proofErr w:type="spellEnd"/>
            <w:r w:rsidRPr="002711FE">
              <w:rPr>
                <w:i/>
                <w:iCs/>
                <w:sz w:val="20"/>
                <w:szCs w:val="20"/>
              </w:rPr>
              <w:t xml:space="preserve"> di </w:t>
            </w:r>
            <w:proofErr w:type="spellStart"/>
            <w:r w:rsidRPr="002711FE">
              <w:rPr>
                <w:i/>
                <w:iCs/>
                <w:sz w:val="20"/>
                <w:szCs w:val="20"/>
              </w:rPr>
              <w:t>động</w:t>
            </w:r>
            <w:proofErr w:type="spellEnd"/>
            <w:r w:rsidRPr="002711FE">
              <w:rPr>
                <w:i/>
                <w:iCs/>
                <w:sz w:val="20"/>
                <w:szCs w:val="20"/>
              </w:rPr>
              <w:t xml:space="preserve"> </w:t>
            </w:r>
            <w:proofErr w:type="spellStart"/>
            <w:r w:rsidRPr="002711FE">
              <w:rPr>
                <w:i/>
                <w:iCs/>
                <w:sz w:val="20"/>
                <w:szCs w:val="20"/>
              </w:rPr>
              <w:t>trên</w:t>
            </w:r>
            <w:proofErr w:type="spellEnd"/>
            <w:r w:rsidRPr="002711FE">
              <w:rPr>
                <w:i/>
                <w:iCs/>
                <w:sz w:val="20"/>
                <w:szCs w:val="20"/>
              </w:rPr>
              <w:t xml:space="preserve"> 100 </w:t>
            </w:r>
            <w:proofErr w:type="spellStart"/>
            <w:r w:rsidRPr="002711FE">
              <w:rPr>
                <w:i/>
                <w:iCs/>
                <w:sz w:val="20"/>
                <w:szCs w:val="20"/>
              </w:rPr>
              <w:t>dân</w:t>
            </w:r>
            <w:proofErr w:type="spellEnd"/>
            <w:r w:rsidRPr="002711FE">
              <w:rPr>
                <w:i/>
                <w:iCs/>
                <w:sz w:val="20"/>
                <w:szCs w:val="20"/>
              </w:rPr>
              <w:t xml:space="preserve"> (</w:t>
            </w:r>
            <w:proofErr w:type="spellStart"/>
            <w:r w:rsidRPr="002711FE">
              <w:rPr>
                <w:i/>
                <w:iCs/>
                <w:sz w:val="20"/>
                <w:szCs w:val="20"/>
              </w:rPr>
              <w:t>số</w:t>
            </w:r>
            <w:proofErr w:type="spellEnd"/>
            <w:r w:rsidRPr="002711FE">
              <w:rPr>
                <w:i/>
                <w:iCs/>
                <w:sz w:val="20"/>
                <w:szCs w:val="20"/>
              </w:rPr>
              <w:t xml:space="preserve"> </w:t>
            </w:r>
            <w:proofErr w:type="spellStart"/>
            <w:r w:rsidRPr="002711FE">
              <w:rPr>
                <w:i/>
                <w:iCs/>
                <w:sz w:val="20"/>
                <w:szCs w:val="20"/>
              </w:rPr>
              <w:t>thuê</w:t>
            </w:r>
            <w:proofErr w:type="spellEnd"/>
            <w:r w:rsidRPr="002711FE">
              <w:rPr>
                <w:i/>
                <w:iCs/>
                <w:sz w:val="20"/>
                <w:szCs w:val="20"/>
              </w:rPr>
              <w:t xml:space="preserve"> bao/100 </w:t>
            </w:r>
            <w:proofErr w:type="spellStart"/>
            <w:r w:rsidRPr="002711FE">
              <w:rPr>
                <w:i/>
                <w:iCs/>
                <w:sz w:val="20"/>
                <w:szCs w:val="20"/>
              </w:rPr>
              <w:t>dân</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BBBB98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75</w:t>
            </w:r>
          </w:p>
        </w:tc>
        <w:tc>
          <w:tcPr>
            <w:tcW w:w="990" w:type="dxa"/>
            <w:tcBorders>
              <w:top w:val="nil"/>
              <w:left w:val="nil"/>
              <w:bottom w:val="single" w:sz="4" w:space="0" w:color="auto"/>
              <w:right w:val="single" w:sz="4" w:space="0" w:color="auto"/>
            </w:tcBorders>
            <w:shd w:val="clear" w:color="auto" w:fill="auto"/>
            <w:vAlign w:val="center"/>
            <w:hideMark/>
          </w:tcPr>
          <w:p w14:paraId="2BC8866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46D8BD30"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3DEB4E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w:t>
            </w:r>
          </w:p>
        </w:tc>
        <w:tc>
          <w:tcPr>
            <w:tcW w:w="1170" w:type="dxa"/>
            <w:tcBorders>
              <w:top w:val="nil"/>
              <w:left w:val="nil"/>
              <w:bottom w:val="single" w:sz="4" w:space="0" w:color="auto"/>
              <w:right w:val="single" w:sz="4" w:space="0" w:color="auto"/>
            </w:tcBorders>
            <w:shd w:val="clear" w:color="auto" w:fill="auto"/>
            <w:vAlign w:val="center"/>
            <w:hideMark/>
          </w:tcPr>
          <w:p w14:paraId="11CDD86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20F4D2B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6B45BA9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w:t>
            </w:r>
          </w:p>
        </w:tc>
        <w:tc>
          <w:tcPr>
            <w:tcW w:w="1201" w:type="dxa"/>
            <w:tcBorders>
              <w:top w:val="nil"/>
              <w:left w:val="nil"/>
              <w:bottom w:val="single" w:sz="4" w:space="0" w:color="auto"/>
              <w:right w:val="single" w:sz="4" w:space="0" w:color="auto"/>
            </w:tcBorders>
            <w:shd w:val="clear" w:color="auto" w:fill="auto"/>
            <w:vAlign w:val="center"/>
            <w:hideMark/>
          </w:tcPr>
          <w:p w14:paraId="6D14C89D"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542F4CC6"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498345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 xml:space="preserve">  -</w:t>
            </w:r>
          </w:p>
        </w:tc>
        <w:tc>
          <w:tcPr>
            <w:tcW w:w="4602" w:type="dxa"/>
            <w:tcBorders>
              <w:top w:val="nil"/>
              <w:left w:val="nil"/>
              <w:bottom w:val="single" w:sz="4" w:space="0" w:color="auto"/>
              <w:right w:val="single" w:sz="4" w:space="0" w:color="auto"/>
            </w:tcBorders>
            <w:shd w:val="clear" w:color="auto" w:fill="auto"/>
            <w:vAlign w:val="center"/>
            <w:hideMark/>
          </w:tcPr>
          <w:p w14:paraId="2E1D9161"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hộ</w:t>
            </w:r>
            <w:proofErr w:type="spellEnd"/>
            <w:r w:rsidRPr="002711FE">
              <w:rPr>
                <w:i/>
                <w:iCs/>
                <w:sz w:val="20"/>
                <w:szCs w:val="20"/>
              </w:rPr>
              <w:t xml:space="preserve"> </w:t>
            </w:r>
            <w:proofErr w:type="spellStart"/>
            <w:r w:rsidRPr="002711FE">
              <w:rPr>
                <w:i/>
                <w:iCs/>
                <w:sz w:val="20"/>
                <w:szCs w:val="20"/>
              </w:rPr>
              <w:t>gia</w:t>
            </w:r>
            <w:proofErr w:type="spellEnd"/>
            <w:r w:rsidRPr="002711FE">
              <w:rPr>
                <w:i/>
                <w:iCs/>
                <w:sz w:val="20"/>
                <w:szCs w:val="20"/>
              </w:rPr>
              <w:t xml:space="preserve"> </w:t>
            </w:r>
            <w:proofErr w:type="spellStart"/>
            <w:r w:rsidRPr="002711FE">
              <w:rPr>
                <w:i/>
                <w:iCs/>
                <w:sz w:val="20"/>
                <w:szCs w:val="20"/>
              </w:rPr>
              <w:t>đình</w:t>
            </w:r>
            <w:proofErr w:type="spellEnd"/>
            <w:r w:rsidRPr="002711FE">
              <w:rPr>
                <w:i/>
                <w:iCs/>
                <w:sz w:val="20"/>
                <w:szCs w:val="20"/>
              </w:rPr>
              <w:t xml:space="preserve"> </w:t>
            </w:r>
            <w:proofErr w:type="spellStart"/>
            <w:r w:rsidRPr="002711FE">
              <w:rPr>
                <w:i/>
                <w:iCs/>
                <w:sz w:val="20"/>
                <w:szCs w:val="20"/>
              </w:rPr>
              <w:t>có</w:t>
            </w:r>
            <w:proofErr w:type="spellEnd"/>
            <w:r w:rsidRPr="002711FE">
              <w:rPr>
                <w:i/>
                <w:iCs/>
                <w:sz w:val="20"/>
                <w:szCs w:val="20"/>
              </w:rPr>
              <w:t xml:space="preserve"> </w:t>
            </w:r>
            <w:proofErr w:type="spellStart"/>
            <w:r w:rsidRPr="002711FE">
              <w:rPr>
                <w:i/>
                <w:iCs/>
                <w:sz w:val="20"/>
                <w:szCs w:val="20"/>
              </w:rPr>
              <w:t>kết</w:t>
            </w:r>
            <w:proofErr w:type="spellEnd"/>
            <w:r w:rsidRPr="002711FE">
              <w:rPr>
                <w:i/>
                <w:iCs/>
                <w:sz w:val="20"/>
                <w:szCs w:val="20"/>
              </w:rPr>
              <w:t xml:space="preserve"> </w:t>
            </w:r>
            <w:proofErr w:type="spellStart"/>
            <w:r w:rsidRPr="002711FE">
              <w:rPr>
                <w:i/>
                <w:iCs/>
                <w:sz w:val="20"/>
                <w:szCs w:val="20"/>
              </w:rPr>
              <w:t>nối</w:t>
            </w:r>
            <w:proofErr w:type="spellEnd"/>
            <w:r w:rsidRPr="002711FE">
              <w:rPr>
                <w:i/>
                <w:iCs/>
                <w:sz w:val="20"/>
                <w:szCs w:val="20"/>
              </w:rPr>
              <w:t xml:space="preserve"> </w:t>
            </w:r>
            <w:proofErr w:type="spellStart"/>
            <w:r w:rsidRPr="002711FE">
              <w:rPr>
                <w:i/>
                <w:iCs/>
                <w:sz w:val="20"/>
                <w:szCs w:val="20"/>
              </w:rPr>
              <w:t>cáp</w:t>
            </w:r>
            <w:proofErr w:type="spellEnd"/>
            <w:r w:rsidRPr="002711FE">
              <w:rPr>
                <w:i/>
                <w:iCs/>
                <w:sz w:val="20"/>
                <w:szCs w:val="20"/>
              </w:rPr>
              <w:t xml:space="preserve"> </w:t>
            </w:r>
            <w:proofErr w:type="spellStart"/>
            <w:r w:rsidRPr="002711FE">
              <w:rPr>
                <w:i/>
                <w:iCs/>
                <w:sz w:val="20"/>
                <w:szCs w:val="20"/>
              </w:rPr>
              <w:t>quang</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3F5EF58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65</w:t>
            </w:r>
          </w:p>
        </w:tc>
        <w:tc>
          <w:tcPr>
            <w:tcW w:w="990" w:type="dxa"/>
            <w:tcBorders>
              <w:top w:val="nil"/>
              <w:left w:val="nil"/>
              <w:bottom w:val="single" w:sz="4" w:space="0" w:color="auto"/>
              <w:right w:val="single" w:sz="4" w:space="0" w:color="auto"/>
            </w:tcBorders>
            <w:shd w:val="clear" w:color="auto" w:fill="auto"/>
            <w:vAlign w:val="center"/>
            <w:hideMark/>
          </w:tcPr>
          <w:p w14:paraId="38FF0EB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 </w:t>
            </w:r>
          </w:p>
        </w:tc>
        <w:tc>
          <w:tcPr>
            <w:tcW w:w="1080" w:type="dxa"/>
            <w:tcBorders>
              <w:top w:val="nil"/>
              <w:left w:val="nil"/>
              <w:bottom w:val="single" w:sz="4" w:space="0" w:color="auto"/>
              <w:right w:val="single" w:sz="4" w:space="0" w:color="auto"/>
            </w:tcBorders>
            <w:shd w:val="clear" w:color="auto" w:fill="auto"/>
            <w:vAlign w:val="center"/>
            <w:hideMark/>
          </w:tcPr>
          <w:p w14:paraId="2BE4834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88D443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w:t>
            </w:r>
          </w:p>
        </w:tc>
        <w:tc>
          <w:tcPr>
            <w:tcW w:w="1170" w:type="dxa"/>
            <w:tcBorders>
              <w:top w:val="nil"/>
              <w:left w:val="nil"/>
              <w:bottom w:val="single" w:sz="4" w:space="0" w:color="auto"/>
              <w:right w:val="single" w:sz="4" w:space="0" w:color="auto"/>
            </w:tcBorders>
            <w:shd w:val="clear" w:color="auto" w:fill="auto"/>
            <w:vAlign w:val="center"/>
            <w:hideMark/>
          </w:tcPr>
          <w:p w14:paraId="5E7EAA6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3C5C02B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0E1036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100</w:t>
            </w:r>
          </w:p>
        </w:tc>
        <w:tc>
          <w:tcPr>
            <w:tcW w:w="1201" w:type="dxa"/>
            <w:tcBorders>
              <w:top w:val="nil"/>
              <w:left w:val="nil"/>
              <w:bottom w:val="single" w:sz="4" w:space="0" w:color="auto"/>
              <w:right w:val="single" w:sz="4" w:space="0" w:color="auto"/>
            </w:tcBorders>
            <w:shd w:val="clear" w:color="auto" w:fill="auto"/>
            <w:vAlign w:val="center"/>
            <w:hideMark/>
          </w:tcPr>
          <w:p w14:paraId="434BF62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342AB83E" w14:textId="77777777" w:rsidTr="00EA5CD6">
        <w:trPr>
          <w:trHeight w:val="49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5A1258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2290DC7"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hồ</w:t>
            </w:r>
            <w:proofErr w:type="spellEnd"/>
            <w:r w:rsidRPr="002711FE">
              <w:rPr>
                <w:i/>
                <w:iCs/>
                <w:sz w:val="20"/>
                <w:szCs w:val="20"/>
              </w:rPr>
              <w:t xml:space="preserve"> </w:t>
            </w:r>
            <w:proofErr w:type="spellStart"/>
            <w:r w:rsidRPr="002711FE">
              <w:rPr>
                <w:i/>
                <w:iCs/>
                <w:sz w:val="20"/>
                <w:szCs w:val="20"/>
              </w:rPr>
              <w:t>sơ</w:t>
            </w:r>
            <w:proofErr w:type="spellEnd"/>
            <w:r w:rsidRPr="002711FE">
              <w:rPr>
                <w:i/>
                <w:iCs/>
                <w:sz w:val="20"/>
                <w:szCs w:val="20"/>
              </w:rPr>
              <w:t xml:space="preserve"> </w:t>
            </w:r>
            <w:proofErr w:type="spellStart"/>
            <w:r w:rsidRPr="002711FE">
              <w:rPr>
                <w:i/>
                <w:iCs/>
                <w:sz w:val="20"/>
                <w:szCs w:val="20"/>
              </w:rPr>
              <w:t>thủ</w:t>
            </w:r>
            <w:proofErr w:type="spellEnd"/>
            <w:r w:rsidRPr="002711FE">
              <w:rPr>
                <w:i/>
                <w:iCs/>
                <w:sz w:val="20"/>
                <w:szCs w:val="20"/>
              </w:rPr>
              <w:t xml:space="preserve"> </w:t>
            </w:r>
            <w:proofErr w:type="spellStart"/>
            <w:r w:rsidRPr="002711FE">
              <w:rPr>
                <w:i/>
                <w:iCs/>
                <w:sz w:val="20"/>
                <w:szCs w:val="20"/>
              </w:rPr>
              <w:t>tục</w:t>
            </w:r>
            <w:proofErr w:type="spellEnd"/>
            <w:r w:rsidRPr="002711FE">
              <w:rPr>
                <w:i/>
                <w:iCs/>
                <w:sz w:val="20"/>
                <w:szCs w:val="20"/>
              </w:rPr>
              <w:t xml:space="preserve"> </w:t>
            </w:r>
            <w:proofErr w:type="spellStart"/>
            <w:r w:rsidRPr="002711FE">
              <w:rPr>
                <w:i/>
                <w:iCs/>
                <w:sz w:val="20"/>
                <w:szCs w:val="20"/>
              </w:rPr>
              <w:t>hành</w:t>
            </w:r>
            <w:proofErr w:type="spellEnd"/>
            <w:r w:rsidRPr="002711FE">
              <w:rPr>
                <w:i/>
                <w:iCs/>
                <w:sz w:val="20"/>
                <w:szCs w:val="20"/>
              </w:rPr>
              <w:t xml:space="preserve"> </w:t>
            </w:r>
            <w:proofErr w:type="spellStart"/>
            <w:r w:rsidRPr="002711FE">
              <w:rPr>
                <w:i/>
                <w:iCs/>
                <w:sz w:val="20"/>
                <w:szCs w:val="20"/>
              </w:rPr>
              <w:t>chính</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xử</w:t>
            </w:r>
            <w:proofErr w:type="spellEnd"/>
            <w:r w:rsidRPr="002711FE">
              <w:rPr>
                <w:i/>
                <w:iCs/>
                <w:sz w:val="20"/>
                <w:szCs w:val="20"/>
              </w:rPr>
              <w:t xml:space="preserve"> </w:t>
            </w:r>
            <w:proofErr w:type="spellStart"/>
            <w:r w:rsidRPr="002711FE">
              <w:rPr>
                <w:i/>
                <w:iCs/>
                <w:sz w:val="20"/>
                <w:szCs w:val="20"/>
              </w:rPr>
              <w:t>lý</w:t>
            </w:r>
            <w:proofErr w:type="spellEnd"/>
            <w:r w:rsidRPr="002711FE">
              <w:rPr>
                <w:i/>
                <w:iCs/>
                <w:sz w:val="20"/>
                <w:szCs w:val="20"/>
              </w:rPr>
              <w:t xml:space="preserve"> qua </w:t>
            </w:r>
            <w:proofErr w:type="spellStart"/>
            <w:r w:rsidRPr="002711FE">
              <w:rPr>
                <w:i/>
                <w:iCs/>
                <w:sz w:val="20"/>
                <w:szCs w:val="20"/>
              </w:rPr>
              <w:t>dịch</w:t>
            </w:r>
            <w:proofErr w:type="spellEnd"/>
            <w:r w:rsidRPr="002711FE">
              <w:rPr>
                <w:i/>
                <w:iCs/>
                <w:sz w:val="20"/>
                <w:szCs w:val="20"/>
              </w:rPr>
              <w:t xml:space="preserve"> </w:t>
            </w:r>
            <w:proofErr w:type="spellStart"/>
            <w:r w:rsidRPr="002711FE">
              <w:rPr>
                <w:i/>
                <w:iCs/>
                <w:sz w:val="20"/>
                <w:szCs w:val="20"/>
              </w:rPr>
              <w:t>vụ</w:t>
            </w:r>
            <w:proofErr w:type="spellEnd"/>
            <w:r w:rsidRPr="002711FE">
              <w:rPr>
                <w:i/>
                <w:iCs/>
                <w:sz w:val="20"/>
                <w:szCs w:val="20"/>
              </w:rPr>
              <w:t xml:space="preserve"> </w:t>
            </w:r>
            <w:proofErr w:type="spellStart"/>
            <w:r w:rsidRPr="002711FE">
              <w:rPr>
                <w:i/>
                <w:iCs/>
                <w:sz w:val="20"/>
                <w:szCs w:val="20"/>
              </w:rPr>
              <w:t>công</w:t>
            </w:r>
            <w:proofErr w:type="spellEnd"/>
            <w:r w:rsidRPr="002711FE">
              <w:rPr>
                <w:i/>
                <w:iCs/>
                <w:sz w:val="20"/>
                <w:szCs w:val="20"/>
              </w:rPr>
              <w:t xml:space="preserve"> </w:t>
            </w:r>
            <w:proofErr w:type="spellStart"/>
            <w:r w:rsidRPr="002711FE">
              <w:rPr>
                <w:i/>
                <w:iCs/>
                <w:sz w:val="20"/>
                <w:szCs w:val="20"/>
              </w:rPr>
              <w:t>trực</w:t>
            </w:r>
            <w:proofErr w:type="spellEnd"/>
            <w:r w:rsidRPr="002711FE">
              <w:rPr>
                <w:i/>
                <w:iCs/>
                <w:sz w:val="20"/>
                <w:szCs w:val="20"/>
              </w:rPr>
              <w:t xml:space="preserve"> </w:t>
            </w:r>
            <w:proofErr w:type="spellStart"/>
            <w:r w:rsidRPr="002711FE">
              <w:rPr>
                <w:i/>
                <w:iCs/>
                <w:sz w:val="20"/>
                <w:szCs w:val="20"/>
              </w:rPr>
              <w:t>tuyến</w:t>
            </w:r>
            <w:proofErr w:type="spellEnd"/>
            <w:r w:rsidRPr="002711FE">
              <w:rPr>
                <w:i/>
                <w:iCs/>
                <w:sz w:val="20"/>
                <w:szCs w:val="20"/>
              </w:rPr>
              <w:t xml:space="preserve"> </w:t>
            </w:r>
            <w:proofErr w:type="spellStart"/>
            <w:r w:rsidRPr="002711FE">
              <w:rPr>
                <w:i/>
                <w:iCs/>
                <w:sz w:val="20"/>
                <w:szCs w:val="20"/>
              </w:rPr>
              <w:t>toàn</w:t>
            </w:r>
            <w:proofErr w:type="spellEnd"/>
            <w:r w:rsidRPr="002711FE">
              <w:rPr>
                <w:i/>
                <w:iCs/>
                <w:sz w:val="20"/>
                <w:szCs w:val="20"/>
              </w:rPr>
              <w:t xml:space="preserve"> </w:t>
            </w:r>
            <w:proofErr w:type="spellStart"/>
            <w:r w:rsidRPr="002711FE">
              <w:rPr>
                <w:i/>
                <w:iCs/>
                <w:sz w:val="20"/>
                <w:szCs w:val="20"/>
              </w:rPr>
              <w:t>trình</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7C02301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25</w:t>
            </w:r>
          </w:p>
        </w:tc>
        <w:tc>
          <w:tcPr>
            <w:tcW w:w="990" w:type="dxa"/>
            <w:tcBorders>
              <w:top w:val="nil"/>
              <w:left w:val="nil"/>
              <w:bottom w:val="single" w:sz="4" w:space="0" w:color="auto"/>
              <w:right w:val="single" w:sz="4" w:space="0" w:color="auto"/>
            </w:tcBorders>
            <w:shd w:val="clear" w:color="auto" w:fill="auto"/>
            <w:vAlign w:val="center"/>
            <w:hideMark/>
          </w:tcPr>
          <w:p w14:paraId="7AFB769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1C014B0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8A94DF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60</w:t>
            </w:r>
          </w:p>
        </w:tc>
        <w:tc>
          <w:tcPr>
            <w:tcW w:w="1170" w:type="dxa"/>
            <w:tcBorders>
              <w:top w:val="nil"/>
              <w:left w:val="nil"/>
              <w:bottom w:val="single" w:sz="4" w:space="0" w:color="auto"/>
              <w:right w:val="single" w:sz="4" w:space="0" w:color="auto"/>
            </w:tcBorders>
            <w:shd w:val="clear" w:color="auto" w:fill="auto"/>
            <w:vAlign w:val="center"/>
            <w:hideMark/>
          </w:tcPr>
          <w:p w14:paraId="1220326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vAlign w:val="center"/>
            <w:hideMark/>
          </w:tcPr>
          <w:p w14:paraId="783A6C1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74508910"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201" w:type="dxa"/>
            <w:tcBorders>
              <w:top w:val="nil"/>
              <w:left w:val="nil"/>
              <w:bottom w:val="single" w:sz="4" w:space="0" w:color="auto"/>
              <w:right w:val="single" w:sz="4" w:space="0" w:color="auto"/>
            </w:tcBorders>
            <w:shd w:val="clear" w:color="auto" w:fill="auto"/>
            <w:vAlign w:val="center"/>
            <w:hideMark/>
          </w:tcPr>
          <w:p w14:paraId="50A71057"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0C29422F" w14:textId="77777777" w:rsidTr="00EA5CD6">
        <w:trPr>
          <w:trHeight w:val="42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5EAE5CF"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5.1.3</w:t>
            </w:r>
          </w:p>
        </w:tc>
        <w:tc>
          <w:tcPr>
            <w:tcW w:w="4602" w:type="dxa"/>
            <w:tcBorders>
              <w:top w:val="nil"/>
              <w:left w:val="nil"/>
              <w:bottom w:val="single" w:sz="4" w:space="0" w:color="auto"/>
              <w:right w:val="single" w:sz="4" w:space="0" w:color="auto"/>
            </w:tcBorders>
            <w:shd w:val="clear" w:color="auto" w:fill="auto"/>
            <w:vAlign w:val="center"/>
            <w:hideMark/>
          </w:tcPr>
          <w:p w14:paraId="7F7F1461"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vệ</w:t>
            </w:r>
            <w:proofErr w:type="spellEnd"/>
            <w:r w:rsidRPr="002711FE">
              <w:rPr>
                <w:b/>
                <w:bCs/>
                <w:sz w:val="20"/>
                <w:szCs w:val="20"/>
              </w:rPr>
              <w:t xml:space="preserve"> </w:t>
            </w:r>
            <w:proofErr w:type="spellStart"/>
            <w:r w:rsidRPr="002711FE">
              <w:rPr>
                <w:b/>
                <w:bCs/>
                <w:sz w:val="20"/>
                <w:szCs w:val="20"/>
              </w:rPr>
              <w:t>sinh</w:t>
            </w:r>
            <w:proofErr w:type="spellEnd"/>
            <w:r w:rsidRPr="002711FE">
              <w:rPr>
                <w:b/>
                <w:bCs/>
                <w:sz w:val="20"/>
                <w:szCs w:val="20"/>
              </w:rPr>
              <w:t xml:space="preserve"> </w:t>
            </w:r>
            <w:proofErr w:type="spellStart"/>
            <w:r w:rsidRPr="002711FE">
              <w:rPr>
                <w:b/>
                <w:bCs/>
                <w:sz w:val="20"/>
                <w:szCs w:val="20"/>
              </w:rPr>
              <w:t>môi</w:t>
            </w:r>
            <w:proofErr w:type="spellEnd"/>
            <w:r w:rsidRPr="002711FE">
              <w:rPr>
                <w:b/>
                <w:bCs/>
                <w:sz w:val="20"/>
                <w:szCs w:val="20"/>
              </w:rPr>
              <w:t xml:space="preserve"> </w:t>
            </w:r>
            <w:proofErr w:type="spellStart"/>
            <w:r w:rsidRPr="002711FE">
              <w:rPr>
                <w:b/>
                <w:bCs/>
                <w:sz w:val="20"/>
                <w:szCs w:val="20"/>
              </w:rPr>
              <w:t>trường</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493DD9C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64D98462"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10,5</w:t>
            </w:r>
          </w:p>
        </w:tc>
        <w:tc>
          <w:tcPr>
            <w:tcW w:w="1260" w:type="dxa"/>
            <w:tcBorders>
              <w:top w:val="nil"/>
              <w:left w:val="nil"/>
              <w:bottom w:val="single" w:sz="4" w:space="0" w:color="auto"/>
              <w:right w:val="single" w:sz="4" w:space="0" w:color="auto"/>
            </w:tcBorders>
            <w:shd w:val="clear" w:color="auto" w:fill="auto"/>
            <w:vAlign w:val="center"/>
            <w:hideMark/>
          </w:tcPr>
          <w:p w14:paraId="07B8878F"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14</w:t>
            </w:r>
          </w:p>
        </w:tc>
        <w:tc>
          <w:tcPr>
            <w:tcW w:w="1710" w:type="dxa"/>
            <w:tcBorders>
              <w:top w:val="nil"/>
              <w:left w:val="nil"/>
              <w:bottom w:val="single" w:sz="4" w:space="0" w:color="auto"/>
              <w:right w:val="single" w:sz="4" w:space="0" w:color="auto"/>
            </w:tcBorders>
            <w:shd w:val="clear" w:color="auto" w:fill="auto"/>
            <w:vAlign w:val="center"/>
            <w:hideMark/>
          </w:tcPr>
          <w:p w14:paraId="4D35384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vAlign w:val="center"/>
            <w:hideMark/>
          </w:tcPr>
          <w:p w14:paraId="0DBC4ED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6,25</w:t>
            </w:r>
          </w:p>
        </w:tc>
      </w:tr>
      <w:tr w:rsidR="002711FE" w:rsidRPr="002711FE" w14:paraId="015339B9" w14:textId="77777777" w:rsidTr="00EA5CD6">
        <w:trPr>
          <w:trHeight w:val="42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5DCC1C5" w14:textId="77777777" w:rsidR="00EA5CD6" w:rsidRPr="002711FE" w:rsidRDefault="00EA5CD6" w:rsidP="00EA5CD6">
            <w:pPr>
              <w:spacing w:before="0" w:after="0" w:line="240" w:lineRule="auto"/>
              <w:ind w:firstLine="0"/>
              <w:jc w:val="center"/>
              <w:rPr>
                <w:sz w:val="20"/>
                <w:szCs w:val="20"/>
              </w:rPr>
            </w:pPr>
            <w:r w:rsidRPr="002711FE">
              <w:rPr>
                <w:sz w:val="20"/>
                <w:szCs w:val="20"/>
              </w:rPr>
              <w:t>5.1.3.1</w:t>
            </w:r>
          </w:p>
        </w:tc>
        <w:tc>
          <w:tcPr>
            <w:tcW w:w="4602" w:type="dxa"/>
            <w:tcBorders>
              <w:top w:val="nil"/>
              <w:left w:val="nil"/>
              <w:bottom w:val="single" w:sz="4" w:space="0" w:color="auto"/>
              <w:right w:val="single" w:sz="4" w:space="0" w:color="auto"/>
            </w:tcBorders>
            <w:shd w:val="clear" w:color="auto" w:fill="auto"/>
            <w:noWrap/>
            <w:vAlign w:val="center"/>
            <w:hideMark/>
          </w:tcPr>
          <w:p w14:paraId="21025AFD"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Hệ</w:t>
            </w:r>
            <w:proofErr w:type="spellEnd"/>
            <w:r w:rsidRPr="002711FE">
              <w:rPr>
                <w:sz w:val="20"/>
                <w:szCs w:val="20"/>
              </w:rPr>
              <w:t xml:space="preserve"> </w:t>
            </w:r>
            <w:proofErr w:type="spellStart"/>
            <w:r w:rsidRPr="002711FE">
              <w:rPr>
                <w:sz w:val="20"/>
                <w:szCs w:val="20"/>
              </w:rPr>
              <w:t>thống</w:t>
            </w:r>
            <w:proofErr w:type="spellEnd"/>
            <w:r w:rsidRPr="002711FE">
              <w:rPr>
                <w:sz w:val="20"/>
                <w:szCs w:val="20"/>
              </w:rPr>
              <w:t xml:space="preserve"> </w:t>
            </w:r>
            <w:proofErr w:type="spellStart"/>
            <w:r w:rsidRPr="002711FE">
              <w:rPr>
                <w:sz w:val="20"/>
                <w:szCs w:val="20"/>
              </w:rPr>
              <w:t>thoát</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chống</w:t>
            </w:r>
            <w:proofErr w:type="spellEnd"/>
            <w:r w:rsidRPr="002711FE">
              <w:rPr>
                <w:sz w:val="20"/>
                <w:szCs w:val="20"/>
              </w:rPr>
              <w:t xml:space="preserve"> </w:t>
            </w:r>
            <w:proofErr w:type="spellStart"/>
            <w:r w:rsidRPr="002711FE">
              <w:rPr>
                <w:sz w:val="20"/>
                <w:szCs w:val="20"/>
              </w:rPr>
              <w:t>ngập</w:t>
            </w:r>
            <w:proofErr w:type="spellEnd"/>
            <w:r w:rsidRPr="002711FE">
              <w:rPr>
                <w:sz w:val="20"/>
                <w:szCs w:val="20"/>
              </w:rPr>
              <w:t xml:space="preserve"> </w:t>
            </w:r>
            <w:proofErr w:type="spellStart"/>
            <w:r w:rsidRPr="002711FE">
              <w:rPr>
                <w:sz w:val="20"/>
                <w:szCs w:val="20"/>
              </w:rPr>
              <w:t>úng</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noWrap/>
            <w:vAlign w:val="center"/>
            <w:hideMark/>
          </w:tcPr>
          <w:p w14:paraId="72696D2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518C874B" w14:textId="77777777" w:rsidR="00EA5CD6" w:rsidRPr="002711FE" w:rsidRDefault="00EA5CD6" w:rsidP="00EA5CD6">
            <w:pPr>
              <w:spacing w:before="0" w:after="0" w:line="240" w:lineRule="auto"/>
              <w:ind w:firstLine="0"/>
              <w:jc w:val="center"/>
              <w:rPr>
                <w:sz w:val="20"/>
                <w:szCs w:val="20"/>
              </w:rPr>
            </w:pPr>
            <w:r w:rsidRPr="002711FE">
              <w:rPr>
                <w:sz w:val="20"/>
                <w:szCs w:val="20"/>
              </w:rPr>
              <w:t>2,25</w:t>
            </w:r>
          </w:p>
        </w:tc>
        <w:tc>
          <w:tcPr>
            <w:tcW w:w="1260" w:type="dxa"/>
            <w:tcBorders>
              <w:top w:val="nil"/>
              <w:left w:val="nil"/>
              <w:bottom w:val="single" w:sz="4" w:space="0" w:color="auto"/>
              <w:right w:val="single" w:sz="4" w:space="0" w:color="auto"/>
            </w:tcBorders>
            <w:shd w:val="clear" w:color="auto" w:fill="auto"/>
            <w:noWrap/>
            <w:vAlign w:val="center"/>
            <w:hideMark/>
          </w:tcPr>
          <w:p w14:paraId="172F2F46"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710" w:type="dxa"/>
            <w:tcBorders>
              <w:top w:val="nil"/>
              <w:left w:val="nil"/>
              <w:bottom w:val="single" w:sz="4" w:space="0" w:color="auto"/>
              <w:right w:val="single" w:sz="4" w:space="0" w:color="auto"/>
            </w:tcBorders>
            <w:shd w:val="clear" w:color="auto" w:fill="auto"/>
            <w:noWrap/>
            <w:vAlign w:val="center"/>
            <w:hideMark/>
          </w:tcPr>
          <w:p w14:paraId="083560E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02D35AE8"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12471AFF"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0DA0D9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4602" w:type="dxa"/>
            <w:tcBorders>
              <w:top w:val="nil"/>
              <w:left w:val="nil"/>
              <w:bottom w:val="single" w:sz="4" w:space="0" w:color="auto"/>
              <w:right w:val="single" w:sz="4" w:space="0" w:color="auto"/>
            </w:tcBorders>
            <w:shd w:val="clear" w:color="auto" w:fill="auto"/>
            <w:noWrap/>
            <w:vAlign w:val="center"/>
            <w:hideMark/>
          </w:tcPr>
          <w:p w14:paraId="7848C1E6"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Mật</w:t>
            </w:r>
            <w:proofErr w:type="spellEnd"/>
            <w:r w:rsidRPr="002711FE">
              <w:rPr>
                <w:sz w:val="20"/>
                <w:szCs w:val="20"/>
              </w:rPr>
              <w:t xml:space="preserve"> </w:t>
            </w:r>
            <w:proofErr w:type="spellStart"/>
            <w:r w:rsidRPr="002711FE">
              <w:rPr>
                <w:sz w:val="20"/>
                <w:szCs w:val="20"/>
              </w:rPr>
              <w:t>độ</w:t>
            </w:r>
            <w:proofErr w:type="spellEnd"/>
            <w:r w:rsidRPr="002711FE">
              <w:rPr>
                <w:sz w:val="20"/>
                <w:szCs w:val="20"/>
              </w:rPr>
              <w:t xml:space="preserve"> </w:t>
            </w:r>
            <w:proofErr w:type="spellStart"/>
            <w:r w:rsidRPr="002711FE">
              <w:rPr>
                <w:sz w:val="20"/>
                <w:szCs w:val="20"/>
              </w:rPr>
              <w:t>đường</w:t>
            </w:r>
            <w:proofErr w:type="spellEnd"/>
            <w:r w:rsidRPr="002711FE">
              <w:rPr>
                <w:sz w:val="20"/>
                <w:szCs w:val="20"/>
              </w:rPr>
              <w:t xml:space="preserve"> </w:t>
            </w:r>
            <w:proofErr w:type="spellStart"/>
            <w:r w:rsidRPr="002711FE">
              <w:rPr>
                <w:sz w:val="20"/>
                <w:szCs w:val="20"/>
              </w:rPr>
              <w:t>cống</w:t>
            </w:r>
            <w:proofErr w:type="spellEnd"/>
            <w:r w:rsidRPr="002711FE">
              <w:rPr>
                <w:sz w:val="20"/>
                <w:szCs w:val="20"/>
              </w:rPr>
              <w:t xml:space="preserve"> </w:t>
            </w:r>
            <w:proofErr w:type="spellStart"/>
            <w:r w:rsidRPr="002711FE">
              <w:rPr>
                <w:sz w:val="20"/>
                <w:szCs w:val="20"/>
              </w:rPr>
              <w:t>thoát</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chính</w:t>
            </w:r>
            <w:proofErr w:type="spellEnd"/>
            <w:r w:rsidRPr="002711FE">
              <w:rPr>
                <w:sz w:val="20"/>
                <w:szCs w:val="20"/>
              </w:rPr>
              <w:t xml:space="preserve"> (km/km2)</w:t>
            </w:r>
          </w:p>
        </w:tc>
        <w:tc>
          <w:tcPr>
            <w:tcW w:w="990" w:type="dxa"/>
            <w:tcBorders>
              <w:top w:val="nil"/>
              <w:left w:val="nil"/>
              <w:bottom w:val="single" w:sz="4" w:space="0" w:color="auto"/>
              <w:right w:val="single" w:sz="4" w:space="0" w:color="auto"/>
            </w:tcBorders>
            <w:shd w:val="clear" w:color="auto" w:fill="auto"/>
            <w:noWrap/>
            <w:vAlign w:val="center"/>
            <w:hideMark/>
          </w:tcPr>
          <w:p w14:paraId="1A439668"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990" w:type="dxa"/>
            <w:tcBorders>
              <w:top w:val="nil"/>
              <w:left w:val="nil"/>
              <w:bottom w:val="single" w:sz="4" w:space="0" w:color="auto"/>
              <w:right w:val="single" w:sz="4" w:space="0" w:color="auto"/>
            </w:tcBorders>
            <w:shd w:val="clear" w:color="auto" w:fill="auto"/>
            <w:noWrap/>
            <w:vAlign w:val="center"/>
            <w:hideMark/>
          </w:tcPr>
          <w:p w14:paraId="2DEDE56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1A858CA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07201BE" w14:textId="77777777" w:rsidR="00EA5CD6" w:rsidRPr="002711FE" w:rsidRDefault="00EA5CD6" w:rsidP="00EA5CD6">
            <w:pPr>
              <w:spacing w:before="0" w:after="0" w:line="240" w:lineRule="auto"/>
              <w:ind w:firstLine="0"/>
              <w:jc w:val="center"/>
              <w:rPr>
                <w:sz w:val="20"/>
                <w:szCs w:val="20"/>
              </w:rPr>
            </w:pPr>
            <w:r w:rsidRPr="002711FE">
              <w:rPr>
                <w:sz w:val="20"/>
                <w:szCs w:val="20"/>
              </w:rPr>
              <w:t>3,5</w:t>
            </w:r>
          </w:p>
        </w:tc>
        <w:tc>
          <w:tcPr>
            <w:tcW w:w="1170" w:type="dxa"/>
            <w:tcBorders>
              <w:top w:val="nil"/>
              <w:left w:val="nil"/>
              <w:bottom w:val="single" w:sz="4" w:space="0" w:color="auto"/>
              <w:right w:val="single" w:sz="4" w:space="0" w:color="auto"/>
            </w:tcBorders>
            <w:shd w:val="clear" w:color="auto" w:fill="auto"/>
            <w:noWrap/>
            <w:vAlign w:val="center"/>
            <w:hideMark/>
          </w:tcPr>
          <w:p w14:paraId="00B9A168"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6C71BBEA"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6242F57F"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01" w:type="dxa"/>
            <w:tcBorders>
              <w:top w:val="nil"/>
              <w:left w:val="nil"/>
              <w:bottom w:val="single" w:sz="4" w:space="0" w:color="auto"/>
              <w:right w:val="single" w:sz="4" w:space="0" w:color="auto"/>
            </w:tcBorders>
            <w:shd w:val="clear" w:color="auto" w:fill="auto"/>
            <w:vAlign w:val="center"/>
            <w:hideMark/>
          </w:tcPr>
          <w:p w14:paraId="3DD0E752"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32EE2BB5" w14:textId="77777777" w:rsidTr="00EA5CD6">
        <w:trPr>
          <w:trHeight w:val="555"/>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CE352D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47ED263E"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các</w:t>
            </w:r>
            <w:proofErr w:type="spellEnd"/>
            <w:r w:rsidRPr="002711FE">
              <w:rPr>
                <w:i/>
                <w:iCs/>
                <w:sz w:val="20"/>
                <w:szCs w:val="20"/>
              </w:rPr>
              <w:t xml:space="preserve"> </w:t>
            </w:r>
            <w:proofErr w:type="spellStart"/>
            <w:r w:rsidRPr="002711FE">
              <w:rPr>
                <w:i/>
                <w:iCs/>
                <w:sz w:val="20"/>
                <w:szCs w:val="20"/>
              </w:rPr>
              <w:t>điểm</w:t>
            </w:r>
            <w:proofErr w:type="spellEnd"/>
            <w:r w:rsidRPr="002711FE">
              <w:rPr>
                <w:i/>
                <w:iCs/>
                <w:sz w:val="20"/>
                <w:szCs w:val="20"/>
              </w:rPr>
              <w:t xml:space="preserve"> </w:t>
            </w:r>
            <w:proofErr w:type="spellStart"/>
            <w:r w:rsidRPr="002711FE">
              <w:rPr>
                <w:i/>
                <w:iCs/>
                <w:sz w:val="20"/>
                <w:szCs w:val="20"/>
              </w:rPr>
              <w:t>ngập</w:t>
            </w:r>
            <w:proofErr w:type="spellEnd"/>
            <w:r w:rsidRPr="002711FE">
              <w:rPr>
                <w:i/>
                <w:iCs/>
                <w:sz w:val="20"/>
                <w:szCs w:val="20"/>
              </w:rPr>
              <w:t xml:space="preserve"> </w:t>
            </w:r>
            <w:proofErr w:type="spellStart"/>
            <w:r w:rsidRPr="002711FE">
              <w:rPr>
                <w:i/>
                <w:iCs/>
                <w:sz w:val="20"/>
                <w:szCs w:val="20"/>
              </w:rPr>
              <w:t>úng</w:t>
            </w:r>
            <w:proofErr w:type="spellEnd"/>
            <w:r w:rsidRPr="002711FE">
              <w:rPr>
                <w:i/>
                <w:iCs/>
                <w:sz w:val="20"/>
                <w:szCs w:val="20"/>
              </w:rPr>
              <w:t xml:space="preserve"> </w:t>
            </w:r>
            <w:proofErr w:type="spellStart"/>
            <w:r w:rsidRPr="002711FE">
              <w:rPr>
                <w:i/>
                <w:iCs/>
                <w:sz w:val="20"/>
                <w:szCs w:val="20"/>
              </w:rPr>
              <w:t>có</w:t>
            </w:r>
            <w:proofErr w:type="spellEnd"/>
            <w:r w:rsidRPr="002711FE">
              <w:rPr>
                <w:i/>
                <w:iCs/>
                <w:sz w:val="20"/>
                <w:szCs w:val="20"/>
              </w:rPr>
              <w:t xml:space="preserve"> </w:t>
            </w:r>
            <w:proofErr w:type="spellStart"/>
            <w:r w:rsidRPr="002711FE">
              <w:rPr>
                <w:i/>
                <w:iCs/>
                <w:sz w:val="20"/>
                <w:szCs w:val="20"/>
              </w:rPr>
              <w:t>giải</w:t>
            </w:r>
            <w:proofErr w:type="spellEnd"/>
            <w:r w:rsidRPr="002711FE">
              <w:rPr>
                <w:i/>
                <w:iCs/>
                <w:sz w:val="20"/>
                <w:szCs w:val="20"/>
              </w:rPr>
              <w:t xml:space="preserve"> </w:t>
            </w:r>
            <w:proofErr w:type="spellStart"/>
            <w:r w:rsidRPr="002711FE">
              <w:rPr>
                <w:i/>
                <w:iCs/>
                <w:sz w:val="20"/>
                <w:szCs w:val="20"/>
              </w:rPr>
              <w:t>pháp</w:t>
            </w:r>
            <w:proofErr w:type="spellEnd"/>
            <w:r w:rsidRPr="002711FE">
              <w:rPr>
                <w:i/>
                <w:iCs/>
                <w:sz w:val="20"/>
                <w:szCs w:val="20"/>
              </w:rPr>
              <w:t xml:space="preserve"> </w:t>
            </w:r>
            <w:proofErr w:type="spellStart"/>
            <w:r w:rsidRPr="002711FE">
              <w:rPr>
                <w:i/>
                <w:iCs/>
                <w:sz w:val="20"/>
                <w:szCs w:val="20"/>
              </w:rPr>
              <w:t>phòng</w:t>
            </w:r>
            <w:proofErr w:type="spellEnd"/>
            <w:r w:rsidRPr="002711FE">
              <w:rPr>
                <w:i/>
                <w:iCs/>
                <w:sz w:val="20"/>
                <w:szCs w:val="20"/>
              </w:rPr>
              <w:t xml:space="preserve">, </w:t>
            </w:r>
            <w:proofErr w:type="spellStart"/>
            <w:r w:rsidRPr="002711FE">
              <w:rPr>
                <w:i/>
                <w:iCs/>
                <w:sz w:val="20"/>
                <w:szCs w:val="20"/>
              </w:rPr>
              <w:t>chống</w:t>
            </w:r>
            <w:proofErr w:type="spellEnd"/>
            <w:r w:rsidRPr="002711FE">
              <w:rPr>
                <w:i/>
                <w:iCs/>
                <w:sz w:val="20"/>
                <w:szCs w:val="20"/>
              </w:rPr>
              <w:t xml:space="preserve">, </w:t>
            </w:r>
            <w:proofErr w:type="spellStart"/>
            <w:r w:rsidRPr="002711FE">
              <w:rPr>
                <w:i/>
                <w:iCs/>
                <w:sz w:val="20"/>
                <w:szCs w:val="20"/>
              </w:rPr>
              <w:t>khắc</w:t>
            </w:r>
            <w:proofErr w:type="spellEnd"/>
            <w:r w:rsidRPr="002711FE">
              <w:rPr>
                <w:i/>
                <w:iCs/>
                <w:sz w:val="20"/>
                <w:szCs w:val="20"/>
              </w:rPr>
              <w:t xml:space="preserve"> </w:t>
            </w:r>
            <w:proofErr w:type="spellStart"/>
            <w:r w:rsidRPr="002711FE">
              <w:rPr>
                <w:i/>
                <w:iCs/>
                <w:sz w:val="20"/>
                <w:szCs w:val="20"/>
              </w:rPr>
              <w:t>phục</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6FE0FE3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w:t>
            </w:r>
          </w:p>
        </w:tc>
        <w:tc>
          <w:tcPr>
            <w:tcW w:w="990" w:type="dxa"/>
            <w:tcBorders>
              <w:top w:val="nil"/>
              <w:left w:val="nil"/>
              <w:bottom w:val="single" w:sz="4" w:space="0" w:color="auto"/>
              <w:right w:val="single" w:sz="4" w:space="0" w:color="auto"/>
            </w:tcBorders>
            <w:shd w:val="clear" w:color="auto" w:fill="auto"/>
            <w:noWrap/>
            <w:vAlign w:val="center"/>
            <w:hideMark/>
          </w:tcPr>
          <w:p w14:paraId="2584D70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439DB9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6AAB1F7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20</w:t>
            </w:r>
          </w:p>
        </w:tc>
        <w:tc>
          <w:tcPr>
            <w:tcW w:w="1170" w:type="dxa"/>
            <w:tcBorders>
              <w:top w:val="nil"/>
              <w:left w:val="nil"/>
              <w:bottom w:val="single" w:sz="4" w:space="0" w:color="auto"/>
              <w:right w:val="single" w:sz="4" w:space="0" w:color="auto"/>
            </w:tcBorders>
            <w:shd w:val="clear" w:color="auto" w:fill="auto"/>
            <w:noWrap/>
            <w:vAlign w:val="center"/>
            <w:hideMark/>
          </w:tcPr>
          <w:p w14:paraId="41E2841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29F1AC1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762AF8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20</w:t>
            </w:r>
          </w:p>
        </w:tc>
        <w:tc>
          <w:tcPr>
            <w:tcW w:w="1201" w:type="dxa"/>
            <w:tcBorders>
              <w:top w:val="nil"/>
              <w:left w:val="nil"/>
              <w:bottom w:val="single" w:sz="4" w:space="0" w:color="auto"/>
              <w:right w:val="single" w:sz="4" w:space="0" w:color="auto"/>
            </w:tcBorders>
            <w:shd w:val="clear" w:color="auto" w:fill="auto"/>
            <w:noWrap/>
            <w:vAlign w:val="center"/>
            <w:hideMark/>
          </w:tcPr>
          <w:p w14:paraId="5FF41C4A"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00982124" w14:textId="77777777" w:rsidTr="00EA5CD6">
        <w:trPr>
          <w:trHeight w:val="45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760F9D03" w14:textId="77777777" w:rsidR="00EA5CD6" w:rsidRPr="002711FE" w:rsidRDefault="00EA5CD6" w:rsidP="00EA5CD6">
            <w:pPr>
              <w:spacing w:before="0" w:after="0" w:line="240" w:lineRule="auto"/>
              <w:ind w:firstLine="0"/>
              <w:jc w:val="center"/>
              <w:rPr>
                <w:sz w:val="20"/>
                <w:szCs w:val="20"/>
              </w:rPr>
            </w:pPr>
            <w:r w:rsidRPr="002711FE">
              <w:rPr>
                <w:sz w:val="20"/>
                <w:szCs w:val="20"/>
              </w:rPr>
              <w:t>5.1.3.2</w:t>
            </w:r>
          </w:p>
        </w:tc>
        <w:tc>
          <w:tcPr>
            <w:tcW w:w="4602" w:type="dxa"/>
            <w:tcBorders>
              <w:top w:val="nil"/>
              <w:left w:val="nil"/>
              <w:bottom w:val="single" w:sz="4" w:space="0" w:color="auto"/>
              <w:right w:val="single" w:sz="4" w:space="0" w:color="auto"/>
            </w:tcBorders>
            <w:shd w:val="clear" w:color="auto" w:fill="auto"/>
            <w:noWrap/>
            <w:vAlign w:val="center"/>
            <w:hideMark/>
          </w:tcPr>
          <w:p w14:paraId="50076942" w14:textId="77777777" w:rsidR="00EA5CD6" w:rsidRPr="002711FE" w:rsidRDefault="00EA5CD6" w:rsidP="00EA5CD6">
            <w:pPr>
              <w:spacing w:before="0" w:after="0" w:line="240" w:lineRule="auto"/>
              <w:ind w:firstLine="0"/>
              <w:jc w:val="left"/>
              <w:rPr>
                <w:sz w:val="20"/>
                <w:szCs w:val="20"/>
              </w:rPr>
            </w:pPr>
            <w:r w:rsidRPr="002711FE">
              <w:rPr>
                <w:sz w:val="20"/>
                <w:szCs w:val="20"/>
              </w:rPr>
              <w:t xml:space="preserve">Thu </w:t>
            </w:r>
            <w:proofErr w:type="spellStart"/>
            <w:r w:rsidRPr="002711FE">
              <w:rPr>
                <w:sz w:val="20"/>
                <w:szCs w:val="20"/>
              </w:rPr>
              <w:t>gom</w:t>
            </w:r>
            <w:proofErr w:type="spellEnd"/>
            <w:r w:rsidRPr="002711FE">
              <w:rPr>
                <w:sz w:val="20"/>
                <w:szCs w:val="20"/>
              </w:rPr>
              <w:t xml:space="preserve">, </w:t>
            </w:r>
            <w:proofErr w:type="spellStart"/>
            <w:r w:rsidRPr="002711FE">
              <w:rPr>
                <w:sz w:val="20"/>
                <w:szCs w:val="20"/>
              </w:rPr>
              <w:t>xử</w:t>
            </w:r>
            <w:proofErr w:type="spellEnd"/>
            <w:r w:rsidRPr="002711FE">
              <w:rPr>
                <w:sz w:val="20"/>
                <w:szCs w:val="20"/>
              </w:rPr>
              <w:t xml:space="preserve"> </w:t>
            </w:r>
            <w:proofErr w:type="spellStart"/>
            <w:r w:rsidRPr="002711FE">
              <w:rPr>
                <w:sz w:val="20"/>
                <w:szCs w:val="20"/>
              </w:rPr>
              <w:t>lý</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thải</w:t>
            </w:r>
            <w:proofErr w:type="spellEnd"/>
            <w:r w:rsidRPr="002711FE">
              <w:rPr>
                <w:sz w:val="20"/>
                <w:szCs w:val="20"/>
              </w:rPr>
              <w:t xml:space="preserve">, </w:t>
            </w:r>
            <w:proofErr w:type="spellStart"/>
            <w:r w:rsidRPr="002711FE">
              <w:rPr>
                <w:sz w:val="20"/>
                <w:szCs w:val="20"/>
              </w:rPr>
              <w:t>chất</w:t>
            </w:r>
            <w:proofErr w:type="spellEnd"/>
            <w:r w:rsidRPr="002711FE">
              <w:rPr>
                <w:sz w:val="20"/>
                <w:szCs w:val="20"/>
              </w:rPr>
              <w:t xml:space="preserve"> </w:t>
            </w:r>
            <w:proofErr w:type="spellStart"/>
            <w:r w:rsidRPr="002711FE">
              <w:rPr>
                <w:sz w:val="20"/>
                <w:szCs w:val="20"/>
              </w:rPr>
              <w:t>thải</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noWrap/>
            <w:vAlign w:val="center"/>
            <w:hideMark/>
          </w:tcPr>
          <w:p w14:paraId="475DFBD7"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7B935266" w14:textId="77777777" w:rsidR="00EA5CD6" w:rsidRPr="002711FE" w:rsidRDefault="00EA5CD6" w:rsidP="00EA5CD6">
            <w:pPr>
              <w:spacing w:before="0" w:after="0" w:line="240" w:lineRule="auto"/>
              <w:ind w:firstLine="0"/>
              <w:jc w:val="center"/>
              <w:rPr>
                <w:sz w:val="20"/>
                <w:szCs w:val="20"/>
              </w:rPr>
            </w:pPr>
            <w:r w:rsidRPr="002711FE">
              <w:rPr>
                <w:sz w:val="20"/>
                <w:szCs w:val="20"/>
              </w:rPr>
              <w:t>3,75</w:t>
            </w:r>
          </w:p>
        </w:tc>
        <w:tc>
          <w:tcPr>
            <w:tcW w:w="1260" w:type="dxa"/>
            <w:tcBorders>
              <w:top w:val="nil"/>
              <w:left w:val="nil"/>
              <w:bottom w:val="single" w:sz="4" w:space="0" w:color="auto"/>
              <w:right w:val="single" w:sz="4" w:space="0" w:color="auto"/>
            </w:tcBorders>
            <w:shd w:val="clear" w:color="auto" w:fill="auto"/>
            <w:noWrap/>
            <w:vAlign w:val="center"/>
            <w:hideMark/>
          </w:tcPr>
          <w:p w14:paraId="5DCD1774"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1710" w:type="dxa"/>
            <w:tcBorders>
              <w:top w:val="nil"/>
              <w:left w:val="nil"/>
              <w:bottom w:val="single" w:sz="4" w:space="0" w:color="auto"/>
              <w:right w:val="single" w:sz="4" w:space="0" w:color="auto"/>
            </w:tcBorders>
            <w:shd w:val="clear" w:color="auto" w:fill="auto"/>
            <w:noWrap/>
            <w:vAlign w:val="center"/>
            <w:hideMark/>
          </w:tcPr>
          <w:p w14:paraId="2009957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2AB86F72" w14:textId="77777777" w:rsidR="00EA5CD6" w:rsidRPr="002711FE" w:rsidRDefault="00EA5CD6" w:rsidP="00EA5CD6">
            <w:pPr>
              <w:spacing w:before="0" w:after="0" w:line="240" w:lineRule="auto"/>
              <w:ind w:firstLine="0"/>
              <w:jc w:val="center"/>
              <w:rPr>
                <w:sz w:val="20"/>
                <w:szCs w:val="20"/>
              </w:rPr>
            </w:pPr>
            <w:r w:rsidRPr="002711FE">
              <w:rPr>
                <w:sz w:val="20"/>
                <w:szCs w:val="20"/>
              </w:rPr>
              <w:t>3,00</w:t>
            </w:r>
          </w:p>
        </w:tc>
      </w:tr>
      <w:tr w:rsidR="002711FE" w:rsidRPr="002711FE" w14:paraId="56D3DD7C"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673C027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0436BB3E"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nước</w:t>
            </w:r>
            <w:proofErr w:type="spellEnd"/>
            <w:r w:rsidRPr="002711FE">
              <w:rPr>
                <w:i/>
                <w:iCs/>
                <w:sz w:val="20"/>
                <w:szCs w:val="20"/>
              </w:rPr>
              <w:t xml:space="preserve"> </w:t>
            </w:r>
            <w:proofErr w:type="spellStart"/>
            <w:r w:rsidRPr="002711FE">
              <w:rPr>
                <w:i/>
                <w:iCs/>
                <w:sz w:val="20"/>
                <w:szCs w:val="20"/>
              </w:rPr>
              <w:t>thải</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xử</w:t>
            </w:r>
            <w:proofErr w:type="spellEnd"/>
            <w:r w:rsidRPr="002711FE">
              <w:rPr>
                <w:i/>
                <w:iCs/>
                <w:sz w:val="20"/>
                <w:szCs w:val="20"/>
              </w:rPr>
              <w:t xml:space="preserve"> </w:t>
            </w:r>
            <w:proofErr w:type="spellStart"/>
            <w:r w:rsidRPr="002711FE">
              <w:rPr>
                <w:i/>
                <w:iCs/>
                <w:sz w:val="20"/>
                <w:szCs w:val="20"/>
              </w:rPr>
              <w:t>lý</w:t>
            </w:r>
            <w:proofErr w:type="spellEnd"/>
            <w:r w:rsidRPr="002711FE">
              <w:rPr>
                <w:i/>
                <w:iCs/>
                <w:sz w:val="20"/>
                <w:szCs w:val="20"/>
              </w:rPr>
              <w:t xml:space="preserve"> </w:t>
            </w:r>
            <w:proofErr w:type="spellStart"/>
            <w:r w:rsidRPr="002711FE">
              <w:rPr>
                <w:i/>
                <w:iCs/>
                <w:sz w:val="20"/>
                <w:szCs w:val="20"/>
              </w:rPr>
              <w:t>đạt</w:t>
            </w:r>
            <w:proofErr w:type="spellEnd"/>
            <w:r w:rsidRPr="002711FE">
              <w:rPr>
                <w:i/>
                <w:iCs/>
                <w:sz w:val="20"/>
                <w:szCs w:val="20"/>
              </w:rPr>
              <w:t xml:space="preserve"> </w:t>
            </w:r>
            <w:proofErr w:type="spellStart"/>
            <w:r w:rsidRPr="002711FE">
              <w:rPr>
                <w:i/>
                <w:iCs/>
                <w:sz w:val="20"/>
                <w:szCs w:val="20"/>
              </w:rPr>
              <w:t>quy</w:t>
            </w:r>
            <w:proofErr w:type="spellEnd"/>
            <w:r w:rsidRPr="002711FE">
              <w:rPr>
                <w:i/>
                <w:iCs/>
                <w:sz w:val="20"/>
                <w:szCs w:val="20"/>
              </w:rPr>
              <w:t xml:space="preserve"> </w:t>
            </w:r>
            <w:proofErr w:type="spellStart"/>
            <w:r w:rsidRPr="002711FE">
              <w:rPr>
                <w:i/>
                <w:iCs/>
                <w:sz w:val="20"/>
                <w:szCs w:val="20"/>
              </w:rPr>
              <w:t>chuẩn</w:t>
            </w:r>
            <w:proofErr w:type="spellEnd"/>
            <w:r w:rsidRPr="002711FE">
              <w:rPr>
                <w:i/>
                <w:iCs/>
                <w:sz w:val="20"/>
                <w:szCs w:val="20"/>
              </w:rPr>
              <w:t xml:space="preserve"> </w:t>
            </w:r>
            <w:proofErr w:type="spellStart"/>
            <w:r w:rsidRPr="002711FE">
              <w:rPr>
                <w:i/>
                <w:iCs/>
                <w:sz w:val="20"/>
                <w:szCs w:val="20"/>
              </w:rPr>
              <w:t>ky</w:t>
            </w:r>
            <w:proofErr w:type="spellEnd"/>
            <w:r w:rsidRPr="002711FE">
              <w:rPr>
                <w:i/>
                <w:iCs/>
                <w:sz w:val="20"/>
                <w:szCs w:val="20"/>
              </w:rPr>
              <w:t xml:space="preserve">̃ </w:t>
            </w:r>
            <w:proofErr w:type="spellStart"/>
            <w:r w:rsidRPr="002711FE">
              <w:rPr>
                <w:i/>
                <w:iCs/>
                <w:sz w:val="20"/>
                <w:szCs w:val="20"/>
              </w:rPr>
              <w:t>thuật</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42B9E0B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15</w:t>
            </w:r>
          </w:p>
        </w:tc>
        <w:tc>
          <w:tcPr>
            <w:tcW w:w="990" w:type="dxa"/>
            <w:tcBorders>
              <w:top w:val="nil"/>
              <w:left w:val="nil"/>
              <w:bottom w:val="single" w:sz="4" w:space="0" w:color="auto"/>
              <w:right w:val="single" w:sz="4" w:space="0" w:color="auto"/>
            </w:tcBorders>
            <w:shd w:val="clear" w:color="auto" w:fill="auto"/>
            <w:noWrap/>
            <w:vAlign w:val="center"/>
            <w:hideMark/>
          </w:tcPr>
          <w:p w14:paraId="6FEE7FE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2BACCBCF"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F137B6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30</w:t>
            </w:r>
          </w:p>
        </w:tc>
        <w:tc>
          <w:tcPr>
            <w:tcW w:w="1170" w:type="dxa"/>
            <w:tcBorders>
              <w:top w:val="nil"/>
              <w:left w:val="nil"/>
              <w:bottom w:val="single" w:sz="4" w:space="0" w:color="auto"/>
              <w:right w:val="single" w:sz="4" w:space="0" w:color="auto"/>
            </w:tcBorders>
            <w:shd w:val="clear" w:color="auto" w:fill="auto"/>
            <w:noWrap/>
            <w:vAlign w:val="center"/>
            <w:hideMark/>
          </w:tcPr>
          <w:p w14:paraId="4972B30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504BEB3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1710" w:type="dxa"/>
            <w:tcBorders>
              <w:top w:val="nil"/>
              <w:left w:val="nil"/>
              <w:bottom w:val="single" w:sz="4" w:space="0" w:color="auto"/>
              <w:right w:val="single" w:sz="4" w:space="0" w:color="auto"/>
            </w:tcBorders>
            <w:shd w:val="clear" w:color="auto" w:fill="auto"/>
            <w:noWrap/>
            <w:vAlign w:val="center"/>
            <w:hideMark/>
          </w:tcPr>
          <w:p w14:paraId="0B8C641F" w14:textId="5FCE5252" w:rsidR="00EA5CD6" w:rsidRPr="002711FE" w:rsidRDefault="00E832C2" w:rsidP="00EA5CD6">
            <w:pPr>
              <w:spacing w:before="0" w:after="0" w:line="240" w:lineRule="auto"/>
              <w:ind w:firstLine="0"/>
              <w:jc w:val="center"/>
              <w:rPr>
                <w:sz w:val="20"/>
                <w:szCs w:val="20"/>
              </w:rPr>
            </w:pPr>
            <w:r>
              <w:rPr>
                <w:sz w:val="20"/>
                <w:szCs w:val="20"/>
              </w:rPr>
              <w:t>0</w:t>
            </w:r>
          </w:p>
        </w:tc>
        <w:tc>
          <w:tcPr>
            <w:tcW w:w="1201" w:type="dxa"/>
            <w:tcBorders>
              <w:top w:val="nil"/>
              <w:left w:val="nil"/>
              <w:bottom w:val="single" w:sz="4" w:space="0" w:color="auto"/>
              <w:right w:val="single" w:sz="4" w:space="0" w:color="auto"/>
            </w:tcBorders>
            <w:shd w:val="clear" w:color="auto" w:fill="auto"/>
            <w:vAlign w:val="center"/>
            <w:hideMark/>
          </w:tcPr>
          <w:p w14:paraId="23E9AE63"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318470D9" w14:textId="77777777" w:rsidTr="00EA5CD6">
        <w:trPr>
          <w:trHeight w:val="6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18E4CFD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1D0727C1"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chất</w:t>
            </w:r>
            <w:proofErr w:type="spellEnd"/>
            <w:r w:rsidRPr="002711FE">
              <w:rPr>
                <w:i/>
                <w:iCs/>
                <w:sz w:val="20"/>
                <w:szCs w:val="20"/>
              </w:rPr>
              <w:t xml:space="preserve"> </w:t>
            </w:r>
            <w:proofErr w:type="spellStart"/>
            <w:r w:rsidRPr="002711FE">
              <w:rPr>
                <w:i/>
                <w:iCs/>
                <w:sz w:val="20"/>
                <w:szCs w:val="20"/>
              </w:rPr>
              <w:t>thải</w:t>
            </w:r>
            <w:proofErr w:type="spellEnd"/>
            <w:r w:rsidRPr="002711FE">
              <w:rPr>
                <w:i/>
                <w:iCs/>
                <w:sz w:val="20"/>
                <w:szCs w:val="20"/>
              </w:rPr>
              <w:t xml:space="preserve"> </w:t>
            </w:r>
            <w:proofErr w:type="spellStart"/>
            <w:r w:rsidRPr="002711FE">
              <w:rPr>
                <w:i/>
                <w:iCs/>
                <w:sz w:val="20"/>
                <w:szCs w:val="20"/>
              </w:rPr>
              <w:t>nguy</w:t>
            </w:r>
            <w:proofErr w:type="spellEnd"/>
            <w:r w:rsidRPr="002711FE">
              <w:rPr>
                <w:i/>
                <w:iCs/>
                <w:sz w:val="20"/>
                <w:szCs w:val="20"/>
              </w:rPr>
              <w:t xml:space="preserve"> </w:t>
            </w:r>
            <w:proofErr w:type="spellStart"/>
            <w:r w:rsidRPr="002711FE">
              <w:rPr>
                <w:i/>
                <w:iCs/>
                <w:sz w:val="20"/>
                <w:szCs w:val="20"/>
              </w:rPr>
              <w:t>hại</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thu</w:t>
            </w:r>
            <w:proofErr w:type="spellEnd"/>
            <w:r w:rsidRPr="002711FE">
              <w:rPr>
                <w:i/>
                <w:iCs/>
                <w:sz w:val="20"/>
                <w:szCs w:val="20"/>
              </w:rPr>
              <w:t xml:space="preserve"> </w:t>
            </w:r>
            <w:proofErr w:type="spellStart"/>
            <w:r w:rsidRPr="002711FE">
              <w:rPr>
                <w:i/>
                <w:iCs/>
                <w:sz w:val="20"/>
                <w:szCs w:val="20"/>
              </w:rPr>
              <w:t>gom</w:t>
            </w:r>
            <w:proofErr w:type="spellEnd"/>
            <w:r w:rsidRPr="002711FE">
              <w:rPr>
                <w:i/>
                <w:iCs/>
                <w:sz w:val="20"/>
                <w:szCs w:val="20"/>
              </w:rPr>
              <w:t xml:space="preserve">, </w:t>
            </w:r>
            <w:proofErr w:type="spellStart"/>
            <w:r w:rsidRPr="002711FE">
              <w:rPr>
                <w:i/>
                <w:iCs/>
                <w:sz w:val="20"/>
                <w:szCs w:val="20"/>
              </w:rPr>
              <w:t>xử</w:t>
            </w:r>
            <w:proofErr w:type="spellEnd"/>
            <w:r w:rsidRPr="002711FE">
              <w:rPr>
                <w:i/>
                <w:iCs/>
                <w:sz w:val="20"/>
                <w:szCs w:val="20"/>
              </w:rPr>
              <w:t xml:space="preserve"> </w:t>
            </w:r>
            <w:proofErr w:type="spellStart"/>
            <w:r w:rsidRPr="002711FE">
              <w:rPr>
                <w:i/>
                <w:iCs/>
                <w:sz w:val="20"/>
                <w:szCs w:val="20"/>
              </w:rPr>
              <w:t>lý</w:t>
            </w:r>
            <w:proofErr w:type="spellEnd"/>
            <w:r w:rsidRPr="002711FE">
              <w:rPr>
                <w:i/>
                <w:iCs/>
                <w:sz w:val="20"/>
                <w:szCs w:val="20"/>
              </w:rPr>
              <w:t xml:space="preserve"> </w:t>
            </w:r>
            <w:proofErr w:type="spellStart"/>
            <w:r w:rsidRPr="002711FE">
              <w:rPr>
                <w:i/>
                <w:iCs/>
                <w:sz w:val="20"/>
                <w:szCs w:val="20"/>
              </w:rPr>
              <w:t>đáp</w:t>
            </w:r>
            <w:proofErr w:type="spellEnd"/>
            <w:r w:rsidRPr="002711FE">
              <w:rPr>
                <w:i/>
                <w:iCs/>
                <w:sz w:val="20"/>
                <w:szCs w:val="20"/>
              </w:rPr>
              <w:t xml:space="preserve"> </w:t>
            </w:r>
            <w:proofErr w:type="spellStart"/>
            <w:r w:rsidRPr="002711FE">
              <w:rPr>
                <w:i/>
                <w:iCs/>
                <w:sz w:val="20"/>
                <w:szCs w:val="20"/>
              </w:rPr>
              <w:t>ứng</w:t>
            </w:r>
            <w:proofErr w:type="spellEnd"/>
            <w:r w:rsidRPr="002711FE">
              <w:rPr>
                <w:i/>
                <w:iCs/>
                <w:sz w:val="20"/>
                <w:szCs w:val="20"/>
              </w:rPr>
              <w:t xml:space="preserve"> </w:t>
            </w:r>
            <w:proofErr w:type="spellStart"/>
            <w:r w:rsidRPr="002711FE">
              <w:rPr>
                <w:i/>
                <w:iCs/>
                <w:sz w:val="20"/>
                <w:szCs w:val="20"/>
              </w:rPr>
              <w:t>yêu</w:t>
            </w:r>
            <w:proofErr w:type="spellEnd"/>
            <w:r w:rsidRPr="002711FE">
              <w:rPr>
                <w:i/>
                <w:iCs/>
                <w:sz w:val="20"/>
                <w:szCs w:val="20"/>
              </w:rPr>
              <w:t xml:space="preserve"> </w:t>
            </w:r>
            <w:proofErr w:type="spellStart"/>
            <w:r w:rsidRPr="002711FE">
              <w:rPr>
                <w:i/>
                <w:iCs/>
                <w:sz w:val="20"/>
                <w:szCs w:val="20"/>
              </w:rPr>
              <w:t>cầu</w:t>
            </w:r>
            <w:proofErr w:type="spellEnd"/>
            <w:r w:rsidRPr="002711FE">
              <w:rPr>
                <w:i/>
                <w:iCs/>
                <w:sz w:val="20"/>
                <w:szCs w:val="20"/>
              </w:rPr>
              <w:t xml:space="preserve"> </w:t>
            </w:r>
            <w:proofErr w:type="spellStart"/>
            <w:r w:rsidRPr="002711FE">
              <w:rPr>
                <w:i/>
                <w:iCs/>
                <w:sz w:val="20"/>
                <w:szCs w:val="20"/>
              </w:rPr>
              <w:t>bảo</w:t>
            </w:r>
            <w:proofErr w:type="spellEnd"/>
            <w:r w:rsidRPr="002711FE">
              <w:rPr>
                <w:i/>
                <w:iCs/>
                <w:sz w:val="20"/>
                <w:szCs w:val="20"/>
              </w:rPr>
              <w:t xml:space="preserve"> </w:t>
            </w:r>
            <w:proofErr w:type="spellStart"/>
            <w:r w:rsidRPr="002711FE">
              <w:rPr>
                <w:i/>
                <w:iCs/>
                <w:sz w:val="20"/>
                <w:szCs w:val="20"/>
              </w:rPr>
              <w:t>vệ</w:t>
            </w:r>
            <w:proofErr w:type="spellEnd"/>
            <w:r w:rsidRPr="002711FE">
              <w:rPr>
                <w:i/>
                <w:iCs/>
                <w:sz w:val="20"/>
                <w:szCs w:val="20"/>
              </w:rPr>
              <w:t xml:space="preserve"> </w:t>
            </w:r>
            <w:proofErr w:type="spellStart"/>
            <w:r w:rsidRPr="002711FE">
              <w:rPr>
                <w:i/>
                <w:iCs/>
                <w:sz w:val="20"/>
                <w:szCs w:val="20"/>
              </w:rPr>
              <w:t>môi</w:t>
            </w:r>
            <w:proofErr w:type="spellEnd"/>
            <w:r w:rsidRPr="002711FE">
              <w:rPr>
                <w:i/>
                <w:iCs/>
                <w:sz w:val="20"/>
                <w:szCs w:val="20"/>
              </w:rPr>
              <w:t xml:space="preserve"> </w:t>
            </w:r>
            <w:proofErr w:type="spellStart"/>
            <w:r w:rsidRPr="002711FE">
              <w:rPr>
                <w:i/>
                <w:iCs/>
                <w:sz w:val="20"/>
                <w:szCs w:val="20"/>
              </w:rPr>
              <w:t>trường</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368CE21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70</w:t>
            </w:r>
          </w:p>
        </w:tc>
        <w:tc>
          <w:tcPr>
            <w:tcW w:w="990" w:type="dxa"/>
            <w:tcBorders>
              <w:top w:val="nil"/>
              <w:left w:val="nil"/>
              <w:bottom w:val="single" w:sz="4" w:space="0" w:color="auto"/>
              <w:right w:val="single" w:sz="4" w:space="0" w:color="auto"/>
            </w:tcBorders>
            <w:shd w:val="clear" w:color="auto" w:fill="auto"/>
            <w:noWrap/>
            <w:vAlign w:val="center"/>
            <w:hideMark/>
          </w:tcPr>
          <w:p w14:paraId="55CB6BE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7F7FA19"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7F42883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85</w:t>
            </w:r>
          </w:p>
        </w:tc>
        <w:tc>
          <w:tcPr>
            <w:tcW w:w="1170" w:type="dxa"/>
            <w:tcBorders>
              <w:top w:val="nil"/>
              <w:left w:val="nil"/>
              <w:bottom w:val="single" w:sz="4" w:space="0" w:color="auto"/>
              <w:right w:val="single" w:sz="4" w:space="0" w:color="auto"/>
            </w:tcBorders>
            <w:shd w:val="clear" w:color="auto" w:fill="auto"/>
            <w:noWrap/>
            <w:vAlign w:val="center"/>
            <w:hideMark/>
          </w:tcPr>
          <w:p w14:paraId="36709EF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1990373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4CA3E525" w14:textId="77777777" w:rsidR="00EA5CD6" w:rsidRPr="002711FE" w:rsidRDefault="00EA5CD6" w:rsidP="00EA5CD6">
            <w:pPr>
              <w:spacing w:before="0" w:after="0" w:line="240" w:lineRule="auto"/>
              <w:ind w:firstLine="0"/>
              <w:jc w:val="center"/>
              <w:rPr>
                <w:sz w:val="20"/>
                <w:szCs w:val="20"/>
              </w:rPr>
            </w:pPr>
            <w:r w:rsidRPr="002711FE">
              <w:rPr>
                <w:sz w:val="20"/>
                <w:szCs w:val="20"/>
              </w:rPr>
              <w:t>95</w:t>
            </w:r>
          </w:p>
        </w:tc>
        <w:tc>
          <w:tcPr>
            <w:tcW w:w="1201" w:type="dxa"/>
            <w:tcBorders>
              <w:top w:val="nil"/>
              <w:left w:val="nil"/>
              <w:bottom w:val="single" w:sz="4" w:space="0" w:color="auto"/>
              <w:right w:val="single" w:sz="4" w:space="0" w:color="auto"/>
            </w:tcBorders>
            <w:shd w:val="clear" w:color="auto" w:fill="auto"/>
            <w:vAlign w:val="center"/>
            <w:hideMark/>
          </w:tcPr>
          <w:p w14:paraId="469A88F1"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30FBB8A7"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0EA12D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6EE2A6E9"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chất</w:t>
            </w:r>
            <w:proofErr w:type="spellEnd"/>
            <w:r w:rsidRPr="002711FE">
              <w:rPr>
                <w:i/>
                <w:iCs/>
                <w:sz w:val="20"/>
                <w:szCs w:val="20"/>
              </w:rPr>
              <w:t xml:space="preserve"> </w:t>
            </w:r>
            <w:proofErr w:type="spellStart"/>
            <w:r w:rsidRPr="002711FE">
              <w:rPr>
                <w:i/>
                <w:iCs/>
                <w:sz w:val="20"/>
                <w:szCs w:val="20"/>
              </w:rPr>
              <w:t>thải</w:t>
            </w:r>
            <w:proofErr w:type="spellEnd"/>
            <w:r w:rsidRPr="002711FE">
              <w:rPr>
                <w:i/>
                <w:iCs/>
                <w:sz w:val="20"/>
                <w:szCs w:val="20"/>
              </w:rPr>
              <w:t xml:space="preserve"> </w:t>
            </w:r>
            <w:proofErr w:type="spellStart"/>
            <w:r w:rsidRPr="002711FE">
              <w:rPr>
                <w:i/>
                <w:iCs/>
                <w:sz w:val="20"/>
                <w:szCs w:val="20"/>
              </w:rPr>
              <w:t>rắn</w:t>
            </w:r>
            <w:proofErr w:type="spellEnd"/>
            <w:r w:rsidRPr="002711FE">
              <w:rPr>
                <w:i/>
                <w:iCs/>
                <w:sz w:val="20"/>
                <w:szCs w:val="20"/>
              </w:rPr>
              <w:t xml:space="preserve"> </w:t>
            </w:r>
            <w:proofErr w:type="spellStart"/>
            <w:r w:rsidRPr="002711FE">
              <w:rPr>
                <w:i/>
                <w:iCs/>
                <w:sz w:val="20"/>
                <w:szCs w:val="20"/>
              </w:rPr>
              <w:t>sinh</w:t>
            </w:r>
            <w:proofErr w:type="spellEnd"/>
            <w:r w:rsidRPr="002711FE">
              <w:rPr>
                <w:i/>
                <w:iCs/>
                <w:sz w:val="20"/>
                <w:szCs w:val="20"/>
              </w:rPr>
              <w:t xml:space="preserve"> </w:t>
            </w:r>
            <w:proofErr w:type="spellStart"/>
            <w:r w:rsidRPr="002711FE">
              <w:rPr>
                <w:i/>
                <w:iCs/>
                <w:sz w:val="20"/>
                <w:szCs w:val="20"/>
              </w:rPr>
              <w:t>hoạt</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thu</w:t>
            </w:r>
            <w:proofErr w:type="spellEnd"/>
            <w:r w:rsidRPr="002711FE">
              <w:rPr>
                <w:i/>
                <w:iCs/>
                <w:sz w:val="20"/>
                <w:szCs w:val="20"/>
              </w:rPr>
              <w:t xml:space="preserve"> </w:t>
            </w:r>
            <w:proofErr w:type="spellStart"/>
            <w:r w:rsidRPr="002711FE">
              <w:rPr>
                <w:i/>
                <w:iCs/>
                <w:sz w:val="20"/>
                <w:szCs w:val="20"/>
              </w:rPr>
              <w:t>gom</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082A37CD"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80</w:t>
            </w:r>
          </w:p>
        </w:tc>
        <w:tc>
          <w:tcPr>
            <w:tcW w:w="990" w:type="dxa"/>
            <w:tcBorders>
              <w:top w:val="nil"/>
              <w:left w:val="nil"/>
              <w:bottom w:val="single" w:sz="4" w:space="0" w:color="auto"/>
              <w:right w:val="single" w:sz="4" w:space="0" w:color="auto"/>
            </w:tcBorders>
            <w:shd w:val="clear" w:color="auto" w:fill="auto"/>
            <w:noWrap/>
            <w:vAlign w:val="center"/>
            <w:hideMark/>
          </w:tcPr>
          <w:p w14:paraId="56AB706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0A0379A8"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425EE6E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90</w:t>
            </w:r>
          </w:p>
        </w:tc>
        <w:tc>
          <w:tcPr>
            <w:tcW w:w="1170" w:type="dxa"/>
            <w:tcBorders>
              <w:top w:val="nil"/>
              <w:left w:val="nil"/>
              <w:bottom w:val="single" w:sz="4" w:space="0" w:color="auto"/>
              <w:right w:val="single" w:sz="4" w:space="0" w:color="auto"/>
            </w:tcBorders>
            <w:shd w:val="clear" w:color="auto" w:fill="auto"/>
            <w:noWrap/>
            <w:vAlign w:val="center"/>
            <w:hideMark/>
          </w:tcPr>
          <w:p w14:paraId="4DCC8FE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BB9209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4823A62E"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c>
          <w:tcPr>
            <w:tcW w:w="1201" w:type="dxa"/>
            <w:tcBorders>
              <w:top w:val="nil"/>
              <w:left w:val="nil"/>
              <w:bottom w:val="single" w:sz="4" w:space="0" w:color="auto"/>
              <w:right w:val="single" w:sz="4" w:space="0" w:color="auto"/>
            </w:tcBorders>
            <w:shd w:val="clear" w:color="auto" w:fill="auto"/>
            <w:vAlign w:val="center"/>
            <w:hideMark/>
          </w:tcPr>
          <w:p w14:paraId="1AAB1971"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5DDC729F"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43E7A5C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28CF853B"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chất</w:t>
            </w:r>
            <w:proofErr w:type="spellEnd"/>
            <w:r w:rsidRPr="002711FE">
              <w:rPr>
                <w:i/>
                <w:iCs/>
                <w:sz w:val="20"/>
                <w:szCs w:val="20"/>
              </w:rPr>
              <w:t xml:space="preserve"> </w:t>
            </w:r>
            <w:proofErr w:type="spellStart"/>
            <w:r w:rsidRPr="002711FE">
              <w:rPr>
                <w:i/>
                <w:iCs/>
                <w:sz w:val="20"/>
                <w:szCs w:val="20"/>
              </w:rPr>
              <w:t>thải</w:t>
            </w:r>
            <w:proofErr w:type="spellEnd"/>
            <w:r w:rsidRPr="002711FE">
              <w:rPr>
                <w:i/>
                <w:iCs/>
                <w:sz w:val="20"/>
                <w:szCs w:val="20"/>
              </w:rPr>
              <w:t xml:space="preserve"> </w:t>
            </w:r>
            <w:proofErr w:type="spellStart"/>
            <w:r w:rsidRPr="002711FE">
              <w:rPr>
                <w:i/>
                <w:iCs/>
                <w:sz w:val="20"/>
                <w:szCs w:val="20"/>
              </w:rPr>
              <w:t>rắn</w:t>
            </w:r>
            <w:proofErr w:type="spellEnd"/>
            <w:r w:rsidRPr="002711FE">
              <w:rPr>
                <w:i/>
                <w:iCs/>
                <w:sz w:val="20"/>
                <w:szCs w:val="20"/>
              </w:rPr>
              <w:t xml:space="preserve"> </w:t>
            </w:r>
            <w:proofErr w:type="spellStart"/>
            <w:r w:rsidRPr="002711FE">
              <w:rPr>
                <w:i/>
                <w:iCs/>
                <w:sz w:val="20"/>
                <w:szCs w:val="20"/>
              </w:rPr>
              <w:t>sinh</w:t>
            </w:r>
            <w:proofErr w:type="spellEnd"/>
            <w:r w:rsidRPr="002711FE">
              <w:rPr>
                <w:i/>
                <w:iCs/>
                <w:sz w:val="20"/>
                <w:szCs w:val="20"/>
              </w:rPr>
              <w:t xml:space="preserve"> </w:t>
            </w:r>
            <w:proofErr w:type="spellStart"/>
            <w:r w:rsidRPr="002711FE">
              <w:rPr>
                <w:i/>
                <w:iCs/>
                <w:sz w:val="20"/>
                <w:szCs w:val="20"/>
              </w:rPr>
              <w:t>hoạt</w:t>
            </w:r>
            <w:proofErr w:type="spellEnd"/>
            <w:r w:rsidRPr="002711FE">
              <w:rPr>
                <w:i/>
                <w:iCs/>
                <w:sz w:val="20"/>
                <w:szCs w:val="20"/>
              </w:rPr>
              <w:t xml:space="preserve"> </w:t>
            </w:r>
            <w:proofErr w:type="spellStart"/>
            <w:r w:rsidRPr="002711FE">
              <w:rPr>
                <w:i/>
                <w:iCs/>
                <w:sz w:val="20"/>
                <w:szCs w:val="20"/>
              </w:rPr>
              <w:t>được</w:t>
            </w:r>
            <w:proofErr w:type="spellEnd"/>
            <w:r w:rsidRPr="002711FE">
              <w:rPr>
                <w:i/>
                <w:iCs/>
                <w:sz w:val="20"/>
                <w:szCs w:val="20"/>
              </w:rPr>
              <w:t xml:space="preserve"> </w:t>
            </w:r>
            <w:proofErr w:type="spellStart"/>
            <w:r w:rsidRPr="002711FE">
              <w:rPr>
                <w:i/>
                <w:iCs/>
                <w:sz w:val="20"/>
                <w:szCs w:val="20"/>
              </w:rPr>
              <w:t>xử</w:t>
            </w:r>
            <w:proofErr w:type="spellEnd"/>
            <w:r w:rsidRPr="002711FE">
              <w:rPr>
                <w:i/>
                <w:iCs/>
                <w:sz w:val="20"/>
                <w:szCs w:val="20"/>
              </w:rPr>
              <w:t xml:space="preserve"> </w:t>
            </w:r>
            <w:proofErr w:type="spellStart"/>
            <w:r w:rsidRPr="002711FE">
              <w:rPr>
                <w:i/>
                <w:iCs/>
                <w:sz w:val="20"/>
                <w:szCs w:val="20"/>
              </w:rPr>
              <w:t>lý</w:t>
            </w:r>
            <w:proofErr w:type="spellEnd"/>
            <w:r w:rsidRPr="002711FE">
              <w:rPr>
                <w:i/>
                <w:iCs/>
                <w:sz w:val="20"/>
                <w:szCs w:val="20"/>
              </w:rPr>
              <w:t xml:space="preserve"> </w:t>
            </w:r>
            <w:proofErr w:type="spellStart"/>
            <w:r w:rsidRPr="002711FE">
              <w:rPr>
                <w:i/>
                <w:iCs/>
                <w:sz w:val="20"/>
                <w:szCs w:val="20"/>
              </w:rPr>
              <w:t>đáp</w:t>
            </w:r>
            <w:proofErr w:type="spellEnd"/>
            <w:r w:rsidRPr="002711FE">
              <w:rPr>
                <w:i/>
                <w:iCs/>
                <w:sz w:val="20"/>
                <w:szCs w:val="20"/>
              </w:rPr>
              <w:t xml:space="preserve"> </w:t>
            </w:r>
            <w:proofErr w:type="spellStart"/>
            <w:r w:rsidRPr="002711FE">
              <w:rPr>
                <w:i/>
                <w:iCs/>
                <w:sz w:val="20"/>
                <w:szCs w:val="20"/>
              </w:rPr>
              <w:t>ứng</w:t>
            </w:r>
            <w:proofErr w:type="spellEnd"/>
            <w:r w:rsidRPr="002711FE">
              <w:rPr>
                <w:i/>
                <w:iCs/>
                <w:sz w:val="20"/>
                <w:szCs w:val="20"/>
              </w:rPr>
              <w:t xml:space="preserve"> </w:t>
            </w:r>
            <w:proofErr w:type="spellStart"/>
            <w:r w:rsidRPr="002711FE">
              <w:rPr>
                <w:i/>
                <w:iCs/>
                <w:sz w:val="20"/>
                <w:szCs w:val="20"/>
              </w:rPr>
              <w:t>yêu</w:t>
            </w:r>
            <w:proofErr w:type="spellEnd"/>
            <w:r w:rsidRPr="002711FE">
              <w:rPr>
                <w:i/>
                <w:iCs/>
                <w:sz w:val="20"/>
                <w:szCs w:val="20"/>
              </w:rPr>
              <w:t xml:space="preserve"> </w:t>
            </w:r>
            <w:proofErr w:type="spellStart"/>
            <w:r w:rsidRPr="002711FE">
              <w:rPr>
                <w:i/>
                <w:iCs/>
                <w:sz w:val="20"/>
                <w:szCs w:val="20"/>
              </w:rPr>
              <w:t>cầu</w:t>
            </w:r>
            <w:proofErr w:type="spellEnd"/>
            <w:r w:rsidRPr="002711FE">
              <w:rPr>
                <w:i/>
                <w:iCs/>
                <w:sz w:val="20"/>
                <w:szCs w:val="20"/>
              </w:rPr>
              <w:t xml:space="preserve"> </w:t>
            </w:r>
            <w:proofErr w:type="spellStart"/>
            <w:r w:rsidRPr="002711FE">
              <w:rPr>
                <w:i/>
                <w:iCs/>
                <w:sz w:val="20"/>
                <w:szCs w:val="20"/>
              </w:rPr>
              <w:t>bảo</w:t>
            </w:r>
            <w:proofErr w:type="spellEnd"/>
            <w:r w:rsidRPr="002711FE">
              <w:rPr>
                <w:i/>
                <w:iCs/>
                <w:sz w:val="20"/>
                <w:szCs w:val="20"/>
              </w:rPr>
              <w:t xml:space="preserve"> </w:t>
            </w:r>
            <w:proofErr w:type="spellStart"/>
            <w:r w:rsidRPr="002711FE">
              <w:rPr>
                <w:i/>
                <w:iCs/>
                <w:sz w:val="20"/>
                <w:szCs w:val="20"/>
              </w:rPr>
              <w:t>vệ</w:t>
            </w:r>
            <w:proofErr w:type="spellEnd"/>
            <w:r w:rsidRPr="002711FE">
              <w:rPr>
                <w:i/>
                <w:iCs/>
                <w:sz w:val="20"/>
                <w:szCs w:val="20"/>
              </w:rPr>
              <w:t xml:space="preserve"> </w:t>
            </w:r>
            <w:proofErr w:type="spellStart"/>
            <w:r w:rsidRPr="002711FE">
              <w:rPr>
                <w:i/>
                <w:iCs/>
                <w:sz w:val="20"/>
                <w:szCs w:val="20"/>
              </w:rPr>
              <w:t>môi</w:t>
            </w:r>
            <w:proofErr w:type="spellEnd"/>
            <w:r w:rsidRPr="002711FE">
              <w:rPr>
                <w:i/>
                <w:iCs/>
                <w:sz w:val="20"/>
                <w:szCs w:val="20"/>
              </w:rPr>
              <w:t xml:space="preserve"> </w:t>
            </w:r>
            <w:proofErr w:type="spellStart"/>
            <w:r w:rsidRPr="002711FE">
              <w:rPr>
                <w:i/>
                <w:iCs/>
                <w:sz w:val="20"/>
                <w:szCs w:val="20"/>
              </w:rPr>
              <w:t>trường</w:t>
            </w:r>
            <w:proofErr w:type="spellEnd"/>
            <w:r w:rsidRPr="002711FE">
              <w:rPr>
                <w:i/>
                <w:iCs/>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3C36FC47"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65</w:t>
            </w:r>
          </w:p>
        </w:tc>
        <w:tc>
          <w:tcPr>
            <w:tcW w:w="990" w:type="dxa"/>
            <w:tcBorders>
              <w:top w:val="nil"/>
              <w:left w:val="nil"/>
              <w:bottom w:val="single" w:sz="4" w:space="0" w:color="auto"/>
              <w:right w:val="single" w:sz="4" w:space="0" w:color="auto"/>
            </w:tcBorders>
            <w:shd w:val="clear" w:color="auto" w:fill="auto"/>
            <w:noWrap/>
            <w:vAlign w:val="center"/>
            <w:hideMark/>
          </w:tcPr>
          <w:p w14:paraId="2479137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53EBEC9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CDFE6C0"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70</w:t>
            </w:r>
          </w:p>
        </w:tc>
        <w:tc>
          <w:tcPr>
            <w:tcW w:w="1170" w:type="dxa"/>
            <w:tcBorders>
              <w:top w:val="nil"/>
              <w:left w:val="nil"/>
              <w:bottom w:val="single" w:sz="4" w:space="0" w:color="auto"/>
              <w:right w:val="single" w:sz="4" w:space="0" w:color="auto"/>
            </w:tcBorders>
            <w:shd w:val="clear" w:color="auto" w:fill="auto"/>
            <w:noWrap/>
            <w:vAlign w:val="center"/>
            <w:hideMark/>
          </w:tcPr>
          <w:p w14:paraId="54A4065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3938F4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3EED14BA" w14:textId="77777777" w:rsidR="00EA5CD6" w:rsidRPr="002711FE" w:rsidRDefault="00EA5CD6" w:rsidP="00EA5CD6">
            <w:pPr>
              <w:spacing w:before="0" w:after="0" w:line="240" w:lineRule="auto"/>
              <w:ind w:firstLine="0"/>
              <w:jc w:val="center"/>
              <w:rPr>
                <w:sz w:val="20"/>
                <w:szCs w:val="20"/>
              </w:rPr>
            </w:pPr>
            <w:r w:rsidRPr="002711FE">
              <w:rPr>
                <w:sz w:val="20"/>
                <w:szCs w:val="20"/>
              </w:rPr>
              <w:t>90</w:t>
            </w:r>
          </w:p>
        </w:tc>
        <w:tc>
          <w:tcPr>
            <w:tcW w:w="1201" w:type="dxa"/>
            <w:tcBorders>
              <w:top w:val="nil"/>
              <w:left w:val="nil"/>
              <w:bottom w:val="single" w:sz="4" w:space="0" w:color="auto"/>
              <w:right w:val="single" w:sz="4" w:space="0" w:color="auto"/>
            </w:tcBorders>
            <w:shd w:val="clear" w:color="auto" w:fill="auto"/>
            <w:vAlign w:val="center"/>
            <w:hideMark/>
          </w:tcPr>
          <w:p w14:paraId="2840ED4D"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r>
      <w:tr w:rsidR="002711FE" w:rsidRPr="002711FE" w14:paraId="58A75B87" w14:textId="77777777" w:rsidTr="00EA5CD6">
        <w:trPr>
          <w:trHeight w:val="345"/>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6D261AD2" w14:textId="77777777" w:rsidR="00EA5CD6" w:rsidRPr="002711FE" w:rsidRDefault="00EA5CD6" w:rsidP="00EA5CD6">
            <w:pPr>
              <w:spacing w:before="0" w:after="0" w:line="240" w:lineRule="auto"/>
              <w:ind w:firstLine="0"/>
              <w:jc w:val="center"/>
              <w:rPr>
                <w:sz w:val="20"/>
                <w:szCs w:val="20"/>
              </w:rPr>
            </w:pPr>
            <w:r w:rsidRPr="002711FE">
              <w:rPr>
                <w:sz w:val="20"/>
                <w:szCs w:val="20"/>
              </w:rPr>
              <w:t>5.1.3.3</w:t>
            </w:r>
          </w:p>
        </w:tc>
        <w:tc>
          <w:tcPr>
            <w:tcW w:w="4602" w:type="dxa"/>
            <w:tcBorders>
              <w:top w:val="nil"/>
              <w:left w:val="nil"/>
              <w:bottom w:val="single" w:sz="4" w:space="0" w:color="auto"/>
              <w:right w:val="single" w:sz="4" w:space="0" w:color="auto"/>
            </w:tcBorders>
            <w:shd w:val="clear" w:color="auto" w:fill="auto"/>
            <w:vAlign w:val="center"/>
            <w:hideMark/>
          </w:tcPr>
          <w:p w14:paraId="69DFDB0E"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chuẩn</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nhà</w:t>
            </w:r>
            <w:proofErr w:type="spellEnd"/>
            <w:r w:rsidRPr="002711FE">
              <w:rPr>
                <w:sz w:val="20"/>
                <w:szCs w:val="20"/>
              </w:rPr>
              <w:t xml:space="preserve"> tang </w:t>
            </w:r>
            <w:proofErr w:type="spellStart"/>
            <w:r w:rsidRPr="002711FE">
              <w:rPr>
                <w:sz w:val="20"/>
                <w:szCs w:val="20"/>
              </w:rPr>
              <w:t>lễ</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noWrap/>
            <w:vAlign w:val="center"/>
            <w:hideMark/>
          </w:tcPr>
          <w:p w14:paraId="4BE39029"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741E5A32"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4B77202E"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noWrap/>
            <w:vAlign w:val="center"/>
            <w:hideMark/>
          </w:tcPr>
          <w:p w14:paraId="341A73D5"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75DA742A"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r>
      <w:tr w:rsidR="002711FE" w:rsidRPr="002711FE" w14:paraId="44B33BD0"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76F3604" w14:textId="77777777" w:rsidR="00EA5CD6" w:rsidRPr="002711FE" w:rsidRDefault="00EA5CD6" w:rsidP="00EA5CD6">
            <w:pPr>
              <w:spacing w:before="0" w:after="0" w:line="240" w:lineRule="auto"/>
              <w:ind w:firstLine="0"/>
              <w:jc w:val="center"/>
              <w:rPr>
                <w:sz w:val="20"/>
                <w:szCs w:val="20"/>
              </w:rPr>
            </w:pPr>
            <w:r w:rsidRPr="002711FE">
              <w:rPr>
                <w:sz w:val="20"/>
                <w:szCs w:val="20"/>
              </w:rPr>
              <w:lastRenderedPageBreak/>
              <w:t>-</w:t>
            </w:r>
          </w:p>
        </w:tc>
        <w:tc>
          <w:tcPr>
            <w:tcW w:w="4602" w:type="dxa"/>
            <w:tcBorders>
              <w:top w:val="nil"/>
              <w:left w:val="nil"/>
              <w:bottom w:val="single" w:sz="4" w:space="0" w:color="auto"/>
              <w:right w:val="single" w:sz="4" w:space="0" w:color="auto"/>
            </w:tcBorders>
            <w:shd w:val="clear" w:color="auto" w:fill="auto"/>
            <w:noWrap/>
            <w:vAlign w:val="center"/>
            <w:hideMark/>
          </w:tcPr>
          <w:p w14:paraId="70780779"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Nhà</w:t>
            </w:r>
            <w:proofErr w:type="spellEnd"/>
            <w:r w:rsidRPr="002711FE">
              <w:rPr>
                <w:sz w:val="20"/>
                <w:szCs w:val="20"/>
              </w:rPr>
              <w:t xml:space="preserve"> tang </w:t>
            </w:r>
            <w:proofErr w:type="spellStart"/>
            <w:r w:rsidRPr="002711FE">
              <w:rPr>
                <w:sz w:val="20"/>
                <w:szCs w:val="20"/>
              </w:rPr>
              <w:t>lễ</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47C3ACDC"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990" w:type="dxa"/>
            <w:tcBorders>
              <w:top w:val="nil"/>
              <w:left w:val="nil"/>
              <w:bottom w:val="single" w:sz="4" w:space="0" w:color="auto"/>
              <w:right w:val="single" w:sz="4" w:space="0" w:color="auto"/>
            </w:tcBorders>
            <w:shd w:val="clear" w:color="auto" w:fill="auto"/>
            <w:noWrap/>
            <w:vAlign w:val="center"/>
            <w:hideMark/>
          </w:tcPr>
          <w:p w14:paraId="38CB502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6ACEFF5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2227CE7C"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170" w:type="dxa"/>
            <w:tcBorders>
              <w:top w:val="nil"/>
              <w:left w:val="nil"/>
              <w:bottom w:val="single" w:sz="4" w:space="0" w:color="auto"/>
              <w:right w:val="single" w:sz="4" w:space="0" w:color="auto"/>
            </w:tcBorders>
            <w:shd w:val="clear" w:color="auto" w:fill="auto"/>
            <w:noWrap/>
            <w:vAlign w:val="center"/>
            <w:hideMark/>
          </w:tcPr>
          <w:p w14:paraId="6C291EF8"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00960B94"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1746ED6E"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có</w:t>
            </w:r>
            <w:proofErr w:type="spellEnd"/>
          </w:p>
        </w:tc>
        <w:tc>
          <w:tcPr>
            <w:tcW w:w="1201" w:type="dxa"/>
            <w:tcBorders>
              <w:top w:val="nil"/>
              <w:left w:val="nil"/>
              <w:bottom w:val="single" w:sz="4" w:space="0" w:color="auto"/>
              <w:right w:val="single" w:sz="4" w:space="0" w:color="auto"/>
            </w:tcBorders>
            <w:shd w:val="clear" w:color="auto" w:fill="auto"/>
            <w:vAlign w:val="center"/>
            <w:hideMark/>
          </w:tcPr>
          <w:p w14:paraId="170F6570"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03654B95" w14:textId="77777777" w:rsidTr="00EA5CD6">
        <w:trPr>
          <w:trHeight w:val="39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2B0A6CA6"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49F6E270"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Tỷ</w:t>
            </w:r>
            <w:proofErr w:type="spellEnd"/>
            <w:r w:rsidRPr="002711FE">
              <w:rPr>
                <w:i/>
                <w:iCs/>
                <w:sz w:val="20"/>
                <w:szCs w:val="20"/>
              </w:rPr>
              <w:t xml:space="preserve"> </w:t>
            </w:r>
            <w:proofErr w:type="spellStart"/>
            <w:r w:rsidRPr="002711FE">
              <w:rPr>
                <w:i/>
                <w:iCs/>
                <w:sz w:val="20"/>
                <w:szCs w:val="20"/>
              </w:rPr>
              <w:t>lệ</w:t>
            </w:r>
            <w:proofErr w:type="spellEnd"/>
            <w:r w:rsidRPr="002711FE">
              <w:rPr>
                <w:i/>
                <w:iCs/>
                <w:sz w:val="20"/>
                <w:szCs w:val="20"/>
              </w:rPr>
              <w:t xml:space="preserve"> </w:t>
            </w:r>
            <w:proofErr w:type="spellStart"/>
            <w:r w:rsidRPr="002711FE">
              <w:rPr>
                <w:i/>
                <w:iCs/>
                <w:sz w:val="20"/>
                <w:szCs w:val="20"/>
              </w:rPr>
              <w:t>sử</w:t>
            </w:r>
            <w:proofErr w:type="spellEnd"/>
            <w:r w:rsidRPr="002711FE">
              <w:rPr>
                <w:i/>
                <w:iCs/>
                <w:sz w:val="20"/>
                <w:szCs w:val="20"/>
              </w:rPr>
              <w:t xml:space="preserve"> </w:t>
            </w:r>
            <w:proofErr w:type="spellStart"/>
            <w:r w:rsidRPr="002711FE">
              <w:rPr>
                <w:i/>
                <w:iCs/>
                <w:sz w:val="20"/>
                <w:szCs w:val="20"/>
              </w:rPr>
              <w:t>dụng</w:t>
            </w:r>
            <w:proofErr w:type="spellEnd"/>
            <w:r w:rsidRPr="002711FE">
              <w:rPr>
                <w:i/>
                <w:iCs/>
                <w:sz w:val="20"/>
                <w:szCs w:val="20"/>
              </w:rPr>
              <w:t xml:space="preserve"> </w:t>
            </w:r>
            <w:proofErr w:type="spellStart"/>
            <w:r w:rsidRPr="002711FE">
              <w:rPr>
                <w:i/>
                <w:iCs/>
                <w:sz w:val="20"/>
                <w:szCs w:val="20"/>
              </w:rPr>
              <w:t>hình</w:t>
            </w:r>
            <w:proofErr w:type="spellEnd"/>
            <w:r w:rsidRPr="002711FE">
              <w:rPr>
                <w:i/>
                <w:iCs/>
                <w:sz w:val="20"/>
                <w:szCs w:val="20"/>
              </w:rPr>
              <w:t xml:space="preserve"> </w:t>
            </w:r>
            <w:proofErr w:type="spellStart"/>
            <w:r w:rsidRPr="002711FE">
              <w:rPr>
                <w:i/>
                <w:iCs/>
                <w:sz w:val="20"/>
                <w:szCs w:val="20"/>
              </w:rPr>
              <w:t>thức</w:t>
            </w:r>
            <w:proofErr w:type="spellEnd"/>
            <w:r w:rsidRPr="002711FE">
              <w:rPr>
                <w:i/>
                <w:iCs/>
                <w:sz w:val="20"/>
                <w:szCs w:val="20"/>
              </w:rPr>
              <w:t xml:space="preserve"> </w:t>
            </w:r>
            <w:proofErr w:type="spellStart"/>
            <w:r w:rsidRPr="002711FE">
              <w:rPr>
                <w:i/>
                <w:iCs/>
                <w:sz w:val="20"/>
                <w:szCs w:val="20"/>
              </w:rPr>
              <w:t>hỏa</w:t>
            </w:r>
            <w:proofErr w:type="spellEnd"/>
            <w:r w:rsidRPr="002711FE">
              <w:rPr>
                <w:i/>
                <w:iCs/>
                <w:sz w:val="20"/>
                <w:szCs w:val="20"/>
              </w:rPr>
              <w:t xml:space="preserve"> </w:t>
            </w:r>
            <w:proofErr w:type="spellStart"/>
            <w:r w:rsidRPr="002711FE">
              <w:rPr>
                <w:i/>
                <w:iCs/>
                <w:sz w:val="20"/>
                <w:szCs w:val="20"/>
              </w:rPr>
              <w:t>táng</w:t>
            </w:r>
            <w:proofErr w:type="spellEnd"/>
            <w:r w:rsidRPr="002711FE">
              <w:rPr>
                <w:i/>
                <w:iCs/>
                <w:sz w:val="20"/>
                <w:szCs w:val="20"/>
              </w:rPr>
              <w:t xml:space="preserve"> (%)</w:t>
            </w:r>
          </w:p>
        </w:tc>
        <w:tc>
          <w:tcPr>
            <w:tcW w:w="990" w:type="dxa"/>
            <w:tcBorders>
              <w:top w:val="nil"/>
              <w:left w:val="nil"/>
              <w:bottom w:val="nil"/>
              <w:right w:val="nil"/>
            </w:tcBorders>
            <w:shd w:val="clear" w:color="auto" w:fill="auto"/>
            <w:vAlign w:val="center"/>
            <w:hideMark/>
          </w:tcPr>
          <w:p w14:paraId="1F59BD21"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990" w:type="dxa"/>
            <w:tcBorders>
              <w:top w:val="nil"/>
              <w:left w:val="single" w:sz="4" w:space="0" w:color="auto"/>
              <w:bottom w:val="single" w:sz="4" w:space="0" w:color="auto"/>
              <w:right w:val="single" w:sz="4" w:space="0" w:color="auto"/>
            </w:tcBorders>
            <w:shd w:val="clear" w:color="auto" w:fill="auto"/>
            <w:noWrap/>
            <w:vAlign w:val="center"/>
            <w:hideMark/>
          </w:tcPr>
          <w:p w14:paraId="50B957A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1658CF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5FDEE3DB"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10</w:t>
            </w:r>
          </w:p>
        </w:tc>
        <w:tc>
          <w:tcPr>
            <w:tcW w:w="1170" w:type="dxa"/>
            <w:tcBorders>
              <w:top w:val="nil"/>
              <w:left w:val="nil"/>
              <w:bottom w:val="single" w:sz="4" w:space="0" w:color="auto"/>
              <w:right w:val="single" w:sz="4" w:space="0" w:color="auto"/>
            </w:tcBorders>
            <w:shd w:val="clear" w:color="auto" w:fill="auto"/>
            <w:noWrap/>
            <w:vAlign w:val="center"/>
            <w:hideMark/>
          </w:tcPr>
          <w:p w14:paraId="04D844DE"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77D6B93C"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038D22AB"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1201" w:type="dxa"/>
            <w:tcBorders>
              <w:top w:val="nil"/>
              <w:left w:val="nil"/>
              <w:bottom w:val="single" w:sz="4" w:space="0" w:color="auto"/>
              <w:right w:val="single" w:sz="4" w:space="0" w:color="auto"/>
            </w:tcBorders>
            <w:shd w:val="clear" w:color="auto" w:fill="auto"/>
            <w:vAlign w:val="center"/>
            <w:hideMark/>
          </w:tcPr>
          <w:p w14:paraId="5877B4F0"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r>
      <w:tr w:rsidR="002711FE" w:rsidRPr="002711FE" w14:paraId="061C6EDD"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60115849" w14:textId="77777777" w:rsidR="00EA5CD6" w:rsidRPr="002711FE" w:rsidRDefault="00EA5CD6" w:rsidP="00EA5CD6">
            <w:pPr>
              <w:spacing w:before="0" w:after="0" w:line="240" w:lineRule="auto"/>
              <w:ind w:firstLine="0"/>
              <w:jc w:val="center"/>
              <w:rPr>
                <w:sz w:val="20"/>
                <w:szCs w:val="20"/>
              </w:rPr>
            </w:pPr>
            <w:r w:rsidRPr="002711FE">
              <w:rPr>
                <w:sz w:val="20"/>
                <w:szCs w:val="20"/>
              </w:rPr>
              <w:t>5.1.3.4</w:t>
            </w:r>
          </w:p>
        </w:tc>
        <w:tc>
          <w:tcPr>
            <w:tcW w:w="4602" w:type="dxa"/>
            <w:tcBorders>
              <w:top w:val="nil"/>
              <w:left w:val="nil"/>
              <w:bottom w:val="single" w:sz="4" w:space="0" w:color="auto"/>
              <w:right w:val="single" w:sz="4" w:space="0" w:color="auto"/>
            </w:tcBorders>
            <w:shd w:val="clear" w:color="auto" w:fill="auto"/>
            <w:vAlign w:val="center"/>
            <w:hideMark/>
          </w:tcPr>
          <w:p w14:paraId="1474DB76"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chuẩn</w:t>
            </w:r>
            <w:proofErr w:type="spellEnd"/>
            <w:r w:rsidRPr="002711FE">
              <w:rPr>
                <w:sz w:val="20"/>
                <w:szCs w:val="20"/>
              </w:rPr>
              <w:t xml:space="preserve"> </w:t>
            </w:r>
            <w:proofErr w:type="spellStart"/>
            <w:r w:rsidRPr="002711FE">
              <w:rPr>
                <w:sz w:val="20"/>
                <w:szCs w:val="20"/>
              </w:rPr>
              <w:t>về</w:t>
            </w:r>
            <w:proofErr w:type="spellEnd"/>
            <w:r w:rsidRPr="002711FE">
              <w:rPr>
                <w:sz w:val="20"/>
                <w:szCs w:val="20"/>
              </w:rPr>
              <w:t xml:space="preserve"> </w:t>
            </w:r>
            <w:proofErr w:type="spellStart"/>
            <w:r w:rsidRPr="002711FE">
              <w:rPr>
                <w:sz w:val="20"/>
                <w:szCs w:val="20"/>
              </w:rPr>
              <w:t>cây</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21409C5"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5C7A47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46FDDB5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13D3D46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408901D6" w14:textId="77777777" w:rsidR="00EA5CD6" w:rsidRPr="002711FE" w:rsidRDefault="00EA5CD6" w:rsidP="00EA5CD6">
            <w:pPr>
              <w:spacing w:before="0" w:after="0" w:line="240" w:lineRule="auto"/>
              <w:ind w:firstLine="0"/>
              <w:jc w:val="center"/>
              <w:rPr>
                <w:sz w:val="20"/>
                <w:szCs w:val="20"/>
              </w:rPr>
            </w:pPr>
            <w:r w:rsidRPr="002711FE">
              <w:rPr>
                <w:sz w:val="20"/>
                <w:szCs w:val="20"/>
              </w:rPr>
              <w:t>3</w:t>
            </w:r>
          </w:p>
        </w:tc>
        <w:tc>
          <w:tcPr>
            <w:tcW w:w="1260" w:type="dxa"/>
            <w:tcBorders>
              <w:top w:val="nil"/>
              <w:left w:val="nil"/>
              <w:bottom w:val="single" w:sz="4" w:space="0" w:color="auto"/>
              <w:right w:val="single" w:sz="4" w:space="0" w:color="auto"/>
            </w:tcBorders>
            <w:shd w:val="clear" w:color="auto" w:fill="auto"/>
            <w:noWrap/>
            <w:vAlign w:val="center"/>
            <w:hideMark/>
          </w:tcPr>
          <w:p w14:paraId="631836F9" w14:textId="77777777" w:rsidR="00EA5CD6" w:rsidRPr="002711FE" w:rsidRDefault="00EA5CD6" w:rsidP="00EA5CD6">
            <w:pPr>
              <w:spacing w:before="0" w:after="0" w:line="240" w:lineRule="auto"/>
              <w:ind w:firstLine="0"/>
              <w:jc w:val="center"/>
              <w:rPr>
                <w:sz w:val="20"/>
                <w:szCs w:val="20"/>
              </w:rPr>
            </w:pPr>
            <w:r w:rsidRPr="002711FE">
              <w:rPr>
                <w:sz w:val="20"/>
                <w:szCs w:val="20"/>
              </w:rPr>
              <w:t>4</w:t>
            </w:r>
          </w:p>
        </w:tc>
        <w:tc>
          <w:tcPr>
            <w:tcW w:w="1710" w:type="dxa"/>
            <w:tcBorders>
              <w:top w:val="nil"/>
              <w:left w:val="nil"/>
              <w:bottom w:val="single" w:sz="4" w:space="0" w:color="auto"/>
              <w:right w:val="single" w:sz="4" w:space="0" w:color="auto"/>
            </w:tcBorders>
            <w:shd w:val="clear" w:color="auto" w:fill="auto"/>
            <w:noWrap/>
            <w:vAlign w:val="center"/>
            <w:hideMark/>
          </w:tcPr>
          <w:p w14:paraId="3301CC32"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6703568E" w14:textId="77777777" w:rsidR="00EA5CD6" w:rsidRPr="002711FE" w:rsidRDefault="00EA5CD6" w:rsidP="00EA5CD6">
            <w:pPr>
              <w:spacing w:before="0" w:after="0" w:line="240" w:lineRule="auto"/>
              <w:ind w:firstLine="0"/>
              <w:jc w:val="center"/>
              <w:rPr>
                <w:sz w:val="20"/>
                <w:szCs w:val="20"/>
              </w:rPr>
            </w:pPr>
            <w:r w:rsidRPr="002711FE">
              <w:rPr>
                <w:sz w:val="20"/>
                <w:szCs w:val="20"/>
              </w:rPr>
              <w:t>1,50</w:t>
            </w:r>
          </w:p>
        </w:tc>
      </w:tr>
      <w:tr w:rsidR="002711FE" w:rsidRPr="002711FE" w14:paraId="38C7D476" w14:textId="77777777" w:rsidTr="00EA5CD6">
        <w:trPr>
          <w:trHeight w:val="36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BD5CFA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4602" w:type="dxa"/>
            <w:tcBorders>
              <w:top w:val="nil"/>
              <w:left w:val="nil"/>
              <w:bottom w:val="single" w:sz="4" w:space="0" w:color="auto"/>
              <w:right w:val="single" w:sz="4" w:space="0" w:color="auto"/>
            </w:tcBorders>
            <w:shd w:val="clear" w:color="auto" w:fill="auto"/>
            <w:vAlign w:val="center"/>
            <w:hideMark/>
          </w:tcPr>
          <w:p w14:paraId="248B27EF" w14:textId="77777777" w:rsidR="00EA5CD6" w:rsidRPr="002711FE" w:rsidRDefault="00EA5CD6" w:rsidP="00EA5CD6">
            <w:pPr>
              <w:spacing w:before="0" w:after="0" w:line="240" w:lineRule="auto"/>
              <w:ind w:firstLine="0"/>
              <w:jc w:val="left"/>
              <w:rPr>
                <w:i/>
                <w:iCs/>
                <w:sz w:val="20"/>
                <w:szCs w:val="20"/>
              </w:rPr>
            </w:pPr>
            <w:proofErr w:type="spellStart"/>
            <w:r w:rsidRPr="002711FE">
              <w:rPr>
                <w:i/>
                <w:iCs/>
                <w:sz w:val="20"/>
                <w:szCs w:val="20"/>
              </w:rPr>
              <w:t>Đất</w:t>
            </w:r>
            <w:proofErr w:type="spellEnd"/>
            <w:r w:rsidRPr="002711FE">
              <w:rPr>
                <w:i/>
                <w:iCs/>
                <w:sz w:val="20"/>
                <w:szCs w:val="20"/>
              </w:rPr>
              <w:t xml:space="preserve"> </w:t>
            </w:r>
            <w:proofErr w:type="spellStart"/>
            <w:r w:rsidRPr="002711FE">
              <w:rPr>
                <w:i/>
                <w:iCs/>
                <w:sz w:val="20"/>
                <w:szCs w:val="20"/>
              </w:rPr>
              <w:t>cây</w:t>
            </w:r>
            <w:proofErr w:type="spellEnd"/>
            <w:r w:rsidRPr="002711FE">
              <w:rPr>
                <w:i/>
                <w:iCs/>
                <w:sz w:val="20"/>
                <w:szCs w:val="20"/>
              </w:rPr>
              <w:t xml:space="preserve"> </w:t>
            </w:r>
            <w:proofErr w:type="spellStart"/>
            <w:r w:rsidRPr="002711FE">
              <w:rPr>
                <w:i/>
                <w:iCs/>
                <w:sz w:val="20"/>
                <w:szCs w:val="20"/>
              </w:rPr>
              <w:t>xanh</w:t>
            </w:r>
            <w:proofErr w:type="spellEnd"/>
            <w:r w:rsidRPr="002711FE">
              <w:rPr>
                <w:i/>
                <w:iCs/>
                <w:sz w:val="20"/>
                <w:szCs w:val="20"/>
              </w:rPr>
              <w:t xml:space="preserve"> </w:t>
            </w:r>
            <w:proofErr w:type="spellStart"/>
            <w:r w:rsidRPr="002711FE">
              <w:rPr>
                <w:i/>
                <w:iCs/>
                <w:sz w:val="20"/>
                <w:szCs w:val="20"/>
              </w:rPr>
              <w:t>toàn</w:t>
            </w:r>
            <w:proofErr w:type="spellEnd"/>
            <w:r w:rsidRPr="002711FE">
              <w:rPr>
                <w:i/>
                <w:iCs/>
                <w:sz w:val="20"/>
                <w:szCs w:val="20"/>
              </w:rPr>
              <w:t xml:space="preserve"> </w:t>
            </w:r>
            <w:proofErr w:type="spellStart"/>
            <w:r w:rsidRPr="002711FE">
              <w:rPr>
                <w:i/>
                <w:iCs/>
                <w:sz w:val="20"/>
                <w:szCs w:val="20"/>
              </w:rPr>
              <w:t>đô</w:t>
            </w:r>
            <w:proofErr w:type="spellEnd"/>
            <w:r w:rsidRPr="002711FE">
              <w:rPr>
                <w:i/>
                <w:iCs/>
                <w:sz w:val="20"/>
                <w:szCs w:val="20"/>
              </w:rPr>
              <w:t xml:space="preserve"> </w:t>
            </w:r>
            <w:proofErr w:type="spellStart"/>
            <w:r w:rsidRPr="002711FE">
              <w:rPr>
                <w:i/>
                <w:iCs/>
                <w:sz w:val="20"/>
                <w:szCs w:val="20"/>
              </w:rPr>
              <w:t>thị</w:t>
            </w:r>
            <w:proofErr w:type="spellEnd"/>
            <w:r w:rsidRPr="002711FE">
              <w:rPr>
                <w:i/>
                <w:iCs/>
                <w:sz w:val="20"/>
                <w:szCs w:val="20"/>
              </w:rPr>
              <w:t xml:space="preserve"> </w:t>
            </w:r>
            <w:proofErr w:type="spellStart"/>
            <w:r w:rsidRPr="002711FE">
              <w:rPr>
                <w:i/>
                <w:iCs/>
                <w:sz w:val="20"/>
                <w:szCs w:val="20"/>
              </w:rPr>
              <w:t>bình</w:t>
            </w:r>
            <w:proofErr w:type="spellEnd"/>
            <w:r w:rsidRPr="002711FE">
              <w:rPr>
                <w:i/>
                <w:iCs/>
                <w:sz w:val="20"/>
                <w:szCs w:val="20"/>
              </w:rPr>
              <w:t xml:space="preserve"> </w:t>
            </w:r>
            <w:proofErr w:type="spellStart"/>
            <w:r w:rsidRPr="002711FE">
              <w:rPr>
                <w:i/>
                <w:iCs/>
                <w:sz w:val="20"/>
                <w:szCs w:val="20"/>
              </w:rPr>
              <w:t>quân</w:t>
            </w:r>
            <w:proofErr w:type="spellEnd"/>
            <w:r w:rsidRPr="002711FE">
              <w:rPr>
                <w:i/>
                <w:iCs/>
                <w:sz w:val="20"/>
                <w:szCs w:val="20"/>
              </w:rPr>
              <w:t xml:space="preserve"> </w:t>
            </w:r>
            <w:proofErr w:type="spellStart"/>
            <w:r w:rsidRPr="002711FE">
              <w:rPr>
                <w:i/>
                <w:iCs/>
                <w:sz w:val="20"/>
                <w:szCs w:val="20"/>
              </w:rPr>
              <w:t>đầu</w:t>
            </w:r>
            <w:proofErr w:type="spellEnd"/>
            <w:r w:rsidRPr="002711FE">
              <w:rPr>
                <w:i/>
                <w:iCs/>
                <w:sz w:val="20"/>
                <w:szCs w:val="20"/>
              </w:rPr>
              <w:t xml:space="preserve"> </w:t>
            </w:r>
            <w:proofErr w:type="spellStart"/>
            <w:r w:rsidRPr="002711FE">
              <w:rPr>
                <w:i/>
                <w:iCs/>
                <w:sz w:val="20"/>
                <w:szCs w:val="20"/>
              </w:rPr>
              <w:t>người</w:t>
            </w:r>
            <w:proofErr w:type="spellEnd"/>
            <w:r w:rsidRPr="002711FE">
              <w:rPr>
                <w:i/>
                <w:iCs/>
                <w:sz w:val="20"/>
                <w:szCs w:val="20"/>
              </w:rPr>
              <w:t xml:space="preserve"> (m</w:t>
            </w:r>
            <w:r w:rsidRPr="002711FE">
              <w:rPr>
                <w:i/>
                <w:iCs/>
                <w:sz w:val="20"/>
                <w:szCs w:val="20"/>
                <w:vertAlign w:val="superscript"/>
              </w:rPr>
              <w:t>2</w:t>
            </w:r>
            <w:r w:rsidRPr="002711FE">
              <w:rPr>
                <w:i/>
                <w:iCs/>
                <w:sz w:val="20"/>
                <w:szCs w:val="20"/>
              </w:rPr>
              <w:t>/</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987CA81"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6</w:t>
            </w:r>
          </w:p>
        </w:tc>
        <w:tc>
          <w:tcPr>
            <w:tcW w:w="990" w:type="dxa"/>
            <w:tcBorders>
              <w:top w:val="nil"/>
              <w:left w:val="nil"/>
              <w:bottom w:val="single" w:sz="4" w:space="0" w:color="auto"/>
              <w:right w:val="single" w:sz="4" w:space="0" w:color="auto"/>
            </w:tcBorders>
            <w:shd w:val="clear" w:color="auto" w:fill="auto"/>
            <w:vAlign w:val="center"/>
            <w:hideMark/>
          </w:tcPr>
          <w:p w14:paraId="39705FB3"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27142FA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C7489B5"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8</w:t>
            </w:r>
          </w:p>
        </w:tc>
        <w:tc>
          <w:tcPr>
            <w:tcW w:w="1170" w:type="dxa"/>
            <w:tcBorders>
              <w:top w:val="nil"/>
              <w:left w:val="nil"/>
              <w:bottom w:val="single" w:sz="4" w:space="0" w:color="auto"/>
              <w:right w:val="single" w:sz="4" w:space="0" w:color="auto"/>
            </w:tcBorders>
            <w:shd w:val="clear" w:color="auto" w:fill="auto"/>
            <w:vAlign w:val="center"/>
            <w:hideMark/>
          </w:tcPr>
          <w:p w14:paraId="2DD3CA82"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310CAA54" w14:textId="77777777" w:rsidR="00EA5CD6" w:rsidRPr="002711FE" w:rsidRDefault="00EA5CD6" w:rsidP="00EA5CD6">
            <w:pPr>
              <w:spacing w:before="0" w:after="0" w:line="240" w:lineRule="auto"/>
              <w:ind w:firstLine="0"/>
              <w:jc w:val="center"/>
              <w:rPr>
                <w:i/>
                <w:iCs/>
                <w:sz w:val="20"/>
                <w:szCs w:val="20"/>
              </w:rPr>
            </w:pPr>
            <w:r w:rsidRPr="002711FE">
              <w:rPr>
                <w:i/>
                <w:iCs/>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4DEF2ED5" w14:textId="77777777" w:rsidR="00EA5CD6" w:rsidRPr="002711FE" w:rsidRDefault="00EA5CD6" w:rsidP="00EA5CD6">
            <w:pPr>
              <w:spacing w:before="0" w:after="0" w:line="240" w:lineRule="auto"/>
              <w:ind w:firstLine="0"/>
              <w:jc w:val="center"/>
              <w:rPr>
                <w:sz w:val="20"/>
                <w:szCs w:val="20"/>
              </w:rPr>
            </w:pPr>
            <w:r w:rsidRPr="002711FE">
              <w:rPr>
                <w:sz w:val="20"/>
                <w:szCs w:val="20"/>
              </w:rPr>
              <w:t>6</w:t>
            </w:r>
          </w:p>
        </w:tc>
        <w:tc>
          <w:tcPr>
            <w:tcW w:w="1201" w:type="dxa"/>
            <w:tcBorders>
              <w:top w:val="nil"/>
              <w:left w:val="nil"/>
              <w:bottom w:val="single" w:sz="4" w:space="0" w:color="auto"/>
              <w:right w:val="single" w:sz="4" w:space="0" w:color="auto"/>
            </w:tcBorders>
            <w:shd w:val="clear" w:color="auto" w:fill="auto"/>
            <w:vAlign w:val="center"/>
            <w:hideMark/>
          </w:tcPr>
          <w:p w14:paraId="6BE484CE" w14:textId="77777777" w:rsidR="00EA5CD6" w:rsidRPr="002711FE" w:rsidRDefault="00EA5CD6" w:rsidP="00EA5CD6">
            <w:pPr>
              <w:spacing w:before="0" w:after="0" w:line="240" w:lineRule="auto"/>
              <w:ind w:firstLine="0"/>
              <w:jc w:val="center"/>
              <w:rPr>
                <w:sz w:val="20"/>
                <w:szCs w:val="20"/>
              </w:rPr>
            </w:pPr>
            <w:r w:rsidRPr="002711FE">
              <w:rPr>
                <w:sz w:val="20"/>
                <w:szCs w:val="20"/>
              </w:rPr>
              <w:t>1,50</w:t>
            </w:r>
          </w:p>
        </w:tc>
      </w:tr>
      <w:tr w:rsidR="002711FE" w:rsidRPr="002711FE" w14:paraId="77A1ECFC" w14:textId="77777777" w:rsidTr="00EA5CD6">
        <w:trPr>
          <w:trHeight w:val="37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52E95F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4602" w:type="dxa"/>
            <w:tcBorders>
              <w:top w:val="nil"/>
              <w:left w:val="nil"/>
              <w:bottom w:val="single" w:sz="4" w:space="0" w:color="auto"/>
              <w:right w:val="single" w:sz="4" w:space="0" w:color="auto"/>
            </w:tcBorders>
            <w:shd w:val="clear" w:color="auto" w:fill="auto"/>
            <w:noWrap/>
            <w:vAlign w:val="center"/>
            <w:hideMark/>
          </w:tcPr>
          <w:p w14:paraId="473D3D64"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cây</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sử</w:t>
            </w:r>
            <w:proofErr w:type="spellEnd"/>
            <w:r w:rsidRPr="002711FE">
              <w:rPr>
                <w:sz w:val="20"/>
                <w:szCs w:val="20"/>
              </w:rPr>
              <w:t xml:space="preserve"> </w:t>
            </w:r>
            <w:proofErr w:type="spellStart"/>
            <w:r w:rsidRPr="002711FE">
              <w:rPr>
                <w:sz w:val="20"/>
                <w:szCs w:val="20"/>
              </w:rPr>
              <w:t>dụng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w:t>
            </w:r>
            <w:proofErr w:type="spellStart"/>
            <w:r w:rsidRPr="002711FE">
              <w:rPr>
                <w:sz w:val="20"/>
                <w:szCs w:val="20"/>
              </w:rPr>
              <w:t>vực</w:t>
            </w:r>
            <w:proofErr w:type="spellEnd"/>
            <w:r w:rsidRPr="002711FE">
              <w:rPr>
                <w:sz w:val="20"/>
                <w:szCs w:val="20"/>
              </w:rPr>
              <w:t xml:space="preserve"> </w:t>
            </w:r>
            <w:proofErr w:type="spellStart"/>
            <w:r w:rsidRPr="002711FE">
              <w:rPr>
                <w:sz w:val="20"/>
                <w:szCs w:val="20"/>
              </w:rPr>
              <w:t>nội</w:t>
            </w:r>
            <w:proofErr w:type="spellEnd"/>
            <w:r w:rsidRPr="002711FE">
              <w:rPr>
                <w:sz w:val="20"/>
                <w:szCs w:val="20"/>
              </w:rPr>
              <w:t xml:space="preserve"> </w:t>
            </w:r>
            <w:proofErr w:type="spellStart"/>
            <w:r w:rsidRPr="002711FE">
              <w:rPr>
                <w:sz w:val="20"/>
                <w:szCs w:val="20"/>
              </w:rPr>
              <w:t>thành</w:t>
            </w:r>
            <w:proofErr w:type="spellEnd"/>
            <w:r w:rsidRPr="002711FE">
              <w:rPr>
                <w:sz w:val="20"/>
                <w:szCs w:val="20"/>
              </w:rPr>
              <w:t xml:space="preserve">, </w:t>
            </w:r>
            <w:proofErr w:type="spellStart"/>
            <w:r w:rsidRPr="002711FE">
              <w:rPr>
                <w:sz w:val="20"/>
                <w:szCs w:val="20"/>
              </w:rPr>
              <w:t>nội</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bình</w:t>
            </w:r>
            <w:proofErr w:type="spellEnd"/>
            <w:r w:rsidRPr="002711FE">
              <w:rPr>
                <w:sz w:val="20"/>
                <w:szCs w:val="20"/>
              </w:rPr>
              <w:t xml:space="preserve"> </w:t>
            </w:r>
            <w:proofErr w:type="spellStart"/>
            <w:r w:rsidRPr="002711FE">
              <w:rPr>
                <w:sz w:val="20"/>
                <w:szCs w:val="20"/>
              </w:rPr>
              <w:t>quân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người</w:t>
            </w:r>
            <w:proofErr w:type="spellEnd"/>
            <w:r w:rsidRPr="002711FE">
              <w:rPr>
                <w:sz w:val="20"/>
                <w:szCs w:val="20"/>
              </w:rPr>
              <w:t xml:space="preserve"> (m</w:t>
            </w:r>
            <w:r w:rsidRPr="002711FE">
              <w:rPr>
                <w:i/>
                <w:iCs/>
                <w:sz w:val="20"/>
                <w:szCs w:val="20"/>
                <w:vertAlign w:val="superscript"/>
              </w:rPr>
              <w:t>2</w:t>
            </w:r>
            <w:r w:rsidRPr="002711FE">
              <w:rPr>
                <w:i/>
                <w:iCs/>
                <w:sz w:val="20"/>
                <w:szCs w:val="20"/>
              </w:rPr>
              <w:t>/</w:t>
            </w:r>
            <w:proofErr w:type="spellStart"/>
            <w:r w:rsidRPr="002711FE">
              <w:rPr>
                <w:i/>
                <w:iCs/>
                <w:sz w:val="20"/>
                <w:szCs w:val="20"/>
              </w:rPr>
              <w:t>người</w:t>
            </w:r>
            <w:proofErr w:type="spellEnd"/>
            <w:r w:rsidRPr="002711FE">
              <w:rPr>
                <w:i/>
                <w:iCs/>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368F26F" w14:textId="77777777" w:rsidR="00EA5CD6" w:rsidRPr="002711FE" w:rsidRDefault="00EA5CD6" w:rsidP="00EA5CD6">
            <w:pPr>
              <w:spacing w:before="0" w:after="0" w:line="240" w:lineRule="auto"/>
              <w:ind w:firstLine="0"/>
              <w:jc w:val="center"/>
              <w:rPr>
                <w:sz w:val="20"/>
                <w:szCs w:val="20"/>
              </w:rPr>
            </w:pPr>
            <w:r w:rsidRPr="002711FE">
              <w:rPr>
                <w:sz w:val="20"/>
                <w:szCs w:val="20"/>
              </w:rPr>
              <w:t>4</w:t>
            </w:r>
          </w:p>
        </w:tc>
        <w:tc>
          <w:tcPr>
            <w:tcW w:w="990" w:type="dxa"/>
            <w:tcBorders>
              <w:top w:val="nil"/>
              <w:left w:val="nil"/>
              <w:bottom w:val="single" w:sz="4" w:space="0" w:color="auto"/>
              <w:right w:val="single" w:sz="4" w:space="0" w:color="auto"/>
            </w:tcBorders>
            <w:shd w:val="clear" w:color="auto" w:fill="auto"/>
            <w:noWrap/>
            <w:vAlign w:val="center"/>
            <w:hideMark/>
          </w:tcPr>
          <w:p w14:paraId="3C293C47"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vAlign w:val="center"/>
            <w:hideMark/>
          </w:tcPr>
          <w:p w14:paraId="14FA533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62578CF8" w14:textId="77777777" w:rsidR="00EA5CD6" w:rsidRPr="002711FE" w:rsidRDefault="00EA5CD6" w:rsidP="00EA5CD6">
            <w:pPr>
              <w:spacing w:before="0" w:after="0" w:line="240" w:lineRule="auto"/>
              <w:ind w:firstLine="0"/>
              <w:jc w:val="center"/>
              <w:rPr>
                <w:sz w:val="20"/>
                <w:szCs w:val="20"/>
              </w:rPr>
            </w:pPr>
            <w:r w:rsidRPr="002711FE">
              <w:rPr>
                <w:sz w:val="20"/>
                <w:szCs w:val="20"/>
              </w:rPr>
              <w:t>5</w:t>
            </w:r>
          </w:p>
        </w:tc>
        <w:tc>
          <w:tcPr>
            <w:tcW w:w="1170" w:type="dxa"/>
            <w:tcBorders>
              <w:top w:val="nil"/>
              <w:left w:val="nil"/>
              <w:bottom w:val="single" w:sz="4" w:space="0" w:color="auto"/>
              <w:right w:val="single" w:sz="4" w:space="0" w:color="auto"/>
            </w:tcBorders>
            <w:shd w:val="clear" w:color="auto" w:fill="auto"/>
            <w:noWrap/>
            <w:vAlign w:val="center"/>
            <w:hideMark/>
          </w:tcPr>
          <w:p w14:paraId="53C7E913"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374555B8"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79F6492F" w14:textId="77777777" w:rsidR="00EA5CD6" w:rsidRPr="002711FE" w:rsidRDefault="00EA5CD6" w:rsidP="00EA5CD6">
            <w:pPr>
              <w:spacing w:before="0" w:after="0" w:line="240" w:lineRule="auto"/>
              <w:ind w:firstLine="0"/>
              <w:jc w:val="center"/>
              <w:rPr>
                <w:sz w:val="20"/>
                <w:szCs w:val="20"/>
              </w:rPr>
            </w:pPr>
            <w:r w:rsidRPr="002711FE">
              <w:rPr>
                <w:sz w:val="20"/>
                <w:szCs w:val="20"/>
              </w:rPr>
              <w:t>0,594</w:t>
            </w:r>
          </w:p>
        </w:tc>
        <w:tc>
          <w:tcPr>
            <w:tcW w:w="1201" w:type="dxa"/>
            <w:tcBorders>
              <w:top w:val="nil"/>
              <w:left w:val="nil"/>
              <w:bottom w:val="single" w:sz="4" w:space="0" w:color="auto"/>
              <w:right w:val="single" w:sz="4" w:space="0" w:color="auto"/>
            </w:tcBorders>
            <w:shd w:val="clear" w:color="auto" w:fill="auto"/>
            <w:vAlign w:val="center"/>
            <w:hideMark/>
          </w:tcPr>
          <w:p w14:paraId="78628C01"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7ED0F94E" w14:textId="77777777" w:rsidTr="00EA5CD6">
        <w:trPr>
          <w:trHeight w:val="57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A0D6BA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5.1.4</w:t>
            </w:r>
          </w:p>
        </w:tc>
        <w:tc>
          <w:tcPr>
            <w:tcW w:w="4602" w:type="dxa"/>
            <w:tcBorders>
              <w:top w:val="nil"/>
              <w:left w:val="nil"/>
              <w:bottom w:val="single" w:sz="4" w:space="0" w:color="auto"/>
              <w:right w:val="single" w:sz="4" w:space="0" w:color="auto"/>
            </w:tcBorders>
            <w:shd w:val="clear" w:color="auto" w:fill="auto"/>
            <w:noWrap/>
            <w:vAlign w:val="center"/>
            <w:hideMark/>
          </w:tcPr>
          <w:p w14:paraId="0FE85D29"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kiến</w:t>
            </w:r>
            <w:proofErr w:type="spellEnd"/>
            <w:r w:rsidRPr="002711FE">
              <w:rPr>
                <w:b/>
                <w:bCs/>
                <w:sz w:val="20"/>
                <w:szCs w:val="20"/>
              </w:rPr>
              <w:t xml:space="preserve"> </w:t>
            </w:r>
            <w:proofErr w:type="spellStart"/>
            <w:r w:rsidRPr="002711FE">
              <w:rPr>
                <w:b/>
                <w:bCs/>
                <w:sz w:val="20"/>
                <w:szCs w:val="20"/>
              </w:rPr>
              <w:t>trúc</w:t>
            </w:r>
            <w:proofErr w:type="spellEnd"/>
            <w:r w:rsidRPr="002711FE">
              <w:rPr>
                <w:b/>
                <w:bCs/>
                <w:sz w:val="20"/>
                <w:szCs w:val="20"/>
              </w:rPr>
              <w:t xml:space="preserve">, </w:t>
            </w:r>
            <w:proofErr w:type="spellStart"/>
            <w:r w:rsidRPr="002711FE">
              <w:rPr>
                <w:b/>
                <w:bCs/>
                <w:sz w:val="20"/>
                <w:szCs w:val="20"/>
              </w:rPr>
              <w:t>cảnh</w:t>
            </w:r>
            <w:proofErr w:type="spellEnd"/>
            <w:r w:rsidRPr="002711FE">
              <w:rPr>
                <w:b/>
                <w:bCs/>
                <w:sz w:val="20"/>
                <w:szCs w:val="20"/>
              </w:rPr>
              <w:t xml:space="preserve"> </w:t>
            </w:r>
            <w:proofErr w:type="spellStart"/>
            <w:r w:rsidRPr="002711FE">
              <w:rPr>
                <w:b/>
                <w:bCs/>
                <w:sz w:val="20"/>
                <w:szCs w:val="20"/>
              </w:rPr>
              <w:t>quan</w:t>
            </w:r>
            <w:proofErr w:type="spellEnd"/>
            <w:r w:rsidRPr="002711FE">
              <w:rPr>
                <w:b/>
                <w:bCs/>
                <w:sz w:val="20"/>
                <w:szCs w:val="20"/>
              </w:rPr>
              <w:t xml:space="preserve"> </w:t>
            </w: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604A9FC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29E12DE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3EAAB3C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5BF063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7C5D9B8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9</w:t>
            </w:r>
          </w:p>
        </w:tc>
        <w:tc>
          <w:tcPr>
            <w:tcW w:w="1260" w:type="dxa"/>
            <w:tcBorders>
              <w:top w:val="nil"/>
              <w:left w:val="nil"/>
              <w:bottom w:val="single" w:sz="4" w:space="0" w:color="auto"/>
              <w:right w:val="single" w:sz="4" w:space="0" w:color="auto"/>
            </w:tcBorders>
            <w:shd w:val="clear" w:color="auto" w:fill="auto"/>
            <w:noWrap/>
            <w:vAlign w:val="center"/>
            <w:hideMark/>
          </w:tcPr>
          <w:p w14:paraId="2E23A0EC"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12</w:t>
            </w:r>
          </w:p>
        </w:tc>
        <w:tc>
          <w:tcPr>
            <w:tcW w:w="1710" w:type="dxa"/>
            <w:tcBorders>
              <w:top w:val="nil"/>
              <w:left w:val="nil"/>
              <w:bottom w:val="single" w:sz="4" w:space="0" w:color="auto"/>
              <w:right w:val="single" w:sz="4" w:space="0" w:color="auto"/>
            </w:tcBorders>
            <w:shd w:val="clear" w:color="auto" w:fill="auto"/>
            <w:noWrap/>
            <w:vAlign w:val="center"/>
            <w:hideMark/>
          </w:tcPr>
          <w:p w14:paraId="27E1375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06156BB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4,50</w:t>
            </w:r>
          </w:p>
        </w:tc>
      </w:tr>
      <w:tr w:rsidR="002711FE" w:rsidRPr="002711FE" w14:paraId="7D1D04FD" w14:textId="77777777" w:rsidTr="00EA5CD6">
        <w:trPr>
          <w:trHeight w:val="43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31F91248" w14:textId="77777777" w:rsidR="00EA5CD6" w:rsidRPr="002711FE" w:rsidRDefault="00EA5CD6" w:rsidP="00EA5CD6">
            <w:pPr>
              <w:spacing w:before="0" w:after="0" w:line="240" w:lineRule="auto"/>
              <w:ind w:firstLine="0"/>
              <w:jc w:val="center"/>
              <w:rPr>
                <w:sz w:val="20"/>
                <w:szCs w:val="20"/>
              </w:rPr>
            </w:pPr>
            <w:r w:rsidRPr="002711FE">
              <w:rPr>
                <w:sz w:val="20"/>
                <w:szCs w:val="20"/>
              </w:rPr>
              <w:t>5.1.4.1</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3B3F3231"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Quy</w:t>
            </w:r>
            <w:proofErr w:type="spellEnd"/>
            <w:r w:rsidRPr="002711FE">
              <w:rPr>
                <w:sz w:val="20"/>
                <w:szCs w:val="20"/>
              </w:rPr>
              <w:t xml:space="preserve"> </w:t>
            </w:r>
            <w:proofErr w:type="spellStart"/>
            <w:r w:rsidRPr="002711FE">
              <w:rPr>
                <w:sz w:val="20"/>
                <w:szCs w:val="20"/>
              </w:rPr>
              <w:t>chế</w:t>
            </w:r>
            <w:proofErr w:type="spellEnd"/>
            <w:r w:rsidRPr="002711FE">
              <w:rPr>
                <w:sz w:val="20"/>
                <w:szCs w:val="20"/>
              </w:rPr>
              <w:t xml:space="preserve"> </w:t>
            </w:r>
            <w:proofErr w:type="spellStart"/>
            <w:r w:rsidRPr="002711FE">
              <w:rPr>
                <w:sz w:val="20"/>
                <w:szCs w:val="20"/>
              </w:rPr>
              <w:t>quản</w:t>
            </w:r>
            <w:proofErr w:type="spellEnd"/>
            <w:r w:rsidRPr="002711FE">
              <w:rPr>
                <w:sz w:val="20"/>
                <w:szCs w:val="20"/>
              </w:rPr>
              <w:t xml:space="preserve"> </w:t>
            </w:r>
            <w:proofErr w:type="spellStart"/>
            <w:r w:rsidRPr="002711FE">
              <w:rPr>
                <w:sz w:val="20"/>
                <w:szCs w:val="20"/>
              </w:rPr>
              <w:t>lý</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hoạch</w:t>
            </w:r>
            <w:proofErr w:type="spellEnd"/>
            <w:r w:rsidRPr="002711FE">
              <w:rPr>
                <w:sz w:val="20"/>
                <w:szCs w:val="20"/>
              </w:rPr>
              <w:t xml:space="preserve"> </w:t>
            </w:r>
            <w:proofErr w:type="spellStart"/>
            <w:r w:rsidRPr="002711FE">
              <w:rPr>
                <w:sz w:val="20"/>
                <w:szCs w:val="20"/>
              </w:rPr>
              <w:t>kiến</w:t>
            </w:r>
            <w:proofErr w:type="spellEnd"/>
            <w:r w:rsidRPr="002711FE">
              <w:rPr>
                <w:sz w:val="20"/>
                <w:szCs w:val="20"/>
              </w:rPr>
              <w:t xml:space="preserve"> </w:t>
            </w:r>
            <w:proofErr w:type="spellStart"/>
            <w:r w:rsidRPr="002711FE">
              <w:rPr>
                <w:sz w:val="20"/>
                <w:szCs w:val="20"/>
              </w:rPr>
              <w:t>trúc</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4050" w:type="dxa"/>
            <w:gridSpan w:val="4"/>
            <w:tcBorders>
              <w:top w:val="single" w:sz="4" w:space="0" w:color="auto"/>
              <w:left w:val="nil"/>
              <w:bottom w:val="single" w:sz="4" w:space="0" w:color="auto"/>
              <w:right w:val="single" w:sz="4" w:space="0" w:color="000000"/>
            </w:tcBorders>
            <w:shd w:val="clear" w:color="auto" w:fill="auto"/>
            <w:vAlign w:val="center"/>
            <w:hideMark/>
          </w:tcPr>
          <w:p w14:paraId="02755A12"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100%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phường</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đã</w:t>
            </w:r>
            <w:proofErr w:type="spellEnd"/>
            <w:r w:rsidRPr="002711FE">
              <w:rPr>
                <w:sz w:val="20"/>
                <w:szCs w:val="20"/>
              </w:rPr>
              <w:t xml:space="preserve"> </w:t>
            </w:r>
            <w:proofErr w:type="spellStart"/>
            <w:r w:rsidRPr="002711FE">
              <w:rPr>
                <w:sz w:val="20"/>
                <w:szCs w:val="20"/>
              </w:rPr>
              <w:t>thực</w:t>
            </w:r>
            <w:proofErr w:type="spellEnd"/>
            <w:r w:rsidRPr="002711FE">
              <w:rPr>
                <w:sz w:val="20"/>
                <w:szCs w:val="20"/>
              </w:rPr>
              <w:t xml:space="preserve"> </w:t>
            </w:r>
            <w:proofErr w:type="spellStart"/>
            <w:r w:rsidRPr="002711FE">
              <w:rPr>
                <w:sz w:val="20"/>
                <w:szCs w:val="20"/>
              </w:rPr>
              <w:t>hiện</w:t>
            </w:r>
            <w:proofErr w:type="spellEnd"/>
            <w:r w:rsidRPr="002711FE">
              <w:rPr>
                <w:sz w:val="20"/>
                <w:szCs w:val="20"/>
              </w:rPr>
              <w:t xml:space="preserve"> </w:t>
            </w:r>
            <w:proofErr w:type="spellStart"/>
            <w:r w:rsidRPr="002711FE">
              <w:rPr>
                <w:sz w:val="20"/>
                <w:szCs w:val="20"/>
              </w:rPr>
              <w:t>tốt</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chế</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6B0D16F7"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7036E4EF"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04F9A8A1"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Chưa</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chế</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vAlign w:val="center"/>
            <w:hideMark/>
          </w:tcPr>
          <w:p w14:paraId="78C6C914"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6A86367A" w14:textId="77777777" w:rsidTr="00EA5CD6">
        <w:trPr>
          <w:trHeight w:val="765"/>
        </w:trPr>
        <w:tc>
          <w:tcPr>
            <w:tcW w:w="793" w:type="dxa"/>
            <w:vMerge/>
            <w:tcBorders>
              <w:top w:val="nil"/>
              <w:left w:val="single" w:sz="4" w:space="0" w:color="auto"/>
              <w:bottom w:val="single" w:sz="4" w:space="0" w:color="auto"/>
              <w:right w:val="single" w:sz="4" w:space="0" w:color="auto"/>
            </w:tcBorders>
            <w:vAlign w:val="center"/>
            <w:hideMark/>
          </w:tcPr>
          <w:p w14:paraId="5D556082" w14:textId="77777777" w:rsidR="00EA5CD6" w:rsidRPr="002711FE" w:rsidRDefault="00EA5CD6" w:rsidP="00EA5CD6">
            <w:pPr>
              <w:spacing w:before="0" w:after="0" w:line="240" w:lineRule="auto"/>
              <w:ind w:firstLine="0"/>
              <w:jc w:val="left"/>
              <w:rPr>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2F644C25" w14:textId="77777777" w:rsidR="00EA5CD6" w:rsidRPr="002711FE" w:rsidRDefault="00EA5CD6" w:rsidP="00EA5CD6">
            <w:pPr>
              <w:spacing w:before="0" w:after="0" w:line="240" w:lineRule="auto"/>
              <w:ind w:firstLine="0"/>
              <w:jc w:val="left"/>
              <w:rPr>
                <w:sz w:val="20"/>
                <w:szCs w:val="20"/>
              </w:rPr>
            </w:pPr>
          </w:p>
        </w:tc>
        <w:tc>
          <w:tcPr>
            <w:tcW w:w="4050" w:type="dxa"/>
            <w:gridSpan w:val="4"/>
            <w:tcBorders>
              <w:top w:val="single" w:sz="4" w:space="0" w:color="auto"/>
              <w:left w:val="nil"/>
              <w:bottom w:val="single" w:sz="4" w:space="0" w:color="auto"/>
              <w:right w:val="single" w:sz="4" w:space="0" w:color="000000"/>
            </w:tcBorders>
            <w:shd w:val="clear" w:color="auto" w:fill="auto"/>
            <w:vAlign w:val="bottom"/>
            <w:hideMark/>
          </w:tcPr>
          <w:p w14:paraId="35C9F704" w14:textId="77777777" w:rsidR="00EA5CD6" w:rsidRPr="002711FE" w:rsidRDefault="00EA5CD6" w:rsidP="00EA5CD6">
            <w:pPr>
              <w:spacing w:before="0" w:after="0" w:line="240" w:lineRule="auto"/>
              <w:ind w:firstLine="0"/>
              <w:jc w:val="center"/>
              <w:rPr>
                <w:sz w:val="20"/>
                <w:szCs w:val="20"/>
              </w:rPr>
            </w:pPr>
            <w:r w:rsidRPr="002711FE">
              <w:rPr>
                <w:sz w:val="20"/>
                <w:szCs w:val="20"/>
              </w:rPr>
              <w:t xml:space="preserve">75%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phường</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thực</w:t>
            </w:r>
            <w:proofErr w:type="spellEnd"/>
            <w:r w:rsidRPr="002711FE">
              <w:rPr>
                <w:sz w:val="20"/>
                <w:szCs w:val="20"/>
              </w:rPr>
              <w:t xml:space="preserve"> </w:t>
            </w:r>
            <w:proofErr w:type="spellStart"/>
            <w:r w:rsidRPr="002711FE">
              <w:rPr>
                <w:sz w:val="20"/>
                <w:szCs w:val="20"/>
              </w:rPr>
              <w:t>hiện</w:t>
            </w:r>
            <w:proofErr w:type="spellEnd"/>
            <w:r w:rsidRPr="002711FE">
              <w:rPr>
                <w:sz w:val="20"/>
                <w:szCs w:val="20"/>
              </w:rPr>
              <w:t xml:space="preserve"> </w:t>
            </w:r>
            <w:proofErr w:type="spellStart"/>
            <w:r w:rsidRPr="002711FE">
              <w:rPr>
                <w:sz w:val="20"/>
                <w:szCs w:val="20"/>
              </w:rPr>
              <w:t>tốt</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chế</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20162A8C"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0D6B0B6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710" w:type="dxa"/>
            <w:vMerge/>
            <w:tcBorders>
              <w:top w:val="nil"/>
              <w:left w:val="single" w:sz="4" w:space="0" w:color="auto"/>
              <w:bottom w:val="single" w:sz="4" w:space="0" w:color="auto"/>
              <w:right w:val="single" w:sz="4" w:space="0" w:color="auto"/>
            </w:tcBorders>
            <w:vAlign w:val="center"/>
            <w:hideMark/>
          </w:tcPr>
          <w:p w14:paraId="5EA0963A"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51B010ED" w14:textId="77777777" w:rsidR="00EA5CD6" w:rsidRPr="002711FE" w:rsidRDefault="00EA5CD6" w:rsidP="00EA5CD6">
            <w:pPr>
              <w:spacing w:before="0" w:after="0" w:line="240" w:lineRule="auto"/>
              <w:ind w:firstLine="0"/>
              <w:jc w:val="left"/>
              <w:rPr>
                <w:sz w:val="20"/>
                <w:szCs w:val="20"/>
              </w:rPr>
            </w:pPr>
          </w:p>
        </w:tc>
      </w:tr>
      <w:tr w:rsidR="002711FE" w:rsidRPr="002711FE" w14:paraId="6994D493"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9E4D31E" w14:textId="77777777" w:rsidR="00EA5CD6" w:rsidRPr="002711FE" w:rsidRDefault="00EA5CD6" w:rsidP="00EA5CD6">
            <w:pPr>
              <w:spacing w:before="0" w:after="0" w:line="240" w:lineRule="auto"/>
              <w:ind w:firstLine="0"/>
              <w:jc w:val="center"/>
              <w:rPr>
                <w:sz w:val="20"/>
                <w:szCs w:val="20"/>
              </w:rPr>
            </w:pPr>
            <w:r w:rsidRPr="002711FE">
              <w:rPr>
                <w:sz w:val="20"/>
                <w:szCs w:val="20"/>
              </w:rPr>
              <w:t>5.1.4.2</w:t>
            </w:r>
          </w:p>
        </w:tc>
        <w:tc>
          <w:tcPr>
            <w:tcW w:w="4602" w:type="dxa"/>
            <w:tcBorders>
              <w:top w:val="nil"/>
              <w:left w:val="nil"/>
              <w:bottom w:val="single" w:sz="4" w:space="0" w:color="auto"/>
              <w:right w:val="single" w:sz="4" w:space="0" w:color="auto"/>
            </w:tcBorders>
            <w:shd w:val="clear" w:color="auto" w:fill="auto"/>
            <w:vAlign w:val="center"/>
            <w:hideMark/>
          </w:tcPr>
          <w:p w14:paraId="1A83F5D9"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tuyến</w:t>
            </w:r>
            <w:proofErr w:type="spellEnd"/>
            <w:r w:rsidRPr="002711FE">
              <w:rPr>
                <w:sz w:val="20"/>
                <w:szCs w:val="20"/>
              </w:rPr>
              <w:t xml:space="preserve"> </w:t>
            </w:r>
            <w:proofErr w:type="spellStart"/>
            <w:r w:rsidRPr="002711FE">
              <w:rPr>
                <w:sz w:val="20"/>
                <w:szCs w:val="20"/>
              </w:rPr>
              <w:t>phố</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minh</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537B5867" w14:textId="77777777" w:rsidR="00EA5CD6" w:rsidRPr="002711FE" w:rsidRDefault="00EA5CD6" w:rsidP="00EA5CD6">
            <w:pPr>
              <w:spacing w:before="0" w:after="0" w:line="240" w:lineRule="auto"/>
              <w:ind w:firstLine="0"/>
              <w:jc w:val="center"/>
              <w:rPr>
                <w:sz w:val="20"/>
                <w:szCs w:val="20"/>
              </w:rPr>
            </w:pPr>
            <w:r w:rsidRPr="002711FE">
              <w:rPr>
                <w:sz w:val="20"/>
                <w:szCs w:val="20"/>
              </w:rPr>
              <w:t>30</w:t>
            </w:r>
          </w:p>
        </w:tc>
        <w:tc>
          <w:tcPr>
            <w:tcW w:w="990" w:type="dxa"/>
            <w:tcBorders>
              <w:top w:val="nil"/>
              <w:left w:val="nil"/>
              <w:bottom w:val="single" w:sz="4" w:space="0" w:color="auto"/>
              <w:right w:val="single" w:sz="4" w:space="0" w:color="auto"/>
            </w:tcBorders>
            <w:shd w:val="clear" w:color="auto" w:fill="auto"/>
            <w:vAlign w:val="center"/>
            <w:hideMark/>
          </w:tcPr>
          <w:p w14:paraId="3DFB47B4"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6BFA8786"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52E164C" w14:textId="77777777" w:rsidR="00EA5CD6" w:rsidRPr="002711FE" w:rsidRDefault="00EA5CD6" w:rsidP="00EA5CD6">
            <w:pPr>
              <w:spacing w:before="0" w:after="0" w:line="240" w:lineRule="auto"/>
              <w:ind w:firstLine="0"/>
              <w:jc w:val="center"/>
              <w:rPr>
                <w:sz w:val="20"/>
                <w:szCs w:val="20"/>
              </w:rPr>
            </w:pPr>
            <w:r w:rsidRPr="002711FE">
              <w:rPr>
                <w:sz w:val="20"/>
                <w:szCs w:val="20"/>
              </w:rPr>
              <w:t>40</w:t>
            </w:r>
          </w:p>
        </w:tc>
        <w:tc>
          <w:tcPr>
            <w:tcW w:w="1170" w:type="dxa"/>
            <w:tcBorders>
              <w:top w:val="nil"/>
              <w:left w:val="nil"/>
              <w:bottom w:val="single" w:sz="4" w:space="0" w:color="auto"/>
              <w:right w:val="single" w:sz="4" w:space="0" w:color="auto"/>
            </w:tcBorders>
            <w:shd w:val="clear" w:color="auto" w:fill="auto"/>
            <w:vAlign w:val="center"/>
            <w:hideMark/>
          </w:tcPr>
          <w:p w14:paraId="541A0367"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05015D30"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2060BAF4" w14:textId="77777777" w:rsidR="00EA5CD6" w:rsidRPr="002711FE" w:rsidRDefault="00EA5CD6" w:rsidP="00EA5CD6">
            <w:pPr>
              <w:spacing w:before="0" w:after="0" w:line="240" w:lineRule="auto"/>
              <w:ind w:firstLine="0"/>
              <w:jc w:val="center"/>
              <w:rPr>
                <w:sz w:val="20"/>
                <w:szCs w:val="20"/>
              </w:rPr>
            </w:pPr>
            <w:r w:rsidRPr="002711FE">
              <w:rPr>
                <w:sz w:val="20"/>
                <w:szCs w:val="20"/>
              </w:rPr>
              <w:t>0</w:t>
            </w:r>
          </w:p>
        </w:tc>
        <w:tc>
          <w:tcPr>
            <w:tcW w:w="1201" w:type="dxa"/>
            <w:tcBorders>
              <w:top w:val="nil"/>
              <w:left w:val="nil"/>
              <w:bottom w:val="single" w:sz="4" w:space="0" w:color="auto"/>
              <w:right w:val="single" w:sz="4" w:space="0" w:color="auto"/>
            </w:tcBorders>
            <w:shd w:val="clear" w:color="auto" w:fill="auto"/>
            <w:vAlign w:val="center"/>
            <w:hideMark/>
          </w:tcPr>
          <w:p w14:paraId="39F0E52D"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2745BF84" w14:textId="77777777" w:rsidTr="00EA5CD6">
        <w:trPr>
          <w:trHeight w:val="88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DABF475" w14:textId="77777777" w:rsidR="00EA5CD6" w:rsidRPr="002711FE" w:rsidRDefault="00EA5CD6" w:rsidP="00EA5CD6">
            <w:pPr>
              <w:spacing w:before="0" w:after="0" w:line="240" w:lineRule="auto"/>
              <w:ind w:firstLine="0"/>
              <w:jc w:val="center"/>
              <w:rPr>
                <w:sz w:val="20"/>
                <w:szCs w:val="20"/>
              </w:rPr>
            </w:pPr>
            <w:r w:rsidRPr="002711FE">
              <w:rPr>
                <w:sz w:val="20"/>
                <w:szCs w:val="20"/>
              </w:rPr>
              <w:t>5.1.4.3</w:t>
            </w:r>
          </w:p>
        </w:tc>
        <w:tc>
          <w:tcPr>
            <w:tcW w:w="4602" w:type="dxa"/>
            <w:tcBorders>
              <w:top w:val="nil"/>
              <w:left w:val="nil"/>
              <w:bottom w:val="single" w:sz="4" w:space="0" w:color="auto"/>
              <w:right w:val="single" w:sz="4" w:space="0" w:color="auto"/>
            </w:tcBorders>
            <w:shd w:val="clear" w:color="auto" w:fill="auto"/>
            <w:vAlign w:val="center"/>
            <w:hideMark/>
          </w:tcPr>
          <w:p w14:paraId="18CDD2F2"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lượng</w:t>
            </w:r>
            <w:proofErr w:type="spellEnd"/>
            <w:r w:rsidRPr="002711FE">
              <w:rPr>
                <w:sz w:val="20"/>
                <w:szCs w:val="20"/>
              </w:rPr>
              <w:t xml:space="preserve"> </w:t>
            </w:r>
            <w:proofErr w:type="spellStart"/>
            <w:r w:rsidRPr="002711FE">
              <w:rPr>
                <w:sz w:val="20"/>
                <w:szCs w:val="20"/>
              </w:rPr>
              <w:t>dự</w:t>
            </w:r>
            <w:proofErr w:type="spellEnd"/>
            <w:r w:rsidRPr="002711FE">
              <w:rPr>
                <w:sz w:val="20"/>
                <w:szCs w:val="20"/>
              </w:rPr>
              <w:t xml:space="preserve"> </w:t>
            </w:r>
            <w:proofErr w:type="spellStart"/>
            <w:r w:rsidRPr="002711FE">
              <w:rPr>
                <w:sz w:val="20"/>
                <w:szCs w:val="20"/>
              </w:rPr>
              <w:t>án</w:t>
            </w:r>
            <w:proofErr w:type="spellEnd"/>
            <w:r w:rsidRPr="002711FE">
              <w:rPr>
                <w:sz w:val="20"/>
                <w:szCs w:val="20"/>
              </w:rPr>
              <w:t xml:space="preserve"> </w:t>
            </w:r>
            <w:proofErr w:type="spellStart"/>
            <w:r w:rsidRPr="002711FE">
              <w:rPr>
                <w:sz w:val="20"/>
                <w:szCs w:val="20"/>
              </w:rPr>
              <w:t>cải</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w:t>
            </w:r>
            <w:proofErr w:type="spellStart"/>
            <w:r w:rsidRPr="002711FE">
              <w:rPr>
                <w:sz w:val="20"/>
                <w:szCs w:val="20"/>
              </w:rPr>
              <w:t>chỉnh</w:t>
            </w:r>
            <w:proofErr w:type="spellEnd"/>
            <w:r w:rsidRPr="002711FE">
              <w:rPr>
                <w:sz w:val="20"/>
                <w:szCs w:val="20"/>
              </w:rPr>
              <w:t xml:space="preserve"> </w:t>
            </w:r>
            <w:proofErr w:type="spellStart"/>
            <w:r w:rsidRPr="002711FE">
              <w:rPr>
                <w:sz w:val="20"/>
                <w:szCs w:val="20"/>
              </w:rPr>
              <w:t>trang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chung</w:t>
            </w:r>
            <w:proofErr w:type="spellEnd"/>
            <w:r w:rsidRPr="002711FE">
              <w:rPr>
                <w:sz w:val="20"/>
                <w:szCs w:val="20"/>
              </w:rPr>
              <w:t xml:space="preserve"> </w:t>
            </w:r>
            <w:proofErr w:type="spellStart"/>
            <w:r w:rsidRPr="002711FE">
              <w:rPr>
                <w:sz w:val="20"/>
                <w:szCs w:val="20"/>
              </w:rPr>
              <w:t>cư</w:t>
            </w:r>
            <w:proofErr w:type="spellEnd"/>
            <w:r w:rsidRPr="002711FE">
              <w:rPr>
                <w:sz w:val="20"/>
                <w:szCs w:val="20"/>
              </w:rPr>
              <w:t xml:space="preserve"> </w:t>
            </w:r>
            <w:proofErr w:type="spellStart"/>
            <w:r w:rsidRPr="002711FE">
              <w:rPr>
                <w:sz w:val="20"/>
                <w:szCs w:val="20"/>
              </w:rPr>
              <w:t>cũ</w:t>
            </w:r>
            <w:proofErr w:type="spellEnd"/>
            <w:r w:rsidRPr="002711FE">
              <w:rPr>
                <w:sz w:val="20"/>
                <w:szCs w:val="20"/>
              </w:rPr>
              <w:t xml:space="preserve">, </w:t>
            </w:r>
            <w:proofErr w:type="spellStart"/>
            <w:r w:rsidRPr="002711FE">
              <w:rPr>
                <w:sz w:val="20"/>
                <w:szCs w:val="20"/>
              </w:rPr>
              <w:t>cải</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w:t>
            </w:r>
            <w:proofErr w:type="spellStart"/>
            <w:r w:rsidRPr="002711FE">
              <w:rPr>
                <w:sz w:val="20"/>
                <w:szCs w:val="20"/>
              </w:rPr>
              <w:t>môi</w:t>
            </w:r>
            <w:proofErr w:type="spellEnd"/>
            <w:r w:rsidRPr="002711FE">
              <w:rPr>
                <w:sz w:val="20"/>
                <w:szCs w:val="20"/>
              </w:rPr>
              <w:t xml:space="preserve"> </w:t>
            </w:r>
            <w:proofErr w:type="spellStart"/>
            <w:r w:rsidRPr="002711FE">
              <w:rPr>
                <w:sz w:val="20"/>
                <w:szCs w:val="20"/>
              </w:rPr>
              <w:t>trường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ứng</w:t>
            </w:r>
            <w:proofErr w:type="spellEnd"/>
            <w:r w:rsidRPr="002711FE">
              <w:rPr>
                <w:sz w:val="20"/>
                <w:szCs w:val="20"/>
              </w:rPr>
              <w:t xml:space="preserve"> </w:t>
            </w:r>
            <w:proofErr w:type="spellStart"/>
            <w:r w:rsidRPr="002711FE">
              <w:rPr>
                <w:sz w:val="20"/>
                <w:szCs w:val="20"/>
              </w:rPr>
              <w:t>phó</w:t>
            </w:r>
            <w:proofErr w:type="spellEnd"/>
            <w:r w:rsidRPr="002711FE">
              <w:rPr>
                <w:sz w:val="20"/>
                <w:szCs w:val="20"/>
              </w:rPr>
              <w:t xml:space="preserve"> </w:t>
            </w:r>
            <w:proofErr w:type="spellStart"/>
            <w:r w:rsidRPr="002711FE">
              <w:rPr>
                <w:sz w:val="20"/>
                <w:szCs w:val="20"/>
              </w:rPr>
              <w:t>biến</w:t>
            </w:r>
            <w:proofErr w:type="spellEnd"/>
            <w:r w:rsidRPr="002711FE">
              <w:rPr>
                <w:sz w:val="20"/>
                <w:szCs w:val="20"/>
              </w:rPr>
              <w:t xml:space="preserve"> </w:t>
            </w:r>
            <w:proofErr w:type="spellStart"/>
            <w:r w:rsidRPr="002711FE">
              <w:rPr>
                <w:sz w:val="20"/>
                <w:szCs w:val="20"/>
              </w:rPr>
              <w:t>đổi</w:t>
            </w:r>
            <w:proofErr w:type="spellEnd"/>
            <w:r w:rsidRPr="002711FE">
              <w:rPr>
                <w:sz w:val="20"/>
                <w:szCs w:val="20"/>
              </w:rPr>
              <w:t xml:space="preserve"> </w:t>
            </w:r>
            <w:proofErr w:type="spellStart"/>
            <w:r w:rsidRPr="002711FE">
              <w:rPr>
                <w:sz w:val="20"/>
                <w:szCs w:val="20"/>
              </w:rPr>
              <w:t>khí</w:t>
            </w:r>
            <w:proofErr w:type="spellEnd"/>
            <w:r w:rsidRPr="002711FE">
              <w:rPr>
                <w:sz w:val="20"/>
                <w:szCs w:val="20"/>
              </w:rPr>
              <w:t xml:space="preserve"> </w:t>
            </w:r>
            <w:proofErr w:type="spellStart"/>
            <w:r w:rsidRPr="002711FE">
              <w:rPr>
                <w:sz w:val="20"/>
                <w:szCs w:val="20"/>
              </w:rPr>
              <w:t>hậu</w:t>
            </w:r>
            <w:proofErr w:type="spellEnd"/>
            <w:r w:rsidRPr="002711FE">
              <w:rPr>
                <w:sz w:val="20"/>
                <w:szCs w:val="20"/>
              </w:rPr>
              <w:t xml:space="preserve"> </w:t>
            </w:r>
            <w:proofErr w:type="spellStart"/>
            <w:r w:rsidRPr="002711FE">
              <w:rPr>
                <w:sz w:val="20"/>
                <w:szCs w:val="20"/>
              </w:rPr>
              <w:t>đã</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chủ</w:t>
            </w:r>
            <w:proofErr w:type="spellEnd"/>
            <w:r w:rsidRPr="002711FE">
              <w:rPr>
                <w:sz w:val="20"/>
                <w:szCs w:val="20"/>
              </w:rPr>
              <w:t xml:space="preserve"> </w:t>
            </w:r>
            <w:proofErr w:type="spellStart"/>
            <w:r w:rsidRPr="002711FE">
              <w:rPr>
                <w:sz w:val="20"/>
                <w:szCs w:val="20"/>
              </w:rPr>
              <w:t>trương</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đã</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đang</w:t>
            </w:r>
            <w:proofErr w:type="spellEnd"/>
            <w:r w:rsidRPr="002711FE">
              <w:rPr>
                <w:sz w:val="20"/>
                <w:szCs w:val="20"/>
              </w:rPr>
              <w:t xml:space="preserve"> </w:t>
            </w:r>
            <w:proofErr w:type="spellStart"/>
            <w:r w:rsidRPr="002711FE">
              <w:rPr>
                <w:sz w:val="20"/>
                <w:szCs w:val="20"/>
              </w:rPr>
              <w:t>triển</w:t>
            </w:r>
            <w:proofErr w:type="spellEnd"/>
            <w:r w:rsidRPr="002711FE">
              <w:rPr>
                <w:sz w:val="20"/>
                <w:szCs w:val="20"/>
              </w:rPr>
              <w:t xml:space="preserve"> </w:t>
            </w:r>
            <w:proofErr w:type="spellStart"/>
            <w:r w:rsidRPr="002711FE">
              <w:rPr>
                <w:sz w:val="20"/>
                <w:szCs w:val="20"/>
              </w:rPr>
              <w:t>khai</w:t>
            </w:r>
            <w:proofErr w:type="spellEnd"/>
            <w:r w:rsidRPr="002711FE">
              <w:rPr>
                <w:sz w:val="20"/>
                <w:szCs w:val="20"/>
              </w:rPr>
              <w:t xml:space="preserve"> </w:t>
            </w:r>
            <w:proofErr w:type="spellStart"/>
            <w:r w:rsidRPr="002711FE">
              <w:rPr>
                <w:sz w:val="20"/>
                <w:szCs w:val="20"/>
              </w:rPr>
              <w:t>thực</w:t>
            </w:r>
            <w:proofErr w:type="spellEnd"/>
            <w:r w:rsidRPr="002711FE">
              <w:rPr>
                <w:sz w:val="20"/>
                <w:szCs w:val="20"/>
              </w:rPr>
              <w:t xml:space="preserve"> </w:t>
            </w:r>
            <w:proofErr w:type="spellStart"/>
            <w:r w:rsidRPr="002711FE">
              <w:rPr>
                <w:sz w:val="20"/>
                <w:szCs w:val="20"/>
              </w:rPr>
              <w:t>hiện</w:t>
            </w:r>
            <w:proofErr w:type="spellEnd"/>
            <w:r w:rsidRPr="002711FE">
              <w:rPr>
                <w:sz w:val="20"/>
                <w:szCs w:val="20"/>
              </w:rPr>
              <w:t xml:space="preserve"> (</w:t>
            </w:r>
            <w:proofErr w:type="spellStart"/>
            <w:r w:rsidRPr="002711FE">
              <w:rPr>
                <w:sz w:val="20"/>
                <w:szCs w:val="20"/>
              </w:rPr>
              <w:t>dự</w:t>
            </w:r>
            <w:proofErr w:type="spellEnd"/>
            <w:r w:rsidRPr="002711FE">
              <w:rPr>
                <w:sz w:val="20"/>
                <w:szCs w:val="20"/>
              </w:rPr>
              <w:t xml:space="preserve"> </w:t>
            </w:r>
            <w:proofErr w:type="spellStart"/>
            <w:r w:rsidRPr="002711FE">
              <w:rPr>
                <w:sz w:val="20"/>
                <w:szCs w:val="20"/>
              </w:rPr>
              <w:t>án</w:t>
            </w:r>
            <w:proofErr w:type="spellEnd"/>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B22485C"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990" w:type="dxa"/>
            <w:tcBorders>
              <w:top w:val="nil"/>
              <w:left w:val="nil"/>
              <w:bottom w:val="single" w:sz="4" w:space="0" w:color="auto"/>
              <w:right w:val="single" w:sz="4" w:space="0" w:color="auto"/>
            </w:tcBorders>
            <w:shd w:val="clear" w:color="auto" w:fill="auto"/>
            <w:vAlign w:val="center"/>
            <w:hideMark/>
          </w:tcPr>
          <w:p w14:paraId="5D3EBEF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4B313039"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3913C569"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170" w:type="dxa"/>
            <w:tcBorders>
              <w:top w:val="nil"/>
              <w:left w:val="nil"/>
              <w:bottom w:val="single" w:sz="4" w:space="0" w:color="auto"/>
              <w:right w:val="single" w:sz="4" w:space="0" w:color="auto"/>
            </w:tcBorders>
            <w:shd w:val="clear" w:color="auto" w:fill="auto"/>
            <w:vAlign w:val="center"/>
            <w:hideMark/>
          </w:tcPr>
          <w:p w14:paraId="46892AA8"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17363CE2"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16CA7961"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201" w:type="dxa"/>
            <w:tcBorders>
              <w:top w:val="nil"/>
              <w:left w:val="nil"/>
              <w:bottom w:val="single" w:sz="4" w:space="0" w:color="auto"/>
              <w:right w:val="single" w:sz="4" w:space="0" w:color="auto"/>
            </w:tcBorders>
            <w:shd w:val="clear" w:color="auto" w:fill="auto"/>
            <w:vAlign w:val="center"/>
            <w:hideMark/>
          </w:tcPr>
          <w:p w14:paraId="709F3874"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r>
      <w:tr w:rsidR="002711FE" w:rsidRPr="002711FE" w14:paraId="33EA8392" w14:textId="77777777" w:rsidTr="00EA5CD6">
        <w:trPr>
          <w:trHeight w:val="78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9D0EAB8" w14:textId="77777777" w:rsidR="00EA5CD6" w:rsidRPr="002711FE" w:rsidRDefault="00EA5CD6" w:rsidP="00EA5CD6">
            <w:pPr>
              <w:spacing w:before="0" w:after="0" w:line="240" w:lineRule="auto"/>
              <w:ind w:firstLine="0"/>
              <w:jc w:val="center"/>
              <w:rPr>
                <w:sz w:val="20"/>
                <w:szCs w:val="20"/>
              </w:rPr>
            </w:pPr>
            <w:r w:rsidRPr="002711FE">
              <w:rPr>
                <w:sz w:val="20"/>
                <w:szCs w:val="20"/>
              </w:rPr>
              <w:t>5.1.4.4</w:t>
            </w:r>
          </w:p>
        </w:tc>
        <w:tc>
          <w:tcPr>
            <w:tcW w:w="4602" w:type="dxa"/>
            <w:tcBorders>
              <w:top w:val="nil"/>
              <w:left w:val="nil"/>
              <w:bottom w:val="single" w:sz="4" w:space="0" w:color="auto"/>
              <w:right w:val="single" w:sz="4" w:space="0" w:color="auto"/>
            </w:tcBorders>
            <w:shd w:val="clear" w:color="auto" w:fill="auto"/>
            <w:vAlign w:val="center"/>
            <w:hideMark/>
          </w:tcPr>
          <w:p w14:paraId="1EC95E6D"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Số</w:t>
            </w:r>
            <w:proofErr w:type="spellEnd"/>
            <w:r w:rsidRPr="002711FE">
              <w:rPr>
                <w:sz w:val="20"/>
                <w:szCs w:val="20"/>
              </w:rPr>
              <w:t xml:space="preserve"> </w:t>
            </w:r>
            <w:proofErr w:type="spellStart"/>
            <w:r w:rsidRPr="002711FE">
              <w:rPr>
                <w:sz w:val="20"/>
                <w:szCs w:val="20"/>
              </w:rPr>
              <w:t>lượng</w:t>
            </w:r>
            <w:proofErr w:type="spellEnd"/>
            <w:r w:rsidRPr="002711FE">
              <w:rPr>
                <w:sz w:val="20"/>
                <w:szCs w:val="20"/>
              </w:rPr>
              <w:t xml:space="preserve"> </w:t>
            </w: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gian</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r w:rsidRPr="002711FE">
              <w:rPr>
                <w:sz w:val="20"/>
                <w:szCs w:val="20"/>
              </w:rPr>
              <w:t xml:space="preserve"> </w:t>
            </w:r>
            <w:proofErr w:type="spellStart"/>
            <w:r w:rsidRPr="002711FE">
              <w:rPr>
                <w:sz w:val="20"/>
                <w:szCs w:val="20"/>
              </w:rPr>
              <w:t>của</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E383D50"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990" w:type="dxa"/>
            <w:tcBorders>
              <w:top w:val="nil"/>
              <w:left w:val="nil"/>
              <w:bottom w:val="single" w:sz="4" w:space="0" w:color="auto"/>
              <w:right w:val="single" w:sz="4" w:space="0" w:color="auto"/>
            </w:tcBorders>
            <w:shd w:val="clear" w:color="auto" w:fill="auto"/>
            <w:vAlign w:val="center"/>
            <w:hideMark/>
          </w:tcPr>
          <w:p w14:paraId="3E94E50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1222104"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559857F" w14:textId="77777777" w:rsidR="00EA5CD6" w:rsidRPr="002711FE" w:rsidRDefault="00EA5CD6" w:rsidP="00EA5CD6">
            <w:pPr>
              <w:spacing w:before="0" w:after="0" w:line="240" w:lineRule="auto"/>
              <w:ind w:firstLine="0"/>
              <w:jc w:val="center"/>
              <w:rPr>
                <w:sz w:val="20"/>
                <w:szCs w:val="20"/>
              </w:rPr>
            </w:pPr>
            <w:r w:rsidRPr="002711FE">
              <w:rPr>
                <w:sz w:val="20"/>
                <w:szCs w:val="20"/>
              </w:rPr>
              <w:t>4</w:t>
            </w:r>
          </w:p>
        </w:tc>
        <w:tc>
          <w:tcPr>
            <w:tcW w:w="1170" w:type="dxa"/>
            <w:tcBorders>
              <w:top w:val="nil"/>
              <w:left w:val="nil"/>
              <w:bottom w:val="single" w:sz="4" w:space="0" w:color="auto"/>
              <w:right w:val="single" w:sz="4" w:space="0" w:color="auto"/>
            </w:tcBorders>
            <w:shd w:val="clear" w:color="auto" w:fill="auto"/>
            <w:vAlign w:val="center"/>
            <w:hideMark/>
          </w:tcPr>
          <w:p w14:paraId="16633A79"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77C6E58E"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noWrap/>
            <w:vAlign w:val="center"/>
            <w:hideMark/>
          </w:tcPr>
          <w:p w14:paraId="2461823B"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201" w:type="dxa"/>
            <w:tcBorders>
              <w:top w:val="nil"/>
              <w:left w:val="nil"/>
              <w:bottom w:val="single" w:sz="4" w:space="0" w:color="auto"/>
              <w:right w:val="single" w:sz="4" w:space="0" w:color="auto"/>
            </w:tcBorders>
            <w:shd w:val="clear" w:color="auto" w:fill="auto"/>
            <w:vAlign w:val="center"/>
            <w:hideMark/>
          </w:tcPr>
          <w:p w14:paraId="4BCDDED6" w14:textId="77777777" w:rsidR="00EA5CD6" w:rsidRPr="002711FE" w:rsidRDefault="00EA5CD6" w:rsidP="00EA5CD6">
            <w:pPr>
              <w:spacing w:before="0" w:after="0" w:line="240" w:lineRule="auto"/>
              <w:ind w:firstLine="0"/>
              <w:jc w:val="center"/>
              <w:rPr>
                <w:sz w:val="20"/>
                <w:szCs w:val="20"/>
              </w:rPr>
            </w:pPr>
            <w:r w:rsidRPr="002711FE">
              <w:rPr>
                <w:sz w:val="20"/>
                <w:szCs w:val="20"/>
              </w:rPr>
              <w:t>1,50</w:t>
            </w:r>
          </w:p>
        </w:tc>
      </w:tr>
      <w:tr w:rsidR="002711FE" w:rsidRPr="002711FE" w14:paraId="5D106B1F" w14:textId="77777777" w:rsidTr="00EA5CD6">
        <w:trPr>
          <w:trHeight w:val="43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46C64AFC" w14:textId="77777777" w:rsidR="00EA5CD6" w:rsidRPr="002711FE" w:rsidRDefault="00EA5CD6" w:rsidP="00EA5CD6">
            <w:pPr>
              <w:spacing w:before="0" w:after="0" w:line="240" w:lineRule="auto"/>
              <w:ind w:firstLine="0"/>
              <w:jc w:val="center"/>
              <w:rPr>
                <w:sz w:val="20"/>
                <w:szCs w:val="20"/>
              </w:rPr>
            </w:pPr>
            <w:r w:rsidRPr="002711FE">
              <w:rPr>
                <w:sz w:val="20"/>
                <w:szCs w:val="20"/>
              </w:rPr>
              <w:t>5.1.4.5</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4037824F"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kiến</w:t>
            </w:r>
            <w:proofErr w:type="spellEnd"/>
            <w:r w:rsidRPr="002711FE">
              <w:rPr>
                <w:sz w:val="20"/>
                <w:szCs w:val="20"/>
              </w:rPr>
              <w:t xml:space="preserve"> </w:t>
            </w:r>
            <w:proofErr w:type="spellStart"/>
            <w:r w:rsidRPr="002711FE">
              <w:rPr>
                <w:sz w:val="20"/>
                <w:szCs w:val="20"/>
              </w:rPr>
              <w:t>trúc</w:t>
            </w:r>
            <w:proofErr w:type="spellEnd"/>
            <w:r w:rsidRPr="002711FE">
              <w:rPr>
                <w:sz w:val="20"/>
                <w:szCs w:val="20"/>
              </w:rPr>
              <w:t xml:space="preserve"> </w:t>
            </w:r>
            <w:proofErr w:type="spellStart"/>
            <w:r w:rsidRPr="002711FE">
              <w:rPr>
                <w:sz w:val="20"/>
                <w:szCs w:val="20"/>
              </w:rPr>
              <w:t>tiêu</w:t>
            </w:r>
            <w:proofErr w:type="spellEnd"/>
            <w:r w:rsidRPr="002711FE">
              <w:rPr>
                <w:sz w:val="20"/>
                <w:szCs w:val="20"/>
              </w:rPr>
              <w:t xml:space="preserve"> </w:t>
            </w:r>
            <w:proofErr w:type="spellStart"/>
            <w:r w:rsidRPr="002711FE">
              <w:rPr>
                <w:sz w:val="20"/>
                <w:szCs w:val="20"/>
              </w:rPr>
              <w:t>biểu</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w:t>
            </w: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2C8EE598"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Có</w:t>
            </w:r>
            <w:proofErr w:type="spellEnd"/>
            <w:r w:rsidRPr="002711FE">
              <w:rPr>
                <w:sz w:val="20"/>
                <w:szCs w:val="20"/>
              </w:rPr>
              <w:t xml:space="preserve"> 01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là</w:t>
            </w:r>
            <w:proofErr w:type="spellEnd"/>
            <w:r w:rsidRPr="002711FE">
              <w:rPr>
                <w:sz w:val="20"/>
                <w:szCs w:val="20"/>
              </w:rPr>
              <w:t xml:space="preserve"> di </w:t>
            </w:r>
            <w:proofErr w:type="spellStart"/>
            <w:r w:rsidRPr="002711FE">
              <w:rPr>
                <w:sz w:val="20"/>
                <w:szCs w:val="20"/>
              </w:rPr>
              <w:t>tích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quốc</w:t>
            </w:r>
            <w:proofErr w:type="spellEnd"/>
            <w:r w:rsidRPr="002711FE">
              <w:rPr>
                <w:sz w:val="20"/>
                <w:szCs w:val="20"/>
              </w:rPr>
              <w:t xml:space="preserve"> </w:t>
            </w:r>
            <w:proofErr w:type="spellStart"/>
            <w:r w:rsidRPr="002711FE">
              <w:rPr>
                <w:sz w:val="20"/>
                <w:szCs w:val="20"/>
              </w:rPr>
              <w:t>gia</w:t>
            </w:r>
            <w:proofErr w:type="spellEnd"/>
            <w:r w:rsidRPr="002711FE">
              <w:rPr>
                <w:sz w:val="20"/>
                <w:szCs w:val="20"/>
              </w:rPr>
              <w:t xml:space="preserve"> </w:t>
            </w:r>
            <w:proofErr w:type="spellStart"/>
            <w:r w:rsidRPr="002711FE">
              <w:rPr>
                <w:sz w:val="20"/>
                <w:szCs w:val="20"/>
              </w:rPr>
              <w:t>đặc</w:t>
            </w:r>
            <w:proofErr w:type="spellEnd"/>
            <w:r w:rsidRPr="002711FE">
              <w:rPr>
                <w:sz w:val="20"/>
                <w:szCs w:val="20"/>
              </w:rPr>
              <w:t xml:space="preserve"> </w:t>
            </w:r>
            <w:proofErr w:type="spellStart"/>
            <w:r w:rsidRPr="002711FE">
              <w:rPr>
                <w:sz w:val="20"/>
                <w:szCs w:val="20"/>
              </w:rPr>
              <w:t>biệt</w:t>
            </w:r>
            <w:proofErr w:type="spellEnd"/>
          </w:p>
        </w:tc>
        <w:tc>
          <w:tcPr>
            <w:tcW w:w="1170" w:type="dxa"/>
            <w:tcBorders>
              <w:top w:val="nil"/>
              <w:left w:val="nil"/>
              <w:bottom w:val="single" w:sz="4" w:space="0" w:color="auto"/>
              <w:right w:val="single" w:sz="4" w:space="0" w:color="auto"/>
            </w:tcBorders>
            <w:shd w:val="clear" w:color="auto" w:fill="auto"/>
            <w:noWrap/>
            <w:vAlign w:val="center"/>
            <w:hideMark/>
          </w:tcPr>
          <w:p w14:paraId="010ACA5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14:paraId="16014872"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4A44F2EA"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Có</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tỉnh</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27D482" w14:textId="77777777" w:rsidR="00EA5CD6" w:rsidRPr="002711FE" w:rsidRDefault="00EA5CD6" w:rsidP="00EA5CD6">
            <w:pPr>
              <w:spacing w:before="0" w:after="0" w:line="240" w:lineRule="auto"/>
              <w:ind w:firstLine="0"/>
              <w:jc w:val="center"/>
              <w:rPr>
                <w:sz w:val="20"/>
                <w:szCs w:val="20"/>
              </w:rPr>
            </w:pPr>
            <w:r w:rsidRPr="002711FE">
              <w:rPr>
                <w:sz w:val="20"/>
                <w:szCs w:val="20"/>
              </w:rPr>
              <w:t>1,50</w:t>
            </w:r>
          </w:p>
        </w:tc>
      </w:tr>
      <w:tr w:rsidR="002711FE" w:rsidRPr="002711FE" w14:paraId="35D67565" w14:textId="77777777" w:rsidTr="00EA5CD6">
        <w:trPr>
          <w:trHeight w:val="855"/>
        </w:trPr>
        <w:tc>
          <w:tcPr>
            <w:tcW w:w="793" w:type="dxa"/>
            <w:vMerge/>
            <w:tcBorders>
              <w:top w:val="nil"/>
              <w:left w:val="single" w:sz="4" w:space="0" w:color="auto"/>
              <w:bottom w:val="single" w:sz="4" w:space="0" w:color="auto"/>
              <w:right w:val="single" w:sz="4" w:space="0" w:color="auto"/>
            </w:tcBorders>
            <w:vAlign w:val="center"/>
            <w:hideMark/>
          </w:tcPr>
          <w:p w14:paraId="59EA73AE" w14:textId="77777777" w:rsidR="00EA5CD6" w:rsidRPr="002711FE" w:rsidRDefault="00EA5CD6" w:rsidP="00EA5CD6">
            <w:pPr>
              <w:spacing w:before="0" w:after="0" w:line="240" w:lineRule="auto"/>
              <w:ind w:firstLine="0"/>
              <w:jc w:val="left"/>
              <w:rPr>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1264B7E0" w14:textId="77777777" w:rsidR="00EA5CD6" w:rsidRPr="002711FE" w:rsidRDefault="00EA5CD6" w:rsidP="00EA5CD6">
            <w:pPr>
              <w:spacing w:before="0" w:after="0" w:line="240" w:lineRule="auto"/>
              <w:ind w:firstLine="0"/>
              <w:jc w:val="left"/>
              <w:rPr>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3CEEC1CD"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Có</w:t>
            </w:r>
            <w:proofErr w:type="spellEnd"/>
            <w:r w:rsidRPr="002711FE">
              <w:rPr>
                <w:sz w:val="20"/>
                <w:szCs w:val="20"/>
              </w:rPr>
              <w:t xml:space="preserve"> 01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là</w:t>
            </w:r>
            <w:proofErr w:type="spellEnd"/>
            <w:r w:rsidRPr="002711FE">
              <w:rPr>
                <w:sz w:val="20"/>
                <w:szCs w:val="20"/>
              </w:rPr>
              <w:t xml:space="preserve"> di </w:t>
            </w:r>
            <w:proofErr w:type="spellStart"/>
            <w:r w:rsidRPr="002711FE">
              <w:rPr>
                <w:sz w:val="20"/>
                <w:szCs w:val="20"/>
              </w:rPr>
              <w:t>tích</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quốc</w:t>
            </w:r>
            <w:proofErr w:type="spellEnd"/>
            <w:r w:rsidRPr="002711FE">
              <w:rPr>
                <w:sz w:val="20"/>
                <w:szCs w:val="20"/>
              </w:rPr>
              <w:t xml:space="preserve"> </w:t>
            </w:r>
            <w:proofErr w:type="spellStart"/>
            <w:r w:rsidRPr="002711FE">
              <w:rPr>
                <w:sz w:val="20"/>
                <w:szCs w:val="20"/>
              </w:rPr>
              <w:t>gia</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tỉnh</w:t>
            </w:r>
            <w:proofErr w:type="spellEnd"/>
            <w:r w:rsidRPr="002711FE">
              <w:rPr>
                <w:sz w:val="20"/>
                <w:szCs w:val="20"/>
              </w:rPr>
              <w:t xml:space="preserve">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kiến</w:t>
            </w:r>
            <w:proofErr w:type="spellEnd"/>
            <w:r w:rsidRPr="002711FE">
              <w:rPr>
                <w:sz w:val="20"/>
                <w:szCs w:val="20"/>
              </w:rPr>
              <w:t xml:space="preserve"> </w:t>
            </w:r>
            <w:proofErr w:type="spellStart"/>
            <w:r w:rsidRPr="002711FE">
              <w:rPr>
                <w:sz w:val="20"/>
                <w:szCs w:val="20"/>
              </w:rPr>
              <w:t>trúc</w:t>
            </w:r>
            <w:proofErr w:type="spellEnd"/>
            <w:r w:rsidRPr="002711FE">
              <w:rPr>
                <w:sz w:val="20"/>
                <w:szCs w:val="20"/>
              </w:rPr>
              <w:t xml:space="preserve"> </w:t>
            </w:r>
            <w:proofErr w:type="spellStart"/>
            <w:r w:rsidRPr="002711FE">
              <w:rPr>
                <w:sz w:val="20"/>
                <w:szCs w:val="20"/>
              </w:rPr>
              <w:t>loại</w:t>
            </w:r>
            <w:proofErr w:type="spellEnd"/>
            <w:r w:rsidRPr="002711FE">
              <w:rPr>
                <w:sz w:val="20"/>
                <w:szCs w:val="20"/>
              </w:rPr>
              <w:t xml:space="preserve"> I </w:t>
            </w:r>
            <w:proofErr w:type="spellStart"/>
            <w:r w:rsidRPr="002711FE">
              <w:rPr>
                <w:sz w:val="20"/>
                <w:szCs w:val="20"/>
              </w:rPr>
              <w:t>hoặc</w:t>
            </w:r>
            <w:proofErr w:type="spellEnd"/>
            <w:r w:rsidRPr="002711FE">
              <w:rPr>
                <w:sz w:val="20"/>
                <w:szCs w:val="20"/>
              </w:rPr>
              <w:t xml:space="preserve"> </w:t>
            </w:r>
            <w:proofErr w:type="spellStart"/>
            <w:r w:rsidRPr="002711FE">
              <w:rPr>
                <w:sz w:val="20"/>
                <w:szCs w:val="20"/>
              </w:rPr>
              <w:t>loại</w:t>
            </w:r>
            <w:proofErr w:type="spellEnd"/>
            <w:r w:rsidRPr="002711FE">
              <w:rPr>
                <w:sz w:val="20"/>
                <w:szCs w:val="20"/>
              </w:rPr>
              <w:t xml:space="preserve"> II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quan</w:t>
            </w:r>
            <w:proofErr w:type="spellEnd"/>
            <w:r w:rsidRPr="002711FE">
              <w:rPr>
                <w:sz w:val="20"/>
                <w:szCs w:val="20"/>
              </w:rPr>
              <w:t xml:space="preserve"> </w:t>
            </w:r>
            <w:proofErr w:type="spellStart"/>
            <w:r w:rsidRPr="002711FE">
              <w:rPr>
                <w:sz w:val="20"/>
                <w:szCs w:val="20"/>
              </w:rPr>
              <w:t>có</w:t>
            </w:r>
            <w:proofErr w:type="spellEnd"/>
            <w:r w:rsidRPr="002711FE">
              <w:rPr>
                <w:sz w:val="20"/>
                <w:szCs w:val="20"/>
              </w:rPr>
              <w:t xml:space="preserve"> </w:t>
            </w:r>
            <w:proofErr w:type="spellStart"/>
            <w:r w:rsidRPr="002711FE">
              <w:rPr>
                <w:sz w:val="20"/>
                <w:szCs w:val="20"/>
              </w:rPr>
              <w:t>thẩm</w:t>
            </w:r>
            <w:proofErr w:type="spellEnd"/>
            <w:r w:rsidRPr="002711FE">
              <w:rPr>
                <w:sz w:val="20"/>
                <w:szCs w:val="20"/>
              </w:rPr>
              <w:t xml:space="preserve"> </w:t>
            </w:r>
            <w:proofErr w:type="spellStart"/>
            <w:r w:rsidRPr="002711FE">
              <w:rPr>
                <w:sz w:val="20"/>
                <w:szCs w:val="20"/>
              </w:rPr>
              <w:t>quyền</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nhận</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2E8D9C82"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vAlign w:val="center"/>
            <w:hideMark/>
          </w:tcPr>
          <w:p w14:paraId="09B9E23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710" w:type="dxa"/>
            <w:vMerge/>
            <w:tcBorders>
              <w:top w:val="nil"/>
              <w:left w:val="single" w:sz="4" w:space="0" w:color="auto"/>
              <w:bottom w:val="single" w:sz="4" w:space="0" w:color="auto"/>
              <w:right w:val="single" w:sz="4" w:space="0" w:color="auto"/>
            </w:tcBorders>
            <w:vAlign w:val="center"/>
            <w:hideMark/>
          </w:tcPr>
          <w:p w14:paraId="3B277021"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73058544" w14:textId="77777777" w:rsidR="00EA5CD6" w:rsidRPr="002711FE" w:rsidRDefault="00EA5CD6" w:rsidP="00EA5CD6">
            <w:pPr>
              <w:spacing w:before="0" w:after="0" w:line="240" w:lineRule="auto"/>
              <w:ind w:firstLine="0"/>
              <w:jc w:val="left"/>
              <w:rPr>
                <w:sz w:val="20"/>
                <w:szCs w:val="20"/>
              </w:rPr>
            </w:pPr>
          </w:p>
        </w:tc>
      </w:tr>
      <w:tr w:rsidR="002711FE" w:rsidRPr="002711FE" w14:paraId="3DC2E863" w14:textId="77777777" w:rsidTr="00EA5CD6">
        <w:trPr>
          <w:trHeight w:val="855"/>
        </w:trPr>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14:paraId="7F62688C" w14:textId="77777777" w:rsidR="00EA5CD6" w:rsidRPr="002711FE" w:rsidRDefault="00EA5CD6" w:rsidP="00EA5CD6">
            <w:pPr>
              <w:spacing w:before="0" w:after="0" w:line="240" w:lineRule="auto"/>
              <w:ind w:firstLine="0"/>
              <w:jc w:val="center"/>
              <w:rPr>
                <w:sz w:val="20"/>
                <w:szCs w:val="20"/>
              </w:rPr>
            </w:pPr>
            <w:r w:rsidRPr="002711FE">
              <w:rPr>
                <w:sz w:val="20"/>
                <w:szCs w:val="20"/>
              </w:rPr>
              <w:t>5.1.4.6</w:t>
            </w:r>
          </w:p>
        </w:tc>
        <w:tc>
          <w:tcPr>
            <w:tcW w:w="4602" w:type="dxa"/>
            <w:vMerge w:val="restart"/>
            <w:tcBorders>
              <w:top w:val="nil"/>
              <w:left w:val="single" w:sz="4" w:space="0" w:color="auto"/>
              <w:bottom w:val="single" w:sz="4" w:space="0" w:color="auto"/>
              <w:right w:val="single" w:sz="4" w:space="0" w:color="auto"/>
            </w:tcBorders>
            <w:shd w:val="clear" w:color="auto" w:fill="auto"/>
            <w:vAlign w:val="center"/>
            <w:hideMark/>
          </w:tcPr>
          <w:p w14:paraId="7D51C049"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xanh</w:t>
            </w:r>
            <w:proofErr w:type="spellEnd"/>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444AB36B"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Có</w:t>
            </w:r>
            <w:proofErr w:type="spellEnd"/>
            <w:r w:rsidRPr="002711FE">
              <w:rPr>
                <w:sz w:val="20"/>
                <w:szCs w:val="20"/>
              </w:rPr>
              <w:t xml:space="preserve"> 02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trở</w:t>
            </w:r>
            <w:proofErr w:type="spellEnd"/>
            <w:r w:rsidRPr="002711FE">
              <w:rPr>
                <w:sz w:val="20"/>
                <w:szCs w:val="20"/>
              </w:rPr>
              <w:t xml:space="preserve"> </w:t>
            </w:r>
            <w:proofErr w:type="spellStart"/>
            <w:r w:rsidRPr="002711FE">
              <w:rPr>
                <w:sz w:val="20"/>
                <w:szCs w:val="20"/>
              </w:rPr>
              <w:t>lên</w:t>
            </w:r>
            <w:proofErr w:type="spellEnd"/>
            <w:r w:rsidRPr="002711FE">
              <w:rPr>
                <w:sz w:val="20"/>
                <w:szCs w:val="20"/>
              </w:rPr>
              <w:t xml:space="preserve"> </w:t>
            </w:r>
            <w:proofErr w:type="spellStart"/>
            <w:r w:rsidRPr="002711FE">
              <w:rPr>
                <w:sz w:val="20"/>
                <w:szCs w:val="20"/>
              </w:rPr>
              <w:t>đã</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giấy</w:t>
            </w:r>
            <w:proofErr w:type="spellEnd"/>
            <w:r w:rsidRPr="002711FE">
              <w:rPr>
                <w:sz w:val="20"/>
                <w:szCs w:val="20"/>
              </w:rPr>
              <w:t xml:space="preserve"> </w:t>
            </w:r>
            <w:proofErr w:type="spellStart"/>
            <w:r w:rsidRPr="002711FE">
              <w:rPr>
                <w:sz w:val="20"/>
                <w:szCs w:val="20"/>
              </w:rPr>
              <w:t>chứng</w:t>
            </w:r>
            <w:proofErr w:type="spellEnd"/>
            <w:r w:rsidRPr="002711FE">
              <w:rPr>
                <w:sz w:val="20"/>
                <w:szCs w:val="20"/>
              </w:rPr>
              <w:t xml:space="preserve"> </w:t>
            </w:r>
            <w:proofErr w:type="spellStart"/>
            <w:r w:rsidRPr="002711FE">
              <w:rPr>
                <w:sz w:val="20"/>
                <w:szCs w:val="20"/>
              </w:rPr>
              <w:t>nhận</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00D1F64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14:paraId="11E2A711"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vMerge w:val="restart"/>
            <w:tcBorders>
              <w:top w:val="nil"/>
              <w:left w:val="single" w:sz="4" w:space="0" w:color="auto"/>
              <w:bottom w:val="single" w:sz="4" w:space="0" w:color="auto"/>
              <w:right w:val="single" w:sz="4" w:space="0" w:color="auto"/>
            </w:tcBorders>
            <w:shd w:val="clear" w:color="auto" w:fill="auto"/>
            <w:vAlign w:val="center"/>
            <w:hideMark/>
          </w:tcPr>
          <w:p w14:paraId="3F2FE868"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có</w:t>
            </w:r>
            <w:proofErr w:type="spellEnd"/>
          </w:p>
        </w:tc>
        <w:tc>
          <w:tcPr>
            <w:tcW w:w="1201" w:type="dxa"/>
            <w:vMerge w:val="restart"/>
            <w:tcBorders>
              <w:top w:val="nil"/>
              <w:left w:val="single" w:sz="4" w:space="0" w:color="auto"/>
              <w:bottom w:val="single" w:sz="4" w:space="0" w:color="auto"/>
              <w:right w:val="single" w:sz="4" w:space="0" w:color="auto"/>
            </w:tcBorders>
            <w:shd w:val="clear" w:color="auto" w:fill="auto"/>
            <w:vAlign w:val="center"/>
            <w:hideMark/>
          </w:tcPr>
          <w:p w14:paraId="2BF3A9B9"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1347483A" w14:textId="77777777" w:rsidTr="00EA5CD6">
        <w:trPr>
          <w:trHeight w:val="855"/>
        </w:trPr>
        <w:tc>
          <w:tcPr>
            <w:tcW w:w="793" w:type="dxa"/>
            <w:vMerge/>
            <w:tcBorders>
              <w:top w:val="nil"/>
              <w:left w:val="single" w:sz="4" w:space="0" w:color="auto"/>
              <w:bottom w:val="single" w:sz="4" w:space="0" w:color="auto"/>
              <w:right w:val="single" w:sz="4" w:space="0" w:color="auto"/>
            </w:tcBorders>
            <w:vAlign w:val="center"/>
            <w:hideMark/>
          </w:tcPr>
          <w:p w14:paraId="7959F10F" w14:textId="77777777" w:rsidR="00EA5CD6" w:rsidRPr="002711FE" w:rsidRDefault="00EA5CD6" w:rsidP="00EA5CD6">
            <w:pPr>
              <w:spacing w:before="0" w:after="0" w:line="240" w:lineRule="auto"/>
              <w:ind w:firstLine="0"/>
              <w:jc w:val="left"/>
              <w:rPr>
                <w:sz w:val="20"/>
                <w:szCs w:val="20"/>
              </w:rPr>
            </w:pPr>
          </w:p>
        </w:tc>
        <w:tc>
          <w:tcPr>
            <w:tcW w:w="4602" w:type="dxa"/>
            <w:vMerge/>
            <w:tcBorders>
              <w:top w:val="nil"/>
              <w:left w:val="single" w:sz="4" w:space="0" w:color="auto"/>
              <w:bottom w:val="single" w:sz="4" w:space="0" w:color="auto"/>
              <w:right w:val="single" w:sz="4" w:space="0" w:color="auto"/>
            </w:tcBorders>
            <w:vAlign w:val="center"/>
            <w:hideMark/>
          </w:tcPr>
          <w:p w14:paraId="0A81B727" w14:textId="77777777" w:rsidR="00EA5CD6" w:rsidRPr="002711FE" w:rsidRDefault="00EA5CD6" w:rsidP="00EA5CD6">
            <w:pPr>
              <w:spacing w:before="0" w:after="0" w:line="240" w:lineRule="auto"/>
              <w:ind w:firstLine="0"/>
              <w:jc w:val="left"/>
              <w:rPr>
                <w:sz w:val="20"/>
                <w:szCs w:val="20"/>
              </w:rPr>
            </w:pPr>
          </w:p>
        </w:tc>
        <w:tc>
          <w:tcPr>
            <w:tcW w:w="4050" w:type="dxa"/>
            <w:gridSpan w:val="4"/>
            <w:tcBorders>
              <w:top w:val="single" w:sz="4" w:space="0" w:color="auto"/>
              <w:left w:val="nil"/>
              <w:bottom w:val="single" w:sz="4" w:space="0" w:color="auto"/>
              <w:right w:val="single" w:sz="4" w:space="0" w:color="auto"/>
            </w:tcBorders>
            <w:shd w:val="clear" w:color="auto" w:fill="auto"/>
            <w:vAlign w:val="center"/>
            <w:hideMark/>
          </w:tcPr>
          <w:p w14:paraId="2D5BF975"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Có</w:t>
            </w:r>
            <w:proofErr w:type="spellEnd"/>
            <w:r w:rsidRPr="002711FE">
              <w:rPr>
                <w:sz w:val="20"/>
                <w:szCs w:val="20"/>
              </w:rPr>
              <w:t xml:space="preserve"> 01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đã</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giấy</w:t>
            </w:r>
            <w:proofErr w:type="spellEnd"/>
            <w:r w:rsidRPr="002711FE">
              <w:rPr>
                <w:sz w:val="20"/>
                <w:szCs w:val="20"/>
              </w:rPr>
              <w:t xml:space="preserve"> </w:t>
            </w:r>
            <w:proofErr w:type="spellStart"/>
            <w:r w:rsidRPr="002711FE">
              <w:rPr>
                <w:sz w:val="20"/>
                <w:szCs w:val="20"/>
              </w:rPr>
              <w:t>chứng</w:t>
            </w:r>
            <w:proofErr w:type="spellEnd"/>
            <w:r w:rsidRPr="002711FE">
              <w:rPr>
                <w:sz w:val="20"/>
                <w:szCs w:val="20"/>
              </w:rPr>
              <w:t xml:space="preserve"> </w:t>
            </w:r>
            <w:proofErr w:type="spellStart"/>
            <w:r w:rsidRPr="002711FE">
              <w:rPr>
                <w:sz w:val="20"/>
                <w:szCs w:val="20"/>
              </w:rPr>
              <w:t>nhận</w:t>
            </w:r>
            <w:proofErr w:type="spellEnd"/>
          </w:p>
        </w:tc>
        <w:tc>
          <w:tcPr>
            <w:tcW w:w="1170" w:type="dxa"/>
            <w:tcBorders>
              <w:top w:val="nil"/>
              <w:left w:val="nil"/>
              <w:bottom w:val="single" w:sz="4" w:space="0" w:color="auto"/>
              <w:right w:val="single" w:sz="4" w:space="0" w:color="auto"/>
            </w:tcBorders>
            <w:shd w:val="clear" w:color="auto" w:fill="auto"/>
            <w:vAlign w:val="center"/>
            <w:hideMark/>
          </w:tcPr>
          <w:p w14:paraId="3C7DD060"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nil"/>
              <w:right w:val="nil"/>
            </w:tcBorders>
            <w:shd w:val="clear" w:color="auto" w:fill="auto"/>
            <w:noWrap/>
            <w:vAlign w:val="bottom"/>
            <w:hideMark/>
          </w:tcPr>
          <w:p w14:paraId="41AFC8AB" w14:textId="77777777" w:rsidR="00EA5CD6" w:rsidRPr="002711FE" w:rsidRDefault="00EA5CD6" w:rsidP="00EA5CD6">
            <w:pPr>
              <w:spacing w:before="0" w:after="0" w:line="240" w:lineRule="auto"/>
              <w:ind w:firstLine="0"/>
              <w:jc w:val="center"/>
              <w:rPr>
                <w:sz w:val="20"/>
                <w:szCs w:val="20"/>
              </w:rPr>
            </w:pPr>
          </w:p>
        </w:tc>
        <w:tc>
          <w:tcPr>
            <w:tcW w:w="1710" w:type="dxa"/>
            <w:vMerge/>
            <w:tcBorders>
              <w:top w:val="nil"/>
              <w:left w:val="single" w:sz="4" w:space="0" w:color="auto"/>
              <w:bottom w:val="single" w:sz="4" w:space="0" w:color="auto"/>
              <w:right w:val="single" w:sz="4" w:space="0" w:color="auto"/>
            </w:tcBorders>
            <w:vAlign w:val="center"/>
            <w:hideMark/>
          </w:tcPr>
          <w:p w14:paraId="0FB22124" w14:textId="77777777" w:rsidR="00EA5CD6" w:rsidRPr="002711FE" w:rsidRDefault="00EA5CD6" w:rsidP="00EA5CD6">
            <w:pPr>
              <w:spacing w:before="0" w:after="0" w:line="240" w:lineRule="auto"/>
              <w:ind w:firstLine="0"/>
              <w:jc w:val="left"/>
              <w:rPr>
                <w:sz w:val="20"/>
                <w:szCs w:val="20"/>
              </w:rPr>
            </w:pPr>
          </w:p>
        </w:tc>
        <w:tc>
          <w:tcPr>
            <w:tcW w:w="1201" w:type="dxa"/>
            <w:vMerge/>
            <w:tcBorders>
              <w:top w:val="nil"/>
              <w:left w:val="single" w:sz="4" w:space="0" w:color="auto"/>
              <w:bottom w:val="single" w:sz="4" w:space="0" w:color="auto"/>
              <w:right w:val="single" w:sz="4" w:space="0" w:color="auto"/>
            </w:tcBorders>
            <w:vAlign w:val="center"/>
            <w:hideMark/>
          </w:tcPr>
          <w:p w14:paraId="3FAE0D76" w14:textId="77777777" w:rsidR="00EA5CD6" w:rsidRPr="002711FE" w:rsidRDefault="00EA5CD6" w:rsidP="00EA5CD6">
            <w:pPr>
              <w:spacing w:before="0" w:after="0" w:line="240" w:lineRule="auto"/>
              <w:ind w:firstLine="0"/>
              <w:jc w:val="left"/>
              <w:rPr>
                <w:sz w:val="20"/>
                <w:szCs w:val="20"/>
              </w:rPr>
            </w:pPr>
          </w:p>
        </w:tc>
      </w:tr>
      <w:tr w:rsidR="002711FE" w:rsidRPr="002711FE" w14:paraId="7BB2D41C" w14:textId="77777777" w:rsidTr="00EA5CD6">
        <w:trPr>
          <w:trHeight w:val="85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0AAA32D" w14:textId="77777777" w:rsidR="00EA5CD6" w:rsidRPr="002711FE" w:rsidRDefault="00EA5CD6" w:rsidP="00EA5CD6">
            <w:pPr>
              <w:spacing w:before="0" w:after="0" w:line="240" w:lineRule="auto"/>
              <w:ind w:firstLine="0"/>
              <w:jc w:val="center"/>
              <w:rPr>
                <w:sz w:val="20"/>
                <w:szCs w:val="20"/>
              </w:rPr>
            </w:pPr>
            <w:r w:rsidRPr="002711FE">
              <w:rPr>
                <w:sz w:val="20"/>
                <w:szCs w:val="20"/>
              </w:rPr>
              <w:t>5.1.4.7</w:t>
            </w:r>
          </w:p>
        </w:tc>
        <w:tc>
          <w:tcPr>
            <w:tcW w:w="4602" w:type="dxa"/>
            <w:tcBorders>
              <w:top w:val="nil"/>
              <w:left w:val="nil"/>
              <w:bottom w:val="single" w:sz="4" w:space="0" w:color="auto"/>
              <w:right w:val="single" w:sz="4" w:space="0" w:color="auto"/>
            </w:tcBorders>
            <w:shd w:val="clear" w:color="auto" w:fill="auto"/>
            <w:vAlign w:val="center"/>
            <w:hideMark/>
          </w:tcPr>
          <w:p w14:paraId="1D42C17A"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Khu</w:t>
            </w:r>
            <w:proofErr w:type="spellEnd"/>
            <w:r w:rsidRPr="002711FE">
              <w:rPr>
                <w:sz w:val="20"/>
                <w:szCs w:val="20"/>
              </w:rPr>
              <w:t xml:space="preserve"> </w:t>
            </w:r>
            <w:proofErr w:type="spellStart"/>
            <w:r w:rsidRPr="002711FE">
              <w:rPr>
                <w:sz w:val="20"/>
                <w:szCs w:val="20"/>
              </w:rPr>
              <w:t>chức</w:t>
            </w:r>
            <w:proofErr w:type="spellEnd"/>
            <w:r w:rsidRPr="002711FE">
              <w:rPr>
                <w:sz w:val="20"/>
                <w:szCs w:val="20"/>
              </w:rPr>
              <w:t xml:space="preserve"> </w:t>
            </w:r>
            <w:proofErr w:type="spellStart"/>
            <w:r w:rsidRPr="002711FE">
              <w:rPr>
                <w:sz w:val="20"/>
                <w:szCs w:val="20"/>
              </w:rPr>
              <w:t>năng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mới</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hoạch</w:t>
            </w:r>
            <w:proofErr w:type="spellEnd"/>
            <w:r w:rsidRPr="002711FE">
              <w:rPr>
                <w:sz w:val="20"/>
                <w:szCs w:val="20"/>
              </w:rPr>
              <w:t xml:space="preserve">, </w:t>
            </w:r>
            <w:proofErr w:type="spellStart"/>
            <w:r w:rsidRPr="002711FE">
              <w:rPr>
                <w:sz w:val="20"/>
                <w:szCs w:val="20"/>
              </w:rPr>
              <w:t>thiết</w:t>
            </w:r>
            <w:proofErr w:type="spellEnd"/>
            <w:r w:rsidRPr="002711FE">
              <w:rPr>
                <w:sz w:val="20"/>
                <w:szCs w:val="20"/>
              </w:rPr>
              <w:t xml:space="preserve"> </w:t>
            </w:r>
            <w:proofErr w:type="spellStart"/>
            <w:r w:rsidRPr="002711FE">
              <w:rPr>
                <w:sz w:val="20"/>
                <w:szCs w:val="20"/>
              </w:rPr>
              <w:t>kế</w:t>
            </w:r>
            <w:proofErr w:type="spellEnd"/>
            <w:r w:rsidRPr="002711FE">
              <w:rPr>
                <w:sz w:val="20"/>
                <w:szCs w:val="20"/>
              </w:rPr>
              <w:t xml:space="preserve"> </w:t>
            </w:r>
            <w:proofErr w:type="spellStart"/>
            <w:r w:rsidRPr="002711FE">
              <w:rPr>
                <w:sz w:val="20"/>
                <w:szCs w:val="20"/>
              </w:rPr>
              <w:t>theo</w:t>
            </w:r>
            <w:proofErr w:type="spellEnd"/>
            <w:r w:rsidRPr="002711FE">
              <w:rPr>
                <w:sz w:val="20"/>
                <w:szCs w:val="20"/>
              </w:rPr>
              <w:t xml:space="preserve"> </w:t>
            </w:r>
            <w:proofErr w:type="spellStart"/>
            <w:r w:rsidRPr="002711FE">
              <w:rPr>
                <w:sz w:val="20"/>
                <w:szCs w:val="20"/>
              </w:rPr>
              <w:t>mô</w:t>
            </w:r>
            <w:proofErr w:type="spellEnd"/>
            <w:r w:rsidRPr="002711FE">
              <w:rPr>
                <w:sz w:val="20"/>
                <w:szCs w:val="20"/>
              </w:rPr>
              <w:t xml:space="preserve"> </w:t>
            </w:r>
            <w:proofErr w:type="spellStart"/>
            <w:r w:rsidRPr="002711FE">
              <w:rPr>
                <w:sz w:val="20"/>
                <w:szCs w:val="20"/>
              </w:rPr>
              <w:t>hình</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ứng</w:t>
            </w:r>
            <w:proofErr w:type="spellEnd"/>
            <w:r w:rsidRPr="002711FE">
              <w:rPr>
                <w:sz w:val="20"/>
                <w:szCs w:val="20"/>
              </w:rPr>
              <w:t xml:space="preserve"> </w:t>
            </w:r>
            <w:proofErr w:type="spellStart"/>
            <w:r w:rsidRPr="002711FE">
              <w:rPr>
                <w:sz w:val="20"/>
                <w:szCs w:val="20"/>
              </w:rPr>
              <w:t>dụng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nghệ</w:t>
            </w:r>
            <w:proofErr w:type="spellEnd"/>
            <w:r w:rsidRPr="002711FE">
              <w:rPr>
                <w:sz w:val="20"/>
                <w:szCs w:val="20"/>
              </w:rPr>
              <w:t xml:space="preserve"> </w:t>
            </w:r>
            <w:proofErr w:type="spellStart"/>
            <w:r w:rsidRPr="002711FE">
              <w:rPr>
                <w:sz w:val="20"/>
                <w:szCs w:val="20"/>
              </w:rPr>
              <w:t>cao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minh</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25052DC7"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990" w:type="dxa"/>
            <w:tcBorders>
              <w:top w:val="nil"/>
              <w:left w:val="nil"/>
              <w:bottom w:val="single" w:sz="4" w:space="0" w:color="auto"/>
              <w:right w:val="single" w:sz="4" w:space="0" w:color="auto"/>
            </w:tcBorders>
            <w:shd w:val="clear" w:color="auto" w:fill="auto"/>
            <w:noWrap/>
            <w:vAlign w:val="center"/>
            <w:hideMark/>
          </w:tcPr>
          <w:p w14:paraId="52B9F792"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435B726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2641D05C"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170" w:type="dxa"/>
            <w:tcBorders>
              <w:top w:val="nil"/>
              <w:left w:val="nil"/>
              <w:bottom w:val="single" w:sz="4" w:space="0" w:color="auto"/>
              <w:right w:val="single" w:sz="4" w:space="0" w:color="auto"/>
            </w:tcBorders>
            <w:shd w:val="clear" w:color="auto" w:fill="auto"/>
            <w:vAlign w:val="center"/>
            <w:hideMark/>
          </w:tcPr>
          <w:p w14:paraId="45E33090"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37CAE7AB"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7E265F69" w14:textId="77777777" w:rsidR="00EA5CD6" w:rsidRPr="002711FE" w:rsidRDefault="00EA5CD6" w:rsidP="00EA5CD6">
            <w:pPr>
              <w:spacing w:before="0" w:after="0" w:line="240" w:lineRule="auto"/>
              <w:ind w:firstLine="0"/>
              <w:jc w:val="center"/>
              <w:rPr>
                <w:sz w:val="20"/>
                <w:szCs w:val="20"/>
              </w:rPr>
            </w:pP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có</w:t>
            </w:r>
            <w:proofErr w:type="spellEnd"/>
          </w:p>
        </w:tc>
        <w:tc>
          <w:tcPr>
            <w:tcW w:w="1201" w:type="dxa"/>
            <w:tcBorders>
              <w:top w:val="nil"/>
              <w:left w:val="nil"/>
              <w:bottom w:val="single" w:sz="4" w:space="0" w:color="auto"/>
              <w:right w:val="single" w:sz="4" w:space="0" w:color="auto"/>
            </w:tcBorders>
            <w:shd w:val="clear" w:color="auto" w:fill="auto"/>
            <w:noWrap/>
            <w:vAlign w:val="center"/>
            <w:hideMark/>
          </w:tcPr>
          <w:p w14:paraId="21274C9D" w14:textId="77777777" w:rsidR="00EA5CD6" w:rsidRPr="002711FE" w:rsidRDefault="00EA5CD6" w:rsidP="00EA5CD6">
            <w:pPr>
              <w:spacing w:before="0" w:after="0" w:line="240" w:lineRule="auto"/>
              <w:ind w:firstLine="0"/>
              <w:jc w:val="center"/>
              <w:rPr>
                <w:sz w:val="20"/>
                <w:szCs w:val="20"/>
              </w:rPr>
            </w:pPr>
            <w:r w:rsidRPr="002711FE">
              <w:rPr>
                <w:sz w:val="20"/>
                <w:szCs w:val="20"/>
              </w:rPr>
              <w:t>0,00</w:t>
            </w:r>
          </w:p>
        </w:tc>
      </w:tr>
      <w:tr w:rsidR="002711FE" w:rsidRPr="002711FE" w14:paraId="0B770BAE" w14:textId="77777777" w:rsidTr="00EA5CD6">
        <w:trPr>
          <w:trHeight w:val="102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1680356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5.2</w:t>
            </w:r>
          </w:p>
        </w:tc>
        <w:tc>
          <w:tcPr>
            <w:tcW w:w="4602" w:type="dxa"/>
            <w:tcBorders>
              <w:top w:val="nil"/>
              <w:left w:val="nil"/>
              <w:bottom w:val="single" w:sz="4" w:space="0" w:color="auto"/>
              <w:right w:val="single" w:sz="4" w:space="0" w:color="auto"/>
            </w:tcBorders>
            <w:shd w:val="clear" w:color="auto" w:fill="auto"/>
            <w:vAlign w:val="center"/>
            <w:hideMark/>
          </w:tcPr>
          <w:p w14:paraId="4F8D7461"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trình</w:t>
            </w:r>
            <w:proofErr w:type="spellEnd"/>
            <w:r w:rsidRPr="002711FE">
              <w:rPr>
                <w:b/>
                <w:bCs/>
                <w:sz w:val="20"/>
                <w:szCs w:val="20"/>
              </w:rPr>
              <w:t xml:space="preserve"> </w:t>
            </w:r>
            <w:proofErr w:type="spellStart"/>
            <w:r w:rsidRPr="002711FE">
              <w:rPr>
                <w:b/>
                <w:bCs/>
                <w:sz w:val="20"/>
                <w:szCs w:val="20"/>
              </w:rPr>
              <w:t>độ</w:t>
            </w:r>
            <w:proofErr w:type="spellEnd"/>
            <w:r w:rsidRPr="002711FE">
              <w:rPr>
                <w:b/>
                <w:bCs/>
                <w:sz w:val="20"/>
                <w:szCs w:val="20"/>
              </w:rPr>
              <w:t xml:space="preserve"> </w:t>
            </w:r>
            <w:proofErr w:type="spellStart"/>
            <w:r w:rsidRPr="002711FE">
              <w:rPr>
                <w:b/>
                <w:bCs/>
                <w:sz w:val="20"/>
                <w:szCs w:val="20"/>
              </w:rPr>
              <w:t>phát</w:t>
            </w:r>
            <w:proofErr w:type="spellEnd"/>
            <w:r w:rsidRPr="002711FE">
              <w:rPr>
                <w:b/>
                <w:bCs/>
                <w:sz w:val="20"/>
                <w:szCs w:val="20"/>
              </w:rPr>
              <w:t xml:space="preserve"> </w:t>
            </w:r>
            <w:proofErr w:type="spellStart"/>
            <w:r w:rsidRPr="002711FE">
              <w:rPr>
                <w:b/>
                <w:bCs/>
                <w:sz w:val="20"/>
                <w:szCs w:val="20"/>
              </w:rPr>
              <w:t>triển</w:t>
            </w:r>
            <w:proofErr w:type="spellEnd"/>
            <w:r w:rsidRPr="002711FE">
              <w:rPr>
                <w:b/>
                <w:bCs/>
                <w:sz w:val="20"/>
                <w:szCs w:val="20"/>
              </w:rPr>
              <w:t xml:space="preserve"> </w:t>
            </w:r>
            <w:proofErr w:type="spellStart"/>
            <w:r w:rsidRPr="002711FE">
              <w:rPr>
                <w:b/>
                <w:bCs/>
                <w:sz w:val="20"/>
                <w:szCs w:val="20"/>
              </w:rPr>
              <w:t>cơ</w:t>
            </w:r>
            <w:proofErr w:type="spellEnd"/>
            <w:r w:rsidRPr="002711FE">
              <w:rPr>
                <w:b/>
                <w:bCs/>
                <w:sz w:val="20"/>
                <w:szCs w:val="20"/>
              </w:rPr>
              <w:t xml:space="preserve"> </w:t>
            </w:r>
            <w:proofErr w:type="spellStart"/>
            <w:r w:rsidRPr="002711FE">
              <w:rPr>
                <w:b/>
                <w:bCs/>
                <w:sz w:val="20"/>
                <w:szCs w:val="20"/>
              </w:rPr>
              <w:t>sở</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và</w:t>
            </w:r>
            <w:proofErr w:type="spellEnd"/>
            <w:r w:rsidRPr="002711FE">
              <w:rPr>
                <w:b/>
                <w:bCs/>
                <w:sz w:val="20"/>
                <w:szCs w:val="20"/>
              </w:rPr>
              <w:t xml:space="preserve"> </w:t>
            </w:r>
            <w:proofErr w:type="spellStart"/>
            <w:r w:rsidRPr="002711FE">
              <w:rPr>
                <w:b/>
                <w:bCs/>
                <w:sz w:val="20"/>
                <w:szCs w:val="20"/>
              </w:rPr>
              <w:t>kiến</w:t>
            </w:r>
            <w:proofErr w:type="spellEnd"/>
            <w:r w:rsidRPr="002711FE">
              <w:rPr>
                <w:b/>
                <w:bCs/>
                <w:sz w:val="20"/>
                <w:szCs w:val="20"/>
              </w:rPr>
              <w:t xml:space="preserve"> </w:t>
            </w:r>
            <w:proofErr w:type="spellStart"/>
            <w:r w:rsidRPr="002711FE">
              <w:rPr>
                <w:b/>
                <w:bCs/>
                <w:sz w:val="20"/>
                <w:szCs w:val="20"/>
              </w:rPr>
              <w:t>trúc</w:t>
            </w:r>
            <w:proofErr w:type="spellEnd"/>
            <w:r w:rsidRPr="002711FE">
              <w:rPr>
                <w:b/>
                <w:bCs/>
                <w:sz w:val="20"/>
                <w:szCs w:val="20"/>
              </w:rPr>
              <w:t xml:space="preserve">, </w:t>
            </w:r>
            <w:proofErr w:type="spellStart"/>
            <w:r w:rsidRPr="002711FE">
              <w:rPr>
                <w:b/>
                <w:bCs/>
                <w:sz w:val="20"/>
                <w:szCs w:val="20"/>
              </w:rPr>
              <w:t>cảnh</w:t>
            </w:r>
            <w:proofErr w:type="spellEnd"/>
            <w:r w:rsidRPr="002711FE">
              <w:rPr>
                <w:b/>
                <w:bCs/>
                <w:sz w:val="20"/>
                <w:szCs w:val="20"/>
              </w:rPr>
              <w:t xml:space="preserve"> </w:t>
            </w:r>
            <w:proofErr w:type="spellStart"/>
            <w:r w:rsidRPr="002711FE">
              <w:rPr>
                <w:b/>
                <w:bCs/>
                <w:sz w:val="20"/>
                <w:szCs w:val="20"/>
              </w:rPr>
              <w:t>quan</w:t>
            </w:r>
            <w:proofErr w:type="spellEnd"/>
            <w:r w:rsidRPr="002711FE">
              <w:rPr>
                <w:b/>
                <w:bCs/>
                <w:sz w:val="20"/>
                <w:szCs w:val="20"/>
              </w:rPr>
              <w:t xml:space="preserve"> </w:t>
            </w:r>
            <w:proofErr w:type="spellStart"/>
            <w:r w:rsidRPr="002711FE">
              <w:rPr>
                <w:b/>
                <w:bCs/>
                <w:sz w:val="20"/>
                <w:szCs w:val="20"/>
              </w:rPr>
              <w:t>khu</w:t>
            </w:r>
            <w:proofErr w:type="spellEnd"/>
            <w:r w:rsidRPr="002711FE">
              <w:rPr>
                <w:b/>
                <w:bCs/>
                <w:sz w:val="20"/>
                <w:szCs w:val="20"/>
              </w:rPr>
              <w:t xml:space="preserve"> </w:t>
            </w:r>
            <w:proofErr w:type="spellStart"/>
            <w:r w:rsidRPr="002711FE">
              <w:rPr>
                <w:b/>
                <w:bCs/>
                <w:sz w:val="20"/>
                <w:szCs w:val="20"/>
              </w:rPr>
              <w:t>vực</w:t>
            </w:r>
            <w:proofErr w:type="spellEnd"/>
            <w:r w:rsidRPr="002711FE">
              <w:rPr>
                <w:b/>
                <w:bCs/>
                <w:sz w:val="20"/>
                <w:szCs w:val="20"/>
              </w:rPr>
              <w:t xml:space="preserve"> </w:t>
            </w:r>
            <w:proofErr w:type="spellStart"/>
            <w:r w:rsidRPr="002711FE">
              <w:rPr>
                <w:b/>
                <w:bCs/>
                <w:sz w:val="20"/>
                <w:szCs w:val="20"/>
              </w:rPr>
              <w:t>ngoại</w:t>
            </w:r>
            <w:proofErr w:type="spellEnd"/>
            <w:r w:rsidRPr="002711FE">
              <w:rPr>
                <w:b/>
                <w:bCs/>
                <w:sz w:val="20"/>
                <w:szCs w:val="20"/>
              </w:rPr>
              <w:t xml:space="preserve"> </w:t>
            </w:r>
            <w:proofErr w:type="spellStart"/>
            <w:r w:rsidRPr="002711FE">
              <w:rPr>
                <w:b/>
                <w:bCs/>
                <w:sz w:val="20"/>
                <w:szCs w:val="20"/>
              </w:rPr>
              <w:t>thành</w:t>
            </w:r>
            <w:proofErr w:type="spellEnd"/>
            <w:r w:rsidRPr="002711FE">
              <w:rPr>
                <w:b/>
                <w:bCs/>
                <w:sz w:val="20"/>
                <w:szCs w:val="20"/>
              </w:rPr>
              <w:t xml:space="preserve">, </w:t>
            </w:r>
            <w:proofErr w:type="spellStart"/>
            <w:r w:rsidRPr="002711FE">
              <w:rPr>
                <w:b/>
                <w:bCs/>
                <w:sz w:val="20"/>
                <w:szCs w:val="20"/>
              </w:rPr>
              <w:t>ngoại</w:t>
            </w:r>
            <w:proofErr w:type="spellEnd"/>
            <w:r w:rsidRPr="002711FE">
              <w:rPr>
                <w:b/>
                <w:bCs/>
                <w:sz w:val="20"/>
                <w:szCs w:val="20"/>
              </w:rPr>
              <w:t xml:space="preserve"> </w:t>
            </w:r>
            <w:proofErr w:type="spellStart"/>
            <w:r w:rsidRPr="002711FE">
              <w:rPr>
                <w:b/>
                <w:bCs/>
                <w:sz w:val="20"/>
                <w:szCs w:val="20"/>
              </w:rPr>
              <w:t>thị</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00B67D6A"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73F60C9E"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414F03AF"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0F4D206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1CDFC78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7,5</w:t>
            </w:r>
          </w:p>
        </w:tc>
        <w:tc>
          <w:tcPr>
            <w:tcW w:w="1260" w:type="dxa"/>
            <w:tcBorders>
              <w:top w:val="nil"/>
              <w:left w:val="nil"/>
              <w:bottom w:val="single" w:sz="4" w:space="0" w:color="auto"/>
              <w:right w:val="single" w:sz="4" w:space="0" w:color="auto"/>
            </w:tcBorders>
            <w:shd w:val="clear" w:color="auto" w:fill="auto"/>
            <w:noWrap/>
            <w:vAlign w:val="center"/>
            <w:hideMark/>
          </w:tcPr>
          <w:p w14:paraId="4FF5AEC0"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w:t>
            </w:r>
          </w:p>
        </w:tc>
        <w:tc>
          <w:tcPr>
            <w:tcW w:w="1710" w:type="dxa"/>
            <w:tcBorders>
              <w:top w:val="nil"/>
              <w:left w:val="nil"/>
              <w:bottom w:val="single" w:sz="4" w:space="0" w:color="auto"/>
              <w:right w:val="single" w:sz="4" w:space="0" w:color="auto"/>
            </w:tcBorders>
            <w:shd w:val="clear" w:color="auto" w:fill="auto"/>
            <w:noWrap/>
            <w:vAlign w:val="center"/>
            <w:hideMark/>
          </w:tcPr>
          <w:p w14:paraId="1F3DE48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0</w:t>
            </w:r>
          </w:p>
        </w:tc>
        <w:tc>
          <w:tcPr>
            <w:tcW w:w="1201" w:type="dxa"/>
            <w:tcBorders>
              <w:top w:val="nil"/>
              <w:left w:val="nil"/>
              <w:bottom w:val="single" w:sz="4" w:space="0" w:color="auto"/>
              <w:right w:val="single" w:sz="4" w:space="0" w:color="auto"/>
            </w:tcBorders>
            <w:shd w:val="clear" w:color="auto" w:fill="auto"/>
            <w:noWrap/>
            <w:vAlign w:val="center"/>
            <w:hideMark/>
          </w:tcPr>
          <w:p w14:paraId="2473D9C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10</w:t>
            </w:r>
          </w:p>
        </w:tc>
      </w:tr>
      <w:tr w:rsidR="002711FE" w:rsidRPr="002711FE" w14:paraId="7AA16F98" w14:textId="77777777" w:rsidTr="00EA5CD6">
        <w:trPr>
          <w:trHeight w:val="570"/>
        </w:trPr>
        <w:tc>
          <w:tcPr>
            <w:tcW w:w="793" w:type="dxa"/>
            <w:tcBorders>
              <w:top w:val="nil"/>
              <w:left w:val="single" w:sz="4" w:space="0" w:color="auto"/>
              <w:bottom w:val="single" w:sz="4" w:space="0" w:color="auto"/>
              <w:right w:val="single" w:sz="4" w:space="0" w:color="auto"/>
            </w:tcBorders>
            <w:shd w:val="clear" w:color="auto" w:fill="auto"/>
            <w:noWrap/>
            <w:vAlign w:val="center"/>
            <w:hideMark/>
          </w:tcPr>
          <w:p w14:paraId="7107B7E6"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w:t>
            </w:r>
          </w:p>
        </w:tc>
        <w:tc>
          <w:tcPr>
            <w:tcW w:w="4602" w:type="dxa"/>
            <w:tcBorders>
              <w:top w:val="nil"/>
              <w:left w:val="nil"/>
              <w:bottom w:val="single" w:sz="4" w:space="0" w:color="auto"/>
              <w:right w:val="single" w:sz="4" w:space="0" w:color="auto"/>
            </w:tcBorders>
            <w:shd w:val="clear" w:color="auto" w:fill="auto"/>
            <w:vAlign w:val="center"/>
            <w:hideMark/>
          </w:tcPr>
          <w:p w14:paraId="5026DA68"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xã</w:t>
            </w:r>
            <w:proofErr w:type="spellEnd"/>
            <w:r w:rsidRPr="002711FE">
              <w:rPr>
                <w:b/>
                <w:bCs/>
                <w:sz w:val="20"/>
                <w:szCs w:val="20"/>
              </w:rPr>
              <w:t xml:space="preserve"> </w:t>
            </w:r>
            <w:proofErr w:type="spellStart"/>
            <w:r w:rsidRPr="002711FE">
              <w:rPr>
                <w:b/>
                <w:bCs/>
                <w:sz w:val="20"/>
                <w:szCs w:val="20"/>
              </w:rPr>
              <w:t>hội</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7D95985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F01B27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2F288B6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4179826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6D8B9C6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3</w:t>
            </w:r>
          </w:p>
        </w:tc>
        <w:tc>
          <w:tcPr>
            <w:tcW w:w="1260" w:type="dxa"/>
            <w:tcBorders>
              <w:top w:val="nil"/>
              <w:left w:val="nil"/>
              <w:bottom w:val="single" w:sz="4" w:space="0" w:color="auto"/>
              <w:right w:val="single" w:sz="4" w:space="0" w:color="auto"/>
            </w:tcBorders>
            <w:shd w:val="clear" w:color="auto" w:fill="auto"/>
            <w:noWrap/>
            <w:vAlign w:val="center"/>
            <w:hideMark/>
          </w:tcPr>
          <w:p w14:paraId="1FFBFB1B"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w:t>
            </w:r>
          </w:p>
        </w:tc>
        <w:tc>
          <w:tcPr>
            <w:tcW w:w="1710" w:type="dxa"/>
            <w:tcBorders>
              <w:top w:val="nil"/>
              <w:left w:val="nil"/>
              <w:bottom w:val="single" w:sz="4" w:space="0" w:color="auto"/>
              <w:right w:val="single" w:sz="4" w:space="0" w:color="auto"/>
            </w:tcBorders>
            <w:shd w:val="clear" w:color="auto" w:fill="auto"/>
            <w:noWrap/>
            <w:vAlign w:val="center"/>
            <w:hideMark/>
          </w:tcPr>
          <w:p w14:paraId="20DCECA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566EFB0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w:t>
            </w:r>
          </w:p>
        </w:tc>
      </w:tr>
      <w:tr w:rsidR="002711FE" w:rsidRPr="002711FE" w14:paraId="0FEE1B76"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E43069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0C5FB555"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w:t>
            </w:r>
            <w:proofErr w:type="spellStart"/>
            <w:r w:rsidRPr="002711FE">
              <w:rPr>
                <w:sz w:val="20"/>
                <w:szCs w:val="20"/>
              </w:rPr>
              <w:t>học</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4EBC2A63" w14:textId="77777777" w:rsidR="00EA5CD6" w:rsidRPr="002711FE" w:rsidRDefault="00EA5CD6" w:rsidP="00EA5CD6">
            <w:pPr>
              <w:spacing w:before="0" w:after="0" w:line="240" w:lineRule="auto"/>
              <w:ind w:firstLine="0"/>
              <w:jc w:val="center"/>
              <w:rPr>
                <w:sz w:val="20"/>
                <w:szCs w:val="20"/>
              </w:rPr>
            </w:pPr>
            <w:r w:rsidRPr="002711FE">
              <w:rPr>
                <w:sz w:val="20"/>
                <w:szCs w:val="20"/>
              </w:rPr>
              <w:t>40</w:t>
            </w:r>
          </w:p>
        </w:tc>
        <w:tc>
          <w:tcPr>
            <w:tcW w:w="990" w:type="dxa"/>
            <w:tcBorders>
              <w:top w:val="nil"/>
              <w:left w:val="nil"/>
              <w:bottom w:val="single" w:sz="4" w:space="0" w:color="auto"/>
              <w:right w:val="single" w:sz="4" w:space="0" w:color="auto"/>
            </w:tcBorders>
            <w:shd w:val="clear" w:color="auto" w:fill="auto"/>
            <w:vAlign w:val="center"/>
            <w:hideMark/>
          </w:tcPr>
          <w:p w14:paraId="23B2EDC3"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2258047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25B12786"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1845F9AD"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4F882BF3"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60AFBC5" w14:textId="77777777" w:rsidR="00EA5CD6" w:rsidRPr="002711FE" w:rsidRDefault="00EA5CD6" w:rsidP="00EA5CD6">
            <w:pPr>
              <w:spacing w:before="0" w:after="0" w:line="240" w:lineRule="auto"/>
              <w:ind w:firstLine="0"/>
              <w:jc w:val="center"/>
              <w:rPr>
                <w:sz w:val="20"/>
                <w:szCs w:val="20"/>
              </w:rPr>
            </w:pPr>
            <w:r w:rsidRPr="002711FE">
              <w:rPr>
                <w:sz w:val="20"/>
                <w:szCs w:val="20"/>
              </w:rPr>
              <w:t>85</w:t>
            </w:r>
          </w:p>
        </w:tc>
        <w:tc>
          <w:tcPr>
            <w:tcW w:w="1201" w:type="dxa"/>
            <w:tcBorders>
              <w:top w:val="nil"/>
              <w:left w:val="nil"/>
              <w:bottom w:val="single" w:sz="4" w:space="0" w:color="auto"/>
              <w:right w:val="single" w:sz="4" w:space="0" w:color="auto"/>
            </w:tcBorders>
            <w:shd w:val="clear" w:color="auto" w:fill="auto"/>
            <w:noWrap/>
            <w:vAlign w:val="center"/>
            <w:hideMark/>
          </w:tcPr>
          <w:p w14:paraId="5E697D05"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5DB489F7"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CA02DE6"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680D9496"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vật</w:t>
            </w:r>
            <w:proofErr w:type="spellEnd"/>
            <w:r w:rsidRPr="002711FE">
              <w:rPr>
                <w:sz w:val="20"/>
                <w:szCs w:val="20"/>
              </w:rPr>
              <w:t xml:space="preserve"> </w:t>
            </w:r>
            <w:proofErr w:type="spellStart"/>
            <w:r w:rsidRPr="002711FE">
              <w:rPr>
                <w:sz w:val="20"/>
                <w:szCs w:val="20"/>
              </w:rPr>
              <w:t>chất</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6C0A3BFF"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990" w:type="dxa"/>
            <w:tcBorders>
              <w:top w:val="nil"/>
              <w:left w:val="nil"/>
              <w:bottom w:val="single" w:sz="4" w:space="0" w:color="auto"/>
              <w:right w:val="single" w:sz="4" w:space="0" w:color="auto"/>
            </w:tcBorders>
            <w:shd w:val="clear" w:color="auto" w:fill="auto"/>
            <w:vAlign w:val="center"/>
            <w:hideMark/>
          </w:tcPr>
          <w:p w14:paraId="5FAC88FD"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9104CB7"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015BFD86"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4119A6AA"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101BAF50"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1121500E" w14:textId="77777777" w:rsidR="00EA5CD6" w:rsidRPr="002711FE" w:rsidRDefault="00EA5CD6" w:rsidP="00EA5CD6">
            <w:pPr>
              <w:spacing w:before="0" w:after="0" w:line="240" w:lineRule="auto"/>
              <w:ind w:firstLine="0"/>
              <w:jc w:val="center"/>
              <w:rPr>
                <w:sz w:val="20"/>
                <w:szCs w:val="20"/>
              </w:rPr>
            </w:pPr>
            <w:r w:rsidRPr="002711FE">
              <w:rPr>
                <w:sz w:val="20"/>
                <w:szCs w:val="20"/>
              </w:rPr>
              <w:t>82</w:t>
            </w:r>
          </w:p>
        </w:tc>
        <w:tc>
          <w:tcPr>
            <w:tcW w:w="1201" w:type="dxa"/>
            <w:tcBorders>
              <w:top w:val="nil"/>
              <w:left w:val="nil"/>
              <w:bottom w:val="single" w:sz="4" w:space="0" w:color="auto"/>
              <w:right w:val="single" w:sz="4" w:space="0" w:color="auto"/>
            </w:tcBorders>
            <w:shd w:val="clear" w:color="auto" w:fill="auto"/>
            <w:noWrap/>
            <w:vAlign w:val="center"/>
            <w:hideMark/>
          </w:tcPr>
          <w:p w14:paraId="4608E135"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66477045"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21DAF2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77D576FB"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hạ</w:t>
            </w:r>
            <w:proofErr w:type="spellEnd"/>
            <w:r w:rsidRPr="002711FE">
              <w:rPr>
                <w:sz w:val="20"/>
                <w:szCs w:val="20"/>
              </w:rPr>
              <w:t xml:space="preserve"> </w:t>
            </w:r>
            <w:proofErr w:type="spellStart"/>
            <w:r w:rsidRPr="002711FE">
              <w:rPr>
                <w:sz w:val="20"/>
                <w:szCs w:val="20"/>
              </w:rPr>
              <w:t>tầng</w:t>
            </w:r>
            <w:proofErr w:type="spellEnd"/>
            <w:r w:rsidRPr="002711FE">
              <w:rPr>
                <w:sz w:val="20"/>
                <w:szCs w:val="20"/>
              </w:rPr>
              <w:t xml:space="preserve"> </w:t>
            </w:r>
            <w:proofErr w:type="spellStart"/>
            <w:r w:rsidRPr="002711FE">
              <w:rPr>
                <w:sz w:val="20"/>
                <w:szCs w:val="20"/>
              </w:rPr>
              <w:t>thương</w:t>
            </w:r>
            <w:proofErr w:type="spellEnd"/>
            <w:r w:rsidRPr="002711FE">
              <w:rPr>
                <w:sz w:val="20"/>
                <w:szCs w:val="20"/>
              </w:rPr>
              <w:t xml:space="preserve"> </w:t>
            </w:r>
            <w:proofErr w:type="spellStart"/>
            <w:r w:rsidRPr="002711FE">
              <w:rPr>
                <w:sz w:val="20"/>
                <w:szCs w:val="20"/>
              </w:rPr>
              <w:t>mại</w:t>
            </w:r>
            <w:proofErr w:type="spellEnd"/>
            <w:r w:rsidRPr="002711FE">
              <w:rPr>
                <w:sz w:val="20"/>
                <w:szCs w:val="20"/>
              </w:rPr>
              <w:t xml:space="preserve"> </w:t>
            </w:r>
            <w:proofErr w:type="spellStart"/>
            <w:r w:rsidRPr="002711FE">
              <w:rPr>
                <w:sz w:val="20"/>
                <w:szCs w:val="20"/>
              </w:rPr>
              <w:t>nông</w:t>
            </w:r>
            <w:proofErr w:type="spellEnd"/>
            <w:r w:rsidRPr="002711FE">
              <w:rPr>
                <w:sz w:val="20"/>
                <w:szCs w:val="20"/>
              </w:rPr>
              <w:t xml:space="preserve"> </w:t>
            </w:r>
            <w:proofErr w:type="spellStart"/>
            <w:r w:rsidRPr="002711FE">
              <w:rPr>
                <w:sz w:val="20"/>
                <w:szCs w:val="20"/>
              </w:rPr>
              <w:t>thôn</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53427949"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990" w:type="dxa"/>
            <w:tcBorders>
              <w:top w:val="nil"/>
              <w:left w:val="nil"/>
              <w:bottom w:val="single" w:sz="4" w:space="0" w:color="auto"/>
              <w:right w:val="single" w:sz="4" w:space="0" w:color="auto"/>
            </w:tcBorders>
            <w:shd w:val="clear" w:color="auto" w:fill="auto"/>
            <w:vAlign w:val="center"/>
            <w:hideMark/>
          </w:tcPr>
          <w:p w14:paraId="3833DA55"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384BCF8A"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4F65A0BF"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08D4A166"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604069A5"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2221C37F" w14:textId="77777777" w:rsidR="00EA5CD6" w:rsidRPr="002711FE" w:rsidRDefault="00EA5CD6" w:rsidP="00EA5CD6">
            <w:pPr>
              <w:spacing w:before="0" w:after="0" w:line="240" w:lineRule="auto"/>
              <w:ind w:firstLine="0"/>
              <w:jc w:val="center"/>
              <w:rPr>
                <w:sz w:val="20"/>
                <w:szCs w:val="20"/>
              </w:rPr>
            </w:pPr>
            <w:r w:rsidRPr="002711FE">
              <w:rPr>
                <w:sz w:val="20"/>
                <w:szCs w:val="20"/>
              </w:rPr>
              <w:t>82</w:t>
            </w:r>
          </w:p>
        </w:tc>
        <w:tc>
          <w:tcPr>
            <w:tcW w:w="1201" w:type="dxa"/>
            <w:tcBorders>
              <w:top w:val="nil"/>
              <w:left w:val="nil"/>
              <w:bottom w:val="single" w:sz="4" w:space="0" w:color="auto"/>
              <w:right w:val="single" w:sz="4" w:space="0" w:color="auto"/>
            </w:tcBorders>
            <w:shd w:val="clear" w:color="auto" w:fill="auto"/>
            <w:noWrap/>
            <w:vAlign w:val="center"/>
            <w:hideMark/>
          </w:tcPr>
          <w:p w14:paraId="0455AFD7"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0609A290"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DAAE480"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000CEFC0"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Nhà</w:t>
            </w:r>
            <w:proofErr w:type="spellEnd"/>
            <w:r w:rsidRPr="002711FE">
              <w:rPr>
                <w:sz w:val="20"/>
                <w:szCs w:val="20"/>
              </w:rPr>
              <w:t xml:space="preserve"> ở </w:t>
            </w: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cư</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vAlign w:val="center"/>
            <w:hideMark/>
          </w:tcPr>
          <w:p w14:paraId="0B5645C9"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990" w:type="dxa"/>
            <w:tcBorders>
              <w:top w:val="nil"/>
              <w:left w:val="nil"/>
              <w:bottom w:val="single" w:sz="4" w:space="0" w:color="auto"/>
              <w:right w:val="single" w:sz="4" w:space="0" w:color="auto"/>
            </w:tcBorders>
            <w:shd w:val="clear" w:color="auto" w:fill="auto"/>
            <w:vAlign w:val="center"/>
            <w:hideMark/>
          </w:tcPr>
          <w:p w14:paraId="07BFE9DF"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687BB378"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CA0F7B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c>
          <w:tcPr>
            <w:tcW w:w="1170" w:type="dxa"/>
            <w:tcBorders>
              <w:top w:val="nil"/>
              <w:left w:val="nil"/>
              <w:bottom w:val="single" w:sz="4" w:space="0" w:color="auto"/>
              <w:right w:val="single" w:sz="4" w:space="0" w:color="auto"/>
            </w:tcBorders>
            <w:shd w:val="clear" w:color="auto" w:fill="auto"/>
            <w:vAlign w:val="center"/>
            <w:hideMark/>
          </w:tcPr>
          <w:p w14:paraId="764C68DE"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6C6005CE"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3ACBA519" w14:textId="77777777" w:rsidR="00EA5CD6" w:rsidRPr="002711FE" w:rsidRDefault="00EA5CD6" w:rsidP="00EA5CD6">
            <w:pPr>
              <w:spacing w:before="0" w:after="0" w:line="240" w:lineRule="auto"/>
              <w:ind w:firstLine="0"/>
              <w:jc w:val="center"/>
              <w:rPr>
                <w:sz w:val="20"/>
                <w:szCs w:val="20"/>
              </w:rPr>
            </w:pPr>
            <w:r w:rsidRPr="002711FE">
              <w:rPr>
                <w:sz w:val="20"/>
                <w:szCs w:val="20"/>
              </w:rPr>
              <w:t>100</w:t>
            </w:r>
          </w:p>
        </w:tc>
        <w:tc>
          <w:tcPr>
            <w:tcW w:w="1201" w:type="dxa"/>
            <w:tcBorders>
              <w:top w:val="nil"/>
              <w:left w:val="nil"/>
              <w:bottom w:val="single" w:sz="4" w:space="0" w:color="auto"/>
              <w:right w:val="single" w:sz="4" w:space="0" w:color="auto"/>
            </w:tcBorders>
            <w:shd w:val="clear" w:color="auto" w:fill="auto"/>
            <w:noWrap/>
            <w:vAlign w:val="center"/>
            <w:hideMark/>
          </w:tcPr>
          <w:p w14:paraId="31899443"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53515C2F"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AAE281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II</w:t>
            </w:r>
          </w:p>
        </w:tc>
        <w:tc>
          <w:tcPr>
            <w:tcW w:w="4602" w:type="dxa"/>
            <w:tcBorders>
              <w:top w:val="nil"/>
              <w:left w:val="nil"/>
              <w:bottom w:val="single" w:sz="4" w:space="0" w:color="auto"/>
              <w:right w:val="single" w:sz="4" w:space="0" w:color="auto"/>
            </w:tcBorders>
            <w:shd w:val="clear" w:color="auto" w:fill="auto"/>
            <w:noWrap/>
            <w:vAlign w:val="bottom"/>
            <w:hideMark/>
          </w:tcPr>
          <w:p w14:paraId="46448931"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hạ</w:t>
            </w:r>
            <w:proofErr w:type="spellEnd"/>
            <w:r w:rsidRPr="002711FE">
              <w:rPr>
                <w:b/>
                <w:bCs/>
                <w:sz w:val="20"/>
                <w:szCs w:val="20"/>
              </w:rPr>
              <w:t xml:space="preserve"> </w:t>
            </w:r>
            <w:proofErr w:type="spellStart"/>
            <w:r w:rsidRPr="002711FE">
              <w:rPr>
                <w:b/>
                <w:bCs/>
                <w:sz w:val="20"/>
                <w:szCs w:val="20"/>
              </w:rPr>
              <w:t>tầng</w:t>
            </w:r>
            <w:proofErr w:type="spellEnd"/>
            <w:r w:rsidRPr="002711FE">
              <w:rPr>
                <w:b/>
                <w:bCs/>
                <w:sz w:val="20"/>
                <w:szCs w:val="20"/>
              </w:rPr>
              <w:t xml:space="preserve"> </w:t>
            </w:r>
            <w:proofErr w:type="spellStart"/>
            <w:r w:rsidRPr="002711FE">
              <w:rPr>
                <w:b/>
                <w:bCs/>
                <w:sz w:val="20"/>
                <w:szCs w:val="20"/>
              </w:rPr>
              <w:t>kỹ</w:t>
            </w:r>
            <w:proofErr w:type="spellEnd"/>
            <w:r w:rsidRPr="002711FE">
              <w:rPr>
                <w:b/>
                <w:bCs/>
                <w:sz w:val="20"/>
                <w:szCs w:val="20"/>
              </w:rPr>
              <w:t xml:space="preserve"> </w:t>
            </w:r>
            <w:proofErr w:type="spellStart"/>
            <w:r w:rsidRPr="002711FE">
              <w:rPr>
                <w:b/>
                <w:bCs/>
                <w:sz w:val="20"/>
                <w:szCs w:val="20"/>
              </w:rPr>
              <w:t>thuật</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4E4FF54A"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6C82059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vAlign w:val="center"/>
            <w:hideMark/>
          </w:tcPr>
          <w:p w14:paraId="531CD59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vAlign w:val="center"/>
            <w:hideMark/>
          </w:tcPr>
          <w:p w14:paraId="143B893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4B0C61D1"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3</w:t>
            </w:r>
          </w:p>
        </w:tc>
        <w:tc>
          <w:tcPr>
            <w:tcW w:w="1260" w:type="dxa"/>
            <w:tcBorders>
              <w:top w:val="nil"/>
              <w:left w:val="nil"/>
              <w:bottom w:val="single" w:sz="4" w:space="0" w:color="auto"/>
              <w:right w:val="single" w:sz="4" w:space="0" w:color="auto"/>
            </w:tcBorders>
            <w:shd w:val="clear" w:color="auto" w:fill="auto"/>
            <w:noWrap/>
            <w:vAlign w:val="center"/>
            <w:hideMark/>
          </w:tcPr>
          <w:p w14:paraId="35117069"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w:t>
            </w:r>
          </w:p>
        </w:tc>
        <w:tc>
          <w:tcPr>
            <w:tcW w:w="1710" w:type="dxa"/>
            <w:tcBorders>
              <w:top w:val="nil"/>
              <w:left w:val="nil"/>
              <w:bottom w:val="single" w:sz="4" w:space="0" w:color="auto"/>
              <w:right w:val="single" w:sz="4" w:space="0" w:color="auto"/>
            </w:tcBorders>
            <w:shd w:val="clear" w:color="auto" w:fill="auto"/>
            <w:vAlign w:val="center"/>
            <w:hideMark/>
          </w:tcPr>
          <w:p w14:paraId="79122BAE"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4922B39D"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4</w:t>
            </w:r>
          </w:p>
        </w:tc>
      </w:tr>
      <w:tr w:rsidR="002711FE" w:rsidRPr="002711FE" w14:paraId="7CDB1F3B"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34A6238"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07A6F4CF" w14:textId="77777777" w:rsidR="00EA5CD6" w:rsidRPr="002711FE" w:rsidRDefault="00EA5CD6" w:rsidP="00EA5CD6">
            <w:pPr>
              <w:spacing w:before="0" w:after="0" w:line="240" w:lineRule="auto"/>
              <w:ind w:firstLine="0"/>
              <w:jc w:val="left"/>
              <w:rPr>
                <w:sz w:val="20"/>
                <w:szCs w:val="20"/>
              </w:rPr>
            </w:pPr>
            <w:r w:rsidRPr="002711FE">
              <w:rPr>
                <w:sz w:val="20"/>
                <w:szCs w:val="20"/>
              </w:rPr>
              <w:t xml:space="preserve">Giao </w:t>
            </w:r>
            <w:proofErr w:type="spellStart"/>
            <w:r w:rsidRPr="002711FE">
              <w:rPr>
                <w:sz w:val="20"/>
                <w:szCs w:val="20"/>
              </w:rPr>
              <w:t>thông</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2B0A636C"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990" w:type="dxa"/>
            <w:tcBorders>
              <w:top w:val="nil"/>
              <w:left w:val="nil"/>
              <w:bottom w:val="single" w:sz="4" w:space="0" w:color="auto"/>
              <w:right w:val="single" w:sz="4" w:space="0" w:color="auto"/>
            </w:tcBorders>
            <w:shd w:val="clear" w:color="auto" w:fill="auto"/>
            <w:vAlign w:val="center"/>
            <w:hideMark/>
          </w:tcPr>
          <w:p w14:paraId="4894DEE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123743D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D33653A"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170" w:type="dxa"/>
            <w:tcBorders>
              <w:top w:val="nil"/>
              <w:left w:val="nil"/>
              <w:bottom w:val="single" w:sz="4" w:space="0" w:color="auto"/>
              <w:right w:val="single" w:sz="4" w:space="0" w:color="auto"/>
            </w:tcBorders>
            <w:shd w:val="clear" w:color="auto" w:fill="auto"/>
            <w:vAlign w:val="center"/>
            <w:hideMark/>
          </w:tcPr>
          <w:p w14:paraId="67BF4A25" w14:textId="77777777" w:rsidR="00EA5CD6" w:rsidRPr="002711FE" w:rsidRDefault="00EA5CD6" w:rsidP="00EA5CD6">
            <w:pPr>
              <w:spacing w:before="0" w:after="0" w:line="240" w:lineRule="auto"/>
              <w:ind w:firstLine="0"/>
              <w:jc w:val="center"/>
              <w:rPr>
                <w:sz w:val="20"/>
                <w:szCs w:val="20"/>
              </w:rPr>
            </w:pPr>
            <w:r w:rsidRPr="002711FE">
              <w:rPr>
                <w:sz w:val="20"/>
                <w:szCs w:val="20"/>
              </w:rPr>
              <w:t>1,5</w:t>
            </w:r>
          </w:p>
        </w:tc>
        <w:tc>
          <w:tcPr>
            <w:tcW w:w="1260" w:type="dxa"/>
            <w:tcBorders>
              <w:top w:val="nil"/>
              <w:left w:val="nil"/>
              <w:bottom w:val="single" w:sz="4" w:space="0" w:color="auto"/>
              <w:right w:val="single" w:sz="4" w:space="0" w:color="auto"/>
            </w:tcBorders>
            <w:shd w:val="clear" w:color="auto" w:fill="auto"/>
            <w:noWrap/>
            <w:vAlign w:val="center"/>
            <w:hideMark/>
          </w:tcPr>
          <w:p w14:paraId="308C52D2"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c>
          <w:tcPr>
            <w:tcW w:w="1710" w:type="dxa"/>
            <w:tcBorders>
              <w:top w:val="nil"/>
              <w:left w:val="nil"/>
              <w:bottom w:val="single" w:sz="4" w:space="0" w:color="auto"/>
              <w:right w:val="single" w:sz="4" w:space="0" w:color="auto"/>
            </w:tcBorders>
            <w:shd w:val="clear" w:color="auto" w:fill="auto"/>
            <w:vAlign w:val="center"/>
            <w:hideMark/>
          </w:tcPr>
          <w:p w14:paraId="125212EA"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201" w:type="dxa"/>
            <w:tcBorders>
              <w:top w:val="nil"/>
              <w:left w:val="nil"/>
              <w:bottom w:val="single" w:sz="4" w:space="0" w:color="auto"/>
              <w:right w:val="single" w:sz="4" w:space="0" w:color="auto"/>
            </w:tcBorders>
            <w:shd w:val="clear" w:color="auto" w:fill="auto"/>
            <w:noWrap/>
            <w:vAlign w:val="center"/>
            <w:hideMark/>
          </w:tcPr>
          <w:p w14:paraId="71AC5F91" w14:textId="77777777" w:rsidR="00EA5CD6" w:rsidRPr="002711FE" w:rsidRDefault="00EA5CD6" w:rsidP="00EA5CD6">
            <w:pPr>
              <w:spacing w:before="0" w:after="0" w:line="240" w:lineRule="auto"/>
              <w:ind w:firstLine="0"/>
              <w:jc w:val="center"/>
              <w:rPr>
                <w:sz w:val="20"/>
                <w:szCs w:val="20"/>
              </w:rPr>
            </w:pPr>
            <w:r w:rsidRPr="002711FE">
              <w:rPr>
                <w:sz w:val="20"/>
                <w:szCs w:val="20"/>
              </w:rPr>
              <w:t>2</w:t>
            </w:r>
          </w:p>
        </w:tc>
      </w:tr>
      <w:tr w:rsidR="002711FE" w:rsidRPr="002711FE" w14:paraId="75F8A164"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D4A077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1C0CD212"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Điện</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32E3C9CB" w14:textId="77777777" w:rsidR="00EA5CD6" w:rsidRPr="002711FE" w:rsidRDefault="00EA5CD6" w:rsidP="00EA5CD6">
            <w:pPr>
              <w:spacing w:before="0" w:after="0" w:line="240" w:lineRule="auto"/>
              <w:ind w:firstLine="0"/>
              <w:jc w:val="center"/>
              <w:rPr>
                <w:sz w:val="20"/>
                <w:szCs w:val="20"/>
              </w:rPr>
            </w:pPr>
            <w:r w:rsidRPr="002711FE">
              <w:rPr>
                <w:sz w:val="20"/>
                <w:szCs w:val="20"/>
              </w:rPr>
              <w:t>60</w:t>
            </w:r>
          </w:p>
        </w:tc>
        <w:tc>
          <w:tcPr>
            <w:tcW w:w="990" w:type="dxa"/>
            <w:tcBorders>
              <w:top w:val="nil"/>
              <w:left w:val="nil"/>
              <w:bottom w:val="single" w:sz="4" w:space="0" w:color="auto"/>
              <w:right w:val="single" w:sz="4" w:space="0" w:color="auto"/>
            </w:tcBorders>
            <w:shd w:val="clear" w:color="auto" w:fill="auto"/>
            <w:vAlign w:val="center"/>
            <w:hideMark/>
          </w:tcPr>
          <w:p w14:paraId="67C12EA2"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7926FE66"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67FA916E"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12AA04E7"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1F8AC087"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2908ADC5"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201" w:type="dxa"/>
            <w:tcBorders>
              <w:top w:val="nil"/>
              <w:left w:val="nil"/>
              <w:bottom w:val="single" w:sz="4" w:space="0" w:color="auto"/>
              <w:right w:val="single" w:sz="4" w:space="0" w:color="auto"/>
            </w:tcBorders>
            <w:shd w:val="clear" w:color="auto" w:fill="auto"/>
            <w:noWrap/>
            <w:vAlign w:val="center"/>
            <w:hideMark/>
          </w:tcPr>
          <w:p w14:paraId="4CFF3748"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07972EB8"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E546A2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center"/>
            <w:hideMark/>
          </w:tcPr>
          <w:p w14:paraId="6779E2BD"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Tỷ</w:t>
            </w:r>
            <w:proofErr w:type="spellEnd"/>
            <w:r w:rsidRPr="002711FE">
              <w:rPr>
                <w:sz w:val="20"/>
                <w:szCs w:val="20"/>
              </w:rPr>
              <w:t xml:space="preserve"> </w:t>
            </w:r>
            <w:proofErr w:type="spellStart"/>
            <w:r w:rsidRPr="002711FE">
              <w:rPr>
                <w:sz w:val="20"/>
                <w:szCs w:val="20"/>
              </w:rPr>
              <w:t>lệ</w:t>
            </w:r>
            <w:proofErr w:type="spellEnd"/>
            <w:r w:rsidRPr="002711FE">
              <w:rPr>
                <w:sz w:val="20"/>
                <w:szCs w:val="20"/>
              </w:rPr>
              <w:t xml:space="preserve"> </w:t>
            </w:r>
            <w:proofErr w:type="spellStart"/>
            <w:r w:rsidRPr="002711FE">
              <w:rPr>
                <w:sz w:val="20"/>
                <w:szCs w:val="20"/>
              </w:rPr>
              <w:t>hộ</w:t>
            </w:r>
            <w:proofErr w:type="spellEnd"/>
            <w:r w:rsidRPr="002711FE">
              <w:rPr>
                <w:sz w:val="20"/>
                <w:szCs w:val="20"/>
              </w:rPr>
              <w:t xml:space="preserve"> </w:t>
            </w:r>
            <w:proofErr w:type="spellStart"/>
            <w:r w:rsidRPr="002711FE">
              <w:rPr>
                <w:sz w:val="20"/>
                <w:szCs w:val="20"/>
              </w:rPr>
              <w:t>gia</w:t>
            </w:r>
            <w:proofErr w:type="spellEnd"/>
            <w:r w:rsidRPr="002711FE">
              <w:rPr>
                <w:sz w:val="20"/>
                <w:szCs w:val="20"/>
              </w:rPr>
              <w:t xml:space="preserve"> </w:t>
            </w:r>
            <w:proofErr w:type="spellStart"/>
            <w:r w:rsidRPr="002711FE">
              <w:rPr>
                <w:sz w:val="20"/>
                <w:szCs w:val="20"/>
              </w:rPr>
              <w:t>đình</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sử</w:t>
            </w:r>
            <w:proofErr w:type="spellEnd"/>
            <w:r w:rsidRPr="002711FE">
              <w:rPr>
                <w:sz w:val="20"/>
                <w:szCs w:val="20"/>
              </w:rPr>
              <w:t xml:space="preserve"> </w:t>
            </w:r>
            <w:proofErr w:type="spellStart"/>
            <w:r w:rsidRPr="002711FE">
              <w:rPr>
                <w:sz w:val="20"/>
                <w:szCs w:val="20"/>
              </w:rPr>
              <w:t>dụng</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sạch</w:t>
            </w:r>
            <w:proofErr w:type="spellEnd"/>
            <w:r w:rsidRPr="002711FE">
              <w:rPr>
                <w:sz w:val="20"/>
                <w:szCs w:val="20"/>
              </w:rPr>
              <w:t xml:space="preserve"> </w:t>
            </w:r>
            <w:proofErr w:type="spellStart"/>
            <w:r w:rsidRPr="002711FE">
              <w:rPr>
                <w:sz w:val="20"/>
                <w:szCs w:val="20"/>
              </w:rPr>
              <w:t>theo</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chuẩn</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49FC54CF" w14:textId="77777777" w:rsidR="00EA5CD6" w:rsidRPr="002711FE" w:rsidRDefault="00EA5CD6" w:rsidP="00EA5CD6">
            <w:pPr>
              <w:spacing w:before="0" w:after="0" w:line="240" w:lineRule="auto"/>
              <w:ind w:firstLine="0"/>
              <w:jc w:val="center"/>
              <w:rPr>
                <w:sz w:val="20"/>
                <w:szCs w:val="20"/>
              </w:rPr>
            </w:pPr>
            <w:r w:rsidRPr="002711FE">
              <w:rPr>
                <w:sz w:val="20"/>
                <w:szCs w:val="20"/>
              </w:rPr>
              <w:t>40</w:t>
            </w:r>
          </w:p>
        </w:tc>
        <w:tc>
          <w:tcPr>
            <w:tcW w:w="990" w:type="dxa"/>
            <w:tcBorders>
              <w:top w:val="nil"/>
              <w:left w:val="nil"/>
              <w:bottom w:val="single" w:sz="4" w:space="0" w:color="auto"/>
              <w:right w:val="single" w:sz="4" w:space="0" w:color="auto"/>
            </w:tcBorders>
            <w:shd w:val="clear" w:color="auto" w:fill="auto"/>
            <w:vAlign w:val="center"/>
            <w:hideMark/>
          </w:tcPr>
          <w:p w14:paraId="704E7578"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1080" w:type="dxa"/>
            <w:tcBorders>
              <w:top w:val="nil"/>
              <w:left w:val="nil"/>
              <w:bottom w:val="single" w:sz="4" w:space="0" w:color="auto"/>
              <w:right w:val="single" w:sz="4" w:space="0" w:color="auto"/>
            </w:tcBorders>
            <w:shd w:val="clear" w:color="auto" w:fill="auto"/>
            <w:noWrap/>
            <w:vAlign w:val="center"/>
            <w:hideMark/>
          </w:tcPr>
          <w:p w14:paraId="0CFD687E"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vAlign w:val="center"/>
            <w:hideMark/>
          </w:tcPr>
          <w:p w14:paraId="709E72D3"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170" w:type="dxa"/>
            <w:tcBorders>
              <w:top w:val="nil"/>
              <w:left w:val="nil"/>
              <w:bottom w:val="single" w:sz="4" w:space="0" w:color="auto"/>
              <w:right w:val="single" w:sz="4" w:space="0" w:color="auto"/>
            </w:tcBorders>
            <w:shd w:val="clear" w:color="auto" w:fill="auto"/>
            <w:vAlign w:val="center"/>
            <w:hideMark/>
          </w:tcPr>
          <w:p w14:paraId="09A80CAE"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0EFB24CA"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vAlign w:val="center"/>
            <w:hideMark/>
          </w:tcPr>
          <w:p w14:paraId="53BF07FD" w14:textId="77777777" w:rsidR="00EA5CD6" w:rsidRPr="002711FE" w:rsidRDefault="00EA5CD6" w:rsidP="00EA5CD6">
            <w:pPr>
              <w:spacing w:before="0" w:after="0" w:line="240" w:lineRule="auto"/>
              <w:ind w:firstLine="0"/>
              <w:jc w:val="center"/>
              <w:rPr>
                <w:sz w:val="20"/>
                <w:szCs w:val="20"/>
              </w:rPr>
            </w:pPr>
            <w:r w:rsidRPr="002711FE">
              <w:rPr>
                <w:sz w:val="20"/>
                <w:szCs w:val="20"/>
              </w:rPr>
              <w:t>70</w:t>
            </w:r>
          </w:p>
        </w:tc>
        <w:tc>
          <w:tcPr>
            <w:tcW w:w="1201" w:type="dxa"/>
            <w:tcBorders>
              <w:top w:val="nil"/>
              <w:left w:val="nil"/>
              <w:bottom w:val="single" w:sz="4" w:space="0" w:color="auto"/>
              <w:right w:val="single" w:sz="4" w:space="0" w:color="auto"/>
            </w:tcBorders>
            <w:shd w:val="clear" w:color="auto" w:fill="auto"/>
            <w:noWrap/>
            <w:vAlign w:val="center"/>
            <w:hideMark/>
          </w:tcPr>
          <w:p w14:paraId="62A24E00"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5A66D5AB"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bottom"/>
            <w:hideMark/>
          </w:tcPr>
          <w:p w14:paraId="4DE7FEB7"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III</w:t>
            </w:r>
          </w:p>
        </w:tc>
        <w:tc>
          <w:tcPr>
            <w:tcW w:w="4602" w:type="dxa"/>
            <w:tcBorders>
              <w:top w:val="nil"/>
              <w:left w:val="nil"/>
              <w:bottom w:val="single" w:sz="4" w:space="0" w:color="auto"/>
              <w:right w:val="single" w:sz="4" w:space="0" w:color="auto"/>
            </w:tcBorders>
            <w:shd w:val="clear" w:color="auto" w:fill="auto"/>
            <w:noWrap/>
            <w:vAlign w:val="bottom"/>
            <w:hideMark/>
          </w:tcPr>
          <w:p w14:paraId="5823A352"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w:t>
            </w:r>
            <w:proofErr w:type="spellStart"/>
            <w:r w:rsidRPr="002711FE">
              <w:rPr>
                <w:b/>
                <w:bCs/>
                <w:sz w:val="20"/>
                <w:szCs w:val="20"/>
              </w:rPr>
              <w:t>vệ</w:t>
            </w:r>
            <w:proofErr w:type="spellEnd"/>
            <w:r w:rsidRPr="002711FE">
              <w:rPr>
                <w:b/>
                <w:bCs/>
                <w:sz w:val="20"/>
                <w:szCs w:val="20"/>
              </w:rPr>
              <w:t xml:space="preserve"> </w:t>
            </w:r>
            <w:proofErr w:type="spellStart"/>
            <w:r w:rsidRPr="002711FE">
              <w:rPr>
                <w:b/>
                <w:bCs/>
                <w:sz w:val="20"/>
                <w:szCs w:val="20"/>
              </w:rPr>
              <w:t>sinh</w:t>
            </w:r>
            <w:proofErr w:type="spellEnd"/>
            <w:r w:rsidRPr="002711FE">
              <w:rPr>
                <w:b/>
                <w:bCs/>
                <w:sz w:val="20"/>
                <w:szCs w:val="20"/>
              </w:rPr>
              <w:t xml:space="preserve"> </w:t>
            </w:r>
            <w:proofErr w:type="spellStart"/>
            <w:r w:rsidRPr="002711FE">
              <w:rPr>
                <w:b/>
                <w:bCs/>
                <w:sz w:val="20"/>
                <w:szCs w:val="20"/>
              </w:rPr>
              <w:t>môi</w:t>
            </w:r>
            <w:proofErr w:type="spellEnd"/>
            <w:r w:rsidRPr="002711FE">
              <w:rPr>
                <w:b/>
                <w:bCs/>
                <w:sz w:val="20"/>
                <w:szCs w:val="20"/>
              </w:rPr>
              <w:t xml:space="preserve"> </w:t>
            </w:r>
            <w:proofErr w:type="spellStart"/>
            <w:r w:rsidRPr="002711FE">
              <w:rPr>
                <w:b/>
                <w:bCs/>
                <w:sz w:val="20"/>
                <w:szCs w:val="20"/>
              </w:rPr>
              <w:t>trường</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6A3D6FC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51F53FB1"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48993773"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8F121E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15AF513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01CACBAD"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5BF45D86"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48B4C7EE"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w:t>
            </w:r>
          </w:p>
        </w:tc>
      </w:tr>
      <w:tr w:rsidR="002711FE" w:rsidRPr="002711FE" w14:paraId="79AD982D" w14:textId="77777777" w:rsidTr="00EA5CD6">
        <w:trPr>
          <w:trHeight w:val="600"/>
        </w:trPr>
        <w:tc>
          <w:tcPr>
            <w:tcW w:w="793" w:type="dxa"/>
            <w:tcBorders>
              <w:top w:val="nil"/>
              <w:left w:val="single" w:sz="4" w:space="0" w:color="auto"/>
              <w:bottom w:val="single" w:sz="4" w:space="0" w:color="auto"/>
              <w:right w:val="single" w:sz="4" w:space="0" w:color="auto"/>
            </w:tcBorders>
            <w:shd w:val="clear" w:color="auto" w:fill="auto"/>
            <w:noWrap/>
            <w:vAlign w:val="bottom"/>
            <w:hideMark/>
          </w:tcPr>
          <w:p w14:paraId="361FE3A7"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vAlign w:val="bottom"/>
            <w:hideMark/>
          </w:tcPr>
          <w:p w14:paraId="006D520B"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Cảnh</w:t>
            </w:r>
            <w:proofErr w:type="spellEnd"/>
            <w:r w:rsidRPr="002711FE">
              <w:rPr>
                <w:sz w:val="20"/>
                <w:szCs w:val="20"/>
              </w:rPr>
              <w:t xml:space="preserve"> </w:t>
            </w:r>
            <w:proofErr w:type="spellStart"/>
            <w:r w:rsidRPr="002711FE">
              <w:rPr>
                <w:sz w:val="20"/>
                <w:szCs w:val="20"/>
              </w:rPr>
              <w:t>quan</w:t>
            </w:r>
            <w:proofErr w:type="spellEnd"/>
            <w:r w:rsidRPr="002711FE">
              <w:rPr>
                <w:sz w:val="20"/>
                <w:szCs w:val="20"/>
              </w:rPr>
              <w:t xml:space="preserve">, </w:t>
            </w: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gian</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 </w:t>
            </w:r>
            <w:proofErr w:type="spellStart"/>
            <w:r w:rsidRPr="002711FE">
              <w:rPr>
                <w:sz w:val="20"/>
                <w:szCs w:val="20"/>
              </w:rPr>
              <w:t>sạch</w:t>
            </w:r>
            <w:proofErr w:type="spellEnd"/>
            <w:r w:rsidRPr="002711FE">
              <w:rPr>
                <w:sz w:val="20"/>
                <w:szCs w:val="20"/>
              </w:rPr>
              <w:t xml:space="preserve"> - </w:t>
            </w:r>
            <w:proofErr w:type="spellStart"/>
            <w:r w:rsidRPr="002711FE">
              <w:rPr>
                <w:sz w:val="20"/>
                <w:szCs w:val="20"/>
              </w:rPr>
              <w:t>đẹp</w:t>
            </w:r>
            <w:proofErr w:type="spellEnd"/>
            <w:r w:rsidRPr="002711FE">
              <w:rPr>
                <w:sz w:val="20"/>
                <w:szCs w:val="20"/>
              </w:rPr>
              <w:t xml:space="preserve">, an </w:t>
            </w:r>
            <w:proofErr w:type="spellStart"/>
            <w:r w:rsidRPr="002711FE">
              <w:rPr>
                <w:sz w:val="20"/>
                <w:szCs w:val="20"/>
              </w:rPr>
              <w:t>toàn</w:t>
            </w:r>
            <w:proofErr w:type="spellEnd"/>
            <w:r w:rsidRPr="002711FE">
              <w:rPr>
                <w:sz w:val="20"/>
                <w:szCs w:val="20"/>
              </w:rPr>
              <w:t xml:space="preserve">; </w:t>
            </w:r>
            <w:proofErr w:type="spellStart"/>
            <w:r w:rsidRPr="002711FE">
              <w:rPr>
                <w:sz w:val="20"/>
                <w:szCs w:val="20"/>
              </w:rPr>
              <w:t>không</w:t>
            </w:r>
            <w:proofErr w:type="spellEnd"/>
            <w:r w:rsidRPr="002711FE">
              <w:rPr>
                <w:sz w:val="20"/>
                <w:szCs w:val="20"/>
              </w:rPr>
              <w:t xml:space="preserve"> </w:t>
            </w:r>
            <w:proofErr w:type="spellStart"/>
            <w:r w:rsidRPr="002711FE">
              <w:rPr>
                <w:sz w:val="20"/>
                <w:szCs w:val="20"/>
              </w:rPr>
              <w:t>để</w:t>
            </w:r>
            <w:proofErr w:type="spellEnd"/>
            <w:r w:rsidRPr="002711FE">
              <w:rPr>
                <w:sz w:val="20"/>
                <w:szCs w:val="20"/>
              </w:rPr>
              <w:t xml:space="preserve"> </w:t>
            </w:r>
            <w:proofErr w:type="spellStart"/>
            <w:r w:rsidRPr="002711FE">
              <w:rPr>
                <w:sz w:val="20"/>
                <w:szCs w:val="20"/>
              </w:rPr>
              <w:t>xảy</w:t>
            </w:r>
            <w:proofErr w:type="spellEnd"/>
            <w:r w:rsidRPr="002711FE">
              <w:rPr>
                <w:sz w:val="20"/>
                <w:szCs w:val="20"/>
              </w:rPr>
              <w:t xml:space="preserve"> ra </w:t>
            </w:r>
            <w:proofErr w:type="spellStart"/>
            <w:r w:rsidRPr="002711FE">
              <w:rPr>
                <w:sz w:val="20"/>
                <w:szCs w:val="20"/>
              </w:rPr>
              <w:t>tồn</w:t>
            </w:r>
            <w:proofErr w:type="spellEnd"/>
            <w:r w:rsidRPr="002711FE">
              <w:rPr>
                <w:sz w:val="20"/>
                <w:szCs w:val="20"/>
              </w:rPr>
              <w:t xml:space="preserve"> </w:t>
            </w:r>
            <w:proofErr w:type="spellStart"/>
            <w:r w:rsidRPr="002711FE">
              <w:rPr>
                <w:sz w:val="20"/>
                <w:szCs w:val="20"/>
              </w:rPr>
              <w:t>đọng</w:t>
            </w:r>
            <w:proofErr w:type="spellEnd"/>
            <w:r w:rsidRPr="002711FE">
              <w:rPr>
                <w:sz w:val="20"/>
                <w:szCs w:val="20"/>
              </w:rPr>
              <w:t xml:space="preserve"> </w:t>
            </w:r>
            <w:proofErr w:type="spellStart"/>
            <w:r w:rsidRPr="002711FE">
              <w:rPr>
                <w:sz w:val="20"/>
                <w:szCs w:val="20"/>
              </w:rPr>
              <w:t>nước</w:t>
            </w:r>
            <w:proofErr w:type="spellEnd"/>
            <w:r w:rsidRPr="002711FE">
              <w:rPr>
                <w:sz w:val="20"/>
                <w:szCs w:val="20"/>
              </w:rPr>
              <w:t xml:space="preserve"> </w:t>
            </w:r>
            <w:proofErr w:type="spellStart"/>
            <w:r w:rsidRPr="002711FE">
              <w:rPr>
                <w:sz w:val="20"/>
                <w:szCs w:val="20"/>
              </w:rPr>
              <w:t>thải</w:t>
            </w:r>
            <w:proofErr w:type="spellEnd"/>
            <w:r w:rsidRPr="002711FE">
              <w:rPr>
                <w:sz w:val="20"/>
                <w:szCs w:val="20"/>
              </w:rPr>
              <w:t xml:space="preserve"> </w:t>
            </w:r>
            <w:proofErr w:type="spellStart"/>
            <w:r w:rsidRPr="002711FE">
              <w:rPr>
                <w:sz w:val="20"/>
                <w:szCs w:val="20"/>
              </w:rPr>
              <w:t>sinh</w:t>
            </w:r>
            <w:proofErr w:type="spellEnd"/>
            <w:r w:rsidRPr="002711FE">
              <w:rPr>
                <w:sz w:val="20"/>
                <w:szCs w:val="20"/>
              </w:rPr>
              <w:t xml:space="preserve"> </w:t>
            </w:r>
            <w:proofErr w:type="spellStart"/>
            <w:r w:rsidRPr="002711FE">
              <w:rPr>
                <w:sz w:val="20"/>
                <w:szCs w:val="20"/>
              </w:rPr>
              <w:t>hoạt</w:t>
            </w:r>
            <w:proofErr w:type="spellEnd"/>
            <w:r w:rsidRPr="002711FE">
              <w:rPr>
                <w:sz w:val="20"/>
                <w:szCs w:val="20"/>
              </w:rPr>
              <w:t xml:space="preserve"> </w:t>
            </w:r>
            <w:proofErr w:type="spellStart"/>
            <w:r w:rsidRPr="002711FE">
              <w:rPr>
                <w:sz w:val="20"/>
                <w:szCs w:val="20"/>
              </w:rPr>
              <w:t>tại</w:t>
            </w:r>
            <w:proofErr w:type="spellEnd"/>
            <w:r w:rsidRPr="002711FE">
              <w:rPr>
                <w:sz w:val="20"/>
                <w:szCs w:val="20"/>
              </w:rPr>
              <w:t xml:space="preserve">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w:t>
            </w:r>
            <w:proofErr w:type="spellStart"/>
            <w:r w:rsidRPr="002711FE">
              <w:rPr>
                <w:sz w:val="20"/>
                <w:szCs w:val="20"/>
              </w:rPr>
              <w:t>dân</w:t>
            </w:r>
            <w:proofErr w:type="spellEnd"/>
            <w:r w:rsidRPr="002711FE">
              <w:rPr>
                <w:sz w:val="20"/>
                <w:szCs w:val="20"/>
              </w:rPr>
              <w:t xml:space="preserve"> </w:t>
            </w:r>
            <w:proofErr w:type="spellStart"/>
            <w:r w:rsidRPr="002711FE">
              <w:rPr>
                <w:sz w:val="20"/>
                <w:szCs w:val="20"/>
              </w:rPr>
              <w:t>cư</w:t>
            </w:r>
            <w:proofErr w:type="spellEnd"/>
            <w:r w:rsidRPr="002711FE">
              <w:rPr>
                <w:sz w:val="20"/>
                <w:szCs w:val="20"/>
              </w:rPr>
              <w:t xml:space="preserve"> </w:t>
            </w:r>
            <w:proofErr w:type="spellStart"/>
            <w:r w:rsidRPr="002711FE">
              <w:rPr>
                <w:sz w:val="20"/>
                <w:szCs w:val="20"/>
              </w:rPr>
              <w:t>tập</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
        </w:tc>
        <w:tc>
          <w:tcPr>
            <w:tcW w:w="990" w:type="dxa"/>
            <w:tcBorders>
              <w:top w:val="nil"/>
              <w:left w:val="nil"/>
              <w:bottom w:val="single" w:sz="4" w:space="0" w:color="auto"/>
              <w:right w:val="single" w:sz="4" w:space="0" w:color="auto"/>
            </w:tcBorders>
            <w:shd w:val="clear" w:color="auto" w:fill="auto"/>
            <w:noWrap/>
            <w:vAlign w:val="center"/>
            <w:hideMark/>
          </w:tcPr>
          <w:p w14:paraId="7CF11156" w14:textId="77777777" w:rsidR="00EA5CD6" w:rsidRPr="002711FE" w:rsidRDefault="00EA5CD6" w:rsidP="00EA5CD6">
            <w:pPr>
              <w:spacing w:before="0" w:after="0" w:line="240" w:lineRule="auto"/>
              <w:ind w:firstLine="0"/>
              <w:jc w:val="center"/>
              <w:rPr>
                <w:sz w:val="20"/>
                <w:szCs w:val="20"/>
              </w:rPr>
            </w:pPr>
            <w:r w:rsidRPr="002711FE">
              <w:rPr>
                <w:sz w:val="20"/>
                <w:szCs w:val="20"/>
              </w:rPr>
              <w:t>60</w:t>
            </w:r>
          </w:p>
        </w:tc>
        <w:tc>
          <w:tcPr>
            <w:tcW w:w="990" w:type="dxa"/>
            <w:tcBorders>
              <w:top w:val="nil"/>
              <w:left w:val="nil"/>
              <w:bottom w:val="single" w:sz="4" w:space="0" w:color="auto"/>
              <w:right w:val="single" w:sz="4" w:space="0" w:color="auto"/>
            </w:tcBorders>
            <w:shd w:val="clear" w:color="auto" w:fill="auto"/>
            <w:noWrap/>
            <w:vAlign w:val="center"/>
            <w:hideMark/>
          </w:tcPr>
          <w:p w14:paraId="473309E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0C10ADE1"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76EB4FFA"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170" w:type="dxa"/>
            <w:tcBorders>
              <w:top w:val="nil"/>
              <w:left w:val="nil"/>
              <w:bottom w:val="single" w:sz="4" w:space="0" w:color="auto"/>
              <w:right w:val="single" w:sz="4" w:space="0" w:color="auto"/>
            </w:tcBorders>
            <w:shd w:val="clear" w:color="auto" w:fill="auto"/>
            <w:vAlign w:val="center"/>
            <w:hideMark/>
          </w:tcPr>
          <w:p w14:paraId="3C680F59"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7F21A7F7"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49359861" w14:textId="77777777" w:rsidR="00EA5CD6" w:rsidRPr="002711FE" w:rsidRDefault="00EA5CD6" w:rsidP="00EA5CD6">
            <w:pPr>
              <w:spacing w:before="0" w:after="0" w:line="240" w:lineRule="auto"/>
              <w:ind w:firstLine="0"/>
              <w:jc w:val="center"/>
              <w:rPr>
                <w:sz w:val="20"/>
                <w:szCs w:val="20"/>
              </w:rPr>
            </w:pPr>
            <w:r w:rsidRPr="002711FE">
              <w:rPr>
                <w:sz w:val="20"/>
                <w:szCs w:val="20"/>
              </w:rPr>
              <w:t>80</w:t>
            </w:r>
          </w:p>
        </w:tc>
        <w:tc>
          <w:tcPr>
            <w:tcW w:w="1201" w:type="dxa"/>
            <w:tcBorders>
              <w:top w:val="nil"/>
              <w:left w:val="nil"/>
              <w:bottom w:val="single" w:sz="4" w:space="0" w:color="auto"/>
              <w:right w:val="single" w:sz="4" w:space="0" w:color="auto"/>
            </w:tcBorders>
            <w:shd w:val="clear" w:color="auto" w:fill="auto"/>
            <w:noWrap/>
            <w:vAlign w:val="center"/>
            <w:hideMark/>
          </w:tcPr>
          <w:p w14:paraId="28239F93"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r w:rsidR="002711FE" w:rsidRPr="002711FE" w14:paraId="421FB2C8"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bottom"/>
            <w:hideMark/>
          </w:tcPr>
          <w:p w14:paraId="13B3E505"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IV</w:t>
            </w:r>
          </w:p>
        </w:tc>
        <w:tc>
          <w:tcPr>
            <w:tcW w:w="4602" w:type="dxa"/>
            <w:tcBorders>
              <w:top w:val="nil"/>
              <w:left w:val="nil"/>
              <w:bottom w:val="single" w:sz="4" w:space="0" w:color="auto"/>
              <w:right w:val="single" w:sz="4" w:space="0" w:color="auto"/>
            </w:tcBorders>
            <w:shd w:val="clear" w:color="auto" w:fill="auto"/>
            <w:noWrap/>
            <w:vAlign w:val="bottom"/>
            <w:hideMark/>
          </w:tcPr>
          <w:p w14:paraId="7765AF3B" w14:textId="77777777" w:rsidR="00EA5CD6" w:rsidRPr="002711FE" w:rsidRDefault="00EA5CD6" w:rsidP="00EA5CD6">
            <w:pPr>
              <w:spacing w:before="0" w:after="0" w:line="240" w:lineRule="auto"/>
              <w:ind w:firstLine="0"/>
              <w:jc w:val="left"/>
              <w:rPr>
                <w:b/>
                <w:bCs/>
                <w:sz w:val="20"/>
                <w:szCs w:val="20"/>
              </w:rPr>
            </w:pPr>
            <w:proofErr w:type="spellStart"/>
            <w:r w:rsidRPr="002711FE">
              <w:rPr>
                <w:b/>
                <w:bCs/>
                <w:sz w:val="20"/>
                <w:szCs w:val="20"/>
              </w:rPr>
              <w:t>Nhóm</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tiêu</w:t>
            </w:r>
            <w:proofErr w:type="spellEnd"/>
            <w:r w:rsidRPr="002711FE">
              <w:rPr>
                <w:b/>
                <w:bCs/>
                <w:sz w:val="20"/>
                <w:szCs w:val="20"/>
              </w:rPr>
              <w:t xml:space="preserve"> </w:t>
            </w:r>
            <w:proofErr w:type="spellStart"/>
            <w:r w:rsidRPr="002711FE">
              <w:rPr>
                <w:b/>
                <w:bCs/>
                <w:sz w:val="20"/>
                <w:szCs w:val="20"/>
              </w:rPr>
              <w:t>chuẩn</w:t>
            </w:r>
            <w:proofErr w:type="spellEnd"/>
            <w:r w:rsidRPr="002711FE">
              <w:rPr>
                <w:b/>
                <w:bCs/>
                <w:sz w:val="20"/>
                <w:szCs w:val="20"/>
              </w:rPr>
              <w:t xml:space="preserve"> </w:t>
            </w:r>
            <w:proofErr w:type="spellStart"/>
            <w:r w:rsidRPr="002711FE">
              <w:rPr>
                <w:b/>
                <w:bCs/>
                <w:sz w:val="20"/>
                <w:szCs w:val="20"/>
              </w:rPr>
              <w:t>về</w:t>
            </w:r>
            <w:proofErr w:type="spellEnd"/>
            <w:r w:rsidRPr="002711FE">
              <w:rPr>
                <w:b/>
                <w:bCs/>
                <w:sz w:val="20"/>
                <w:szCs w:val="20"/>
              </w:rPr>
              <w:t xml:space="preserve"> </w:t>
            </w:r>
            <w:proofErr w:type="spellStart"/>
            <w:r w:rsidRPr="002711FE">
              <w:rPr>
                <w:b/>
                <w:bCs/>
                <w:sz w:val="20"/>
                <w:szCs w:val="20"/>
              </w:rPr>
              <w:t>kiến</w:t>
            </w:r>
            <w:proofErr w:type="spellEnd"/>
            <w:r w:rsidRPr="002711FE">
              <w:rPr>
                <w:b/>
                <w:bCs/>
                <w:sz w:val="20"/>
                <w:szCs w:val="20"/>
              </w:rPr>
              <w:t xml:space="preserve"> </w:t>
            </w:r>
            <w:proofErr w:type="spellStart"/>
            <w:r w:rsidRPr="002711FE">
              <w:rPr>
                <w:b/>
                <w:bCs/>
                <w:sz w:val="20"/>
                <w:szCs w:val="20"/>
              </w:rPr>
              <w:t>trúc</w:t>
            </w:r>
            <w:proofErr w:type="spellEnd"/>
            <w:r w:rsidRPr="002711FE">
              <w:rPr>
                <w:b/>
                <w:bCs/>
                <w:sz w:val="20"/>
                <w:szCs w:val="20"/>
              </w:rPr>
              <w:t xml:space="preserve">, </w:t>
            </w:r>
            <w:proofErr w:type="spellStart"/>
            <w:r w:rsidRPr="002711FE">
              <w:rPr>
                <w:b/>
                <w:bCs/>
                <w:sz w:val="20"/>
                <w:szCs w:val="20"/>
              </w:rPr>
              <w:t>cảnh</w:t>
            </w:r>
            <w:proofErr w:type="spellEnd"/>
            <w:r w:rsidRPr="002711FE">
              <w:rPr>
                <w:b/>
                <w:bCs/>
                <w:sz w:val="20"/>
                <w:szCs w:val="20"/>
              </w:rPr>
              <w:t xml:space="preserve"> </w:t>
            </w:r>
            <w:proofErr w:type="spellStart"/>
            <w:r w:rsidRPr="002711FE">
              <w:rPr>
                <w:b/>
                <w:bCs/>
                <w:sz w:val="20"/>
                <w:szCs w:val="20"/>
              </w:rPr>
              <w:t>quan</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1300500A"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0E0B4EC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62DAC6AB"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7E0470CC"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0B684AC8"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B099A1F"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7A6A6B54"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201" w:type="dxa"/>
            <w:tcBorders>
              <w:top w:val="nil"/>
              <w:left w:val="nil"/>
              <w:bottom w:val="single" w:sz="4" w:space="0" w:color="auto"/>
              <w:right w:val="single" w:sz="4" w:space="0" w:color="auto"/>
            </w:tcBorders>
            <w:shd w:val="clear" w:color="auto" w:fill="auto"/>
            <w:noWrap/>
            <w:vAlign w:val="center"/>
            <w:hideMark/>
          </w:tcPr>
          <w:p w14:paraId="5FA46E13" w14:textId="77777777" w:rsidR="00EA5CD6" w:rsidRPr="002711FE" w:rsidRDefault="00EA5CD6" w:rsidP="00EA5CD6">
            <w:pPr>
              <w:spacing w:before="0" w:after="0" w:line="240" w:lineRule="auto"/>
              <w:ind w:firstLine="0"/>
              <w:jc w:val="center"/>
              <w:rPr>
                <w:b/>
                <w:bCs/>
                <w:sz w:val="20"/>
                <w:szCs w:val="20"/>
              </w:rPr>
            </w:pPr>
            <w:r w:rsidRPr="002711FE">
              <w:rPr>
                <w:b/>
                <w:bCs/>
                <w:sz w:val="20"/>
                <w:szCs w:val="20"/>
              </w:rPr>
              <w:t>1</w:t>
            </w:r>
          </w:p>
        </w:tc>
      </w:tr>
      <w:tr w:rsidR="00EA5CD6" w:rsidRPr="002711FE" w14:paraId="273DDB2C" w14:textId="77777777" w:rsidTr="00EA5CD6">
        <w:trPr>
          <w:trHeight w:val="300"/>
        </w:trPr>
        <w:tc>
          <w:tcPr>
            <w:tcW w:w="793" w:type="dxa"/>
            <w:tcBorders>
              <w:top w:val="nil"/>
              <w:left w:val="single" w:sz="4" w:space="0" w:color="auto"/>
              <w:bottom w:val="single" w:sz="4" w:space="0" w:color="auto"/>
              <w:right w:val="single" w:sz="4" w:space="0" w:color="auto"/>
            </w:tcBorders>
            <w:shd w:val="clear" w:color="auto" w:fill="auto"/>
            <w:noWrap/>
            <w:vAlign w:val="bottom"/>
            <w:hideMark/>
          </w:tcPr>
          <w:p w14:paraId="551A815D"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4602" w:type="dxa"/>
            <w:tcBorders>
              <w:top w:val="nil"/>
              <w:left w:val="nil"/>
              <w:bottom w:val="single" w:sz="4" w:space="0" w:color="auto"/>
              <w:right w:val="single" w:sz="4" w:space="0" w:color="auto"/>
            </w:tcBorders>
            <w:shd w:val="clear" w:color="auto" w:fill="auto"/>
            <w:noWrap/>
            <w:vAlign w:val="bottom"/>
            <w:hideMark/>
          </w:tcPr>
          <w:p w14:paraId="74E1BD66" w14:textId="77777777" w:rsidR="00EA5CD6" w:rsidRPr="002711FE" w:rsidRDefault="00EA5CD6" w:rsidP="00EA5CD6">
            <w:pPr>
              <w:spacing w:before="0" w:after="0" w:line="240" w:lineRule="auto"/>
              <w:ind w:firstLine="0"/>
              <w:jc w:val="left"/>
              <w:rPr>
                <w:sz w:val="20"/>
                <w:szCs w:val="20"/>
              </w:rPr>
            </w:pPr>
            <w:proofErr w:type="spellStart"/>
            <w:r w:rsidRPr="002711FE">
              <w:rPr>
                <w:sz w:val="20"/>
                <w:szCs w:val="20"/>
              </w:rPr>
              <w:t>Quỹ</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nông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vùng</w:t>
            </w:r>
            <w:proofErr w:type="spellEnd"/>
            <w:r w:rsidRPr="002711FE">
              <w:rPr>
                <w:sz w:val="20"/>
                <w:szCs w:val="20"/>
              </w:rPr>
              <w:t xml:space="preserve"> </w:t>
            </w:r>
            <w:proofErr w:type="spellStart"/>
            <w:r w:rsidRPr="002711FE">
              <w:rPr>
                <w:sz w:val="20"/>
                <w:szCs w:val="20"/>
              </w:rPr>
              <w:t>cảnh</w:t>
            </w:r>
            <w:proofErr w:type="spellEnd"/>
            <w:r w:rsidRPr="002711FE">
              <w:rPr>
                <w:sz w:val="20"/>
                <w:szCs w:val="20"/>
              </w:rPr>
              <w:t xml:space="preserve"> </w:t>
            </w:r>
            <w:proofErr w:type="spellStart"/>
            <w:r w:rsidRPr="002711FE">
              <w:rPr>
                <w:sz w:val="20"/>
                <w:szCs w:val="20"/>
              </w:rPr>
              <w:t>quan</w:t>
            </w:r>
            <w:proofErr w:type="spellEnd"/>
            <w:r w:rsidRPr="002711FE">
              <w:rPr>
                <w:sz w:val="20"/>
                <w:szCs w:val="20"/>
              </w:rPr>
              <w:t xml:space="preserve"> </w:t>
            </w:r>
            <w:proofErr w:type="spellStart"/>
            <w:r w:rsidRPr="002711FE">
              <w:rPr>
                <w:sz w:val="20"/>
                <w:szCs w:val="20"/>
              </w:rPr>
              <w:t>sinh</w:t>
            </w:r>
            <w:proofErr w:type="spellEnd"/>
            <w:r w:rsidRPr="002711FE">
              <w:rPr>
                <w:sz w:val="20"/>
                <w:szCs w:val="20"/>
              </w:rPr>
              <w:t xml:space="preserve"> </w:t>
            </w:r>
            <w:proofErr w:type="spellStart"/>
            <w:r w:rsidRPr="002711FE">
              <w:rPr>
                <w:sz w:val="20"/>
                <w:szCs w:val="20"/>
              </w:rPr>
              <w:t>thái</w:t>
            </w:r>
            <w:proofErr w:type="spellEnd"/>
            <w:r w:rsidRPr="002711FE">
              <w:rPr>
                <w:sz w:val="20"/>
                <w:szCs w:val="20"/>
              </w:rPr>
              <w:t xml:space="preserve"> </w:t>
            </w:r>
            <w:proofErr w:type="spellStart"/>
            <w:r w:rsidRPr="002711FE">
              <w:rPr>
                <w:sz w:val="20"/>
                <w:szCs w:val="20"/>
              </w:rPr>
              <w:t>được</w:t>
            </w:r>
            <w:proofErr w:type="spellEnd"/>
            <w:r w:rsidRPr="002711FE">
              <w:rPr>
                <w:sz w:val="20"/>
                <w:szCs w:val="20"/>
              </w:rPr>
              <w:t xml:space="preserve"> </w:t>
            </w:r>
            <w:proofErr w:type="spellStart"/>
            <w:r w:rsidRPr="002711FE">
              <w:rPr>
                <w:sz w:val="20"/>
                <w:szCs w:val="20"/>
              </w:rPr>
              <w:t>phục</w:t>
            </w:r>
            <w:proofErr w:type="spellEnd"/>
            <w:r w:rsidRPr="002711FE">
              <w:rPr>
                <w:sz w:val="20"/>
                <w:szCs w:val="20"/>
              </w:rPr>
              <w:t xml:space="preserve"> </w:t>
            </w:r>
            <w:proofErr w:type="spellStart"/>
            <w:r w:rsidRPr="002711FE">
              <w:rPr>
                <w:sz w:val="20"/>
                <w:szCs w:val="20"/>
              </w:rPr>
              <w:t>hồi</w:t>
            </w:r>
            <w:proofErr w:type="spellEnd"/>
            <w:r w:rsidRPr="002711FE">
              <w:rPr>
                <w:sz w:val="20"/>
                <w:szCs w:val="20"/>
              </w:rPr>
              <w:t xml:space="preserve">, </w:t>
            </w:r>
            <w:proofErr w:type="spellStart"/>
            <w:r w:rsidRPr="002711FE">
              <w:rPr>
                <w:sz w:val="20"/>
                <w:szCs w:val="20"/>
              </w:rPr>
              <w:t>bảo</w:t>
            </w:r>
            <w:proofErr w:type="spellEnd"/>
            <w:r w:rsidRPr="002711FE">
              <w:rPr>
                <w:sz w:val="20"/>
                <w:szCs w:val="20"/>
              </w:rPr>
              <w:t xml:space="preserve"> </w:t>
            </w:r>
            <w:proofErr w:type="spellStart"/>
            <w:r w:rsidRPr="002711FE">
              <w:rPr>
                <w:sz w:val="20"/>
                <w:szCs w:val="20"/>
              </w:rPr>
              <w:t>vệ</w:t>
            </w:r>
            <w:proofErr w:type="spellEnd"/>
          </w:p>
        </w:tc>
        <w:tc>
          <w:tcPr>
            <w:tcW w:w="990" w:type="dxa"/>
            <w:tcBorders>
              <w:top w:val="nil"/>
              <w:left w:val="nil"/>
              <w:bottom w:val="single" w:sz="4" w:space="0" w:color="auto"/>
              <w:right w:val="single" w:sz="4" w:space="0" w:color="auto"/>
            </w:tcBorders>
            <w:shd w:val="clear" w:color="auto" w:fill="auto"/>
            <w:noWrap/>
            <w:vAlign w:val="center"/>
            <w:hideMark/>
          </w:tcPr>
          <w:p w14:paraId="132BF27C" w14:textId="77777777" w:rsidR="00EA5CD6" w:rsidRPr="002711FE" w:rsidRDefault="00EA5CD6" w:rsidP="00EA5CD6">
            <w:pPr>
              <w:spacing w:before="0" w:after="0" w:line="240" w:lineRule="auto"/>
              <w:ind w:firstLine="0"/>
              <w:jc w:val="center"/>
              <w:rPr>
                <w:sz w:val="20"/>
                <w:szCs w:val="20"/>
              </w:rPr>
            </w:pPr>
            <w:r w:rsidRPr="002711FE">
              <w:rPr>
                <w:sz w:val="20"/>
                <w:szCs w:val="20"/>
              </w:rPr>
              <w:t>50</w:t>
            </w:r>
          </w:p>
        </w:tc>
        <w:tc>
          <w:tcPr>
            <w:tcW w:w="990" w:type="dxa"/>
            <w:tcBorders>
              <w:top w:val="nil"/>
              <w:left w:val="nil"/>
              <w:bottom w:val="single" w:sz="4" w:space="0" w:color="auto"/>
              <w:right w:val="single" w:sz="4" w:space="0" w:color="auto"/>
            </w:tcBorders>
            <w:shd w:val="clear" w:color="auto" w:fill="auto"/>
            <w:noWrap/>
            <w:vAlign w:val="center"/>
            <w:hideMark/>
          </w:tcPr>
          <w:p w14:paraId="18023F6A" w14:textId="77777777" w:rsidR="00EA5CD6" w:rsidRPr="002711FE" w:rsidRDefault="00EA5CD6" w:rsidP="00EA5CD6">
            <w:pPr>
              <w:spacing w:before="0" w:after="0" w:line="240" w:lineRule="auto"/>
              <w:ind w:firstLine="0"/>
              <w:jc w:val="center"/>
              <w:rPr>
                <w:sz w:val="20"/>
                <w:szCs w:val="20"/>
              </w:rPr>
            </w:pPr>
            <w:r w:rsidRPr="002711FE">
              <w:rPr>
                <w:sz w:val="20"/>
                <w:szCs w:val="20"/>
              </w:rPr>
              <w:t> </w:t>
            </w:r>
          </w:p>
        </w:tc>
        <w:tc>
          <w:tcPr>
            <w:tcW w:w="1080" w:type="dxa"/>
            <w:tcBorders>
              <w:top w:val="nil"/>
              <w:left w:val="nil"/>
              <w:bottom w:val="single" w:sz="4" w:space="0" w:color="auto"/>
              <w:right w:val="single" w:sz="4" w:space="0" w:color="auto"/>
            </w:tcBorders>
            <w:shd w:val="clear" w:color="auto" w:fill="auto"/>
            <w:noWrap/>
            <w:vAlign w:val="center"/>
            <w:hideMark/>
          </w:tcPr>
          <w:p w14:paraId="29477A1C" w14:textId="77777777" w:rsidR="00EA5CD6" w:rsidRPr="002711FE" w:rsidRDefault="00EA5CD6" w:rsidP="00EA5CD6">
            <w:pPr>
              <w:spacing w:before="0" w:after="0" w:line="240" w:lineRule="auto"/>
              <w:ind w:firstLine="0"/>
              <w:jc w:val="center"/>
              <w:rPr>
                <w:sz w:val="20"/>
                <w:szCs w:val="20"/>
              </w:rPr>
            </w:pPr>
            <w:r w:rsidRPr="002711FE">
              <w:rPr>
                <w:sz w:val="20"/>
                <w:szCs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36244B48" w14:textId="77777777" w:rsidR="00EA5CD6" w:rsidRPr="002711FE" w:rsidRDefault="00EA5CD6" w:rsidP="00EA5CD6">
            <w:pPr>
              <w:spacing w:before="0" w:after="0" w:line="240" w:lineRule="auto"/>
              <w:ind w:firstLine="0"/>
              <w:jc w:val="center"/>
              <w:rPr>
                <w:sz w:val="20"/>
                <w:szCs w:val="20"/>
              </w:rPr>
            </w:pPr>
            <w:r w:rsidRPr="002711FE">
              <w:rPr>
                <w:sz w:val="20"/>
                <w:szCs w:val="20"/>
              </w:rPr>
              <w:t>60</w:t>
            </w:r>
          </w:p>
        </w:tc>
        <w:tc>
          <w:tcPr>
            <w:tcW w:w="1170" w:type="dxa"/>
            <w:tcBorders>
              <w:top w:val="nil"/>
              <w:left w:val="nil"/>
              <w:bottom w:val="single" w:sz="4" w:space="0" w:color="auto"/>
              <w:right w:val="single" w:sz="4" w:space="0" w:color="auto"/>
            </w:tcBorders>
            <w:shd w:val="clear" w:color="auto" w:fill="auto"/>
            <w:vAlign w:val="center"/>
            <w:hideMark/>
          </w:tcPr>
          <w:p w14:paraId="2968CB18" w14:textId="77777777" w:rsidR="00EA5CD6" w:rsidRPr="002711FE" w:rsidRDefault="00EA5CD6" w:rsidP="00EA5CD6">
            <w:pPr>
              <w:spacing w:before="0" w:after="0" w:line="240" w:lineRule="auto"/>
              <w:ind w:firstLine="0"/>
              <w:jc w:val="center"/>
              <w:rPr>
                <w:sz w:val="20"/>
                <w:szCs w:val="20"/>
              </w:rPr>
            </w:pPr>
            <w:r w:rsidRPr="002711FE">
              <w:rPr>
                <w:sz w:val="20"/>
                <w:szCs w:val="20"/>
              </w:rPr>
              <w:t>0,75</w:t>
            </w:r>
          </w:p>
        </w:tc>
        <w:tc>
          <w:tcPr>
            <w:tcW w:w="1260" w:type="dxa"/>
            <w:tcBorders>
              <w:top w:val="nil"/>
              <w:left w:val="nil"/>
              <w:bottom w:val="single" w:sz="4" w:space="0" w:color="auto"/>
              <w:right w:val="single" w:sz="4" w:space="0" w:color="auto"/>
            </w:tcBorders>
            <w:shd w:val="clear" w:color="auto" w:fill="auto"/>
            <w:noWrap/>
            <w:vAlign w:val="center"/>
            <w:hideMark/>
          </w:tcPr>
          <w:p w14:paraId="34442B91"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c>
          <w:tcPr>
            <w:tcW w:w="1710" w:type="dxa"/>
            <w:tcBorders>
              <w:top w:val="nil"/>
              <w:left w:val="nil"/>
              <w:bottom w:val="single" w:sz="4" w:space="0" w:color="auto"/>
              <w:right w:val="single" w:sz="4" w:space="0" w:color="auto"/>
            </w:tcBorders>
            <w:shd w:val="clear" w:color="auto" w:fill="auto"/>
            <w:noWrap/>
            <w:vAlign w:val="center"/>
            <w:hideMark/>
          </w:tcPr>
          <w:p w14:paraId="364816F8" w14:textId="77777777" w:rsidR="00EA5CD6" w:rsidRPr="002711FE" w:rsidRDefault="00EA5CD6" w:rsidP="00EA5CD6">
            <w:pPr>
              <w:spacing w:before="0" w:after="0" w:line="240" w:lineRule="auto"/>
              <w:ind w:firstLine="0"/>
              <w:jc w:val="center"/>
              <w:rPr>
                <w:sz w:val="20"/>
                <w:szCs w:val="20"/>
              </w:rPr>
            </w:pPr>
            <w:r w:rsidRPr="002711FE">
              <w:rPr>
                <w:sz w:val="20"/>
                <w:szCs w:val="20"/>
              </w:rPr>
              <w:t>60</w:t>
            </w:r>
          </w:p>
        </w:tc>
        <w:tc>
          <w:tcPr>
            <w:tcW w:w="1201" w:type="dxa"/>
            <w:tcBorders>
              <w:top w:val="nil"/>
              <w:left w:val="nil"/>
              <w:bottom w:val="single" w:sz="4" w:space="0" w:color="auto"/>
              <w:right w:val="single" w:sz="4" w:space="0" w:color="auto"/>
            </w:tcBorders>
            <w:shd w:val="clear" w:color="auto" w:fill="auto"/>
            <w:noWrap/>
            <w:vAlign w:val="center"/>
            <w:hideMark/>
          </w:tcPr>
          <w:p w14:paraId="06A5F1E7" w14:textId="77777777" w:rsidR="00EA5CD6" w:rsidRPr="002711FE" w:rsidRDefault="00EA5CD6" w:rsidP="00EA5CD6">
            <w:pPr>
              <w:spacing w:before="0" w:after="0" w:line="240" w:lineRule="auto"/>
              <w:ind w:firstLine="0"/>
              <w:jc w:val="center"/>
              <w:rPr>
                <w:sz w:val="20"/>
                <w:szCs w:val="20"/>
              </w:rPr>
            </w:pPr>
            <w:r w:rsidRPr="002711FE">
              <w:rPr>
                <w:sz w:val="20"/>
                <w:szCs w:val="20"/>
              </w:rPr>
              <w:t>1</w:t>
            </w:r>
          </w:p>
        </w:tc>
      </w:tr>
    </w:tbl>
    <w:p w14:paraId="4250361C" w14:textId="77777777" w:rsidR="00ED3D3F" w:rsidRPr="002711FE" w:rsidRDefault="00ED3D3F" w:rsidP="00DC372C">
      <w:pPr>
        <w:spacing w:after="0" w:line="240" w:lineRule="auto"/>
        <w:ind w:firstLine="0"/>
        <w:rPr>
          <w:iCs/>
          <w:lang w:val="es-ES"/>
        </w:rPr>
        <w:sectPr w:rsidR="00ED3D3F" w:rsidRPr="002711FE" w:rsidSect="00772F42">
          <w:pgSz w:w="16840" w:h="11907" w:orient="landscape" w:code="9"/>
          <w:pgMar w:top="1757" w:right="1022" w:bottom="922" w:left="1022" w:header="432" w:footer="144" w:gutter="0"/>
          <w:cols w:space="720"/>
          <w:docGrid w:linePitch="381"/>
        </w:sectPr>
      </w:pPr>
    </w:p>
    <w:p w14:paraId="1A38A152" w14:textId="51305B7E" w:rsidR="006E7D53" w:rsidRPr="002711FE" w:rsidRDefault="006E7D53" w:rsidP="005730C9">
      <w:pPr>
        <w:pStyle w:val="Heading2"/>
        <w:numPr>
          <w:ilvl w:val="1"/>
          <w:numId w:val="12"/>
        </w:numPr>
        <w:spacing w:after="0" w:line="240" w:lineRule="auto"/>
        <w:rPr>
          <w:szCs w:val="28"/>
        </w:rPr>
      </w:pPr>
      <w:bookmarkStart w:id="60" w:name="_Toc36446247"/>
      <w:bookmarkStart w:id="61" w:name="_Toc170554112"/>
      <w:proofErr w:type="spellStart"/>
      <w:r w:rsidRPr="002711FE">
        <w:rPr>
          <w:szCs w:val="28"/>
        </w:rPr>
        <w:lastRenderedPageBreak/>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chí</w:t>
      </w:r>
      <w:proofErr w:type="spellEnd"/>
      <w:r w:rsidR="00FC644F" w:rsidRPr="002711FE">
        <w:rPr>
          <w:szCs w:val="28"/>
          <w:lang w:val="en-US"/>
        </w:rPr>
        <w:t xml:space="preserve">, </w:t>
      </w:r>
      <w:proofErr w:type="spellStart"/>
      <w:r w:rsidR="00FC644F" w:rsidRPr="002711FE">
        <w:rPr>
          <w:szCs w:val="28"/>
          <w:lang w:val="en-US"/>
        </w:rPr>
        <w:t>tiêu</w:t>
      </w:r>
      <w:proofErr w:type="spellEnd"/>
      <w:r w:rsidR="00FC644F" w:rsidRPr="002711FE">
        <w:rPr>
          <w:szCs w:val="28"/>
          <w:lang w:val="en-US"/>
        </w:rPr>
        <w:t xml:space="preserve"> </w:t>
      </w:r>
      <w:proofErr w:type="spellStart"/>
      <w:r w:rsidR="00FC644F" w:rsidRPr="002711FE">
        <w:rPr>
          <w:szCs w:val="28"/>
          <w:lang w:val="en-US"/>
        </w:rPr>
        <w:t>chuẩn</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loại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bookmarkEnd w:id="60"/>
      <w:proofErr w:type="spellEnd"/>
      <w:r w:rsidR="00E4087A" w:rsidRPr="002711FE">
        <w:rPr>
          <w:szCs w:val="28"/>
          <w:lang w:val="en-US"/>
        </w:rPr>
        <w:t xml:space="preserve"> </w:t>
      </w:r>
      <w:proofErr w:type="spellStart"/>
      <w:r w:rsidR="00E4087A" w:rsidRPr="002711FE">
        <w:rPr>
          <w:szCs w:val="28"/>
          <w:lang w:val="en-US"/>
        </w:rPr>
        <w:t>đạt</w:t>
      </w:r>
      <w:proofErr w:type="spellEnd"/>
      <w:r w:rsidR="00E4087A" w:rsidRPr="002711FE">
        <w:rPr>
          <w:szCs w:val="28"/>
          <w:lang w:val="en-US"/>
        </w:rPr>
        <w:t xml:space="preserve"> </w:t>
      </w:r>
      <w:proofErr w:type="spellStart"/>
      <w:r w:rsidR="00E4087A" w:rsidRPr="002711FE">
        <w:rPr>
          <w:szCs w:val="28"/>
          <w:lang w:val="en-US"/>
        </w:rPr>
        <w:t>chuẩn</w:t>
      </w:r>
      <w:proofErr w:type="spellEnd"/>
      <w:r w:rsidR="00E4087A" w:rsidRPr="002711FE">
        <w:rPr>
          <w:szCs w:val="28"/>
          <w:lang w:val="en-US"/>
        </w:rPr>
        <w:t xml:space="preserve"> </w:t>
      </w:r>
      <w:proofErr w:type="spellStart"/>
      <w:r w:rsidR="00E4087A" w:rsidRPr="002711FE">
        <w:rPr>
          <w:szCs w:val="28"/>
          <w:lang w:val="en-US"/>
        </w:rPr>
        <w:t>đô</w:t>
      </w:r>
      <w:proofErr w:type="spellEnd"/>
      <w:r w:rsidR="00E4087A" w:rsidRPr="002711FE">
        <w:rPr>
          <w:szCs w:val="28"/>
          <w:lang w:val="en-US"/>
        </w:rPr>
        <w:t xml:space="preserve"> </w:t>
      </w:r>
      <w:proofErr w:type="spellStart"/>
      <w:r w:rsidR="00E4087A" w:rsidRPr="002711FE">
        <w:rPr>
          <w:szCs w:val="28"/>
          <w:lang w:val="en-US"/>
        </w:rPr>
        <w:t>thị</w:t>
      </w:r>
      <w:proofErr w:type="spellEnd"/>
      <w:r w:rsidR="00E4087A" w:rsidRPr="002711FE">
        <w:rPr>
          <w:szCs w:val="28"/>
          <w:lang w:val="en-US"/>
        </w:rPr>
        <w:t xml:space="preserve"> </w:t>
      </w:r>
      <w:proofErr w:type="spellStart"/>
      <w:r w:rsidR="00E4087A" w:rsidRPr="002711FE">
        <w:rPr>
          <w:szCs w:val="28"/>
          <w:lang w:val="en-US"/>
        </w:rPr>
        <w:t>loại</w:t>
      </w:r>
      <w:proofErr w:type="spellEnd"/>
      <w:r w:rsidR="00E4087A" w:rsidRPr="002711FE">
        <w:rPr>
          <w:szCs w:val="28"/>
          <w:lang w:val="en-US"/>
        </w:rPr>
        <w:t xml:space="preserve"> IV.</w:t>
      </w:r>
      <w:bookmarkEnd w:id="61"/>
    </w:p>
    <w:p w14:paraId="099195C4" w14:textId="07003A48" w:rsidR="006E7D53" w:rsidRPr="002711FE" w:rsidRDefault="006E7D53" w:rsidP="00BC14F4">
      <w:pPr>
        <w:spacing w:after="0" w:line="240" w:lineRule="auto"/>
        <w:rPr>
          <w:szCs w:val="28"/>
        </w:rPr>
      </w:pPr>
      <w:r w:rsidRPr="002711FE">
        <w:rPr>
          <w:szCs w:val="28"/>
        </w:rPr>
        <w:t xml:space="preserve">Qua </w:t>
      </w:r>
      <w:proofErr w:type="spellStart"/>
      <w:r w:rsidRPr="002711FE">
        <w:rPr>
          <w:szCs w:val="28"/>
        </w:rPr>
        <w:t>việc</w:t>
      </w:r>
      <w:proofErr w:type="spellEnd"/>
      <w:r w:rsidRPr="002711FE">
        <w:rPr>
          <w:szCs w:val="28"/>
        </w:rPr>
        <w:t xml:space="preserve"> </w:t>
      </w:r>
      <w:proofErr w:type="spellStart"/>
      <w:r w:rsidRPr="002711FE">
        <w:rPr>
          <w:szCs w:val="28"/>
        </w:rPr>
        <w:t>rà</w:t>
      </w:r>
      <w:proofErr w:type="spellEnd"/>
      <w:r w:rsidRPr="002711FE">
        <w:rPr>
          <w:szCs w:val="28"/>
        </w:rPr>
        <w:t xml:space="preserve"> </w:t>
      </w:r>
      <w:proofErr w:type="spellStart"/>
      <w:r w:rsidRPr="002711FE">
        <w:rPr>
          <w:szCs w:val="28"/>
        </w:rPr>
        <w:t>soát</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đánh</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00432701" w:rsidRPr="002711FE">
        <w:rPr>
          <w:szCs w:val="28"/>
        </w:rPr>
        <w:t>Dầu</w:t>
      </w:r>
      <w:proofErr w:type="spellEnd"/>
      <w:r w:rsidR="00432701" w:rsidRPr="002711FE">
        <w:rPr>
          <w:szCs w:val="28"/>
        </w:rPr>
        <w:t xml:space="preserve"> </w:t>
      </w:r>
      <w:proofErr w:type="spellStart"/>
      <w:r w:rsidR="00432701" w:rsidRPr="002711FE">
        <w:rPr>
          <w:szCs w:val="28"/>
        </w:rPr>
        <w:t>Giây</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chiếu</w:t>
      </w:r>
      <w:proofErr w:type="spellEnd"/>
      <w:r w:rsidRPr="002711FE">
        <w:rPr>
          <w:szCs w:val="28"/>
        </w:rPr>
        <w:t xml:space="preserve"> </w:t>
      </w:r>
      <w:proofErr w:type="spellStart"/>
      <w:r w:rsidRPr="002711FE">
        <w:rPr>
          <w:szCs w:val="28"/>
        </w:rPr>
        <w:t>với</w:t>
      </w:r>
      <w:proofErr w:type="spellEnd"/>
      <w:r w:rsidRPr="002711FE">
        <w:rPr>
          <w:szCs w:val="28"/>
        </w:rPr>
        <w:t xml:space="preserve"> 5 </w:t>
      </w:r>
      <w:proofErr w:type="spellStart"/>
      <w:r w:rsidRPr="002711FE">
        <w:rPr>
          <w:szCs w:val="28"/>
        </w:rPr>
        <w:t>tiêu</w:t>
      </w:r>
      <w:proofErr w:type="spellEnd"/>
      <w:r w:rsidRPr="002711FE">
        <w:rPr>
          <w:szCs w:val="28"/>
        </w:rPr>
        <w:t xml:space="preserve"> </w:t>
      </w:r>
      <w:proofErr w:type="spellStart"/>
      <w:r w:rsidRPr="002711FE">
        <w:rPr>
          <w:szCs w:val="28"/>
        </w:rPr>
        <w:t>chí</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00F36F10" w:rsidRPr="002711FE">
        <w:rPr>
          <w:szCs w:val="28"/>
        </w:rPr>
        <w:t>các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chuẩn</w:t>
      </w:r>
      <w:proofErr w:type="spellEnd"/>
      <w:r w:rsidR="00143E1D" w:rsidRPr="002711FE">
        <w:rPr>
          <w:szCs w:val="28"/>
        </w:rPr>
        <w:t xml:space="preserve">, </w:t>
      </w:r>
      <w:proofErr w:type="spellStart"/>
      <w:r w:rsidR="00143E1D" w:rsidRPr="002711FE">
        <w:rPr>
          <w:szCs w:val="28"/>
        </w:rPr>
        <w:t>nhóm</w:t>
      </w:r>
      <w:proofErr w:type="spellEnd"/>
      <w:r w:rsidR="00143E1D" w:rsidRPr="002711FE">
        <w:rPr>
          <w:szCs w:val="28"/>
        </w:rPr>
        <w:t xml:space="preserve"> </w:t>
      </w:r>
      <w:proofErr w:type="spellStart"/>
      <w:r w:rsidR="00143E1D" w:rsidRPr="002711FE">
        <w:rPr>
          <w:szCs w:val="28"/>
        </w:rPr>
        <w:t>tiêu</w:t>
      </w:r>
      <w:proofErr w:type="spellEnd"/>
      <w:r w:rsidR="00143E1D" w:rsidRPr="002711FE">
        <w:rPr>
          <w:szCs w:val="28"/>
        </w:rPr>
        <w:t xml:space="preserve"> </w:t>
      </w:r>
      <w:proofErr w:type="spellStart"/>
      <w:r w:rsidR="00143E1D" w:rsidRPr="002711FE">
        <w:rPr>
          <w:szCs w:val="28"/>
        </w:rPr>
        <w:t>chuẩn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w:t>
      </w:r>
      <w:r w:rsidR="00432701" w:rsidRPr="002711FE">
        <w:rPr>
          <w:szCs w:val="28"/>
        </w:rPr>
        <w:t>I</w:t>
      </w:r>
      <w:r w:rsidRPr="002711FE">
        <w:rPr>
          <w:szCs w:val="28"/>
        </w:rPr>
        <w:t xml:space="preserve">V </w:t>
      </w:r>
      <w:proofErr w:type="spellStart"/>
      <w:r w:rsidRPr="002711FE">
        <w:rPr>
          <w:szCs w:val="28"/>
        </w:rPr>
        <w:t>được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quyết</w:t>
      </w:r>
      <w:proofErr w:type="spellEnd"/>
      <w:r w:rsidRPr="002711FE">
        <w:rPr>
          <w:szCs w:val="28"/>
        </w:rPr>
        <w:t xml:space="preserve"> </w:t>
      </w:r>
      <w:r w:rsidR="00E81439" w:rsidRPr="002711FE">
        <w:rPr>
          <w:szCs w:val="28"/>
        </w:rPr>
        <w:t>26/2022</w:t>
      </w:r>
      <w:r w:rsidRPr="002711FE">
        <w:rPr>
          <w:szCs w:val="28"/>
        </w:rPr>
        <w:t>/UBTVQH1</w:t>
      </w:r>
      <w:r w:rsidR="00E81439" w:rsidRPr="002711FE">
        <w:rPr>
          <w:szCs w:val="28"/>
        </w:rPr>
        <w:t>5</w:t>
      </w:r>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loại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0037294D" w:rsidRPr="002711FE">
        <w:rPr>
          <w:szCs w:val="28"/>
        </w:rPr>
        <w:t>Thị</w:t>
      </w:r>
      <w:proofErr w:type="spellEnd"/>
      <w:r w:rsidR="0037294D" w:rsidRPr="002711FE">
        <w:rPr>
          <w:szCs w:val="28"/>
        </w:rPr>
        <w:t xml:space="preserve"> </w:t>
      </w:r>
      <w:proofErr w:type="spellStart"/>
      <w:r w:rsidR="0037294D" w:rsidRPr="002711FE">
        <w:rPr>
          <w:szCs w:val="28"/>
        </w:rPr>
        <w:t>trấn</w:t>
      </w:r>
      <w:proofErr w:type="spellEnd"/>
      <w:r w:rsidR="0037294D" w:rsidRPr="002711FE">
        <w:rPr>
          <w:szCs w:val="28"/>
        </w:rPr>
        <w:t xml:space="preserve"> </w:t>
      </w:r>
      <w:proofErr w:type="spellStart"/>
      <w:r w:rsidR="0037294D" w:rsidRPr="002711FE">
        <w:rPr>
          <w:szCs w:val="28"/>
        </w:rPr>
        <w:t>Dầu</w:t>
      </w:r>
      <w:proofErr w:type="spellEnd"/>
      <w:r w:rsidR="0037294D" w:rsidRPr="002711FE">
        <w:rPr>
          <w:szCs w:val="28"/>
        </w:rPr>
        <w:t xml:space="preserve"> </w:t>
      </w:r>
      <w:proofErr w:type="spellStart"/>
      <w:r w:rsidR="0037294D" w:rsidRPr="002711FE">
        <w:rPr>
          <w:szCs w:val="28"/>
        </w:rPr>
        <w:t>Giây</w:t>
      </w:r>
      <w:proofErr w:type="spellEnd"/>
      <w:r w:rsidR="0037294D" w:rsidRPr="002711FE">
        <w:rPr>
          <w:szCs w:val="28"/>
        </w:rPr>
        <w:t xml:space="preserve"> </w:t>
      </w:r>
      <w:proofErr w:type="spellStart"/>
      <w:r w:rsidRPr="002711FE">
        <w:rPr>
          <w:szCs w:val="28"/>
        </w:rPr>
        <w:t>đạt</w:t>
      </w:r>
      <w:proofErr w:type="spellEnd"/>
      <w:r w:rsidRPr="002711FE">
        <w:rPr>
          <w:szCs w:val="28"/>
        </w:rPr>
        <w:t xml:space="preserve"> </w:t>
      </w:r>
      <w:r w:rsidR="00DB2860">
        <w:rPr>
          <w:szCs w:val="28"/>
        </w:rPr>
        <w:t>70,95</w:t>
      </w:r>
      <w:r w:rsidR="00E36A8D" w:rsidRPr="002711FE">
        <w:rPr>
          <w:szCs w:val="28"/>
        </w:rPr>
        <w:t xml:space="preserve"> </w:t>
      </w:r>
      <w:r w:rsidR="00E81439" w:rsidRPr="002711FE">
        <w:rPr>
          <w:szCs w:val="28"/>
        </w:rPr>
        <w:t>/</w:t>
      </w:r>
      <w:r w:rsidRPr="002711FE">
        <w:rPr>
          <w:szCs w:val="28"/>
        </w:rPr>
        <w:t xml:space="preserve">100 </w:t>
      </w:r>
      <w:proofErr w:type="spellStart"/>
      <w:r w:rsidRPr="002711FE">
        <w:rPr>
          <w:szCs w:val="28"/>
        </w:rPr>
        <w:t>điểm</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00E36A8D" w:rsidRPr="002711FE">
        <w:rPr>
          <w:szCs w:val="28"/>
        </w:rPr>
        <w:t>tiêu</w:t>
      </w:r>
      <w:proofErr w:type="spellEnd"/>
      <w:r w:rsidR="00E36A8D" w:rsidRPr="002711FE">
        <w:rPr>
          <w:szCs w:val="28"/>
        </w:rPr>
        <w:t xml:space="preserve"> </w:t>
      </w:r>
      <w:proofErr w:type="spellStart"/>
      <w:r w:rsidR="00E36A8D" w:rsidRPr="002711FE">
        <w:rPr>
          <w:szCs w:val="28"/>
        </w:rPr>
        <w:t>chuẩn</w:t>
      </w:r>
      <w:proofErr w:type="spellEnd"/>
      <w:r w:rsidRPr="002711FE">
        <w:rPr>
          <w:szCs w:val="28"/>
        </w:rPr>
        <w:t xml:space="preserve"> </w:t>
      </w:r>
      <w:proofErr w:type="spellStart"/>
      <w:r w:rsidRPr="002711FE">
        <w:rPr>
          <w:szCs w:val="28"/>
        </w:rPr>
        <w:t>đánh</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trạng</w:t>
      </w:r>
      <w:proofErr w:type="spellEnd"/>
      <w:r w:rsidRPr="002711FE">
        <w:rPr>
          <w:szCs w:val="28"/>
        </w:rPr>
        <w:t xml:space="preserve"> </w:t>
      </w:r>
      <w:proofErr w:type="spellStart"/>
      <w:r w:rsidR="0037294D" w:rsidRPr="002711FE">
        <w:rPr>
          <w:szCs w:val="28"/>
        </w:rPr>
        <w:t>đô</w:t>
      </w:r>
      <w:proofErr w:type="spellEnd"/>
      <w:r w:rsidR="0037294D" w:rsidRPr="002711FE">
        <w:rPr>
          <w:szCs w:val="28"/>
        </w:rPr>
        <w:t xml:space="preserve"> </w:t>
      </w:r>
      <w:proofErr w:type="spellStart"/>
      <w:r w:rsidR="0037294D" w:rsidRPr="002711FE">
        <w:rPr>
          <w:szCs w:val="28"/>
        </w:rPr>
        <w:t>thị</w:t>
      </w:r>
      <w:proofErr w:type="spellEnd"/>
      <w:r w:rsidR="0037294D" w:rsidRPr="002711FE">
        <w:rPr>
          <w:szCs w:val="28"/>
        </w:rPr>
        <w:t xml:space="preserve"> </w:t>
      </w:r>
      <w:proofErr w:type="spellStart"/>
      <w:r w:rsidR="0037294D" w:rsidRPr="002711FE">
        <w:rPr>
          <w:szCs w:val="28"/>
        </w:rPr>
        <w:t>trấn</w:t>
      </w:r>
      <w:proofErr w:type="spellEnd"/>
      <w:r w:rsidR="0037294D" w:rsidRPr="002711FE">
        <w:rPr>
          <w:szCs w:val="28"/>
        </w:rPr>
        <w:t xml:space="preserve"> </w:t>
      </w:r>
      <w:proofErr w:type="spellStart"/>
      <w:r w:rsidR="00E36A8D" w:rsidRPr="002711FE">
        <w:rPr>
          <w:szCs w:val="28"/>
        </w:rPr>
        <w:t>Dầu</w:t>
      </w:r>
      <w:proofErr w:type="spellEnd"/>
      <w:r w:rsidR="00E36A8D" w:rsidRPr="002711FE">
        <w:rPr>
          <w:szCs w:val="28"/>
        </w:rPr>
        <w:t xml:space="preserve"> </w:t>
      </w:r>
      <w:proofErr w:type="spellStart"/>
      <w:r w:rsidR="00E36A8D" w:rsidRPr="002711FE">
        <w:rPr>
          <w:szCs w:val="28"/>
        </w:rPr>
        <w:t>Giây</w:t>
      </w:r>
      <w:proofErr w:type="spellEnd"/>
      <w:r w:rsidR="00E36A8D" w:rsidRPr="002711FE">
        <w:rPr>
          <w:szCs w:val="28"/>
        </w:rPr>
        <w:t xml:space="preserve"> </w:t>
      </w:r>
      <w:proofErr w:type="spellStart"/>
      <w:r w:rsidR="0037294D" w:rsidRPr="002711FE">
        <w:rPr>
          <w:szCs w:val="28"/>
        </w:rPr>
        <w:t>huyện</w:t>
      </w:r>
      <w:proofErr w:type="spellEnd"/>
      <w:r w:rsidR="0037294D" w:rsidRPr="002711FE">
        <w:rPr>
          <w:szCs w:val="28"/>
        </w:rPr>
        <w:t xml:space="preserve"> </w:t>
      </w:r>
      <w:proofErr w:type="spellStart"/>
      <w:r w:rsidR="0037294D" w:rsidRPr="002711FE">
        <w:rPr>
          <w:szCs w:val="28"/>
        </w:rPr>
        <w:t>Thống</w:t>
      </w:r>
      <w:proofErr w:type="spellEnd"/>
      <w:r w:rsidR="0037294D" w:rsidRPr="002711FE">
        <w:rPr>
          <w:szCs w:val="28"/>
        </w:rPr>
        <w:t xml:space="preserve"> </w:t>
      </w:r>
      <w:proofErr w:type="spellStart"/>
      <w:r w:rsidR="0037294D" w:rsidRPr="002711FE">
        <w:rPr>
          <w:szCs w:val="28"/>
        </w:rPr>
        <w:t>Nhất</w:t>
      </w:r>
      <w:proofErr w:type="spellEnd"/>
      <w:r w:rsidR="0037294D" w:rsidRPr="002711FE">
        <w:rPr>
          <w:szCs w:val="28"/>
        </w:rPr>
        <w:t xml:space="preserve"> </w:t>
      </w:r>
      <w:proofErr w:type="spellStart"/>
      <w:r w:rsidR="0037294D" w:rsidRPr="002711FE">
        <w:rPr>
          <w:szCs w:val="28"/>
        </w:rPr>
        <w:t>được</w:t>
      </w:r>
      <w:proofErr w:type="spellEnd"/>
      <w:r w:rsidR="0037294D" w:rsidRPr="002711FE">
        <w:rPr>
          <w:szCs w:val="28"/>
        </w:rPr>
        <w:t xml:space="preserve"> </w:t>
      </w:r>
      <w:r w:rsidRPr="002711FE">
        <w:rPr>
          <w:szCs w:val="28"/>
        </w:rPr>
        <w:t xml:space="preserve">chia </w:t>
      </w:r>
      <w:proofErr w:type="spellStart"/>
      <w:r w:rsidRPr="002711FE">
        <w:rPr>
          <w:szCs w:val="28"/>
        </w:rPr>
        <w:t>làm</w:t>
      </w:r>
      <w:proofErr w:type="spellEnd"/>
      <w:r w:rsidRPr="002711FE">
        <w:rPr>
          <w:szCs w:val="28"/>
        </w:rPr>
        <w:t xml:space="preserve"> </w:t>
      </w:r>
      <w:proofErr w:type="spellStart"/>
      <w:r w:rsidRPr="002711FE">
        <w:rPr>
          <w:szCs w:val="28"/>
        </w:rPr>
        <w:t>ba</w:t>
      </w:r>
      <w:proofErr w:type="spellEnd"/>
      <w:r w:rsidRPr="002711FE">
        <w:rPr>
          <w:szCs w:val="28"/>
        </w:rPr>
        <w:t xml:space="preserve"> </w:t>
      </w:r>
      <w:proofErr w:type="spellStart"/>
      <w:r w:rsidRPr="002711FE">
        <w:rPr>
          <w:szCs w:val="28"/>
        </w:rPr>
        <w:t>nhóm</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chuẩn</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sau</w:t>
      </w:r>
      <w:proofErr w:type="spellEnd"/>
      <w:r w:rsidRPr="002711FE">
        <w:rPr>
          <w:szCs w:val="28"/>
        </w:rPr>
        <w:t>:</w:t>
      </w:r>
    </w:p>
    <w:p w14:paraId="60FB3D19" w14:textId="2E3A5628" w:rsidR="00EF4A5F" w:rsidRPr="002711FE" w:rsidRDefault="006E7D53" w:rsidP="005730C9">
      <w:pPr>
        <w:pStyle w:val="Mucvuong"/>
        <w:numPr>
          <w:ilvl w:val="0"/>
          <w:numId w:val="20"/>
        </w:numPr>
        <w:tabs>
          <w:tab w:val="clear" w:pos="567"/>
          <w:tab w:val="left" w:pos="993"/>
        </w:tabs>
        <w:spacing w:before="120" w:after="0" w:line="240" w:lineRule="auto"/>
        <w:ind w:firstLine="567"/>
        <w:rPr>
          <w:color w:val="auto"/>
          <w:sz w:val="28"/>
          <w:szCs w:val="28"/>
        </w:rPr>
      </w:pPr>
      <w:r w:rsidRPr="002711FE">
        <w:rPr>
          <w:color w:val="auto"/>
          <w:sz w:val="28"/>
          <w:szCs w:val="28"/>
        </w:rPr>
        <w:t xml:space="preserve">Nhóm tiêu chuẩn đã đạt và vượt mức tối đa của tiêu chuẩn quy định: Có tổng số </w:t>
      </w:r>
      <w:r w:rsidR="00AF0FF7" w:rsidRPr="002711FE">
        <w:rPr>
          <w:color w:val="auto"/>
          <w:sz w:val="28"/>
          <w:szCs w:val="28"/>
        </w:rPr>
        <w:t>2</w:t>
      </w:r>
      <w:r w:rsidR="00E834FF" w:rsidRPr="002711FE">
        <w:rPr>
          <w:color w:val="auto"/>
          <w:sz w:val="28"/>
          <w:szCs w:val="28"/>
        </w:rPr>
        <w:t>8</w:t>
      </w:r>
      <w:r w:rsidR="00803AC2" w:rsidRPr="002711FE">
        <w:rPr>
          <w:color w:val="auto"/>
          <w:sz w:val="28"/>
          <w:szCs w:val="28"/>
        </w:rPr>
        <w:t xml:space="preserve"> </w:t>
      </w:r>
      <w:r w:rsidRPr="002711FE">
        <w:rPr>
          <w:color w:val="auto"/>
          <w:sz w:val="28"/>
          <w:szCs w:val="28"/>
        </w:rPr>
        <w:t>tiêu chuẩn,</w:t>
      </w:r>
      <w:r w:rsidR="00065791" w:rsidRPr="002711FE">
        <w:rPr>
          <w:color w:val="auto"/>
          <w:sz w:val="28"/>
          <w:szCs w:val="28"/>
        </w:rPr>
        <w:t xml:space="preserve"> nhóm tiêu chuẩn</w:t>
      </w:r>
      <w:r w:rsidRPr="002711FE">
        <w:rPr>
          <w:color w:val="auto"/>
          <w:sz w:val="28"/>
          <w:szCs w:val="28"/>
        </w:rPr>
        <w:t xml:space="preserve"> bao gồm các tiêu chuẩn sau:</w:t>
      </w:r>
    </w:p>
    <w:p w14:paraId="63FF8E23" w14:textId="77777777" w:rsidR="006E7D53" w:rsidRPr="002711FE" w:rsidRDefault="00BD27CF" w:rsidP="00BD27CF">
      <w:pPr>
        <w:tabs>
          <w:tab w:val="left" w:pos="254"/>
          <w:tab w:val="left" w:pos="851"/>
        </w:tabs>
        <w:spacing w:after="0" w:line="240" w:lineRule="auto"/>
        <w:rPr>
          <w:szCs w:val="28"/>
        </w:rPr>
      </w:pPr>
      <w:r w:rsidRPr="002711FE">
        <w:rPr>
          <w:szCs w:val="28"/>
        </w:rPr>
        <w:t xml:space="preserve">(1) </w:t>
      </w:r>
      <w:proofErr w:type="spellStart"/>
      <w:r w:rsidR="006E7D53" w:rsidRPr="002711FE">
        <w:rPr>
          <w:szCs w:val="28"/>
        </w:rPr>
        <w:t>Vị</w:t>
      </w:r>
      <w:proofErr w:type="spellEnd"/>
      <w:r w:rsidR="006E7D53" w:rsidRPr="002711FE">
        <w:rPr>
          <w:szCs w:val="28"/>
        </w:rPr>
        <w:t xml:space="preserve"> </w:t>
      </w:r>
      <w:proofErr w:type="spellStart"/>
      <w:r w:rsidR="006E7D53" w:rsidRPr="002711FE">
        <w:rPr>
          <w:szCs w:val="28"/>
        </w:rPr>
        <w:t>trí</w:t>
      </w:r>
      <w:proofErr w:type="spellEnd"/>
      <w:r w:rsidR="006E7D53" w:rsidRPr="002711FE">
        <w:rPr>
          <w:szCs w:val="28"/>
        </w:rPr>
        <w:t xml:space="preserve">, </w:t>
      </w:r>
      <w:proofErr w:type="spellStart"/>
      <w:r w:rsidR="006E7D53" w:rsidRPr="002711FE">
        <w:rPr>
          <w:szCs w:val="28"/>
        </w:rPr>
        <w:t>chức</w:t>
      </w:r>
      <w:proofErr w:type="spellEnd"/>
      <w:r w:rsidR="006E7D53" w:rsidRPr="002711FE">
        <w:rPr>
          <w:szCs w:val="28"/>
        </w:rPr>
        <w:t xml:space="preserve"> </w:t>
      </w:r>
      <w:proofErr w:type="spellStart"/>
      <w:r w:rsidR="006E7D53" w:rsidRPr="002711FE">
        <w:rPr>
          <w:szCs w:val="28"/>
        </w:rPr>
        <w:t>năng</w:t>
      </w:r>
      <w:proofErr w:type="spellEnd"/>
      <w:r w:rsidR="006E7D53" w:rsidRPr="002711FE">
        <w:rPr>
          <w:szCs w:val="28"/>
        </w:rPr>
        <w:t xml:space="preserve"> </w:t>
      </w:r>
      <w:proofErr w:type="spellStart"/>
      <w:r w:rsidR="006E7D53" w:rsidRPr="002711FE">
        <w:rPr>
          <w:szCs w:val="28"/>
        </w:rPr>
        <w:t>vai</w:t>
      </w:r>
      <w:proofErr w:type="spellEnd"/>
      <w:r w:rsidR="006E7D53" w:rsidRPr="002711FE">
        <w:rPr>
          <w:szCs w:val="28"/>
        </w:rPr>
        <w:t xml:space="preserve"> </w:t>
      </w:r>
      <w:proofErr w:type="spellStart"/>
      <w:r w:rsidR="006E7D53" w:rsidRPr="002711FE">
        <w:rPr>
          <w:szCs w:val="28"/>
        </w:rPr>
        <w:t>trò</w:t>
      </w:r>
      <w:proofErr w:type="spellEnd"/>
      <w:r w:rsidR="002A0F97" w:rsidRPr="002711FE">
        <w:rPr>
          <w:szCs w:val="28"/>
        </w:rPr>
        <w:t>;</w:t>
      </w:r>
    </w:p>
    <w:p w14:paraId="5DFCB958" w14:textId="74A7B383" w:rsidR="006E7D53" w:rsidRPr="002711FE" w:rsidRDefault="00BD27CF" w:rsidP="00BD27CF">
      <w:pPr>
        <w:tabs>
          <w:tab w:val="left" w:pos="254"/>
          <w:tab w:val="left" w:pos="851"/>
        </w:tabs>
        <w:spacing w:after="0" w:line="240" w:lineRule="auto"/>
        <w:ind w:right="-74"/>
        <w:rPr>
          <w:szCs w:val="28"/>
        </w:rPr>
      </w:pPr>
      <w:r w:rsidRPr="002711FE">
        <w:rPr>
          <w:szCs w:val="28"/>
        </w:rPr>
        <w:t xml:space="preserve">(2) </w:t>
      </w:r>
      <w:proofErr w:type="spellStart"/>
      <w:r w:rsidR="006E7D53" w:rsidRPr="002711FE">
        <w:rPr>
          <w:szCs w:val="28"/>
        </w:rPr>
        <w:t>Cân</w:t>
      </w:r>
      <w:proofErr w:type="spellEnd"/>
      <w:r w:rsidR="006E7D53" w:rsidRPr="002711FE">
        <w:rPr>
          <w:szCs w:val="28"/>
        </w:rPr>
        <w:t xml:space="preserve"> </w:t>
      </w:r>
      <w:proofErr w:type="spellStart"/>
      <w:r w:rsidR="006E7D53" w:rsidRPr="002711FE">
        <w:rPr>
          <w:szCs w:val="28"/>
        </w:rPr>
        <w:t>đối</w:t>
      </w:r>
      <w:proofErr w:type="spellEnd"/>
      <w:r w:rsidR="006E7D53" w:rsidRPr="002711FE">
        <w:rPr>
          <w:szCs w:val="28"/>
        </w:rPr>
        <w:t xml:space="preserve"> </w:t>
      </w:r>
      <w:proofErr w:type="spellStart"/>
      <w:r w:rsidR="005779A8" w:rsidRPr="002711FE">
        <w:rPr>
          <w:szCs w:val="28"/>
        </w:rPr>
        <w:t>thu</w:t>
      </w:r>
      <w:proofErr w:type="spellEnd"/>
      <w:r w:rsidR="005779A8" w:rsidRPr="002711FE">
        <w:rPr>
          <w:szCs w:val="28"/>
        </w:rPr>
        <w:t xml:space="preserve"> chi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002A0F97" w:rsidRPr="002711FE">
        <w:rPr>
          <w:szCs w:val="28"/>
        </w:rPr>
        <w:t>;</w:t>
      </w:r>
    </w:p>
    <w:p w14:paraId="435F3CA3" w14:textId="717C21B2" w:rsidR="006E7D53" w:rsidRPr="002711FE" w:rsidRDefault="00BD27CF" w:rsidP="00BD27CF">
      <w:pPr>
        <w:tabs>
          <w:tab w:val="left" w:pos="851"/>
        </w:tabs>
        <w:spacing w:after="0" w:line="240" w:lineRule="auto"/>
        <w:rPr>
          <w:szCs w:val="28"/>
        </w:rPr>
      </w:pPr>
      <w:r w:rsidRPr="002711FE">
        <w:rPr>
          <w:szCs w:val="28"/>
        </w:rPr>
        <w:t xml:space="preserve">(3) </w:t>
      </w:r>
      <w:r w:rsidR="00EF4A5F" w:rsidRPr="002711FE">
        <w:rPr>
          <w:szCs w:val="28"/>
        </w:rPr>
        <w:t xml:space="preserve">Thu </w:t>
      </w:r>
      <w:proofErr w:type="spellStart"/>
      <w:r w:rsidR="00EF4A5F" w:rsidRPr="002711FE">
        <w:rPr>
          <w:szCs w:val="28"/>
        </w:rPr>
        <w:t>nhập</w:t>
      </w:r>
      <w:proofErr w:type="spellEnd"/>
      <w:r w:rsidR="00EF4A5F" w:rsidRPr="002711FE">
        <w:rPr>
          <w:szCs w:val="28"/>
        </w:rPr>
        <w:t xml:space="preserve"> </w:t>
      </w:r>
      <w:proofErr w:type="spellStart"/>
      <w:r w:rsidR="00EF4A5F" w:rsidRPr="002711FE">
        <w:rPr>
          <w:szCs w:val="28"/>
        </w:rPr>
        <w:t>bình</w:t>
      </w:r>
      <w:proofErr w:type="spellEnd"/>
      <w:r w:rsidR="00EF4A5F" w:rsidRPr="002711FE">
        <w:rPr>
          <w:szCs w:val="28"/>
        </w:rPr>
        <w:t xml:space="preserve"> </w:t>
      </w:r>
      <w:proofErr w:type="spellStart"/>
      <w:r w:rsidR="00EF4A5F" w:rsidRPr="002711FE">
        <w:rPr>
          <w:szCs w:val="28"/>
        </w:rPr>
        <w:t>quân</w:t>
      </w:r>
      <w:proofErr w:type="spellEnd"/>
      <w:r w:rsidR="00EF4A5F" w:rsidRPr="002711FE">
        <w:rPr>
          <w:szCs w:val="28"/>
        </w:rPr>
        <w:t xml:space="preserve"> </w:t>
      </w:r>
      <w:proofErr w:type="spellStart"/>
      <w:r w:rsidR="00EF4A5F" w:rsidRPr="002711FE">
        <w:rPr>
          <w:szCs w:val="28"/>
        </w:rPr>
        <w:t>đầu</w:t>
      </w:r>
      <w:proofErr w:type="spellEnd"/>
      <w:r w:rsidR="00EF4A5F" w:rsidRPr="002711FE">
        <w:rPr>
          <w:szCs w:val="28"/>
        </w:rPr>
        <w:t xml:space="preserve"> </w:t>
      </w:r>
      <w:proofErr w:type="spellStart"/>
      <w:r w:rsidR="00EF4A5F" w:rsidRPr="002711FE">
        <w:rPr>
          <w:szCs w:val="28"/>
        </w:rPr>
        <w:t>người</w:t>
      </w:r>
      <w:proofErr w:type="spellEnd"/>
      <w:r w:rsidR="00EF4A5F" w:rsidRPr="002711FE">
        <w:rPr>
          <w:szCs w:val="28"/>
        </w:rPr>
        <w:t>/</w:t>
      </w:r>
      <w:proofErr w:type="spellStart"/>
      <w:r w:rsidR="00EF4A5F" w:rsidRPr="002711FE">
        <w:rPr>
          <w:szCs w:val="28"/>
        </w:rPr>
        <w:t>tháng</w:t>
      </w:r>
      <w:proofErr w:type="spellEnd"/>
      <w:r w:rsidR="00EF4A5F" w:rsidRPr="002711FE">
        <w:rPr>
          <w:szCs w:val="28"/>
        </w:rPr>
        <w:t xml:space="preserve"> so </w:t>
      </w:r>
      <w:proofErr w:type="spellStart"/>
      <w:r w:rsidR="00EF4A5F" w:rsidRPr="002711FE">
        <w:rPr>
          <w:szCs w:val="28"/>
        </w:rPr>
        <w:t>với</w:t>
      </w:r>
      <w:proofErr w:type="spellEnd"/>
      <w:r w:rsidR="00EF4A5F" w:rsidRPr="002711FE">
        <w:rPr>
          <w:szCs w:val="28"/>
        </w:rPr>
        <w:t xml:space="preserve"> </w:t>
      </w:r>
      <w:proofErr w:type="spellStart"/>
      <w:r w:rsidR="00EF4A5F" w:rsidRPr="002711FE">
        <w:rPr>
          <w:szCs w:val="28"/>
        </w:rPr>
        <w:t>trung</w:t>
      </w:r>
      <w:proofErr w:type="spellEnd"/>
      <w:r w:rsidR="00EF4A5F" w:rsidRPr="002711FE">
        <w:rPr>
          <w:szCs w:val="28"/>
        </w:rPr>
        <w:t xml:space="preserve"> </w:t>
      </w:r>
      <w:proofErr w:type="spellStart"/>
      <w:r w:rsidR="00EF4A5F" w:rsidRPr="002711FE">
        <w:rPr>
          <w:szCs w:val="28"/>
        </w:rPr>
        <w:t>bình</w:t>
      </w:r>
      <w:proofErr w:type="spellEnd"/>
      <w:r w:rsidR="00EF4A5F" w:rsidRPr="002711FE">
        <w:rPr>
          <w:szCs w:val="28"/>
        </w:rPr>
        <w:t xml:space="preserve"> </w:t>
      </w:r>
      <w:proofErr w:type="spellStart"/>
      <w:r w:rsidR="00EF4A5F" w:rsidRPr="002711FE">
        <w:rPr>
          <w:szCs w:val="28"/>
        </w:rPr>
        <w:t>cả</w:t>
      </w:r>
      <w:proofErr w:type="spellEnd"/>
      <w:r w:rsidR="00EF4A5F" w:rsidRPr="002711FE">
        <w:rPr>
          <w:szCs w:val="28"/>
        </w:rPr>
        <w:t xml:space="preserve"> </w:t>
      </w:r>
      <w:proofErr w:type="spellStart"/>
      <w:r w:rsidR="00EF4A5F" w:rsidRPr="002711FE">
        <w:rPr>
          <w:szCs w:val="28"/>
        </w:rPr>
        <w:t>nước</w:t>
      </w:r>
      <w:proofErr w:type="spellEnd"/>
      <w:r w:rsidR="00EF4A5F" w:rsidRPr="002711FE">
        <w:rPr>
          <w:szCs w:val="28"/>
        </w:rPr>
        <w:t xml:space="preserve"> (</w:t>
      </w:r>
      <w:proofErr w:type="spellStart"/>
      <w:r w:rsidR="00EF4A5F" w:rsidRPr="002711FE">
        <w:rPr>
          <w:szCs w:val="28"/>
        </w:rPr>
        <w:t>lần</w:t>
      </w:r>
      <w:proofErr w:type="spellEnd"/>
      <w:r w:rsidR="00EF4A5F" w:rsidRPr="002711FE">
        <w:rPr>
          <w:szCs w:val="28"/>
        </w:rPr>
        <w:t>)</w:t>
      </w:r>
      <w:r w:rsidR="002A0F97" w:rsidRPr="002711FE">
        <w:rPr>
          <w:szCs w:val="28"/>
        </w:rPr>
        <w:t>;</w:t>
      </w:r>
    </w:p>
    <w:p w14:paraId="37A6009F" w14:textId="756B7469" w:rsidR="006E7D53" w:rsidRPr="002711FE" w:rsidRDefault="00BD27CF" w:rsidP="00BD27CF">
      <w:pPr>
        <w:tabs>
          <w:tab w:val="left" w:pos="254"/>
          <w:tab w:val="left" w:pos="851"/>
        </w:tabs>
        <w:spacing w:after="0" w:line="240" w:lineRule="auto"/>
        <w:ind w:right="-74"/>
        <w:rPr>
          <w:szCs w:val="28"/>
        </w:rPr>
      </w:pPr>
      <w:r w:rsidRPr="002711FE">
        <w:rPr>
          <w:szCs w:val="28"/>
        </w:rPr>
        <w:t xml:space="preserve">(4) </w:t>
      </w:r>
      <w:proofErr w:type="spellStart"/>
      <w:r w:rsidR="00EF4A5F" w:rsidRPr="002711FE">
        <w:rPr>
          <w:szCs w:val="28"/>
        </w:rPr>
        <w:t>Tăng</w:t>
      </w:r>
      <w:proofErr w:type="spellEnd"/>
      <w:r w:rsidR="00EF4A5F" w:rsidRPr="002711FE">
        <w:rPr>
          <w:szCs w:val="28"/>
        </w:rPr>
        <w:t xml:space="preserve"> </w:t>
      </w:r>
      <w:proofErr w:type="spellStart"/>
      <w:r w:rsidR="00EF4A5F" w:rsidRPr="002711FE">
        <w:rPr>
          <w:szCs w:val="28"/>
        </w:rPr>
        <w:t>tỷ</w:t>
      </w:r>
      <w:proofErr w:type="spellEnd"/>
      <w:r w:rsidR="00EF4A5F" w:rsidRPr="002711FE">
        <w:rPr>
          <w:szCs w:val="28"/>
        </w:rPr>
        <w:t xml:space="preserve"> </w:t>
      </w:r>
      <w:proofErr w:type="spellStart"/>
      <w:r w:rsidR="00EF4A5F" w:rsidRPr="002711FE">
        <w:rPr>
          <w:szCs w:val="28"/>
        </w:rPr>
        <w:t>trọng</w:t>
      </w:r>
      <w:proofErr w:type="spellEnd"/>
      <w:r w:rsidR="00EF4A5F" w:rsidRPr="002711FE">
        <w:rPr>
          <w:szCs w:val="28"/>
        </w:rPr>
        <w:t xml:space="preserve"> </w:t>
      </w:r>
      <w:proofErr w:type="spellStart"/>
      <w:r w:rsidR="00EF4A5F" w:rsidRPr="002711FE">
        <w:rPr>
          <w:szCs w:val="28"/>
        </w:rPr>
        <w:t>công</w:t>
      </w:r>
      <w:proofErr w:type="spellEnd"/>
      <w:r w:rsidR="00EF4A5F" w:rsidRPr="002711FE">
        <w:rPr>
          <w:szCs w:val="28"/>
        </w:rPr>
        <w:t xml:space="preserve"> </w:t>
      </w:r>
      <w:proofErr w:type="spellStart"/>
      <w:r w:rsidR="00EF4A5F" w:rsidRPr="002711FE">
        <w:rPr>
          <w:szCs w:val="28"/>
        </w:rPr>
        <w:t>nghiệp</w:t>
      </w:r>
      <w:proofErr w:type="spellEnd"/>
      <w:r w:rsidR="00EF4A5F" w:rsidRPr="002711FE">
        <w:rPr>
          <w:szCs w:val="28"/>
        </w:rPr>
        <w:t xml:space="preserve"> - </w:t>
      </w:r>
      <w:proofErr w:type="spellStart"/>
      <w:r w:rsidR="00EF4A5F" w:rsidRPr="002711FE">
        <w:rPr>
          <w:szCs w:val="28"/>
        </w:rPr>
        <w:t>xây</w:t>
      </w:r>
      <w:proofErr w:type="spellEnd"/>
      <w:r w:rsidR="00EF4A5F" w:rsidRPr="002711FE">
        <w:rPr>
          <w:szCs w:val="28"/>
        </w:rPr>
        <w:t xml:space="preserve"> </w:t>
      </w:r>
      <w:proofErr w:type="spellStart"/>
      <w:r w:rsidR="00EF4A5F" w:rsidRPr="002711FE">
        <w:rPr>
          <w:szCs w:val="28"/>
        </w:rPr>
        <w:t>dựng</w:t>
      </w:r>
      <w:proofErr w:type="spellEnd"/>
      <w:r w:rsidR="00EF4A5F" w:rsidRPr="002711FE">
        <w:rPr>
          <w:szCs w:val="28"/>
        </w:rPr>
        <w:t xml:space="preserve"> </w:t>
      </w:r>
      <w:proofErr w:type="spellStart"/>
      <w:r w:rsidR="00EF4A5F" w:rsidRPr="002711FE">
        <w:rPr>
          <w:szCs w:val="28"/>
        </w:rPr>
        <w:t>và</w:t>
      </w:r>
      <w:proofErr w:type="spellEnd"/>
      <w:r w:rsidR="00EF4A5F" w:rsidRPr="002711FE">
        <w:rPr>
          <w:szCs w:val="28"/>
        </w:rPr>
        <w:t xml:space="preserve"> </w:t>
      </w:r>
      <w:proofErr w:type="spellStart"/>
      <w:r w:rsidR="00EF4A5F" w:rsidRPr="002711FE">
        <w:rPr>
          <w:szCs w:val="28"/>
        </w:rPr>
        <w:t>dịch</w:t>
      </w:r>
      <w:proofErr w:type="spellEnd"/>
      <w:r w:rsidR="00EF4A5F" w:rsidRPr="002711FE">
        <w:rPr>
          <w:szCs w:val="28"/>
        </w:rPr>
        <w:t xml:space="preserve"> </w:t>
      </w:r>
      <w:proofErr w:type="spellStart"/>
      <w:r w:rsidR="00EF4A5F" w:rsidRPr="002711FE">
        <w:rPr>
          <w:szCs w:val="28"/>
        </w:rPr>
        <w:t>vụ</w:t>
      </w:r>
      <w:proofErr w:type="spellEnd"/>
      <w:r w:rsidR="002A0F97" w:rsidRPr="002711FE">
        <w:rPr>
          <w:szCs w:val="28"/>
        </w:rPr>
        <w:t>;</w:t>
      </w:r>
    </w:p>
    <w:p w14:paraId="7672B192" w14:textId="49A59164" w:rsidR="006E7D53" w:rsidRPr="002711FE" w:rsidRDefault="002F3FB3" w:rsidP="002F3FB3">
      <w:pPr>
        <w:spacing w:after="0" w:line="240" w:lineRule="auto"/>
        <w:rPr>
          <w:szCs w:val="28"/>
        </w:rPr>
      </w:pPr>
      <w:r w:rsidRPr="002711FE">
        <w:rPr>
          <w:szCs w:val="28"/>
        </w:rPr>
        <w:t xml:space="preserve">(5) </w:t>
      </w:r>
      <w:proofErr w:type="spellStart"/>
      <w:r w:rsidR="006E7D53" w:rsidRPr="002711FE">
        <w:rPr>
          <w:szCs w:val="28"/>
        </w:rPr>
        <w:t>Mức</w:t>
      </w:r>
      <w:proofErr w:type="spellEnd"/>
      <w:r w:rsidR="006E7D53" w:rsidRPr="002711FE">
        <w:rPr>
          <w:szCs w:val="28"/>
        </w:rPr>
        <w:t xml:space="preserve"> </w:t>
      </w:r>
      <w:proofErr w:type="spellStart"/>
      <w:r w:rsidR="006E7D53" w:rsidRPr="002711FE">
        <w:rPr>
          <w:szCs w:val="28"/>
        </w:rPr>
        <w:t>tăng</w:t>
      </w:r>
      <w:proofErr w:type="spellEnd"/>
      <w:r w:rsidR="006E7D53" w:rsidRPr="002711FE">
        <w:rPr>
          <w:szCs w:val="28"/>
        </w:rPr>
        <w:t xml:space="preserve"> </w:t>
      </w:r>
      <w:proofErr w:type="spellStart"/>
      <w:r w:rsidR="006E7D53" w:rsidRPr="002711FE">
        <w:rPr>
          <w:szCs w:val="28"/>
        </w:rPr>
        <w:t>trưởng</w:t>
      </w:r>
      <w:proofErr w:type="spellEnd"/>
      <w:r w:rsidR="006E7D53" w:rsidRPr="002711FE">
        <w:rPr>
          <w:szCs w:val="28"/>
        </w:rPr>
        <w:t xml:space="preserve"> </w:t>
      </w:r>
      <w:proofErr w:type="spellStart"/>
      <w:r w:rsidR="006E7D53" w:rsidRPr="002711FE">
        <w:rPr>
          <w:szCs w:val="28"/>
        </w:rPr>
        <w:t>kinh</w:t>
      </w:r>
      <w:proofErr w:type="spellEnd"/>
      <w:r w:rsidR="006E7D53" w:rsidRPr="002711FE">
        <w:rPr>
          <w:szCs w:val="28"/>
        </w:rPr>
        <w:t xml:space="preserve"> </w:t>
      </w:r>
      <w:proofErr w:type="spellStart"/>
      <w:r w:rsidR="006E7D53" w:rsidRPr="002711FE">
        <w:rPr>
          <w:szCs w:val="28"/>
        </w:rPr>
        <w:t>tế</w:t>
      </w:r>
      <w:proofErr w:type="spellEnd"/>
      <w:r w:rsidR="006E7D53" w:rsidRPr="002711FE">
        <w:rPr>
          <w:szCs w:val="28"/>
        </w:rPr>
        <w:t xml:space="preserve"> </w:t>
      </w:r>
      <w:proofErr w:type="spellStart"/>
      <w:r w:rsidR="006E7D53" w:rsidRPr="002711FE">
        <w:rPr>
          <w:szCs w:val="28"/>
        </w:rPr>
        <w:t>trung</w:t>
      </w:r>
      <w:proofErr w:type="spellEnd"/>
      <w:r w:rsidR="006E7D53" w:rsidRPr="002711FE">
        <w:rPr>
          <w:szCs w:val="28"/>
        </w:rPr>
        <w:t xml:space="preserve"> </w:t>
      </w:r>
      <w:proofErr w:type="spellStart"/>
      <w:r w:rsidR="006E7D53" w:rsidRPr="002711FE">
        <w:rPr>
          <w:szCs w:val="28"/>
        </w:rPr>
        <w:t>bình</w:t>
      </w:r>
      <w:proofErr w:type="spellEnd"/>
      <w:r w:rsidR="006E7D53" w:rsidRPr="002711FE">
        <w:rPr>
          <w:szCs w:val="28"/>
        </w:rPr>
        <w:t xml:space="preserve"> 3 </w:t>
      </w:r>
      <w:proofErr w:type="spellStart"/>
      <w:r w:rsidR="006E7D53" w:rsidRPr="002711FE">
        <w:rPr>
          <w:szCs w:val="28"/>
        </w:rPr>
        <w:t>năm</w:t>
      </w:r>
      <w:proofErr w:type="spellEnd"/>
      <w:r w:rsidR="006E7D53" w:rsidRPr="002711FE">
        <w:rPr>
          <w:szCs w:val="28"/>
        </w:rPr>
        <w:t xml:space="preserve"> </w:t>
      </w:r>
      <w:proofErr w:type="spellStart"/>
      <w:r w:rsidR="006E7D53" w:rsidRPr="002711FE">
        <w:rPr>
          <w:szCs w:val="28"/>
        </w:rPr>
        <w:t>gần</w:t>
      </w:r>
      <w:proofErr w:type="spellEnd"/>
      <w:r w:rsidR="006E7D53" w:rsidRPr="002711FE">
        <w:rPr>
          <w:szCs w:val="28"/>
        </w:rPr>
        <w:t xml:space="preserve"> </w:t>
      </w:r>
      <w:proofErr w:type="spellStart"/>
      <w:r w:rsidR="006E7D53" w:rsidRPr="002711FE">
        <w:rPr>
          <w:szCs w:val="28"/>
        </w:rPr>
        <w:t>nhất</w:t>
      </w:r>
      <w:proofErr w:type="spellEnd"/>
      <w:r w:rsidR="002A0F97" w:rsidRPr="002711FE">
        <w:rPr>
          <w:szCs w:val="28"/>
        </w:rPr>
        <w:t>;</w:t>
      </w:r>
    </w:p>
    <w:p w14:paraId="6FC77F7E" w14:textId="25D79492" w:rsidR="00EF4A5F" w:rsidRPr="002711FE" w:rsidRDefault="00EF4A5F" w:rsidP="002F3FB3">
      <w:pPr>
        <w:spacing w:after="0" w:line="240" w:lineRule="auto"/>
        <w:rPr>
          <w:szCs w:val="28"/>
        </w:rPr>
      </w:pPr>
      <w:r w:rsidRPr="002711FE">
        <w:rPr>
          <w:szCs w:val="28"/>
        </w:rPr>
        <w:t xml:space="preserve">(6) </w:t>
      </w:r>
      <w:proofErr w:type="spellStart"/>
      <w:r w:rsidRPr="002711FE">
        <w:rPr>
          <w:szCs w:val="28"/>
        </w:rPr>
        <w:t>Tăng</w:t>
      </w:r>
      <w:proofErr w:type="spellEnd"/>
      <w:r w:rsidRPr="002711FE">
        <w:rPr>
          <w:szCs w:val="28"/>
        </w:rPr>
        <w:t xml:space="preserve"> </w:t>
      </w:r>
      <w:proofErr w:type="spellStart"/>
      <w:r w:rsidRPr="002711FE">
        <w:rPr>
          <w:szCs w:val="28"/>
        </w:rPr>
        <w:t>trưởng</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trị</w:t>
      </w:r>
      <w:proofErr w:type="spellEnd"/>
      <w:r w:rsidRPr="002711FE">
        <w:rPr>
          <w:szCs w:val="28"/>
        </w:rPr>
        <w:t xml:space="preserve"> </w:t>
      </w:r>
      <w:proofErr w:type="spellStart"/>
      <w:r w:rsidRPr="002711FE">
        <w:rPr>
          <w:szCs w:val="28"/>
        </w:rPr>
        <w:t>sản</w:t>
      </w:r>
      <w:proofErr w:type="spellEnd"/>
      <w:r w:rsidRPr="002711FE">
        <w:rPr>
          <w:szCs w:val="28"/>
        </w:rPr>
        <w:t xml:space="preserve"> </w:t>
      </w:r>
      <w:proofErr w:type="spellStart"/>
      <w:r w:rsidRPr="002711FE">
        <w:rPr>
          <w:szCs w:val="28"/>
        </w:rPr>
        <w:t>phẩm</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so </w:t>
      </w:r>
      <w:proofErr w:type="spellStart"/>
      <w:r w:rsidRPr="002711FE">
        <w:rPr>
          <w:szCs w:val="28"/>
        </w:rPr>
        <w:t>với</w:t>
      </w:r>
      <w:proofErr w:type="spellEnd"/>
      <w:r w:rsidRPr="002711FE">
        <w:rPr>
          <w:szCs w:val="28"/>
        </w:rPr>
        <w:t xml:space="preserve"> </w:t>
      </w:r>
      <w:proofErr w:type="spellStart"/>
      <w:r w:rsidRPr="002711FE">
        <w:rPr>
          <w:szCs w:val="28"/>
        </w:rPr>
        <w:t>cả</w:t>
      </w:r>
      <w:proofErr w:type="spellEnd"/>
      <w:r w:rsidRPr="002711FE">
        <w:rPr>
          <w:szCs w:val="28"/>
        </w:rPr>
        <w:t xml:space="preserve"> </w:t>
      </w:r>
      <w:proofErr w:type="spellStart"/>
      <w:r w:rsidRPr="002711FE">
        <w:rPr>
          <w:szCs w:val="28"/>
        </w:rPr>
        <w:t>nước</w:t>
      </w:r>
      <w:proofErr w:type="spellEnd"/>
    </w:p>
    <w:p w14:paraId="291317C4" w14:textId="37B9D40E" w:rsidR="0020298A" w:rsidRPr="002711FE" w:rsidRDefault="002F3FB3" w:rsidP="002F3FB3">
      <w:pPr>
        <w:spacing w:after="0" w:line="240" w:lineRule="auto"/>
        <w:ind w:right="-74"/>
        <w:rPr>
          <w:szCs w:val="28"/>
        </w:rPr>
      </w:pPr>
      <w:r w:rsidRPr="002711FE">
        <w:rPr>
          <w:szCs w:val="28"/>
        </w:rPr>
        <w:t>(</w:t>
      </w:r>
      <w:r w:rsidR="00EF4A5F" w:rsidRPr="002711FE">
        <w:rPr>
          <w:szCs w:val="28"/>
        </w:rPr>
        <w:t>7</w:t>
      </w:r>
      <w:r w:rsidRPr="002711FE">
        <w:rPr>
          <w:szCs w:val="28"/>
        </w:rPr>
        <w:t xml:space="preserve">) </w:t>
      </w:r>
      <w:proofErr w:type="spellStart"/>
      <w:r w:rsidR="00EF4A5F" w:rsidRPr="002711FE">
        <w:rPr>
          <w:szCs w:val="28"/>
        </w:rPr>
        <w:t>Tỷ</w:t>
      </w:r>
      <w:proofErr w:type="spellEnd"/>
      <w:r w:rsidR="00EF4A5F" w:rsidRPr="002711FE">
        <w:rPr>
          <w:szCs w:val="28"/>
        </w:rPr>
        <w:t xml:space="preserve"> </w:t>
      </w:r>
      <w:proofErr w:type="spellStart"/>
      <w:r w:rsidR="00EF4A5F" w:rsidRPr="002711FE">
        <w:rPr>
          <w:szCs w:val="28"/>
        </w:rPr>
        <w:t>lệ</w:t>
      </w:r>
      <w:proofErr w:type="spellEnd"/>
      <w:r w:rsidR="00EF4A5F" w:rsidRPr="002711FE">
        <w:rPr>
          <w:szCs w:val="28"/>
        </w:rPr>
        <w:t xml:space="preserve"> </w:t>
      </w:r>
      <w:proofErr w:type="spellStart"/>
      <w:r w:rsidR="00EF4A5F" w:rsidRPr="002711FE">
        <w:rPr>
          <w:szCs w:val="28"/>
        </w:rPr>
        <w:t>hộ</w:t>
      </w:r>
      <w:proofErr w:type="spellEnd"/>
      <w:r w:rsidR="00EF4A5F" w:rsidRPr="002711FE">
        <w:rPr>
          <w:szCs w:val="28"/>
        </w:rPr>
        <w:t xml:space="preserve"> </w:t>
      </w:r>
      <w:proofErr w:type="spellStart"/>
      <w:r w:rsidR="00EF4A5F" w:rsidRPr="002711FE">
        <w:rPr>
          <w:szCs w:val="28"/>
        </w:rPr>
        <w:t>nghèo</w:t>
      </w:r>
      <w:proofErr w:type="spellEnd"/>
      <w:r w:rsidR="00EF4A5F" w:rsidRPr="002711FE">
        <w:rPr>
          <w:szCs w:val="28"/>
        </w:rPr>
        <w:t xml:space="preserve"> </w:t>
      </w:r>
      <w:proofErr w:type="spellStart"/>
      <w:r w:rsidR="00EF4A5F" w:rsidRPr="002711FE">
        <w:rPr>
          <w:szCs w:val="28"/>
        </w:rPr>
        <w:t>theo</w:t>
      </w:r>
      <w:proofErr w:type="spellEnd"/>
      <w:r w:rsidR="00EF4A5F" w:rsidRPr="002711FE">
        <w:rPr>
          <w:szCs w:val="28"/>
        </w:rPr>
        <w:t xml:space="preserve"> </w:t>
      </w:r>
      <w:proofErr w:type="spellStart"/>
      <w:r w:rsidR="00EF4A5F" w:rsidRPr="002711FE">
        <w:rPr>
          <w:szCs w:val="28"/>
        </w:rPr>
        <w:t>chuẩn</w:t>
      </w:r>
      <w:proofErr w:type="spellEnd"/>
      <w:r w:rsidR="00EF4A5F" w:rsidRPr="002711FE">
        <w:rPr>
          <w:szCs w:val="28"/>
        </w:rPr>
        <w:t xml:space="preserve"> </w:t>
      </w:r>
      <w:proofErr w:type="spellStart"/>
      <w:r w:rsidR="00EF4A5F" w:rsidRPr="002711FE">
        <w:rPr>
          <w:szCs w:val="28"/>
        </w:rPr>
        <w:t>nghèo</w:t>
      </w:r>
      <w:proofErr w:type="spellEnd"/>
      <w:r w:rsidR="00EF4A5F" w:rsidRPr="002711FE">
        <w:rPr>
          <w:szCs w:val="28"/>
        </w:rPr>
        <w:t xml:space="preserve"> </w:t>
      </w:r>
      <w:proofErr w:type="spellStart"/>
      <w:r w:rsidR="00EF4A5F" w:rsidRPr="002711FE">
        <w:rPr>
          <w:szCs w:val="28"/>
        </w:rPr>
        <w:t>đa</w:t>
      </w:r>
      <w:proofErr w:type="spellEnd"/>
      <w:r w:rsidR="00EF4A5F" w:rsidRPr="002711FE">
        <w:rPr>
          <w:szCs w:val="28"/>
        </w:rPr>
        <w:t xml:space="preserve"> </w:t>
      </w:r>
      <w:proofErr w:type="spellStart"/>
      <w:r w:rsidR="00EF4A5F" w:rsidRPr="002711FE">
        <w:rPr>
          <w:szCs w:val="28"/>
        </w:rPr>
        <w:t>chiều</w:t>
      </w:r>
      <w:proofErr w:type="spellEnd"/>
      <w:r w:rsidR="00EF4A5F" w:rsidRPr="002711FE">
        <w:rPr>
          <w:szCs w:val="28"/>
        </w:rPr>
        <w:t xml:space="preserve"> (%)</w:t>
      </w:r>
      <w:r w:rsidR="002A0F97" w:rsidRPr="002711FE">
        <w:rPr>
          <w:szCs w:val="28"/>
        </w:rPr>
        <w:t>;</w:t>
      </w:r>
    </w:p>
    <w:p w14:paraId="30553821" w14:textId="4599B7E8" w:rsidR="00EF4A5F" w:rsidRPr="002711FE" w:rsidRDefault="002F3FB3" w:rsidP="00EF4A5F">
      <w:pPr>
        <w:spacing w:after="0" w:line="240" w:lineRule="auto"/>
        <w:ind w:right="-74"/>
        <w:rPr>
          <w:szCs w:val="28"/>
        </w:rPr>
      </w:pPr>
      <w:r w:rsidRPr="002711FE">
        <w:rPr>
          <w:szCs w:val="28"/>
        </w:rPr>
        <w:t>(</w:t>
      </w:r>
      <w:r w:rsidR="00EF4A5F" w:rsidRPr="002711FE">
        <w:rPr>
          <w:szCs w:val="28"/>
        </w:rPr>
        <w:t>8</w:t>
      </w:r>
      <w:r w:rsidRPr="002711FE">
        <w:rPr>
          <w:szCs w:val="28"/>
        </w:rPr>
        <w:t xml:space="preserve">) </w:t>
      </w:r>
      <w:proofErr w:type="spellStart"/>
      <w:r w:rsidR="00EF4A5F" w:rsidRPr="002711FE">
        <w:rPr>
          <w:szCs w:val="28"/>
        </w:rPr>
        <w:t>Tỷ</w:t>
      </w:r>
      <w:proofErr w:type="spellEnd"/>
      <w:r w:rsidR="00EF4A5F" w:rsidRPr="002711FE">
        <w:rPr>
          <w:szCs w:val="28"/>
        </w:rPr>
        <w:t xml:space="preserve"> </w:t>
      </w:r>
      <w:proofErr w:type="spellStart"/>
      <w:r w:rsidR="00EF4A5F" w:rsidRPr="002711FE">
        <w:rPr>
          <w:szCs w:val="28"/>
        </w:rPr>
        <w:t>lệ</w:t>
      </w:r>
      <w:proofErr w:type="spellEnd"/>
      <w:r w:rsidR="00EF4A5F" w:rsidRPr="002711FE">
        <w:rPr>
          <w:szCs w:val="28"/>
        </w:rPr>
        <w:t xml:space="preserve"> </w:t>
      </w:r>
      <w:proofErr w:type="spellStart"/>
      <w:r w:rsidR="00EF4A5F" w:rsidRPr="002711FE">
        <w:rPr>
          <w:szCs w:val="28"/>
        </w:rPr>
        <w:t>tăng</w:t>
      </w:r>
      <w:proofErr w:type="spellEnd"/>
      <w:r w:rsidR="00EF4A5F" w:rsidRPr="002711FE">
        <w:rPr>
          <w:szCs w:val="28"/>
        </w:rPr>
        <w:t xml:space="preserve"> </w:t>
      </w:r>
      <w:proofErr w:type="spellStart"/>
      <w:r w:rsidR="00EF4A5F" w:rsidRPr="002711FE">
        <w:rPr>
          <w:szCs w:val="28"/>
        </w:rPr>
        <w:t>dân</w:t>
      </w:r>
      <w:proofErr w:type="spellEnd"/>
      <w:r w:rsidR="00EF4A5F" w:rsidRPr="002711FE">
        <w:rPr>
          <w:szCs w:val="28"/>
        </w:rPr>
        <w:t xml:space="preserve"> </w:t>
      </w:r>
      <w:proofErr w:type="spellStart"/>
      <w:r w:rsidR="00EF4A5F" w:rsidRPr="002711FE">
        <w:rPr>
          <w:szCs w:val="28"/>
        </w:rPr>
        <w:t>số</w:t>
      </w:r>
      <w:proofErr w:type="spellEnd"/>
      <w:r w:rsidR="00EF4A5F" w:rsidRPr="002711FE">
        <w:rPr>
          <w:szCs w:val="28"/>
        </w:rPr>
        <w:t xml:space="preserve"> </w:t>
      </w:r>
      <w:proofErr w:type="spellStart"/>
      <w:r w:rsidR="00EF4A5F" w:rsidRPr="002711FE">
        <w:rPr>
          <w:szCs w:val="28"/>
        </w:rPr>
        <w:t>hàng</w:t>
      </w:r>
      <w:proofErr w:type="spellEnd"/>
      <w:r w:rsidR="00EF4A5F" w:rsidRPr="002711FE">
        <w:rPr>
          <w:szCs w:val="28"/>
        </w:rPr>
        <w:t xml:space="preserve"> </w:t>
      </w:r>
      <w:proofErr w:type="spellStart"/>
      <w:r w:rsidR="00EF4A5F" w:rsidRPr="002711FE">
        <w:rPr>
          <w:szCs w:val="28"/>
        </w:rPr>
        <w:t>năm</w:t>
      </w:r>
      <w:proofErr w:type="spellEnd"/>
      <w:r w:rsidR="002A0F97" w:rsidRPr="002711FE">
        <w:rPr>
          <w:szCs w:val="28"/>
        </w:rPr>
        <w:t>;</w:t>
      </w:r>
    </w:p>
    <w:p w14:paraId="01A81EBC" w14:textId="4D1D5A67" w:rsidR="00C07B37" w:rsidRPr="002711FE" w:rsidRDefault="00803AC2" w:rsidP="00C07B37">
      <w:pPr>
        <w:spacing w:after="0" w:line="240" w:lineRule="auto"/>
        <w:ind w:right="-74"/>
        <w:rPr>
          <w:szCs w:val="28"/>
        </w:rPr>
      </w:pPr>
      <w:r w:rsidRPr="002711FE">
        <w:rPr>
          <w:szCs w:val="28"/>
        </w:rPr>
        <w:t>(</w:t>
      </w:r>
      <w:r w:rsidR="00EF4A5F" w:rsidRPr="002711FE">
        <w:rPr>
          <w:szCs w:val="28"/>
        </w:rPr>
        <w:t>9</w:t>
      </w:r>
      <w:r w:rsidR="002F3FB3" w:rsidRPr="002711FE">
        <w:rPr>
          <w:szCs w:val="28"/>
        </w:rPr>
        <w:t xml:space="preserve">) </w:t>
      </w:r>
      <w:proofErr w:type="spellStart"/>
      <w:r w:rsidR="006E7D53" w:rsidRPr="002711FE">
        <w:rPr>
          <w:szCs w:val="28"/>
        </w:rPr>
        <w:t>Mật</w:t>
      </w:r>
      <w:proofErr w:type="spellEnd"/>
      <w:r w:rsidR="006E7D53" w:rsidRPr="002711FE">
        <w:rPr>
          <w:szCs w:val="28"/>
        </w:rPr>
        <w:t xml:space="preserve"> </w:t>
      </w:r>
      <w:proofErr w:type="spellStart"/>
      <w:r w:rsidR="006E7D53" w:rsidRPr="002711FE">
        <w:rPr>
          <w:szCs w:val="28"/>
        </w:rPr>
        <w:t>độ</w:t>
      </w:r>
      <w:proofErr w:type="spellEnd"/>
      <w:r w:rsidR="006E7D53" w:rsidRPr="002711FE">
        <w:rPr>
          <w:szCs w:val="28"/>
        </w:rPr>
        <w:t xml:space="preserve"> </w:t>
      </w:r>
      <w:proofErr w:type="spellStart"/>
      <w:r w:rsidR="006E7D53" w:rsidRPr="002711FE">
        <w:rPr>
          <w:szCs w:val="28"/>
        </w:rPr>
        <w:t>dân</w:t>
      </w:r>
      <w:proofErr w:type="spellEnd"/>
      <w:r w:rsidR="006E7D53" w:rsidRPr="002711FE">
        <w:rPr>
          <w:szCs w:val="28"/>
        </w:rPr>
        <w:t xml:space="preserve"> </w:t>
      </w:r>
      <w:proofErr w:type="spellStart"/>
      <w:r w:rsidR="006E7D53" w:rsidRPr="002711FE">
        <w:rPr>
          <w:szCs w:val="28"/>
        </w:rPr>
        <w:t>số</w:t>
      </w:r>
      <w:proofErr w:type="spellEnd"/>
      <w:r w:rsidR="006E7D53" w:rsidRPr="002711FE">
        <w:rPr>
          <w:szCs w:val="28"/>
        </w:rPr>
        <w:t xml:space="preserve"> </w:t>
      </w:r>
      <w:proofErr w:type="spellStart"/>
      <w:r w:rsidR="006E7D53" w:rsidRPr="002711FE">
        <w:rPr>
          <w:szCs w:val="28"/>
        </w:rPr>
        <w:t>khu</w:t>
      </w:r>
      <w:proofErr w:type="spellEnd"/>
      <w:r w:rsidR="006E7D53" w:rsidRPr="002711FE">
        <w:rPr>
          <w:szCs w:val="28"/>
        </w:rPr>
        <w:t xml:space="preserve"> </w:t>
      </w:r>
      <w:proofErr w:type="spellStart"/>
      <w:r w:rsidR="006E7D53" w:rsidRPr="002711FE">
        <w:rPr>
          <w:szCs w:val="28"/>
        </w:rPr>
        <w:t>vực</w:t>
      </w:r>
      <w:proofErr w:type="spellEnd"/>
      <w:r w:rsidR="006E7D53" w:rsidRPr="002711FE">
        <w:rPr>
          <w:szCs w:val="28"/>
        </w:rPr>
        <w:t xml:space="preserve"> </w:t>
      </w:r>
      <w:proofErr w:type="spellStart"/>
      <w:r w:rsidR="006E7D53" w:rsidRPr="002711FE">
        <w:rPr>
          <w:szCs w:val="28"/>
        </w:rPr>
        <w:t>đô</w:t>
      </w:r>
      <w:proofErr w:type="spellEnd"/>
      <w:r w:rsidR="006E7D53" w:rsidRPr="002711FE">
        <w:rPr>
          <w:szCs w:val="28"/>
        </w:rPr>
        <w:t xml:space="preserve"> </w:t>
      </w:r>
      <w:proofErr w:type="spellStart"/>
      <w:r w:rsidR="006E7D53" w:rsidRPr="002711FE">
        <w:rPr>
          <w:szCs w:val="28"/>
        </w:rPr>
        <w:t>thị</w:t>
      </w:r>
      <w:proofErr w:type="spellEnd"/>
      <w:r w:rsidR="002A0F97" w:rsidRPr="002711FE">
        <w:rPr>
          <w:szCs w:val="28"/>
        </w:rPr>
        <w:t>;</w:t>
      </w:r>
    </w:p>
    <w:p w14:paraId="106E8925" w14:textId="61D6D4D1" w:rsidR="00B31133" w:rsidRPr="002711FE" w:rsidRDefault="005779A8" w:rsidP="00B31133">
      <w:pPr>
        <w:tabs>
          <w:tab w:val="left" w:pos="439"/>
        </w:tabs>
        <w:spacing w:after="0" w:line="240" w:lineRule="auto"/>
        <w:ind w:right="-74"/>
        <w:rPr>
          <w:spacing w:val="-10"/>
          <w:szCs w:val="28"/>
        </w:rPr>
      </w:pPr>
      <w:r w:rsidRPr="002711FE">
        <w:rPr>
          <w:spacing w:val="-10"/>
          <w:szCs w:val="28"/>
        </w:rPr>
        <w:t>(</w:t>
      </w:r>
      <w:r w:rsidR="00EF4A5F" w:rsidRPr="002711FE">
        <w:rPr>
          <w:spacing w:val="-10"/>
          <w:szCs w:val="28"/>
        </w:rPr>
        <w:t>10</w:t>
      </w:r>
      <w:r w:rsidRPr="002711FE">
        <w:rPr>
          <w:spacing w:val="-10"/>
          <w:szCs w:val="28"/>
        </w:rPr>
        <w:t xml:space="preserve">) </w:t>
      </w:r>
      <w:proofErr w:type="spellStart"/>
      <w:r w:rsidRPr="002711FE">
        <w:rPr>
          <w:spacing w:val="-10"/>
          <w:szCs w:val="28"/>
        </w:rPr>
        <w:t>Tỷ</w:t>
      </w:r>
      <w:proofErr w:type="spellEnd"/>
      <w:r w:rsidRPr="002711FE">
        <w:rPr>
          <w:spacing w:val="-10"/>
          <w:szCs w:val="28"/>
        </w:rPr>
        <w:t xml:space="preserve"> </w:t>
      </w:r>
      <w:proofErr w:type="spellStart"/>
      <w:r w:rsidRPr="002711FE">
        <w:rPr>
          <w:spacing w:val="-10"/>
          <w:szCs w:val="28"/>
        </w:rPr>
        <w:t>lệ</w:t>
      </w:r>
      <w:proofErr w:type="spellEnd"/>
      <w:r w:rsidRPr="002711FE">
        <w:rPr>
          <w:spacing w:val="-10"/>
          <w:szCs w:val="28"/>
        </w:rPr>
        <w:t xml:space="preserve"> </w:t>
      </w:r>
      <w:proofErr w:type="spellStart"/>
      <w:r w:rsidRPr="002711FE">
        <w:rPr>
          <w:spacing w:val="-10"/>
          <w:szCs w:val="28"/>
        </w:rPr>
        <w:t>lao</w:t>
      </w:r>
      <w:proofErr w:type="spellEnd"/>
      <w:r w:rsidRPr="002711FE">
        <w:rPr>
          <w:spacing w:val="-10"/>
          <w:szCs w:val="28"/>
        </w:rPr>
        <w:t xml:space="preserve"> </w:t>
      </w:r>
      <w:proofErr w:type="spellStart"/>
      <w:r w:rsidRPr="002711FE">
        <w:rPr>
          <w:spacing w:val="-10"/>
          <w:szCs w:val="28"/>
        </w:rPr>
        <w:t>động</w:t>
      </w:r>
      <w:proofErr w:type="spellEnd"/>
      <w:r w:rsidRPr="002711FE">
        <w:rPr>
          <w:spacing w:val="-10"/>
          <w:szCs w:val="28"/>
        </w:rPr>
        <w:t xml:space="preserve"> phi </w:t>
      </w:r>
      <w:proofErr w:type="spellStart"/>
      <w:r w:rsidRPr="002711FE">
        <w:rPr>
          <w:spacing w:val="-10"/>
          <w:szCs w:val="28"/>
        </w:rPr>
        <w:t>nông</w:t>
      </w:r>
      <w:proofErr w:type="spellEnd"/>
      <w:r w:rsidRPr="002711FE">
        <w:rPr>
          <w:spacing w:val="-10"/>
          <w:szCs w:val="28"/>
        </w:rPr>
        <w:t xml:space="preserve"> </w:t>
      </w:r>
      <w:proofErr w:type="spellStart"/>
      <w:r w:rsidRPr="002711FE">
        <w:rPr>
          <w:spacing w:val="-10"/>
          <w:szCs w:val="28"/>
        </w:rPr>
        <w:t>nghiệp</w:t>
      </w:r>
      <w:proofErr w:type="spellEnd"/>
      <w:r w:rsidRPr="002711FE">
        <w:rPr>
          <w:spacing w:val="-10"/>
          <w:szCs w:val="28"/>
        </w:rPr>
        <w:t xml:space="preserve"> </w:t>
      </w:r>
      <w:proofErr w:type="spellStart"/>
      <w:r w:rsidRPr="002711FE">
        <w:rPr>
          <w:spacing w:val="-10"/>
          <w:szCs w:val="28"/>
        </w:rPr>
        <w:t>toàn</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w:t>
      </w:r>
    </w:p>
    <w:p w14:paraId="65470FCB" w14:textId="4CBCE2E8" w:rsidR="00B31133" w:rsidRPr="002711FE" w:rsidRDefault="00B31133" w:rsidP="002F3FB3">
      <w:pPr>
        <w:spacing w:after="0" w:line="240" w:lineRule="auto"/>
        <w:ind w:right="-74"/>
        <w:rPr>
          <w:szCs w:val="28"/>
        </w:rPr>
      </w:pPr>
      <w:r w:rsidRPr="002711FE">
        <w:rPr>
          <w:szCs w:val="28"/>
        </w:rPr>
        <w:t xml:space="preserve">(12) </w:t>
      </w: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kiên</w:t>
      </w:r>
      <w:proofErr w:type="spellEnd"/>
      <w:r w:rsidRPr="002711FE">
        <w:rPr>
          <w:szCs w:val="28"/>
        </w:rPr>
        <w:t xml:space="preserve"> </w:t>
      </w:r>
      <w:proofErr w:type="spellStart"/>
      <w:r w:rsidRPr="002711FE">
        <w:rPr>
          <w:szCs w:val="28"/>
        </w:rPr>
        <w:t>cố</w:t>
      </w:r>
      <w:proofErr w:type="spellEnd"/>
      <w:r w:rsidRPr="002711FE">
        <w:rPr>
          <w:szCs w:val="28"/>
        </w:rPr>
        <w:t xml:space="preserve"> (%);</w:t>
      </w:r>
    </w:p>
    <w:p w14:paraId="617300A8" w14:textId="0559BF9E" w:rsidR="00B31133" w:rsidRPr="002711FE" w:rsidRDefault="00B31133" w:rsidP="002F3FB3">
      <w:pPr>
        <w:spacing w:after="0" w:line="240" w:lineRule="auto"/>
        <w:ind w:right="-74"/>
        <w:rPr>
          <w:szCs w:val="28"/>
        </w:rPr>
      </w:pPr>
      <w:r w:rsidRPr="002711FE">
        <w:rPr>
          <w:szCs w:val="28"/>
        </w:rPr>
        <w:t xml:space="preserve">(13) </w:t>
      </w:r>
      <w:proofErr w:type="spellStart"/>
      <w:r w:rsidRPr="002711FE">
        <w:rPr>
          <w:szCs w:val="28"/>
        </w:rPr>
        <w:t>Đất</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dụng</w:t>
      </w:r>
      <w:proofErr w:type="spellEnd"/>
      <w:r w:rsidRPr="002711FE">
        <w:rPr>
          <w:szCs w:val="28"/>
        </w:rPr>
        <w:t xml:space="preserve"> </w:t>
      </w:r>
      <w:proofErr w:type="spellStart"/>
      <w:r w:rsidRPr="002711FE">
        <w:rPr>
          <w:szCs w:val="28"/>
        </w:rPr>
        <w:t>bình</w:t>
      </w:r>
      <w:proofErr w:type="spellEnd"/>
      <w:r w:rsidRPr="002711FE">
        <w:rPr>
          <w:szCs w:val="28"/>
        </w:rPr>
        <w:t xml:space="preserve"> </w:t>
      </w:r>
      <w:proofErr w:type="spellStart"/>
      <w:r w:rsidRPr="002711FE">
        <w:rPr>
          <w:szCs w:val="28"/>
        </w:rPr>
        <w:t>quân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người</w:t>
      </w:r>
      <w:proofErr w:type="spellEnd"/>
      <w:r w:rsidRPr="002711FE">
        <w:rPr>
          <w:szCs w:val="28"/>
        </w:rPr>
        <w:t xml:space="preserve"> (m2/</w:t>
      </w:r>
      <w:proofErr w:type="spellStart"/>
      <w:r w:rsidRPr="002711FE">
        <w:rPr>
          <w:szCs w:val="28"/>
        </w:rPr>
        <w:t>người</w:t>
      </w:r>
      <w:proofErr w:type="spellEnd"/>
      <w:r w:rsidRPr="002711FE">
        <w:rPr>
          <w:szCs w:val="28"/>
        </w:rPr>
        <w:t>);</w:t>
      </w:r>
    </w:p>
    <w:p w14:paraId="3E9000DF" w14:textId="53D75D47" w:rsidR="006E7D53" w:rsidRPr="002711FE" w:rsidRDefault="002F3FB3" w:rsidP="002F3FB3">
      <w:pPr>
        <w:spacing w:after="0" w:line="240" w:lineRule="auto"/>
        <w:ind w:right="-74"/>
        <w:rPr>
          <w:szCs w:val="28"/>
        </w:rPr>
      </w:pPr>
      <w:r w:rsidRPr="002711FE">
        <w:rPr>
          <w:szCs w:val="28"/>
        </w:rPr>
        <w:t>(1</w:t>
      </w:r>
      <w:r w:rsidR="00B31133" w:rsidRPr="002711FE">
        <w:rPr>
          <w:szCs w:val="28"/>
        </w:rPr>
        <w:t>4</w:t>
      </w:r>
      <w:r w:rsidRPr="002711FE">
        <w:rPr>
          <w:szCs w:val="28"/>
        </w:rPr>
        <w:t xml:space="preserve">) </w:t>
      </w:r>
      <w:proofErr w:type="spellStart"/>
      <w:r w:rsidR="006E7D53" w:rsidRPr="002711FE">
        <w:rPr>
          <w:szCs w:val="28"/>
        </w:rPr>
        <w:t>Đất</w:t>
      </w:r>
      <w:proofErr w:type="spellEnd"/>
      <w:r w:rsidR="006E7D53" w:rsidRPr="002711FE">
        <w:rPr>
          <w:szCs w:val="28"/>
        </w:rPr>
        <w:t xml:space="preserve"> </w:t>
      </w:r>
      <w:proofErr w:type="spellStart"/>
      <w:r w:rsidR="006E7D53" w:rsidRPr="002711FE">
        <w:rPr>
          <w:szCs w:val="28"/>
        </w:rPr>
        <w:t>xây</w:t>
      </w:r>
      <w:proofErr w:type="spellEnd"/>
      <w:r w:rsidR="006E7D53" w:rsidRPr="002711FE">
        <w:rPr>
          <w:szCs w:val="28"/>
        </w:rPr>
        <w:t xml:space="preserve"> </w:t>
      </w:r>
      <w:proofErr w:type="spellStart"/>
      <w:r w:rsidR="006E7D53" w:rsidRPr="002711FE">
        <w:rPr>
          <w:szCs w:val="28"/>
        </w:rPr>
        <w:t>dựng</w:t>
      </w:r>
      <w:proofErr w:type="spellEnd"/>
      <w:r w:rsidR="006E7D53" w:rsidRPr="002711FE">
        <w:rPr>
          <w:szCs w:val="28"/>
        </w:rPr>
        <w:t xml:space="preserve"> </w:t>
      </w:r>
      <w:proofErr w:type="spellStart"/>
      <w:r w:rsidR="006E7D53" w:rsidRPr="002711FE">
        <w:rPr>
          <w:szCs w:val="28"/>
        </w:rPr>
        <w:t>công</w:t>
      </w:r>
      <w:proofErr w:type="spellEnd"/>
      <w:r w:rsidR="006E7D53" w:rsidRPr="002711FE">
        <w:rPr>
          <w:szCs w:val="28"/>
        </w:rPr>
        <w:t xml:space="preserve"> </w:t>
      </w:r>
      <w:proofErr w:type="spellStart"/>
      <w:r w:rsidR="006E7D53" w:rsidRPr="002711FE">
        <w:rPr>
          <w:szCs w:val="28"/>
        </w:rPr>
        <w:t>trình</w:t>
      </w:r>
      <w:proofErr w:type="spellEnd"/>
      <w:r w:rsidR="006E7D53" w:rsidRPr="002711FE">
        <w:rPr>
          <w:szCs w:val="28"/>
        </w:rPr>
        <w:t xml:space="preserve"> </w:t>
      </w:r>
      <w:proofErr w:type="spellStart"/>
      <w:r w:rsidR="005779A8" w:rsidRPr="002711FE">
        <w:rPr>
          <w:szCs w:val="28"/>
        </w:rPr>
        <w:t>dịch</w:t>
      </w:r>
      <w:proofErr w:type="spellEnd"/>
      <w:r w:rsidR="005779A8" w:rsidRPr="002711FE">
        <w:rPr>
          <w:szCs w:val="28"/>
        </w:rPr>
        <w:t xml:space="preserve"> </w:t>
      </w:r>
      <w:proofErr w:type="spellStart"/>
      <w:r w:rsidR="005779A8" w:rsidRPr="002711FE">
        <w:rPr>
          <w:szCs w:val="28"/>
        </w:rPr>
        <w:t>vụ</w:t>
      </w:r>
      <w:proofErr w:type="spellEnd"/>
      <w:r w:rsidR="005779A8" w:rsidRPr="002711FE">
        <w:rPr>
          <w:szCs w:val="28"/>
        </w:rPr>
        <w:t xml:space="preserve"> </w:t>
      </w:r>
      <w:proofErr w:type="spellStart"/>
      <w:r w:rsidR="006E7D53" w:rsidRPr="002711FE">
        <w:rPr>
          <w:szCs w:val="28"/>
        </w:rPr>
        <w:t>công</w:t>
      </w:r>
      <w:proofErr w:type="spellEnd"/>
      <w:r w:rsidR="006E7D53" w:rsidRPr="002711FE">
        <w:rPr>
          <w:szCs w:val="28"/>
        </w:rPr>
        <w:t xml:space="preserve"> </w:t>
      </w:r>
      <w:proofErr w:type="spellStart"/>
      <w:r w:rsidR="006E7D53" w:rsidRPr="002711FE">
        <w:rPr>
          <w:szCs w:val="28"/>
        </w:rPr>
        <w:t>cộng</w:t>
      </w:r>
      <w:proofErr w:type="spellEnd"/>
      <w:r w:rsidR="006E7D53" w:rsidRPr="002711FE">
        <w:rPr>
          <w:szCs w:val="28"/>
        </w:rPr>
        <w:t xml:space="preserve"> </w:t>
      </w:r>
      <w:proofErr w:type="spellStart"/>
      <w:r w:rsidR="006E7D53" w:rsidRPr="002711FE">
        <w:rPr>
          <w:szCs w:val="28"/>
        </w:rPr>
        <w:t>cấp</w:t>
      </w:r>
      <w:proofErr w:type="spellEnd"/>
      <w:r w:rsidR="006E7D53" w:rsidRPr="002711FE">
        <w:rPr>
          <w:szCs w:val="28"/>
        </w:rPr>
        <w:t xml:space="preserve"> </w:t>
      </w:r>
      <w:proofErr w:type="spellStart"/>
      <w:r w:rsidR="006A6D53" w:rsidRPr="002711FE">
        <w:rPr>
          <w:szCs w:val="28"/>
        </w:rPr>
        <w:t>đô</w:t>
      </w:r>
      <w:proofErr w:type="spellEnd"/>
      <w:r w:rsidR="006A6D53" w:rsidRPr="002711FE">
        <w:rPr>
          <w:szCs w:val="28"/>
        </w:rPr>
        <w:t xml:space="preserve"> </w:t>
      </w:r>
      <w:proofErr w:type="spellStart"/>
      <w:r w:rsidR="006A6D53" w:rsidRPr="002711FE">
        <w:rPr>
          <w:szCs w:val="28"/>
        </w:rPr>
        <w:t>thị</w:t>
      </w:r>
      <w:proofErr w:type="spellEnd"/>
      <w:r w:rsidR="002A0F97" w:rsidRPr="002711FE">
        <w:rPr>
          <w:szCs w:val="28"/>
        </w:rPr>
        <w:t>;</w:t>
      </w:r>
    </w:p>
    <w:p w14:paraId="357E35B7" w14:textId="29DC39E8" w:rsidR="006A6D53" w:rsidRPr="002711FE" w:rsidRDefault="002F3FB3" w:rsidP="002F3FB3">
      <w:pPr>
        <w:spacing w:after="0" w:line="240" w:lineRule="auto"/>
        <w:ind w:right="-74"/>
        <w:rPr>
          <w:szCs w:val="28"/>
        </w:rPr>
      </w:pPr>
      <w:r w:rsidRPr="002711FE">
        <w:rPr>
          <w:szCs w:val="28"/>
        </w:rPr>
        <w:t>(1</w:t>
      </w:r>
      <w:r w:rsidR="00B31133" w:rsidRPr="002711FE">
        <w:rPr>
          <w:szCs w:val="28"/>
        </w:rPr>
        <w:t>5</w:t>
      </w:r>
      <w:r w:rsidRPr="002711FE">
        <w:rPr>
          <w:szCs w:val="28"/>
        </w:rPr>
        <w:t xml:space="preserve">) </w:t>
      </w:r>
      <w:proofErr w:type="spellStart"/>
      <w:r w:rsidR="0020298A" w:rsidRPr="002711FE">
        <w:rPr>
          <w:szCs w:val="28"/>
        </w:rPr>
        <w:t>Cơ</w:t>
      </w:r>
      <w:proofErr w:type="spellEnd"/>
      <w:r w:rsidR="0020298A" w:rsidRPr="002711FE">
        <w:rPr>
          <w:szCs w:val="28"/>
        </w:rPr>
        <w:t xml:space="preserve"> </w:t>
      </w:r>
      <w:proofErr w:type="spellStart"/>
      <w:r w:rsidR="006A6D53" w:rsidRPr="002711FE">
        <w:rPr>
          <w:szCs w:val="28"/>
        </w:rPr>
        <w:t>sở</w:t>
      </w:r>
      <w:proofErr w:type="spellEnd"/>
      <w:r w:rsidR="006A6D53" w:rsidRPr="002711FE">
        <w:rPr>
          <w:szCs w:val="28"/>
        </w:rPr>
        <w:t xml:space="preserve"> y </w:t>
      </w:r>
      <w:proofErr w:type="spellStart"/>
      <w:r w:rsidR="006A6D53" w:rsidRPr="002711FE">
        <w:rPr>
          <w:szCs w:val="28"/>
        </w:rPr>
        <w:t>tế</w:t>
      </w:r>
      <w:proofErr w:type="spellEnd"/>
      <w:r w:rsidR="006A6D53" w:rsidRPr="002711FE">
        <w:rPr>
          <w:szCs w:val="28"/>
        </w:rPr>
        <w:t xml:space="preserve"> </w:t>
      </w:r>
      <w:proofErr w:type="spellStart"/>
      <w:r w:rsidR="006A6D53" w:rsidRPr="002711FE">
        <w:rPr>
          <w:szCs w:val="28"/>
        </w:rPr>
        <w:t>cấp</w:t>
      </w:r>
      <w:proofErr w:type="spellEnd"/>
      <w:r w:rsidR="006A6D53" w:rsidRPr="002711FE">
        <w:rPr>
          <w:szCs w:val="28"/>
        </w:rPr>
        <w:t xml:space="preserve"> </w:t>
      </w:r>
      <w:proofErr w:type="spellStart"/>
      <w:r w:rsidR="006A6D53" w:rsidRPr="002711FE">
        <w:rPr>
          <w:szCs w:val="28"/>
        </w:rPr>
        <w:t>đô</w:t>
      </w:r>
      <w:proofErr w:type="spellEnd"/>
      <w:r w:rsidR="006A6D53" w:rsidRPr="002711FE">
        <w:rPr>
          <w:szCs w:val="28"/>
        </w:rPr>
        <w:t xml:space="preserve"> </w:t>
      </w:r>
      <w:proofErr w:type="spellStart"/>
      <w:r w:rsidR="006A6D53" w:rsidRPr="002711FE">
        <w:rPr>
          <w:szCs w:val="28"/>
        </w:rPr>
        <w:t>thị</w:t>
      </w:r>
      <w:proofErr w:type="spellEnd"/>
      <w:r w:rsidR="006A6D53" w:rsidRPr="002711FE">
        <w:rPr>
          <w:szCs w:val="28"/>
        </w:rPr>
        <w:t xml:space="preserve"> (</w:t>
      </w:r>
      <w:proofErr w:type="spellStart"/>
      <w:r w:rsidR="006A6D53" w:rsidRPr="002711FE">
        <w:rPr>
          <w:szCs w:val="28"/>
        </w:rPr>
        <w:t>giường</w:t>
      </w:r>
      <w:proofErr w:type="spellEnd"/>
      <w:r w:rsidR="006A6D53" w:rsidRPr="002711FE">
        <w:rPr>
          <w:szCs w:val="28"/>
        </w:rPr>
        <w:t>/10</w:t>
      </w:r>
      <w:r w:rsidR="00CD51CF" w:rsidRPr="002711FE">
        <w:rPr>
          <w:szCs w:val="28"/>
        </w:rPr>
        <w:t>.0</w:t>
      </w:r>
      <w:r w:rsidR="006A6D53" w:rsidRPr="002711FE">
        <w:rPr>
          <w:szCs w:val="28"/>
        </w:rPr>
        <w:t xml:space="preserve">00 </w:t>
      </w:r>
      <w:proofErr w:type="spellStart"/>
      <w:r w:rsidR="006A6D53" w:rsidRPr="002711FE">
        <w:rPr>
          <w:szCs w:val="28"/>
        </w:rPr>
        <w:t>dân</w:t>
      </w:r>
      <w:proofErr w:type="spellEnd"/>
      <w:r w:rsidR="006A6D53" w:rsidRPr="002711FE">
        <w:rPr>
          <w:szCs w:val="28"/>
        </w:rPr>
        <w:t>)</w:t>
      </w:r>
      <w:r w:rsidR="002A0F97" w:rsidRPr="002711FE">
        <w:rPr>
          <w:szCs w:val="28"/>
        </w:rPr>
        <w:t>;</w:t>
      </w:r>
    </w:p>
    <w:p w14:paraId="45DF8AFE" w14:textId="076542B9" w:rsidR="006E7D53" w:rsidRPr="002711FE" w:rsidRDefault="00803AC2" w:rsidP="002F3FB3">
      <w:pPr>
        <w:spacing w:after="0" w:line="240" w:lineRule="auto"/>
        <w:ind w:right="-74"/>
        <w:rPr>
          <w:szCs w:val="28"/>
        </w:rPr>
      </w:pPr>
      <w:r w:rsidRPr="002711FE">
        <w:rPr>
          <w:szCs w:val="28"/>
        </w:rPr>
        <w:t>(1</w:t>
      </w:r>
      <w:r w:rsidR="00B31133" w:rsidRPr="002711FE">
        <w:rPr>
          <w:szCs w:val="28"/>
        </w:rPr>
        <w:t>6</w:t>
      </w:r>
      <w:r w:rsidR="002F3FB3" w:rsidRPr="002711FE">
        <w:rPr>
          <w:szCs w:val="28"/>
        </w:rPr>
        <w:t xml:space="preserve">) </w:t>
      </w:r>
      <w:proofErr w:type="spellStart"/>
      <w:r w:rsidR="006E7D53" w:rsidRPr="002711FE">
        <w:rPr>
          <w:szCs w:val="28"/>
        </w:rPr>
        <w:t>Cơ</w:t>
      </w:r>
      <w:proofErr w:type="spellEnd"/>
      <w:r w:rsidR="006E7D53" w:rsidRPr="002711FE">
        <w:rPr>
          <w:szCs w:val="28"/>
        </w:rPr>
        <w:t xml:space="preserve"> </w:t>
      </w:r>
      <w:proofErr w:type="spellStart"/>
      <w:r w:rsidR="006E7D53" w:rsidRPr="002711FE">
        <w:rPr>
          <w:szCs w:val="28"/>
        </w:rPr>
        <w:t>sở</w:t>
      </w:r>
      <w:proofErr w:type="spellEnd"/>
      <w:r w:rsidR="006E7D53" w:rsidRPr="002711FE">
        <w:rPr>
          <w:szCs w:val="28"/>
        </w:rPr>
        <w:t xml:space="preserve"> </w:t>
      </w:r>
      <w:proofErr w:type="spellStart"/>
      <w:r w:rsidR="006E7D53" w:rsidRPr="002711FE">
        <w:rPr>
          <w:szCs w:val="28"/>
        </w:rPr>
        <w:t>giáo</w:t>
      </w:r>
      <w:proofErr w:type="spellEnd"/>
      <w:r w:rsidR="006E7D53" w:rsidRPr="002711FE">
        <w:rPr>
          <w:szCs w:val="28"/>
        </w:rPr>
        <w:t xml:space="preserve"> </w:t>
      </w:r>
      <w:proofErr w:type="spellStart"/>
      <w:r w:rsidR="006E7D53" w:rsidRPr="002711FE">
        <w:rPr>
          <w:szCs w:val="28"/>
        </w:rPr>
        <w:t>dục</w:t>
      </w:r>
      <w:proofErr w:type="spellEnd"/>
      <w:r w:rsidR="006E7D53" w:rsidRPr="002711FE">
        <w:rPr>
          <w:szCs w:val="28"/>
        </w:rPr>
        <w:t xml:space="preserve">, </w:t>
      </w:r>
      <w:proofErr w:type="spellStart"/>
      <w:r w:rsidR="006E7D53" w:rsidRPr="002711FE">
        <w:rPr>
          <w:szCs w:val="28"/>
        </w:rPr>
        <w:t>đào</w:t>
      </w:r>
      <w:proofErr w:type="spellEnd"/>
      <w:r w:rsidR="006E7D53" w:rsidRPr="002711FE">
        <w:rPr>
          <w:szCs w:val="28"/>
        </w:rPr>
        <w:t xml:space="preserve"> </w:t>
      </w:r>
      <w:proofErr w:type="spellStart"/>
      <w:r w:rsidR="006E7D53" w:rsidRPr="002711FE">
        <w:rPr>
          <w:szCs w:val="28"/>
        </w:rPr>
        <w:t>tạo</w:t>
      </w:r>
      <w:proofErr w:type="spellEnd"/>
      <w:r w:rsidR="006E7D53" w:rsidRPr="002711FE">
        <w:rPr>
          <w:szCs w:val="28"/>
        </w:rPr>
        <w:t xml:space="preserve"> </w:t>
      </w:r>
      <w:proofErr w:type="spellStart"/>
      <w:r w:rsidR="006E7D53" w:rsidRPr="002711FE">
        <w:rPr>
          <w:szCs w:val="28"/>
        </w:rPr>
        <w:t>cấp</w:t>
      </w:r>
      <w:proofErr w:type="spellEnd"/>
      <w:r w:rsidR="006E7D53" w:rsidRPr="002711FE">
        <w:rPr>
          <w:szCs w:val="28"/>
        </w:rPr>
        <w:t xml:space="preserve"> </w:t>
      </w:r>
      <w:proofErr w:type="spellStart"/>
      <w:r w:rsidR="006E7D53" w:rsidRPr="002711FE">
        <w:rPr>
          <w:szCs w:val="28"/>
        </w:rPr>
        <w:t>đô</w:t>
      </w:r>
      <w:proofErr w:type="spellEnd"/>
      <w:r w:rsidR="006E7D53" w:rsidRPr="002711FE">
        <w:rPr>
          <w:szCs w:val="28"/>
        </w:rPr>
        <w:t xml:space="preserve"> </w:t>
      </w:r>
      <w:proofErr w:type="spellStart"/>
      <w:r w:rsidR="006E7D53" w:rsidRPr="002711FE">
        <w:rPr>
          <w:szCs w:val="28"/>
        </w:rPr>
        <w:t>thị</w:t>
      </w:r>
      <w:proofErr w:type="spellEnd"/>
      <w:r w:rsidR="002A0F97" w:rsidRPr="002711FE">
        <w:rPr>
          <w:szCs w:val="28"/>
        </w:rPr>
        <w:t>;</w:t>
      </w:r>
    </w:p>
    <w:p w14:paraId="2BE40020" w14:textId="46E28734" w:rsidR="00A604E1" w:rsidRPr="002711FE" w:rsidRDefault="00803AC2" w:rsidP="002F3FB3">
      <w:pPr>
        <w:spacing w:after="0" w:line="240" w:lineRule="auto"/>
        <w:ind w:right="-74"/>
        <w:rPr>
          <w:szCs w:val="28"/>
        </w:rPr>
      </w:pPr>
      <w:r w:rsidRPr="002711FE">
        <w:rPr>
          <w:szCs w:val="28"/>
        </w:rPr>
        <w:t>(1</w:t>
      </w:r>
      <w:r w:rsidR="00B31133" w:rsidRPr="002711FE">
        <w:rPr>
          <w:szCs w:val="28"/>
        </w:rPr>
        <w:t>7</w:t>
      </w:r>
      <w:r w:rsidR="002F3FB3" w:rsidRPr="002711FE">
        <w:rPr>
          <w:szCs w:val="28"/>
        </w:rPr>
        <w:t xml:space="preserve">) </w:t>
      </w:r>
      <w:proofErr w:type="spellStart"/>
      <w:r w:rsidR="00A604E1" w:rsidRPr="002711FE">
        <w:rPr>
          <w:szCs w:val="28"/>
        </w:rPr>
        <w:t>Công</w:t>
      </w:r>
      <w:proofErr w:type="spellEnd"/>
      <w:r w:rsidR="00A604E1" w:rsidRPr="002711FE">
        <w:rPr>
          <w:szCs w:val="28"/>
        </w:rPr>
        <w:t xml:space="preserve"> </w:t>
      </w:r>
      <w:proofErr w:type="spellStart"/>
      <w:r w:rsidR="00A604E1" w:rsidRPr="002711FE">
        <w:rPr>
          <w:szCs w:val="28"/>
        </w:rPr>
        <w:t>trình</w:t>
      </w:r>
      <w:proofErr w:type="spellEnd"/>
      <w:r w:rsidR="00A604E1" w:rsidRPr="002711FE">
        <w:rPr>
          <w:szCs w:val="28"/>
        </w:rPr>
        <w:t xml:space="preserve"> </w:t>
      </w:r>
      <w:proofErr w:type="spellStart"/>
      <w:r w:rsidR="00A604E1" w:rsidRPr="002711FE">
        <w:rPr>
          <w:szCs w:val="28"/>
        </w:rPr>
        <w:t>thể</w:t>
      </w:r>
      <w:proofErr w:type="spellEnd"/>
      <w:r w:rsidR="00A604E1" w:rsidRPr="002711FE">
        <w:rPr>
          <w:szCs w:val="28"/>
        </w:rPr>
        <w:t xml:space="preserve"> </w:t>
      </w:r>
      <w:proofErr w:type="spellStart"/>
      <w:r w:rsidR="00A604E1" w:rsidRPr="002711FE">
        <w:rPr>
          <w:szCs w:val="28"/>
        </w:rPr>
        <w:t>dục</w:t>
      </w:r>
      <w:proofErr w:type="spellEnd"/>
      <w:r w:rsidR="00A604E1" w:rsidRPr="002711FE">
        <w:rPr>
          <w:szCs w:val="28"/>
        </w:rPr>
        <w:t xml:space="preserve">, </w:t>
      </w:r>
      <w:proofErr w:type="spellStart"/>
      <w:r w:rsidR="00A604E1" w:rsidRPr="002711FE">
        <w:rPr>
          <w:szCs w:val="28"/>
        </w:rPr>
        <w:t>thể</w:t>
      </w:r>
      <w:proofErr w:type="spellEnd"/>
      <w:r w:rsidR="00A604E1" w:rsidRPr="002711FE">
        <w:rPr>
          <w:szCs w:val="28"/>
        </w:rPr>
        <w:t xml:space="preserve"> </w:t>
      </w:r>
      <w:proofErr w:type="spellStart"/>
      <w:r w:rsidR="00A604E1" w:rsidRPr="002711FE">
        <w:rPr>
          <w:szCs w:val="28"/>
        </w:rPr>
        <w:t>thao</w:t>
      </w:r>
      <w:proofErr w:type="spellEnd"/>
      <w:r w:rsidR="00A604E1" w:rsidRPr="002711FE">
        <w:rPr>
          <w:szCs w:val="28"/>
        </w:rPr>
        <w:t xml:space="preserve"> </w:t>
      </w:r>
      <w:proofErr w:type="spellStart"/>
      <w:r w:rsidR="00A604E1" w:rsidRPr="002711FE">
        <w:rPr>
          <w:szCs w:val="28"/>
        </w:rPr>
        <w:t>cấp</w:t>
      </w:r>
      <w:proofErr w:type="spellEnd"/>
      <w:r w:rsidR="00A604E1" w:rsidRPr="002711FE">
        <w:rPr>
          <w:szCs w:val="28"/>
        </w:rPr>
        <w:t xml:space="preserve"> </w:t>
      </w:r>
      <w:proofErr w:type="spellStart"/>
      <w:r w:rsidR="00A604E1" w:rsidRPr="002711FE">
        <w:rPr>
          <w:szCs w:val="28"/>
        </w:rPr>
        <w:t>đô</w:t>
      </w:r>
      <w:proofErr w:type="spellEnd"/>
      <w:r w:rsidR="00A604E1" w:rsidRPr="002711FE">
        <w:rPr>
          <w:szCs w:val="28"/>
        </w:rPr>
        <w:t xml:space="preserve"> </w:t>
      </w:r>
      <w:proofErr w:type="spellStart"/>
      <w:r w:rsidR="00A604E1" w:rsidRPr="002711FE">
        <w:rPr>
          <w:szCs w:val="28"/>
        </w:rPr>
        <w:t>thị</w:t>
      </w:r>
      <w:proofErr w:type="spellEnd"/>
      <w:r w:rsidR="002A0F97" w:rsidRPr="002711FE">
        <w:rPr>
          <w:szCs w:val="28"/>
        </w:rPr>
        <w:t>;</w:t>
      </w:r>
    </w:p>
    <w:p w14:paraId="64E59AE6" w14:textId="22E5EF52" w:rsidR="006E7D53" w:rsidRPr="002711FE" w:rsidRDefault="00803AC2" w:rsidP="002F3FB3">
      <w:pPr>
        <w:spacing w:after="0" w:line="240" w:lineRule="auto"/>
        <w:ind w:right="-74"/>
        <w:rPr>
          <w:szCs w:val="28"/>
        </w:rPr>
      </w:pPr>
      <w:r w:rsidRPr="002711FE">
        <w:rPr>
          <w:szCs w:val="28"/>
        </w:rPr>
        <w:t>(1</w:t>
      </w:r>
      <w:r w:rsidR="00B31133" w:rsidRPr="002711FE">
        <w:rPr>
          <w:szCs w:val="28"/>
        </w:rPr>
        <w:t>8</w:t>
      </w:r>
      <w:r w:rsidR="002F3FB3" w:rsidRPr="002711FE">
        <w:rPr>
          <w:szCs w:val="28"/>
        </w:rPr>
        <w:t xml:space="preserve">) </w:t>
      </w:r>
      <w:proofErr w:type="spellStart"/>
      <w:r w:rsidR="00CD51CF" w:rsidRPr="002711FE">
        <w:rPr>
          <w:szCs w:val="28"/>
        </w:rPr>
        <w:t>Công</w:t>
      </w:r>
      <w:proofErr w:type="spellEnd"/>
      <w:r w:rsidR="00CD51CF" w:rsidRPr="002711FE">
        <w:rPr>
          <w:szCs w:val="28"/>
        </w:rPr>
        <w:t xml:space="preserve"> </w:t>
      </w:r>
      <w:proofErr w:type="spellStart"/>
      <w:r w:rsidR="00CD51CF" w:rsidRPr="002711FE">
        <w:rPr>
          <w:szCs w:val="28"/>
        </w:rPr>
        <w:t>trình</w:t>
      </w:r>
      <w:proofErr w:type="spellEnd"/>
      <w:r w:rsidR="00CD51CF" w:rsidRPr="002711FE">
        <w:rPr>
          <w:szCs w:val="28"/>
        </w:rPr>
        <w:t xml:space="preserve"> </w:t>
      </w:r>
      <w:proofErr w:type="spellStart"/>
      <w:r w:rsidR="006E7D53" w:rsidRPr="002711FE">
        <w:rPr>
          <w:szCs w:val="28"/>
        </w:rPr>
        <w:t>Đầu</w:t>
      </w:r>
      <w:proofErr w:type="spellEnd"/>
      <w:r w:rsidR="006E7D53" w:rsidRPr="002711FE">
        <w:rPr>
          <w:szCs w:val="28"/>
        </w:rPr>
        <w:t xml:space="preserve"> </w:t>
      </w:r>
      <w:proofErr w:type="spellStart"/>
      <w:r w:rsidR="006E7D53" w:rsidRPr="002711FE">
        <w:rPr>
          <w:szCs w:val="28"/>
        </w:rPr>
        <w:t>mối</w:t>
      </w:r>
      <w:proofErr w:type="spellEnd"/>
      <w:r w:rsidR="006E7D53" w:rsidRPr="002711FE">
        <w:rPr>
          <w:szCs w:val="28"/>
        </w:rPr>
        <w:t xml:space="preserve"> </w:t>
      </w:r>
      <w:proofErr w:type="spellStart"/>
      <w:r w:rsidR="006E7D53" w:rsidRPr="002711FE">
        <w:rPr>
          <w:szCs w:val="28"/>
        </w:rPr>
        <w:t>giao</w:t>
      </w:r>
      <w:proofErr w:type="spellEnd"/>
      <w:r w:rsidR="006E7D53" w:rsidRPr="002711FE">
        <w:rPr>
          <w:szCs w:val="28"/>
        </w:rPr>
        <w:t xml:space="preserve"> </w:t>
      </w:r>
      <w:proofErr w:type="spellStart"/>
      <w:r w:rsidR="006E7D53" w:rsidRPr="002711FE">
        <w:rPr>
          <w:szCs w:val="28"/>
        </w:rPr>
        <w:t>thông</w:t>
      </w:r>
      <w:proofErr w:type="spellEnd"/>
      <w:r w:rsidR="002A0F97" w:rsidRPr="002711FE">
        <w:rPr>
          <w:szCs w:val="28"/>
        </w:rPr>
        <w:t>;</w:t>
      </w:r>
    </w:p>
    <w:p w14:paraId="234CFFBA" w14:textId="52A85153" w:rsidR="005779A8" w:rsidRPr="002711FE" w:rsidRDefault="00BC478E" w:rsidP="002F3FB3">
      <w:pPr>
        <w:spacing w:after="0" w:line="240" w:lineRule="auto"/>
        <w:ind w:right="-74"/>
        <w:rPr>
          <w:szCs w:val="28"/>
        </w:rPr>
      </w:pPr>
      <w:r w:rsidRPr="002711FE">
        <w:rPr>
          <w:szCs w:val="28"/>
        </w:rPr>
        <w:t>(</w:t>
      </w:r>
      <w:r w:rsidR="00E834FF" w:rsidRPr="002711FE">
        <w:rPr>
          <w:szCs w:val="28"/>
        </w:rPr>
        <w:t>19</w:t>
      </w:r>
      <w:r w:rsidR="005779A8" w:rsidRPr="002711FE">
        <w:rPr>
          <w:szCs w:val="28"/>
        </w:rPr>
        <w:t xml:space="preserve">) </w:t>
      </w:r>
      <w:proofErr w:type="spellStart"/>
      <w:r w:rsidR="005779A8" w:rsidRPr="002711FE">
        <w:rPr>
          <w:szCs w:val="28"/>
        </w:rPr>
        <w:t>Tỷ</w:t>
      </w:r>
      <w:proofErr w:type="spellEnd"/>
      <w:r w:rsidR="005779A8" w:rsidRPr="002711FE">
        <w:rPr>
          <w:szCs w:val="28"/>
        </w:rPr>
        <w:t xml:space="preserve"> </w:t>
      </w:r>
      <w:proofErr w:type="spellStart"/>
      <w:r w:rsidR="005779A8" w:rsidRPr="002711FE">
        <w:rPr>
          <w:szCs w:val="28"/>
        </w:rPr>
        <w:t>lệ</w:t>
      </w:r>
      <w:proofErr w:type="spellEnd"/>
      <w:r w:rsidR="005779A8" w:rsidRPr="002711FE">
        <w:rPr>
          <w:szCs w:val="28"/>
        </w:rPr>
        <w:t xml:space="preserve"> </w:t>
      </w:r>
      <w:proofErr w:type="spellStart"/>
      <w:r w:rsidR="005779A8" w:rsidRPr="002711FE">
        <w:rPr>
          <w:szCs w:val="28"/>
        </w:rPr>
        <w:t>đường</w:t>
      </w:r>
      <w:proofErr w:type="spellEnd"/>
      <w:r w:rsidR="005779A8" w:rsidRPr="002711FE">
        <w:rPr>
          <w:szCs w:val="28"/>
        </w:rPr>
        <w:t xml:space="preserve"> </w:t>
      </w:r>
      <w:proofErr w:type="spellStart"/>
      <w:r w:rsidR="005779A8" w:rsidRPr="002711FE">
        <w:rPr>
          <w:szCs w:val="28"/>
        </w:rPr>
        <w:t>phố</w:t>
      </w:r>
      <w:proofErr w:type="spellEnd"/>
      <w:r w:rsidR="005779A8" w:rsidRPr="002711FE">
        <w:rPr>
          <w:szCs w:val="28"/>
        </w:rPr>
        <w:t xml:space="preserve"> </w:t>
      </w:r>
      <w:proofErr w:type="spellStart"/>
      <w:r w:rsidR="005779A8" w:rsidRPr="002711FE">
        <w:rPr>
          <w:szCs w:val="28"/>
        </w:rPr>
        <w:t>chính</w:t>
      </w:r>
      <w:proofErr w:type="spellEnd"/>
      <w:r w:rsidR="005779A8" w:rsidRPr="002711FE">
        <w:rPr>
          <w:szCs w:val="28"/>
        </w:rPr>
        <w:t xml:space="preserve"> </w:t>
      </w:r>
      <w:proofErr w:type="spellStart"/>
      <w:r w:rsidR="005779A8" w:rsidRPr="002711FE">
        <w:rPr>
          <w:szCs w:val="28"/>
        </w:rPr>
        <w:t>được</w:t>
      </w:r>
      <w:proofErr w:type="spellEnd"/>
      <w:r w:rsidR="005779A8" w:rsidRPr="002711FE">
        <w:rPr>
          <w:szCs w:val="28"/>
        </w:rPr>
        <w:t xml:space="preserve"> </w:t>
      </w:r>
      <w:proofErr w:type="spellStart"/>
      <w:r w:rsidR="005779A8" w:rsidRPr="002711FE">
        <w:rPr>
          <w:szCs w:val="28"/>
        </w:rPr>
        <w:t>chiếu</w:t>
      </w:r>
      <w:proofErr w:type="spellEnd"/>
      <w:r w:rsidR="005779A8" w:rsidRPr="002711FE">
        <w:rPr>
          <w:szCs w:val="28"/>
        </w:rPr>
        <w:t xml:space="preserve"> </w:t>
      </w:r>
      <w:proofErr w:type="spellStart"/>
      <w:r w:rsidR="005779A8" w:rsidRPr="002711FE">
        <w:rPr>
          <w:szCs w:val="28"/>
        </w:rPr>
        <w:t>s</w:t>
      </w:r>
      <w:r w:rsidR="00CD51CF" w:rsidRPr="002711FE">
        <w:rPr>
          <w:szCs w:val="28"/>
        </w:rPr>
        <w:t>á</w:t>
      </w:r>
      <w:r w:rsidR="005779A8" w:rsidRPr="002711FE">
        <w:rPr>
          <w:szCs w:val="28"/>
        </w:rPr>
        <w:t>ng</w:t>
      </w:r>
      <w:proofErr w:type="spellEnd"/>
      <w:r w:rsidR="005779A8" w:rsidRPr="002711FE">
        <w:rPr>
          <w:szCs w:val="28"/>
        </w:rPr>
        <w:t xml:space="preserve"> (%)</w:t>
      </w:r>
      <w:r w:rsidRPr="002711FE">
        <w:rPr>
          <w:szCs w:val="28"/>
        </w:rPr>
        <w:t>;</w:t>
      </w:r>
    </w:p>
    <w:p w14:paraId="512CA6D2" w14:textId="51127312" w:rsidR="00301CAF" w:rsidRPr="002711FE" w:rsidRDefault="00BC478E" w:rsidP="002F3FB3">
      <w:pPr>
        <w:spacing w:after="0" w:line="240" w:lineRule="auto"/>
        <w:rPr>
          <w:szCs w:val="28"/>
        </w:rPr>
      </w:pPr>
      <w:r w:rsidRPr="002711FE">
        <w:rPr>
          <w:szCs w:val="28"/>
        </w:rPr>
        <w:t>(</w:t>
      </w:r>
      <w:r w:rsidR="00854508" w:rsidRPr="002711FE">
        <w:rPr>
          <w:szCs w:val="28"/>
        </w:rPr>
        <w:t>1</w:t>
      </w:r>
      <w:r w:rsidR="00E834FF" w:rsidRPr="002711FE">
        <w:rPr>
          <w:szCs w:val="28"/>
        </w:rPr>
        <w:t>0</w:t>
      </w:r>
      <w:r w:rsidR="002F3FB3" w:rsidRPr="002711FE">
        <w:rPr>
          <w:szCs w:val="28"/>
        </w:rPr>
        <w:t xml:space="preserve">) </w:t>
      </w:r>
      <w:proofErr w:type="spellStart"/>
      <w:r w:rsidR="00B31133" w:rsidRPr="002711FE">
        <w:rPr>
          <w:szCs w:val="28"/>
        </w:rPr>
        <w:t>Mức</w:t>
      </w:r>
      <w:proofErr w:type="spellEnd"/>
      <w:r w:rsidR="00B31133" w:rsidRPr="002711FE">
        <w:rPr>
          <w:szCs w:val="28"/>
        </w:rPr>
        <w:t xml:space="preserve"> </w:t>
      </w:r>
      <w:proofErr w:type="spellStart"/>
      <w:r w:rsidR="00B31133" w:rsidRPr="002711FE">
        <w:rPr>
          <w:szCs w:val="28"/>
        </w:rPr>
        <w:t>tiêu</w:t>
      </w:r>
      <w:proofErr w:type="spellEnd"/>
      <w:r w:rsidR="00B31133" w:rsidRPr="002711FE">
        <w:rPr>
          <w:szCs w:val="28"/>
        </w:rPr>
        <w:t xml:space="preserve"> </w:t>
      </w:r>
      <w:proofErr w:type="spellStart"/>
      <w:r w:rsidR="00B31133" w:rsidRPr="002711FE">
        <w:rPr>
          <w:szCs w:val="28"/>
        </w:rPr>
        <w:t>thụ</w:t>
      </w:r>
      <w:proofErr w:type="spellEnd"/>
      <w:r w:rsidR="00B31133" w:rsidRPr="002711FE">
        <w:rPr>
          <w:szCs w:val="28"/>
        </w:rPr>
        <w:t xml:space="preserve"> </w:t>
      </w:r>
      <w:proofErr w:type="spellStart"/>
      <w:r w:rsidR="00B31133" w:rsidRPr="002711FE">
        <w:rPr>
          <w:szCs w:val="28"/>
        </w:rPr>
        <w:t>nước</w:t>
      </w:r>
      <w:proofErr w:type="spellEnd"/>
      <w:r w:rsidR="00B31133" w:rsidRPr="002711FE">
        <w:rPr>
          <w:szCs w:val="28"/>
        </w:rPr>
        <w:t xml:space="preserve"> </w:t>
      </w:r>
      <w:proofErr w:type="spellStart"/>
      <w:r w:rsidR="00B31133" w:rsidRPr="002711FE">
        <w:rPr>
          <w:szCs w:val="28"/>
        </w:rPr>
        <w:t>sạch</w:t>
      </w:r>
      <w:proofErr w:type="spellEnd"/>
      <w:r w:rsidR="00B31133" w:rsidRPr="002711FE">
        <w:rPr>
          <w:szCs w:val="28"/>
        </w:rPr>
        <w:t xml:space="preserve"> qua </w:t>
      </w:r>
      <w:proofErr w:type="spellStart"/>
      <w:r w:rsidR="00B31133" w:rsidRPr="002711FE">
        <w:rPr>
          <w:szCs w:val="28"/>
        </w:rPr>
        <w:t>hệ</w:t>
      </w:r>
      <w:proofErr w:type="spellEnd"/>
      <w:r w:rsidR="00B31133" w:rsidRPr="002711FE">
        <w:rPr>
          <w:szCs w:val="28"/>
        </w:rPr>
        <w:t xml:space="preserve"> </w:t>
      </w:r>
      <w:proofErr w:type="spellStart"/>
      <w:r w:rsidR="00B31133" w:rsidRPr="002711FE">
        <w:rPr>
          <w:szCs w:val="28"/>
        </w:rPr>
        <w:t>thống</w:t>
      </w:r>
      <w:proofErr w:type="spellEnd"/>
      <w:r w:rsidR="00B31133" w:rsidRPr="002711FE">
        <w:rPr>
          <w:szCs w:val="28"/>
        </w:rPr>
        <w:t xml:space="preserve"> </w:t>
      </w:r>
      <w:proofErr w:type="spellStart"/>
      <w:r w:rsidR="00B31133" w:rsidRPr="002711FE">
        <w:rPr>
          <w:szCs w:val="28"/>
        </w:rPr>
        <w:t>cấp</w:t>
      </w:r>
      <w:proofErr w:type="spellEnd"/>
      <w:r w:rsidR="00B31133" w:rsidRPr="002711FE">
        <w:rPr>
          <w:szCs w:val="28"/>
        </w:rPr>
        <w:t xml:space="preserve"> </w:t>
      </w:r>
      <w:proofErr w:type="spellStart"/>
      <w:r w:rsidR="00B31133" w:rsidRPr="002711FE">
        <w:rPr>
          <w:szCs w:val="28"/>
        </w:rPr>
        <w:t>nước</w:t>
      </w:r>
      <w:proofErr w:type="spellEnd"/>
      <w:r w:rsidR="00B31133" w:rsidRPr="002711FE">
        <w:rPr>
          <w:szCs w:val="28"/>
        </w:rPr>
        <w:t xml:space="preserve"> </w:t>
      </w:r>
      <w:proofErr w:type="spellStart"/>
      <w:r w:rsidR="00B31133" w:rsidRPr="002711FE">
        <w:rPr>
          <w:szCs w:val="28"/>
        </w:rPr>
        <w:t>tập</w:t>
      </w:r>
      <w:proofErr w:type="spellEnd"/>
      <w:r w:rsidR="00B31133" w:rsidRPr="002711FE">
        <w:rPr>
          <w:szCs w:val="28"/>
        </w:rPr>
        <w:t xml:space="preserve"> </w:t>
      </w:r>
      <w:proofErr w:type="spellStart"/>
      <w:r w:rsidR="00B31133" w:rsidRPr="002711FE">
        <w:rPr>
          <w:szCs w:val="28"/>
        </w:rPr>
        <w:t>trung</w:t>
      </w:r>
      <w:proofErr w:type="spellEnd"/>
      <w:r w:rsidR="00B31133" w:rsidRPr="002711FE">
        <w:rPr>
          <w:szCs w:val="28"/>
        </w:rPr>
        <w:t xml:space="preserve"> </w:t>
      </w:r>
      <w:proofErr w:type="spellStart"/>
      <w:r w:rsidR="00B31133" w:rsidRPr="002711FE">
        <w:rPr>
          <w:szCs w:val="28"/>
        </w:rPr>
        <w:t>bình</w:t>
      </w:r>
      <w:proofErr w:type="spellEnd"/>
      <w:r w:rsidR="00B31133" w:rsidRPr="002711FE">
        <w:rPr>
          <w:szCs w:val="28"/>
        </w:rPr>
        <w:t xml:space="preserve"> </w:t>
      </w:r>
      <w:proofErr w:type="spellStart"/>
      <w:r w:rsidR="00B31133" w:rsidRPr="002711FE">
        <w:rPr>
          <w:szCs w:val="28"/>
        </w:rPr>
        <w:t>quân</w:t>
      </w:r>
      <w:proofErr w:type="spellEnd"/>
      <w:r w:rsidR="00B31133" w:rsidRPr="002711FE">
        <w:rPr>
          <w:szCs w:val="28"/>
        </w:rPr>
        <w:t xml:space="preserve"> </w:t>
      </w:r>
      <w:proofErr w:type="spellStart"/>
      <w:r w:rsidR="00B31133" w:rsidRPr="002711FE">
        <w:rPr>
          <w:szCs w:val="28"/>
        </w:rPr>
        <w:t>đầu</w:t>
      </w:r>
      <w:proofErr w:type="spellEnd"/>
      <w:r w:rsidR="00B31133" w:rsidRPr="002711FE">
        <w:rPr>
          <w:szCs w:val="28"/>
        </w:rPr>
        <w:t xml:space="preserve"> </w:t>
      </w:r>
      <w:proofErr w:type="spellStart"/>
      <w:r w:rsidR="00B31133" w:rsidRPr="002711FE">
        <w:rPr>
          <w:szCs w:val="28"/>
        </w:rPr>
        <w:t>người</w:t>
      </w:r>
      <w:proofErr w:type="spellEnd"/>
      <w:r w:rsidR="00B31133" w:rsidRPr="002711FE">
        <w:rPr>
          <w:szCs w:val="28"/>
        </w:rPr>
        <w:t xml:space="preserve">  (</w:t>
      </w:r>
      <w:proofErr w:type="spellStart"/>
      <w:r w:rsidR="00B31133" w:rsidRPr="002711FE">
        <w:rPr>
          <w:szCs w:val="28"/>
        </w:rPr>
        <w:t>lít</w:t>
      </w:r>
      <w:proofErr w:type="spellEnd"/>
      <w:r w:rsidR="00B31133" w:rsidRPr="002711FE">
        <w:rPr>
          <w:szCs w:val="28"/>
        </w:rPr>
        <w:t>/</w:t>
      </w:r>
      <w:proofErr w:type="spellStart"/>
      <w:r w:rsidR="00B31133" w:rsidRPr="002711FE">
        <w:rPr>
          <w:szCs w:val="28"/>
        </w:rPr>
        <w:t>người</w:t>
      </w:r>
      <w:proofErr w:type="spellEnd"/>
      <w:r w:rsidR="00B31133" w:rsidRPr="002711FE">
        <w:rPr>
          <w:szCs w:val="28"/>
        </w:rPr>
        <w:t>/</w:t>
      </w:r>
      <w:proofErr w:type="spellStart"/>
      <w:r w:rsidR="00B31133" w:rsidRPr="002711FE">
        <w:rPr>
          <w:szCs w:val="28"/>
        </w:rPr>
        <w:t>ngày</w:t>
      </w:r>
      <w:proofErr w:type="spellEnd"/>
      <w:r w:rsidR="00B31133" w:rsidRPr="002711FE">
        <w:rPr>
          <w:szCs w:val="28"/>
        </w:rPr>
        <w:t xml:space="preserve"> </w:t>
      </w:r>
      <w:proofErr w:type="spellStart"/>
      <w:r w:rsidR="00B31133" w:rsidRPr="002711FE">
        <w:rPr>
          <w:szCs w:val="28"/>
        </w:rPr>
        <w:t>đêm</w:t>
      </w:r>
      <w:proofErr w:type="spellEnd"/>
      <w:r w:rsidR="00B31133" w:rsidRPr="002711FE">
        <w:rPr>
          <w:szCs w:val="28"/>
        </w:rPr>
        <w:t xml:space="preserve">) </w:t>
      </w:r>
      <w:r w:rsidR="00826EB3" w:rsidRPr="002711FE">
        <w:rPr>
          <w:szCs w:val="28"/>
        </w:rPr>
        <w:t xml:space="preserve">(%) </w:t>
      </w:r>
    </w:p>
    <w:p w14:paraId="3908AE5D" w14:textId="5045F4EC" w:rsidR="006E7D53" w:rsidRPr="002711FE" w:rsidRDefault="00803AC2" w:rsidP="002F3FB3">
      <w:pPr>
        <w:tabs>
          <w:tab w:val="left" w:pos="298"/>
          <w:tab w:val="left" w:pos="439"/>
        </w:tabs>
        <w:spacing w:after="0" w:line="240" w:lineRule="auto"/>
        <w:ind w:right="-74"/>
        <w:rPr>
          <w:szCs w:val="28"/>
        </w:rPr>
      </w:pPr>
      <w:r w:rsidRPr="002711FE">
        <w:rPr>
          <w:szCs w:val="28"/>
        </w:rPr>
        <w:t>(2</w:t>
      </w:r>
      <w:r w:rsidR="00E834FF" w:rsidRPr="002711FE">
        <w:rPr>
          <w:szCs w:val="28"/>
        </w:rPr>
        <w:t>1</w:t>
      </w:r>
      <w:r w:rsidR="002F3FB3" w:rsidRPr="002711FE">
        <w:rPr>
          <w:szCs w:val="28"/>
        </w:rPr>
        <w:t xml:space="preserve">) </w:t>
      </w:r>
      <w:proofErr w:type="spellStart"/>
      <w:r w:rsidR="00415746" w:rsidRPr="002711FE">
        <w:rPr>
          <w:szCs w:val="28"/>
        </w:rPr>
        <w:t>Số</w:t>
      </w:r>
      <w:proofErr w:type="spellEnd"/>
      <w:r w:rsidR="00415746" w:rsidRPr="002711FE">
        <w:rPr>
          <w:szCs w:val="28"/>
        </w:rPr>
        <w:t xml:space="preserve"> </w:t>
      </w:r>
      <w:proofErr w:type="spellStart"/>
      <w:r w:rsidR="00415746" w:rsidRPr="002711FE">
        <w:rPr>
          <w:szCs w:val="28"/>
        </w:rPr>
        <w:t>thuê</w:t>
      </w:r>
      <w:proofErr w:type="spellEnd"/>
      <w:r w:rsidR="00415746" w:rsidRPr="002711FE">
        <w:rPr>
          <w:szCs w:val="28"/>
        </w:rPr>
        <w:t xml:space="preserve"> bao </w:t>
      </w:r>
      <w:proofErr w:type="spellStart"/>
      <w:r w:rsidR="00415746" w:rsidRPr="002711FE">
        <w:rPr>
          <w:szCs w:val="28"/>
        </w:rPr>
        <w:t>băng</w:t>
      </w:r>
      <w:proofErr w:type="spellEnd"/>
      <w:r w:rsidR="00415746" w:rsidRPr="002711FE">
        <w:rPr>
          <w:szCs w:val="28"/>
        </w:rPr>
        <w:t xml:space="preserve"> </w:t>
      </w:r>
      <w:proofErr w:type="spellStart"/>
      <w:r w:rsidR="00415746" w:rsidRPr="002711FE">
        <w:rPr>
          <w:szCs w:val="28"/>
        </w:rPr>
        <w:t>rộng</w:t>
      </w:r>
      <w:proofErr w:type="spellEnd"/>
      <w:r w:rsidR="00415746" w:rsidRPr="002711FE">
        <w:rPr>
          <w:szCs w:val="28"/>
        </w:rPr>
        <w:t xml:space="preserve"> di </w:t>
      </w:r>
      <w:proofErr w:type="spellStart"/>
      <w:r w:rsidR="00415746" w:rsidRPr="002711FE">
        <w:rPr>
          <w:szCs w:val="28"/>
        </w:rPr>
        <w:t>động</w:t>
      </w:r>
      <w:proofErr w:type="spellEnd"/>
      <w:r w:rsidR="00415746" w:rsidRPr="002711FE">
        <w:rPr>
          <w:szCs w:val="28"/>
        </w:rPr>
        <w:t xml:space="preserve"> </w:t>
      </w:r>
      <w:proofErr w:type="spellStart"/>
      <w:r w:rsidR="00415746" w:rsidRPr="002711FE">
        <w:rPr>
          <w:szCs w:val="28"/>
        </w:rPr>
        <w:t>trên</w:t>
      </w:r>
      <w:proofErr w:type="spellEnd"/>
      <w:r w:rsidR="00415746" w:rsidRPr="002711FE">
        <w:rPr>
          <w:szCs w:val="28"/>
        </w:rPr>
        <w:t xml:space="preserve"> 100 </w:t>
      </w:r>
      <w:proofErr w:type="spellStart"/>
      <w:r w:rsidR="00415746" w:rsidRPr="002711FE">
        <w:rPr>
          <w:szCs w:val="28"/>
        </w:rPr>
        <w:t>dân</w:t>
      </w:r>
      <w:proofErr w:type="spellEnd"/>
      <w:r w:rsidR="00415746" w:rsidRPr="002711FE">
        <w:rPr>
          <w:szCs w:val="28"/>
        </w:rPr>
        <w:t xml:space="preserve"> (</w:t>
      </w:r>
      <w:proofErr w:type="spellStart"/>
      <w:r w:rsidR="00415746" w:rsidRPr="002711FE">
        <w:rPr>
          <w:szCs w:val="28"/>
        </w:rPr>
        <w:t>số</w:t>
      </w:r>
      <w:proofErr w:type="spellEnd"/>
      <w:r w:rsidR="00415746" w:rsidRPr="002711FE">
        <w:rPr>
          <w:szCs w:val="28"/>
        </w:rPr>
        <w:t xml:space="preserve"> </w:t>
      </w:r>
      <w:proofErr w:type="spellStart"/>
      <w:r w:rsidR="00415746" w:rsidRPr="002711FE">
        <w:rPr>
          <w:szCs w:val="28"/>
        </w:rPr>
        <w:t>thuê</w:t>
      </w:r>
      <w:proofErr w:type="spellEnd"/>
      <w:r w:rsidR="00415746" w:rsidRPr="002711FE">
        <w:rPr>
          <w:szCs w:val="28"/>
        </w:rPr>
        <w:t xml:space="preserve"> bao/100 </w:t>
      </w:r>
      <w:proofErr w:type="spellStart"/>
      <w:r w:rsidR="00415746" w:rsidRPr="002711FE">
        <w:rPr>
          <w:szCs w:val="28"/>
        </w:rPr>
        <w:t>dân</w:t>
      </w:r>
      <w:proofErr w:type="spellEnd"/>
      <w:r w:rsidR="00415746" w:rsidRPr="002711FE">
        <w:rPr>
          <w:szCs w:val="28"/>
        </w:rPr>
        <w:t>)</w:t>
      </w:r>
    </w:p>
    <w:p w14:paraId="4104DC02" w14:textId="5A9C96B0" w:rsidR="00415746" w:rsidRPr="002711FE" w:rsidRDefault="00415746" w:rsidP="00415746">
      <w:pPr>
        <w:tabs>
          <w:tab w:val="left" w:pos="298"/>
          <w:tab w:val="left" w:pos="439"/>
        </w:tabs>
        <w:spacing w:after="0" w:line="240" w:lineRule="auto"/>
        <w:ind w:right="-74"/>
        <w:rPr>
          <w:szCs w:val="28"/>
        </w:rPr>
      </w:pPr>
      <w:r w:rsidRPr="002711FE">
        <w:rPr>
          <w:szCs w:val="28"/>
        </w:rPr>
        <w:t>(2</w:t>
      </w:r>
      <w:r w:rsidR="00E834FF" w:rsidRPr="002711FE">
        <w:rPr>
          <w:szCs w:val="28"/>
        </w:rPr>
        <w:t>2</w:t>
      </w:r>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hộ</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đình</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cáp</w:t>
      </w:r>
      <w:proofErr w:type="spellEnd"/>
      <w:r w:rsidRPr="002711FE">
        <w:rPr>
          <w:szCs w:val="28"/>
        </w:rPr>
        <w:t xml:space="preserve"> </w:t>
      </w:r>
      <w:proofErr w:type="spellStart"/>
      <w:r w:rsidRPr="002711FE">
        <w:rPr>
          <w:szCs w:val="28"/>
        </w:rPr>
        <w:t>quang</w:t>
      </w:r>
      <w:proofErr w:type="spellEnd"/>
      <w:r w:rsidRPr="002711FE">
        <w:rPr>
          <w:szCs w:val="28"/>
        </w:rPr>
        <w:t xml:space="preserve"> (%)</w:t>
      </w:r>
    </w:p>
    <w:p w14:paraId="60390AA7" w14:textId="754AF68E" w:rsidR="00415746" w:rsidRPr="002711FE" w:rsidRDefault="00415746" w:rsidP="00415746">
      <w:pPr>
        <w:tabs>
          <w:tab w:val="left" w:pos="298"/>
          <w:tab w:val="left" w:pos="439"/>
        </w:tabs>
        <w:spacing w:after="0" w:line="240" w:lineRule="auto"/>
        <w:ind w:right="-74"/>
        <w:rPr>
          <w:szCs w:val="28"/>
        </w:rPr>
      </w:pPr>
      <w:r w:rsidRPr="002711FE">
        <w:rPr>
          <w:szCs w:val="28"/>
        </w:rPr>
        <w:t>(2</w:t>
      </w:r>
      <w:r w:rsidR="00E834FF" w:rsidRPr="002711FE">
        <w:rPr>
          <w:szCs w:val="28"/>
        </w:rPr>
        <w:t>3</w:t>
      </w:r>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hồ</w:t>
      </w:r>
      <w:proofErr w:type="spellEnd"/>
      <w:r w:rsidRPr="002711FE">
        <w:rPr>
          <w:szCs w:val="28"/>
        </w:rPr>
        <w:t xml:space="preserve"> </w:t>
      </w:r>
      <w:proofErr w:type="spellStart"/>
      <w:r w:rsidRPr="002711FE">
        <w:rPr>
          <w:szCs w:val="28"/>
        </w:rPr>
        <w:t>sơ</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xử</w:t>
      </w:r>
      <w:proofErr w:type="spellEnd"/>
      <w:r w:rsidRPr="002711FE">
        <w:rPr>
          <w:szCs w:val="28"/>
        </w:rPr>
        <w:t xml:space="preserve"> </w:t>
      </w:r>
      <w:proofErr w:type="spellStart"/>
      <w:r w:rsidRPr="002711FE">
        <w:rPr>
          <w:szCs w:val="28"/>
        </w:rPr>
        <w:t>lý</w:t>
      </w:r>
      <w:proofErr w:type="spellEnd"/>
      <w:r w:rsidRPr="002711FE">
        <w:rPr>
          <w:szCs w:val="28"/>
        </w:rPr>
        <w:t xml:space="preserve"> qua </w:t>
      </w:r>
      <w:proofErr w:type="spellStart"/>
      <w:r w:rsidRPr="002711FE">
        <w:rPr>
          <w:szCs w:val="28"/>
        </w:rPr>
        <w:t>dịch</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trực</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toàn</w:t>
      </w:r>
      <w:proofErr w:type="spellEnd"/>
      <w:r w:rsidRPr="002711FE">
        <w:rPr>
          <w:szCs w:val="28"/>
        </w:rPr>
        <w:t xml:space="preserve"> </w:t>
      </w:r>
      <w:proofErr w:type="spellStart"/>
      <w:r w:rsidRPr="002711FE">
        <w:rPr>
          <w:szCs w:val="28"/>
        </w:rPr>
        <w:t>trình</w:t>
      </w:r>
      <w:proofErr w:type="spellEnd"/>
      <w:r w:rsidRPr="002711FE">
        <w:rPr>
          <w:szCs w:val="28"/>
        </w:rPr>
        <w:t xml:space="preserve"> (%)</w:t>
      </w:r>
    </w:p>
    <w:p w14:paraId="71B43B02" w14:textId="06AAA7D2" w:rsidR="00BC478E" w:rsidRPr="002711FE" w:rsidRDefault="00BC478E" w:rsidP="002F3FB3">
      <w:pPr>
        <w:tabs>
          <w:tab w:val="left" w:pos="439"/>
        </w:tabs>
        <w:spacing w:after="0" w:line="240" w:lineRule="auto"/>
        <w:ind w:right="-74"/>
        <w:rPr>
          <w:spacing w:val="-4"/>
          <w:szCs w:val="28"/>
        </w:rPr>
      </w:pPr>
      <w:r w:rsidRPr="002711FE">
        <w:rPr>
          <w:spacing w:val="-4"/>
          <w:szCs w:val="28"/>
        </w:rPr>
        <w:t>(2</w:t>
      </w:r>
      <w:r w:rsidR="00E834FF" w:rsidRPr="002711FE">
        <w:rPr>
          <w:spacing w:val="-4"/>
          <w:szCs w:val="28"/>
        </w:rPr>
        <w:t>4</w:t>
      </w:r>
      <w:r w:rsidRPr="002711FE">
        <w:rPr>
          <w:spacing w:val="-4"/>
          <w:szCs w:val="28"/>
        </w:rPr>
        <w:t xml:space="preserve">) </w:t>
      </w:r>
      <w:proofErr w:type="spellStart"/>
      <w:r w:rsidR="00152EF0" w:rsidRPr="002711FE">
        <w:rPr>
          <w:spacing w:val="-4"/>
          <w:szCs w:val="28"/>
        </w:rPr>
        <w:t>Tỷ</w:t>
      </w:r>
      <w:proofErr w:type="spellEnd"/>
      <w:r w:rsidR="00152EF0" w:rsidRPr="002711FE">
        <w:rPr>
          <w:spacing w:val="-4"/>
          <w:szCs w:val="28"/>
        </w:rPr>
        <w:t xml:space="preserve"> </w:t>
      </w:r>
      <w:proofErr w:type="spellStart"/>
      <w:r w:rsidR="00152EF0" w:rsidRPr="002711FE">
        <w:rPr>
          <w:spacing w:val="-4"/>
          <w:szCs w:val="28"/>
        </w:rPr>
        <w:t>lệ</w:t>
      </w:r>
      <w:proofErr w:type="spellEnd"/>
      <w:r w:rsidR="00152EF0" w:rsidRPr="002711FE">
        <w:rPr>
          <w:spacing w:val="-4"/>
          <w:szCs w:val="28"/>
        </w:rPr>
        <w:t xml:space="preserve"> </w:t>
      </w:r>
      <w:proofErr w:type="spellStart"/>
      <w:r w:rsidR="00152EF0" w:rsidRPr="002711FE">
        <w:rPr>
          <w:spacing w:val="-4"/>
          <w:szCs w:val="28"/>
        </w:rPr>
        <w:t>các</w:t>
      </w:r>
      <w:proofErr w:type="spellEnd"/>
      <w:r w:rsidR="00152EF0" w:rsidRPr="002711FE">
        <w:rPr>
          <w:spacing w:val="-4"/>
          <w:szCs w:val="28"/>
        </w:rPr>
        <w:t xml:space="preserve"> </w:t>
      </w:r>
      <w:proofErr w:type="spellStart"/>
      <w:r w:rsidR="00152EF0" w:rsidRPr="002711FE">
        <w:rPr>
          <w:spacing w:val="-4"/>
          <w:szCs w:val="28"/>
        </w:rPr>
        <w:t>điểm</w:t>
      </w:r>
      <w:proofErr w:type="spellEnd"/>
      <w:r w:rsidR="00152EF0" w:rsidRPr="002711FE">
        <w:rPr>
          <w:spacing w:val="-4"/>
          <w:szCs w:val="28"/>
        </w:rPr>
        <w:t xml:space="preserve"> </w:t>
      </w:r>
      <w:proofErr w:type="spellStart"/>
      <w:r w:rsidR="00152EF0" w:rsidRPr="002711FE">
        <w:rPr>
          <w:spacing w:val="-4"/>
          <w:szCs w:val="28"/>
        </w:rPr>
        <w:t>ngập</w:t>
      </w:r>
      <w:proofErr w:type="spellEnd"/>
      <w:r w:rsidR="00152EF0" w:rsidRPr="002711FE">
        <w:rPr>
          <w:spacing w:val="-4"/>
          <w:szCs w:val="28"/>
        </w:rPr>
        <w:t xml:space="preserve"> </w:t>
      </w:r>
      <w:proofErr w:type="spellStart"/>
      <w:r w:rsidR="00152EF0" w:rsidRPr="002711FE">
        <w:rPr>
          <w:spacing w:val="-4"/>
          <w:szCs w:val="28"/>
        </w:rPr>
        <w:t>úng</w:t>
      </w:r>
      <w:proofErr w:type="spellEnd"/>
      <w:r w:rsidR="00152EF0" w:rsidRPr="002711FE">
        <w:rPr>
          <w:spacing w:val="-4"/>
          <w:szCs w:val="28"/>
        </w:rPr>
        <w:t xml:space="preserve"> </w:t>
      </w:r>
      <w:proofErr w:type="spellStart"/>
      <w:r w:rsidR="00152EF0" w:rsidRPr="002711FE">
        <w:rPr>
          <w:spacing w:val="-4"/>
          <w:szCs w:val="28"/>
        </w:rPr>
        <w:t>có</w:t>
      </w:r>
      <w:proofErr w:type="spellEnd"/>
      <w:r w:rsidR="00152EF0" w:rsidRPr="002711FE">
        <w:rPr>
          <w:spacing w:val="-4"/>
          <w:szCs w:val="28"/>
        </w:rPr>
        <w:t xml:space="preserve"> </w:t>
      </w:r>
      <w:proofErr w:type="spellStart"/>
      <w:r w:rsidR="00152EF0" w:rsidRPr="002711FE">
        <w:rPr>
          <w:spacing w:val="-4"/>
          <w:szCs w:val="28"/>
        </w:rPr>
        <w:t>giải</w:t>
      </w:r>
      <w:proofErr w:type="spellEnd"/>
      <w:r w:rsidR="00152EF0" w:rsidRPr="002711FE">
        <w:rPr>
          <w:spacing w:val="-4"/>
          <w:szCs w:val="28"/>
        </w:rPr>
        <w:t xml:space="preserve"> </w:t>
      </w:r>
      <w:proofErr w:type="spellStart"/>
      <w:r w:rsidR="00152EF0" w:rsidRPr="002711FE">
        <w:rPr>
          <w:spacing w:val="-4"/>
          <w:szCs w:val="28"/>
        </w:rPr>
        <w:t>pháp</w:t>
      </w:r>
      <w:proofErr w:type="spellEnd"/>
      <w:r w:rsidR="00152EF0" w:rsidRPr="002711FE">
        <w:rPr>
          <w:spacing w:val="-4"/>
          <w:szCs w:val="28"/>
        </w:rPr>
        <w:t xml:space="preserve"> </w:t>
      </w:r>
      <w:proofErr w:type="spellStart"/>
      <w:r w:rsidR="00152EF0" w:rsidRPr="002711FE">
        <w:rPr>
          <w:spacing w:val="-4"/>
          <w:szCs w:val="28"/>
        </w:rPr>
        <w:t>phòng</w:t>
      </w:r>
      <w:proofErr w:type="spellEnd"/>
      <w:r w:rsidR="00152EF0" w:rsidRPr="002711FE">
        <w:rPr>
          <w:spacing w:val="-4"/>
          <w:szCs w:val="28"/>
        </w:rPr>
        <w:t xml:space="preserve">, </w:t>
      </w:r>
      <w:proofErr w:type="spellStart"/>
      <w:r w:rsidR="00152EF0" w:rsidRPr="002711FE">
        <w:rPr>
          <w:spacing w:val="-4"/>
          <w:szCs w:val="28"/>
        </w:rPr>
        <w:t>chống</w:t>
      </w:r>
      <w:proofErr w:type="spellEnd"/>
      <w:r w:rsidR="00152EF0" w:rsidRPr="002711FE">
        <w:rPr>
          <w:spacing w:val="-4"/>
          <w:szCs w:val="28"/>
        </w:rPr>
        <w:t xml:space="preserve">, </w:t>
      </w:r>
      <w:proofErr w:type="spellStart"/>
      <w:r w:rsidR="00152EF0" w:rsidRPr="002711FE">
        <w:rPr>
          <w:spacing w:val="-4"/>
          <w:szCs w:val="28"/>
        </w:rPr>
        <w:t>khắc</w:t>
      </w:r>
      <w:proofErr w:type="spellEnd"/>
      <w:r w:rsidR="00152EF0" w:rsidRPr="002711FE">
        <w:rPr>
          <w:spacing w:val="-4"/>
          <w:szCs w:val="28"/>
        </w:rPr>
        <w:t xml:space="preserve"> </w:t>
      </w:r>
      <w:proofErr w:type="spellStart"/>
      <w:r w:rsidR="00152EF0" w:rsidRPr="002711FE">
        <w:rPr>
          <w:spacing w:val="-4"/>
          <w:szCs w:val="28"/>
        </w:rPr>
        <w:t>phục</w:t>
      </w:r>
      <w:proofErr w:type="spellEnd"/>
      <w:r w:rsidR="00152EF0" w:rsidRPr="002711FE">
        <w:rPr>
          <w:spacing w:val="-4"/>
          <w:szCs w:val="28"/>
        </w:rPr>
        <w:t xml:space="preserve"> (%)</w:t>
      </w:r>
    </w:p>
    <w:p w14:paraId="2A48AAC6" w14:textId="47F4A40E" w:rsidR="006E7D53" w:rsidRPr="002711FE" w:rsidRDefault="00803AC2" w:rsidP="002F3FB3">
      <w:pPr>
        <w:tabs>
          <w:tab w:val="left" w:pos="439"/>
        </w:tabs>
        <w:spacing w:after="0" w:line="240" w:lineRule="auto"/>
        <w:ind w:right="-74"/>
        <w:rPr>
          <w:spacing w:val="-16"/>
          <w:szCs w:val="28"/>
        </w:rPr>
      </w:pPr>
      <w:r w:rsidRPr="002711FE">
        <w:rPr>
          <w:spacing w:val="-16"/>
          <w:szCs w:val="28"/>
        </w:rPr>
        <w:t>(2</w:t>
      </w:r>
      <w:r w:rsidR="00E834FF" w:rsidRPr="002711FE">
        <w:rPr>
          <w:spacing w:val="-16"/>
          <w:szCs w:val="28"/>
        </w:rPr>
        <w:t>5</w:t>
      </w:r>
      <w:r w:rsidR="002F3FB3" w:rsidRPr="002711FE">
        <w:rPr>
          <w:spacing w:val="-16"/>
          <w:szCs w:val="28"/>
        </w:rPr>
        <w:t xml:space="preserve">) </w:t>
      </w:r>
      <w:proofErr w:type="spellStart"/>
      <w:r w:rsidR="00CA28D7" w:rsidRPr="002711FE">
        <w:rPr>
          <w:spacing w:val="-16"/>
          <w:szCs w:val="28"/>
        </w:rPr>
        <w:t>Tỷ</w:t>
      </w:r>
      <w:proofErr w:type="spellEnd"/>
      <w:r w:rsidR="00CA28D7" w:rsidRPr="002711FE">
        <w:rPr>
          <w:spacing w:val="-16"/>
          <w:szCs w:val="28"/>
        </w:rPr>
        <w:t xml:space="preserve"> </w:t>
      </w:r>
      <w:proofErr w:type="spellStart"/>
      <w:r w:rsidR="00CA28D7" w:rsidRPr="002711FE">
        <w:rPr>
          <w:spacing w:val="-16"/>
          <w:szCs w:val="28"/>
        </w:rPr>
        <w:t>lệ</w:t>
      </w:r>
      <w:proofErr w:type="spellEnd"/>
      <w:r w:rsidR="00CA28D7" w:rsidRPr="002711FE">
        <w:rPr>
          <w:spacing w:val="-16"/>
          <w:szCs w:val="28"/>
        </w:rPr>
        <w:t xml:space="preserve"> </w:t>
      </w:r>
      <w:proofErr w:type="spellStart"/>
      <w:r w:rsidR="00CA28D7" w:rsidRPr="002711FE">
        <w:rPr>
          <w:spacing w:val="-16"/>
          <w:szCs w:val="28"/>
        </w:rPr>
        <w:t>chất</w:t>
      </w:r>
      <w:proofErr w:type="spellEnd"/>
      <w:r w:rsidR="00CA28D7" w:rsidRPr="002711FE">
        <w:rPr>
          <w:spacing w:val="-16"/>
          <w:szCs w:val="28"/>
        </w:rPr>
        <w:t xml:space="preserve"> </w:t>
      </w:r>
      <w:proofErr w:type="spellStart"/>
      <w:r w:rsidR="00CA28D7" w:rsidRPr="002711FE">
        <w:rPr>
          <w:spacing w:val="-16"/>
          <w:szCs w:val="28"/>
        </w:rPr>
        <w:t>thải</w:t>
      </w:r>
      <w:proofErr w:type="spellEnd"/>
      <w:r w:rsidR="00CA28D7" w:rsidRPr="002711FE">
        <w:rPr>
          <w:spacing w:val="-16"/>
          <w:szCs w:val="28"/>
        </w:rPr>
        <w:t xml:space="preserve"> </w:t>
      </w:r>
      <w:proofErr w:type="spellStart"/>
      <w:r w:rsidR="00CA28D7" w:rsidRPr="002711FE">
        <w:rPr>
          <w:spacing w:val="-16"/>
          <w:szCs w:val="28"/>
        </w:rPr>
        <w:t>nguy</w:t>
      </w:r>
      <w:proofErr w:type="spellEnd"/>
      <w:r w:rsidR="00CA28D7" w:rsidRPr="002711FE">
        <w:rPr>
          <w:spacing w:val="-16"/>
          <w:szCs w:val="28"/>
        </w:rPr>
        <w:t xml:space="preserve"> </w:t>
      </w:r>
      <w:proofErr w:type="spellStart"/>
      <w:r w:rsidR="00CA28D7" w:rsidRPr="002711FE">
        <w:rPr>
          <w:spacing w:val="-16"/>
          <w:szCs w:val="28"/>
        </w:rPr>
        <w:t>hại</w:t>
      </w:r>
      <w:proofErr w:type="spellEnd"/>
      <w:r w:rsidR="00CA28D7" w:rsidRPr="002711FE">
        <w:rPr>
          <w:spacing w:val="-16"/>
          <w:szCs w:val="28"/>
        </w:rPr>
        <w:t xml:space="preserve"> </w:t>
      </w:r>
      <w:proofErr w:type="spellStart"/>
      <w:r w:rsidR="00CA28D7" w:rsidRPr="002711FE">
        <w:rPr>
          <w:spacing w:val="-16"/>
          <w:szCs w:val="28"/>
        </w:rPr>
        <w:t>được</w:t>
      </w:r>
      <w:proofErr w:type="spellEnd"/>
      <w:r w:rsidR="00CA28D7" w:rsidRPr="002711FE">
        <w:rPr>
          <w:spacing w:val="-16"/>
          <w:szCs w:val="28"/>
        </w:rPr>
        <w:t xml:space="preserve"> </w:t>
      </w:r>
      <w:proofErr w:type="spellStart"/>
      <w:r w:rsidR="00CA28D7" w:rsidRPr="002711FE">
        <w:rPr>
          <w:spacing w:val="-16"/>
          <w:szCs w:val="28"/>
        </w:rPr>
        <w:t>thu</w:t>
      </w:r>
      <w:proofErr w:type="spellEnd"/>
      <w:r w:rsidR="00CA28D7" w:rsidRPr="002711FE">
        <w:rPr>
          <w:spacing w:val="-16"/>
          <w:szCs w:val="28"/>
        </w:rPr>
        <w:t xml:space="preserve"> </w:t>
      </w:r>
      <w:proofErr w:type="spellStart"/>
      <w:r w:rsidR="00CA28D7" w:rsidRPr="002711FE">
        <w:rPr>
          <w:spacing w:val="-16"/>
          <w:szCs w:val="28"/>
        </w:rPr>
        <w:t>gom</w:t>
      </w:r>
      <w:proofErr w:type="spellEnd"/>
      <w:r w:rsidR="00CA28D7" w:rsidRPr="002711FE">
        <w:rPr>
          <w:spacing w:val="-16"/>
          <w:szCs w:val="28"/>
        </w:rPr>
        <w:t xml:space="preserve">, </w:t>
      </w:r>
      <w:proofErr w:type="spellStart"/>
      <w:r w:rsidR="00CA28D7" w:rsidRPr="002711FE">
        <w:rPr>
          <w:spacing w:val="-16"/>
          <w:szCs w:val="28"/>
        </w:rPr>
        <w:t>xử</w:t>
      </w:r>
      <w:proofErr w:type="spellEnd"/>
      <w:r w:rsidR="00CA28D7" w:rsidRPr="002711FE">
        <w:rPr>
          <w:spacing w:val="-16"/>
          <w:szCs w:val="28"/>
        </w:rPr>
        <w:t xml:space="preserve"> </w:t>
      </w:r>
      <w:proofErr w:type="spellStart"/>
      <w:r w:rsidR="00CA28D7" w:rsidRPr="002711FE">
        <w:rPr>
          <w:spacing w:val="-16"/>
          <w:szCs w:val="28"/>
        </w:rPr>
        <w:t>lý</w:t>
      </w:r>
      <w:proofErr w:type="spellEnd"/>
      <w:r w:rsidR="00CA28D7" w:rsidRPr="002711FE">
        <w:rPr>
          <w:spacing w:val="-16"/>
          <w:szCs w:val="28"/>
        </w:rPr>
        <w:t xml:space="preserve"> </w:t>
      </w:r>
      <w:proofErr w:type="spellStart"/>
      <w:r w:rsidR="00CA28D7" w:rsidRPr="002711FE">
        <w:rPr>
          <w:spacing w:val="-16"/>
          <w:szCs w:val="28"/>
        </w:rPr>
        <w:t>đáp</w:t>
      </w:r>
      <w:proofErr w:type="spellEnd"/>
      <w:r w:rsidR="00CA28D7" w:rsidRPr="002711FE">
        <w:rPr>
          <w:spacing w:val="-16"/>
          <w:szCs w:val="28"/>
        </w:rPr>
        <w:t xml:space="preserve"> </w:t>
      </w:r>
      <w:proofErr w:type="spellStart"/>
      <w:r w:rsidR="00CA28D7" w:rsidRPr="002711FE">
        <w:rPr>
          <w:spacing w:val="-16"/>
          <w:szCs w:val="28"/>
        </w:rPr>
        <w:t>ứng</w:t>
      </w:r>
      <w:proofErr w:type="spellEnd"/>
      <w:r w:rsidR="00CA28D7" w:rsidRPr="002711FE">
        <w:rPr>
          <w:spacing w:val="-16"/>
          <w:szCs w:val="28"/>
        </w:rPr>
        <w:t xml:space="preserve"> </w:t>
      </w:r>
      <w:proofErr w:type="spellStart"/>
      <w:r w:rsidR="00CA28D7" w:rsidRPr="002711FE">
        <w:rPr>
          <w:spacing w:val="-16"/>
          <w:szCs w:val="28"/>
        </w:rPr>
        <w:t>yêu</w:t>
      </w:r>
      <w:proofErr w:type="spellEnd"/>
      <w:r w:rsidR="00CA28D7" w:rsidRPr="002711FE">
        <w:rPr>
          <w:spacing w:val="-16"/>
          <w:szCs w:val="28"/>
        </w:rPr>
        <w:t xml:space="preserve"> </w:t>
      </w:r>
      <w:proofErr w:type="spellStart"/>
      <w:r w:rsidR="00CA28D7" w:rsidRPr="002711FE">
        <w:rPr>
          <w:spacing w:val="-16"/>
          <w:szCs w:val="28"/>
        </w:rPr>
        <w:t>cầu</w:t>
      </w:r>
      <w:proofErr w:type="spellEnd"/>
      <w:r w:rsidR="00CA28D7" w:rsidRPr="002711FE">
        <w:rPr>
          <w:spacing w:val="-16"/>
          <w:szCs w:val="28"/>
        </w:rPr>
        <w:t xml:space="preserve"> </w:t>
      </w:r>
      <w:proofErr w:type="spellStart"/>
      <w:r w:rsidR="00CA28D7" w:rsidRPr="002711FE">
        <w:rPr>
          <w:spacing w:val="-16"/>
          <w:szCs w:val="28"/>
        </w:rPr>
        <w:t>bảo</w:t>
      </w:r>
      <w:proofErr w:type="spellEnd"/>
      <w:r w:rsidR="00CA28D7" w:rsidRPr="002711FE">
        <w:rPr>
          <w:spacing w:val="-16"/>
          <w:szCs w:val="28"/>
        </w:rPr>
        <w:t xml:space="preserve"> </w:t>
      </w:r>
      <w:proofErr w:type="spellStart"/>
      <w:r w:rsidR="00CA28D7" w:rsidRPr="002711FE">
        <w:rPr>
          <w:spacing w:val="-16"/>
          <w:szCs w:val="28"/>
        </w:rPr>
        <w:t>vệ</w:t>
      </w:r>
      <w:proofErr w:type="spellEnd"/>
      <w:r w:rsidR="00CA28D7" w:rsidRPr="002711FE">
        <w:rPr>
          <w:spacing w:val="-16"/>
          <w:szCs w:val="28"/>
        </w:rPr>
        <w:t xml:space="preserve"> </w:t>
      </w:r>
      <w:proofErr w:type="spellStart"/>
      <w:r w:rsidR="00CA28D7" w:rsidRPr="002711FE">
        <w:rPr>
          <w:spacing w:val="-16"/>
          <w:szCs w:val="28"/>
        </w:rPr>
        <w:t>môi</w:t>
      </w:r>
      <w:proofErr w:type="spellEnd"/>
      <w:r w:rsidR="00CA28D7" w:rsidRPr="002711FE">
        <w:rPr>
          <w:spacing w:val="-16"/>
          <w:szCs w:val="28"/>
        </w:rPr>
        <w:t xml:space="preserve"> </w:t>
      </w:r>
      <w:proofErr w:type="spellStart"/>
      <w:r w:rsidR="00CA28D7" w:rsidRPr="002711FE">
        <w:rPr>
          <w:spacing w:val="-16"/>
          <w:szCs w:val="28"/>
        </w:rPr>
        <w:t>trường</w:t>
      </w:r>
      <w:proofErr w:type="spellEnd"/>
      <w:r w:rsidR="00CA28D7" w:rsidRPr="002711FE">
        <w:rPr>
          <w:spacing w:val="-16"/>
          <w:szCs w:val="28"/>
        </w:rPr>
        <w:t xml:space="preserve"> (%);</w:t>
      </w:r>
    </w:p>
    <w:p w14:paraId="40CC28E6" w14:textId="1F376955" w:rsidR="006E7D53" w:rsidRPr="002711FE" w:rsidRDefault="00BC478E" w:rsidP="002F3FB3">
      <w:pPr>
        <w:tabs>
          <w:tab w:val="left" w:pos="439"/>
        </w:tabs>
        <w:spacing w:after="0" w:line="240" w:lineRule="auto"/>
        <w:ind w:right="-74"/>
        <w:rPr>
          <w:spacing w:val="-8"/>
          <w:szCs w:val="28"/>
        </w:rPr>
      </w:pPr>
      <w:r w:rsidRPr="002711FE">
        <w:rPr>
          <w:spacing w:val="-8"/>
          <w:szCs w:val="28"/>
        </w:rPr>
        <w:lastRenderedPageBreak/>
        <w:t>(2</w:t>
      </w:r>
      <w:r w:rsidR="00E834FF" w:rsidRPr="002711FE">
        <w:rPr>
          <w:spacing w:val="-8"/>
          <w:szCs w:val="28"/>
        </w:rPr>
        <w:t>6</w:t>
      </w:r>
      <w:r w:rsidR="002F3FB3" w:rsidRPr="002711FE">
        <w:rPr>
          <w:spacing w:val="-8"/>
          <w:szCs w:val="28"/>
        </w:rPr>
        <w:t xml:space="preserve">) </w:t>
      </w:r>
      <w:proofErr w:type="spellStart"/>
      <w:r w:rsidR="001C1A67" w:rsidRPr="002711FE">
        <w:rPr>
          <w:spacing w:val="-8"/>
          <w:szCs w:val="28"/>
        </w:rPr>
        <w:t>Tỷ</w:t>
      </w:r>
      <w:proofErr w:type="spellEnd"/>
      <w:r w:rsidR="001C1A67" w:rsidRPr="002711FE">
        <w:rPr>
          <w:spacing w:val="-8"/>
          <w:szCs w:val="28"/>
        </w:rPr>
        <w:t xml:space="preserve"> </w:t>
      </w:r>
      <w:proofErr w:type="spellStart"/>
      <w:r w:rsidR="001C1A67" w:rsidRPr="002711FE">
        <w:rPr>
          <w:spacing w:val="-8"/>
          <w:szCs w:val="28"/>
        </w:rPr>
        <w:t>lệ</w:t>
      </w:r>
      <w:proofErr w:type="spellEnd"/>
      <w:r w:rsidR="001C1A67" w:rsidRPr="002711FE">
        <w:rPr>
          <w:spacing w:val="-8"/>
          <w:szCs w:val="28"/>
        </w:rPr>
        <w:t xml:space="preserve"> </w:t>
      </w:r>
      <w:proofErr w:type="spellStart"/>
      <w:r w:rsidR="001C1A67" w:rsidRPr="002711FE">
        <w:rPr>
          <w:spacing w:val="-8"/>
          <w:szCs w:val="28"/>
        </w:rPr>
        <w:t>chất</w:t>
      </w:r>
      <w:proofErr w:type="spellEnd"/>
      <w:r w:rsidR="001C1A67" w:rsidRPr="002711FE">
        <w:rPr>
          <w:spacing w:val="-8"/>
          <w:szCs w:val="28"/>
        </w:rPr>
        <w:t xml:space="preserve"> </w:t>
      </w:r>
      <w:proofErr w:type="spellStart"/>
      <w:r w:rsidR="001C1A67" w:rsidRPr="002711FE">
        <w:rPr>
          <w:spacing w:val="-8"/>
          <w:szCs w:val="28"/>
        </w:rPr>
        <w:t>thải</w:t>
      </w:r>
      <w:proofErr w:type="spellEnd"/>
      <w:r w:rsidR="001C1A67" w:rsidRPr="002711FE">
        <w:rPr>
          <w:spacing w:val="-8"/>
          <w:szCs w:val="28"/>
        </w:rPr>
        <w:t xml:space="preserve"> </w:t>
      </w:r>
      <w:proofErr w:type="spellStart"/>
      <w:r w:rsidR="001C1A67" w:rsidRPr="002711FE">
        <w:rPr>
          <w:spacing w:val="-8"/>
          <w:szCs w:val="28"/>
        </w:rPr>
        <w:t>rắn</w:t>
      </w:r>
      <w:proofErr w:type="spellEnd"/>
      <w:r w:rsidR="001C1A67" w:rsidRPr="002711FE">
        <w:rPr>
          <w:spacing w:val="-8"/>
          <w:szCs w:val="28"/>
        </w:rPr>
        <w:t xml:space="preserve"> </w:t>
      </w:r>
      <w:proofErr w:type="spellStart"/>
      <w:r w:rsidR="001C1A67" w:rsidRPr="002711FE">
        <w:rPr>
          <w:spacing w:val="-8"/>
          <w:szCs w:val="28"/>
        </w:rPr>
        <w:t>sinh</w:t>
      </w:r>
      <w:proofErr w:type="spellEnd"/>
      <w:r w:rsidR="001C1A67" w:rsidRPr="002711FE">
        <w:rPr>
          <w:spacing w:val="-8"/>
          <w:szCs w:val="28"/>
        </w:rPr>
        <w:t xml:space="preserve"> </w:t>
      </w:r>
      <w:proofErr w:type="spellStart"/>
      <w:r w:rsidR="001C1A67" w:rsidRPr="002711FE">
        <w:rPr>
          <w:spacing w:val="-8"/>
          <w:szCs w:val="28"/>
        </w:rPr>
        <w:t>hoạt</w:t>
      </w:r>
      <w:proofErr w:type="spellEnd"/>
      <w:r w:rsidR="001C1A67" w:rsidRPr="002711FE">
        <w:rPr>
          <w:spacing w:val="-8"/>
          <w:szCs w:val="28"/>
        </w:rPr>
        <w:t xml:space="preserve"> </w:t>
      </w:r>
      <w:proofErr w:type="spellStart"/>
      <w:r w:rsidR="001C1A67" w:rsidRPr="002711FE">
        <w:rPr>
          <w:spacing w:val="-8"/>
          <w:szCs w:val="28"/>
        </w:rPr>
        <w:t>được</w:t>
      </w:r>
      <w:proofErr w:type="spellEnd"/>
      <w:r w:rsidR="001C1A67" w:rsidRPr="002711FE">
        <w:rPr>
          <w:spacing w:val="-8"/>
          <w:szCs w:val="28"/>
        </w:rPr>
        <w:t xml:space="preserve"> </w:t>
      </w:r>
      <w:proofErr w:type="spellStart"/>
      <w:r w:rsidR="001C1A67" w:rsidRPr="002711FE">
        <w:rPr>
          <w:spacing w:val="-8"/>
          <w:szCs w:val="28"/>
        </w:rPr>
        <w:t>thu</w:t>
      </w:r>
      <w:proofErr w:type="spellEnd"/>
      <w:r w:rsidR="001C1A67" w:rsidRPr="002711FE">
        <w:rPr>
          <w:spacing w:val="-8"/>
          <w:szCs w:val="28"/>
        </w:rPr>
        <w:t xml:space="preserve"> </w:t>
      </w:r>
      <w:proofErr w:type="spellStart"/>
      <w:r w:rsidR="001C1A67" w:rsidRPr="002711FE">
        <w:rPr>
          <w:spacing w:val="-8"/>
          <w:szCs w:val="28"/>
        </w:rPr>
        <w:t>gom</w:t>
      </w:r>
      <w:proofErr w:type="spellEnd"/>
      <w:r w:rsidR="001C1A67" w:rsidRPr="002711FE">
        <w:rPr>
          <w:spacing w:val="-8"/>
          <w:szCs w:val="28"/>
        </w:rPr>
        <w:t xml:space="preserve"> (%);</w:t>
      </w:r>
    </w:p>
    <w:p w14:paraId="1B9C94F2" w14:textId="7F7C8D82" w:rsidR="00BC478E" w:rsidRPr="002711FE" w:rsidRDefault="002F3FB3" w:rsidP="00F337EA">
      <w:pPr>
        <w:tabs>
          <w:tab w:val="left" w:pos="439"/>
        </w:tabs>
        <w:spacing w:after="0" w:line="240" w:lineRule="auto"/>
        <w:ind w:right="-74"/>
        <w:rPr>
          <w:spacing w:val="-6"/>
          <w:szCs w:val="28"/>
        </w:rPr>
      </w:pPr>
      <w:r w:rsidRPr="002711FE">
        <w:rPr>
          <w:spacing w:val="-6"/>
          <w:szCs w:val="28"/>
        </w:rPr>
        <w:t>(2</w:t>
      </w:r>
      <w:r w:rsidR="00E834FF" w:rsidRPr="002711FE">
        <w:rPr>
          <w:spacing w:val="-6"/>
          <w:szCs w:val="28"/>
        </w:rPr>
        <w:t>7</w:t>
      </w:r>
      <w:r w:rsidRPr="002711FE">
        <w:rPr>
          <w:spacing w:val="-6"/>
          <w:szCs w:val="28"/>
        </w:rPr>
        <w:t xml:space="preserve">) </w:t>
      </w:r>
      <w:proofErr w:type="spellStart"/>
      <w:r w:rsidR="00227F33" w:rsidRPr="002711FE">
        <w:rPr>
          <w:spacing w:val="-6"/>
          <w:szCs w:val="28"/>
        </w:rPr>
        <w:t>Tỷ</w:t>
      </w:r>
      <w:proofErr w:type="spellEnd"/>
      <w:r w:rsidR="00227F33" w:rsidRPr="002711FE">
        <w:rPr>
          <w:spacing w:val="-6"/>
          <w:szCs w:val="28"/>
        </w:rPr>
        <w:t xml:space="preserve"> </w:t>
      </w:r>
      <w:proofErr w:type="spellStart"/>
      <w:r w:rsidR="00227F33" w:rsidRPr="002711FE">
        <w:rPr>
          <w:spacing w:val="-6"/>
          <w:szCs w:val="28"/>
        </w:rPr>
        <w:t>lệ</w:t>
      </w:r>
      <w:proofErr w:type="spellEnd"/>
      <w:r w:rsidR="00227F33" w:rsidRPr="002711FE">
        <w:rPr>
          <w:spacing w:val="-6"/>
          <w:szCs w:val="28"/>
        </w:rPr>
        <w:t xml:space="preserve"> </w:t>
      </w:r>
      <w:proofErr w:type="spellStart"/>
      <w:r w:rsidR="00227F33" w:rsidRPr="002711FE">
        <w:rPr>
          <w:spacing w:val="-6"/>
          <w:szCs w:val="28"/>
        </w:rPr>
        <w:t>chất</w:t>
      </w:r>
      <w:proofErr w:type="spellEnd"/>
      <w:r w:rsidR="00227F33" w:rsidRPr="002711FE">
        <w:rPr>
          <w:spacing w:val="-6"/>
          <w:szCs w:val="28"/>
        </w:rPr>
        <w:t xml:space="preserve"> </w:t>
      </w:r>
      <w:proofErr w:type="spellStart"/>
      <w:r w:rsidR="00227F33" w:rsidRPr="002711FE">
        <w:rPr>
          <w:spacing w:val="-6"/>
          <w:szCs w:val="28"/>
        </w:rPr>
        <w:t>thải</w:t>
      </w:r>
      <w:proofErr w:type="spellEnd"/>
      <w:r w:rsidR="00227F33" w:rsidRPr="002711FE">
        <w:rPr>
          <w:spacing w:val="-6"/>
          <w:szCs w:val="28"/>
        </w:rPr>
        <w:t xml:space="preserve"> </w:t>
      </w:r>
      <w:proofErr w:type="spellStart"/>
      <w:r w:rsidR="00227F33" w:rsidRPr="002711FE">
        <w:rPr>
          <w:spacing w:val="-6"/>
          <w:szCs w:val="28"/>
        </w:rPr>
        <w:t>rắn</w:t>
      </w:r>
      <w:proofErr w:type="spellEnd"/>
      <w:r w:rsidR="00227F33" w:rsidRPr="002711FE">
        <w:rPr>
          <w:spacing w:val="-6"/>
          <w:szCs w:val="28"/>
        </w:rPr>
        <w:t xml:space="preserve"> </w:t>
      </w:r>
      <w:proofErr w:type="spellStart"/>
      <w:r w:rsidR="00227F33" w:rsidRPr="002711FE">
        <w:rPr>
          <w:spacing w:val="-6"/>
          <w:szCs w:val="28"/>
        </w:rPr>
        <w:t>sinh</w:t>
      </w:r>
      <w:proofErr w:type="spellEnd"/>
      <w:r w:rsidR="00227F33" w:rsidRPr="002711FE">
        <w:rPr>
          <w:spacing w:val="-6"/>
          <w:szCs w:val="28"/>
        </w:rPr>
        <w:t xml:space="preserve"> </w:t>
      </w:r>
      <w:proofErr w:type="spellStart"/>
      <w:r w:rsidR="00227F33" w:rsidRPr="002711FE">
        <w:rPr>
          <w:spacing w:val="-6"/>
          <w:szCs w:val="28"/>
        </w:rPr>
        <w:t>hoạt</w:t>
      </w:r>
      <w:proofErr w:type="spellEnd"/>
      <w:r w:rsidR="00227F33" w:rsidRPr="002711FE">
        <w:rPr>
          <w:spacing w:val="-6"/>
          <w:szCs w:val="28"/>
        </w:rPr>
        <w:t xml:space="preserve"> </w:t>
      </w:r>
      <w:proofErr w:type="spellStart"/>
      <w:r w:rsidR="00227F33" w:rsidRPr="002711FE">
        <w:rPr>
          <w:spacing w:val="-6"/>
          <w:szCs w:val="28"/>
        </w:rPr>
        <w:t>được</w:t>
      </w:r>
      <w:proofErr w:type="spellEnd"/>
      <w:r w:rsidR="00227F33" w:rsidRPr="002711FE">
        <w:rPr>
          <w:spacing w:val="-6"/>
          <w:szCs w:val="28"/>
        </w:rPr>
        <w:t xml:space="preserve"> </w:t>
      </w:r>
      <w:proofErr w:type="spellStart"/>
      <w:r w:rsidR="00227F33" w:rsidRPr="002711FE">
        <w:rPr>
          <w:spacing w:val="-6"/>
          <w:szCs w:val="28"/>
        </w:rPr>
        <w:t>xử</w:t>
      </w:r>
      <w:proofErr w:type="spellEnd"/>
      <w:r w:rsidR="00227F33" w:rsidRPr="002711FE">
        <w:rPr>
          <w:spacing w:val="-6"/>
          <w:szCs w:val="28"/>
        </w:rPr>
        <w:t xml:space="preserve"> </w:t>
      </w:r>
      <w:proofErr w:type="spellStart"/>
      <w:r w:rsidR="00227F33" w:rsidRPr="002711FE">
        <w:rPr>
          <w:spacing w:val="-6"/>
          <w:szCs w:val="28"/>
        </w:rPr>
        <w:t>lý</w:t>
      </w:r>
      <w:proofErr w:type="spellEnd"/>
      <w:r w:rsidR="00227F33" w:rsidRPr="002711FE">
        <w:rPr>
          <w:spacing w:val="-6"/>
          <w:szCs w:val="28"/>
        </w:rPr>
        <w:t xml:space="preserve"> </w:t>
      </w:r>
      <w:proofErr w:type="spellStart"/>
      <w:r w:rsidR="00227F33" w:rsidRPr="002711FE">
        <w:rPr>
          <w:spacing w:val="-6"/>
          <w:szCs w:val="28"/>
        </w:rPr>
        <w:t>đáp</w:t>
      </w:r>
      <w:proofErr w:type="spellEnd"/>
      <w:r w:rsidR="00227F33" w:rsidRPr="002711FE">
        <w:rPr>
          <w:spacing w:val="-6"/>
          <w:szCs w:val="28"/>
        </w:rPr>
        <w:t xml:space="preserve"> </w:t>
      </w:r>
      <w:proofErr w:type="spellStart"/>
      <w:r w:rsidR="00227F33" w:rsidRPr="002711FE">
        <w:rPr>
          <w:spacing w:val="-6"/>
          <w:szCs w:val="28"/>
        </w:rPr>
        <w:t>ứng</w:t>
      </w:r>
      <w:proofErr w:type="spellEnd"/>
      <w:r w:rsidR="00227F33" w:rsidRPr="002711FE">
        <w:rPr>
          <w:spacing w:val="-6"/>
          <w:szCs w:val="28"/>
        </w:rPr>
        <w:t xml:space="preserve"> </w:t>
      </w:r>
      <w:proofErr w:type="spellStart"/>
      <w:r w:rsidR="00227F33" w:rsidRPr="002711FE">
        <w:rPr>
          <w:spacing w:val="-6"/>
          <w:szCs w:val="28"/>
        </w:rPr>
        <w:t>yêu</w:t>
      </w:r>
      <w:proofErr w:type="spellEnd"/>
      <w:r w:rsidR="00227F33" w:rsidRPr="002711FE">
        <w:rPr>
          <w:spacing w:val="-6"/>
          <w:szCs w:val="28"/>
        </w:rPr>
        <w:t xml:space="preserve"> </w:t>
      </w:r>
      <w:proofErr w:type="spellStart"/>
      <w:r w:rsidR="00227F33" w:rsidRPr="002711FE">
        <w:rPr>
          <w:spacing w:val="-6"/>
          <w:szCs w:val="28"/>
        </w:rPr>
        <w:t>cầu</w:t>
      </w:r>
      <w:proofErr w:type="spellEnd"/>
      <w:r w:rsidR="00227F33" w:rsidRPr="002711FE">
        <w:rPr>
          <w:spacing w:val="-6"/>
          <w:szCs w:val="28"/>
        </w:rPr>
        <w:t xml:space="preserve"> </w:t>
      </w:r>
      <w:proofErr w:type="spellStart"/>
      <w:r w:rsidR="00227F33" w:rsidRPr="002711FE">
        <w:rPr>
          <w:spacing w:val="-6"/>
          <w:szCs w:val="28"/>
        </w:rPr>
        <w:t>bảo</w:t>
      </w:r>
      <w:proofErr w:type="spellEnd"/>
      <w:r w:rsidR="00227F33" w:rsidRPr="002711FE">
        <w:rPr>
          <w:spacing w:val="-6"/>
          <w:szCs w:val="28"/>
        </w:rPr>
        <w:t xml:space="preserve"> </w:t>
      </w:r>
      <w:proofErr w:type="spellStart"/>
      <w:r w:rsidR="00227F33" w:rsidRPr="002711FE">
        <w:rPr>
          <w:spacing w:val="-6"/>
          <w:szCs w:val="28"/>
        </w:rPr>
        <w:t>vệ</w:t>
      </w:r>
      <w:proofErr w:type="spellEnd"/>
      <w:r w:rsidR="00227F33" w:rsidRPr="002711FE">
        <w:rPr>
          <w:spacing w:val="-6"/>
          <w:szCs w:val="28"/>
        </w:rPr>
        <w:t xml:space="preserve"> </w:t>
      </w:r>
      <w:proofErr w:type="spellStart"/>
      <w:r w:rsidR="00227F33" w:rsidRPr="002711FE">
        <w:rPr>
          <w:spacing w:val="-6"/>
          <w:szCs w:val="28"/>
        </w:rPr>
        <w:t>môi</w:t>
      </w:r>
      <w:proofErr w:type="spellEnd"/>
      <w:r w:rsidR="00227F33" w:rsidRPr="002711FE">
        <w:rPr>
          <w:spacing w:val="-6"/>
          <w:szCs w:val="28"/>
        </w:rPr>
        <w:t xml:space="preserve"> </w:t>
      </w:r>
      <w:proofErr w:type="spellStart"/>
      <w:r w:rsidR="00227F33" w:rsidRPr="002711FE">
        <w:rPr>
          <w:spacing w:val="-6"/>
          <w:szCs w:val="28"/>
        </w:rPr>
        <w:t>trường</w:t>
      </w:r>
      <w:proofErr w:type="spellEnd"/>
      <w:r w:rsidR="00227F33" w:rsidRPr="002711FE">
        <w:rPr>
          <w:spacing w:val="-6"/>
          <w:szCs w:val="28"/>
        </w:rPr>
        <w:t xml:space="preserve"> (%)</w:t>
      </w:r>
      <w:r w:rsidR="00BC478E" w:rsidRPr="002711FE">
        <w:rPr>
          <w:spacing w:val="-10"/>
          <w:szCs w:val="28"/>
        </w:rPr>
        <w:t xml:space="preserve"> </w:t>
      </w:r>
    </w:p>
    <w:p w14:paraId="610AB6D1" w14:textId="05A5AD71" w:rsidR="00BA07DD" w:rsidRPr="002711FE" w:rsidRDefault="00BA07DD" w:rsidP="002F3FB3">
      <w:pPr>
        <w:tabs>
          <w:tab w:val="left" w:pos="439"/>
        </w:tabs>
        <w:spacing w:after="0" w:line="240" w:lineRule="auto"/>
        <w:ind w:right="-74"/>
        <w:rPr>
          <w:spacing w:val="-10"/>
          <w:szCs w:val="28"/>
        </w:rPr>
      </w:pPr>
      <w:r w:rsidRPr="002711FE">
        <w:rPr>
          <w:spacing w:val="-10"/>
          <w:szCs w:val="28"/>
        </w:rPr>
        <w:t>(</w:t>
      </w:r>
      <w:r w:rsidR="00F337EA" w:rsidRPr="002711FE">
        <w:rPr>
          <w:spacing w:val="-10"/>
          <w:szCs w:val="28"/>
        </w:rPr>
        <w:t>2</w:t>
      </w:r>
      <w:r w:rsidR="00E834FF" w:rsidRPr="002711FE">
        <w:rPr>
          <w:spacing w:val="-10"/>
          <w:szCs w:val="28"/>
        </w:rPr>
        <w:t>8</w:t>
      </w:r>
      <w:r w:rsidRPr="002711FE">
        <w:rPr>
          <w:spacing w:val="-10"/>
          <w:szCs w:val="28"/>
        </w:rPr>
        <w:t xml:space="preserve">) </w:t>
      </w:r>
      <w:proofErr w:type="spellStart"/>
      <w:r w:rsidR="00A243C6" w:rsidRPr="002711FE">
        <w:rPr>
          <w:spacing w:val="-10"/>
          <w:szCs w:val="28"/>
        </w:rPr>
        <w:t>Nhóm</w:t>
      </w:r>
      <w:proofErr w:type="spellEnd"/>
      <w:r w:rsidR="00A243C6" w:rsidRPr="002711FE">
        <w:rPr>
          <w:spacing w:val="-10"/>
          <w:szCs w:val="28"/>
        </w:rPr>
        <w:t xml:space="preserve"> </w:t>
      </w:r>
      <w:proofErr w:type="spellStart"/>
      <w:r w:rsidR="00A243C6" w:rsidRPr="002711FE">
        <w:rPr>
          <w:spacing w:val="-10"/>
          <w:szCs w:val="28"/>
        </w:rPr>
        <w:t>tiêu</w:t>
      </w:r>
      <w:proofErr w:type="spellEnd"/>
      <w:r w:rsidR="00A243C6" w:rsidRPr="002711FE">
        <w:rPr>
          <w:spacing w:val="-10"/>
          <w:szCs w:val="28"/>
        </w:rPr>
        <w:t xml:space="preserve"> </w:t>
      </w:r>
      <w:proofErr w:type="spellStart"/>
      <w:r w:rsidR="00A243C6" w:rsidRPr="002711FE">
        <w:rPr>
          <w:spacing w:val="-10"/>
          <w:szCs w:val="28"/>
        </w:rPr>
        <w:t>chuẩn</w:t>
      </w:r>
      <w:proofErr w:type="spellEnd"/>
      <w:r w:rsidR="00A243C6" w:rsidRPr="002711FE">
        <w:rPr>
          <w:spacing w:val="-10"/>
          <w:szCs w:val="28"/>
        </w:rPr>
        <w:t xml:space="preserve"> </w:t>
      </w:r>
      <w:proofErr w:type="spellStart"/>
      <w:r w:rsidR="00A243C6" w:rsidRPr="002711FE">
        <w:rPr>
          <w:spacing w:val="-10"/>
          <w:szCs w:val="28"/>
        </w:rPr>
        <w:t>trình</w:t>
      </w:r>
      <w:proofErr w:type="spellEnd"/>
      <w:r w:rsidR="00A243C6" w:rsidRPr="002711FE">
        <w:rPr>
          <w:spacing w:val="-10"/>
          <w:szCs w:val="28"/>
        </w:rPr>
        <w:t xml:space="preserve"> </w:t>
      </w:r>
      <w:proofErr w:type="spellStart"/>
      <w:r w:rsidR="00A243C6" w:rsidRPr="002711FE">
        <w:rPr>
          <w:spacing w:val="-10"/>
          <w:szCs w:val="28"/>
        </w:rPr>
        <w:t>độ</w:t>
      </w:r>
      <w:proofErr w:type="spellEnd"/>
      <w:r w:rsidR="00A243C6" w:rsidRPr="002711FE">
        <w:rPr>
          <w:spacing w:val="-10"/>
          <w:szCs w:val="28"/>
        </w:rPr>
        <w:t xml:space="preserve"> </w:t>
      </w:r>
      <w:proofErr w:type="spellStart"/>
      <w:r w:rsidR="00A243C6" w:rsidRPr="002711FE">
        <w:rPr>
          <w:spacing w:val="-10"/>
          <w:szCs w:val="28"/>
        </w:rPr>
        <w:t>phát</w:t>
      </w:r>
      <w:proofErr w:type="spellEnd"/>
      <w:r w:rsidR="00A243C6" w:rsidRPr="002711FE">
        <w:rPr>
          <w:spacing w:val="-10"/>
          <w:szCs w:val="28"/>
        </w:rPr>
        <w:t xml:space="preserve"> </w:t>
      </w:r>
      <w:proofErr w:type="spellStart"/>
      <w:r w:rsidR="00A243C6" w:rsidRPr="002711FE">
        <w:rPr>
          <w:spacing w:val="-10"/>
          <w:szCs w:val="28"/>
        </w:rPr>
        <w:t>triển</w:t>
      </w:r>
      <w:proofErr w:type="spellEnd"/>
      <w:r w:rsidR="00A243C6" w:rsidRPr="002711FE">
        <w:rPr>
          <w:spacing w:val="-10"/>
          <w:szCs w:val="28"/>
        </w:rPr>
        <w:t xml:space="preserve"> </w:t>
      </w:r>
      <w:proofErr w:type="spellStart"/>
      <w:r w:rsidR="00A243C6" w:rsidRPr="002711FE">
        <w:rPr>
          <w:spacing w:val="-10"/>
          <w:szCs w:val="28"/>
        </w:rPr>
        <w:t>cơ</w:t>
      </w:r>
      <w:proofErr w:type="spellEnd"/>
      <w:r w:rsidR="00A243C6" w:rsidRPr="002711FE">
        <w:rPr>
          <w:spacing w:val="-10"/>
          <w:szCs w:val="28"/>
        </w:rPr>
        <w:t xml:space="preserve"> </w:t>
      </w:r>
      <w:proofErr w:type="spellStart"/>
      <w:r w:rsidR="00A243C6" w:rsidRPr="002711FE">
        <w:rPr>
          <w:spacing w:val="-10"/>
          <w:szCs w:val="28"/>
        </w:rPr>
        <w:t>sở</w:t>
      </w:r>
      <w:proofErr w:type="spellEnd"/>
      <w:r w:rsidR="00A243C6" w:rsidRPr="002711FE">
        <w:rPr>
          <w:spacing w:val="-10"/>
          <w:szCs w:val="28"/>
        </w:rPr>
        <w:t xml:space="preserve"> </w:t>
      </w:r>
      <w:proofErr w:type="spellStart"/>
      <w:r w:rsidR="00A243C6" w:rsidRPr="002711FE">
        <w:rPr>
          <w:spacing w:val="-10"/>
          <w:szCs w:val="28"/>
        </w:rPr>
        <w:t>hạ</w:t>
      </w:r>
      <w:proofErr w:type="spellEnd"/>
      <w:r w:rsidR="00A243C6" w:rsidRPr="002711FE">
        <w:rPr>
          <w:spacing w:val="-10"/>
          <w:szCs w:val="28"/>
        </w:rPr>
        <w:t xml:space="preserve"> </w:t>
      </w:r>
      <w:proofErr w:type="spellStart"/>
      <w:r w:rsidR="00A243C6" w:rsidRPr="002711FE">
        <w:rPr>
          <w:spacing w:val="-10"/>
          <w:szCs w:val="28"/>
        </w:rPr>
        <w:t>tầng</w:t>
      </w:r>
      <w:proofErr w:type="spellEnd"/>
      <w:r w:rsidR="00A243C6" w:rsidRPr="002711FE">
        <w:rPr>
          <w:spacing w:val="-10"/>
          <w:szCs w:val="28"/>
        </w:rPr>
        <w:t xml:space="preserve"> </w:t>
      </w:r>
      <w:proofErr w:type="spellStart"/>
      <w:r w:rsidR="00A243C6" w:rsidRPr="002711FE">
        <w:rPr>
          <w:spacing w:val="-10"/>
          <w:szCs w:val="28"/>
        </w:rPr>
        <w:t>và</w:t>
      </w:r>
      <w:proofErr w:type="spellEnd"/>
      <w:r w:rsidR="00A243C6" w:rsidRPr="002711FE">
        <w:rPr>
          <w:spacing w:val="-10"/>
          <w:szCs w:val="28"/>
        </w:rPr>
        <w:t xml:space="preserve"> </w:t>
      </w:r>
      <w:proofErr w:type="spellStart"/>
      <w:r w:rsidR="00A243C6" w:rsidRPr="002711FE">
        <w:rPr>
          <w:spacing w:val="-10"/>
          <w:szCs w:val="28"/>
        </w:rPr>
        <w:t>kiến</w:t>
      </w:r>
      <w:proofErr w:type="spellEnd"/>
      <w:r w:rsidR="00A243C6" w:rsidRPr="002711FE">
        <w:rPr>
          <w:spacing w:val="-10"/>
          <w:szCs w:val="28"/>
        </w:rPr>
        <w:t xml:space="preserve"> </w:t>
      </w:r>
      <w:proofErr w:type="spellStart"/>
      <w:r w:rsidR="00A243C6" w:rsidRPr="002711FE">
        <w:rPr>
          <w:spacing w:val="-10"/>
          <w:szCs w:val="28"/>
        </w:rPr>
        <w:t>trúc</w:t>
      </w:r>
      <w:proofErr w:type="spellEnd"/>
      <w:r w:rsidR="00A243C6" w:rsidRPr="002711FE">
        <w:rPr>
          <w:spacing w:val="-10"/>
          <w:szCs w:val="28"/>
        </w:rPr>
        <w:t xml:space="preserve">, </w:t>
      </w:r>
      <w:proofErr w:type="spellStart"/>
      <w:r w:rsidR="00A243C6" w:rsidRPr="002711FE">
        <w:rPr>
          <w:spacing w:val="-10"/>
          <w:szCs w:val="28"/>
        </w:rPr>
        <w:t>cảnh</w:t>
      </w:r>
      <w:proofErr w:type="spellEnd"/>
      <w:r w:rsidR="00A243C6" w:rsidRPr="002711FE">
        <w:rPr>
          <w:spacing w:val="-10"/>
          <w:szCs w:val="28"/>
        </w:rPr>
        <w:t xml:space="preserve"> </w:t>
      </w:r>
      <w:proofErr w:type="spellStart"/>
      <w:r w:rsidR="00A243C6" w:rsidRPr="002711FE">
        <w:rPr>
          <w:spacing w:val="-10"/>
          <w:szCs w:val="28"/>
        </w:rPr>
        <w:t>quan</w:t>
      </w:r>
      <w:proofErr w:type="spellEnd"/>
      <w:r w:rsidR="00A243C6" w:rsidRPr="002711FE">
        <w:rPr>
          <w:spacing w:val="-10"/>
          <w:szCs w:val="28"/>
        </w:rPr>
        <w:t xml:space="preserve"> </w:t>
      </w:r>
      <w:proofErr w:type="spellStart"/>
      <w:r w:rsidR="00A243C6" w:rsidRPr="002711FE">
        <w:rPr>
          <w:spacing w:val="-10"/>
          <w:szCs w:val="28"/>
        </w:rPr>
        <w:t>khu</w:t>
      </w:r>
      <w:proofErr w:type="spellEnd"/>
      <w:r w:rsidR="00A243C6" w:rsidRPr="002711FE">
        <w:rPr>
          <w:spacing w:val="-10"/>
          <w:szCs w:val="28"/>
        </w:rPr>
        <w:t xml:space="preserve"> </w:t>
      </w:r>
      <w:proofErr w:type="spellStart"/>
      <w:r w:rsidR="00A243C6" w:rsidRPr="002711FE">
        <w:rPr>
          <w:spacing w:val="-10"/>
          <w:szCs w:val="28"/>
        </w:rPr>
        <w:t>vực</w:t>
      </w:r>
      <w:proofErr w:type="spellEnd"/>
      <w:r w:rsidR="00A243C6" w:rsidRPr="002711FE">
        <w:rPr>
          <w:spacing w:val="-10"/>
          <w:szCs w:val="28"/>
        </w:rPr>
        <w:t xml:space="preserve"> </w:t>
      </w:r>
      <w:proofErr w:type="spellStart"/>
      <w:r w:rsidR="00A243C6" w:rsidRPr="002711FE">
        <w:rPr>
          <w:spacing w:val="-10"/>
          <w:szCs w:val="28"/>
        </w:rPr>
        <w:t>ngoại</w:t>
      </w:r>
      <w:proofErr w:type="spellEnd"/>
      <w:r w:rsidR="00A243C6" w:rsidRPr="002711FE">
        <w:rPr>
          <w:spacing w:val="-10"/>
          <w:szCs w:val="28"/>
        </w:rPr>
        <w:t xml:space="preserve"> </w:t>
      </w:r>
      <w:proofErr w:type="spellStart"/>
      <w:r w:rsidR="00A243C6" w:rsidRPr="002711FE">
        <w:rPr>
          <w:spacing w:val="-10"/>
          <w:szCs w:val="28"/>
        </w:rPr>
        <w:t>thành</w:t>
      </w:r>
      <w:proofErr w:type="spellEnd"/>
      <w:r w:rsidR="00A243C6" w:rsidRPr="002711FE">
        <w:rPr>
          <w:spacing w:val="-10"/>
          <w:szCs w:val="28"/>
        </w:rPr>
        <w:t xml:space="preserve">, </w:t>
      </w:r>
      <w:proofErr w:type="spellStart"/>
      <w:r w:rsidR="00A243C6" w:rsidRPr="002711FE">
        <w:rPr>
          <w:spacing w:val="-10"/>
          <w:szCs w:val="28"/>
        </w:rPr>
        <w:t>ngoại</w:t>
      </w:r>
      <w:proofErr w:type="spellEnd"/>
      <w:r w:rsidR="00A243C6" w:rsidRPr="002711FE">
        <w:rPr>
          <w:spacing w:val="-10"/>
          <w:szCs w:val="28"/>
        </w:rPr>
        <w:t xml:space="preserve"> </w:t>
      </w:r>
      <w:proofErr w:type="spellStart"/>
      <w:r w:rsidR="00A243C6" w:rsidRPr="002711FE">
        <w:rPr>
          <w:spacing w:val="-10"/>
          <w:szCs w:val="28"/>
        </w:rPr>
        <w:t>thị</w:t>
      </w:r>
      <w:proofErr w:type="spellEnd"/>
      <w:r w:rsidRPr="002711FE">
        <w:rPr>
          <w:spacing w:val="-10"/>
          <w:szCs w:val="28"/>
        </w:rPr>
        <w:t xml:space="preserve">, </w:t>
      </w:r>
      <w:proofErr w:type="spellStart"/>
      <w:r w:rsidRPr="002711FE">
        <w:rPr>
          <w:spacing w:val="-10"/>
          <w:szCs w:val="28"/>
        </w:rPr>
        <w:t>nhóm</w:t>
      </w:r>
      <w:proofErr w:type="spellEnd"/>
      <w:r w:rsidRPr="002711FE">
        <w:rPr>
          <w:spacing w:val="-10"/>
          <w:szCs w:val="28"/>
        </w:rPr>
        <w:t xml:space="preserve"> </w:t>
      </w:r>
      <w:proofErr w:type="spellStart"/>
      <w:r w:rsidRPr="002711FE">
        <w:rPr>
          <w:spacing w:val="-10"/>
          <w:szCs w:val="28"/>
        </w:rPr>
        <w:t>này</w:t>
      </w:r>
      <w:proofErr w:type="spellEnd"/>
      <w:r w:rsidRPr="002711FE">
        <w:rPr>
          <w:spacing w:val="-10"/>
          <w:szCs w:val="28"/>
        </w:rPr>
        <w:t xml:space="preserve"> </w:t>
      </w:r>
      <w:proofErr w:type="spellStart"/>
      <w:r w:rsidRPr="002711FE">
        <w:rPr>
          <w:spacing w:val="-10"/>
          <w:szCs w:val="28"/>
        </w:rPr>
        <w:t>được</w:t>
      </w:r>
      <w:proofErr w:type="spellEnd"/>
      <w:r w:rsidRPr="002711FE">
        <w:rPr>
          <w:spacing w:val="-10"/>
          <w:szCs w:val="28"/>
        </w:rPr>
        <w:t xml:space="preserve"> </w:t>
      </w:r>
      <w:proofErr w:type="spellStart"/>
      <w:r w:rsidRPr="002711FE">
        <w:rPr>
          <w:spacing w:val="-10"/>
          <w:szCs w:val="28"/>
        </w:rPr>
        <w:t>tính</w:t>
      </w:r>
      <w:proofErr w:type="spellEnd"/>
      <w:r w:rsidRPr="002711FE">
        <w:rPr>
          <w:spacing w:val="-10"/>
          <w:szCs w:val="28"/>
        </w:rPr>
        <w:t xml:space="preserve"> </w:t>
      </w:r>
      <w:proofErr w:type="spellStart"/>
      <w:r w:rsidRPr="002711FE">
        <w:rPr>
          <w:spacing w:val="-10"/>
          <w:szCs w:val="28"/>
        </w:rPr>
        <w:t>điểm</w:t>
      </w:r>
      <w:proofErr w:type="spellEnd"/>
      <w:r w:rsidRPr="002711FE">
        <w:rPr>
          <w:spacing w:val="-10"/>
          <w:szCs w:val="28"/>
        </w:rPr>
        <w:t xml:space="preserve"> </w:t>
      </w:r>
      <w:proofErr w:type="spellStart"/>
      <w:r w:rsidRPr="002711FE">
        <w:rPr>
          <w:spacing w:val="-10"/>
          <w:szCs w:val="28"/>
        </w:rPr>
        <w:t>tối</w:t>
      </w:r>
      <w:proofErr w:type="spellEnd"/>
      <w:r w:rsidRPr="002711FE">
        <w:rPr>
          <w:spacing w:val="-10"/>
          <w:szCs w:val="28"/>
        </w:rPr>
        <w:t xml:space="preserve"> </w:t>
      </w:r>
      <w:proofErr w:type="spellStart"/>
      <w:r w:rsidRPr="002711FE">
        <w:rPr>
          <w:spacing w:val="-10"/>
          <w:szCs w:val="28"/>
        </w:rPr>
        <w:t>đa</w:t>
      </w:r>
      <w:proofErr w:type="spellEnd"/>
      <w:r w:rsidRPr="002711FE">
        <w:rPr>
          <w:spacing w:val="-10"/>
          <w:szCs w:val="28"/>
        </w:rPr>
        <w:t>.</w:t>
      </w:r>
    </w:p>
    <w:p w14:paraId="5A1AE338" w14:textId="22F777DF" w:rsidR="00BB3F0C" w:rsidRPr="002711FE" w:rsidRDefault="006E7D53" w:rsidP="005730C9">
      <w:pPr>
        <w:pStyle w:val="Mucvuong"/>
        <w:numPr>
          <w:ilvl w:val="0"/>
          <w:numId w:val="20"/>
        </w:numPr>
        <w:tabs>
          <w:tab w:val="clear" w:pos="567"/>
          <w:tab w:val="left" w:pos="993"/>
        </w:tabs>
        <w:spacing w:before="120" w:after="0" w:line="240" w:lineRule="auto"/>
        <w:ind w:firstLine="567"/>
        <w:rPr>
          <w:color w:val="auto"/>
          <w:sz w:val="28"/>
          <w:szCs w:val="28"/>
        </w:rPr>
      </w:pPr>
      <w:r w:rsidRPr="002711FE">
        <w:rPr>
          <w:color w:val="auto"/>
          <w:sz w:val="28"/>
          <w:szCs w:val="28"/>
        </w:rPr>
        <w:t xml:space="preserve">Nhóm tiêu chuẩn đạt trên mức điểm tối thiểu nhưng chưa đạt điểm tối đa: Có tổng số </w:t>
      </w:r>
      <w:r w:rsidR="00383A0A" w:rsidRPr="002711FE">
        <w:rPr>
          <w:color w:val="auto"/>
          <w:sz w:val="28"/>
          <w:szCs w:val="28"/>
        </w:rPr>
        <w:t>1</w:t>
      </w:r>
      <w:r w:rsidR="00BB1660">
        <w:rPr>
          <w:color w:val="auto"/>
          <w:sz w:val="28"/>
          <w:szCs w:val="28"/>
        </w:rPr>
        <w:t>2</w:t>
      </w:r>
      <w:r w:rsidRPr="002711FE">
        <w:rPr>
          <w:color w:val="auto"/>
          <w:sz w:val="28"/>
          <w:szCs w:val="28"/>
        </w:rPr>
        <w:t xml:space="preserve"> tiêu chuẩn, bao gồm các tiêu chuẩn sau: </w:t>
      </w:r>
    </w:p>
    <w:p w14:paraId="46BAE2E3" w14:textId="18961A3F" w:rsidR="00792D27" w:rsidRPr="002711FE" w:rsidRDefault="00792D27" w:rsidP="00792D27">
      <w:pPr>
        <w:pStyle w:val="ListParagraph"/>
        <w:tabs>
          <w:tab w:val="left" w:pos="439"/>
        </w:tabs>
        <w:spacing w:after="0" w:line="240" w:lineRule="auto"/>
        <w:ind w:right="-74"/>
        <w:rPr>
          <w:rFonts w:ascii="Times New Roman" w:hAnsi="Times New Roman"/>
          <w:spacing w:val="-10"/>
          <w:sz w:val="28"/>
          <w:szCs w:val="28"/>
        </w:rPr>
      </w:pPr>
      <w:r w:rsidRPr="002711FE">
        <w:rPr>
          <w:rFonts w:ascii="Times New Roman" w:hAnsi="Times New Roman"/>
          <w:spacing w:val="-10"/>
          <w:sz w:val="28"/>
          <w:szCs w:val="28"/>
        </w:rPr>
        <w:t xml:space="preserve">(1) </w:t>
      </w:r>
      <w:proofErr w:type="spellStart"/>
      <w:r w:rsidRPr="002711FE">
        <w:rPr>
          <w:rFonts w:ascii="Times New Roman" w:hAnsi="Times New Roman"/>
          <w:spacing w:val="-10"/>
          <w:sz w:val="28"/>
          <w:szCs w:val="28"/>
        </w:rPr>
        <w:t>Dân</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số</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toàn</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đô</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thị</w:t>
      </w:r>
      <w:proofErr w:type="spellEnd"/>
      <w:r w:rsidRPr="002711FE">
        <w:rPr>
          <w:rFonts w:ascii="Times New Roman" w:hAnsi="Times New Roman"/>
          <w:spacing w:val="-10"/>
          <w:sz w:val="28"/>
          <w:szCs w:val="28"/>
        </w:rPr>
        <w:t>;</w:t>
      </w:r>
    </w:p>
    <w:p w14:paraId="0E414A2D" w14:textId="7801269E" w:rsidR="00792D27" w:rsidRPr="002711FE" w:rsidRDefault="00792D27" w:rsidP="00792D27">
      <w:pPr>
        <w:pStyle w:val="ListParagraph"/>
        <w:tabs>
          <w:tab w:val="left" w:pos="439"/>
        </w:tabs>
        <w:spacing w:after="0" w:line="240" w:lineRule="auto"/>
        <w:ind w:right="-74"/>
        <w:rPr>
          <w:rFonts w:ascii="Times New Roman" w:hAnsi="Times New Roman"/>
          <w:spacing w:val="-10"/>
          <w:sz w:val="28"/>
          <w:szCs w:val="28"/>
        </w:rPr>
      </w:pPr>
      <w:r w:rsidRPr="002711FE">
        <w:rPr>
          <w:rFonts w:ascii="Times New Roman" w:hAnsi="Times New Roman"/>
          <w:spacing w:val="-10"/>
          <w:sz w:val="28"/>
          <w:szCs w:val="28"/>
        </w:rPr>
        <w:t>(</w:t>
      </w:r>
      <w:r w:rsidR="0088377A">
        <w:rPr>
          <w:rFonts w:ascii="Times New Roman" w:hAnsi="Times New Roman"/>
          <w:spacing w:val="-10"/>
          <w:sz w:val="28"/>
          <w:szCs w:val="28"/>
        </w:rPr>
        <w:t>2</w:t>
      </w:r>
      <w:r w:rsidRPr="002711FE">
        <w:rPr>
          <w:rFonts w:ascii="Times New Roman" w:hAnsi="Times New Roman"/>
          <w:spacing w:val="-10"/>
          <w:sz w:val="28"/>
          <w:szCs w:val="28"/>
        </w:rPr>
        <w:t xml:space="preserve"> ) </w:t>
      </w:r>
      <w:proofErr w:type="spellStart"/>
      <w:r w:rsidRPr="002711FE">
        <w:rPr>
          <w:rFonts w:ascii="Times New Roman" w:hAnsi="Times New Roman"/>
          <w:spacing w:val="-10"/>
          <w:sz w:val="28"/>
          <w:szCs w:val="28"/>
        </w:rPr>
        <w:t>Công</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trình</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văn</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hóa</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cấp</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đô</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thị</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công</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trình</w:t>
      </w:r>
      <w:proofErr w:type="spellEnd"/>
      <w:r w:rsidRPr="002711FE">
        <w:rPr>
          <w:rFonts w:ascii="Times New Roman" w:hAnsi="Times New Roman"/>
          <w:spacing w:val="-10"/>
          <w:sz w:val="28"/>
          <w:szCs w:val="28"/>
        </w:rPr>
        <w:t>);</w:t>
      </w:r>
    </w:p>
    <w:p w14:paraId="79C763C8" w14:textId="557B504B" w:rsidR="00792D27" w:rsidRPr="002711FE" w:rsidRDefault="00792D27" w:rsidP="00792D27">
      <w:pPr>
        <w:pStyle w:val="ListParagraph"/>
        <w:tabs>
          <w:tab w:val="left" w:pos="439"/>
        </w:tabs>
        <w:spacing w:after="0" w:line="240" w:lineRule="auto"/>
        <w:ind w:right="-74"/>
        <w:rPr>
          <w:rFonts w:ascii="Times New Roman" w:hAnsi="Times New Roman"/>
          <w:spacing w:val="-10"/>
          <w:sz w:val="28"/>
          <w:szCs w:val="28"/>
        </w:rPr>
      </w:pPr>
      <w:r w:rsidRPr="002711FE">
        <w:rPr>
          <w:rFonts w:ascii="Times New Roman" w:hAnsi="Times New Roman"/>
          <w:spacing w:val="-10"/>
          <w:sz w:val="28"/>
          <w:szCs w:val="28"/>
        </w:rPr>
        <w:t>(</w:t>
      </w:r>
      <w:r w:rsidR="0088377A">
        <w:rPr>
          <w:rFonts w:ascii="Times New Roman" w:hAnsi="Times New Roman"/>
          <w:spacing w:val="-10"/>
          <w:sz w:val="28"/>
          <w:szCs w:val="28"/>
        </w:rPr>
        <w:t>3</w:t>
      </w:r>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Công</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trình</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thương</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mại</w:t>
      </w:r>
      <w:proofErr w:type="spellEnd"/>
      <w:r w:rsidRPr="002711FE">
        <w:rPr>
          <w:rFonts w:ascii="Times New Roman" w:hAnsi="Times New Roman"/>
          <w:spacing w:val="-10"/>
          <w:sz w:val="28"/>
          <w:szCs w:val="28"/>
        </w:rPr>
        <w:t xml:space="preserve"> - </w:t>
      </w:r>
      <w:proofErr w:type="spellStart"/>
      <w:r w:rsidRPr="002711FE">
        <w:rPr>
          <w:rFonts w:ascii="Times New Roman" w:hAnsi="Times New Roman"/>
          <w:spacing w:val="-10"/>
          <w:sz w:val="28"/>
          <w:szCs w:val="28"/>
        </w:rPr>
        <w:t>dịch</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vụ</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cấp</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đô</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thị</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công</w:t>
      </w:r>
      <w:proofErr w:type="spellEnd"/>
      <w:r w:rsidRPr="002711FE">
        <w:rPr>
          <w:rFonts w:ascii="Times New Roman" w:hAnsi="Times New Roman"/>
          <w:spacing w:val="-10"/>
          <w:sz w:val="28"/>
          <w:szCs w:val="28"/>
        </w:rPr>
        <w:t xml:space="preserve"> </w:t>
      </w:r>
      <w:proofErr w:type="spellStart"/>
      <w:r w:rsidRPr="002711FE">
        <w:rPr>
          <w:rFonts w:ascii="Times New Roman" w:hAnsi="Times New Roman"/>
          <w:spacing w:val="-10"/>
          <w:sz w:val="28"/>
          <w:szCs w:val="28"/>
        </w:rPr>
        <w:t>trình</w:t>
      </w:r>
      <w:proofErr w:type="spellEnd"/>
      <w:r w:rsidRPr="002711FE">
        <w:rPr>
          <w:rFonts w:ascii="Times New Roman" w:hAnsi="Times New Roman"/>
          <w:spacing w:val="-10"/>
          <w:sz w:val="28"/>
          <w:szCs w:val="28"/>
        </w:rPr>
        <w:t>)</w:t>
      </w:r>
    </w:p>
    <w:p w14:paraId="714BDBC6" w14:textId="61160664"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4</w:t>
      </w:r>
      <w:r w:rsidRPr="002711FE">
        <w:rPr>
          <w:spacing w:val="-10"/>
          <w:szCs w:val="28"/>
        </w:rPr>
        <w:t xml:space="preserve">) </w:t>
      </w:r>
      <w:proofErr w:type="spellStart"/>
      <w:r w:rsidRPr="002711FE">
        <w:rPr>
          <w:spacing w:val="-10"/>
          <w:szCs w:val="28"/>
        </w:rPr>
        <w:t>Tỷ</w:t>
      </w:r>
      <w:proofErr w:type="spellEnd"/>
      <w:r w:rsidRPr="002711FE">
        <w:rPr>
          <w:spacing w:val="-10"/>
          <w:szCs w:val="28"/>
        </w:rPr>
        <w:t xml:space="preserve"> </w:t>
      </w:r>
      <w:proofErr w:type="spellStart"/>
      <w:r w:rsidRPr="002711FE">
        <w:rPr>
          <w:spacing w:val="-10"/>
          <w:szCs w:val="28"/>
        </w:rPr>
        <w:t>lệ</w:t>
      </w:r>
      <w:proofErr w:type="spellEnd"/>
      <w:r w:rsidRPr="002711FE">
        <w:rPr>
          <w:spacing w:val="-10"/>
          <w:szCs w:val="28"/>
        </w:rPr>
        <w:t xml:space="preserve"> </w:t>
      </w:r>
      <w:proofErr w:type="spellStart"/>
      <w:r w:rsidRPr="002711FE">
        <w:rPr>
          <w:spacing w:val="-10"/>
          <w:szCs w:val="28"/>
        </w:rPr>
        <w:t>đất</w:t>
      </w:r>
      <w:proofErr w:type="spellEnd"/>
      <w:r w:rsidRPr="002711FE">
        <w:rPr>
          <w:spacing w:val="-10"/>
          <w:szCs w:val="28"/>
        </w:rPr>
        <w:t xml:space="preserve"> </w:t>
      </w:r>
      <w:proofErr w:type="spellStart"/>
      <w:r w:rsidRPr="002711FE">
        <w:rPr>
          <w:spacing w:val="-10"/>
          <w:szCs w:val="28"/>
        </w:rPr>
        <w:t>giao</w:t>
      </w:r>
      <w:proofErr w:type="spellEnd"/>
      <w:r w:rsidRPr="002711FE">
        <w:rPr>
          <w:spacing w:val="-10"/>
          <w:szCs w:val="28"/>
        </w:rPr>
        <w:t xml:space="preserve"> </w:t>
      </w:r>
      <w:proofErr w:type="spellStart"/>
      <w:r w:rsidRPr="002711FE">
        <w:rPr>
          <w:spacing w:val="-10"/>
          <w:szCs w:val="28"/>
        </w:rPr>
        <w:t>thông</w:t>
      </w:r>
      <w:proofErr w:type="spellEnd"/>
      <w:r w:rsidRPr="002711FE">
        <w:rPr>
          <w:spacing w:val="-10"/>
          <w:szCs w:val="28"/>
        </w:rPr>
        <w:t>/</w:t>
      </w:r>
      <w:proofErr w:type="spellStart"/>
      <w:r w:rsidRPr="002711FE">
        <w:rPr>
          <w:spacing w:val="-10"/>
          <w:szCs w:val="28"/>
        </w:rPr>
        <w:t>đất</w:t>
      </w:r>
      <w:proofErr w:type="spellEnd"/>
      <w:r w:rsidRPr="002711FE">
        <w:rPr>
          <w:spacing w:val="-10"/>
          <w:szCs w:val="28"/>
        </w:rPr>
        <w:t xml:space="preserve"> </w:t>
      </w:r>
      <w:proofErr w:type="spellStart"/>
      <w:r w:rsidRPr="002711FE">
        <w:rPr>
          <w:spacing w:val="-10"/>
          <w:szCs w:val="28"/>
        </w:rPr>
        <w:t>xây</w:t>
      </w:r>
      <w:proofErr w:type="spellEnd"/>
      <w:r w:rsidRPr="002711FE">
        <w:rPr>
          <w:spacing w:val="-10"/>
          <w:szCs w:val="28"/>
        </w:rPr>
        <w:t xml:space="preserve"> </w:t>
      </w:r>
      <w:proofErr w:type="spellStart"/>
      <w:r w:rsidRPr="002711FE">
        <w:rPr>
          <w:spacing w:val="-10"/>
          <w:szCs w:val="28"/>
        </w:rPr>
        <w:t>dựng</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 xml:space="preserve"> (%);</w:t>
      </w:r>
    </w:p>
    <w:p w14:paraId="063B3F55" w14:textId="0FAF14A3"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5</w:t>
      </w:r>
      <w:r w:rsidRPr="002711FE">
        <w:rPr>
          <w:spacing w:val="-10"/>
          <w:szCs w:val="28"/>
        </w:rPr>
        <w:t xml:space="preserve">) </w:t>
      </w:r>
      <w:proofErr w:type="spellStart"/>
      <w:r w:rsidRPr="002711FE">
        <w:rPr>
          <w:spacing w:val="-10"/>
          <w:szCs w:val="28"/>
        </w:rPr>
        <w:t>Diện</w:t>
      </w:r>
      <w:proofErr w:type="spellEnd"/>
      <w:r w:rsidRPr="002711FE">
        <w:rPr>
          <w:spacing w:val="-10"/>
          <w:szCs w:val="28"/>
        </w:rPr>
        <w:t xml:space="preserve"> </w:t>
      </w:r>
      <w:proofErr w:type="spellStart"/>
      <w:r w:rsidRPr="002711FE">
        <w:rPr>
          <w:spacing w:val="-10"/>
          <w:szCs w:val="28"/>
        </w:rPr>
        <w:t>tích</w:t>
      </w:r>
      <w:proofErr w:type="spellEnd"/>
      <w:r w:rsidRPr="002711FE">
        <w:rPr>
          <w:spacing w:val="-10"/>
          <w:szCs w:val="28"/>
        </w:rPr>
        <w:t xml:space="preserve"> </w:t>
      </w:r>
      <w:proofErr w:type="spellStart"/>
      <w:r w:rsidRPr="002711FE">
        <w:rPr>
          <w:spacing w:val="-10"/>
          <w:szCs w:val="28"/>
        </w:rPr>
        <w:t>đất</w:t>
      </w:r>
      <w:proofErr w:type="spellEnd"/>
      <w:r w:rsidRPr="002711FE">
        <w:rPr>
          <w:spacing w:val="-10"/>
          <w:szCs w:val="28"/>
        </w:rPr>
        <w:t xml:space="preserve"> </w:t>
      </w:r>
      <w:proofErr w:type="spellStart"/>
      <w:r w:rsidRPr="002711FE">
        <w:rPr>
          <w:spacing w:val="-10"/>
          <w:szCs w:val="28"/>
        </w:rPr>
        <w:t>giao</w:t>
      </w:r>
      <w:proofErr w:type="spellEnd"/>
      <w:r w:rsidRPr="002711FE">
        <w:rPr>
          <w:spacing w:val="-10"/>
          <w:szCs w:val="28"/>
        </w:rPr>
        <w:t xml:space="preserve"> </w:t>
      </w:r>
      <w:proofErr w:type="spellStart"/>
      <w:r w:rsidRPr="002711FE">
        <w:rPr>
          <w:spacing w:val="-10"/>
          <w:szCs w:val="28"/>
        </w:rPr>
        <w:t>thông</w:t>
      </w:r>
      <w:proofErr w:type="spellEnd"/>
      <w:r w:rsidRPr="002711FE">
        <w:rPr>
          <w:spacing w:val="-10"/>
          <w:szCs w:val="28"/>
        </w:rPr>
        <w:t xml:space="preserve"> </w:t>
      </w:r>
      <w:proofErr w:type="spellStart"/>
      <w:r w:rsidRPr="002711FE">
        <w:rPr>
          <w:spacing w:val="-10"/>
          <w:szCs w:val="28"/>
        </w:rPr>
        <w:t>bình</w:t>
      </w:r>
      <w:proofErr w:type="spellEnd"/>
      <w:r w:rsidRPr="002711FE">
        <w:rPr>
          <w:spacing w:val="-10"/>
          <w:szCs w:val="28"/>
        </w:rPr>
        <w:t xml:space="preserve"> </w:t>
      </w:r>
      <w:proofErr w:type="spellStart"/>
      <w:r w:rsidRPr="002711FE">
        <w:rPr>
          <w:spacing w:val="-10"/>
          <w:szCs w:val="28"/>
        </w:rPr>
        <w:t>quân</w:t>
      </w:r>
      <w:proofErr w:type="spellEnd"/>
      <w:r w:rsidRPr="002711FE">
        <w:rPr>
          <w:spacing w:val="-10"/>
          <w:szCs w:val="28"/>
        </w:rPr>
        <w:t xml:space="preserve"> </w:t>
      </w:r>
      <w:proofErr w:type="spellStart"/>
      <w:r w:rsidRPr="002711FE">
        <w:rPr>
          <w:spacing w:val="-10"/>
          <w:szCs w:val="28"/>
        </w:rPr>
        <w:t>đầu</w:t>
      </w:r>
      <w:proofErr w:type="spellEnd"/>
      <w:r w:rsidRPr="002711FE">
        <w:rPr>
          <w:spacing w:val="-10"/>
          <w:szCs w:val="28"/>
        </w:rPr>
        <w:t xml:space="preserve"> </w:t>
      </w:r>
      <w:proofErr w:type="spellStart"/>
      <w:r w:rsidRPr="002711FE">
        <w:rPr>
          <w:spacing w:val="-10"/>
          <w:szCs w:val="28"/>
        </w:rPr>
        <w:t>người</w:t>
      </w:r>
      <w:proofErr w:type="spellEnd"/>
      <w:r w:rsidRPr="002711FE">
        <w:rPr>
          <w:spacing w:val="-10"/>
          <w:szCs w:val="28"/>
        </w:rPr>
        <w:t xml:space="preserve"> (m2/</w:t>
      </w:r>
      <w:proofErr w:type="spellStart"/>
      <w:r w:rsidRPr="002711FE">
        <w:rPr>
          <w:spacing w:val="-10"/>
          <w:szCs w:val="28"/>
        </w:rPr>
        <w:t>người</w:t>
      </w:r>
      <w:proofErr w:type="spellEnd"/>
      <w:r w:rsidRPr="002711FE">
        <w:rPr>
          <w:spacing w:val="-10"/>
          <w:szCs w:val="28"/>
        </w:rPr>
        <w:t>);</w:t>
      </w:r>
    </w:p>
    <w:p w14:paraId="29F951DC" w14:textId="79C3DEC7"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6</w:t>
      </w:r>
      <w:r w:rsidRPr="002711FE">
        <w:rPr>
          <w:spacing w:val="-10"/>
          <w:szCs w:val="28"/>
        </w:rPr>
        <w:t xml:space="preserve">) </w:t>
      </w:r>
      <w:proofErr w:type="spellStart"/>
      <w:r w:rsidRPr="002711FE">
        <w:rPr>
          <w:spacing w:val="-10"/>
          <w:szCs w:val="28"/>
        </w:rPr>
        <w:t>Tỷ</w:t>
      </w:r>
      <w:proofErr w:type="spellEnd"/>
      <w:r w:rsidRPr="002711FE">
        <w:rPr>
          <w:spacing w:val="-10"/>
          <w:szCs w:val="28"/>
        </w:rPr>
        <w:t xml:space="preserve"> </w:t>
      </w:r>
      <w:proofErr w:type="spellStart"/>
      <w:r w:rsidRPr="002711FE">
        <w:rPr>
          <w:spacing w:val="-10"/>
          <w:szCs w:val="28"/>
        </w:rPr>
        <w:t>lệ</w:t>
      </w:r>
      <w:proofErr w:type="spellEnd"/>
      <w:r w:rsidRPr="002711FE">
        <w:rPr>
          <w:spacing w:val="-10"/>
          <w:szCs w:val="28"/>
        </w:rPr>
        <w:t xml:space="preserve"> </w:t>
      </w:r>
      <w:proofErr w:type="spellStart"/>
      <w:r w:rsidRPr="002711FE">
        <w:rPr>
          <w:spacing w:val="-10"/>
          <w:szCs w:val="28"/>
        </w:rPr>
        <w:t>vận</w:t>
      </w:r>
      <w:proofErr w:type="spellEnd"/>
      <w:r w:rsidRPr="002711FE">
        <w:rPr>
          <w:spacing w:val="-10"/>
          <w:szCs w:val="28"/>
        </w:rPr>
        <w:t xml:space="preserve"> </w:t>
      </w:r>
      <w:proofErr w:type="spellStart"/>
      <w:r w:rsidRPr="002711FE">
        <w:rPr>
          <w:spacing w:val="-10"/>
          <w:szCs w:val="28"/>
        </w:rPr>
        <w:t>tải</w:t>
      </w:r>
      <w:proofErr w:type="spellEnd"/>
      <w:r w:rsidRPr="002711FE">
        <w:rPr>
          <w:spacing w:val="-10"/>
          <w:szCs w:val="28"/>
        </w:rPr>
        <w:t xml:space="preserve"> </w:t>
      </w:r>
      <w:proofErr w:type="spellStart"/>
      <w:r w:rsidRPr="002711FE">
        <w:rPr>
          <w:spacing w:val="-10"/>
          <w:szCs w:val="28"/>
        </w:rPr>
        <w:t>hành</w:t>
      </w:r>
      <w:proofErr w:type="spellEnd"/>
      <w:r w:rsidRPr="002711FE">
        <w:rPr>
          <w:spacing w:val="-10"/>
          <w:szCs w:val="28"/>
        </w:rPr>
        <w:t xml:space="preserve"> </w:t>
      </w:r>
      <w:proofErr w:type="spellStart"/>
      <w:r w:rsidRPr="002711FE">
        <w:rPr>
          <w:spacing w:val="-10"/>
          <w:szCs w:val="28"/>
        </w:rPr>
        <w:t>khách</w:t>
      </w:r>
      <w:proofErr w:type="spellEnd"/>
      <w:r w:rsidRPr="002711FE">
        <w:rPr>
          <w:spacing w:val="-10"/>
          <w:szCs w:val="28"/>
        </w:rPr>
        <w:t xml:space="preserve"> </w:t>
      </w:r>
      <w:proofErr w:type="spellStart"/>
      <w:r w:rsidRPr="002711FE">
        <w:rPr>
          <w:spacing w:val="-10"/>
          <w:szCs w:val="28"/>
        </w:rPr>
        <w:t>công</w:t>
      </w:r>
      <w:proofErr w:type="spellEnd"/>
      <w:r w:rsidRPr="002711FE">
        <w:rPr>
          <w:spacing w:val="-10"/>
          <w:szCs w:val="28"/>
        </w:rPr>
        <w:t xml:space="preserve"> </w:t>
      </w:r>
      <w:proofErr w:type="spellStart"/>
      <w:r w:rsidRPr="002711FE">
        <w:rPr>
          <w:spacing w:val="-10"/>
          <w:szCs w:val="28"/>
        </w:rPr>
        <w:t>cộng</w:t>
      </w:r>
      <w:proofErr w:type="spellEnd"/>
      <w:r w:rsidRPr="002711FE">
        <w:rPr>
          <w:spacing w:val="-10"/>
          <w:szCs w:val="28"/>
        </w:rPr>
        <w:t>;</w:t>
      </w:r>
    </w:p>
    <w:p w14:paraId="5CC61E51" w14:textId="2CB76FD1"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7</w:t>
      </w:r>
      <w:r w:rsidRPr="002711FE">
        <w:rPr>
          <w:spacing w:val="-10"/>
          <w:szCs w:val="28"/>
        </w:rPr>
        <w:t xml:space="preserve">) </w:t>
      </w:r>
      <w:proofErr w:type="spellStart"/>
      <w:r w:rsidRPr="002711FE">
        <w:rPr>
          <w:spacing w:val="-10"/>
          <w:szCs w:val="28"/>
        </w:rPr>
        <w:t>Cấp</w:t>
      </w:r>
      <w:proofErr w:type="spellEnd"/>
      <w:r w:rsidRPr="002711FE">
        <w:rPr>
          <w:spacing w:val="-10"/>
          <w:szCs w:val="28"/>
        </w:rPr>
        <w:t xml:space="preserve"> </w:t>
      </w:r>
      <w:proofErr w:type="spellStart"/>
      <w:r w:rsidRPr="002711FE">
        <w:rPr>
          <w:spacing w:val="-10"/>
          <w:szCs w:val="28"/>
        </w:rPr>
        <w:t>điện</w:t>
      </w:r>
      <w:proofErr w:type="spellEnd"/>
      <w:r w:rsidRPr="002711FE">
        <w:rPr>
          <w:spacing w:val="-10"/>
          <w:szCs w:val="28"/>
        </w:rPr>
        <w:t xml:space="preserve"> </w:t>
      </w:r>
      <w:proofErr w:type="spellStart"/>
      <w:r w:rsidRPr="002711FE">
        <w:rPr>
          <w:spacing w:val="-10"/>
          <w:szCs w:val="28"/>
        </w:rPr>
        <w:t>sinh</w:t>
      </w:r>
      <w:proofErr w:type="spellEnd"/>
      <w:r w:rsidRPr="002711FE">
        <w:rPr>
          <w:spacing w:val="-10"/>
          <w:szCs w:val="28"/>
        </w:rPr>
        <w:t xml:space="preserve"> </w:t>
      </w:r>
      <w:proofErr w:type="spellStart"/>
      <w:r w:rsidRPr="002711FE">
        <w:rPr>
          <w:spacing w:val="-10"/>
          <w:szCs w:val="28"/>
        </w:rPr>
        <w:t>hoạt</w:t>
      </w:r>
      <w:proofErr w:type="spellEnd"/>
      <w:r w:rsidRPr="002711FE">
        <w:rPr>
          <w:spacing w:val="-10"/>
          <w:szCs w:val="28"/>
        </w:rPr>
        <w:t xml:space="preserve"> </w:t>
      </w:r>
      <w:proofErr w:type="spellStart"/>
      <w:r w:rsidRPr="002711FE">
        <w:rPr>
          <w:spacing w:val="-10"/>
          <w:szCs w:val="28"/>
        </w:rPr>
        <w:t>bình</w:t>
      </w:r>
      <w:proofErr w:type="spellEnd"/>
      <w:r w:rsidRPr="002711FE">
        <w:rPr>
          <w:spacing w:val="-10"/>
          <w:szCs w:val="28"/>
        </w:rPr>
        <w:t xml:space="preserve"> </w:t>
      </w:r>
      <w:proofErr w:type="spellStart"/>
      <w:r w:rsidRPr="002711FE">
        <w:rPr>
          <w:spacing w:val="-10"/>
          <w:szCs w:val="28"/>
        </w:rPr>
        <w:t>quân</w:t>
      </w:r>
      <w:proofErr w:type="spellEnd"/>
      <w:r w:rsidRPr="002711FE">
        <w:rPr>
          <w:spacing w:val="-10"/>
          <w:szCs w:val="28"/>
        </w:rPr>
        <w:t xml:space="preserve"> </w:t>
      </w:r>
      <w:proofErr w:type="spellStart"/>
      <w:r w:rsidRPr="002711FE">
        <w:rPr>
          <w:spacing w:val="-10"/>
          <w:szCs w:val="28"/>
        </w:rPr>
        <w:t>đầu</w:t>
      </w:r>
      <w:proofErr w:type="spellEnd"/>
      <w:r w:rsidRPr="002711FE">
        <w:rPr>
          <w:spacing w:val="-10"/>
          <w:szCs w:val="28"/>
        </w:rPr>
        <w:t xml:space="preserve"> </w:t>
      </w:r>
      <w:proofErr w:type="spellStart"/>
      <w:r w:rsidRPr="002711FE">
        <w:rPr>
          <w:spacing w:val="-10"/>
          <w:szCs w:val="28"/>
        </w:rPr>
        <w:t>người</w:t>
      </w:r>
      <w:proofErr w:type="spellEnd"/>
      <w:r w:rsidRPr="002711FE">
        <w:rPr>
          <w:spacing w:val="-10"/>
          <w:szCs w:val="28"/>
        </w:rPr>
        <w:t xml:space="preserve"> (</w:t>
      </w:r>
      <w:proofErr w:type="spellStart"/>
      <w:r w:rsidRPr="002711FE">
        <w:rPr>
          <w:spacing w:val="-10"/>
          <w:szCs w:val="28"/>
        </w:rPr>
        <w:t>KWh</w:t>
      </w:r>
      <w:proofErr w:type="spellEnd"/>
      <w:r w:rsidRPr="002711FE">
        <w:rPr>
          <w:spacing w:val="-10"/>
          <w:szCs w:val="28"/>
        </w:rPr>
        <w:t>/</w:t>
      </w:r>
      <w:proofErr w:type="spellStart"/>
      <w:r w:rsidRPr="002711FE">
        <w:rPr>
          <w:spacing w:val="-10"/>
          <w:szCs w:val="28"/>
        </w:rPr>
        <w:t>người</w:t>
      </w:r>
      <w:proofErr w:type="spellEnd"/>
      <w:r w:rsidRPr="002711FE">
        <w:rPr>
          <w:spacing w:val="-10"/>
          <w:szCs w:val="28"/>
        </w:rPr>
        <w:t>/</w:t>
      </w:r>
      <w:proofErr w:type="spellStart"/>
      <w:r w:rsidRPr="002711FE">
        <w:rPr>
          <w:spacing w:val="-10"/>
          <w:szCs w:val="28"/>
        </w:rPr>
        <w:t>năm</w:t>
      </w:r>
      <w:proofErr w:type="spellEnd"/>
      <w:r w:rsidRPr="002711FE">
        <w:rPr>
          <w:spacing w:val="-10"/>
          <w:szCs w:val="28"/>
        </w:rPr>
        <w:t>)</w:t>
      </w:r>
    </w:p>
    <w:p w14:paraId="3785E883" w14:textId="5F693B37"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8</w:t>
      </w:r>
      <w:r w:rsidRPr="002711FE">
        <w:rPr>
          <w:spacing w:val="-10"/>
          <w:szCs w:val="28"/>
        </w:rPr>
        <w:t xml:space="preserve">) </w:t>
      </w:r>
      <w:proofErr w:type="spellStart"/>
      <w:r w:rsidRPr="002711FE">
        <w:rPr>
          <w:spacing w:val="-10"/>
          <w:szCs w:val="28"/>
        </w:rPr>
        <w:t>Tỷ</w:t>
      </w:r>
      <w:proofErr w:type="spellEnd"/>
      <w:r w:rsidRPr="002711FE">
        <w:rPr>
          <w:spacing w:val="-10"/>
          <w:szCs w:val="28"/>
        </w:rPr>
        <w:t xml:space="preserve"> </w:t>
      </w:r>
      <w:proofErr w:type="spellStart"/>
      <w:r w:rsidRPr="002711FE">
        <w:rPr>
          <w:spacing w:val="-10"/>
          <w:szCs w:val="28"/>
        </w:rPr>
        <w:t>lệ</w:t>
      </w:r>
      <w:proofErr w:type="spellEnd"/>
      <w:r w:rsidRPr="002711FE">
        <w:rPr>
          <w:spacing w:val="-10"/>
          <w:szCs w:val="28"/>
        </w:rPr>
        <w:t xml:space="preserve"> </w:t>
      </w:r>
      <w:proofErr w:type="spellStart"/>
      <w:r w:rsidRPr="002711FE">
        <w:rPr>
          <w:spacing w:val="-10"/>
          <w:szCs w:val="28"/>
        </w:rPr>
        <w:t>sử</w:t>
      </w:r>
      <w:proofErr w:type="spellEnd"/>
      <w:r w:rsidRPr="002711FE">
        <w:rPr>
          <w:spacing w:val="-10"/>
          <w:szCs w:val="28"/>
        </w:rPr>
        <w:t xml:space="preserve"> </w:t>
      </w:r>
      <w:proofErr w:type="spellStart"/>
      <w:r w:rsidRPr="002711FE">
        <w:rPr>
          <w:spacing w:val="-10"/>
          <w:szCs w:val="28"/>
        </w:rPr>
        <w:t>dụng</w:t>
      </w:r>
      <w:proofErr w:type="spellEnd"/>
      <w:r w:rsidRPr="002711FE">
        <w:rPr>
          <w:spacing w:val="-10"/>
          <w:szCs w:val="28"/>
        </w:rPr>
        <w:t xml:space="preserve"> </w:t>
      </w:r>
      <w:proofErr w:type="spellStart"/>
      <w:r w:rsidRPr="002711FE">
        <w:rPr>
          <w:spacing w:val="-10"/>
          <w:szCs w:val="28"/>
        </w:rPr>
        <w:t>hình</w:t>
      </w:r>
      <w:proofErr w:type="spellEnd"/>
      <w:r w:rsidRPr="002711FE">
        <w:rPr>
          <w:spacing w:val="-10"/>
          <w:szCs w:val="28"/>
        </w:rPr>
        <w:t xml:space="preserve"> </w:t>
      </w:r>
      <w:proofErr w:type="spellStart"/>
      <w:r w:rsidRPr="002711FE">
        <w:rPr>
          <w:spacing w:val="-10"/>
          <w:szCs w:val="28"/>
        </w:rPr>
        <w:t>thức</w:t>
      </w:r>
      <w:proofErr w:type="spellEnd"/>
      <w:r w:rsidRPr="002711FE">
        <w:rPr>
          <w:spacing w:val="-10"/>
          <w:szCs w:val="28"/>
        </w:rPr>
        <w:t xml:space="preserve"> </w:t>
      </w:r>
      <w:proofErr w:type="spellStart"/>
      <w:r w:rsidRPr="002711FE">
        <w:rPr>
          <w:spacing w:val="-10"/>
          <w:szCs w:val="28"/>
        </w:rPr>
        <w:t>hỏa</w:t>
      </w:r>
      <w:proofErr w:type="spellEnd"/>
      <w:r w:rsidRPr="002711FE">
        <w:rPr>
          <w:spacing w:val="-10"/>
          <w:szCs w:val="28"/>
        </w:rPr>
        <w:t xml:space="preserve"> </w:t>
      </w:r>
      <w:proofErr w:type="spellStart"/>
      <w:r w:rsidRPr="002711FE">
        <w:rPr>
          <w:spacing w:val="-10"/>
          <w:szCs w:val="28"/>
        </w:rPr>
        <w:t>táng</w:t>
      </w:r>
      <w:proofErr w:type="spellEnd"/>
      <w:r w:rsidRPr="002711FE">
        <w:rPr>
          <w:spacing w:val="-10"/>
          <w:szCs w:val="28"/>
        </w:rPr>
        <w:t xml:space="preserve"> (%);</w:t>
      </w:r>
    </w:p>
    <w:p w14:paraId="2735B053" w14:textId="336DCC74" w:rsidR="00792D27" w:rsidRPr="002711FE" w:rsidRDefault="00792D27" w:rsidP="00792D27">
      <w:pPr>
        <w:tabs>
          <w:tab w:val="left" w:pos="439"/>
        </w:tabs>
        <w:spacing w:after="0" w:line="240" w:lineRule="auto"/>
        <w:ind w:right="-74"/>
        <w:rPr>
          <w:spacing w:val="-10"/>
          <w:szCs w:val="28"/>
        </w:rPr>
      </w:pPr>
      <w:r w:rsidRPr="002711FE">
        <w:rPr>
          <w:spacing w:val="-10"/>
          <w:szCs w:val="28"/>
        </w:rPr>
        <w:t>(</w:t>
      </w:r>
      <w:r w:rsidR="0088377A">
        <w:rPr>
          <w:spacing w:val="-10"/>
          <w:szCs w:val="28"/>
        </w:rPr>
        <w:t>9</w:t>
      </w:r>
      <w:r w:rsidRPr="002711FE">
        <w:rPr>
          <w:spacing w:val="-10"/>
          <w:szCs w:val="28"/>
        </w:rPr>
        <w:t xml:space="preserve">) </w:t>
      </w:r>
      <w:proofErr w:type="spellStart"/>
      <w:r w:rsidRPr="002711FE">
        <w:rPr>
          <w:spacing w:val="-10"/>
          <w:szCs w:val="28"/>
        </w:rPr>
        <w:t>Đất</w:t>
      </w:r>
      <w:proofErr w:type="spellEnd"/>
      <w:r w:rsidRPr="002711FE">
        <w:rPr>
          <w:spacing w:val="-10"/>
          <w:szCs w:val="28"/>
        </w:rPr>
        <w:t xml:space="preserve"> </w:t>
      </w:r>
      <w:proofErr w:type="spellStart"/>
      <w:r w:rsidRPr="002711FE">
        <w:rPr>
          <w:spacing w:val="-10"/>
          <w:szCs w:val="28"/>
        </w:rPr>
        <w:t>cây</w:t>
      </w:r>
      <w:proofErr w:type="spellEnd"/>
      <w:r w:rsidRPr="002711FE">
        <w:rPr>
          <w:spacing w:val="-10"/>
          <w:szCs w:val="28"/>
        </w:rPr>
        <w:t xml:space="preserve"> </w:t>
      </w:r>
      <w:proofErr w:type="spellStart"/>
      <w:r w:rsidRPr="002711FE">
        <w:rPr>
          <w:spacing w:val="-10"/>
          <w:szCs w:val="28"/>
        </w:rPr>
        <w:t>xanh</w:t>
      </w:r>
      <w:proofErr w:type="spellEnd"/>
      <w:r w:rsidRPr="002711FE">
        <w:rPr>
          <w:spacing w:val="-10"/>
          <w:szCs w:val="28"/>
        </w:rPr>
        <w:t xml:space="preserve"> </w:t>
      </w:r>
      <w:proofErr w:type="spellStart"/>
      <w:r w:rsidRPr="002711FE">
        <w:rPr>
          <w:spacing w:val="-10"/>
          <w:szCs w:val="28"/>
        </w:rPr>
        <w:t>toàn</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 xml:space="preserve"> </w:t>
      </w:r>
      <w:proofErr w:type="spellStart"/>
      <w:r w:rsidRPr="002711FE">
        <w:rPr>
          <w:spacing w:val="-10"/>
          <w:szCs w:val="28"/>
        </w:rPr>
        <w:t>bình</w:t>
      </w:r>
      <w:proofErr w:type="spellEnd"/>
      <w:r w:rsidRPr="002711FE">
        <w:rPr>
          <w:spacing w:val="-10"/>
          <w:szCs w:val="28"/>
        </w:rPr>
        <w:t xml:space="preserve"> </w:t>
      </w:r>
      <w:proofErr w:type="spellStart"/>
      <w:r w:rsidRPr="002711FE">
        <w:rPr>
          <w:spacing w:val="-10"/>
          <w:szCs w:val="28"/>
        </w:rPr>
        <w:t>quân</w:t>
      </w:r>
      <w:proofErr w:type="spellEnd"/>
      <w:r w:rsidRPr="002711FE">
        <w:rPr>
          <w:spacing w:val="-10"/>
          <w:szCs w:val="28"/>
        </w:rPr>
        <w:t xml:space="preserve"> </w:t>
      </w:r>
      <w:proofErr w:type="spellStart"/>
      <w:r w:rsidRPr="002711FE">
        <w:rPr>
          <w:spacing w:val="-10"/>
          <w:szCs w:val="28"/>
        </w:rPr>
        <w:t>đầu</w:t>
      </w:r>
      <w:proofErr w:type="spellEnd"/>
      <w:r w:rsidRPr="002711FE">
        <w:rPr>
          <w:spacing w:val="-10"/>
          <w:szCs w:val="28"/>
        </w:rPr>
        <w:t xml:space="preserve"> </w:t>
      </w:r>
      <w:proofErr w:type="spellStart"/>
      <w:r w:rsidRPr="002711FE">
        <w:rPr>
          <w:spacing w:val="-10"/>
          <w:szCs w:val="28"/>
        </w:rPr>
        <w:t>người</w:t>
      </w:r>
      <w:proofErr w:type="spellEnd"/>
      <w:r w:rsidRPr="002711FE">
        <w:rPr>
          <w:spacing w:val="-10"/>
          <w:szCs w:val="28"/>
        </w:rPr>
        <w:t xml:space="preserve"> (m2/</w:t>
      </w:r>
      <w:proofErr w:type="spellStart"/>
      <w:r w:rsidRPr="002711FE">
        <w:rPr>
          <w:spacing w:val="-10"/>
          <w:szCs w:val="28"/>
        </w:rPr>
        <w:t>người</w:t>
      </w:r>
      <w:proofErr w:type="spellEnd"/>
      <w:r w:rsidRPr="002711FE">
        <w:rPr>
          <w:spacing w:val="-10"/>
          <w:szCs w:val="28"/>
        </w:rPr>
        <w:t>)</w:t>
      </w:r>
    </w:p>
    <w:p w14:paraId="51BA259C" w14:textId="1376CFC0" w:rsidR="00792D27" w:rsidRPr="002711FE" w:rsidRDefault="00792D27" w:rsidP="00792D27">
      <w:pPr>
        <w:tabs>
          <w:tab w:val="left" w:pos="439"/>
        </w:tabs>
        <w:spacing w:after="0" w:line="240" w:lineRule="auto"/>
        <w:ind w:right="-74"/>
        <w:rPr>
          <w:spacing w:val="-10"/>
          <w:szCs w:val="28"/>
        </w:rPr>
      </w:pPr>
      <w:r w:rsidRPr="002711FE">
        <w:rPr>
          <w:spacing w:val="-10"/>
          <w:szCs w:val="28"/>
        </w:rPr>
        <w:t>(1</w:t>
      </w:r>
      <w:r w:rsidR="0088377A">
        <w:rPr>
          <w:spacing w:val="-10"/>
          <w:szCs w:val="28"/>
        </w:rPr>
        <w:t>0</w:t>
      </w:r>
      <w:r w:rsidRPr="002711FE">
        <w:rPr>
          <w:spacing w:val="-10"/>
          <w:szCs w:val="28"/>
        </w:rPr>
        <w:t xml:space="preserve">) </w:t>
      </w:r>
      <w:proofErr w:type="spellStart"/>
      <w:r w:rsidRPr="002711FE">
        <w:rPr>
          <w:spacing w:val="-10"/>
          <w:szCs w:val="28"/>
        </w:rPr>
        <w:t>Số</w:t>
      </w:r>
      <w:proofErr w:type="spellEnd"/>
      <w:r w:rsidRPr="002711FE">
        <w:rPr>
          <w:spacing w:val="-10"/>
          <w:szCs w:val="28"/>
        </w:rPr>
        <w:t xml:space="preserve"> </w:t>
      </w:r>
      <w:proofErr w:type="spellStart"/>
      <w:r w:rsidRPr="002711FE">
        <w:rPr>
          <w:spacing w:val="-10"/>
          <w:szCs w:val="28"/>
        </w:rPr>
        <w:t>lượng</w:t>
      </w:r>
      <w:proofErr w:type="spellEnd"/>
      <w:r w:rsidRPr="002711FE">
        <w:rPr>
          <w:spacing w:val="-10"/>
          <w:szCs w:val="28"/>
        </w:rPr>
        <w:t xml:space="preserve"> </w:t>
      </w:r>
      <w:proofErr w:type="spellStart"/>
      <w:r w:rsidRPr="002711FE">
        <w:rPr>
          <w:spacing w:val="-10"/>
          <w:szCs w:val="28"/>
        </w:rPr>
        <w:t>dự</w:t>
      </w:r>
      <w:proofErr w:type="spellEnd"/>
      <w:r w:rsidRPr="002711FE">
        <w:rPr>
          <w:spacing w:val="-10"/>
          <w:szCs w:val="28"/>
        </w:rPr>
        <w:t xml:space="preserve"> </w:t>
      </w:r>
      <w:proofErr w:type="spellStart"/>
      <w:r w:rsidRPr="002711FE">
        <w:rPr>
          <w:spacing w:val="-10"/>
          <w:szCs w:val="28"/>
        </w:rPr>
        <w:t>án</w:t>
      </w:r>
      <w:proofErr w:type="spellEnd"/>
      <w:r w:rsidRPr="002711FE">
        <w:rPr>
          <w:spacing w:val="-10"/>
          <w:szCs w:val="28"/>
        </w:rPr>
        <w:t xml:space="preserve"> </w:t>
      </w:r>
      <w:proofErr w:type="spellStart"/>
      <w:r w:rsidRPr="002711FE">
        <w:rPr>
          <w:spacing w:val="-10"/>
          <w:szCs w:val="28"/>
        </w:rPr>
        <w:t>cải</w:t>
      </w:r>
      <w:proofErr w:type="spellEnd"/>
      <w:r w:rsidRPr="002711FE">
        <w:rPr>
          <w:spacing w:val="-10"/>
          <w:szCs w:val="28"/>
        </w:rPr>
        <w:t xml:space="preserve"> </w:t>
      </w:r>
      <w:proofErr w:type="spellStart"/>
      <w:r w:rsidRPr="002711FE">
        <w:rPr>
          <w:spacing w:val="-10"/>
          <w:szCs w:val="28"/>
        </w:rPr>
        <w:t>tạo</w:t>
      </w:r>
      <w:proofErr w:type="spellEnd"/>
      <w:r w:rsidRPr="002711FE">
        <w:rPr>
          <w:spacing w:val="-10"/>
          <w:szCs w:val="28"/>
        </w:rPr>
        <w:t xml:space="preserve">, </w:t>
      </w:r>
      <w:proofErr w:type="spellStart"/>
      <w:r w:rsidRPr="002711FE">
        <w:rPr>
          <w:spacing w:val="-10"/>
          <w:szCs w:val="28"/>
        </w:rPr>
        <w:t>chỉnh</w:t>
      </w:r>
      <w:proofErr w:type="spellEnd"/>
      <w:r w:rsidRPr="002711FE">
        <w:rPr>
          <w:spacing w:val="-10"/>
          <w:szCs w:val="28"/>
        </w:rPr>
        <w:t xml:space="preserve"> </w:t>
      </w:r>
      <w:proofErr w:type="spellStart"/>
      <w:r w:rsidRPr="002711FE">
        <w:rPr>
          <w:spacing w:val="-10"/>
          <w:szCs w:val="28"/>
        </w:rPr>
        <w:t>trang</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 xml:space="preserve">, </w:t>
      </w:r>
      <w:proofErr w:type="spellStart"/>
      <w:r w:rsidRPr="002711FE">
        <w:rPr>
          <w:spacing w:val="-10"/>
          <w:szCs w:val="28"/>
        </w:rPr>
        <w:t>chung</w:t>
      </w:r>
      <w:proofErr w:type="spellEnd"/>
      <w:r w:rsidRPr="002711FE">
        <w:rPr>
          <w:spacing w:val="-10"/>
          <w:szCs w:val="28"/>
        </w:rPr>
        <w:t xml:space="preserve"> </w:t>
      </w:r>
      <w:proofErr w:type="spellStart"/>
      <w:r w:rsidRPr="002711FE">
        <w:rPr>
          <w:spacing w:val="-10"/>
          <w:szCs w:val="28"/>
        </w:rPr>
        <w:t>cư</w:t>
      </w:r>
      <w:proofErr w:type="spellEnd"/>
      <w:r w:rsidRPr="002711FE">
        <w:rPr>
          <w:spacing w:val="-10"/>
          <w:szCs w:val="28"/>
        </w:rPr>
        <w:t xml:space="preserve"> </w:t>
      </w:r>
      <w:proofErr w:type="spellStart"/>
      <w:r w:rsidRPr="002711FE">
        <w:rPr>
          <w:spacing w:val="-10"/>
          <w:szCs w:val="28"/>
        </w:rPr>
        <w:t>cũ</w:t>
      </w:r>
      <w:proofErr w:type="spellEnd"/>
      <w:r w:rsidRPr="002711FE">
        <w:rPr>
          <w:spacing w:val="-10"/>
          <w:szCs w:val="28"/>
        </w:rPr>
        <w:t xml:space="preserve">, </w:t>
      </w:r>
      <w:proofErr w:type="spellStart"/>
      <w:r w:rsidRPr="002711FE">
        <w:rPr>
          <w:spacing w:val="-10"/>
          <w:szCs w:val="28"/>
        </w:rPr>
        <w:t>cải</w:t>
      </w:r>
      <w:proofErr w:type="spellEnd"/>
      <w:r w:rsidRPr="002711FE">
        <w:rPr>
          <w:spacing w:val="-10"/>
          <w:szCs w:val="28"/>
        </w:rPr>
        <w:t xml:space="preserve"> </w:t>
      </w:r>
      <w:proofErr w:type="spellStart"/>
      <w:r w:rsidRPr="002711FE">
        <w:rPr>
          <w:spacing w:val="-10"/>
          <w:szCs w:val="28"/>
        </w:rPr>
        <w:t>tạo</w:t>
      </w:r>
      <w:proofErr w:type="spellEnd"/>
      <w:r w:rsidRPr="002711FE">
        <w:rPr>
          <w:spacing w:val="-10"/>
          <w:szCs w:val="28"/>
        </w:rPr>
        <w:t xml:space="preserve"> </w:t>
      </w:r>
      <w:proofErr w:type="spellStart"/>
      <w:r w:rsidRPr="002711FE">
        <w:rPr>
          <w:spacing w:val="-10"/>
          <w:szCs w:val="28"/>
        </w:rPr>
        <w:t>môi</w:t>
      </w:r>
      <w:proofErr w:type="spellEnd"/>
      <w:r w:rsidRPr="002711FE">
        <w:rPr>
          <w:spacing w:val="-10"/>
          <w:szCs w:val="28"/>
        </w:rPr>
        <w:t xml:space="preserve"> </w:t>
      </w:r>
      <w:proofErr w:type="spellStart"/>
      <w:r w:rsidRPr="002711FE">
        <w:rPr>
          <w:spacing w:val="-10"/>
          <w:szCs w:val="28"/>
        </w:rPr>
        <w:t>trường</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 xml:space="preserve"> </w:t>
      </w:r>
      <w:proofErr w:type="spellStart"/>
      <w:r w:rsidRPr="002711FE">
        <w:rPr>
          <w:spacing w:val="-10"/>
          <w:szCs w:val="28"/>
        </w:rPr>
        <w:t>ứng</w:t>
      </w:r>
      <w:proofErr w:type="spellEnd"/>
      <w:r w:rsidRPr="002711FE">
        <w:rPr>
          <w:spacing w:val="-10"/>
          <w:szCs w:val="28"/>
        </w:rPr>
        <w:t xml:space="preserve"> </w:t>
      </w:r>
      <w:proofErr w:type="spellStart"/>
      <w:r w:rsidRPr="002711FE">
        <w:rPr>
          <w:spacing w:val="-10"/>
          <w:szCs w:val="28"/>
        </w:rPr>
        <w:t>phó</w:t>
      </w:r>
      <w:proofErr w:type="spellEnd"/>
      <w:r w:rsidRPr="002711FE">
        <w:rPr>
          <w:spacing w:val="-10"/>
          <w:szCs w:val="28"/>
        </w:rPr>
        <w:t xml:space="preserve"> </w:t>
      </w:r>
      <w:proofErr w:type="spellStart"/>
      <w:r w:rsidRPr="002711FE">
        <w:rPr>
          <w:spacing w:val="-10"/>
          <w:szCs w:val="28"/>
        </w:rPr>
        <w:t>biến</w:t>
      </w:r>
      <w:proofErr w:type="spellEnd"/>
      <w:r w:rsidRPr="002711FE">
        <w:rPr>
          <w:spacing w:val="-10"/>
          <w:szCs w:val="28"/>
        </w:rPr>
        <w:t xml:space="preserve"> </w:t>
      </w:r>
      <w:proofErr w:type="spellStart"/>
      <w:r w:rsidRPr="002711FE">
        <w:rPr>
          <w:spacing w:val="-10"/>
          <w:szCs w:val="28"/>
        </w:rPr>
        <w:t>đổi</w:t>
      </w:r>
      <w:proofErr w:type="spellEnd"/>
      <w:r w:rsidRPr="002711FE">
        <w:rPr>
          <w:spacing w:val="-10"/>
          <w:szCs w:val="28"/>
        </w:rPr>
        <w:t xml:space="preserve"> </w:t>
      </w:r>
      <w:proofErr w:type="spellStart"/>
      <w:r w:rsidRPr="002711FE">
        <w:rPr>
          <w:spacing w:val="-10"/>
          <w:szCs w:val="28"/>
        </w:rPr>
        <w:t>khí</w:t>
      </w:r>
      <w:proofErr w:type="spellEnd"/>
      <w:r w:rsidRPr="002711FE">
        <w:rPr>
          <w:spacing w:val="-10"/>
          <w:szCs w:val="28"/>
        </w:rPr>
        <w:t xml:space="preserve"> </w:t>
      </w:r>
      <w:proofErr w:type="spellStart"/>
      <w:r w:rsidRPr="002711FE">
        <w:rPr>
          <w:spacing w:val="-10"/>
          <w:szCs w:val="28"/>
        </w:rPr>
        <w:t>hậu</w:t>
      </w:r>
      <w:proofErr w:type="spellEnd"/>
      <w:r w:rsidRPr="002711FE">
        <w:rPr>
          <w:spacing w:val="-10"/>
          <w:szCs w:val="28"/>
        </w:rPr>
        <w:t xml:space="preserve"> </w:t>
      </w:r>
      <w:proofErr w:type="spellStart"/>
      <w:r w:rsidRPr="002711FE">
        <w:rPr>
          <w:spacing w:val="-10"/>
          <w:szCs w:val="28"/>
        </w:rPr>
        <w:t>đã</w:t>
      </w:r>
      <w:proofErr w:type="spellEnd"/>
      <w:r w:rsidRPr="002711FE">
        <w:rPr>
          <w:spacing w:val="-10"/>
          <w:szCs w:val="28"/>
        </w:rPr>
        <w:t xml:space="preserve"> </w:t>
      </w:r>
      <w:proofErr w:type="spellStart"/>
      <w:r w:rsidRPr="002711FE">
        <w:rPr>
          <w:spacing w:val="-10"/>
          <w:szCs w:val="28"/>
        </w:rPr>
        <w:t>có</w:t>
      </w:r>
      <w:proofErr w:type="spellEnd"/>
      <w:r w:rsidRPr="002711FE">
        <w:rPr>
          <w:spacing w:val="-10"/>
          <w:szCs w:val="28"/>
        </w:rPr>
        <w:t xml:space="preserve"> </w:t>
      </w:r>
      <w:proofErr w:type="spellStart"/>
      <w:r w:rsidRPr="002711FE">
        <w:rPr>
          <w:spacing w:val="-10"/>
          <w:szCs w:val="28"/>
        </w:rPr>
        <w:t>chủ</w:t>
      </w:r>
      <w:proofErr w:type="spellEnd"/>
      <w:r w:rsidRPr="002711FE">
        <w:rPr>
          <w:spacing w:val="-10"/>
          <w:szCs w:val="28"/>
        </w:rPr>
        <w:t xml:space="preserve"> </w:t>
      </w:r>
      <w:proofErr w:type="spellStart"/>
      <w:r w:rsidRPr="002711FE">
        <w:rPr>
          <w:spacing w:val="-10"/>
          <w:szCs w:val="28"/>
        </w:rPr>
        <w:t>trương</w:t>
      </w:r>
      <w:proofErr w:type="spellEnd"/>
      <w:r w:rsidRPr="002711FE">
        <w:rPr>
          <w:spacing w:val="-10"/>
          <w:szCs w:val="28"/>
        </w:rPr>
        <w:t xml:space="preserve"> </w:t>
      </w:r>
      <w:proofErr w:type="spellStart"/>
      <w:r w:rsidRPr="002711FE">
        <w:rPr>
          <w:spacing w:val="-10"/>
          <w:szCs w:val="28"/>
        </w:rPr>
        <w:t>đầu</w:t>
      </w:r>
      <w:proofErr w:type="spellEnd"/>
      <w:r w:rsidRPr="002711FE">
        <w:rPr>
          <w:spacing w:val="-10"/>
          <w:szCs w:val="28"/>
        </w:rPr>
        <w:t xml:space="preserve"> </w:t>
      </w:r>
      <w:proofErr w:type="spellStart"/>
      <w:r w:rsidRPr="002711FE">
        <w:rPr>
          <w:spacing w:val="-10"/>
          <w:szCs w:val="28"/>
        </w:rPr>
        <w:t>tư</w:t>
      </w:r>
      <w:proofErr w:type="spellEnd"/>
      <w:r w:rsidRPr="002711FE">
        <w:rPr>
          <w:spacing w:val="-10"/>
          <w:szCs w:val="28"/>
        </w:rPr>
        <w:t xml:space="preserve"> </w:t>
      </w:r>
      <w:proofErr w:type="spellStart"/>
      <w:r w:rsidRPr="002711FE">
        <w:rPr>
          <w:spacing w:val="-10"/>
          <w:szCs w:val="28"/>
        </w:rPr>
        <w:t>hoặc</w:t>
      </w:r>
      <w:proofErr w:type="spellEnd"/>
      <w:r w:rsidRPr="002711FE">
        <w:rPr>
          <w:spacing w:val="-10"/>
          <w:szCs w:val="28"/>
        </w:rPr>
        <w:t xml:space="preserve"> </w:t>
      </w:r>
      <w:proofErr w:type="spellStart"/>
      <w:r w:rsidRPr="002711FE">
        <w:rPr>
          <w:spacing w:val="-10"/>
          <w:szCs w:val="28"/>
        </w:rPr>
        <w:t>đã</w:t>
      </w:r>
      <w:proofErr w:type="spellEnd"/>
      <w:r w:rsidRPr="002711FE">
        <w:rPr>
          <w:spacing w:val="-10"/>
          <w:szCs w:val="28"/>
        </w:rPr>
        <w:t xml:space="preserve"> </w:t>
      </w:r>
      <w:proofErr w:type="spellStart"/>
      <w:r w:rsidRPr="002711FE">
        <w:rPr>
          <w:spacing w:val="-10"/>
          <w:szCs w:val="28"/>
        </w:rPr>
        <w:t>và</w:t>
      </w:r>
      <w:proofErr w:type="spellEnd"/>
      <w:r w:rsidRPr="002711FE">
        <w:rPr>
          <w:spacing w:val="-10"/>
          <w:szCs w:val="28"/>
        </w:rPr>
        <w:t xml:space="preserve"> </w:t>
      </w:r>
      <w:proofErr w:type="spellStart"/>
      <w:r w:rsidRPr="002711FE">
        <w:rPr>
          <w:spacing w:val="-10"/>
          <w:szCs w:val="28"/>
        </w:rPr>
        <w:t>đang</w:t>
      </w:r>
      <w:proofErr w:type="spellEnd"/>
      <w:r w:rsidRPr="002711FE">
        <w:rPr>
          <w:spacing w:val="-10"/>
          <w:szCs w:val="28"/>
        </w:rPr>
        <w:t xml:space="preserve"> </w:t>
      </w:r>
      <w:proofErr w:type="spellStart"/>
      <w:r w:rsidRPr="002711FE">
        <w:rPr>
          <w:spacing w:val="-10"/>
          <w:szCs w:val="28"/>
        </w:rPr>
        <w:t>triển</w:t>
      </w:r>
      <w:proofErr w:type="spellEnd"/>
      <w:r w:rsidRPr="002711FE">
        <w:rPr>
          <w:spacing w:val="-10"/>
          <w:szCs w:val="28"/>
        </w:rPr>
        <w:t xml:space="preserve"> </w:t>
      </w:r>
      <w:proofErr w:type="spellStart"/>
      <w:r w:rsidRPr="002711FE">
        <w:rPr>
          <w:spacing w:val="-10"/>
          <w:szCs w:val="28"/>
        </w:rPr>
        <w:t>khai</w:t>
      </w:r>
      <w:proofErr w:type="spellEnd"/>
      <w:r w:rsidRPr="002711FE">
        <w:rPr>
          <w:spacing w:val="-10"/>
          <w:szCs w:val="28"/>
        </w:rPr>
        <w:t xml:space="preserve"> </w:t>
      </w:r>
      <w:proofErr w:type="spellStart"/>
      <w:r w:rsidRPr="002711FE">
        <w:rPr>
          <w:spacing w:val="-10"/>
          <w:szCs w:val="28"/>
        </w:rPr>
        <w:t>thực</w:t>
      </w:r>
      <w:proofErr w:type="spellEnd"/>
      <w:r w:rsidRPr="002711FE">
        <w:rPr>
          <w:spacing w:val="-10"/>
          <w:szCs w:val="28"/>
        </w:rPr>
        <w:t xml:space="preserve"> </w:t>
      </w:r>
      <w:proofErr w:type="spellStart"/>
      <w:r w:rsidRPr="002711FE">
        <w:rPr>
          <w:spacing w:val="-10"/>
          <w:szCs w:val="28"/>
        </w:rPr>
        <w:t>hiện</w:t>
      </w:r>
      <w:proofErr w:type="spellEnd"/>
      <w:r w:rsidRPr="002711FE">
        <w:rPr>
          <w:spacing w:val="-10"/>
          <w:szCs w:val="28"/>
        </w:rPr>
        <w:t xml:space="preserve"> (</w:t>
      </w:r>
      <w:proofErr w:type="spellStart"/>
      <w:r w:rsidRPr="002711FE">
        <w:rPr>
          <w:spacing w:val="-10"/>
          <w:szCs w:val="28"/>
        </w:rPr>
        <w:t>dự</w:t>
      </w:r>
      <w:proofErr w:type="spellEnd"/>
      <w:r w:rsidRPr="002711FE">
        <w:rPr>
          <w:spacing w:val="-10"/>
          <w:szCs w:val="28"/>
        </w:rPr>
        <w:t xml:space="preserve"> </w:t>
      </w:r>
      <w:proofErr w:type="spellStart"/>
      <w:r w:rsidRPr="002711FE">
        <w:rPr>
          <w:spacing w:val="-10"/>
          <w:szCs w:val="28"/>
        </w:rPr>
        <w:t>án</w:t>
      </w:r>
      <w:proofErr w:type="spellEnd"/>
      <w:r w:rsidRPr="002711FE">
        <w:rPr>
          <w:spacing w:val="-10"/>
          <w:szCs w:val="28"/>
        </w:rPr>
        <w:t>);</w:t>
      </w:r>
    </w:p>
    <w:p w14:paraId="6D41BA1F" w14:textId="13E14018" w:rsidR="00792D27" w:rsidRPr="002711FE" w:rsidRDefault="00792D27" w:rsidP="00792D27">
      <w:pPr>
        <w:tabs>
          <w:tab w:val="left" w:pos="439"/>
        </w:tabs>
        <w:spacing w:after="0" w:line="240" w:lineRule="auto"/>
        <w:ind w:right="-74"/>
        <w:rPr>
          <w:spacing w:val="-10"/>
          <w:szCs w:val="28"/>
        </w:rPr>
      </w:pPr>
      <w:r w:rsidRPr="002711FE">
        <w:rPr>
          <w:spacing w:val="-10"/>
          <w:szCs w:val="28"/>
        </w:rPr>
        <w:t>(1</w:t>
      </w:r>
      <w:r w:rsidR="0088377A">
        <w:rPr>
          <w:spacing w:val="-10"/>
          <w:szCs w:val="28"/>
        </w:rPr>
        <w:t>1</w:t>
      </w:r>
      <w:r w:rsidRPr="002711FE">
        <w:rPr>
          <w:spacing w:val="-10"/>
          <w:szCs w:val="28"/>
        </w:rPr>
        <w:t xml:space="preserve">) </w:t>
      </w:r>
      <w:proofErr w:type="spellStart"/>
      <w:r w:rsidRPr="002711FE">
        <w:rPr>
          <w:spacing w:val="-10"/>
          <w:szCs w:val="28"/>
        </w:rPr>
        <w:t>Số</w:t>
      </w:r>
      <w:proofErr w:type="spellEnd"/>
      <w:r w:rsidRPr="002711FE">
        <w:rPr>
          <w:spacing w:val="-10"/>
          <w:szCs w:val="28"/>
        </w:rPr>
        <w:t xml:space="preserve"> </w:t>
      </w:r>
      <w:proofErr w:type="spellStart"/>
      <w:r w:rsidRPr="002711FE">
        <w:rPr>
          <w:spacing w:val="-10"/>
          <w:szCs w:val="28"/>
        </w:rPr>
        <w:t>lượng</w:t>
      </w:r>
      <w:proofErr w:type="spellEnd"/>
      <w:r w:rsidRPr="002711FE">
        <w:rPr>
          <w:spacing w:val="-10"/>
          <w:szCs w:val="28"/>
        </w:rPr>
        <w:t xml:space="preserve"> </w:t>
      </w:r>
      <w:proofErr w:type="spellStart"/>
      <w:r w:rsidRPr="002711FE">
        <w:rPr>
          <w:spacing w:val="-10"/>
          <w:szCs w:val="28"/>
        </w:rPr>
        <w:t>không</w:t>
      </w:r>
      <w:proofErr w:type="spellEnd"/>
      <w:r w:rsidRPr="002711FE">
        <w:rPr>
          <w:spacing w:val="-10"/>
          <w:szCs w:val="28"/>
        </w:rPr>
        <w:t xml:space="preserve"> </w:t>
      </w:r>
      <w:proofErr w:type="spellStart"/>
      <w:r w:rsidRPr="002711FE">
        <w:rPr>
          <w:spacing w:val="-10"/>
          <w:szCs w:val="28"/>
        </w:rPr>
        <w:t>gian</w:t>
      </w:r>
      <w:proofErr w:type="spellEnd"/>
      <w:r w:rsidRPr="002711FE">
        <w:rPr>
          <w:spacing w:val="-10"/>
          <w:szCs w:val="28"/>
        </w:rPr>
        <w:t xml:space="preserve"> </w:t>
      </w:r>
      <w:proofErr w:type="spellStart"/>
      <w:r w:rsidRPr="002711FE">
        <w:rPr>
          <w:spacing w:val="-10"/>
          <w:szCs w:val="28"/>
        </w:rPr>
        <w:t>công</w:t>
      </w:r>
      <w:proofErr w:type="spellEnd"/>
      <w:r w:rsidRPr="002711FE">
        <w:rPr>
          <w:spacing w:val="-10"/>
          <w:szCs w:val="28"/>
        </w:rPr>
        <w:t xml:space="preserve"> </w:t>
      </w:r>
      <w:proofErr w:type="spellStart"/>
      <w:r w:rsidRPr="002711FE">
        <w:rPr>
          <w:spacing w:val="-10"/>
          <w:szCs w:val="28"/>
        </w:rPr>
        <w:t>cộng</w:t>
      </w:r>
      <w:proofErr w:type="spellEnd"/>
      <w:r w:rsidRPr="002711FE">
        <w:rPr>
          <w:spacing w:val="-10"/>
          <w:szCs w:val="28"/>
        </w:rPr>
        <w:t xml:space="preserve"> </w:t>
      </w:r>
      <w:proofErr w:type="spellStart"/>
      <w:r w:rsidRPr="002711FE">
        <w:rPr>
          <w:spacing w:val="-10"/>
          <w:szCs w:val="28"/>
        </w:rPr>
        <w:t>của</w:t>
      </w:r>
      <w:proofErr w:type="spellEnd"/>
      <w:r w:rsidRPr="002711FE">
        <w:rPr>
          <w:spacing w:val="-10"/>
          <w:szCs w:val="28"/>
        </w:rPr>
        <w:t xml:space="preserve"> </w:t>
      </w:r>
      <w:proofErr w:type="spellStart"/>
      <w:r w:rsidRPr="002711FE">
        <w:rPr>
          <w:spacing w:val="-10"/>
          <w:szCs w:val="28"/>
        </w:rPr>
        <w:t>đô</w:t>
      </w:r>
      <w:proofErr w:type="spellEnd"/>
      <w:r w:rsidRPr="002711FE">
        <w:rPr>
          <w:spacing w:val="-10"/>
          <w:szCs w:val="28"/>
        </w:rPr>
        <w:t xml:space="preserve"> </w:t>
      </w:r>
      <w:proofErr w:type="spellStart"/>
      <w:r w:rsidRPr="002711FE">
        <w:rPr>
          <w:spacing w:val="-10"/>
          <w:szCs w:val="28"/>
        </w:rPr>
        <w:t>thị</w:t>
      </w:r>
      <w:proofErr w:type="spellEnd"/>
      <w:r w:rsidRPr="002711FE">
        <w:rPr>
          <w:spacing w:val="-10"/>
          <w:szCs w:val="28"/>
        </w:rPr>
        <w:t xml:space="preserve"> (</w:t>
      </w:r>
      <w:proofErr w:type="spellStart"/>
      <w:r w:rsidRPr="002711FE">
        <w:rPr>
          <w:spacing w:val="-10"/>
          <w:szCs w:val="28"/>
        </w:rPr>
        <w:t>khu</w:t>
      </w:r>
      <w:proofErr w:type="spellEnd"/>
      <w:r w:rsidRPr="002711FE">
        <w:rPr>
          <w:spacing w:val="-10"/>
          <w:szCs w:val="28"/>
        </w:rPr>
        <w:t>)</w:t>
      </w:r>
    </w:p>
    <w:p w14:paraId="0D8E190C" w14:textId="066E28CB" w:rsidR="00792D27" w:rsidRPr="002711FE" w:rsidRDefault="00792D27" w:rsidP="00792D27">
      <w:pPr>
        <w:rPr>
          <w:spacing w:val="-10"/>
          <w:szCs w:val="28"/>
        </w:rPr>
      </w:pPr>
      <w:r w:rsidRPr="002711FE">
        <w:rPr>
          <w:spacing w:val="-10"/>
          <w:szCs w:val="28"/>
        </w:rPr>
        <w:t>(1</w:t>
      </w:r>
      <w:r w:rsidR="0088377A">
        <w:rPr>
          <w:spacing w:val="-10"/>
          <w:szCs w:val="28"/>
        </w:rPr>
        <w:t>2</w:t>
      </w:r>
      <w:r w:rsidRPr="002711FE">
        <w:rPr>
          <w:spacing w:val="-10"/>
          <w:szCs w:val="28"/>
        </w:rPr>
        <w:t xml:space="preserve">) </w:t>
      </w:r>
      <w:proofErr w:type="spellStart"/>
      <w:r w:rsidRPr="002711FE">
        <w:rPr>
          <w:spacing w:val="-10"/>
          <w:szCs w:val="28"/>
        </w:rPr>
        <w:t>Công</w:t>
      </w:r>
      <w:proofErr w:type="spellEnd"/>
      <w:r w:rsidRPr="002711FE">
        <w:rPr>
          <w:spacing w:val="-10"/>
          <w:szCs w:val="28"/>
        </w:rPr>
        <w:t xml:space="preserve"> </w:t>
      </w:r>
      <w:proofErr w:type="spellStart"/>
      <w:r w:rsidRPr="002711FE">
        <w:rPr>
          <w:spacing w:val="-10"/>
          <w:szCs w:val="28"/>
        </w:rPr>
        <w:t>trình</w:t>
      </w:r>
      <w:proofErr w:type="spellEnd"/>
      <w:r w:rsidRPr="002711FE">
        <w:rPr>
          <w:spacing w:val="-10"/>
          <w:szCs w:val="28"/>
        </w:rPr>
        <w:t xml:space="preserve"> </w:t>
      </w:r>
      <w:proofErr w:type="spellStart"/>
      <w:r w:rsidRPr="002711FE">
        <w:rPr>
          <w:spacing w:val="-10"/>
          <w:szCs w:val="28"/>
        </w:rPr>
        <w:t>kiến</w:t>
      </w:r>
      <w:proofErr w:type="spellEnd"/>
      <w:r w:rsidRPr="002711FE">
        <w:rPr>
          <w:spacing w:val="-10"/>
          <w:szCs w:val="28"/>
        </w:rPr>
        <w:t xml:space="preserve"> </w:t>
      </w:r>
      <w:proofErr w:type="spellStart"/>
      <w:r w:rsidRPr="002711FE">
        <w:rPr>
          <w:spacing w:val="-10"/>
          <w:szCs w:val="28"/>
        </w:rPr>
        <w:t>trúc</w:t>
      </w:r>
      <w:proofErr w:type="spellEnd"/>
      <w:r w:rsidRPr="002711FE">
        <w:rPr>
          <w:spacing w:val="-10"/>
          <w:szCs w:val="28"/>
        </w:rPr>
        <w:t xml:space="preserve"> </w:t>
      </w:r>
      <w:proofErr w:type="spellStart"/>
      <w:r w:rsidRPr="002711FE">
        <w:rPr>
          <w:spacing w:val="-10"/>
          <w:szCs w:val="28"/>
        </w:rPr>
        <w:t>tiêu</w:t>
      </w:r>
      <w:proofErr w:type="spellEnd"/>
      <w:r w:rsidRPr="002711FE">
        <w:rPr>
          <w:spacing w:val="-10"/>
          <w:szCs w:val="28"/>
        </w:rPr>
        <w:t xml:space="preserve"> </w:t>
      </w:r>
      <w:proofErr w:type="spellStart"/>
      <w:r w:rsidRPr="002711FE">
        <w:rPr>
          <w:spacing w:val="-10"/>
          <w:szCs w:val="28"/>
        </w:rPr>
        <w:t>biểu</w:t>
      </w:r>
      <w:proofErr w:type="spellEnd"/>
      <w:r w:rsidRPr="002711FE">
        <w:rPr>
          <w:spacing w:val="-10"/>
          <w:szCs w:val="28"/>
        </w:rPr>
        <w:t xml:space="preserve"> (</w:t>
      </w:r>
      <w:proofErr w:type="spellStart"/>
      <w:r w:rsidRPr="002711FE">
        <w:rPr>
          <w:spacing w:val="-10"/>
          <w:szCs w:val="28"/>
        </w:rPr>
        <w:t>cấp</w:t>
      </w:r>
      <w:proofErr w:type="spellEnd"/>
      <w:r w:rsidRPr="002711FE">
        <w:rPr>
          <w:spacing w:val="-10"/>
          <w:szCs w:val="28"/>
        </w:rPr>
        <w:t>);</w:t>
      </w:r>
    </w:p>
    <w:p w14:paraId="0F9295C8" w14:textId="5ED0EC4F" w:rsidR="006E7D53" w:rsidRPr="002711FE" w:rsidRDefault="006E7D53" w:rsidP="005730C9">
      <w:pPr>
        <w:pStyle w:val="Mucvuong"/>
        <w:numPr>
          <w:ilvl w:val="0"/>
          <w:numId w:val="20"/>
        </w:numPr>
        <w:tabs>
          <w:tab w:val="clear" w:pos="567"/>
          <w:tab w:val="left" w:pos="993"/>
        </w:tabs>
        <w:spacing w:before="120" w:after="0" w:line="240" w:lineRule="auto"/>
        <w:ind w:firstLine="567"/>
        <w:rPr>
          <w:color w:val="auto"/>
          <w:sz w:val="28"/>
          <w:szCs w:val="28"/>
        </w:rPr>
      </w:pPr>
      <w:r w:rsidRPr="002711FE">
        <w:rPr>
          <w:color w:val="auto"/>
          <w:sz w:val="28"/>
          <w:szCs w:val="28"/>
        </w:rPr>
        <w:t xml:space="preserve">Nhóm tiêu chuẩn chưa đạt điểm (đạt 0 điểm): Có tổng số </w:t>
      </w:r>
      <w:r w:rsidR="00206021" w:rsidRPr="002711FE">
        <w:rPr>
          <w:color w:val="auto"/>
          <w:sz w:val="28"/>
          <w:szCs w:val="28"/>
        </w:rPr>
        <w:t>1</w:t>
      </w:r>
      <w:r w:rsidR="008A065C">
        <w:rPr>
          <w:color w:val="auto"/>
          <w:sz w:val="28"/>
          <w:szCs w:val="28"/>
        </w:rPr>
        <w:t>3</w:t>
      </w:r>
      <w:r w:rsidRPr="002711FE">
        <w:rPr>
          <w:color w:val="auto"/>
          <w:sz w:val="28"/>
          <w:szCs w:val="28"/>
        </w:rPr>
        <w:t xml:space="preserve"> tiêu chuẩn, bao gồm các tiêu chuẩn sau: </w:t>
      </w:r>
    </w:p>
    <w:p w14:paraId="2F7AF58E" w14:textId="5575987A" w:rsidR="009135A7"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Mật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độ</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dân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số</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khu</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vực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đô</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thị</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tính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trên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diện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tích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đất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xây</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dựng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đô</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thị</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người</w:t>
      </w:r>
      <w:proofErr w:type="spellEnd"/>
      <w:r w:rsidRPr="002711FE">
        <w:rPr>
          <w:rFonts w:ascii="Times New Roman" w:hAnsi="Times New Roman"/>
          <w:spacing w:val="-10"/>
          <w:sz w:val="28"/>
          <w:szCs w:val="32"/>
        </w:rPr>
        <w:t>/km2)</w:t>
      </w:r>
    </w:p>
    <w:p w14:paraId="71654784" w14:textId="203ED5CD" w:rsidR="00E06D49" w:rsidRPr="002711FE" w:rsidRDefault="00E06D49" w:rsidP="005730C9">
      <w:pPr>
        <w:pStyle w:val="ListParagraph"/>
        <w:numPr>
          <w:ilvl w:val="0"/>
          <w:numId w:val="26"/>
        </w:numPr>
        <w:rPr>
          <w:spacing w:val="-10"/>
          <w:szCs w:val="28"/>
        </w:rPr>
      </w:pPr>
      <w:proofErr w:type="spellStart"/>
      <w:r w:rsidRPr="002711FE">
        <w:rPr>
          <w:rFonts w:ascii="Times New Roman" w:hAnsi="Times New Roman"/>
          <w:spacing w:val="-10"/>
          <w:sz w:val="28"/>
          <w:szCs w:val="32"/>
        </w:rPr>
        <w:t>Diện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tích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sàn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nhà</w:t>
      </w:r>
      <w:proofErr w:type="spellEnd"/>
      <w:r w:rsidRPr="002711FE">
        <w:rPr>
          <w:rFonts w:ascii="Times New Roman" w:hAnsi="Times New Roman"/>
          <w:spacing w:val="-10"/>
          <w:sz w:val="28"/>
          <w:szCs w:val="32"/>
        </w:rPr>
        <w:t xml:space="preserve"> ở </w:t>
      </w:r>
      <w:proofErr w:type="spellStart"/>
      <w:r w:rsidRPr="002711FE">
        <w:rPr>
          <w:rFonts w:ascii="Times New Roman" w:hAnsi="Times New Roman"/>
          <w:spacing w:val="-10"/>
          <w:sz w:val="28"/>
          <w:szCs w:val="32"/>
        </w:rPr>
        <w:t>bình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quân</w:t>
      </w:r>
      <w:proofErr w:type="spellEnd"/>
      <w:r w:rsidRPr="002711FE">
        <w:rPr>
          <w:spacing w:val="-10"/>
          <w:szCs w:val="28"/>
        </w:rPr>
        <w:t>;</w:t>
      </w:r>
    </w:p>
    <w:p w14:paraId="0588E08B" w14:textId="7AF42E1D" w:rsidR="0020298A"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Đất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xây</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dựng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công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trình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dịch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vụ</w:t>
      </w:r>
      <w:proofErr w:type="spellEnd"/>
      <w:r w:rsidRPr="002711FE">
        <w:rPr>
          <w:rFonts w:ascii="Times New Roman" w:hAnsi="Times New Roman"/>
          <w:spacing w:val="-10"/>
          <w:sz w:val="28"/>
          <w:szCs w:val="32"/>
        </w:rPr>
        <w:t xml:space="preserve"> - </w:t>
      </w:r>
      <w:proofErr w:type="spellStart"/>
      <w:r w:rsidRPr="002711FE">
        <w:rPr>
          <w:rFonts w:ascii="Times New Roman" w:hAnsi="Times New Roman"/>
          <w:spacing w:val="-10"/>
          <w:sz w:val="28"/>
          <w:szCs w:val="32"/>
        </w:rPr>
        <w:t>công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cộng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cấp</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đơn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vị</w:t>
      </w:r>
      <w:proofErr w:type="spellEnd"/>
      <w:r w:rsidRPr="002711FE">
        <w:rPr>
          <w:rFonts w:ascii="Times New Roman" w:hAnsi="Times New Roman"/>
          <w:spacing w:val="-10"/>
          <w:sz w:val="28"/>
          <w:szCs w:val="32"/>
        </w:rPr>
        <w:t xml:space="preserve"> ở </w:t>
      </w:r>
      <w:proofErr w:type="spellStart"/>
      <w:r w:rsidRPr="002711FE">
        <w:rPr>
          <w:rFonts w:ascii="Times New Roman" w:hAnsi="Times New Roman"/>
          <w:spacing w:val="-10"/>
          <w:sz w:val="28"/>
          <w:szCs w:val="32"/>
        </w:rPr>
        <w:t>bình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quân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đầu</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người</w:t>
      </w:r>
      <w:proofErr w:type="spellEnd"/>
      <w:r w:rsidRPr="002711FE">
        <w:rPr>
          <w:rFonts w:ascii="Times New Roman" w:hAnsi="Times New Roman"/>
          <w:spacing w:val="-10"/>
          <w:sz w:val="28"/>
          <w:szCs w:val="32"/>
        </w:rPr>
        <w:t>(m2/</w:t>
      </w:r>
      <w:proofErr w:type="spellStart"/>
      <w:r w:rsidRPr="002711FE">
        <w:rPr>
          <w:rFonts w:ascii="Times New Roman" w:hAnsi="Times New Roman"/>
          <w:spacing w:val="-10"/>
          <w:sz w:val="28"/>
          <w:szCs w:val="32"/>
        </w:rPr>
        <w:t>người</w:t>
      </w:r>
      <w:proofErr w:type="spellEnd"/>
      <w:r w:rsidRPr="002711FE">
        <w:rPr>
          <w:rFonts w:ascii="Times New Roman" w:hAnsi="Times New Roman"/>
          <w:spacing w:val="-10"/>
          <w:sz w:val="28"/>
          <w:szCs w:val="32"/>
        </w:rPr>
        <w:t>)</w:t>
      </w:r>
    </w:p>
    <w:p w14:paraId="4F54A790" w14:textId="43030249" w:rsidR="0032794E"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Mật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độ</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đường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giao</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thông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đô</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thị</w:t>
      </w:r>
      <w:proofErr w:type="spellEnd"/>
      <w:r w:rsidRPr="002711FE">
        <w:rPr>
          <w:rFonts w:ascii="Times New Roman" w:hAnsi="Times New Roman"/>
          <w:spacing w:val="-10"/>
          <w:sz w:val="28"/>
          <w:szCs w:val="32"/>
        </w:rPr>
        <w:t xml:space="preserve"> (km/km2)</w:t>
      </w:r>
    </w:p>
    <w:p w14:paraId="728F7008" w14:textId="7E98C25D" w:rsidR="00935659"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Tỷ</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lệ</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ngõ</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ngách</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hẻm</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được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chiếu</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sáng</w:t>
      </w:r>
      <w:proofErr w:type="spellEnd"/>
      <w:r w:rsidRPr="002711FE">
        <w:rPr>
          <w:rFonts w:ascii="Times New Roman" w:hAnsi="Times New Roman"/>
          <w:spacing w:val="-10"/>
          <w:sz w:val="28"/>
          <w:szCs w:val="32"/>
        </w:rPr>
        <w:t xml:space="preserve"> (%);</w:t>
      </w:r>
    </w:p>
    <w:p w14:paraId="03C9E12A" w14:textId="3016D3E3" w:rsidR="006A6D53"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Tỷ</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lệ</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dân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số</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đô</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thị</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được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cấp</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nước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sạch</w:t>
      </w:r>
      <w:proofErr w:type="spellEnd"/>
      <w:r w:rsidRPr="002711FE">
        <w:rPr>
          <w:rFonts w:ascii="Times New Roman" w:hAnsi="Times New Roman"/>
          <w:spacing w:val="-10"/>
          <w:sz w:val="28"/>
          <w:szCs w:val="32"/>
        </w:rPr>
        <w:t xml:space="preserve"> qua </w:t>
      </w:r>
      <w:proofErr w:type="spellStart"/>
      <w:r w:rsidRPr="002711FE">
        <w:rPr>
          <w:rFonts w:ascii="Times New Roman" w:hAnsi="Times New Roman"/>
          <w:spacing w:val="-10"/>
          <w:sz w:val="28"/>
          <w:szCs w:val="32"/>
        </w:rPr>
        <w:t>hệ</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thống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cấp</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nước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tập</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trung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và</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được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sử</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dụng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nguồn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nước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hợp</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vệ</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sinh</w:t>
      </w:r>
      <w:proofErr w:type="spellEnd"/>
      <w:r w:rsidRPr="002711FE">
        <w:rPr>
          <w:rFonts w:ascii="Times New Roman" w:hAnsi="Times New Roman"/>
          <w:spacing w:val="-10"/>
          <w:sz w:val="28"/>
          <w:szCs w:val="32"/>
        </w:rPr>
        <w:t xml:space="preserve"> (%);</w:t>
      </w:r>
    </w:p>
    <w:p w14:paraId="72CFBE47" w14:textId="39A8CF57" w:rsidR="006A6D53"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Mật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độ</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đường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cống</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thoát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nước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chính</w:t>
      </w:r>
      <w:proofErr w:type="spellEnd"/>
      <w:r w:rsidRPr="002711FE">
        <w:rPr>
          <w:rFonts w:ascii="Times New Roman" w:hAnsi="Times New Roman"/>
          <w:spacing w:val="-10"/>
          <w:sz w:val="28"/>
          <w:szCs w:val="32"/>
        </w:rPr>
        <w:t xml:space="preserve"> (km/km2);</w:t>
      </w:r>
    </w:p>
    <w:p w14:paraId="0BB050B0" w14:textId="5A1A44C4" w:rsidR="009135A7" w:rsidRPr="002711FE" w:rsidRDefault="009135A7"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Tỷ</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lệ</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nước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thải</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đô</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thị</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được</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xử</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lý</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đạt</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quy</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chuẩn</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ky</w:t>
      </w:r>
      <w:proofErr w:type="spellEnd"/>
      <w:r w:rsidRPr="002711FE">
        <w:rPr>
          <w:rFonts w:ascii="Times New Roman" w:hAnsi="Times New Roman"/>
          <w:spacing w:val="-10"/>
          <w:sz w:val="28"/>
          <w:szCs w:val="32"/>
        </w:rPr>
        <w:t xml:space="preserve">̃ </w:t>
      </w:r>
      <w:proofErr w:type="spellStart"/>
      <w:r w:rsidRPr="002711FE">
        <w:rPr>
          <w:rFonts w:ascii="Times New Roman" w:hAnsi="Times New Roman"/>
          <w:spacing w:val="-10"/>
          <w:sz w:val="28"/>
          <w:szCs w:val="32"/>
        </w:rPr>
        <w:t>thuật</w:t>
      </w:r>
      <w:proofErr w:type="spellEnd"/>
      <w:r w:rsidRPr="002711FE">
        <w:rPr>
          <w:rFonts w:ascii="Times New Roman" w:hAnsi="Times New Roman"/>
          <w:spacing w:val="-10"/>
          <w:sz w:val="28"/>
          <w:szCs w:val="32"/>
        </w:rPr>
        <w:t xml:space="preserve"> (%)</w:t>
      </w:r>
    </w:p>
    <w:p w14:paraId="28E7B4DF" w14:textId="4A201193" w:rsidR="006E7D53" w:rsidRDefault="00CC500B" w:rsidP="005730C9">
      <w:pPr>
        <w:pStyle w:val="ListParagraph"/>
        <w:numPr>
          <w:ilvl w:val="0"/>
          <w:numId w:val="26"/>
        </w:numPr>
        <w:tabs>
          <w:tab w:val="left" w:pos="439"/>
        </w:tabs>
        <w:spacing w:after="0" w:line="240" w:lineRule="auto"/>
        <w:ind w:right="-74"/>
        <w:rPr>
          <w:rFonts w:ascii="Times New Roman" w:hAnsi="Times New Roman"/>
          <w:spacing w:val="-10"/>
          <w:sz w:val="28"/>
          <w:szCs w:val="32"/>
        </w:rPr>
      </w:pPr>
      <w:proofErr w:type="spellStart"/>
      <w:r w:rsidRPr="002711FE">
        <w:rPr>
          <w:rFonts w:ascii="Times New Roman" w:hAnsi="Times New Roman"/>
          <w:spacing w:val="-10"/>
          <w:sz w:val="28"/>
          <w:szCs w:val="32"/>
        </w:rPr>
        <w:t>Nhà</w:t>
      </w:r>
      <w:proofErr w:type="spellEnd"/>
      <w:r w:rsidRPr="002711FE">
        <w:rPr>
          <w:rFonts w:ascii="Times New Roman" w:hAnsi="Times New Roman"/>
          <w:spacing w:val="-10"/>
          <w:sz w:val="28"/>
          <w:szCs w:val="32"/>
        </w:rPr>
        <w:t xml:space="preserve"> tang </w:t>
      </w:r>
      <w:proofErr w:type="spellStart"/>
      <w:r w:rsidRPr="002711FE">
        <w:rPr>
          <w:rFonts w:ascii="Times New Roman" w:hAnsi="Times New Roman"/>
          <w:spacing w:val="-10"/>
          <w:sz w:val="28"/>
          <w:szCs w:val="32"/>
        </w:rPr>
        <w:t>lễ</w:t>
      </w:r>
      <w:proofErr w:type="spellEnd"/>
      <w:r w:rsidRPr="002711FE">
        <w:rPr>
          <w:rFonts w:ascii="Times New Roman" w:hAnsi="Times New Roman"/>
          <w:spacing w:val="-10"/>
          <w:sz w:val="28"/>
          <w:szCs w:val="32"/>
        </w:rPr>
        <w:t>;</w:t>
      </w:r>
    </w:p>
    <w:p w14:paraId="5C12A2DB" w14:textId="64AF1713" w:rsidR="006E7D53" w:rsidRPr="002711FE" w:rsidRDefault="00E06D49" w:rsidP="00E06D49">
      <w:pPr>
        <w:tabs>
          <w:tab w:val="left" w:pos="439"/>
        </w:tabs>
        <w:spacing w:after="0" w:line="240" w:lineRule="auto"/>
        <w:ind w:left="720" w:right="-74" w:firstLine="0"/>
        <w:rPr>
          <w:spacing w:val="-10"/>
          <w:szCs w:val="32"/>
        </w:rPr>
      </w:pPr>
      <w:r w:rsidRPr="002711FE">
        <w:rPr>
          <w:spacing w:val="-10"/>
          <w:szCs w:val="32"/>
        </w:rPr>
        <w:t>(1</w:t>
      </w:r>
      <w:r w:rsidR="008A065C">
        <w:rPr>
          <w:spacing w:val="-10"/>
          <w:szCs w:val="32"/>
        </w:rPr>
        <w:t>0</w:t>
      </w:r>
      <w:r w:rsidRPr="002711FE">
        <w:rPr>
          <w:spacing w:val="-10"/>
          <w:szCs w:val="32"/>
        </w:rPr>
        <w:t xml:space="preserve">) </w:t>
      </w:r>
      <w:proofErr w:type="spellStart"/>
      <w:r w:rsidR="009135A7" w:rsidRPr="002711FE">
        <w:rPr>
          <w:spacing w:val="-10"/>
          <w:szCs w:val="32"/>
        </w:rPr>
        <w:t>Đất</w:t>
      </w:r>
      <w:proofErr w:type="spellEnd"/>
      <w:r w:rsidR="009135A7" w:rsidRPr="002711FE">
        <w:rPr>
          <w:spacing w:val="-10"/>
          <w:szCs w:val="32"/>
        </w:rPr>
        <w:t xml:space="preserve"> </w:t>
      </w:r>
      <w:proofErr w:type="spellStart"/>
      <w:r w:rsidR="009135A7" w:rsidRPr="002711FE">
        <w:rPr>
          <w:spacing w:val="-10"/>
          <w:szCs w:val="32"/>
        </w:rPr>
        <w:t>cây</w:t>
      </w:r>
      <w:proofErr w:type="spellEnd"/>
      <w:r w:rsidR="009135A7" w:rsidRPr="002711FE">
        <w:rPr>
          <w:spacing w:val="-10"/>
          <w:szCs w:val="32"/>
        </w:rPr>
        <w:t xml:space="preserve"> </w:t>
      </w:r>
      <w:proofErr w:type="spellStart"/>
      <w:r w:rsidR="009135A7" w:rsidRPr="002711FE">
        <w:rPr>
          <w:spacing w:val="-10"/>
          <w:szCs w:val="32"/>
        </w:rPr>
        <w:t>xanh</w:t>
      </w:r>
      <w:proofErr w:type="spellEnd"/>
      <w:r w:rsidR="009135A7" w:rsidRPr="002711FE">
        <w:rPr>
          <w:spacing w:val="-10"/>
          <w:szCs w:val="32"/>
        </w:rPr>
        <w:t xml:space="preserve"> </w:t>
      </w:r>
      <w:proofErr w:type="spellStart"/>
      <w:r w:rsidR="009135A7" w:rsidRPr="002711FE">
        <w:rPr>
          <w:spacing w:val="-10"/>
          <w:szCs w:val="32"/>
        </w:rPr>
        <w:t>sử</w:t>
      </w:r>
      <w:proofErr w:type="spellEnd"/>
      <w:r w:rsidR="009135A7" w:rsidRPr="002711FE">
        <w:rPr>
          <w:spacing w:val="-10"/>
          <w:szCs w:val="32"/>
        </w:rPr>
        <w:t xml:space="preserve"> </w:t>
      </w:r>
      <w:proofErr w:type="spellStart"/>
      <w:r w:rsidR="009135A7" w:rsidRPr="002711FE">
        <w:rPr>
          <w:spacing w:val="-10"/>
          <w:szCs w:val="32"/>
        </w:rPr>
        <w:t>dụng</w:t>
      </w:r>
      <w:proofErr w:type="spellEnd"/>
      <w:r w:rsidR="009135A7" w:rsidRPr="002711FE">
        <w:rPr>
          <w:spacing w:val="-10"/>
          <w:szCs w:val="32"/>
        </w:rPr>
        <w:t xml:space="preserve"> </w:t>
      </w:r>
      <w:proofErr w:type="spellStart"/>
      <w:r w:rsidR="009135A7" w:rsidRPr="002711FE">
        <w:rPr>
          <w:spacing w:val="-10"/>
          <w:szCs w:val="32"/>
        </w:rPr>
        <w:t>công</w:t>
      </w:r>
      <w:proofErr w:type="spellEnd"/>
      <w:r w:rsidR="009135A7" w:rsidRPr="002711FE">
        <w:rPr>
          <w:spacing w:val="-10"/>
          <w:szCs w:val="32"/>
        </w:rPr>
        <w:t xml:space="preserve"> </w:t>
      </w:r>
      <w:proofErr w:type="spellStart"/>
      <w:r w:rsidR="009135A7" w:rsidRPr="002711FE">
        <w:rPr>
          <w:spacing w:val="-10"/>
          <w:szCs w:val="32"/>
        </w:rPr>
        <w:t>cộng</w:t>
      </w:r>
      <w:proofErr w:type="spellEnd"/>
      <w:r w:rsidR="009135A7" w:rsidRPr="002711FE">
        <w:rPr>
          <w:spacing w:val="-10"/>
          <w:szCs w:val="32"/>
        </w:rPr>
        <w:t xml:space="preserve"> </w:t>
      </w:r>
      <w:proofErr w:type="spellStart"/>
      <w:r w:rsidR="009135A7" w:rsidRPr="002711FE">
        <w:rPr>
          <w:spacing w:val="-10"/>
          <w:szCs w:val="32"/>
        </w:rPr>
        <w:t>khu</w:t>
      </w:r>
      <w:proofErr w:type="spellEnd"/>
      <w:r w:rsidR="009135A7" w:rsidRPr="002711FE">
        <w:rPr>
          <w:spacing w:val="-10"/>
          <w:szCs w:val="32"/>
        </w:rPr>
        <w:t xml:space="preserve"> </w:t>
      </w:r>
      <w:proofErr w:type="spellStart"/>
      <w:r w:rsidR="009135A7" w:rsidRPr="002711FE">
        <w:rPr>
          <w:spacing w:val="-10"/>
          <w:szCs w:val="32"/>
        </w:rPr>
        <w:t>vực</w:t>
      </w:r>
      <w:proofErr w:type="spellEnd"/>
      <w:r w:rsidR="009135A7" w:rsidRPr="002711FE">
        <w:rPr>
          <w:spacing w:val="-10"/>
          <w:szCs w:val="32"/>
        </w:rPr>
        <w:t xml:space="preserve"> </w:t>
      </w:r>
      <w:proofErr w:type="spellStart"/>
      <w:r w:rsidR="009135A7" w:rsidRPr="002711FE">
        <w:rPr>
          <w:spacing w:val="-10"/>
          <w:szCs w:val="32"/>
        </w:rPr>
        <w:t>nội</w:t>
      </w:r>
      <w:proofErr w:type="spellEnd"/>
      <w:r w:rsidR="009135A7" w:rsidRPr="002711FE">
        <w:rPr>
          <w:spacing w:val="-10"/>
          <w:szCs w:val="32"/>
        </w:rPr>
        <w:t xml:space="preserve"> </w:t>
      </w:r>
      <w:proofErr w:type="spellStart"/>
      <w:r w:rsidR="009135A7" w:rsidRPr="002711FE">
        <w:rPr>
          <w:spacing w:val="-10"/>
          <w:szCs w:val="32"/>
        </w:rPr>
        <w:t>thành</w:t>
      </w:r>
      <w:proofErr w:type="spellEnd"/>
      <w:r w:rsidR="009135A7" w:rsidRPr="002711FE">
        <w:rPr>
          <w:spacing w:val="-10"/>
          <w:szCs w:val="32"/>
        </w:rPr>
        <w:t xml:space="preserve">, </w:t>
      </w:r>
      <w:proofErr w:type="spellStart"/>
      <w:r w:rsidR="009135A7" w:rsidRPr="002711FE">
        <w:rPr>
          <w:spacing w:val="-10"/>
          <w:szCs w:val="32"/>
        </w:rPr>
        <w:t>nội</w:t>
      </w:r>
      <w:proofErr w:type="spellEnd"/>
      <w:r w:rsidR="009135A7" w:rsidRPr="002711FE">
        <w:rPr>
          <w:spacing w:val="-10"/>
          <w:szCs w:val="32"/>
        </w:rPr>
        <w:t xml:space="preserve"> </w:t>
      </w:r>
      <w:proofErr w:type="spellStart"/>
      <w:r w:rsidR="009135A7" w:rsidRPr="002711FE">
        <w:rPr>
          <w:spacing w:val="-10"/>
          <w:szCs w:val="32"/>
        </w:rPr>
        <w:t>thị</w:t>
      </w:r>
      <w:proofErr w:type="spellEnd"/>
      <w:r w:rsidR="009135A7" w:rsidRPr="002711FE">
        <w:rPr>
          <w:spacing w:val="-10"/>
          <w:szCs w:val="32"/>
        </w:rPr>
        <w:t xml:space="preserve"> </w:t>
      </w:r>
      <w:proofErr w:type="spellStart"/>
      <w:r w:rsidR="009135A7" w:rsidRPr="002711FE">
        <w:rPr>
          <w:spacing w:val="-10"/>
          <w:szCs w:val="32"/>
        </w:rPr>
        <w:t>bình</w:t>
      </w:r>
      <w:proofErr w:type="spellEnd"/>
      <w:r w:rsidR="009135A7" w:rsidRPr="002711FE">
        <w:rPr>
          <w:spacing w:val="-10"/>
          <w:szCs w:val="32"/>
        </w:rPr>
        <w:t xml:space="preserve"> </w:t>
      </w:r>
      <w:proofErr w:type="spellStart"/>
      <w:r w:rsidR="009135A7" w:rsidRPr="002711FE">
        <w:rPr>
          <w:spacing w:val="-10"/>
          <w:szCs w:val="32"/>
        </w:rPr>
        <w:t>quân</w:t>
      </w:r>
      <w:proofErr w:type="spellEnd"/>
      <w:r w:rsidR="009135A7" w:rsidRPr="002711FE">
        <w:rPr>
          <w:spacing w:val="-10"/>
          <w:szCs w:val="32"/>
        </w:rPr>
        <w:t xml:space="preserve"> </w:t>
      </w:r>
      <w:proofErr w:type="spellStart"/>
      <w:r w:rsidR="009135A7" w:rsidRPr="002711FE">
        <w:rPr>
          <w:spacing w:val="-10"/>
          <w:szCs w:val="32"/>
        </w:rPr>
        <w:t>đầu</w:t>
      </w:r>
      <w:proofErr w:type="spellEnd"/>
      <w:r w:rsidR="009135A7" w:rsidRPr="002711FE">
        <w:rPr>
          <w:spacing w:val="-10"/>
          <w:szCs w:val="32"/>
        </w:rPr>
        <w:t xml:space="preserve"> </w:t>
      </w:r>
      <w:proofErr w:type="spellStart"/>
      <w:r w:rsidR="009135A7" w:rsidRPr="002711FE">
        <w:rPr>
          <w:spacing w:val="-10"/>
          <w:szCs w:val="32"/>
        </w:rPr>
        <w:t>người</w:t>
      </w:r>
      <w:proofErr w:type="spellEnd"/>
      <w:r w:rsidR="009135A7" w:rsidRPr="002711FE">
        <w:rPr>
          <w:spacing w:val="-10"/>
          <w:szCs w:val="32"/>
        </w:rPr>
        <w:t xml:space="preserve"> (m2/</w:t>
      </w:r>
      <w:proofErr w:type="spellStart"/>
      <w:r w:rsidR="009135A7" w:rsidRPr="002711FE">
        <w:rPr>
          <w:spacing w:val="-10"/>
          <w:szCs w:val="32"/>
        </w:rPr>
        <w:t>người</w:t>
      </w:r>
      <w:proofErr w:type="spellEnd"/>
      <w:r w:rsidR="009135A7" w:rsidRPr="002711FE">
        <w:rPr>
          <w:spacing w:val="-10"/>
          <w:szCs w:val="32"/>
        </w:rPr>
        <w:t>)</w:t>
      </w:r>
    </w:p>
    <w:p w14:paraId="51FE8F36" w14:textId="418023E2" w:rsidR="0020298A" w:rsidRPr="002711FE" w:rsidRDefault="00E06D49" w:rsidP="00E06D49">
      <w:pPr>
        <w:tabs>
          <w:tab w:val="left" w:pos="439"/>
        </w:tabs>
        <w:spacing w:after="0" w:line="240" w:lineRule="auto"/>
        <w:ind w:left="720" w:right="-74" w:firstLine="0"/>
        <w:rPr>
          <w:spacing w:val="-10"/>
          <w:szCs w:val="32"/>
        </w:rPr>
      </w:pPr>
      <w:r w:rsidRPr="002711FE">
        <w:rPr>
          <w:spacing w:val="-10"/>
          <w:szCs w:val="32"/>
        </w:rPr>
        <w:t>(1</w:t>
      </w:r>
      <w:r w:rsidR="008A065C">
        <w:rPr>
          <w:spacing w:val="-10"/>
          <w:szCs w:val="32"/>
        </w:rPr>
        <w:t>1</w:t>
      </w:r>
      <w:r w:rsidRPr="002711FE">
        <w:rPr>
          <w:spacing w:val="-10"/>
          <w:szCs w:val="32"/>
        </w:rPr>
        <w:t xml:space="preserve">) </w:t>
      </w:r>
      <w:proofErr w:type="spellStart"/>
      <w:r w:rsidR="005E448D" w:rsidRPr="002711FE">
        <w:rPr>
          <w:spacing w:val="-10"/>
          <w:szCs w:val="32"/>
        </w:rPr>
        <w:t>Quy</w:t>
      </w:r>
      <w:proofErr w:type="spellEnd"/>
      <w:r w:rsidR="005E448D" w:rsidRPr="002711FE">
        <w:rPr>
          <w:spacing w:val="-10"/>
          <w:szCs w:val="32"/>
        </w:rPr>
        <w:t xml:space="preserve"> </w:t>
      </w:r>
      <w:proofErr w:type="spellStart"/>
      <w:r w:rsidR="005E448D" w:rsidRPr="002711FE">
        <w:rPr>
          <w:spacing w:val="-10"/>
          <w:szCs w:val="32"/>
        </w:rPr>
        <w:t>chế</w:t>
      </w:r>
      <w:proofErr w:type="spellEnd"/>
      <w:r w:rsidR="005E448D" w:rsidRPr="002711FE">
        <w:rPr>
          <w:spacing w:val="-10"/>
          <w:szCs w:val="32"/>
        </w:rPr>
        <w:t xml:space="preserve"> </w:t>
      </w:r>
      <w:proofErr w:type="spellStart"/>
      <w:r w:rsidR="005E448D" w:rsidRPr="002711FE">
        <w:rPr>
          <w:spacing w:val="-10"/>
          <w:szCs w:val="32"/>
        </w:rPr>
        <w:t>quản</w:t>
      </w:r>
      <w:proofErr w:type="spellEnd"/>
      <w:r w:rsidR="005E448D" w:rsidRPr="002711FE">
        <w:rPr>
          <w:spacing w:val="-10"/>
          <w:szCs w:val="32"/>
        </w:rPr>
        <w:t xml:space="preserve"> </w:t>
      </w:r>
      <w:proofErr w:type="spellStart"/>
      <w:r w:rsidR="005E448D" w:rsidRPr="002711FE">
        <w:rPr>
          <w:spacing w:val="-10"/>
          <w:szCs w:val="32"/>
        </w:rPr>
        <w:t>lý</w:t>
      </w:r>
      <w:proofErr w:type="spellEnd"/>
      <w:r w:rsidR="005E448D" w:rsidRPr="002711FE">
        <w:rPr>
          <w:spacing w:val="-10"/>
          <w:szCs w:val="32"/>
        </w:rPr>
        <w:t xml:space="preserve"> </w:t>
      </w:r>
      <w:proofErr w:type="spellStart"/>
      <w:r w:rsidR="005E448D" w:rsidRPr="002711FE">
        <w:rPr>
          <w:spacing w:val="-10"/>
          <w:szCs w:val="32"/>
        </w:rPr>
        <w:t>quy</w:t>
      </w:r>
      <w:proofErr w:type="spellEnd"/>
      <w:r w:rsidR="005E448D" w:rsidRPr="002711FE">
        <w:rPr>
          <w:spacing w:val="-10"/>
          <w:szCs w:val="32"/>
        </w:rPr>
        <w:t xml:space="preserve"> </w:t>
      </w:r>
      <w:proofErr w:type="spellStart"/>
      <w:r w:rsidR="005E448D" w:rsidRPr="002711FE">
        <w:rPr>
          <w:spacing w:val="-10"/>
          <w:szCs w:val="32"/>
        </w:rPr>
        <w:t>hoạch</w:t>
      </w:r>
      <w:proofErr w:type="spellEnd"/>
      <w:r w:rsidR="005E448D" w:rsidRPr="002711FE">
        <w:rPr>
          <w:spacing w:val="-10"/>
          <w:szCs w:val="32"/>
        </w:rPr>
        <w:t xml:space="preserve"> </w:t>
      </w:r>
      <w:proofErr w:type="spellStart"/>
      <w:r w:rsidR="005E448D" w:rsidRPr="002711FE">
        <w:rPr>
          <w:spacing w:val="-10"/>
          <w:szCs w:val="32"/>
        </w:rPr>
        <w:t>kiến</w:t>
      </w:r>
      <w:proofErr w:type="spellEnd"/>
      <w:r w:rsidR="005E448D" w:rsidRPr="002711FE">
        <w:rPr>
          <w:spacing w:val="-10"/>
          <w:szCs w:val="32"/>
        </w:rPr>
        <w:t xml:space="preserve"> </w:t>
      </w:r>
      <w:proofErr w:type="spellStart"/>
      <w:r w:rsidR="005E448D" w:rsidRPr="002711FE">
        <w:rPr>
          <w:spacing w:val="-10"/>
          <w:szCs w:val="32"/>
        </w:rPr>
        <w:t>trúc</w:t>
      </w:r>
      <w:proofErr w:type="spellEnd"/>
      <w:r w:rsidR="005E448D" w:rsidRPr="002711FE">
        <w:rPr>
          <w:spacing w:val="-10"/>
          <w:szCs w:val="32"/>
        </w:rPr>
        <w:t xml:space="preserve"> </w:t>
      </w:r>
      <w:proofErr w:type="spellStart"/>
      <w:r w:rsidR="005E448D" w:rsidRPr="002711FE">
        <w:rPr>
          <w:spacing w:val="-10"/>
          <w:szCs w:val="32"/>
        </w:rPr>
        <w:t>đô</w:t>
      </w:r>
      <w:proofErr w:type="spellEnd"/>
      <w:r w:rsidR="005E448D" w:rsidRPr="002711FE">
        <w:rPr>
          <w:spacing w:val="-10"/>
          <w:szCs w:val="32"/>
        </w:rPr>
        <w:t xml:space="preserve"> </w:t>
      </w:r>
      <w:proofErr w:type="spellStart"/>
      <w:r w:rsidR="005E448D" w:rsidRPr="002711FE">
        <w:rPr>
          <w:spacing w:val="-10"/>
          <w:szCs w:val="32"/>
        </w:rPr>
        <w:t>thị</w:t>
      </w:r>
      <w:proofErr w:type="spellEnd"/>
      <w:r w:rsidR="00206021" w:rsidRPr="002711FE">
        <w:rPr>
          <w:spacing w:val="-10"/>
          <w:szCs w:val="32"/>
        </w:rPr>
        <w:t>;</w:t>
      </w:r>
    </w:p>
    <w:p w14:paraId="1249C7A4" w14:textId="0C420232" w:rsidR="006E7D53" w:rsidRPr="002711FE" w:rsidRDefault="00E06D49" w:rsidP="00E06D49">
      <w:pPr>
        <w:tabs>
          <w:tab w:val="left" w:pos="439"/>
        </w:tabs>
        <w:spacing w:after="0" w:line="240" w:lineRule="auto"/>
        <w:ind w:left="720" w:right="-74" w:firstLine="0"/>
        <w:rPr>
          <w:spacing w:val="-10"/>
          <w:szCs w:val="32"/>
        </w:rPr>
      </w:pPr>
      <w:r w:rsidRPr="002711FE">
        <w:rPr>
          <w:spacing w:val="-10"/>
          <w:szCs w:val="32"/>
        </w:rPr>
        <w:t>(1</w:t>
      </w:r>
      <w:r w:rsidR="008A065C">
        <w:rPr>
          <w:spacing w:val="-10"/>
          <w:szCs w:val="32"/>
        </w:rPr>
        <w:t>2</w:t>
      </w:r>
      <w:r w:rsidRPr="002711FE">
        <w:rPr>
          <w:spacing w:val="-10"/>
          <w:szCs w:val="32"/>
        </w:rPr>
        <w:t xml:space="preserve">) </w:t>
      </w:r>
      <w:proofErr w:type="spellStart"/>
      <w:r w:rsidR="006E7D53" w:rsidRPr="002711FE">
        <w:rPr>
          <w:spacing w:val="-10"/>
          <w:szCs w:val="32"/>
        </w:rPr>
        <w:t>Tỷ</w:t>
      </w:r>
      <w:proofErr w:type="spellEnd"/>
      <w:r w:rsidR="006E7D53" w:rsidRPr="002711FE">
        <w:rPr>
          <w:spacing w:val="-10"/>
          <w:szCs w:val="32"/>
        </w:rPr>
        <w:t xml:space="preserve"> </w:t>
      </w:r>
      <w:proofErr w:type="spellStart"/>
      <w:r w:rsidR="006E7D53" w:rsidRPr="002711FE">
        <w:rPr>
          <w:spacing w:val="-10"/>
          <w:szCs w:val="32"/>
        </w:rPr>
        <w:t>lệ</w:t>
      </w:r>
      <w:proofErr w:type="spellEnd"/>
      <w:r w:rsidR="006E7D53" w:rsidRPr="002711FE">
        <w:rPr>
          <w:spacing w:val="-10"/>
          <w:szCs w:val="32"/>
        </w:rPr>
        <w:t xml:space="preserve"> </w:t>
      </w:r>
      <w:proofErr w:type="spellStart"/>
      <w:r w:rsidR="006E7D53" w:rsidRPr="002711FE">
        <w:rPr>
          <w:spacing w:val="-10"/>
          <w:szCs w:val="32"/>
        </w:rPr>
        <w:t>tuyến</w:t>
      </w:r>
      <w:proofErr w:type="spellEnd"/>
      <w:r w:rsidR="006E7D53" w:rsidRPr="002711FE">
        <w:rPr>
          <w:spacing w:val="-10"/>
          <w:szCs w:val="32"/>
        </w:rPr>
        <w:t xml:space="preserve"> </w:t>
      </w:r>
      <w:proofErr w:type="spellStart"/>
      <w:r w:rsidR="006E7D53" w:rsidRPr="002711FE">
        <w:rPr>
          <w:spacing w:val="-10"/>
          <w:szCs w:val="32"/>
        </w:rPr>
        <w:t>phố</w:t>
      </w:r>
      <w:proofErr w:type="spellEnd"/>
      <w:r w:rsidR="006E7D53" w:rsidRPr="002711FE">
        <w:rPr>
          <w:spacing w:val="-10"/>
          <w:szCs w:val="32"/>
        </w:rPr>
        <w:t xml:space="preserve"> </w:t>
      </w:r>
      <w:proofErr w:type="spellStart"/>
      <w:r w:rsidR="006E7D53" w:rsidRPr="002711FE">
        <w:rPr>
          <w:spacing w:val="-10"/>
          <w:szCs w:val="32"/>
        </w:rPr>
        <w:t>văn</w:t>
      </w:r>
      <w:proofErr w:type="spellEnd"/>
      <w:r w:rsidR="006E7D53" w:rsidRPr="002711FE">
        <w:rPr>
          <w:spacing w:val="-10"/>
          <w:szCs w:val="32"/>
        </w:rPr>
        <w:t xml:space="preserve"> </w:t>
      </w:r>
      <w:proofErr w:type="spellStart"/>
      <w:r w:rsidR="006E7D53" w:rsidRPr="002711FE">
        <w:rPr>
          <w:spacing w:val="-10"/>
          <w:szCs w:val="32"/>
        </w:rPr>
        <w:t>minh</w:t>
      </w:r>
      <w:proofErr w:type="spellEnd"/>
      <w:r w:rsidR="00CC500B" w:rsidRPr="002711FE">
        <w:rPr>
          <w:spacing w:val="-10"/>
          <w:szCs w:val="32"/>
        </w:rPr>
        <w:t xml:space="preserve"> </w:t>
      </w:r>
      <w:proofErr w:type="spellStart"/>
      <w:r w:rsidR="00CC500B" w:rsidRPr="002711FE">
        <w:rPr>
          <w:spacing w:val="-10"/>
          <w:szCs w:val="32"/>
        </w:rPr>
        <w:t>đô</w:t>
      </w:r>
      <w:proofErr w:type="spellEnd"/>
      <w:r w:rsidR="00CC500B" w:rsidRPr="002711FE">
        <w:rPr>
          <w:spacing w:val="-10"/>
          <w:szCs w:val="32"/>
        </w:rPr>
        <w:t xml:space="preserve"> </w:t>
      </w:r>
      <w:proofErr w:type="spellStart"/>
      <w:r w:rsidR="00CC500B" w:rsidRPr="002711FE">
        <w:rPr>
          <w:spacing w:val="-10"/>
          <w:szCs w:val="32"/>
        </w:rPr>
        <w:t>thị</w:t>
      </w:r>
      <w:proofErr w:type="spellEnd"/>
      <w:r w:rsidR="003C7F01" w:rsidRPr="002711FE">
        <w:rPr>
          <w:spacing w:val="-10"/>
          <w:szCs w:val="32"/>
        </w:rPr>
        <w:t xml:space="preserve"> (%)</w:t>
      </w:r>
      <w:r w:rsidR="00CC500B" w:rsidRPr="002711FE">
        <w:rPr>
          <w:spacing w:val="-10"/>
          <w:szCs w:val="32"/>
        </w:rPr>
        <w:t>;</w:t>
      </w:r>
    </w:p>
    <w:p w14:paraId="3B22697C" w14:textId="4A5F40A1" w:rsidR="00813772" w:rsidRPr="002711FE" w:rsidRDefault="00E06D49" w:rsidP="00E06D49">
      <w:pPr>
        <w:tabs>
          <w:tab w:val="left" w:pos="439"/>
        </w:tabs>
        <w:spacing w:after="0" w:line="240" w:lineRule="auto"/>
        <w:ind w:left="720" w:right="-74" w:firstLine="0"/>
        <w:rPr>
          <w:spacing w:val="-10"/>
          <w:szCs w:val="32"/>
        </w:rPr>
      </w:pPr>
      <w:r w:rsidRPr="002711FE">
        <w:rPr>
          <w:spacing w:val="-10"/>
          <w:szCs w:val="32"/>
        </w:rPr>
        <w:lastRenderedPageBreak/>
        <w:t>(1</w:t>
      </w:r>
      <w:r w:rsidR="008A065C">
        <w:rPr>
          <w:spacing w:val="-10"/>
          <w:szCs w:val="32"/>
        </w:rPr>
        <w:t>3</w:t>
      </w:r>
      <w:r w:rsidRPr="002711FE">
        <w:rPr>
          <w:spacing w:val="-10"/>
          <w:szCs w:val="32"/>
        </w:rPr>
        <w:t xml:space="preserve">) </w:t>
      </w:r>
      <w:proofErr w:type="spellStart"/>
      <w:r w:rsidR="00813772" w:rsidRPr="002711FE">
        <w:rPr>
          <w:spacing w:val="-10"/>
          <w:szCs w:val="32"/>
        </w:rPr>
        <w:t>Công</w:t>
      </w:r>
      <w:proofErr w:type="spellEnd"/>
      <w:r w:rsidR="00813772" w:rsidRPr="002711FE">
        <w:rPr>
          <w:spacing w:val="-10"/>
          <w:szCs w:val="32"/>
        </w:rPr>
        <w:t xml:space="preserve"> </w:t>
      </w:r>
      <w:proofErr w:type="spellStart"/>
      <w:r w:rsidR="00813772" w:rsidRPr="002711FE">
        <w:rPr>
          <w:spacing w:val="-10"/>
          <w:szCs w:val="32"/>
        </w:rPr>
        <w:t>trình</w:t>
      </w:r>
      <w:proofErr w:type="spellEnd"/>
      <w:r w:rsidR="00813772" w:rsidRPr="002711FE">
        <w:rPr>
          <w:spacing w:val="-10"/>
          <w:szCs w:val="32"/>
        </w:rPr>
        <w:t xml:space="preserve"> </w:t>
      </w:r>
      <w:proofErr w:type="spellStart"/>
      <w:r w:rsidR="00813772" w:rsidRPr="002711FE">
        <w:rPr>
          <w:spacing w:val="-10"/>
          <w:szCs w:val="32"/>
        </w:rPr>
        <w:t>xanh</w:t>
      </w:r>
      <w:proofErr w:type="spellEnd"/>
      <w:r w:rsidR="00906C2A" w:rsidRPr="002711FE">
        <w:rPr>
          <w:spacing w:val="-10"/>
          <w:szCs w:val="32"/>
        </w:rPr>
        <w:t>;</w:t>
      </w:r>
    </w:p>
    <w:p w14:paraId="522F5E93" w14:textId="6B90BB7A" w:rsidR="0032794E" w:rsidRPr="002711FE" w:rsidRDefault="00E06D49" w:rsidP="00E06D49">
      <w:pPr>
        <w:tabs>
          <w:tab w:val="left" w:pos="439"/>
        </w:tabs>
        <w:spacing w:after="0" w:line="240" w:lineRule="auto"/>
        <w:ind w:right="-74"/>
        <w:rPr>
          <w:spacing w:val="-10"/>
          <w:szCs w:val="32"/>
        </w:rPr>
      </w:pPr>
      <w:r w:rsidRPr="002711FE">
        <w:rPr>
          <w:spacing w:val="-10"/>
          <w:szCs w:val="32"/>
        </w:rPr>
        <w:t>(1</w:t>
      </w:r>
      <w:r w:rsidR="008A065C">
        <w:rPr>
          <w:spacing w:val="-10"/>
          <w:szCs w:val="32"/>
        </w:rPr>
        <w:t>4</w:t>
      </w:r>
      <w:r w:rsidRPr="002711FE">
        <w:rPr>
          <w:spacing w:val="-10"/>
          <w:szCs w:val="32"/>
        </w:rPr>
        <w:t xml:space="preserve">) </w:t>
      </w:r>
      <w:proofErr w:type="spellStart"/>
      <w:r w:rsidR="00813772" w:rsidRPr="002711FE">
        <w:rPr>
          <w:spacing w:val="-10"/>
          <w:szCs w:val="32"/>
        </w:rPr>
        <w:t>Khu</w:t>
      </w:r>
      <w:proofErr w:type="spellEnd"/>
      <w:r w:rsidR="00813772" w:rsidRPr="002711FE">
        <w:rPr>
          <w:spacing w:val="-10"/>
          <w:szCs w:val="32"/>
        </w:rPr>
        <w:t xml:space="preserve"> </w:t>
      </w:r>
      <w:proofErr w:type="spellStart"/>
      <w:r w:rsidR="00813772" w:rsidRPr="002711FE">
        <w:rPr>
          <w:spacing w:val="-10"/>
          <w:szCs w:val="32"/>
        </w:rPr>
        <w:t>chức</w:t>
      </w:r>
      <w:proofErr w:type="spellEnd"/>
      <w:r w:rsidR="00813772" w:rsidRPr="002711FE">
        <w:rPr>
          <w:spacing w:val="-10"/>
          <w:szCs w:val="32"/>
        </w:rPr>
        <w:t xml:space="preserve"> </w:t>
      </w:r>
      <w:proofErr w:type="spellStart"/>
      <w:r w:rsidR="00813772" w:rsidRPr="002711FE">
        <w:rPr>
          <w:spacing w:val="-10"/>
          <w:szCs w:val="32"/>
        </w:rPr>
        <w:t>năng</w:t>
      </w:r>
      <w:proofErr w:type="spellEnd"/>
      <w:r w:rsidR="00813772" w:rsidRPr="002711FE">
        <w:rPr>
          <w:spacing w:val="-10"/>
          <w:szCs w:val="32"/>
        </w:rPr>
        <w:t xml:space="preserve"> </w:t>
      </w:r>
      <w:proofErr w:type="spellStart"/>
      <w:r w:rsidR="00813772" w:rsidRPr="002711FE">
        <w:rPr>
          <w:spacing w:val="-10"/>
          <w:szCs w:val="32"/>
        </w:rPr>
        <w:t>đô</w:t>
      </w:r>
      <w:proofErr w:type="spellEnd"/>
      <w:r w:rsidR="00813772" w:rsidRPr="002711FE">
        <w:rPr>
          <w:spacing w:val="-10"/>
          <w:szCs w:val="32"/>
        </w:rPr>
        <w:t xml:space="preserve"> </w:t>
      </w:r>
      <w:proofErr w:type="spellStart"/>
      <w:r w:rsidR="00813772" w:rsidRPr="002711FE">
        <w:rPr>
          <w:spacing w:val="-10"/>
          <w:szCs w:val="32"/>
        </w:rPr>
        <w:t>thị</w:t>
      </w:r>
      <w:proofErr w:type="spellEnd"/>
      <w:r w:rsidR="00813772" w:rsidRPr="002711FE">
        <w:rPr>
          <w:spacing w:val="-10"/>
          <w:szCs w:val="32"/>
        </w:rPr>
        <w:t xml:space="preserve">, </w:t>
      </w:r>
      <w:proofErr w:type="spellStart"/>
      <w:r w:rsidR="00813772" w:rsidRPr="002711FE">
        <w:rPr>
          <w:spacing w:val="-10"/>
          <w:szCs w:val="32"/>
        </w:rPr>
        <w:t>khu</w:t>
      </w:r>
      <w:proofErr w:type="spellEnd"/>
      <w:r w:rsidR="00813772" w:rsidRPr="002711FE">
        <w:rPr>
          <w:spacing w:val="-10"/>
          <w:szCs w:val="32"/>
        </w:rPr>
        <w:t xml:space="preserve"> </w:t>
      </w:r>
      <w:proofErr w:type="spellStart"/>
      <w:r w:rsidR="00813772" w:rsidRPr="002711FE">
        <w:rPr>
          <w:spacing w:val="-10"/>
          <w:szCs w:val="32"/>
        </w:rPr>
        <w:t>đô</w:t>
      </w:r>
      <w:proofErr w:type="spellEnd"/>
      <w:r w:rsidR="00813772" w:rsidRPr="002711FE">
        <w:rPr>
          <w:spacing w:val="-10"/>
          <w:szCs w:val="32"/>
        </w:rPr>
        <w:t xml:space="preserve"> </w:t>
      </w:r>
      <w:proofErr w:type="spellStart"/>
      <w:r w:rsidR="00813772" w:rsidRPr="002711FE">
        <w:rPr>
          <w:spacing w:val="-10"/>
          <w:szCs w:val="32"/>
        </w:rPr>
        <w:t>thị</w:t>
      </w:r>
      <w:proofErr w:type="spellEnd"/>
      <w:r w:rsidR="00813772" w:rsidRPr="002711FE">
        <w:rPr>
          <w:spacing w:val="-10"/>
          <w:szCs w:val="32"/>
        </w:rPr>
        <w:t xml:space="preserve"> </w:t>
      </w:r>
      <w:proofErr w:type="spellStart"/>
      <w:r w:rsidR="00813772" w:rsidRPr="002711FE">
        <w:rPr>
          <w:spacing w:val="-10"/>
          <w:szCs w:val="32"/>
        </w:rPr>
        <w:t>mới</w:t>
      </w:r>
      <w:proofErr w:type="spellEnd"/>
      <w:r w:rsidR="00813772" w:rsidRPr="002711FE">
        <w:rPr>
          <w:spacing w:val="-10"/>
          <w:szCs w:val="32"/>
        </w:rPr>
        <w:t xml:space="preserve"> </w:t>
      </w:r>
      <w:proofErr w:type="spellStart"/>
      <w:r w:rsidR="00813772" w:rsidRPr="002711FE">
        <w:rPr>
          <w:spacing w:val="-10"/>
          <w:szCs w:val="32"/>
        </w:rPr>
        <w:t>được</w:t>
      </w:r>
      <w:proofErr w:type="spellEnd"/>
      <w:r w:rsidR="00813772" w:rsidRPr="002711FE">
        <w:rPr>
          <w:spacing w:val="-10"/>
          <w:szCs w:val="32"/>
        </w:rPr>
        <w:t xml:space="preserve"> </w:t>
      </w:r>
      <w:proofErr w:type="spellStart"/>
      <w:r w:rsidR="00813772" w:rsidRPr="002711FE">
        <w:rPr>
          <w:spacing w:val="-10"/>
          <w:szCs w:val="32"/>
        </w:rPr>
        <w:t>quy</w:t>
      </w:r>
      <w:proofErr w:type="spellEnd"/>
      <w:r w:rsidR="00813772" w:rsidRPr="002711FE">
        <w:rPr>
          <w:spacing w:val="-10"/>
          <w:szCs w:val="32"/>
        </w:rPr>
        <w:t xml:space="preserve"> </w:t>
      </w:r>
      <w:proofErr w:type="spellStart"/>
      <w:r w:rsidR="00813772" w:rsidRPr="002711FE">
        <w:rPr>
          <w:spacing w:val="-10"/>
          <w:szCs w:val="32"/>
        </w:rPr>
        <w:t>hoạch</w:t>
      </w:r>
      <w:proofErr w:type="spellEnd"/>
      <w:r w:rsidR="00813772" w:rsidRPr="002711FE">
        <w:rPr>
          <w:spacing w:val="-10"/>
          <w:szCs w:val="32"/>
        </w:rPr>
        <w:t xml:space="preserve">, </w:t>
      </w:r>
      <w:proofErr w:type="spellStart"/>
      <w:r w:rsidR="00813772" w:rsidRPr="002711FE">
        <w:rPr>
          <w:spacing w:val="-10"/>
          <w:szCs w:val="32"/>
        </w:rPr>
        <w:t>thiết</w:t>
      </w:r>
      <w:proofErr w:type="spellEnd"/>
      <w:r w:rsidR="00813772" w:rsidRPr="002711FE">
        <w:rPr>
          <w:spacing w:val="-10"/>
          <w:szCs w:val="32"/>
        </w:rPr>
        <w:t xml:space="preserve"> </w:t>
      </w:r>
      <w:proofErr w:type="spellStart"/>
      <w:r w:rsidR="00813772" w:rsidRPr="002711FE">
        <w:rPr>
          <w:spacing w:val="-10"/>
          <w:szCs w:val="32"/>
        </w:rPr>
        <w:t>kế</w:t>
      </w:r>
      <w:proofErr w:type="spellEnd"/>
      <w:r w:rsidR="00813772" w:rsidRPr="002711FE">
        <w:rPr>
          <w:spacing w:val="-10"/>
          <w:szCs w:val="32"/>
        </w:rPr>
        <w:t xml:space="preserve"> </w:t>
      </w:r>
      <w:proofErr w:type="spellStart"/>
      <w:r w:rsidR="00813772" w:rsidRPr="002711FE">
        <w:rPr>
          <w:spacing w:val="-10"/>
          <w:szCs w:val="32"/>
        </w:rPr>
        <w:t>theo</w:t>
      </w:r>
      <w:proofErr w:type="spellEnd"/>
      <w:r w:rsidR="00813772" w:rsidRPr="002711FE">
        <w:rPr>
          <w:spacing w:val="-10"/>
          <w:szCs w:val="32"/>
        </w:rPr>
        <w:t xml:space="preserve"> </w:t>
      </w:r>
      <w:proofErr w:type="spellStart"/>
      <w:r w:rsidR="00813772" w:rsidRPr="002711FE">
        <w:rPr>
          <w:spacing w:val="-10"/>
          <w:szCs w:val="32"/>
        </w:rPr>
        <w:t>mô</w:t>
      </w:r>
      <w:proofErr w:type="spellEnd"/>
      <w:r w:rsidR="00813772" w:rsidRPr="002711FE">
        <w:rPr>
          <w:spacing w:val="-10"/>
          <w:szCs w:val="32"/>
        </w:rPr>
        <w:t xml:space="preserve"> </w:t>
      </w:r>
      <w:proofErr w:type="spellStart"/>
      <w:r w:rsidR="00813772" w:rsidRPr="002711FE">
        <w:rPr>
          <w:spacing w:val="-10"/>
          <w:szCs w:val="32"/>
        </w:rPr>
        <w:t>hình</w:t>
      </w:r>
      <w:proofErr w:type="spellEnd"/>
      <w:r w:rsidR="00813772" w:rsidRPr="002711FE">
        <w:rPr>
          <w:spacing w:val="-10"/>
          <w:szCs w:val="32"/>
        </w:rPr>
        <w:t xml:space="preserve"> </w:t>
      </w:r>
      <w:proofErr w:type="spellStart"/>
      <w:r w:rsidR="00813772" w:rsidRPr="002711FE">
        <w:rPr>
          <w:spacing w:val="-10"/>
          <w:szCs w:val="32"/>
        </w:rPr>
        <w:t>xanh</w:t>
      </w:r>
      <w:proofErr w:type="spellEnd"/>
      <w:r w:rsidR="00813772" w:rsidRPr="002711FE">
        <w:rPr>
          <w:spacing w:val="-10"/>
          <w:szCs w:val="32"/>
        </w:rPr>
        <w:t xml:space="preserve">, </w:t>
      </w:r>
      <w:proofErr w:type="spellStart"/>
      <w:r w:rsidR="00813772" w:rsidRPr="002711FE">
        <w:rPr>
          <w:spacing w:val="-10"/>
          <w:szCs w:val="32"/>
        </w:rPr>
        <w:t>ứng</w:t>
      </w:r>
      <w:proofErr w:type="spellEnd"/>
      <w:r w:rsidR="00813772" w:rsidRPr="002711FE">
        <w:rPr>
          <w:spacing w:val="-10"/>
          <w:szCs w:val="32"/>
        </w:rPr>
        <w:t xml:space="preserve"> </w:t>
      </w:r>
      <w:proofErr w:type="spellStart"/>
      <w:r w:rsidR="00813772" w:rsidRPr="002711FE">
        <w:rPr>
          <w:spacing w:val="-10"/>
          <w:szCs w:val="32"/>
        </w:rPr>
        <w:t>dụng</w:t>
      </w:r>
      <w:proofErr w:type="spellEnd"/>
      <w:r w:rsidR="00813772" w:rsidRPr="002711FE">
        <w:rPr>
          <w:spacing w:val="-10"/>
          <w:szCs w:val="32"/>
        </w:rPr>
        <w:t xml:space="preserve"> </w:t>
      </w:r>
      <w:proofErr w:type="spellStart"/>
      <w:r w:rsidR="00813772" w:rsidRPr="002711FE">
        <w:rPr>
          <w:spacing w:val="-10"/>
          <w:szCs w:val="32"/>
        </w:rPr>
        <w:t>công</w:t>
      </w:r>
      <w:proofErr w:type="spellEnd"/>
      <w:r w:rsidR="00813772" w:rsidRPr="002711FE">
        <w:rPr>
          <w:spacing w:val="-10"/>
          <w:szCs w:val="32"/>
        </w:rPr>
        <w:t xml:space="preserve"> </w:t>
      </w:r>
      <w:proofErr w:type="spellStart"/>
      <w:r w:rsidR="00813772" w:rsidRPr="002711FE">
        <w:rPr>
          <w:spacing w:val="-10"/>
          <w:szCs w:val="32"/>
        </w:rPr>
        <w:t>nghệ</w:t>
      </w:r>
      <w:proofErr w:type="spellEnd"/>
      <w:r w:rsidR="00813772" w:rsidRPr="002711FE">
        <w:rPr>
          <w:spacing w:val="-10"/>
          <w:szCs w:val="32"/>
        </w:rPr>
        <w:t xml:space="preserve"> </w:t>
      </w:r>
      <w:proofErr w:type="spellStart"/>
      <w:r w:rsidR="00813772" w:rsidRPr="002711FE">
        <w:rPr>
          <w:spacing w:val="-10"/>
          <w:szCs w:val="32"/>
        </w:rPr>
        <w:t>cao</w:t>
      </w:r>
      <w:proofErr w:type="spellEnd"/>
      <w:r w:rsidR="00813772" w:rsidRPr="002711FE">
        <w:rPr>
          <w:spacing w:val="-10"/>
          <w:szCs w:val="32"/>
        </w:rPr>
        <w:t xml:space="preserve">, </w:t>
      </w:r>
      <w:proofErr w:type="spellStart"/>
      <w:r w:rsidR="00813772" w:rsidRPr="002711FE">
        <w:rPr>
          <w:spacing w:val="-10"/>
          <w:szCs w:val="32"/>
        </w:rPr>
        <w:t>thông</w:t>
      </w:r>
      <w:proofErr w:type="spellEnd"/>
      <w:r w:rsidR="00813772" w:rsidRPr="002711FE">
        <w:rPr>
          <w:spacing w:val="-10"/>
          <w:szCs w:val="32"/>
        </w:rPr>
        <w:t xml:space="preserve"> </w:t>
      </w:r>
      <w:proofErr w:type="spellStart"/>
      <w:r w:rsidR="00813772" w:rsidRPr="002711FE">
        <w:rPr>
          <w:spacing w:val="-10"/>
          <w:szCs w:val="32"/>
        </w:rPr>
        <w:t>minh</w:t>
      </w:r>
      <w:proofErr w:type="spellEnd"/>
      <w:r w:rsidR="00C416CA" w:rsidRPr="002711FE">
        <w:rPr>
          <w:spacing w:val="-10"/>
          <w:szCs w:val="32"/>
        </w:rPr>
        <w:t>;</w:t>
      </w:r>
    </w:p>
    <w:p w14:paraId="4953D6CB" w14:textId="13D07939" w:rsidR="001261D5" w:rsidRPr="002711FE" w:rsidRDefault="00411A21" w:rsidP="005730C9">
      <w:pPr>
        <w:pStyle w:val="Heading2"/>
        <w:numPr>
          <w:ilvl w:val="1"/>
          <w:numId w:val="12"/>
        </w:numPr>
        <w:spacing w:after="0" w:line="240" w:lineRule="auto"/>
        <w:rPr>
          <w:szCs w:val="28"/>
        </w:rPr>
      </w:pPr>
      <w:bookmarkStart w:id="62" w:name="_Toc170554113"/>
      <w:proofErr w:type="spellStart"/>
      <w:r w:rsidRPr="002711FE">
        <w:rPr>
          <w:szCs w:val="28"/>
          <w:lang w:val="en-US"/>
        </w:rPr>
        <w:t>Khái</w:t>
      </w:r>
      <w:proofErr w:type="spellEnd"/>
      <w:r w:rsidRPr="002711FE">
        <w:rPr>
          <w:szCs w:val="28"/>
          <w:lang w:val="en-US"/>
        </w:rPr>
        <w:t xml:space="preserve"> </w:t>
      </w:r>
      <w:proofErr w:type="spellStart"/>
      <w:r w:rsidRPr="002711FE">
        <w:rPr>
          <w:szCs w:val="28"/>
          <w:lang w:val="en-US"/>
        </w:rPr>
        <w:t>quát</w:t>
      </w:r>
      <w:proofErr w:type="spellEnd"/>
      <w:r w:rsidR="009D42D2" w:rsidRPr="002711FE">
        <w:rPr>
          <w:szCs w:val="28"/>
        </w:rPr>
        <w:t xml:space="preserve"> </w:t>
      </w:r>
      <w:proofErr w:type="spellStart"/>
      <w:r w:rsidR="009D42D2" w:rsidRPr="002711FE">
        <w:rPr>
          <w:szCs w:val="28"/>
        </w:rPr>
        <w:t>quy</w:t>
      </w:r>
      <w:proofErr w:type="spellEnd"/>
      <w:r w:rsidR="009D42D2" w:rsidRPr="002711FE">
        <w:rPr>
          <w:szCs w:val="28"/>
        </w:rPr>
        <w:t xml:space="preserve"> </w:t>
      </w:r>
      <w:proofErr w:type="spellStart"/>
      <w:r w:rsidR="009D42D2" w:rsidRPr="002711FE">
        <w:rPr>
          <w:szCs w:val="28"/>
        </w:rPr>
        <w:t>hoạch</w:t>
      </w:r>
      <w:proofErr w:type="spellEnd"/>
      <w:r w:rsidR="009D42D2" w:rsidRPr="002711FE">
        <w:rPr>
          <w:szCs w:val="28"/>
        </w:rPr>
        <w:t xml:space="preserve"> </w:t>
      </w:r>
      <w:proofErr w:type="spellStart"/>
      <w:r w:rsidR="009D42D2" w:rsidRPr="002711FE">
        <w:rPr>
          <w:szCs w:val="28"/>
        </w:rPr>
        <w:t>đô</w:t>
      </w:r>
      <w:proofErr w:type="spellEnd"/>
      <w:r w:rsidR="009D42D2" w:rsidRPr="002711FE">
        <w:rPr>
          <w:szCs w:val="28"/>
        </w:rPr>
        <w:t xml:space="preserve"> </w:t>
      </w:r>
      <w:proofErr w:type="spellStart"/>
      <w:r w:rsidR="009D42D2" w:rsidRPr="002711FE">
        <w:rPr>
          <w:szCs w:val="28"/>
        </w:rPr>
        <w:t>thi</w:t>
      </w:r>
      <w:proofErr w:type="spellEnd"/>
      <w:r w:rsidR="009D42D2" w:rsidRPr="002711FE">
        <w:rPr>
          <w:szCs w:val="28"/>
        </w:rPr>
        <w:t xml:space="preserve">̣ </w:t>
      </w:r>
      <w:proofErr w:type="spellStart"/>
      <w:r w:rsidR="006A7F39" w:rsidRPr="002711FE">
        <w:rPr>
          <w:szCs w:val="28"/>
        </w:rPr>
        <w:t>t</w:t>
      </w:r>
      <w:r w:rsidR="00F11DA9" w:rsidRPr="002711FE">
        <w:rPr>
          <w:szCs w:val="28"/>
        </w:rPr>
        <w: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009D42D2" w:rsidRPr="002711FE">
        <w:rPr>
          <w:szCs w:val="28"/>
        </w:rPr>
        <w:t>được</w:t>
      </w:r>
      <w:proofErr w:type="spellEnd"/>
      <w:r w:rsidR="009D42D2" w:rsidRPr="002711FE">
        <w:rPr>
          <w:szCs w:val="28"/>
        </w:rPr>
        <w:t xml:space="preserve"> </w:t>
      </w:r>
      <w:proofErr w:type="spellStart"/>
      <w:r w:rsidR="009D42D2" w:rsidRPr="002711FE">
        <w:rPr>
          <w:szCs w:val="28"/>
        </w:rPr>
        <w:t>duyệt</w:t>
      </w:r>
      <w:proofErr w:type="spellEnd"/>
      <w:r w:rsidR="009D42D2" w:rsidRPr="002711FE">
        <w:rPr>
          <w:szCs w:val="28"/>
        </w:rPr>
        <w:t>.</w:t>
      </w:r>
      <w:bookmarkEnd w:id="62"/>
      <w:r w:rsidR="009D42D2" w:rsidRPr="002711FE">
        <w:rPr>
          <w:szCs w:val="28"/>
        </w:rPr>
        <w:t xml:space="preserve"> </w:t>
      </w:r>
    </w:p>
    <w:p w14:paraId="3064121F" w14:textId="4A07C127" w:rsidR="004706CF" w:rsidRPr="002711FE" w:rsidRDefault="004706CF" w:rsidP="005730C9">
      <w:pPr>
        <w:pStyle w:val="Heading3"/>
        <w:numPr>
          <w:ilvl w:val="2"/>
          <w:numId w:val="12"/>
        </w:numPr>
        <w:spacing w:before="120" w:after="0" w:line="240" w:lineRule="auto"/>
        <w:ind w:firstLine="180"/>
        <w:rPr>
          <w:rFonts w:ascii="Times New Roman" w:hAnsi="Times New Roman"/>
          <w:i/>
        </w:rPr>
      </w:pPr>
      <w:bookmarkStart w:id="63" w:name="_Toc170554114"/>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mô</w:t>
      </w:r>
      <w:proofErr w:type="spellEnd"/>
      <w:r w:rsidRPr="002711FE">
        <w:rPr>
          <w:rFonts w:ascii="Times New Roman" w:hAnsi="Times New Roman"/>
          <w:i/>
        </w:rPr>
        <w:t xml:space="preserve"> </w:t>
      </w:r>
      <w:proofErr w:type="spellStart"/>
      <w:r w:rsidRPr="002711FE">
        <w:rPr>
          <w:rFonts w:ascii="Times New Roman" w:hAnsi="Times New Roman"/>
          <w:i/>
        </w:rPr>
        <w:t>dân</w:t>
      </w:r>
      <w:proofErr w:type="spellEnd"/>
      <w:r w:rsidRPr="002711FE">
        <w:rPr>
          <w:rFonts w:ascii="Times New Roman" w:hAnsi="Times New Roman"/>
          <w:i/>
        </w:rPr>
        <w:t xml:space="preserve"> </w:t>
      </w:r>
      <w:proofErr w:type="spellStart"/>
      <w:r w:rsidRPr="002711FE">
        <w:rPr>
          <w:rFonts w:ascii="Times New Roman" w:hAnsi="Times New Roman"/>
          <w:i/>
        </w:rPr>
        <w:t>số</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đất</w:t>
      </w:r>
      <w:proofErr w:type="spellEnd"/>
      <w:r w:rsidRPr="002711FE">
        <w:rPr>
          <w:rFonts w:ascii="Times New Roman" w:hAnsi="Times New Roman"/>
          <w:i/>
        </w:rPr>
        <w:t xml:space="preserve"> </w:t>
      </w:r>
      <w:proofErr w:type="spellStart"/>
      <w:r w:rsidRPr="002711FE">
        <w:rPr>
          <w:rFonts w:ascii="Times New Roman" w:hAnsi="Times New Roman"/>
          <w:i/>
        </w:rPr>
        <w:t>đai</w:t>
      </w:r>
      <w:proofErr w:type="spellEnd"/>
      <w:r w:rsidRPr="002711FE">
        <w:rPr>
          <w:rFonts w:ascii="Times New Roman" w:hAnsi="Times New Roman"/>
          <w:i/>
        </w:rPr>
        <w:t xml:space="preserve"> </w:t>
      </w:r>
      <w:proofErr w:type="spellStart"/>
      <w:r w:rsidRPr="002711FE">
        <w:rPr>
          <w:rFonts w:ascii="Times New Roman" w:hAnsi="Times New Roman"/>
          <w:i/>
        </w:rPr>
        <w:t>theo</w:t>
      </w:r>
      <w:proofErr w:type="spellEnd"/>
      <w:r w:rsidRPr="002711FE">
        <w:rPr>
          <w:rFonts w:ascii="Times New Roman" w:hAnsi="Times New Roman"/>
          <w:i/>
        </w:rPr>
        <w:t xml:space="preserve"> </w:t>
      </w:r>
      <w:proofErr w:type="spellStart"/>
      <w:r w:rsidRPr="002711FE">
        <w:rPr>
          <w:rFonts w:ascii="Times New Roman" w:hAnsi="Times New Roman"/>
          <w:i/>
        </w:rPr>
        <w:t>các</w:t>
      </w:r>
      <w:proofErr w:type="spellEnd"/>
      <w:r w:rsidRPr="002711FE">
        <w:rPr>
          <w:rFonts w:ascii="Times New Roman" w:hAnsi="Times New Roman"/>
          <w:i/>
        </w:rPr>
        <w:t xml:space="preserve"> </w:t>
      </w:r>
      <w:proofErr w:type="spellStart"/>
      <w:r w:rsidRPr="002711FE">
        <w:rPr>
          <w:rFonts w:ascii="Times New Roman" w:hAnsi="Times New Roman"/>
          <w:i/>
        </w:rPr>
        <w:t>giai</w:t>
      </w:r>
      <w:proofErr w:type="spellEnd"/>
      <w:r w:rsidRPr="002711FE">
        <w:rPr>
          <w:rFonts w:ascii="Times New Roman" w:hAnsi="Times New Roman"/>
          <w:i/>
        </w:rPr>
        <w:t xml:space="preserve"> </w:t>
      </w:r>
      <w:proofErr w:type="spellStart"/>
      <w:r w:rsidRPr="002711FE">
        <w:rPr>
          <w:rFonts w:ascii="Times New Roman" w:hAnsi="Times New Roman"/>
          <w:i/>
        </w:rPr>
        <w:t>đoạn</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bookmarkEnd w:id="63"/>
      <w:proofErr w:type="spellEnd"/>
    </w:p>
    <w:p w14:paraId="0A180A14" w14:textId="77777777" w:rsidR="004706CF" w:rsidRPr="002711FE" w:rsidRDefault="004706CF" w:rsidP="004130AE">
      <w:pPr>
        <w:pStyle w:val="BodyText2"/>
        <w:spacing w:after="0" w:line="240" w:lineRule="auto"/>
        <w:rPr>
          <w:rFonts w:ascii="Times New Roman" w:hAnsi="Times New Roman"/>
          <w:bCs/>
          <w:szCs w:val="28"/>
        </w:rPr>
      </w:pPr>
      <w:r w:rsidRPr="002711FE">
        <w:rPr>
          <w:rFonts w:ascii="Times New Roman" w:hAnsi="Times New Roman"/>
          <w:bCs/>
          <w:szCs w:val="28"/>
        </w:rPr>
        <w:t xml:space="preserve">a. </w:t>
      </w:r>
      <w:proofErr w:type="spellStart"/>
      <w:r w:rsidRPr="002711FE">
        <w:rPr>
          <w:rFonts w:ascii="Times New Roman" w:hAnsi="Times New Roman"/>
          <w:bCs/>
          <w:szCs w:val="28"/>
        </w:rPr>
        <w:t>Quy</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mô</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dân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số</w:t>
      </w:r>
      <w:proofErr w:type="spellEnd"/>
      <w:r w:rsidRPr="002711FE">
        <w:rPr>
          <w:rFonts w:ascii="Times New Roman" w:hAnsi="Times New Roman"/>
          <w:bCs/>
          <w:szCs w:val="28"/>
        </w:rPr>
        <w:t>:</w:t>
      </w:r>
    </w:p>
    <w:p w14:paraId="57475A6F" w14:textId="11B5EC36" w:rsidR="004706CF" w:rsidRPr="002711FE" w:rsidRDefault="004706CF" w:rsidP="004130AE">
      <w:pPr>
        <w:pStyle w:val="BodyText2"/>
        <w:spacing w:after="0" w:line="240" w:lineRule="auto"/>
        <w:rPr>
          <w:rFonts w:ascii="Times New Roman" w:hAnsi="Times New Roman"/>
          <w:bCs/>
          <w:szCs w:val="28"/>
        </w:rPr>
      </w:pPr>
      <w:r w:rsidRPr="002711FE">
        <w:rPr>
          <w:rFonts w:ascii="Times New Roman" w:hAnsi="Times New Roman"/>
          <w:bCs/>
          <w:szCs w:val="28"/>
        </w:rPr>
        <w:t xml:space="preserve">- </w:t>
      </w:r>
      <w:proofErr w:type="spellStart"/>
      <w:r w:rsidRPr="002711FE">
        <w:rPr>
          <w:rFonts w:ascii="Times New Roman" w:hAnsi="Times New Roman"/>
          <w:bCs/>
          <w:szCs w:val="28"/>
        </w:rPr>
        <w:t>Hiện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trạng</w:t>
      </w:r>
      <w:proofErr w:type="spellEnd"/>
      <w:r w:rsidRPr="002711FE">
        <w:rPr>
          <w:rFonts w:ascii="Times New Roman" w:hAnsi="Times New Roman"/>
          <w:bCs/>
          <w:szCs w:val="28"/>
        </w:rPr>
        <w:t xml:space="preserve">: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w:t>
      </w:r>
      <w:r w:rsidRPr="002711FE">
        <w:rPr>
          <w:rFonts w:ascii="Times New Roman" w:hAnsi="Times New Roman"/>
          <w:bCs/>
          <w:szCs w:val="28"/>
        </w:rPr>
        <w:t>oàn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thị</w:t>
      </w:r>
      <w:proofErr w:type="spellEnd"/>
      <w:r w:rsidRPr="002711FE">
        <w:rPr>
          <w:rFonts w:ascii="Times New Roman" w:hAnsi="Times New Roman"/>
          <w:bCs/>
          <w:szCs w:val="28"/>
        </w:rPr>
        <w:t xml:space="preserve"> </w:t>
      </w:r>
      <w:proofErr w:type="spellStart"/>
      <w:r w:rsidR="000B0DBC" w:rsidRPr="002711FE">
        <w:rPr>
          <w:rFonts w:ascii="Times New Roman" w:hAnsi="Times New Roman"/>
          <w:bCs/>
          <w:szCs w:val="28"/>
        </w:rPr>
        <w:t>trấn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có</w:t>
      </w:r>
      <w:proofErr w:type="spellEnd"/>
      <w:r w:rsidRPr="002711FE">
        <w:rPr>
          <w:rFonts w:ascii="Times New Roman" w:hAnsi="Times New Roman"/>
          <w:bCs/>
          <w:szCs w:val="28"/>
        </w:rPr>
        <w:t xml:space="preserve"> </w:t>
      </w:r>
      <w:r w:rsidR="000B0DBC" w:rsidRPr="002711FE">
        <w:rPr>
          <w:rFonts w:ascii="Times New Roman" w:hAnsi="Times New Roman"/>
          <w:bCs/>
          <w:szCs w:val="28"/>
        </w:rPr>
        <w:t>2</w:t>
      </w:r>
      <w:r w:rsidR="004C733D" w:rsidRPr="002711FE">
        <w:rPr>
          <w:rFonts w:ascii="Times New Roman" w:hAnsi="Times New Roman"/>
          <w:bCs/>
          <w:szCs w:val="28"/>
        </w:rPr>
        <w:t>3</w:t>
      </w:r>
      <w:r w:rsidR="000B0DBC" w:rsidRPr="002711FE">
        <w:rPr>
          <w:rFonts w:ascii="Times New Roman" w:hAnsi="Times New Roman"/>
          <w:bCs/>
          <w:szCs w:val="28"/>
        </w:rPr>
        <w:t>.</w:t>
      </w:r>
      <w:r w:rsidR="00850EA4" w:rsidRPr="002711FE">
        <w:rPr>
          <w:rFonts w:ascii="Times New Roman" w:hAnsi="Times New Roman"/>
          <w:bCs/>
          <w:szCs w:val="28"/>
        </w:rPr>
        <w:t>309</w:t>
      </w:r>
      <w:r w:rsidR="004C733D" w:rsidRPr="002711FE">
        <w:rPr>
          <w:rFonts w:ascii="Times New Roman" w:hAnsi="Times New Roman"/>
          <w:bCs/>
          <w:szCs w:val="28"/>
        </w:rPr>
        <w:t xml:space="preserve"> </w:t>
      </w:r>
      <w:proofErr w:type="spellStart"/>
      <w:r w:rsidR="000B0DBC" w:rsidRPr="002711FE">
        <w:rPr>
          <w:rFonts w:ascii="Times New Roman" w:hAnsi="Times New Roman"/>
          <w:bCs/>
          <w:szCs w:val="28"/>
        </w:rPr>
        <w:t>người</w:t>
      </w:r>
      <w:proofErr w:type="spellEnd"/>
      <w:r w:rsidR="000B0DBC" w:rsidRPr="002711FE">
        <w:rPr>
          <w:rFonts w:ascii="Times New Roman" w:hAnsi="Times New Roman"/>
          <w:bCs/>
          <w:szCs w:val="28"/>
        </w:rPr>
        <w:t xml:space="preserve"> (bao </w:t>
      </w:r>
      <w:proofErr w:type="spellStart"/>
      <w:r w:rsidR="000B0DBC" w:rsidRPr="002711FE">
        <w:rPr>
          <w:rFonts w:ascii="Times New Roman" w:hAnsi="Times New Roman"/>
          <w:bCs/>
          <w:szCs w:val="28"/>
        </w:rPr>
        <w:t>gồm</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thường</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trú</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và</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quy</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đổi</w:t>
      </w:r>
      <w:proofErr w:type="spellEnd"/>
      <w:r w:rsidR="000B0DBC" w:rsidRPr="002711FE">
        <w:rPr>
          <w:rFonts w:ascii="Times New Roman" w:hAnsi="Times New Roman"/>
          <w:bCs/>
          <w:szCs w:val="28"/>
        </w:rPr>
        <w:t>)</w:t>
      </w:r>
      <w:r w:rsidRPr="002711FE">
        <w:rPr>
          <w:rFonts w:ascii="Times New Roman" w:hAnsi="Times New Roman"/>
          <w:bCs/>
          <w:szCs w:val="28"/>
        </w:rPr>
        <w:t>.</w:t>
      </w:r>
    </w:p>
    <w:p w14:paraId="0E8FA3E7" w14:textId="3760E4DC" w:rsidR="00850EA4" w:rsidRPr="002711FE" w:rsidRDefault="00850EA4" w:rsidP="00850EA4">
      <w:pPr>
        <w:pStyle w:val="BodyText2"/>
        <w:spacing w:after="0" w:line="240" w:lineRule="auto"/>
        <w:rPr>
          <w:rFonts w:ascii="Times New Roman" w:hAnsi="Times New Roman"/>
          <w:bCs/>
          <w:szCs w:val="28"/>
        </w:rPr>
      </w:pPr>
      <w:r w:rsidRPr="002711FE">
        <w:rPr>
          <w:rFonts w:ascii="Times New Roman" w:hAnsi="Times New Roman"/>
          <w:bCs/>
          <w:szCs w:val="28"/>
        </w:rPr>
        <w:t xml:space="preserve">- </w:t>
      </w:r>
      <w:proofErr w:type="spellStart"/>
      <w:r w:rsidRPr="002711FE">
        <w:rPr>
          <w:rFonts w:ascii="Times New Roman" w:hAnsi="Times New Roman"/>
          <w:bCs/>
          <w:szCs w:val="28"/>
        </w:rPr>
        <w:t>Đến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năm</w:t>
      </w:r>
      <w:proofErr w:type="spellEnd"/>
      <w:r w:rsidRPr="002711FE">
        <w:rPr>
          <w:rFonts w:ascii="Times New Roman" w:hAnsi="Times New Roman"/>
          <w:bCs/>
          <w:szCs w:val="28"/>
        </w:rPr>
        <w:t xml:space="preserve"> 2025: </w:t>
      </w:r>
      <w:proofErr w:type="spellStart"/>
      <w:r w:rsidRPr="002711FE">
        <w:rPr>
          <w:rFonts w:ascii="Times New Roman" w:hAnsi="Times New Roman"/>
          <w:bCs/>
          <w:szCs w:val="28"/>
        </w:rPr>
        <w:t>Dân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số</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toàn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thị</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trấn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có</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khoảng</w:t>
      </w:r>
      <w:proofErr w:type="spellEnd"/>
      <w:r w:rsidRPr="002711FE">
        <w:rPr>
          <w:rFonts w:ascii="Times New Roman" w:hAnsi="Times New Roman"/>
          <w:bCs/>
          <w:szCs w:val="28"/>
        </w:rPr>
        <w:t xml:space="preserve"> 50.000 </w:t>
      </w:r>
      <w:proofErr w:type="spellStart"/>
      <w:r w:rsidRPr="002711FE">
        <w:rPr>
          <w:rFonts w:ascii="Times New Roman" w:hAnsi="Times New Roman"/>
          <w:bCs/>
          <w:szCs w:val="28"/>
        </w:rPr>
        <w:t>người</w:t>
      </w:r>
      <w:proofErr w:type="spellEnd"/>
      <w:r w:rsidRPr="002711FE">
        <w:rPr>
          <w:rFonts w:ascii="Times New Roman" w:hAnsi="Times New Roman"/>
          <w:bCs/>
          <w:szCs w:val="28"/>
        </w:rPr>
        <w:t xml:space="preserve">. (bao </w:t>
      </w:r>
      <w:proofErr w:type="spellStart"/>
      <w:r w:rsidRPr="002711FE">
        <w:rPr>
          <w:rFonts w:ascii="Times New Roman" w:hAnsi="Times New Roman"/>
          <w:bCs/>
          <w:szCs w:val="28"/>
        </w:rPr>
        <w:t>gồm</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dân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số</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thường</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trú</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và</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dân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số</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quy</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đổi</w:t>
      </w:r>
      <w:proofErr w:type="spellEnd"/>
      <w:r w:rsidRPr="002711FE">
        <w:rPr>
          <w:rFonts w:ascii="Times New Roman" w:hAnsi="Times New Roman"/>
          <w:bCs/>
          <w:szCs w:val="28"/>
        </w:rPr>
        <w:t>).</w:t>
      </w:r>
    </w:p>
    <w:p w14:paraId="676544DD" w14:textId="77777777" w:rsidR="004706CF" w:rsidRPr="002711FE" w:rsidRDefault="004706CF" w:rsidP="004130AE">
      <w:pPr>
        <w:pStyle w:val="BodyText2"/>
        <w:spacing w:after="0" w:line="240" w:lineRule="auto"/>
        <w:rPr>
          <w:rFonts w:ascii="Times New Roman" w:hAnsi="Times New Roman"/>
          <w:bCs/>
          <w:szCs w:val="28"/>
        </w:rPr>
      </w:pPr>
      <w:r w:rsidRPr="002711FE">
        <w:rPr>
          <w:rFonts w:ascii="Times New Roman" w:hAnsi="Times New Roman"/>
          <w:bCs/>
          <w:szCs w:val="28"/>
        </w:rPr>
        <w:t xml:space="preserve">- </w:t>
      </w:r>
      <w:proofErr w:type="spellStart"/>
      <w:r w:rsidRPr="002711FE">
        <w:rPr>
          <w:rFonts w:ascii="Times New Roman" w:hAnsi="Times New Roman"/>
          <w:bCs/>
          <w:szCs w:val="28"/>
        </w:rPr>
        <w:t>Đến</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năm</w:t>
      </w:r>
      <w:proofErr w:type="spellEnd"/>
      <w:r w:rsidRPr="002711FE">
        <w:rPr>
          <w:rFonts w:ascii="Times New Roman" w:hAnsi="Times New Roman"/>
          <w:bCs/>
          <w:szCs w:val="28"/>
        </w:rPr>
        <w:t xml:space="preserve"> 20</w:t>
      </w:r>
      <w:r w:rsidR="000B0DBC" w:rsidRPr="002711FE">
        <w:rPr>
          <w:rFonts w:ascii="Times New Roman" w:hAnsi="Times New Roman"/>
          <w:bCs/>
          <w:szCs w:val="28"/>
        </w:rPr>
        <w:t>3</w:t>
      </w:r>
      <w:r w:rsidRPr="002711FE">
        <w:rPr>
          <w:rFonts w:ascii="Times New Roman" w:hAnsi="Times New Roman"/>
          <w:bCs/>
          <w:szCs w:val="28"/>
        </w:rPr>
        <w:t xml:space="preserve">0: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toàn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thị</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trấn</w:t>
      </w:r>
      <w:proofErr w:type="spellEnd"/>
      <w:r w:rsidR="000B0DBC" w:rsidRPr="002711FE">
        <w:rPr>
          <w:rFonts w:ascii="Times New Roman" w:hAnsi="Times New Roman"/>
          <w:bCs/>
          <w:szCs w:val="28"/>
        </w:rPr>
        <w:t xml:space="preserve"> </w:t>
      </w:r>
      <w:proofErr w:type="spellStart"/>
      <w:r w:rsidRPr="002711FE">
        <w:rPr>
          <w:rFonts w:ascii="Times New Roman" w:hAnsi="Times New Roman"/>
          <w:bCs/>
          <w:szCs w:val="28"/>
        </w:rPr>
        <w:t>có</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khoảng</w:t>
      </w:r>
      <w:proofErr w:type="spellEnd"/>
      <w:r w:rsidRPr="002711FE">
        <w:rPr>
          <w:rFonts w:ascii="Times New Roman" w:hAnsi="Times New Roman"/>
          <w:bCs/>
          <w:szCs w:val="28"/>
        </w:rPr>
        <w:t xml:space="preserve"> </w:t>
      </w:r>
      <w:r w:rsidR="000B0DBC" w:rsidRPr="002711FE">
        <w:rPr>
          <w:rFonts w:ascii="Times New Roman" w:hAnsi="Times New Roman"/>
          <w:bCs/>
          <w:szCs w:val="28"/>
        </w:rPr>
        <w:t>65.000</w:t>
      </w:r>
      <w:r w:rsidRPr="002711FE">
        <w:rPr>
          <w:rFonts w:ascii="Times New Roman" w:hAnsi="Times New Roman"/>
          <w:bCs/>
          <w:szCs w:val="28"/>
        </w:rPr>
        <w:t xml:space="preserve"> </w:t>
      </w:r>
      <w:proofErr w:type="spellStart"/>
      <w:r w:rsidRPr="002711FE">
        <w:rPr>
          <w:rFonts w:ascii="Times New Roman" w:hAnsi="Times New Roman"/>
          <w:bCs/>
          <w:szCs w:val="28"/>
        </w:rPr>
        <w:t>người</w:t>
      </w:r>
      <w:proofErr w:type="spellEnd"/>
      <w:r w:rsidRPr="002711FE">
        <w:rPr>
          <w:rFonts w:ascii="Times New Roman" w:hAnsi="Times New Roman"/>
          <w:bCs/>
          <w:szCs w:val="28"/>
        </w:rPr>
        <w:t xml:space="preserve">. </w:t>
      </w:r>
      <w:r w:rsidR="000B0DBC" w:rsidRPr="002711FE">
        <w:rPr>
          <w:rFonts w:ascii="Times New Roman" w:hAnsi="Times New Roman"/>
          <w:bCs/>
          <w:szCs w:val="28"/>
        </w:rPr>
        <w:t xml:space="preserve">(bao </w:t>
      </w:r>
      <w:proofErr w:type="spellStart"/>
      <w:r w:rsidR="000B0DBC" w:rsidRPr="002711FE">
        <w:rPr>
          <w:rFonts w:ascii="Times New Roman" w:hAnsi="Times New Roman"/>
          <w:bCs/>
          <w:szCs w:val="28"/>
        </w:rPr>
        <w:t>gồm</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thường</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trú</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và</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dân</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số</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quy</w:t>
      </w:r>
      <w:proofErr w:type="spellEnd"/>
      <w:r w:rsidR="000B0DBC" w:rsidRPr="002711FE">
        <w:rPr>
          <w:rFonts w:ascii="Times New Roman" w:hAnsi="Times New Roman"/>
          <w:bCs/>
          <w:szCs w:val="28"/>
        </w:rPr>
        <w:t xml:space="preserve"> </w:t>
      </w:r>
      <w:proofErr w:type="spellStart"/>
      <w:r w:rsidR="000B0DBC" w:rsidRPr="002711FE">
        <w:rPr>
          <w:rFonts w:ascii="Times New Roman" w:hAnsi="Times New Roman"/>
          <w:bCs/>
          <w:szCs w:val="28"/>
        </w:rPr>
        <w:t>đổi</w:t>
      </w:r>
      <w:proofErr w:type="spellEnd"/>
      <w:r w:rsidR="000B0DBC" w:rsidRPr="002711FE">
        <w:rPr>
          <w:rFonts w:ascii="Times New Roman" w:hAnsi="Times New Roman"/>
          <w:bCs/>
          <w:szCs w:val="28"/>
        </w:rPr>
        <w:t>).</w:t>
      </w:r>
    </w:p>
    <w:p w14:paraId="580CC85A" w14:textId="0E09E570" w:rsidR="00B72DD9" w:rsidRPr="002711FE" w:rsidRDefault="004706CF" w:rsidP="00B72DD9">
      <w:pPr>
        <w:pStyle w:val="BodyText2"/>
        <w:spacing w:after="0" w:line="240" w:lineRule="auto"/>
        <w:rPr>
          <w:rFonts w:ascii="Times New Roman" w:hAnsi="Times New Roman"/>
          <w:bCs/>
          <w:szCs w:val="28"/>
        </w:rPr>
      </w:pPr>
      <w:r w:rsidRPr="002711FE">
        <w:rPr>
          <w:rFonts w:ascii="Times New Roman" w:hAnsi="Times New Roman"/>
          <w:bCs/>
          <w:szCs w:val="28"/>
        </w:rPr>
        <w:t xml:space="preserve">b. </w:t>
      </w:r>
      <w:proofErr w:type="spellStart"/>
      <w:r w:rsidRPr="002711FE">
        <w:rPr>
          <w:rFonts w:ascii="Times New Roman" w:hAnsi="Times New Roman"/>
          <w:bCs/>
          <w:szCs w:val="28"/>
        </w:rPr>
        <w:t>Quy</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mô</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đất</w:t>
      </w:r>
      <w:proofErr w:type="spellEnd"/>
      <w:r w:rsidRPr="002711FE">
        <w:rPr>
          <w:rFonts w:ascii="Times New Roman" w:hAnsi="Times New Roman"/>
          <w:bCs/>
          <w:szCs w:val="28"/>
        </w:rPr>
        <w:t xml:space="preserve"> </w:t>
      </w:r>
      <w:proofErr w:type="spellStart"/>
      <w:r w:rsidRPr="002711FE">
        <w:rPr>
          <w:rFonts w:ascii="Times New Roman" w:hAnsi="Times New Roman"/>
          <w:bCs/>
          <w:szCs w:val="28"/>
        </w:rPr>
        <w:t>đai</w:t>
      </w:r>
      <w:proofErr w:type="spellEnd"/>
      <w:r w:rsidRPr="002711FE">
        <w:rPr>
          <w:rFonts w:ascii="Times New Roman" w:hAnsi="Times New Roman"/>
          <w:bCs/>
          <w:szCs w:val="28"/>
        </w:rPr>
        <w:t>:</w:t>
      </w:r>
    </w:p>
    <w:tbl>
      <w:tblPr>
        <w:tblW w:w="5100" w:type="pct"/>
        <w:tblInd w:w="-185" w:type="dxa"/>
        <w:tblLayout w:type="fixed"/>
        <w:tblLook w:val="04A0" w:firstRow="1" w:lastRow="0" w:firstColumn="1" w:lastColumn="0" w:noHBand="0" w:noVBand="1"/>
      </w:tblPr>
      <w:tblGrid>
        <w:gridCol w:w="631"/>
        <w:gridCol w:w="3148"/>
        <w:gridCol w:w="991"/>
        <w:gridCol w:w="899"/>
        <w:gridCol w:w="991"/>
        <w:gridCol w:w="1081"/>
        <w:gridCol w:w="821"/>
        <w:gridCol w:w="837"/>
      </w:tblGrid>
      <w:tr w:rsidR="002711FE" w:rsidRPr="002711FE" w14:paraId="151901B2" w14:textId="77777777" w:rsidTr="00316C93">
        <w:trPr>
          <w:trHeight w:val="427"/>
          <w:tblHeader/>
        </w:trPr>
        <w:tc>
          <w:tcPr>
            <w:tcW w:w="33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CCDE7"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STT</w:t>
            </w:r>
          </w:p>
        </w:tc>
        <w:tc>
          <w:tcPr>
            <w:tcW w:w="167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3C839"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Danh</w:t>
            </w:r>
            <w:proofErr w:type="spellEnd"/>
            <w:r w:rsidRPr="002711FE">
              <w:rPr>
                <w:b/>
                <w:bCs/>
                <w:sz w:val="20"/>
                <w:szCs w:val="20"/>
              </w:rPr>
              <w:t xml:space="preserve"> </w:t>
            </w:r>
            <w:proofErr w:type="spellStart"/>
            <w:r w:rsidRPr="002711FE">
              <w:rPr>
                <w:b/>
                <w:bCs/>
                <w:sz w:val="20"/>
                <w:szCs w:val="20"/>
              </w:rPr>
              <w:t>mục</w:t>
            </w:r>
            <w:proofErr w:type="spellEnd"/>
          </w:p>
        </w:tc>
        <w:tc>
          <w:tcPr>
            <w:tcW w:w="15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E44FA1C"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Đến</w:t>
            </w:r>
            <w:proofErr w:type="spellEnd"/>
            <w:r w:rsidRPr="002711FE">
              <w:rPr>
                <w:b/>
                <w:bCs/>
                <w:sz w:val="20"/>
                <w:szCs w:val="20"/>
              </w:rPr>
              <w:t xml:space="preserve"> </w:t>
            </w:r>
            <w:proofErr w:type="spellStart"/>
            <w:r w:rsidRPr="002711FE">
              <w:rPr>
                <w:b/>
                <w:bCs/>
                <w:sz w:val="20"/>
                <w:szCs w:val="20"/>
              </w:rPr>
              <w:t>năm</w:t>
            </w:r>
            <w:proofErr w:type="spellEnd"/>
            <w:r w:rsidRPr="002711FE">
              <w:rPr>
                <w:b/>
                <w:bCs/>
                <w:sz w:val="20"/>
                <w:szCs w:val="20"/>
              </w:rPr>
              <w:t xml:space="preserve"> 2025</w:t>
            </w:r>
          </w:p>
        </w:tc>
        <w:tc>
          <w:tcPr>
            <w:tcW w:w="1457"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373C0859"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Đến</w:t>
            </w:r>
            <w:proofErr w:type="spellEnd"/>
            <w:r w:rsidRPr="002711FE">
              <w:rPr>
                <w:b/>
                <w:bCs/>
                <w:sz w:val="20"/>
                <w:szCs w:val="20"/>
              </w:rPr>
              <w:t xml:space="preserve"> </w:t>
            </w:r>
            <w:proofErr w:type="spellStart"/>
            <w:r w:rsidRPr="002711FE">
              <w:rPr>
                <w:b/>
                <w:bCs/>
                <w:sz w:val="20"/>
                <w:szCs w:val="20"/>
              </w:rPr>
              <w:t>năm</w:t>
            </w:r>
            <w:proofErr w:type="spellEnd"/>
            <w:r w:rsidRPr="002711FE">
              <w:rPr>
                <w:b/>
                <w:bCs/>
                <w:sz w:val="20"/>
                <w:szCs w:val="20"/>
              </w:rPr>
              <w:t xml:space="preserve"> 2030</w:t>
            </w:r>
          </w:p>
        </w:tc>
      </w:tr>
      <w:tr w:rsidR="002711FE" w:rsidRPr="002711FE" w14:paraId="4E1E63B1" w14:textId="77777777" w:rsidTr="00316C93">
        <w:trPr>
          <w:trHeight w:val="733"/>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14:paraId="7B62C873" w14:textId="77777777" w:rsidR="00B72DD9" w:rsidRPr="002711FE" w:rsidRDefault="00B72DD9" w:rsidP="00B72DD9">
            <w:pPr>
              <w:spacing w:before="0" w:after="0" w:line="240" w:lineRule="auto"/>
              <w:ind w:firstLine="0"/>
              <w:jc w:val="left"/>
              <w:rPr>
                <w:b/>
                <w:bCs/>
                <w:sz w:val="20"/>
                <w:szCs w:val="20"/>
              </w:rPr>
            </w:pPr>
          </w:p>
        </w:tc>
        <w:tc>
          <w:tcPr>
            <w:tcW w:w="1675" w:type="pct"/>
            <w:vMerge/>
            <w:tcBorders>
              <w:top w:val="single" w:sz="4" w:space="0" w:color="auto"/>
              <w:left w:val="single" w:sz="4" w:space="0" w:color="auto"/>
              <w:bottom w:val="single" w:sz="4" w:space="0" w:color="auto"/>
              <w:right w:val="single" w:sz="4" w:space="0" w:color="auto"/>
            </w:tcBorders>
            <w:vAlign w:val="center"/>
            <w:hideMark/>
          </w:tcPr>
          <w:p w14:paraId="17B0EC39" w14:textId="77777777" w:rsidR="00B72DD9" w:rsidRPr="002711FE" w:rsidRDefault="00B72DD9" w:rsidP="00B72DD9">
            <w:pPr>
              <w:spacing w:before="0" w:after="0" w:line="240" w:lineRule="auto"/>
              <w:ind w:firstLine="0"/>
              <w:jc w:val="left"/>
              <w:rPr>
                <w:b/>
                <w:bCs/>
                <w:sz w:val="20"/>
                <w:szCs w:val="20"/>
              </w:rPr>
            </w:pPr>
          </w:p>
        </w:tc>
        <w:tc>
          <w:tcPr>
            <w:tcW w:w="527" w:type="pct"/>
            <w:tcBorders>
              <w:top w:val="nil"/>
              <w:left w:val="nil"/>
              <w:bottom w:val="single" w:sz="4" w:space="0" w:color="auto"/>
              <w:right w:val="single" w:sz="4" w:space="0" w:color="auto"/>
            </w:tcBorders>
            <w:shd w:val="clear" w:color="auto" w:fill="auto"/>
            <w:noWrap/>
            <w:vAlign w:val="center"/>
            <w:hideMark/>
          </w:tcPr>
          <w:p w14:paraId="796317B4"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Diện</w:t>
            </w:r>
            <w:proofErr w:type="spellEnd"/>
            <w:r w:rsidRPr="002711FE">
              <w:rPr>
                <w:b/>
                <w:bCs/>
                <w:sz w:val="20"/>
                <w:szCs w:val="20"/>
              </w:rPr>
              <w:t xml:space="preserve"> </w:t>
            </w:r>
            <w:proofErr w:type="spellStart"/>
            <w:r w:rsidRPr="002711FE">
              <w:rPr>
                <w:b/>
                <w:bCs/>
                <w:sz w:val="20"/>
                <w:szCs w:val="20"/>
              </w:rPr>
              <w:t>tích</w:t>
            </w:r>
            <w:proofErr w:type="spellEnd"/>
            <w:r w:rsidRPr="002711FE">
              <w:rPr>
                <w:b/>
                <w:bCs/>
                <w:sz w:val="20"/>
                <w:szCs w:val="20"/>
              </w:rPr>
              <w:t xml:space="preserve"> </w:t>
            </w:r>
            <w:proofErr w:type="spellStart"/>
            <w:r w:rsidRPr="002711FE">
              <w:rPr>
                <w:b/>
                <w:bCs/>
                <w:sz w:val="20"/>
                <w:szCs w:val="20"/>
              </w:rPr>
              <w:t>đất</w:t>
            </w:r>
            <w:proofErr w:type="spellEnd"/>
            <w:r w:rsidRPr="002711FE">
              <w:rPr>
                <w:b/>
                <w:bCs/>
                <w:sz w:val="20"/>
                <w:szCs w:val="20"/>
              </w:rPr>
              <w:t xml:space="preserve"> (ha)</w:t>
            </w:r>
          </w:p>
        </w:tc>
        <w:tc>
          <w:tcPr>
            <w:tcW w:w="478" w:type="pct"/>
            <w:tcBorders>
              <w:top w:val="nil"/>
              <w:left w:val="nil"/>
              <w:bottom w:val="single" w:sz="4" w:space="0" w:color="auto"/>
              <w:right w:val="single" w:sz="4" w:space="0" w:color="auto"/>
            </w:tcBorders>
            <w:shd w:val="clear" w:color="auto" w:fill="auto"/>
            <w:noWrap/>
            <w:vAlign w:val="center"/>
            <w:hideMark/>
          </w:tcPr>
          <w:p w14:paraId="69913BCA"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Tỷ</w:t>
            </w:r>
            <w:proofErr w:type="spellEnd"/>
            <w:r w:rsidRPr="002711FE">
              <w:rPr>
                <w:b/>
                <w:bCs/>
                <w:sz w:val="20"/>
                <w:szCs w:val="20"/>
              </w:rPr>
              <w:t xml:space="preserve"> </w:t>
            </w:r>
            <w:proofErr w:type="spellStart"/>
            <w:r w:rsidRPr="002711FE">
              <w:rPr>
                <w:b/>
                <w:bCs/>
                <w:sz w:val="20"/>
                <w:szCs w:val="20"/>
              </w:rPr>
              <w:t>lệ</w:t>
            </w:r>
            <w:proofErr w:type="spellEnd"/>
            <w:r w:rsidRPr="002711FE">
              <w:rPr>
                <w:b/>
                <w:bCs/>
                <w:sz w:val="20"/>
                <w:szCs w:val="20"/>
              </w:rPr>
              <w:t xml:space="preserve"> (%)</w:t>
            </w:r>
          </w:p>
        </w:tc>
        <w:tc>
          <w:tcPr>
            <w:tcW w:w="527" w:type="pct"/>
            <w:tcBorders>
              <w:top w:val="nil"/>
              <w:left w:val="nil"/>
              <w:bottom w:val="single" w:sz="4" w:space="0" w:color="auto"/>
              <w:right w:val="single" w:sz="4" w:space="0" w:color="auto"/>
            </w:tcBorders>
            <w:shd w:val="clear" w:color="auto" w:fill="auto"/>
            <w:noWrap/>
            <w:vAlign w:val="center"/>
            <w:hideMark/>
          </w:tcPr>
          <w:p w14:paraId="03AFA7B4"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m2/</w:t>
            </w:r>
            <w:proofErr w:type="spellStart"/>
            <w:r w:rsidRPr="002711FE">
              <w:rPr>
                <w:b/>
                <w:bCs/>
                <w:sz w:val="20"/>
                <w:szCs w:val="20"/>
              </w:rPr>
              <w:t>người</w:t>
            </w:r>
            <w:proofErr w:type="spellEnd"/>
          </w:p>
        </w:tc>
        <w:tc>
          <w:tcPr>
            <w:tcW w:w="575" w:type="pct"/>
            <w:tcBorders>
              <w:top w:val="nil"/>
              <w:left w:val="nil"/>
              <w:bottom w:val="single" w:sz="4" w:space="0" w:color="auto"/>
              <w:right w:val="single" w:sz="4" w:space="0" w:color="auto"/>
            </w:tcBorders>
            <w:shd w:val="clear" w:color="auto" w:fill="auto"/>
            <w:noWrap/>
            <w:vAlign w:val="center"/>
            <w:hideMark/>
          </w:tcPr>
          <w:p w14:paraId="04C14669"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Diện</w:t>
            </w:r>
            <w:proofErr w:type="spellEnd"/>
            <w:r w:rsidRPr="002711FE">
              <w:rPr>
                <w:b/>
                <w:bCs/>
                <w:sz w:val="20"/>
                <w:szCs w:val="20"/>
              </w:rPr>
              <w:t xml:space="preserve"> </w:t>
            </w:r>
            <w:proofErr w:type="spellStart"/>
            <w:r w:rsidRPr="002711FE">
              <w:rPr>
                <w:b/>
                <w:bCs/>
                <w:sz w:val="20"/>
                <w:szCs w:val="20"/>
              </w:rPr>
              <w:t>tích</w:t>
            </w:r>
            <w:proofErr w:type="spellEnd"/>
            <w:r w:rsidRPr="002711FE">
              <w:rPr>
                <w:b/>
                <w:bCs/>
                <w:sz w:val="20"/>
                <w:szCs w:val="20"/>
              </w:rPr>
              <w:t xml:space="preserve"> </w:t>
            </w:r>
            <w:proofErr w:type="spellStart"/>
            <w:r w:rsidRPr="002711FE">
              <w:rPr>
                <w:b/>
                <w:bCs/>
                <w:sz w:val="20"/>
                <w:szCs w:val="20"/>
              </w:rPr>
              <w:t>đất</w:t>
            </w:r>
            <w:proofErr w:type="spellEnd"/>
            <w:r w:rsidRPr="002711FE">
              <w:rPr>
                <w:b/>
                <w:bCs/>
                <w:sz w:val="20"/>
                <w:szCs w:val="20"/>
              </w:rPr>
              <w:t xml:space="preserve"> (ha)</w:t>
            </w:r>
          </w:p>
        </w:tc>
        <w:tc>
          <w:tcPr>
            <w:tcW w:w="437" w:type="pct"/>
            <w:tcBorders>
              <w:top w:val="nil"/>
              <w:left w:val="nil"/>
              <w:bottom w:val="single" w:sz="4" w:space="0" w:color="auto"/>
              <w:right w:val="single" w:sz="4" w:space="0" w:color="auto"/>
            </w:tcBorders>
            <w:shd w:val="clear" w:color="auto" w:fill="auto"/>
            <w:noWrap/>
            <w:vAlign w:val="center"/>
            <w:hideMark/>
          </w:tcPr>
          <w:p w14:paraId="05B6EF75" w14:textId="77777777" w:rsidR="00B72DD9" w:rsidRPr="002711FE" w:rsidRDefault="00B72DD9" w:rsidP="00B72DD9">
            <w:pPr>
              <w:spacing w:before="0" w:after="0" w:line="240" w:lineRule="auto"/>
              <w:ind w:firstLine="0"/>
              <w:jc w:val="center"/>
              <w:rPr>
                <w:b/>
                <w:bCs/>
                <w:sz w:val="20"/>
                <w:szCs w:val="20"/>
              </w:rPr>
            </w:pPr>
            <w:proofErr w:type="spellStart"/>
            <w:r w:rsidRPr="002711FE">
              <w:rPr>
                <w:b/>
                <w:bCs/>
                <w:sz w:val="20"/>
                <w:szCs w:val="20"/>
              </w:rPr>
              <w:t>Tỷ</w:t>
            </w:r>
            <w:proofErr w:type="spellEnd"/>
            <w:r w:rsidRPr="002711FE">
              <w:rPr>
                <w:b/>
                <w:bCs/>
                <w:sz w:val="20"/>
                <w:szCs w:val="20"/>
              </w:rPr>
              <w:t xml:space="preserve"> </w:t>
            </w:r>
            <w:proofErr w:type="spellStart"/>
            <w:r w:rsidRPr="002711FE">
              <w:rPr>
                <w:b/>
                <w:bCs/>
                <w:sz w:val="20"/>
                <w:szCs w:val="20"/>
              </w:rPr>
              <w:t>lệ</w:t>
            </w:r>
            <w:proofErr w:type="spellEnd"/>
            <w:r w:rsidRPr="002711FE">
              <w:rPr>
                <w:b/>
                <w:bCs/>
                <w:sz w:val="20"/>
                <w:szCs w:val="20"/>
              </w:rPr>
              <w:t xml:space="preserve"> (%)</w:t>
            </w:r>
          </w:p>
        </w:tc>
        <w:tc>
          <w:tcPr>
            <w:tcW w:w="445" w:type="pct"/>
            <w:tcBorders>
              <w:top w:val="nil"/>
              <w:left w:val="nil"/>
              <w:bottom w:val="single" w:sz="4" w:space="0" w:color="auto"/>
              <w:right w:val="single" w:sz="4" w:space="0" w:color="auto"/>
            </w:tcBorders>
            <w:shd w:val="clear" w:color="auto" w:fill="auto"/>
            <w:noWrap/>
            <w:vAlign w:val="center"/>
            <w:hideMark/>
          </w:tcPr>
          <w:p w14:paraId="560D0FA7"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m2/</w:t>
            </w:r>
            <w:proofErr w:type="spellStart"/>
            <w:r w:rsidRPr="002711FE">
              <w:rPr>
                <w:b/>
                <w:bCs/>
                <w:sz w:val="20"/>
                <w:szCs w:val="20"/>
              </w:rPr>
              <w:t>người</w:t>
            </w:r>
            <w:proofErr w:type="spellEnd"/>
          </w:p>
        </w:tc>
      </w:tr>
      <w:tr w:rsidR="002711FE" w:rsidRPr="002711FE" w14:paraId="0387D4E8" w14:textId="77777777" w:rsidTr="00316C93">
        <w:trPr>
          <w:trHeight w:val="525"/>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7EE357F6" w14:textId="77777777" w:rsidR="00B72DD9" w:rsidRPr="002711FE" w:rsidRDefault="00B72DD9" w:rsidP="00B72DD9">
            <w:pPr>
              <w:spacing w:before="0" w:after="0" w:line="240" w:lineRule="auto"/>
              <w:ind w:firstLine="0"/>
              <w:jc w:val="center"/>
              <w:rPr>
                <w:sz w:val="20"/>
                <w:szCs w:val="20"/>
              </w:rPr>
            </w:pPr>
            <w:r w:rsidRPr="002711FE">
              <w:rPr>
                <w:sz w:val="20"/>
                <w:szCs w:val="20"/>
              </w:rPr>
              <w:t> </w:t>
            </w:r>
          </w:p>
        </w:tc>
        <w:tc>
          <w:tcPr>
            <w:tcW w:w="1675" w:type="pct"/>
            <w:tcBorders>
              <w:top w:val="nil"/>
              <w:left w:val="nil"/>
              <w:bottom w:val="single" w:sz="4" w:space="0" w:color="auto"/>
              <w:right w:val="single" w:sz="4" w:space="0" w:color="auto"/>
            </w:tcBorders>
            <w:shd w:val="clear" w:color="auto" w:fill="auto"/>
            <w:noWrap/>
            <w:vAlign w:val="center"/>
            <w:hideMark/>
          </w:tcPr>
          <w:p w14:paraId="72B27053" w14:textId="77777777" w:rsidR="00B72DD9" w:rsidRPr="002711FE" w:rsidRDefault="00B72DD9" w:rsidP="00B72DD9">
            <w:pPr>
              <w:spacing w:before="0" w:after="0" w:line="240" w:lineRule="auto"/>
              <w:ind w:firstLine="0"/>
              <w:jc w:val="left"/>
              <w:rPr>
                <w:b/>
                <w:bCs/>
                <w:sz w:val="20"/>
                <w:szCs w:val="20"/>
              </w:rPr>
            </w:pPr>
            <w:proofErr w:type="spellStart"/>
            <w:r w:rsidRPr="002711FE">
              <w:rPr>
                <w:b/>
                <w:bCs/>
                <w:sz w:val="20"/>
                <w:szCs w:val="20"/>
              </w:rPr>
              <w:t>Tổng</w:t>
            </w:r>
            <w:proofErr w:type="spellEnd"/>
            <w:r w:rsidRPr="002711FE">
              <w:rPr>
                <w:b/>
                <w:bCs/>
                <w:sz w:val="20"/>
                <w:szCs w:val="20"/>
              </w:rPr>
              <w:t xml:space="preserve"> </w:t>
            </w:r>
            <w:proofErr w:type="spellStart"/>
            <w:r w:rsidRPr="002711FE">
              <w:rPr>
                <w:b/>
                <w:bCs/>
                <w:sz w:val="20"/>
                <w:szCs w:val="20"/>
              </w:rPr>
              <w:t>cộng</w:t>
            </w:r>
            <w:proofErr w:type="spellEnd"/>
            <w:r w:rsidRPr="002711FE">
              <w:rPr>
                <w:b/>
                <w:bCs/>
                <w:sz w:val="20"/>
                <w:szCs w:val="20"/>
              </w:rPr>
              <w:t xml:space="preserve"> </w:t>
            </w:r>
            <w:proofErr w:type="spellStart"/>
            <w:r w:rsidRPr="002711FE">
              <w:rPr>
                <w:b/>
                <w:bCs/>
                <w:sz w:val="20"/>
                <w:szCs w:val="20"/>
              </w:rPr>
              <w:t>toàn</w:t>
            </w:r>
            <w:proofErr w:type="spellEnd"/>
            <w:r w:rsidRPr="002711FE">
              <w:rPr>
                <w:b/>
                <w:bCs/>
                <w:sz w:val="20"/>
                <w:szCs w:val="20"/>
              </w:rPr>
              <w:t xml:space="preserve"> </w:t>
            </w:r>
            <w:proofErr w:type="spellStart"/>
            <w:r w:rsidRPr="002711FE">
              <w:rPr>
                <w:b/>
                <w:bCs/>
                <w:sz w:val="20"/>
                <w:szCs w:val="20"/>
              </w:rPr>
              <w:t>khu</w:t>
            </w:r>
            <w:proofErr w:type="spellEnd"/>
            <w:r w:rsidRPr="002711FE">
              <w:rPr>
                <w:b/>
                <w:bCs/>
                <w:sz w:val="20"/>
                <w:szCs w:val="20"/>
              </w:rPr>
              <w:t xml:space="preserve"> (A+B)</w:t>
            </w:r>
          </w:p>
        </w:tc>
        <w:tc>
          <w:tcPr>
            <w:tcW w:w="527" w:type="pct"/>
            <w:tcBorders>
              <w:top w:val="nil"/>
              <w:left w:val="nil"/>
              <w:bottom w:val="single" w:sz="4" w:space="0" w:color="auto"/>
              <w:right w:val="single" w:sz="4" w:space="0" w:color="auto"/>
            </w:tcBorders>
            <w:shd w:val="clear" w:color="auto" w:fill="auto"/>
            <w:noWrap/>
            <w:vAlign w:val="center"/>
            <w:hideMark/>
          </w:tcPr>
          <w:p w14:paraId="428C1903" w14:textId="22BE7129" w:rsidR="00B72DD9" w:rsidRPr="002711FE" w:rsidRDefault="00B72DD9" w:rsidP="00B72DD9">
            <w:pPr>
              <w:spacing w:before="0" w:after="0" w:line="240" w:lineRule="auto"/>
              <w:ind w:firstLine="0"/>
              <w:jc w:val="center"/>
              <w:rPr>
                <w:b/>
                <w:bCs/>
                <w:sz w:val="20"/>
                <w:szCs w:val="20"/>
              </w:rPr>
            </w:pPr>
            <w:r w:rsidRPr="002711FE">
              <w:rPr>
                <w:b/>
                <w:bCs/>
                <w:sz w:val="20"/>
                <w:szCs w:val="20"/>
              </w:rPr>
              <w:t>1.414,00</w:t>
            </w:r>
          </w:p>
        </w:tc>
        <w:tc>
          <w:tcPr>
            <w:tcW w:w="478" w:type="pct"/>
            <w:tcBorders>
              <w:top w:val="nil"/>
              <w:left w:val="nil"/>
              <w:bottom w:val="single" w:sz="4" w:space="0" w:color="auto"/>
              <w:right w:val="single" w:sz="4" w:space="0" w:color="auto"/>
            </w:tcBorders>
            <w:shd w:val="clear" w:color="auto" w:fill="auto"/>
            <w:noWrap/>
            <w:vAlign w:val="center"/>
            <w:hideMark/>
          </w:tcPr>
          <w:p w14:paraId="13A8617B" w14:textId="6E6A0E7F" w:rsidR="00B72DD9" w:rsidRPr="002711FE" w:rsidRDefault="00B72DD9" w:rsidP="00B72DD9">
            <w:pPr>
              <w:spacing w:before="0" w:after="0" w:line="240" w:lineRule="auto"/>
              <w:ind w:firstLine="0"/>
              <w:jc w:val="center"/>
              <w:rPr>
                <w:b/>
                <w:bCs/>
                <w:sz w:val="20"/>
                <w:szCs w:val="20"/>
              </w:rPr>
            </w:pPr>
            <w:r w:rsidRPr="002711FE">
              <w:rPr>
                <w:b/>
                <w:bCs/>
                <w:sz w:val="20"/>
                <w:szCs w:val="20"/>
              </w:rPr>
              <w:t>100,00</w:t>
            </w:r>
          </w:p>
        </w:tc>
        <w:tc>
          <w:tcPr>
            <w:tcW w:w="527" w:type="pct"/>
            <w:tcBorders>
              <w:top w:val="nil"/>
              <w:left w:val="nil"/>
              <w:bottom w:val="single" w:sz="4" w:space="0" w:color="auto"/>
              <w:right w:val="single" w:sz="4" w:space="0" w:color="auto"/>
            </w:tcBorders>
            <w:shd w:val="clear" w:color="auto" w:fill="auto"/>
            <w:noWrap/>
            <w:vAlign w:val="center"/>
            <w:hideMark/>
          </w:tcPr>
          <w:p w14:paraId="3DB079E9" w14:textId="274B388F" w:rsidR="00B72DD9" w:rsidRPr="002711FE" w:rsidRDefault="00B72DD9" w:rsidP="00B72DD9">
            <w:pPr>
              <w:spacing w:before="0" w:after="0" w:line="240" w:lineRule="auto"/>
              <w:ind w:firstLine="0"/>
              <w:jc w:val="center"/>
              <w:rPr>
                <w:b/>
                <w:bCs/>
                <w:sz w:val="20"/>
                <w:szCs w:val="20"/>
              </w:rPr>
            </w:pPr>
            <w:r w:rsidRPr="002711FE">
              <w:rPr>
                <w:b/>
                <w:bCs/>
                <w:sz w:val="20"/>
                <w:szCs w:val="20"/>
              </w:rPr>
              <w:t>282,80</w:t>
            </w:r>
          </w:p>
        </w:tc>
        <w:tc>
          <w:tcPr>
            <w:tcW w:w="575" w:type="pct"/>
            <w:tcBorders>
              <w:top w:val="nil"/>
              <w:left w:val="nil"/>
              <w:bottom w:val="single" w:sz="4" w:space="0" w:color="auto"/>
              <w:right w:val="single" w:sz="4" w:space="0" w:color="auto"/>
            </w:tcBorders>
            <w:shd w:val="clear" w:color="auto" w:fill="auto"/>
            <w:noWrap/>
            <w:vAlign w:val="center"/>
            <w:hideMark/>
          </w:tcPr>
          <w:p w14:paraId="3641AB66" w14:textId="36CC62DA" w:rsidR="00B72DD9" w:rsidRPr="002711FE" w:rsidRDefault="00B72DD9" w:rsidP="00B72DD9">
            <w:pPr>
              <w:spacing w:before="0" w:after="0" w:line="240" w:lineRule="auto"/>
              <w:ind w:firstLine="0"/>
              <w:jc w:val="center"/>
              <w:rPr>
                <w:b/>
                <w:bCs/>
                <w:sz w:val="20"/>
                <w:szCs w:val="20"/>
              </w:rPr>
            </w:pPr>
            <w:r w:rsidRPr="002711FE">
              <w:rPr>
                <w:b/>
                <w:bCs/>
                <w:sz w:val="20"/>
                <w:szCs w:val="20"/>
              </w:rPr>
              <w:t>1.414,00</w:t>
            </w:r>
          </w:p>
        </w:tc>
        <w:tc>
          <w:tcPr>
            <w:tcW w:w="437" w:type="pct"/>
            <w:tcBorders>
              <w:top w:val="nil"/>
              <w:left w:val="nil"/>
              <w:bottom w:val="single" w:sz="4" w:space="0" w:color="auto"/>
              <w:right w:val="single" w:sz="4" w:space="0" w:color="auto"/>
            </w:tcBorders>
            <w:shd w:val="clear" w:color="auto" w:fill="auto"/>
            <w:noWrap/>
            <w:vAlign w:val="center"/>
            <w:hideMark/>
          </w:tcPr>
          <w:p w14:paraId="10593409" w14:textId="4117DCC2" w:rsidR="00B72DD9" w:rsidRPr="002711FE" w:rsidRDefault="00B72DD9" w:rsidP="00B72DD9">
            <w:pPr>
              <w:spacing w:before="0" w:after="0" w:line="240" w:lineRule="auto"/>
              <w:ind w:firstLine="0"/>
              <w:jc w:val="center"/>
              <w:rPr>
                <w:b/>
                <w:bCs/>
                <w:sz w:val="20"/>
                <w:szCs w:val="20"/>
              </w:rPr>
            </w:pPr>
            <w:r w:rsidRPr="002711FE">
              <w:rPr>
                <w:b/>
                <w:bCs/>
                <w:sz w:val="20"/>
                <w:szCs w:val="20"/>
              </w:rPr>
              <w:t>100,00</w:t>
            </w:r>
          </w:p>
        </w:tc>
        <w:tc>
          <w:tcPr>
            <w:tcW w:w="445" w:type="pct"/>
            <w:tcBorders>
              <w:top w:val="nil"/>
              <w:left w:val="nil"/>
              <w:bottom w:val="single" w:sz="4" w:space="0" w:color="auto"/>
              <w:right w:val="single" w:sz="4" w:space="0" w:color="auto"/>
            </w:tcBorders>
            <w:shd w:val="clear" w:color="auto" w:fill="auto"/>
            <w:noWrap/>
            <w:vAlign w:val="center"/>
            <w:hideMark/>
          </w:tcPr>
          <w:p w14:paraId="492DF7CA" w14:textId="0ECB7561" w:rsidR="00B72DD9" w:rsidRPr="002711FE" w:rsidRDefault="00B72DD9" w:rsidP="00B72DD9">
            <w:pPr>
              <w:spacing w:before="0" w:after="0" w:line="240" w:lineRule="auto"/>
              <w:ind w:firstLine="0"/>
              <w:jc w:val="center"/>
              <w:rPr>
                <w:b/>
                <w:bCs/>
                <w:sz w:val="20"/>
                <w:szCs w:val="20"/>
              </w:rPr>
            </w:pPr>
            <w:r w:rsidRPr="002711FE">
              <w:rPr>
                <w:b/>
                <w:bCs/>
                <w:sz w:val="20"/>
                <w:szCs w:val="20"/>
              </w:rPr>
              <w:t>217,54</w:t>
            </w:r>
          </w:p>
        </w:tc>
      </w:tr>
      <w:tr w:rsidR="002711FE" w:rsidRPr="002711FE" w14:paraId="5B4304C1" w14:textId="77777777" w:rsidTr="00316C93">
        <w:trPr>
          <w:trHeight w:val="465"/>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0CFF7790"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A</w:t>
            </w:r>
          </w:p>
        </w:tc>
        <w:tc>
          <w:tcPr>
            <w:tcW w:w="1675" w:type="pct"/>
            <w:tcBorders>
              <w:top w:val="nil"/>
              <w:left w:val="nil"/>
              <w:bottom w:val="single" w:sz="4" w:space="0" w:color="auto"/>
              <w:right w:val="single" w:sz="4" w:space="0" w:color="auto"/>
            </w:tcBorders>
            <w:shd w:val="clear" w:color="auto" w:fill="auto"/>
            <w:noWrap/>
            <w:vAlign w:val="center"/>
            <w:hideMark/>
          </w:tcPr>
          <w:p w14:paraId="3F9A9A64" w14:textId="77777777" w:rsidR="00B72DD9" w:rsidRPr="002711FE" w:rsidRDefault="00B72DD9" w:rsidP="00B72DD9">
            <w:pPr>
              <w:spacing w:before="0" w:after="0" w:line="240" w:lineRule="auto"/>
              <w:ind w:firstLine="0"/>
              <w:jc w:val="left"/>
              <w:rPr>
                <w:b/>
                <w:bCs/>
                <w:sz w:val="20"/>
                <w:szCs w:val="20"/>
              </w:rPr>
            </w:pPr>
            <w:proofErr w:type="spellStart"/>
            <w:r w:rsidRPr="002711FE">
              <w:rPr>
                <w:b/>
                <w:bCs/>
                <w:sz w:val="20"/>
                <w:szCs w:val="20"/>
              </w:rPr>
              <w:t>Đất</w:t>
            </w:r>
            <w:proofErr w:type="spellEnd"/>
            <w:r w:rsidRPr="002711FE">
              <w:rPr>
                <w:b/>
                <w:bCs/>
                <w:sz w:val="20"/>
                <w:szCs w:val="20"/>
              </w:rPr>
              <w:t xml:space="preserve"> </w:t>
            </w:r>
            <w:proofErr w:type="spellStart"/>
            <w:r w:rsidRPr="002711FE">
              <w:rPr>
                <w:b/>
                <w:bCs/>
                <w:sz w:val="20"/>
                <w:szCs w:val="20"/>
              </w:rPr>
              <w:t>xây</w:t>
            </w:r>
            <w:proofErr w:type="spellEnd"/>
            <w:r w:rsidRPr="002711FE">
              <w:rPr>
                <w:b/>
                <w:bCs/>
                <w:sz w:val="20"/>
                <w:szCs w:val="20"/>
              </w:rPr>
              <w:t xml:space="preserve"> </w:t>
            </w:r>
            <w:proofErr w:type="spellStart"/>
            <w:r w:rsidRPr="002711FE">
              <w:rPr>
                <w:b/>
                <w:bCs/>
                <w:sz w:val="20"/>
                <w:szCs w:val="20"/>
              </w:rPr>
              <w:t>dựng</w:t>
            </w:r>
            <w:proofErr w:type="spellEnd"/>
            <w:r w:rsidRPr="002711FE">
              <w:rPr>
                <w:b/>
                <w:bCs/>
                <w:sz w:val="20"/>
                <w:szCs w:val="20"/>
              </w:rPr>
              <w:t xml:space="preserve"> </w:t>
            </w: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2921C852" w14:textId="1C4BB035" w:rsidR="00B72DD9" w:rsidRPr="002711FE" w:rsidRDefault="00B72DD9" w:rsidP="00B72DD9">
            <w:pPr>
              <w:spacing w:before="0" w:after="0" w:line="240" w:lineRule="auto"/>
              <w:ind w:firstLine="0"/>
              <w:jc w:val="center"/>
              <w:rPr>
                <w:b/>
                <w:bCs/>
                <w:sz w:val="20"/>
                <w:szCs w:val="20"/>
              </w:rPr>
            </w:pPr>
            <w:r w:rsidRPr="002711FE">
              <w:rPr>
                <w:b/>
                <w:bCs/>
                <w:sz w:val="20"/>
                <w:szCs w:val="20"/>
              </w:rPr>
              <w:t>1.056,20</w:t>
            </w:r>
          </w:p>
        </w:tc>
        <w:tc>
          <w:tcPr>
            <w:tcW w:w="478" w:type="pct"/>
            <w:tcBorders>
              <w:top w:val="nil"/>
              <w:left w:val="nil"/>
              <w:bottom w:val="single" w:sz="4" w:space="0" w:color="auto"/>
              <w:right w:val="single" w:sz="4" w:space="0" w:color="auto"/>
            </w:tcBorders>
            <w:shd w:val="clear" w:color="auto" w:fill="auto"/>
            <w:noWrap/>
            <w:vAlign w:val="center"/>
            <w:hideMark/>
          </w:tcPr>
          <w:p w14:paraId="100EAB0A" w14:textId="6D48F9FA" w:rsidR="00B72DD9" w:rsidRPr="002711FE" w:rsidRDefault="00B72DD9" w:rsidP="00B72DD9">
            <w:pPr>
              <w:spacing w:before="0" w:after="0" w:line="240" w:lineRule="auto"/>
              <w:ind w:firstLine="0"/>
              <w:jc w:val="center"/>
              <w:rPr>
                <w:b/>
                <w:bCs/>
                <w:sz w:val="20"/>
                <w:szCs w:val="20"/>
              </w:rPr>
            </w:pPr>
            <w:r w:rsidRPr="002711FE">
              <w:rPr>
                <w:b/>
                <w:bCs/>
                <w:sz w:val="20"/>
                <w:szCs w:val="20"/>
              </w:rPr>
              <w:t>74,70</w:t>
            </w:r>
          </w:p>
        </w:tc>
        <w:tc>
          <w:tcPr>
            <w:tcW w:w="527" w:type="pct"/>
            <w:tcBorders>
              <w:top w:val="nil"/>
              <w:left w:val="nil"/>
              <w:bottom w:val="single" w:sz="4" w:space="0" w:color="auto"/>
              <w:right w:val="single" w:sz="4" w:space="0" w:color="auto"/>
            </w:tcBorders>
            <w:shd w:val="clear" w:color="auto" w:fill="auto"/>
            <w:noWrap/>
            <w:vAlign w:val="center"/>
            <w:hideMark/>
          </w:tcPr>
          <w:p w14:paraId="1DC4496B" w14:textId="6F83B00B" w:rsidR="00B72DD9" w:rsidRPr="002711FE" w:rsidRDefault="00B72DD9" w:rsidP="00B72DD9">
            <w:pPr>
              <w:spacing w:before="0" w:after="0" w:line="240" w:lineRule="auto"/>
              <w:ind w:firstLine="0"/>
              <w:jc w:val="center"/>
              <w:rPr>
                <w:b/>
                <w:bCs/>
                <w:sz w:val="20"/>
                <w:szCs w:val="20"/>
              </w:rPr>
            </w:pPr>
            <w:r w:rsidRPr="002711FE">
              <w:rPr>
                <w:b/>
                <w:bCs/>
                <w:sz w:val="20"/>
                <w:szCs w:val="20"/>
              </w:rPr>
              <w:t>211,24</w:t>
            </w:r>
          </w:p>
        </w:tc>
        <w:tc>
          <w:tcPr>
            <w:tcW w:w="575" w:type="pct"/>
            <w:tcBorders>
              <w:top w:val="nil"/>
              <w:left w:val="nil"/>
              <w:bottom w:val="single" w:sz="4" w:space="0" w:color="auto"/>
              <w:right w:val="single" w:sz="4" w:space="0" w:color="auto"/>
            </w:tcBorders>
            <w:shd w:val="clear" w:color="auto" w:fill="auto"/>
            <w:noWrap/>
            <w:vAlign w:val="center"/>
            <w:hideMark/>
          </w:tcPr>
          <w:p w14:paraId="0E415CD9" w14:textId="331257B1" w:rsidR="00B72DD9" w:rsidRPr="002711FE" w:rsidRDefault="00B72DD9" w:rsidP="00B72DD9">
            <w:pPr>
              <w:spacing w:before="0" w:after="0" w:line="240" w:lineRule="auto"/>
              <w:ind w:firstLine="0"/>
              <w:jc w:val="center"/>
              <w:rPr>
                <w:b/>
                <w:bCs/>
                <w:sz w:val="20"/>
                <w:szCs w:val="20"/>
              </w:rPr>
            </w:pPr>
            <w:r w:rsidRPr="002711FE">
              <w:rPr>
                <w:b/>
                <w:bCs/>
                <w:sz w:val="20"/>
                <w:szCs w:val="20"/>
              </w:rPr>
              <w:t>1.246,15</w:t>
            </w:r>
          </w:p>
        </w:tc>
        <w:tc>
          <w:tcPr>
            <w:tcW w:w="437" w:type="pct"/>
            <w:tcBorders>
              <w:top w:val="nil"/>
              <w:left w:val="nil"/>
              <w:bottom w:val="single" w:sz="4" w:space="0" w:color="auto"/>
              <w:right w:val="single" w:sz="4" w:space="0" w:color="auto"/>
            </w:tcBorders>
            <w:shd w:val="clear" w:color="auto" w:fill="auto"/>
            <w:noWrap/>
            <w:vAlign w:val="center"/>
            <w:hideMark/>
          </w:tcPr>
          <w:p w14:paraId="7C93B58A" w14:textId="5C9D8D1F" w:rsidR="00B72DD9" w:rsidRPr="002711FE" w:rsidRDefault="00B72DD9" w:rsidP="00B72DD9">
            <w:pPr>
              <w:spacing w:before="0" w:after="0" w:line="240" w:lineRule="auto"/>
              <w:ind w:firstLine="0"/>
              <w:jc w:val="center"/>
              <w:rPr>
                <w:b/>
                <w:bCs/>
                <w:sz w:val="20"/>
                <w:szCs w:val="20"/>
              </w:rPr>
            </w:pPr>
            <w:r w:rsidRPr="002711FE">
              <w:rPr>
                <w:b/>
                <w:bCs/>
                <w:sz w:val="20"/>
                <w:szCs w:val="20"/>
              </w:rPr>
              <w:t>88,13</w:t>
            </w:r>
          </w:p>
        </w:tc>
        <w:tc>
          <w:tcPr>
            <w:tcW w:w="445" w:type="pct"/>
            <w:tcBorders>
              <w:top w:val="nil"/>
              <w:left w:val="nil"/>
              <w:bottom w:val="single" w:sz="4" w:space="0" w:color="auto"/>
              <w:right w:val="single" w:sz="4" w:space="0" w:color="auto"/>
            </w:tcBorders>
            <w:shd w:val="clear" w:color="auto" w:fill="auto"/>
            <w:noWrap/>
            <w:vAlign w:val="center"/>
            <w:hideMark/>
          </w:tcPr>
          <w:p w14:paraId="49A85EA0" w14:textId="45B667BF" w:rsidR="00B72DD9" w:rsidRPr="002711FE" w:rsidRDefault="00B72DD9" w:rsidP="00B72DD9">
            <w:pPr>
              <w:spacing w:before="0" w:after="0" w:line="240" w:lineRule="auto"/>
              <w:ind w:firstLine="0"/>
              <w:jc w:val="center"/>
              <w:rPr>
                <w:b/>
                <w:bCs/>
                <w:sz w:val="20"/>
                <w:szCs w:val="20"/>
              </w:rPr>
            </w:pPr>
            <w:r w:rsidRPr="002711FE">
              <w:rPr>
                <w:b/>
                <w:bCs/>
                <w:sz w:val="20"/>
                <w:szCs w:val="20"/>
              </w:rPr>
              <w:t>191,72</w:t>
            </w:r>
          </w:p>
        </w:tc>
      </w:tr>
      <w:tr w:rsidR="002711FE" w:rsidRPr="002711FE" w14:paraId="63BD0EBD"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351A37C8"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I</w:t>
            </w:r>
          </w:p>
        </w:tc>
        <w:tc>
          <w:tcPr>
            <w:tcW w:w="1675" w:type="pct"/>
            <w:tcBorders>
              <w:top w:val="nil"/>
              <w:left w:val="nil"/>
              <w:bottom w:val="single" w:sz="4" w:space="0" w:color="auto"/>
              <w:right w:val="single" w:sz="4" w:space="0" w:color="auto"/>
            </w:tcBorders>
            <w:shd w:val="clear" w:color="auto" w:fill="auto"/>
            <w:noWrap/>
            <w:vAlign w:val="center"/>
            <w:hideMark/>
          </w:tcPr>
          <w:p w14:paraId="49DABB10" w14:textId="77777777" w:rsidR="00B72DD9" w:rsidRPr="002711FE" w:rsidRDefault="00B72DD9" w:rsidP="00B72DD9">
            <w:pPr>
              <w:spacing w:before="0" w:after="0" w:line="240" w:lineRule="auto"/>
              <w:ind w:firstLine="0"/>
              <w:jc w:val="left"/>
              <w:rPr>
                <w:b/>
                <w:bCs/>
                <w:sz w:val="20"/>
                <w:szCs w:val="20"/>
              </w:rPr>
            </w:pPr>
            <w:proofErr w:type="spellStart"/>
            <w:r w:rsidRPr="002711FE">
              <w:rPr>
                <w:b/>
                <w:bCs/>
                <w:sz w:val="20"/>
                <w:szCs w:val="20"/>
              </w:rPr>
              <w:t>Khu</w:t>
            </w:r>
            <w:proofErr w:type="spellEnd"/>
            <w:r w:rsidRPr="002711FE">
              <w:rPr>
                <w:b/>
                <w:bCs/>
                <w:sz w:val="20"/>
                <w:szCs w:val="20"/>
              </w:rPr>
              <w:t xml:space="preserve"> </w:t>
            </w:r>
            <w:proofErr w:type="spellStart"/>
            <w:r w:rsidRPr="002711FE">
              <w:rPr>
                <w:b/>
                <w:bCs/>
                <w:sz w:val="20"/>
                <w:szCs w:val="20"/>
              </w:rPr>
              <w:t>đất</w:t>
            </w:r>
            <w:proofErr w:type="spellEnd"/>
            <w:r w:rsidRPr="002711FE">
              <w:rPr>
                <w:b/>
                <w:bCs/>
                <w:sz w:val="20"/>
                <w:szCs w:val="20"/>
              </w:rPr>
              <w:t xml:space="preserve"> </w:t>
            </w:r>
            <w:proofErr w:type="spellStart"/>
            <w:r w:rsidRPr="002711FE">
              <w:rPr>
                <w:b/>
                <w:bCs/>
                <w:sz w:val="20"/>
                <w:szCs w:val="20"/>
              </w:rPr>
              <w:t>dân</w:t>
            </w:r>
            <w:proofErr w:type="spellEnd"/>
            <w:r w:rsidRPr="002711FE">
              <w:rPr>
                <w:b/>
                <w:bCs/>
                <w:sz w:val="20"/>
                <w:szCs w:val="20"/>
              </w:rPr>
              <w:t xml:space="preserve"> </w:t>
            </w:r>
            <w:proofErr w:type="spellStart"/>
            <w:r w:rsidRPr="002711FE">
              <w:rPr>
                <w:b/>
                <w:bCs/>
                <w:sz w:val="20"/>
                <w:szCs w:val="20"/>
              </w:rPr>
              <w:t>dụng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6747329F" w14:textId="5F97FFAA" w:rsidR="00B72DD9" w:rsidRPr="002711FE" w:rsidRDefault="00B72DD9" w:rsidP="00B72DD9">
            <w:pPr>
              <w:spacing w:before="0" w:after="0" w:line="240" w:lineRule="auto"/>
              <w:ind w:firstLine="0"/>
              <w:jc w:val="center"/>
              <w:rPr>
                <w:b/>
                <w:bCs/>
                <w:sz w:val="20"/>
                <w:szCs w:val="20"/>
              </w:rPr>
            </w:pPr>
            <w:r w:rsidRPr="002711FE">
              <w:rPr>
                <w:b/>
                <w:bCs/>
                <w:sz w:val="20"/>
                <w:szCs w:val="20"/>
              </w:rPr>
              <w:t>486,50</w:t>
            </w:r>
          </w:p>
        </w:tc>
        <w:tc>
          <w:tcPr>
            <w:tcW w:w="478" w:type="pct"/>
            <w:tcBorders>
              <w:top w:val="nil"/>
              <w:left w:val="nil"/>
              <w:bottom w:val="single" w:sz="4" w:space="0" w:color="auto"/>
              <w:right w:val="single" w:sz="4" w:space="0" w:color="auto"/>
            </w:tcBorders>
            <w:shd w:val="clear" w:color="auto" w:fill="auto"/>
            <w:noWrap/>
            <w:vAlign w:val="center"/>
            <w:hideMark/>
          </w:tcPr>
          <w:p w14:paraId="316DE77D" w14:textId="314979BF" w:rsidR="00B72DD9" w:rsidRPr="002711FE" w:rsidRDefault="00B72DD9" w:rsidP="00B72DD9">
            <w:pPr>
              <w:spacing w:before="0" w:after="0" w:line="240" w:lineRule="auto"/>
              <w:ind w:firstLine="0"/>
              <w:jc w:val="center"/>
              <w:rPr>
                <w:b/>
                <w:bCs/>
                <w:sz w:val="20"/>
                <w:szCs w:val="20"/>
              </w:rPr>
            </w:pPr>
            <w:r w:rsidRPr="002711FE">
              <w:rPr>
                <w:b/>
                <w:bCs/>
                <w:sz w:val="20"/>
                <w:szCs w:val="20"/>
              </w:rPr>
              <w:t>34,41</w:t>
            </w:r>
          </w:p>
        </w:tc>
        <w:tc>
          <w:tcPr>
            <w:tcW w:w="527" w:type="pct"/>
            <w:tcBorders>
              <w:top w:val="nil"/>
              <w:left w:val="nil"/>
              <w:bottom w:val="single" w:sz="4" w:space="0" w:color="auto"/>
              <w:right w:val="single" w:sz="4" w:space="0" w:color="auto"/>
            </w:tcBorders>
            <w:shd w:val="clear" w:color="auto" w:fill="auto"/>
            <w:noWrap/>
            <w:vAlign w:val="center"/>
            <w:hideMark/>
          </w:tcPr>
          <w:p w14:paraId="60566533" w14:textId="5794CA97" w:rsidR="00B72DD9" w:rsidRPr="002711FE" w:rsidRDefault="00B72DD9" w:rsidP="00B72DD9">
            <w:pPr>
              <w:spacing w:before="0" w:after="0" w:line="240" w:lineRule="auto"/>
              <w:ind w:firstLine="0"/>
              <w:jc w:val="center"/>
              <w:rPr>
                <w:b/>
                <w:bCs/>
                <w:sz w:val="20"/>
                <w:szCs w:val="20"/>
              </w:rPr>
            </w:pPr>
            <w:r w:rsidRPr="002711FE">
              <w:rPr>
                <w:b/>
                <w:bCs/>
                <w:sz w:val="20"/>
                <w:szCs w:val="20"/>
              </w:rPr>
              <w:t>97,30</w:t>
            </w:r>
          </w:p>
        </w:tc>
        <w:tc>
          <w:tcPr>
            <w:tcW w:w="575" w:type="pct"/>
            <w:tcBorders>
              <w:top w:val="nil"/>
              <w:left w:val="nil"/>
              <w:bottom w:val="single" w:sz="4" w:space="0" w:color="auto"/>
              <w:right w:val="single" w:sz="4" w:space="0" w:color="auto"/>
            </w:tcBorders>
            <w:shd w:val="clear" w:color="auto" w:fill="auto"/>
            <w:noWrap/>
            <w:vAlign w:val="center"/>
            <w:hideMark/>
          </w:tcPr>
          <w:p w14:paraId="6D75379B" w14:textId="0D0776C1" w:rsidR="00B72DD9" w:rsidRPr="002711FE" w:rsidRDefault="00B72DD9" w:rsidP="00B72DD9">
            <w:pPr>
              <w:spacing w:before="0" w:after="0" w:line="240" w:lineRule="auto"/>
              <w:ind w:firstLine="0"/>
              <w:jc w:val="center"/>
              <w:rPr>
                <w:b/>
                <w:bCs/>
                <w:sz w:val="20"/>
                <w:szCs w:val="20"/>
              </w:rPr>
            </w:pPr>
            <w:r w:rsidRPr="002711FE">
              <w:rPr>
                <w:b/>
                <w:bCs/>
                <w:sz w:val="20"/>
                <w:szCs w:val="20"/>
              </w:rPr>
              <w:t>649,58</w:t>
            </w:r>
          </w:p>
        </w:tc>
        <w:tc>
          <w:tcPr>
            <w:tcW w:w="437" w:type="pct"/>
            <w:tcBorders>
              <w:top w:val="nil"/>
              <w:left w:val="nil"/>
              <w:bottom w:val="single" w:sz="4" w:space="0" w:color="auto"/>
              <w:right w:val="single" w:sz="4" w:space="0" w:color="auto"/>
            </w:tcBorders>
            <w:shd w:val="clear" w:color="auto" w:fill="auto"/>
            <w:noWrap/>
            <w:vAlign w:val="center"/>
            <w:hideMark/>
          </w:tcPr>
          <w:p w14:paraId="44E32C98" w14:textId="6F909E9A" w:rsidR="00B72DD9" w:rsidRPr="002711FE" w:rsidRDefault="00B72DD9" w:rsidP="00B72DD9">
            <w:pPr>
              <w:spacing w:before="0" w:after="0" w:line="240" w:lineRule="auto"/>
              <w:ind w:firstLine="0"/>
              <w:jc w:val="center"/>
              <w:rPr>
                <w:b/>
                <w:bCs/>
                <w:sz w:val="20"/>
                <w:szCs w:val="20"/>
              </w:rPr>
            </w:pPr>
            <w:r w:rsidRPr="002711FE">
              <w:rPr>
                <w:b/>
                <w:bCs/>
                <w:sz w:val="20"/>
                <w:szCs w:val="20"/>
              </w:rPr>
              <w:t>45,94</w:t>
            </w:r>
          </w:p>
        </w:tc>
        <w:tc>
          <w:tcPr>
            <w:tcW w:w="445" w:type="pct"/>
            <w:tcBorders>
              <w:top w:val="nil"/>
              <w:left w:val="nil"/>
              <w:bottom w:val="single" w:sz="4" w:space="0" w:color="auto"/>
              <w:right w:val="single" w:sz="4" w:space="0" w:color="auto"/>
            </w:tcBorders>
            <w:shd w:val="clear" w:color="auto" w:fill="auto"/>
            <w:noWrap/>
            <w:vAlign w:val="center"/>
            <w:hideMark/>
          </w:tcPr>
          <w:p w14:paraId="5A32A3A6" w14:textId="1043E1F8" w:rsidR="00B72DD9" w:rsidRPr="002711FE" w:rsidRDefault="00B72DD9" w:rsidP="00B72DD9">
            <w:pPr>
              <w:spacing w:before="0" w:after="0" w:line="240" w:lineRule="auto"/>
              <w:ind w:firstLine="0"/>
              <w:jc w:val="center"/>
              <w:rPr>
                <w:b/>
                <w:bCs/>
                <w:sz w:val="20"/>
                <w:szCs w:val="20"/>
              </w:rPr>
            </w:pPr>
            <w:r w:rsidRPr="002711FE">
              <w:rPr>
                <w:b/>
                <w:bCs/>
                <w:sz w:val="20"/>
                <w:szCs w:val="20"/>
              </w:rPr>
              <w:t>99,94</w:t>
            </w:r>
          </w:p>
        </w:tc>
      </w:tr>
      <w:tr w:rsidR="002711FE" w:rsidRPr="002711FE" w14:paraId="1AA35FE7"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6EB5707" w14:textId="77777777" w:rsidR="00B72DD9" w:rsidRPr="002711FE" w:rsidRDefault="00B72DD9" w:rsidP="00B72DD9">
            <w:pPr>
              <w:spacing w:before="0" w:after="0" w:line="240" w:lineRule="auto"/>
              <w:ind w:firstLine="0"/>
              <w:jc w:val="center"/>
              <w:rPr>
                <w:sz w:val="20"/>
                <w:szCs w:val="20"/>
              </w:rPr>
            </w:pPr>
            <w:r w:rsidRPr="002711FE">
              <w:rPr>
                <w:sz w:val="20"/>
                <w:szCs w:val="20"/>
              </w:rPr>
              <w:t>1</w:t>
            </w:r>
          </w:p>
        </w:tc>
        <w:tc>
          <w:tcPr>
            <w:tcW w:w="1675" w:type="pct"/>
            <w:tcBorders>
              <w:top w:val="nil"/>
              <w:left w:val="nil"/>
              <w:bottom w:val="single" w:sz="4" w:space="0" w:color="auto"/>
              <w:right w:val="single" w:sz="4" w:space="0" w:color="auto"/>
            </w:tcBorders>
            <w:shd w:val="clear" w:color="auto" w:fill="auto"/>
            <w:noWrap/>
            <w:vAlign w:val="center"/>
            <w:hideMark/>
          </w:tcPr>
          <w:p w14:paraId="6D7696BC"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nhóm</w:t>
            </w:r>
            <w:proofErr w:type="spellEnd"/>
            <w:r w:rsidRPr="002711FE">
              <w:rPr>
                <w:sz w:val="20"/>
                <w:szCs w:val="20"/>
              </w:rPr>
              <w:t xml:space="preserve"> </w:t>
            </w:r>
            <w:proofErr w:type="spellStart"/>
            <w:r w:rsidRPr="002711FE">
              <w:rPr>
                <w:sz w:val="20"/>
                <w:szCs w:val="20"/>
              </w:rPr>
              <w:t>nhà</w:t>
            </w:r>
            <w:proofErr w:type="spellEnd"/>
            <w:r w:rsidRPr="002711FE">
              <w:rPr>
                <w:sz w:val="20"/>
                <w:szCs w:val="20"/>
              </w:rPr>
              <w:t xml:space="preserve"> ở</w:t>
            </w:r>
          </w:p>
        </w:tc>
        <w:tc>
          <w:tcPr>
            <w:tcW w:w="527" w:type="pct"/>
            <w:tcBorders>
              <w:top w:val="nil"/>
              <w:left w:val="nil"/>
              <w:bottom w:val="single" w:sz="4" w:space="0" w:color="auto"/>
              <w:right w:val="single" w:sz="4" w:space="0" w:color="auto"/>
            </w:tcBorders>
            <w:shd w:val="clear" w:color="auto" w:fill="auto"/>
            <w:noWrap/>
            <w:vAlign w:val="center"/>
            <w:hideMark/>
          </w:tcPr>
          <w:p w14:paraId="7981996A" w14:textId="273CA4C5" w:rsidR="00B72DD9" w:rsidRPr="002711FE" w:rsidRDefault="00B72DD9" w:rsidP="00B72DD9">
            <w:pPr>
              <w:spacing w:before="0" w:after="0" w:line="240" w:lineRule="auto"/>
              <w:ind w:firstLine="0"/>
              <w:jc w:val="center"/>
              <w:rPr>
                <w:sz w:val="20"/>
                <w:szCs w:val="20"/>
              </w:rPr>
            </w:pPr>
            <w:r w:rsidRPr="002711FE">
              <w:rPr>
                <w:sz w:val="20"/>
                <w:szCs w:val="20"/>
              </w:rPr>
              <w:t>309,72</w:t>
            </w:r>
          </w:p>
        </w:tc>
        <w:tc>
          <w:tcPr>
            <w:tcW w:w="478" w:type="pct"/>
            <w:tcBorders>
              <w:top w:val="nil"/>
              <w:left w:val="nil"/>
              <w:bottom w:val="single" w:sz="4" w:space="0" w:color="auto"/>
              <w:right w:val="single" w:sz="4" w:space="0" w:color="auto"/>
            </w:tcBorders>
            <w:shd w:val="clear" w:color="auto" w:fill="auto"/>
            <w:noWrap/>
            <w:vAlign w:val="center"/>
            <w:hideMark/>
          </w:tcPr>
          <w:p w14:paraId="7BE75FBB" w14:textId="3029B289" w:rsidR="00B72DD9" w:rsidRPr="002711FE" w:rsidRDefault="00B72DD9" w:rsidP="00B72DD9">
            <w:pPr>
              <w:spacing w:before="0" w:after="0" w:line="240" w:lineRule="auto"/>
              <w:ind w:firstLine="0"/>
              <w:jc w:val="center"/>
              <w:rPr>
                <w:sz w:val="20"/>
                <w:szCs w:val="20"/>
              </w:rPr>
            </w:pPr>
            <w:r w:rsidRPr="002711FE">
              <w:rPr>
                <w:sz w:val="20"/>
                <w:szCs w:val="20"/>
              </w:rPr>
              <w:t>21,90</w:t>
            </w:r>
          </w:p>
        </w:tc>
        <w:tc>
          <w:tcPr>
            <w:tcW w:w="527" w:type="pct"/>
            <w:tcBorders>
              <w:top w:val="nil"/>
              <w:left w:val="nil"/>
              <w:bottom w:val="single" w:sz="4" w:space="0" w:color="auto"/>
              <w:right w:val="single" w:sz="4" w:space="0" w:color="auto"/>
            </w:tcBorders>
            <w:shd w:val="clear" w:color="auto" w:fill="auto"/>
            <w:noWrap/>
            <w:vAlign w:val="center"/>
            <w:hideMark/>
          </w:tcPr>
          <w:p w14:paraId="76507C3F" w14:textId="5194D40F" w:rsidR="00B72DD9" w:rsidRPr="002711FE" w:rsidRDefault="00B72DD9" w:rsidP="00B72DD9">
            <w:pPr>
              <w:spacing w:before="0" w:after="0" w:line="240" w:lineRule="auto"/>
              <w:ind w:firstLine="0"/>
              <w:jc w:val="center"/>
              <w:rPr>
                <w:sz w:val="20"/>
                <w:szCs w:val="20"/>
              </w:rPr>
            </w:pPr>
            <w:r w:rsidRPr="002711FE">
              <w:rPr>
                <w:sz w:val="20"/>
                <w:szCs w:val="20"/>
              </w:rPr>
              <w:t>61,94</w:t>
            </w:r>
          </w:p>
        </w:tc>
        <w:tc>
          <w:tcPr>
            <w:tcW w:w="575" w:type="pct"/>
            <w:tcBorders>
              <w:top w:val="nil"/>
              <w:left w:val="nil"/>
              <w:bottom w:val="single" w:sz="4" w:space="0" w:color="auto"/>
              <w:right w:val="single" w:sz="4" w:space="0" w:color="auto"/>
            </w:tcBorders>
            <w:shd w:val="clear" w:color="auto" w:fill="auto"/>
            <w:noWrap/>
            <w:vAlign w:val="center"/>
            <w:hideMark/>
          </w:tcPr>
          <w:p w14:paraId="08BB6BB6" w14:textId="490FC164" w:rsidR="00B72DD9" w:rsidRPr="002711FE" w:rsidRDefault="00B72DD9" w:rsidP="00B72DD9">
            <w:pPr>
              <w:spacing w:before="0" w:after="0" w:line="240" w:lineRule="auto"/>
              <w:ind w:firstLine="0"/>
              <w:jc w:val="center"/>
              <w:rPr>
                <w:sz w:val="20"/>
                <w:szCs w:val="20"/>
              </w:rPr>
            </w:pPr>
            <w:r w:rsidRPr="002711FE">
              <w:rPr>
                <w:sz w:val="20"/>
                <w:szCs w:val="20"/>
              </w:rPr>
              <w:t>395,53</w:t>
            </w:r>
          </w:p>
        </w:tc>
        <w:tc>
          <w:tcPr>
            <w:tcW w:w="437" w:type="pct"/>
            <w:tcBorders>
              <w:top w:val="nil"/>
              <w:left w:val="nil"/>
              <w:bottom w:val="single" w:sz="4" w:space="0" w:color="auto"/>
              <w:right w:val="single" w:sz="4" w:space="0" w:color="auto"/>
            </w:tcBorders>
            <w:shd w:val="clear" w:color="auto" w:fill="auto"/>
            <w:noWrap/>
            <w:vAlign w:val="center"/>
            <w:hideMark/>
          </w:tcPr>
          <w:p w14:paraId="191FCB1C" w14:textId="1148C765" w:rsidR="00B72DD9" w:rsidRPr="002711FE" w:rsidRDefault="00B72DD9" w:rsidP="00B72DD9">
            <w:pPr>
              <w:spacing w:before="0" w:after="0" w:line="240" w:lineRule="auto"/>
              <w:ind w:firstLine="0"/>
              <w:jc w:val="center"/>
              <w:rPr>
                <w:sz w:val="20"/>
                <w:szCs w:val="20"/>
              </w:rPr>
            </w:pPr>
            <w:r w:rsidRPr="002711FE">
              <w:rPr>
                <w:sz w:val="20"/>
                <w:szCs w:val="20"/>
              </w:rPr>
              <w:t>27,97</w:t>
            </w:r>
          </w:p>
        </w:tc>
        <w:tc>
          <w:tcPr>
            <w:tcW w:w="445" w:type="pct"/>
            <w:tcBorders>
              <w:top w:val="nil"/>
              <w:left w:val="nil"/>
              <w:bottom w:val="single" w:sz="4" w:space="0" w:color="auto"/>
              <w:right w:val="single" w:sz="4" w:space="0" w:color="auto"/>
            </w:tcBorders>
            <w:shd w:val="clear" w:color="auto" w:fill="auto"/>
            <w:noWrap/>
            <w:vAlign w:val="center"/>
            <w:hideMark/>
          </w:tcPr>
          <w:p w14:paraId="73BFA82B" w14:textId="5CEEF5B0" w:rsidR="00B72DD9" w:rsidRPr="002711FE" w:rsidRDefault="00B72DD9" w:rsidP="00B72DD9">
            <w:pPr>
              <w:spacing w:before="0" w:after="0" w:line="240" w:lineRule="auto"/>
              <w:ind w:firstLine="0"/>
              <w:jc w:val="center"/>
              <w:rPr>
                <w:sz w:val="20"/>
                <w:szCs w:val="20"/>
              </w:rPr>
            </w:pPr>
            <w:r w:rsidRPr="002711FE">
              <w:rPr>
                <w:sz w:val="20"/>
                <w:szCs w:val="20"/>
              </w:rPr>
              <w:t>60,85</w:t>
            </w:r>
          </w:p>
        </w:tc>
      </w:tr>
      <w:tr w:rsidR="002711FE" w:rsidRPr="002711FE" w14:paraId="76E481E0"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08A2D226" w14:textId="77777777" w:rsidR="00B72DD9" w:rsidRPr="002711FE" w:rsidRDefault="00B72DD9" w:rsidP="00B72DD9">
            <w:pPr>
              <w:spacing w:before="0" w:after="0" w:line="240" w:lineRule="auto"/>
              <w:ind w:firstLine="0"/>
              <w:jc w:val="center"/>
              <w:rPr>
                <w:sz w:val="20"/>
                <w:szCs w:val="20"/>
              </w:rPr>
            </w:pPr>
            <w:r w:rsidRPr="002711FE">
              <w:rPr>
                <w:sz w:val="20"/>
                <w:szCs w:val="20"/>
              </w:rPr>
              <w:t>2</w:t>
            </w:r>
          </w:p>
        </w:tc>
        <w:tc>
          <w:tcPr>
            <w:tcW w:w="1675" w:type="pct"/>
            <w:tcBorders>
              <w:top w:val="nil"/>
              <w:left w:val="nil"/>
              <w:bottom w:val="single" w:sz="4" w:space="0" w:color="auto"/>
              <w:right w:val="single" w:sz="4" w:space="0" w:color="auto"/>
            </w:tcBorders>
            <w:shd w:val="clear" w:color="auto" w:fill="auto"/>
            <w:noWrap/>
            <w:vAlign w:val="center"/>
            <w:hideMark/>
          </w:tcPr>
          <w:p w14:paraId="6964BC3E"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58967874" w14:textId="79682A10" w:rsidR="00B72DD9" w:rsidRPr="002711FE" w:rsidRDefault="00B72DD9" w:rsidP="00B72DD9">
            <w:pPr>
              <w:spacing w:before="0" w:after="0" w:line="240" w:lineRule="auto"/>
              <w:ind w:firstLine="0"/>
              <w:jc w:val="center"/>
              <w:rPr>
                <w:sz w:val="20"/>
                <w:szCs w:val="20"/>
              </w:rPr>
            </w:pPr>
            <w:r w:rsidRPr="002711FE">
              <w:rPr>
                <w:sz w:val="20"/>
                <w:szCs w:val="20"/>
              </w:rPr>
              <w:t>19,42</w:t>
            </w:r>
          </w:p>
        </w:tc>
        <w:tc>
          <w:tcPr>
            <w:tcW w:w="478" w:type="pct"/>
            <w:tcBorders>
              <w:top w:val="nil"/>
              <w:left w:val="nil"/>
              <w:bottom w:val="single" w:sz="4" w:space="0" w:color="auto"/>
              <w:right w:val="single" w:sz="4" w:space="0" w:color="auto"/>
            </w:tcBorders>
            <w:shd w:val="clear" w:color="auto" w:fill="auto"/>
            <w:noWrap/>
            <w:vAlign w:val="center"/>
            <w:hideMark/>
          </w:tcPr>
          <w:p w14:paraId="1F97E37E" w14:textId="492FAC37" w:rsidR="00B72DD9" w:rsidRPr="002711FE" w:rsidRDefault="00B72DD9" w:rsidP="00B72DD9">
            <w:pPr>
              <w:spacing w:before="0" w:after="0" w:line="240" w:lineRule="auto"/>
              <w:ind w:firstLine="0"/>
              <w:jc w:val="center"/>
              <w:rPr>
                <w:sz w:val="20"/>
                <w:szCs w:val="20"/>
              </w:rPr>
            </w:pPr>
            <w:r w:rsidRPr="002711FE">
              <w:rPr>
                <w:sz w:val="20"/>
                <w:szCs w:val="20"/>
              </w:rPr>
              <w:t>1,37</w:t>
            </w:r>
          </w:p>
        </w:tc>
        <w:tc>
          <w:tcPr>
            <w:tcW w:w="527" w:type="pct"/>
            <w:tcBorders>
              <w:top w:val="nil"/>
              <w:left w:val="nil"/>
              <w:bottom w:val="single" w:sz="4" w:space="0" w:color="auto"/>
              <w:right w:val="single" w:sz="4" w:space="0" w:color="auto"/>
            </w:tcBorders>
            <w:shd w:val="clear" w:color="auto" w:fill="auto"/>
            <w:noWrap/>
            <w:vAlign w:val="center"/>
            <w:hideMark/>
          </w:tcPr>
          <w:p w14:paraId="20FF1B16" w14:textId="11C8F885" w:rsidR="00B72DD9" w:rsidRPr="002711FE" w:rsidRDefault="00B72DD9" w:rsidP="00B72DD9">
            <w:pPr>
              <w:spacing w:before="0" w:after="0" w:line="240" w:lineRule="auto"/>
              <w:ind w:firstLine="0"/>
              <w:jc w:val="center"/>
              <w:rPr>
                <w:sz w:val="20"/>
                <w:szCs w:val="20"/>
              </w:rPr>
            </w:pPr>
            <w:r w:rsidRPr="002711FE">
              <w:rPr>
                <w:sz w:val="20"/>
                <w:szCs w:val="20"/>
              </w:rPr>
              <w:t>3,88</w:t>
            </w:r>
          </w:p>
        </w:tc>
        <w:tc>
          <w:tcPr>
            <w:tcW w:w="575" w:type="pct"/>
            <w:tcBorders>
              <w:top w:val="nil"/>
              <w:left w:val="nil"/>
              <w:bottom w:val="single" w:sz="4" w:space="0" w:color="auto"/>
              <w:right w:val="single" w:sz="4" w:space="0" w:color="auto"/>
            </w:tcBorders>
            <w:shd w:val="clear" w:color="auto" w:fill="auto"/>
            <w:noWrap/>
            <w:vAlign w:val="center"/>
            <w:hideMark/>
          </w:tcPr>
          <w:p w14:paraId="75BEEB50" w14:textId="2FBF6507" w:rsidR="00B72DD9" w:rsidRPr="002711FE" w:rsidRDefault="00B72DD9" w:rsidP="00B72DD9">
            <w:pPr>
              <w:spacing w:before="0" w:after="0" w:line="240" w:lineRule="auto"/>
              <w:ind w:firstLine="0"/>
              <w:jc w:val="center"/>
              <w:rPr>
                <w:sz w:val="20"/>
                <w:szCs w:val="20"/>
              </w:rPr>
            </w:pPr>
            <w:r w:rsidRPr="002711FE">
              <w:rPr>
                <w:sz w:val="20"/>
                <w:szCs w:val="20"/>
              </w:rPr>
              <w:t>22,42</w:t>
            </w:r>
          </w:p>
        </w:tc>
        <w:tc>
          <w:tcPr>
            <w:tcW w:w="437" w:type="pct"/>
            <w:tcBorders>
              <w:top w:val="nil"/>
              <w:left w:val="nil"/>
              <w:bottom w:val="single" w:sz="4" w:space="0" w:color="auto"/>
              <w:right w:val="single" w:sz="4" w:space="0" w:color="auto"/>
            </w:tcBorders>
            <w:shd w:val="clear" w:color="auto" w:fill="auto"/>
            <w:noWrap/>
            <w:vAlign w:val="center"/>
            <w:hideMark/>
          </w:tcPr>
          <w:p w14:paraId="3856517A" w14:textId="21046BBD" w:rsidR="00B72DD9" w:rsidRPr="002711FE" w:rsidRDefault="00B72DD9" w:rsidP="00B72DD9">
            <w:pPr>
              <w:spacing w:before="0" w:after="0" w:line="240" w:lineRule="auto"/>
              <w:ind w:firstLine="0"/>
              <w:jc w:val="center"/>
              <w:rPr>
                <w:sz w:val="20"/>
                <w:szCs w:val="20"/>
              </w:rPr>
            </w:pPr>
            <w:r w:rsidRPr="002711FE">
              <w:rPr>
                <w:sz w:val="20"/>
                <w:szCs w:val="20"/>
              </w:rPr>
              <w:t>1,59</w:t>
            </w:r>
          </w:p>
        </w:tc>
        <w:tc>
          <w:tcPr>
            <w:tcW w:w="445" w:type="pct"/>
            <w:tcBorders>
              <w:top w:val="nil"/>
              <w:left w:val="nil"/>
              <w:bottom w:val="single" w:sz="4" w:space="0" w:color="auto"/>
              <w:right w:val="single" w:sz="4" w:space="0" w:color="auto"/>
            </w:tcBorders>
            <w:shd w:val="clear" w:color="auto" w:fill="auto"/>
            <w:noWrap/>
            <w:vAlign w:val="center"/>
            <w:hideMark/>
          </w:tcPr>
          <w:p w14:paraId="62808112" w14:textId="16B2C61A" w:rsidR="00B72DD9" w:rsidRPr="002711FE" w:rsidRDefault="00B72DD9" w:rsidP="00B72DD9">
            <w:pPr>
              <w:spacing w:before="0" w:after="0" w:line="240" w:lineRule="auto"/>
              <w:ind w:firstLine="0"/>
              <w:jc w:val="center"/>
              <w:rPr>
                <w:sz w:val="20"/>
                <w:szCs w:val="20"/>
              </w:rPr>
            </w:pPr>
            <w:r w:rsidRPr="002711FE">
              <w:rPr>
                <w:sz w:val="20"/>
                <w:szCs w:val="20"/>
              </w:rPr>
              <w:t>3,45</w:t>
            </w:r>
          </w:p>
        </w:tc>
      </w:tr>
      <w:tr w:rsidR="002711FE" w:rsidRPr="002711FE" w14:paraId="10D347DF"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3757759F" w14:textId="77777777" w:rsidR="00B72DD9" w:rsidRPr="002711FE" w:rsidRDefault="00B72DD9" w:rsidP="00B72DD9">
            <w:pPr>
              <w:spacing w:before="0" w:after="0" w:line="240" w:lineRule="auto"/>
              <w:ind w:firstLine="0"/>
              <w:jc w:val="center"/>
              <w:rPr>
                <w:sz w:val="20"/>
                <w:szCs w:val="20"/>
              </w:rPr>
            </w:pPr>
            <w:r w:rsidRPr="002711FE">
              <w:rPr>
                <w:sz w:val="20"/>
                <w:szCs w:val="20"/>
              </w:rPr>
              <w:t>3</w:t>
            </w:r>
          </w:p>
        </w:tc>
        <w:tc>
          <w:tcPr>
            <w:tcW w:w="1675" w:type="pct"/>
            <w:tcBorders>
              <w:top w:val="nil"/>
              <w:left w:val="nil"/>
              <w:bottom w:val="single" w:sz="4" w:space="0" w:color="auto"/>
              <w:right w:val="single" w:sz="4" w:space="0" w:color="auto"/>
            </w:tcBorders>
            <w:shd w:val="clear" w:color="auto" w:fill="auto"/>
            <w:noWrap/>
            <w:vAlign w:val="center"/>
            <w:hideMark/>
          </w:tcPr>
          <w:p w14:paraId="3148295B"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386764AC" w14:textId="712D2811" w:rsidR="00B72DD9" w:rsidRPr="002711FE" w:rsidRDefault="00B72DD9" w:rsidP="00B72DD9">
            <w:pPr>
              <w:spacing w:before="0" w:after="0" w:line="240" w:lineRule="auto"/>
              <w:ind w:firstLine="0"/>
              <w:jc w:val="center"/>
              <w:rPr>
                <w:sz w:val="20"/>
                <w:szCs w:val="20"/>
              </w:rPr>
            </w:pPr>
            <w:r w:rsidRPr="002711FE">
              <w:rPr>
                <w:sz w:val="20"/>
                <w:szCs w:val="20"/>
              </w:rPr>
              <w:t>9,33</w:t>
            </w:r>
          </w:p>
        </w:tc>
        <w:tc>
          <w:tcPr>
            <w:tcW w:w="478" w:type="pct"/>
            <w:tcBorders>
              <w:top w:val="nil"/>
              <w:left w:val="nil"/>
              <w:bottom w:val="single" w:sz="4" w:space="0" w:color="auto"/>
              <w:right w:val="single" w:sz="4" w:space="0" w:color="auto"/>
            </w:tcBorders>
            <w:shd w:val="clear" w:color="auto" w:fill="auto"/>
            <w:noWrap/>
            <w:vAlign w:val="center"/>
            <w:hideMark/>
          </w:tcPr>
          <w:p w14:paraId="718DE170" w14:textId="4549EFD1" w:rsidR="00B72DD9" w:rsidRPr="002711FE" w:rsidRDefault="00B72DD9" w:rsidP="00B72DD9">
            <w:pPr>
              <w:spacing w:before="0" w:after="0" w:line="240" w:lineRule="auto"/>
              <w:ind w:firstLine="0"/>
              <w:jc w:val="center"/>
              <w:rPr>
                <w:sz w:val="20"/>
                <w:szCs w:val="20"/>
              </w:rPr>
            </w:pPr>
            <w:r w:rsidRPr="002711FE">
              <w:rPr>
                <w:sz w:val="20"/>
                <w:szCs w:val="20"/>
              </w:rPr>
              <w:t>0,66</w:t>
            </w:r>
          </w:p>
        </w:tc>
        <w:tc>
          <w:tcPr>
            <w:tcW w:w="527" w:type="pct"/>
            <w:tcBorders>
              <w:top w:val="nil"/>
              <w:left w:val="nil"/>
              <w:bottom w:val="single" w:sz="4" w:space="0" w:color="auto"/>
              <w:right w:val="single" w:sz="4" w:space="0" w:color="auto"/>
            </w:tcBorders>
            <w:shd w:val="clear" w:color="auto" w:fill="auto"/>
            <w:noWrap/>
            <w:vAlign w:val="center"/>
            <w:hideMark/>
          </w:tcPr>
          <w:p w14:paraId="6B0E8669" w14:textId="553D00B4" w:rsidR="00B72DD9" w:rsidRPr="002711FE" w:rsidRDefault="00B72DD9" w:rsidP="00B72DD9">
            <w:pPr>
              <w:spacing w:before="0" w:after="0" w:line="240" w:lineRule="auto"/>
              <w:ind w:firstLine="0"/>
              <w:jc w:val="center"/>
              <w:rPr>
                <w:sz w:val="20"/>
                <w:szCs w:val="20"/>
              </w:rPr>
            </w:pPr>
            <w:r w:rsidRPr="002711FE">
              <w:rPr>
                <w:sz w:val="20"/>
                <w:szCs w:val="20"/>
              </w:rPr>
              <w:t>1,87</w:t>
            </w:r>
          </w:p>
        </w:tc>
        <w:tc>
          <w:tcPr>
            <w:tcW w:w="575" w:type="pct"/>
            <w:tcBorders>
              <w:top w:val="nil"/>
              <w:left w:val="nil"/>
              <w:bottom w:val="single" w:sz="4" w:space="0" w:color="auto"/>
              <w:right w:val="single" w:sz="4" w:space="0" w:color="auto"/>
            </w:tcBorders>
            <w:shd w:val="clear" w:color="auto" w:fill="auto"/>
            <w:noWrap/>
            <w:vAlign w:val="center"/>
            <w:hideMark/>
          </w:tcPr>
          <w:p w14:paraId="27476CBF" w14:textId="58A48604" w:rsidR="00B72DD9" w:rsidRPr="002711FE" w:rsidRDefault="00B72DD9" w:rsidP="00B72DD9">
            <w:pPr>
              <w:spacing w:before="0" w:after="0" w:line="240" w:lineRule="auto"/>
              <w:ind w:firstLine="0"/>
              <w:jc w:val="center"/>
              <w:rPr>
                <w:sz w:val="20"/>
                <w:szCs w:val="20"/>
              </w:rPr>
            </w:pPr>
            <w:r w:rsidRPr="002711FE">
              <w:rPr>
                <w:sz w:val="20"/>
                <w:szCs w:val="20"/>
              </w:rPr>
              <w:t>11,24</w:t>
            </w:r>
          </w:p>
        </w:tc>
        <w:tc>
          <w:tcPr>
            <w:tcW w:w="437" w:type="pct"/>
            <w:tcBorders>
              <w:top w:val="nil"/>
              <w:left w:val="nil"/>
              <w:bottom w:val="single" w:sz="4" w:space="0" w:color="auto"/>
              <w:right w:val="single" w:sz="4" w:space="0" w:color="auto"/>
            </w:tcBorders>
            <w:shd w:val="clear" w:color="auto" w:fill="auto"/>
            <w:noWrap/>
            <w:vAlign w:val="center"/>
            <w:hideMark/>
          </w:tcPr>
          <w:p w14:paraId="7A23A5F0" w14:textId="7BA8E391" w:rsidR="00B72DD9" w:rsidRPr="002711FE" w:rsidRDefault="00B72DD9" w:rsidP="00B72DD9">
            <w:pPr>
              <w:spacing w:before="0" w:after="0" w:line="240" w:lineRule="auto"/>
              <w:ind w:firstLine="0"/>
              <w:jc w:val="center"/>
              <w:rPr>
                <w:sz w:val="20"/>
                <w:szCs w:val="20"/>
              </w:rPr>
            </w:pPr>
            <w:r w:rsidRPr="002711FE">
              <w:rPr>
                <w:sz w:val="20"/>
                <w:szCs w:val="20"/>
              </w:rPr>
              <w:t>0,79</w:t>
            </w:r>
          </w:p>
        </w:tc>
        <w:tc>
          <w:tcPr>
            <w:tcW w:w="445" w:type="pct"/>
            <w:tcBorders>
              <w:top w:val="nil"/>
              <w:left w:val="nil"/>
              <w:bottom w:val="single" w:sz="4" w:space="0" w:color="auto"/>
              <w:right w:val="single" w:sz="4" w:space="0" w:color="auto"/>
            </w:tcBorders>
            <w:shd w:val="clear" w:color="auto" w:fill="auto"/>
            <w:noWrap/>
            <w:vAlign w:val="center"/>
            <w:hideMark/>
          </w:tcPr>
          <w:p w14:paraId="44A1DE20" w14:textId="3F913967" w:rsidR="00B72DD9" w:rsidRPr="002711FE" w:rsidRDefault="00B72DD9" w:rsidP="00B72DD9">
            <w:pPr>
              <w:spacing w:before="0" w:after="0" w:line="240" w:lineRule="auto"/>
              <w:ind w:firstLine="0"/>
              <w:jc w:val="center"/>
              <w:rPr>
                <w:sz w:val="20"/>
                <w:szCs w:val="20"/>
              </w:rPr>
            </w:pPr>
            <w:r w:rsidRPr="002711FE">
              <w:rPr>
                <w:sz w:val="20"/>
                <w:szCs w:val="20"/>
              </w:rPr>
              <w:t>1,73</w:t>
            </w:r>
          </w:p>
        </w:tc>
      </w:tr>
      <w:tr w:rsidR="002711FE" w:rsidRPr="002711FE" w14:paraId="7DDDDF1B"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1478EC1D" w14:textId="77777777" w:rsidR="00B72DD9" w:rsidRPr="002711FE" w:rsidRDefault="00B72DD9" w:rsidP="00B72DD9">
            <w:pPr>
              <w:spacing w:before="0" w:after="0" w:line="240" w:lineRule="auto"/>
              <w:ind w:firstLine="0"/>
              <w:jc w:val="center"/>
              <w:rPr>
                <w:sz w:val="20"/>
                <w:szCs w:val="20"/>
              </w:rPr>
            </w:pPr>
            <w:r w:rsidRPr="002711FE">
              <w:rPr>
                <w:sz w:val="20"/>
                <w:szCs w:val="20"/>
              </w:rPr>
              <w:t>4</w:t>
            </w:r>
          </w:p>
        </w:tc>
        <w:tc>
          <w:tcPr>
            <w:tcW w:w="1675" w:type="pct"/>
            <w:tcBorders>
              <w:top w:val="nil"/>
              <w:left w:val="nil"/>
              <w:bottom w:val="single" w:sz="4" w:space="0" w:color="auto"/>
              <w:right w:val="single" w:sz="4" w:space="0" w:color="auto"/>
            </w:tcBorders>
            <w:shd w:val="clear" w:color="auto" w:fill="auto"/>
            <w:noWrap/>
            <w:vAlign w:val="bottom"/>
            <w:hideMark/>
          </w:tcPr>
          <w:p w14:paraId="7E06CD8D"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quan</w:t>
            </w:r>
            <w:proofErr w:type="spellEnd"/>
            <w:r w:rsidRPr="002711FE">
              <w:rPr>
                <w:sz w:val="20"/>
                <w:szCs w:val="20"/>
              </w:rPr>
              <w:t xml:space="preserve">, </w:t>
            </w:r>
            <w:proofErr w:type="spellStart"/>
            <w:r w:rsidRPr="002711FE">
              <w:rPr>
                <w:sz w:val="20"/>
                <w:szCs w:val="20"/>
              </w:rPr>
              <w:t>trụ</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6608A331" w14:textId="4F4DD023" w:rsidR="00B72DD9" w:rsidRPr="002711FE" w:rsidRDefault="00B72DD9" w:rsidP="00B72DD9">
            <w:pPr>
              <w:spacing w:before="0" w:after="0" w:line="240" w:lineRule="auto"/>
              <w:ind w:firstLine="0"/>
              <w:jc w:val="center"/>
              <w:rPr>
                <w:sz w:val="20"/>
                <w:szCs w:val="20"/>
              </w:rPr>
            </w:pPr>
            <w:r w:rsidRPr="002711FE">
              <w:rPr>
                <w:sz w:val="20"/>
                <w:szCs w:val="20"/>
              </w:rPr>
              <w:t>4,42</w:t>
            </w:r>
          </w:p>
        </w:tc>
        <w:tc>
          <w:tcPr>
            <w:tcW w:w="478" w:type="pct"/>
            <w:tcBorders>
              <w:top w:val="nil"/>
              <w:left w:val="nil"/>
              <w:bottom w:val="single" w:sz="4" w:space="0" w:color="auto"/>
              <w:right w:val="single" w:sz="4" w:space="0" w:color="auto"/>
            </w:tcBorders>
            <w:shd w:val="clear" w:color="auto" w:fill="auto"/>
            <w:noWrap/>
            <w:vAlign w:val="center"/>
            <w:hideMark/>
          </w:tcPr>
          <w:p w14:paraId="74696A23" w14:textId="0962A4F0" w:rsidR="00B72DD9" w:rsidRPr="002711FE" w:rsidRDefault="00B72DD9" w:rsidP="00B72DD9">
            <w:pPr>
              <w:spacing w:before="0" w:after="0" w:line="240" w:lineRule="auto"/>
              <w:ind w:firstLine="0"/>
              <w:jc w:val="center"/>
              <w:rPr>
                <w:sz w:val="20"/>
                <w:szCs w:val="20"/>
              </w:rPr>
            </w:pPr>
            <w:r w:rsidRPr="002711FE">
              <w:rPr>
                <w:sz w:val="20"/>
                <w:szCs w:val="20"/>
              </w:rPr>
              <w:t>0,31</w:t>
            </w:r>
          </w:p>
        </w:tc>
        <w:tc>
          <w:tcPr>
            <w:tcW w:w="527" w:type="pct"/>
            <w:tcBorders>
              <w:top w:val="nil"/>
              <w:left w:val="nil"/>
              <w:bottom w:val="single" w:sz="4" w:space="0" w:color="auto"/>
              <w:right w:val="single" w:sz="4" w:space="0" w:color="auto"/>
            </w:tcBorders>
            <w:shd w:val="clear" w:color="auto" w:fill="auto"/>
            <w:noWrap/>
            <w:vAlign w:val="center"/>
            <w:hideMark/>
          </w:tcPr>
          <w:p w14:paraId="0B19AAAB" w14:textId="4542F2A6" w:rsidR="00B72DD9" w:rsidRPr="002711FE" w:rsidRDefault="00B72DD9" w:rsidP="00B72DD9">
            <w:pPr>
              <w:spacing w:before="0" w:after="0" w:line="240" w:lineRule="auto"/>
              <w:ind w:firstLine="0"/>
              <w:jc w:val="center"/>
              <w:rPr>
                <w:sz w:val="20"/>
                <w:szCs w:val="20"/>
              </w:rPr>
            </w:pPr>
            <w:r w:rsidRPr="002711FE">
              <w:rPr>
                <w:sz w:val="20"/>
                <w:szCs w:val="20"/>
              </w:rPr>
              <w:t>0,88</w:t>
            </w:r>
          </w:p>
        </w:tc>
        <w:tc>
          <w:tcPr>
            <w:tcW w:w="575" w:type="pct"/>
            <w:tcBorders>
              <w:top w:val="nil"/>
              <w:left w:val="nil"/>
              <w:bottom w:val="single" w:sz="4" w:space="0" w:color="auto"/>
              <w:right w:val="single" w:sz="4" w:space="0" w:color="auto"/>
            </w:tcBorders>
            <w:shd w:val="clear" w:color="auto" w:fill="auto"/>
            <w:noWrap/>
            <w:vAlign w:val="center"/>
            <w:hideMark/>
          </w:tcPr>
          <w:p w14:paraId="72B50F9A" w14:textId="7009D52D" w:rsidR="00B72DD9" w:rsidRPr="002711FE" w:rsidRDefault="00B72DD9" w:rsidP="00B72DD9">
            <w:pPr>
              <w:spacing w:before="0" w:after="0" w:line="240" w:lineRule="auto"/>
              <w:ind w:firstLine="0"/>
              <w:jc w:val="center"/>
              <w:rPr>
                <w:sz w:val="20"/>
                <w:szCs w:val="20"/>
              </w:rPr>
            </w:pPr>
            <w:r w:rsidRPr="002711FE">
              <w:rPr>
                <w:sz w:val="20"/>
                <w:szCs w:val="20"/>
              </w:rPr>
              <w:t>4,42</w:t>
            </w:r>
          </w:p>
        </w:tc>
        <w:tc>
          <w:tcPr>
            <w:tcW w:w="437" w:type="pct"/>
            <w:tcBorders>
              <w:top w:val="nil"/>
              <w:left w:val="nil"/>
              <w:bottom w:val="single" w:sz="4" w:space="0" w:color="auto"/>
              <w:right w:val="single" w:sz="4" w:space="0" w:color="auto"/>
            </w:tcBorders>
            <w:shd w:val="clear" w:color="auto" w:fill="auto"/>
            <w:noWrap/>
            <w:vAlign w:val="center"/>
            <w:hideMark/>
          </w:tcPr>
          <w:p w14:paraId="27246A9A" w14:textId="033F0433" w:rsidR="00B72DD9" w:rsidRPr="002711FE" w:rsidRDefault="00B72DD9" w:rsidP="00B72DD9">
            <w:pPr>
              <w:spacing w:before="0" w:after="0" w:line="240" w:lineRule="auto"/>
              <w:ind w:firstLine="0"/>
              <w:jc w:val="center"/>
              <w:rPr>
                <w:sz w:val="20"/>
                <w:szCs w:val="20"/>
              </w:rPr>
            </w:pPr>
            <w:r w:rsidRPr="002711FE">
              <w:rPr>
                <w:sz w:val="20"/>
                <w:szCs w:val="20"/>
              </w:rPr>
              <w:t>0,31</w:t>
            </w:r>
          </w:p>
        </w:tc>
        <w:tc>
          <w:tcPr>
            <w:tcW w:w="445" w:type="pct"/>
            <w:tcBorders>
              <w:top w:val="nil"/>
              <w:left w:val="nil"/>
              <w:bottom w:val="single" w:sz="4" w:space="0" w:color="auto"/>
              <w:right w:val="single" w:sz="4" w:space="0" w:color="auto"/>
            </w:tcBorders>
            <w:shd w:val="clear" w:color="auto" w:fill="auto"/>
            <w:noWrap/>
            <w:vAlign w:val="center"/>
            <w:hideMark/>
          </w:tcPr>
          <w:p w14:paraId="3B1A5FE6" w14:textId="04DAF4F2" w:rsidR="00B72DD9" w:rsidRPr="002711FE" w:rsidRDefault="00B72DD9" w:rsidP="00B72DD9">
            <w:pPr>
              <w:spacing w:before="0" w:after="0" w:line="240" w:lineRule="auto"/>
              <w:ind w:firstLine="0"/>
              <w:jc w:val="center"/>
              <w:rPr>
                <w:sz w:val="20"/>
                <w:szCs w:val="20"/>
              </w:rPr>
            </w:pPr>
            <w:r w:rsidRPr="002711FE">
              <w:rPr>
                <w:sz w:val="20"/>
                <w:szCs w:val="20"/>
              </w:rPr>
              <w:t>0,68</w:t>
            </w:r>
          </w:p>
        </w:tc>
      </w:tr>
      <w:tr w:rsidR="002711FE" w:rsidRPr="002711FE" w14:paraId="1C11874F"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43C505DF" w14:textId="77777777" w:rsidR="00B72DD9" w:rsidRPr="002711FE" w:rsidRDefault="00B72DD9" w:rsidP="00B72DD9">
            <w:pPr>
              <w:spacing w:before="0" w:after="0" w:line="240" w:lineRule="auto"/>
              <w:ind w:firstLine="0"/>
              <w:jc w:val="center"/>
              <w:rPr>
                <w:sz w:val="20"/>
                <w:szCs w:val="20"/>
              </w:rPr>
            </w:pPr>
            <w:r w:rsidRPr="002711FE">
              <w:rPr>
                <w:sz w:val="20"/>
                <w:szCs w:val="20"/>
              </w:rPr>
              <w:t>5</w:t>
            </w:r>
          </w:p>
        </w:tc>
        <w:tc>
          <w:tcPr>
            <w:tcW w:w="1675" w:type="pct"/>
            <w:tcBorders>
              <w:top w:val="nil"/>
              <w:left w:val="nil"/>
              <w:bottom w:val="single" w:sz="4" w:space="0" w:color="auto"/>
              <w:right w:val="single" w:sz="4" w:space="0" w:color="auto"/>
            </w:tcBorders>
            <w:shd w:val="clear" w:color="auto" w:fill="auto"/>
            <w:noWrap/>
            <w:vAlign w:val="bottom"/>
            <w:hideMark/>
          </w:tcPr>
          <w:p w14:paraId="787F079C"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cây</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sử</w:t>
            </w:r>
            <w:proofErr w:type="spellEnd"/>
            <w:r w:rsidRPr="002711FE">
              <w:rPr>
                <w:sz w:val="20"/>
                <w:szCs w:val="20"/>
              </w:rPr>
              <w:t xml:space="preserve"> </w:t>
            </w:r>
            <w:proofErr w:type="spellStart"/>
            <w:r w:rsidRPr="002711FE">
              <w:rPr>
                <w:sz w:val="20"/>
                <w:szCs w:val="20"/>
              </w:rPr>
              <w:t>dụng</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cộng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3C53F671" w14:textId="4491467F" w:rsidR="00B72DD9" w:rsidRPr="002711FE" w:rsidRDefault="00B72DD9" w:rsidP="00B72DD9">
            <w:pPr>
              <w:spacing w:before="0" w:after="0" w:line="240" w:lineRule="auto"/>
              <w:ind w:firstLine="0"/>
              <w:jc w:val="center"/>
              <w:rPr>
                <w:sz w:val="20"/>
                <w:szCs w:val="20"/>
              </w:rPr>
            </w:pPr>
            <w:r w:rsidRPr="002711FE">
              <w:rPr>
                <w:sz w:val="20"/>
                <w:szCs w:val="20"/>
              </w:rPr>
              <w:t>36,52</w:t>
            </w:r>
          </w:p>
        </w:tc>
        <w:tc>
          <w:tcPr>
            <w:tcW w:w="478" w:type="pct"/>
            <w:tcBorders>
              <w:top w:val="nil"/>
              <w:left w:val="nil"/>
              <w:bottom w:val="single" w:sz="4" w:space="0" w:color="auto"/>
              <w:right w:val="single" w:sz="4" w:space="0" w:color="auto"/>
            </w:tcBorders>
            <w:shd w:val="clear" w:color="auto" w:fill="auto"/>
            <w:noWrap/>
            <w:vAlign w:val="center"/>
            <w:hideMark/>
          </w:tcPr>
          <w:p w14:paraId="7C220FCF" w14:textId="039FE7D7" w:rsidR="00B72DD9" w:rsidRPr="002711FE" w:rsidRDefault="00B72DD9" w:rsidP="00B72DD9">
            <w:pPr>
              <w:spacing w:before="0" w:after="0" w:line="240" w:lineRule="auto"/>
              <w:ind w:firstLine="0"/>
              <w:jc w:val="center"/>
              <w:rPr>
                <w:sz w:val="20"/>
                <w:szCs w:val="20"/>
              </w:rPr>
            </w:pPr>
            <w:r w:rsidRPr="002711FE">
              <w:rPr>
                <w:sz w:val="20"/>
                <w:szCs w:val="20"/>
              </w:rPr>
              <w:t>2,58</w:t>
            </w:r>
          </w:p>
        </w:tc>
        <w:tc>
          <w:tcPr>
            <w:tcW w:w="527" w:type="pct"/>
            <w:tcBorders>
              <w:top w:val="nil"/>
              <w:left w:val="nil"/>
              <w:bottom w:val="single" w:sz="4" w:space="0" w:color="auto"/>
              <w:right w:val="single" w:sz="4" w:space="0" w:color="auto"/>
            </w:tcBorders>
            <w:shd w:val="clear" w:color="auto" w:fill="auto"/>
            <w:noWrap/>
            <w:vAlign w:val="center"/>
            <w:hideMark/>
          </w:tcPr>
          <w:p w14:paraId="41C57255" w14:textId="6279BA4D" w:rsidR="00B72DD9" w:rsidRPr="002711FE" w:rsidRDefault="00B72DD9" w:rsidP="00B72DD9">
            <w:pPr>
              <w:spacing w:before="0" w:after="0" w:line="240" w:lineRule="auto"/>
              <w:ind w:firstLine="0"/>
              <w:jc w:val="center"/>
              <w:rPr>
                <w:sz w:val="20"/>
                <w:szCs w:val="20"/>
              </w:rPr>
            </w:pPr>
            <w:r w:rsidRPr="002711FE">
              <w:rPr>
                <w:sz w:val="20"/>
                <w:szCs w:val="20"/>
              </w:rPr>
              <w:t>7,30</w:t>
            </w:r>
          </w:p>
        </w:tc>
        <w:tc>
          <w:tcPr>
            <w:tcW w:w="575" w:type="pct"/>
            <w:tcBorders>
              <w:top w:val="nil"/>
              <w:left w:val="nil"/>
              <w:bottom w:val="single" w:sz="4" w:space="0" w:color="auto"/>
              <w:right w:val="single" w:sz="4" w:space="0" w:color="auto"/>
            </w:tcBorders>
            <w:shd w:val="clear" w:color="auto" w:fill="auto"/>
            <w:noWrap/>
            <w:vAlign w:val="center"/>
            <w:hideMark/>
          </w:tcPr>
          <w:p w14:paraId="4EC003B7" w14:textId="0B87513C" w:rsidR="00B72DD9" w:rsidRPr="002711FE" w:rsidRDefault="00B72DD9" w:rsidP="00B72DD9">
            <w:pPr>
              <w:spacing w:before="0" w:after="0" w:line="240" w:lineRule="auto"/>
              <w:ind w:firstLine="0"/>
              <w:jc w:val="center"/>
              <w:rPr>
                <w:sz w:val="20"/>
                <w:szCs w:val="20"/>
              </w:rPr>
            </w:pPr>
            <w:r w:rsidRPr="002711FE">
              <w:rPr>
                <w:sz w:val="20"/>
                <w:szCs w:val="20"/>
              </w:rPr>
              <w:t>48,04</w:t>
            </w:r>
          </w:p>
        </w:tc>
        <w:tc>
          <w:tcPr>
            <w:tcW w:w="437" w:type="pct"/>
            <w:tcBorders>
              <w:top w:val="nil"/>
              <w:left w:val="nil"/>
              <w:bottom w:val="single" w:sz="4" w:space="0" w:color="auto"/>
              <w:right w:val="single" w:sz="4" w:space="0" w:color="auto"/>
            </w:tcBorders>
            <w:shd w:val="clear" w:color="auto" w:fill="auto"/>
            <w:noWrap/>
            <w:vAlign w:val="center"/>
            <w:hideMark/>
          </w:tcPr>
          <w:p w14:paraId="375B5F58" w14:textId="0B0B4EF8" w:rsidR="00B72DD9" w:rsidRPr="002711FE" w:rsidRDefault="00B72DD9" w:rsidP="00B72DD9">
            <w:pPr>
              <w:spacing w:before="0" w:after="0" w:line="240" w:lineRule="auto"/>
              <w:ind w:firstLine="0"/>
              <w:jc w:val="center"/>
              <w:rPr>
                <w:sz w:val="20"/>
                <w:szCs w:val="20"/>
              </w:rPr>
            </w:pPr>
            <w:r w:rsidRPr="002711FE">
              <w:rPr>
                <w:sz w:val="20"/>
                <w:szCs w:val="20"/>
              </w:rPr>
              <w:t>3,40</w:t>
            </w:r>
          </w:p>
        </w:tc>
        <w:tc>
          <w:tcPr>
            <w:tcW w:w="445" w:type="pct"/>
            <w:tcBorders>
              <w:top w:val="nil"/>
              <w:left w:val="nil"/>
              <w:bottom w:val="single" w:sz="4" w:space="0" w:color="auto"/>
              <w:right w:val="single" w:sz="4" w:space="0" w:color="auto"/>
            </w:tcBorders>
            <w:shd w:val="clear" w:color="auto" w:fill="auto"/>
            <w:noWrap/>
            <w:vAlign w:val="center"/>
            <w:hideMark/>
          </w:tcPr>
          <w:p w14:paraId="476580F8" w14:textId="1C3BDA6B" w:rsidR="00B72DD9" w:rsidRPr="002711FE" w:rsidRDefault="00B72DD9" w:rsidP="00B72DD9">
            <w:pPr>
              <w:spacing w:before="0" w:after="0" w:line="240" w:lineRule="auto"/>
              <w:ind w:firstLine="0"/>
              <w:jc w:val="center"/>
              <w:rPr>
                <w:sz w:val="20"/>
                <w:szCs w:val="20"/>
              </w:rPr>
            </w:pPr>
            <w:r w:rsidRPr="002711FE">
              <w:rPr>
                <w:sz w:val="20"/>
                <w:szCs w:val="20"/>
              </w:rPr>
              <w:t>7,39</w:t>
            </w:r>
          </w:p>
        </w:tc>
      </w:tr>
      <w:tr w:rsidR="002711FE" w:rsidRPr="002711FE" w14:paraId="6C2999C4"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78093AD" w14:textId="77777777" w:rsidR="00B72DD9" w:rsidRPr="002711FE" w:rsidRDefault="00B72DD9" w:rsidP="00B72DD9">
            <w:pPr>
              <w:spacing w:before="0" w:after="0" w:line="240" w:lineRule="auto"/>
              <w:ind w:firstLine="0"/>
              <w:jc w:val="center"/>
              <w:rPr>
                <w:sz w:val="20"/>
                <w:szCs w:val="20"/>
              </w:rPr>
            </w:pPr>
            <w:r w:rsidRPr="002711FE">
              <w:rPr>
                <w:sz w:val="20"/>
                <w:szCs w:val="20"/>
              </w:rPr>
              <w:t>6</w:t>
            </w:r>
          </w:p>
        </w:tc>
        <w:tc>
          <w:tcPr>
            <w:tcW w:w="1675" w:type="pct"/>
            <w:tcBorders>
              <w:top w:val="nil"/>
              <w:left w:val="nil"/>
              <w:bottom w:val="single" w:sz="4" w:space="0" w:color="auto"/>
              <w:right w:val="single" w:sz="4" w:space="0" w:color="auto"/>
            </w:tcBorders>
            <w:shd w:val="clear" w:color="auto" w:fill="auto"/>
            <w:noWrap/>
            <w:vAlign w:val="center"/>
            <w:hideMark/>
          </w:tcPr>
          <w:p w14:paraId="4AAE339B"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17FEA065" w14:textId="39571E86" w:rsidR="00B72DD9" w:rsidRPr="002711FE" w:rsidRDefault="00B72DD9" w:rsidP="00B72DD9">
            <w:pPr>
              <w:spacing w:before="0" w:after="0" w:line="240" w:lineRule="auto"/>
              <w:ind w:firstLine="0"/>
              <w:jc w:val="center"/>
              <w:rPr>
                <w:sz w:val="20"/>
                <w:szCs w:val="20"/>
              </w:rPr>
            </w:pPr>
            <w:r w:rsidRPr="002711FE">
              <w:rPr>
                <w:sz w:val="20"/>
                <w:szCs w:val="20"/>
              </w:rPr>
              <w:t>98,52</w:t>
            </w:r>
          </w:p>
        </w:tc>
        <w:tc>
          <w:tcPr>
            <w:tcW w:w="478" w:type="pct"/>
            <w:tcBorders>
              <w:top w:val="nil"/>
              <w:left w:val="nil"/>
              <w:bottom w:val="single" w:sz="4" w:space="0" w:color="auto"/>
              <w:right w:val="single" w:sz="4" w:space="0" w:color="auto"/>
            </w:tcBorders>
            <w:shd w:val="clear" w:color="auto" w:fill="auto"/>
            <w:noWrap/>
            <w:vAlign w:val="center"/>
            <w:hideMark/>
          </w:tcPr>
          <w:p w14:paraId="1E5C096D" w14:textId="0E9F2A88" w:rsidR="00B72DD9" w:rsidRPr="002711FE" w:rsidRDefault="00B72DD9" w:rsidP="00B72DD9">
            <w:pPr>
              <w:spacing w:before="0" w:after="0" w:line="240" w:lineRule="auto"/>
              <w:ind w:firstLine="0"/>
              <w:jc w:val="center"/>
              <w:rPr>
                <w:sz w:val="20"/>
                <w:szCs w:val="20"/>
              </w:rPr>
            </w:pPr>
            <w:r w:rsidRPr="002711FE">
              <w:rPr>
                <w:sz w:val="20"/>
                <w:szCs w:val="20"/>
              </w:rPr>
              <w:t>6,97</w:t>
            </w:r>
          </w:p>
        </w:tc>
        <w:tc>
          <w:tcPr>
            <w:tcW w:w="527" w:type="pct"/>
            <w:tcBorders>
              <w:top w:val="nil"/>
              <w:left w:val="nil"/>
              <w:bottom w:val="single" w:sz="4" w:space="0" w:color="auto"/>
              <w:right w:val="single" w:sz="4" w:space="0" w:color="auto"/>
            </w:tcBorders>
            <w:shd w:val="clear" w:color="auto" w:fill="auto"/>
            <w:noWrap/>
            <w:vAlign w:val="center"/>
            <w:hideMark/>
          </w:tcPr>
          <w:p w14:paraId="4BE2600E" w14:textId="3224EDC6" w:rsidR="00B72DD9" w:rsidRPr="002711FE" w:rsidRDefault="00B72DD9" w:rsidP="00B72DD9">
            <w:pPr>
              <w:spacing w:before="0" w:after="0" w:line="240" w:lineRule="auto"/>
              <w:ind w:firstLine="0"/>
              <w:jc w:val="center"/>
              <w:rPr>
                <w:sz w:val="20"/>
                <w:szCs w:val="20"/>
              </w:rPr>
            </w:pPr>
            <w:r w:rsidRPr="002711FE">
              <w:rPr>
                <w:sz w:val="20"/>
                <w:szCs w:val="20"/>
              </w:rPr>
              <w:t>19,70</w:t>
            </w:r>
          </w:p>
        </w:tc>
        <w:tc>
          <w:tcPr>
            <w:tcW w:w="575" w:type="pct"/>
            <w:tcBorders>
              <w:top w:val="nil"/>
              <w:left w:val="nil"/>
              <w:bottom w:val="single" w:sz="4" w:space="0" w:color="auto"/>
              <w:right w:val="single" w:sz="4" w:space="0" w:color="auto"/>
            </w:tcBorders>
            <w:shd w:val="clear" w:color="auto" w:fill="auto"/>
            <w:noWrap/>
            <w:vAlign w:val="center"/>
            <w:hideMark/>
          </w:tcPr>
          <w:p w14:paraId="468BE189" w14:textId="3E407E04" w:rsidR="00B72DD9" w:rsidRPr="002711FE" w:rsidRDefault="00B72DD9" w:rsidP="00B72DD9">
            <w:pPr>
              <w:spacing w:before="0" w:after="0" w:line="240" w:lineRule="auto"/>
              <w:ind w:firstLine="0"/>
              <w:jc w:val="center"/>
              <w:rPr>
                <w:sz w:val="20"/>
                <w:szCs w:val="20"/>
              </w:rPr>
            </w:pPr>
            <w:r w:rsidRPr="002711FE">
              <w:rPr>
                <w:sz w:val="20"/>
                <w:szCs w:val="20"/>
              </w:rPr>
              <w:t>149,53</w:t>
            </w:r>
          </w:p>
        </w:tc>
        <w:tc>
          <w:tcPr>
            <w:tcW w:w="437" w:type="pct"/>
            <w:tcBorders>
              <w:top w:val="nil"/>
              <w:left w:val="nil"/>
              <w:bottom w:val="single" w:sz="4" w:space="0" w:color="auto"/>
              <w:right w:val="single" w:sz="4" w:space="0" w:color="auto"/>
            </w:tcBorders>
            <w:shd w:val="clear" w:color="auto" w:fill="auto"/>
            <w:noWrap/>
            <w:vAlign w:val="center"/>
            <w:hideMark/>
          </w:tcPr>
          <w:p w14:paraId="7F58268C" w14:textId="6B995C3B" w:rsidR="00B72DD9" w:rsidRPr="002711FE" w:rsidRDefault="00B72DD9" w:rsidP="00B72DD9">
            <w:pPr>
              <w:spacing w:before="0" w:after="0" w:line="240" w:lineRule="auto"/>
              <w:ind w:firstLine="0"/>
              <w:jc w:val="center"/>
              <w:rPr>
                <w:sz w:val="20"/>
                <w:szCs w:val="20"/>
              </w:rPr>
            </w:pPr>
            <w:r w:rsidRPr="002711FE">
              <w:rPr>
                <w:sz w:val="20"/>
                <w:szCs w:val="20"/>
              </w:rPr>
              <w:t>10,57</w:t>
            </w:r>
          </w:p>
        </w:tc>
        <w:tc>
          <w:tcPr>
            <w:tcW w:w="445" w:type="pct"/>
            <w:tcBorders>
              <w:top w:val="nil"/>
              <w:left w:val="nil"/>
              <w:bottom w:val="single" w:sz="4" w:space="0" w:color="auto"/>
              <w:right w:val="single" w:sz="4" w:space="0" w:color="auto"/>
            </w:tcBorders>
            <w:shd w:val="clear" w:color="auto" w:fill="auto"/>
            <w:noWrap/>
            <w:vAlign w:val="center"/>
            <w:hideMark/>
          </w:tcPr>
          <w:p w14:paraId="73CBCAA2" w14:textId="03A20C06" w:rsidR="00B72DD9" w:rsidRPr="002711FE" w:rsidRDefault="00B72DD9" w:rsidP="00B72DD9">
            <w:pPr>
              <w:spacing w:before="0" w:after="0" w:line="240" w:lineRule="auto"/>
              <w:ind w:firstLine="0"/>
              <w:jc w:val="center"/>
              <w:rPr>
                <w:sz w:val="20"/>
                <w:szCs w:val="20"/>
              </w:rPr>
            </w:pPr>
            <w:r w:rsidRPr="002711FE">
              <w:rPr>
                <w:sz w:val="20"/>
                <w:szCs w:val="20"/>
              </w:rPr>
              <w:t>23,00</w:t>
            </w:r>
          </w:p>
        </w:tc>
      </w:tr>
      <w:tr w:rsidR="002711FE" w:rsidRPr="002711FE" w14:paraId="3735D240"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12FCEA38" w14:textId="77777777" w:rsidR="00B72DD9" w:rsidRPr="002711FE" w:rsidRDefault="00B72DD9" w:rsidP="00B72DD9">
            <w:pPr>
              <w:spacing w:before="0" w:after="0" w:line="240" w:lineRule="auto"/>
              <w:ind w:firstLine="0"/>
              <w:jc w:val="center"/>
              <w:rPr>
                <w:sz w:val="20"/>
                <w:szCs w:val="20"/>
              </w:rPr>
            </w:pPr>
            <w:r w:rsidRPr="002711FE">
              <w:rPr>
                <w:sz w:val="20"/>
                <w:szCs w:val="20"/>
              </w:rPr>
              <w:t>7</w:t>
            </w:r>
          </w:p>
        </w:tc>
        <w:tc>
          <w:tcPr>
            <w:tcW w:w="1675" w:type="pct"/>
            <w:tcBorders>
              <w:top w:val="nil"/>
              <w:left w:val="nil"/>
              <w:bottom w:val="single" w:sz="4" w:space="0" w:color="auto"/>
              <w:right w:val="single" w:sz="4" w:space="0" w:color="auto"/>
            </w:tcBorders>
            <w:shd w:val="clear" w:color="auto" w:fill="auto"/>
            <w:noWrap/>
            <w:vAlign w:val="center"/>
            <w:hideMark/>
          </w:tcPr>
          <w:p w14:paraId="0BB21D1F"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hạ</w:t>
            </w:r>
            <w:proofErr w:type="spellEnd"/>
            <w:r w:rsidRPr="002711FE">
              <w:rPr>
                <w:sz w:val="20"/>
                <w:szCs w:val="20"/>
              </w:rPr>
              <w:t xml:space="preserve"> </w:t>
            </w:r>
            <w:proofErr w:type="spellStart"/>
            <w:r w:rsidRPr="002711FE">
              <w:rPr>
                <w:sz w:val="20"/>
                <w:szCs w:val="20"/>
              </w:rPr>
              <w:t>tầng</w:t>
            </w:r>
            <w:proofErr w:type="spellEnd"/>
            <w:r w:rsidRPr="002711FE">
              <w:rPr>
                <w:sz w:val="20"/>
                <w:szCs w:val="20"/>
              </w:rPr>
              <w:t xml:space="preserve"> </w:t>
            </w:r>
            <w:proofErr w:type="spellStart"/>
            <w:r w:rsidRPr="002711FE">
              <w:rPr>
                <w:sz w:val="20"/>
                <w:szCs w:val="20"/>
              </w:rPr>
              <w:t>kỹ</w:t>
            </w:r>
            <w:proofErr w:type="spellEnd"/>
            <w:r w:rsidRPr="002711FE">
              <w:rPr>
                <w:sz w:val="20"/>
                <w:szCs w:val="20"/>
              </w:rPr>
              <w:t xml:space="preserve"> </w:t>
            </w:r>
            <w:proofErr w:type="spellStart"/>
            <w:r w:rsidRPr="002711FE">
              <w:rPr>
                <w:sz w:val="20"/>
                <w:szCs w:val="20"/>
              </w:rPr>
              <w:t>thuật</w:t>
            </w:r>
            <w:proofErr w:type="spellEnd"/>
            <w:r w:rsidRPr="002711FE">
              <w:rPr>
                <w:sz w:val="20"/>
                <w:szCs w:val="20"/>
              </w:rPr>
              <w:t xml:space="preserve"> </w:t>
            </w:r>
            <w:proofErr w:type="spellStart"/>
            <w:r w:rsidRPr="002711FE">
              <w:rPr>
                <w:sz w:val="20"/>
                <w:szCs w:val="20"/>
              </w:rPr>
              <w:t>khác</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4B13D945" w14:textId="65513AC9" w:rsidR="00B72DD9" w:rsidRPr="002711FE" w:rsidRDefault="00B72DD9" w:rsidP="00B72DD9">
            <w:pPr>
              <w:spacing w:before="0" w:after="0" w:line="240" w:lineRule="auto"/>
              <w:ind w:firstLine="0"/>
              <w:jc w:val="center"/>
              <w:rPr>
                <w:sz w:val="20"/>
                <w:szCs w:val="20"/>
              </w:rPr>
            </w:pPr>
            <w:r w:rsidRPr="002711FE">
              <w:rPr>
                <w:sz w:val="20"/>
                <w:szCs w:val="20"/>
              </w:rPr>
              <w:t>8,57</w:t>
            </w:r>
          </w:p>
        </w:tc>
        <w:tc>
          <w:tcPr>
            <w:tcW w:w="478" w:type="pct"/>
            <w:tcBorders>
              <w:top w:val="nil"/>
              <w:left w:val="nil"/>
              <w:bottom w:val="single" w:sz="4" w:space="0" w:color="auto"/>
              <w:right w:val="single" w:sz="4" w:space="0" w:color="auto"/>
            </w:tcBorders>
            <w:shd w:val="clear" w:color="auto" w:fill="auto"/>
            <w:noWrap/>
            <w:vAlign w:val="center"/>
            <w:hideMark/>
          </w:tcPr>
          <w:p w14:paraId="53830FF2" w14:textId="2A682F97" w:rsidR="00B72DD9" w:rsidRPr="002711FE" w:rsidRDefault="00B72DD9" w:rsidP="00B72DD9">
            <w:pPr>
              <w:spacing w:before="0" w:after="0" w:line="240" w:lineRule="auto"/>
              <w:ind w:firstLine="0"/>
              <w:jc w:val="center"/>
              <w:rPr>
                <w:sz w:val="20"/>
                <w:szCs w:val="20"/>
              </w:rPr>
            </w:pPr>
            <w:r w:rsidRPr="002711FE">
              <w:rPr>
                <w:sz w:val="20"/>
                <w:szCs w:val="20"/>
              </w:rPr>
              <w:t>0,61</w:t>
            </w:r>
          </w:p>
        </w:tc>
        <w:tc>
          <w:tcPr>
            <w:tcW w:w="527" w:type="pct"/>
            <w:tcBorders>
              <w:top w:val="nil"/>
              <w:left w:val="nil"/>
              <w:bottom w:val="single" w:sz="4" w:space="0" w:color="auto"/>
              <w:right w:val="single" w:sz="4" w:space="0" w:color="auto"/>
            </w:tcBorders>
            <w:shd w:val="clear" w:color="auto" w:fill="auto"/>
            <w:noWrap/>
            <w:vAlign w:val="center"/>
            <w:hideMark/>
          </w:tcPr>
          <w:p w14:paraId="6607959F" w14:textId="7DC16FB8" w:rsidR="00B72DD9" w:rsidRPr="002711FE" w:rsidRDefault="00B72DD9" w:rsidP="00B72DD9">
            <w:pPr>
              <w:spacing w:before="0" w:after="0" w:line="240" w:lineRule="auto"/>
              <w:ind w:firstLine="0"/>
              <w:jc w:val="center"/>
              <w:rPr>
                <w:sz w:val="20"/>
                <w:szCs w:val="20"/>
              </w:rPr>
            </w:pPr>
            <w:r w:rsidRPr="002711FE">
              <w:rPr>
                <w:sz w:val="20"/>
                <w:szCs w:val="20"/>
              </w:rPr>
              <w:t>1,71</w:t>
            </w:r>
          </w:p>
        </w:tc>
        <w:tc>
          <w:tcPr>
            <w:tcW w:w="575" w:type="pct"/>
            <w:tcBorders>
              <w:top w:val="nil"/>
              <w:left w:val="nil"/>
              <w:bottom w:val="single" w:sz="4" w:space="0" w:color="auto"/>
              <w:right w:val="single" w:sz="4" w:space="0" w:color="auto"/>
            </w:tcBorders>
            <w:shd w:val="clear" w:color="auto" w:fill="auto"/>
            <w:noWrap/>
            <w:vAlign w:val="center"/>
            <w:hideMark/>
          </w:tcPr>
          <w:p w14:paraId="4C03E561" w14:textId="5A74377C" w:rsidR="00B72DD9" w:rsidRPr="002711FE" w:rsidRDefault="00B72DD9" w:rsidP="00B72DD9">
            <w:pPr>
              <w:spacing w:before="0" w:after="0" w:line="240" w:lineRule="auto"/>
              <w:ind w:firstLine="0"/>
              <w:jc w:val="center"/>
              <w:rPr>
                <w:sz w:val="20"/>
                <w:szCs w:val="20"/>
              </w:rPr>
            </w:pPr>
            <w:r w:rsidRPr="002711FE">
              <w:rPr>
                <w:sz w:val="20"/>
                <w:szCs w:val="20"/>
              </w:rPr>
              <w:t>18,40</w:t>
            </w:r>
          </w:p>
        </w:tc>
        <w:tc>
          <w:tcPr>
            <w:tcW w:w="437" w:type="pct"/>
            <w:tcBorders>
              <w:top w:val="nil"/>
              <w:left w:val="nil"/>
              <w:bottom w:val="single" w:sz="4" w:space="0" w:color="auto"/>
              <w:right w:val="single" w:sz="4" w:space="0" w:color="auto"/>
            </w:tcBorders>
            <w:shd w:val="clear" w:color="auto" w:fill="auto"/>
            <w:noWrap/>
            <w:vAlign w:val="center"/>
            <w:hideMark/>
          </w:tcPr>
          <w:p w14:paraId="4C83944D" w14:textId="7E5CFD58" w:rsidR="00B72DD9" w:rsidRPr="002711FE" w:rsidRDefault="00B72DD9" w:rsidP="00B72DD9">
            <w:pPr>
              <w:spacing w:before="0" w:after="0" w:line="240" w:lineRule="auto"/>
              <w:ind w:firstLine="0"/>
              <w:jc w:val="center"/>
              <w:rPr>
                <w:sz w:val="20"/>
                <w:szCs w:val="20"/>
              </w:rPr>
            </w:pPr>
            <w:r w:rsidRPr="002711FE">
              <w:rPr>
                <w:sz w:val="20"/>
                <w:szCs w:val="20"/>
              </w:rPr>
              <w:t>1,30</w:t>
            </w:r>
          </w:p>
        </w:tc>
        <w:tc>
          <w:tcPr>
            <w:tcW w:w="445" w:type="pct"/>
            <w:tcBorders>
              <w:top w:val="nil"/>
              <w:left w:val="nil"/>
              <w:bottom w:val="single" w:sz="4" w:space="0" w:color="auto"/>
              <w:right w:val="single" w:sz="4" w:space="0" w:color="auto"/>
            </w:tcBorders>
            <w:shd w:val="clear" w:color="auto" w:fill="auto"/>
            <w:noWrap/>
            <w:vAlign w:val="center"/>
            <w:hideMark/>
          </w:tcPr>
          <w:p w14:paraId="6EDD348C" w14:textId="74B3DF0F" w:rsidR="00B72DD9" w:rsidRPr="002711FE" w:rsidRDefault="00B72DD9" w:rsidP="00B72DD9">
            <w:pPr>
              <w:spacing w:before="0" w:after="0" w:line="240" w:lineRule="auto"/>
              <w:ind w:firstLine="0"/>
              <w:jc w:val="center"/>
              <w:rPr>
                <w:sz w:val="20"/>
                <w:szCs w:val="20"/>
              </w:rPr>
            </w:pPr>
            <w:r w:rsidRPr="002711FE">
              <w:rPr>
                <w:sz w:val="20"/>
                <w:szCs w:val="20"/>
              </w:rPr>
              <w:t>2,83</w:t>
            </w:r>
          </w:p>
        </w:tc>
      </w:tr>
      <w:tr w:rsidR="002711FE" w:rsidRPr="002711FE" w14:paraId="1DBC2A32"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26CFB09A"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II</w:t>
            </w:r>
          </w:p>
        </w:tc>
        <w:tc>
          <w:tcPr>
            <w:tcW w:w="1675" w:type="pct"/>
            <w:tcBorders>
              <w:top w:val="nil"/>
              <w:left w:val="nil"/>
              <w:bottom w:val="single" w:sz="4" w:space="0" w:color="auto"/>
              <w:right w:val="single" w:sz="4" w:space="0" w:color="auto"/>
            </w:tcBorders>
            <w:shd w:val="clear" w:color="auto" w:fill="auto"/>
            <w:noWrap/>
            <w:vAlign w:val="center"/>
            <w:hideMark/>
          </w:tcPr>
          <w:p w14:paraId="08B6C523" w14:textId="77777777" w:rsidR="00B72DD9" w:rsidRPr="002711FE" w:rsidRDefault="00B72DD9" w:rsidP="00B72DD9">
            <w:pPr>
              <w:spacing w:before="0" w:after="0" w:line="240" w:lineRule="auto"/>
              <w:ind w:firstLine="0"/>
              <w:jc w:val="left"/>
              <w:rPr>
                <w:b/>
                <w:bCs/>
                <w:sz w:val="20"/>
                <w:szCs w:val="20"/>
              </w:rPr>
            </w:pPr>
            <w:proofErr w:type="spellStart"/>
            <w:r w:rsidRPr="002711FE">
              <w:rPr>
                <w:b/>
                <w:bCs/>
                <w:sz w:val="20"/>
                <w:szCs w:val="20"/>
              </w:rPr>
              <w:t>Khu</w:t>
            </w:r>
            <w:proofErr w:type="spellEnd"/>
            <w:r w:rsidRPr="002711FE">
              <w:rPr>
                <w:b/>
                <w:bCs/>
                <w:sz w:val="20"/>
                <w:szCs w:val="20"/>
              </w:rPr>
              <w:t xml:space="preserve"> </w:t>
            </w:r>
            <w:proofErr w:type="spellStart"/>
            <w:r w:rsidRPr="002711FE">
              <w:rPr>
                <w:b/>
                <w:bCs/>
                <w:sz w:val="20"/>
                <w:szCs w:val="20"/>
              </w:rPr>
              <w:t>đất</w:t>
            </w:r>
            <w:proofErr w:type="spellEnd"/>
            <w:r w:rsidRPr="002711FE">
              <w:rPr>
                <w:b/>
                <w:bCs/>
                <w:sz w:val="20"/>
                <w:szCs w:val="20"/>
              </w:rPr>
              <w:t xml:space="preserve"> </w:t>
            </w:r>
            <w:proofErr w:type="spellStart"/>
            <w:r w:rsidRPr="002711FE">
              <w:rPr>
                <w:b/>
                <w:bCs/>
                <w:sz w:val="20"/>
                <w:szCs w:val="20"/>
              </w:rPr>
              <w:t>ngoài</w:t>
            </w:r>
            <w:proofErr w:type="spellEnd"/>
            <w:r w:rsidRPr="002711FE">
              <w:rPr>
                <w:b/>
                <w:bCs/>
                <w:sz w:val="20"/>
                <w:szCs w:val="20"/>
              </w:rPr>
              <w:t xml:space="preserve"> </w:t>
            </w:r>
            <w:proofErr w:type="spellStart"/>
            <w:r w:rsidRPr="002711FE">
              <w:rPr>
                <w:b/>
                <w:bCs/>
                <w:sz w:val="20"/>
                <w:szCs w:val="20"/>
              </w:rPr>
              <w:t>dân</w:t>
            </w:r>
            <w:proofErr w:type="spellEnd"/>
            <w:r w:rsidRPr="002711FE">
              <w:rPr>
                <w:b/>
                <w:bCs/>
                <w:sz w:val="20"/>
                <w:szCs w:val="20"/>
              </w:rPr>
              <w:t xml:space="preserve"> </w:t>
            </w:r>
            <w:proofErr w:type="spellStart"/>
            <w:r w:rsidRPr="002711FE">
              <w:rPr>
                <w:b/>
                <w:bCs/>
                <w:sz w:val="20"/>
                <w:szCs w:val="20"/>
              </w:rPr>
              <w:t>dụng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66B5843D" w14:textId="010C30AA" w:rsidR="00B72DD9" w:rsidRPr="002711FE" w:rsidRDefault="00B72DD9" w:rsidP="00B72DD9">
            <w:pPr>
              <w:spacing w:before="0" w:after="0" w:line="240" w:lineRule="auto"/>
              <w:ind w:firstLine="0"/>
              <w:jc w:val="center"/>
              <w:rPr>
                <w:b/>
                <w:bCs/>
                <w:sz w:val="20"/>
                <w:szCs w:val="20"/>
              </w:rPr>
            </w:pPr>
            <w:r w:rsidRPr="002711FE">
              <w:rPr>
                <w:b/>
                <w:bCs/>
                <w:sz w:val="20"/>
                <w:szCs w:val="20"/>
              </w:rPr>
              <w:t>569,70</w:t>
            </w:r>
          </w:p>
        </w:tc>
        <w:tc>
          <w:tcPr>
            <w:tcW w:w="478" w:type="pct"/>
            <w:tcBorders>
              <w:top w:val="nil"/>
              <w:left w:val="nil"/>
              <w:bottom w:val="single" w:sz="4" w:space="0" w:color="auto"/>
              <w:right w:val="single" w:sz="4" w:space="0" w:color="auto"/>
            </w:tcBorders>
            <w:shd w:val="clear" w:color="auto" w:fill="auto"/>
            <w:noWrap/>
            <w:vAlign w:val="center"/>
            <w:hideMark/>
          </w:tcPr>
          <w:p w14:paraId="5C9EFEA9" w14:textId="424B1380" w:rsidR="00B72DD9" w:rsidRPr="002711FE" w:rsidRDefault="00B72DD9" w:rsidP="00B72DD9">
            <w:pPr>
              <w:spacing w:before="0" w:after="0" w:line="240" w:lineRule="auto"/>
              <w:ind w:firstLine="0"/>
              <w:jc w:val="center"/>
              <w:rPr>
                <w:b/>
                <w:bCs/>
                <w:sz w:val="20"/>
                <w:szCs w:val="20"/>
              </w:rPr>
            </w:pPr>
            <w:r w:rsidRPr="002711FE">
              <w:rPr>
                <w:b/>
                <w:bCs/>
                <w:sz w:val="20"/>
                <w:szCs w:val="20"/>
              </w:rPr>
              <w:t>41,40</w:t>
            </w:r>
          </w:p>
        </w:tc>
        <w:tc>
          <w:tcPr>
            <w:tcW w:w="527" w:type="pct"/>
            <w:tcBorders>
              <w:top w:val="nil"/>
              <w:left w:val="nil"/>
              <w:bottom w:val="single" w:sz="4" w:space="0" w:color="auto"/>
              <w:right w:val="single" w:sz="4" w:space="0" w:color="auto"/>
            </w:tcBorders>
            <w:shd w:val="clear" w:color="auto" w:fill="auto"/>
            <w:noWrap/>
            <w:vAlign w:val="center"/>
            <w:hideMark/>
          </w:tcPr>
          <w:p w14:paraId="5A9C85D1" w14:textId="5C647F9B" w:rsidR="00B72DD9" w:rsidRPr="002711FE" w:rsidRDefault="00B72DD9" w:rsidP="00B72DD9">
            <w:pPr>
              <w:spacing w:before="0" w:after="0" w:line="240" w:lineRule="auto"/>
              <w:ind w:firstLine="0"/>
              <w:jc w:val="center"/>
              <w:rPr>
                <w:b/>
                <w:bCs/>
                <w:sz w:val="20"/>
                <w:szCs w:val="20"/>
              </w:rPr>
            </w:pPr>
            <w:r w:rsidRPr="002711FE">
              <w:rPr>
                <w:b/>
                <w:bCs/>
                <w:sz w:val="20"/>
                <w:szCs w:val="20"/>
              </w:rPr>
              <w:t>75,70</w:t>
            </w:r>
          </w:p>
        </w:tc>
        <w:tc>
          <w:tcPr>
            <w:tcW w:w="575" w:type="pct"/>
            <w:tcBorders>
              <w:top w:val="nil"/>
              <w:left w:val="nil"/>
              <w:bottom w:val="single" w:sz="4" w:space="0" w:color="auto"/>
              <w:right w:val="single" w:sz="4" w:space="0" w:color="auto"/>
            </w:tcBorders>
            <w:shd w:val="clear" w:color="auto" w:fill="auto"/>
            <w:noWrap/>
            <w:vAlign w:val="center"/>
            <w:hideMark/>
          </w:tcPr>
          <w:p w14:paraId="41C67665" w14:textId="5203E521" w:rsidR="00B72DD9" w:rsidRPr="002711FE" w:rsidRDefault="00B72DD9" w:rsidP="00B72DD9">
            <w:pPr>
              <w:spacing w:before="0" w:after="0" w:line="240" w:lineRule="auto"/>
              <w:ind w:firstLine="0"/>
              <w:jc w:val="center"/>
              <w:rPr>
                <w:b/>
                <w:bCs/>
                <w:sz w:val="20"/>
                <w:szCs w:val="20"/>
              </w:rPr>
            </w:pPr>
            <w:r w:rsidRPr="002711FE">
              <w:rPr>
                <w:b/>
                <w:bCs/>
                <w:sz w:val="20"/>
                <w:szCs w:val="20"/>
              </w:rPr>
              <w:t>596,57</w:t>
            </w:r>
          </w:p>
        </w:tc>
        <w:tc>
          <w:tcPr>
            <w:tcW w:w="437" w:type="pct"/>
            <w:tcBorders>
              <w:top w:val="nil"/>
              <w:left w:val="nil"/>
              <w:bottom w:val="single" w:sz="4" w:space="0" w:color="auto"/>
              <w:right w:val="single" w:sz="4" w:space="0" w:color="auto"/>
            </w:tcBorders>
            <w:shd w:val="clear" w:color="auto" w:fill="auto"/>
            <w:noWrap/>
            <w:vAlign w:val="center"/>
            <w:hideMark/>
          </w:tcPr>
          <w:p w14:paraId="75B8E7DD" w14:textId="34836716" w:rsidR="00B72DD9" w:rsidRPr="002711FE" w:rsidRDefault="00B72DD9" w:rsidP="00B72DD9">
            <w:pPr>
              <w:spacing w:before="0" w:after="0" w:line="240" w:lineRule="auto"/>
              <w:ind w:firstLine="0"/>
              <w:jc w:val="center"/>
              <w:rPr>
                <w:b/>
                <w:bCs/>
                <w:sz w:val="20"/>
                <w:szCs w:val="20"/>
              </w:rPr>
            </w:pPr>
            <w:r w:rsidRPr="002711FE">
              <w:rPr>
                <w:b/>
                <w:bCs/>
                <w:sz w:val="20"/>
                <w:szCs w:val="20"/>
              </w:rPr>
              <w:t>43,51</w:t>
            </w:r>
          </w:p>
        </w:tc>
        <w:tc>
          <w:tcPr>
            <w:tcW w:w="445" w:type="pct"/>
            <w:tcBorders>
              <w:top w:val="nil"/>
              <w:left w:val="nil"/>
              <w:bottom w:val="single" w:sz="4" w:space="0" w:color="auto"/>
              <w:right w:val="single" w:sz="4" w:space="0" w:color="auto"/>
            </w:tcBorders>
            <w:shd w:val="clear" w:color="auto" w:fill="auto"/>
            <w:noWrap/>
            <w:vAlign w:val="center"/>
            <w:hideMark/>
          </w:tcPr>
          <w:p w14:paraId="51A40E0F" w14:textId="6AAE24D8" w:rsidR="00B72DD9" w:rsidRPr="002711FE" w:rsidRDefault="00B72DD9" w:rsidP="00B72DD9">
            <w:pPr>
              <w:spacing w:before="0" w:after="0" w:line="240" w:lineRule="auto"/>
              <w:ind w:firstLine="0"/>
              <w:jc w:val="center"/>
              <w:rPr>
                <w:b/>
                <w:bCs/>
                <w:sz w:val="20"/>
                <w:szCs w:val="20"/>
              </w:rPr>
            </w:pPr>
            <w:r w:rsidRPr="002711FE">
              <w:rPr>
                <w:b/>
                <w:bCs/>
                <w:sz w:val="20"/>
                <w:szCs w:val="20"/>
              </w:rPr>
              <w:t>94,66</w:t>
            </w:r>
          </w:p>
        </w:tc>
      </w:tr>
      <w:tr w:rsidR="002711FE" w:rsidRPr="002711FE" w14:paraId="5AFCFA81" w14:textId="77777777" w:rsidTr="00316C93">
        <w:trPr>
          <w:trHeight w:val="885"/>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56AB8459" w14:textId="77777777" w:rsidR="00B72DD9" w:rsidRPr="002711FE" w:rsidRDefault="00B72DD9" w:rsidP="00B72DD9">
            <w:pPr>
              <w:spacing w:before="0" w:after="0" w:line="240" w:lineRule="auto"/>
              <w:ind w:firstLine="0"/>
              <w:jc w:val="center"/>
              <w:rPr>
                <w:sz w:val="20"/>
                <w:szCs w:val="20"/>
              </w:rPr>
            </w:pPr>
            <w:r w:rsidRPr="002711FE">
              <w:rPr>
                <w:sz w:val="20"/>
                <w:szCs w:val="20"/>
              </w:rPr>
              <w:t>1</w:t>
            </w:r>
          </w:p>
        </w:tc>
        <w:tc>
          <w:tcPr>
            <w:tcW w:w="1675" w:type="pct"/>
            <w:tcBorders>
              <w:top w:val="nil"/>
              <w:left w:val="nil"/>
              <w:bottom w:val="single" w:sz="4" w:space="0" w:color="auto"/>
              <w:right w:val="single" w:sz="4" w:space="0" w:color="auto"/>
            </w:tcBorders>
            <w:shd w:val="clear" w:color="auto" w:fill="auto"/>
            <w:vAlign w:val="center"/>
            <w:hideMark/>
          </w:tcPr>
          <w:p w14:paraId="0D012F6A"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Gây</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sản</w:t>
            </w:r>
            <w:proofErr w:type="spellEnd"/>
            <w:r w:rsidRPr="002711FE">
              <w:rPr>
                <w:sz w:val="20"/>
                <w:szCs w:val="20"/>
              </w:rPr>
              <w:t xml:space="preserve"> </w:t>
            </w:r>
            <w:proofErr w:type="spellStart"/>
            <w:r w:rsidRPr="002711FE">
              <w:rPr>
                <w:sz w:val="20"/>
                <w:szCs w:val="20"/>
              </w:rPr>
              <w:t>xuất</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canh</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chuyên</w:t>
            </w:r>
            <w:proofErr w:type="spellEnd"/>
            <w:r w:rsidRPr="002711FE">
              <w:rPr>
                <w:sz w:val="20"/>
                <w:szCs w:val="20"/>
              </w:rPr>
              <w:t xml:space="preserve"> </w:t>
            </w:r>
            <w:proofErr w:type="spellStart"/>
            <w:r w:rsidRPr="002711FE">
              <w:rPr>
                <w:sz w:val="20"/>
                <w:szCs w:val="20"/>
              </w:rPr>
              <w:t>dụng</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mối</w:t>
            </w:r>
            <w:proofErr w:type="spellEnd"/>
            <w:r w:rsidRPr="002711FE">
              <w:rPr>
                <w:sz w:val="20"/>
                <w:szCs w:val="20"/>
              </w:rPr>
              <w:t xml:space="preserve"> </w:t>
            </w:r>
            <w:proofErr w:type="spellStart"/>
            <w:r w:rsidRPr="002711FE">
              <w:rPr>
                <w:sz w:val="20"/>
                <w:szCs w:val="20"/>
              </w:rPr>
              <w:t>hạ</w:t>
            </w:r>
            <w:proofErr w:type="spellEnd"/>
            <w:r w:rsidRPr="002711FE">
              <w:rPr>
                <w:sz w:val="20"/>
                <w:szCs w:val="20"/>
              </w:rPr>
              <w:t xml:space="preserve"> </w:t>
            </w:r>
            <w:proofErr w:type="spellStart"/>
            <w:r w:rsidRPr="002711FE">
              <w:rPr>
                <w:sz w:val="20"/>
                <w:szCs w:val="20"/>
              </w:rPr>
              <w:t>tầng</w:t>
            </w:r>
            <w:proofErr w:type="spellEnd"/>
            <w:r w:rsidRPr="002711FE">
              <w:rPr>
                <w:sz w:val="20"/>
                <w:szCs w:val="20"/>
              </w:rPr>
              <w:t xml:space="preserve"> </w:t>
            </w:r>
            <w:proofErr w:type="spellStart"/>
            <w:r w:rsidRPr="002711FE">
              <w:rPr>
                <w:sz w:val="20"/>
                <w:szCs w:val="20"/>
              </w:rPr>
              <w:t>kỹ</w:t>
            </w:r>
            <w:proofErr w:type="spellEnd"/>
            <w:r w:rsidRPr="002711FE">
              <w:rPr>
                <w:sz w:val="20"/>
                <w:szCs w:val="20"/>
              </w:rPr>
              <w:t xml:space="preserve"> </w:t>
            </w:r>
            <w:proofErr w:type="spellStart"/>
            <w:r w:rsidRPr="002711FE">
              <w:rPr>
                <w:sz w:val="20"/>
                <w:szCs w:val="20"/>
              </w:rPr>
              <w:t>thuật</w:t>
            </w:r>
            <w:proofErr w:type="spellEnd"/>
            <w:r w:rsidRPr="002711FE">
              <w:rPr>
                <w:sz w:val="20"/>
                <w:szCs w:val="20"/>
              </w:rPr>
              <w:t xml:space="preserve">, </w:t>
            </w: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w:t>
            </w:r>
          </w:p>
        </w:tc>
        <w:tc>
          <w:tcPr>
            <w:tcW w:w="527" w:type="pct"/>
            <w:tcBorders>
              <w:top w:val="nil"/>
              <w:left w:val="nil"/>
              <w:bottom w:val="single" w:sz="4" w:space="0" w:color="auto"/>
              <w:right w:val="single" w:sz="4" w:space="0" w:color="auto"/>
            </w:tcBorders>
            <w:shd w:val="clear" w:color="auto" w:fill="auto"/>
            <w:noWrap/>
            <w:vAlign w:val="center"/>
            <w:hideMark/>
          </w:tcPr>
          <w:p w14:paraId="0184AA43" w14:textId="6479D273" w:rsidR="00B72DD9" w:rsidRPr="002711FE" w:rsidRDefault="00B72DD9" w:rsidP="00B72DD9">
            <w:pPr>
              <w:spacing w:before="0" w:after="0" w:line="240" w:lineRule="auto"/>
              <w:ind w:firstLine="0"/>
              <w:jc w:val="center"/>
              <w:rPr>
                <w:sz w:val="20"/>
                <w:szCs w:val="20"/>
              </w:rPr>
            </w:pPr>
            <w:r w:rsidRPr="002711FE">
              <w:rPr>
                <w:sz w:val="20"/>
                <w:szCs w:val="20"/>
              </w:rPr>
              <w:t>330,48</w:t>
            </w:r>
          </w:p>
        </w:tc>
        <w:tc>
          <w:tcPr>
            <w:tcW w:w="478" w:type="pct"/>
            <w:tcBorders>
              <w:top w:val="nil"/>
              <w:left w:val="nil"/>
              <w:bottom w:val="single" w:sz="4" w:space="0" w:color="auto"/>
              <w:right w:val="single" w:sz="4" w:space="0" w:color="auto"/>
            </w:tcBorders>
            <w:shd w:val="clear" w:color="auto" w:fill="auto"/>
            <w:noWrap/>
            <w:vAlign w:val="center"/>
            <w:hideMark/>
          </w:tcPr>
          <w:p w14:paraId="59847B05" w14:textId="70E25F69" w:rsidR="00B72DD9" w:rsidRPr="002711FE" w:rsidRDefault="00B72DD9" w:rsidP="00B72DD9">
            <w:pPr>
              <w:spacing w:before="0" w:after="0" w:line="240" w:lineRule="auto"/>
              <w:ind w:firstLine="0"/>
              <w:jc w:val="center"/>
              <w:rPr>
                <w:sz w:val="20"/>
                <w:szCs w:val="20"/>
              </w:rPr>
            </w:pPr>
            <w:r w:rsidRPr="002711FE">
              <w:rPr>
                <w:sz w:val="20"/>
                <w:szCs w:val="20"/>
              </w:rPr>
              <w:t>23,37</w:t>
            </w:r>
          </w:p>
        </w:tc>
        <w:tc>
          <w:tcPr>
            <w:tcW w:w="527" w:type="pct"/>
            <w:tcBorders>
              <w:top w:val="nil"/>
              <w:left w:val="nil"/>
              <w:bottom w:val="single" w:sz="4" w:space="0" w:color="auto"/>
              <w:right w:val="single" w:sz="4" w:space="0" w:color="auto"/>
            </w:tcBorders>
            <w:shd w:val="clear" w:color="auto" w:fill="auto"/>
            <w:noWrap/>
            <w:vAlign w:val="center"/>
            <w:hideMark/>
          </w:tcPr>
          <w:p w14:paraId="4A704EE0" w14:textId="56B7801A" w:rsidR="00B72DD9" w:rsidRPr="002711FE" w:rsidRDefault="00B72DD9" w:rsidP="00B72DD9">
            <w:pPr>
              <w:spacing w:before="0" w:after="0" w:line="240" w:lineRule="auto"/>
              <w:ind w:firstLine="0"/>
              <w:jc w:val="center"/>
              <w:rPr>
                <w:sz w:val="20"/>
                <w:szCs w:val="20"/>
              </w:rPr>
            </w:pPr>
            <w:r w:rsidRPr="002711FE">
              <w:rPr>
                <w:sz w:val="20"/>
                <w:szCs w:val="20"/>
              </w:rPr>
              <w:t>66,10</w:t>
            </w:r>
          </w:p>
        </w:tc>
        <w:tc>
          <w:tcPr>
            <w:tcW w:w="575" w:type="pct"/>
            <w:tcBorders>
              <w:top w:val="nil"/>
              <w:left w:val="nil"/>
              <w:bottom w:val="single" w:sz="4" w:space="0" w:color="auto"/>
              <w:right w:val="single" w:sz="4" w:space="0" w:color="auto"/>
            </w:tcBorders>
            <w:shd w:val="clear" w:color="auto" w:fill="auto"/>
            <w:noWrap/>
            <w:vAlign w:val="center"/>
            <w:hideMark/>
          </w:tcPr>
          <w:p w14:paraId="518EC76F" w14:textId="7D53F717" w:rsidR="00B72DD9" w:rsidRPr="002711FE" w:rsidRDefault="00B72DD9" w:rsidP="00B72DD9">
            <w:pPr>
              <w:spacing w:before="0" w:after="0" w:line="240" w:lineRule="auto"/>
              <w:ind w:firstLine="0"/>
              <w:jc w:val="center"/>
              <w:rPr>
                <w:sz w:val="20"/>
                <w:szCs w:val="20"/>
              </w:rPr>
            </w:pPr>
            <w:r w:rsidRPr="002711FE">
              <w:rPr>
                <w:sz w:val="20"/>
                <w:szCs w:val="20"/>
              </w:rPr>
              <w:t>330,48</w:t>
            </w:r>
          </w:p>
        </w:tc>
        <w:tc>
          <w:tcPr>
            <w:tcW w:w="437" w:type="pct"/>
            <w:tcBorders>
              <w:top w:val="nil"/>
              <w:left w:val="nil"/>
              <w:bottom w:val="single" w:sz="4" w:space="0" w:color="auto"/>
              <w:right w:val="single" w:sz="4" w:space="0" w:color="auto"/>
            </w:tcBorders>
            <w:shd w:val="clear" w:color="auto" w:fill="auto"/>
            <w:noWrap/>
            <w:vAlign w:val="center"/>
            <w:hideMark/>
          </w:tcPr>
          <w:p w14:paraId="6D85C1EA" w14:textId="0FEAA648" w:rsidR="00B72DD9" w:rsidRPr="002711FE" w:rsidRDefault="00B72DD9" w:rsidP="00B72DD9">
            <w:pPr>
              <w:spacing w:before="0" w:after="0" w:line="240" w:lineRule="auto"/>
              <w:ind w:firstLine="0"/>
              <w:jc w:val="center"/>
              <w:rPr>
                <w:sz w:val="20"/>
                <w:szCs w:val="20"/>
              </w:rPr>
            </w:pPr>
            <w:r w:rsidRPr="002711FE">
              <w:rPr>
                <w:sz w:val="20"/>
                <w:szCs w:val="20"/>
              </w:rPr>
              <w:t>23,37</w:t>
            </w:r>
          </w:p>
        </w:tc>
        <w:tc>
          <w:tcPr>
            <w:tcW w:w="445" w:type="pct"/>
            <w:tcBorders>
              <w:top w:val="nil"/>
              <w:left w:val="nil"/>
              <w:bottom w:val="single" w:sz="4" w:space="0" w:color="auto"/>
              <w:right w:val="single" w:sz="4" w:space="0" w:color="auto"/>
            </w:tcBorders>
            <w:shd w:val="clear" w:color="auto" w:fill="auto"/>
            <w:noWrap/>
            <w:vAlign w:val="center"/>
            <w:hideMark/>
          </w:tcPr>
          <w:p w14:paraId="3F6D30FC" w14:textId="04F7782D" w:rsidR="00B72DD9" w:rsidRPr="002711FE" w:rsidRDefault="00B72DD9" w:rsidP="00B72DD9">
            <w:pPr>
              <w:spacing w:before="0" w:after="0" w:line="240" w:lineRule="auto"/>
              <w:ind w:firstLine="0"/>
              <w:jc w:val="center"/>
              <w:rPr>
                <w:sz w:val="20"/>
                <w:szCs w:val="20"/>
              </w:rPr>
            </w:pPr>
            <w:r w:rsidRPr="002711FE">
              <w:rPr>
                <w:sz w:val="20"/>
                <w:szCs w:val="20"/>
              </w:rPr>
              <w:t>50,84</w:t>
            </w:r>
          </w:p>
        </w:tc>
      </w:tr>
      <w:tr w:rsidR="002711FE" w:rsidRPr="002711FE" w14:paraId="37C45E37" w14:textId="77777777" w:rsidTr="00316C93">
        <w:trPr>
          <w:trHeight w:val="465"/>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3623013A" w14:textId="77777777" w:rsidR="00B72DD9" w:rsidRPr="002711FE" w:rsidRDefault="00B72DD9" w:rsidP="00B72DD9">
            <w:pPr>
              <w:spacing w:before="0" w:after="0" w:line="240" w:lineRule="auto"/>
              <w:ind w:firstLine="0"/>
              <w:jc w:val="center"/>
              <w:rPr>
                <w:sz w:val="20"/>
                <w:szCs w:val="20"/>
              </w:rPr>
            </w:pPr>
            <w:r w:rsidRPr="002711FE">
              <w:rPr>
                <w:sz w:val="20"/>
                <w:szCs w:val="20"/>
              </w:rPr>
              <w:t>2</w:t>
            </w:r>
          </w:p>
        </w:tc>
        <w:tc>
          <w:tcPr>
            <w:tcW w:w="1675" w:type="pct"/>
            <w:tcBorders>
              <w:top w:val="nil"/>
              <w:left w:val="nil"/>
              <w:bottom w:val="single" w:sz="4" w:space="0" w:color="auto"/>
              <w:right w:val="single" w:sz="4" w:space="0" w:color="auto"/>
            </w:tcBorders>
            <w:shd w:val="clear" w:color="auto" w:fill="auto"/>
            <w:vAlign w:val="center"/>
            <w:hideMark/>
          </w:tcPr>
          <w:p w14:paraId="77F2EA27"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sản</w:t>
            </w:r>
            <w:proofErr w:type="spellEnd"/>
            <w:r w:rsidRPr="002711FE">
              <w:rPr>
                <w:sz w:val="20"/>
                <w:szCs w:val="20"/>
              </w:rPr>
              <w:t xml:space="preserve"> </w:t>
            </w:r>
            <w:proofErr w:type="spellStart"/>
            <w:r w:rsidRPr="002711FE">
              <w:rPr>
                <w:sz w:val="20"/>
                <w:szCs w:val="20"/>
              </w:rPr>
              <w:t>xuất</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3D0DE370" w14:textId="732D34BF" w:rsidR="00B72DD9" w:rsidRPr="002711FE" w:rsidRDefault="00B72DD9" w:rsidP="00B72DD9">
            <w:pPr>
              <w:spacing w:before="0" w:after="0" w:line="240" w:lineRule="auto"/>
              <w:ind w:firstLine="0"/>
              <w:jc w:val="center"/>
              <w:rPr>
                <w:sz w:val="20"/>
                <w:szCs w:val="20"/>
              </w:rPr>
            </w:pPr>
            <w:r w:rsidRPr="002711FE">
              <w:rPr>
                <w:sz w:val="20"/>
                <w:szCs w:val="20"/>
              </w:rPr>
              <w:t>18,64</w:t>
            </w:r>
          </w:p>
        </w:tc>
        <w:tc>
          <w:tcPr>
            <w:tcW w:w="478" w:type="pct"/>
            <w:tcBorders>
              <w:top w:val="nil"/>
              <w:left w:val="nil"/>
              <w:bottom w:val="single" w:sz="4" w:space="0" w:color="auto"/>
              <w:right w:val="single" w:sz="4" w:space="0" w:color="auto"/>
            </w:tcBorders>
            <w:shd w:val="clear" w:color="auto" w:fill="auto"/>
            <w:noWrap/>
            <w:vAlign w:val="center"/>
            <w:hideMark/>
          </w:tcPr>
          <w:p w14:paraId="58DB1089" w14:textId="41452399" w:rsidR="00B72DD9" w:rsidRPr="002711FE" w:rsidRDefault="00B72DD9" w:rsidP="00B72DD9">
            <w:pPr>
              <w:spacing w:before="0" w:after="0" w:line="240" w:lineRule="auto"/>
              <w:ind w:firstLine="0"/>
              <w:jc w:val="center"/>
              <w:rPr>
                <w:sz w:val="20"/>
                <w:szCs w:val="20"/>
              </w:rPr>
            </w:pPr>
            <w:r w:rsidRPr="002711FE">
              <w:rPr>
                <w:sz w:val="20"/>
                <w:szCs w:val="20"/>
              </w:rPr>
              <w:t>1,32</w:t>
            </w:r>
          </w:p>
        </w:tc>
        <w:tc>
          <w:tcPr>
            <w:tcW w:w="527" w:type="pct"/>
            <w:tcBorders>
              <w:top w:val="nil"/>
              <w:left w:val="nil"/>
              <w:bottom w:val="single" w:sz="4" w:space="0" w:color="auto"/>
              <w:right w:val="single" w:sz="4" w:space="0" w:color="auto"/>
            </w:tcBorders>
            <w:shd w:val="clear" w:color="auto" w:fill="auto"/>
            <w:noWrap/>
            <w:vAlign w:val="center"/>
            <w:hideMark/>
          </w:tcPr>
          <w:p w14:paraId="6716313B" w14:textId="2F8352DD" w:rsidR="00B72DD9" w:rsidRPr="002711FE" w:rsidRDefault="00B72DD9" w:rsidP="00B72DD9">
            <w:pPr>
              <w:spacing w:before="0" w:after="0" w:line="240" w:lineRule="auto"/>
              <w:ind w:firstLine="0"/>
              <w:jc w:val="center"/>
              <w:rPr>
                <w:sz w:val="20"/>
                <w:szCs w:val="20"/>
              </w:rPr>
            </w:pPr>
            <w:r w:rsidRPr="002711FE">
              <w:rPr>
                <w:sz w:val="20"/>
                <w:szCs w:val="20"/>
              </w:rPr>
              <w:t>3,73</w:t>
            </w:r>
          </w:p>
        </w:tc>
        <w:tc>
          <w:tcPr>
            <w:tcW w:w="575" w:type="pct"/>
            <w:tcBorders>
              <w:top w:val="nil"/>
              <w:left w:val="nil"/>
              <w:bottom w:val="single" w:sz="4" w:space="0" w:color="auto"/>
              <w:right w:val="single" w:sz="4" w:space="0" w:color="auto"/>
            </w:tcBorders>
            <w:shd w:val="clear" w:color="auto" w:fill="auto"/>
            <w:noWrap/>
            <w:vAlign w:val="center"/>
            <w:hideMark/>
          </w:tcPr>
          <w:p w14:paraId="596B9FFD" w14:textId="396BA324" w:rsidR="00B72DD9" w:rsidRPr="002711FE" w:rsidRDefault="00B72DD9" w:rsidP="00B72DD9">
            <w:pPr>
              <w:spacing w:before="0" w:after="0" w:line="240" w:lineRule="auto"/>
              <w:ind w:firstLine="0"/>
              <w:jc w:val="center"/>
              <w:rPr>
                <w:sz w:val="20"/>
                <w:szCs w:val="20"/>
              </w:rPr>
            </w:pPr>
            <w:r w:rsidRPr="002711FE">
              <w:rPr>
                <w:sz w:val="20"/>
                <w:szCs w:val="20"/>
              </w:rPr>
              <w:t>18,64</w:t>
            </w:r>
          </w:p>
        </w:tc>
        <w:tc>
          <w:tcPr>
            <w:tcW w:w="437" w:type="pct"/>
            <w:tcBorders>
              <w:top w:val="nil"/>
              <w:left w:val="nil"/>
              <w:bottom w:val="single" w:sz="4" w:space="0" w:color="auto"/>
              <w:right w:val="single" w:sz="4" w:space="0" w:color="auto"/>
            </w:tcBorders>
            <w:shd w:val="clear" w:color="auto" w:fill="auto"/>
            <w:noWrap/>
            <w:vAlign w:val="center"/>
            <w:hideMark/>
          </w:tcPr>
          <w:p w14:paraId="10E59AE8" w14:textId="4C71D17D" w:rsidR="00B72DD9" w:rsidRPr="002711FE" w:rsidRDefault="00B72DD9" w:rsidP="00B72DD9">
            <w:pPr>
              <w:spacing w:before="0" w:after="0" w:line="240" w:lineRule="auto"/>
              <w:ind w:firstLine="0"/>
              <w:jc w:val="center"/>
              <w:rPr>
                <w:sz w:val="20"/>
                <w:szCs w:val="20"/>
              </w:rPr>
            </w:pPr>
            <w:r w:rsidRPr="002711FE">
              <w:rPr>
                <w:sz w:val="20"/>
                <w:szCs w:val="20"/>
              </w:rPr>
              <w:t>1,32</w:t>
            </w:r>
          </w:p>
        </w:tc>
        <w:tc>
          <w:tcPr>
            <w:tcW w:w="445" w:type="pct"/>
            <w:tcBorders>
              <w:top w:val="nil"/>
              <w:left w:val="nil"/>
              <w:bottom w:val="single" w:sz="4" w:space="0" w:color="auto"/>
              <w:right w:val="single" w:sz="4" w:space="0" w:color="auto"/>
            </w:tcBorders>
            <w:shd w:val="clear" w:color="auto" w:fill="auto"/>
            <w:noWrap/>
            <w:vAlign w:val="center"/>
            <w:hideMark/>
          </w:tcPr>
          <w:p w14:paraId="537482A2" w14:textId="1FED7338" w:rsidR="00B72DD9" w:rsidRPr="002711FE" w:rsidRDefault="00B72DD9" w:rsidP="00B72DD9">
            <w:pPr>
              <w:spacing w:before="0" w:after="0" w:line="240" w:lineRule="auto"/>
              <w:ind w:firstLine="0"/>
              <w:jc w:val="center"/>
              <w:rPr>
                <w:sz w:val="20"/>
                <w:szCs w:val="20"/>
              </w:rPr>
            </w:pPr>
            <w:r w:rsidRPr="002711FE">
              <w:rPr>
                <w:sz w:val="20"/>
                <w:szCs w:val="20"/>
              </w:rPr>
              <w:t>2,87</w:t>
            </w:r>
          </w:p>
        </w:tc>
      </w:tr>
      <w:tr w:rsidR="002711FE" w:rsidRPr="002711FE" w14:paraId="369459B9" w14:textId="77777777" w:rsidTr="00316C93">
        <w:trPr>
          <w:trHeight w:val="375"/>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035F23E6" w14:textId="77777777" w:rsidR="00B72DD9" w:rsidRPr="002711FE" w:rsidRDefault="00B72DD9" w:rsidP="00B72DD9">
            <w:pPr>
              <w:spacing w:before="0" w:after="0" w:line="240" w:lineRule="auto"/>
              <w:ind w:firstLine="0"/>
              <w:jc w:val="center"/>
              <w:rPr>
                <w:sz w:val="20"/>
                <w:szCs w:val="20"/>
              </w:rPr>
            </w:pPr>
            <w:r w:rsidRPr="002711FE">
              <w:rPr>
                <w:sz w:val="20"/>
                <w:szCs w:val="20"/>
              </w:rPr>
              <w:t>3</w:t>
            </w:r>
          </w:p>
        </w:tc>
        <w:tc>
          <w:tcPr>
            <w:tcW w:w="1675" w:type="pct"/>
            <w:tcBorders>
              <w:top w:val="nil"/>
              <w:left w:val="nil"/>
              <w:bottom w:val="single" w:sz="4" w:space="0" w:color="auto"/>
              <w:right w:val="single" w:sz="4" w:space="0" w:color="auto"/>
            </w:tcBorders>
            <w:shd w:val="clear" w:color="auto" w:fill="auto"/>
            <w:noWrap/>
            <w:vAlign w:val="center"/>
            <w:hideMark/>
          </w:tcPr>
          <w:p w14:paraId="73F0DFB4"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w:t>
            </w:r>
            <w:proofErr w:type="spellStart"/>
            <w:r w:rsidRPr="002711FE">
              <w:rPr>
                <w:sz w:val="20"/>
                <w:szCs w:val="20"/>
              </w:rPr>
              <w:t>nghiên</w:t>
            </w:r>
            <w:proofErr w:type="spellEnd"/>
            <w:r w:rsidRPr="002711FE">
              <w:rPr>
                <w:sz w:val="20"/>
                <w:szCs w:val="20"/>
              </w:rPr>
              <w:t xml:space="preserve"> </w:t>
            </w:r>
            <w:proofErr w:type="spellStart"/>
            <w:r w:rsidRPr="002711FE">
              <w:rPr>
                <w:sz w:val="20"/>
                <w:szCs w:val="20"/>
              </w:rPr>
              <w:t>cứu</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7AC30295" w14:textId="42984D4D" w:rsidR="00B72DD9" w:rsidRPr="002711FE" w:rsidRDefault="00B72DD9" w:rsidP="00B72DD9">
            <w:pPr>
              <w:spacing w:before="0" w:after="0" w:line="240" w:lineRule="auto"/>
              <w:ind w:firstLine="0"/>
              <w:jc w:val="center"/>
              <w:rPr>
                <w:sz w:val="20"/>
                <w:szCs w:val="20"/>
              </w:rPr>
            </w:pPr>
            <w:r w:rsidRPr="002711FE">
              <w:rPr>
                <w:sz w:val="20"/>
                <w:szCs w:val="20"/>
              </w:rPr>
              <w:t>55,48</w:t>
            </w:r>
          </w:p>
        </w:tc>
        <w:tc>
          <w:tcPr>
            <w:tcW w:w="478" w:type="pct"/>
            <w:tcBorders>
              <w:top w:val="nil"/>
              <w:left w:val="nil"/>
              <w:bottom w:val="single" w:sz="4" w:space="0" w:color="auto"/>
              <w:right w:val="single" w:sz="4" w:space="0" w:color="auto"/>
            </w:tcBorders>
            <w:shd w:val="clear" w:color="auto" w:fill="auto"/>
            <w:noWrap/>
            <w:vAlign w:val="center"/>
            <w:hideMark/>
          </w:tcPr>
          <w:p w14:paraId="26471A9F" w14:textId="40525BC9" w:rsidR="00B72DD9" w:rsidRPr="002711FE" w:rsidRDefault="00B72DD9" w:rsidP="00B72DD9">
            <w:pPr>
              <w:spacing w:before="0" w:after="0" w:line="240" w:lineRule="auto"/>
              <w:ind w:firstLine="0"/>
              <w:jc w:val="center"/>
              <w:rPr>
                <w:sz w:val="20"/>
                <w:szCs w:val="20"/>
              </w:rPr>
            </w:pPr>
            <w:r w:rsidRPr="002711FE">
              <w:rPr>
                <w:sz w:val="20"/>
                <w:szCs w:val="20"/>
              </w:rPr>
              <w:t>12,25</w:t>
            </w:r>
          </w:p>
        </w:tc>
        <w:tc>
          <w:tcPr>
            <w:tcW w:w="527" w:type="pct"/>
            <w:tcBorders>
              <w:top w:val="nil"/>
              <w:left w:val="nil"/>
              <w:bottom w:val="single" w:sz="4" w:space="0" w:color="auto"/>
              <w:right w:val="single" w:sz="4" w:space="0" w:color="auto"/>
            </w:tcBorders>
            <w:shd w:val="clear" w:color="auto" w:fill="auto"/>
            <w:noWrap/>
            <w:vAlign w:val="center"/>
            <w:hideMark/>
          </w:tcPr>
          <w:p w14:paraId="10D50F6B" w14:textId="0C6420C1" w:rsidR="00B72DD9" w:rsidRPr="002711FE" w:rsidRDefault="00B72DD9" w:rsidP="00B72DD9">
            <w:pPr>
              <w:spacing w:before="0" w:after="0" w:line="240" w:lineRule="auto"/>
              <w:ind w:firstLine="0"/>
              <w:jc w:val="center"/>
              <w:rPr>
                <w:sz w:val="20"/>
                <w:szCs w:val="20"/>
              </w:rPr>
            </w:pPr>
            <w:r w:rsidRPr="002711FE">
              <w:rPr>
                <w:sz w:val="20"/>
                <w:szCs w:val="20"/>
              </w:rPr>
              <w:t>23,10</w:t>
            </w:r>
          </w:p>
        </w:tc>
        <w:tc>
          <w:tcPr>
            <w:tcW w:w="575" w:type="pct"/>
            <w:tcBorders>
              <w:top w:val="nil"/>
              <w:left w:val="nil"/>
              <w:bottom w:val="single" w:sz="4" w:space="0" w:color="auto"/>
              <w:right w:val="single" w:sz="4" w:space="0" w:color="auto"/>
            </w:tcBorders>
            <w:shd w:val="clear" w:color="auto" w:fill="auto"/>
            <w:noWrap/>
            <w:vAlign w:val="center"/>
            <w:hideMark/>
          </w:tcPr>
          <w:p w14:paraId="58BD448D" w14:textId="2D97CFD7" w:rsidR="00B72DD9" w:rsidRPr="002711FE" w:rsidRDefault="00B72DD9" w:rsidP="00B72DD9">
            <w:pPr>
              <w:spacing w:before="0" w:after="0" w:line="240" w:lineRule="auto"/>
              <w:ind w:firstLine="0"/>
              <w:jc w:val="center"/>
              <w:rPr>
                <w:sz w:val="20"/>
                <w:szCs w:val="20"/>
              </w:rPr>
            </w:pPr>
            <w:r w:rsidRPr="002711FE">
              <w:rPr>
                <w:sz w:val="20"/>
                <w:szCs w:val="20"/>
              </w:rPr>
              <w:t>55,48</w:t>
            </w:r>
          </w:p>
        </w:tc>
        <w:tc>
          <w:tcPr>
            <w:tcW w:w="437" w:type="pct"/>
            <w:tcBorders>
              <w:top w:val="nil"/>
              <w:left w:val="nil"/>
              <w:bottom w:val="single" w:sz="4" w:space="0" w:color="auto"/>
              <w:right w:val="single" w:sz="4" w:space="0" w:color="auto"/>
            </w:tcBorders>
            <w:shd w:val="clear" w:color="auto" w:fill="auto"/>
            <w:noWrap/>
            <w:vAlign w:val="center"/>
            <w:hideMark/>
          </w:tcPr>
          <w:p w14:paraId="6FFBB667" w14:textId="77E1FA36" w:rsidR="00B72DD9" w:rsidRPr="002711FE" w:rsidRDefault="00B72DD9" w:rsidP="00B72DD9">
            <w:pPr>
              <w:spacing w:before="0" w:after="0" w:line="240" w:lineRule="auto"/>
              <w:ind w:firstLine="0"/>
              <w:jc w:val="center"/>
              <w:rPr>
                <w:sz w:val="20"/>
                <w:szCs w:val="20"/>
              </w:rPr>
            </w:pPr>
            <w:r w:rsidRPr="002711FE">
              <w:rPr>
                <w:sz w:val="20"/>
                <w:szCs w:val="20"/>
              </w:rPr>
              <w:t>3,92</w:t>
            </w:r>
          </w:p>
        </w:tc>
        <w:tc>
          <w:tcPr>
            <w:tcW w:w="445" w:type="pct"/>
            <w:tcBorders>
              <w:top w:val="nil"/>
              <w:left w:val="nil"/>
              <w:bottom w:val="single" w:sz="4" w:space="0" w:color="auto"/>
              <w:right w:val="single" w:sz="4" w:space="0" w:color="auto"/>
            </w:tcBorders>
            <w:shd w:val="clear" w:color="auto" w:fill="auto"/>
            <w:noWrap/>
            <w:vAlign w:val="center"/>
            <w:hideMark/>
          </w:tcPr>
          <w:p w14:paraId="26917DD0" w14:textId="0BACD82A" w:rsidR="00B72DD9" w:rsidRPr="002711FE" w:rsidRDefault="00B72DD9" w:rsidP="00B72DD9">
            <w:pPr>
              <w:spacing w:before="0" w:after="0" w:line="240" w:lineRule="auto"/>
              <w:ind w:firstLine="0"/>
              <w:jc w:val="center"/>
              <w:rPr>
                <w:sz w:val="20"/>
                <w:szCs w:val="20"/>
              </w:rPr>
            </w:pPr>
            <w:r w:rsidRPr="002711FE">
              <w:rPr>
                <w:sz w:val="20"/>
                <w:szCs w:val="20"/>
              </w:rPr>
              <w:t>8,54</w:t>
            </w:r>
          </w:p>
        </w:tc>
      </w:tr>
      <w:tr w:rsidR="002711FE" w:rsidRPr="002711FE" w14:paraId="34816C27"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7442DAC8" w14:textId="77777777" w:rsidR="00B72DD9" w:rsidRPr="002711FE" w:rsidRDefault="00B72DD9" w:rsidP="00B72DD9">
            <w:pPr>
              <w:spacing w:before="0" w:after="0" w:line="240" w:lineRule="auto"/>
              <w:ind w:firstLine="0"/>
              <w:jc w:val="center"/>
              <w:rPr>
                <w:sz w:val="20"/>
                <w:szCs w:val="20"/>
              </w:rPr>
            </w:pPr>
            <w:r w:rsidRPr="002711FE">
              <w:rPr>
                <w:sz w:val="20"/>
                <w:szCs w:val="20"/>
              </w:rPr>
              <w:t>4</w:t>
            </w:r>
          </w:p>
        </w:tc>
        <w:tc>
          <w:tcPr>
            <w:tcW w:w="1675" w:type="pct"/>
            <w:tcBorders>
              <w:top w:val="nil"/>
              <w:left w:val="nil"/>
              <w:bottom w:val="single" w:sz="4" w:space="0" w:color="auto"/>
              <w:right w:val="single" w:sz="4" w:space="0" w:color="auto"/>
            </w:tcBorders>
            <w:shd w:val="clear" w:color="auto" w:fill="auto"/>
            <w:noWrap/>
            <w:vAlign w:val="bottom"/>
            <w:hideMark/>
          </w:tcPr>
          <w:p w14:paraId="43D01CEC"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quan</w:t>
            </w:r>
            <w:proofErr w:type="spellEnd"/>
            <w:r w:rsidRPr="002711FE">
              <w:rPr>
                <w:sz w:val="20"/>
                <w:szCs w:val="20"/>
              </w:rPr>
              <w:t xml:space="preserve">, </w:t>
            </w:r>
            <w:proofErr w:type="spellStart"/>
            <w:r w:rsidRPr="002711FE">
              <w:rPr>
                <w:sz w:val="20"/>
                <w:szCs w:val="20"/>
              </w:rPr>
              <w:t>trụ</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ngoài</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21F263BA" w14:textId="32D6A61D" w:rsidR="00B72DD9" w:rsidRPr="002711FE" w:rsidRDefault="00B72DD9" w:rsidP="00B72DD9">
            <w:pPr>
              <w:spacing w:before="0" w:after="0" w:line="240" w:lineRule="auto"/>
              <w:ind w:firstLine="0"/>
              <w:jc w:val="center"/>
              <w:rPr>
                <w:sz w:val="20"/>
                <w:szCs w:val="20"/>
              </w:rPr>
            </w:pPr>
            <w:r w:rsidRPr="002711FE">
              <w:rPr>
                <w:sz w:val="20"/>
                <w:szCs w:val="20"/>
              </w:rPr>
              <w:t>22,01</w:t>
            </w:r>
          </w:p>
        </w:tc>
        <w:tc>
          <w:tcPr>
            <w:tcW w:w="478" w:type="pct"/>
            <w:tcBorders>
              <w:top w:val="nil"/>
              <w:left w:val="nil"/>
              <w:bottom w:val="single" w:sz="4" w:space="0" w:color="auto"/>
              <w:right w:val="single" w:sz="4" w:space="0" w:color="auto"/>
            </w:tcBorders>
            <w:shd w:val="clear" w:color="auto" w:fill="auto"/>
            <w:noWrap/>
            <w:vAlign w:val="center"/>
            <w:hideMark/>
          </w:tcPr>
          <w:p w14:paraId="6AE88FD0" w14:textId="39E86B0B" w:rsidR="00B72DD9" w:rsidRPr="002711FE" w:rsidRDefault="00B72DD9" w:rsidP="00B72DD9">
            <w:pPr>
              <w:spacing w:before="0" w:after="0" w:line="240" w:lineRule="auto"/>
              <w:ind w:firstLine="0"/>
              <w:jc w:val="center"/>
              <w:rPr>
                <w:sz w:val="20"/>
                <w:szCs w:val="20"/>
              </w:rPr>
            </w:pPr>
            <w:r w:rsidRPr="002711FE">
              <w:rPr>
                <w:sz w:val="20"/>
                <w:szCs w:val="20"/>
              </w:rPr>
              <w:t>4,77</w:t>
            </w:r>
          </w:p>
        </w:tc>
        <w:tc>
          <w:tcPr>
            <w:tcW w:w="527" w:type="pct"/>
            <w:tcBorders>
              <w:top w:val="nil"/>
              <w:left w:val="nil"/>
              <w:bottom w:val="single" w:sz="4" w:space="0" w:color="auto"/>
              <w:right w:val="single" w:sz="4" w:space="0" w:color="auto"/>
            </w:tcBorders>
            <w:shd w:val="clear" w:color="auto" w:fill="auto"/>
            <w:noWrap/>
            <w:vAlign w:val="center"/>
            <w:hideMark/>
          </w:tcPr>
          <w:p w14:paraId="76E21612" w14:textId="76EBEA43" w:rsidR="00B72DD9" w:rsidRPr="002711FE" w:rsidRDefault="00B72DD9" w:rsidP="00B72DD9">
            <w:pPr>
              <w:spacing w:before="0" w:after="0" w:line="240" w:lineRule="auto"/>
              <w:ind w:firstLine="0"/>
              <w:jc w:val="center"/>
              <w:rPr>
                <w:sz w:val="20"/>
                <w:szCs w:val="20"/>
              </w:rPr>
            </w:pPr>
            <w:r w:rsidRPr="002711FE">
              <w:rPr>
                <w:sz w:val="20"/>
                <w:szCs w:val="20"/>
              </w:rPr>
              <w:t>8,00</w:t>
            </w:r>
          </w:p>
        </w:tc>
        <w:tc>
          <w:tcPr>
            <w:tcW w:w="575" w:type="pct"/>
            <w:tcBorders>
              <w:top w:val="nil"/>
              <w:left w:val="nil"/>
              <w:bottom w:val="single" w:sz="4" w:space="0" w:color="auto"/>
              <w:right w:val="single" w:sz="4" w:space="0" w:color="auto"/>
            </w:tcBorders>
            <w:shd w:val="clear" w:color="auto" w:fill="auto"/>
            <w:noWrap/>
            <w:vAlign w:val="center"/>
            <w:hideMark/>
          </w:tcPr>
          <w:p w14:paraId="5A75A5F3" w14:textId="7ACBB259" w:rsidR="00B72DD9" w:rsidRPr="002711FE" w:rsidRDefault="00B72DD9" w:rsidP="00B72DD9">
            <w:pPr>
              <w:spacing w:before="0" w:after="0" w:line="240" w:lineRule="auto"/>
              <w:ind w:firstLine="0"/>
              <w:jc w:val="center"/>
              <w:rPr>
                <w:sz w:val="20"/>
                <w:szCs w:val="20"/>
              </w:rPr>
            </w:pPr>
            <w:r w:rsidRPr="002711FE">
              <w:rPr>
                <w:sz w:val="20"/>
                <w:szCs w:val="20"/>
              </w:rPr>
              <w:t>22,01</w:t>
            </w:r>
          </w:p>
        </w:tc>
        <w:tc>
          <w:tcPr>
            <w:tcW w:w="437" w:type="pct"/>
            <w:tcBorders>
              <w:top w:val="nil"/>
              <w:left w:val="nil"/>
              <w:bottom w:val="single" w:sz="4" w:space="0" w:color="auto"/>
              <w:right w:val="single" w:sz="4" w:space="0" w:color="auto"/>
            </w:tcBorders>
            <w:shd w:val="clear" w:color="auto" w:fill="auto"/>
            <w:noWrap/>
            <w:vAlign w:val="center"/>
            <w:hideMark/>
          </w:tcPr>
          <w:p w14:paraId="6E6C4D64" w14:textId="778FF0EC" w:rsidR="00B72DD9" w:rsidRPr="002711FE" w:rsidRDefault="00B72DD9" w:rsidP="00B72DD9">
            <w:pPr>
              <w:spacing w:before="0" w:after="0" w:line="240" w:lineRule="auto"/>
              <w:ind w:firstLine="0"/>
              <w:jc w:val="center"/>
              <w:rPr>
                <w:sz w:val="20"/>
                <w:szCs w:val="20"/>
              </w:rPr>
            </w:pPr>
            <w:r w:rsidRPr="002711FE">
              <w:rPr>
                <w:sz w:val="20"/>
                <w:szCs w:val="20"/>
              </w:rPr>
              <w:t>1,56</w:t>
            </w:r>
          </w:p>
        </w:tc>
        <w:tc>
          <w:tcPr>
            <w:tcW w:w="445" w:type="pct"/>
            <w:tcBorders>
              <w:top w:val="nil"/>
              <w:left w:val="nil"/>
              <w:bottom w:val="single" w:sz="4" w:space="0" w:color="auto"/>
              <w:right w:val="single" w:sz="4" w:space="0" w:color="auto"/>
            </w:tcBorders>
            <w:shd w:val="clear" w:color="auto" w:fill="auto"/>
            <w:noWrap/>
            <w:vAlign w:val="center"/>
            <w:hideMark/>
          </w:tcPr>
          <w:p w14:paraId="4BE1E7AB" w14:textId="5EA9F796" w:rsidR="00B72DD9" w:rsidRPr="002711FE" w:rsidRDefault="00B72DD9" w:rsidP="00B72DD9">
            <w:pPr>
              <w:spacing w:before="0" w:after="0" w:line="240" w:lineRule="auto"/>
              <w:ind w:firstLine="0"/>
              <w:jc w:val="center"/>
              <w:rPr>
                <w:sz w:val="20"/>
                <w:szCs w:val="20"/>
              </w:rPr>
            </w:pPr>
            <w:r w:rsidRPr="002711FE">
              <w:rPr>
                <w:sz w:val="20"/>
                <w:szCs w:val="20"/>
              </w:rPr>
              <w:t>3,39</w:t>
            </w:r>
          </w:p>
        </w:tc>
      </w:tr>
      <w:tr w:rsidR="002711FE" w:rsidRPr="002711FE" w14:paraId="735E35CC"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41EF69F" w14:textId="77777777" w:rsidR="00B72DD9" w:rsidRPr="002711FE" w:rsidRDefault="00B72DD9" w:rsidP="00B72DD9">
            <w:pPr>
              <w:spacing w:before="0" w:after="0" w:line="240" w:lineRule="auto"/>
              <w:ind w:firstLine="0"/>
              <w:jc w:val="center"/>
              <w:rPr>
                <w:sz w:val="20"/>
                <w:szCs w:val="20"/>
              </w:rPr>
            </w:pPr>
            <w:r w:rsidRPr="002711FE">
              <w:rPr>
                <w:sz w:val="20"/>
                <w:szCs w:val="20"/>
              </w:rPr>
              <w:t>5</w:t>
            </w:r>
          </w:p>
        </w:tc>
        <w:tc>
          <w:tcPr>
            <w:tcW w:w="1675" w:type="pct"/>
            <w:tcBorders>
              <w:top w:val="nil"/>
              <w:left w:val="nil"/>
              <w:bottom w:val="single" w:sz="4" w:space="0" w:color="auto"/>
              <w:right w:val="single" w:sz="4" w:space="0" w:color="auto"/>
            </w:tcBorders>
            <w:shd w:val="clear" w:color="auto" w:fill="auto"/>
            <w:noWrap/>
            <w:vAlign w:val="center"/>
            <w:hideMark/>
          </w:tcPr>
          <w:p w14:paraId="12E82587"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dịch</w:t>
            </w:r>
            <w:proofErr w:type="spellEnd"/>
            <w:r w:rsidRPr="002711FE">
              <w:rPr>
                <w:sz w:val="20"/>
                <w:szCs w:val="20"/>
              </w:rPr>
              <w:t xml:space="preserve"> </w:t>
            </w:r>
            <w:proofErr w:type="spellStart"/>
            <w:r w:rsidRPr="002711FE">
              <w:rPr>
                <w:sz w:val="20"/>
                <w:szCs w:val="20"/>
              </w:rPr>
              <w:t>vụ</w:t>
            </w:r>
            <w:proofErr w:type="spellEnd"/>
            <w:r w:rsidRPr="002711FE">
              <w:rPr>
                <w:sz w:val="20"/>
                <w:szCs w:val="20"/>
              </w:rPr>
              <w:t xml:space="preserve"> </w:t>
            </w:r>
          </w:p>
        </w:tc>
        <w:tc>
          <w:tcPr>
            <w:tcW w:w="527" w:type="pct"/>
            <w:tcBorders>
              <w:top w:val="nil"/>
              <w:left w:val="nil"/>
              <w:bottom w:val="single" w:sz="4" w:space="0" w:color="auto"/>
              <w:right w:val="single" w:sz="4" w:space="0" w:color="auto"/>
            </w:tcBorders>
            <w:shd w:val="clear" w:color="auto" w:fill="auto"/>
            <w:noWrap/>
            <w:vAlign w:val="center"/>
            <w:hideMark/>
          </w:tcPr>
          <w:p w14:paraId="6EF477DE" w14:textId="5084FB66" w:rsidR="00B72DD9" w:rsidRPr="002711FE" w:rsidRDefault="00B72DD9" w:rsidP="00B72DD9">
            <w:pPr>
              <w:spacing w:before="0" w:after="0" w:line="240" w:lineRule="auto"/>
              <w:ind w:firstLine="0"/>
              <w:jc w:val="center"/>
              <w:rPr>
                <w:sz w:val="20"/>
                <w:szCs w:val="20"/>
              </w:rPr>
            </w:pPr>
            <w:r w:rsidRPr="002711FE">
              <w:rPr>
                <w:sz w:val="20"/>
                <w:szCs w:val="20"/>
              </w:rPr>
              <w:t>47,77</w:t>
            </w:r>
          </w:p>
        </w:tc>
        <w:tc>
          <w:tcPr>
            <w:tcW w:w="478" w:type="pct"/>
            <w:tcBorders>
              <w:top w:val="nil"/>
              <w:left w:val="nil"/>
              <w:bottom w:val="single" w:sz="4" w:space="0" w:color="auto"/>
              <w:right w:val="single" w:sz="4" w:space="0" w:color="auto"/>
            </w:tcBorders>
            <w:shd w:val="clear" w:color="auto" w:fill="auto"/>
            <w:noWrap/>
            <w:vAlign w:val="center"/>
            <w:hideMark/>
          </w:tcPr>
          <w:p w14:paraId="33A778F5" w14:textId="4DE35C13" w:rsidR="00B72DD9" w:rsidRPr="002711FE" w:rsidRDefault="00B72DD9" w:rsidP="00B72DD9">
            <w:pPr>
              <w:spacing w:before="0" w:after="0" w:line="240" w:lineRule="auto"/>
              <w:ind w:firstLine="0"/>
              <w:jc w:val="center"/>
              <w:rPr>
                <w:sz w:val="20"/>
                <w:szCs w:val="20"/>
              </w:rPr>
            </w:pPr>
            <w:r w:rsidRPr="002711FE">
              <w:rPr>
                <w:sz w:val="20"/>
                <w:szCs w:val="20"/>
              </w:rPr>
              <w:t>3,38</w:t>
            </w:r>
          </w:p>
        </w:tc>
        <w:tc>
          <w:tcPr>
            <w:tcW w:w="527" w:type="pct"/>
            <w:tcBorders>
              <w:top w:val="nil"/>
              <w:left w:val="nil"/>
              <w:bottom w:val="single" w:sz="4" w:space="0" w:color="auto"/>
              <w:right w:val="single" w:sz="4" w:space="0" w:color="auto"/>
            </w:tcBorders>
            <w:shd w:val="clear" w:color="auto" w:fill="auto"/>
            <w:noWrap/>
            <w:vAlign w:val="center"/>
            <w:hideMark/>
          </w:tcPr>
          <w:p w14:paraId="3AD82BD7" w14:textId="6DE5AC18" w:rsidR="00B72DD9" w:rsidRPr="002711FE" w:rsidRDefault="00B72DD9" w:rsidP="00B72DD9">
            <w:pPr>
              <w:spacing w:before="0" w:after="0" w:line="240" w:lineRule="auto"/>
              <w:ind w:firstLine="0"/>
              <w:jc w:val="center"/>
              <w:rPr>
                <w:sz w:val="20"/>
                <w:szCs w:val="20"/>
              </w:rPr>
            </w:pPr>
            <w:r w:rsidRPr="002711FE">
              <w:rPr>
                <w:sz w:val="20"/>
                <w:szCs w:val="20"/>
              </w:rPr>
              <w:t>9,55</w:t>
            </w:r>
          </w:p>
        </w:tc>
        <w:tc>
          <w:tcPr>
            <w:tcW w:w="575" w:type="pct"/>
            <w:tcBorders>
              <w:top w:val="nil"/>
              <w:left w:val="nil"/>
              <w:bottom w:val="single" w:sz="4" w:space="0" w:color="auto"/>
              <w:right w:val="single" w:sz="4" w:space="0" w:color="auto"/>
            </w:tcBorders>
            <w:shd w:val="clear" w:color="auto" w:fill="auto"/>
            <w:noWrap/>
            <w:vAlign w:val="center"/>
            <w:hideMark/>
          </w:tcPr>
          <w:p w14:paraId="1216B2F8" w14:textId="11B8EEB2" w:rsidR="00B72DD9" w:rsidRPr="002711FE" w:rsidRDefault="00B72DD9" w:rsidP="00B72DD9">
            <w:pPr>
              <w:spacing w:before="0" w:after="0" w:line="240" w:lineRule="auto"/>
              <w:ind w:firstLine="0"/>
              <w:jc w:val="center"/>
              <w:rPr>
                <w:sz w:val="20"/>
                <w:szCs w:val="20"/>
              </w:rPr>
            </w:pPr>
            <w:r w:rsidRPr="002711FE">
              <w:rPr>
                <w:sz w:val="20"/>
                <w:szCs w:val="20"/>
              </w:rPr>
              <w:t>74,64</w:t>
            </w:r>
          </w:p>
        </w:tc>
        <w:tc>
          <w:tcPr>
            <w:tcW w:w="437" w:type="pct"/>
            <w:tcBorders>
              <w:top w:val="nil"/>
              <w:left w:val="nil"/>
              <w:bottom w:val="single" w:sz="4" w:space="0" w:color="auto"/>
              <w:right w:val="single" w:sz="4" w:space="0" w:color="auto"/>
            </w:tcBorders>
            <w:shd w:val="clear" w:color="auto" w:fill="auto"/>
            <w:noWrap/>
            <w:vAlign w:val="center"/>
            <w:hideMark/>
          </w:tcPr>
          <w:p w14:paraId="0BDCA219" w14:textId="584BE96D" w:rsidR="00B72DD9" w:rsidRPr="002711FE" w:rsidRDefault="00B72DD9" w:rsidP="00B72DD9">
            <w:pPr>
              <w:spacing w:before="0" w:after="0" w:line="240" w:lineRule="auto"/>
              <w:ind w:firstLine="0"/>
              <w:jc w:val="center"/>
              <w:rPr>
                <w:sz w:val="20"/>
                <w:szCs w:val="20"/>
              </w:rPr>
            </w:pPr>
            <w:r w:rsidRPr="002711FE">
              <w:rPr>
                <w:sz w:val="20"/>
                <w:szCs w:val="20"/>
              </w:rPr>
              <w:t>5,28</w:t>
            </w:r>
          </w:p>
        </w:tc>
        <w:tc>
          <w:tcPr>
            <w:tcW w:w="445" w:type="pct"/>
            <w:tcBorders>
              <w:top w:val="nil"/>
              <w:left w:val="nil"/>
              <w:bottom w:val="single" w:sz="4" w:space="0" w:color="auto"/>
              <w:right w:val="single" w:sz="4" w:space="0" w:color="auto"/>
            </w:tcBorders>
            <w:shd w:val="clear" w:color="auto" w:fill="auto"/>
            <w:noWrap/>
            <w:vAlign w:val="center"/>
            <w:hideMark/>
          </w:tcPr>
          <w:p w14:paraId="2A434FEE" w14:textId="7F565E19" w:rsidR="00B72DD9" w:rsidRPr="002711FE" w:rsidRDefault="00B72DD9" w:rsidP="00B72DD9">
            <w:pPr>
              <w:spacing w:before="0" w:after="0" w:line="240" w:lineRule="auto"/>
              <w:ind w:firstLine="0"/>
              <w:jc w:val="center"/>
              <w:rPr>
                <w:sz w:val="20"/>
                <w:szCs w:val="20"/>
              </w:rPr>
            </w:pPr>
            <w:r w:rsidRPr="002711FE">
              <w:rPr>
                <w:sz w:val="20"/>
                <w:szCs w:val="20"/>
              </w:rPr>
              <w:t>11,48</w:t>
            </w:r>
          </w:p>
        </w:tc>
      </w:tr>
      <w:tr w:rsidR="002711FE" w:rsidRPr="002711FE" w14:paraId="08A99BA7"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0042D93C" w14:textId="77777777" w:rsidR="00B72DD9" w:rsidRPr="002711FE" w:rsidRDefault="00B72DD9" w:rsidP="00B72DD9">
            <w:pPr>
              <w:spacing w:before="0" w:after="0" w:line="240" w:lineRule="auto"/>
              <w:ind w:firstLine="0"/>
              <w:jc w:val="center"/>
              <w:rPr>
                <w:sz w:val="20"/>
                <w:szCs w:val="20"/>
              </w:rPr>
            </w:pPr>
            <w:r w:rsidRPr="002711FE">
              <w:rPr>
                <w:sz w:val="20"/>
                <w:szCs w:val="20"/>
              </w:rPr>
              <w:t>6</w:t>
            </w:r>
          </w:p>
        </w:tc>
        <w:tc>
          <w:tcPr>
            <w:tcW w:w="1675" w:type="pct"/>
            <w:tcBorders>
              <w:top w:val="nil"/>
              <w:left w:val="nil"/>
              <w:bottom w:val="single" w:sz="4" w:space="0" w:color="auto"/>
              <w:right w:val="single" w:sz="4" w:space="0" w:color="auto"/>
            </w:tcBorders>
            <w:shd w:val="clear" w:color="auto" w:fill="auto"/>
            <w:noWrap/>
            <w:vAlign w:val="center"/>
            <w:hideMark/>
          </w:tcPr>
          <w:p w14:paraId="1F948BAB"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y </w:t>
            </w:r>
            <w:proofErr w:type="spellStart"/>
            <w:r w:rsidRPr="002711FE">
              <w:rPr>
                <w:sz w:val="20"/>
                <w:szCs w:val="20"/>
              </w:rPr>
              <w:t>tế</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20BEF3CB" w14:textId="4B6F8245" w:rsidR="00B72DD9" w:rsidRPr="002711FE" w:rsidRDefault="00B72DD9" w:rsidP="00B72DD9">
            <w:pPr>
              <w:spacing w:before="0" w:after="0" w:line="240" w:lineRule="auto"/>
              <w:ind w:firstLine="0"/>
              <w:jc w:val="center"/>
              <w:rPr>
                <w:sz w:val="20"/>
                <w:szCs w:val="20"/>
              </w:rPr>
            </w:pPr>
            <w:r w:rsidRPr="002711FE">
              <w:rPr>
                <w:sz w:val="20"/>
                <w:szCs w:val="20"/>
              </w:rPr>
              <w:t>13,15</w:t>
            </w:r>
          </w:p>
        </w:tc>
        <w:tc>
          <w:tcPr>
            <w:tcW w:w="478" w:type="pct"/>
            <w:tcBorders>
              <w:top w:val="nil"/>
              <w:left w:val="nil"/>
              <w:bottom w:val="single" w:sz="4" w:space="0" w:color="auto"/>
              <w:right w:val="single" w:sz="4" w:space="0" w:color="auto"/>
            </w:tcBorders>
            <w:shd w:val="clear" w:color="auto" w:fill="auto"/>
            <w:noWrap/>
            <w:vAlign w:val="center"/>
            <w:hideMark/>
          </w:tcPr>
          <w:p w14:paraId="589B7E59" w14:textId="6D23D065" w:rsidR="00B72DD9" w:rsidRPr="002711FE" w:rsidRDefault="00B72DD9" w:rsidP="00B72DD9">
            <w:pPr>
              <w:spacing w:before="0" w:after="0" w:line="240" w:lineRule="auto"/>
              <w:ind w:firstLine="0"/>
              <w:jc w:val="center"/>
              <w:rPr>
                <w:sz w:val="20"/>
                <w:szCs w:val="20"/>
              </w:rPr>
            </w:pPr>
            <w:r w:rsidRPr="002711FE">
              <w:rPr>
                <w:sz w:val="20"/>
                <w:szCs w:val="20"/>
              </w:rPr>
              <w:t>0,93</w:t>
            </w:r>
          </w:p>
        </w:tc>
        <w:tc>
          <w:tcPr>
            <w:tcW w:w="527" w:type="pct"/>
            <w:tcBorders>
              <w:top w:val="nil"/>
              <w:left w:val="nil"/>
              <w:bottom w:val="single" w:sz="4" w:space="0" w:color="auto"/>
              <w:right w:val="single" w:sz="4" w:space="0" w:color="auto"/>
            </w:tcBorders>
            <w:shd w:val="clear" w:color="auto" w:fill="auto"/>
            <w:noWrap/>
            <w:vAlign w:val="center"/>
            <w:hideMark/>
          </w:tcPr>
          <w:p w14:paraId="604B00BC" w14:textId="6F0E5BCE" w:rsidR="00B72DD9" w:rsidRPr="002711FE" w:rsidRDefault="00B72DD9" w:rsidP="00B72DD9">
            <w:pPr>
              <w:spacing w:before="0" w:after="0" w:line="240" w:lineRule="auto"/>
              <w:ind w:firstLine="0"/>
              <w:jc w:val="center"/>
              <w:rPr>
                <w:sz w:val="20"/>
                <w:szCs w:val="20"/>
              </w:rPr>
            </w:pPr>
            <w:r w:rsidRPr="002711FE">
              <w:rPr>
                <w:sz w:val="20"/>
                <w:szCs w:val="20"/>
              </w:rPr>
              <w:t>2,63</w:t>
            </w:r>
          </w:p>
        </w:tc>
        <w:tc>
          <w:tcPr>
            <w:tcW w:w="575" w:type="pct"/>
            <w:tcBorders>
              <w:top w:val="nil"/>
              <w:left w:val="nil"/>
              <w:bottom w:val="single" w:sz="4" w:space="0" w:color="auto"/>
              <w:right w:val="single" w:sz="4" w:space="0" w:color="auto"/>
            </w:tcBorders>
            <w:shd w:val="clear" w:color="auto" w:fill="auto"/>
            <w:noWrap/>
            <w:vAlign w:val="center"/>
            <w:hideMark/>
          </w:tcPr>
          <w:p w14:paraId="3868156C" w14:textId="2D72E89F" w:rsidR="00B72DD9" w:rsidRPr="002711FE" w:rsidRDefault="00B72DD9" w:rsidP="00B72DD9">
            <w:pPr>
              <w:spacing w:before="0" w:after="0" w:line="240" w:lineRule="auto"/>
              <w:ind w:firstLine="0"/>
              <w:jc w:val="center"/>
              <w:rPr>
                <w:sz w:val="20"/>
                <w:szCs w:val="20"/>
              </w:rPr>
            </w:pPr>
            <w:r w:rsidRPr="002711FE">
              <w:rPr>
                <w:sz w:val="20"/>
                <w:szCs w:val="20"/>
              </w:rPr>
              <w:t>13,15</w:t>
            </w:r>
          </w:p>
        </w:tc>
        <w:tc>
          <w:tcPr>
            <w:tcW w:w="437" w:type="pct"/>
            <w:tcBorders>
              <w:top w:val="nil"/>
              <w:left w:val="nil"/>
              <w:bottom w:val="single" w:sz="4" w:space="0" w:color="auto"/>
              <w:right w:val="single" w:sz="4" w:space="0" w:color="auto"/>
            </w:tcBorders>
            <w:shd w:val="clear" w:color="auto" w:fill="auto"/>
            <w:noWrap/>
            <w:vAlign w:val="center"/>
            <w:hideMark/>
          </w:tcPr>
          <w:p w14:paraId="0C0AA402" w14:textId="01B9B3C2" w:rsidR="00B72DD9" w:rsidRPr="002711FE" w:rsidRDefault="00B72DD9" w:rsidP="00B72DD9">
            <w:pPr>
              <w:spacing w:before="0" w:after="0" w:line="240" w:lineRule="auto"/>
              <w:ind w:firstLine="0"/>
              <w:jc w:val="center"/>
              <w:rPr>
                <w:sz w:val="20"/>
                <w:szCs w:val="20"/>
              </w:rPr>
            </w:pPr>
            <w:r w:rsidRPr="002711FE">
              <w:rPr>
                <w:sz w:val="20"/>
                <w:szCs w:val="20"/>
              </w:rPr>
              <w:t>0,93</w:t>
            </w:r>
          </w:p>
        </w:tc>
        <w:tc>
          <w:tcPr>
            <w:tcW w:w="445" w:type="pct"/>
            <w:tcBorders>
              <w:top w:val="nil"/>
              <w:left w:val="nil"/>
              <w:bottom w:val="single" w:sz="4" w:space="0" w:color="auto"/>
              <w:right w:val="single" w:sz="4" w:space="0" w:color="auto"/>
            </w:tcBorders>
            <w:shd w:val="clear" w:color="auto" w:fill="auto"/>
            <w:noWrap/>
            <w:vAlign w:val="center"/>
            <w:hideMark/>
          </w:tcPr>
          <w:p w14:paraId="0F42970E" w14:textId="2A9100D9" w:rsidR="00B72DD9" w:rsidRPr="002711FE" w:rsidRDefault="00B72DD9" w:rsidP="00B72DD9">
            <w:pPr>
              <w:spacing w:before="0" w:after="0" w:line="240" w:lineRule="auto"/>
              <w:ind w:firstLine="0"/>
              <w:jc w:val="center"/>
              <w:rPr>
                <w:sz w:val="20"/>
                <w:szCs w:val="20"/>
              </w:rPr>
            </w:pPr>
            <w:r w:rsidRPr="002711FE">
              <w:rPr>
                <w:sz w:val="20"/>
                <w:szCs w:val="20"/>
              </w:rPr>
              <w:t>2,02</w:t>
            </w:r>
          </w:p>
        </w:tc>
      </w:tr>
      <w:tr w:rsidR="002711FE" w:rsidRPr="002711FE" w14:paraId="444826B5"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DC5058B" w14:textId="77777777" w:rsidR="00B72DD9" w:rsidRPr="002711FE" w:rsidRDefault="00B72DD9" w:rsidP="00B72DD9">
            <w:pPr>
              <w:spacing w:before="0" w:after="0" w:line="240" w:lineRule="auto"/>
              <w:ind w:firstLine="0"/>
              <w:jc w:val="center"/>
              <w:rPr>
                <w:sz w:val="20"/>
                <w:szCs w:val="20"/>
              </w:rPr>
            </w:pPr>
            <w:r w:rsidRPr="002711FE">
              <w:rPr>
                <w:sz w:val="20"/>
                <w:szCs w:val="20"/>
              </w:rPr>
              <w:t>7</w:t>
            </w:r>
          </w:p>
        </w:tc>
        <w:tc>
          <w:tcPr>
            <w:tcW w:w="1675" w:type="pct"/>
            <w:tcBorders>
              <w:top w:val="nil"/>
              <w:left w:val="nil"/>
              <w:bottom w:val="single" w:sz="4" w:space="0" w:color="auto"/>
              <w:right w:val="single" w:sz="4" w:space="0" w:color="auto"/>
            </w:tcBorders>
            <w:shd w:val="clear" w:color="auto" w:fill="auto"/>
            <w:noWrap/>
            <w:vAlign w:val="center"/>
            <w:hideMark/>
          </w:tcPr>
          <w:p w14:paraId="3A72A852"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roofErr w:type="spellStart"/>
            <w:r w:rsidRPr="002711FE">
              <w:rPr>
                <w:sz w:val="20"/>
                <w:szCs w:val="20"/>
              </w:rPr>
              <w:t>thể</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thể</w:t>
            </w:r>
            <w:proofErr w:type="spellEnd"/>
            <w:r w:rsidRPr="002711FE">
              <w:rPr>
                <w:sz w:val="20"/>
                <w:szCs w:val="20"/>
              </w:rPr>
              <w:t xml:space="preserve"> </w:t>
            </w:r>
            <w:proofErr w:type="spellStart"/>
            <w:r w:rsidRPr="002711FE">
              <w:rPr>
                <w:sz w:val="20"/>
                <w:szCs w:val="20"/>
              </w:rPr>
              <w:t>thao</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5BB03152" w14:textId="2B3BAE87" w:rsidR="00B72DD9" w:rsidRPr="002711FE" w:rsidRDefault="00B72DD9" w:rsidP="00B72DD9">
            <w:pPr>
              <w:spacing w:before="0" w:after="0" w:line="240" w:lineRule="auto"/>
              <w:ind w:firstLine="0"/>
              <w:jc w:val="center"/>
              <w:rPr>
                <w:sz w:val="20"/>
                <w:szCs w:val="20"/>
              </w:rPr>
            </w:pPr>
            <w:r w:rsidRPr="002711FE">
              <w:rPr>
                <w:sz w:val="20"/>
                <w:szCs w:val="20"/>
              </w:rPr>
              <w:t>14,40</w:t>
            </w:r>
          </w:p>
        </w:tc>
        <w:tc>
          <w:tcPr>
            <w:tcW w:w="478" w:type="pct"/>
            <w:tcBorders>
              <w:top w:val="nil"/>
              <w:left w:val="nil"/>
              <w:bottom w:val="single" w:sz="4" w:space="0" w:color="auto"/>
              <w:right w:val="single" w:sz="4" w:space="0" w:color="auto"/>
            </w:tcBorders>
            <w:shd w:val="clear" w:color="auto" w:fill="auto"/>
            <w:noWrap/>
            <w:vAlign w:val="center"/>
            <w:hideMark/>
          </w:tcPr>
          <w:p w14:paraId="11610756" w14:textId="2DAE4920" w:rsidR="00B72DD9" w:rsidRPr="002711FE" w:rsidRDefault="00B72DD9" w:rsidP="00B72DD9">
            <w:pPr>
              <w:spacing w:before="0" w:after="0" w:line="240" w:lineRule="auto"/>
              <w:ind w:firstLine="0"/>
              <w:jc w:val="center"/>
              <w:rPr>
                <w:sz w:val="20"/>
                <w:szCs w:val="20"/>
              </w:rPr>
            </w:pPr>
            <w:r w:rsidRPr="002711FE">
              <w:rPr>
                <w:sz w:val="20"/>
                <w:szCs w:val="20"/>
              </w:rPr>
              <w:t>1,02</w:t>
            </w:r>
          </w:p>
        </w:tc>
        <w:tc>
          <w:tcPr>
            <w:tcW w:w="527" w:type="pct"/>
            <w:tcBorders>
              <w:top w:val="nil"/>
              <w:left w:val="nil"/>
              <w:bottom w:val="single" w:sz="4" w:space="0" w:color="auto"/>
              <w:right w:val="single" w:sz="4" w:space="0" w:color="auto"/>
            </w:tcBorders>
            <w:shd w:val="clear" w:color="auto" w:fill="auto"/>
            <w:noWrap/>
            <w:vAlign w:val="center"/>
            <w:hideMark/>
          </w:tcPr>
          <w:p w14:paraId="52631AF9" w14:textId="0F8E2B3C" w:rsidR="00B72DD9" w:rsidRPr="002711FE" w:rsidRDefault="00B72DD9" w:rsidP="00B72DD9">
            <w:pPr>
              <w:spacing w:before="0" w:after="0" w:line="240" w:lineRule="auto"/>
              <w:ind w:firstLine="0"/>
              <w:jc w:val="center"/>
              <w:rPr>
                <w:sz w:val="20"/>
                <w:szCs w:val="20"/>
              </w:rPr>
            </w:pPr>
            <w:r w:rsidRPr="002711FE">
              <w:rPr>
                <w:sz w:val="20"/>
                <w:szCs w:val="20"/>
              </w:rPr>
              <w:t>2,88</w:t>
            </w:r>
          </w:p>
        </w:tc>
        <w:tc>
          <w:tcPr>
            <w:tcW w:w="575" w:type="pct"/>
            <w:tcBorders>
              <w:top w:val="nil"/>
              <w:left w:val="nil"/>
              <w:bottom w:val="single" w:sz="4" w:space="0" w:color="auto"/>
              <w:right w:val="single" w:sz="4" w:space="0" w:color="auto"/>
            </w:tcBorders>
            <w:shd w:val="clear" w:color="auto" w:fill="auto"/>
            <w:noWrap/>
            <w:vAlign w:val="center"/>
            <w:hideMark/>
          </w:tcPr>
          <w:p w14:paraId="3F0EAD28" w14:textId="6B2A6446" w:rsidR="00B72DD9" w:rsidRPr="002711FE" w:rsidRDefault="00B72DD9" w:rsidP="00B72DD9">
            <w:pPr>
              <w:spacing w:before="0" w:after="0" w:line="240" w:lineRule="auto"/>
              <w:ind w:firstLine="0"/>
              <w:jc w:val="center"/>
              <w:rPr>
                <w:sz w:val="20"/>
                <w:szCs w:val="20"/>
              </w:rPr>
            </w:pPr>
            <w:r w:rsidRPr="002711FE">
              <w:rPr>
                <w:sz w:val="20"/>
                <w:szCs w:val="20"/>
              </w:rPr>
              <w:t>14,40</w:t>
            </w:r>
          </w:p>
        </w:tc>
        <w:tc>
          <w:tcPr>
            <w:tcW w:w="437" w:type="pct"/>
            <w:tcBorders>
              <w:top w:val="nil"/>
              <w:left w:val="nil"/>
              <w:bottom w:val="single" w:sz="4" w:space="0" w:color="auto"/>
              <w:right w:val="single" w:sz="4" w:space="0" w:color="auto"/>
            </w:tcBorders>
            <w:shd w:val="clear" w:color="auto" w:fill="auto"/>
            <w:noWrap/>
            <w:vAlign w:val="center"/>
            <w:hideMark/>
          </w:tcPr>
          <w:p w14:paraId="3115A42F" w14:textId="773BF4EE" w:rsidR="00B72DD9" w:rsidRPr="002711FE" w:rsidRDefault="00B72DD9" w:rsidP="00B72DD9">
            <w:pPr>
              <w:spacing w:before="0" w:after="0" w:line="240" w:lineRule="auto"/>
              <w:ind w:firstLine="0"/>
              <w:jc w:val="center"/>
              <w:rPr>
                <w:sz w:val="20"/>
                <w:szCs w:val="20"/>
              </w:rPr>
            </w:pPr>
            <w:r w:rsidRPr="002711FE">
              <w:rPr>
                <w:sz w:val="20"/>
                <w:szCs w:val="20"/>
              </w:rPr>
              <w:t>1,02</w:t>
            </w:r>
          </w:p>
        </w:tc>
        <w:tc>
          <w:tcPr>
            <w:tcW w:w="445" w:type="pct"/>
            <w:tcBorders>
              <w:top w:val="nil"/>
              <w:left w:val="nil"/>
              <w:bottom w:val="single" w:sz="4" w:space="0" w:color="auto"/>
              <w:right w:val="single" w:sz="4" w:space="0" w:color="auto"/>
            </w:tcBorders>
            <w:shd w:val="clear" w:color="auto" w:fill="auto"/>
            <w:noWrap/>
            <w:vAlign w:val="center"/>
            <w:hideMark/>
          </w:tcPr>
          <w:p w14:paraId="264871F2" w14:textId="1F52A372" w:rsidR="00B72DD9" w:rsidRPr="002711FE" w:rsidRDefault="00B72DD9" w:rsidP="00B72DD9">
            <w:pPr>
              <w:spacing w:before="0" w:after="0" w:line="240" w:lineRule="auto"/>
              <w:ind w:firstLine="0"/>
              <w:jc w:val="center"/>
              <w:rPr>
                <w:sz w:val="20"/>
                <w:szCs w:val="20"/>
              </w:rPr>
            </w:pPr>
            <w:r w:rsidRPr="002711FE">
              <w:rPr>
                <w:sz w:val="20"/>
                <w:szCs w:val="20"/>
              </w:rPr>
              <w:t>2,22</w:t>
            </w:r>
          </w:p>
        </w:tc>
      </w:tr>
      <w:tr w:rsidR="002711FE" w:rsidRPr="002711FE" w14:paraId="2E6BAB3E"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1F01C6C5" w14:textId="77777777" w:rsidR="00B72DD9" w:rsidRPr="002711FE" w:rsidRDefault="00B72DD9" w:rsidP="00B72DD9">
            <w:pPr>
              <w:spacing w:before="0" w:after="0" w:line="240" w:lineRule="auto"/>
              <w:ind w:firstLine="0"/>
              <w:jc w:val="center"/>
              <w:rPr>
                <w:sz w:val="20"/>
                <w:szCs w:val="20"/>
              </w:rPr>
            </w:pPr>
            <w:r w:rsidRPr="002711FE">
              <w:rPr>
                <w:sz w:val="20"/>
                <w:szCs w:val="20"/>
              </w:rPr>
              <w:t>8</w:t>
            </w:r>
          </w:p>
        </w:tc>
        <w:tc>
          <w:tcPr>
            <w:tcW w:w="1675" w:type="pct"/>
            <w:tcBorders>
              <w:top w:val="nil"/>
              <w:left w:val="nil"/>
              <w:bottom w:val="single" w:sz="4" w:space="0" w:color="auto"/>
              <w:right w:val="single" w:sz="4" w:space="0" w:color="auto"/>
            </w:tcBorders>
            <w:shd w:val="clear" w:color="auto" w:fill="auto"/>
            <w:noWrap/>
            <w:vAlign w:val="center"/>
            <w:hideMark/>
          </w:tcPr>
          <w:p w14:paraId="22334551"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cây</w:t>
            </w:r>
            <w:proofErr w:type="spellEnd"/>
            <w:r w:rsidRPr="002711FE">
              <w:rPr>
                <w:sz w:val="20"/>
                <w:szCs w:val="20"/>
              </w:rPr>
              <w:t xml:space="preserve"> </w:t>
            </w:r>
            <w:proofErr w:type="spellStart"/>
            <w:r w:rsidRPr="002711FE">
              <w:rPr>
                <w:sz w:val="20"/>
                <w:szCs w:val="20"/>
              </w:rPr>
              <w:t>xanh</w:t>
            </w:r>
            <w:proofErr w:type="spellEnd"/>
            <w:r w:rsidRPr="002711FE">
              <w:rPr>
                <w:sz w:val="20"/>
                <w:szCs w:val="20"/>
              </w:rPr>
              <w:t xml:space="preserve"> </w:t>
            </w:r>
            <w:proofErr w:type="spellStart"/>
            <w:r w:rsidRPr="002711FE">
              <w:rPr>
                <w:sz w:val="20"/>
                <w:szCs w:val="20"/>
              </w:rPr>
              <w:t>chuyên</w:t>
            </w:r>
            <w:proofErr w:type="spellEnd"/>
            <w:r w:rsidRPr="002711FE">
              <w:rPr>
                <w:sz w:val="20"/>
                <w:szCs w:val="20"/>
              </w:rPr>
              <w:t xml:space="preserve"> </w:t>
            </w:r>
            <w:proofErr w:type="spellStart"/>
            <w:r w:rsidRPr="002711FE">
              <w:rPr>
                <w:sz w:val="20"/>
                <w:szCs w:val="20"/>
              </w:rPr>
              <w:t>dụng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23F6EE6C" w14:textId="194B2F98" w:rsidR="00B72DD9" w:rsidRPr="002711FE" w:rsidRDefault="00B72DD9" w:rsidP="00B72DD9">
            <w:pPr>
              <w:spacing w:before="0" w:after="0" w:line="240" w:lineRule="auto"/>
              <w:ind w:firstLine="0"/>
              <w:jc w:val="center"/>
              <w:rPr>
                <w:sz w:val="20"/>
                <w:szCs w:val="20"/>
              </w:rPr>
            </w:pPr>
            <w:r w:rsidRPr="002711FE">
              <w:rPr>
                <w:sz w:val="20"/>
                <w:szCs w:val="20"/>
              </w:rPr>
              <w:t>22,79</w:t>
            </w:r>
          </w:p>
        </w:tc>
        <w:tc>
          <w:tcPr>
            <w:tcW w:w="478" w:type="pct"/>
            <w:tcBorders>
              <w:top w:val="nil"/>
              <w:left w:val="nil"/>
              <w:bottom w:val="single" w:sz="4" w:space="0" w:color="auto"/>
              <w:right w:val="single" w:sz="4" w:space="0" w:color="auto"/>
            </w:tcBorders>
            <w:shd w:val="clear" w:color="auto" w:fill="auto"/>
            <w:noWrap/>
            <w:vAlign w:val="center"/>
            <w:hideMark/>
          </w:tcPr>
          <w:p w14:paraId="53256F56" w14:textId="2E56E3FF" w:rsidR="00B72DD9" w:rsidRPr="002711FE" w:rsidRDefault="00B72DD9" w:rsidP="00B72DD9">
            <w:pPr>
              <w:spacing w:before="0" w:after="0" w:line="240" w:lineRule="auto"/>
              <w:ind w:firstLine="0"/>
              <w:jc w:val="center"/>
              <w:rPr>
                <w:sz w:val="20"/>
                <w:szCs w:val="20"/>
              </w:rPr>
            </w:pPr>
            <w:r w:rsidRPr="002711FE">
              <w:rPr>
                <w:sz w:val="20"/>
                <w:szCs w:val="20"/>
              </w:rPr>
              <w:t>1,61</w:t>
            </w:r>
          </w:p>
        </w:tc>
        <w:tc>
          <w:tcPr>
            <w:tcW w:w="527" w:type="pct"/>
            <w:tcBorders>
              <w:top w:val="nil"/>
              <w:left w:val="nil"/>
              <w:bottom w:val="single" w:sz="4" w:space="0" w:color="auto"/>
              <w:right w:val="single" w:sz="4" w:space="0" w:color="auto"/>
            </w:tcBorders>
            <w:shd w:val="clear" w:color="auto" w:fill="auto"/>
            <w:noWrap/>
            <w:vAlign w:val="center"/>
            <w:hideMark/>
          </w:tcPr>
          <w:p w14:paraId="5E2D28BB" w14:textId="72155071" w:rsidR="00B72DD9" w:rsidRPr="002711FE" w:rsidRDefault="00B72DD9" w:rsidP="00B72DD9">
            <w:pPr>
              <w:spacing w:before="0" w:after="0" w:line="240" w:lineRule="auto"/>
              <w:ind w:firstLine="0"/>
              <w:jc w:val="center"/>
              <w:rPr>
                <w:sz w:val="20"/>
                <w:szCs w:val="20"/>
              </w:rPr>
            </w:pPr>
            <w:r w:rsidRPr="002711FE">
              <w:rPr>
                <w:sz w:val="20"/>
                <w:szCs w:val="20"/>
              </w:rPr>
              <w:t>4,56</w:t>
            </w:r>
          </w:p>
        </w:tc>
        <w:tc>
          <w:tcPr>
            <w:tcW w:w="575" w:type="pct"/>
            <w:tcBorders>
              <w:top w:val="nil"/>
              <w:left w:val="nil"/>
              <w:bottom w:val="single" w:sz="4" w:space="0" w:color="auto"/>
              <w:right w:val="single" w:sz="4" w:space="0" w:color="auto"/>
            </w:tcBorders>
            <w:shd w:val="clear" w:color="auto" w:fill="auto"/>
            <w:noWrap/>
            <w:vAlign w:val="center"/>
            <w:hideMark/>
          </w:tcPr>
          <w:p w14:paraId="05807CC2" w14:textId="65B4ECED" w:rsidR="00B72DD9" w:rsidRPr="002711FE" w:rsidRDefault="00B72DD9" w:rsidP="00B72DD9">
            <w:pPr>
              <w:spacing w:before="0" w:after="0" w:line="240" w:lineRule="auto"/>
              <w:ind w:firstLine="0"/>
              <w:jc w:val="center"/>
              <w:rPr>
                <w:sz w:val="20"/>
                <w:szCs w:val="20"/>
              </w:rPr>
            </w:pPr>
            <w:r w:rsidRPr="002711FE">
              <w:rPr>
                <w:sz w:val="20"/>
                <w:szCs w:val="20"/>
              </w:rPr>
              <w:t>22,79</w:t>
            </w:r>
          </w:p>
        </w:tc>
        <w:tc>
          <w:tcPr>
            <w:tcW w:w="437" w:type="pct"/>
            <w:tcBorders>
              <w:top w:val="nil"/>
              <w:left w:val="nil"/>
              <w:bottom w:val="single" w:sz="4" w:space="0" w:color="auto"/>
              <w:right w:val="single" w:sz="4" w:space="0" w:color="auto"/>
            </w:tcBorders>
            <w:shd w:val="clear" w:color="auto" w:fill="auto"/>
            <w:noWrap/>
            <w:vAlign w:val="center"/>
            <w:hideMark/>
          </w:tcPr>
          <w:p w14:paraId="2D3EC464" w14:textId="2EA29247" w:rsidR="00B72DD9" w:rsidRPr="002711FE" w:rsidRDefault="00B72DD9" w:rsidP="00B72DD9">
            <w:pPr>
              <w:spacing w:before="0" w:after="0" w:line="240" w:lineRule="auto"/>
              <w:ind w:firstLine="0"/>
              <w:jc w:val="center"/>
              <w:rPr>
                <w:sz w:val="20"/>
                <w:szCs w:val="20"/>
              </w:rPr>
            </w:pPr>
            <w:r w:rsidRPr="002711FE">
              <w:rPr>
                <w:sz w:val="20"/>
                <w:szCs w:val="20"/>
              </w:rPr>
              <w:t>1,61</w:t>
            </w:r>
          </w:p>
        </w:tc>
        <w:tc>
          <w:tcPr>
            <w:tcW w:w="445" w:type="pct"/>
            <w:tcBorders>
              <w:top w:val="nil"/>
              <w:left w:val="nil"/>
              <w:bottom w:val="single" w:sz="4" w:space="0" w:color="auto"/>
              <w:right w:val="single" w:sz="4" w:space="0" w:color="auto"/>
            </w:tcBorders>
            <w:shd w:val="clear" w:color="auto" w:fill="auto"/>
            <w:noWrap/>
            <w:vAlign w:val="center"/>
            <w:hideMark/>
          </w:tcPr>
          <w:p w14:paraId="5C0106B8" w14:textId="7F70D19E" w:rsidR="00B72DD9" w:rsidRPr="002711FE" w:rsidRDefault="00B72DD9" w:rsidP="00B72DD9">
            <w:pPr>
              <w:spacing w:before="0" w:after="0" w:line="240" w:lineRule="auto"/>
              <w:ind w:firstLine="0"/>
              <w:jc w:val="center"/>
              <w:rPr>
                <w:sz w:val="20"/>
                <w:szCs w:val="20"/>
              </w:rPr>
            </w:pPr>
            <w:r w:rsidRPr="002711FE">
              <w:rPr>
                <w:sz w:val="20"/>
                <w:szCs w:val="20"/>
              </w:rPr>
              <w:t>3,51</w:t>
            </w:r>
          </w:p>
        </w:tc>
      </w:tr>
      <w:tr w:rsidR="002711FE" w:rsidRPr="002711FE" w14:paraId="472EC980"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739540AA" w14:textId="77777777" w:rsidR="00B72DD9" w:rsidRPr="002711FE" w:rsidRDefault="00B72DD9" w:rsidP="00B72DD9">
            <w:pPr>
              <w:spacing w:before="0" w:after="0" w:line="240" w:lineRule="auto"/>
              <w:ind w:firstLine="0"/>
              <w:jc w:val="center"/>
              <w:rPr>
                <w:sz w:val="20"/>
                <w:szCs w:val="20"/>
              </w:rPr>
            </w:pPr>
            <w:r w:rsidRPr="002711FE">
              <w:rPr>
                <w:sz w:val="20"/>
                <w:szCs w:val="20"/>
              </w:rPr>
              <w:t>9</w:t>
            </w:r>
          </w:p>
        </w:tc>
        <w:tc>
          <w:tcPr>
            <w:tcW w:w="1675" w:type="pct"/>
            <w:tcBorders>
              <w:top w:val="nil"/>
              <w:left w:val="nil"/>
              <w:bottom w:val="single" w:sz="4" w:space="0" w:color="auto"/>
              <w:right w:val="single" w:sz="4" w:space="0" w:color="auto"/>
            </w:tcBorders>
            <w:shd w:val="clear" w:color="auto" w:fill="auto"/>
            <w:noWrap/>
            <w:vAlign w:val="center"/>
            <w:hideMark/>
          </w:tcPr>
          <w:p w14:paraId="3FDE9D1D"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di </w:t>
            </w:r>
            <w:proofErr w:type="spellStart"/>
            <w:r w:rsidRPr="002711FE">
              <w:rPr>
                <w:sz w:val="20"/>
                <w:szCs w:val="20"/>
              </w:rPr>
              <w:t>tích</w:t>
            </w:r>
            <w:proofErr w:type="spellEnd"/>
            <w:r w:rsidRPr="002711FE">
              <w:rPr>
                <w:sz w:val="20"/>
                <w:szCs w:val="20"/>
              </w:rPr>
              <w:t xml:space="preserve">, </w:t>
            </w:r>
            <w:proofErr w:type="spellStart"/>
            <w:r w:rsidRPr="002711FE">
              <w:rPr>
                <w:sz w:val="20"/>
                <w:szCs w:val="20"/>
              </w:rPr>
              <w:t>tôn</w:t>
            </w:r>
            <w:proofErr w:type="spellEnd"/>
            <w:r w:rsidRPr="002711FE">
              <w:rPr>
                <w:sz w:val="20"/>
                <w:szCs w:val="20"/>
              </w:rPr>
              <w:t xml:space="preserve"> </w:t>
            </w:r>
            <w:proofErr w:type="spellStart"/>
            <w:r w:rsidRPr="002711FE">
              <w:rPr>
                <w:sz w:val="20"/>
                <w:szCs w:val="20"/>
              </w:rPr>
              <w:t>giáo</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5A3E35FA" w14:textId="30484BAA" w:rsidR="00B72DD9" w:rsidRPr="002711FE" w:rsidRDefault="00B72DD9" w:rsidP="00B72DD9">
            <w:pPr>
              <w:spacing w:before="0" w:after="0" w:line="240" w:lineRule="auto"/>
              <w:ind w:firstLine="0"/>
              <w:jc w:val="center"/>
              <w:rPr>
                <w:sz w:val="20"/>
                <w:szCs w:val="20"/>
              </w:rPr>
            </w:pPr>
            <w:r w:rsidRPr="002711FE">
              <w:rPr>
                <w:sz w:val="20"/>
                <w:szCs w:val="20"/>
              </w:rPr>
              <w:t>11,32</w:t>
            </w:r>
          </w:p>
        </w:tc>
        <w:tc>
          <w:tcPr>
            <w:tcW w:w="478" w:type="pct"/>
            <w:tcBorders>
              <w:top w:val="nil"/>
              <w:left w:val="nil"/>
              <w:bottom w:val="single" w:sz="4" w:space="0" w:color="auto"/>
              <w:right w:val="single" w:sz="4" w:space="0" w:color="auto"/>
            </w:tcBorders>
            <w:shd w:val="clear" w:color="auto" w:fill="auto"/>
            <w:noWrap/>
            <w:vAlign w:val="center"/>
            <w:hideMark/>
          </w:tcPr>
          <w:p w14:paraId="1FA9ACDC" w14:textId="6370012D" w:rsidR="00B72DD9" w:rsidRPr="002711FE" w:rsidRDefault="00B72DD9" w:rsidP="00B72DD9">
            <w:pPr>
              <w:spacing w:before="0" w:after="0" w:line="240" w:lineRule="auto"/>
              <w:ind w:firstLine="0"/>
              <w:jc w:val="center"/>
              <w:rPr>
                <w:sz w:val="20"/>
                <w:szCs w:val="20"/>
              </w:rPr>
            </w:pPr>
            <w:r w:rsidRPr="002711FE">
              <w:rPr>
                <w:sz w:val="20"/>
                <w:szCs w:val="20"/>
              </w:rPr>
              <w:t>0,80</w:t>
            </w:r>
          </w:p>
        </w:tc>
        <w:tc>
          <w:tcPr>
            <w:tcW w:w="527" w:type="pct"/>
            <w:tcBorders>
              <w:top w:val="nil"/>
              <w:left w:val="nil"/>
              <w:bottom w:val="single" w:sz="4" w:space="0" w:color="auto"/>
              <w:right w:val="single" w:sz="4" w:space="0" w:color="auto"/>
            </w:tcBorders>
            <w:shd w:val="clear" w:color="auto" w:fill="auto"/>
            <w:noWrap/>
            <w:vAlign w:val="center"/>
            <w:hideMark/>
          </w:tcPr>
          <w:p w14:paraId="4B59431F" w14:textId="6163AB13" w:rsidR="00B72DD9" w:rsidRPr="002711FE" w:rsidRDefault="00B72DD9" w:rsidP="00B72DD9">
            <w:pPr>
              <w:spacing w:before="0" w:after="0" w:line="240" w:lineRule="auto"/>
              <w:ind w:firstLine="0"/>
              <w:jc w:val="center"/>
              <w:rPr>
                <w:sz w:val="20"/>
                <w:szCs w:val="20"/>
              </w:rPr>
            </w:pPr>
            <w:r w:rsidRPr="002711FE">
              <w:rPr>
                <w:sz w:val="20"/>
                <w:szCs w:val="20"/>
              </w:rPr>
              <w:t>2,26</w:t>
            </w:r>
          </w:p>
        </w:tc>
        <w:tc>
          <w:tcPr>
            <w:tcW w:w="575" w:type="pct"/>
            <w:tcBorders>
              <w:top w:val="nil"/>
              <w:left w:val="nil"/>
              <w:bottom w:val="single" w:sz="4" w:space="0" w:color="auto"/>
              <w:right w:val="single" w:sz="4" w:space="0" w:color="auto"/>
            </w:tcBorders>
            <w:shd w:val="clear" w:color="auto" w:fill="auto"/>
            <w:noWrap/>
            <w:vAlign w:val="center"/>
            <w:hideMark/>
          </w:tcPr>
          <w:p w14:paraId="3A70D5E0" w14:textId="6952AEF5" w:rsidR="00B72DD9" w:rsidRPr="002711FE" w:rsidRDefault="00B72DD9" w:rsidP="00B72DD9">
            <w:pPr>
              <w:spacing w:before="0" w:after="0" w:line="240" w:lineRule="auto"/>
              <w:ind w:firstLine="0"/>
              <w:jc w:val="center"/>
              <w:rPr>
                <w:sz w:val="20"/>
                <w:szCs w:val="20"/>
              </w:rPr>
            </w:pPr>
            <w:r w:rsidRPr="002711FE">
              <w:rPr>
                <w:sz w:val="20"/>
                <w:szCs w:val="20"/>
              </w:rPr>
              <w:t>11,32</w:t>
            </w:r>
          </w:p>
        </w:tc>
        <w:tc>
          <w:tcPr>
            <w:tcW w:w="437" w:type="pct"/>
            <w:tcBorders>
              <w:top w:val="nil"/>
              <w:left w:val="nil"/>
              <w:bottom w:val="single" w:sz="4" w:space="0" w:color="auto"/>
              <w:right w:val="single" w:sz="4" w:space="0" w:color="auto"/>
            </w:tcBorders>
            <w:shd w:val="clear" w:color="auto" w:fill="auto"/>
            <w:noWrap/>
            <w:vAlign w:val="center"/>
            <w:hideMark/>
          </w:tcPr>
          <w:p w14:paraId="15C9D582" w14:textId="66CC742E" w:rsidR="00B72DD9" w:rsidRPr="002711FE" w:rsidRDefault="00B72DD9" w:rsidP="00B72DD9">
            <w:pPr>
              <w:spacing w:before="0" w:after="0" w:line="240" w:lineRule="auto"/>
              <w:ind w:firstLine="0"/>
              <w:jc w:val="center"/>
              <w:rPr>
                <w:sz w:val="20"/>
                <w:szCs w:val="20"/>
              </w:rPr>
            </w:pPr>
            <w:r w:rsidRPr="002711FE">
              <w:rPr>
                <w:sz w:val="20"/>
                <w:szCs w:val="20"/>
              </w:rPr>
              <w:t>0,80</w:t>
            </w:r>
          </w:p>
        </w:tc>
        <w:tc>
          <w:tcPr>
            <w:tcW w:w="445" w:type="pct"/>
            <w:tcBorders>
              <w:top w:val="nil"/>
              <w:left w:val="nil"/>
              <w:bottom w:val="single" w:sz="4" w:space="0" w:color="auto"/>
              <w:right w:val="single" w:sz="4" w:space="0" w:color="auto"/>
            </w:tcBorders>
            <w:shd w:val="clear" w:color="auto" w:fill="auto"/>
            <w:noWrap/>
            <w:vAlign w:val="center"/>
            <w:hideMark/>
          </w:tcPr>
          <w:p w14:paraId="7B109B9D" w14:textId="17CBFD6F" w:rsidR="00B72DD9" w:rsidRPr="002711FE" w:rsidRDefault="00B72DD9" w:rsidP="00B72DD9">
            <w:pPr>
              <w:spacing w:before="0" w:after="0" w:line="240" w:lineRule="auto"/>
              <w:ind w:firstLine="0"/>
              <w:jc w:val="center"/>
              <w:rPr>
                <w:sz w:val="20"/>
                <w:szCs w:val="20"/>
              </w:rPr>
            </w:pPr>
            <w:r w:rsidRPr="002711FE">
              <w:rPr>
                <w:sz w:val="20"/>
                <w:szCs w:val="20"/>
              </w:rPr>
              <w:t>1,74</w:t>
            </w:r>
          </w:p>
        </w:tc>
      </w:tr>
      <w:tr w:rsidR="002711FE" w:rsidRPr="002711FE" w14:paraId="0C38F42E"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8F509E4" w14:textId="77777777" w:rsidR="00B72DD9" w:rsidRPr="002711FE" w:rsidRDefault="00B72DD9" w:rsidP="00B72DD9">
            <w:pPr>
              <w:spacing w:before="0" w:after="0" w:line="240" w:lineRule="auto"/>
              <w:ind w:firstLine="0"/>
              <w:jc w:val="center"/>
              <w:rPr>
                <w:sz w:val="20"/>
                <w:szCs w:val="20"/>
              </w:rPr>
            </w:pPr>
            <w:r w:rsidRPr="002711FE">
              <w:rPr>
                <w:sz w:val="20"/>
                <w:szCs w:val="20"/>
              </w:rPr>
              <w:t>10</w:t>
            </w:r>
          </w:p>
        </w:tc>
        <w:tc>
          <w:tcPr>
            <w:tcW w:w="1675" w:type="pct"/>
            <w:tcBorders>
              <w:top w:val="nil"/>
              <w:left w:val="nil"/>
              <w:bottom w:val="single" w:sz="4" w:space="0" w:color="auto"/>
              <w:right w:val="single" w:sz="4" w:space="0" w:color="auto"/>
            </w:tcBorders>
            <w:shd w:val="clear" w:color="auto" w:fill="auto"/>
            <w:noWrap/>
            <w:vAlign w:val="center"/>
            <w:hideMark/>
          </w:tcPr>
          <w:p w14:paraId="1B895A3B"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an </w:t>
            </w:r>
            <w:proofErr w:type="spellStart"/>
            <w:r w:rsidRPr="002711FE">
              <w:rPr>
                <w:sz w:val="20"/>
                <w:szCs w:val="20"/>
              </w:rPr>
              <w:t>ninh</w:t>
            </w:r>
            <w:proofErr w:type="spellEnd"/>
            <w:r w:rsidRPr="002711FE">
              <w:rPr>
                <w:sz w:val="20"/>
                <w:szCs w:val="20"/>
              </w:rPr>
              <w:t xml:space="preserve"> </w:t>
            </w:r>
          </w:p>
        </w:tc>
        <w:tc>
          <w:tcPr>
            <w:tcW w:w="527" w:type="pct"/>
            <w:tcBorders>
              <w:top w:val="nil"/>
              <w:left w:val="nil"/>
              <w:bottom w:val="single" w:sz="4" w:space="0" w:color="auto"/>
              <w:right w:val="single" w:sz="4" w:space="0" w:color="auto"/>
            </w:tcBorders>
            <w:shd w:val="clear" w:color="auto" w:fill="auto"/>
            <w:noWrap/>
            <w:vAlign w:val="center"/>
            <w:hideMark/>
          </w:tcPr>
          <w:p w14:paraId="7F573A35" w14:textId="5EA2CAC5" w:rsidR="00B72DD9" w:rsidRPr="002711FE" w:rsidRDefault="00B72DD9" w:rsidP="00B72DD9">
            <w:pPr>
              <w:spacing w:before="0" w:after="0" w:line="240" w:lineRule="auto"/>
              <w:ind w:firstLine="0"/>
              <w:jc w:val="center"/>
              <w:rPr>
                <w:sz w:val="20"/>
                <w:szCs w:val="20"/>
              </w:rPr>
            </w:pPr>
            <w:r w:rsidRPr="002711FE">
              <w:rPr>
                <w:sz w:val="20"/>
                <w:szCs w:val="20"/>
              </w:rPr>
              <w:t>3,65</w:t>
            </w:r>
          </w:p>
        </w:tc>
        <w:tc>
          <w:tcPr>
            <w:tcW w:w="478" w:type="pct"/>
            <w:tcBorders>
              <w:top w:val="nil"/>
              <w:left w:val="nil"/>
              <w:bottom w:val="single" w:sz="4" w:space="0" w:color="auto"/>
              <w:right w:val="single" w:sz="4" w:space="0" w:color="auto"/>
            </w:tcBorders>
            <w:shd w:val="clear" w:color="auto" w:fill="auto"/>
            <w:noWrap/>
            <w:vAlign w:val="center"/>
            <w:hideMark/>
          </w:tcPr>
          <w:p w14:paraId="50610CF9" w14:textId="763A2833" w:rsidR="00B72DD9" w:rsidRPr="002711FE" w:rsidRDefault="00B72DD9" w:rsidP="00B72DD9">
            <w:pPr>
              <w:spacing w:before="0" w:after="0" w:line="240" w:lineRule="auto"/>
              <w:ind w:firstLine="0"/>
              <w:jc w:val="center"/>
              <w:rPr>
                <w:sz w:val="20"/>
                <w:szCs w:val="20"/>
              </w:rPr>
            </w:pPr>
            <w:r w:rsidRPr="002711FE">
              <w:rPr>
                <w:sz w:val="20"/>
                <w:szCs w:val="20"/>
              </w:rPr>
              <w:t>0,26</w:t>
            </w:r>
          </w:p>
        </w:tc>
        <w:tc>
          <w:tcPr>
            <w:tcW w:w="527" w:type="pct"/>
            <w:tcBorders>
              <w:top w:val="nil"/>
              <w:left w:val="nil"/>
              <w:bottom w:val="single" w:sz="4" w:space="0" w:color="auto"/>
              <w:right w:val="single" w:sz="4" w:space="0" w:color="auto"/>
            </w:tcBorders>
            <w:shd w:val="clear" w:color="auto" w:fill="auto"/>
            <w:noWrap/>
            <w:vAlign w:val="center"/>
            <w:hideMark/>
          </w:tcPr>
          <w:p w14:paraId="363B80E7" w14:textId="1DCA2CC1" w:rsidR="00B72DD9" w:rsidRPr="002711FE" w:rsidRDefault="00B72DD9" w:rsidP="00B72DD9">
            <w:pPr>
              <w:spacing w:before="0" w:after="0" w:line="240" w:lineRule="auto"/>
              <w:ind w:firstLine="0"/>
              <w:jc w:val="center"/>
              <w:rPr>
                <w:sz w:val="20"/>
                <w:szCs w:val="20"/>
              </w:rPr>
            </w:pPr>
            <w:r w:rsidRPr="002711FE">
              <w:rPr>
                <w:sz w:val="20"/>
                <w:szCs w:val="20"/>
              </w:rPr>
              <w:t>0,73</w:t>
            </w:r>
          </w:p>
        </w:tc>
        <w:tc>
          <w:tcPr>
            <w:tcW w:w="575" w:type="pct"/>
            <w:tcBorders>
              <w:top w:val="nil"/>
              <w:left w:val="nil"/>
              <w:bottom w:val="single" w:sz="4" w:space="0" w:color="auto"/>
              <w:right w:val="single" w:sz="4" w:space="0" w:color="auto"/>
            </w:tcBorders>
            <w:shd w:val="clear" w:color="auto" w:fill="auto"/>
            <w:noWrap/>
            <w:vAlign w:val="center"/>
            <w:hideMark/>
          </w:tcPr>
          <w:p w14:paraId="23CCEC98" w14:textId="22C6CE00" w:rsidR="00B72DD9" w:rsidRPr="002711FE" w:rsidRDefault="00B72DD9" w:rsidP="00B72DD9">
            <w:pPr>
              <w:spacing w:before="0" w:after="0" w:line="240" w:lineRule="auto"/>
              <w:ind w:firstLine="0"/>
              <w:jc w:val="center"/>
              <w:rPr>
                <w:sz w:val="20"/>
                <w:szCs w:val="20"/>
              </w:rPr>
            </w:pPr>
            <w:r w:rsidRPr="002711FE">
              <w:rPr>
                <w:sz w:val="20"/>
                <w:szCs w:val="20"/>
              </w:rPr>
              <w:t>3,65</w:t>
            </w:r>
          </w:p>
        </w:tc>
        <w:tc>
          <w:tcPr>
            <w:tcW w:w="437" w:type="pct"/>
            <w:tcBorders>
              <w:top w:val="nil"/>
              <w:left w:val="nil"/>
              <w:bottom w:val="single" w:sz="4" w:space="0" w:color="auto"/>
              <w:right w:val="single" w:sz="4" w:space="0" w:color="auto"/>
            </w:tcBorders>
            <w:shd w:val="clear" w:color="auto" w:fill="auto"/>
            <w:noWrap/>
            <w:vAlign w:val="center"/>
            <w:hideMark/>
          </w:tcPr>
          <w:p w14:paraId="079D526C" w14:textId="1BE86C0A" w:rsidR="00B72DD9" w:rsidRPr="002711FE" w:rsidRDefault="00B72DD9" w:rsidP="00B72DD9">
            <w:pPr>
              <w:spacing w:before="0" w:after="0" w:line="240" w:lineRule="auto"/>
              <w:ind w:firstLine="0"/>
              <w:jc w:val="center"/>
              <w:rPr>
                <w:sz w:val="20"/>
                <w:szCs w:val="20"/>
              </w:rPr>
            </w:pPr>
            <w:r w:rsidRPr="002711FE">
              <w:rPr>
                <w:sz w:val="20"/>
                <w:szCs w:val="20"/>
              </w:rPr>
              <w:t>0,26</w:t>
            </w:r>
          </w:p>
        </w:tc>
        <w:tc>
          <w:tcPr>
            <w:tcW w:w="445" w:type="pct"/>
            <w:tcBorders>
              <w:top w:val="nil"/>
              <w:left w:val="nil"/>
              <w:bottom w:val="single" w:sz="4" w:space="0" w:color="auto"/>
              <w:right w:val="single" w:sz="4" w:space="0" w:color="auto"/>
            </w:tcBorders>
            <w:shd w:val="clear" w:color="auto" w:fill="auto"/>
            <w:noWrap/>
            <w:vAlign w:val="center"/>
            <w:hideMark/>
          </w:tcPr>
          <w:p w14:paraId="396FAC7C" w14:textId="23D5AAE0" w:rsidR="00B72DD9" w:rsidRPr="002711FE" w:rsidRDefault="00B72DD9" w:rsidP="00B72DD9">
            <w:pPr>
              <w:spacing w:before="0" w:after="0" w:line="240" w:lineRule="auto"/>
              <w:ind w:firstLine="0"/>
              <w:jc w:val="center"/>
              <w:rPr>
                <w:sz w:val="20"/>
                <w:szCs w:val="20"/>
              </w:rPr>
            </w:pPr>
            <w:r w:rsidRPr="002711FE">
              <w:rPr>
                <w:sz w:val="20"/>
                <w:szCs w:val="20"/>
              </w:rPr>
              <w:t>0,56</w:t>
            </w:r>
          </w:p>
        </w:tc>
      </w:tr>
      <w:tr w:rsidR="002711FE" w:rsidRPr="002711FE" w14:paraId="17EC98A0"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7FFC4819" w14:textId="77777777" w:rsidR="00B72DD9" w:rsidRPr="002711FE" w:rsidRDefault="00B72DD9" w:rsidP="00B72DD9">
            <w:pPr>
              <w:spacing w:before="0" w:after="0" w:line="240" w:lineRule="auto"/>
              <w:ind w:firstLine="0"/>
              <w:jc w:val="center"/>
              <w:rPr>
                <w:sz w:val="20"/>
                <w:szCs w:val="20"/>
              </w:rPr>
            </w:pPr>
            <w:r w:rsidRPr="002711FE">
              <w:rPr>
                <w:sz w:val="20"/>
                <w:szCs w:val="20"/>
              </w:rPr>
              <w:lastRenderedPageBreak/>
              <w:t>11</w:t>
            </w:r>
          </w:p>
        </w:tc>
        <w:tc>
          <w:tcPr>
            <w:tcW w:w="1675" w:type="pct"/>
            <w:tcBorders>
              <w:top w:val="nil"/>
              <w:left w:val="nil"/>
              <w:bottom w:val="single" w:sz="4" w:space="0" w:color="auto"/>
              <w:right w:val="single" w:sz="4" w:space="0" w:color="auto"/>
            </w:tcBorders>
            <w:shd w:val="clear" w:color="auto" w:fill="auto"/>
            <w:noWrap/>
            <w:vAlign w:val="center"/>
            <w:hideMark/>
          </w:tcPr>
          <w:p w14:paraId="0C66DA8D"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quốc</w:t>
            </w:r>
            <w:proofErr w:type="spellEnd"/>
            <w:r w:rsidRPr="002711FE">
              <w:rPr>
                <w:sz w:val="20"/>
                <w:szCs w:val="20"/>
              </w:rPr>
              <w:t xml:space="preserve"> </w:t>
            </w:r>
            <w:proofErr w:type="spellStart"/>
            <w:r w:rsidRPr="002711FE">
              <w:rPr>
                <w:sz w:val="20"/>
                <w:szCs w:val="20"/>
              </w:rPr>
              <w:t>phòng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60DB0340" w14:textId="1304CC17" w:rsidR="00B72DD9" w:rsidRPr="002711FE" w:rsidRDefault="00B72DD9" w:rsidP="00B72DD9">
            <w:pPr>
              <w:spacing w:before="0" w:after="0" w:line="240" w:lineRule="auto"/>
              <w:ind w:firstLine="0"/>
              <w:jc w:val="center"/>
              <w:rPr>
                <w:sz w:val="20"/>
                <w:szCs w:val="20"/>
              </w:rPr>
            </w:pPr>
            <w:r w:rsidRPr="002711FE">
              <w:rPr>
                <w:sz w:val="20"/>
                <w:szCs w:val="20"/>
              </w:rPr>
              <w:t>5,67</w:t>
            </w:r>
          </w:p>
        </w:tc>
        <w:tc>
          <w:tcPr>
            <w:tcW w:w="478" w:type="pct"/>
            <w:tcBorders>
              <w:top w:val="nil"/>
              <w:left w:val="nil"/>
              <w:bottom w:val="single" w:sz="4" w:space="0" w:color="auto"/>
              <w:right w:val="single" w:sz="4" w:space="0" w:color="auto"/>
            </w:tcBorders>
            <w:shd w:val="clear" w:color="auto" w:fill="auto"/>
            <w:noWrap/>
            <w:vAlign w:val="center"/>
            <w:hideMark/>
          </w:tcPr>
          <w:p w14:paraId="4D1898A6" w14:textId="05553E1F" w:rsidR="00B72DD9" w:rsidRPr="002711FE" w:rsidRDefault="00B72DD9" w:rsidP="00B72DD9">
            <w:pPr>
              <w:spacing w:before="0" w:after="0" w:line="240" w:lineRule="auto"/>
              <w:ind w:firstLine="0"/>
              <w:jc w:val="center"/>
              <w:rPr>
                <w:sz w:val="20"/>
                <w:szCs w:val="20"/>
              </w:rPr>
            </w:pPr>
            <w:r w:rsidRPr="002711FE">
              <w:rPr>
                <w:sz w:val="20"/>
                <w:szCs w:val="20"/>
              </w:rPr>
              <w:t>0,40</w:t>
            </w:r>
          </w:p>
        </w:tc>
        <w:tc>
          <w:tcPr>
            <w:tcW w:w="527" w:type="pct"/>
            <w:tcBorders>
              <w:top w:val="nil"/>
              <w:left w:val="nil"/>
              <w:bottom w:val="single" w:sz="4" w:space="0" w:color="auto"/>
              <w:right w:val="single" w:sz="4" w:space="0" w:color="auto"/>
            </w:tcBorders>
            <w:shd w:val="clear" w:color="auto" w:fill="auto"/>
            <w:noWrap/>
            <w:vAlign w:val="center"/>
            <w:hideMark/>
          </w:tcPr>
          <w:p w14:paraId="43A4EF72" w14:textId="62FD988E" w:rsidR="00B72DD9" w:rsidRPr="002711FE" w:rsidRDefault="00B72DD9" w:rsidP="00B72DD9">
            <w:pPr>
              <w:spacing w:before="0" w:after="0" w:line="240" w:lineRule="auto"/>
              <w:ind w:firstLine="0"/>
              <w:jc w:val="center"/>
              <w:rPr>
                <w:sz w:val="20"/>
                <w:szCs w:val="20"/>
              </w:rPr>
            </w:pPr>
            <w:r w:rsidRPr="002711FE">
              <w:rPr>
                <w:sz w:val="20"/>
                <w:szCs w:val="20"/>
              </w:rPr>
              <w:t>1,13</w:t>
            </w:r>
          </w:p>
        </w:tc>
        <w:tc>
          <w:tcPr>
            <w:tcW w:w="575" w:type="pct"/>
            <w:tcBorders>
              <w:top w:val="nil"/>
              <w:left w:val="nil"/>
              <w:bottom w:val="single" w:sz="4" w:space="0" w:color="auto"/>
              <w:right w:val="single" w:sz="4" w:space="0" w:color="auto"/>
            </w:tcBorders>
            <w:shd w:val="clear" w:color="auto" w:fill="auto"/>
            <w:noWrap/>
            <w:vAlign w:val="center"/>
            <w:hideMark/>
          </w:tcPr>
          <w:p w14:paraId="2982CBC5" w14:textId="665DC6FC" w:rsidR="00B72DD9" w:rsidRPr="002711FE" w:rsidRDefault="00B72DD9" w:rsidP="00B72DD9">
            <w:pPr>
              <w:spacing w:before="0" w:after="0" w:line="240" w:lineRule="auto"/>
              <w:ind w:firstLine="0"/>
              <w:jc w:val="center"/>
              <w:rPr>
                <w:sz w:val="20"/>
                <w:szCs w:val="20"/>
              </w:rPr>
            </w:pPr>
            <w:r w:rsidRPr="002711FE">
              <w:rPr>
                <w:sz w:val="20"/>
                <w:szCs w:val="20"/>
              </w:rPr>
              <w:t>5,67</w:t>
            </w:r>
          </w:p>
        </w:tc>
        <w:tc>
          <w:tcPr>
            <w:tcW w:w="437" w:type="pct"/>
            <w:tcBorders>
              <w:top w:val="nil"/>
              <w:left w:val="nil"/>
              <w:bottom w:val="single" w:sz="4" w:space="0" w:color="auto"/>
              <w:right w:val="single" w:sz="4" w:space="0" w:color="auto"/>
            </w:tcBorders>
            <w:shd w:val="clear" w:color="auto" w:fill="auto"/>
            <w:noWrap/>
            <w:vAlign w:val="center"/>
            <w:hideMark/>
          </w:tcPr>
          <w:p w14:paraId="19D018DD" w14:textId="58CE3645" w:rsidR="00B72DD9" w:rsidRPr="002711FE" w:rsidRDefault="00B72DD9" w:rsidP="00B72DD9">
            <w:pPr>
              <w:spacing w:before="0" w:after="0" w:line="240" w:lineRule="auto"/>
              <w:ind w:firstLine="0"/>
              <w:jc w:val="center"/>
              <w:rPr>
                <w:sz w:val="20"/>
                <w:szCs w:val="20"/>
              </w:rPr>
            </w:pPr>
            <w:r w:rsidRPr="002711FE">
              <w:rPr>
                <w:sz w:val="20"/>
                <w:szCs w:val="20"/>
              </w:rPr>
              <w:t>0,40</w:t>
            </w:r>
          </w:p>
        </w:tc>
        <w:tc>
          <w:tcPr>
            <w:tcW w:w="445" w:type="pct"/>
            <w:tcBorders>
              <w:top w:val="nil"/>
              <w:left w:val="nil"/>
              <w:bottom w:val="single" w:sz="4" w:space="0" w:color="auto"/>
              <w:right w:val="single" w:sz="4" w:space="0" w:color="auto"/>
            </w:tcBorders>
            <w:shd w:val="clear" w:color="auto" w:fill="auto"/>
            <w:noWrap/>
            <w:vAlign w:val="center"/>
            <w:hideMark/>
          </w:tcPr>
          <w:p w14:paraId="5F569706" w14:textId="246E785F" w:rsidR="00B72DD9" w:rsidRPr="002711FE" w:rsidRDefault="00B72DD9" w:rsidP="00B72DD9">
            <w:pPr>
              <w:spacing w:before="0" w:after="0" w:line="240" w:lineRule="auto"/>
              <w:ind w:firstLine="0"/>
              <w:jc w:val="center"/>
              <w:rPr>
                <w:sz w:val="20"/>
                <w:szCs w:val="20"/>
              </w:rPr>
            </w:pPr>
            <w:r w:rsidRPr="002711FE">
              <w:rPr>
                <w:sz w:val="20"/>
                <w:szCs w:val="20"/>
              </w:rPr>
              <w:t>0,87</w:t>
            </w:r>
          </w:p>
        </w:tc>
      </w:tr>
      <w:tr w:rsidR="002711FE" w:rsidRPr="002711FE" w14:paraId="672E6EE7"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AA7E4A0" w14:textId="77777777" w:rsidR="00B72DD9" w:rsidRPr="002711FE" w:rsidRDefault="00B72DD9" w:rsidP="00B72DD9">
            <w:pPr>
              <w:spacing w:before="0" w:after="0" w:line="240" w:lineRule="auto"/>
              <w:ind w:firstLine="0"/>
              <w:jc w:val="center"/>
              <w:rPr>
                <w:sz w:val="20"/>
                <w:szCs w:val="20"/>
              </w:rPr>
            </w:pPr>
            <w:r w:rsidRPr="002711FE">
              <w:rPr>
                <w:sz w:val="20"/>
                <w:szCs w:val="20"/>
              </w:rPr>
              <w:t>12</w:t>
            </w:r>
          </w:p>
        </w:tc>
        <w:tc>
          <w:tcPr>
            <w:tcW w:w="1675" w:type="pct"/>
            <w:tcBorders>
              <w:top w:val="nil"/>
              <w:left w:val="nil"/>
              <w:bottom w:val="single" w:sz="4" w:space="0" w:color="auto"/>
              <w:right w:val="single" w:sz="4" w:space="0" w:color="auto"/>
            </w:tcBorders>
            <w:shd w:val="clear" w:color="auto" w:fill="auto"/>
            <w:noWrap/>
            <w:vAlign w:val="center"/>
            <w:hideMark/>
          </w:tcPr>
          <w:p w14:paraId="45FAB84C"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giao</w:t>
            </w:r>
            <w:proofErr w:type="spellEnd"/>
            <w:r w:rsidRPr="002711FE">
              <w:rPr>
                <w:sz w:val="20"/>
                <w:szCs w:val="20"/>
              </w:rPr>
              <w:t xml:space="preserve"> </w:t>
            </w:r>
            <w:proofErr w:type="spellStart"/>
            <w:r w:rsidRPr="002711FE">
              <w:rPr>
                <w:sz w:val="20"/>
                <w:szCs w:val="20"/>
              </w:rPr>
              <w:t>thông</w:t>
            </w:r>
            <w:proofErr w:type="spellEnd"/>
            <w:r w:rsidRPr="002711FE">
              <w:rPr>
                <w:sz w:val="20"/>
                <w:szCs w:val="20"/>
              </w:rPr>
              <w:t xml:space="preserve"> </w:t>
            </w:r>
            <w:proofErr w:type="spellStart"/>
            <w:r w:rsidRPr="002711FE">
              <w:rPr>
                <w:sz w:val="20"/>
                <w:szCs w:val="20"/>
              </w:rPr>
              <w:t>đối</w:t>
            </w:r>
            <w:proofErr w:type="spellEnd"/>
            <w:r w:rsidRPr="002711FE">
              <w:rPr>
                <w:sz w:val="20"/>
                <w:szCs w:val="20"/>
              </w:rPr>
              <w:t xml:space="preserve"> </w:t>
            </w:r>
            <w:proofErr w:type="spellStart"/>
            <w:r w:rsidRPr="002711FE">
              <w:rPr>
                <w:sz w:val="20"/>
                <w:szCs w:val="20"/>
              </w:rPr>
              <w:t>ngoại</w:t>
            </w:r>
            <w:proofErr w:type="spellEnd"/>
            <w:r w:rsidRPr="002711FE">
              <w:rPr>
                <w:sz w:val="20"/>
                <w:szCs w:val="20"/>
              </w:rPr>
              <w:t xml:space="preserve"> </w:t>
            </w:r>
          </w:p>
        </w:tc>
        <w:tc>
          <w:tcPr>
            <w:tcW w:w="527" w:type="pct"/>
            <w:tcBorders>
              <w:top w:val="nil"/>
              <w:left w:val="nil"/>
              <w:bottom w:val="single" w:sz="4" w:space="0" w:color="auto"/>
              <w:right w:val="single" w:sz="4" w:space="0" w:color="auto"/>
            </w:tcBorders>
            <w:shd w:val="clear" w:color="auto" w:fill="auto"/>
            <w:noWrap/>
            <w:vAlign w:val="center"/>
            <w:hideMark/>
          </w:tcPr>
          <w:p w14:paraId="3E7D2436" w14:textId="268A3269" w:rsidR="00B72DD9" w:rsidRPr="002711FE" w:rsidRDefault="00B72DD9" w:rsidP="00B72DD9">
            <w:pPr>
              <w:spacing w:before="0" w:after="0" w:line="240" w:lineRule="auto"/>
              <w:ind w:firstLine="0"/>
              <w:jc w:val="center"/>
              <w:rPr>
                <w:sz w:val="20"/>
                <w:szCs w:val="20"/>
              </w:rPr>
            </w:pPr>
            <w:r w:rsidRPr="002711FE">
              <w:rPr>
                <w:sz w:val="20"/>
                <w:szCs w:val="20"/>
              </w:rPr>
              <w:t>36,09</w:t>
            </w:r>
          </w:p>
        </w:tc>
        <w:tc>
          <w:tcPr>
            <w:tcW w:w="478" w:type="pct"/>
            <w:tcBorders>
              <w:top w:val="nil"/>
              <w:left w:val="nil"/>
              <w:bottom w:val="single" w:sz="4" w:space="0" w:color="auto"/>
              <w:right w:val="single" w:sz="4" w:space="0" w:color="auto"/>
            </w:tcBorders>
            <w:shd w:val="clear" w:color="auto" w:fill="auto"/>
            <w:noWrap/>
            <w:vAlign w:val="center"/>
            <w:hideMark/>
          </w:tcPr>
          <w:p w14:paraId="61E2F4F8" w14:textId="45B16B2C" w:rsidR="00B72DD9" w:rsidRPr="002711FE" w:rsidRDefault="00B72DD9" w:rsidP="00B72DD9">
            <w:pPr>
              <w:spacing w:before="0" w:after="0" w:line="240" w:lineRule="auto"/>
              <w:ind w:firstLine="0"/>
              <w:jc w:val="center"/>
              <w:rPr>
                <w:sz w:val="20"/>
                <w:szCs w:val="20"/>
              </w:rPr>
            </w:pPr>
            <w:r w:rsidRPr="002711FE">
              <w:rPr>
                <w:sz w:val="20"/>
                <w:szCs w:val="20"/>
              </w:rPr>
              <w:t>2,55</w:t>
            </w:r>
          </w:p>
        </w:tc>
        <w:tc>
          <w:tcPr>
            <w:tcW w:w="527" w:type="pct"/>
            <w:tcBorders>
              <w:top w:val="nil"/>
              <w:left w:val="nil"/>
              <w:bottom w:val="single" w:sz="4" w:space="0" w:color="auto"/>
              <w:right w:val="single" w:sz="4" w:space="0" w:color="auto"/>
            </w:tcBorders>
            <w:shd w:val="clear" w:color="auto" w:fill="auto"/>
            <w:noWrap/>
            <w:vAlign w:val="center"/>
            <w:hideMark/>
          </w:tcPr>
          <w:p w14:paraId="5ADCC7A0" w14:textId="5F1A6BA1" w:rsidR="00B72DD9" w:rsidRPr="002711FE" w:rsidRDefault="00B72DD9" w:rsidP="00B72DD9">
            <w:pPr>
              <w:spacing w:before="0" w:after="0" w:line="240" w:lineRule="auto"/>
              <w:ind w:firstLine="0"/>
              <w:jc w:val="center"/>
              <w:rPr>
                <w:sz w:val="20"/>
                <w:szCs w:val="20"/>
              </w:rPr>
            </w:pPr>
            <w:r w:rsidRPr="002711FE">
              <w:rPr>
                <w:sz w:val="20"/>
                <w:szCs w:val="20"/>
              </w:rPr>
              <w:t>7,22</w:t>
            </w:r>
          </w:p>
        </w:tc>
        <w:tc>
          <w:tcPr>
            <w:tcW w:w="575" w:type="pct"/>
            <w:tcBorders>
              <w:top w:val="nil"/>
              <w:left w:val="nil"/>
              <w:bottom w:val="single" w:sz="4" w:space="0" w:color="auto"/>
              <w:right w:val="single" w:sz="4" w:space="0" w:color="auto"/>
            </w:tcBorders>
            <w:shd w:val="clear" w:color="auto" w:fill="auto"/>
            <w:noWrap/>
            <w:vAlign w:val="center"/>
            <w:hideMark/>
          </w:tcPr>
          <w:p w14:paraId="62E336CA" w14:textId="7AFBC829" w:rsidR="00B72DD9" w:rsidRPr="002711FE" w:rsidRDefault="00B72DD9" w:rsidP="00B72DD9">
            <w:pPr>
              <w:spacing w:before="0" w:after="0" w:line="240" w:lineRule="auto"/>
              <w:ind w:firstLine="0"/>
              <w:jc w:val="center"/>
              <w:rPr>
                <w:sz w:val="20"/>
                <w:szCs w:val="20"/>
              </w:rPr>
            </w:pPr>
            <w:r w:rsidRPr="002711FE">
              <w:rPr>
                <w:sz w:val="20"/>
                <w:szCs w:val="20"/>
              </w:rPr>
              <w:t>36,09</w:t>
            </w:r>
          </w:p>
        </w:tc>
        <w:tc>
          <w:tcPr>
            <w:tcW w:w="437" w:type="pct"/>
            <w:tcBorders>
              <w:top w:val="nil"/>
              <w:left w:val="nil"/>
              <w:bottom w:val="single" w:sz="4" w:space="0" w:color="auto"/>
              <w:right w:val="single" w:sz="4" w:space="0" w:color="auto"/>
            </w:tcBorders>
            <w:shd w:val="clear" w:color="auto" w:fill="auto"/>
            <w:noWrap/>
            <w:vAlign w:val="center"/>
            <w:hideMark/>
          </w:tcPr>
          <w:p w14:paraId="41B9D247" w14:textId="728A8D72" w:rsidR="00B72DD9" w:rsidRPr="002711FE" w:rsidRDefault="00B72DD9" w:rsidP="00B72DD9">
            <w:pPr>
              <w:spacing w:before="0" w:after="0" w:line="240" w:lineRule="auto"/>
              <w:ind w:firstLine="0"/>
              <w:jc w:val="center"/>
              <w:rPr>
                <w:sz w:val="20"/>
                <w:szCs w:val="20"/>
              </w:rPr>
            </w:pPr>
            <w:r w:rsidRPr="002711FE">
              <w:rPr>
                <w:sz w:val="20"/>
                <w:szCs w:val="20"/>
              </w:rPr>
              <w:t>2,55</w:t>
            </w:r>
          </w:p>
        </w:tc>
        <w:tc>
          <w:tcPr>
            <w:tcW w:w="445" w:type="pct"/>
            <w:tcBorders>
              <w:top w:val="nil"/>
              <w:left w:val="nil"/>
              <w:bottom w:val="single" w:sz="4" w:space="0" w:color="auto"/>
              <w:right w:val="single" w:sz="4" w:space="0" w:color="auto"/>
            </w:tcBorders>
            <w:shd w:val="clear" w:color="auto" w:fill="auto"/>
            <w:noWrap/>
            <w:vAlign w:val="center"/>
            <w:hideMark/>
          </w:tcPr>
          <w:p w14:paraId="10C4C10B" w14:textId="59176973" w:rsidR="00B72DD9" w:rsidRPr="002711FE" w:rsidRDefault="00B72DD9" w:rsidP="00B72DD9">
            <w:pPr>
              <w:spacing w:before="0" w:after="0" w:line="240" w:lineRule="auto"/>
              <w:ind w:firstLine="0"/>
              <w:jc w:val="center"/>
              <w:rPr>
                <w:sz w:val="20"/>
                <w:szCs w:val="20"/>
              </w:rPr>
            </w:pPr>
            <w:r w:rsidRPr="002711FE">
              <w:rPr>
                <w:sz w:val="20"/>
                <w:szCs w:val="20"/>
              </w:rPr>
              <w:t>5,55</w:t>
            </w:r>
          </w:p>
        </w:tc>
      </w:tr>
      <w:tr w:rsidR="002711FE" w:rsidRPr="002711FE" w14:paraId="636159BD"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7B617EB0" w14:textId="77777777" w:rsidR="00B72DD9" w:rsidRPr="002711FE" w:rsidRDefault="00B72DD9" w:rsidP="00B72DD9">
            <w:pPr>
              <w:spacing w:before="0" w:after="0" w:line="240" w:lineRule="auto"/>
              <w:ind w:firstLine="0"/>
              <w:jc w:val="center"/>
              <w:rPr>
                <w:sz w:val="20"/>
                <w:szCs w:val="20"/>
              </w:rPr>
            </w:pPr>
            <w:r w:rsidRPr="002711FE">
              <w:rPr>
                <w:sz w:val="20"/>
                <w:szCs w:val="20"/>
              </w:rPr>
              <w:t>13</w:t>
            </w:r>
          </w:p>
        </w:tc>
        <w:tc>
          <w:tcPr>
            <w:tcW w:w="1675" w:type="pct"/>
            <w:tcBorders>
              <w:top w:val="nil"/>
              <w:left w:val="nil"/>
              <w:bottom w:val="single" w:sz="4" w:space="0" w:color="auto"/>
              <w:right w:val="single" w:sz="4" w:space="0" w:color="auto"/>
            </w:tcBorders>
            <w:shd w:val="clear" w:color="auto" w:fill="auto"/>
            <w:noWrap/>
            <w:vAlign w:val="center"/>
            <w:hideMark/>
          </w:tcPr>
          <w:p w14:paraId="66461FEB"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hạ</w:t>
            </w:r>
            <w:proofErr w:type="spellEnd"/>
            <w:r w:rsidRPr="002711FE">
              <w:rPr>
                <w:sz w:val="20"/>
                <w:szCs w:val="20"/>
              </w:rPr>
              <w:t xml:space="preserve"> </w:t>
            </w:r>
            <w:proofErr w:type="spellStart"/>
            <w:r w:rsidRPr="002711FE">
              <w:rPr>
                <w:sz w:val="20"/>
                <w:szCs w:val="20"/>
              </w:rPr>
              <w:t>tầng</w:t>
            </w:r>
            <w:proofErr w:type="spellEnd"/>
            <w:r w:rsidRPr="002711FE">
              <w:rPr>
                <w:sz w:val="20"/>
                <w:szCs w:val="20"/>
              </w:rPr>
              <w:t xml:space="preserve"> </w:t>
            </w:r>
            <w:proofErr w:type="spellStart"/>
            <w:r w:rsidRPr="002711FE">
              <w:rPr>
                <w:sz w:val="20"/>
                <w:szCs w:val="20"/>
              </w:rPr>
              <w:t>kỹ</w:t>
            </w:r>
            <w:proofErr w:type="spellEnd"/>
            <w:r w:rsidRPr="002711FE">
              <w:rPr>
                <w:sz w:val="20"/>
                <w:szCs w:val="20"/>
              </w:rPr>
              <w:t xml:space="preserve"> </w:t>
            </w:r>
            <w:proofErr w:type="spellStart"/>
            <w:r w:rsidRPr="002711FE">
              <w:rPr>
                <w:sz w:val="20"/>
                <w:szCs w:val="20"/>
              </w:rPr>
              <w:t>thuật</w:t>
            </w:r>
            <w:proofErr w:type="spellEnd"/>
            <w:r w:rsidRPr="002711FE">
              <w:rPr>
                <w:sz w:val="20"/>
                <w:szCs w:val="20"/>
              </w:rPr>
              <w:t xml:space="preserve"> </w:t>
            </w:r>
            <w:proofErr w:type="spellStart"/>
            <w:r w:rsidRPr="002711FE">
              <w:rPr>
                <w:sz w:val="20"/>
                <w:szCs w:val="20"/>
              </w:rPr>
              <w:t>khác</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2B436F7C" w14:textId="02668AEC" w:rsidR="00B72DD9" w:rsidRPr="002711FE" w:rsidRDefault="00B72DD9" w:rsidP="00B72DD9">
            <w:pPr>
              <w:spacing w:before="0" w:after="0" w:line="240" w:lineRule="auto"/>
              <w:ind w:firstLine="0"/>
              <w:jc w:val="center"/>
              <w:rPr>
                <w:sz w:val="20"/>
                <w:szCs w:val="20"/>
              </w:rPr>
            </w:pPr>
            <w:r w:rsidRPr="002711FE">
              <w:rPr>
                <w:sz w:val="20"/>
                <w:szCs w:val="20"/>
              </w:rPr>
              <w:t>6,97</w:t>
            </w:r>
          </w:p>
        </w:tc>
        <w:tc>
          <w:tcPr>
            <w:tcW w:w="478" w:type="pct"/>
            <w:tcBorders>
              <w:top w:val="nil"/>
              <w:left w:val="nil"/>
              <w:bottom w:val="single" w:sz="4" w:space="0" w:color="auto"/>
              <w:right w:val="single" w:sz="4" w:space="0" w:color="auto"/>
            </w:tcBorders>
            <w:shd w:val="clear" w:color="auto" w:fill="auto"/>
            <w:noWrap/>
            <w:vAlign w:val="center"/>
            <w:hideMark/>
          </w:tcPr>
          <w:p w14:paraId="5518BE37" w14:textId="2C301C60" w:rsidR="00B72DD9" w:rsidRPr="002711FE" w:rsidRDefault="00B72DD9" w:rsidP="00B72DD9">
            <w:pPr>
              <w:spacing w:before="0" w:after="0" w:line="240" w:lineRule="auto"/>
              <w:ind w:firstLine="0"/>
              <w:jc w:val="center"/>
              <w:rPr>
                <w:sz w:val="20"/>
                <w:szCs w:val="20"/>
              </w:rPr>
            </w:pPr>
            <w:r w:rsidRPr="002711FE">
              <w:rPr>
                <w:sz w:val="20"/>
                <w:szCs w:val="20"/>
              </w:rPr>
              <w:t>0,49</w:t>
            </w:r>
          </w:p>
        </w:tc>
        <w:tc>
          <w:tcPr>
            <w:tcW w:w="527" w:type="pct"/>
            <w:tcBorders>
              <w:top w:val="nil"/>
              <w:left w:val="nil"/>
              <w:bottom w:val="single" w:sz="4" w:space="0" w:color="auto"/>
              <w:right w:val="single" w:sz="4" w:space="0" w:color="auto"/>
            </w:tcBorders>
            <w:shd w:val="clear" w:color="auto" w:fill="auto"/>
            <w:noWrap/>
            <w:vAlign w:val="center"/>
            <w:hideMark/>
          </w:tcPr>
          <w:p w14:paraId="3146197A" w14:textId="19A9232E" w:rsidR="00B72DD9" w:rsidRPr="002711FE" w:rsidRDefault="00B72DD9" w:rsidP="00B72DD9">
            <w:pPr>
              <w:spacing w:before="0" w:after="0" w:line="240" w:lineRule="auto"/>
              <w:ind w:firstLine="0"/>
              <w:jc w:val="center"/>
              <w:rPr>
                <w:sz w:val="20"/>
                <w:szCs w:val="20"/>
              </w:rPr>
            </w:pPr>
            <w:r w:rsidRPr="002711FE">
              <w:rPr>
                <w:sz w:val="20"/>
                <w:szCs w:val="20"/>
              </w:rPr>
              <w:t>1,39</w:t>
            </w:r>
          </w:p>
        </w:tc>
        <w:tc>
          <w:tcPr>
            <w:tcW w:w="575" w:type="pct"/>
            <w:tcBorders>
              <w:top w:val="nil"/>
              <w:left w:val="nil"/>
              <w:bottom w:val="single" w:sz="4" w:space="0" w:color="auto"/>
              <w:right w:val="single" w:sz="4" w:space="0" w:color="auto"/>
            </w:tcBorders>
            <w:shd w:val="clear" w:color="auto" w:fill="auto"/>
            <w:noWrap/>
            <w:vAlign w:val="center"/>
            <w:hideMark/>
          </w:tcPr>
          <w:p w14:paraId="694C1A76" w14:textId="7E5F73D6" w:rsidR="00B72DD9" w:rsidRPr="002711FE" w:rsidRDefault="00B72DD9" w:rsidP="00B72DD9">
            <w:pPr>
              <w:spacing w:before="0" w:after="0" w:line="240" w:lineRule="auto"/>
              <w:ind w:firstLine="0"/>
              <w:jc w:val="center"/>
              <w:rPr>
                <w:sz w:val="20"/>
                <w:szCs w:val="20"/>
              </w:rPr>
            </w:pPr>
            <w:r w:rsidRPr="002711FE">
              <w:rPr>
                <w:sz w:val="20"/>
                <w:szCs w:val="20"/>
              </w:rPr>
              <w:t>6,97</w:t>
            </w:r>
          </w:p>
        </w:tc>
        <w:tc>
          <w:tcPr>
            <w:tcW w:w="437" w:type="pct"/>
            <w:tcBorders>
              <w:top w:val="nil"/>
              <w:left w:val="nil"/>
              <w:bottom w:val="single" w:sz="4" w:space="0" w:color="auto"/>
              <w:right w:val="single" w:sz="4" w:space="0" w:color="auto"/>
            </w:tcBorders>
            <w:shd w:val="clear" w:color="auto" w:fill="auto"/>
            <w:noWrap/>
            <w:vAlign w:val="center"/>
            <w:hideMark/>
          </w:tcPr>
          <w:p w14:paraId="27A0031A" w14:textId="262E4D6C" w:rsidR="00B72DD9" w:rsidRPr="002711FE" w:rsidRDefault="00B72DD9" w:rsidP="00B72DD9">
            <w:pPr>
              <w:spacing w:before="0" w:after="0" w:line="240" w:lineRule="auto"/>
              <w:ind w:firstLine="0"/>
              <w:jc w:val="center"/>
              <w:rPr>
                <w:sz w:val="20"/>
                <w:szCs w:val="20"/>
              </w:rPr>
            </w:pPr>
            <w:r w:rsidRPr="002711FE">
              <w:rPr>
                <w:sz w:val="20"/>
                <w:szCs w:val="20"/>
              </w:rPr>
              <w:t>0,49</w:t>
            </w:r>
          </w:p>
        </w:tc>
        <w:tc>
          <w:tcPr>
            <w:tcW w:w="445" w:type="pct"/>
            <w:tcBorders>
              <w:top w:val="nil"/>
              <w:left w:val="nil"/>
              <w:bottom w:val="single" w:sz="4" w:space="0" w:color="auto"/>
              <w:right w:val="single" w:sz="4" w:space="0" w:color="auto"/>
            </w:tcBorders>
            <w:shd w:val="clear" w:color="auto" w:fill="auto"/>
            <w:noWrap/>
            <w:vAlign w:val="center"/>
            <w:hideMark/>
          </w:tcPr>
          <w:p w14:paraId="40A3B4F1" w14:textId="5E3F9A6E" w:rsidR="00B72DD9" w:rsidRPr="002711FE" w:rsidRDefault="00B72DD9" w:rsidP="00B72DD9">
            <w:pPr>
              <w:spacing w:before="0" w:after="0" w:line="240" w:lineRule="auto"/>
              <w:ind w:firstLine="0"/>
              <w:jc w:val="center"/>
              <w:rPr>
                <w:sz w:val="20"/>
                <w:szCs w:val="20"/>
              </w:rPr>
            </w:pPr>
            <w:r w:rsidRPr="002711FE">
              <w:rPr>
                <w:sz w:val="20"/>
                <w:szCs w:val="20"/>
              </w:rPr>
              <w:t>1,07</w:t>
            </w:r>
          </w:p>
        </w:tc>
      </w:tr>
      <w:tr w:rsidR="002711FE" w:rsidRPr="002711FE" w14:paraId="2A53C20C"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28BC9FD9" w14:textId="77777777" w:rsidR="00B72DD9" w:rsidRPr="002711FE" w:rsidRDefault="00B72DD9" w:rsidP="00B72DD9">
            <w:pPr>
              <w:spacing w:before="0" w:after="0" w:line="240" w:lineRule="auto"/>
              <w:ind w:firstLine="0"/>
              <w:jc w:val="center"/>
              <w:rPr>
                <w:b/>
                <w:bCs/>
                <w:sz w:val="20"/>
                <w:szCs w:val="20"/>
              </w:rPr>
            </w:pPr>
            <w:r w:rsidRPr="002711FE">
              <w:rPr>
                <w:b/>
                <w:bCs/>
                <w:sz w:val="20"/>
                <w:szCs w:val="20"/>
              </w:rPr>
              <w:t>B</w:t>
            </w:r>
          </w:p>
        </w:tc>
        <w:tc>
          <w:tcPr>
            <w:tcW w:w="1675" w:type="pct"/>
            <w:tcBorders>
              <w:top w:val="nil"/>
              <w:left w:val="nil"/>
              <w:bottom w:val="single" w:sz="4" w:space="0" w:color="auto"/>
              <w:right w:val="single" w:sz="4" w:space="0" w:color="auto"/>
            </w:tcBorders>
            <w:shd w:val="clear" w:color="auto" w:fill="auto"/>
            <w:noWrap/>
            <w:vAlign w:val="center"/>
            <w:hideMark/>
          </w:tcPr>
          <w:p w14:paraId="674D08CB" w14:textId="77777777" w:rsidR="00B72DD9" w:rsidRPr="002711FE" w:rsidRDefault="00B72DD9" w:rsidP="00B72DD9">
            <w:pPr>
              <w:spacing w:before="0" w:after="0" w:line="240" w:lineRule="auto"/>
              <w:ind w:firstLine="0"/>
              <w:jc w:val="left"/>
              <w:rPr>
                <w:b/>
                <w:bCs/>
                <w:sz w:val="20"/>
                <w:szCs w:val="20"/>
              </w:rPr>
            </w:pPr>
            <w:proofErr w:type="spellStart"/>
            <w:r w:rsidRPr="002711FE">
              <w:rPr>
                <w:b/>
                <w:bCs/>
                <w:sz w:val="20"/>
                <w:szCs w:val="20"/>
              </w:rPr>
              <w:t>Đất</w:t>
            </w:r>
            <w:proofErr w:type="spellEnd"/>
            <w:r w:rsidRPr="002711FE">
              <w:rPr>
                <w:b/>
                <w:bCs/>
                <w:sz w:val="20"/>
                <w:szCs w:val="20"/>
              </w:rPr>
              <w:t xml:space="preserve"> </w:t>
            </w:r>
            <w:proofErr w:type="spellStart"/>
            <w:r w:rsidRPr="002711FE">
              <w:rPr>
                <w:b/>
                <w:bCs/>
                <w:sz w:val="20"/>
                <w:szCs w:val="20"/>
              </w:rPr>
              <w:t>chức</w:t>
            </w:r>
            <w:proofErr w:type="spellEnd"/>
            <w:r w:rsidRPr="002711FE">
              <w:rPr>
                <w:b/>
                <w:bCs/>
                <w:sz w:val="20"/>
                <w:szCs w:val="20"/>
              </w:rPr>
              <w:t xml:space="preserve"> </w:t>
            </w:r>
            <w:proofErr w:type="spellStart"/>
            <w:r w:rsidRPr="002711FE">
              <w:rPr>
                <w:b/>
                <w:bCs/>
                <w:sz w:val="20"/>
                <w:szCs w:val="20"/>
              </w:rPr>
              <w:t>năng</w:t>
            </w:r>
            <w:proofErr w:type="spellEnd"/>
            <w:r w:rsidRPr="002711FE">
              <w:rPr>
                <w:b/>
                <w:bCs/>
                <w:sz w:val="20"/>
                <w:szCs w:val="20"/>
              </w:rPr>
              <w:t xml:space="preserve"> </w:t>
            </w:r>
            <w:proofErr w:type="spellStart"/>
            <w:r w:rsidRPr="002711FE">
              <w:rPr>
                <w:b/>
                <w:bCs/>
                <w:sz w:val="20"/>
                <w:szCs w:val="20"/>
              </w:rPr>
              <w:t>khác</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11574018" w14:textId="2AE52BB5" w:rsidR="00B72DD9" w:rsidRPr="002711FE" w:rsidRDefault="00B72DD9" w:rsidP="00B72DD9">
            <w:pPr>
              <w:spacing w:before="0" w:after="0" w:line="240" w:lineRule="auto"/>
              <w:ind w:firstLine="0"/>
              <w:jc w:val="center"/>
              <w:rPr>
                <w:b/>
                <w:bCs/>
                <w:sz w:val="20"/>
                <w:szCs w:val="20"/>
              </w:rPr>
            </w:pPr>
            <w:r w:rsidRPr="002711FE">
              <w:rPr>
                <w:b/>
                <w:bCs/>
                <w:sz w:val="20"/>
                <w:szCs w:val="20"/>
              </w:rPr>
              <w:t>357,80</w:t>
            </w:r>
          </w:p>
        </w:tc>
        <w:tc>
          <w:tcPr>
            <w:tcW w:w="478" w:type="pct"/>
            <w:tcBorders>
              <w:top w:val="nil"/>
              <w:left w:val="nil"/>
              <w:bottom w:val="single" w:sz="4" w:space="0" w:color="auto"/>
              <w:right w:val="single" w:sz="4" w:space="0" w:color="auto"/>
            </w:tcBorders>
            <w:shd w:val="clear" w:color="auto" w:fill="auto"/>
            <w:noWrap/>
            <w:vAlign w:val="center"/>
            <w:hideMark/>
          </w:tcPr>
          <w:p w14:paraId="5B42A538" w14:textId="5664A968" w:rsidR="00B72DD9" w:rsidRPr="002711FE" w:rsidRDefault="00B72DD9" w:rsidP="00B72DD9">
            <w:pPr>
              <w:spacing w:before="0" w:after="0" w:line="240" w:lineRule="auto"/>
              <w:ind w:firstLine="0"/>
              <w:jc w:val="center"/>
              <w:rPr>
                <w:b/>
                <w:bCs/>
                <w:sz w:val="20"/>
                <w:szCs w:val="20"/>
              </w:rPr>
            </w:pPr>
            <w:r w:rsidRPr="002711FE">
              <w:rPr>
                <w:b/>
                <w:bCs/>
                <w:sz w:val="20"/>
                <w:szCs w:val="20"/>
              </w:rPr>
              <w:t>25,30</w:t>
            </w:r>
          </w:p>
        </w:tc>
        <w:tc>
          <w:tcPr>
            <w:tcW w:w="527" w:type="pct"/>
            <w:tcBorders>
              <w:top w:val="nil"/>
              <w:left w:val="nil"/>
              <w:bottom w:val="single" w:sz="4" w:space="0" w:color="auto"/>
              <w:right w:val="single" w:sz="4" w:space="0" w:color="auto"/>
            </w:tcBorders>
            <w:shd w:val="clear" w:color="auto" w:fill="auto"/>
            <w:noWrap/>
            <w:vAlign w:val="center"/>
            <w:hideMark/>
          </w:tcPr>
          <w:p w14:paraId="26C940A5" w14:textId="695C0DF5" w:rsidR="00B72DD9" w:rsidRPr="002711FE" w:rsidRDefault="00B72DD9" w:rsidP="00B72DD9">
            <w:pPr>
              <w:spacing w:before="0" w:after="0" w:line="240" w:lineRule="auto"/>
              <w:ind w:firstLine="0"/>
              <w:jc w:val="center"/>
              <w:rPr>
                <w:b/>
                <w:bCs/>
                <w:sz w:val="20"/>
                <w:szCs w:val="20"/>
              </w:rPr>
            </w:pPr>
            <w:r w:rsidRPr="002711FE">
              <w:rPr>
                <w:b/>
                <w:bCs/>
                <w:sz w:val="20"/>
                <w:szCs w:val="20"/>
              </w:rPr>
              <w:t>71,56</w:t>
            </w:r>
          </w:p>
        </w:tc>
        <w:tc>
          <w:tcPr>
            <w:tcW w:w="575" w:type="pct"/>
            <w:tcBorders>
              <w:top w:val="nil"/>
              <w:left w:val="nil"/>
              <w:bottom w:val="single" w:sz="4" w:space="0" w:color="auto"/>
              <w:right w:val="single" w:sz="4" w:space="0" w:color="auto"/>
            </w:tcBorders>
            <w:shd w:val="clear" w:color="auto" w:fill="auto"/>
            <w:noWrap/>
            <w:vAlign w:val="center"/>
            <w:hideMark/>
          </w:tcPr>
          <w:p w14:paraId="11C1B19E" w14:textId="3DBD837B" w:rsidR="00B72DD9" w:rsidRPr="002711FE" w:rsidRDefault="00B72DD9" w:rsidP="00B72DD9">
            <w:pPr>
              <w:spacing w:before="0" w:after="0" w:line="240" w:lineRule="auto"/>
              <w:ind w:firstLine="0"/>
              <w:jc w:val="center"/>
              <w:rPr>
                <w:b/>
                <w:bCs/>
                <w:sz w:val="20"/>
                <w:szCs w:val="20"/>
              </w:rPr>
            </w:pPr>
            <w:r w:rsidRPr="002711FE">
              <w:rPr>
                <w:b/>
                <w:bCs/>
                <w:sz w:val="20"/>
                <w:szCs w:val="20"/>
              </w:rPr>
              <w:t>167,85</w:t>
            </w:r>
          </w:p>
        </w:tc>
        <w:tc>
          <w:tcPr>
            <w:tcW w:w="437" w:type="pct"/>
            <w:tcBorders>
              <w:top w:val="nil"/>
              <w:left w:val="nil"/>
              <w:bottom w:val="single" w:sz="4" w:space="0" w:color="auto"/>
              <w:right w:val="single" w:sz="4" w:space="0" w:color="auto"/>
            </w:tcBorders>
            <w:shd w:val="clear" w:color="auto" w:fill="auto"/>
            <w:noWrap/>
            <w:vAlign w:val="center"/>
            <w:hideMark/>
          </w:tcPr>
          <w:p w14:paraId="4EC7AC4D" w14:textId="392FBAAF" w:rsidR="00B72DD9" w:rsidRPr="002711FE" w:rsidRDefault="00B72DD9" w:rsidP="00B72DD9">
            <w:pPr>
              <w:spacing w:before="0" w:after="0" w:line="240" w:lineRule="auto"/>
              <w:ind w:firstLine="0"/>
              <w:jc w:val="center"/>
              <w:rPr>
                <w:b/>
                <w:bCs/>
                <w:sz w:val="20"/>
                <w:szCs w:val="20"/>
              </w:rPr>
            </w:pPr>
            <w:r w:rsidRPr="002711FE">
              <w:rPr>
                <w:b/>
                <w:bCs/>
                <w:sz w:val="20"/>
                <w:szCs w:val="20"/>
              </w:rPr>
              <w:t>11,87</w:t>
            </w:r>
          </w:p>
        </w:tc>
        <w:tc>
          <w:tcPr>
            <w:tcW w:w="445" w:type="pct"/>
            <w:tcBorders>
              <w:top w:val="nil"/>
              <w:left w:val="nil"/>
              <w:bottom w:val="single" w:sz="4" w:space="0" w:color="auto"/>
              <w:right w:val="single" w:sz="4" w:space="0" w:color="auto"/>
            </w:tcBorders>
            <w:shd w:val="clear" w:color="auto" w:fill="auto"/>
            <w:noWrap/>
            <w:vAlign w:val="center"/>
            <w:hideMark/>
          </w:tcPr>
          <w:p w14:paraId="5D29DEC3" w14:textId="2A5F4E0C" w:rsidR="00B72DD9" w:rsidRPr="002711FE" w:rsidRDefault="00B72DD9" w:rsidP="00B72DD9">
            <w:pPr>
              <w:spacing w:before="0" w:after="0" w:line="240" w:lineRule="auto"/>
              <w:ind w:firstLine="0"/>
              <w:jc w:val="center"/>
              <w:rPr>
                <w:b/>
                <w:bCs/>
                <w:sz w:val="20"/>
                <w:szCs w:val="20"/>
              </w:rPr>
            </w:pPr>
            <w:r w:rsidRPr="002711FE">
              <w:rPr>
                <w:b/>
                <w:bCs/>
                <w:sz w:val="20"/>
                <w:szCs w:val="20"/>
              </w:rPr>
              <w:t>25,82</w:t>
            </w:r>
          </w:p>
        </w:tc>
      </w:tr>
      <w:tr w:rsidR="002711FE" w:rsidRPr="002711FE" w14:paraId="40F3A910"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6A480CB7" w14:textId="77777777" w:rsidR="00B72DD9" w:rsidRPr="002711FE" w:rsidRDefault="00B72DD9" w:rsidP="00B72DD9">
            <w:pPr>
              <w:spacing w:before="0" w:after="0" w:line="240" w:lineRule="auto"/>
              <w:ind w:firstLine="0"/>
              <w:jc w:val="center"/>
              <w:rPr>
                <w:sz w:val="20"/>
                <w:szCs w:val="20"/>
              </w:rPr>
            </w:pPr>
            <w:r w:rsidRPr="002711FE">
              <w:rPr>
                <w:sz w:val="20"/>
                <w:szCs w:val="20"/>
              </w:rPr>
              <w:t>1</w:t>
            </w:r>
          </w:p>
        </w:tc>
        <w:tc>
          <w:tcPr>
            <w:tcW w:w="1675" w:type="pct"/>
            <w:tcBorders>
              <w:top w:val="nil"/>
              <w:left w:val="nil"/>
              <w:bottom w:val="single" w:sz="4" w:space="0" w:color="auto"/>
              <w:right w:val="single" w:sz="4" w:space="0" w:color="auto"/>
            </w:tcBorders>
            <w:shd w:val="clear" w:color="auto" w:fill="auto"/>
            <w:noWrap/>
            <w:vAlign w:val="center"/>
            <w:hideMark/>
          </w:tcPr>
          <w:p w14:paraId="691CB7D2"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mặt</w:t>
            </w:r>
            <w:proofErr w:type="spellEnd"/>
            <w:r w:rsidRPr="002711FE">
              <w:rPr>
                <w:sz w:val="20"/>
                <w:szCs w:val="20"/>
              </w:rPr>
              <w:t xml:space="preserve"> </w:t>
            </w:r>
            <w:proofErr w:type="spellStart"/>
            <w:r w:rsidRPr="002711FE">
              <w:rPr>
                <w:sz w:val="20"/>
                <w:szCs w:val="20"/>
              </w:rPr>
              <w:t>nước</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0DC4F059" w14:textId="6F190656" w:rsidR="00B72DD9" w:rsidRPr="002711FE" w:rsidRDefault="00B72DD9" w:rsidP="00B72DD9">
            <w:pPr>
              <w:spacing w:before="0" w:after="0" w:line="240" w:lineRule="auto"/>
              <w:ind w:firstLine="0"/>
              <w:jc w:val="center"/>
              <w:rPr>
                <w:sz w:val="20"/>
                <w:szCs w:val="20"/>
              </w:rPr>
            </w:pPr>
            <w:r w:rsidRPr="002711FE">
              <w:rPr>
                <w:sz w:val="20"/>
                <w:szCs w:val="20"/>
              </w:rPr>
              <w:t>2,94</w:t>
            </w:r>
          </w:p>
        </w:tc>
        <w:tc>
          <w:tcPr>
            <w:tcW w:w="478" w:type="pct"/>
            <w:tcBorders>
              <w:top w:val="nil"/>
              <w:left w:val="nil"/>
              <w:bottom w:val="single" w:sz="4" w:space="0" w:color="auto"/>
              <w:right w:val="single" w:sz="4" w:space="0" w:color="auto"/>
            </w:tcBorders>
            <w:shd w:val="clear" w:color="auto" w:fill="auto"/>
            <w:noWrap/>
            <w:vAlign w:val="center"/>
            <w:hideMark/>
          </w:tcPr>
          <w:p w14:paraId="57453FE0" w14:textId="75FDFA2E" w:rsidR="00B72DD9" w:rsidRPr="002711FE" w:rsidRDefault="00B72DD9" w:rsidP="00B72DD9">
            <w:pPr>
              <w:spacing w:before="0" w:after="0" w:line="240" w:lineRule="auto"/>
              <w:ind w:firstLine="0"/>
              <w:jc w:val="center"/>
              <w:rPr>
                <w:sz w:val="20"/>
                <w:szCs w:val="20"/>
              </w:rPr>
            </w:pPr>
            <w:r w:rsidRPr="002711FE">
              <w:rPr>
                <w:sz w:val="20"/>
                <w:szCs w:val="20"/>
              </w:rPr>
              <w:t>0,21</w:t>
            </w:r>
          </w:p>
        </w:tc>
        <w:tc>
          <w:tcPr>
            <w:tcW w:w="527" w:type="pct"/>
            <w:tcBorders>
              <w:top w:val="nil"/>
              <w:left w:val="nil"/>
              <w:bottom w:val="single" w:sz="4" w:space="0" w:color="auto"/>
              <w:right w:val="single" w:sz="4" w:space="0" w:color="auto"/>
            </w:tcBorders>
            <w:shd w:val="clear" w:color="auto" w:fill="auto"/>
            <w:noWrap/>
            <w:vAlign w:val="center"/>
            <w:hideMark/>
          </w:tcPr>
          <w:p w14:paraId="16B06166" w14:textId="0FCFF11B" w:rsidR="00B72DD9" w:rsidRPr="002711FE" w:rsidRDefault="00B72DD9" w:rsidP="00B72DD9">
            <w:pPr>
              <w:spacing w:before="0" w:after="0" w:line="240" w:lineRule="auto"/>
              <w:ind w:firstLine="0"/>
              <w:jc w:val="center"/>
              <w:rPr>
                <w:sz w:val="20"/>
                <w:szCs w:val="20"/>
              </w:rPr>
            </w:pPr>
            <w:r w:rsidRPr="002711FE">
              <w:rPr>
                <w:sz w:val="20"/>
                <w:szCs w:val="20"/>
              </w:rPr>
              <w:t>0,59</w:t>
            </w:r>
          </w:p>
        </w:tc>
        <w:tc>
          <w:tcPr>
            <w:tcW w:w="575" w:type="pct"/>
            <w:tcBorders>
              <w:top w:val="nil"/>
              <w:left w:val="nil"/>
              <w:bottom w:val="single" w:sz="4" w:space="0" w:color="auto"/>
              <w:right w:val="single" w:sz="4" w:space="0" w:color="auto"/>
            </w:tcBorders>
            <w:shd w:val="clear" w:color="auto" w:fill="auto"/>
            <w:noWrap/>
            <w:vAlign w:val="center"/>
            <w:hideMark/>
          </w:tcPr>
          <w:p w14:paraId="0795448C" w14:textId="2E58D46C" w:rsidR="00B72DD9" w:rsidRPr="002711FE" w:rsidRDefault="00B72DD9" w:rsidP="00B72DD9">
            <w:pPr>
              <w:spacing w:before="0" w:after="0" w:line="240" w:lineRule="auto"/>
              <w:ind w:firstLine="0"/>
              <w:jc w:val="center"/>
              <w:rPr>
                <w:sz w:val="20"/>
                <w:szCs w:val="20"/>
              </w:rPr>
            </w:pPr>
            <w:r w:rsidRPr="002711FE">
              <w:rPr>
                <w:sz w:val="20"/>
                <w:szCs w:val="20"/>
              </w:rPr>
              <w:t>2,94</w:t>
            </w:r>
          </w:p>
        </w:tc>
        <w:tc>
          <w:tcPr>
            <w:tcW w:w="437" w:type="pct"/>
            <w:tcBorders>
              <w:top w:val="nil"/>
              <w:left w:val="nil"/>
              <w:bottom w:val="single" w:sz="4" w:space="0" w:color="auto"/>
              <w:right w:val="single" w:sz="4" w:space="0" w:color="auto"/>
            </w:tcBorders>
            <w:shd w:val="clear" w:color="auto" w:fill="auto"/>
            <w:noWrap/>
            <w:vAlign w:val="center"/>
            <w:hideMark/>
          </w:tcPr>
          <w:p w14:paraId="04737512" w14:textId="6420F285" w:rsidR="00B72DD9" w:rsidRPr="002711FE" w:rsidRDefault="00B72DD9" w:rsidP="00B72DD9">
            <w:pPr>
              <w:spacing w:before="0" w:after="0" w:line="240" w:lineRule="auto"/>
              <w:ind w:firstLine="0"/>
              <w:jc w:val="center"/>
              <w:rPr>
                <w:sz w:val="20"/>
                <w:szCs w:val="20"/>
              </w:rPr>
            </w:pPr>
            <w:r w:rsidRPr="002711FE">
              <w:rPr>
                <w:sz w:val="20"/>
                <w:szCs w:val="20"/>
              </w:rPr>
              <w:t>0,21</w:t>
            </w:r>
          </w:p>
        </w:tc>
        <w:tc>
          <w:tcPr>
            <w:tcW w:w="445" w:type="pct"/>
            <w:tcBorders>
              <w:top w:val="nil"/>
              <w:left w:val="nil"/>
              <w:bottom w:val="single" w:sz="4" w:space="0" w:color="auto"/>
              <w:right w:val="single" w:sz="4" w:space="0" w:color="auto"/>
            </w:tcBorders>
            <w:shd w:val="clear" w:color="auto" w:fill="auto"/>
            <w:noWrap/>
            <w:vAlign w:val="center"/>
            <w:hideMark/>
          </w:tcPr>
          <w:p w14:paraId="5C5EEE95" w14:textId="52199B5E" w:rsidR="00B72DD9" w:rsidRPr="002711FE" w:rsidRDefault="00B72DD9" w:rsidP="00B72DD9">
            <w:pPr>
              <w:spacing w:before="0" w:after="0" w:line="240" w:lineRule="auto"/>
              <w:ind w:firstLine="0"/>
              <w:jc w:val="center"/>
              <w:rPr>
                <w:sz w:val="20"/>
                <w:szCs w:val="20"/>
              </w:rPr>
            </w:pPr>
            <w:r w:rsidRPr="002711FE">
              <w:rPr>
                <w:sz w:val="20"/>
                <w:szCs w:val="20"/>
              </w:rPr>
              <w:t>0,45</w:t>
            </w:r>
          </w:p>
        </w:tc>
      </w:tr>
      <w:tr w:rsidR="002711FE" w:rsidRPr="002711FE" w14:paraId="527AF519" w14:textId="77777777" w:rsidTr="00316C93">
        <w:trPr>
          <w:trHeight w:val="300"/>
        </w:trPr>
        <w:tc>
          <w:tcPr>
            <w:tcW w:w="336" w:type="pct"/>
            <w:tcBorders>
              <w:top w:val="nil"/>
              <w:left w:val="single" w:sz="4" w:space="0" w:color="auto"/>
              <w:bottom w:val="single" w:sz="4" w:space="0" w:color="auto"/>
              <w:right w:val="single" w:sz="4" w:space="0" w:color="auto"/>
            </w:tcBorders>
            <w:shd w:val="clear" w:color="auto" w:fill="auto"/>
            <w:noWrap/>
            <w:vAlign w:val="center"/>
            <w:hideMark/>
          </w:tcPr>
          <w:p w14:paraId="5EA9A9F8" w14:textId="77777777" w:rsidR="00B72DD9" w:rsidRPr="002711FE" w:rsidRDefault="00B72DD9" w:rsidP="00B72DD9">
            <w:pPr>
              <w:spacing w:before="0" w:after="0" w:line="240" w:lineRule="auto"/>
              <w:ind w:firstLine="0"/>
              <w:jc w:val="center"/>
              <w:rPr>
                <w:sz w:val="20"/>
                <w:szCs w:val="20"/>
              </w:rPr>
            </w:pPr>
            <w:r w:rsidRPr="002711FE">
              <w:rPr>
                <w:sz w:val="20"/>
                <w:szCs w:val="20"/>
              </w:rPr>
              <w:t>2</w:t>
            </w:r>
          </w:p>
        </w:tc>
        <w:tc>
          <w:tcPr>
            <w:tcW w:w="1675" w:type="pct"/>
            <w:tcBorders>
              <w:top w:val="nil"/>
              <w:left w:val="nil"/>
              <w:bottom w:val="single" w:sz="4" w:space="0" w:color="auto"/>
              <w:right w:val="single" w:sz="4" w:space="0" w:color="auto"/>
            </w:tcBorders>
            <w:shd w:val="clear" w:color="auto" w:fill="auto"/>
            <w:noWrap/>
            <w:vAlign w:val="center"/>
            <w:hideMark/>
          </w:tcPr>
          <w:p w14:paraId="2DEA8329" w14:textId="77777777" w:rsidR="00B72DD9" w:rsidRPr="002711FE" w:rsidRDefault="00B72DD9" w:rsidP="00B72DD9">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chưa</w:t>
            </w:r>
            <w:proofErr w:type="spellEnd"/>
            <w:r w:rsidRPr="002711FE">
              <w:rPr>
                <w:sz w:val="20"/>
                <w:szCs w:val="20"/>
              </w:rPr>
              <w:t xml:space="preserve"> </w:t>
            </w:r>
            <w:proofErr w:type="spellStart"/>
            <w:r w:rsidRPr="002711FE">
              <w:rPr>
                <w:sz w:val="20"/>
                <w:szCs w:val="20"/>
              </w:rPr>
              <w:t>sử</w:t>
            </w:r>
            <w:proofErr w:type="spellEnd"/>
            <w:r w:rsidRPr="002711FE">
              <w:rPr>
                <w:sz w:val="20"/>
                <w:szCs w:val="20"/>
              </w:rPr>
              <w:t xml:space="preserve"> </w:t>
            </w:r>
            <w:proofErr w:type="spellStart"/>
            <w:r w:rsidRPr="002711FE">
              <w:rPr>
                <w:sz w:val="20"/>
                <w:szCs w:val="20"/>
              </w:rPr>
              <w:t>dụng</w:t>
            </w:r>
            <w:proofErr w:type="spellEnd"/>
          </w:p>
        </w:tc>
        <w:tc>
          <w:tcPr>
            <w:tcW w:w="527" w:type="pct"/>
            <w:tcBorders>
              <w:top w:val="nil"/>
              <w:left w:val="nil"/>
              <w:bottom w:val="single" w:sz="4" w:space="0" w:color="auto"/>
              <w:right w:val="single" w:sz="4" w:space="0" w:color="auto"/>
            </w:tcBorders>
            <w:shd w:val="clear" w:color="auto" w:fill="auto"/>
            <w:noWrap/>
            <w:vAlign w:val="center"/>
            <w:hideMark/>
          </w:tcPr>
          <w:p w14:paraId="18B67D3C" w14:textId="75BD248E" w:rsidR="00B72DD9" w:rsidRPr="002711FE" w:rsidRDefault="00B72DD9" w:rsidP="00B72DD9">
            <w:pPr>
              <w:spacing w:before="0" w:after="0" w:line="240" w:lineRule="auto"/>
              <w:ind w:firstLine="0"/>
              <w:jc w:val="center"/>
              <w:rPr>
                <w:sz w:val="20"/>
                <w:szCs w:val="20"/>
              </w:rPr>
            </w:pPr>
            <w:r w:rsidRPr="002711FE">
              <w:rPr>
                <w:sz w:val="20"/>
                <w:szCs w:val="20"/>
              </w:rPr>
              <w:t>354,86</w:t>
            </w:r>
          </w:p>
        </w:tc>
        <w:tc>
          <w:tcPr>
            <w:tcW w:w="478" w:type="pct"/>
            <w:tcBorders>
              <w:top w:val="nil"/>
              <w:left w:val="nil"/>
              <w:bottom w:val="single" w:sz="4" w:space="0" w:color="auto"/>
              <w:right w:val="single" w:sz="4" w:space="0" w:color="auto"/>
            </w:tcBorders>
            <w:shd w:val="clear" w:color="auto" w:fill="auto"/>
            <w:noWrap/>
            <w:vAlign w:val="center"/>
            <w:hideMark/>
          </w:tcPr>
          <w:p w14:paraId="2BEF2943" w14:textId="7B21EA06" w:rsidR="00B72DD9" w:rsidRPr="002711FE" w:rsidRDefault="00B72DD9" w:rsidP="00B72DD9">
            <w:pPr>
              <w:spacing w:before="0" w:after="0" w:line="240" w:lineRule="auto"/>
              <w:ind w:firstLine="0"/>
              <w:jc w:val="center"/>
              <w:rPr>
                <w:sz w:val="20"/>
                <w:szCs w:val="20"/>
              </w:rPr>
            </w:pPr>
            <w:r w:rsidRPr="002711FE">
              <w:rPr>
                <w:sz w:val="20"/>
                <w:szCs w:val="20"/>
              </w:rPr>
              <w:t>25,10</w:t>
            </w:r>
          </w:p>
        </w:tc>
        <w:tc>
          <w:tcPr>
            <w:tcW w:w="527" w:type="pct"/>
            <w:tcBorders>
              <w:top w:val="nil"/>
              <w:left w:val="nil"/>
              <w:bottom w:val="single" w:sz="4" w:space="0" w:color="auto"/>
              <w:right w:val="single" w:sz="4" w:space="0" w:color="auto"/>
            </w:tcBorders>
            <w:shd w:val="clear" w:color="auto" w:fill="auto"/>
            <w:noWrap/>
            <w:vAlign w:val="center"/>
            <w:hideMark/>
          </w:tcPr>
          <w:p w14:paraId="110EA73D" w14:textId="4D4FC21B" w:rsidR="00B72DD9" w:rsidRPr="002711FE" w:rsidRDefault="00B72DD9" w:rsidP="00B72DD9">
            <w:pPr>
              <w:spacing w:before="0" w:after="0" w:line="240" w:lineRule="auto"/>
              <w:ind w:firstLine="0"/>
              <w:jc w:val="center"/>
              <w:rPr>
                <w:sz w:val="20"/>
                <w:szCs w:val="20"/>
              </w:rPr>
            </w:pPr>
            <w:r w:rsidRPr="002711FE">
              <w:rPr>
                <w:sz w:val="20"/>
                <w:szCs w:val="20"/>
              </w:rPr>
              <w:t>70,97</w:t>
            </w:r>
          </w:p>
        </w:tc>
        <w:tc>
          <w:tcPr>
            <w:tcW w:w="575" w:type="pct"/>
            <w:tcBorders>
              <w:top w:val="nil"/>
              <w:left w:val="nil"/>
              <w:bottom w:val="single" w:sz="4" w:space="0" w:color="auto"/>
              <w:right w:val="single" w:sz="4" w:space="0" w:color="auto"/>
            </w:tcBorders>
            <w:shd w:val="clear" w:color="auto" w:fill="auto"/>
            <w:noWrap/>
            <w:vAlign w:val="center"/>
            <w:hideMark/>
          </w:tcPr>
          <w:p w14:paraId="7A3295F7" w14:textId="47034AC2" w:rsidR="00B72DD9" w:rsidRPr="002711FE" w:rsidRDefault="00B72DD9" w:rsidP="00B72DD9">
            <w:pPr>
              <w:spacing w:before="0" w:after="0" w:line="240" w:lineRule="auto"/>
              <w:ind w:firstLine="0"/>
              <w:jc w:val="center"/>
              <w:rPr>
                <w:sz w:val="20"/>
                <w:szCs w:val="20"/>
              </w:rPr>
            </w:pPr>
            <w:r w:rsidRPr="002711FE">
              <w:rPr>
                <w:sz w:val="20"/>
                <w:szCs w:val="20"/>
              </w:rPr>
              <w:t>164,91</w:t>
            </w:r>
          </w:p>
        </w:tc>
        <w:tc>
          <w:tcPr>
            <w:tcW w:w="437" w:type="pct"/>
            <w:tcBorders>
              <w:top w:val="nil"/>
              <w:left w:val="nil"/>
              <w:bottom w:val="single" w:sz="4" w:space="0" w:color="auto"/>
              <w:right w:val="single" w:sz="4" w:space="0" w:color="auto"/>
            </w:tcBorders>
            <w:shd w:val="clear" w:color="auto" w:fill="auto"/>
            <w:noWrap/>
            <w:vAlign w:val="center"/>
            <w:hideMark/>
          </w:tcPr>
          <w:p w14:paraId="01B01786" w14:textId="1A7589DD" w:rsidR="00B72DD9" w:rsidRPr="002711FE" w:rsidRDefault="00B72DD9" w:rsidP="00B72DD9">
            <w:pPr>
              <w:spacing w:before="0" w:after="0" w:line="240" w:lineRule="auto"/>
              <w:ind w:firstLine="0"/>
              <w:jc w:val="center"/>
              <w:rPr>
                <w:sz w:val="20"/>
                <w:szCs w:val="20"/>
              </w:rPr>
            </w:pPr>
            <w:r w:rsidRPr="002711FE">
              <w:rPr>
                <w:sz w:val="20"/>
                <w:szCs w:val="20"/>
              </w:rPr>
              <w:t>11,66</w:t>
            </w:r>
          </w:p>
        </w:tc>
        <w:tc>
          <w:tcPr>
            <w:tcW w:w="445" w:type="pct"/>
            <w:tcBorders>
              <w:top w:val="nil"/>
              <w:left w:val="nil"/>
              <w:bottom w:val="single" w:sz="4" w:space="0" w:color="auto"/>
              <w:right w:val="single" w:sz="4" w:space="0" w:color="auto"/>
            </w:tcBorders>
            <w:shd w:val="clear" w:color="auto" w:fill="auto"/>
            <w:noWrap/>
            <w:vAlign w:val="center"/>
            <w:hideMark/>
          </w:tcPr>
          <w:p w14:paraId="5B832DA5" w14:textId="0D730F4C" w:rsidR="00B72DD9" w:rsidRPr="002711FE" w:rsidRDefault="00B72DD9" w:rsidP="00B72DD9">
            <w:pPr>
              <w:spacing w:before="0" w:after="0" w:line="240" w:lineRule="auto"/>
              <w:ind w:firstLine="0"/>
              <w:jc w:val="center"/>
              <w:rPr>
                <w:sz w:val="20"/>
                <w:szCs w:val="20"/>
              </w:rPr>
            </w:pPr>
            <w:r w:rsidRPr="002711FE">
              <w:rPr>
                <w:sz w:val="20"/>
                <w:szCs w:val="20"/>
              </w:rPr>
              <w:t>25,37</w:t>
            </w:r>
          </w:p>
        </w:tc>
      </w:tr>
    </w:tbl>
    <w:p w14:paraId="6220CDCB" w14:textId="77777777" w:rsidR="004706CF" w:rsidRPr="002711FE" w:rsidRDefault="004706CF" w:rsidP="005730C9">
      <w:pPr>
        <w:pStyle w:val="Heading3"/>
        <w:numPr>
          <w:ilvl w:val="2"/>
          <w:numId w:val="12"/>
        </w:numPr>
        <w:spacing w:before="120" w:after="0" w:line="240" w:lineRule="auto"/>
        <w:ind w:firstLine="180"/>
        <w:rPr>
          <w:rFonts w:ascii="Times New Roman" w:hAnsi="Times New Roman"/>
          <w:i/>
        </w:rPr>
      </w:pPr>
      <w:bookmarkStart w:id="64" w:name="_Toc170554115"/>
      <w:proofErr w:type="spellStart"/>
      <w:r w:rsidRPr="002711FE">
        <w:rPr>
          <w:rFonts w:ascii="Times New Roman" w:hAnsi="Times New Roman"/>
          <w:i/>
        </w:rPr>
        <w:t>Tính</w:t>
      </w:r>
      <w:proofErr w:type="spellEnd"/>
      <w:r w:rsidRPr="002711FE">
        <w:rPr>
          <w:rFonts w:ascii="Times New Roman" w:hAnsi="Times New Roman"/>
          <w:i/>
        </w:rPr>
        <w:t xml:space="preserve"> </w:t>
      </w:r>
      <w:proofErr w:type="spellStart"/>
      <w:r w:rsidRPr="002711FE">
        <w:rPr>
          <w:rFonts w:ascii="Times New Roman" w:hAnsi="Times New Roman"/>
          <w:i/>
        </w:rPr>
        <w:t>chất</w:t>
      </w:r>
      <w:proofErr w:type="spellEnd"/>
      <w:r w:rsidRPr="002711FE">
        <w:rPr>
          <w:rFonts w:ascii="Times New Roman" w:hAnsi="Times New Roman"/>
          <w:i/>
        </w:rPr>
        <w:t xml:space="preserve">, </w:t>
      </w:r>
      <w:proofErr w:type="spellStart"/>
      <w:r w:rsidRPr="002711FE">
        <w:rPr>
          <w:rFonts w:ascii="Times New Roman" w:hAnsi="Times New Roman"/>
          <w:i/>
        </w:rPr>
        <w:t>chức</w:t>
      </w:r>
      <w:proofErr w:type="spellEnd"/>
      <w:r w:rsidRPr="002711FE">
        <w:rPr>
          <w:rFonts w:ascii="Times New Roman" w:hAnsi="Times New Roman"/>
          <w:i/>
        </w:rPr>
        <w:t xml:space="preserve"> </w:t>
      </w:r>
      <w:proofErr w:type="spellStart"/>
      <w:r w:rsidRPr="002711FE">
        <w:rPr>
          <w:rFonts w:ascii="Times New Roman" w:hAnsi="Times New Roman"/>
          <w:i/>
        </w:rPr>
        <w:t>năng</w:t>
      </w:r>
      <w:proofErr w:type="spellEnd"/>
      <w:r w:rsidRPr="002711FE">
        <w:rPr>
          <w:rFonts w:ascii="Times New Roman" w:hAnsi="Times New Roman"/>
          <w:i/>
        </w:rPr>
        <w:t xml:space="preserve"> </w:t>
      </w:r>
      <w:proofErr w:type="spellStart"/>
      <w:r w:rsidRPr="002711FE">
        <w:rPr>
          <w:rFonts w:ascii="Times New Roman" w:hAnsi="Times New Roman"/>
          <w:i/>
        </w:rPr>
        <w:t>của</w:t>
      </w:r>
      <w:proofErr w:type="spellEnd"/>
      <w:r w:rsidRPr="002711FE">
        <w:rPr>
          <w:rFonts w:ascii="Times New Roman" w:hAnsi="Times New Roman"/>
          <w:i/>
        </w:rPr>
        <w:t xml:space="preserve"> đô </w:t>
      </w:r>
      <w:proofErr w:type="spellStart"/>
      <w:r w:rsidRPr="002711FE">
        <w:rPr>
          <w:rFonts w:ascii="Times New Roman" w:hAnsi="Times New Roman"/>
          <w:i/>
        </w:rPr>
        <w:t>thị</w:t>
      </w:r>
      <w:bookmarkEnd w:id="64"/>
      <w:proofErr w:type="spellEnd"/>
    </w:p>
    <w:p w14:paraId="76CAE346" w14:textId="466BA449" w:rsidR="00F641B5" w:rsidRPr="002711FE" w:rsidRDefault="00F641B5" w:rsidP="00F641B5">
      <w:pPr>
        <w:pStyle w:val="ListParagraph"/>
        <w:numPr>
          <w:ilvl w:val="0"/>
          <w:numId w:val="3"/>
        </w:numPr>
        <w:spacing w:before="120" w:after="0" w:line="240" w:lineRule="auto"/>
        <w:rPr>
          <w:rFonts w:ascii="Times New Roman" w:hAnsi="Times New Roman"/>
          <w:sz w:val="28"/>
          <w:szCs w:val="28"/>
          <w:lang w:val="es-ES"/>
        </w:rPr>
      </w:pP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trung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tâm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hành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chính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huyện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trung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tâm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tổng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hợp</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về</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kinh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văn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hóa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tài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chính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giáo</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dục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đào</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tạo</w:t>
      </w:r>
      <w:proofErr w:type="spellEnd"/>
      <w:r w:rsidRPr="002711FE">
        <w:rPr>
          <w:rFonts w:ascii="Times New Roman" w:hAnsi="Times New Roman"/>
          <w:sz w:val="28"/>
          <w:szCs w:val="28"/>
          <w:lang w:val="es-ES"/>
        </w:rPr>
        <w:t xml:space="preserve">, y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vùng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phát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triển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đô</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thị</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nghiệp</w:t>
      </w:r>
      <w:proofErr w:type="spellEnd"/>
      <w:r w:rsidRPr="002711FE">
        <w:rPr>
          <w:rFonts w:ascii="Times New Roman" w:hAnsi="Times New Roman"/>
          <w:sz w:val="28"/>
          <w:szCs w:val="28"/>
          <w:lang w:val="es-ES"/>
        </w:rPr>
        <w:t>.</w:t>
      </w:r>
    </w:p>
    <w:p w14:paraId="607DE592" w14:textId="77777777" w:rsidR="00F641B5" w:rsidRPr="002711FE" w:rsidRDefault="00F641B5" w:rsidP="00F641B5">
      <w:pPr>
        <w:pStyle w:val="ListParagraph"/>
        <w:numPr>
          <w:ilvl w:val="0"/>
          <w:numId w:val="3"/>
        </w:numPr>
        <w:spacing w:before="120" w:after="0" w:line="240" w:lineRule="auto"/>
        <w:rPr>
          <w:rFonts w:ascii="Times New Roman" w:hAnsi="Times New Roman"/>
          <w:sz w:val="28"/>
          <w:szCs w:val="28"/>
          <w:lang w:val="es-ES"/>
        </w:rPr>
      </w:pP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trục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hành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lang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kinh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trọng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điểm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dọc</w:t>
      </w:r>
      <w:proofErr w:type="spellEnd"/>
      <w:r w:rsidRPr="002711FE">
        <w:rPr>
          <w:rFonts w:ascii="Times New Roman" w:hAnsi="Times New Roman"/>
          <w:sz w:val="28"/>
          <w:szCs w:val="28"/>
          <w:lang w:val="es-ES"/>
        </w:rPr>
        <w:t xml:space="preserve"> QL 1A; </w:t>
      </w:r>
      <w:proofErr w:type="spellStart"/>
      <w:r w:rsidRPr="002711FE">
        <w:rPr>
          <w:rFonts w:ascii="Times New Roman" w:hAnsi="Times New Roman"/>
          <w:sz w:val="28"/>
          <w:szCs w:val="28"/>
          <w:lang w:val="es-ES"/>
        </w:rPr>
        <w:t>Phát</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triển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các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khu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nghiệp</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ngành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nghiệp</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phụ</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trợ</w:t>
      </w:r>
      <w:proofErr w:type="spellEnd"/>
      <w:r w:rsidRPr="002711FE">
        <w:rPr>
          <w:rFonts w:ascii="Times New Roman" w:hAnsi="Times New Roman"/>
          <w:sz w:val="28"/>
          <w:szCs w:val="28"/>
          <w:lang w:val="es-ES"/>
        </w:rPr>
        <w:t>.</w:t>
      </w:r>
    </w:p>
    <w:p w14:paraId="58DCF6AB" w14:textId="77777777" w:rsidR="00F641B5" w:rsidRPr="002711FE" w:rsidRDefault="00F641B5" w:rsidP="00F641B5">
      <w:pPr>
        <w:pStyle w:val="ListParagraph"/>
        <w:numPr>
          <w:ilvl w:val="0"/>
          <w:numId w:val="3"/>
        </w:numPr>
        <w:spacing w:before="120" w:after="0" w:line="240" w:lineRule="auto"/>
        <w:rPr>
          <w:rFonts w:ascii="Times New Roman" w:hAnsi="Times New Roman"/>
          <w:sz w:val="28"/>
          <w:szCs w:val="28"/>
          <w:lang w:val="es-ES"/>
        </w:rPr>
      </w:pP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đô</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thị</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tổng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hợp</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các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chức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năng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thương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mại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dịch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vụ</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tiểu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thủ</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nghiệp</w:t>
      </w:r>
      <w:proofErr w:type="spellEnd"/>
      <w:r w:rsidRPr="002711FE">
        <w:rPr>
          <w:rFonts w:ascii="Times New Roman" w:hAnsi="Times New Roman"/>
          <w:sz w:val="28"/>
          <w:szCs w:val="28"/>
          <w:lang w:val="es-ES"/>
        </w:rPr>
        <w:t>.</w:t>
      </w:r>
    </w:p>
    <w:p w14:paraId="2FEFD5CA" w14:textId="77777777" w:rsidR="00F641B5" w:rsidRPr="002711FE" w:rsidRDefault="00F641B5" w:rsidP="00F641B5">
      <w:pPr>
        <w:pStyle w:val="ListParagraph"/>
        <w:numPr>
          <w:ilvl w:val="0"/>
          <w:numId w:val="3"/>
        </w:numPr>
        <w:spacing w:before="120" w:after="0" w:line="240" w:lineRule="auto"/>
        <w:rPr>
          <w:rFonts w:ascii="Times New Roman" w:hAnsi="Times New Roman"/>
          <w:sz w:val="28"/>
          <w:szCs w:val="28"/>
          <w:lang w:val="es-ES"/>
        </w:rPr>
      </w:pP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đầu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mối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giao</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thông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cửa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ngõ</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của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tỉnh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Đồng</w:t>
      </w:r>
      <w:proofErr w:type="spellEnd"/>
      <w:r w:rsidRPr="002711FE">
        <w:rPr>
          <w:rFonts w:ascii="Times New Roman" w:hAnsi="Times New Roman"/>
          <w:sz w:val="28"/>
          <w:szCs w:val="28"/>
          <w:lang w:val="es-ES"/>
        </w:rPr>
        <w:t xml:space="preserve"> Nai.</w:t>
      </w:r>
    </w:p>
    <w:p w14:paraId="5362224E" w14:textId="1EE96DCB" w:rsidR="00F641B5" w:rsidRPr="002711FE" w:rsidRDefault="00F641B5" w:rsidP="00F641B5">
      <w:pPr>
        <w:pStyle w:val="ListParagraph"/>
        <w:numPr>
          <w:ilvl w:val="0"/>
          <w:numId w:val="3"/>
        </w:numPr>
        <w:spacing w:before="120" w:after="0" w:line="240" w:lineRule="auto"/>
        <w:rPr>
          <w:rFonts w:ascii="Times New Roman" w:hAnsi="Times New Roman"/>
          <w:sz w:val="28"/>
          <w:szCs w:val="28"/>
          <w:lang w:val="es-ES"/>
        </w:rPr>
      </w:pPr>
      <w:proofErr w:type="spellStart"/>
      <w:r w:rsidRPr="002711FE">
        <w:rPr>
          <w:rFonts w:ascii="Times New Roman" w:hAnsi="Times New Roman"/>
          <w:sz w:val="28"/>
          <w:szCs w:val="28"/>
          <w:lang w:val="es-ES"/>
        </w:rPr>
        <w:t>Là</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trung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tâm</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kinh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tế</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xã</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hội</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quan</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trong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khu</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vực</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phía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Đông</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của</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tỉnh</w:t>
      </w:r>
      <w:proofErr w:type="spellEnd"/>
      <w:r w:rsidRPr="002711FE">
        <w:rPr>
          <w:rFonts w:ascii="Times New Roman" w:hAnsi="Times New Roman"/>
          <w:sz w:val="28"/>
          <w:szCs w:val="28"/>
          <w:lang w:val="es-ES"/>
        </w:rPr>
        <w:t xml:space="preserve"> </w:t>
      </w:r>
      <w:proofErr w:type="spellStart"/>
      <w:r w:rsidRPr="002711FE">
        <w:rPr>
          <w:rFonts w:ascii="Times New Roman" w:hAnsi="Times New Roman"/>
          <w:sz w:val="28"/>
          <w:szCs w:val="28"/>
          <w:lang w:val="es-ES"/>
        </w:rPr>
        <w:t>Đồng</w:t>
      </w:r>
      <w:proofErr w:type="spellEnd"/>
      <w:r w:rsidRPr="002711FE">
        <w:rPr>
          <w:rFonts w:ascii="Times New Roman" w:hAnsi="Times New Roman"/>
          <w:sz w:val="28"/>
          <w:szCs w:val="28"/>
          <w:lang w:val="es-ES"/>
        </w:rPr>
        <w:t xml:space="preserve"> Nai</w:t>
      </w:r>
    </w:p>
    <w:p w14:paraId="1D5F01E6" w14:textId="08EAA77B" w:rsidR="003A65D4" w:rsidRPr="002711FE" w:rsidRDefault="003A65D4" w:rsidP="005730C9">
      <w:pPr>
        <w:pStyle w:val="Heading3"/>
        <w:numPr>
          <w:ilvl w:val="2"/>
          <w:numId w:val="12"/>
        </w:numPr>
        <w:spacing w:before="120" w:after="120" w:line="240" w:lineRule="auto"/>
        <w:ind w:firstLine="180"/>
        <w:rPr>
          <w:rFonts w:ascii="Times New Roman" w:hAnsi="Times New Roman"/>
          <w:i/>
        </w:rPr>
      </w:pPr>
      <w:bookmarkStart w:id="65" w:name="_Toc170554116"/>
      <w:proofErr w:type="spellStart"/>
      <w:r w:rsidRPr="002711FE">
        <w:rPr>
          <w:rFonts w:ascii="Times New Roman" w:hAnsi="Times New Roman"/>
          <w:i/>
        </w:rPr>
        <w:t>Định</w:t>
      </w:r>
      <w:proofErr w:type="spellEnd"/>
      <w:r w:rsidRPr="002711FE">
        <w:rPr>
          <w:rFonts w:ascii="Times New Roman" w:hAnsi="Times New Roman"/>
          <w:i/>
        </w:rPr>
        <w:t xml:space="preserve"> </w:t>
      </w:r>
      <w:proofErr w:type="spellStart"/>
      <w:r w:rsidRPr="002711FE">
        <w:rPr>
          <w:rFonts w:ascii="Times New Roman" w:hAnsi="Times New Roman"/>
          <w:i/>
        </w:rPr>
        <w:t>hướng</w:t>
      </w:r>
      <w:proofErr w:type="spellEnd"/>
      <w:r w:rsidRPr="002711FE">
        <w:rPr>
          <w:rFonts w:ascii="Times New Roman" w:hAnsi="Times New Roman"/>
          <w:i/>
        </w:rPr>
        <w:t xml:space="preserve"> </w:t>
      </w:r>
      <w:proofErr w:type="spellStart"/>
      <w:r w:rsidR="00A54CE0" w:rsidRPr="002711FE">
        <w:rPr>
          <w:rFonts w:ascii="Times New Roman" w:hAnsi="Times New Roman"/>
          <w:i/>
          <w:lang w:val="en-US"/>
        </w:rPr>
        <w:t>phát</w:t>
      </w:r>
      <w:proofErr w:type="spellEnd"/>
      <w:r w:rsidR="00A54CE0" w:rsidRPr="002711FE">
        <w:rPr>
          <w:rFonts w:ascii="Times New Roman" w:hAnsi="Times New Roman"/>
          <w:i/>
          <w:lang w:val="en-US"/>
        </w:rPr>
        <w:t xml:space="preserve"> </w:t>
      </w:r>
      <w:proofErr w:type="spellStart"/>
      <w:r w:rsidR="00A54CE0" w:rsidRPr="002711FE">
        <w:rPr>
          <w:rFonts w:ascii="Times New Roman" w:hAnsi="Times New Roman"/>
          <w:i/>
          <w:lang w:val="en-US"/>
        </w:rPr>
        <w:t>triển</w:t>
      </w:r>
      <w:proofErr w:type="spellEnd"/>
      <w:r w:rsidRPr="002711FE">
        <w:rPr>
          <w:rFonts w:ascii="Times New Roman" w:hAnsi="Times New Roman"/>
          <w:i/>
        </w:rPr>
        <w:t xml:space="preserve"> </w:t>
      </w:r>
      <w:proofErr w:type="spellStart"/>
      <w:r w:rsidRPr="002711FE">
        <w:rPr>
          <w:rFonts w:ascii="Times New Roman" w:hAnsi="Times New Roman"/>
          <w:i/>
        </w:rPr>
        <w:t>không</w:t>
      </w:r>
      <w:proofErr w:type="spellEnd"/>
      <w:r w:rsidRPr="002711FE">
        <w:rPr>
          <w:rFonts w:ascii="Times New Roman" w:hAnsi="Times New Roman"/>
          <w:i/>
        </w:rPr>
        <w:t xml:space="preserve"> </w:t>
      </w:r>
      <w:proofErr w:type="spellStart"/>
      <w:r w:rsidRPr="002711FE">
        <w:rPr>
          <w:rFonts w:ascii="Times New Roman" w:hAnsi="Times New Roman"/>
          <w:i/>
        </w:rPr>
        <w:t>gian</w:t>
      </w:r>
      <w:proofErr w:type="spellEnd"/>
      <w:r w:rsidRPr="002711FE">
        <w:rPr>
          <w:rFonts w:ascii="Times New Roman" w:hAnsi="Times New Roman"/>
          <w:i/>
        </w:rPr>
        <w:t xml:space="preserve"> </w:t>
      </w:r>
      <w:proofErr w:type="spellStart"/>
      <w:r w:rsidRPr="002711FE">
        <w:rPr>
          <w:rFonts w:ascii="Times New Roman" w:hAnsi="Times New Roman"/>
          <w:i/>
        </w:rPr>
        <w:t>đô</w:t>
      </w:r>
      <w:proofErr w:type="spellEnd"/>
      <w:r w:rsidRPr="002711FE">
        <w:rPr>
          <w:rFonts w:ascii="Times New Roman" w:hAnsi="Times New Roman"/>
          <w:i/>
        </w:rPr>
        <w:t xml:space="preserve"> </w:t>
      </w:r>
      <w:proofErr w:type="spellStart"/>
      <w:r w:rsidRPr="002711FE">
        <w:rPr>
          <w:rFonts w:ascii="Times New Roman" w:hAnsi="Times New Roman"/>
          <w:i/>
        </w:rPr>
        <w:t>thị</w:t>
      </w:r>
      <w:bookmarkEnd w:id="65"/>
      <w:proofErr w:type="spellEnd"/>
    </w:p>
    <w:p w14:paraId="2CF3C7C1" w14:textId="6C07AF99" w:rsidR="001D7C2C" w:rsidRPr="002711FE" w:rsidRDefault="001D7C2C" w:rsidP="005730C9">
      <w:pPr>
        <w:pStyle w:val="ListParagraph"/>
        <w:numPr>
          <w:ilvl w:val="0"/>
          <w:numId w:val="22"/>
        </w:numPr>
        <w:spacing w:before="120" w:line="240" w:lineRule="auto"/>
        <w:rPr>
          <w:rFonts w:ascii="Times New Roman" w:hAnsi="Times New Roman"/>
          <w:sz w:val="28"/>
          <w:szCs w:val="28"/>
          <w:lang w:val="x-none" w:eastAsia="x-none"/>
        </w:rPr>
      </w:pPr>
      <w:proofErr w:type="spellStart"/>
      <w:r w:rsidRPr="002711FE">
        <w:rPr>
          <w:rFonts w:ascii="Times New Roman" w:hAnsi="Times New Roman"/>
          <w:sz w:val="28"/>
          <w:szCs w:val="28"/>
          <w:lang w:val="x-none" w:eastAsia="x-none"/>
        </w:rPr>
        <w:t>Định</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hướng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phát</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triển</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tổng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thể</w:t>
      </w:r>
      <w:proofErr w:type="spellEnd"/>
    </w:p>
    <w:p w14:paraId="1F42F2C2" w14:textId="77777777" w:rsidR="001D7C2C" w:rsidRPr="002711FE" w:rsidRDefault="001D7C2C" w:rsidP="00703EEB">
      <w:pPr>
        <w:spacing w:line="240" w:lineRule="auto"/>
        <w:rPr>
          <w:lang w:val="x-none" w:eastAsia="x-none"/>
        </w:rPr>
      </w:pPr>
      <w:proofErr w:type="spellStart"/>
      <w:r w:rsidRPr="002711FE">
        <w:rPr>
          <w:szCs w:val="28"/>
          <w:lang w:val="x-none" w:eastAsia="x-none"/>
        </w:rPr>
        <w:t>Khung</w:t>
      </w:r>
      <w:proofErr w:type="spellEnd"/>
      <w:r w:rsidRPr="002711FE">
        <w:rPr>
          <w:szCs w:val="28"/>
          <w:lang w:val="x-none" w:eastAsia="x-none"/>
        </w:rPr>
        <w:t xml:space="preserve"> </w:t>
      </w:r>
      <w:proofErr w:type="spellStart"/>
      <w:r w:rsidRPr="002711FE">
        <w:rPr>
          <w:szCs w:val="28"/>
          <w:lang w:val="x-none" w:eastAsia="x-none"/>
        </w:rPr>
        <w:t>giao</w:t>
      </w:r>
      <w:proofErr w:type="spellEnd"/>
      <w:r w:rsidRPr="002711FE">
        <w:rPr>
          <w:szCs w:val="28"/>
          <w:lang w:val="x-none" w:eastAsia="x-none"/>
        </w:rPr>
        <w:t xml:space="preserve"> </w:t>
      </w:r>
      <w:proofErr w:type="spellStart"/>
      <w:r w:rsidRPr="002711FE">
        <w:rPr>
          <w:szCs w:val="28"/>
          <w:lang w:val="x-none" w:eastAsia="x-none"/>
        </w:rPr>
        <w:t>thông</w:t>
      </w:r>
      <w:proofErr w:type="spellEnd"/>
      <w:r w:rsidRPr="002711FE">
        <w:rPr>
          <w:szCs w:val="28"/>
          <w:lang w:val="x-none" w:eastAsia="x-none"/>
        </w:rPr>
        <w:t xml:space="preserve"> </w:t>
      </w:r>
      <w:proofErr w:type="spellStart"/>
      <w:r w:rsidRPr="002711FE">
        <w:rPr>
          <w:szCs w:val="28"/>
          <w:lang w:val="x-none" w:eastAsia="x-none"/>
        </w:rPr>
        <w:t>cơ</w:t>
      </w:r>
      <w:proofErr w:type="spellEnd"/>
      <w:r w:rsidRPr="002711FE">
        <w:rPr>
          <w:szCs w:val="28"/>
          <w:lang w:val="x-none" w:eastAsia="x-none"/>
        </w:rPr>
        <w:t xml:space="preserve"> </w:t>
      </w:r>
      <w:proofErr w:type="spellStart"/>
      <w:r w:rsidRPr="002711FE">
        <w:rPr>
          <w:szCs w:val="28"/>
          <w:lang w:val="x-none" w:eastAsia="x-none"/>
        </w:rPr>
        <w:t>bản</w:t>
      </w:r>
      <w:proofErr w:type="spellEnd"/>
      <w:r w:rsidRPr="002711FE">
        <w:rPr>
          <w:szCs w:val="28"/>
          <w:lang w:val="x-none" w:eastAsia="x-none"/>
        </w:rPr>
        <w:t xml:space="preserve"> </w:t>
      </w:r>
      <w:proofErr w:type="spellStart"/>
      <w:r w:rsidRPr="002711FE">
        <w:rPr>
          <w:szCs w:val="28"/>
          <w:lang w:val="x-none" w:eastAsia="x-none"/>
        </w:rPr>
        <w:t>giữ</w:t>
      </w:r>
      <w:proofErr w:type="spellEnd"/>
      <w:r w:rsidRPr="002711FE">
        <w:rPr>
          <w:szCs w:val="28"/>
          <w:lang w:val="x-none" w:eastAsia="x-none"/>
        </w:rPr>
        <w:t xml:space="preserve"> </w:t>
      </w:r>
      <w:proofErr w:type="spellStart"/>
      <w:r w:rsidRPr="002711FE">
        <w:rPr>
          <w:szCs w:val="28"/>
          <w:lang w:val="x-none" w:eastAsia="x-none"/>
        </w:rPr>
        <w:t>nguyên</w:t>
      </w:r>
      <w:proofErr w:type="spellEnd"/>
      <w:r w:rsidRPr="002711FE">
        <w:rPr>
          <w:szCs w:val="28"/>
          <w:lang w:val="x-none" w:eastAsia="x-none"/>
        </w:rPr>
        <w:t xml:space="preserve"> </w:t>
      </w:r>
      <w:proofErr w:type="spellStart"/>
      <w:r w:rsidRPr="002711FE">
        <w:rPr>
          <w:szCs w:val="28"/>
          <w:lang w:val="x-none" w:eastAsia="x-none"/>
        </w:rPr>
        <w:t>hướng</w:t>
      </w:r>
      <w:proofErr w:type="spellEnd"/>
      <w:r w:rsidRPr="002711FE">
        <w:rPr>
          <w:szCs w:val="28"/>
          <w:lang w:val="x-none" w:eastAsia="x-none"/>
        </w:rPr>
        <w:t xml:space="preserve"> </w:t>
      </w:r>
      <w:proofErr w:type="spellStart"/>
      <w:r w:rsidRPr="002711FE">
        <w:rPr>
          <w:szCs w:val="28"/>
          <w:lang w:val="x-none" w:eastAsia="x-none"/>
        </w:rPr>
        <w:t>tuyến</w:t>
      </w:r>
      <w:proofErr w:type="spellEnd"/>
      <w:r w:rsidRPr="002711FE">
        <w:rPr>
          <w:szCs w:val="28"/>
          <w:lang w:val="x-none" w:eastAsia="x-none"/>
        </w:rPr>
        <w:t xml:space="preserve"> </w:t>
      </w:r>
      <w:proofErr w:type="spellStart"/>
      <w:r w:rsidRPr="002711FE">
        <w:rPr>
          <w:szCs w:val="28"/>
          <w:lang w:val="x-none" w:eastAsia="x-none"/>
        </w:rPr>
        <w:t>và</w:t>
      </w:r>
      <w:proofErr w:type="spellEnd"/>
      <w:r w:rsidRPr="002711FE">
        <w:rPr>
          <w:szCs w:val="28"/>
          <w:lang w:val="x-none" w:eastAsia="x-none"/>
        </w:rPr>
        <w:t xml:space="preserve"> </w:t>
      </w:r>
      <w:proofErr w:type="spellStart"/>
      <w:r w:rsidRPr="002711FE">
        <w:rPr>
          <w:szCs w:val="28"/>
          <w:lang w:val="x-none" w:eastAsia="x-none"/>
        </w:rPr>
        <w:t>lộ</w:t>
      </w:r>
      <w:proofErr w:type="spellEnd"/>
      <w:r w:rsidRPr="002711FE">
        <w:rPr>
          <w:szCs w:val="28"/>
          <w:lang w:val="x-none" w:eastAsia="x-none"/>
        </w:rPr>
        <w:t xml:space="preserve"> </w:t>
      </w:r>
      <w:proofErr w:type="spellStart"/>
      <w:r w:rsidRPr="002711FE">
        <w:rPr>
          <w:szCs w:val="28"/>
          <w:lang w:val="x-none" w:eastAsia="x-none"/>
        </w:rPr>
        <w:t>giới</w:t>
      </w:r>
      <w:proofErr w:type="spellEnd"/>
      <w:r w:rsidRPr="002711FE">
        <w:rPr>
          <w:szCs w:val="28"/>
          <w:lang w:val="x-none" w:eastAsia="x-none"/>
        </w:rPr>
        <w:t xml:space="preserve"> </w:t>
      </w:r>
      <w:proofErr w:type="spellStart"/>
      <w:r w:rsidRPr="002711FE">
        <w:rPr>
          <w:szCs w:val="28"/>
          <w:lang w:val="x-none" w:eastAsia="x-none"/>
        </w:rPr>
        <w:t>theo</w:t>
      </w:r>
      <w:proofErr w:type="spellEnd"/>
      <w:r w:rsidRPr="002711FE">
        <w:rPr>
          <w:szCs w:val="28"/>
          <w:lang w:val="x-none" w:eastAsia="x-none"/>
        </w:rPr>
        <w:t xml:space="preserve"> </w:t>
      </w:r>
      <w:proofErr w:type="spellStart"/>
      <w:r w:rsidRPr="002711FE">
        <w:rPr>
          <w:szCs w:val="28"/>
          <w:lang w:val="x-none" w:eastAsia="x-none"/>
        </w:rPr>
        <w:t>quy</w:t>
      </w:r>
      <w:proofErr w:type="spellEnd"/>
      <w:r w:rsidRPr="002711FE">
        <w:rPr>
          <w:szCs w:val="28"/>
          <w:lang w:val="x-none" w:eastAsia="x-none"/>
        </w:rPr>
        <w:t xml:space="preserve"> </w:t>
      </w:r>
      <w:proofErr w:type="spellStart"/>
      <w:r w:rsidRPr="002711FE">
        <w:rPr>
          <w:szCs w:val="28"/>
          <w:lang w:val="x-none" w:eastAsia="x-none"/>
        </w:rPr>
        <w:t>hoạch</w:t>
      </w:r>
      <w:proofErr w:type="spellEnd"/>
      <w:r w:rsidRPr="002711FE">
        <w:rPr>
          <w:szCs w:val="28"/>
          <w:lang w:val="x-none" w:eastAsia="x-none"/>
        </w:rPr>
        <w:t xml:space="preserve"> </w:t>
      </w:r>
      <w:proofErr w:type="spellStart"/>
      <w:r w:rsidRPr="002711FE">
        <w:rPr>
          <w:szCs w:val="28"/>
          <w:lang w:val="x-none" w:eastAsia="x-none"/>
        </w:rPr>
        <w:t>năm</w:t>
      </w:r>
      <w:proofErr w:type="spellEnd"/>
      <w:r w:rsidRPr="002711FE">
        <w:rPr>
          <w:szCs w:val="28"/>
          <w:lang w:val="x-none" w:eastAsia="x-none"/>
        </w:rPr>
        <w:t xml:space="preserve"> 2001 </w:t>
      </w:r>
      <w:proofErr w:type="spellStart"/>
      <w:r w:rsidRPr="002711FE">
        <w:rPr>
          <w:szCs w:val="28"/>
          <w:lang w:val="x-none" w:eastAsia="x-none"/>
        </w:rPr>
        <w:t>và</w:t>
      </w:r>
      <w:proofErr w:type="spellEnd"/>
      <w:r w:rsidRPr="002711FE">
        <w:rPr>
          <w:szCs w:val="28"/>
          <w:lang w:val="x-none" w:eastAsia="x-none"/>
        </w:rPr>
        <w:t xml:space="preserve"> </w:t>
      </w:r>
      <w:proofErr w:type="spellStart"/>
      <w:r w:rsidRPr="002711FE">
        <w:rPr>
          <w:szCs w:val="28"/>
          <w:lang w:val="x-none" w:eastAsia="x-none"/>
        </w:rPr>
        <w:t>các</w:t>
      </w:r>
      <w:proofErr w:type="spellEnd"/>
      <w:r w:rsidRPr="002711FE">
        <w:rPr>
          <w:szCs w:val="28"/>
          <w:lang w:val="x-none" w:eastAsia="x-none"/>
        </w:rPr>
        <w:t xml:space="preserve"> </w:t>
      </w:r>
      <w:proofErr w:type="spellStart"/>
      <w:r w:rsidRPr="002711FE">
        <w:rPr>
          <w:szCs w:val="28"/>
          <w:lang w:val="x-none" w:eastAsia="x-none"/>
        </w:rPr>
        <w:t>lần</w:t>
      </w:r>
      <w:proofErr w:type="spellEnd"/>
      <w:r w:rsidRPr="002711FE">
        <w:rPr>
          <w:szCs w:val="28"/>
          <w:lang w:val="x-none" w:eastAsia="x-none"/>
        </w:rPr>
        <w:t xml:space="preserve"> </w:t>
      </w:r>
      <w:proofErr w:type="spellStart"/>
      <w:r w:rsidRPr="002711FE">
        <w:rPr>
          <w:szCs w:val="28"/>
          <w:lang w:val="x-none" w:eastAsia="x-none"/>
        </w:rPr>
        <w:t>điều</w:t>
      </w:r>
      <w:proofErr w:type="spellEnd"/>
      <w:r w:rsidRPr="002711FE">
        <w:rPr>
          <w:szCs w:val="28"/>
          <w:lang w:val="x-none" w:eastAsia="x-none"/>
        </w:rPr>
        <w:t xml:space="preserve"> </w:t>
      </w:r>
      <w:proofErr w:type="spellStart"/>
      <w:r w:rsidRPr="002711FE">
        <w:rPr>
          <w:szCs w:val="28"/>
          <w:lang w:val="x-none" w:eastAsia="x-none"/>
        </w:rPr>
        <w:t>chỉnh</w:t>
      </w:r>
      <w:proofErr w:type="spellEnd"/>
      <w:r w:rsidRPr="002711FE">
        <w:rPr>
          <w:szCs w:val="28"/>
          <w:lang w:val="x-none" w:eastAsia="x-none"/>
        </w:rPr>
        <w:t xml:space="preserve"> </w:t>
      </w:r>
      <w:proofErr w:type="spellStart"/>
      <w:r w:rsidRPr="002711FE">
        <w:rPr>
          <w:szCs w:val="28"/>
          <w:lang w:val="x-none" w:eastAsia="x-none"/>
        </w:rPr>
        <w:t>cục</w:t>
      </w:r>
      <w:proofErr w:type="spellEnd"/>
      <w:r w:rsidRPr="002711FE">
        <w:rPr>
          <w:szCs w:val="28"/>
          <w:lang w:val="x-none" w:eastAsia="x-none"/>
        </w:rPr>
        <w:t xml:space="preserve"> </w:t>
      </w:r>
      <w:proofErr w:type="spellStart"/>
      <w:r w:rsidRPr="002711FE">
        <w:rPr>
          <w:szCs w:val="28"/>
          <w:lang w:val="x-none" w:eastAsia="x-none"/>
        </w:rPr>
        <w:t>bộ</w:t>
      </w:r>
      <w:proofErr w:type="spellEnd"/>
      <w:r w:rsidRPr="002711FE">
        <w:rPr>
          <w:szCs w:val="28"/>
          <w:lang w:val="x-none" w:eastAsia="x-none"/>
        </w:rPr>
        <w:t xml:space="preserve">, </w:t>
      </w:r>
      <w:proofErr w:type="spellStart"/>
      <w:r w:rsidRPr="002711FE">
        <w:rPr>
          <w:szCs w:val="28"/>
          <w:lang w:val="x-none" w:eastAsia="x-none"/>
        </w:rPr>
        <w:t>giữ</w:t>
      </w:r>
      <w:proofErr w:type="spellEnd"/>
      <w:r w:rsidRPr="002711FE">
        <w:rPr>
          <w:szCs w:val="28"/>
          <w:lang w:val="x-none" w:eastAsia="x-none"/>
        </w:rPr>
        <w:t xml:space="preserve"> </w:t>
      </w:r>
      <w:proofErr w:type="spellStart"/>
      <w:r w:rsidRPr="002711FE">
        <w:rPr>
          <w:szCs w:val="28"/>
          <w:lang w:val="x-none" w:eastAsia="x-none"/>
        </w:rPr>
        <w:t>nguyên</w:t>
      </w:r>
      <w:proofErr w:type="spellEnd"/>
      <w:r w:rsidRPr="002711FE">
        <w:rPr>
          <w:szCs w:val="28"/>
          <w:lang w:val="x-none" w:eastAsia="x-none"/>
        </w:rPr>
        <w:t xml:space="preserve"> </w:t>
      </w:r>
      <w:proofErr w:type="spellStart"/>
      <w:r w:rsidRPr="002711FE">
        <w:rPr>
          <w:szCs w:val="28"/>
          <w:lang w:val="x-none" w:eastAsia="x-none"/>
        </w:rPr>
        <w:t>trung</w:t>
      </w:r>
      <w:proofErr w:type="spellEnd"/>
      <w:r w:rsidRPr="002711FE">
        <w:rPr>
          <w:szCs w:val="28"/>
          <w:lang w:val="x-none" w:eastAsia="x-none"/>
        </w:rPr>
        <w:t xml:space="preserve"> </w:t>
      </w:r>
      <w:proofErr w:type="spellStart"/>
      <w:r w:rsidRPr="002711FE">
        <w:rPr>
          <w:szCs w:val="28"/>
          <w:lang w:val="x-none" w:eastAsia="x-none"/>
        </w:rPr>
        <w:t>tâm</w:t>
      </w:r>
      <w:proofErr w:type="spellEnd"/>
      <w:r w:rsidRPr="002711FE">
        <w:rPr>
          <w:szCs w:val="28"/>
          <w:lang w:val="x-none" w:eastAsia="x-none"/>
        </w:rPr>
        <w:t xml:space="preserve"> </w:t>
      </w:r>
      <w:proofErr w:type="spellStart"/>
      <w:r w:rsidRPr="002711FE">
        <w:rPr>
          <w:szCs w:val="28"/>
          <w:lang w:val="x-none" w:eastAsia="x-none"/>
        </w:rPr>
        <w:t>hành</w:t>
      </w:r>
      <w:proofErr w:type="spellEnd"/>
      <w:r w:rsidRPr="002711FE">
        <w:rPr>
          <w:szCs w:val="28"/>
          <w:lang w:val="x-none" w:eastAsia="x-none"/>
        </w:rPr>
        <w:t xml:space="preserve"> </w:t>
      </w:r>
      <w:proofErr w:type="spellStart"/>
      <w:r w:rsidRPr="002711FE">
        <w:rPr>
          <w:szCs w:val="28"/>
          <w:lang w:val="x-none" w:eastAsia="x-none"/>
        </w:rPr>
        <w:t>chính</w:t>
      </w:r>
      <w:proofErr w:type="spellEnd"/>
      <w:r w:rsidRPr="002711FE">
        <w:rPr>
          <w:szCs w:val="28"/>
          <w:lang w:val="x-none" w:eastAsia="x-none"/>
        </w:rPr>
        <w:t xml:space="preserve"> </w:t>
      </w:r>
      <w:proofErr w:type="spellStart"/>
      <w:r w:rsidRPr="002711FE">
        <w:rPr>
          <w:szCs w:val="28"/>
          <w:lang w:val="x-none" w:eastAsia="x-none"/>
        </w:rPr>
        <w:t>huyện</w:t>
      </w:r>
      <w:proofErr w:type="spellEnd"/>
      <w:r w:rsidRPr="002711FE">
        <w:rPr>
          <w:szCs w:val="28"/>
          <w:lang w:val="x-none" w:eastAsia="x-none"/>
        </w:rPr>
        <w:t xml:space="preserve"> </w:t>
      </w:r>
      <w:proofErr w:type="spellStart"/>
      <w:r w:rsidRPr="002711FE">
        <w:rPr>
          <w:szCs w:val="28"/>
          <w:lang w:val="x-none" w:eastAsia="x-none"/>
        </w:rPr>
        <w:t>thống</w:t>
      </w:r>
      <w:proofErr w:type="spellEnd"/>
      <w:r w:rsidRPr="002711FE">
        <w:rPr>
          <w:szCs w:val="28"/>
          <w:lang w:val="x-none" w:eastAsia="x-none"/>
        </w:rPr>
        <w:t xml:space="preserve"> </w:t>
      </w:r>
      <w:proofErr w:type="spellStart"/>
      <w:r w:rsidRPr="002711FE">
        <w:rPr>
          <w:szCs w:val="28"/>
          <w:lang w:val="x-none" w:eastAsia="x-none"/>
        </w:rPr>
        <w:t>nhất</w:t>
      </w:r>
      <w:proofErr w:type="spellEnd"/>
      <w:r w:rsidRPr="002711FE">
        <w:rPr>
          <w:szCs w:val="28"/>
          <w:lang w:val="x-none" w:eastAsia="x-none"/>
        </w:rPr>
        <w:t xml:space="preserve">, </w:t>
      </w:r>
      <w:proofErr w:type="spellStart"/>
      <w:r w:rsidRPr="002711FE">
        <w:rPr>
          <w:szCs w:val="28"/>
          <w:lang w:val="x-none" w:eastAsia="x-none"/>
        </w:rPr>
        <w:t>cải</w:t>
      </w:r>
      <w:proofErr w:type="spellEnd"/>
      <w:r w:rsidRPr="002711FE">
        <w:rPr>
          <w:szCs w:val="28"/>
          <w:lang w:val="x-none" w:eastAsia="x-none"/>
        </w:rPr>
        <w:t xml:space="preserve"> </w:t>
      </w:r>
      <w:proofErr w:type="spellStart"/>
      <w:r w:rsidRPr="002711FE">
        <w:rPr>
          <w:szCs w:val="28"/>
          <w:lang w:val="x-none" w:eastAsia="x-none"/>
        </w:rPr>
        <w:t>tạo</w:t>
      </w:r>
      <w:proofErr w:type="spellEnd"/>
      <w:r w:rsidRPr="002711FE">
        <w:rPr>
          <w:szCs w:val="28"/>
          <w:lang w:val="x-none" w:eastAsia="x-none"/>
        </w:rPr>
        <w:t xml:space="preserve"> </w:t>
      </w:r>
      <w:proofErr w:type="spellStart"/>
      <w:r w:rsidRPr="002711FE">
        <w:rPr>
          <w:szCs w:val="28"/>
          <w:lang w:val="x-none" w:eastAsia="x-none"/>
        </w:rPr>
        <w:t>chỉnh</w:t>
      </w:r>
      <w:proofErr w:type="spellEnd"/>
      <w:r w:rsidRPr="002711FE">
        <w:rPr>
          <w:szCs w:val="28"/>
          <w:lang w:val="x-none" w:eastAsia="x-none"/>
        </w:rPr>
        <w:t xml:space="preserve"> </w:t>
      </w:r>
      <w:proofErr w:type="spellStart"/>
      <w:r w:rsidRPr="002711FE">
        <w:rPr>
          <w:szCs w:val="28"/>
          <w:lang w:val="x-none" w:eastAsia="x-none"/>
        </w:rPr>
        <w:t>trang</w:t>
      </w:r>
      <w:proofErr w:type="spellEnd"/>
      <w:r w:rsidRPr="002711FE">
        <w:rPr>
          <w:szCs w:val="28"/>
          <w:lang w:val="x-none" w:eastAsia="x-none"/>
        </w:rPr>
        <w:t xml:space="preserve"> </w:t>
      </w:r>
      <w:proofErr w:type="spellStart"/>
      <w:r w:rsidRPr="002711FE">
        <w:rPr>
          <w:szCs w:val="28"/>
          <w:lang w:val="x-none" w:eastAsia="x-none"/>
        </w:rPr>
        <w:t>khu</w:t>
      </w:r>
      <w:proofErr w:type="spellEnd"/>
      <w:r w:rsidRPr="002711FE">
        <w:rPr>
          <w:szCs w:val="28"/>
          <w:lang w:val="x-none" w:eastAsia="x-none"/>
        </w:rPr>
        <w:t xml:space="preserve"> </w:t>
      </w:r>
      <w:proofErr w:type="spellStart"/>
      <w:r w:rsidRPr="002711FE">
        <w:rPr>
          <w:szCs w:val="28"/>
          <w:lang w:val="x-none" w:eastAsia="x-none"/>
        </w:rPr>
        <w:t>vực</w:t>
      </w:r>
      <w:proofErr w:type="spellEnd"/>
      <w:r w:rsidRPr="002711FE">
        <w:rPr>
          <w:szCs w:val="28"/>
          <w:lang w:val="x-none" w:eastAsia="x-none"/>
        </w:rPr>
        <w:t xml:space="preserve"> </w:t>
      </w:r>
      <w:proofErr w:type="spellStart"/>
      <w:r w:rsidRPr="002711FE">
        <w:rPr>
          <w:szCs w:val="28"/>
          <w:lang w:val="x-none" w:eastAsia="x-none"/>
        </w:rPr>
        <w:t>dân</w:t>
      </w:r>
      <w:proofErr w:type="spellEnd"/>
      <w:r w:rsidRPr="002711FE">
        <w:rPr>
          <w:szCs w:val="28"/>
          <w:lang w:val="x-none" w:eastAsia="x-none"/>
        </w:rPr>
        <w:t xml:space="preserve"> </w:t>
      </w:r>
      <w:proofErr w:type="spellStart"/>
      <w:r w:rsidRPr="002711FE">
        <w:rPr>
          <w:szCs w:val="28"/>
          <w:lang w:val="x-none" w:eastAsia="x-none"/>
        </w:rPr>
        <w:t>cư</w:t>
      </w:r>
      <w:proofErr w:type="spellEnd"/>
      <w:r w:rsidRPr="002711FE">
        <w:rPr>
          <w:szCs w:val="28"/>
          <w:lang w:val="x-none" w:eastAsia="x-none"/>
        </w:rPr>
        <w:t xml:space="preserve"> </w:t>
      </w:r>
      <w:proofErr w:type="spellStart"/>
      <w:r w:rsidRPr="002711FE">
        <w:rPr>
          <w:szCs w:val="28"/>
          <w:lang w:val="x-none" w:eastAsia="x-none"/>
        </w:rPr>
        <w:t>trên</w:t>
      </w:r>
      <w:proofErr w:type="spellEnd"/>
      <w:r w:rsidRPr="002711FE">
        <w:rPr>
          <w:szCs w:val="28"/>
          <w:lang w:val="x-none" w:eastAsia="x-none"/>
        </w:rPr>
        <w:t xml:space="preserve"> </w:t>
      </w:r>
      <w:proofErr w:type="spellStart"/>
      <w:r w:rsidRPr="002711FE">
        <w:rPr>
          <w:szCs w:val="28"/>
          <w:lang w:val="x-none" w:eastAsia="x-none"/>
        </w:rPr>
        <w:t>các</w:t>
      </w:r>
      <w:proofErr w:type="spellEnd"/>
      <w:r w:rsidRPr="002711FE">
        <w:rPr>
          <w:szCs w:val="28"/>
          <w:lang w:val="x-none" w:eastAsia="x-none"/>
        </w:rPr>
        <w:t xml:space="preserve"> </w:t>
      </w:r>
      <w:proofErr w:type="spellStart"/>
      <w:r w:rsidRPr="002711FE">
        <w:rPr>
          <w:szCs w:val="28"/>
          <w:lang w:val="x-none" w:eastAsia="x-none"/>
        </w:rPr>
        <w:t>trục</w:t>
      </w:r>
      <w:proofErr w:type="spellEnd"/>
      <w:r w:rsidRPr="002711FE">
        <w:rPr>
          <w:szCs w:val="28"/>
          <w:lang w:val="x-none" w:eastAsia="x-none"/>
        </w:rPr>
        <w:t xml:space="preserve"> </w:t>
      </w:r>
      <w:proofErr w:type="spellStart"/>
      <w:r w:rsidRPr="002711FE">
        <w:rPr>
          <w:szCs w:val="28"/>
          <w:lang w:val="x-none" w:eastAsia="x-none"/>
        </w:rPr>
        <w:t>tuyến</w:t>
      </w:r>
      <w:proofErr w:type="spellEnd"/>
      <w:r w:rsidRPr="002711FE">
        <w:rPr>
          <w:szCs w:val="28"/>
          <w:lang w:val="x-none" w:eastAsia="x-none"/>
        </w:rPr>
        <w:t xml:space="preserve"> </w:t>
      </w:r>
      <w:proofErr w:type="spellStart"/>
      <w:r w:rsidRPr="002711FE">
        <w:rPr>
          <w:szCs w:val="28"/>
          <w:lang w:val="x-none" w:eastAsia="x-none"/>
        </w:rPr>
        <w:t>đường</w:t>
      </w:r>
      <w:proofErr w:type="spellEnd"/>
      <w:r w:rsidRPr="002711FE">
        <w:rPr>
          <w:szCs w:val="28"/>
          <w:lang w:val="x-none" w:eastAsia="x-none"/>
        </w:rPr>
        <w:t xml:space="preserve"> </w:t>
      </w:r>
      <w:proofErr w:type="spellStart"/>
      <w:r w:rsidRPr="002711FE">
        <w:rPr>
          <w:szCs w:val="28"/>
          <w:lang w:val="x-none" w:eastAsia="x-none"/>
        </w:rPr>
        <w:t>chính</w:t>
      </w:r>
      <w:proofErr w:type="spellEnd"/>
      <w:r w:rsidRPr="002711FE">
        <w:rPr>
          <w:szCs w:val="28"/>
          <w:lang w:val="x-none" w:eastAsia="x-none"/>
        </w:rPr>
        <w:t xml:space="preserve"> </w:t>
      </w:r>
      <w:proofErr w:type="spellStart"/>
      <w:r w:rsidRPr="002711FE">
        <w:rPr>
          <w:szCs w:val="28"/>
          <w:lang w:val="x-none" w:eastAsia="x-none"/>
        </w:rPr>
        <w:t>đô</w:t>
      </w:r>
      <w:proofErr w:type="spellEnd"/>
      <w:r w:rsidRPr="002711FE">
        <w:rPr>
          <w:szCs w:val="28"/>
          <w:lang w:val="x-none" w:eastAsia="x-none"/>
        </w:rPr>
        <w:t xml:space="preserve"> </w:t>
      </w:r>
      <w:proofErr w:type="spellStart"/>
      <w:r w:rsidRPr="002711FE">
        <w:rPr>
          <w:szCs w:val="28"/>
          <w:lang w:val="x-none" w:eastAsia="x-none"/>
        </w:rPr>
        <w:t>thị</w:t>
      </w:r>
      <w:proofErr w:type="spellEnd"/>
      <w:r w:rsidRPr="002711FE">
        <w:rPr>
          <w:szCs w:val="28"/>
          <w:lang w:val="x-none" w:eastAsia="x-none"/>
        </w:rPr>
        <w:t xml:space="preserve">; QL1A, QL20 </w:t>
      </w:r>
      <w:proofErr w:type="spellStart"/>
      <w:r w:rsidRPr="002711FE">
        <w:rPr>
          <w:szCs w:val="28"/>
          <w:lang w:val="x-none" w:eastAsia="x-none"/>
        </w:rPr>
        <w:t>và</w:t>
      </w:r>
      <w:proofErr w:type="spellEnd"/>
      <w:r w:rsidRPr="002711FE">
        <w:rPr>
          <w:szCs w:val="28"/>
          <w:lang w:val="x-none" w:eastAsia="x-none"/>
        </w:rPr>
        <w:t xml:space="preserve"> ĐT769 </w:t>
      </w:r>
      <w:proofErr w:type="spellStart"/>
      <w:r w:rsidRPr="002711FE">
        <w:rPr>
          <w:szCs w:val="28"/>
          <w:lang w:val="x-none" w:eastAsia="x-none"/>
        </w:rPr>
        <w:t>tạo</w:t>
      </w:r>
      <w:proofErr w:type="spellEnd"/>
      <w:r w:rsidRPr="002711FE">
        <w:rPr>
          <w:szCs w:val="28"/>
          <w:lang w:val="x-none" w:eastAsia="x-none"/>
        </w:rPr>
        <w:t xml:space="preserve"> </w:t>
      </w:r>
      <w:proofErr w:type="spellStart"/>
      <w:r w:rsidRPr="002711FE">
        <w:rPr>
          <w:szCs w:val="28"/>
          <w:lang w:val="x-none" w:eastAsia="x-none"/>
        </w:rPr>
        <w:t>bộ</w:t>
      </w:r>
      <w:proofErr w:type="spellEnd"/>
      <w:r w:rsidRPr="002711FE">
        <w:rPr>
          <w:szCs w:val="28"/>
          <w:lang w:val="x-none" w:eastAsia="x-none"/>
        </w:rPr>
        <w:t xml:space="preserve"> </w:t>
      </w:r>
      <w:proofErr w:type="spellStart"/>
      <w:r w:rsidRPr="002711FE">
        <w:rPr>
          <w:szCs w:val="28"/>
          <w:lang w:val="x-none" w:eastAsia="x-none"/>
        </w:rPr>
        <w:t>mặt</w:t>
      </w:r>
      <w:proofErr w:type="spellEnd"/>
      <w:r w:rsidRPr="002711FE">
        <w:rPr>
          <w:szCs w:val="28"/>
          <w:lang w:val="x-none" w:eastAsia="x-none"/>
        </w:rPr>
        <w:t xml:space="preserve"> </w:t>
      </w:r>
      <w:proofErr w:type="spellStart"/>
      <w:r w:rsidRPr="002711FE">
        <w:rPr>
          <w:szCs w:val="28"/>
          <w:lang w:val="x-none" w:eastAsia="x-none"/>
        </w:rPr>
        <w:t>đô</w:t>
      </w:r>
      <w:proofErr w:type="spellEnd"/>
      <w:r w:rsidRPr="002711FE">
        <w:rPr>
          <w:szCs w:val="28"/>
          <w:lang w:val="x-none" w:eastAsia="x-none"/>
        </w:rPr>
        <w:t xml:space="preserve"> </w:t>
      </w:r>
      <w:proofErr w:type="spellStart"/>
      <w:r w:rsidRPr="002711FE">
        <w:rPr>
          <w:szCs w:val="28"/>
          <w:lang w:val="x-none" w:eastAsia="x-none"/>
        </w:rPr>
        <w:t>thị</w:t>
      </w:r>
      <w:proofErr w:type="spellEnd"/>
      <w:r w:rsidRPr="002711FE">
        <w:rPr>
          <w:szCs w:val="28"/>
          <w:lang w:val="x-none" w:eastAsia="x-none"/>
        </w:rPr>
        <w:t xml:space="preserve"> </w:t>
      </w:r>
      <w:proofErr w:type="spellStart"/>
      <w:r w:rsidRPr="002711FE">
        <w:rPr>
          <w:szCs w:val="28"/>
          <w:lang w:val="x-none" w:eastAsia="x-none"/>
        </w:rPr>
        <w:t>trở</w:t>
      </w:r>
      <w:proofErr w:type="spellEnd"/>
      <w:r w:rsidRPr="002711FE">
        <w:rPr>
          <w:szCs w:val="28"/>
          <w:lang w:val="x-none" w:eastAsia="x-none"/>
        </w:rPr>
        <w:t xml:space="preserve"> </w:t>
      </w:r>
      <w:proofErr w:type="spellStart"/>
      <w:r w:rsidRPr="002711FE">
        <w:rPr>
          <w:szCs w:val="28"/>
          <w:lang w:val="x-none" w:eastAsia="x-none"/>
        </w:rPr>
        <w:t>thành</w:t>
      </w:r>
      <w:proofErr w:type="spellEnd"/>
      <w:r w:rsidRPr="002711FE">
        <w:rPr>
          <w:szCs w:val="28"/>
          <w:lang w:val="x-none" w:eastAsia="x-none"/>
        </w:rPr>
        <w:t xml:space="preserve"> </w:t>
      </w:r>
      <w:proofErr w:type="spellStart"/>
      <w:r w:rsidRPr="002711FE">
        <w:rPr>
          <w:szCs w:val="28"/>
          <w:lang w:val="x-none" w:eastAsia="x-none"/>
        </w:rPr>
        <w:t>trục</w:t>
      </w:r>
      <w:proofErr w:type="spellEnd"/>
      <w:r w:rsidRPr="002711FE">
        <w:rPr>
          <w:szCs w:val="28"/>
          <w:lang w:val="x-none" w:eastAsia="x-none"/>
        </w:rPr>
        <w:t xml:space="preserve"> </w:t>
      </w:r>
      <w:proofErr w:type="spellStart"/>
      <w:r w:rsidRPr="002711FE">
        <w:rPr>
          <w:szCs w:val="28"/>
          <w:lang w:val="x-none" w:eastAsia="x-none"/>
        </w:rPr>
        <w:t>không</w:t>
      </w:r>
      <w:proofErr w:type="spellEnd"/>
      <w:r w:rsidRPr="002711FE">
        <w:rPr>
          <w:szCs w:val="28"/>
          <w:lang w:val="x-none" w:eastAsia="x-none"/>
        </w:rPr>
        <w:t xml:space="preserve"> </w:t>
      </w:r>
      <w:proofErr w:type="spellStart"/>
      <w:r w:rsidRPr="002711FE">
        <w:rPr>
          <w:szCs w:val="28"/>
          <w:lang w:val="x-none" w:eastAsia="x-none"/>
        </w:rPr>
        <w:t>gian</w:t>
      </w:r>
      <w:proofErr w:type="spellEnd"/>
      <w:r w:rsidRPr="002711FE">
        <w:rPr>
          <w:szCs w:val="28"/>
          <w:lang w:val="x-none" w:eastAsia="x-none"/>
        </w:rPr>
        <w:t xml:space="preserve"> </w:t>
      </w:r>
      <w:proofErr w:type="spellStart"/>
      <w:r w:rsidRPr="002711FE">
        <w:rPr>
          <w:szCs w:val="28"/>
          <w:lang w:val="x-none" w:eastAsia="x-none"/>
        </w:rPr>
        <w:t>cảnh</w:t>
      </w:r>
      <w:proofErr w:type="spellEnd"/>
      <w:r w:rsidRPr="002711FE">
        <w:rPr>
          <w:szCs w:val="28"/>
          <w:lang w:val="x-none" w:eastAsia="x-none"/>
        </w:rPr>
        <w:t xml:space="preserve"> </w:t>
      </w:r>
      <w:proofErr w:type="spellStart"/>
      <w:r w:rsidRPr="002711FE">
        <w:rPr>
          <w:szCs w:val="28"/>
          <w:lang w:val="x-none" w:eastAsia="x-none"/>
        </w:rPr>
        <w:t>quan</w:t>
      </w:r>
      <w:proofErr w:type="spellEnd"/>
      <w:r w:rsidRPr="002711FE">
        <w:rPr>
          <w:szCs w:val="28"/>
          <w:lang w:val="x-none" w:eastAsia="x-none"/>
        </w:rPr>
        <w:t xml:space="preserve"> </w:t>
      </w:r>
      <w:proofErr w:type="spellStart"/>
      <w:r w:rsidRPr="002711FE">
        <w:rPr>
          <w:szCs w:val="28"/>
          <w:lang w:val="x-none" w:eastAsia="x-none"/>
        </w:rPr>
        <w:t>và</w:t>
      </w:r>
      <w:proofErr w:type="spellEnd"/>
      <w:r w:rsidRPr="002711FE">
        <w:rPr>
          <w:szCs w:val="28"/>
          <w:lang w:val="x-none" w:eastAsia="x-none"/>
        </w:rPr>
        <w:t xml:space="preserve"> </w:t>
      </w:r>
      <w:proofErr w:type="spellStart"/>
      <w:r w:rsidRPr="002711FE">
        <w:rPr>
          <w:szCs w:val="28"/>
          <w:lang w:val="x-none" w:eastAsia="x-none"/>
        </w:rPr>
        <w:t>thương</w:t>
      </w:r>
      <w:proofErr w:type="spellEnd"/>
      <w:r w:rsidRPr="002711FE">
        <w:rPr>
          <w:szCs w:val="28"/>
          <w:lang w:val="x-none" w:eastAsia="x-none"/>
        </w:rPr>
        <w:t xml:space="preserve"> </w:t>
      </w:r>
      <w:proofErr w:type="spellStart"/>
      <w:r w:rsidRPr="002711FE">
        <w:rPr>
          <w:szCs w:val="28"/>
          <w:lang w:val="x-none" w:eastAsia="x-none"/>
        </w:rPr>
        <w:t>mại</w:t>
      </w:r>
      <w:proofErr w:type="spellEnd"/>
      <w:r w:rsidRPr="002711FE">
        <w:rPr>
          <w:szCs w:val="28"/>
          <w:lang w:val="x-none" w:eastAsia="x-none"/>
        </w:rPr>
        <w:t xml:space="preserve"> </w:t>
      </w:r>
      <w:proofErr w:type="spellStart"/>
      <w:r w:rsidRPr="002711FE">
        <w:rPr>
          <w:szCs w:val="28"/>
          <w:lang w:val="x-none" w:eastAsia="x-none"/>
        </w:rPr>
        <w:t>chính</w:t>
      </w:r>
      <w:proofErr w:type="spellEnd"/>
      <w:r w:rsidRPr="002711FE">
        <w:rPr>
          <w:szCs w:val="28"/>
          <w:lang w:val="x-none" w:eastAsia="x-none"/>
        </w:rPr>
        <w:t xml:space="preserve"> </w:t>
      </w:r>
      <w:proofErr w:type="spellStart"/>
      <w:r w:rsidRPr="002711FE">
        <w:rPr>
          <w:szCs w:val="28"/>
          <w:lang w:val="x-none" w:eastAsia="x-none"/>
        </w:rPr>
        <w:t>của</w:t>
      </w:r>
      <w:proofErr w:type="spellEnd"/>
      <w:r w:rsidRPr="002711FE">
        <w:rPr>
          <w:szCs w:val="28"/>
          <w:lang w:val="x-none" w:eastAsia="x-none"/>
        </w:rPr>
        <w:t xml:space="preserve"> </w:t>
      </w:r>
      <w:proofErr w:type="spellStart"/>
      <w:r w:rsidRPr="002711FE">
        <w:rPr>
          <w:szCs w:val="28"/>
          <w:lang w:val="x-none" w:eastAsia="x-none"/>
        </w:rPr>
        <w:t>đô</w:t>
      </w:r>
      <w:proofErr w:type="spellEnd"/>
      <w:r w:rsidRPr="002711FE">
        <w:rPr>
          <w:szCs w:val="28"/>
          <w:lang w:val="x-none" w:eastAsia="x-none"/>
        </w:rPr>
        <w:t xml:space="preserve"> </w:t>
      </w:r>
      <w:proofErr w:type="spellStart"/>
      <w:r w:rsidRPr="002711FE">
        <w:rPr>
          <w:szCs w:val="28"/>
          <w:lang w:val="x-none" w:eastAsia="x-none"/>
        </w:rPr>
        <w:t>thị</w:t>
      </w:r>
      <w:proofErr w:type="spellEnd"/>
      <w:r w:rsidRPr="002711FE">
        <w:rPr>
          <w:szCs w:val="28"/>
          <w:lang w:val="x-none" w:eastAsia="x-none"/>
        </w:rPr>
        <w:t xml:space="preserve"> </w:t>
      </w:r>
      <w:proofErr w:type="spellStart"/>
      <w:r w:rsidRPr="002711FE">
        <w:rPr>
          <w:szCs w:val="28"/>
          <w:lang w:val="x-none" w:eastAsia="x-none"/>
        </w:rPr>
        <w:t>Dầu</w:t>
      </w:r>
      <w:proofErr w:type="spellEnd"/>
      <w:r w:rsidRPr="002711FE">
        <w:rPr>
          <w:szCs w:val="28"/>
          <w:lang w:val="x-none" w:eastAsia="x-none"/>
        </w:rPr>
        <w:t xml:space="preserve"> </w:t>
      </w:r>
      <w:proofErr w:type="spellStart"/>
      <w:r w:rsidRPr="002711FE">
        <w:rPr>
          <w:szCs w:val="28"/>
          <w:lang w:val="x-none" w:eastAsia="x-none"/>
        </w:rPr>
        <w:t>Giây</w:t>
      </w:r>
      <w:proofErr w:type="spellEnd"/>
      <w:r w:rsidRPr="002711FE">
        <w:rPr>
          <w:szCs w:val="28"/>
          <w:lang w:val="x-none" w:eastAsia="x-none"/>
        </w:rPr>
        <w:t xml:space="preserve">, </w:t>
      </w:r>
      <w:proofErr w:type="spellStart"/>
      <w:r w:rsidRPr="002711FE">
        <w:rPr>
          <w:szCs w:val="28"/>
          <w:lang w:val="x-none" w:eastAsia="x-none"/>
        </w:rPr>
        <w:t>bổ</w:t>
      </w:r>
      <w:proofErr w:type="spellEnd"/>
      <w:r w:rsidRPr="002711FE">
        <w:rPr>
          <w:szCs w:val="28"/>
          <w:lang w:val="x-none" w:eastAsia="x-none"/>
        </w:rPr>
        <w:t xml:space="preserve"> sung </w:t>
      </w:r>
      <w:proofErr w:type="spellStart"/>
      <w:r w:rsidRPr="002711FE">
        <w:rPr>
          <w:szCs w:val="28"/>
          <w:lang w:val="x-none" w:eastAsia="x-none"/>
        </w:rPr>
        <w:t>các</w:t>
      </w:r>
      <w:proofErr w:type="spellEnd"/>
      <w:r w:rsidRPr="002711FE">
        <w:rPr>
          <w:szCs w:val="28"/>
          <w:lang w:val="x-none" w:eastAsia="x-none"/>
        </w:rPr>
        <w:t xml:space="preserve"> </w:t>
      </w:r>
      <w:proofErr w:type="spellStart"/>
      <w:r w:rsidRPr="002711FE">
        <w:rPr>
          <w:szCs w:val="28"/>
          <w:lang w:val="x-none" w:eastAsia="x-none"/>
        </w:rPr>
        <w:t>khu</w:t>
      </w:r>
      <w:proofErr w:type="spellEnd"/>
      <w:r w:rsidRPr="002711FE">
        <w:rPr>
          <w:szCs w:val="28"/>
          <w:lang w:val="x-none" w:eastAsia="x-none"/>
        </w:rPr>
        <w:t xml:space="preserve"> ở </w:t>
      </w:r>
      <w:proofErr w:type="spellStart"/>
      <w:r w:rsidRPr="002711FE">
        <w:rPr>
          <w:szCs w:val="28"/>
          <w:lang w:val="x-none" w:eastAsia="x-none"/>
        </w:rPr>
        <w:t>mới</w:t>
      </w:r>
      <w:proofErr w:type="spellEnd"/>
      <w:r w:rsidRPr="002711FE">
        <w:rPr>
          <w:szCs w:val="28"/>
          <w:lang w:val="x-none" w:eastAsia="x-none"/>
        </w:rPr>
        <w:t xml:space="preserve"> </w:t>
      </w:r>
      <w:proofErr w:type="spellStart"/>
      <w:r w:rsidRPr="002711FE">
        <w:rPr>
          <w:szCs w:val="28"/>
          <w:lang w:val="x-none" w:eastAsia="x-none"/>
        </w:rPr>
        <w:t>có</w:t>
      </w:r>
      <w:proofErr w:type="spellEnd"/>
      <w:r w:rsidRPr="002711FE">
        <w:rPr>
          <w:szCs w:val="28"/>
          <w:lang w:val="x-none" w:eastAsia="x-none"/>
        </w:rPr>
        <w:t xml:space="preserve"> </w:t>
      </w:r>
      <w:proofErr w:type="spellStart"/>
      <w:r w:rsidRPr="002711FE">
        <w:rPr>
          <w:szCs w:val="28"/>
          <w:lang w:val="x-none" w:eastAsia="x-none"/>
        </w:rPr>
        <w:t>hệ</w:t>
      </w:r>
      <w:proofErr w:type="spellEnd"/>
      <w:r w:rsidRPr="002711FE">
        <w:rPr>
          <w:szCs w:val="28"/>
          <w:lang w:val="x-none" w:eastAsia="x-none"/>
        </w:rPr>
        <w:t xml:space="preserve"> </w:t>
      </w:r>
      <w:proofErr w:type="spellStart"/>
      <w:r w:rsidRPr="002711FE">
        <w:rPr>
          <w:szCs w:val="28"/>
          <w:lang w:val="x-none" w:eastAsia="x-none"/>
        </w:rPr>
        <w:t>thống</w:t>
      </w:r>
      <w:proofErr w:type="spellEnd"/>
      <w:r w:rsidRPr="002711FE">
        <w:rPr>
          <w:szCs w:val="28"/>
          <w:lang w:val="x-none" w:eastAsia="x-none"/>
        </w:rPr>
        <w:t xml:space="preserve"> </w:t>
      </w:r>
      <w:proofErr w:type="spellStart"/>
      <w:r w:rsidRPr="002711FE">
        <w:rPr>
          <w:szCs w:val="28"/>
          <w:lang w:val="x-none" w:eastAsia="x-none"/>
        </w:rPr>
        <w:t>hạ</w:t>
      </w:r>
      <w:proofErr w:type="spellEnd"/>
      <w:r w:rsidRPr="002711FE">
        <w:rPr>
          <w:szCs w:val="28"/>
          <w:lang w:val="x-none" w:eastAsia="x-none"/>
        </w:rPr>
        <w:t xml:space="preserve"> </w:t>
      </w:r>
      <w:proofErr w:type="spellStart"/>
      <w:r w:rsidRPr="002711FE">
        <w:rPr>
          <w:szCs w:val="28"/>
          <w:lang w:val="x-none" w:eastAsia="x-none"/>
        </w:rPr>
        <w:t>tầng</w:t>
      </w:r>
      <w:proofErr w:type="spellEnd"/>
      <w:r w:rsidRPr="002711FE">
        <w:rPr>
          <w:szCs w:val="28"/>
          <w:lang w:val="x-none" w:eastAsia="x-none"/>
        </w:rPr>
        <w:t xml:space="preserve"> </w:t>
      </w:r>
      <w:proofErr w:type="spellStart"/>
      <w:r w:rsidRPr="002711FE">
        <w:rPr>
          <w:szCs w:val="28"/>
          <w:lang w:val="x-none" w:eastAsia="x-none"/>
        </w:rPr>
        <w:t>đô</w:t>
      </w:r>
      <w:proofErr w:type="spellEnd"/>
      <w:r w:rsidRPr="002711FE">
        <w:rPr>
          <w:szCs w:val="28"/>
          <w:lang w:val="x-none" w:eastAsia="x-none"/>
        </w:rPr>
        <w:t xml:space="preserve"> </w:t>
      </w:r>
      <w:proofErr w:type="spellStart"/>
      <w:r w:rsidRPr="002711FE">
        <w:rPr>
          <w:szCs w:val="28"/>
          <w:lang w:val="x-none" w:eastAsia="x-none"/>
        </w:rPr>
        <w:t>thị</w:t>
      </w:r>
      <w:proofErr w:type="spellEnd"/>
      <w:r w:rsidRPr="002711FE">
        <w:rPr>
          <w:szCs w:val="28"/>
          <w:lang w:val="x-none" w:eastAsia="x-none"/>
        </w:rPr>
        <w:t xml:space="preserve"> </w:t>
      </w:r>
      <w:proofErr w:type="spellStart"/>
      <w:r w:rsidRPr="002711FE">
        <w:rPr>
          <w:szCs w:val="28"/>
          <w:lang w:val="x-none" w:eastAsia="x-none"/>
        </w:rPr>
        <w:t>đồng</w:t>
      </w:r>
      <w:proofErr w:type="spellEnd"/>
      <w:r w:rsidRPr="002711FE">
        <w:rPr>
          <w:szCs w:val="28"/>
          <w:lang w:val="x-none" w:eastAsia="x-none"/>
        </w:rPr>
        <w:t xml:space="preserve"> </w:t>
      </w:r>
      <w:proofErr w:type="spellStart"/>
      <w:r w:rsidRPr="002711FE">
        <w:rPr>
          <w:szCs w:val="28"/>
          <w:lang w:val="x-none" w:eastAsia="x-none"/>
        </w:rPr>
        <w:t>bộ</w:t>
      </w:r>
      <w:proofErr w:type="spellEnd"/>
      <w:r w:rsidRPr="002711FE">
        <w:rPr>
          <w:szCs w:val="28"/>
          <w:lang w:val="x-none" w:eastAsia="x-none"/>
        </w:rPr>
        <w:t xml:space="preserve">, </w:t>
      </w:r>
      <w:proofErr w:type="spellStart"/>
      <w:r w:rsidRPr="002711FE">
        <w:rPr>
          <w:szCs w:val="28"/>
          <w:lang w:val="x-none" w:eastAsia="x-none"/>
        </w:rPr>
        <w:t>kiến</w:t>
      </w:r>
      <w:proofErr w:type="spellEnd"/>
      <w:r w:rsidRPr="002711FE">
        <w:rPr>
          <w:szCs w:val="28"/>
          <w:lang w:val="x-none" w:eastAsia="x-none"/>
        </w:rPr>
        <w:t xml:space="preserve"> </w:t>
      </w:r>
      <w:proofErr w:type="spellStart"/>
      <w:r w:rsidRPr="002711FE">
        <w:rPr>
          <w:szCs w:val="28"/>
          <w:lang w:val="x-none" w:eastAsia="x-none"/>
        </w:rPr>
        <w:t>trúc</w:t>
      </w:r>
      <w:proofErr w:type="spellEnd"/>
      <w:r w:rsidRPr="002711FE">
        <w:rPr>
          <w:szCs w:val="28"/>
          <w:lang w:val="x-none" w:eastAsia="x-none"/>
        </w:rPr>
        <w:t xml:space="preserve"> </w:t>
      </w:r>
      <w:proofErr w:type="spellStart"/>
      <w:r w:rsidRPr="002711FE">
        <w:rPr>
          <w:szCs w:val="28"/>
          <w:lang w:val="x-none" w:eastAsia="x-none"/>
        </w:rPr>
        <w:t>hiện</w:t>
      </w:r>
      <w:proofErr w:type="spellEnd"/>
      <w:r w:rsidRPr="002711FE">
        <w:rPr>
          <w:szCs w:val="28"/>
          <w:lang w:val="x-none" w:eastAsia="x-none"/>
        </w:rPr>
        <w:t xml:space="preserve"> </w:t>
      </w:r>
      <w:proofErr w:type="spellStart"/>
      <w:r w:rsidRPr="002711FE">
        <w:rPr>
          <w:szCs w:val="28"/>
          <w:lang w:val="x-none" w:eastAsia="x-none"/>
        </w:rPr>
        <w:t>đại</w:t>
      </w:r>
      <w:proofErr w:type="spellEnd"/>
      <w:r w:rsidRPr="002711FE">
        <w:rPr>
          <w:szCs w:val="28"/>
          <w:lang w:val="x-none" w:eastAsia="x-none"/>
        </w:rPr>
        <w:t xml:space="preserve">. </w:t>
      </w:r>
      <w:proofErr w:type="spellStart"/>
      <w:r w:rsidRPr="002711FE">
        <w:rPr>
          <w:szCs w:val="28"/>
          <w:lang w:val="x-none" w:eastAsia="x-none"/>
        </w:rPr>
        <w:t>Cải</w:t>
      </w:r>
      <w:proofErr w:type="spellEnd"/>
      <w:r w:rsidRPr="002711FE">
        <w:rPr>
          <w:szCs w:val="28"/>
          <w:lang w:val="x-none" w:eastAsia="x-none"/>
        </w:rPr>
        <w:t xml:space="preserve"> </w:t>
      </w:r>
      <w:proofErr w:type="spellStart"/>
      <w:r w:rsidRPr="002711FE">
        <w:rPr>
          <w:szCs w:val="28"/>
          <w:lang w:val="x-none" w:eastAsia="x-none"/>
        </w:rPr>
        <w:t>tạo</w:t>
      </w:r>
      <w:proofErr w:type="spellEnd"/>
      <w:r w:rsidRPr="002711FE">
        <w:rPr>
          <w:szCs w:val="28"/>
          <w:lang w:val="x-none" w:eastAsia="x-none"/>
        </w:rPr>
        <w:t xml:space="preserve"> </w:t>
      </w:r>
      <w:proofErr w:type="spellStart"/>
      <w:r w:rsidRPr="002711FE">
        <w:rPr>
          <w:szCs w:val="28"/>
          <w:lang w:val="x-none" w:eastAsia="x-none"/>
        </w:rPr>
        <w:t>chỉnh</w:t>
      </w:r>
      <w:proofErr w:type="spellEnd"/>
      <w:r w:rsidRPr="002711FE">
        <w:rPr>
          <w:szCs w:val="28"/>
          <w:lang w:val="x-none" w:eastAsia="x-none"/>
        </w:rPr>
        <w:t xml:space="preserve"> </w:t>
      </w:r>
      <w:proofErr w:type="spellStart"/>
      <w:r w:rsidRPr="002711FE">
        <w:rPr>
          <w:szCs w:val="28"/>
          <w:lang w:val="x-none" w:eastAsia="x-none"/>
        </w:rPr>
        <w:t>trang</w:t>
      </w:r>
      <w:proofErr w:type="spellEnd"/>
      <w:r w:rsidRPr="002711FE">
        <w:rPr>
          <w:szCs w:val="28"/>
          <w:lang w:val="x-none" w:eastAsia="x-none"/>
        </w:rPr>
        <w:t xml:space="preserve"> </w:t>
      </w:r>
      <w:proofErr w:type="spellStart"/>
      <w:r w:rsidRPr="002711FE">
        <w:rPr>
          <w:szCs w:val="28"/>
          <w:lang w:val="x-none" w:eastAsia="x-none"/>
        </w:rPr>
        <w:t>quảng</w:t>
      </w:r>
      <w:proofErr w:type="spellEnd"/>
      <w:r w:rsidRPr="002711FE">
        <w:rPr>
          <w:szCs w:val="28"/>
          <w:lang w:val="x-none" w:eastAsia="x-none"/>
        </w:rPr>
        <w:t xml:space="preserve"> </w:t>
      </w:r>
      <w:proofErr w:type="spellStart"/>
      <w:r w:rsidRPr="002711FE">
        <w:rPr>
          <w:szCs w:val="28"/>
          <w:lang w:val="x-none" w:eastAsia="x-none"/>
        </w:rPr>
        <w:t>trường</w:t>
      </w:r>
      <w:proofErr w:type="spellEnd"/>
      <w:r w:rsidRPr="002711FE">
        <w:rPr>
          <w:szCs w:val="28"/>
          <w:lang w:val="x-none" w:eastAsia="x-none"/>
        </w:rPr>
        <w:t xml:space="preserve"> </w:t>
      </w:r>
      <w:proofErr w:type="spellStart"/>
      <w:r w:rsidRPr="002711FE">
        <w:rPr>
          <w:szCs w:val="28"/>
          <w:lang w:val="x-none" w:eastAsia="x-none"/>
        </w:rPr>
        <w:t>và</w:t>
      </w:r>
      <w:proofErr w:type="spellEnd"/>
      <w:r w:rsidRPr="002711FE">
        <w:rPr>
          <w:szCs w:val="28"/>
          <w:lang w:val="x-none" w:eastAsia="x-none"/>
        </w:rPr>
        <w:t xml:space="preserve"> </w:t>
      </w:r>
      <w:proofErr w:type="spellStart"/>
      <w:r w:rsidRPr="002711FE">
        <w:rPr>
          <w:szCs w:val="28"/>
          <w:lang w:val="x-none" w:eastAsia="x-none"/>
        </w:rPr>
        <w:t>sân</w:t>
      </w:r>
      <w:proofErr w:type="spellEnd"/>
      <w:r w:rsidRPr="002711FE">
        <w:rPr>
          <w:szCs w:val="28"/>
          <w:lang w:val="x-none" w:eastAsia="x-none"/>
        </w:rPr>
        <w:t xml:space="preserve"> </w:t>
      </w:r>
      <w:proofErr w:type="spellStart"/>
      <w:r w:rsidRPr="002711FE">
        <w:rPr>
          <w:szCs w:val="28"/>
          <w:lang w:val="x-none" w:eastAsia="x-none"/>
        </w:rPr>
        <w:t>vận</w:t>
      </w:r>
      <w:proofErr w:type="spellEnd"/>
      <w:r w:rsidRPr="002711FE">
        <w:rPr>
          <w:szCs w:val="28"/>
          <w:lang w:val="x-none" w:eastAsia="x-none"/>
        </w:rPr>
        <w:t xml:space="preserve"> </w:t>
      </w:r>
      <w:proofErr w:type="spellStart"/>
      <w:r w:rsidRPr="002711FE">
        <w:rPr>
          <w:szCs w:val="28"/>
          <w:lang w:val="x-none" w:eastAsia="x-none"/>
        </w:rPr>
        <w:t>động</w:t>
      </w:r>
      <w:proofErr w:type="spellEnd"/>
      <w:r w:rsidRPr="002711FE">
        <w:rPr>
          <w:szCs w:val="28"/>
          <w:lang w:val="x-none" w:eastAsia="x-none"/>
        </w:rPr>
        <w:t xml:space="preserve"> </w:t>
      </w:r>
      <w:proofErr w:type="spellStart"/>
      <w:r w:rsidRPr="002711FE">
        <w:rPr>
          <w:szCs w:val="28"/>
          <w:lang w:val="x-none" w:eastAsia="x-none"/>
        </w:rPr>
        <w:t>đô</w:t>
      </w:r>
      <w:proofErr w:type="spellEnd"/>
      <w:r w:rsidRPr="002711FE">
        <w:rPr>
          <w:szCs w:val="28"/>
          <w:lang w:val="x-none" w:eastAsia="x-none"/>
        </w:rPr>
        <w:t xml:space="preserve"> </w:t>
      </w:r>
      <w:proofErr w:type="spellStart"/>
      <w:r w:rsidRPr="002711FE">
        <w:rPr>
          <w:szCs w:val="28"/>
          <w:lang w:val="x-none" w:eastAsia="x-none"/>
        </w:rPr>
        <w:t>thị</w:t>
      </w:r>
      <w:proofErr w:type="spellEnd"/>
      <w:r w:rsidRPr="002711FE">
        <w:rPr>
          <w:szCs w:val="28"/>
          <w:lang w:val="x-none" w:eastAsia="x-none"/>
        </w:rPr>
        <w:t xml:space="preserve"> </w:t>
      </w:r>
      <w:proofErr w:type="spellStart"/>
      <w:r w:rsidRPr="002711FE">
        <w:rPr>
          <w:szCs w:val="28"/>
          <w:lang w:val="x-none" w:eastAsia="x-none"/>
        </w:rPr>
        <w:t>theo</w:t>
      </w:r>
      <w:proofErr w:type="spellEnd"/>
      <w:r w:rsidRPr="002711FE">
        <w:rPr>
          <w:szCs w:val="28"/>
          <w:lang w:val="x-none" w:eastAsia="x-none"/>
        </w:rPr>
        <w:t xml:space="preserve"> </w:t>
      </w:r>
      <w:proofErr w:type="spellStart"/>
      <w:r w:rsidRPr="002711FE">
        <w:rPr>
          <w:szCs w:val="28"/>
          <w:lang w:val="x-none" w:eastAsia="x-none"/>
        </w:rPr>
        <w:t>quy</w:t>
      </w:r>
      <w:proofErr w:type="spellEnd"/>
      <w:r w:rsidRPr="002711FE">
        <w:rPr>
          <w:szCs w:val="28"/>
          <w:lang w:val="x-none" w:eastAsia="x-none"/>
        </w:rPr>
        <w:t xml:space="preserve"> </w:t>
      </w:r>
      <w:proofErr w:type="spellStart"/>
      <w:r w:rsidRPr="002711FE">
        <w:rPr>
          <w:szCs w:val="28"/>
          <w:lang w:val="x-none" w:eastAsia="x-none"/>
        </w:rPr>
        <w:t>hoạch</w:t>
      </w:r>
      <w:proofErr w:type="spellEnd"/>
      <w:r w:rsidRPr="002711FE">
        <w:rPr>
          <w:szCs w:val="28"/>
          <w:lang w:val="x-none" w:eastAsia="x-none"/>
        </w:rPr>
        <w:t xml:space="preserve"> chi </w:t>
      </w:r>
      <w:proofErr w:type="spellStart"/>
      <w:r w:rsidRPr="002711FE">
        <w:rPr>
          <w:szCs w:val="28"/>
          <w:lang w:val="x-none" w:eastAsia="x-none"/>
        </w:rPr>
        <w:t>tiết</w:t>
      </w:r>
      <w:proofErr w:type="spellEnd"/>
      <w:r w:rsidRPr="002711FE">
        <w:rPr>
          <w:szCs w:val="28"/>
          <w:lang w:val="x-none" w:eastAsia="x-none"/>
        </w:rPr>
        <w:t xml:space="preserve"> </w:t>
      </w:r>
      <w:proofErr w:type="spellStart"/>
      <w:r w:rsidRPr="002711FE">
        <w:rPr>
          <w:szCs w:val="28"/>
          <w:lang w:val="x-none" w:eastAsia="x-none"/>
        </w:rPr>
        <w:t>cư</w:t>
      </w:r>
      <w:proofErr w:type="spellEnd"/>
      <w:r w:rsidRPr="002711FE">
        <w:rPr>
          <w:szCs w:val="28"/>
          <w:lang w:val="x-none" w:eastAsia="x-none"/>
        </w:rPr>
        <w:t xml:space="preserve"> </w:t>
      </w:r>
      <w:proofErr w:type="spellStart"/>
      <w:r w:rsidRPr="002711FE">
        <w:rPr>
          <w:szCs w:val="28"/>
          <w:lang w:val="x-none" w:eastAsia="x-none"/>
        </w:rPr>
        <w:t>dân</w:t>
      </w:r>
      <w:proofErr w:type="spellEnd"/>
      <w:r w:rsidRPr="002711FE">
        <w:rPr>
          <w:szCs w:val="28"/>
          <w:lang w:val="x-none" w:eastAsia="x-none"/>
        </w:rPr>
        <w:t xml:space="preserve"> </w:t>
      </w:r>
      <w:proofErr w:type="spellStart"/>
      <w:r w:rsidRPr="002711FE">
        <w:rPr>
          <w:szCs w:val="28"/>
          <w:lang w:val="x-none" w:eastAsia="x-none"/>
        </w:rPr>
        <w:t>cư</w:t>
      </w:r>
      <w:proofErr w:type="spellEnd"/>
      <w:r w:rsidRPr="002711FE">
        <w:rPr>
          <w:szCs w:val="28"/>
          <w:lang w:val="x-none" w:eastAsia="x-none"/>
        </w:rPr>
        <w:t xml:space="preserve"> A1-C1</w:t>
      </w:r>
      <w:r w:rsidRPr="002711FE">
        <w:rPr>
          <w:lang w:val="x-none" w:eastAsia="x-none"/>
        </w:rPr>
        <w:t xml:space="preserve"> </w:t>
      </w:r>
      <w:proofErr w:type="spellStart"/>
      <w:r w:rsidRPr="002711FE">
        <w:rPr>
          <w:lang w:val="x-none" w:eastAsia="x-none"/>
        </w:rPr>
        <w:t>để</w:t>
      </w:r>
      <w:proofErr w:type="spellEnd"/>
      <w:r w:rsidRPr="002711FE">
        <w:rPr>
          <w:lang w:val="x-none" w:eastAsia="x-none"/>
        </w:rPr>
        <w:t xml:space="preserve"> </w:t>
      </w:r>
      <w:proofErr w:type="spellStart"/>
      <w:r w:rsidRPr="002711FE">
        <w:rPr>
          <w:lang w:val="x-none" w:eastAsia="x-none"/>
        </w:rPr>
        <w:t>tổ</w:t>
      </w:r>
      <w:proofErr w:type="spellEnd"/>
      <w:r w:rsidRPr="002711FE">
        <w:rPr>
          <w:lang w:val="x-none" w:eastAsia="x-none"/>
        </w:rPr>
        <w:t xml:space="preserve"> </w:t>
      </w:r>
      <w:proofErr w:type="spellStart"/>
      <w:r w:rsidRPr="002711FE">
        <w:rPr>
          <w:lang w:val="x-none" w:eastAsia="x-none"/>
        </w:rPr>
        <w:t>chức</w:t>
      </w:r>
      <w:proofErr w:type="spellEnd"/>
      <w:r w:rsidRPr="002711FE">
        <w:rPr>
          <w:lang w:val="x-none" w:eastAsia="x-none"/>
        </w:rPr>
        <w:t xml:space="preserve"> </w:t>
      </w:r>
      <w:proofErr w:type="spellStart"/>
      <w:r w:rsidRPr="002711FE">
        <w:rPr>
          <w:lang w:val="x-none" w:eastAsia="x-none"/>
        </w:rPr>
        <w:t>những</w:t>
      </w:r>
      <w:proofErr w:type="spellEnd"/>
      <w:r w:rsidRPr="002711FE">
        <w:rPr>
          <w:lang w:val="x-none" w:eastAsia="x-none"/>
        </w:rPr>
        <w:t xml:space="preserve"> </w:t>
      </w:r>
      <w:proofErr w:type="spellStart"/>
      <w:r w:rsidRPr="002711FE">
        <w:rPr>
          <w:lang w:val="x-none" w:eastAsia="x-none"/>
        </w:rPr>
        <w:t>sự</w:t>
      </w:r>
      <w:proofErr w:type="spellEnd"/>
      <w:r w:rsidRPr="002711FE">
        <w:rPr>
          <w:lang w:val="x-none" w:eastAsia="x-none"/>
        </w:rPr>
        <w:t xml:space="preserve"> </w:t>
      </w:r>
      <w:proofErr w:type="spellStart"/>
      <w:r w:rsidRPr="002711FE">
        <w:rPr>
          <w:lang w:val="x-none" w:eastAsia="x-none"/>
        </w:rPr>
        <w:t>kiện</w:t>
      </w:r>
      <w:proofErr w:type="spellEnd"/>
      <w:r w:rsidRPr="002711FE">
        <w:rPr>
          <w:lang w:val="x-none" w:eastAsia="x-none"/>
        </w:rPr>
        <w:t xml:space="preserve"> </w:t>
      </w:r>
      <w:proofErr w:type="spellStart"/>
      <w:r w:rsidRPr="002711FE">
        <w:rPr>
          <w:lang w:val="x-none" w:eastAsia="x-none"/>
        </w:rPr>
        <w:t>văn</w:t>
      </w:r>
      <w:proofErr w:type="spellEnd"/>
      <w:r w:rsidRPr="002711FE">
        <w:rPr>
          <w:lang w:val="x-none" w:eastAsia="x-none"/>
        </w:rPr>
        <w:t xml:space="preserve"> </w:t>
      </w:r>
      <w:proofErr w:type="spellStart"/>
      <w:r w:rsidRPr="002711FE">
        <w:rPr>
          <w:lang w:val="x-none" w:eastAsia="x-none"/>
        </w:rPr>
        <w:t>hóa</w:t>
      </w:r>
      <w:proofErr w:type="spellEnd"/>
      <w:r w:rsidRPr="002711FE">
        <w:rPr>
          <w:lang w:val="x-none" w:eastAsia="x-none"/>
        </w:rPr>
        <w:t xml:space="preserve">, </w:t>
      </w:r>
      <w:proofErr w:type="spellStart"/>
      <w:r w:rsidRPr="002711FE">
        <w:rPr>
          <w:lang w:val="x-none" w:eastAsia="x-none"/>
        </w:rPr>
        <w:t>giải</w:t>
      </w:r>
      <w:proofErr w:type="spellEnd"/>
      <w:r w:rsidRPr="002711FE">
        <w:rPr>
          <w:lang w:val="x-none" w:eastAsia="x-none"/>
        </w:rPr>
        <w:t xml:space="preserve"> </w:t>
      </w:r>
      <w:proofErr w:type="spellStart"/>
      <w:r w:rsidRPr="002711FE">
        <w:rPr>
          <w:lang w:val="x-none" w:eastAsia="x-none"/>
        </w:rPr>
        <w:t>trí</w:t>
      </w:r>
      <w:proofErr w:type="spellEnd"/>
      <w:r w:rsidRPr="002711FE">
        <w:rPr>
          <w:lang w:val="x-none" w:eastAsia="x-none"/>
        </w:rPr>
        <w:t xml:space="preserve"> </w:t>
      </w:r>
      <w:proofErr w:type="spellStart"/>
      <w:r w:rsidRPr="002711FE">
        <w:rPr>
          <w:lang w:val="x-none" w:eastAsia="x-none"/>
        </w:rPr>
        <w:t>lớn</w:t>
      </w:r>
      <w:proofErr w:type="spellEnd"/>
      <w:r w:rsidRPr="002711FE">
        <w:rPr>
          <w:lang w:val="x-none" w:eastAsia="x-none"/>
        </w:rPr>
        <w:t xml:space="preserve"> </w:t>
      </w:r>
      <w:proofErr w:type="spellStart"/>
      <w:r w:rsidRPr="002711FE">
        <w:rPr>
          <w:lang w:val="x-none" w:eastAsia="x-none"/>
        </w:rPr>
        <w:t>có</w:t>
      </w:r>
      <w:proofErr w:type="spellEnd"/>
      <w:r w:rsidRPr="002711FE">
        <w:rPr>
          <w:lang w:val="x-none" w:eastAsia="x-none"/>
        </w:rPr>
        <w:t xml:space="preserve"> ý </w:t>
      </w:r>
      <w:proofErr w:type="spellStart"/>
      <w:r w:rsidRPr="002711FE">
        <w:rPr>
          <w:lang w:val="x-none" w:eastAsia="x-none"/>
        </w:rPr>
        <w:t>nghĩa</w:t>
      </w:r>
      <w:proofErr w:type="spellEnd"/>
      <w:r w:rsidRPr="002711FE">
        <w:rPr>
          <w:lang w:val="x-none" w:eastAsia="x-none"/>
        </w:rPr>
        <w:t xml:space="preserve"> </w:t>
      </w:r>
      <w:proofErr w:type="spellStart"/>
      <w:r w:rsidRPr="002711FE">
        <w:rPr>
          <w:lang w:val="x-none" w:eastAsia="x-none"/>
        </w:rPr>
        <w:t>của</w:t>
      </w:r>
      <w:proofErr w:type="spellEnd"/>
      <w:r w:rsidRPr="002711FE">
        <w:rPr>
          <w:lang w:val="x-none" w:eastAsia="x-none"/>
        </w:rPr>
        <w:t xml:space="preserve"> </w:t>
      </w:r>
      <w:proofErr w:type="spellStart"/>
      <w:r w:rsidRPr="002711FE">
        <w:rPr>
          <w:lang w:val="x-none" w:eastAsia="x-none"/>
        </w:rPr>
        <w:t>toàn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Nâng</w:t>
      </w:r>
      <w:proofErr w:type="spellEnd"/>
      <w:r w:rsidRPr="002711FE">
        <w:rPr>
          <w:lang w:val="x-none" w:eastAsia="x-none"/>
        </w:rPr>
        <w:t xml:space="preserve"> </w:t>
      </w:r>
      <w:proofErr w:type="spellStart"/>
      <w:r w:rsidRPr="002711FE">
        <w:rPr>
          <w:lang w:val="x-none" w:eastAsia="x-none"/>
        </w:rPr>
        <w:t>cấp</w:t>
      </w:r>
      <w:proofErr w:type="spellEnd"/>
      <w:r w:rsidRPr="002711FE">
        <w:rPr>
          <w:lang w:val="x-none" w:eastAsia="x-none"/>
        </w:rPr>
        <w:t xml:space="preserve"> </w:t>
      </w:r>
      <w:proofErr w:type="spellStart"/>
      <w:r w:rsidRPr="002711FE">
        <w:rPr>
          <w:lang w:val="x-none" w:eastAsia="x-none"/>
        </w:rPr>
        <w:t>hệ</w:t>
      </w:r>
      <w:proofErr w:type="spellEnd"/>
      <w:r w:rsidRPr="002711FE">
        <w:rPr>
          <w:lang w:val="x-none" w:eastAsia="x-none"/>
        </w:rPr>
        <w:t xml:space="preserve"> </w:t>
      </w:r>
      <w:proofErr w:type="spellStart"/>
      <w:r w:rsidRPr="002711FE">
        <w:rPr>
          <w:lang w:val="x-none" w:eastAsia="x-none"/>
        </w:rPr>
        <w:t>thống</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sở</w:t>
      </w:r>
      <w:proofErr w:type="spellEnd"/>
      <w:r w:rsidRPr="002711FE">
        <w:rPr>
          <w:lang w:val="x-none" w:eastAsia="x-none"/>
        </w:rPr>
        <w:t xml:space="preserve">, </w:t>
      </w:r>
      <w:proofErr w:type="spellStart"/>
      <w:r w:rsidRPr="002711FE">
        <w:rPr>
          <w:lang w:val="x-none" w:eastAsia="x-none"/>
        </w:rPr>
        <w:t>trung</w:t>
      </w:r>
      <w:proofErr w:type="spellEnd"/>
      <w:r w:rsidRPr="002711FE">
        <w:rPr>
          <w:lang w:val="x-none" w:eastAsia="x-none"/>
        </w:rPr>
        <w:t xml:space="preserve"> </w:t>
      </w:r>
      <w:proofErr w:type="spellStart"/>
      <w:r w:rsidRPr="002711FE">
        <w:rPr>
          <w:lang w:val="x-none" w:eastAsia="x-none"/>
        </w:rPr>
        <w:t>tâm</w:t>
      </w:r>
      <w:proofErr w:type="spellEnd"/>
      <w:r w:rsidRPr="002711FE">
        <w:rPr>
          <w:lang w:val="x-none" w:eastAsia="x-none"/>
        </w:rPr>
        <w:t xml:space="preserve"> </w:t>
      </w:r>
      <w:proofErr w:type="spellStart"/>
      <w:r w:rsidRPr="002711FE">
        <w:rPr>
          <w:lang w:val="x-none" w:eastAsia="x-none"/>
        </w:rPr>
        <w:t>thương</w:t>
      </w:r>
      <w:proofErr w:type="spellEnd"/>
      <w:r w:rsidRPr="002711FE">
        <w:rPr>
          <w:lang w:val="x-none" w:eastAsia="x-none"/>
        </w:rPr>
        <w:t xml:space="preserve"> </w:t>
      </w:r>
      <w:proofErr w:type="spellStart"/>
      <w:r w:rsidRPr="002711FE">
        <w:rPr>
          <w:lang w:val="x-none" w:eastAsia="x-none"/>
        </w:rPr>
        <w:t>mại</w:t>
      </w:r>
      <w:proofErr w:type="spellEnd"/>
      <w:r w:rsidRPr="002711FE">
        <w:rPr>
          <w:lang w:val="x-none" w:eastAsia="x-none"/>
        </w:rPr>
        <w:t xml:space="preserve">, </w:t>
      </w:r>
      <w:proofErr w:type="spellStart"/>
      <w:r w:rsidRPr="002711FE">
        <w:rPr>
          <w:lang w:val="x-none" w:eastAsia="x-none"/>
        </w:rPr>
        <w:t>văn</w:t>
      </w:r>
      <w:proofErr w:type="spellEnd"/>
      <w:r w:rsidRPr="002711FE">
        <w:rPr>
          <w:lang w:val="x-none" w:eastAsia="x-none"/>
        </w:rPr>
        <w:t xml:space="preserve"> </w:t>
      </w:r>
      <w:proofErr w:type="spellStart"/>
      <w:r w:rsidRPr="002711FE">
        <w:rPr>
          <w:lang w:val="x-none" w:eastAsia="x-none"/>
        </w:rPr>
        <w:t>phòng</w:t>
      </w:r>
      <w:proofErr w:type="spellEnd"/>
      <w:r w:rsidRPr="002711FE">
        <w:rPr>
          <w:lang w:val="x-none" w:eastAsia="x-none"/>
        </w:rPr>
        <w:t xml:space="preserve"> </w:t>
      </w:r>
      <w:proofErr w:type="spellStart"/>
      <w:r w:rsidRPr="002711FE">
        <w:rPr>
          <w:lang w:val="x-none" w:eastAsia="x-none"/>
        </w:rPr>
        <w:t>tại</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trung</w:t>
      </w:r>
      <w:proofErr w:type="spellEnd"/>
      <w:r w:rsidRPr="002711FE">
        <w:rPr>
          <w:lang w:val="x-none" w:eastAsia="x-none"/>
        </w:rPr>
        <w:t xml:space="preserve"> </w:t>
      </w:r>
      <w:proofErr w:type="spellStart"/>
      <w:r w:rsidRPr="002711FE">
        <w:rPr>
          <w:lang w:val="x-none" w:eastAsia="x-none"/>
        </w:rPr>
        <w:t>tâm</w:t>
      </w:r>
      <w:proofErr w:type="spellEnd"/>
      <w:r w:rsidRPr="002711FE">
        <w:rPr>
          <w:lang w:val="x-none" w:eastAsia="x-none"/>
        </w:rPr>
        <w:t xml:space="preserve"> </w:t>
      </w:r>
      <w:proofErr w:type="spellStart"/>
      <w:r w:rsidRPr="002711FE">
        <w:rPr>
          <w:lang w:val="x-none" w:eastAsia="x-none"/>
        </w:rPr>
        <w:t>hiện</w:t>
      </w:r>
      <w:proofErr w:type="spellEnd"/>
      <w:r w:rsidRPr="002711FE">
        <w:rPr>
          <w:lang w:val="x-none" w:eastAsia="x-none"/>
        </w:rPr>
        <w:t xml:space="preserve"> </w:t>
      </w:r>
      <w:proofErr w:type="spellStart"/>
      <w:r w:rsidRPr="002711FE">
        <w:rPr>
          <w:lang w:val="x-none" w:eastAsia="x-none"/>
        </w:rPr>
        <w:t>hữu</w:t>
      </w:r>
      <w:proofErr w:type="spellEnd"/>
      <w:r w:rsidRPr="002711FE">
        <w:rPr>
          <w:lang w:val="x-none" w:eastAsia="x-none"/>
        </w:rPr>
        <w:t xml:space="preserve">. </w:t>
      </w:r>
      <w:proofErr w:type="spellStart"/>
      <w:r w:rsidRPr="002711FE">
        <w:rPr>
          <w:lang w:val="x-none" w:eastAsia="x-none"/>
        </w:rPr>
        <w:t>Các</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đã</w:t>
      </w:r>
      <w:proofErr w:type="spellEnd"/>
      <w:r w:rsidRPr="002711FE">
        <w:rPr>
          <w:lang w:val="x-none" w:eastAsia="x-none"/>
        </w:rPr>
        <w:t xml:space="preserve"> </w:t>
      </w:r>
      <w:proofErr w:type="spellStart"/>
      <w:r w:rsidRPr="002711FE">
        <w:rPr>
          <w:lang w:val="x-none" w:eastAsia="x-none"/>
        </w:rPr>
        <w:t>xây</w:t>
      </w:r>
      <w:proofErr w:type="spellEnd"/>
      <w:r w:rsidRPr="002711FE">
        <w:rPr>
          <w:lang w:val="x-none" w:eastAsia="x-none"/>
        </w:rPr>
        <w:t xml:space="preserve"> </w:t>
      </w:r>
      <w:proofErr w:type="spellStart"/>
      <w:r w:rsidRPr="002711FE">
        <w:rPr>
          <w:lang w:val="x-none" w:eastAsia="x-none"/>
        </w:rPr>
        <w:t>dựng</w:t>
      </w:r>
      <w:proofErr w:type="spellEnd"/>
      <w:r w:rsidRPr="002711FE">
        <w:rPr>
          <w:lang w:val="x-none" w:eastAsia="x-none"/>
        </w:rPr>
        <w:t xml:space="preserve">, </w:t>
      </w:r>
      <w:proofErr w:type="spellStart"/>
      <w:r w:rsidRPr="002711FE">
        <w:rPr>
          <w:lang w:val="x-none" w:eastAsia="x-none"/>
        </w:rPr>
        <w:t>bổ</w:t>
      </w:r>
      <w:proofErr w:type="spellEnd"/>
      <w:r w:rsidRPr="002711FE">
        <w:rPr>
          <w:lang w:val="x-none" w:eastAsia="x-none"/>
        </w:rPr>
        <w:t xml:space="preserve"> sung </w:t>
      </w:r>
      <w:proofErr w:type="spellStart"/>
      <w:r w:rsidRPr="002711FE">
        <w:rPr>
          <w:lang w:val="x-none" w:eastAsia="x-none"/>
        </w:rPr>
        <w:t>hoàn</w:t>
      </w:r>
      <w:proofErr w:type="spellEnd"/>
      <w:r w:rsidRPr="002711FE">
        <w:rPr>
          <w:lang w:val="x-none" w:eastAsia="x-none"/>
        </w:rPr>
        <w:t xml:space="preserve"> </w:t>
      </w:r>
      <w:proofErr w:type="spellStart"/>
      <w:r w:rsidRPr="002711FE">
        <w:rPr>
          <w:lang w:val="x-none" w:eastAsia="x-none"/>
        </w:rPr>
        <w:t>thiện</w:t>
      </w:r>
      <w:proofErr w:type="spellEnd"/>
      <w:r w:rsidRPr="002711FE">
        <w:rPr>
          <w:lang w:val="x-none" w:eastAsia="x-none"/>
        </w:rPr>
        <w:t xml:space="preserve"> </w:t>
      </w:r>
      <w:proofErr w:type="spellStart"/>
      <w:r w:rsidRPr="002711FE">
        <w:rPr>
          <w:lang w:val="x-none" w:eastAsia="x-none"/>
        </w:rPr>
        <w:t>hệ</w:t>
      </w:r>
      <w:proofErr w:type="spellEnd"/>
      <w:r w:rsidRPr="002711FE">
        <w:rPr>
          <w:lang w:val="x-none" w:eastAsia="x-none"/>
        </w:rPr>
        <w:t xml:space="preserve"> </w:t>
      </w:r>
      <w:proofErr w:type="spellStart"/>
      <w:r w:rsidRPr="002711FE">
        <w:rPr>
          <w:lang w:val="x-none" w:eastAsia="x-none"/>
        </w:rPr>
        <w:t>thống</w:t>
      </w:r>
      <w:proofErr w:type="spellEnd"/>
      <w:r w:rsidRPr="002711FE">
        <w:rPr>
          <w:lang w:val="x-none" w:eastAsia="x-none"/>
        </w:rPr>
        <w:t xml:space="preserve"> </w:t>
      </w:r>
      <w:proofErr w:type="spellStart"/>
      <w:r w:rsidRPr="002711FE">
        <w:rPr>
          <w:lang w:val="x-none" w:eastAsia="x-none"/>
        </w:rPr>
        <w:t>hạ</w:t>
      </w:r>
      <w:proofErr w:type="spellEnd"/>
      <w:r w:rsidRPr="002711FE">
        <w:rPr>
          <w:lang w:val="x-none" w:eastAsia="x-none"/>
        </w:rPr>
        <w:t xml:space="preserve">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xã</w:t>
      </w:r>
      <w:proofErr w:type="spellEnd"/>
      <w:r w:rsidRPr="002711FE">
        <w:rPr>
          <w:lang w:val="x-none" w:eastAsia="x-none"/>
        </w:rPr>
        <w:t xml:space="preserve"> </w:t>
      </w:r>
      <w:proofErr w:type="spellStart"/>
      <w:r w:rsidRPr="002711FE">
        <w:rPr>
          <w:lang w:val="x-none" w:eastAsia="x-none"/>
        </w:rPr>
        <w:t>hội</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kỹ</w:t>
      </w:r>
      <w:proofErr w:type="spellEnd"/>
      <w:r w:rsidRPr="002711FE">
        <w:rPr>
          <w:lang w:val="x-none" w:eastAsia="x-none"/>
        </w:rPr>
        <w:t xml:space="preserve"> </w:t>
      </w:r>
      <w:proofErr w:type="spellStart"/>
      <w:r w:rsidRPr="002711FE">
        <w:rPr>
          <w:lang w:val="x-none" w:eastAsia="x-none"/>
        </w:rPr>
        <w:t>thuật</w:t>
      </w:r>
      <w:proofErr w:type="spellEnd"/>
      <w:r w:rsidRPr="002711FE">
        <w:rPr>
          <w:lang w:val="x-none" w:eastAsia="x-none"/>
        </w:rPr>
        <w:t xml:space="preserve">, </w:t>
      </w:r>
      <w:proofErr w:type="spellStart"/>
      <w:r w:rsidRPr="002711FE">
        <w:rPr>
          <w:lang w:val="x-none" w:eastAsia="x-none"/>
        </w:rPr>
        <w:t>cải</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chỉnh</w:t>
      </w:r>
      <w:proofErr w:type="spellEnd"/>
      <w:r w:rsidRPr="002711FE">
        <w:rPr>
          <w:lang w:val="x-none" w:eastAsia="x-none"/>
        </w:rPr>
        <w:t xml:space="preserve"> </w:t>
      </w:r>
      <w:proofErr w:type="spellStart"/>
      <w:r w:rsidRPr="002711FE">
        <w:rPr>
          <w:lang w:val="x-none" w:eastAsia="x-none"/>
        </w:rPr>
        <w:t>trang</w:t>
      </w:r>
      <w:proofErr w:type="spellEnd"/>
      <w:r w:rsidRPr="002711FE">
        <w:rPr>
          <w:lang w:val="x-none" w:eastAsia="x-none"/>
        </w:rPr>
        <w:t xml:space="preserve"> </w:t>
      </w:r>
      <w:proofErr w:type="spellStart"/>
      <w:r w:rsidRPr="002711FE">
        <w:rPr>
          <w:lang w:val="x-none" w:eastAsia="x-none"/>
        </w:rPr>
        <w:t>kiến</w:t>
      </w:r>
      <w:proofErr w:type="spellEnd"/>
      <w:r w:rsidRPr="002711FE">
        <w:rPr>
          <w:lang w:val="x-none" w:eastAsia="x-none"/>
        </w:rPr>
        <w:t xml:space="preserve"> </w:t>
      </w:r>
      <w:proofErr w:type="spellStart"/>
      <w:r w:rsidRPr="002711FE">
        <w:rPr>
          <w:lang w:val="x-none" w:eastAsia="x-none"/>
        </w:rPr>
        <w:t>trúc</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tăng</w:t>
      </w:r>
      <w:proofErr w:type="spellEnd"/>
      <w:r w:rsidRPr="002711FE">
        <w:rPr>
          <w:lang w:val="x-none" w:eastAsia="x-none"/>
        </w:rPr>
        <w:t xml:space="preserve"> </w:t>
      </w:r>
      <w:proofErr w:type="spellStart"/>
      <w:r w:rsidRPr="002711FE">
        <w:rPr>
          <w:lang w:val="x-none" w:eastAsia="x-none"/>
        </w:rPr>
        <w:t>cường</w:t>
      </w:r>
      <w:proofErr w:type="spellEnd"/>
      <w:r w:rsidRPr="002711FE">
        <w:rPr>
          <w:lang w:val="x-none" w:eastAsia="x-none"/>
        </w:rPr>
        <w:t xml:space="preserve"> </w:t>
      </w:r>
      <w:proofErr w:type="spellStart"/>
      <w:r w:rsidRPr="002711FE">
        <w:rPr>
          <w:lang w:val="x-none" w:eastAsia="x-none"/>
        </w:rPr>
        <w:t>cây</w:t>
      </w:r>
      <w:proofErr w:type="spellEnd"/>
      <w:r w:rsidRPr="002711FE">
        <w:rPr>
          <w:lang w:val="x-none" w:eastAsia="x-none"/>
        </w:rPr>
        <w:t xml:space="preserve"> </w:t>
      </w:r>
      <w:proofErr w:type="spellStart"/>
      <w:r w:rsidRPr="002711FE">
        <w:rPr>
          <w:lang w:val="x-none" w:eastAsia="x-none"/>
        </w:rPr>
        <w:t>xanh</w:t>
      </w:r>
      <w:proofErr w:type="spellEnd"/>
      <w:r w:rsidRPr="002711FE">
        <w:rPr>
          <w:lang w:val="x-none" w:eastAsia="x-none"/>
        </w:rPr>
        <w:t xml:space="preserve"> </w:t>
      </w:r>
      <w:proofErr w:type="spellStart"/>
      <w:r w:rsidRPr="002711FE">
        <w:rPr>
          <w:lang w:val="x-none" w:eastAsia="x-none"/>
        </w:rPr>
        <w:t>mặt</w:t>
      </w:r>
      <w:proofErr w:type="spellEnd"/>
      <w:r w:rsidRPr="002711FE">
        <w:rPr>
          <w:lang w:val="x-none" w:eastAsia="x-none"/>
        </w:rPr>
        <w:t xml:space="preserve"> </w:t>
      </w:r>
      <w:proofErr w:type="spellStart"/>
      <w:r w:rsidRPr="002711FE">
        <w:rPr>
          <w:lang w:val="x-none" w:eastAsia="x-none"/>
        </w:rPr>
        <w:t>nước</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bảo</w:t>
      </w:r>
      <w:proofErr w:type="spellEnd"/>
      <w:r w:rsidRPr="002711FE">
        <w:rPr>
          <w:lang w:val="x-none" w:eastAsia="x-none"/>
        </w:rPr>
        <w:t xml:space="preserve"> </w:t>
      </w:r>
      <w:proofErr w:type="spellStart"/>
      <w:r w:rsidRPr="002711FE">
        <w:rPr>
          <w:lang w:val="x-none" w:eastAsia="x-none"/>
        </w:rPr>
        <w:t>vệ</w:t>
      </w:r>
      <w:proofErr w:type="spellEnd"/>
      <w:r w:rsidRPr="002711FE">
        <w:rPr>
          <w:lang w:val="x-none" w:eastAsia="x-none"/>
        </w:rPr>
        <w:t xml:space="preserve"> </w:t>
      </w:r>
      <w:proofErr w:type="spellStart"/>
      <w:r w:rsidRPr="002711FE">
        <w:rPr>
          <w:lang w:val="x-none" w:eastAsia="x-none"/>
        </w:rPr>
        <w:t>môi</w:t>
      </w:r>
      <w:proofErr w:type="spellEnd"/>
      <w:r w:rsidRPr="002711FE">
        <w:rPr>
          <w:lang w:val="x-none" w:eastAsia="x-none"/>
        </w:rPr>
        <w:t xml:space="preserve"> </w:t>
      </w:r>
      <w:proofErr w:type="spellStart"/>
      <w:r w:rsidRPr="002711FE">
        <w:rPr>
          <w:lang w:val="x-none" w:eastAsia="x-none"/>
        </w:rPr>
        <w:t>trường</w:t>
      </w:r>
      <w:proofErr w:type="spellEnd"/>
      <w:r w:rsidRPr="002711FE">
        <w:rPr>
          <w:lang w:val="x-none" w:eastAsia="x-none"/>
        </w:rPr>
        <w:t xml:space="preserve"> </w:t>
      </w:r>
      <w:proofErr w:type="spellStart"/>
      <w:r w:rsidRPr="002711FE">
        <w:rPr>
          <w:lang w:val="x-none" w:eastAsia="x-none"/>
        </w:rPr>
        <w:t>sống</w:t>
      </w:r>
      <w:proofErr w:type="spellEnd"/>
      <w:r w:rsidRPr="002711FE">
        <w:rPr>
          <w:lang w:val="x-none" w:eastAsia="x-none"/>
        </w:rPr>
        <w:t>.</w:t>
      </w:r>
    </w:p>
    <w:p w14:paraId="6667C66E" w14:textId="77777777" w:rsidR="001D7C2C" w:rsidRPr="002711FE" w:rsidRDefault="001D7C2C" w:rsidP="00703EEB">
      <w:pPr>
        <w:spacing w:line="240" w:lineRule="auto"/>
        <w:rPr>
          <w:lang w:val="x-none" w:eastAsia="x-none"/>
        </w:rPr>
      </w:pPr>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mới</w:t>
      </w:r>
      <w:proofErr w:type="spellEnd"/>
      <w:r w:rsidRPr="002711FE">
        <w:rPr>
          <w:lang w:val="x-none" w:eastAsia="x-none"/>
        </w:rPr>
        <w:t xml:space="preserve">: </w:t>
      </w:r>
      <w:proofErr w:type="spellStart"/>
      <w:r w:rsidRPr="002711FE">
        <w:rPr>
          <w:lang w:val="x-none" w:eastAsia="x-none"/>
        </w:rPr>
        <w:t>Tiếp</w:t>
      </w:r>
      <w:proofErr w:type="spellEnd"/>
      <w:r w:rsidRPr="002711FE">
        <w:rPr>
          <w:lang w:val="x-none" w:eastAsia="x-none"/>
        </w:rPr>
        <w:t xml:space="preserve"> </w:t>
      </w:r>
      <w:proofErr w:type="spellStart"/>
      <w:r w:rsidRPr="002711FE">
        <w:rPr>
          <w:lang w:val="x-none" w:eastAsia="x-none"/>
        </w:rPr>
        <w:t>tục</w:t>
      </w:r>
      <w:proofErr w:type="spellEnd"/>
      <w:r w:rsidRPr="002711FE">
        <w:rPr>
          <w:lang w:val="x-none" w:eastAsia="x-none"/>
        </w:rPr>
        <w:t xml:space="preserve"> </w:t>
      </w:r>
      <w:proofErr w:type="spellStart"/>
      <w:r w:rsidRPr="002711FE">
        <w:rPr>
          <w:lang w:val="x-none" w:eastAsia="x-none"/>
        </w:rPr>
        <w:t>lấp</w:t>
      </w:r>
      <w:proofErr w:type="spellEnd"/>
      <w:r w:rsidRPr="002711FE">
        <w:rPr>
          <w:lang w:val="x-none" w:eastAsia="x-none"/>
        </w:rPr>
        <w:t xml:space="preserve"> </w:t>
      </w:r>
      <w:proofErr w:type="spellStart"/>
      <w:r w:rsidRPr="002711FE">
        <w:rPr>
          <w:lang w:val="x-none" w:eastAsia="x-none"/>
        </w:rPr>
        <w:t>đầy</w:t>
      </w:r>
      <w:proofErr w:type="spellEnd"/>
      <w:r w:rsidRPr="002711FE">
        <w:rPr>
          <w:lang w:val="x-none" w:eastAsia="x-none"/>
        </w:rPr>
        <w:t xml:space="preserve"> </w:t>
      </w:r>
      <w:proofErr w:type="spellStart"/>
      <w:r w:rsidRPr="002711FE">
        <w:rPr>
          <w:lang w:val="x-none" w:eastAsia="x-none"/>
        </w:rPr>
        <w:t>các</w:t>
      </w:r>
      <w:proofErr w:type="spellEnd"/>
      <w:r w:rsidRPr="002711FE">
        <w:rPr>
          <w:lang w:val="x-none" w:eastAsia="x-none"/>
        </w:rPr>
        <w:t xml:space="preserve"> </w:t>
      </w:r>
      <w:proofErr w:type="spellStart"/>
      <w:r w:rsidRPr="002711FE">
        <w:rPr>
          <w:lang w:val="x-none" w:eastAsia="x-none"/>
        </w:rPr>
        <w:t>dự</w:t>
      </w:r>
      <w:proofErr w:type="spellEnd"/>
      <w:r w:rsidRPr="002711FE">
        <w:rPr>
          <w:lang w:val="x-none" w:eastAsia="x-none"/>
        </w:rPr>
        <w:t xml:space="preserve"> </w:t>
      </w:r>
      <w:proofErr w:type="spellStart"/>
      <w:r w:rsidRPr="002711FE">
        <w:rPr>
          <w:lang w:val="x-none" w:eastAsia="x-none"/>
        </w:rPr>
        <w:t>án</w:t>
      </w:r>
      <w:proofErr w:type="spellEnd"/>
      <w:r w:rsidRPr="002711FE">
        <w:rPr>
          <w:lang w:val="x-none" w:eastAsia="x-none"/>
        </w:rPr>
        <w:t xml:space="preserve"> </w:t>
      </w:r>
      <w:proofErr w:type="spellStart"/>
      <w:r w:rsidRPr="002711FE">
        <w:rPr>
          <w:lang w:val="x-none" w:eastAsia="x-none"/>
        </w:rPr>
        <w:t>đang</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khai</w:t>
      </w:r>
      <w:proofErr w:type="spellEnd"/>
      <w:r w:rsidRPr="002711FE">
        <w:rPr>
          <w:lang w:val="x-none" w:eastAsia="x-none"/>
        </w:rPr>
        <w:t xml:space="preserve">, </w:t>
      </w:r>
      <w:proofErr w:type="spellStart"/>
      <w:r w:rsidRPr="002711FE">
        <w:rPr>
          <w:lang w:val="x-none" w:eastAsia="x-none"/>
        </w:rPr>
        <w:t>xây</w:t>
      </w:r>
      <w:proofErr w:type="spellEnd"/>
      <w:r w:rsidRPr="002711FE">
        <w:rPr>
          <w:lang w:val="x-none" w:eastAsia="x-none"/>
        </w:rPr>
        <w:t xml:space="preserve"> </w:t>
      </w:r>
      <w:proofErr w:type="spellStart"/>
      <w:r w:rsidRPr="002711FE">
        <w:rPr>
          <w:lang w:val="x-none" w:eastAsia="x-none"/>
        </w:rPr>
        <w:t>dựng</w:t>
      </w:r>
      <w:proofErr w:type="spellEnd"/>
      <w:r w:rsidRPr="002711FE">
        <w:rPr>
          <w:lang w:val="x-none" w:eastAsia="x-none"/>
        </w:rPr>
        <w:t xml:space="preserve"> </w:t>
      </w:r>
      <w:proofErr w:type="spellStart"/>
      <w:r w:rsidRPr="002711FE">
        <w:rPr>
          <w:lang w:val="x-none" w:eastAsia="x-none"/>
        </w:rPr>
        <w:t>các</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mới</w:t>
      </w:r>
      <w:proofErr w:type="spellEnd"/>
      <w:r w:rsidRPr="002711FE">
        <w:rPr>
          <w:lang w:val="x-none" w:eastAsia="x-none"/>
        </w:rPr>
        <w:t xml:space="preserve"> </w:t>
      </w:r>
      <w:proofErr w:type="spellStart"/>
      <w:r w:rsidRPr="002711FE">
        <w:rPr>
          <w:lang w:val="x-none" w:eastAsia="x-none"/>
        </w:rPr>
        <w:t>đồng</w:t>
      </w:r>
      <w:proofErr w:type="spellEnd"/>
      <w:r w:rsidRPr="002711FE">
        <w:rPr>
          <w:lang w:val="x-none" w:eastAsia="x-none"/>
        </w:rPr>
        <w:t xml:space="preserve"> </w:t>
      </w:r>
      <w:proofErr w:type="spellStart"/>
      <w:r w:rsidRPr="002711FE">
        <w:rPr>
          <w:lang w:val="x-none" w:eastAsia="x-none"/>
        </w:rPr>
        <w:t>bộ</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hiện</w:t>
      </w:r>
      <w:proofErr w:type="spellEnd"/>
      <w:r w:rsidRPr="002711FE">
        <w:rPr>
          <w:lang w:val="x-none" w:eastAsia="x-none"/>
        </w:rPr>
        <w:t xml:space="preserve"> </w:t>
      </w:r>
      <w:proofErr w:type="spellStart"/>
      <w:r w:rsidRPr="002711FE">
        <w:rPr>
          <w:lang w:val="x-none" w:eastAsia="x-none"/>
        </w:rPr>
        <w:t>đại</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nhà</w:t>
      </w:r>
      <w:proofErr w:type="spellEnd"/>
      <w:r w:rsidRPr="002711FE">
        <w:rPr>
          <w:lang w:val="x-none" w:eastAsia="x-none"/>
        </w:rPr>
        <w:t xml:space="preserve"> ở </w:t>
      </w:r>
      <w:proofErr w:type="spellStart"/>
      <w:r w:rsidRPr="002711FE">
        <w:rPr>
          <w:lang w:val="x-none" w:eastAsia="x-none"/>
        </w:rPr>
        <w:t>xã</w:t>
      </w:r>
      <w:proofErr w:type="spellEnd"/>
      <w:r w:rsidRPr="002711FE">
        <w:rPr>
          <w:lang w:val="x-none" w:eastAsia="x-none"/>
        </w:rPr>
        <w:t xml:space="preserve"> </w:t>
      </w:r>
      <w:proofErr w:type="spellStart"/>
      <w:r w:rsidRPr="002711FE">
        <w:rPr>
          <w:lang w:val="x-none" w:eastAsia="x-none"/>
        </w:rPr>
        <w:t>hội</w:t>
      </w:r>
      <w:proofErr w:type="spellEnd"/>
      <w:r w:rsidRPr="002711FE">
        <w:rPr>
          <w:lang w:val="x-none" w:eastAsia="x-none"/>
        </w:rPr>
        <w:t xml:space="preserve"> </w:t>
      </w:r>
      <w:proofErr w:type="spellStart"/>
      <w:r w:rsidRPr="002711FE">
        <w:rPr>
          <w:lang w:val="x-none" w:eastAsia="x-none"/>
        </w:rPr>
        <w:t>phục</w:t>
      </w:r>
      <w:proofErr w:type="spellEnd"/>
      <w:r w:rsidRPr="002711FE">
        <w:rPr>
          <w:lang w:val="x-none" w:eastAsia="x-none"/>
        </w:rPr>
        <w:t xml:space="preserve"> </w:t>
      </w:r>
      <w:proofErr w:type="spellStart"/>
      <w:r w:rsidRPr="002711FE">
        <w:rPr>
          <w:lang w:val="x-none" w:eastAsia="x-none"/>
        </w:rPr>
        <w:t>vụ</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nhân</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nghiệp</w:t>
      </w:r>
      <w:proofErr w:type="spellEnd"/>
      <w:r w:rsidRPr="002711FE">
        <w:rPr>
          <w:lang w:val="x-none" w:eastAsia="x-none"/>
        </w:rPr>
        <w:t xml:space="preserve"> </w:t>
      </w:r>
      <w:proofErr w:type="spellStart"/>
      <w:r w:rsidRPr="002711FE">
        <w:rPr>
          <w:lang w:val="x-none" w:eastAsia="x-none"/>
        </w:rPr>
        <w:t>Dầu</w:t>
      </w:r>
      <w:proofErr w:type="spellEnd"/>
      <w:r w:rsidRPr="002711FE">
        <w:rPr>
          <w:lang w:val="x-none" w:eastAsia="x-none"/>
        </w:rPr>
        <w:t xml:space="preserve"> </w:t>
      </w:r>
      <w:proofErr w:type="spellStart"/>
      <w:r w:rsidRPr="002711FE">
        <w:rPr>
          <w:lang w:val="x-none" w:eastAsia="x-none"/>
        </w:rPr>
        <w:t>Giây</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người</w:t>
      </w:r>
      <w:proofErr w:type="spellEnd"/>
      <w:r w:rsidRPr="002711FE">
        <w:rPr>
          <w:lang w:val="x-none" w:eastAsia="x-none"/>
        </w:rPr>
        <w:t xml:space="preserve"> </w:t>
      </w:r>
      <w:proofErr w:type="spellStart"/>
      <w:r w:rsidRPr="002711FE">
        <w:rPr>
          <w:lang w:val="x-none" w:eastAsia="x-none"/>
        </w:rPr>
        <w:t>thu</w:t>
      </w:r>
      <w:proofErr w:type="spellEnd"/>
      <w:r w:rsidRPr="002711FE">
        <w:rPr>
          <w:lang w:val="x-none" w:eastAsia="x-none"/>
        </w:rPr>
        <w:t xml:space="preserve"> </w:t>
      </w:r>
      <w:proofErr w:type="spellStart"/>
      <w:r w:rsidRPr="002711FE">
        <w:rPr>
          <w:lang w:val="x-none" w:eastAsia="x-none"/>
        </w:rPr>
        <w:t>nhập</w:t>
      </w:r>
      <w:proofErr w:type="spellEnd"/>
      <w:r w:rsidRPr="002711FE">
        <w:rPr>
          <w:lang w:val="x-none" w:eastAsia="x-none"/>
        </w:rPr>
        <w:t xml:space="preserve"> </w:t>
      </w:r>
      <w:proofErr w:type="spellStart"/>
      <w:r w:rsidRPr="002711FE">
        <w:rPr>
          <w:lang w:val="x-none" w:eastAsia="x-none"/>
        </w:rPr>
        <w:t>thấp</w:t>
      </w:r>
      <w:proofErr w:type="spellEnd"/>
      <w:r w:rsidRPr="002711FE">
        <w:rPr>
          <w:lang w:val="x-none" w:eastAsia="x-none"/>
        </w:rPr>
        <w:t xml:space="preserve"> </w:t>
      </w:r>
      <w:proofErr w:type="spellStart"/>
      <w:r w:rsidRPr="002711FE">
        <w:rPr>
          <w:lang w:val="x-none" w:eastAsia="x-none"/>
        </w:rPr>
        <w:t>để</w:t>
      </w:r>
      <w:proofErr w:type="spellEnd"/>
      <w:r w:rsidRPr="002711FE">
        <w:rPr>
          <w:lang w:val="x-none" w:eastAsia="x-none"/>
        </w:rPr>
        <w:t xml:space="preserve"> </w:t>
      </w:r>
      <w:proofErr w:type="spellStart"/>
      <w:r w:rsidRPr="002711FE">
        <w:rPr>
          <w:lang w:val="x-none" w:eastAsia="x-none"/>
        </w:rPr>
        <w:t>thu</w:t>
      </w:r>
      <w:proofErr w:type="spellEnd"/>
      <w:r w:rsidRPr="002711FE">
        <w:rPr>
          <w:lang w:val="x-none" w:eastAsia="x-none"/>
        </w:rPr>
        <w:t xml:space="preserve"> </w:t>
      </w:r>
      <w:proofErr w:type="spellStart"/>
      <w:r w:rsidRPr="002711FE">
        <w:rPr>
          <w:lang w:val="x-none" w:eastAsia="x-none"/>
        </w:rPr>
        <w:t>hút</w:t>
      </w:r>
      <w:proofErr w:type="spellEnd"/>
      <w:r w:rsidRPr="002711FE">
        <w:rPr>
          <w:lang w:val="x-none" w:eastAsia="x-none"/>
        </w:rPr>
        <w:t xml:space="preserve"> </w:t>
      </w:r>
      <w:proofErr w:type="spellStart"/>
      <w:r w:rsidRPr="002711FE">
        <w:rPr>
          <w:lang w:val="x-none" w:eastAsia="x-none"/>
        </w:rPr>
        <w:t>người</w:t>
      </w:r>
      <w:proofErr w:type="spellEnd"/>
      <w:r w:rsidRPr="002711FE">
        <w:rPr>
          <w:lang w:val="x-none" w:eastAsia="x-none"/>
        </w:rPr>
        <w:t xml:space="preserve">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sinh</w:t>
      </w:r>
      <w:proofErr w:type="spellEnd"/>
      <w:r w:rsidRPr="002711FE">
        <w:rPr>
          <w:lang w:val="x-none" w:eastAsia="x-none"/>
        </w:rPr>
        <w:t xml:space="preserve"> </w:t>
      </w:r>
      <w:proofErr w:type="spellStart"/>
      <w:r w:rsidRPr="002711FE">
        <w:rPr>
          <w:lang w:val="x-none" w:eastAsia="x-none"/>
        </w:rPr>
        <w:t>sống</w:t>
      </w:r>
      <w:proofErr w:type="spellEnd"/>
      <w:r w:rsidRPr="002711FE">
        <w:rPr>
          <w:lang w:val="x-none" w:eastAsia="x-none"/>
        </w:rPr>
        <w:t xml:space="preserve"> </w:t>
      </w:r>
      <w:proofErr w:type="spellStart"/>
      <w:r w:rsidRPr="002711FE">
        <w:rPr>
          <w:lang w:val="x-none" w:eastAsia="x-none"/>
        </w:rPr>
        <w:t>trong</w:t>
      </w:r>
      <w:proofErr w:type="spellEnd"/>
      <w:r w:rsidRPr="002711FE">
        <w:rPr>
          <w:lang w:val="x-none" w:eastAsia="x-none"/>
        </w:rPr>
        <w:t xml:space="preserve"> </w:t>
      </w:r>
      <w:proofErr w:type="spellStart"/>
      <w:r w:rsidRPr="002711FE">
        <w:rPr>
          <w:lang w:val="x-none" w:eastAsia="x-none"/>
        </w:rPr>
        <w:t>gian</w:t>
      </w:r>
      <w:proofErr w:type="spellEnd"/>
      <w:r w:rsidRPr="002711FE">
        <w:rPr>
          <w:lang w:val="x-none" w:eastAsia="x-none"/>
        </w:rPr>
        <w:t xml:space="preserve"> </w:t>
      </w:r>
      <w:proofErr w:type="spellStart"/>
      <w:r w:rsidRPr="002711FE">
        <w:rPr>
          <w:lang w:val="x-none" w:eastAsia="x-none"/>
        </w:rPr>
        <w:t>đoạn</w:t>
      </w:r>
      <w:proofErr w:type="spellEnd"/>
      <w:r w:rsidRPr="002711FE">
        <w:rPr>
          <w:lang w:val="x-none" w:eastAsia="x-none"/>
        </w:rPr>
        <w:t xml:space="preserve"> </w:t>
      </w:r>
      <w:proofErr w:type="spellStart"/>
      <w:r w:rsidRPr="002711FE">
        <w:rPr>
          <w:lang w:val="x-none" w:eastAsia="x-none"/>
        </w:rPr>
        <w:t>ngắn</w:t>
      </w:r>
      <w:proofErr w:type="spellEnd"/>
      <w:r w:rsidRPr="002711FE">
        <w:rPr>
          <w:lang w:val="x-none" w:eastAsia="x-none"/>
        </w:rPr>
        <w:t xml:space="preserve"> </w:t>
      </w:r>
      <w:proofErr w:type="spellStart"/>
      <w:r w:rsidRPr="002711FE">
        <w:rPr>
          <w:lang w:val="x-none" w:eastAsia="x-none"/>
        </w:rPr>
        <w:t>hạn</w:t>
      </w:r>
      <w:proofErr w:type="spellEnd"/>
      <w:r w:rsidRPr="002711FE">
        <w:rPr>
          <w:lang w:val="x-none" w:eastAsia="x-none"/>
        </w:rPr>
        <w:t xml:space="preserve"> </w:t>
      </w:r>
      <w:proofErr w:type="spellStart"/>
      <w:r w:rsidRPr="002711FE">
        <w:rPr>
          <w:lang w:val="x-none" w:eastAsia="x-none"/>
        </w:rPr>
        <w:t>giai</w:t>
      </w:r>
      <w:proofErr w:type="spellEnd"/>
      <w:r w:rsidRPr="002711FE">
        <w:rPr>
          <w:lang w:val="x-none" w:eastAsia="x-none"/>
        </w:rPr>
        <w:t xml:space="preserve"> </w:t>
      </w:r>
      <w:proofErr w:type="spellStart"/>
      <w:r w:rsidRPr="002711FE">
        <w:rPr>
          <w:lang w:val="x-none" w:eastAsia="x-none"/>
        </w:rPr>
        <w:t>đoạn</w:t>
      </w:r>
      <w:proofErr w:type="spellEnd"/>
      <w:r w:rsidRPr="002711FE">
        <w:rPr>
          <w:lang w:val="x-none" w:eastAsia="x-none"/>
        </w:rPr>
        <w:t xml:space="preserve"> 2025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thu</w:t>
      </w:r>
      <w:proofErr w:type="spellEnd"/>
      <w:r w:rsidRPr="002711FE">
        <w:rPr>
          <w:lang w:val="x-none" w:eastAsia="x-none"/>
        </w:rPr>
        <w:t xml:space="preserve"> </w:t>
      </w:r>
      <w:proofErr w:type="spellStart"/>
      <w:r w:rsidRPr="002711FE">
        <w:rPr>
          <w:lang w:val="x-none" w:eastAsia="x-none"/>
        </w:rPr>
        <w:t>hút</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lấp</w:t>
      </w:r>
      <w:proofErr w:type="spellEnd"/>
      <w:r w:rsidRPr="002711FE">
        <w:rPr>
          <w:lang w:val="x-none" w:eastAsia="x-none"/>
        </w:rPr>
        <w:t xml:space="preserve"> </w:t>
      </w:r>
      <w:proofErr w:type="spellStart"/>
      <w:r w:rsidRPr="002711FE">
        <w:rPr>
          <w:lang w:val="x-none" w:eastAsia="x-none"/>
        </w:rPr>
        <w:t>đầy</w:t>
      </w:r>
      <w:proofErr w:type="spellEnd"/>
      <w:r w:rsidRPr="002711FE">
        <w:rPr>
          <w:lang w:val="x-none" w:eastAsia="x-none"/>
        </w:rPr>
        <w:t xml:space="preserve"> </w:t>
      </w:r>
      <w:proofErr w:type="spellStart"/>
      <w:r w:rsidRPr="002711FE">
        <w:rPr>
          <w:lang w:val="x-none" w:eastAsia="x-none"/>
        </w:rPr>
        <w:t>toàn</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năm</w:t>
      </w:r>
      <w:proofErr w:type="spellEnd"/>
      <w:r w:rsidRPr="002711FE">
        <w:rPr>
          <w:lang w:val="x-none" w:eastAsia="x-none"/>
        </w:rPr>
        <w:t xml:space="preserve"> 2030.</w:t>
      </w:r>
    </w:p>
    <w:p w14:paraId="36344E84" w14:textId="77777777" w:rsidR="001D7C2C" w:rsidRPr="002711FE" w:rsidRDefault="001D7C2C" w:rsidP="00703EEB">
      <w:pPr>
        <w:spacing w:line="240" w:lineRule="auto"/>
        <w:rPr>
          <w:lang w:val="x-none" w:eastAsia="x-none"/>
        </w:rPr>
      </w:pPr>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cư</w:t>
      </w:r>
      <w:proofErr w:type="spellEnd"/>
      <w:r w:rsidRPr="002711FE">
        <w:rPr>
          <w:lang w:val="x-none" w:eastAsia="x-none"/>
        </w:rPr>
        <w:t xml:space="preserve"> </w:t>
      </w:r>
      <w:proofErr w:type="spellStart"/>
      <w:r w:rsidRPr="002711FE">
        <w:rPr>
          <w:lang w:val="x-none" w:eastAsia="x-none"/>
        </w:rPr>
        <w:t>hiện</w:t>
      </w:r>
      <w:proofErr w:type="spellEnd"/>
      <w:r w:rsidRPr="002711FE">
        <w:rPr>
          <w:lang w:val="x-none" w:eastAsia="x-none"/>
        </w:rPr>
        <w:t xml:space="preserve"> </w:t>
      </w:r>
      <w:proofErr w:type="spellStart"/>
      <w:r w:rsidRPr="002711FE">
        <w:rPr>
          <w:lang w:val="x-none" w:eastAsia="x-none"/>
        </w:rPr>
        <w:t>hữu</w:t>
      </w:r>
      <w:proofErr w:type="spellEnd"/>
      <w:r w:rsidRPr="002711FE">
        <w:rPr>
          <w:lang w:val="x-none" w:eastAsia="x-none"/>
        </w:rPr>
        <w:t xml:space="preserve">: </w:t>
      </w:r>
      <w:proofErr w:type="spellStart"/>
      <w:r w:rsidRPr="002711FE">
        <w:rPr>
          <w:lang w:val="x-none" w:eastAsia="x-none"/>
        </w:rPr>
        <w:t>Cải</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nâng</w:t>
      </w:r>
      <w:proofErr w:type="spellEnd"/>
      <w:r w:rsidRPr="002711FE">
        <w:rPr>
          <w:lang w:val="x-none" w:eastAsia="x-none"/>
        </w:rPr>
        <w:t xml:space="preserve"> </w:t>
      </w:r>
      <w:proofErr w:type="spellStart"/>
      <w:r w:rsidRPr="002711FE">
        <w:rPr>
          <w:lang w:val="x-none" w:eastAsia="x-none"/>
        </w:rPr>
        <w:t>cấp</w:t>
      </w:r>
      <w:proofErr w:type="spellEnd"/>
      <w:r w:rsidRPr="002711FE">
        <w:rPr>
          <w:lang w:val="x-none" w:eastAsia="x-none"/>
        </w:rPr>
        <w:t xml:space="preserve"> </w:t>
      </w:r>
      <w:proofErr w:type="spellStart"/>
      <w:r w:rsidRPr="002711FE">
        <w:rPr>
          <w:lang w:val="x-none" w:eastAsia="x-none"/>
        </w:rPr>
        <w:t>trung</w:t>
      </w:r>
      <w:proofErr w:type="spellEnd"/>
      <w:r w:rsidRPr="002711FE">
        <w:rPr>
          <w:lang w:val="x-none" w:eastAsia="x-none"/>
        </w:rPr>
        <w:t xml:space="preserve"> </w:t>
      </w:r>
      <w:proofErr w:type="spellStart"/>
      <w:r w:rsidRPr="002711FE">
        <w:rPr>
          <w:lang w:val="x-none" w:eastAsia="x-none"/>
        </w:rPr>
        <w:t>tâm</w:t>
      </w:r>
      <w:proofErr w:type="spellEnd"/>
      <w:r w:rsidRPr="002711FE">
        <w:rPr>
          <w:lang w:val="x-none" w:eastAsia="x-none"/>
        </w:rPr>
        <w:t xml:space="preserve"> </w:t>
      </w:r>
      <w:proofErr w:type="spellStart"/>
      <w:r w:rsidRPr="002711FE">
        <w:rPr>
          <w:lang w:val="x-none" w:eastAsia="x-none"/>
        </w:rPr>
        <w:t>hành</w:t>
      </w:r>
      <w:proofErr w:type="spellEnd"/>
      <w:r w:rsidRPr="002711FE">
        <w:rPr>
          <w:lang w:val="x-none" w:eastAsia="x-none"/>
        </w:rPr>
        <w:t xml:space="preserve"> </w:t>
      </w:r>
      <w:proofErr w:type="spellStart"/>
      <w:r w:rsidRPr="002711FE">
        <w:rPr>
          <w:lang w:val="x-none" w:eastAsia="x-none"/>
        </w:rPr>
        <w:t>chính</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cộng</w:t>
      </w:r>
      <w:proofErr w:type="spellEnd"/>
      <w:r w:rsidRPr="002711FE">
        <w:rPr>
          <w:lang w:val="x-none" w:eastAsia="x-none"/>
        </w:rPr>
        <w:t xml:space="preserve">, </w:t>
      </w:r>
      <w:proofErr w:type="spellStart"/>
      <w:r w:rsidRPr="002711FE">
        <w:rPr>
          <w:lang w:val="x-none" w:eastAsia="x-none"/>
        </w:rPr>
        <w:t>thương</w:t>
      </w:r>
      <w:proofErr w:type="spellEnd"/>
      <w:r w:rsidRPr="002711FE">
        <w:rPr>
          <w:lang w:val="x-none" w:eastAsia="x-none"/>
        </w:rPr>
        <w:t xml:space="preserve"> </w:t>
      </w:r>
      <w:proofErr w:type="spellStart"/>
      <w:r w:rsidRPr="002711FE">
        <w:rPr>
          <w:lang w:val="x-none" w:eastAsia="x-none"/>
        </w:rPr>
        <w:t>mại</w:t>
      </w:r>
      <w:proofErr w:type="spellEnd"/>
      <w:r w:rsidRPr="002711FE">
        <w:rPr>
          <w:lang w:val="x-none" w:eastAsia="x-none"/>
        </w:rPr>
        <w:t xml:space="preserve"> </w:t>
      </w:r>
      <w:proofErr w:type="spellStart"/>
      <w:r w:rsidRPr="002711FE">
        <w:rPr>
          <w:lang w:val="x-none" w:eastAsia="x-none"/>
        </w:rPr>
        <w:t>dịch</w:t>
      </w:r>
      <w:proofErr w:type="spellEnd"/>
      <w:r w:rsidRPr="002711FE">
        <w:rPr>
          <w:lang w:val="x-none" w:eastAsia="x-none"/>
        </w:rPr>
        <w:t xml:space="preserve"> </w:t>
      </w:r>
      <w:proofErr w:type="spellStart"/>
      <w:r w:rsidRPr="002711FE">
        <w:rPr>
          <w:lang w:val="x-none" w:eastAsia="x-none"/>
        </w:rPr>
        <w:t>vụ</w:t>
      </w:r>
      <w:proofErr w:type="spellEnd"/>
      <w:r w:rsidRPr="002711FE">
        <w:rPr>
          <w:lang w:val="x-none" w:eastAsia="x-none"/>
        </w:rPr>
        <w:t xml:space="preserve">, </w:t>
      </w:r>
      <w:proofErr w:type="spellStart"/>
      <w:r w:rsidRPr="002711FE">
        <w:rPr>
          <w:lang w:val="x-none" w:eastAsia="x-none"/>
        </w:rPr>
        <w:t>hoàn</w:t>
      </w:r>
      <w:proofErr w:type="spellEnd"/>
      <w:r w:rsidRPr="002711FE">
        <w:rPr>
          <w:lang w:val="x-none" w:eastAsia="x-none"/>
        </w:rPr>
        <w:t xml:space="preserve"> </w:t>
      </w:r>
      <w:proofErr w:type="spellStart"/>
      <w:r w:rsidRPr="002711FE">
        <w:rPr>
          <w:lang w:val="x-none" w:eastAsia="x-none"/>
        </w:rPr>
        <w:t>thiện</w:t>
      </w:r>
      <w:proofErr w:type="spellEnd"/>
      <w:r w:rsidRPr="002711FE">
        <w:rPr>
          <w:lang w:val="x-none" w:eastAsia="x-none"/>
        </w:rPr>
        <w:t xml:space="preserve"> </w:t>
      </w:r>
      <w:proofErr w:type="spellStart"/>
      <w:r w:rsidRPr="002711FE">
        <w:rPr>
          <w:lang w:val="x-none" w:eastAsia="x-none"/>
        </w:rPr>
        <w:t>cơ</w:t>
      </w:r>
      <w:proofErr w:type="spellEnd"/>
      <w:r w:rsidRPr="002711FE">
        <w:rPr>
          <w:lang w:val="x-none" w:eastAsia="x-none"/>
        </w:rPr>
        <w:t xml:space="preserve"> </w:t>
      </w:r>
      <w:proofErr w:type="spellStart"/>
      <w:r w:rsidRPr="002711FE">
        <w:rPr>
          <w:lang w:val="x-none" w:eastAsia="x-none"/>
        </w:rPr>
        <w:t>sở</w:t>
      </w:r>
      <w:proofErr w:type="spellEnd"/>
      <w:r w:rsidRPr="002711FE">
        <w:rPr>
          <w:lang w:val="x-none" w:eastAsia="x-none"/>
        </w:rPr>
        <w:t xml:space="preserve"> </w:t>
      </w:r>
      <w:proofErr w:type="spellStart"/>
      <w:r w:rsidRPr="002711FE">
        <w:rPr>
          <w:lang w:val="x-none" w:eastAsia="x-none"/>
        </w:rPr>
        <w:t>hạ</w:t>
      </w:r>
      <w:proofErr w:type="spellEnd"/>
      <w:r w:rsidRPr="002711FE">
        <w:rPr>
          <w:lang w:val="x-none" w:eastAsia="x-none"/>
        </w:rPr>
        <w:t xml:space="preserve">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đồng</w:t>
      </w:r>
      <w:proofErr w:type="spellEnd"/>
      <w:r w:rsidRPr="002711FE">
        <w:rPr>
          <w:lang w:val="x-none" w:eastAsia="x-none"/>
        </w:rPr>
        <w:t xml:space="preserve"> </w:t>
      </w:r>
      <w:proofErr w:type="spellStart"/>
      <w:r w:rsidRPr="002711FE">
        <w:rPr>
          <w:lang w:val="x-none" w:eastAsia="x-none"/>
        </w:rPr>
        <w:t>bộ</w:t>
      </w:r>
      <w:proofErr w:type="spellEnd"/>
      <w:r w:rsidRPr="002711FE">
        <w:rPr>
          <w:lang w:val="x-none" w:eastAsia="x-none"/>
        </w:rPr>
        <w:t xml:space="preserve">, </w:t>
      </w:r>
      <w:proofErr w:type="spellStart"/>
      <w:r w:rsidRPr="002711FE">
        <w:rPr>
          <w:lang w:val="x-none" w:eastAsia="x-none"/>
        </w:rPr>
        <w:t>cải</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chỉnh</w:t>
      </w:r>
      <w:proofErr w:type="spellEnd"/>
      <w:r w:rsidRPr="002711FE">
        <w:rPr>
          <w:lang w:val="x-none" w:eastAsia="x-none"/>
        </w:rPr>
        <w:t xml:space="preserve"> </w:t>
      </w:r>
      <w:proofErr w:type="spellStart"/>
      <w:r w:rsidRPr="002711FE">
        <w:rPr>
          <w:lang w:val="x-none" w:eastAsia="x-none"/>
        </w:rPr>
        <w:t>trang</w:t>
      </w:r>
      <w:proofErr w:type="spellEnd"/>
      <w:r w:rsidRPr="002711FE">
        <w:rPr>
          <w:lang w:val="x-none" w:eastAsia="x-none"/>
        </w:rPr>
        <w:t xml:space="preserve"> </w:t>
      </w:r>
      <w:proofErr w:type="spellStart"/>
      <w:r w:rsidRPr="002711FE">
        <w:rPr>
          <w:lang w:val="x-none" w:eastAsia="x-none"/>
        </w:rPr>
        <w:t>các</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cư</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làng</w:t>
      </w:r>
      <w:proofErr w:type="spellEnd"/>
      <w:r w:rsidRPr="002711FE">
        <w:rPr>
          <w:lang w:val="x-none" w:eastAsia="x-none"/>
        </w:rPr>
        <w:t xml:space="preserve"> </w:t>
      </w:r>
      <w:proofErr w:type="spellStart"/>
      <w:r w:rsidRPr="002711FE">
        <w:rPr>
          <w:lang w:val="x-none" w:eastAsia="x-none"/>
        </w:rPr>
        <w:t>xóm</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hóa</w:t>
      </w:r>
      <w:proofErr w:type="spellEnd"/>
      <w:r w:rsidRPr="002711FE">
        <w:rPr>
          <w:lang w:val="x-none" w:eastAsia="x-none"/>
        </w:rPr>
        <w:t xml:space="preserve"> </w:t>
      </w:r>
      <w:proofErr w:type="spellStart"/>
      <w:r w:rsidRPr="002711FE">
        <w:rPr>
          <w:lang w:val="x-none" w:eastAsia="x-none"/>
        </w:rPr>
        <w:t>trong</w:t>
      </w:r>
      <w:proofErr w:type="spellEnd"/>
      <w:r w:rsidRPr="002711FE">
        <w:rPr>
          <w:lang w:val="x-none" w:eastAsia="x-none"/>
        </w:rPr>
        <w:t xml:space="preserve"> </w:t>
      </w:r>
      <w:proofErr w:type="spellStart"/>
      <w:r w:rsidRPr="002711FE">
        <w:rPr>
          <w:lang w:val="x-none" w:eastAsia="x-none"/>
        </w:rPr>
        <w:t>quá</w:t>
      </w:r>
      <w:proofErr w:type="spellEnd"/>
      <w:r w:rsidRPr="002711FE">
        <w:rPr>
          <w:lang w:val="x-none" w:eastAsia="x-none"/>
        </w:rPr>
        <w:t xml:space="preserve"> </w:t>
      </w:r>
      <w:proofErr w:type="spellStart"/>
      <w:r w:rsidRPr="002711FE">
        <w:rPr>
          <w:lang w:val="x-none" w:eastAsia="x-none"/>
        </w:rPr>
        <w:t>trình</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theo</w:t>
      </w:r>
      <w:proofErr w:type="spellEnd"/>
      <w:r w:rsidRPr="002711FE">
        <w:rPr>
          <w:lang w:val="x-none" w:eastAsia="x-none"/>
        </w:rPr>
        <w:t xml:space="preserve"> </w:t>
      </w:r>
      <w:proofErr w:type="spellStart"/>
      <w:r w:rsidRPr="002711FE">
        <w:rPr>
          <w:lang w:val="x-none" w:eastAsia="x-none"/>
        </w:rPr>
        <w:t>tiêu</w:t>
      </w:r>
      <w:proofErr w:type="spellEnd"/>
      <w:r w:rsidRPr="002711FE">
        <w:rPr>
          <w:lang w:val="x-none" w:eastAsia="x-none"/>
        </w:rPr>
        <w:t xml:space="preserve"> </w:t>
      </w:r>
      <w:proofErr w:type="spellStart"/>
      <w:r w:rsidRPr="002711FE">
        <w:rPr>
          <w:lang w:val="x-none" w:eastAsia="x-none"/>
        </w:rPr>
        <w:t>chuẩn</w:t>
      </w:r>
      <w:proofErr w:type="spellEnd"/>
      <w:r w:rsidRPr="002711FE">
        <w:rPr>
          <w:lang w:val="x-none" w:eastAsia="x-none"/>
        </w:rPr>
        <w:t xml:space="preserve">, </w:t>
      </w:r>
      <w:proofErr w:type="spellStart"/>
      <w:r w:rsidRPr="002711FE">
        <w:rPr>
          <w:lang w:val="x-none" w:eastAsia="x-none"/>
        </w:rPr>
        <w:t>quy</w:t>
      </w:r>
      <w:proofErr w:type="spellEnd"/>
      <w:r w:rsidRPr="002711FE">
        <w:rPr>
          <w:lang w:val="x-none" w:eastAsia="x-none"/>
        </w:rPr>
        <w:t xml:space="preserve"> </w:t>
      </w:r>
      <w:proofErr w:type="spellStart"/>
      <w:r w:rsidRPr="002711FE">
        <w:rPr>
          <w:lang w:val="x-none" w:eastAsia="x-none"/>
        </w:rPr>
        <w:t>chuẩn</w:t>
      </w:r>
      <w:proofErr w:type="spellEnd"/>
      <w:r w:rsidRPr="002711FE">
        <w:rPr>
          <w:lang w:val="x-none" w:eastAsia="x-none"/>
        </w:rPr>
        <w:t xml:space="preserve"> </w:t>
      </w:r>
      <w:proofErr w:type="spellStart"/>
      <w:r w:rsidRPr="002711FE">
        <w:rPr>
          <w:lang w:val="x-none" w:eastAsia="x-none"/>
        </w:rPr>
        <w:t>hiện</w:t>
      </w:r>
      <w:proofErr w:type="spellEnd"/>
      <w:r w:rsidRPr="002711FE">
        <w:rPr>
          <w:lang w:val="x-none" w:eastAsia="x-none"/>
        </w:rPr>
        <w:t xml:space="preserve"> </w:t>
      </w:r>
      <w:proofErr w:type="spellStart"/>
      <w:r w:rsidRPr="002711FE">
        <w:rPr>
          <w:lang w:val="x-none" w:eastAsia="x-none"/>
        </w:rPr>
        <w:t>hành</w:t>
      </w:r>
      <w:proofErr w:type="spellEnd"/>
      <w:r w:rsidRPr="002711FE">
        <w:rPr>
          <w:lang w:val="x-none" w:eastAsia="x-none"/>
        </w:rPr>
        <w:t xml:space="preserve">. </w:t>
      </w:r>
      <w:proofErr w:type="spellStart"/>
      <w:r w:rsidRPr="002711FE">
        <w:rPr>
          <w:lang w:val="x-none" w:eastAsia="x-none"/>
        </w:rPr>
        <w:t>Đảm</w:t>
      </w:r>
      <w:proofErr w:type="spellEnd"/>
      <w:r w:rsidRPr="002711FE">
        <w:rPr>
          <w:lang w:val="x-none" w:eastAsia="x-none"/>
        </w:rPr>
        <w:t xml:space="preserve"> </w:t>
      </w:r>
      <w:proofErr w:type="spellStart"/>
      <w:r w:rsidRPr="002711FE">
        <w:rPr>
          <w:lang w:val="x-none" w:eastAsia="x-none"/>
        </w:rPr>
        <w:t>bảo</w:t>
      </w:r>
      <w:proofErr w:type="spellEnd"/>
      <w:r w:rsidRPr="002711FE">
        <w:rPr>
          <w:lang w:val="x-none" w:eastAsia="x-none"/>
        </w:rPr>
        <w:t xml:space="preserve"> </w:t>
      </w:r>
      <w:proofErr w:type="spellStart"/>
      <w:r w:rsidRPr="002711FE">
        <w:rPr>
          <w:lang w:val="x-none" w:eastAsia="x-none"/>
        </w:rPr>
        <w:t>đạt</w:t>
      </w:r>
      <w:proofErr w:type="spellEnd"/>
      <w:r w:rsidRPr="002711FE">
        <w:rPr>
          <w:lang w:val="x-none" w:eastAsia="x-none"/>
        </w:rPr>
        <w:t xml:space="preserve"> </w:t>
      </w:r>
      <w:proofErr w:type="spellStart"/>
      <w:r w:rsidRPr="002711FE">
        <w:rPr>
          <w:lang w:val="x-none" w:eastAsia="x-none"/>
        </w:rPr>
        <w:t>tiêu</w:t>
      </w:r>
      <w:proofErr w:type="spellEnd"/>
      <w:r w:rsidRPr="002711FE">
        <w:rPr>
          <w:lang w:val="x-none" w:eastAsia="x-none"/>
        </w:rPr>
        <w:t xml:space="preserve"> </w:t>
      </w:r>
      <w:proofErr w:type="spellStart"/>
      <w:r w:rsidRPr="002711FE">
        <w:rPr>
          <w:lang w:val="x-none" w:eastAsia="x-none"/>
        </w:rPr>
        <w:t>chuẩn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loại</w:t>
      </w:r>
      <w:proofErr w:type="spellEnd"/>
      <w:r w:rsidRPr="002711FE">
        <w:rPr>
          <w:lang w:val="x-none" w:eastAsia="x-none"/>
        </w:rPr>
        <w:t xml:space="preserve"> IV.</w:t>
      </w:r>
    </w:p>
    <w:p w14:paraId="0FB4EEA7" w14:textId="13F413E6" w:rsidR="001D7C2C" w:rsidRPr="002711FE" w:rsidRDefault="001D7C2C" w:rsidP="00703EEB">
      <w:pPr>
        <w:spacing w:line="240" w:lineRule="auto"/>
        <w:rPr>
          <w:lang w:val="x-none" w:eastAsia="x-none"/>
        </w:rPr>
      </w:pPr>
      <w:r w:rsidRPr="002711FE">
        <w:rPr>
          <w:lang w:val="x-none" w:eastAsia="x-none"/>
        </w:rPr>
        <w:lastRenderedPageBreak/>
        <w:t>-</w:t>
      </w:r>
      <w:r w:rsidR="00A54CE0" w:rsidRPr="002711FE">
        <w:rPr>
          <w:lang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cửa</w:t>
      </w:r>
      <w:proofErr w:type="spellEnd"/>
      <w:r w:rsidRPr="002711FE">
        <w:rPr>
          <w:lang w:val="x-none" w:eastAsia="x-none"/>
        </w:rPr>
        <w:t xml:space="preserve"> </w:t>
      </w:r>
      <w:proofErr w:type="spellStart"/>
      <w:r w:rsidRPr="002711FE">
        <w:rPr>
          <w:lang w:val="x-none" w:eastAsia="x-none"/>
        </w:rPr>
        <w:t>ngõ</w:t>
      </w:r>
      <w:proofErr w:type="spellEnd"/>
      <w:r w:rsidRPr="002711FE">
        <w:rPr>
          <w:lang w:val="x-none" w:eastAsia="x-none"/>
        </w:rPr>
        <w:t xml:space="preserve"> </w:t>
      </w:r>
      <w:proofErr w:type="spellStart"/>
      <w:r w:rsidRPr="002711FE">
        <w:rPr>
          <w:lang w:val="x-none" w:eastAsia="x-none"/>
        </w:rPr>
        <w:t>phía</w:t>
      </w:r>
      <w:proofErr w:type="spellEnd"/>
      <w:r w:rsidRPr="002711FE">
        <w:rPr>
          <w:lang w:val="x-none" w:eastAsia="x-none"/>
        </w:rPr>
        <w:t xml:space="preserve"> </w:t>
      </w:r>
      <w:proofErr w:type="spellStart"/>
      <w:r w:rsidRPr="002711FE">
        <w:rPr>
          <w:lang w:val="x-none" w:eastAsia="x-none"/>
        </w:rPr>
        <w:t>Tây</w:t>
      </w:r>
      <w:proofErr w:type="spellEnd"/>
      <w:r w:rsidRPr="002711FE">
        <w:rPr>
          <w:lang w:val="x-none" w:eastAsia="x-none"/>
        </w:rPr>
        <w:t xml:space="preserve"> </w:t>
      </w:r>
      <w:proofErr w:type="spellStart"/>
      <w:r w:rsidRPr="002711FE">
        <w:rPr>
          <w:lang w:val="x-none" w:eastAsia="x-none"/>
        </w:rPr>
        <w:t>trên</w:t>
      </w:r>
      <w:proofErr w:type="spellEnd"/>
      <w:r w:rsidRPr="002711FE">
        <w:rPr>
          <w:lang w:val="x-none" w:eastAsia="x-none"/>
        </w:rPr>
        <w:t xml:space="preserve"> </w:t>
      </w:r>
      <w:proofErr w:type="spellStart"/>
      <w:r w:rsidRPr="002711FE">
        <w:rPr>
          <w:lang w:val="x-none" w:eastAsia="x-none"/>
        </w:rPr>
        <w:t>tuyến</w:t>
      </w:r>
      <w:proofErr w:type="spellEnd"/>
      <w:r w:rsidRPr="002711FE">
        <w:rPr>
          <w:lang w:val="x-none" w:eastAsia="x-none"/>
        </w:rPr>
        <w:t xml:space="preserve"> QL1A, </w:t>
      </w:r>
      <w:proofErr w:type="spellStart"/>
      <w:r w:rsidRPr="002711FE">
        <w:rPr>
          <w:lang w:val="x-none" w:eastAsia="x-none"/>
        </w:rPr>
        <w:t>cải</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chỉnh</w:t>
      </w:r>
      <w:proofErr w:type="spellEnd"/>
      <w:r w:rsidRPr="002711FE">
        <w:rPr>
          <w:lang w:val="x-none" w:eastAsia="x-none"/>
        </w:rPr>
        <w:t xml:space="preserve"> </w:t>
      </w:r>
      <w:proofErr w:type="spellStart"/>
      <w:r w:rsidRPr="002711FE">
        <w:rPr>
          <w:lang w:val="x-none" w:eastAsia="x-none"/>
        </w:rPr>
        <w:t>trang</w:t>
      </w:r>
      <w:proofErr w:type="spellEnd"/>
      <w:r w:rsidRPr="002711FE">
        <w:rPr>
          <w:lang w:val="x-none" w:eastAsia="x-none"/>
        </w:rPr>
        <w:t xml:space="preserve"> </w:t>
      </w:r>
      <w:proofErr w:type="spellStart"/>
      <w:r w:rsidRPr="002711FE">
        <w:rPr>
          <w:lang w:val="x-none" w:eastAsia="x-none"/>
        </w:rPr>
        <w:t>suối</w:t>
      </w:r>
      <w:proofErr w:type="spellEnd"/>
      <w:r w:rsidRPr="002711FE">
        <w:rPr>
          <w:lang w:val="x-none" w:eastAsia="x-none"/>
        </w:rPr>
        <w:t xml:space="preserve"> </w:t>
      </w:r>
      <w:proofErr w:type="spellStart"/>
      <w:r w:rsidRPr="002711FE">
        <w:rPr>
          <w:lang w:val="x-none" w:eastAsia="x-none"/>
        </w:rPr>
        <w:t>mũ</w:t>
      </w:r>
      <w:proofErr w:type="spellEnd"/>
      <w:r w:rsidRPr="002711FE">
        <w:rPr>
          <w:lang w:val="x-none" w:eastAsia="x-none"/>
        </w:rPr>
        <w:t xml:space="preserve">, </w:t>
      </w:r>
      <w:proofErr w:type="spellStart"/>
      <w:r w:rsidRPr="002711FE">
        <w:rPr>
          <w:lang w:val="x-none" w:eastAsia="x-none"/>
        </w:rPr>
        <w:t>kết</w:t>
      </w:r>
      <w:proofErr w:type="spellEnd"/>
      <w:r w:rsidRPr="002711FE">
        <w:rPr>
          <w:lang w:val="x-none" w:eastAsia="x-none"/>
        </w:rPr>
        <w:t xml:space="preserve"> </w:t>
      </w:r>
      <w:proofErr w:type="spellStart"/>
      <w:r w:rsidRPr="002711FE">
        <w:rPr>
          <w:lang w:val="x-none" w:eastAsia="x-none"/>
        </w:rPr>
        <w:t>hợp</w:t>
      </w:r>
      <w:proofErr w:type="spellEnd"/>
      <w:r w:rsidRPr="002711FE">
        <w:rPr>
          <w:lang w:val="x-none" w:eastAsia="x-none"/>
        </w:rPr>
        <w:t xml:space="preserve"> </w:t>
      </w:r>
      <w:proofErr w:type="spellStart"/>
      <w:r w:rsidRPr="002711FE">
        <w:rPr>
          <w:lang w:val="x-none" w:eastAsia="x-none"/>
        </w:rPr>
        <w:t>với</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cảnh</w:t>
      </w:r>
      <w:proofErr w:type="spellEnd"/>
      <w:r w:rsidRPr="002711FE">
        <w:rPr>
          <w:lang w:val="x-none" w:eastAsia="x-none"/>
        </w:rPr>
        <w:t xml:space="preserve"> </w:t>
      </w:r>
      <w:proofErr w:type="spellStart"/>
      <w:r w:rsidRPr="002711FE">
        <w:rPr>
          <w:lang w:val="x-none" w:eastAsia="x-none"/>
        </w:rPr>
        <w:t>quan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dọc</w:t>
      </w:r>
      <w:proofErr w:type="spellEnd"/>
      <w:r w:rsidRPr="002711FE">
        <w:rPr>
          <w:lang w:val="x-none" w:eastAsia="x-none"/>
        </w:rPr>
        <w:t xml:space="preserve"> </w:t>
      </w:r>
      <w:proofErr w:type="spellStart"/>
      <w:r w:rsidRPr="002711FE">
        <w:rPr>
          <w:lang w:val="x-none" w:eastAsia="x-none"/>
        </w:rPr>
        <w:t>suối</w:t>
      </w:r>
      <w:proofErr w:type="spellEnd"/>
      <w:r w:rsidRPr="002711FE">
        <w:rPr>
          <w:lang w:val="x-none" w:eastAsia="x-none"/>
        </w:rPr>
        <w:t xml:space="preserve"> </w:t>
      </w:r>
      <w:proofErr w:type="spellStart"/>
      <w:r w:rsidRPr="002711FE">
        <w:rPr>
          <w:lang w:val="x-none" w:eastAsia="x-none"/>
        </w:rPr>
        <w:t>mủ</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cửa</w:t>
      </w:r>
      <w:proofErr w:type="spellEnd"/>
      <w:r w:rsidRPr="002711FE">
        <w:rPr>
          <w:lang w:val="x-none" w:eastAsia="x-none"/>
        </w:rPr>
        <w:t xml:space="preserve"> </w:t>
      </w:r>
      <w:proofErr w:type="spellStart"/>
      <w:r w:rsidRPr="002711FE">
        <w:rPr>
          <w:lang w:val="x-none" w:eastAsia="x-none"/>
        </w:rPr>
        <w:t>ngõ</w:t>
      </w:r>
      <w:proofErr w:type="spellEnd"/>
      <w:r w:rsidRPr="002711FE">
        <w:rPr>
          <w:lang w:val="x-none" w:eastAsia="x-none"/>
        </w:rPr>
        <w:t xml:space="preserve"> </w:t>
      </w:r>
      <w:proofErr w:type="spellStart"/>
      <w:r w:rsidRPr="002711FE">
        <w:rPr>
          <w:lang w:val="x-none" w:eastAsia="x-none"/>
        </w:rPr>
        <w:t>phía</w:t>
      </w:r>
      <w:proofErr w:type="spellEnd"/>
      <w:r w:rsidRPr="002711FE">
        <w:rPr>
          <w:lang w:val="x-none" w:eastAsia="x-none"/>
        </w:rPr>
        <w:t xml:space="preserve"> </w:t>
      </w:r>
      <w:proofErr w:type="spellStart"/>
      <w:r w:rsidRPr="002711FE">
        <w:rPr>
          <w:lang w:val="x-none" w:eastAsia="x-none"/>
        </w:rPr>
        <w:t>Đông</w:t>
      </w:r>
      <w:proofErr w:type="spellEnd"/>
      <w:r w:rsidRPr="002711FE">
        <w:rPr>
          <w:lang w:val="x-none" w:eastAsia="x-none"/>
        </w:rPr>
        <w:t xml:space="preserve"> </w:t>
      </w:r>
      <w:proofErr w:type="spellStart"/>
      <w:r w:rsidRPr="002711FE">
        <w:rPr>
          <w:lang w:val="x-none" w:eastAsia="x-none"/>
        </w:rPr>
        <w:t>tại</w:t>
      </w:r>
      <w:proofErr w:type="spellEnd"/>
      <w:r w:rsidRPr="002711FE">
        <w:rPr>
          <w:lang w:val="x-none" w:eastAsia="x-none"/>
        </w:rPr>
        <w:t xml:space="preserve"> </w:t>
      </w:r>
      <w:proofErr w:type="spellStart"/>
      <w:r w:rsidRPr="002711FE">
        <w:rPr>
          <w:lang w:val="x-none" w:eastAsia="x-none"/>
        </w:rPr>
        <w:t>nút</w:t>
      </w:r>
      <w:proofErr w:type="spellEnd"/>
      <w:r w:rsidRPr="002711FE">
        <w:rPr>
          <w:lang w:val="x-none" w:eastAsia="x-none"/>
        </w:rPr>
        <w:t xml:space="preserve"> </w:t>
      </w:r>
      <w:proofErr w:type="spellStart"/>
      <w:r w:rsidRPr="002711FE">
        <w:rPr>
          <w:lang w:val="x-none" w:eastAsia="x-none"/>
        </w:rPr>
        <w:t>giao</w:t>
      </w:r>
      <w:proofErr w:type="spellEnd"/>
      <w:r w:rsidRPr="002711FE">
        <w:rPr>
          <w:lang w:val="x-none" w:eastAsia="x-none"/>
        </w:rPr>
        <w:t xml:space="preserve"> QL1A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tuyến</w:t>
      </w:r>
      <w:proofErr w:type="spellEnd"/>
      <w:r w:rsidRPr="002711FE">
        <w:rPr>
          <w:lang w:val="x-none" w:eastAsia="x-none"/>
        </w:rPr>
        <w:t xml:space="preserve"> </w:t>
      </w:r>
      <w:proofErr w:type="spellStart"/>
      <w:r w:rsidRPr="002711FE">
        <w:rPr>
          <w:lang w:val="x-none" w:eastAsia="x-none"/>
        </w:rPr>
        <w:t>cao</w:t>
      </w:r>
      <w:proofErr w:type="spellEnd"/>
      <w:r w:rsidRPr="002711FE">
        <w:rPr>
          <w:lang w:val="x-none" w:eastAsia="x-none"/>
        </w:rPr>
        <w:t xml:space="preserve"> </w:t>
      </w:r>
      <w:proofErr w:type="spellStart"/>
      <w:r w:rsidRPr="002711FE">
        <w:rPr>
          <w:lang w:val="x-none" w:eastAsia="x-none"/>
        </w:rPr>
        <w:t>tốc</w:t>
      </w:r>
      <w:proofErr w:type="spellEnd"/>
      <w:r w:rsidRPr="002711FE">
        <w:rPr>
          <w:lang w:val="x-none" w:eastAsia="x-none"/>
        </w:rPr>
        <w:t xml:space="preserve"> Long </w:t>
      </w:r>
      <w:proofErr w:type="spellStart"/>
      <w:r w:rsidRPr="002711FE">
        <w:rPr>
          <w:lang w:val="x-none" w:eastAsia="x-none"/>
        </w:rPr>
        <w:t>Thành</w:t>
      </w:r>
      <w:proofErr w:type="spellEnd"/>
      <w:r w:rsidRPr="002711FE">
        <w:rPr>
          <w:lang w:val="x-none" w:eastAsia="x-none"/>
        </w:rPr>
        <w:t xml:space="preserve"> - </w:t>
      </w:r>
      <w:proofErr w:type="spellStart"/>
      <w:r w:rsidRPr="002711FE">
        <w:rPr>
          <w:lang w:val="x-none" w:eastAsia="x-none"/>
        </w:rPr>
        <w:t>Dầu</w:t>
      </w:r>
      <w:proofErr w:type="spellEnd"/>
      <w:r w:rsidRPr="002711FE">
        <w:rPr>
          <w:lang w:val="x-none" w:eastAsia="x-none"/>
        </w:rPr>
        <w:t xml:space="preserve"> </w:t>
      </w:r>
      <w:proofErr w:type="spellStart"/>
      <w:r w:rsidRPr="002711FE">
        <w:rPr>
          <w:lang w:val="x-none" w:eastAsia="x-none"/>
        </w:rPr>
        <w:t>Giây</w:t>
      </w:r>
      <w:proofErr w:type="spellEnd"/>
      <w:r w:rsidRPr="002711FE">
        <w:rPr>
          <w:lang w:val="x-none" w:eastAsia="x-none"/>
        </w:rPr>
        <w:t xml:space="preserve">, </w:t>
      </w:r>
      <w:proofErr w:type="spellStart"/>
      <w:r w:rsidRPr="002711FE">
        <w:rPr>
          <w:lang w:val="x-none" w:eastAsia="x-none"/>
        </w:rPr>
        <w:t>hình</w:t>
      </w:r>
      <w:proofErr w:type="spellEnd"/>
      <w:r w:rsidRPr="002711FE">
        <w:rPr>
          <w:lang w:val="x-none" w:eastAsia="x-none"/>
        </w:rPr>
        <w:t xml:space="preserve"> </w:t>
      </w:r>
      <w:proofErr w:type="spellStart"/>
      <w:r w:rsidRPr="002711FE">
        <w:rPr>
          <w:lang w:val="x-none" w:eastAsia="x-none"/>
        </w:rPr>
        <w:t>thành</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trung</w:t>
      </w:r>
      <w:proofErr w:type="spellEnd"/>
      <w:r w:rsidRPr="002711FE">
        <w:rPr>
          <w:lang w:val="x-none" w:eastAsia="x-none"/>
        </w:rPr>
        <w:t xml:space="preserve"> </w:t>
      </w:r>
      <w:proofErr w:type="spellStart"/>
      <w:r w:rsidRPr="002711FE">
        <w:rPr>
          <w:lang w:val="x-none" w:eastAsia="x-none"/>
        </w:rPr>
        <w:t>tâm</w:t>
      </w:r>
      <w:proofErr w:type="spellEnd"/>
      <w:r w:rsidRPr="002711FE">
        <w:rPr>
          <w:lang w:val="x-none" w:eastAsia="x-none"/>
        </w:rPr>
        <w:t xml:space="preserve"> </w:t>
      </w:r>
      <w:proofErr w:type="spellStart"/>
      <w:r w:rsidRPr="002711FE">
        <w:rPr>
          <w:lang w:val="x-none" w:eastAsia="x-none"/>
        </w:rPr>
        <w:t>thương</w:t>
      </w:r>
      <w:proofErr w:type="spellEnd"/>
      <w:r w:rsidRPr="002711FE">
        <w:rPr>
          <w:lang w:val="x-none" w:eastAsia="x-none"/>
        </w:rPr>
        <w:t xml:space="preserve"> </w:t>
      </w:r>
      <w:proofErr w:type="spellStart"/>
      <w:r w:rsidRPr="002711FE">
        <w:rPr>
          <w:lang w:val="x-none" w:eastAsia="x-none"/>
        </w:rPr>
        <w:t>mại</w:t>
      </w:r>
      <w:proofErr w:type="spellEnd"/>
      <w:r w:rsidRPr="002711FE">
        <w:rPr>
          <w:lang w:val="x-none" w:eastAsia="x-none"/>
        </w:rPr>
        <w:t xml:space="preserve">, </w:t>
      </w:r>
      <w:proofErr w:type="spellStart"/>
      <w:r w:rsidRPr="002711FE">
        <w:rPr>
          <w:lang w:val="x-none" w:eastAsia="x-none"/>
        </w:rPr>
        <w:t>hỗn</w:t>
      </w:r>
      <w:proofErr w:type="spellEnd"/>
      <w:r w:rsidRPr="002711FE">
        <w:rPr>
          <w:lang w:val="x-none" w:eastAsia="x-none"/>
        </w:rPr>
        <w:t xml:space="preserve"> </w:t>
      </w:r>
      <w:proofErr w:type="spellStart"/>
      <w:r w:rsidRPr="002711FE">
        <w:rPr>
          <w:lang w:val="x-none" w:eastAsia="x-none"/>
        </w:rPr>
        <w:t>hợp</w:t>
      </w:r>
      <w:proofErr w:type="spellEnd"/>
      <w:r w:rsidRPr="002711FE">
        <w:rPr>
          <w:lang w:val="x-none" w:eastAsia="x-none"/>
        </w:rPr>
        <w:t xml:space="preserve"> </w:t>
      </w:r>
      <w:proofErr w:type="spellStart"/>
      <w:r w:rsidRPr="002711FE">
        <w:rPr>
          <w:lang w:val="x-none" w:eastAsia="x-none"/>
        </w:rPr>
        <w:t>văn</w:t>
      </w:r>
      <w:proofErr w:type="spellEnd"/>
      <w:r w:rsidRPr="002711FE">
        <w:rPr>
          <w:lang w:val="x-none" w:eastAsia="x-none"/>
        </w:rPr>
        <w:t xml:space="preserve"> </w:t>
      </w:r>
      <w:proofErr w:type="spellStart"/>
      <w:r w:rsidRPr="002711FE">
        <w:rPr>
          <w:lang w:val="x-none" w:eastAsia="x-none"/>
        </w:rPr>
        <w:t>phòng</w:t>
      </w:r>
      <w:proofErr w:type="spellEnd"/>
      <w:r w:rsidRPr="002711FE">
        <w:rPr>
          <w:lang w:val="x-none" w:eastAsia="x-none"/>
        </w:rPr>
        <w:t xml:space="preserve">,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cao</w:t>
      </w:r>
      <w:proofErr w:type="spellEnd"/>
      <w:r w:rsidRPr="002711FE">
        <w:rPr>
          <w:lang w:val="x-none" w:eastAsia="x-none"/>
        </w:rPr>
        <w:t xml:space="preserve"> </w:t>
      </w:r>
      <w:proofErr w:type="spellStart"/>
      <w:r w:rsidRPr="002711FE">
        <w:rPr>
          <w:lang w:val="x-none" w:eastAsia="x-none"/>
        </w:rPr>
        <w:t>tối</w:t>
      </w:r>
      <w:proofErr w:type="spellEnd"/>
      <w:r w:rsidRPr="002711FE">
        <w:rPr>
          <w:lang w:val="x-none" w:eastAsia="x-none"/>
        </w:rPr>
        <w:t xml:space="preserve"> </w:t>
      </w:r>
      <w:proofErr w:type="spellStart"/>
      <w:r w:rsidRPr="002711FE">
        <w:rPr>
          <w:lang w:val="x-none" w:eastAsia="x-none"/>
        </w:rPr>
        <w:t>đa</w:t>
      </w:r>
      <w:proofErr w:type="spellEnd"/>
      <w:r w:rsidRPr="002711FE">
        <w:rPr>
          <w:lang w:val="x-none" w:eastAsia="x-none"/>
        </w:rPr>
        <w:t xml:space="preserve"> 18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w:t>
      </w:r>
      <w:proofErr w:type="spellStart"/>
      <w:r w:rsidRPr="002711FE">
        <w:rPr>
          <w:lang w:val="x-none" w:eastAsia="x-none"/>
        </w:rPr>
        <w:t>bộ</w:t>
      </w:r>
      <w:proofErr w:type="spellEnd"/>
      <w:r w:rsidRPr="002711FE">
        <w:rPr>
          <w:lang w:val="x-none" w:eastAsia="x-none"/>
        </w:rPr>
        <w:t xml:space="preserve"> </w:t>
      </w:r>
      <w:proofErr w:type="spellStart"/>
      <w:r w:rsidRPr="002711FE">
        <w:rPr>
          <w:lang w:val="x-none" w:eastAsia="x-none"/>
        </w:rPr>
        <w:t>mặt</w:t>
      </w:r>
      <w:proofErr w:type="spellEnd"/>
      <w:r w:rsidRPr="002711FE">
        <w:rPr>
          <w:lang w:val="x-none" w:eastAsia="x-none"/>
        </w:rPr>
        <w:t xml:space="preserve"> </w:t>
      </w:r>
      <w:proofErr w:type="spellStart"/>
      <w:r w:rsidRPr="002711FE">
        <w:rPr>
          <w:lang w:val="x-none" w:eastAsia="x-none"/>
        </w:rPr>
        <w:t>cửa</w:t>
      </w:r>
      <w:proofErr w:type="spellEnd"/>
      <w:r w:rsidRPr="002711FE">
        <w:rPr>
          <w:lang w:val="x-none" w:eastAsia="x-none"/>
        </w:rPr>
        <w:t xml:space="preserve"> </w:t>
      </w:r>
      <w:proofErr w:type="spellStart"/>
      <w:r w:rsidRPr="002711FE">
        <w:rPr>
          <w:lang w:val="x-none" w:eastAsia="x-none"/>
        </w:rPr>
        <w:t>ngõ</w:t>
      </w:r>
      <w:proofErr w:type="spellEnd"/>
      <w:r w:rsidRPr="002711FE">
        <w:rPr>
          <w:lang w:val="x-none" w:eastAsia="x-none"/>
        </w:rPr>
        <w:t xml:space="preserve"> </w:t>
      </w:r>
      <w:proofErr w:type="spellStart"/>
      <w:r w:rsidRPr="002711FE">
        <w:rPr>
          <w:lang w:val="x-none" w:eastAsia="x-none"/>
        </w:rPr>
        <w:t>phía</w:t>
      </w:r>
      <w:proofErr w:type="spellEnd"/>
      <w:r w:rsidRPr="002711FE">
        <w:rPr>
          <w:lang w:val="x-none" w:eastAsia="x-none"/>
        </w:rPr>
        <w:t xml:space="preserve"> </w:t>
      </w:r>
      <w:proofErr w:type="spellStart"/>
      <w:r w:rsidRPr="002711FE">
        <w:rPr>
          <w:lang w:val="x-none" w:eastAsia="x-none"/>
        </w:rPr>
        <w:t>Đông</w:t>
      </w:r>
      <w:proofErr w:type="spellEnd"/>
      <w:r w:rsidRPr="002711FE">
        <w:rPr>
          <w:lang w:val="x-none" w:eastAsia="x-none"/>
        </w:rPr>
        <w:t xml:space="preserve"> </w:t>
      </w:r>
      <w:proofErr w:type="spellStart"/>
      <w:r w:rsidRPr="002711FE">
        <w:rPr>
          <w:lang w:val="x-none" w:eastAsia="x-none"/>
        </w:rPr>
        <w:t>của</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đây</w:t>
      </w:r>
      <w:proofErr w:type="spellEnd"/>
      <w:r w:rsidRPr="002711FE">
        <w:rPr>
          <w:lang w:val="x-none" w:eastAsia="x-none"/>
        </w:rPr>
        <w:t xml:space="preserve"> </w:t>
      </w:r>
      <w:proofErr w:type="spellStart"/>
      <w:r w:rsidRPr="002711FE">
        <w:rPr>
          <w:lang w:val="x-none" w:eastAsia="x-none"/>
        </w:rPr>
        <w:t>là</w:t>
      </w:r>
      <w:proofErr w:type="spellEnd"/>
      <w:r w:rsidRPr="002711FE">
        <w:rPr>
          <w:lang w:val="x-none" w:eastAsia="x-none"/>
        </w:rPr>
        <w:t xml:space="preserve"> </w:t>
      </w:r>
      <w:proofErr w:type="spellStart"/>
      <w:r w:rsidRPr="002711FE">
        <w:rPr>
          <w:lang w:val="x-none" w:eastAsia="x-none"/>
        </w:rPr>
        <w:t>điểm</w:t>
      </w:r>
      <w:proofErr w:type="spellEnd"/>
      <w:r w:rsidRPr="002711FE">
        <w:rPr>
          <w:lang w:val="x-none" w:eastAsia="x-none"/>
        </w:rPr>
        <w:t xml:space="preserve"> </w:t>
      </w:r>
      <w:proofErr w:type="spellStart"/>
      <w:r w:rsidRPr="002711FE">
        <w:rPr>
          <w:lang w:val="x-none" w:eastAsia="x-none"/>
        </w:rPr>
        <w:t>nhấn</w:t>
      </w:r>
      <w:proofErr w:type="spellEnd"/>
      <w:r w:rsidRPr="002711FE">
        <w:rPr>
          <w:lang w:val="x-none" w:eastAsia="x-none"/>
        </w:rPr>
        <w:t xml:space="preserve"> </w:t>
      </w:r>
      <w:proofErr w:type="spellStart"/>
      <w:r w:rsidRPr="002711FE">
        <w:rPr>
          <w:lang w:val="x-none" w:eastAsia="x-none"/>
        </w:rPr>
        <w:t>quan</w:t>
      </w:r>
      <w:proofErr w:type="spellEnd"/>
      <w:r w:rsidRPr="002711FE">
        <w:rPr>
          <w:lang w:val="x-none" w:eastAsia="x-none"/>
        </w:rPr>
        <w:t xml:space="preserve"> </w:t>
      </w:r>
      <w:proofErr w:type="spellStart"/>
      <w:r w:rsidRPr="002711FE">
        <w:rPr>
          <w:lang w:val="x-none" w:eastAsia="x-none"/>
        </w:rPr>
        <w:t>trọng</w:t>
      </w:r>
      <w:proofErr w:type="spellEnd"/>
      <w:r w:rsidRPr="002711FE">
        <w:rPr>
          <w:lang w:val="x-none" w:eastAsia="x-none"/>
        </w:rPr>
        <w:t xml:space="preserve"> </w:t>
      </w:r>
      <w:proofErr w:type="spellStart"/>
      <w:r w:rsidRPr="002711FE">
        <w:rPr>
          <w:lang w:val="x-none" w:eastAsia="x-none"/>
        </w:rPr>
        <w:t>của</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
    <w:p w14:paraId="2B344833" w14:textId="77777777" w:rsidR="001D7C2C" w:rsidRPr="002711FE" w:rsidRDefault="001D7C2C" w:rsidP="00703EEB">
      <w:pPr>
        <w:spacing w:line="240" w:lineRule="auto"/>
        <w:rPr>
          <w:lang w:val="x-none" w:eastAsia="x-none"/>
        </w:rPr>
      </w:pPr>
      <w:r w:rsidRPr="002711FE">
        <w:rPr>
          <w:lang w:val="x-none" w:eastAsia="x-none"/>
        </w:rPr>
        <w:t xml:space="preserve">- </w:t>
      </w:r>
      <w:proofErr w:type="spellStart"/>
      <w:r w:rsidRPr="002711FE">
        <w:rPr>
          <w:lang w:val="x-none" w:eastAsia="x-none"/>
        </w:rPr>
        <w:t>Hình</w:t>
      </w:r>
      <w:proofErr w:type="spellEnd"/>
      <w:r w:rsidRPr="002711FE">
        <w:rPr>
          <w:lang w:val="x-none" w:eastAsia="x-none"/>
        </w:rPr>
        <w:t xml:space="preserve"> </w:t>
      </w:r>
      <w:proofErr w:type="spellStart"/>
      <w:r w:rsidRPr="002711FE">
        <w:rPr>
          <w:lang w:val="x-none" w:eastAsia="x-none"/>
        </w:rPr>
        <w:t>thành</w:t>
      </w:r>
      <w:proofErr w:type="spellEnd"/>
      <w:r w:rsidRPr="002711FE">
        <w:rPr>
          <w:lang w:val="x-none" w:eastAsia="x-none"/>
        </w:rPr>
        <w:t xml:space="preserve"> </w:t>
      </w:r>
      <w:proofErr w:type="spellStart"/>
      <w:r w:rsidRPr="002711FE">
        <w:rPr>
          <w:lang w:val="x-none" w:eastAsia="x-none"/>
        </w:rPr>
        <w:t>làng</w:t>
      </w:r>
      <w:proofErr w:type="spellEnd"/>
      <w:r w:rsidRPr="002711FE">
        <w:rPr>
          <w:lang w:val="x-none" w:eastAsia="x-none"/>
        </w:rPr>
        <w:t xml:space="preserve"> </w:t>
      </w:r>
      <w:proofErr w:type="spellStart"/>
      <w:r w:rsidRPr="002711FE">
        <w:rPr>
          <w:lang w:val="x-none" w:eastAsia="x-none"/>
        </w:rPr>
        <w:t>đại</w:t>
      </w:r>
      <w:proofErr w:type="spellEnd"/>
      <w:r w:rsidRPr="002711FE">
        <w:rPr>
          <w:lang w:val="x-none" w:eastAsia="x-none"/>
        </w:rPr>
        <w:t xml:space="preserve"> </w:t>
      </w:r>
      <w:proofErr w:type="spellStart"/>
      <w:r w:rsidRPr="002711FE">
        <w:rPr>
          <w:lang w:val="x-none" w:eastAsia="x-none"/>
        </w:rPr>
        <w:t>học</w:t>
      </w:r>
      <w:proofErr w:type="spellEnd"/>
      <w:r w:rsidRPr="002711FE">
        <w:rPr>
          <w:lang w:val="x-none" w:eastAsia="x-none"/>
        </w:rPr>
        <w:t xml:space="preserve"> </w:t>
      </w:r>
      <w:proofErr w:type="spellStart"/>
      <w:r w:rsidRPr="002711FE">
        <w:rPr>
          <w:lang w:val="x-none" w:eastAsia="x-none"/>
        </w:rPr>
        <w:t>kết</w:t>
      </w:r>
      <w:proofErr w:type="spellEnd"/>
      <w:r w:rsidRPr="002711FE">
        <w:rPr>
          <w:lang w:val="x-none" w:eastAsia="x-none"/>
        </w:rPr>
        <w:t xml:space="preserve"> </w:t>
      </w:r>
      <w:proofErr w:type="spellStart"/>
      <w:r w:rsidRPr="002711FE">
        <w:rPr>
          <w:lang w:val="x-none" w:eastAsia="x-none"/>
        </w:rPr>
        <w:t>hợp</w:t>
      </w:r>
      <w:proofErr w:type="spellEnd"/>
      <w:r w:rsidRPr="002711FE">
        <w:rPr>
          <w:lang w:val="x-none" w:eastAsia="x-none"/>
        </w:rPr>
        <w:t xml:space="preserve"> </w:t>
      </w:r>
      <w:proofErr w:type="spellStart"/>
      <w:r w:rsidRPr="002711FE">
        <w:rPr>
          <w:lang w:val="x-none" w:eastAsia="x-none"/>
        </w:rPr>
        <w:t>với</w:t>
      </w:r>
      <w:proofErr w:type="spellEnd"/>
      <w:r w:rsidRPr="002711FE">
        <w:rPr>
          <w:lang w:val="x-none" w:eastAsia="x-none"/>
        </w:rPr>
        <w:t xml:space="preserve"> </w:t>
      </w:r>
      <w:proofErr w:type="spellStart"/>
      <w:r w:rsidRPr="002711FE">
        <w:rPr>
          <w:lang w:val="x-none" w:eastAsia="x-none"/>
        </w:rPr>
        <w:t>các</w:t>
      </w:r>
      <w:proofErr w:type="spellEnd"/>
      <w:r w:rsidRPr="002711FE">
        <w:rPr>
          <w:lang w:val="x-none" w:eastAsia="x-none"/>
        </w:rPr>
        <w:t xml:space="preserve"> </w:t>
      </w:r>
      <w:proofErr w:type="spellStart"/>
      <w:r w:rsidRPr="002711FE">
        <w:rPr>
          <w:lang w:val="x-none" w:eastAsia="x-none"/>
        </w:rPr>
        <w:t>chức</w:t>
      </w:r>
      <w:proofErr w:type="spellEnd"/>
      <w:r w:rsidRPr="002711FE">
        <w:rPr>
          <w:lang w:val="x-none" w:eastAsia="x-none"/>
        </w:rPr>
        <w:t xml:space="preserve"> </w:t>
      </w:r>
      <w:proofErr w:type="spellStart"/>
      <w:r w:rsidRPr="002711FE">
        <w:rPr>
          <w:lang w:val="x-none" w:eastAsia="x-none"/>
        </w:rPr>
        <w:t>năng</w:t>
      </w:r>
      <w:proofErr w:type="spellEnd"/>
      <w:r w:rsidRPr="002711FE">
        <w:rPr>
          <w:lang w:val="x-none" w:eastAsia="x-none"/>
        </w:rPr>
        <w:t xml:space="preserve"> </w:t>
      </w:r>
      <w:proofErr w:type="spellStart"/>
      <w:r w:rsidRPr="002711FE">
        <w:rPr>
          <w:lang w:val="x-none" w:eastAsia="x-none"/>
        </w:rPr>
        <w:t>dịch</w:t>
      </w:r>
      <w:proofErr w:type="spellEnd"/>
      <w:r w:rsidRPr="002711FE">
        <w:rPr>
          <w:lang w:val="x-none" w:eastAsia="x-none"/>
        </w:rPr>
        <w:t xml:space="preserve"> </w:t>
      </w:r>
      <w:proofErr w:type="spellStart"/>
      <w:r w:rsidRPr="002711FE">
        <w:rPr>
          <w:lang w:val="x-none" w:eastAsia="x-none"/>
        </w:rPr>
        <w:t>vụ</w:t>
      </w:r>
      <w:proofErr w:type="spellEnd"/>
      <w:r w:rsidRPr="002711FE">
        <w:rPr>
          <w:lang w:val="x-none" w:eastAsia="x-none"/>
        </w:rPr>
        <w:t xml:space="preserve"> </w:t>
      </w:r>
      <w:proofErr w:type="spellStart"/>
      <w:r w:rsidRPr="002711FE">
        <w:rPr>
          <w:lang w:val="x-none" w:eastAsia="x-none"/>
        </w:rPr>
        <w:t>đầu</w:t>
      </w:r>
      <w:proofErr w:type="spellEnd"/>
      <w:r w:rsidRPr="002711FE">
        <w:rPr>
          <w:lang w:val="x-none" w:eastAsia="x-none"/>
        </w:rPr>
        <w:t xml:space="preserve"> </w:t>
      </w:r>
      <w:proofErr w:type="spellStart"/>
      <w:r w:rsidRPr="002711FE">
        <w:rPr>
          <w:lang w:val="x-none" w:eastAsia="x-none"/>
        </w:rPr>
        <w:t>mối</w:t>
      </w:r>
      <w:proofErr w:type="spellEnd"/>
      <w:r w:rsidRPr="002711FE">
        <w:rPr>
          <w:lang w:val="x-none" w:eastAsia="x-none"/>
        </w:rPr>
        <w:t xml:space="preserve"> </w:t>
      </w:r>
      <w:proofErr w:type="spellStart"/>
      <w:r w:rsidRPr="002711FE">
        <w:rPr>
          <w:lang w:val="x-none" w:eastAsia="x-none"/>
        </w:rPr>
        <w:t>cấp</w:t>
      </w:r>
      <w:proofErr w:type="spellEnd"/>
      <w:r w:rsidRPr="002711FE">
        <w:rPr>
          <w:lang w:val="x-none" w:eastAsia="x-none"/>
        </w:rPr>
        <w:t xml:space="preserve"> </w:t>
      </w:r>
      <w:proofErr w:type="spellStart"/>
      <w:r w:rsidRPr="002711FE">
        <w:rPr>
          <w:lang w:val="x-none" w:eastAsia="x-none"/>
        </w:rPr>
        <w:t>vùng</w:t>
      </w:r>
      <w:proofErr w:type="spellEnd"/>
      <w:r w:rsidRPr="002711FE">
        <w:rPr>
          <w:lang w:val="x-none" w:eastAsia="x-none"/>
        </w:rPr>
        <w:t xml:space="preserve"> </w:t>
      </w:r>
      <w:proofErr w:type="spellStart"/>
      <w:r w:rsidRPr="002711FE">
        <w:rPr>
          <w:lang w:val="x-none" w:eastAsia="x-none"/>
        </w:rPr>
        <w:t>tại</w:t>
      </w:r>
      <w:proofErr w:type="spellEnd"/>
      <w:r w:rsidRPr="002711FE">
        <w:rPr>
          <w:lang w:val="x-none" w:eastAsia="x-none"/>
        </w:rPr>
        <w:t xml:space="preserve"> </w:t>
      </w:r>
      <w:proofErr w:type="spellStart"/>
      <w:r w:rsidRPr="002711FE">
        <w:rPr>
          <w:lang w:val="x-none" w:eastAsia="x-none"/>
        </w:rPr>
        <w:t>nút</w:t>
      </w:r>
      <w:proofErr w:type="spellEnd"/>
      <w:r w:rsidRPr="002711FE">
        <w:rPr>
          <w:lang w:val="x-none" w:eastAsia="x-none"/>
        </w:rPr>
        <w:t xml:space="preserve"> </w:t>
      </w:r>
      <w:proofErr w:type="spellStart"/>
      <w:r w:rsidRPr="002711FE">
        <w:rPr>
          <w:lang w:val="x-none" w:eastAsia="x-none"/>
        </w:rPr>
        <w:t>giao</w:t>
      </w:r>
      <w:proofErr w:type="spellEnd"/>
      <w:r w:rsidRPr="002711FE">
        <w:rPr>
          <w:lang w:val="x-none" w:eastAsia="x-none"/>
        </w:rPr>
        <w:t xml:space="preserve"> </w:t>
      </w:r>
      <w:proofErr w:type="spellStart"/>
      <w:r w:rsidRPr="002711FE">
        <w:rPr>
          <w:lang w:val="x-none" w:eastAsia="x-none"/>
        </w:rPr>
        <w:t>đường</w:t>
      </w:r>
      <w:proofErr w:type="spellEnd"/>
      <w:r w:rsidRPr="002711FE">
        <w:rPr>
          <w:lang w:val="x-none" w:eastAsia="x-none"/>
        </w:rPr>
        <w:t xml:space="preserve"> QL1A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cao</w:t>
      </w:r>
      <w:proofErr w:type="spellEnd"/>
      <w:r w:rsidRPr="002711FE">
        <w:rPr>
          <w:lang w:val="x-none" w:eastAsia="x-none"/>
        </w:rPr>
        <w:t xml:space="preserve"> </w:t>
      </w:r>
      <w:proofErr w:type="spellStart"/>
      <w:r w:rsidRPr="002711FE">
        <w:rPr>
          <w:lang w:val="x-none" w:eastAsia="x-none"/>
        </w:rPr>
        <w:t>tốc</w:t>
      </w:r>
      <w:proofErr w:type="spellEnd"/>
      <w:r w:rsidRPr="002711FE">
        <w:rPr>
          <w:lang w:val="x-none" w:eastAsia="x-none"/>
        </w:rPr>
        <w:t xml:space="preserve"> Long </w:t>
      </w:r>
      <w:proofErr w:type="spellStart"/>
      <w:r w:rsidRPr="002711FE">
        <w:rPr>
          <w:lang w:val="x-none" w:eastAsia="x-none"/>
        </w:rPr>
        <w:t>Thành</w:t>
      </w:r>
      <w:proofErr w:type="spellEnd"/>
      <w:r w:rsidRPr="002711FE">
        <w:rPr>
          <w:lang w:val="x-none" w:eastAsia="x-none"/>
        </w:rPr>
        <w:t xml:space="preserve"> - </w:t>
      </w:r>
      <w:proofErr w:type="spellStart"/>
      <w:r w:rsidRPr="002711FE">
        <w:rPr>
          <w:lang w:val="x-none" w:eastAsia="x-none"/>
        </w:rPr>
        <w:t>Dầu</w:t>
      </w:r>
      <w:proofErr w:type="spellEnd"/>
      <w:r w:rsidRPr="002711FE">
        <w:rPr>
          <w:lang w:val="x-none" w:eastAsia="x-none"/>
        </w:rPr>
        <w:t xml:space="preserve"> </w:t>
      </w:r>
      <w:proofErr w:type="spellStart"/>
      <w:r w:rsidRPr="002711FE">
        <w:rPr>
          <w:lang w:val="x-none" w:eastAsia="x-none"/>
        </w:rPr>
        <w:t>Giây</w:t>
      </w:r>
      <w:proofErr w:type="spellEnd"/>
      <w:r w:rsidRPr="002711FE">
        <w:rPr>
          <w:lang w:val="x-none" w:eastAsia="x-none"/>
        </w:rPr>
        <w:t xml:space="preserve"> </w:t>
      </w:r>
      <w:proofErr w:type="spellStart"/>
      <w:r w:rsidRPr="002711FE">
        <w:rPr>
          <w:lang w:val="x-none" w:eastAsia="x-none"/>
        </w:rPr>
        <w:t>tạo</w:t>
      </w:r>
      <w:proofErr w:type="spellEnd"/>
      <w:r w:rsidRPr="002711FE">
        <w:rPr>
          <w:lang w:val="x-none" w:eastAsia="x-none"/>
        </w:rPr>
        <w:t xml:space="preserve"> ra </w:t>
      </w:r>
      <w:proofErr w:type="spellStart"/>
      <w:r w:rsidRPr="002711FE">
        <w:rPr>
          <w:lang w:val="x-none" w:eastAsia="x-none"/>
        </w:rPr>
        <w:t>hiệu</w:t>
      </w:r>
      <w:proofErr w:type="spellEnd"/>
      <w:r w:rsidRPr="002711FE">
        <w:rPr>
          <w:lang w:val="x-none" w:eastAsia="x-none"/>
        </w:rPr>
        <w:t xml:space="preserve"> </w:t>
      </w:r>
      <w:proofErr w:type="spellStart"/>
      <w:r w:rsidRPr="002711FE">
        <w:rPr>
          <w:lang w:val="x-none" w:eastAsia="x-none"/>
        </w:rPr>
        <w:t>ứng</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cho</w:t>
      </w:r>
      <w:proofErr w:type="spellEnd"/>
      <w:r w:rsidRPr="002711FE">
        <w:rPr>
          <w:lang w:val="x-none" w:eastAsia="x-none"/>
        </w:rPr>
        <w:t xml:space="preserve"> </w:t>
      </w:r>
      <w:proofErr w:type="spellStart"/>
      <w:r w:rsidRPr="002711FE">
        <w:rPr>
          <w:lang w:val="x-none" w:eastAsia="x-none"/>
        </w:rPr>
        <w:t>không</w:t>
      </w:r>
      <w:proofErr w:type="spellEnd"/>
      <w:r w:rsidRPr="002711FE">
        <w:rPr>
          <w:lang w:val="x-none" w:eastAsia="x-none"/>
        </w:rPr>
        <w:t xml:space="preserve"> </w:t>
      </w:r>
      <w:proofErr w:type="spellStart"/>
      <w:r w:rsidRPr="002711FE">
        <w:rPr>
          <w:lang w:val="x-none" w:eastAsia="x-none"/>
        </w:rPr>
        <w:t>gian</w:t>
      </w:r>
      <w:proofErr w:type="spellEnd"/>
      <w:r w:rsidRPr="002711FE">
        <w:rPr>
          <w:lang w:val="x-none" w:eastAsia="x-none"/>
        </w:rPr>
        <w:t xml:space="preserve"> </w:t>
      </w:r>
      <w:proofErr w:type="spellStart"/>
      <w:r w:rsidRPr="002711FE">
        <w:rPr>
          <w:lang w:val="x-none" w:eastAsia="x-none"/>
        </w:rPr>
        <w:t>xung</w:t>
      </w:r>
      <w:proofErr w:type="spellEnd"/>
      <w:r w:rsidRPr="002711FE">
        <w:rPr>
          <w:lang w:val="x-none" w:eastAsia="x-none"/>
        </w:rPr>
        <w:t xml:space="preserve"> </w:t>
      </w:r>
      <w:proofErr w:type="spellStart"/>
      <w:r w:rsidRPr="002711FE">
        <w:rPr>
          <w:lang w:val="x-none" w:eastAsia="x-none"/>
        </w:rPr>
        <w:t>quanh</w:t>
      </w:r>
      <w:proofErr w:type="spellEnd"/>
      <w:r w:rsidRPr="002711FE">
        <w:rPr>
          <w:lang w:val="x-none" w:eastAsia="x-none"/>
        </w:rPr>
        <w:t>;</w:t>
      </w:r>
    </w:p>
    <w:p w14:paraId="0FC2839A" w14:textId="77777777" w:rsidR="001D7C2C" w:rsidRPr="002711FE" w:rsidRDefault="001D7C2C" w:rsidP="00703EEB">
      <w:pPr>
        <w:spacing w:line="240" w:lineRule="auto"/>
        <w:rPr>
          <w:lang w:val="x-none" w:eastAsia="x-none"/>
        </w:rPr>
      </w:pPr>
      <w:r w:rsidRPr="002711FE">
        <w:rPr>
          <w:lang w:val="x-none" w:eastAsia="x-none"/>
        </w:rPr>
        <w:t xml:space="preserve">- </w:t>
      </w:r>
      <w:proofErr w:type="spellStart"/>
      <w:r w:rsidRPr="002711FE">
        <w:rPr>
          <w:lang w:val="x-none" w:eastAsia="x-none"/>
        </w:rPr>
        <w:t>Lấp</w:t>
      </w:r>
      <w:proofErr w:type="spellEnd"/>
      <w:r w:rsidRPr="002711FE">
        <w:rPr>
          <w:lang w:val="x-none" w:eastAsia="x-none"/>
        </w:rPr>
        <w:t xml:space="preserve"> </w:t>
      </w:r>
      <w:proofErr w:type="spellStart"/>
      <w:r w:rsidRPr="002711FE">
        <w:rPr>
          <w:lang w:val="x-none" w:eastAsia="x-none"/>
        </w:rPr>
        <w:t>đầy</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nghiệp</w:t>
      </w:r>
      <w:proofErr w:type="spellEnd"/>
      <w:r w:rsidRPr="002711FE">
        <w:rPr>
          <w:lang w:val="x-none" w:eastAsia="x-none"/>
        </w:rPr>
        <w:t xml:space="preserve"> </w:t>
      </w:r>
      <w:proofErr w:type="spellStart"/>
      <w:r w:rsidRPr="002711FE">
        <w:rPr>
          <w:lang w:val="x-none" w:eastAsia="x-none"/>
        </w:rPr>
        <w:t>Dầu</w:t>
      </w:r>
      <w:proofErr w:type="spellEnd"/>
      <w:r w:rsidRPr="002711FE">
        <w:rPr>
          <w:lang w:val="x-none" w:eastAsia="x-none"/>
        </w:rPr>
        <w:t xml:space="preserve"> </w:t>
      </w:r>
      <w:proofErr w:type="spellStart"/>
      <w:r w:rsidRPr="002711FE">
        <w:rPr>
          <w:lang w:val="x-none" w:eastAsia="x-none"/>
        </w:rPr>
        <w:t>Giây</w:t>
      </w:r>
      <w:proofErr w:type="spellEnd"/>
      <w:r w:rsidRPr="002711FE">
        <w:rPr>
          <w:lang w:val="x-none" w:eastAsia="x-none"/>
        </w:rPr>
        <w:t xml:space="preserve">, </w:t>
      </w:r>
      <w:proofErr w:type="spellStart"/>
      <w:r w:rsidRPr="002711FE">
        <w:rPr>
          <w:lang w:val="x-none" w:eastAsia="x-none"/>
        </w:rPr>
        <w:t>đảm</w:t>
      </w:r>
      <w:proofErr w:type="spellEnd"/>
      <w:r w:rsidRPr="002711FE">
        <w:rPr>
          <w:lang w:val="x-none" w:eastAsia="x-none"/>
        </w:rPr>
        <w:t xml:space="preserve"> </w:t>
      </w:r>
      <w:proofErr w:type="spellStart"/>
      <w:r w:rsidRPr="002711FE">
        <w:rPr>
          <w:lang w:val="x-none" w:eastAsia="x-none"/>
        </w:rPr>
        <w:t>bảo</w:t>
      </w:r>
      <w:proofErr w:type="spellEnd"/>
      <w:r w:rsidRPr="002711FE">
        <w:rPr>
          <w:lang w:val="x-none" w:eastAsia="x-none"/>
        </w:rPr>
        <w:t xml:space="preserve"> </w:t>
      </w:r>
      <w:proofErr w:type="spellStart"/>
      <w:r w:rsidRPr="002711FE">
        <w:rPr>
          <w:lang w:val="x-none" w:eastAsia="x-none"/>
        </w:rPr>
        <w:t>hành</w:t>
      </w:r>
      <w:proofErr w:type="spellEnd"/>
      <w:r w:rsidRPr="002711FE">
        <w:rPr>
          <w:lang w:val="x-none" w:eastAsia="x-none"/>
        </w:rPr>
        <w:t xml:space="preserve"> lang </w:t>
      </w:r>
      <w:proofErr w:type="spellStart"/>
      <w:r w:rsidRPr="002711FE">
        <w:rPr>
          <w:lang w:val="x-none" w:eastAsia="x-none"/>
        </w:rPr>
        <w:t>cách</w:t>
      </w:r>
      <w:proofErr w:type="spellEnd"/>
      <w:r w:rsidRPr="002711FE">
        <w:rPr>
          <w:lang w:val="x-none" w:eastAsia="x-none"/>
        </w:rPr>
        <w:t xml:space="preserve"> </w:t>
      </w:r>
      <w:proofErr w:type="spellStart"/>
      <w:r w:rsidRPr="002711FE">
        <w:rPr>
          <w:lang w:val="x-none" w:eastAsia="x-none"/>
        </w:rPr>
        <w:t>ly</w:t>
      </w:r>
      <w:proofErr w:type="spellEnd"/>
      <w:r w:rsidRPr="002711FE">
        <w:rPr>
          <w:lang w:val="x-none" w:eastAsia="x-none"/>
        </w:rPr>
        <w:t xml:space="preserve"> </w:t>
      </w:r>
      <w:proofErr w:type="spellStart"/>
      <w:r w:rsidRPr="002711FE">
        <w:rPr>
          <w:lang w:val="x-none" w:eastAsia="x-none"/>
        </w:rPr>
        <w:t>theo</w:t>
      </w:r>
      <w:proofErr w:type="spellEnd"/>
      <w:r w:rsidRPr="002711FE">
        <w:rPr>
          <w:lang w:val="x-none" w:eastAsia="x-none"/>
        </w:rPr>
        <w:t xml:space="preserve"> </w:t>
      </w:r>
      <w:proofErr w:type="spellStart"/>
      <w:r w:rsidRPr="002711FE">
        <w:rPr>
          <w:lang w:val="x-none" w:eastAsia="x-none"/>
        </w:rPr>
        <w:t>đúng</w:t>
      </w:r>
      <w:proofErr w:type="spellEnd"/>
      <w:r w:rsidRPr="002711FE">
        <w:rPr>
          <w:lang w:val="x-none" w:eastAsia="x-none"/>
        </w:rPr>
        <w:t xml:space="preserve"> </w:t>
      </w:r>
      <w:proofErr w:type="spellStart"/>
      <w:r w:rsidRPr="002711FE">
        <w:rPr>
          <w:lang w:val="x-none" w:eastAsia="x-none"/>
        </w:rPr>
        <w:t>quy</w:t>
      </w:r>
      <w:proofErr w:type="spellEnd"/>
      <w:r w:rsidRPr="002711FE">
        <w:rPr>
          <w:lang w:val="x-none" w:eastAsia="x-none"/>
        </w:rPr>
        <w:t xml:space="preserve"> </w:t>
      </w:r>
      <w:proofErr w:type="spellStart"/>
      <w:r w:rsidRPr="002711FE">
        <w:rPr>
          <w:lang w:val="x-none" w:eastAsia="x-none"/>
        </w:rPr>
        <w:t>định</w:t>
      </w:r>
      <w:proofErr w:type="spellEnd"/>
      <w:r w:rsidRPr="002711FE">
        <w:rPr>
          <w:lang w:val="x-none" w:eastAsia="x-none"/>
        </w:rPr>
        <w:t xml:space="preserve"> </w:t>
      </w:r>
      <w:proofErr w:type="spellStart"/>
      <w:r w:rsidRPr="002711FE">
        <w:rPr>
          <w:lang w:val="x-none" w:eastAsia="x-none"/>
        </w:rPr>
        <w:t>hiện</w:t>
      </w:r>
      <w:proofErr w:type="spellEnd"/>
      <w:r w:rsidRPr="002711FE">
        <w:rPr>
          <w:lang w:val="x-none" w:eastAsia="x-none"/>
        </w:rPr>
        <w:t xml:space="preserve"> </w:t>
      </w:r>
      <w:proofErr w:type="spellStart"/>
      <w:r w:rsidRPr="002711FE">
        <w:rPr>
          <w:lang w:val="x-none" w:eastAsia="x-none"/>
        </w:rPr>
        <w:t>hành</w:t>
      </w:r>
      <w:proofErr w:type="spellEnd"/>
      <w:r w:rsidRPr="002711FE">
        <w:rPr>
          <w:lang w:val="x-none" w:eastAsia="x-none"/>
        </w:rPr>
        <w:t xml:space="preserve">, </w:t>
      </w:r>
      <w:proofErr w:type="spellStart"/>
      <w:r w:rsidRPr="002711FE">
        <w:rPr>
          <w:lang w:val="x-none" w:eastAsia="x-none"/>
        </w:rPr>
        <w:t>khuyến</w:t>
      </w:r>
      <w:proofErr w:type="spellEnd"/>
      <w:r w:rsidRPr="002711FE">
        <w:rPr>
          <w:lang w:val="x-none" w:eastAsia="x-none"/>
        </w:rPr>
        <w:t xml:space="preserve"> </w:t>
      </w:r>
      <w:proofErr w:type="spellStart"/>
      <w:r w:rsidRPr="002711FE">
        <w:rPr>
          <w:lang w:val="x-none" w:eastAsia="x-none"/>
        </w:rPr>
        <w:t>khích</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loại</w:t>
      </w:r>
      <w:proofErr w:type="spellEnd"/>
      <w:r w:rsidRPr="002711FE">
        <w:rPr>
          <w:lang w:val="x-none" w:eastAsia="x-none"/>
        </w:rPr>
        <w:t xml:space="preserve"> </w:t>
      </w:r>
      <w:proofErr w:type="spellStart"/>
      <w:r w:rsidRPr="002711FE">
        <w:rPr>
          <w:lang w:val="x-none" w:eastAsia="x-none"/>
        </w:rPr>
        <w:t>hình</w:t>
      </w:r>
      <w:proofErr w:type="spellEnd"/>
      <w:r w:rsidRPr="002711FE">
        <w:rPr>
          <w:lang w:val="x-none" w:eastAsia="x-none"/>
        </w:rPr>
        <w:t xml:space="preserve"> </w:t>
      </w:r>
      <w:proofErr w:type="spellStart"/>
      <w:r w:rsidRPr="002711FE">
        <w:rPr>
          <w:lang w:val="x-none" w:eastAsia="x-none"/>
        </w:rPr>
        <w:t>công</w:t>
      </w:r>
      <w:proofErr w:type="spellEnd"/>
      <w:r w:rsidRPr="002711FE">
        <w:rPr>
          <w:lang w:val="x-none" w:eastAsia="x-none"/>
        </w:rPr>
        <w:t xml:space="preserve"> </w:t>
      </w:r>
      <w:proofErr w:type="spellStart"/>
      <w:r w:rsidRPr="002711FE">
        <w:rPr>
          <w:lang w:val="x-none" w:eastAsia="x-none"/>
        </w:rPr>
        <w:t>nghiệp</w:t>
      </w:r>
      <w:proofErr w:type="spellEnd"/>
      <w:r w:rsidRPr="002711FE">
        <w:rPr>
          <w:lang w:val="x-none" w:eastAsia="x-none"/>
        </w:rPr>
        <w:t xml:space="preserve"> </w:t>
      </w:r>
      <w:proofErr w:type="spellStart"/>
      <w:r w:rsidRPr="002711FE">
        <w:rPr>
          <w:lang w:val="x-none" w:eastAsia="x-none"/>
        </w:rPr>
        <w:t>sạch</w:t>
      </w:r>
      <w:proofErr w:type="spellEnd"/>
      <w:r w:rsidRPr="002711FE">
        <w:rPr>
          <w:lang w:val="x-none" w:eastAsia="x-none"/>
        </w:rPr>
        <w:t xml:space="preserve">, </w:t>
      </w:r>
      <w:proofErr w:type="spellStart"/>
      <w:r w:rsidRPr="002711FE">
        <w:rPr>
          <w:lang w:val="x-none" w:eastAsia="x-none"/>
        </w:rPr>
        <w:t>ít</w:t>
      </w:r>
      <w:proofErr w:type="spellEnd"/>
      <w:r w:rsidRPr="002711FE">
        <w:rPr>
          <w:lang w:val="x-none" w:eastAsia="x-none"/>
        </w:rPr>
        <w:t xml:space="preserve"> ô </w:t>
      </w:r>
      <w:proofErr w:type="spellStart"/>
      <w:r w:rsidRPr="002711FE">
        <w:rPr>
          <w:lang w:val="x-none" w:eastAsia="x-none"/>
        </w:rPr>
        <w:t>nhiễm</w:t>
      </w:r>
      <w:proofErr w:type="spellEnd"/>
      <w:r w:rsidRPr="002711FE">
        <w:rPr>
          <w:lang w:val="x-none" w:eastAsia="x-none"/>
        </w:rPr>
        <w:t xml:space="preserve">. </w:t>
      </w:r>
    </w:p>
    <w:p w14:paraId="343F71D4" w14:textId="77777777" w:rsidR="001D7C2C" w:rsidRPr="002711FE" w:rsidRDefault="001D7C2C" w:rsidP="00703EEB">
      <w:pPr>
        <w:spacing w:line="240" w:lineRule="auto"/>
        <w:rPr>
          <w:lang w:val="x-none" w:eastAsia="x-none"/>
        </w:rPr>
      </w:pPr>
      <w:r w:rsidRPr="002711FE">
        <w:rPr>
          <w:lang w:val="x-none" w:eastAsia="x-none"/>
        </w:rPr>
        <w:t xml:space="preserve">- </w:t>
      </w:r>
      <w:proofErr w:type="spellStart"/>
      <w:r w:rsidRPr="002711FE">
        <w:rPr>
          <w:lang w:val="x-none" w:eastAsia="x-none"/>
        </w:rPr>
        <w:t>Chuyển</w:t>
      </w:r>
      <w:proofErr w:type="spellEnd"/>
      <w:r w:rsidRPr="002711FE">
        <w:rPr>
          <w:lang w:val="x-none" w:eastAsia="x-none"/>
        </w:rPr>
        <w:t xml:space="preserve"> </w:t>
      </w:r>
      <w:proofErr w:type="spellStart"/>
      <w:r w:rsidRPr="002711FE">
        <w:rPr>
          <w:lang w:val="x-none" w:eastAsia="x-none"/>
        </w:rPr>
        <w:t>đổi</w:t>
      </w:r>
      <w:proofErr w:type="spellEnd"/>
      <w:r w:rsidRPr="002711FE">
        <w:rPr>
          <w:lang w:val="x-none" w:eastAsia="x-none"/>
        </w:rPr>
        <w:t xml:space="preserve"> </w:t>
      </w:r>
      <w:proofErr w:type="spellStart"/>
      <w:r w:rsidRPr="002711FE">
        <w:rPr>
          <w:lang w:val="x-none" w:eastAsia="x-none"/>
        </w:rPr>
        <w:t>đất</w:t>
      </w:r>
      <w:proofErr w:type="spellEnd"/>
      <w:r w:rsidRPr="002711FE">
        <w:rPr>
          <w:lang w:val="x-none" w:eastAsia="x-none"/>
        </w:rPr>
        <w:t xml:space="preserve"> </w:t>
      </w:r>
      <w:proofErr w:type="spellStart"/>
      <w:r w:rsidRPr="002711FE">
        <w:rPr>
          <w:lang w:val="x-none" w:eastAsia="x-none"/>
        </w:rPr>
        <w:t>đầu</w:t>
      </w:r>
      <w:proofErr w:type="spellEnd"/>
      <w:r w:rsidRPr="002711FE">
        <w:rPr>
          <w:lang w:val="x-none" w:eastAsia="x-none"/>
        </w:rPr>
        <w:t xml:space="preserve"> </w:t>
      </w:r>
      <w:proofErr w:type="spellStart"/>
      <w:r w:rsidRPr="002711FE">
        <w:rPr>
          <w:lang w:val="x-none" w:eastAsia="x-none"/>
        </w:rPr>
        <w:t>mối</w:t>
      </w:r>
      <w:proofErr w:type="spellEnd"/>
      <w:r w:rsidRPr="002711FE">
        <w:rPr>
          <w:lang w:val="x-none" w:eastAsia="x-none"/>
        </w:rPr>
        <w:t xml:space="preserve"> </w:t>
      </w:r>
      <w:proofErr w:type="spellStart"/>
      <w:r w:rsidRPr="002711FE">
        <w:rPr>
          <w:lang w:val="x-none" w:eastAsia="x-none"/>
        </w:rPr>
        <w:t>hạ</w:t>
      </w:r>
      <w:proofErr w:type="spellEnd"/>
      <w:r w:rsidRPr="002711FE">
        <w:rPr>
          <w:lang w:val="x-none" w:eastAsia="x-none"/>
        </w:rPr>
        <w:t xml:space="preserve">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khu</w:t>
      </w:r>
      <w:proofErr w:type="spellEnd"/>
      <w:r w:rsidRPr="002711FE">
        <w:rPr>
          <w:lang w:val="x-none" w:eastAsia="x-none"/>
        </w:rPr>
        <w:t xml:space="preserve"> </w:t>
      </w:r>
      <w:proofErr w:type="spellStart"/>
      <w:r w:rsidRPr="002711FE">
        <w:rPr>
          <w:lang w:val="x-none" w:eastAsia="x-none"/>
        </w:rPr>
        <w:t>vực</w:t>
      </w:r>
      <w:proofErr w:type="spellEnd"/>
      <w:r w:rsidRPr="002711FE">
        <w:rPr>
          <w:lang w:val="x-none" w:eastAsia="x-none"/>
        </w:rPr>
        <w:t xml:space="preserve"> </w:t>
      </w:r>
      <w:proofErr w:type="spellStart"/>
      <w:r w:rsidRPr="002711FE">
        <w:rPr>
          <w:lang w:val="x-none" w:eastAsia="x-none"/>
        </w:rPr>
        <w:t>dọc</w:t>
      </w:r>
      <w:proofErr w:type="spellEnd"/>
      <w:r w:rsidRPr="002711FE">
        <w:rPr>
          <w:lang w:val="x-none" w:eastAsia="x-none"/>
        </w:rPr>
        <w:t xml:space="preserve"> </w:t>
      </w:r>
      <w:proofErr w:type="spellStart"/>
      <w:r w:rsidRPr="002711FE">
        <w:rPr>
          <w:lang w:val="x-none" w:eastAsia="x-none"/>
        </w:rPr>
        <w:t>hai</w:t>
      </w:r>
      <w:proofErr w:type="spellEnd"/>
      <w:r w:rsidRPr="002711FE">
        <w:rPr>
          <w:lang w:val="x-none" w:eastAsia="x-none"/>
        </w:rPr>
        <w:t xml:space="preserve"> </w:t>
      </w:r>
      <w:proofErr w:type="spellStart"/>
      <w:r w:rsidRPr="002711FE">
        <w:rPr>
          <w:lang w:val="x-none" w:eastAsia="x-none"/>
        </w:rPr>
        <w:t>bên</w:t>
      </w:r>
      <w:proofErr w:type="spellEnd"/>
      <w:r w:rsidRPr="002711FE">
        <w:rPr>
          <w:lang w:val="x-none" w:eastAsia="x-none"/>
        </w:rPr>
        <w:t xml:space="preserve"> </w:t>
      </w:r>
      <w:proofErr w:type="spellStart"/>
      <w:r w:rsidRPr="002711FE">
        <w:rPr>
          <w:lang w:val="x-none" w:eastAsia="x-none"/>
        </w:rPr>
        <w:t>tuyến</w:t>
      </w:r>
      <w:proofErr w:type="spellEnd"/>
      <w:r w:rsidRPr="002711FE">
        <w:rPr>
          <w:lang w:val="x-none" w:eastAsia="x-none"/>
        </w:rPr>
        <w:t xml:space="preserve"> </w:t>
      </w:r>
      <w:proofErr w:type="spellStart"/>
      <w:r w:rsidRPr="002711FE">
        <w:rPr>
          <w:lang w:val="x-none" w:eastAsia="x-none"/>
        </w:rPr>
        <w:t>đường</w:t>
      </w:r>
      <w:proofErr w:type="spellEnd"/>
      <w:r w:rsidRPr="002711FE">
        <w:rPr>
          <w:lang w:val="x-none" w:eastAsia="x-none"/>
        </w:rPr>
        <w:t xml:space="preserve"> </w:t>
      </w:r>
      <w:proofErr w:type="spellStart"/>
      <w:r w:rsidRPr="002711FE">
        <w:rPr>
          <w:lang w:val="x-none" w:eastAsia="x-none"/>
        </w:rPr>
        <w:t>sắt</w:t>
      </w:r>
      <w:proofErr w:type="spellEnd"/>
      <w:r w:rsidRPr="002711FE">
        <w:rPr>
          <w:lang w:val="x-none" w:eastAsia="x-none"/>
        </w:rPr>
        <w:t xml:space="preserve"> </w:t>
      </w:r>
      <w:proofErr w:type="spellStart"/>
      <w:r w:rsidRPr="002711FE">
        <w:rPr>
          <w:lang w:val="x-none" w:eastAsia="x-none"/>
        </w:rPr>
        <w:t>Bắc</w:t>
      </w:r>
      <w:proofErr w:type="spellEnd"/>
      <w:r w:rsidRPr="002711FE">
        <w:rPr>
          <w:lang w:val="x-none" w:eastAsia="x-none"/>
        </w:rPr>
        <w:t xml:space="preserve"> Nam </w:t>
      </w:r>
      <w:proofErr w:type="spellStart"/>
      <w:r w:rsidRPr="002711FE">
        <w:rPr>
          <w:lang w:val="x-none" w:eastAsia="x-none"/>
        </w:rPr>
        <w:t>thành</w:t>
      </w:r>
      <w:proofErr w:type="spellEnd"/>
      <w:r w:rsidRPr="002711FE">
        <w:rPr>
          <w:lang w:val="x-none" w:eastAsia="x-none"/>
        </w:rPr>
        <w:t xml:space="preserve"> </w:t>
      </w:r>
      <w:proofErr w:type="spellStart"/>
      <w:r w:rsidRPr="002711FE">
        <w:rPr>
          <w:lang w:val="x-none" w:eastAsia="x-none"/>
        </w:rPr>
        <w:t>đất</w:t>
      </w:r>
      <w:proofErr w:type="spellEnd"/>
      <w:r w:rsidRPr="002711FE">
        <w:rPr>
          <w:lang w:val="x-none" w:eastAsia="x-none"/>
        </w:rPr>
        <w:t xml:space="preserve"> </w:t>
      </w:r>
      <w:proofErr w:type="spellStart"/>
      <w:r w:rsidRPr="002711FE">
        <w:rPr>
          <w:lang w:val="x-none" w:eastAsia="x-none"/>
        </w:rPr>
        <w:t>hạ</w:t>
      </w:r>
      <w:proofErr w:type="spellEnd"/>
      <w:r w:rsidRPr="002711FE">
        <w:rPr>
          <w:lang w:val="x-none" w:eastAsia="x-none"/>
        </w:rPr>
        <w:t xml:space="preserve"> </w:t>
      </w:r>
      <w:proofErr w:type="spellStart"/>
      <w:r w:rsidRPr="002711FE">
        <w:rPr>
          <w:lang w:val="x-none" w:eastAsia="x-none"/>
        </w:rPr>
        <w:t>tầng</w:t>
      </w:r>
      <w:proofErr w:type="spellEnd"/>
      <w:r w:rsidRPr="002711FE">
        <w:rPr>
          <w:lang w:val="x-none" w:eastAsia="x-none"/>
        </w:rPr>
        <w:t xml:space="preserve"> </w:t>
      </w:r>
      <w:proofErr w:type="spellStart"/>
      <w:r w:rsidRPr="002711FE">
        <w:rPr>
          <w:lang w:val="x-none" w:eastAsia="x-none"/>
        </w:rPr>
        <w:t>xã</w:t>
      </w:r>
      <w:proofErr w:type="spellEnd"/>
      <w:r w:rsidRPr="002711FE">
        <w:rPr>
          <w:lang w:val="x-none" w:eastAsia="x-none"/>
        </w:rPr>
        <w:t xml:space="preserve"> </w:t>
      </w:r>
      <w:proofErr w:type="spellStart"/>
      <w:r w:rsidRPr="002711FE">
        <w:rPr>
          <w:lang w:val="x-none" w:eastAsia="x-none"/>
        </w:rPr>
        <w:t>hội</w:t>
      </w:r>
      <w:proofErr w:type="spellEnd"/>
      <w:r w:rsidRPr="002711FE">
        <w:rPr>
          <w:lang w:val="x-none" w:eastAsia="x-none"/>
        </w:rPr>
        <w:t xml:space="preserve"> </w:t>
      </w:r>
      <w:proofErr w:type="spellStart"/>
      <w:r w:rsidRPr="002711FE">
        <w:rPr>
          <w:lang w:val="x-none" w:eastAsia="x-none"/>
        </w:rPr>
        <w:t>với</w:t>
      </w:r>
      <w:proofErr w:type="spellEnd"/>
      <w:r w:rsidRPr="002711FE">
        <w:rPr>
          <w:lang w:val="x-none" w:eastAsia="x-none"/>
        </w:rPr>
        <w:t xml:space="preserve"> </w:t>
      </w:r>
      <w:proofErr w:type="spellStart"/>
      <w:r w:rsidRPr="002711FE">
        <w:rPr>
          <w:lang w:val="x-none" w:eastAsia="x-none"/>
        </w:rPr>
        <w:t>chức</w:t>
      </w:r>
      <w:proofErr w:type="spellEnd"/>
      <w:r w:rsidRPr="002711FE">
        <w:rPr>
          <w:lang w:val="x-none" w:eastAsia="x-none"/>
        </w:rPr>
        <w:t xml:space="preserve"> </w:t>
      </w:r>
      <w:proofErr w:type="spellStart"/>
      <w:r w:rsidRPr="002711FE">
        <w:rPr>
          <w:lang w:val="x-none" w:eastAsia="x-none"/>
        </w:rPr>
        <w:t>năng</w:t>
      </w:r>
      <w:proofErr w:type="spellEnd"/>
      <w:r w:rsidRPr="002711FE">
        <w:rPr>
          <w:lang w:val="x-none" w:eastAsia="x-none"/>
        </w:rPr>
        <w:t xml:space="preserve"> </w:t>
      </w:r>
      <w:proofErr w:type="spellStart"/>
      <w:r w:rsidRPr="002711FE">
        <w:rPr>
          <w:lang w:val="x-none" w:eastAsia="x-none"/>
        </w:rPr>
        <w:t>quan</w:t>
      </w:r>
      <w:proofErr w:type="spellEnd"/>
      <w:r w:rsidRPr="002711FE">
        <w:rPr>
          <w:lang w:val="x-none" w:eastAsia="x-none"/>
        </w:rPr>
        <w:t xml:space="preserve"> </w:t>
      </w:r>
      <w:proofErr w:type="spellStart"/>
      <w:r w:rsidRPr="002711FE">
        <w:rPr>
          <w:lang w:val="x-none" w:eastAsia="x-none"/>
        </w:rPr>
        <w:t>trọng</w:t>
      </w:r>
      <w:proofErr w:type="spellEnd"/>
      <w:r w:rsidRPr="002711FE">
        <w:rPr>
          <w:lang w:val="x-none" w:eastAsia="x-none"/>
        </w:rPr>
        <w:t xml:space="preserve"> </w:t>
      </w:r>
      <w:proofErr w:type="spellStart"/>
      <w:r w:rsidRPr="002711FE">
        <w:rPr>
          <w:lang w:val="x-none" w:eastAsia="x-none"/>
        </w:rPr>
        <w:t>để</w:t>
      </w:r>
      <w:proofErr w:type="spellEnd"/>
      <w:r w:rsidRPr="002711FE">
        <w:rPr>
          <w:lang w:val="x-none" w:eastAsia="x-none"/>
        </w:rPr>
        <w:t xml:space="preserve"> </w:t>
      </w:r>
      <w:proofErr w:type="spellStart"/>
      <w:r w:rsidRPr="002711FE">
        <w:rPr>
          <w:lang w:val="x-none" w:eastAsia="x-none"/>
        </w:rPr>
        <w:t>phục</w:t>
      </w:r>
      <w:proofErr w:type="spellEnd"/>
      <w:r w:rsidRPr="002711FE">
        <w:rPr>
          <w:lang w:val="x-none" w:eastAsia="x-none"/>
        </w:rPr>
        <w:t xml:space="preserve"> </w:t>
      </w:r>
      <w:proofErr w:type="spellStart"/>
      <w:r w:rsidRPr="002711FE">
        <w:rPr>
          <w:lang w:val="x-none" w:eastAsia="x-none"/>
        </w:rPr>
        <w:t>vụ</w:t>
      </w:r>
      <w:proofErr w:type="spellEnd"/>
      <w:r w:rsidRPr="002711FE">
        <w:rPr>
          <w:lang w:val="x-none" w:eastAsia="x-none"/>
        </w:rPr>
        <w:t xml:space="preserve"> </w:t>
      </w:r>
      <w:proofErr w:type="spellStart"/>
      <w:r w:rsidRPr="002711FE">
        <w:rPr>
          <w:lang w:val="x-none" w:eastAsia="x-none"/>
        </w:rPr>
        <w:t>nhu</w:t>
      </w:r>
      <w:proofErr w:type="spellEnd"/>
      <w:r w:rsidRPr="002711FE">
        <w:rPr>
          <w:lang w:val="x-none" w:eastAsia="x-none"/>
        </w:rPr>
        <w:t xml:space="preserve"> </w:t>
      </w:r>
      <w:proofErr w:type="spellStart"/>
      <w:r w:rsidRPr="002711FE">
        <w:rPr>
          <w:lang w:val="x-none" w:eastAsia="x-none"/>
        </w:rPr>
        <w:t>cầu</w:t>
      </w:r>
      <w:proofErr w:type="spellEnd"/>
      <w:r w:rsidRPr="002711FE">
        <w:rPr>
          <w:lang w:val="x-none" w:eastAsia="x-none"/>
        </w:rPr>
        <w:t xml:space="preserve"> </w:t>
      </w:r>
      <w:proofErr w:type="spellStart"/>
      <w:r w:rsidRPr="002711FE">
        <w:rPr>
          <w:lang w:val="x-none" w:eastAsia="x-none"/>
        </w:rPr>
        <w:t>phát</w:t>
      </w:r>
      <w:proofErr w:type="spellEnd"/>
      <w:r w:rsidRPr="002711FE">
        <w:rPr>
          <w:lang w:val="x-none" w:eastAsia="x-none"/>
        </w:rPr>
        <w:t xml:space="preserve"> </w:t>
      </w:r>
      <w:proofErr w:type="spellStart"/>
      <w:r w:rsidRPr="002711FE">
        <w:rPr>
          <w:lang w:val="x-none" w:eastAsia="x-none"/>
        </w:rPr>
        <w:t>triển</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trấn</w:t>
      </w:r>
      <w:proofErr w:type="spellEnd"/>
      <w:r w:rsidRPr="002711FE">
        <w:rPr>
          <w:lang w:val="x-none" w:eastAsia="x-none"/>
        </w:rPr>
        <w:t xml:space="preserve"> </w:t>
      </w:r>
      <w:proofErr w:type="spellStart"/>
      <w:r w:rsidRPr="002711FE">
        <w:rPr>
          <w:lang w:val="x-none" w:eastAsia="x-none"/>
        </w:rPr>
        <w:t>Dầu</w:t>
      </w:r>
      <w:proofErr w:type="spellEnd"/>
      <w:r w:rsidRPr="002711FE">
        <w:rPr>
          <w:lang w:val="x-none" w:eastAsia="x-none"/>
        </w:rPr>
        <w:t xml:space="preserve"> </w:t>
      </w:r>
      <w:proofErr w:type="spellStart"/>
      <w:r w:rsidRPr="002711FE">
        <w:rPr>
          <w:lang w:val="x-none" w:eastAsia="x-none"/>
        </w:rPr>
        <w:t>Giây</w:t>
      </w:r>
      <w:proofErr w:type="spellEnd"/>
      <w:r w:rsidRPr="002711FE">
        <w:rPr>
          <w:lang w:val="x-none" w:eastAsia="x-none"/>
        </w:rPr>
        <w:t>.</w:t>
      </w:r>
    </w:p>
    <w:p w14:paraId="00FEA56A" w14:textId="5A4E0560" w:rsidR="001D7C2C" w:rsidRPr="002711FE" w:rsidRDefault="001D7C2C" w:rsidP="005730C9">
      <w:pPr>
        <w:pStyle w:val="ListParagraph"/>
        <w:numPr>
          <w:ilvl w:val="0"/>
          <w:numId w:val="22"/>
        </w:numPr>
        <w:spacing w:before="120" w:line="240" w:lineRule="auto"/>
        <w:rPr>
          <w:rFonts w:ascii="Times New Roman" w:hAnsi="Times New Roman"/>
          <w:sz w:val="28"/>
          <w:szCs w:val="28"/>
          <w:lang w:val="x-none" w:eastAsia="x-none"/>
        </w:rPr>
      </w:pPr>
      <w:proofErr w:type="spellStart"/>
      <w:r w:rsidRPr="002711FE">
        <w:rPr>
          <w:rFonts w:ascii="Times New Roman" w:hAnsi="Times New Roman"/>
          <w:sz w:val="28"/>
          <w:szCs w:val="28"/>
          <w:lang w:val="x-none" w:eastAsia="x-none"/>
        </w:rPr>
        <w:t>Định</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hướng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phát</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triển</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cụ</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thể</w:t>
      </w:r>
      <w:proofErr w:type="spellEnd"/>
    </w:p>
    <w:p w14:paraId="08126AAE"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Khung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bản</w:t>
      </w:r>
      <w:proofErr w:type="spellEnd"/>
      <w:r w:rsidRPr="002711FE">
        <w:rPr>
          <w:bCs/>
          <w:szCs w:val="28"/>
        </w:rPr>
        <w:t xml:space="preserve"> </w:t>
      </w:r>
      <w:proofErr w:type="spellStart"/>
      <w:r w:rsidRPr="002711FE">
        <w:rPr>
          <w:bCs/>
          <w:szCs w:val="28"/>
        </w:rPr>
        <w:t>giữ</w:t>
      </w:r>
      <w:proofErr w:type="spellEnd"/>
      <w:r w:rsidRPr="002711FE">
        <w:rPr>
          <w:bCs/>
          <w:szCs w:val="28"/>
        </w:rPr>
        <w:t xml:space="preserve"> </w:t>
      </w:r>
      <w:proofErr w:type="spellStart"/>
      <w:r w:rsidRPr="002711FE">
        <w:rPr>
          <w:bCs/>
          <w:szCs w:val="28"/>
        </w:rPr>
        <w:t>nguyên</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2001 </w:t>
      </w:r>
      <w:proofErr w:type="spellStart"/>
      <w:r w:rsidRPr="002711FE">
        <w:rPr>
          <w:bCs/>
          <w:szCs w:val="28"/>
        </w:rPr>
        <w:t>và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lần</w:t>
      </w:r>
      <w:proofErr w:type="spellEnd"/>
      <w:r w:rsidRPr="002711FE">
        <w:rPr>
          <w:bCs/>
          <w:szCs w:val="28"/>
        </w:rPr>
        <w:t xml:space="preserve"> </w:t>
      </w:r>
      <w:proofErr w:type="spellStart"/>
      <w:r w:rsidRPr="002711FE">
        <w:rPr>
          <w:bCs/>
          <w:szCs w:val="28"/>
        </w:rPr>
        <w:t>điều</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cục</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giữ</w:t>
      </w:r>
      <w:proofErr w:type="spellEnd"/>
      <w:r w:rsidRPr="002711FE">
        <w:rPr>
          <w:bCs/>
          <w:szCs w:val="28"/>
        </w:rPr>
        <w:t xml:space="preserve"> </w:t>
      </w:r>
      <w:proofErr w:type="spellStart"/>
      <w:r w:rsidRPr="002711FE">
        <w:rPr>
          <w:bCs/>
          <w:szCs w:val="28"/>
        </w:rPr>
        <w:t>nguyên</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và</w:t>
      </w:r>
      <w:proofErr w:type="spellEnd"/>
      <w:r w:rsidRPr="002711FE">
        <w:rPr>
          <w:bCs/>
          <w:szCs w:val="28"/>
        </w:rPr>
        <w:t xml:space="preserve"> ĐT.769 </w:t>
      </w:r>
      <w:proofErr w:type="spellStart"/>
      <w:r w:rsidRPr="002711FE">
        <w:rPr>
          <w:bCs/>
          <w:szCs w:val="28"/>
        </w:rPr>
        <w:t>tạo</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trở</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cảnh</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quảng</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sân</w:t>
      </w:r>
      <w:proofErr w:type="spellEnd"/>
      <w:r w:rsidRPr="002711FE">
        <w:rPr>
          <w:bCs/>
          <w:szCs w:val="28"/>
        </w:rPr>
        <w:t xml:space="preserve"> </w:t>
      </w:r>
      <w:proofErr w:type="spellStart"/>
      <w:r w:rsidRPr="002711FE">
        <w:rPr>
          <w:bCs/>
          <w:szCs w:val="28"/>
        </w:rPr>
        <w:t>vận</w:t>
      </w:r>
      <w:proofErr w:type="spellEnd"/>
      <w:r w:rsidRPr="002711FE">
        <w:rPr>
          <w:bCs/>
          <w:szCs w:val="28"/>
        </w:rPr>
        <w:t xml:space="preserve"> </w:t>
      </w:r>
      <w:proofErr w:type="spellStart"/>
      <w:r w:rsidRPr="002711FE">
        <w:rPr>
          <w:bCs/>
          <w:szCs w:val="28"/>
        </w:rPr>
        <w:t>động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chi </w:t>
      </w:r>
      <w:proofErr w:type="spellStart"/>
      <w:r w:rsidRPr="002711FE">
        <w:rPr>
          <w:bCs/>
          <w:szCs w:val="28"/>
        </w:rPr>
        <w:t>tiết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A1-C1 </w:t>
      </w:r>
      <w:proofErr w:type="spellStart"/>
      <w:r w:rsidRPr="002711FE">
        <w:rPr>
          <w:bCs/>
          <w:szCs w:val="28"/>
        </w:rPr>
        <w:t>để</w:t>
      </w:r>
      <w:proofErr w:type="spellEnd"/>
      <w:r w:rsidRPr="002711FE">
        <w:rPr>
          <w:bCs/>
          <w:szCs w:val="28"/>
        </w:rPr>
        <w:t xml:space="preserve"> </w:t>
      </w:r>
      <w:proofErr w:type="spellStart"/>
      <w:r w:rsidRPr="002711FE">
        <w:rPr>
          <w:bCs/>
          <w:szCs w:val="28"/>
        </w:rPr>
        <w:t>tổ</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những</w:t>
      </w:r>
      <w:proofErr w:type="spellEnd"/>
      <w:r w:rsidRPr="002711FE">
        <w:rPr>
          <w:bCs/>
          <w:szCs w:val="28"/>
        </w:rPr>
        <w:t xml:space="preserve"> </w:t>
      </w:r>
      <w:proofErr w:type="spellStart"/>
      <w:r w:rsidRPr="002711FE">
        <w:rPr>
          <w:bCs/>
          <w:szCs w:val="28"/>
        </w:rPr>
        <w:t>sự</w:t>
      </w:r>
      <w:proofErr w:type="spellEnd"/>
      <w:r w:rsidRPr="002711FE">
        <w:rPr>
          <w:bCs/>
          <w:szCs w:val="28"/>
        </w:rPr>
        <w:t xml:space="preserve"> </w:t>
      </w:r>
      <w:proofErr w:type="spellStart"/>
      <w:r w:rsidRPr="002711FE">
        <w:rPr>
          <w:bCs/>
          <w:szCs w:val="28"/>
        </w:rPr>
        <w:t>kiện</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lớn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ý </w:t>
      </w:r>
      <w:proofErr w:type="spellStart"/>
      <w:r w:rsidRPr="002711FE">
        <w:rPr>
          <w:bCs/>
          <w:szCs w:val="28"/>
        </w:rPr>
        <w:t>nghĩa</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mại</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phòng</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kỹ</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tăng</w:t>
      </w:r>
      <w:proofErr w:type="spellEnd"/>
      <w:r w:rsidRPr="002711FE">
        <w:rPr>
          <w:bCs/>
          <w:szCs w:val="28"/>
        </w:rPr>
        <w:t xml:space="preserve"> </w:t>
      </w:r>
      <w:proofErr w:type="spellStart"/>
      <w:r w:rsidRPr="002711FE">
        <w:rPr>
          <w:bCs/>
          <w:szCs w:val="28"/>
        </w:rPr>
        <w:t>cường</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vệ</w:t>
      </w:r>
      <w:proofErr w:type="spellEnd"/>
      <w:r w:rsidRPr="002711FE">
        <w:rPr>
          <w:bCs/>
          <w:szCs w:val="28"/>
        </w:rPr>
        <w:t xml:space="preserve"> </w:t>
      </w:r>
      <w:proofErr w:type="spellStart"/>
      <w:r w:rsidRPr="002711FE">
        <w:rPr>
          <w:bCs/>
          <w:szCs w:val="28"/>
        </w:rPr>
        <w:t>môi</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sống</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w:t>
      </w:r>
    </w:p>
    <w:p w14:paraId="459350C7"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Tiếp</w:t>
      </w:r>
      <w:proofErr w:type="spellEnd"/>
      <w:r w:rsidRPr="002711FE">
        <w:rPr>
          <w:bCs/>
          <w:szCs w:val="28"/>
        </w:rPr>
        <w:t xml:space="preserve"> </w:t>
      </w:r>
      <w:proofErr w:type="spellStart"/>
      <w:r w:rsidRPr="002711FE">
        <w:rPr>
          <w:bCs/>
          <w:szCs w:val="28"/>
        </w:rPr>
        <w:t>tục</w:t>
      </w:r>
      <w:proofErr w:type="spellEnd"/>
      <w:r w:rsidRPr="002711FE">
        <w:rPr>
          <w:bCs/>
          <w:szCs w:val="28"/>
        </w:rPr>
        <w:t xml:space="preserve"> </w:t>
      </w:r>
      <w:proofErr w:type="spellStart"/>
      <w:r w:rsidRPr="002711FE">
        <w:rPr>
          <w:bCs/>
          <w:szCs w:val="28"/>
        </w:rPr>
        <w:t>lấp</w:t>
      </w:r>
      <w:proofErr w:type="spellEnd"/>
      <w:r w:rsidRPr="002711FE">
        <w:rPr>
          <w:bCs/>
          <w:szCs w:val="28"/>
        </w:rPr>
        <w:t xml:space="preserve"> </w:t>
      </w:r>
      <w:proofErr w:type="spellStart"/>
      <w:r w:rsidRPr="002711FE">
        <w:rPr>
          <w:bCs/>
          <w:szCs w:val="28"/>
        </w:rPr>
        <w:t>đầy</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dự</w:t>
      </w:r>
      <w:proofErr w:type="spellEnd"/>
      <w:r w:rsidRPr="002711FE">
        <w:rPr>
          <w:bCs/>
          <w:szCs w:val="28"/>
        </w:rPr>
        <w:t xml:space="preserve"> </w:t>
      </w:r>
      <w:proofErr w:type="spellStart"/>
      <w:r w:rsidRPr="002711FE">
        <w:rPr>
          <w:bCs/>
          <w:szCs w:val="28"/>
        </w:rPr>
        <w:t>án</w:t>
      </w:r>
      <w:proofErr w:type="spellEnd"/>
      <w:r w:rsidRPr="002711FE">
        <w:rPr>
          <w:bCs/>
          <w:szCs w:val="28"/>
        </w:rPr>
        <w:t xml:space="preserve"> </w:t>
      </w:r>
      <w:proofErr w:type="spellStart"/>
      <w:r w:rsidRPr="002711FE">
        <w:rPr>
          <w:bCs/>
          <w:szCs w:val="28"/>
        </w:rPr>
        <w:t>đang</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khai</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tái</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nhập</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hút</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sống</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w:t>
      </w:r>
      <w:proofErr w:type="spellStart"/>
      <w:r w:rsidRPr="002711FE">
        <w:rPr>
          <w:bCs/>
          <w:szCs w:val="28"/>
        </w:rPr>
        <w:t>ngắn</w:t>
      </w:r>
      <w:proofErr w:type="spellEnd"/>
      <w:r w:rsidRPr="002711FE">
        <w:rPr>
          <w:bCs/>
          <w:szCs w:val="28"/>
        </w:rPr>
        <w:t xml:space="preserve"> </w:t>
      </w:r>
      <w:proofErr w:type="spellStart"/>
      <w:r w:rsidRPr="002711FE">
        <w:rPr>
          <w:bCs/>
          <w:szCs w:val="28"/>
        </w:rPr>
        <w:t>hạn</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2025 </w:t>
      </w:r>
      <w:proofErr w:type="spellStart"/>
      <w:r w:rsidRPr="002711FE">
        <w:rPr>
          <w:bCs/>
          <w:szCs w:val="28"/>
        </w:rPr>
        <w:t>và</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hút</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lấp</w:t>
      </w:r>
      <w:proofErr w:type="spellEnd"/>
      <w:r w:rsidRPr="002711FE">
        <w:rPr>
          <w:bCs/>
          <w:szCs w:val="28"/>
        </w:rPr>
        <w:t xml:space="preserve"> </w:t>
      </w:r>
      <w:proofErr w:type="spellStart"/>
      <w:r w:rsidRPr="002711FE">
        <w:rPr>
          <w:bCs/>
          <w:szCs w:val="28"/>
        </w:rPr>
        <w:t>đầy</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w:t>
      </w:r>
    </w:p>
    <w:p w14:paraId="3F8ECBA4"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quá</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loại</w:t>
      </w:r>
      <w:proofErr w:type="spellEnd"/>
      <w:r w:rsidRPr="002711FE">
        <w:rPr>
          <w:bCs/>
          <w:szCs w:val="28"/>
        </w:rPr>
        <w:t xml:space="preserve"> IV. </w:t>
      </w:r>
    </w:p>
    <w:p w14:paraId="64273B40"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suối</w:t>
      </w:r>
      <w:proofErr w:type="spellEnd"/>
      <w:r w:rsidRPr="002711FE">
        <w:rPr>
          <w:bCs/>
          <w:szCs w:val="28"/>
        </w:rPr>
        <w:t xml:space="preserve"> </w:t>
      </w:r>
      <w:proofErr w:type="spellStart"/>
      <w:r w:rsidRPr="002711FE">
        <w:rPr>
          <w:bCs/>
          <w:szCs w:val="28"/>
        </w:rPr>
        <w:t>Mũ</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cảnh</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suối</w:t>
      </w:r>
      <w:proofErr w:type="spellEnd"/>
      <w:r w:rsidRPr="002711FE">
        <w:rPr>
          <w:bCs/>
          <w:szCs w:val="28"/>
        </w:rPr>
        <w:t xml:space="preserve"> </w:t>
      </w:r>
      <w:proofErr w:type="spellStart"/>
      <w:r w:rsidRPr="002711FE">
        <w:rPr>
          <w:bCs/>
          <w:szCs w:val="28"/>
        </w:rPr>
        <w:t>Mũ</w:t>
      </w:r>
      <w:proofErr w:type="spellEnd"/>
      <w:r w:rsidRPr="002711FE">
        <w:rPr>
          <w:bCs/>
          <w:szCs w:val="28"/>
        </w:rPr>
        <w:t xml:space="preserve">. </w:t>
      </w:r>
    </w:p>
    <w:p w14:paraId="5018FCF0"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nút</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Long </w:t>
      </w:r>
      <w:proofErr w:type="spellStart"/>
      <w:r w:rsidRPr="002711FE">
        <w:rPr>
          <w:bCs/>
          <w:szCs w:val="28"/>
        </w:rPr>
        <w:t>Thành</w:t>
      </w:r>
      <w:proofErr w:type="spellEnd"/>
      <w:r w:rsidRPr="002711FE">
        <w:rPr>
          <w:bCs/>
          <w:szCs w:val="28"/>
        </w:rPr>
        <w:t xml:space="preserve"> -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hỗn</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phòng</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đa</w:t>
      </w:r>
      <w:proofErr w:type="spellEnd"/>
      <w:r w:rsidRPr="002711FE">
        <w:rPr>
          <w:bCs/>
          <w:szCs w:val="28"/>
        </w:rPr>
        <w:t xml:space="preserve"> 18 </w:t>
      </w:r>
      <w:proofErr w:type="spellStart"/>
      <w:r w:rsidRPr="002711FE">
        <w:rPr>
          <w:bCs/>
          <w:szCs w:val="28"/>
        </w:rPr>
        <w:t>tầng</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đây</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điểm</w:t>
      </w:r>
      <w:proofErr w:type="spellEnd"/>
      <w:r w:rsidRPr="002711FE">
        <w:rPr>
          <w:bCs/>
          <w:szCs w:val="28"/>
        </w:rPr>
        <w:t xml:space="preserve"> </w:t>
      </w:r>
      <w:proofErr w:type="spellStart"/>
      <w:r w:rsidRPr="002711FE">
        <w:rPr>
          <w:bCs/>
          <w:szCs w:val="28"/>
        </w:rPr>
        <w:t>nhấn</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trọng</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w:t>
      </w:r>
    </w:p>
    <w:p w14:paraId="69AC523C" w14:textId="77777777" w:rsidR="00F80DE7" w:rsidRPr="002711FE" w:rsidRDefault="00F80DE7" w:rsidP="00F80DE7">
      <w:pPr>
        <w:widowControl w:val="0"/>
        <w:spacing w:line="240" w:lineRule="auto"/>
        <w:ind w:firstLine="567"/>
        <w:rPr>
          <w:bCs/>
          <w:szCs w:val="28"/>
        </w:rPr>
      </w:pPr>
      <w:r w:rsidRPr="002711FE">
        <w:rPr>
          <w:bCs/>
          <w:szCs w:val="28"/>
        </w:rPr>
        <w:t xml:space="preserve"> -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làng</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mối</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lastRenderedPageBreak/>
        <w:t>vùng</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nút</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Long </w:t>
      </w:r>
      <w:proofErr w:type="spellStart"/>
      <w:r w:rsidRPr="002711FE">
        <w:rPr>
          <w:bCs/>
          <w:szCs w:val="28"/>
        </w:rPr>
        <w:t>Thành</w:t>
      </w:r>
      <w:proofErr w:type="spellEnd"/>
      <w:r w:rsidRPr="002711FE">
        <w:rPr>
          <w:bCs/>
          <w:szCs w:val="28"/>
        </w:rPr>
        <w:t xml:space="preserve"> -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ra </w:t>
      </w:r>
      <w:proofErr w:type="spellStart"/>
      <w:r w:rsidRPr="002711FE">
        <w:rPr>
          <w:bCs/>
          <w:szCs w:val="28"/>
        </w:rPr>
        <w:t>hiệu</w:t>
      </w:r>
      <w:proofErr w:type="spellEnd"/>
      <w:r w:rsidRPr="002711FE">
        <w:rPr>
          <w:bCs/>
          <w:szCs w:val="28"/>
        </w:rPr>
        <w:t xml:space="preserve"> </w:t>
      </w:r>
      <w:proofErr w:type="spellStart"/>
      <w:r w:rsidRPr="002711FE">
        <w:rPr>
          <w:bCs/>
          <w:szCs w:val="28"/>
        </w:rPr>
        <w:t>ứng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xung</w:t>
      </w:r>
      <w:proofErr w:type="spellEnd"/>
      <w:r w:rsidRPr="002711FE">
        <w:rPr>
          <w:bCs/>
          <w:szCs w:val="28"/>
        </w:rPr>
        <w:t xml:space="preserve"> </w:t>
      </w:r>
      <w:proofErr w:type="spellStart"/>
      <w:r w:rsidRPr="002711FE">
        <w:rPr>
          <w:bCs/>
          <w:szCs w:val="28"/>
        </w:rPr>
        <w:t>quanh</w:t>
      </w:r>
      <w:proofErr w:type="spellEnd"/>
      <w:r w:rsidRPr="002711FE">
        <w:rPr>
          <w:bCs/>
          <w:szCs w:val="28"/>
        </w:rPr>
        <w:t>.</w:t>
      </w:r>
    </w:p>
    <w:p w14:paraId="12DBB9D7"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lang </w:t>
      </w:r>
      <w:proofErr w:type="spellStart"/>
      <w:r w:rsidRPr="002711FE">
        <w:rPr>
          <w:bCs/>
          <w:szCs w:val="28"/>
        </w:rPr>
        <w:t>cách</w:t>
      </w:r>
      <w:proofErr w:type="spellEnd"/>
      <w:r w:rsidRPr="002711FE">
        <w:rPr>
          <w:bCs/>
          <w:szCs w:val="28"/>
        </w:rPr>
        <w:t xml:space="preserve"> </w:t>
      </w:r>
      <w:proofErr w:type="spellStart"/>
      <w:r w:rsidRPr="002711FE">
        <w:rPr>
          <w:bCs/>
          <w:szCs w:val="28"/>
        </w:rPr>
        <w:t>ly</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đúng</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khuyến</w:t>
      </w:r>
      <w:proofErr w:type="spellEnd"/>
      <w:r w:rsidRPr="002711FE">
        <w:rPr>
          <w:bCs/>
          <w:szCs w:val="28"/>
        </w:rPr>
        <w:t xml:space="preserve"> </w:t>
      </w:r>
      <w:proofErr w:type="spellStart"/>
      <w:r w:rsidRPr="002711FE">
        <w:rPr>
          <w:bCs/>
          <w:szCs w:val="28"/>
        </w:rPr>
        <w:t>khích</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loại</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sạch</w:t>
      </w:r>
      <w:proofErr w:type="spellEnd"/>
      <w:r w:rsidRPr="002711FE">
        <w:rPr>
          <w:bCs/>
          <w:szCs w:val="28"/>
        </w:rPr>
        <w:t xml:space="preserve">, </w:t>
      </w:r>
      <w:proofErr w:type="spellStart"/>
      <w:r w:rsidRPr="002711FE">
        <w:rPr>
          <w:bCs/>
          <w:szCs w:val="28"/>
        </w:rPr>
        <w:t>ít</w:t>
      </w:r>
      <w:proofErr w:type="spellEnd"/>
      <w:r w:rsidRPr="002711FE">
        <w:rPr>
          <w:bCs/>
          <w:szCs w:val="28"/>
        </w:rPr>
        <w:t xml:space="preserve"> ô </w:t>
      </w:r>
      <w:proofErr w:type="spellStart"/>
      <w:r w:rsidRPr="002711FE">
        <w:rPr>
          <w:bCs/>
          <w:szCs w:val="28"/>
        </w:rPr>
        <w:t>nhiễm</w:t>
      </w:r>
      <w:proofErr w:type="spellEnd"/>
      <w:r w:rsidRPr="002711FE">
        <w:rPr>
          <w:bCs/>
          <w:szCs w:val="28"/>
        </w:rPr>
        <w:t xml:space="preserve">. </w:t>
      </w:r>
    </w:p>
    <w:p w14:paraId="1275321E"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Chuyển</w:t>
      </w:r>
      <w:proofErr w:type="spellEnd"/>
      <w:r w:rsidRPr="002711FE">
        <w:rPr>
          <w:bCs/>
          <w:szCs w:val="28"/>
        </w:rPr>
        <w:t xml:space="preserve"> </w:t>
      </w:r>
      <w:proofErr w:type="spellStart"/>
      <w:r w:rsidRPr="002711FE">
        <w:rPr>
          <w:bCs/>
          <w:szCs w:val="28"/>
        </w:rPr>
        <w:t>đổi</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mối</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hai</w:t>
      </w:r>
      <w:proofErr w:type="spellEnd"/>
      <w:r w:rsidRPr="002711FE">
        <w:rPr>
          <w:bCs/>
          <w:szCs w:val="28"/>
        </w:rPr>
        <w:t xml:space="preserve"> </w:t>
      </w:r>
      <w:proofErr w:type="spellStart"/>
      <w:r w:rsidRPr="002711FE">
        <w:rPr>
          <w:bCs/>
          <w:szCs w:val="28"/>
        </w:rPr>
        <w:t>bên</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 </w:t>
      </w:r>
      <w:proofErr w:type="spellStart"/>
      <w:r w:rsidRPr="002711FE">
        <w:rPr>
          <w:bCs/>
          <w:szCs w:val="28"/>
        </w:rPr>
        <w:t>thành</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w:t>
      </w:r>
    </w:p>
    <w:p w14:paraId="3510678A" w14:textId="77777777" w:rsidR="00F80DE7" w:rsidRPr="002711FE" w:rsidRDefault="00F80DE7" w:rsidP="00F80DE7">
      <w:pPr>
        <w:widowControl w:val="0"/>
        <w:spacing w:line="240" w:lineRule="auto"/>
        <w:ind w:firstLine="567"/>
        <w:rPr>
          <w:bCs/>
          <w:szCs w:val="28"/>
        </w:rPr>
      </w:pPr>
      <w:r w:rsidRPr="002711FE">
        <w:rPr>
          <w:bCs/>
          <w:szCs w:val="28"/>
        </w:rPr>
        <w:t xml:space="preserve">b)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cụ</w:t>
      </w:r>
      <w:proofErr w:type="spellEnd"/>
      <w:r w:rsidRPr="002711FE">
        <w:rPr>
          <w:bCs/>
          <w:szCs w:val="28"/>
        </w:rPr>
        <w:t xml:space="preserve"> </w:t>
      </w:r>
      <w:proofErr w:type="spellStart"/>
      <w:r w:rsidRPr="002711FE">
        <w:rPr>
          <w:bCs/>
          <w:szCs w:val="28"/>
        </w:rPr>
        <w:t>thể</w:t>
      </w:r>
      <w:proofErr w:type="spellEnd"/>
    </w:p>
    <w:p w14:paraId="5160ED47" w14:textId="77777777" w:rsidR="00F80DE7" w:rsidRPr="002711FE" w:rsidRDefault="00F80DE7" w:rsidP="00F80DE7">
      <w:pPr>
        <w:widowControl w:val="0"/>
        <w:spacing w:line="240" w:lineRule="auto"/>
        <w:ind w:firstLine="567"/>
        <w:rPr>
          <w:bCs/>
          <w:szCs w:val="28"/>
        </w:rPr>
      </w:pP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chia </w:t>
      </w:r>
      <w:proofErr w:type="spellStart"/>
      <w:r w:rsidRPr="002711FE">
        <w:rPr>
          <w:bCs/>
          <w:szCs w:val="28"/>
        </w:rPr>
        <w:t>làm</w:t>
      </w:r>
      <w:proofErr w:type="spellEnd"/>
      <w:r w:rsidRPr="002711FE">
        <w:rPr>
          <w:bCs/>
          <w:szCs w:val="28"/>
        </w:rPr>
        <w:t xml:space="preserve"> 3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quản</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gồm</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1: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2: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3: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Cụ</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
    <w:p w14:paraId="0E7B95F6"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1: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p>
    <w:p w14:paraId="3634B7B0"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Tính</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và</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tỉnh</w:t>
      </w:r>
      <w:proofErr w:type="spellEnd"/>
      <w:r w:rsidRPr="002711FE">
        <w:rPr>
          <w:bCs/>
          <w:szCs w:val="28"/>
        </w:rPr>
        <w:t xml:space="preserve"> ĐT.769.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w:t>
      </w:r>
    </w:p>
    <w:p w14:paraId="1F77B30E"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Diện</w:t>
      </w:r>
      <w:proofErr w:type="spellEnd"/>
      <w:r w:rsidRPr="002711FE">
        <w:rPr>
          <w:bCs/>
          <w:szCs w:val="28"/>
        </w:rPr>
        <w:t xml:space="preserve"> </w:t>
      </w:r>
      <w:proofErr w:type="spellStart"/>
      <w:r w:rsidRPr="002711FE">
        <w:rPr>
          <w:bCs/>
          <w:szCs w:val="28"/>
        </w:rPr>
        <w:t>tích</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461,87 ha,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2025 </w:t>
      </w:r>
      <w:proofErr w:type="spellStart"/>
      <w:r w:rsidRPr="002711FE">
        <w:rPr>
          <w:bCs/>
          <w:szCs w:val="28"/>
        </w:rPr>
        <w:t>khoảng</w:t>
      </w:r>
      <w:proofErr w:type="spellEnd"/>
      <w:r w:rsidRPr="002711FE">
        <w:rPr>
          <w:bCs/>
          <w:szCs w:val="28"/>
        </w:rPr>
        <w:t xml:space="preserve"> 364,91</w:t>
      </w:r>
      <w:r w:rsidRPr="002711FE">
        <w:rPr>
          <w:bCs/>
          <w:szCs w:val="28"/>
          <w:lang w:val="vi-VN"/>
        </w:rPr>
        <w:t xml:space="preserve"> </w:t>
      </w:r>
      <w:r w:rsidRPr="002711FE">
        <w:rPr>
          <w:bCs/>
          <w:szCs w:val="28"/>
        </w:rPr>
        <w:t xml:space="preserve">ha, </w:t>
      </w:r>
      <w:proofErr w:type="spellStart"/>
      <w:r w:rsidRPr="002711FE">
        <w:rPr>
          <w:bCs/>
          <w:szCs w:val="28"/>
        </w:rPr>
        <w:t>dân</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27.500 </w:t>
      </w:r>
      <w:proofErr w:type="spellStart"/>
      <w:r w:rsidRPr="002711FE">
        <w:rPr>
          <w:bCs/>
          <w:szCs w:val="28"/>
        </w:rPr>
        <w:t>người</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khoảng</w:t>
      </w:r>
      <w:proofErr w:type="spellEnd"/>
      <w:r w:rsidRPr="002711FE">
        <w:rPr>
          <w:bCs/>
          <w:szCs w:val="28"/>
        </w:rPr>
        <w:t xml:space="preserve"> 411,18</w:t>
      </w:r>
      <w:r w:rsidRPr="002711FE">
        <w:rPr>
          <w:bCs/>
          <w:szCs w:val="28"/>
          <w:lang w:val="vi-VN"/>
        </w:rPr>
        <w:t xml:space="preserve"> </w:t>
      </w:r>
      <w:r w:rsidRPr="002711FE">
        <w:rPr>
          <w:bCs/>
          <w:szCs w:val="28"/>
        </w:rPr>
        <w:t xml:space="preserve">ha, </w:t>
      </w:r>
      <w:proofErr w:type="spellStart"/>
      <w:r w:rsidRPr="002711FE">
        <w:rPr>
          <w:bCs/>
          <w:szCs w:val="28"/>
        </w:rPr>
        <w:t>dân</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31.087</w:t>
      </w:r>
      <w:r w:rsidRPr="002711FE">
        <w:rPr>
          <w:bCs/>
          <w:szCs w:val="28"/>
          <w:lang w:val="vi-VN"/>
        </w:rPr>
        <w:t xml:space="preserve"> </w:t>
      </w:r>
      <w:proofErr w:type="spellStart"/>
      <w:r w:rsidRPr="002711FE">
        <w:rPr>
          <w:bCs/>
          <w:szCs w:val="28"/>
        </w:rPr>
        <w:t>người</w:t>
      </w:r>
      <w:proofErr w:type="spellEnd"/>
      <w:r w:rsidRPr="002711FE">
        <w:rPr>
          <w:bCs/>
          <w:szCs w:val="28"/>
        </w:rPr>
        <w:t xml:space="preserve">. </w:t>
      </w:r>
    </w:p>
    <w:p w14:paraId="4E1CEAF0"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khung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ĐT.769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còn</w:t>
      </w:r>
      <w:proofErr w:type="spellEnd"/>
      <w:r w:rsidRPr="002711FE">
        <w:rPr>
          <w:bCs/>
          <w:szCs w:val="28"/>
        </w:rPr>
        <w:t xml:space="preserve"> </w:t>
      </w:r>
      <w:proofErr w:type="spellStart"/>
      <w:r w:rsidRPr="002711FE">
        <w:rPr>
          <w:bCs/>
          <w:szCs w:val="28"/>
        </w:rPr>
        <w:t>thiếu</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chủ</w:t>
      </w:r>
      <w:proofErr w:type="spellEnd"/>
      <w:r w:rsidRPr="002711FE">
        <w:rPr>
          <w:bCs/>
          <w:szCs w:val="28"/>
        </w:rPr>
        <w:t xml:space="preserve"> </w:t>
      </w:r>
      <w:proofErr w:type="spellStart"/>
      <w:r w:rsidRPr="002711FE">
        <w:rPr>
          <w:bCs/>
          <w:szCs w:val="28"/>
        </w:rPr>
        <w:t>yếu</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ở, </w:t>
      </w:r>
      <w:proofErr w:type="spellStart"/>
      <w:r w:rsidRPr="002711FE">
        <w:rPr>
          <w:bCs/>
          <w:szCs w:val="28"/>
        </w:rPr>
        <w:t>đất</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ngã</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và</w:t>
      </w:r>
      <w:proofErr w:type="spellEnd"/>
      <w:r w:rsidRPr="002711FE">
        <w:rPr>
          <w:bCs/>
          <w:szCs w:val="28"/>
        </w:rPr>
        <w:t xml:space="preserve"> ĐT.769.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các</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đơn</w:t>
      </w:r>
      <w:proofErr w:type="spellEnd"/>
      <w:r w:rsidRPr="002711FE">
        <w:rPr>
          <w:bCs/>
          <w:szCs w:val="28"/>
        </w:rPr>
        <w:t xml:space="preserve"> </w:t>
      </w:r>
      <w:proofErr w:type="spellStart"/>
      <w:r w:rsidRPr="002711FE">
        <w:rPr>
          <w:bCs/>
          <w:szCs w:val="28"/>
        </w:rPr>
        <w:t>vị</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chỉ</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lọai</w:t>
      </w:r>
      <w:proofErr w:type="spellEnd"/>
      <w:r w:rsidRPr="002711FE">
        <w:rPr>
          <w:bCs/>
          <w:szCs w:val="28"/>
        </w:rPr>
        <w:t xml:space="preserve"> IV.</w:t>
      </w:r>
    </w:p>
    <w:p w14:paraId="466DE4A2"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2: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p>
    <w:p w14:paraId="00E906D4"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Tính</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dựa</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khung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Long </w:t>
      </w:r>
      <w:proofErr w:type="spellStart"/>
      <w:r w:rsidRPr="002711FE">
        <w:rPr>
          <w:bCs/>
          <w:szCs w:val="28"/>
        </w:rPr>
        <w:t>Thành</w:t>
      </w:r>
      <w:proofErr w:type="spellEnd"/>
      <w:r w:rsidRPr="002711FE">
        <w:rPr>
          <w:bCs/>
          <w:szCs w:val="28"/>
        </w:rPr>
        <w:t xml:space="preserve"> -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hỗn</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w:t>
      </w:r>
    </w:p>
    <w:p w14:paraId="06B79CAE"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Diện</w:t>
      </w:r>
      <w:proofErr w:type="spellEnd"/>
      <w:r w:rsidRPr="002711FE">
        <w:rPr>
          <w:bCs/>
          <w:szCs w:val="28"/>
        </w:rPr>
        <w:t xml:space="preserve"> </w:t>
      </w:r>
      <w:proofErr w:type="spellStart"/>
      <w:r w:rsidRPr="002711FE">
        <w:rPr>
          <w:bCs/>
          <w:szCs w:val="28"/>
        </w:rPr>
        <w:t>tích</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448,37 ha,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2025 </w:t>
      </w:r>
      <w:proofErr w:type="spellStart"/>
      <w:r w:rsidRPr="002711FE">
        <w:rPr>
          <w:bCs/>
          <w:szCs w:val="28"/>
        </w:rPr>
        <w:t>khoảng</w:t>
      </w:r>
      <w:proofErr w:type="spellEnd"/>
      <w:r w:rsidRPr="002711FE">
        <w:rPr>
          <w:bCs/>
          <w:szCs w:val="28"/>
        </w:rPr>
        <w:t xml:space="preserve"> 310,16</w:t>
      </w:r>
      <w:r w:rsidRPr="002711FE">
        <w:rPr>
          <w:bCs/>
          <w:szCs w:val="28"/>
          <w:lang w:val="vi-VN"/>
        </w:rPr>
        <w:t xml:space="preserve"> </w:t>
      </w:r>
      <w:r w:rsidRPr="002711FE">
        <w:rPr>
          <w:bCs/>
          <w:szCs w:val="28"/>
        </w:rPr>
        <w:t xml:space="preserve">ha, </w:t>
      </w:r>
      <w:proofErr w:type="spellStart"/>
      <w:r w:rsidRPr="002711FE">
        <w:rPr>
          <w:bCs/>
          <w:szCs w:val="28"/>
        </w:rPr>
        <w:t>dân</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22.500 </w:t>
      </w:r>
      <w:proofErr w:type="spellStart"/>
      <w:r w:rsidRPr="002711FE">
        <w:rPr>
          <w:bCs/>
          <w:szCs w:val="28"/>
        </w:rPr>
        <w:t>người</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khoảng</w:t>
      </w:r>
      <w:proofErr w:type="spellEnd"/>
      <w:r w:rsidRPr="002711FE">
        <w:rPr>
          <w:bCs/>
          <w:szCs w:val="28"/>
        </w:rPr>
        <w:t xml:space="preserve"> 419,47 ha, </w:t>
      </w:r>
      <w:proofErr w:type="spellStart"/>
      <w:r w:rsidRPr="002711FE">
        <w:rPr>
          <w:bCs/>
          <w:szCs w:val="28"/>
        </w:rPr>
        <w:t>dân</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33.913 </w:t>
      </w:r>
      <w:proofErr w:type="spellStart"/>
      <w:r w:rsidRPr="002711FE">
        <w:rPr>
          <w:bCs/>
          <w:szCs w:val="28"/>
        </w:rPr>
        <w:t>người</w:t>
      </w:r>
      <w:proofErr w:type="spellEnd"/>
      <w:r w:rsidRPr="002711FE">
        <w:rPr>
          <w:bCs/>
          <w:szCs w:val="28"/>
        </w:rPr>
        <w:t xml:space="preserve">. </w:t>
      </w:r>
    </w:p>
    <w:p w14:paraId="4D027263"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khung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Long </w:t>
      </w:r>
      <w:proofErr w:type="spellStart"/>
      <w:r w:rsidRPr="002711FE">
        <w:rPr>
          <w:bCs/>
          <w:szCs w:val="28"/>
        </w:rPr>
        <w:t>Thành</w:t>
      </w:r>
      <w:proofErr w:type="spellEnd"/>
      <w:r w:rsidRPr="002711FE">
        <w:rPr>
          <w:bCs/>
          <w:szCs w:val="28"/>
        </w:rPr>
        <w:t xml:space="preserve"> -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Nam, </w:t>
      </w:r>
      <w:proofErr w:type="spellStart"/>
      <w:r w:rsidRPr="002711FE">
        <w:rPr>
          <w:bCs/>
          <w:szCs w:val="28"/>
        </w:rPr>
        <w:t>liên</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lastRenderedPageBreak/>
        <w:t>đất</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còn</w:t>
      </w:r>
      <w:proofErr w:type="spellEnd"/>
      <w:r w:rsidRPr="002711FE">
        <w:rPr>
          <w:bCs/>
          <w:szCs w:val="28"/>
        </w:rPr>
        <w:t xml:space="preserve"> </w:t>
      </w:r>
      <w:proofErr w:type="spellStart"/>
      <w:r w:rsidRPr="002711FE">
        <w:rPr>
          <w:bCs/>
          <w:szCs w:val="28"/>
        </w:rPr>
        <w:t>thiếu</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cửa</w:t>
      </w:r>
      <w:proofErr w:type="spellEnd"/>
      <w:r w:rsidRPr="002711FE">
        <w:rPr>
          <w:bCs/>
          <w:szCs w:val="28"/>
        </w:rPr>
        <w:t xml:space="preserve"> </w:t>
      </w:r>
      <w:proofErr w:type="spellStart"/>
      <w:r w:rsidRPr="002711FE">
        <w:rPr>
          <w:bCs/>
          <w:szCs w:val="28"/>
        </w:rPr>
        <w:t>ngõ</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đa</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đa</w:t>
      </w:r>
      <w:proofErr w:type="spellEnd"/>
      <w:r w:rsidRPr="002711FE">
        <w:rPr>
          <w:bCs/>
          <w:szCs w:val="28"/>
        </w:rPr>
        <w:t xml:space="preserve"> 18 </w:t>
      </w:r>
      <w:proofErr w:type="spellStart"/>
      <w:r w:rsidRPr="002711FE">
        <w:rPr>
          <w:bCs/>
          <w:szCs w:val="28"/>
        </w:rPr>
        <w:t>tầng</w:t>
      </w:r>
      <w:proofErr w:type="spellEnd"/>
      <w:r w:rsidRPr="002711FE">
        <w:rPr>
          <w:bCs/>
          <w:szCs w:val="28"/>
        </w:rPr>
        <w:t xml:space="preserve">, </w:t>
      </w:r>
      <w:proofErr w:type="spellStart"/>
      <w:r w:rsidRPr="002711FE">
        <w:rPr>
          <w:bCs/>
          <w:szCs w:val="28"/>
        </w:rPr>
        <w:t>nơi</w:t>
      </w:r>
      <w:proofErr w:type="spellEnd"/>
      <w:r w:rsidRPr="002711FE">
        <w:rPr>
          <w:bCs/>
          <w:szCs w:val="28"/>
        </w:rPr>
        <w:t xml:space="preserve"> </w:t>
      </w:r>
      <w:proofErr w:type="spellStart"/>
      <w:r w:rsidRPr="002711FE">
        <w:rPr>
          <w:bCs/>
          <w:szCs w:val="28"/>
        </w:rPr>
        <w:t>đây</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điểm</w:t>
      </w:r>
      <w:proofErr w:type="spellEnd"/>
      <w:r w:rsidRPr="002711FE">
        <w:rPr>
          <w:bCs/>
          <w:szCs w:val="28"/>
        </w:rPr>
        <w:t xml:space="preserve"> </w:t>
      </w:r>
      <w:proofErr w:type="spellStart"/>
      <w:r w:rsidRPr="002711FE">
        <w:rPr>
          <w:bCs/>
          <w:szCs w:val="28"/>
        </w:rPr>
        <w:t>nhấn</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trọng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ở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các</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đơn</w:t>
      </w:r>
      <w:proofErr w:type="spellEnd"/>
      <w:r w:rsidRPr="002711FE">
        <w:rPr>
          <w:bCs/>
          <w:szCs w:val="28"/>
        </w:rPr>
        <w:t xml:space="preserve"> </w:t>
      </w:r>
      <w:proofErr w:type="spellStart"/>
      <w:r w:rsidRPr="002711FE">
        <w:rPr>
          <w:bCs/>
          <w:szCs w:val="28"/>
        </w:rPr>
        <w:t>vị</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chỉ</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loại</w:t>
      </w:r>
      <w:proofErr w:type="spellEnd"/>
      <w:r w:rsidRPr="002711FE">
        <w:rPr>
          <w:bCs/>
          <w:szCs w:val="28"/>
        </w:rPr>
        <w:t xml:space="preserve"> IV </w:t>
      </w:r>
      <w:proofErr w:type="spellStart"/>
      <w:r w:rsidRPr="002711FE">
        <w:rPr>
          <w:bCs/>
          <w:szCs w:val="28"/>
        </w:rPr>
        <w:t>và</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nghệ</w:t>
      </w:r>
      <w:proofErr w:type="spellEnd"/>
      <w:r w:rsidRPr="002711FE">
        <w:rPr>
          <w:bCs/>
          <w:szCs w:val="28"/>
        </w:rPr>
        <w:t xml:space="preserve"> </w:t>
      </w:r>
      <w:proofErr w:type="spellStart"/>
      <w:r w:rsidRPr="002711FE">
        <w:rPr>
          <w:bCs/>
          <w:szCs w:val="28"/>
        </w:rPr>
        <w:t>Miền</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Ưu</w:t>
      </w:r>
      <w:proofErr w:type="spellEnd"/>
      <w:r w:rsidRPr="002711FE">
        <w:rPr>
          <w:bCs/>
          <w:szCs w:val="28"/>
        </w:rPr>
        <w:t xml:space="preserve"> </w:t>
      </w:r>
      <w:proofErr w:type="spellStart"/>
      <w:r w:rsidRPr="002711FE">
        <w:rPr>
          <w:bCs/>
          <w:szCs w:val="28"/>
        </w:rPr>
        <w:t>tiên</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thu</w:t>
      </w:r>
      <w:proofErr w:type="spellEnd"/>
      <w:r w:rsidRPr="002711FE">
        <w:rPr>
          <w:bCs/>
          <w:szCs w:val="28"/>
        </w:rPr>
        <w:t xml:space="preserve"> </w:t>
      </w:r>
      <w:proofErr w:type="spellStart"/>
      <w:r w:rsidRPr="002711FE">
        <w:rPr>
          <w:bCs/>
          <w:szCs w:val="28"/>
        </w:rPr>
        <w:t>nhập</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w:t>
      </w:r>
    </w:p>
    <w:p w14:paraId="71EB27A0"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3: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p>
    <w:p w14:paraId="655C1D9C"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Tính</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ở </w:t>
      </w:r>
      <w:proofErr w:type="spellStart"/>
      <w:r w:rsidRPr="002711FE">
        <w:rPr>
          <w:bCs/>
          <w:szCs w:val="28"/>
        </w:rPr>
        <w:t>công</w:t>
      </w:r>
      <w:proofErr w:type="spellEnd"/>
      <w:r w:rsidRPr="002711FE">
        <w:rPr>
          <w:bCs/>
          <w:szCs w:val="28"/>
        </w:rPr>
        <w:t xml:space="preserve"> </w:t>
      </w:r>
      <w:proofErr w:type="spellStart"/>
      <w:r w:rsidRPr="002711FE">
        <w:rPr>
          <w:bCs/>
          <w:szCs w:val="28"/>
        </w:rPr>
        <w:t>nhân</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nhập</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lang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cách</w:t>
      </w:r>
      <w:proofErr w:type="spellEnd"/>
      <w:r w:rsidRPr="002711FE">
        <w:rPr>
          <w:bCs/>
          <w:szCs w:val="28"/>
        </w:rPr>
        <w:t xml:space="preserve"> </w:t>
      </w:r>
      <w:proofErr w:type="spellStart"/>
      <w:r w:rsidRPr="002711FE">
        <w:rPr>
          <w:bCs/>
          <w:szCs w:val="28"/>
        </w:rPr>
        <w:t>ly</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w:t>
      </w:r>
    </w:p>
    <w:p w14:paraId="19E8C683" w14:textId="77777777"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Diện</w:t>
      </w:r>
      <w:proofErr w:type="spellEnd"/>
      <w:r w:rsidRPr="002711FE">
        <w:rPr>
          <w:bCs/>
          <w:szCs w:val="28"/>
        </w:rPr>
        <w:t xml:space="preserve"> </w:t>
      </w:r>
      <w:proofErr w:type="spellStart"/>
      <w:r w:rsidRPr="002711FE">
        <w:rPr>
          <w:bCs/>
          <w:szCs w:val="28"/>
        </w:rPr>
        <w:t>tích</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503,76 ha,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2025  </w:t>
      </w:r>
      <w:proofErr w:type="spellStart"/>
      <w:r w:rsidRPr="002711FE">
        <w:rPr>
          <w:bCs/>
          <w:szCs w:val="28"/>
        </w:rPr>
        <w:t>khoảng</w:t>
      </w:r>
      <w:proofErr w:type="spellEnd"/>
      <w:r w:rsidRPr="002711FE">
        <w:rPr>
          <w:bCs/>
          <w:szCs w:val="28"/>
        </w:rPr>
        <w:t xml:space="preserve"> 381,13 ha </w:t>
      </w:r>
      <w:proofErr w:type="spellStart"/>
      <w:r w:rsidRPr="002711FE">
        <w:rPr>
          <w:bCs/>
          <w:szCs w:val="28"/>
        </w:rPr>
        <w:t>và</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đất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415,5 ha. </w:t>
      </w:r>
    </w:p>
    <w:p w14:paraId="3F6A428D" w14:textId="55773A2B" w:rsidR="00F80DE7" w:rsidRPr="002711FE" w:rsidRDefault="00F80DE7" w:rsidP="00F80DE7">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khung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hai</w:t>
      </w:r>
      <w:proofErr w:type="spellEnd"/>
      <w:r w:rsidRPr="002711FE">
        <w:rPr>
          <w:bCs/>
          <w:szCs w:val="28"/>
        </w:rPr>
        <w:t xml:space="preserve"> </w:t>
      </w:r>
      <w:proofErr w:type="spellStart"/>
      <w:r w:rsidRPr="002711FE">
        <w:rPr>
          <w:bCs/>
          <w:szCs w:val="28"/>
        </w:rPr>
        <w:t>bên</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kiểm</w:t>
      </w:r>
      <w:proofErr w:type="spellEnd"/>
      <w:r w:rsidRPr="002711FE">
        <w:rPr>
          <w:bCs/>
          <w:szCs w:val="28"/>
        </w:rPr>
        <w:t xml:space="preserve"> </w:t>
      </w:r>
      <w:proofErr w:type="spellStart"/>
      <w:r w:rsidRPr="002711FE">
        <w:rPr>
          <w:bCs/>
          <w:szCs w:val="28"/>
        </w:rPr>
        <w:t>soát</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lang </w:t>
      </w:r>
      <w:proofErr w:type="spellStart"/>
      <w:r w:rsidRPr="002711FE">
        <w:rPr>
          <w:bCs/>
          <w:szCs w:val="28"/>
        </w:rPr>
        <w:t>cách</w:t>
      </w:r>
      <w:proofErr w:type="spellEnd"/>
      <w:r w:rsidRPr="002711FE">
        <w:rPr>
          <w:bCs/>
          <w:szCs w:val="28"/>
        </w:rPr>
        <w:t xml:space="preserve"> </w:t>
      </w:r>
      <w:proofErr w:type="spellStart"/>
      <w:r w:rsidRPr="002711FE">
        <w:rPr>
          <w:bCs/>
          <w:szCs w:val="28"/>
        </w:rPr>
        <w:t>ly</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đa</w:t>
      </w:r>
      <w:proofErr w:type="spellEnd"/>
      <w:r w:rsidRPr="002711FE">
        <w:rPr>
          <w:bCs/>
          <w:szCs w:val="28"/>
        </w:rPr>
        <w:t xml:space="preserve"> </w:t>
      </w:r>
      <w:proofErr w:type="spellStart"/>
      <w:r w:rsidRPr="002711FE">
        <w:rPr>
          <w:bCs/>
          <w:szCs w:val="28"/>
        </w:rPr>
        <w:t>mỗi</w:t>
      </w:r>
      <w:proofErr w:type="spellEnd"/>
      <w:r w:rsidRPr="002711FE">
        <w:rPr>
          <w:bCs/>
          <w:szCs w:val="28"/>
        </w:rPr>
        <w:t xml:space="preserve"> </w:t>
      </w:r>
      <w:proofErr w:type="spellStart"/>
      <w:r w:rsidRPr="002711FE">
        <w:rPr>
          <w:bCs/>
          <w:szCs w:val="28"/>
        </w:rPr>
        <w:t>bên</w:t>
      </w:r>
      <w:proofErr w:type="spellEnd"/>
      <w:r w:rsidRPr="002711FE">
        <w:rPr>
          <w:bCs/>
          <w:szCs w:val="28"/>
        </w:rPr>
        <w:t xml:space="preserve"> 20 m </w:t>
      </w:r>
      <w:proofErr w:type="spellStart"/>
      <w:r w:rsidRPr="002711FE">
        <w:rPr>
          <w:bCs/>
          <w:szCs w:val="28"/>
        </w:rPr>
        <w:t>và</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tỉnh</w:t>
      </w:r>
      <w:proofErr w:type="spellEnd"/>
      <w:r w:rsidRPr="002711FE">
        <w:rPr>
          <w:bCs/>
          <w:szCs w:val="28"/>
        </w:rPr>
        <w:t xml:space="preserve"> ĐT.769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w:t>
      </w:r>
    </w:p>
    <w:p w14:paraId="3D622369" w14:textId="6566A4D6" w:rsidR="001D7C2C" w:rsidRPr="002711FE" w:rsidRDefault="003C3F87" w:rsidP="003C3F87">
      <w:pPr>
        <w:widowControl w:val="0"/>
        <w:spacing w:line="240" w:lineRule="auto"/>
        <w:ind w:firstLine="0"/>
        <w:rPr>
          <w:bCs/>
          <w:szCs w:val="28"/>
        </w:rPr>
      </w:pPr>
      <w:r w:rsidRPr="002711FE">
        <w:rPr>
          <w:bCs/>
          <w:szCs w:val="28"/>
        </w:rPr>
        <w:t xml:space="preserve">c) </w:t>
      </w:r>
      <w:proofErr w:type="spellStart"/>
      <w:r w:rsidR="001D7C2C" w:rsidRPr="002711FE">
        <w:rPr>
          <w:bCs/>
          <w:szCs w:val="28"/>
        </w:rPr>
        <w:t>Dự</w:t>
      </w:r>
      <w:proofErr w:type="spellEnd"/>
      <w:r w:rsidR="001D7C2C" w:rsidRPr="002711FE">
        <w:rPr>
          <w:bCs/>
          <w:szCs w:val="28"/>
        </w:rPr>
        <w:t xml:space="preserve"> </w:t>
      </w:r>
      <w:proofErr w:type="spellStart"/>
      <w:r w:rsidR="001D7C2C" w:rsidRPr="002711FE">
        <w:rPr>
          <w:bCs/>
          <w:szCs w:val="28"/>
        </w:rPr>
        <w:t>báo</w:t>
      </w:r>
      <w:proofErr w:type="spellEnd"/>
      <w:r w:rsidR="001D7C2C" w:rsidRPr="002711FE">
        <w:rPr>
          <w:bCs/>
          <w:szCs w:val="28"/>
        </w:rPr>
        <w:t xml:space="preserve"> </w:t>
      </w:r>
      <w:proofErr w:type="spellStart"/>
      <w:r w:rsidR="001D7C2C" w:rsidRPr="002711FE">
        <w:rPr>
          <w:bCs/>
          <w:szCs w:val="28"/>
        </w:rPr>
        <w:t>dân</w:t>
      </w:r>
      <w:proofErr w:type="spellEnd"/>
      <w:r w:rsidR="001D7C2C" w:rsidRPr="002711FE">
        <w:rPr>
          <w:bCs/>
          <w:szCs w:val="28"/>
        </w:rPr>
        <w:t xml:space="preserve"> </w:t>
      </w:r>
      <w:proofErr w:type="spellStart"/>
      <w:r w:rsidR="001D7C2C" w:rsidRPr="002711FE">
        <w:rPr>
          <w:bCs/>
          <w:szCs w:val="28"/>
        </w:rPr>
        <w:t>số</w:t>
      </w:r>
      <w:proofErr w:type="spellEnd"/>
      <w:r w:rsidR="001D7C2C" w:rsidRPr="002711FE">
        <w:rPr>
          <w:bCs/>
          <w:szCs w:val="28"/>
        </w:rPr>
        <w:t xml:space="preserve"> </w:t>
      </w:r>
      <w:proofErr w:type="spellStart"/>
      <w:r w:rsidR="001D7C2C" w:rsidRPr="002711FE">
        <w:rPr>
          <w:bCs/>
          <w:szCs w:val="28"/>
        </w:rPr>
        <w:t>và</w:t>
      </w:r>
      <w:proofErr w:type="spellEnd"/>
      <w:r w:rsidR="001D7C2C" w:rsidRPr="002711FE">
        <w:rPr>
          <w:bCs/>
          <w:szCs w:val="28"/>
        </w:rPr>
        <w:t xml:space="preserve"> </w:t>
      </w:r>
      <w:proofErr w:type="spellStart"/>
      <w:r w:rsidR="001D7C2C" w:rsidRPr="002711FE">
        <w:rPr>
          <w:bCs/>
          <w:szCs w:val="28"/>
        </w:rPr>
        <w:t>quy</w:t>
      </w:r>
      <w:proofErr w:type="spellEnd"/>
      <w:r w:rsidR="001D7C2C" w:rsidRPr="002711FE">
        <w:rPr>
          <w:bCs/>
          <w:szCs w:val="28"/>
        </w:rPr>
        <w:t xml:space="preserve"> </w:t>
      </w:r>
      <w:proofErr w:type="spellStart"/>
      <w:r w:rsidR="001D7C2C" w:rsidRPr="002711FE">
        <w:rPr>
          <w:bCs/>
          <w:szCs w:val="28"/>
        </w:rPr>
        <w:t>mô</w:t>
      </w:r>
      <w:proofErr w:type="spellEnd"/>
      <w:r w:rsidR="001D7C2C" w:rsidRPr="002711FE">
        <w:rPr>
          <w:bCs/>
          <w:szCs w:val="28"/>
        </w:rPr>
        <w:t xml:space="preserve"> </w:t>
      </w:r>
      <w:proofErr w:type="spellStart"/>
      <w:r w:rsidR="001D7C2C" w:rsidRPr="002711FE">
        <w:rPr>
          <w:bCs/>
          <w:szCs w:val="28"/>
        </w:rPr>
        <w:t>đất</w:t>
      </w:r>
      <w:proofErr w:type="spellEnd"/>
      <w:r w:rsidR="001D7C2C" w:rsidRPr="002711FE">
        <w:rPr>
          <w:bCs/>
          <w:szCs w:val="28"/>
        </w:rPr>
        <w:t xml:space="preserve"> </w:t>
      </w:r>
      <w:proofErr w:type="spellStart"/>
      <w:r w:rsidR="001D7C2C" w:rsidRPr="002711FE">
        <w:rPr>
          <w:bCs/>
          <w:szCs w:val="28"/>
        </w:rPr>
        <w:t>đai</w:t>
      </w:r>
      <w:proofErr w:type="spellEnd"/>
    </w:p>
    <w:p w14:paraId="78F5371A" w14:textId="77777777" w:rsidR="001D7C2C" w:rsidRPr="002711FE" w:rsidRDefault="001D7C2C" w:rsidP="00703EEB">
      <w:pPr>
        <w:spacing w:line="240" w:lineRule="auto"/>
        <w:rPr>
          <w:lang w:val="x-none" w:eastAsia="x-none"/>
        </w:rPr>
      </w:pPr>
      <w:r w:rsidRPr="002711FE">
        <w:rPr>
          <w:lang w:val="x-none" w:eastAsia="x-none"/>
        </w:rPr>
        <w:t>-</w:t>
      </w:r>
      <w:r w:rsidRPr="002711FE">
        <w:rPr>
          <w:lang w:val="x-none" w:eastAsia="x-none"/>
        </w:rPr>
        <w:tab/>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số</w:t>
      </w:r>
      <w:proofErr w:type="spellEnd"/>
      <w:r w:rsidRPr="002711FE">
        <w:rPr>
          <w:lang w:val="x-none" w:eastAsia="x-none"/>
        </w:rPr>
        <w:t xml:space="preserve">: </w:t>
      </w:r>
      <w:proofErr w:type="spellStart"/>
      <w:r w:rsidRPr="002711FE">
        <w:rPr>
          <w:lang w:val="x-none" w:eastAsia="x-none"/>
        </w:rPr>
        <w:t>Dự</w:t>
      </w:r>
      <w:proofErr w:type="spellEnd"/>
      <w:r w:rsidRPr="002711FE">
        <w:rPr>
          <w:lang w:val="x-none" w:eastAsia="x-none"/>
        </w:rPr>
        <w:t xml:space="preserve"> </w:t>
      </w:r>
      <w:proofErr w:type="spellStart"/>
      <w:r w:rsidRPr="002711FE">
        <w:rPr>
          <w:lang w:val="x-none" w:eastAsia="x-none"/>
        </w:rPr>
        <w:t>báo</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năm</w:t>
      </w:r>
      <w:proofErr w:type="spellEnd"/>
      <w:r w:rsidRPr="002711FE">
        <w:rPr>
          <w:lang w:val="x-none" w:eastAsia="x-none"/>
        </w:rPr>
        <w:t xml:space="preserve"> 2025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số</w:t>
      </w:r>
      <w:proofErr w:type="spellEnd"/>
      <w:r w:rsidRPr="002711FE">
        <w:rPr>
          <w:lang w:val="x-none" w:eastAsia="x-none"/>
        </w:rPr>
        <w:t xml:space="preserve"> </w:t>
      </w:r>
      <w:proofErr w:type="spellStart"/>
      <w:r w:rsidRPr="002711FE">
        <w:rPr>
          <w:lang w:val="x-none" w:eastAsia="x-none"/>
        </w:rPr>
        <w:t>khoảng</w:t>
      </w:r>
      <w:proofErr w:type="spellEnd"/>
      <w:r w:rsidRPr="002711FE">
        <w:rPr>
          <w:lang w:val="x-none" w:eastAsia="x-none"/>
        </w:rPr>
        <w:t xml:space="preserve"> 50.000 </w:t>
      </w:r>
      <w:proofErr w:type="spellStart"/>
      <w:r w:rsidRPr="002711FE">
        <w:rPr>
          <w:lang w:val="x-none" w:eastAsia="x-none"/>
        </w:rPr>
        <w:t>người</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năm</w:t>
      </w:r>
      <w:proofErr w:type="spellEnd"/>
      <w:r w:rsidRPr="002711FE">
        <w:rPr>
          <w:lang w:val="x-none" w:eastAsia="x-none"/>
        </w:rPr>
        <w:t xml:space="preserve"> 3030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số</w:t>
      </w:r>
      <w:proofErr w:type="spellEnd"/>
      <w:r w:rsidRPr="002711FE">
        <w:rPr>
          <w:lang w:val="x-none" w:eastAsia="x-none"/>
        </w:rPr>
        <w:t xml:space="preserve"> </w:t>
      </w:r>
      <w:proofErr w:type="spellStart"/>
      <w:r w:rsidRPr="002711FE">
        <w:rPr>
          <w:lang w:val="x-none" w:eastAsia="x-none"/>
        </w:rPr>
        <w:t>khoảng</w:t>
      </w:r>
      <w:proofErr w:type="spellEnd"/>
      <w:r w:rsidRPr="002711FE">
        <w:rPr>
          <w:lang w:val="x-none" w:eastAsia="x-none"/>
        </w:rPr>
        <w:t xml:space="preserve"> 65.000 </w:t>
      </w:r>
      <w:proofErr w:type="spellStart"/>
      <w:r w:rsidRPr="002711FE">
        <w:rPr>
          <w:lang w:val="x-none" w:eastAsia="x-none"/>
        </w:rPr>
        <w:t>người</w:t>
      </w:r>
      <w:proofErr w:type="spellEnd"/>
      <w:r w:rsidRPr="002711FE">
        <w:rPr>
          <w:lang w:val="x-none" w:eastAsia="x-none"/>
        </w:rPr>
        <w:t xml:space="preserve"> (bao </w:t>
      </w:r>
      <w:proofErr w:type="spellStart"/>
      <w:r w:rsidRPr="002711FE">
        <w:rPr>
          <w:lang w:val="x-none" w:eastAsia="x-none"/>
        </w:rPr>
        <w:t>gồm</w:t>
      </w:r>
      <w:proofErr w:type="spellEnd"/>
      <w:r w:rsidRPr="002711FE">
        <w:rPr>
          <w:lang w:val="x-none" w:eastAsia="x-none"/>
        </w:rPr>
        <w:t xml:space="preserve">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số</w:t>
      </w:r>
      <w:proofErr w:type="spellEnd"/>
      <w:r w:rsidRPr="002711FE">
        <w:rPr>
          <w:lang w:val="x-none" w:eastAsia="x-none"/>
        </w:rPr>
        <w:t xml:space="preserve"> </w:t>
      </w:r>
      <w:proofErr w:type="spellStart"/>
      <w:r w:rsidRPr="002711FE">
        <w:rPr>
          <w:lang w:val="x-none" w:eastAsia="x-none"/>
        </w:rPr>
        <w:t>thường</w:t>
      </w:r>
      <w:proofErr w:type="spellEnd"/>
      <w:r w:rsidRPr="002711FE">
        <w:rPr>
          <w:lang w:val="x-none" w:eastAsia="x-none"/>
        </w:rPr>
        <w:t xml:space="preserve"> </w:t>
      </w:r>
      <w:proofErr w:type="spellStart"/>
      <w:r w:rsidRPr="002711FE">
        <w:rPr>
          <w:lang w:val="x-none" w:eastAsia="x-none"/>
        </w:rPr>
        <w:t>trú</w:t>
      </w:r>
      <w:proofErr w:type="spellEnd"/>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dân</w:t>
      </w:r>
      <w:proofErr w:type="spellEnd"/>
      <w:r w:rsidRPr="002711FE">
        <w:rPr>
          <w:lang w:val="x-none" w:eastAsia="x-none"/>
        </w:rPr>
        <w:t xml:space="preserve"> </w:t>
      </w:r>
      <w:proofErr w:type="spellStart"/>
      <w:r w:rsidRPr="002711FE">
        <w:rPr>
          <w:lang w:val="x-none" w:eastAsia="x-none"/>
        </w:rPr>
        <w:t>số</w:t>
      </w:r>
      <w:proofErr w:type="spellEnd"/>
      <w:r w:rsidRPr="002711FE">
        <w:rPr>
          <w:lang w:val="x-none" w:eastAsia="x-none"/>
        </w:rPr>
        <w:t xml:space="preserve"> </w:t>
      </w:r>
      <w:proofErr w:type="spellStart"/>
      <w:r w:rsidRPr="002711FE">
        <w:rPr>
          <w:lang w:val="x-none" w:eastAsia="x-none"/>
        </w:rPr>
        <w:t>quy</w:t>
      </w:r>
      <w:proofErr w:type="spellEnd"/>
      <w:r w:rsidRPr="002711FE">
        <w:rPr>
          <w:lang w:val="x-none" w:eastAsia="x-none"/>
        </w:rPr>
        <w:t xml:space="preserve"> </w:t>
      </w:r>
      <w:proofErr w:type="spellStart"/>
      <w:r w:rsidRPr="002711FE">
        <w:rPr>
          <w:lang w:val="x-none" w:eastAsia="x-none"/>
        </w:rPr>
        <w:t>đổi</w:t>
      </w:r>
      <w:proofErr w:type="spellEnd"/>
      <w:r w:rsidRPr="002711FE">
        <w:rPr>
          <w:lang w:val="x-none" w:eastAsia="x-none"/>
        </w:rPr>
        <w:t>)</w:t>
      </w:r>
    </w:p>
    <w:p w14:paraId="724FD6FB" w14:textId="6E6F32AF" w:rsidR="001D7C2C" w:rsidRPr="002711FE" w:rsidRDefault="001D7C2C" w:rsidP="00703EEB">
      <w:pPr>
        <w:spacing w:line="240" w:lineRule="auto"/>
        <w:rPr>
          <w:lang w:val="x-none" w:eastAsia="x-none"/>
        </w:rPr>
      </w:pPr>
      <w:r w:rsidRPr="002711FE">
        <w:rPr>
          <w:lang w:val="x-none" w:eastAsia="x-none"/>
        </w:rPr>
        <w:t>-</w:t>
      </w:r>
      <w:r w:rsidRPr="002711FE">
        <w:rPr>
          <w:lang w:val="x-none" w:eastAsia="x-none"/>
        </w:rPr>
        <w:tab/>
      </w:r>
      <w:proofErr w:type="spellStart"/>
      <w:r w:rsidRPr="002711FE">
        <w:rPr>
          <w:lang w:val="x-none" w:eastAsia="x-none"/>
        </w:rPr>
        <w:t>Đất</w:t>
      </w:r>
      <w:proofErr w:type="spellEnd"/>
      <w:r w:rsidRPr="002711FE">
        <w:rPr>
          <w:lang w:val="x-none" w:eastAsia="x-none"/>
        </w:rPr>
        <w:t xml:space="preserve"> </w:t>
      </w:r>
      <w:proofErr w:type="spellStart"/>
      <w:r w:rsidRPr="002711FE">
        <w:rPr>
          <w:lang w:val="x-none" w:eastAsia="x-none"/>
        </w:rPr>
        <w:t>đai</w:t>
      </w:r>
      <w:proofErr w:type="spellEnd"/>
      <w:r w:rsidRPr="002711FE">
        <w:rPr>
          <w:lang w:val="x-none" w:eastAsia="x-none"/>
        </w:rPr>
        <w:t xml:space="preserve">: </w:t>
      </w:r>
      <w:proofErr w:type="spellStart"/>
      <w:r w:rsidRPr="002711FE">
        <w:rPr>
          <w:lang w:val="x-none" w:eastAsia="x-none"/>
        </w:rPr>
        <w:t>Dự</w:t>
      </w:r>
      <w:proofErr w:type="spellEnd"/>
      <w:r w:rsidRPr="002711FE">
        <w:rPr>
          <w:lang w:val="x-none" w:eastAsia="x-none"/>
        </w:rPr>
        <w:t xml:space="preserve"> </w:t>
      </w:r>
      <w:proofErr w:type="spellStart"/>
      <w:r w:rsidRPr="002711FE">
        <w:rPr>
          <w:lang w:val="x-none" w:eastAsia="x-none"/>
        </w:rPr>
        <w:t>báo</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năm</w:t>
      </w:r>
      <w:proofErr w:type="spellEnd"/>
      <w:r w:rsidRPr="002711FE">
        <w:rPr>
          <w:lang w:val="x-none" w:eastAsia="x-none"/>
        </w:rPr>
        <w:t xml:space="preserve"> 2025 </w:t>
      </w:r>
      <w:proofErr w:type="spellStart"/>
      <w:r w:rsidRPr="002711FE">
        <w:rPr>
          <w:lang w:val="x-none" w:eastAsia="x-none"/>
        </w:rPr>
        <w:t>đất</w:t>
      </w:r>
      <w:proofErr w:type="spellEnd"/>
      <w:r w:rsidRPr="002711FE">
        <w:rPr>
          <w:lang w:val="x-none" w:eastAsia="x-none"/>
        </w:rPr>
        <w:t xml:space="preserve"> </w:t>
      </w:r>
      <w:proofErr w:type="spellStart"/>
      <w:r w:rsidRPr="002711FE">
        <w:rPr>
          <w:lang w:val="x-none" w:eastAsia="x-none"/>
        </w:rPr>
        <w:t>xây</w:t>
      </w:r>
      <w:proofErr w:type="spellEnd"/>
      <w:r w:rsidRPr="002711FE">
        <w:rPr>
          <w:lang w:val="x-none" w:eastAsia="x-none"/>
        </w:rPr>
        <w:t xml:space="preserve"> </w:t>
      </w:r>
      <w:proofErr w:type="spellStart"/>
      <w:r w:rsidRPr="002711FE">
        <w:rPr>
          <w:lang w:val="x-none" w:eastAsia="x-none"/>
        </w:rPr>
        <w:t>dựng</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khoảng</w:t>
      </w:r>
      <w:proofErr w:type="spellEnd"/>
      <w:r w:rsidRPr="002711FE">
        <w:rPr>
          <w:lang w:val="x-none" w:eastAsia="x-none"/>
        </w:rPr>
        <w:t xml:space="preserve"> </w:t>
      </w:r>
      <w:r w:rsidR="00984AA0" w:rsidRPr="002711FE">
        <w:rPr>
          <w:lang w:val="x-none" w:eastAsia="x-none"/>
        </w:rPr>
        <w:t>1.056,20 ha</w:t>
      </w:r>
      <w:r w:rsidRPr="002711FE">
        <w:rPr>
          <w:lang w:val="x-none" w:eastAsia="x-none"/>
        </w:rPr>
        <w:t xml:space="preserve"> </w:t>
      </w:r>
      <w:proofErr w:type="spellStart"/>
      <w:r w:rsidRPr="002711FE">
        <w:rPr>
          <w:lang w:val="x-none" w:eastAsia="x-none"/>
        </w:rPr>
        <w:t>và</w:t>
      </w:r>
      <w:proofErr w:type="spellEnd"/>
      <w:r w:rsidRPr="002711FE">
        <w:rPr>
          <w:lang w:val="x-none" w:eastAsia="x-none"/>
        </w:rPr>
        <w:t xml:space="preserve"> </w:t>
      </w:r>
      <w:proofErr w:type="spellStart"/>
      <w:r w:rsidRPr="002711FE">
        <w:rPr>
          <w:lang w:val="x-none" w:eastAsia="x-none"/>
        </w:rPr>
        <w:t>đến</w:t>
      </w:r>
      <w:proofErr w:type="spellEnd"/>
      <w:r w:rsidRPr="002711FE">
        <w:rPr>
          <w:lang w:val="x-none" w:eastAsia="x-none"/>
        </w:rPr>
        <w:t xml:space="preserve"> </w:t>
      </w:r>
      <w:proofErr w:type="spellStart"/>
      <w:r w:rsidRPr="002711FE">
        <w:rPr>
          <w:lang w:val="x-none" w:eastAsia="x-none"/>
        </w:rPr>
        <w:t>năm</w:t>
      </w:r>
      <w:proofErr w:type="spellEnd"/>
      <w:r w:rsidRPr="002711FE">
        <w:rPr>
          <w:lang w:val="x-none" w:eastAsia="x-none"/>
        </w:rPr>
        <w:t xml:space="preserve"> 2030 </w:t>
      </w:r>
      <w:proofErr w:type="spellStart"/>
      <w:r w:rsidRPr="002711FE">
        <w:rPr>
          <w:lang w:val="x-none" w:eastAsia="x-none"/>
        </w:rPr>
        <w:t>đất</w:t>
      </w:r>
      <w:proofErr w:type="spellEnd"/>
      <w:r w:rsidRPr="002711FE">
        <w:rPr>
          <w:lang w:val="x-none" w:eastAsia="x-none"/>
        </w:rPr>
        <w:t xml:space="preserve"> </w:t>
      </w:r>
      <w:proofErr w:type="spellStart"/>
      <w:r w:rsidRPr="002711FE">
        <w:rPr>
          <w:lang w:val="x-none" w:eastAsia="x-none"/>
        </w:rPr>
        <w:t>xây</w:t>
      </w:r>
      <w:proofErr w:type="spellEnd"/>
      <w:r w:rsidRPr="002711FE">
        <w:rPr>
          <w:lang w:val="x-none" w:eastAsia="x-none"/>
        </w:rPr>
        <w:t xml:space="preserve"> </w:t>
      </w:r>
      <w:proofErr w:type="spellStart"/>
      <w:r w:rsidRPr="002711FE">
        <w:rPr>
          <w:lang w:val="x-none" w:eastAsia="x-none"/>
        </w:rPr>
        <w:t>dựng</w:t>
      </w:r>
      <w:proofErr w:type="spellEnd"/>
      <w:r w:rsidRPr="002711FE">
        <w:rPr>
          <w:lang w:val="x-none" w:eastAsia="x-none"/>
        </w:rPr>
        <w:t xml:space="preserve"> </w:t>
      </w:r>
      <w:proofErr w:type="spellStart"/>
      <w:r w:rsidRPr="002711FE">
        <w:rPr>
          <w:lang w:val="x-none" w:eastAsia="x-none"/>
        </w:rPr>
        <w:t>đô</w:t>
      </w:r>
      <w:proofErr w:type="spellEnd"/>
      <w:r w:rsidRPr="002711FE">
        <w:rPr>
          <w:lang w:val="x-none" w:eastAsia="x-none"/>
        </w:rPr>
        <w:t xml:space="preserve"> </w:t>
      </w:r>
      <w:proofErr w:type="spellStart"/>
      <w:r w:rsidRPr="002711FE">
        <w:rPr>
          <w:lang w:val="x-none" w:eastAsia="x-none"/>
        </w:rPr>
        <w:t>thị</w:t>
      </w:r>
      <w:proofErr w:type="spellEnd"/>
      <w:r w:rsidRPr="002711FE">
        <w:rPr>
          <w:lang w:val="x-none" w:eastAsia="x-none"/>
        </w:rPr>
        <w:t xml:space="preserve"> </w:t>
      </w:r>
      <w:proofErr w:type="spellStart"/>
      <w:r w:rsidRPr="002711FE">
        <w:rPr>
          <w:lang w:val="x-none" w:eastAsia="x-none"/>
        </w:rPr>
        <w:t>khoảng</w:t>
      </w:r>
      <w:proofErr w:type="spellEnd"/>
      <w:r w:rsidRPr="002711FE">
        <w:rPr>
          <w:lang w:val="x-none" w:eastAsia="x-none"/>
        </w:rPr>
        <w:t xml:space="preserve"> </w:t>
      </w:r>
      <w:r w:rsidR="00984AA0" w:rsidRPr="002711FE">
        <w:rPr>
          <w:lang w:val="x-none" w:eastAsia="x-none"/>
        </w:rPr>
        <w:t xml:space="preserve">1.246,15 </w:t>
      </w:r>
      <w:r w:rsidRPr="002711FE">
        <w:rPr>
          <w:lang w:val="x-none" w:eastAsia="x-none"/>
        </w:rPr>
        <w:t>ha.</w:t>
      </w:r>
    </w:p>
    <w:p w14:paraId="3049317D" w14:textId="1CD5DE35" w:rsidR="00954194" w:rsidRPr="002711FE" w:rsidRDefault="001D7C2C" w:rsidP="005730C9">
      <w:pPr>
        <w:pStyle w:val="Heading3"/>
        <w:numPr>
          <w:ilvl w:val="2"/>
          <w:numId w:val="12"/>
        </w:numPr>
        <w:spacing w:before="120" w:after="120" w:line="240" w:lineRule="auto"/>
        <w:ind w:firstLine="180"/>
        <w:rPr>
          <w:rFonts w:ascii="Times New Roman" w:hAnsi="Times New Roman"/>
          <w:i/>
        </w:rPr>
      </w:pPr>
      <w:bookmarkStart w:id="66" w:name="_Toc170554117"/>
      <w:proofErr w:type="spellStart"/>
      <w:r w:rsidRPr="002711FE">
        <w:rPr>
          <w:rFonts w:ascii="Times New Roman" w:hAnsi="Times New Roman"/>
          <w:i/>
        </w:rPr>
        <w:t>Định</w:t>
      </w:r>
      <w:proofErr w:type="spellEnd"/>
      <w:r w:rsidRPr="002711FE">
        <w:rPr>
          <w:rFonts w:ascii="Times New Roman" w:hAnsi="Times New Roman"/>
          <w:i/>
        </w:rPr>
        <w:t xml:space="preserve"> </w:t>
      </w:r>
      <w:proofErr w:type="spellStart"/>
      <w:r w:rsidRPr="002711FE">
        <w:rPr>
          <w:rFonts w:ascii="Times New Roman" w:hAnsi="Times New Roman"/>
          <w:i/>
        </w:rPr>
        <w:t>hướng</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các</w:t>
      </w:r>
      <w:proofErr w:type="spellEnd"/>
      <w:r w:rsidRPr="002711FE">
        <w:rPr>
          <w:rFonts w:ascii="Times New Roman" w:hAnsi="Times New Roman"/>
          <w:i/>
        </w:rPr>
        <w:t xml:space="preserve"> </w:t>
      </w:r>
      <w:proofErr w:type="spellStart"/>
      <w:r w:rsidRPr="002711FE">
        <w:rPr>
          <w:rFonts w:ascii="Times New Roman" w:hAnsi="Times New Roman"/>
          <w:i/>
        </w:rPr>
        <w:t>trung</w:t>
      </w:r>
      <w:proofErr w:type="spellEnd"/>
      <w:r w:rsidRPr="002711FE">
        <w:rPr>
          <w:rFonts w:ascii="Times New Roman" w:hAnsi="Times New Roman"/>
          <w:i/>
        </w:rPr>
        <w:t xml:space="preserve"> </w:t>
      </w:r>
      <w:proofErr w:type="spellStart"/>
      <w:r w:rsidRPr="002711FE">
        <w:rPr>
          <w:rFonts w:ascii="Times New Roman" w:hAnsi="Times New Roman"/>
          <w:i/>
        </w:rPr>
        <w:t>tâm</w:t>
      </w:r>
      <w:proofErr w:type="spellEnd"/>
      <w:r w:rsidRPr="002711FE">
        <w:rPr>
          <w:rFonts w:ascii="Times New Roman" w:hAnsi="Times New Roman"/>
          <w:i/>
        </w:rPr>
        <w:t xml:space="preserve"> </w:t>
      </w:r>
      <w:proofErr w:type="spellStart"/>
      <w:r w:rsidRPr="002711FE">
        <w:rPr>
          <w:rFonts w:ascii="Times New Roman" w:hAnsi="Times New Roman"/>
          <w:i/>
        </w:rPr>
        <w:t>chuyên</w:t>
      </w:r>
      <w:proofErr w:type="spellEnd"/>
      <w:r w:rsidRPr="002711FE">
        <w:rPr>
          <w:rFonts w:ascii="Times New Roman" w:hAnsi="Times New Roman"/>
          <w:i/>
        </w:rPr>
        <w:t xml:space="preserve"> </w:t>
      </w:r>
      <w:proofErr w:type="spellStart"/>
      <w:r w:rsidRPr="002711FE">
        <w:rPr>
          <w:rFonts w:ascii="Times New Roman" w:hAnsi="Times New Roman"/>
          <w:i/>
        </w:rPr>
        <w:t>ngành</w:t>
      </w:r>
      <w:bookmarkEnd w:id="66"/>
      <w:proofErr w:type="spellEnd"/>
    </w:p>
    <w:p w14:paraId="5A94123F" w14:textId="77777777" w:rsidR="00954194" w:rsidRPr="002711FE" w:rsidRDefault="00954194" w:rsidP="00954194">
      <w:pPr>
        <w:widowControl w:val="0"/>
        <w:spacing w:line="240" w:lineRule="auto"/>
        <w:ind w:firstLine="567"/>
        <w:rPr>
          <w:bCs/>
          <w:szCs w:val="28"/>
        </w:rPr>
      </w:pPr>
      <w:r w:rsidRPr="002711FE">
        <w:rPr>
          <w:bCs/>
          <w:szCs w:val="28"/>
        </w:rPr>
        <w:t xml:space="preserve">a)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p>
    <w:p w14:paraId="7D8CF2B2"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tổng</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nhóm</w:t>
      </w:r>
      <w:proofErr w:type="spellEnd"/>
      <w:r w:rsidRPr="002711FE">
        <w:rPr>
          <w:bCs/>
          <w:szCs w:val="28"/>
        </w:rPr>
        <w:t xml:space="preserve"> ở </w:t>
      </w:r>
      <w:proofErr w:type="spellStart"/>
      <w:r w:rsidRPr="002711FE">
        <w:rPr>
          <w:bCs/>
          <w:szCs w:val="28"/>
        </w:rPr>
        <w:t>khoảng</w:t>
      </w:r>
      <w:proofErr w:type="spellEnd"/>
      <w:r w:rsidRPr="002711FE">
        <w:rPr>
          <w:bCs/>
          <w:szCs w:val="28"/>
        </w:rPr>
        <w:t xml:space="preserve"> 395,53 ha.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dự</w:t>
      </w:r>
      <w:proofErr w:type="spellEnd"/>
      <w:r w:rsidRPr="002711FE">
        <w:rPr>
          <w:bCs/>
          <w:szCs w:val="28"/>
        </w:rPr>
        <w:t xml:space="preserve"> </w:t>
      </w:r>
      <w:proofErr w:type="spellStart"/>
      <w:r w:rsidRPr="002711FE">
        <w:rPr>
          <w:bCs/>
          <w:szCs w:val="28"/>
        </w:rPr>
        <w:t>án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phải</w:t>
      </w:r>
      <w:proofErr w:type="spellEnd"/>
      <w:r w:rsidRPr="002711FE">
        <w:rPr>
          <w:bCs/>
          <w:szCs w:val="28"/>
        </w:rPr>
        <w:t xml:space="preserve"> </w:t>
      </w:r>
      <w:proofErr w:type="spellStart"/>
      <w:r w:rsidRPr="002711FE">
        <w:rPr>
          <w:bCs/>
          <w:szCs w:val="28"/>
        </w:rPr>
        <w:t>gắn</w:t>
      </w:r>
      <w:proofErr w:type="spellEnd"/>
      <w:r w:rsidRPr="002711FE">
        <w:rPr>
          <w:bCs/>
          <w:szCs w:val="28"/>
        </w:rPr>
        <w:t xml:space="preserve"> </w:t>
      </w:r>
      <w:proofErr w:type="spellStart"/>
      <w:r w:rsidRPr="002711FE">
        <w:rPr>
          <w:bCs/>
          <w:szCs w:val="28"/>
        </w:rPr>
        <w:t>với</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thực</w:t>
      </w:r>
      <w:proofErr w:type="spellEnd"/>
      <w:r w:rsidRPr="002711FE">
        <w:rPr>
          <w:bCs/>
          <w:szCs w:val="28"/>
        </w:rPr>
        <w:t xml:space="preserve"> </w:t>
      </w:r>
      <w:proofErr w:type="spellStart"/>
      <w:r w:rsidRPr="002711FE">
        <w:rPr>
          <w:bCs/>
          <w:szCs w:val="28"/>
        </w:rPr>
        <w:t>tế</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nói</w:t>
      </w:r>
      <w:proofErr w:type="spellEnd"/>
      <w:r w:rsidRPr="002711FE">
        <w:rPr>
          <w:bCs/>
          <w:szCs w:val="28"/>
        </w:rPr>
        <w:t xml:space="preserve"> </w:t>
      </w:r>
      <w:proofErr w:type="spellStart"/>
      <w:r w:rsidRPr="002711FE">
        <w:rPr>
          <w:bCs/>
          <w:szCs w:val="28"/>
        </w:rPr>
        <w:t>riêng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nói</w:t>
      </w:r>
      <w:proofErr w:type="spellEnd"/>
      <w:r w:rsidRPr="002711FE">
        <w:rPr>
          <w:bCs/>
          <w:szCs w:val="28"/>
        </w:rPr>
        <w:t xml:space="preserve"> </w:t>
      </w:r>
      <w:proofErr w:type="spellStart"/>
      <w:r w:rsidRPr="002711FE">
        <w:rPr>
          <w:bCs/>
          <w:szCs w:val="28"/>
        </w:rPr>
        <w:t>chung</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nhiều</w:t>
      </w:r>
      <w:proofErr w:type="spellEnd"/>
      <w:r w:rsidRPr="002711FE">
        <w:rPr>
          <w:bCs/>
          <w:szCs w:val="28"/>
        </w:rPr>
        <w:t xml:space="preserve"> </w:t>
      </w:r>
      <w:proofErr w:type="spellStart"/>
      <w:r w:rsidRPr="002711FE">
        <w:rPr>
          <w:bCs/>
          <w:szCs w:val="28"/>
        </w:rPr>
        <w:t>loại</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mới</w:t>
      </w:r>
      <w:proofErr w:type="spellEnd"/>
      <w:r w:rsidRPr="002711FE">
        <w:rPr>
          <w:bCs/>
          <w:szCs w:val="28"/>
        </w:rPr>
        <w:t xml:space="preserve"> </w:t>
      </w:r>
      <w:proofErr w:type="spellStart"/>
      <w:r w:rsidRPr="002711FE">
        <w:rPr>
          <w:bCs/>
          <w:szCs w:val="28"/>
        </w:rPr>
        <w:t>đáp</w:t>
      </w:r>
      <w:proofErr w:type="spellEnd"/>
      <w:r w:rsidRPr="002711FE">
        <w:rPr>
          <w:bCs/>
          <w:szCs w:val="28"/>
        </w:rPr>
        <w:t xml:space="preserve"> </w:t>
      </w:r>
      <w:proofErr w:type="spellStart"/>
      <w:r w:rsidRPr="002711FE">
        <w:rPr>
          <w:bCs/>
          <w:szCs w:val="28"/>
        </w:rPr>
        <w:t>ứng</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nhiều</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w:t>
      </w:r>
      <w:proofErr w:type="spellStart"/>
      <w:r w:rsidRPr="002711FE">
        <w:rPr>
          <w:bCs/>
          <w:szCs w:val="28"/>
        </w:rPr>
        <w:t>tượng</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đặc</w:t>
      </w:r>
      <w:proofErr w:type="spellEnd"/>
      <w:r w:rsidRPr="002711FE">
        <w:rPr>
          <w:bCs/>
          <w:szCs w:val="28"/>
        </w:rPr>
        <w:t xml:space="preserve"> </w:t>
      </w:r>
      <w:proofErr w:type="spellStart"/>
      <w:r w:rsidRPr="002711FE">
        <w:rPr>
          <w:bCs/>
          <w:szCs w:val="28"/>
        </w:rPr>
        <w:t>biệt</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lao</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nghiệp</w:t>
      </w:r>
      <w:proofErr w:type="spellEnd"/>
      <w:r w:rsidRPr="002711FE">
        <w:rPr>
          <w:bCs/>
          <w:szCs w:val="28"/>
        </w:rPr>
        <w:t xml:space="preserve">, </w:t>
      </w:r>
      <w:proofErr w:type="spellStart"/>
      <w:r w:rsidRPr="002711FE">
        <w:rPr>
          <w:bCs/>
          <w:szCs w:val="28"/>
        </w:rPr>
        <w:t>các</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dịch</w:t>
      </w:r>
      <w:proofErr w:type="spellEnd"/>
      <w:r w:rsidRPr="002711FE">
        <w:rPr>
          <w:bCs/>
          <w:szCs w:val="28"/>
        </w:rPr>
        <w:t xml:space="preserve"> vụ, </w:t>
      </w:r>
      <w:proofErr w:type="spellStart"/>
      <w:r w:rsidRPr="002711FE">
        <w:rPr>
          <w:bCs/>
          <w:szCs w:val="28"/>
        </w:rPr>
        <w:t>làng</w:t>
      </w:r>
      <w:proofErr w:type="spellEnd"/>
      <w:r w:rsidRPr="002711FE">
        <w:rPr>
          <w:bCs/>
          <w:szCs w:val="28"/>
        </w:rPr>
        <w:t xml:space="preserve"> </w:t>
      </w:r>
      <w:proofErr w:type="spellStart"/>
      <w:r w:rsidRPr="002711FE">
        <w:rPr>
          <w:bCs/>
          <w:szCs w:val="28"/>
        </w:rPr>
        <w:t>đại</w:t>
      </w:r>
      <w:proofErr w:type="spellEnd"/>
      <w:r w:rsidRPr="002711FE">
        <w:rPr>
          <w:bCs/>
          <w:szCs w:val="28"/>
        </w:rPr>
        <w:t xml:space="preserve"> </w:t>
      </w:r>
      <w:proofErr w:type="spellStart"/>
      <w:r w:rsidRPr="002711FE">
        <w:rPr>
          <w:bCs/>
          <w:szCs w:val="28"/>
        </w:rPr>
        <w:t>học</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cuối</w:t>
      </w:r>
      <w:proofErr w:type="spellEnd"/>
      <w:r w:rsidRPr="002711FE">
        <w:rPr>
          <w:bCs/>
          <w:szCs w:val="28"/>
        </w:rPr>
        <w:t xml:space="preserve"> </w:t>
      </w:r>
      <w:proofErr w:type="spellStart"/>
      <w:r w:rsidRPr="002711FE">
        <w:rPr>
          <w:bCs/>
          <w:szCs w:val="28"/>
        </w:rPr>
        <w:t>tuần</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ưu</w:t>
      </w:r>
      <w:proofErr w:type="spellEnd"/>
      <w:r w:rsidRPr="002711FE">
        <w:rPr>
          <w:bCs/>
          <w:szCs w:val="28"/>
        </w:rPr>
        <w:t xml:space="preserve"> </w:t>
      </w:r>
      <w:proofErr w:type="spellStart"/>
      <w:r w:rsidRPr="002711FE">
        <w:rPr>
          <w:bCs/>
          <w:szCs w:val="28"/>
        </w:rPr>
        <w:t>tiên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tái</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công</w:t>
      </w:r>
      <w:proofErr w:type="spellEnd"/>
      <w:r w:rsidRPr="002711FE">
        <w:rPr>
          <w:bCs/>
          <w:szCs w:val="28"/>
        </w:rPr>
        <w:t xml:space="preserve"> </w:t>
      </w:r>
      <w:proofErr w:type="spellStart"/>
      <w:r w:rsidRPr="002711FE">
        <w:rPr>
          <w:bCs/>
          <w:szCs w:val="28"/>
        </w:rPr>
        <w:t>nhân</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thu</w:t>
      </w:r>
      <w:proofErr w:type="spellEnd"/>
      <w:r w:rsidRPr="002711FE">
        <w:rPr>
          <w:bCs/>
          <w:szCs w:val="28"/>
        </w:rPr>
        <w:t xml:space="preserve"> </w:t>
      </w:r>
      <w:proofErr w:type="spellStart"/>
      <w:r w:rsidRPr="002711FE">
        <w:rPr>
          <w:bCs/>
          <w:szCs w:val="28"/>
        </w:rPr>
        <w:t>nhập</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Chợ</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mối</w:t>
      </w:r>
      <w:proofErr w:type="spellEnd"/>
      <w:r w:rsidRPr="002711FE">
        <w:rPr>
          <w:bCs/>
          <w:szCs w:val="28"/>
        </w:rPr>
        <w:t xml:space="preserve"> </w:t>
      </w:r>
      <w:proofErr w:type="spellStart"/>
      <w:r w:rsidRPr="002711FE">
        <w:rPr>
          <w:bCs/>
          <w:szCs w:val="28"/>
        </w:rPr>
        <w:t>Nông</w:t>
      </w:r>
      <w:proofErr w:type="spellEnd"/>
      <w:r w:rsidRPr="002711FE">
        <w:rPr>
          <w:bCs/>
          <w:szCs w:val="28"/>
        </w:rPr>
        <w:t xml:space="preserve"> </w:t>
      </w:r>
      <w:proofErr w:type="spellStart"/>
      <w:r w:rsidRPr="002711FE">
        <w:rPr>
          <w:bCs/>
          <w:szCs w:val="28"/>
        </w:rPr>
        <w:t>sản</w:t>
      </w:r>
      <w:proofErr w:type="spellEnd"/>
      <w:r w:rsidRPr="002711FE">
        <w:rPr>
          <w:bCs/>
          <w:szCs w:val="28"/>
        </w:rPr>
        <w:t xml:space="preserve"> </w:t>
      </w:r>
      <w:proofErr w:type="spellStart"/>
      <w:r w:rsidRPr="002711FE">
        <w:rPr>
          <w:bCs/>
          <w:szCs w:val="28"/>
        </w:rPr>
        <w:t>Thực</w:t>
      </w:r>
      <w:proofErr w:type="spellEnd"/>
      <w:r w:rsidRPr="002711FE">
        <w:rPr>
          <w:bCs/>
          <w:szCs w:val="28"/>
        </w:rPr>
        <w:t xml:space="preserve"> </w:t>
      </w:r>
      <w:proofErr w:type="spellStart"/>
      <w:r w:rsidRPr="002711FE">
        <w:rPr>
          <w:bCs/>
          <w:szCs w:val="28"/>
        </w:rPr>
        <w:t>phẩm</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2) </w:t>
      </w:r>
      <w:proofErr w:type="spellStart"/>
      <w:r w:rsidRPr="002711FE">
        <w:rPr>
          <w:bCs/>
          <w:szCs w:val="28"/>
        </w:rPr>
        <w:t>nhằm</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hút</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ở </w:t>
      </w:r>
      <w:proofErr w:type="spellStart"/>
      <w:r w:rsidRPr="002711FE">
        <w:rPr>
          <w:bCs/>
          <w:szCs w:val="28"/>
        </w:rPr>
        <w:t>tại</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w:t>
      </w:r>
    </w:p>
    <w:p w14:paraId="23478184"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chế</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sách</w:t>
      </w:r>
      <w:proofErr w:type="spellEnd"/>
      <w:r w:rsidRPr="002711FE">
        <w:rPr>
          <w:bCs/>
          <w:szCs w:val="28"/>
        </w:rPr>
        <w:t xml:space="preserve">, </w:t>
      </w:r>
      <w:proofErr w:type="spellStart"/>
      <w:r w:rsidRPr="002711FE">
        <w:rPr>
          <w:bCs/>
          <w:szCs w:val="28"/>
        </w:rPr>
        <w:t>thúc</w:t>
      </w:r>
      <w:proofErr w:type="spellEnd"/>
      <w:r w:rsidRPr="002711FE">
        <w:rPr>
          <w:bCs/>
          <w:szCs w:val="28"/>
        </w:rPr>
        <w:t xml:space="preserve"> </w:t>
      </w:r>
      <w:proofErr w:type="spellStart"/>
      <w:r w:rsidRPr="002711FE">
        <w:rPr>
          <w:bCs/>
          <w:szCs w:val="28"/>
        </w:rPr>
        <w:t>đẩy</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thông</w:t>
      </w:r>
      <w:proofErr w:type="spellEnd"/>
      <w:r w:rsidRPr="002711FE">
        <w:rPr>
          <w:bCs/>
          <w:szCs w:val="28"/>
        </w:rPr>
        <w:t xml:space="preserve"> qua </w:t>
      </w:r>
      <w:proofErr w:type="spellStart"/>
      <w:r w:rsidRPr="002711FE">
        <w:rPr>
          <w:bCs/>
          <w:szCs w:val="28"/>
        </w:rPr>
        <w:t>các</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sách</w:t>
      </w:r>
      <w:proofErr w:type="spellEnd"/>
      <w:r w:rsidRPr="002711FE">
        <w:rPr>
          <w:bCs/>
          <w:szCs w:val="28"/>
        </w:rPr>
        <w:t xml:space="preserve"> </w:t>
      </w:r>
      <w:proofErr w:type="spellStart"/>
      <w:r w:rsidRPr="002711FE">
        <w:rPr>
          <w:bCs/>
          <w:szCs w:val="28"/>
        </w:rPr>
        <w:t>về</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đai</w:t>
      </w:r>
      <w:proofErr w:type="spellEnd"/>
      <w:r w:rsidRPr="002711FE">
        <w:rPr>
          <w:bCs/>
          <w:szCs w:val="28"/>
        </w:rPr>
        <w:t xml:space="preserve">. </w:t>
      </w:r>
      <w:proofErr w:type="spellStart"/>
      <w:r w:rsidRPr="002711FE">
        <w:rPr>
          <w:bCs/>
          <w:szCs w:val="28"/>
        </w:rPr>
        <w:t>Ưu</w:t>
      </w:r>
      <w:proofErr w:type="spellEnd"/>
      <w:r w:rsidRPr="002711FE">
        <w:rPr>
          <w:bCs/>
          <w:szCs w:val="28"/>
        </w:rPr>
        <w:t xml:space="preserve"> </w:t>
      </w:r>
      <w:proofErr w:type="spellStart"/>
      <w:r w:rsidRPr="002711FE">
        <w:rPr>
          <w:bCs/>
          <w:szCs w:val="28"/>
        </w:rPr>
        <w:t>tiên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xã</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điển</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giảm</w:t>
      </w:r>
      <w:proofErr w:type="spellEnd"/>
      <w:r w:rsidRPr="002711FE">
        <w:rPr>
          <w:bCs/>
          <w:szCs w:val="28"/>
        </w:rPr>
        <w:t xml:space="preserve"> chi </w:t>
      </w:r>
      <w:proofErr w:type="spellStart"/>
      <w:r w:rsidRPr="002711FE">
        <w:rPr>
          <w:bCs/>
          <w:szCs w:val="28"/>
        </w:rPr>
        <w:t>phí</w:t>
      </w:r>
      <w:proofErr w:type="spellEnd"/>
      <w:r w:rsidRPr="002711FE">
        <w:rPr>
          <w:bCs/>
          <w:szCs w:val="28"/>
        </w:rPr>
        <w:t xml:space="preserve"> </w:t>
      </w:r>
      <w:proofErr w:type="spellStart"/>
      <w:r w:rsidRPr="002711FE">
        <w:rPr>
          <w:bCs/>
          <w:szCs w:val="28"/>
        </w:rPr>
        <w:t>giá</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nghiên</w:t>
      </w:r>
      <w:proofErr w:type="spellEnd"/>
      <w:r w:rsidRPr="002711FE">
        <w:rPr>
          <w:bCs/>
          <w:szCs w:val="28"/>
        </w:rPr>
        <w:t xml:space="preserve"> </w:t>
      </w:r>
      <w:proofErr w:type="spellStart"/>
      <w:r w:rsidRPr="002711FE">
        <w:rPr>
          <w:bCs/>
          <w:szCs w:val="28"/>
        </w:rPr>
        <w:t>cứu</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đúng</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w:t>
      </w:r>
      <w:proofErr w:type="spellStart"/>
      <w:r w:rsidRPr="002711FE">
        <w:rPr>
          <w:bCs/>
          <w:szCs w:val="28"/>
        </w:rPr>
        <w:t>tượng</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tránh</w:t>
      </w:r>
      <w:proofErr w:type="spellEnd"/>
      <w:r w:rsidRPr="002711FE">
        <w:rPr>
          <w:bCs/>
          <w:szCs w:val="28"/>
        </w:rPr>
        <w:t xml:space="preserve"> </w:t>
      </w:r>
      <w:proofErr w:type="spellStart"/>
      <w:r w:rsidRPr="002711FE">
        <w:rPr>
          <w:bCs/>
          <w:szCs w:val="28"/>
        </w:rPr>
        <w:t>lãng</w:t>
      </w:r>
      <w:proofErr w:type="spellEnd"/>
      <w:r w:rsidRPr="002711FE">
        <w:rPr>
          <w:bCs/>
          <w:szCs w:val="28"/>
        </w:rPr>
        <w:t xml:space="preserve"> </w:t>
      </w:r>
      <w:proofErr w:type="spellStart"/>
      <w:r w:rsidRPr="002711FE">
        <w:rPr>
          <w:bCs/>
          <w:szCs w:val="28"/>
        </w:rPr>
        <w:t>phí</w:t>
      </w:r>
      <w:proofErr w:type="spellEnd"/>
      <w:r w:rsidRPr="002711FE">
        <w:rPr>
          <w:bCs/>
          <w:szCs w:val="28"/>
        </w:rPr>
        <w:t xml:space="preserve"> </w:t>
      </w:r>
      <w:proofErr w:type="spellStart"/>
      <w:r w:rsidRPr="002711FE">
        <w:rPr>
          <w:bCs/>
          <w:szCs w:val="28"/>
        </w:rPr>
        <w:t>nguồn</w:t>
      </w:r>
      <w:proofErr w:type="spellEnd"/>
      <w:r w:rsidRPr="002711FE">
        <w:rPr>
          <w:bCs/>
          <w:szCs w:val="28"/>
        </w:rPr>
        <w:t xml:space="preserve"> </w:t>
      </w:r>
      <w:proofErr w:type="spellStart"/>
      <w:r w:rsidRPr="002711FE">
        <w:rPr>
          <w:bCs/>
          <w:szCs w:val="28"/>
        </w:rPr>
        <w:t>lực</w:t>
      </w:r>
      <w:proofErr w:type="spellEnd"/>
      <w:r w:rsidRPr="002711FE">
        <w:rPr>
          <w:bCs/>
          <w:szCs w:val="28"/>
        </w:rPr>
        <w:t>.</w:t>
      </w:r>
    </w:p>
    <w:p w14:paraId="09405955" w14:textId="77777777" w:rsidR="00954194" w:rsidRPr="002711FE" w:rsidRDefault="00954194" w:rsidP="00954194">
      <w:pPr>
        <w:widowControl w:val="0"/>
        <w:spacing w:line="240" w:lineRule="auto"/>
        <w:ind w:firstLine="567"/>
        <w:rPr>
          <w:bCs/>
          <w:szCs w:val="28"/>
        </w:rPr>
      </w:pPr>
      <w:r w:rsidRPr="002711FE">
        <w:rPr>
          <w:bCs/>
          <w:szCs w:val="28"/>
        </w:rPr>
        <w:t xml:space="preserve">b)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p>
    <w:p w14:paraId="04AFC416" w14:textId="77777777" w:rsidR="00954194" w:rsidRPr="002711FE" w:rsidRDefault="00954194" w:rsidP="00954194">
      <w:pPr>
        <w:widowControl w:val="0"/>
        <w:spacing w:line="240" w:lineRule="auto"/>
        <w:ind w:firstLine="567"/>
        <w:rPr>
          <w:bCs/>
          <w:szCs w:val="28"/>
        </w:rPr>
      </w:pPr>
      <w:proofErr w:type="spellStart"/>
      <w:r w:rsidRPr="002711FE">
        <w:rPr>
          <w:bCs/>
          <w:szCs w:val="28"/>
        </w:rPr>
        <w:lastRenderedPageBreak/>
        <w:t>Tiếp</w:t>
      </w:r>
      <w:proofErr w:type="spellEnd"/>
      <w:r w:rsidRPr="002711FE">
        <w:rPr>
          <w:bCs/>
          <w:szCs w:val="28"/>
        </w:rPr>
        <w:t xml:space="preserve"> </w:t>
      </w:r>
      <w:proofErr w:type="spellStart"/>
      <w:r w:rsidRPr="002711FE">
        <w:rPr>
          <w:bCs/>
          <w:szCs w:val="28"/>
        </w:rPr>
        <w:t>tục</w:t>
      </w:r>
      <w:proofErr w:type="spellEnd"/>
      <w:r w:rsidRPr="002711FE">
        <w:rPr>
          <w:bCs/>
          <w:szCs w:val="28"/>
        </w:rPr>
        <w:t xml:space="preserve">, </w:t>
      </w: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động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lập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330,48ha (</w:t>
      </w:r>
      <w:proofErr w:type="spellStart"/>
      <w:r w:rsidRPr="002711FE">
        <w:rPr>
          <w:bCs/>
          <w:szCs w:val="28"/>
        </w:rPr>
        <w:t>Quyết</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941/QĐ-UBND </w:t>
      </w:r>
      <w:proofErr w:type="spellStart"/>
      <w:r w:rsidRPr="002711FE">
        <w:rPr>
          <w:bCs/>
          <w:szCs w:val="28"/>
        </w:rPr>
        <w:t>ngày</w:t>
      </w:r>
      <w:proofErr w:type="spellEnd"/>
      <w:r w:rsidRPr="002711FE">
        <w:rPr>
          <w:bCs/>
          <w:szCs w:val="28"/>
        </w:rPr>
        <w:t xml:space="preserve"> 05/02/2021 </w:t>
      </w:r>
      <w:proofErr w:type="spellStart"/>
      <w:r w:rsidRPr="002711FE">
        <w:rPr>
          <w:bCs/>
          <w:szCs w:val="28"/>
        </w:rPr>
        <w:t>về</w:t>
      </w:r>
      <w:proofErr w:type="spellEnd"/>
      <w:r w:rsidRPr="002711FE">
        <w:rPr>
          <w:bCs/>
          <w:szCs w:val="28"/>
        </w:rPr>
        <w:t xml:space="preserve"> </w:t>
      </w:r>
      <w:proofErr w:type="spellStart"/>
      <w:r w:rsidRPr="002711FE">
        <w:rPr>
          <w:bCs/>
          <w:szCs w:val="28"/>
        </w:rPr>
        <w:t>điều</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cục</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18,64 ha, </w:t>
      </w:r>
      <w:proofErr w:type="spellStart"/>
      <w:r w:rsidRPr="002711FE">
        <w:rPr>
          <w:bCs/>
          <w:szCs w:val="28"/>
        </w:rPr>
        <w:t>ưu</w:t>
      </w:r>
      <w:proofErr w:type="spellEnd"/>
      <w:r w:rsidRPr="002711FE">
        <w:rPr>
          <w:bCs/>
          <w:szCs w:val="28"/>
        </w:rPr>
        <w:t xml:space="preserve"> </w:t>
      </w:r>
      <w:proofErr w:type="spellStart"/>
      <w:r w:rsidRPr="002711FE">
        <w:rPr>
          <w:bCs/>
          <w:szCs w:val="28"/>
        </w:rPr>
        <w:t>tiên</w:t>
      </w:r>
      <w:proofErr w:type="spellEnd"/>
      <w:r w:rsidRPr="002711FE">
        <w:rPr>
          <w:bCs/>
          <w:szCs w:val="28"/>
        </w:rPr>
        <w:t xml:space="preserve"> </w:t>
      </w:r>
      <w:proofErr w:type="spellStart"/>
      <w:r w:rsidRPr="002711FE">
        <w:rPr>
          <w:bCs/>
          <w:szCs w:val="28"/>
        </w:rPr>
        <w:t>ngành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sạch</w:t>
      </w:r>
      <w:proofErr w:type="spellEnd"/>
      <w:r w:rsidRPr="002711FE">
        <w:rPr>
          <w:bCs/>
          <w:szCs w:val="28"/>
        </w:rPr>
        <w:t xml:space="preserve"> </w:t>
      </w:r>
      <w:proofErr w:type="spellStart"/>
      <w:r w:rsidRPr="002711FE">
        <w:rPr>
          <w:bCs/>
          <w:szCs w:val="28"/>
        </w:rPr>
        <w:t>hạn</w:t>
      </w:r>
      <w:proofErr w:type="spellEnd"/>
      <w:r w:rsidRPr="002711FE">
        <w:rPr>
          <w:bCs/>
          <w:szCs w:val="28"/>
        </w:rPr>
        <w:t xml:space="preserve"> </w:t>
      </w:r>
      <w:proofErr w:type="spellStart"/>
      <w:r w:rsidRPr="002711FE">
        <w:rPr>
          <w:bCs/>
          <w:szCs w:val="28"/>
        </w:rPr>
        <w:t>chế</w:t>
      </w:r>
      <w:proofErr w:type="spellEnd"/>
      <w:r w:rsidRPr="002711FE">
        <w:rPr>
          <w:bCs/>
          <w:szCs w:val="28"/>
        </w:rPr>
        <w:t xml:space="preserve"> </w:t>
      </w:r>
      <w:proofErr w:type="spellStart"/>
      <w:r w:rsidRPr="002711FE">
        <w:rPr>
          <w:bCs/>
          <w:szCs w:val="28"/>
        </w:rPr>
        <w:t>ảnh</w:t>
      </w:r>
      <w:proofErr w:type="spellEnd"/>
      <w:r w:rsidRPr="002711FE">
        <w:rPr>
          <w:bCs/>
          <w:szCs w:val="28"/>
        </w:rPr>
        <w:t xml:space="preserve"> </w:t>
      </w:r>
      <w:proofErr w:type="spellStart"/>
      <w:r w:rsidRPr="002711FE">
        <w:rPr>
          <w:bCs/>
          <w:szCs w:val="28"/>
        </w:rPr>
        <w:t>hưởng</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môi</w:t>
      </w:r>
      <w:proofErr w:type="spellEnd"/>
      <w:r w:rsidRPr="002711FE">
        <w:rPr>
          <w:bCs/>
          <w:szCs w:val="28"/>
        </w:rPr>
        <w:t xml:space="preserve"> </w:t>
      </w:r>
      <w:proofErr w:type="spellStart"/>
      <w:r w:rsidRPr="002711FE">
        <w:rPr>
          <w:bCs/>
          <w:szCs w:val="28"/>
        </w:rPr>
        <w:t>trường</w:t>
      </w:r>
      <w:proofErr w:type="spellEnd"/>
      <w:r w:rsidRPr="002711FE">
        <w:rPr>
          <w:bCs/>
          <w:szCs w:val="28"/>
        </w:rPr>
        <w:t>.</w:t>
      </w:r>
    </w:p>
    <w:p w14:paraId="660227ED" w14:textId="77777777" w:rsidR="00954194" w:rsidRPr="002711FE" w:rsidRDefault="00954194" w:rsidP="00954194">
      <w:pPr>
        <w:widowControl w:val="0"/>
        <w:spacing w:line="240" w:lineRule="auto"/>
        <w:ind w:firstLine="567"/>
        <w:rPr>
          <w:bCs/>
          <w:szCs w:val="28"/>
        </w:rPr>
      </w:pPr>
      <w:r w:rsidRPr="002711FE">
        <w:rPr>
          <w:bCs/>
          <w:szCs w:val="28"/>
        </w:rPr>
        <w:t xml:space="preserve">c)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
    <w:p w14:paraId="7BC2A82E" w14:textId="77777777" w:rsidR="00954194" w:rsidRPr="002711FE" w:rsidRDefault="00954194" w:rsidP="00954194">
      <w:pPr>
        <w:widowControl w:val="0"/>
        <w:spacing w:line="240" w:lineRule="auto"/>
        <w:ind w:firstLine="567"/>
        <w:rPr>
          <w:bCs/>
          <w:szCs w:val="28"/>
        </w:rPr>
      </w:pP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khối</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về</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kỹ</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đưa</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cục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phù</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điều</w:t>
      </w:r>
      <w:proofErr w:type="spellEnd"/>
      <w:r w:rsidRPr="002711FE">
        <w:rPr>
          <w:bCs/>
          <w:szCs w:val="28"/>
        </w:rPr>
        <w:t xml:space="preserve"> </w:t>
      </w:r>
      <w:proofErr w:type="spellStart"/>
      <w:r w:rsidRPr="002711FE">
        <w:rPr>
          <w:bCs/>
          <w:szCs w:val="28"/>
        </w:rPr>
        <w:t>kiện</w:t>
      </w:r>
      <w:proofErr w:type="spellEnd"/>
      <w:r w:rsidRPr="002711FE">
        <w:rPr>
          <w:bCs/>
          <w:szCs w:val="28"/>
        </w:rPr>
        <w:t xml:space="preserve"> </w:t>
      </w:r>
      <w:proofErr w:type="spellStart"/>
      <w:r w:rsidRPr="002711FE">
        <w:rPr>
          <w:bCs/>
          <w:szCs w:val="28"/>
        </w:rPr>
        <w:t>địa</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tự</w:t>
      </w:r>
      <w:proofErr w:type="spellEnd"/>
      <w:r w:rsidRPr="002711FE">
        <w:rPr>
          <w:bCs/>
          <w:szCs w:val="28"/>
        </w:rPr>
        <w:t xml:space="preserve"> </w:t>
      </w:r>
      <w:proofErr w:type="spellStart"/>
      <w:r w:rsidRPr="002711FE">
        <w:rPr>
          <w:bCs/>
          <w:szCs w:val="28"/>
        </w:rPr>
        <w:t>nhiên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gắn</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bằng</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thức</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khuyến</w:t>
      </w:r>
      <w:proofErr w:type="spellEnd"/>
      <w:r w:rsidRPr="002711FE">
        <w:rPr>
          <w:bCs/>
          <w:szCs w:val="28"/>
        </w:rPr>
        <w:t xml:space="preserve"> </w:t>
      </w:r>
      <w:proofErr w:type="spellStart"/>
      <w:r w:rsidRPr="002711FE">
        <w:rPr>
          <w:bCs/>
          <w:szCs w:val="28"/>
        </w:rPr>
        <w:t>khích</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trúc</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phù</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khí</w:t>
      </w:r>
      <w:proofErr w:type="spellEnd"/>
      <w:r w:rsidRPr="002711FE">
        <w:rPr>
          <w:bCs/>
          <w:szCs w:val="28"/>
        </w:rPr>
        <w:t xml:space="preserve"> </w:t>
      </w:r>
      <w:proofErr w:type="spellStart"/>
      <w:r w:rsidRPr="002711FE">
        <w:rPr>
          <w:bCs/>
          <w:szCs w:val="28"/>
        </w:rPr>
        <w:t>hậu</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địa</w:t>
      </w:r>
      <w:proofErr w:type="spellEnd"/>
      <w:r w:rsidRPr="002711FE">
        <w:rPr>
          <w:bCs/>
          <w:szCs w:val="28"/>
        </w:rPr>
        <w:t xml:space="preserve"> </w:t>
      </w:r>
      <w:proofErr w:type="spellStart"/>
      <w:r w:rsidRPr="002711FE">
        <w:rPr>
          <w:bCs/>
          <w:szCs w:val="28"/>
        </w:rPr>
        <w:t>phương</w:t>
      </w:r>
      <w:proofErr w:type="spellEnd"/>
      <w:r w:rsidRPr="002711FE">
        <w:rPr>
          <w:bCs/>
          <w:szCs w:val="28"/>
        </w:rPr>
        <w:t>.</w:t>
      </w:r>
    </w:p>
    <w:p w14:paraId="75BADAED"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Ngoài</w:t>
      </w:r>
      <w:proofErr w:type="spellEnd"/>
      <w:r w:rsidRPr="002711FE">
        <w:rPr>
          <w:bCs/>
          <w:szCs w:val="28"/>
        </w:rPr>
        <w:t xml:space="preserve"> ra,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01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ở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1,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4,4</w:t>
      </w:r>
      <w:r w:rsidRPr="002711FE">
        <w:rPr>
          <w:bCs/>
          <w:szCs w:val="28"/>
          <w:lang w:val="vi-VN"/>
        </w:rPr>
        <w:t xml:space="preserve">2 </w:t>
      </w:r>
      <w:r w:rsidRPr="002711FE">
        <w:rPr>
          <w:bCs/>
          <w:szCs w:val="28"/>
        </w:rPr>
        <w:t xml:space="preserve">ha. </w:t>
      </w:r>
    </w:p>
    <w:p w14:paraId="1C6DBDCC"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Tổ</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sắp</w:t>
      </w:r>
      <w:proofErr w:type="spellEnd"/>
      <w:r w:rsidRPr="002711FE">
        <w:rPr>
          <w:bCs/>
          <w:szCs w:val="28"/>
        </w:rPr>
        <w:t xml:space="preserve"> </w:t>
      </w:r>
      <w:proofErr w:type="spellStart"/>
      <w:r w:rsidRPr="002711FE">
        <w:rPr>
          <w:bCs/>
          <w:szCs w:val="28"/>
        </w:rPr>
        <w:t>xếp</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an </w:t>
      </w:r>
      <w:proofErr w:type="spellStart"/>
      <w:r w:rsidRPr="002711FE">
        <w:rPr>
          <w:bCs/>
          <w:szCs w:val="28"/>
        </w:rPr>
        <w:t>ninh</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phòng</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chuyên</w:t>
      </w:r>
      <w:proofErr w:type="spellEnd"/>
      <w:r w:rsidRPr="002711FE">
        <w:rPr>
          <w:bCs/>
          <w:szCs w:val="28"/>
        </w:rPr>
        <w:t xml:space="preserve"> </w:t>
      </w:r>
      <w:proofErr w:type="spellStart"/>
      <w:r w:rsidRPr="002711FE">
        <w:rPr>
          <w:bCs/>
          <w:szCs w:val="28"/>
        </w:rPr>
        <w:t>ngành</w:t>
      </w:r>
      <w:proofErr w:type="spellEnd"/>
      <w:r w:rsidRPr="002711FE">
        <w:rPr>
          <w:bCs/>
          <w:szCs w:val="28"/>
        </w:rPr>
        <w:t>.</w:t>
      </w:r>
    </w:p>
    <w:p w14:paraId="3916ECCA" w14:textId="77777777" w:rsidR="00954194" w:rsidRPr="002711FE" w:rsidRDefault="00954194" w:rsidP="00954194">
      <w:pPr>
        <w:widowControl w:val="0"/>
        <w:spacing w:line="240" w:lineRule="auto"/>
        <w:ind w:firstLine="567"/>
        <w:rPr>
          <w:bCs/>
          <w:szCs w:val="28"/>
        </w:rPr>
      </w:pPr>
      <w:r w:rsidRPr="002711FE">
        <w:rPr>
          <w:bCs/>
          <w:szCs w:val="28"/>
        </w:rPr>
        <w:t xml:space="preserve">d)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p>
    <w:p w14:paraId="3F86C545"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chế</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5,65 ha bao </w:t>
      </w:r>
      <w:proofErr w:type="spellStart"/>
      <w:r w:rsidRPr="002711FE">
        <w:rPr>
          <w:bCs/>
          <w:szCs w:val="28"/>
        </w:rPr>
        <w:t>gồm</w:t>
      </w:r>
      <w:proofErr w:type="spellEnd"/>
      <w:r w:rsidRPr="002711FE">
        <w:rPr>
          <w:bCs/>
          <w:szCs w:val="28"/>
        </w:rPr>
        <w:t xml:space="preserve">; </w:t>
      </w:r>
      <w:proofErr w:type="spellStart"/>
      <w:r w:rsidRPr="002711FE">
        <w:rPr>
          <w:bCs/>
          <w:szCs w:val="28"/>
        </w:rPr>
        <w:t>quảng</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lưu</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gắn</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tượng</w:t>
      </w:r>
      <w:proofErr w:type="spellEnd"/>
      <w:r w:rsidRPr="002711FE">
        <w:rPr>
          <w:bCs/>
          <w:szCs w:val="28"/>
        </w:rPr>
        <w:t xml:space="preserve"> </w:t>
      </w:r>
      <w:proofErr w:type="spellStart"/>
      <w:r w:rsidRPr="002711FE">
        <w:rPr>
          <w:bCs/>
          <w:szCs w:val="28"/>
        </w:rPr>
        <w:t>đài</w:t>
      </w:r>
      <w:proofErr w:type="spellEnd"/>
      <w:r w:rsidRPr="002711FE">
        <w:rPr>
          <w:bCs/>
          <w:szCs w:val="28"/>
        </w:rPr>
        <w:t xml:space="preserve">, </w:t>
      </w:r>
      <w:proofErr w:type="spellStart"/>
      <w:r w:rsidRPr="002711FE">
        <w:rPr>
          <w:bCs/>
          <w:szCs w:val="28"/>
        </w:rPr>
        <w:t>tượng</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tranh</w:t>
      </w:r>
      <w:proofErr w:type="spellEnd"/>
      <w:r w:rsidRPr="002711FE">
        <w:rPr>
          <w:bCs/>
          <w:szCs w:val="28"/>
        </w:rPr>
        <w:t xml:space="preserve"> </w:t>
      </w:r>
      <w:proofErr w:type="spellStart"/>
      <w:r w:rsidRPr="002711FE">
        <w:rPr>
          <w:bCs/>
          <w:szCs w:val="28"/>
        </w:rPr>
        <w:t>tường</w:t>
      </w:r>
      <w:proofErr w:type="spellEnd"/>
      <w:r w:rsidRPr="002711FE">
        <w:rPr>
          <w:bCs/>
          <w:szCs w:val="28"/>
        </w:rPr>
        <w:t xml:space="preserve"> </w:t>
      </w:r>
      <w:proofErr w:type="spellStart"/>
      <w:r w:rsidRPr="002711FE">
        <w:rPr>
          <w:bCs/>
          <w:szCs w:val="28"/>
        </w:rPr>
        <w:t>nghệ</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lớn</w:t>
      </w:r>
      <w:proofErr w:type="spellEnd"/>
      <w:r w:rsidRPr="002711FE">
        <w:rPr>
          <w:bCs/>
          <w:szCs w:val="28"/>
        </w:rPr>
        <w:t xml:space="preserve">… </w:t>
      </w:r>
      <w:proofErr w:type="spellStart"/>
      <w:r w:rsidRPr="002711FE">
        <w:rPr>
          <w:bCs/>
          <w:szCs w:val="28"/>
        </w:rPr>
        <w:t>gắn</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hành</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vui</w:t>
      </w:r>
      <w:proofErr w:type="spellEnd"/>
      <w:r w:rsidRPr="002711FE">
        <w:rPr>
          <w:bCs/>
          <w:szCs w:val="28"/>
        </w:rPr>
        <w:t xml:space="preserve"> </w:t>
      </w:r>
      <w:proofErr w:type="spellStart"/>
      <w:r w:rsidRPr="002711FE">
        <w:rPr>
          <w:bCs/>
          <w:szCs w:val="28"/>
        </w:rPr>
        <w:t>chơi</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trí</w:t>
      </w:r>
      <w:proofErr w:type="spellEnd"/>
      <w:r w:rsidRPr="002711FE">
        <w:rPr>
          <w:bCs/>
          <w:szCs w:val="28"/>
        </w:rPr>
        <w:t>.</w:t>
      </w:r>
    </w:p>
    <w:p w14:paraId="304AB146"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chỉnh</w:t>
      </w:r>
      <w:proofErr w:type="spellEnd"/>
      <w:r w:rsidRPr="002711FE">
        <w:rPr>
          <w:bCs/>
          <w:szCs w:val="28"/>
        </w:rPr>
        <w:t xml:space="preserve"> </w:t>
      </w:r>
      <w:proofErr w:type="spellStart"/>
      <w:r w:rsidRPr="002711FE">
        <w:rPr>
          <w:bCs/>
          <w:szCs w:val="28"/>
        </w:rPr>
        <w:t>mạng</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bậc</w:t>
      </w:r>
      <w:proofErr w:type="spellEnd"/>
      <w:r w:rsidRPr="002711FE">
        <w:rPr>
          <w:bCs/>
          <w:szCs w:val="28"/>
        </w:rPr>
        <w:t xml:space="preserve"> ở </w:t>
      </w:r>
      <w:proofErr w:type="spellStart"/>
      <w:r w:rsidRPr="002711FE">
        <w:rPr>
          <w:bCs/>
          <w:szCs w:val="28"/>
        </w:rPr>
        <w:t>các</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gồm</w:t>
      </w:r>
      <w:proofErr w:type="spellEnd"/>
      <w:r w:rsidRPr="002711FE">
        <w:rPr>
          <w:bCs/>
          <w:szCs w:val="28"/>
        </w:rPr>
        <w:t xml:space="preserve"> </w:t>
      </w:r>
      <w:proofErr w:type="spellStart"/>
      <w:r w:rsidRPr="002711FE">
        <w:rPr>
          <w:bCs/>
          <w:szCs w:val="28"/>
        </w:rPr>
        <w:t>trụ</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vườn</w:t>
      </w:r>
      <w:proofErr w:type="spellEnd"/>
      <w:r w:rsidRPr="002711FE">
        <w:rPr>
          <w:bCs/>
          <w:szCs w:val="28"/>
        </w:rPr>
        <w:t xml:space="preserve"> </w:t>
      </w:r>
      <w:proofErr w:type="spellStart"/>
      <w:r w:rsidRPr="002711FE">
        <w:rPr>
          <w:bCs/>
          <w:szCs w:val="28"/>
        </w:rPr>
        <w:t>hoa</w:t>
      </w:r>
      <w:proofErr w:type="spellEnd"/>
      <w:r w:rsidRPr="002711FE">
        <w:rPr>
          <w:bCs/>
          <w:szCs w:val="28"/>
        </w:rPr>
        <w:t xml:space="preserve"> </w:t>
      </w:r>
      <w:proofErr w:type="spellStart"/>
      <w:r w:rsidRPr="002711FE">
        <w:rPr>
          <w:bCs/>
          <w:szCs w:val="28"/>
        </w:rPr>
        <w:t>hoặc</w:t>
      </w:r>
      <w:proofErr w:type="spellEnd"/>
      <w:r w:rsidRPr="002711FE">
        <w:rPr>
          <w:bCs/>
          <w:szCs w:val="28"/>
        </w:rPr>
        <w:t xml:space="preserve"> </w:t>
      </w:r>
      <w:proofErr w:type="spellStart"/>
      <w:r w:rsidRPr="002711FE">
        <w:rPr>
          <w:bCs/>
          <w:szCs w:val="28"/>
        </w:rPr>
        <w:t>khối</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phổ</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0,5 - 0,8 ha.</w:t>
      </w:r>
    </w:p>
    <w:p w14:paraId="3C7F8FAA" w14:textId="77777777" w:rsidR="00954194" w:rsidRPr="002711FE" w:rsidRDefault="00954194" w:rsidP="00954194">
      <w:pPr>
        <w:widowControl w:val="0"/>
        <w:spacing w:line="240" w:lineRule="auto"/>
        <w:ind w:firstLine="567"/>
        <w:rPr>
          <w:bCs/>
          <w:szCs w:val="28"/>
        </w:rPr>
      </w:pPr>
      <w:r w:rsidRPr="002711FE">
        <w:rPr>
          <w:bCs/>
          <w:szCs w:val="28"/>
        </w:rPr>
        <w:t xml:space="preserve">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thao</w:t>
      </w:r>
      <w:proofErr w:type="spellEnd"/>
    </w:p>
    <w:p w14:paraId="04B7404F"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thao</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8,82 ha, </w:t>
      </w:r>
      <w:proofErr w:type="spellStart"/>
      <w:r w:rsidRPr="002711FE">
        <w:rPr>
          <w:bCs/>
          <w:szCs w:val="28"/>
        </w:rPr>
        <w:t>gồm</w:t>
      </w:r>
      <w:proofErr w:type="spellEnd"/>
      <w:r w:rsidRPr="002711FE">
        <w:rPr>
          <w:bCs/>
          <w:szCs w:val="28"/>
        </w:rPr>
        <w:t xml:space="preserve"> </w:t>
      </w:r>
      <w:proofErr w:type="spellStart"/>
      <w:r w:rsidRPr="002711FE">
        <w:rPr>
          <w:bCs/>
          <w:szCs w:val="28"/>
        </w:rPr>
        <w:t>sân</w:t>
      </w:r>
      <w:proofErr w:type="spellEnd"/>
      <w:r w:rsidRPr="002711FE">
        <w:rPr>
          <w:bCs/>
          <w:szCs w:val="28"/>
        </w:rPr>
        <w:t xml:space="preserve"> </w:t>
      </w:r>
      <w:proofErr w:type="spellStart"/>
      <w:r w:rsidRPr="002711FE">
        <w:rPr>
          <w:bCs/>
          <w:szCs w:val="28"/>
        </w:rPr>
        <w:t>vận</w:t>
      </w:r>
      <w:proofErr w:type="spellEnd"/>
      <w:r w:rsidRPr="002711FE">
        <w:rPr>
          <w:bCs/>
          <w:szCs w:val="28"/>
        </w:rPr>
        <w:t xml:space="preserve"> </w:t>
      </w:r>
      <w:proofErr w:type="spellStart"/>
      <w:r w:rsidRPr="002711FE">
        <w:rPr>
          <w:bCs/>
          <w:szCs w:val="28"/>
        </w:rPr>
        <w:t>động</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thi</w:t>
      </w:r>
      <w:proofErr w:type="spellEnd"/>
      <w:r w:rsidRPr="002711FE">
        <w:rPr>
          <w:bCs/>
          <w:szCs w:val="28"/>
        </w:rPr>
        <w:t xml:space="preserve"> </w:t>
      </w:r>
      <w:proofErr w:type="spellStart"/>
      <w:r w:rsidRPr="002711FE">
        <w:rPr>
          <w:bCs/>
          <w:szCs w:val="28"/>
        </w:rPr>
        <w:t>đấu</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sân</w:t>
      </w:r>
      <w:proofErr w:type="spellEnd"/>
      <w:r w:rsidRPr="002711FE">
        <w:rPr>
          <w:bCs/>
          <w:szCs w:val="28"/>
        </w:rPr>
        <w:t xml:space="preserve"> </w:t>
      </w:r>
      <w:proofErr w:type="spellStart"/>
      <w:r w:rsidRPr="002711FE">
        <w:rPr>
          <w:bCs/>
          <w:szCs w:val="28"/>
        </w:rPr>
        <w:t>bãi</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thao</w:t>
      </w:r>
      <w:proofErr w:type="spellEnd"/>
      <w:r w:rsidRPr="002711FE">
        <w:rPr>
          <w:bCs/>
          <w:szCs w:val="28"/>
        </w:rPr>
        <w:t xml:space="preserve">. </w:t>
      </w:r>
    </w:p>
    <w:p w14:paraId="052AB81F"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liên</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văn</w:t>
      </w:r>
      <w:proofErr w:type="spellEnd"/>
      <w:r w:rsidRPr="002711FE">
        <w:rPr>
          <w:bCs/>
          <w:szCs w:val="28"/>
        </w:rPr>
        <w:t xml:space="preserve"> </w:t>
      </w:r>
      <w:proofErr w:type="spellStart"/>
      <w:r w:rsidRPr="002711FE">
        <w:rPr>
          <w:bCs/>
          <w:szCs w:val="28"/>
        </w:rPr>
        <w:t>hóa</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thao</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10,0 ha,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Nam, </w:t>
      </w:r>
      <w:proofErr w:type="spellStart"/>
      <w:r w:rsidRPr="002711FE">
        <w:rPr>
          <w:bCs/>
          <w:szCs w:val="28"/>
        </w:rPr>
        <w:t>cũng</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w:t>
      </w:r>
      <w:proofErr w:type="spellStart"/>
      <w:r w:rsidRPr="002711FE">
        <w:rPr>
          <w:bCs/>
          <w:szCs w:val="28"/>
        </w:rPr>
        <w:t>vùng</w:t>
      </w:r>
      <w:proofErr w:type="spellEnd"/>
      <w:r w:rsidRPr="002711FE">
        <w:rPr>
          <w:bCs/>
          <w:szCs w:val="28"/>
        </w:rPr>
        <w:t xml:space="preserve"> </w:t>
      </w:r>
      <w:proofErr w:type="spellStart"/>
      <w:r w:rsidRPr="002711FE">
        <w:rPr>
          <w:bCs/>
          <w:szCs w:val="28"/>
        </w:rPr>
        <w:t>lân</w:t>
      </w:r>
      <w:proofErr w:type="spellEnd"/>
      <w:r w:rsidRPr="002711FE">
        <w:rPr>
          <w:bCs/>
          <w:szCs w:val="28"/>
        </w:rPr>
        <w:t xml:space="preserve"> </w:t>
      </w:r>
      <w:proofErr w:type="spellStart"/>
      <w:r w:rsidRPr="002711FE">
        <w:rPr>
          <w:bCs/>
          <w:szCs w:val="28"/>
        </w:rPr>
        <w:t>cận</w:t>
      </w:r>
      <w:proofErr w:type="spellEnd"/>
      <w:r w:rsidRPr="002711FE">
        <w:rPr>
          <w:bCs/>
          <w:szCs w:val="28"/>
        </w:rPr>
        <w:t>.</w:t>
      </w:r>
    </w:p>
    <w:p w14:paraId="52E63130"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nằm</w:t>
      </w:r>
      <w:proofErr w:type="spellEnd"/>
      <w:r w:rsidRPr="002711FE">
        <w:rPr>
          <w:bCs/>
          <w:szCs w:val="28"/>
        </w:rPr>
        <w:t xml:space="preserve"> </w:t>
      </w:r>
      <w:proofErr w:type="spellStart"/>
      <w:r w:rsidRPr="002711FE">
        <w:rPr>
          <w:bCs/>
          <w:szCs w:val="28"/>
        </w:rPr>
        <w:t>sát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N13 ở </w:t>
      </w:r>
      <w:proofErr w:type="spellStart"/>
      <w:r w:rsidRPr="002711FE">
        <w:rPr>
          <w:bCs/>
          <w:szCs w:val="28"/>
        </w:rPr>
        <w:t>phía</w:t>
      </w:r>
      <w:proofErr w:type="spellEnd"/>
      <w:r w:rsidRPr="002711FE">
        <w:rPr>
          <w:bCs/>
          <w:szCs w:val="28"/>
        </w:rPr>
        <w:t xml:space="preserve"> Nam </w:t>
      </w:r>
      <w:proofErr w:type="spellStart"/>
      <w:r w:rsidRPr="002711FE">
        <w:rPr>
          <w:bCs/>
          <w:szCs w:val="28"/>
        </w:rPr>
        <w:t>giáp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Nam,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30,28 ha,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vui</w:t>
      </w:r>
      <w:proofErr w:type="spellEnd"/>
      <w:r w:rsidRPr="002711FE">
        <w:rPr>
          <w:bCs/>
          <w:szCs w:val="28"/>
        </w:rPr>
        <w:t xml:space="preserve"> </w:t>
      </w:r>
      <w:proofErr w:type="spellStart"/>
      <w:r w:rsidRPr="002711FE">
        <w:rPr>
          <w:bCs/>
          <w:szCs w:val="28"/>
        </w:rPr>
        <w:t>chơi</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thư</w:t>
      </w:r>
      <w:proofErr w:type="spellEnd"/>
      <w:r w:rsidRPr="002711FE">
        <w:rPr>
          <w:bCs/>
          <w:szCs w:val="28"/>
        </w:rPr>
        <w:t xml:space="preserve"> </w:t>
      </w:r>
      <w:proofErr w:type="spellStart"/>
      <w:r w:rsidRPr="002711FE">
        <w:rPr>
          <w:bCs/>
          <w:szCs w:val="28"/>
        </w:rPr>
        <w:t>giãn</w:t>
      </w:r>
      <w:proofErr w:type="spellEnd"/>
      <w:r w:rsidRPr="002711FE">
        <w:rPr>
          <w:bCs/>
          <w:szCs w:val="28"/>
        </w:rPr>
        <w:t xml:space="preserve"> </w:t>
      </w:r>
      <w:proofErr w:type="spellStart"/>
      <w:r w:rsidRPr="002711FE">
        <w:rPr>
          <w:bCs/>
          <w:szCs w:val="28"/>
        </w:rPr>
        <w:t>cuối</w:t>
      </w:r>
      <w:proofErr w:type="spellEnd"/>
      <w:r w:rsidRPr="002711FE">
        <w:rPr>
          <w:bCs/>
          <w:szCs w:val="28"/>
        </w:rPr>
        <w:t xml:space="preserve"> </w:t>
      </w:r>
      <w:proofErr w:type="spellStart"/>
      <w:r w:rsidRPr="002711FE">
        <w:rPr>
          <w:bCs/>
          <w:szCs w:val="28"/>
        </w:rPr>
        <w:t>tuần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w:t>
      </w:r>
    </w:p>
    <w:p w14:paraId="63F9D38E"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thao</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nhóm</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được</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tán</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vui</w:t>
      </w:r>
      <w:proofErr w:type="spellEnd"/>
      <w:r w:rsidRPr="002711FE">
        <w:rPr>
          <w:bCs/>
          <w:szCs w:val="28"/>
        </w:rPr>
        <w:t xml:space="preserve"> </w:t>
      </w:r>
      <w:proofErr w:type="spellStart"/>
      <w:r w:rsidRPr="002711FE">
        <w:rPr>
          <w:bCs/>
          <w:szCs w:val="28"/>
        </w:rPr>
        <w:t>chơi</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23,95 ha.</w:t>
      </w:r>
    </w:p>
    <w:p w14:paraId="0235D59E"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điểm</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nhóm</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xây</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điểm</w:t>
      </w:r>
      <w:proofErr w:type="spellEnd"/>
      <w:r w:rsidRPr="002711FE">
        <w:rPr>
          <w:bCs/>
          <w:szCs w:val="28"/>
        </w:rPr>
        <w:t xml:space="preserve"> </w:t>
      </w:r>
      <w:proofErr w:type="spellStart"/>
      <w:r w:rsidRPr="002711FE">
        <w:rPr>
          <w:bCs/>
          <w:szCs w:val="28"/>
        </w:rPr>
        <w:t>cây</w:t>
      </w:r>
      <w:proofErr w:type="spellEnd"/>
      <w:r w:rsidRPr="002711FE">
        <w:rPr>
          <w:bCs/>
          <w:szCs w:val="28"/>
        </w:rPr>
        <w:t xml:space="preserve"> </w:t>
      </w:r>
      <w:proofErr w:type="spellStart"/>
      <w:r w:rsidRPr="002711FE">
        <w:rPr>
          <w:bCs/>
          <w:szCs w:val="28"/>
        </w:rPr>
        <w:t>xanh</w:t>
      </w:r>
      <w:proofErr w:type="spellEnd"/>
      <w:r w:rsidRPr="002711FE">
        <w:rPr>
          <w:bCs/>
          <w:szCs w:val="28"/>
        </w:rPr>
        <w:t xml:space="preserve">, </w:t>
      </w:r>
      <w:proofErr w:type="spellStart"/>
      <w:r w:rsidRPr="002711FE">
        <w:rPr>
          <w:bCs/>
          <w:szCs w:val="28"/>
        </w:rPr>
        <w:t>vườn</w:t>
      </w:r>
      <w:proofErr w:type="spellEnd"/>
      <w:r w:rsidRPr="002711FE">
        <w:rPr>
          <w:bCs/>
          <w:szCs w:val="28"/>
        </w:rPr>
        <w:t xml:space="preserve"> </w:t>
      </w:r>
      <w:proofErr w:type="spellStart"/>
      <w:r w:rsidRPr="002711FE">
        <w:rPr>
          <w:bCs/>
          <w:szCs w:val="28"/>
        </w:rPr>
        <w:t>hoa</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sân</w:t>
      </w:r>
      <w:proofErr w:type="spellEnd"/>
      <w:r w:rsidRPr="002711FE">
        <w:rPr>
          <w:bCs/>
          <w:szCs w:val="28"/>
        </w:rPr>
        <w:t xml:space="preserve"> </w:t>
      </w:r>
      <w:proofErr w:type="spellStart"/>
      <w:r w:rsidRPr="002711FE">
        <w:rPr>
          <w:bCs/>
          <w:szCs w:val="28"/>
        </w:rPr>
        <w:t>chơi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gian</w:t>
      </w:r>
      <w:proofErr w:type="spellEnd"/>
      <w:r w:rsidRPr="002711FE">
        <w:rPr>
          <w:bCs/>
          <w:szCs w:val="28"/>
        </w:rPr>
        <w:t xml:space="preserve"> </w:t>
      </w:r>
      <w:proofErr w:type="spellStart"/>
      <w:r w:rsidRPr="002711FE">
        <w:rPr>
          <w:bCs/>
          <w:szCs w:val="28"/>
        </w:rPr>
        <w:t>nghỉ</w:t>
      </w:r>
      <w:proofErr w:type="spellEnd"/>
      <w:r w:rsidRPr="002711FE">
        <w:rPr>
          <w:bCs/>
          <w:szCs w:val="28"/>
        </w:rPr>
        <w:t xml:space="preserve"> </w:t>
      </w:r>
      <w:proofErr w:type="spellStart"/>
      <w:r w:rsidRPr="002711FE">
        <w:rPr>
          <w:bCs/>
          <w:szCs w:val="28"/>
        </w:rPr>
        <w:t>ngơi</w:t>
      </w:r>
      <w:proofErr w:type="spellEnd"/>
      <w:r w:rsidRPr="002711FE">
        <w:rPr>
          <w:bCs/>
          <w:szCs w:val="28"/>
        </w:rPr>
        <w:t xml:space="preserve">, </w:t>
      </w:r>
      <w:proofErr w:type="spellStart"/>
      <w:r w:rsidRPr="002711FE">
        <w:rPr>
          <w:bCs/>
          <w:szCs w:val="28"/>
        </w:rPr>
        <w:t>thư</w:t>
      </w:r>
      <w:proofErr w:type="spellEnd"/>
      <w:r w:rsidRPr="002711FE">
        <w:rPr>
          <w:bCs/>
          <w:szCs w:val="28"/>
        </w:rPr>
        <w:t xml:space="preserve"> </w:t>
      </w:r>
      <w:proofErr w:type="spellStart"/>
      <w:r w:rsidRPr="002711FE">
        <w:rPr>
          <w:bCs/>
          <w:szCs w:val="28"/>
        </w:rPr>
        <w:t>thái</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w:t>
      </w:r>
    </w:p>
    <w:p w14:paraId="6650B882" w14:textId="77777777" w:rsidR="00954194" w:rsidRPr="002711FE" w:rsidRDefault="00954194" w:rsidP="00954194">
      <w:pPr>
        <w:widowControl w:val="0"/>
        <w:spacing w:line="240" w:lineRule="auto"/>
        <w:ind w:firstLine="567"/>
        <w:rPr>
          <w:bCs/>
          <w:szCs w:val="28"/>
        </w:rPr>
      </w:pPr>
      <w:r w:rsidRPr="002711FE">
        <w:rPr>
          <w:bCs/>
          <w:szCs w:val="28"/>
        </w:rPr>
        <w:lastRenderedPageBreak/>
        <w:t xml:space="preserve">f)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p>
    <w:p w14:paraId="41C33037"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Về</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nghệ</w:t>
      </w:r>
      <w:proofErr w:type="spellEnd"/>
      <w:r w:rsidRPr="002711FE">
        <w:rPr>
          <w:bCs/>
          <w:szCs w:val="28"/>
        </w:rPr>
        <w:t xml:space="preserve"> </w:t>
      </w:r>
      <w:proofErr w:type="spellStart"/>
      <w:r w:rsidRPr="002711FE">
        <w:rPr>
          <w:bCs/>
          <w:szCs w:val="28"/>
        </w:rPr>
        <w:t>Miền</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10 ha </w:t>
      </w:r>
      <w:proofErr w:type="spellStart"/>
      <w:r w:rsidRPr="002711FE">
        <w:rPr>
          <w:bCs/>
          <w:szCs w:val="28"/>
        </w:rPr>
        <w:t>lên</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22,16 ha.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tế</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roofErr w:type="spellStart"/>
      <w:r w:rsidRPr="002711FE">
        <w:rPr>
          <w:bCs/>
          <w:szCs w:val="28"/>
        </w:rPr>
        <w:t>dạy</w:t>
      </w:r>
      <w:proofErr w:type="spellEnd"/>
      <w:r w:rsidRPr="002711FE">
        <w:rPr>
          <w:bCs/>
          <w:szCs w:val="28"/>
        </w:rPr>
        <w:t xml:space="preserve"> </w:t>
      </w:r>
      <w:proofErr w:type="spellStart"/>
      <w:r w:rsidRPr="002711FE">
        <w:rPr>
          <w:bCs/>
          <w:szCs w:val="28"/>
        </w:rPr>
        <w:t>nghề</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đào</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lái</w:t>
      </w:r>
      <w:proofErr w:type="spellEnd"/>
      <w:r w:rsidRPr="002711FE">
        <w:rPr>
          <w:bCs/>
          <w:szCs w:val="28"/>
        </w:rPr>
        <w:t xml:space="preserve"> </w:t>
      </w:r>
      <w:proofErr w:type="spellStart"/>
      <w:r w:rsidRPr="002711FE">
        <w:rPr>
          <w:bCs/>
          <w:szCs w:val="28"/>
        </w:rPr>
        <w:t>xe</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kiểm</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15,78 ha.</w:t>
      </w:r>
    </w:p>
    <w:p w14:paraId="781D886A" w14:textId="77777777" w:rsidR="00954194" w:rsidRPr="002711FE" w:rsidRDefault="00954194" w:rsidP="00954194">
      <w:pPr>
        <w:widowControl w:val="0"/>
        <w:spacing w:line="240" w:lineRule="auto"/>
        <w:ind w:firstLine="567"/>
        <w:rPr>
          <w:bCs/>
          <w:szCs w:val="28"/>
        </w:rPr>
      </w:pPr>
      <w:r w:rsidRPr="002711FE">
        <w:rPr>
          <w:bCs/>
          <w:szCs w:val="28"/>
        </w:rPr>
        <w:t xml:space="preserve"> - </w:t>
      </w:r>
      <w:proofErr w:type="spellStart"/>
      <w:r w:rsidRPr="002711FE">
        <w:rPr>
          <w:bCs/>
          <w:szCs w:val="28"/>
        </w:rPr>
        <w:t>Về</w:t>
      </w:r>
      <w:proofErr w:type="spellEnd"/>
      <w:r w:rsidRPr="002711FE">
        <w:rPr>
          <w:bCs/>
          <w:szCs w:val="28"/>
        </w:rPr>
        <w:t xml:space="preserve"> </w:t>
      </w:r>
      <w:proofErr w:type="spellStart"/>
      <w:r w:rsidRPr="002711FE">
        <w:rPr>
          <w:bCs/>
          <w:szCs w:val="28"/>
        </w:rPr>
        <w:t>giáo</w:t>
      </w:r>
      <w:proofErr w:type="spellEnd"/>
      <w:r w:rsidRPr="002711FE">
        <w:rPr>
          <w:bCs/>
          <w:szCs w:val="28"/>
        </w:rPr>
        <w:t xml:space="preserve"> </w:t>
      </w:r>
      <w:proofErr w:type="spellStart"/>
      <w:r w:rsidRPr="002711FE">
        <w:rPr>
          <w:bCs/>
          <w:szCs w:val="28"/>
        </w:rPr>
        <w:t>dục</w:t>
      </w:r>
      <w:proofErr w:type="spellEnd"/>
      <w:r w:rsidRPr="002711FE">
        <w:rPr>
          <w:bCs/>
          <w:szCs w:val="28"/>
        </w:rPr>
        <w:t xml:space="preserve">: </w:t>
      </w:r>
    </w:p>
    <w:p w14:paraId="200753EE"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phổ</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(THPT): </w:t>
      </w: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THPT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1 </w:t>
      </w:r>
      <w:proofErr w:type="spellStart"/>
      <w:r w:rsidRPr="002711FE">
        <w:rPr>
          <w:bCs/>
          <w:szCs w:val="28"/>
        </w:rPr>
        <w:t>và</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02 </w:t>
      </w:r>
      <w:proofErr w:type="spellStart"/>
      <w:r w:rsidRPr="002711FE">
        <w:rPr>
          <w:bCs/>
          <w:szCs w:val="28"/>
        </w:rPr>
        <w:t>trường</w:t>
      </w:r>
      <w:proofErr w:type="spellEnd"/>
      <w:r w:rsidRPr="002711FE">
        <w:rPr>
          <w:bCs/>
          <w:szCs w:val="28"/>
        </w:rPr>
        <w:t xml:space="preserve"> THPT </w:t>
      </w:r>
      <w:proofErr w:type="spellStart"/>
      <w:r w:rsidRPr="002711FE">
        <w:rPr>
          <w:bCs/>
          <w:szCs w:val="28"/>
        </w:rPr>
        <w:t>mới</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2 </w:t>
      </w:r>
      <w:proofErr w:type="spellStart"/>
      <w:r w:rsidRPr="002711FE">
        <w:rPr>
          <w:bCs/>
          <w:szCs w:val="28"/>
        </w:rPr>
        <w:t>và</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3,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tương</w:t>
      </w:r>
      <w:proofErr w:type="spellEnd"/>
      <w:r w:rsidRPr="002711FE">
        <w:rPr>
          <w:bCs/>
          <w:szCs w:val="28"/>
        </w:rPr>
        <w:t xml:space="preserve"> </w:t>
      </w:r>
      <w:proofErr w:type="spellStart"/>
      <w:r w:rsidRPr="002711FE">
        <w:rPr>
          <w:bCs/>
          <w:szCs w:val="28"/>
        </w:rPr>
        <w:t>lai</w:t>
      </w:r>
      <w:proofErr w:type="spellEnd"/>
      <w:r w:rsidRPr="002711FE">
        <w:rPr>
          <w:bCs/>
          <w:szCs w:val="28"/>
        </w:rPr>
        <w:t xml:space="preserve">. </w:t>
      </w:r>
    </w:p>
    <w:p w14:paraId="542B8A08"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dưng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tiểu</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mầm</w:t>
      </w:r>
      <w:proofErr w:type="spellEnd"/>
      <w:r w:rsidRPr="002711FE">
        <w:rPr>
          <w:bCs/>
          <w:szCs w:val="28"/>
        </w:rPr>
        <w:t xml:space="preserve"> non,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bán</w:t>
      </w:r>
      <w:proofErr w:type="spellEnd"/>
      <w:r w:rsidRPr="002711FE">
        <w:rPr>
          <w:bCs/>
          <w:szCs w:val="28"/>
        </w:rPr>
        <w:t xml:space="preserve"> </w:t>
      </w:r>
      <w:proofErr w:type="spellStart"/>
      <w:r w:rsidRPr="002711FE">
        <w:rPr>
          <w:bCs/>
          <w:szCs w:val="28"/>
        </w:rPr>
        <w:t>kính</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chuẩn</w:t>
      </w:r>
      <w:proofErr w:type="spellEnd"/>
      <w:r w:rsidRPr="002711FE">
        <w:rPr>
          <w:bCs/>
          <w:szCs w:val="28"/>
        </w:rPr>
        <w:t>.</w:t>
      </w:r>
    </w:p>
    <w:p w14:paraId="255B3411" w14:textId="77777777" w:rsidR="00954194" w:rsidRPr="002711FE" w:rsidRDefault="00954194" w:rsidP="00954194">
      <w:pPr>
        <w:widowControl w:val="0"/>
        <w:spacing w:line="240" w:lineRule="auto"/>
        <w:ind w:firstLine="567"/>
        <w:rPr>
          <w:bCs/>
          <w:szCs w:val="28"/>
        </w:rPr>
      </w:pPr>
      <w:r w:rsidRPr="002711FE">
        <w:rPr>
          <w:bCs/>
          <w:szCs w:val="28"/>
        </w:rPr>
        <w:t xml:space="preserve">h)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y </w:t>
      </w:r>
      <w:proofErr w:type="spellStart"/>
      <w:r w:rsidRPr="002711FE">
        <w:rPr>
          <w:bCs/>
          <w:szCs w:val="28"/>
        </w:rPr>
        <w:t>tế</w:t>
      </w:r>
      <w:proofErr w:type="spellEnd"/>
    </w:p>
    <w:p w14:paraId="36E93DE1" w14:textId="77777777" w:rsidR="00954194" w:rsidRPr="002711FE" w:rsidRDefault="00954194" w:rsidP="00954194">
      <w:pPr>
        <w:widowControl w:val="0"/>
        <w:spacing w:line="240" w:lineRule="auto"/>
        <w:ind w:firstLine="567"/>
        <w:rPr>
          <w:bCs/>
          <w:szCs w:val="28"/>
        </w:rPr>
      </w:pP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y </w:t>
      </w:r>
      <w:proofErr w:type="spellStart"/>
      <w:r w:rsidRPr="002711FE">
        <w:rPr>
          <w:bCs/>
          <w:szCs w:val="28"/>
        </w:rPr>
        <w:t>tế</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y </w:t>
      </w:r>
      <w:proofErr w:type="spellStart"/>
      <w:r w:rsidRPr="002711FE">
        <w:rPr>
          <w:bCs/>
          <w:szCs w:val="28"/>
        </w:rPr>
        <w:t>tế</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y </w:t>
      </w:r>
      <w:proofErr w:type="spellStart"/>
      <w:r w:rsidRPr="002711FE">
        <w:rPr>
          <w:bCs/>
          <w:szCs w:val="28"/>
        </w:rPr>
        <w:t>tế</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sở</w:t>
      </w:r>
      <w:proofErr w:type="spellEnd"/>
      <w:r w:rsidRPr="002711FE">
        <w:rPr>
          <w:bCs/>
          <w:szCs w:val="28"/>
        </w:rPr>
        <w:t xml:space="preserve"> y </w:t>
      </w:r>
      <w:proofErr w:type="spellStart"/>
      <w:r w:rsidRPr="002711FE">
        <w:rPr>
          <w:bCs/>
          <w:szCs w:val="28"/>
        </w:rPr>
        <w:t>tế</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nhân</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lượng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9,0 ha </w:t>
      </w:r>
      <w:proofErr w:type="spellStart"/>
      <w:r w:rsidRPr="002711FE">
        <w:rPr>
          <w:bCs/>
          <w:szCs w:val="28"/>
        </w:rPr>
        <w:t>và</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r w:rsidRPr="002711FE">
        <w:rPr>
          <w:bCs/>
          <w:szCs w:val="28"/>
          <w:lang w:val="vi-VN"/>
        </w:rPr>
        <w:t xml:space="preserve">cơ sở ý tế tại </w:t>
      </w:r>
      <w:proofErr w:type="spellStart"/>
      <w:r w:rsidRPr="002711FE">
        <w:rPr>
          <w:bCs/>
          <w:szCs w:val="28"/>
        </w:rPr>
        <w:t>phân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1 </w:t>
      </w:r>
      <w:proofErr w:type="spellStart"/>
      <w:r w:rsidRPr="002711FE">
        <w:rPr>
          <w:bCs/>
          <w:szCs w:val="28"/>
        </w:rPr>
        <w:t>và</w:t>
      </w:r>
      <w:proofErr w:type="spellEnd"/>
      <w:r w:rsidRPr="002711FE">
        <w:rPr>
          <w:bCs/>
          <w:szCs w:val="28"/>
        </w:rPr>
        <w:t xml:space="preserve"> 2, </w:t>
      </w:r>
      <w:proofErr w:type="spellStart"/>
      <w:r w:rsidRPr="002711FE">
        <w:rPr>
          <w:bCs/>
          <w:szCs w:val="28"/>
        </w:rPr>
        <w:t>nhằm</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cung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y </w:t>
      </w:r>
      <w:proofErr w:type="spellStart"/>
      <w:r w:rsidRPr="002711FE">
        <w:rPr>
          <w:bCs/>
          <w:szCs w:val="28"/>
        </w:rPr>
        <w:t>tế</w:t>
      </w:r>
      <w:proofErr w:type="spellEnd"/>
      <w:r w:rsidRPr="002711FE">
        <w:rPr>
          <w:bCs/>
          <w:szCs w:val="28"/>
        </w:rPr>
        <w:t xml:space="preserve"> </w:t>
      </w:r>
      <w:proofErr w:type="spellStart"/>
      <w:r w:rsidRPr="002711FE">
        <w:rPr>
          <w:bCs/>
          <w:szCs w:val="28"/>
        </w:rPr>
        <w:t>nhóm</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theo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hành</w:t>
      </w:r>
      <w:proofErr w:type="spellEnd"/>
      <w:r w:rsidRPr="002711FE">
        <w:rPr>
          <w:bCs/>
          <w:szCs w:val="28"/>
        </w:rPr>
        <w:t>.</w:t>
      </w:r>
    </w:p>
    <w:p w14:paraId="2CF7A214" w14:textId="77777777" w:rsidR="00954194" w:rsidRPr="002711FE" w:rsidRDefault="00954194" w:rsidP="00954194">
      <w:pPr>
        <w:widowControl w:val="0"/>
        <w:spacing w:line="240" w:lineRule="auto"/>
        <w:ind w:firstLine="567"/>
        <w:rPr>
          <w:bCs/>
          <w:szCs w:val="28"/>
        </w:rPr>
      </w:pPr>
      <w:r w:rsidRPr="002711FE">
        <w:rPr>
          <w:bCs/>
          <w:szCs w:val="28"/>
        </w:rPr>
        <w:t xml:space="preserve">g)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p>
    <w:p w14:paraId="33119BBA"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Duy</w:t>
      </w:r>
      <w:proofErr w:type="spellEnd"/>
      <w:r w:rsidRPr="002711FE">
        <w:rPr>
          <w:bCs/>
          <w:szCs w:val="28"/>
        </w:rPr>
        <w:t xml:space="preserve"> </w:t>
      </w:r>
      <w:proofErr w:type="spellStart"/>
      <w:r w:rsidRPr="002711FE">
        <w:rPr>
          <w:bCs/>
          <w:szCs w:val="28"/>
        </w:rPr>
        <w:t>trì</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Chợ</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mối</w:t>
      </w:r>
      <w:proofErr w:type="spellEnd"/>
      <w:r w:rsidRPr="002711FE">
        <w:rPr>
          <w:bCs/>
          <w:szCs w:val="28"/>
        </w:rPr>
        <w:t xml:space="preserve"> </w:t>
      </w:r>
      <w:proofErr w:type="spellStart"/>
      <w:r w:rsidRPr="002711FE">
        <w:rPr>
          <w:bCs/>
          <w:szCs w:val="28"/>
        </w:rPr>
        <w:t>Nông</w:t>
      </w:r>
      <w:proofErr w:type="spellEnd"/>
      <w:r w:rsidRPr="002711FE">
        <w:rPr>
          <w:bCs/>
          <w:szCs w:val="28"/>
        </w:rPr>
        <w:t xml:space="preserve"> </w:t>
      </w:r>
      <w:proofErr w:type="spellStart"/>
      <w:r w:rsidRPr="002711FE">
        <w:rPr>
          <w:bCs/>
          <w:szCs w:val="28"/>
        </w:rPr>
        <w:t>sản</w:t>
      </w:r>
      <w:proofErr w:type="spellEnd"/>
      <w:r w:rsidRPr="002711FE">
        <w:rPr>
          <w:bCs/>
          <w:szCs w:val="28"/>
        </w:rPr>
        <w:t xml:space="preserve"> </w:t>
      </w:r>
      <w:proofErr w:type="spellStart"/>
      <w:r w:rsidRPr="002711FE">
        <w:rPr>
          <w:bCs/>
          <w:szCs w:val="28"/>
        </w:rPr>
        <w:t>Thực</w:t>
      </w:r>
      <w:proofErr w:type="spellEnd"/>
      <w:r w:rsidRPr="002711FE">
        <w:rPr>
          <w:bCs/>
          <w:szCs w:val="28"/>
        </w:rPr>
        <w:t xml:space="preserve"> </w:t>
      </w:r>
      <w:proofErr w:type="spellStart"/>
      <w:r w:rsidRPr="002711FE">
        <w:rPr>
          <w:bCs/>
          <w:szCs w:val="28"/>
        </w:rPr>
        <w:t>phẩm</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2,0 ha. </w:t>
      </w:r>
      <w:proofErr w:type="spellStart"/>
      <w:r w:rsidRPr="002711FE">
        <w:rPr>
          <w:bCs/>
          <w:szCs w:val="28"/>
        </w:rPr>
        <w:t>Trong</w:t>
      </w:r>
      <w:proofErr w:type="spellEnd"/>
      <w:r w:rsidRPr="002711FE">
        <w:rPr>
          <w:bCs/>
          <w:szCs w:val="28"/>
        </w:rPr>
        <w:t xml:space="preserve"> </w:t>
      </w:r>
      <w:proofErr w:type="spellStart"/>
      <w:r w:rsidRPr="002711FE">
        <w:rPr>
          <w:bCs/>
          <w:szCs w:val="28"/>
        </w:rPr>
        <w:t>tương</w:t>
      </w:r>
      <w:proofErr w:type="spellEnd"/>
      <w:r w:rsidRPr="002711FE">
        <w:rPr>
          <w:bCs/>
          <w:szCs w:val="28"/>
        </w:rPr>
        <w:t xml:space="preserve"> </w:t>
      </w:r>
      <w:proofErr w:type="spellStart"/>
      <w:r w:rsidRPr="002711FE">
        <w:rPr>
          <w:bCs/>
          <w:szCs w:val="28"/>
        </w:rPr>
        <w:t>lai</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chuyển</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yếu</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w:t>
      </w:r>
    </w:p>
    <w:p w14:paraId="45900CD5" w14:textId="77777777"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vùng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quỹ</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74,64</w:t>
      </w:r>
      <w:r w:rsidRPr="002711FE">
        <w:rPr>
          <w:bCs/>
          <w:szCs w:val="28"/>
          <w:lang w:val="vi-VN"/>
        </w:rPr>
        <w:t xml:space="preserve"> </w:t>
      </w:r>
      <w:r w:rsidRPr="002711FE">
        <w:rPr>
          <w:bCs/>
          <w:szCs w:val="28"/>
        </w:rPr>
        <w:t>ha.</w:t>
      </w:r>
    </w:p>
    <w:p w14:paraId="7792ECD1" w14:textId="54F232E9" w:rsidR="00954194" w:rsidRPr="002711FE" w:rsidRDefault="00954194" w:rsidP="00954194">
      <w:pPr>
        <w:widowControl w:val="0"/>
        <w:spacing w:line="240" w:lineRule="auto"/>
        <w:ind w:firstLine="567"/>
        <w:rPr>
          <w:bCs/>
          <w:szCs w:val="28"/>
        </w:rPr>
      </w:pPr>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thương</w:t>
      </w:r>
      <w:proofErr w:type="spellEnd"/>
      <w:r w:rsidRPr="002711FE">
        <w:rPr>
          <w:bCs/>
          <w:szCs w:val="28"/>
        </w:rPr>
        <w:t xml:space="preserve"> </w:t>
      </w:r>
      <w:proofErr w:type="spellStart"/>
      <w:r w:rsidRPr="002711FE">
        <w:rPr>
          <w:bCs/>
          <w:szCs w:val="28"/>
        </w:rPr>
        <w:t>mại</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bậc</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nhóm</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ở </w:t>
      </w:r>
      <w:proofErr w:type="spellStart"/>
      <w:r w:rsidRPr="002711FE">
        <w:rPr>
          <w:bCs/>
          <w:szCs w:val="28"/>
        </w:rPr>
        <w:t>và</w:t>
      </w:r>
      <w:proofErr w:type="spellEnd"/>
      <w:r w:rsidRPr="002711FE">
        <w:rPr>
          <w:bCs/>
          <w:szCs w:val="28"/>
        </w:rPr>
        <w:t xml:space="preserve"> </w:t>
      </w:r>
      <w:proofErr w:type="spellStart"/>
      <w:r w:rsidRPr="002711FE">
        <w:rPr>
          <w:bCs/>
          <w:szCs w:val="28"/>
        </w:rPr>
        <w:t>chợ</w:t>
      </w:r>
      <w:proofErr w:type="spellEnd"/>
      <w:r w:rsidRPr="002711FE">
        <w:rPr>
          <w:bCs/>
          <w:szCs w:val="28"/>
        </w:rPr>
        <w:t xml:space="preserve"> </w:t>
      </w:r>
      <w:proofErr w:type="spellStart"/>
      <w:r w:rsidRPr="002711FE">
        <w:rPr>
          <w:bCs/>
          <w:szCs w:val="28"/>
        </w:rPr>
        <w:t>truyền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w:t>
      </w:r>
    </w:p>
    <w:p w14:paraId="1E38B244" w14:textId="2D8B804C" w:rsidR="005272D1" w:rsidRPr="002711FE" w:rsidRDefault="00B6503D" w:rsidP="005730C9">
      <w:pPr>
        <w:pStyle w:val="Heading3"/>
        <w:numPr>
          <w:ilvl w:val="2"/>
          <w:numId w:val="12"/>
        </w:numPr>
        <w:spacing w:before="120" w:after="120" w:line="240" w:lineRule="auto"/>
        <w:ind w:firstLine="180"/>
        <w:rPr>
          <w:rFonts w:ascii="Times New Roman" w:hAnsi="Times New Roman"/>
          <w:i/>
        </w:rPr>
      </w:pPr>
      <w:bookmarkStart w:id="67" w:name="_Toc170554118"/>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giao</w:t>
      </w:r>
      <w:proofErr w:type="spellEnd"/>
      <w:r w:rsidRPr="002711FE">
        <w:rPr>
          <w:rFonts w:ascii="Times New Roman" w:hAnsi="Times New Roman"/>
          <w:i/>
        </w:rPr>
        <w:t xml:space="preserve"> </w:t>
      </w:r>
      <w:proofErr w:type="spellStart"/>
      <w:r w:rsidRPr="002711FE">
        <w:rPr>
          <w:rFonts w:ascii="Times New Roman" w:hAnsi="Times New Roman"/>
          <w:i/>
        </w:rPr>
        <w:t>thông</w:t>
      </w:r>
      <w:proofErr w:type="spellEnd"/>
      <w:r w:rsidR="00CF5FBF" w:rsidRPr="002711FE">
        <w:rPr>
          <w:rFonts w:ascii="Times New Roman" w:hAnsi="Times New Roman"/>
          <w:i/>
        </w:rPr>
        <w:t>.</w:t>
      </w:r>
      <w:bookmarkEnd w:id="67"/>
    </w:p>
    <w:p w14:paraId="5A86BC2A" w14:textId="77777777" w:rsidR="005272D1" w:rsidRPr="002711FE" w:rsidRDefault="005272D1" w:rsidP="005272D1">
      <w:pPr>
        <w:widowControl w:val="0"/>
        <w:spacing w:line="240" w:lineRule="auto"/>
        <w:ind w:firstLine="567"/>
        <w:rPr>
          <w:bCs/>
          <w:szCs w:val="28"/>
        </w:rPr>
      </w:pPr>
      <w:r w:rsidRPr="002711FE">
        <w:rPr>
          <w:bCs/>
          <w:szCs w:val="28"/>
        </w:rPr>
        <w:t xml:space="preserve">- Giao </w:t>
      </w:r>
      <w:proofErr w:type="spellStart"/>
      <w:r w:rsidRPr="002711FE">
        <w:rPr>
          <w:bCs/>
          <w:szCs w:val="28"/>
        </w:rPr>
        <w:t>thông</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w:t>
      </w:r>
      <w:proofErr w:type="spellStart"/>
      <w:r w:rsidRPr="002711FE">
        <w:rPr>
          <w:bCs/>
          <w:szCs w:val="28"/>
        </w:rPr>
        <w:t>ngoại</w:t>
      </w:r>
      <w:proofErr w:type="spellEnd"/>
      <w:r w:rsidRPr="002711FE">
        <w:rPr>
          <w:bCs/>
          <w:szCs w:val="28"/>
        </w:rPr>
        <w:t>:</w:t>
      </w:r>
    </w:p>
    <w:p w14:paraId="7DED7404"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Cập</w:t>
      </w:r>
      <w:proofErr w:type="spellEnd"/>
      <w:r w:rsidRPr="002711FE">
        <w:rPr>
          <w:bCs/>
          <w:szCs w:val="28"/>
        </w:rPr>
        <w:t xml:space="preserve"> </w:t>
      </w:r>
      <w:proofErr w:type="spellStart"/>
      <w:r w:rsidRPr="002711FE">
        <w:rPr>
          <w:bCs/>
          <w:szCs w:val="28"/>
        </w:rPr>
        <w:t>nhật</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Hồ</w:t>
      </w:r>
      <w:proofErr w:type="spellEnd"/>
      <w:r w:rsidRPr="002711FE">
        <w:rPr>
          <w:bCs/>
          <w:szCs w:val="28"/>
        </w:rPr>
        <w:t xml:space="preserve"> </w:t>
      </w:r>
      <w:proofErr w:type="spellStart"/>
      <w:r w:rsidRPr="002711FE">
        <w:rPr>
          <w:bCs/>
          <w:szCs w:val="28"/>
        </w:rPr>
        <w:t>Chí</w:t>
      </w:r>
      <w:proofErr w:type="spellEnd"/>
      <w:r w:rsidRPr="002711FE">
        <w:rPr>
          <w:bCs/>
          <w:szCs w:val="28"/>
        </w:rPr>
        <w:t xml:space="preserve"> Minh - Long </w:t>
      </w:r>
      <w:proofErr w:type="spellStart"/>
      <w:r w:rsidRPr="002711FE">
        <w:rPr>
          <w:bCs/>
          <w:szCs w:val="28"/>
        </w:rPr>
        <w:t>Thành</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 </w:t>
      </w:r>
      <w:proofErr w:type="spellStart"/>
      <w:r w:rsidRPr="002711FE">
        <w:rPr>
          <w:bCs/>
          <w:szCs w:val="28"/>
        </w:rPr>
        <w:t>Liên</w:t>
      </w:r>
      <w:proofErr w:type="spellEnd"/>
      <w:r w:rsidRPr="002711FE">
        <w:rPr>
          <w:bCs/>
          <w:szCs w:val="28"/>
        </w:rPr>
        <w:t xml:space="preserve"> </w:t>
      </w:r>
      <w:proofErr w:type="spellStart"/>
      <w:r w:rsidRPr="002711FE">
        <w:rPr>
          <w:bCs/>
          <w:szCs w:val="28"/>
        </w:rPr>
        <w:t>Khương</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qua </w:t>
      </w:r>
      <w:proofErr w:type="spellStart"/>
      <w:r w:rsidRPr="002711FE">
        <w:rPr>
          <w:bCs/>
          <w:szCs w:val="28"/>
        </w:rPr>
        <w:t>địa</w:t>
      </w:r>
      <w:proofErr w:type="spellEnd"/>
      <w:r w:rsidRPr="002711FE">
        <w:rPr>
          <w:bCs/>
          <w:szCs w:val="28"/>
        </w:rPr>
        <w:t xml:space="preserve"> </w:t>
      </w:r>
      <w:proofErr w:type="spellStart"/>
      <w:r w:rsidRPr="002711FE">
        <w:rPr>
          <w:bCs/>
          <w:szCs w:val="28"/>
        </w:rPr>
        <w:t>bàn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25, </w:t>
      </w:r>
      <w:proofErr w:type="spellStart"/>
      <w:r w:rsidRPr="002711FE">
        <w:rPr>
          <w:bCs/>
          <w:szCs w:val="28"/>
        </w:rPr>
        <w:t>Hưng</w:t>
      </w:r>
      <w:proofErr w:type="spellEnd"/>
      <w:r w:rsidRPr="002711FE">
        <w:rPr>
          <w:bCs/>
          <w:szCs w:val="28"/>
        </w:rPr>
        <w:t xml:space="preserve"> </w:t>
      </w:r>
      <w:proofErr w:type="spellStart"/>
      <w:r w:rsidRPr="002711FE">
        <w:rPr>
          <w:bCs/>
          <w:szCs w:val="28"/>
        </w:rPr>
        <w:t>Lộc</w:t>
      </w:r>
      <w:proofErr w:type="spellEnd"/>
      <w:r w:rsidRPr="002711FE">
        <w:rPr>
          <w:bCs/>
          <w:szCs w:val="28"/>
        </w:rPr>
        <w:t xml:space="preserve">, </w:t>
      </w:r>
      <w:proofErr w:type="spellStart"/>
      <w:r w:rsidRPr="002711FE">
        <w:rPr>
          <w:bCs/>
          <w:szCs w:val="28"/>
        </w:rPr>
        <w:t>Bàu</w:t>
      </w:r>
      <w:proofErr w:type="spellEnd"/>
      <w:r w:rsidRPr="002711FE">
        <w:rPr>
          <w:bCs/>
          <w:szCs w:val="28"/>
        </w:rPr>
        <w:t xml:space="preserve"> </w:t>
      </w:r>
      <w:proofErr w:type="spellStart"/>
      <w:r w:rsidRPr="002711FE">
        <w:rPr>
          <w:bCs/>
          <w:szCs w:val="28"/>
        </w:rPr>
        <w:t>Hàm</w:t>
      </w:r>
      <w:proofErr w:type="spellEnd"/>
      <w:r w:rsidRPr="002711FE">
        <w:rPr>
          <w:bCs/>
          <w:szCs w:val="28"/>
        </w:rPr>
        <w:t xml:space="preserve"> 2, Quang </w:t>
      </w:r>
      <w:proofErr w:type="spellStart"/>
      <w:r w:rsidRPr="002711FE">
        <w:rPr>
          <w:bCs/>
          <w:szCs w:val="28"/>
        </w:rPr>
        <w:t>Trung</w:t>
      </w:r>
      <w:proofErr w:type="spellEnd"/>
      <w:r w:rsidRPr="002711FE">
        <w:rPr>
          <w:bCs/>
          <w:szCs w:val="28"/>
        </w:rPr>
        <w:t xml:space="preserve">, </w:t>
      </w:r>
      <w:proofErr w:type="spellStart"/>
      <w:r w:rsidRPr="002711FE">
        <w:rPr>
          <w:bCs/>
          <w:szCs w:val="28"/>
        </w:rPr>
        <w:t>Xuân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chiều</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21,6 km.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120 m. </w:t>
      </w:r>
      <w:proofErr w:type="spellStart"/>
      <w:r w:rsidRPr="002711FE">
        <w:rPr>
          <w:bCs/>
          <w:szCs w:val="28"/>
        </w:rPr>
        <w:t>Ngoài</w:t>
      </w:r>
      <w:proofErr w:type="spellEnd"/>
      <w:r w:rsidRPr="002711FE">
        <w:rPr>
          <w:bCs/>
          <w:szCs w:val="28"/>
        </w:rPr>
        <w:t xml:space="preserve"> ra, </w:t>
      </w:r>
      <w:proofErr w:type="spellStart"/>
      <w:r w:rsidRPr="002711FE">
        <w:rPr>
          <w:bCs/>
          <w:szCs w:val="28"/>
        </w:rPr>
        <w:t>huyện</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thêm</w:t>
      </w:r>
      <w:proofErr w:type="spellEnd"/>
      <w:r w:rsidRPr="002711FE">
        <w:rPr>
          <w:bCs/>
          <w:szCs w:val="28"/>
        </w:rPr>
        <w:t xml:space="preserve"> 02 </w:t>
      </w:r>
      <w:proofErr w:type="spellStart"/>
      <w:r w:rsidRPr="002711FE">
        <w:rPr>
          <w:bCs/>
          <w:szCs w:val="28"/>
        </w:rPr>
        <w:t>đường</w:t>
      </w:r>
      <w:proofErr w:type="spellEnd"/>
      <w:r w:rsidRPr="002711FE">
        <w:rPr>
          <w:bCs/>
          <w:szCs w:val="28"/>
        </w:rPr>
        <w:t xml:space="preserve"> </w:t>
      </w:r>
      <w:proofErr w:type="spellStart"/>
      <w:r w:rsidRPr="002711FE">
        <w:rPr>
          <w:bCs/>
          <w:szCs w:val="28"/>
        </w:rPr>
        <w:t>gom</w:t>
      </w:r>
      <w:proofErr w:type="spellEnd"/>
      <w:r w:rsidRPr="002711FE">
        <w:rPr>
          <w:bCs/>
          <w:szCs w:val="28"/>
        </w:rPr>
        <w:t xml:space="preserve"> </w:t>
      </w:r>
      <w:proofErr w:type="spellStart"/>
      <w:r w:rsidRPr="002711FE">
        <w:rPr>
          <w:bCs/>
          <w:szCs w:val="28"/>
        </w:rPr>
        <w:t>dọc</w:t>
      </w:r>
      <w:proofErr w:type="spellEnd"/>
      <w:r w:rsidRPr="002711FE">
        <w:rPr>
          <w:bCs/>
          <w:szCs w:val="28"/>
        </w:rPr>
        <w:t xml:space="preserve"> </w:t>
      </w:r>
      <w:proofErr w:type="spellStart"/>
      <w:r w:rsidRPr="002711FE">
        <w:rPr>
          <w:bCs/>
          <w:szCs w:val="28"/>
        </w:rPr>
        <w:t>hai</w:t>
      </w:r>
      <w:proofErr w:type="spellEnd"/>
      <w:r w:rsidRPr="002711FE">
        <w:rPr>
          <w:bCs/>
          <w:szCs w:val="28"/>
        </w:rPr>
        <w:t xml:space="preserve"> </w:t>
      </w:r>
      <w:proofErr w:type="spellStart"/>
      <w:r w:rsidRPr="002711FE">
        <w:rPr>
          <w:bCs/>
          <w:szCs w:val="28"/>
        </w:rPr>
        <w:t>bên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20 m/</w:t>
      </w:r>
      <w:proofErr w:type="spellStart"/>
      <w:r w:rsidRPr="002711FE">
        <w:rPr>
          <w:bCs/>
          <w:szCs w:val="28"/>
        </w:rPr>
        <w:t>đường</w:t>
      </w:r>
      <w:proofErr w:type="spellEnd"/>
      <w:r w:rsidRPr="002711FE">
        <w:rPr>
          <w:bCs/>
          <w:szCs w:val="28"/>
        </w:rPr>
        <w:t xml:space="preserve"> </w:t>
      </w:r>
      <w:proofErr w:type="spellStart"/>
      <w:r w:rsidRPr="002711FE">
        <w:rPr>
          <w:bCs/>
          <w:szCs w:val="28"/>
        </w:rPr>
        <w:t>gom</w:t>
      </w:r>
      <w:proofErr w:type="spellEnd"/>
      <w:r w:rsidRPr="002711FE">
        <w:rPr>
          <w:bCs/>
          <w:szCs w:val="28"/>
        </w:rPr>
        <w:t xml:space="preserve">, </w:t>
      </w:r>
      <w:proofErr w:type="spellStart"/>
      <w:r w:rsidRPr="002711FE">
        <w:rPr>
          <w:bCs/>
          <w:szCs w:val="28"/>
        </w:rPr>
        <w:t>nhằm</w:t>
      </w:r>
      <w:proofErr w:type="spellEnd"/>
      <w:r w:rsidRPr="002711FE">
        <w:rPr>
          <w:bCs/>
          <w:szCs w:val="28"/>
        </w:rPr>
        <w:t xml:space="preserve"> </w:t>
      </w:r>
      <w:proofErr w:type="spellStart"/>
      <w:r w:rsidRPr="002711FE">
        <w:rPr>
          <w:bCs/>
          <w:szCs w:val="28"/>
        </w:rPr>
        <w:t>giải</w:t>
      </w:r>
      <w:proofErr w:type="spellEnd"/>
      <w:r w:rsidRPr="002711FE">
        <w:rPr>
          <w:bCs/>
          <w:szCs w:val="28"/>
        </w:rPr>
        <w:t xml:space="preserve"> </w:t>
      </w:r>
      <w:proofErr w:type="spellStart"/>
      <w:r w:rsidRPr="002711FE">
        <w:rPr>
          <w:bCs/>
          <w:szCs w:val="28"/>
        </w:rPr>
        <w:t>quyết</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thuận</w:t>
      </w:r>
      <w:proofErr w:type="spellEnd"/>
      <w:r w:rsidRPr="002711FE">
        <w:rPr>
          <w:bCs/>
          <w:szCs w:val="28"/>
        </w:rPr>
        <w:t xml:space="preserve"> </w:t>
      </w:r>
      <w:proofErr w:type="spellStart"/>
      <w:r w:rsidRPr="002711FE">
        <w:rPr>
          <w:bCs/>
          <w:szCs w:val="28"/>
        </w:rPr>
        <w:t>lợi</w:t>
      </w:r>
      <w:proofErr w:type="spellEnd"/>
      <w:r w:rsidRPr="002711FE">
        <w:rPr>
          <w:bCs/>
          <w:szCs w:val="28"/>
        </w:rPr>
        <w:t xml:space="preserve">, </w:t>
      </w:r>
      <w:proofErr w:type="spellStart"/>
      <w:r w:rsidRPr="002711FE">
        <w:rPr>
          <w:bCs/>
          <w:szCs w:val="28"/>
        </w:rPr>
        <w:t>hạn</w:t>
      </w:r>
      <w:proofErr w:type="spellEnd"/>
      <w:r w:rsidRPr="002711FE">
        <w:rPr>
          <w:bCs/>
          <w:szCs w:val="28"/>
        </w:rPr>
        <w:t xml:space="preserve"> </w:t>
      </w:r>
      <w:proofErr w:type="spellStart"/>
      <w:r w:rsidRPr="002711FE">
        <w:rPr>
          <w:bCs/>
          <w:szCs w:val="28"/>
        </w:rPr>
        <w:t>chế</w:t>
      </w:r>
      <w:proofErr w:type="spellEnd"/>
      <w:r w:rsidRPr="002711FE">
        <w:rPr>
          <w:bCs/>
          <w:szCs w:val="28"/>
        </w:rPr>
        <w:t xml:space="preserve"> </w:t>
      </w:r>
      <w:proofErr w:type="spellStart"/>
      <w:r w:rsidRPr="002711FE">
        <w:rPr>
          <w:bCs/>
          <w:szCs w:val="28"/>
        </w:rPr>
        <w:t>sự</w:t>
      </w:r>
      <w:proofErr w:type="spellEnd"/>
      <w:r w:rsidRPr="002711FE">
        <w:rPr>
          <w:bCs/>
          <w:szCs w:val="28"/>
        </w:rPr>
        <w:t xml:space="preserve"> chia </w:t>
      </w:r>
      <w:proofErr w:type="spellStart"/>
      <w:r w:rsidRPr="002711FE">
        <w:rPr>
          <w:bCs/>
          <w:szCs w:val="28"/>
        </w:rPr>
        <w:t>cắt</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khi</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160 m.</w:t>
      </w:r>
    </w:p>
    <w:p w14:paraId="1988B8B6"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qua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bề</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chia </w:t>
      </w:r>
      <w:proofErr w:type="spellStart"/>
      <w:r w:rsidRPr="002711FE">
        <w:rPr>
          <w:bCs/>
          <w:szCs w:val="28"/>
        </w:rPr>
        <w:t>thành</w:t>
      </w:r>
      <w:proofErr w:type="spellEnd"/>
      <w:r w:rsidRPr="002711FE">
        <w:rPr>
          <w:bCs/>
          <w:szCs w:val="28"/>
        </w:rPr>
        <w:t xml:space="preserve"> 2 </w:t>
      </w:r>
      <w:proofErr w:type="spellStart"/>
      <w:r w:rsidRPr="002711FE">
        <w:rPr>
          <w:bCs/>
          <w:szCs w:val="28"/>
        </w:rPr>
        <w:t>đoạn</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1 (</w:t>
      </w:r>
      <w:proofErr w:type="spellStart"/>
      <w:r w:rsidRPr="002711FE">
        <w:rPr>
          <w:bCs/>
          <w:szCs w:val="28"/>
        </w:rPr>
        <w:t>từ</w:t>
      </w:r>
      <w:proofErr w:type="spellEnd"/>
      <w:r w:rsidRPr="002711FE">
        <w:rPr>
          <w:bCs/>
          <w:szCs w:val="28"/>
        </w:rPr>
        <w:t xml:space="preserve"> </w:t>
      </w:r>
      <w:proofErr w:type="spellStart"/>
      <w:r w:rsidRPr="002711FE">
        <w:rPr>
          <w:bCs/>
          <w:szCs w:val="28"/>
        </w:rPr>
        <w:t>ngã</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Hồ</w:t>
      </w:r>
      <w:proofErr w:type="spellEnd"/>
      <w:r w:rsidRPr="002711FE">
        <w:rPr>
          <w:bCs/>
          <w:szCs w:val="28"/>
        </w:rPr>
        <w:t xml:space="preserve"> </w:t>
      </w:r>
      <w:proofErr w:type="spellStart"/>
      <w:r w:rsidRPr="002711FE">
        <w:rPr>
          <w:bCs/>
          <w:szCs w:val="28"/>
        </w:rPr>
        <w:t>Chí</w:t>
      </w:r>
      <w:proofErr w:type="spellEnd"/>
      <w:r w:rsidRPr="002711FE">
        <w:rPr>
          <w:bCs/>
          <w:szCs w:val="28"/>
        </w:rPr>
        <w:t xml:space="preserve"> Minh - Long </w:t>
      </w:r>
      <w:proofErr w:type="spellStart"/>
      <w:r w:rsidRPr="002711FE">
        <w:rPr>
          <w:bCs/>
          <w:szCs w:val="28"/>
        </w:rPr>
        <w:t>Thành</w:t>
      </w:r>
      <w:proofErr w:type="spellEnd"/>
      <w:r w:rsidRPr="002711FE">
        <w:rPr>
          <w:bCs/>
          <w:szCs w:val="28"/>
        </w:rPr>
        <w:t xml:space="preserve"> -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98 m; </w:t>
      </w:r>
      <w:proofErr w:type="spellStart"/>
      <w:r w:rsidRPr="002711FE">
        <w:rPr>
          <w:bCs/>
          <w:szCs w:val="28"/>
        </w:rPr>
        <w:t>đoạn</w:t>
      </w:r>
      <w:proofErr w:type="spellEnd"/>
      <w:r w:rsidRPr="002711FE">
        <w:rPr>
          <w:bCs/>
          <w:szCs w:val="28"/>
        </w:rPr>
        <w:t xml:space="preserve"> 2 (</w:t>
      </w:r>
      <w:proofErr w:type="spellStart"/>
      <w:r w:rsidRPr="002711FE">
        <w:rPr>
          <w:bCs/>
          <w:szCs w:val="28"/>
        </w:rPr>
        <w:t>từ</w:t>
      </w:r>
      <w:proofErr w:type="spellEnd"/>
      <w:r w:rsidRPr="002711FE">
        <w:rPr>
          <w:bCs/>
          <w:szCs w:val="28"/>
        </w:rPr>
        <w:t xml:space="preserve"> </w:t>
      </w:r>
      <w:proofErr w:type="spellStart"/>
      <w:r w:rsidRPr="002711FE">
        <w:rPr>
          <w:bCs/>
          <w:szCs w:val="28"/>
        </w:rPr>
        <w:t>ngã</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giáp</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Hưng</w:t>
      </w:r>
      <w:proofErr w:type="spellEnd"/>
      <w:r w:rsidRPr="002711FE">
        <w:rPr>
          <w:bCs/>
          <w:szCs w:val="28"/>
        </w:rPr>
        <w:t xml:space="preserve"> </w:t>
      </w:r>
      <w:proofErr w:type="spellStart"/>
      <w:r w:rsidRPr="002711FE">
        <w:rPr>
          <w:bCs/>
          <w:szCs w:val="28"/>
        </w:rPr>
        <w:t>Lộc</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60 m.</w:t>
      </w:r>
    </w:p>
    <w:p w14:paraId="2D22F05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Đoạn</w:t>
      </w:r>
      <w:proofErr w:type="spellEnd"/>
      <w:r w:rsidRPr="002711FE">
        <w:rPr>
          <w:bCs/>
          <w:szCs w:val="28"/>
        </w:rPr>
        <w:t xml:space="preserve"> qua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1,2 km, </w:t>
      </w:r>
      <w:proofErr w:type="spellStart"/>
      <w:r w:rsidRPr="002711FE">
        <w:rPr>
          <w:bCs/>
          <w:szCs w:val="28"/>
        </w:rPr>
        <w:t>đầu</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79 m.</w:t>
      </w:r>
    </w:p>
    <w:p w14:paraId="306A10DE" w14:textId="77777777" w:rsidR="005272D1" w:rsidRPr="002711FE" w:rsidRDefault="005272D1" w:rsidP="005272D1">
      <w:pPr>
        <w:widowControl w:val="0"/>
        <w:spacing w:line="240" w:lineRule="auto"/>
        <w:ind w:firstLine="567"/>
        <w:rPr>
          <w:bCs/>
          <w:szCs w:val="28"/>
        </w:rPr>
      </w:pPr>
      <w:r w:rsidRPr="002711FE">
        <w:rPr>
          <w:bCs/>
          <w:szCs w:val="28"/>
        </w:rPr>
        <w:lastRenderedPageBreak/>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tỉnh</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ĐT.769: </w:t>
      </w:r>
      <w:proofErr w:type="spellStart"/>
      <w:r w:rsidRPr="002711FE">
        <w:rPr>
          <w:bCs/>
          <w:szCs w:val="28"/>
        </w:rPr>
        <w:t>Đoạn</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qua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3,2 km,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45 m.</w:t>
      </w:r>
    </w:p>
    <w:p w14:paraId="7015EC63"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 </w:t>
      </w:r>
      <w:proofErr w:type="spellStart"/>
      <w:r w:rsidRPr="002711FE">
        <w:rPr>
          <w:bCs/>
          <w:szCs w:val="28"/>
        </w:rPr>
        <w:t>Đoạn</w:t>
      </w:r>
      <w:proofErr w:type="spellEnd"/>
      <w:r w:rsidRPr="002711FE">
        <w:rPr>
          <w:bCs/>
          <w:szCs w:val="28"/>
        </w:rPr>
        <w:t xml:space="preserve"> qua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4 km, </w:t>
      </w:r>
      <w:proofErr w:type="spellStart"/>
      <w:r w:rsidRPr="002711FE">
        <w:rPr>
          <w:bCs/>
          <w:szCs w:val="28"/>
        </w:rPr>
        <w:t>đường</w:t>
      </w:r>
      <w:proofErr w:type="spellEnd"/>
      <w:r w:rsidRPr="002711FE">
        <w:rPr>
          <w:bCs/>
          <w:szCs w:val="28"/>
        </w:rPr>
        <w:t xml:space="preserve"> </w:t>
      </w:r>
      <w:proofErr w:type="spellStart"/>
      <w:r w:rsidRPr="002711FE">
        <w:rPr>
          <w:bCs/>
          <w:szCs w:val="28"/>
        </w:rPr>
        <w:t>đôi</w:t>
      </w:r>
      <w:proofErr w:type="spellEnd"/>
      <w:r w:rsidRPr="002711FE">
        <w:rPr>
          <w:bCs/>
          <w:szCs w:val="28"/>
        </w:rPr>
        <w:t xml:space="preserve">, </w:t>
      </w:r>
      <w:proofErr w:type="spellStart"/>
      <w:r w:rsidRPr="002711FE">
        <w:rPr>
          <w:bCs/>
          <w:szCs w:val="28"/>
        </w:rPr>
        <w:t>khổ</w:t>
      </w:r>
      <w:proofErr w:type="spellEnd"/>
      <w:r w:rsidRPr="002711FE">
        <w:rPr>
          <w:bCs/>
          <w:szCs w:val="28"/>
        </w:rPr>
        <w:t xml:space="preserve"> 1.435 mm.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hoàn</w:t>
      </w:r>
      <w:proofErr w:type="spellEnd"/>
      <w:r w:rsidRPr="002711FE">
        <w:rPr>
          <w:bCs/>
          <w:szCs w:val="28"/>
        </w:rPr>
        <w:t xml:space="preserve"> </w:t>
      </w:r>
      <w:proofErr w:type="spellStart"/>
      <w:r w:rsidRPr="002711FE">
        <w:rPr>
          <w:bCs/>
          <w:szCs w:val="28"/>
        </w:rPr>
        <w:t>thiện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đại</w:t>
      </w:r>
      <w:proofErr w:type="spellEnd"/>
      <w:r w:rsidRPr="002711FE">
        <w:rPr>
          <w:bCs/>
          <w:szCs w:val="28"/>
        </w:rPr>
        <w:t xml:space="preserve"> </w:t>
      </w:r>
      <w:proofErr w:type="spellStart"/>
      <w:r w:rsidRPr="002711FE">
        <w:rPr>
          <w:bCs/>
          <w:szCs w:val="28"/>
        </w:rPr>
        <w:t>hoá</w:t>
      </w:r>
      <w:proofErr w:type="spellEnd"/>
      <w:r w:rsidRPr="002711FE">
        <w:rPr>
          <w:bCs/>
          <w:szCs w:val="28"/>
        </w:rPr>
        <w:t xml:space="preserve"> </w:t>
      </w:r>
      <w:proofErr w:type="spellStart"/>
      <w:r w:rsidRPr="002711FE">
        <w:rPr>
          <w:bCs/>
          <w:szCs w:val="28"/>
        </w:rPr>
        <w:t>đưa</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1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gia</w:t>
      </w:r>
      <w:proofErr w:type="spellEnd"/>
      <w:r w:rsidRPr="002711FE">
        <w:rPr>
          <w:bCs/>
          <w:szCs w:val="28"/>
        </w:rPr>
        <w:t>.</w:t>
      </w:r>
    </w:p>
    <w:p w14:paraId="141A86B5" w14:textId="77777777" w:rsidR="005272D1" w:rsidRPr="002711FE" w:rsidRDefault="005272D1" w:rsidP="005272D1">
      <w:pPr>
        <w:widowControl w:val="0"/>
        <w:spacing w:line="240" w:lineRule="auto"/>
        <w:ind w:firstLine="567"/>
        <w:rPr>
          <w:bCs/>
          <w:szCs w:val="28"/>
        </w:rPr>
      </w:pPr>
      <w:r w:rsidRPr="002711FE">
        <w:rPr>
          <w:bCs/>
          <w:szCs w:val="28"/>
        </w:rPr>
        <w:t xml:space="preserve">- Giao </w:t>
      </w:r>
      <w:proofErr w:type="spellStart"/>
      <w:r w:rsidRPr="002711FE">
        <w:rPr>
          <w:bCs/>
          <w:szCs w:val="28"/>
        </w:rPr>
        <w:t>thông</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w:t>
      </w:r>
    </w:p>
    <w:p w14:paraId="58AE813A"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nối</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 </w:t>
      </w:r>
      <w:proofErr w:type="spellStart"/>
      <w:r w:rsidRPr="002711FE">
        <w:rPr>
          <w:bCs/>
          <w:szCs w:val="28"/>
        </w:rPr>
        <w:t>Tây</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 </w:t>
      </w:r>
      <w:proofErr w:type="spellStart"/>
      <w:r w:rsidRPr="002711FE">
        <w:rPr>
          <w:bCs/>
          <w:szCs w:val="28"/>
        </w:rPr>
        <w:t>lần</w:t>
      </w:r>
      <w:proofErr w:type="spellEnd"/>
      <w:r w:rsidRPr="002711FE">
        <w:rPr>
          <w:bCs/>
          <w:szCs w:val="28"/>
        </w:rPr>
        <w:t xml:space="preserve"> </w:t>
      </w:r>
      <w:proofErr w:type="spellStart"/>
      <w:r w:rsidRPr="002711FE">
        <w:rPr>
          <w:bCs/>
          <w:szCs w:val="28"/>
        </w:rPr>
        <w:t>lượt</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mặt</w:t>
      </w:r>
      <w:proofErr w:type="spellEnd"/>
      <w:r w:rsidRPr="002711FE">
        <w:rPr>
          <w:bCs/>
          <w:szCs w:val="28"/>
        </w:rPr>
        <w:t xml:space="preserve"> </w:t>
      </w:r>
      <w:proofErr w:type="spellStart"/>
      <w:r w:rsidRPr="002711FE">
        <w:rPr>
          <w:bCs/>
          <w:szCs w:val="28"/>
        </w:rPr>
        <w:t>cắt</w:t>
      </w:r>
      <w:proofErr w:type="spellEnd"/>
      <w:r w:rsidRPr="002711FE">
        <w:rPr>
          <w:bCs/>
          <w:szCs w:val="28"/>
        </w:rPr>
        <w:t xml:space="preserve"> </w:t>
      </w:r>
      <w:proofErr w:type="spellStart"/>
      <w:r w:rsidRPr="002711FE">
        <w:rPr>
          <w:bCs/>
          <w:szCs w:val="28"/>
        </w:rPr>
        <w:t>ngang</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98 m </w:t>
      </w:r>
      <w:proofErr w:type="spellStart"/>
      <w:r w:rsidRPr="002711FE">
        <w:rPr>
          <w:bCs/>
          <w:szCs w:val="28"/>
        </w:rPr>
        <w:t>và</w:t>
      </w:r>
      <w:proofErr w:type="spellEnd"/>
      <w:r w:rsidRPr="002711FE">
        <w:rPr>
          <w:bCs/>
          <w:szCs w:val="28"/>
        </w:rPr>
        <w:t xml:space="preserve"> 60 m;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mặt</w:t>
      </w:r>
      <w:proofErr w:type="spellEnd"/>
      <w:r w:rsidRPr="002711FE">
        <w:rPr>
          <w:bCs/>
          <w:szCs w:val="28"/>
        </w:rPr>
        <w:t xml:space="preserve"> </w:t>
      </w:r>
      <w:proofErr w:type="spellStart"/>
      <w:r w:rsidRPr="002711FE">
        <w:rPr>
          <w:bCs/>
          <w:szCs w:val="28"/>
        </w:rPr>
        <w:t>cắt</w:t>
      </w:r>
      <w:proofErr w:type="spellEnd"/>
      <w:r w:rsidRPr="002711FE">
        <w:rPr>
          <w:bCs/>
          <w:szCs w:val="28"/>
        </w:rPr>
        <w:t xml:space="preserve"> </w:t>
      </w:r>
      <w:proofErr w:type="spellStart"/>
      <w:r w:rsidRPr="002711FE">
        <w:rPr>
          <w:bCs/>
          <w:szCs w:val="28"/>
        </w:rPr>
        <w:t>ngang</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79 m; </w:t>
      </w:r>
      <w:proofErr w:type="spellStart"/>
      <w:r w:rsidRPr="002711FE">
        <w:rPr>
          <w:bCs/>
          <w:szCs w:val="28"/>
        </w:rPr>
        <w:t>Đường</w:t>
      </w:r>
      <w:proofErr w:type="spellEnd"/>
      <w:r w:rsidRPr="002711FE">
        <w:rPr>
          <w:bCs/>
          <w:szCs w:val="28"/>
        </w:rPr>
        <w:t xml:space="preserve"> </w:t>
      </w:r>
      <w:proofErr w:type="spellStart"/>
      <w:r w:rsidRPr="002711FE">
        <w:rPr>
          <w:bCs/>
          <w:szCs w:val="28"/>
        </w:rPr>
        <w:t>tỉnh</w:t>
      </w:r>
      <w:proofErr w:type="spellEnd"/>
      <w:r w:rsidRPr="002711FE">
        <w:rPr>
          <w:bCs/>
          <w:szCs w:val="28"/>
        </w:rPr>
        <w:t xml:space="preserve"> ĐT.769 </w:t>
      </w:r>
      <w:proofErr w:type="spellStart"/>
      <w:r w:rsidRPr="002711FE">
        <w:rPr>
          <w:bCs/>
          <w:szCs w:val="28"/>
        </w:rPr>
        <w:t>mặt</w:t>
      </w:r>
      <w:proofErr w:type="spellEnd"/>
      <w:r w:rsidRPr="002711FE">
        <w:rPr>
          <w:bCs/>
          <w:szCs w:val="28"/>
        </w:rPr>
        <w:t xml:space="preserve"> </w:t>
      </w:r>
      <w:proofErr w:type="spellStart"/>
      <w:r w:rsidRPr="002711FE">
        <w:rPr>
          <w:bCs/>
          <w:szCs w:val="28"/>
        </w:rPr>
        <w:t>cắt</w:t>
      </w:r>
      <w:proofErr w:type="spellEnd"/>
      <w:r w:rsidRPr="002711FE">
        <w:rPr>
          <w:bCs/>
          <w:szCs w:val="28"/>
        </w:rPr>
        <w:t xml:space="preserve"> </w:t>
      </w:r>
      <w:proofErr w:type="spellStart"/>
      <w:r w:rsidRPr="002711FE">
        <w:rPr>
          <w:bCs/>
          <w:szCs w:val="28"/>
        </w:rPr>
        <w:t>ngang</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45 m.</w:t>
      </w:r>
    </w:p>
    <w:p w14:paraId="39A0861B"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nghiên</w:t>
      </w:r>
      <w:proofErr w:type="spellEnd"/>
      <w:r w:rsidRPr="002711FE">
        <w:rPr>
          <w:bCs/>
          <w:szCs w:val="28"/>
        </w:rPr>
        <w:t xml:space="preserve"> </w:t>
      </w:r>
      <w:proofErr w:type="spellStart"/>
      <w:r w:rsidRPr="002711FE">
        <w:rPr>
          <w:bCs/>
          <w:szCs w:val="28"/>
        </w:rPr>
        <w:t>cứu</w:t>
      </w:r>
      <w:proofErr w:type="spellEnd"/>
      <w:r w:rsidRPr="002711FE">
        <w:rPr>
          <w:bCs/>
          <w:szCs w:val="28"/>
        </w:rPr>
        <w:t xml:space="preserve"> </w:t>
      </w:r>
      <w:proofErr w:type="spellStart"/>
      <w:r w:rsidRPr="002711FE">
        <w:rPr>
          <w:bCs/>
          <w:szCs w:val="28"/>
        </w:rPr>
        <w:t>đấu</w:t>
      </w:r>
      <w:proofErr w:type="spellEnd"/>
      <w:r w:rsidRPr="002711FE">
        <w:rPr>
          <w:bCs/>
          <w:szCs w:val="28"/>
        </w:rPr>
        <w:t xml:space="preserve"> </w:t>
      </w:r>
      <w:proofErr w:type="spellStart"/>
      <w:r w:rsidRPr="002711FE">
        <w:rPr>
          <w:bCs/>
          <w:szCs w:val="28"/>
        </w:rPr>
        <w:t>nối</w:t>
      </w:r>
      <w:proofErr w:type="spellEnd"/>
      <w:r w:rsidRPr="002711FE">
        <w:rPr>
          <w:bCs/>
          <w:szCs w:val="28"/>
        </w:rPr>
        <w:t xml:space="preserve"> </w:t>
      </w:r>
      <w:proofErr w:type="spellStart"/>
      <w:r w:rsidRPr="002711FE">
        <w:rPr>
          <w:bCs/>
          <w:szCs w:val="28"/>
        </w:rPr>
        <w:t>trực</w:t>
      </w:r>
      <w:proofErr w:type="spellEnd"/>
      <w:r w:rsidRPr="002711FE">
        <w:rPr>
          <w:bCs/>
          <w:szCs w:val="28"/>
        </w:rPr>
        <w:t xml:space="preserve"> </w:t>
      </w:r>
      <w:proofErr w:type="spellStart"/>
      <w:r w:rsidRPr="002711FE">
        <w:rPr>
          <w:bCs/>
          <w:szCs w:val="28"/>
        </w:rPr>
        <w:t>tiếp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nối</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chức</w:t>
      </w:r>
      <w:proofErr w:type="spellEnd"/>
      <w:r w:rsidRPr="002711FE">
        <w:rPr>
          <w:bCs/>
          <w:szCs w:val="28"/>
        </w:rPr>
        <w:t xml:space="preserve"> </w:t>
      </w:r>
      <w:proofErr w:type="spellStart"/>
      <w:r w:rsidRPr="002711FE">
        <w:rPr>
          <w:bCs/>
          <w:szCs w:val="28"/>
        </w:rPr>
        <w:t>năng</w:t>
      </w:r>
      <w:proofErr w:type="spellEnd"/>
      <w:r w:rsidRPr="002711FE">
        <w:rPr>
          <w:bCs/>
          <w:szCs w:val="28"/>
        </w:rPr>
        <w:t xml:space="preserve"> </w:t>
      </w:r>
      <w:proofErr w:type="spellStart"/>
      <w:r w:rsidRPr="002711FE">
        <w:rPr>
          <w:bCs/>
          <w:szCs w:val="28"/>
        </w:rPr>
        <w:t>chủ</w:t>
      </w:r>
      <w:proofErr w:type="spellEnd"/>
      <w:r w:rsidRPr="002711FE">
        <w:rPr>
          <w:bCs/>
          <w:szCs w:val="28"/>
        </w:rPr>
        <w:t xml:space="preserve"> </w:t>
      </w:r>
      <w:proofErr w:type="spellStart"/>
      <w:r w:rsidRPr="002711FE">
        <w:rPr>
          <w:bCs/>
          <w:szCs w:val="28"/>
        </w:rPr>
        <w:t>yếu</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cắt</w:t>
      </w:r>
      <w:proofErr w:type="spellEnd"/>
      <w:r w:rsidRPr="002711FE">
        <w:rPr>
          <w:bCs/>
          <w:szCs w:val="28"/>
        </w:rPr>
        <w:t xml:space="preserve"> </w:t>
      </w:r>
      <w:proofErr w:type="spellStart"/>
      <w:r w:rsidRPr="002711FE">
        <w:rPr>
          <w:bCs/>
          <w:szCs w:val="28"/>
        </w:rPr>
        <w:t>ngang</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(30 ÷ 45) m.</w:t>
      </w:r>
    </w:p>
    <w:p w14:paraId="5E459332"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cắt</w:t>
      </w:r>
      <w:proofErr w:type="spellEnd"/>
      <w:r w:rsidRPr="002711FE">
        <w:rPr>
          <w:bCs/>
          <w:szCs w:val="28"/>
        </w:rPr>
        <w:t xml:space="preserve"> </w:t>
      </w:r>
      <w:proofErr w:type="spellStart"/>
      <w:r w:rsidRPr="002711FE">
        <w:rPr>
          <w:bCs/>
          <w:szCs w:val="28"/>
        </w:rPr>
        <w:t>ngang</w:t>
      </w:r>
      <w:proofErr w:type="spellEnd"/>
      <w:r w:rsidRPr="002711FE">
        <w:rPr>
          <w:bCs/>
          <w:szCs w:val="28"/>
        </w:rPr>
        <w:t xml:space="preserve"> (17 ÷ 28) m. </w:t>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qua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trạng</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thì</w:t>
      </w:r>
      <w:proofErr w:type="spellEnd"/>
      <w:r w:rsidRPr="002711FE">
        <w:rPr>
          <w:bCs/>
          <w:szCs w:val="28"/>
        </w:rPr>
        <w:t xml:space="preserve"> </w:t>
      </w:r>
      <w:proofErr w:type="spellStart"/>
      <w:r w:rsidRPr="002711FE">
        <w:rPr>
          <w:bCs/>
          <w:szCs w:val="28"/>
        </w:rPr>
        <w:t>hạn</w:t>
      </w:r>
      <w:proofErr w:type="spellEnd"/>
      <w:r w:rsidRPr="002711FE">
        <w:rPr>
          <w:bCs/>
          <w:szCs w:val="28"/>
        </w:rPr>
        <w:t xml:space="preserve"> </w:t>
      </w:r>
      <w:proofErr w:type="spellStart"/>
      <w:r w:rsidRPr="002711FE">
        <w:rPr>
          <w:bCs/>
          <w:szCs w:val="28"/>
        </w:rPr>
        <w:t>chế</w:t>
      </w:r>
      <w:proofErr w:type="spellEnd"/>
      <w:r w:rsidRPr="002711FE">
        <w:rPr>
          <w:bCs/>
          <w:szCs w:val="28"/>
        </w:rPr>
        <w:t xml:space="preserve"> </w:t>
      </w:r>
      <w:proofErr w:type="spellStart"/>
      <w:r w:rsidRPr="002711FE">
        <w:rPr>
          <w:bCs/>
          <w:szCs w:val="28"/>
        </w:rPr>
        <w:t>làm</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chủ</w:t>
      </w:r>
      <w:proofErr w:type="spellEnd"/>
      <w:r w:rsidRPr="002711FE">
        <w:rPr>
          <w:bCs/>
          <w:szCs w:val="28"/>
        </w:rPr>
        <w:t xml:space="preserve"> </w:t>
      </w:r>
      <w:proofErr w:type="spellStart"/>
      <w:r w:rsidRPr="002711FE">
        <w:rPr>
          <w:bCs/>
          <w:szCs w:val="28"/>
        </w:rPr>
        <w:t>yếu</w:t>
      </w:r>
      <w:proofErr w:type="spellEnd"/>
      <w:r w:rsidRPr="002711FE">
        <w:rPr>
          <w:bCs/>
          <w:szCs w:val="28"/>
        </w:rPr>
        <w:t xml:space="preserve"> </w:t>
      </w:r>
      <w:proofErr w:type="spellStart"/>
      <w:r w:rsidRPr="002711FE">
        <w:rPr>
          <w:bCs/>
          <w:szCs w:val="28"/>
        </w:rPr>
        <w:t>mở</w:t>
      </w:r>
      <w:proofErr w:type="spellEnd"/>
      <w:r w:rsidRPr="002711FE">
        <w:rPr>
          <w:bCs/>
          <w:szCs w:val="28"/>
        </w:rPr>
        <w:t xml:space="preserve"> </w:t>
      </w:r>
      <w:proofErr w:type="spellStart"/>
      <w:r w:rsidRPr="002711FE">
        <w:rPr>
          <w:bCs/>
          <w:szCs w:val="28"/>
        </w:rPr>
        <w:t>rộng</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2 </w:t>
      </w:r>
      <w:proofErr w:type="spellStart"/>
      <w:r w:rsidRPr="002711FE">
        <w:rPr>
          <w:bCs/>
          <w:szCs w:val="28"/>
        </w:rPr>
        <w:t>làn</w:t>
      </w:r>
      <w:proofErr w:type="spellEnd"/>
      <w:r w:rsidRPr="002711FE">
        <w:rPr>
          <w:bCs/>
          <w:szCs w:val="28"/>
        </w:rPr>
        <w:t xml:space="preserve"> </w:t>
      </w:r>
      <w:proofErr w:type="spellStart"/>
      <w:r w:rsidRPr="002711FE">
        <w:rPr>
          <w:bCs/>
          <w:szCs w:val="28"/>
        </w:rPr>
        <w:t>xe</w:t>
      </w:r>
      <w:proofErr w:type="spellEnd"/>
      <w:r w:rsidRPr="002711FE">
        <w:rPr>
          <w:bCs/>
          <w:szCs w:val="28"/>
        </w:rPr>
        <w:t>.</w:t>
      </w:r>
    </w:p>
    <w:p w14:paraId="2E2CD9C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Bến</w:t>
      </w:r>
      <w:proofErr w:type="spellEnd"/>
      <w:r w:rsidRPr="002711FE">
        <w:rPr>
          <w:bCs/>
          <w:szCs w:val="28"/>
        </w:rPr>
        <w:t xml:space="preserve"> </w:t>
      </w:r>
      <w:proofErr w:type="spellStart"/>
      <w:r w:rsidRPr="002711FE">
        <w:rPr>
          <w:bCs/>
          <w:szCs w:val="28"/>
        </w:rPr>
        <w:t>xe</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bến</w:t>
      </w:r>
      <w:proofErr w:type="spellEnd"/>
      <w:r w:rsidRPr="002711FE">
        <w:rPr>
          <w:bCs/>
          <w:szCs w:val="28"/>
        </w:rPr>
        <w:t xml:space="preserve"> </w:t>
      </w:r>
      <w:proofErr w:type="spellStart"/>
      <w:r w:rsidRPr="002711FE">
        <w:rPr>
          <w:bCs/>
          <w:szCs w:val="28"/>
        </w:rPr>
        <w:t>xe</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w:t>
      </w:r>
      <w:proofErr w:type="spellStart"/>
      <w:r w:rsidRPr="002711FE">
        <w:rPr>
          <w:bCs/>
          <w:szCs w:val="28"/>
        </w:rPr>
        <w:t>ngoại</w:t>
      </w:r>
      <w:proofErr w:type="spellEnd"/>
      <w:r w:rsidRPr="002711FE">
        <w:rPr>
          <w:bCs/>
          <w:szCs w:val="28"/>
        </w:rPr>
        <w:t xml:space="preserve"> </w:t>
      </w:r>
      <w:proofErr w:type="spellStart"/>
      <w:r w:rsidRPr="002711FE">
        <w:rPr>
          <w:bCs/>
          <w:szCs w:val="28"/>
        </w:rPr>
        <w:t>đặt</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tránh</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đường</w:t>
      </w:r>
      <w:proofErr w:type="spellEnd"/>
      <w:r w:rsidRPr="002711FE">
        <w:rPr>
          <w:bCs/>
          <w:szCs w:val="28"/>
        </w:rPr>
        <w:t xml:space="preserve"> N13),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bến</w:t>
      </w:r>
      <w:proofErr w:type="spellEnd"/>
      <w:r w:rsidRPr="002711FE">
        <w:rPr>
          <w:bCs/>
          <w:szCs w:val="28"/>
        </w:rPr>
        <w:t xml:space="preserve"> </w:t>
      </w:r>
      <w:proofErr w:type="spellStart"/>
      <w:r w:rsidRPr="002711FE">
        <w:rPr>
          <w:bCs/>
          <w:szCs w:val="28"/>
        </w:rPr>
        <w:t>xe</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w:t>
      </w:r>
    </w:p>
    <w:p w14:paraId="09AA8CDF" w14:textId="5C8FAF9D" w:rsidR="005272D1" w:rsidRPr="002711FE" w:rsidRDefault="005272D1" w:rsidP="005730C9">
      <w:pPr>
        <w:pStyle w:val="Heading3"/>
        <w:numPr>
          <w:ilvl w:val="2"/>
          <w:numId w:val="12"/>
        </w:numPr>
        <w:spacing w:before="120" w:after="120" w:line="240" w:lineRule="auto"/>
        <w:ind w:firstLine="180"/>
        <w:rPr>
          <w:rFonts w:ascii="Times New Roman" w:hAnsi="Times New Roman"/>
          <w:i/>
        </w:rPr>
      </w:pPr>
      <w:bookmarkStart w:id="68" w:name="_Toc170554119"/>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cao</w:t>
      </w:r>
      <w:proofErr w:type="spellEnd"/>
      <w:r w:rsidRPr="002711FE">
        <w:rPr>
          <w:rFonts w:ascii="Times New Roman" w:hAnsi="Times New Roman"/>
          <w:i/>
        </w:rPr>
        <w:t xml:space="preserve"> </w:t>
      </w:r>
      <w:proofErr w:type="spellStart"/>
      <w:r w:rsidRPr="002711FE">
        <w:rPr>
          <w:rFonts w:ascii="Times New Roman" w:hAnsi="Times New Roman"/>
          <w:i/>
        </w:rPr>
        <w:t>độ</w:t>
      </w:r>
      <w:proofErr w:type="spellEnd"/>
      <w:r w:rsidRPr="002711FE">
        <w:rPr>
          <w:rFonts w:ascii="Times New Roman" w:hAnsi="Times New Roman"/>
          <w:i/>
        </w:rPr>
        <w:t xml:space="preserve"> </w:t>
      </w:r>
      <w:proofErr w:type="spellStart"/>
      <w:r w:rsidRPr="002711FE">
        <w:rPr>
          <w:rFonts w:ascii="Times New Roman" w:hAnsi="Times New Roman"/>
          <w:i/>
        </w:rPr>
        <w:t>nền</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thoát</w:t>
      </w:r>
      <w:proofErr w:type="spellEnd"/>
      <w:r w:rsidRPr="002711FE">
        <w:rPr>
          <w:rFonts w:ascii="Times New Roman" w:hAnsi="Times New Roman"/>
          <w:i/>
        </w:rPr>
        <w:t xml:space="preserve"> </w:t>
      </w:r>
      <w:proofErr w:type="spellStart"/>
      <w:r w:rsidRPr="002711FE">
        <w:rPr>
          <w:rFonts w:ascii="Times New Roman" w:hAnsi="Times New Roman"/>
          <w:i/>
        </w:rPr>
        <w:t>nước</w:t>
      </w:r>
      <w:proofErr w:type="spellEnd"/>
      <w:r w:rsidRPr="002711FE">
        <w:rPr>
          <w:rFonts w:ascii="Times New Roman" w:hAnsi="Times New Roman"/>
          <w:i/>
        </w:rPr>
        <w:t xml:space="preserve"> </w:t>
      </w:r>
      <w:proofErr w:type="spellStart"/>
      <w:r w:rsidRPr="002711FE">
        <w:rPr>
          <w:rFonts w:ascii="Times New Roman" w:hAnsi="Times New Roman"/>
          <w:i/>
        </w:rPr>
        <w:t>mặt</w:t>
      </w:r>
      <w:bookmarkEnd w:id="68"/>
      <w:proofErr w:type="spellEnd"/>
    </w:p>
    <w:p w14:paraId="6EEAECA0" w14:textId="77777777" w:rsidR="005272D1" w:rsidRPr="002711FE" w:rsidRDefault="005272D1" w:rsidP="005272D1">
      <w:pPr>
        <w:widowControl w:val="0"/>
        <w:spacing w:line="240" w:lineRule="auto"/>
        <w:ind w:firstLine="567"/>
        <w:rPr>
          <w:bCs/>
          <w:szCs w:val="28"/>
        </w:rPr>
      </w:pPr>
      <w:r w:rsidRPr="002711FE">
        <w:rPr>
          <w:bCs/>
          <w:szCs w:val="28"/>
        </w:rPr>
        <w:t xml:space="preserve">- Cao </w:t>
      </w:r>
      <w:proofErr w:type="spellStart"/>
      <w:r w:rsidRPr="002711FE">
        <w:rPr>
          <w:bCs/>
          <w:szCs w:val="28"/>
        </w:rPr>
        <w:t>độ</w:t>
      </w:r>
      <w:proofErr w:type="spellEnd"/>
      <w:r w:rsidRPr="002711FE">
        <w:rPr>
          <w:bCs/>
          <w:szCs w:val="28"/>
        </w:rPr>
        <w:t xml:space="preserve"> </w:t>
      </w:r>
      <w:proofErr w:type="spellStart"/>
      <w:r w:rsidRPr="002711FE">
        <w:rPr>
          <w:bCs/>
          <w:szCs w:val="28"/>
        </w:rPr>
        <w:t>nền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Cao </w:t>
      </w:r>
      <w:proofErr w:type="spellStart"/>
      <w:r w:rsidRPr="002711FE">
        <w:rPr>
          <w:bCs/>
          <w:szCs w:val="28"/>
        </w:rPr>
        <w:t>độ</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thiểu</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Hxd</w:t>
      </w:r>
      <w:proofErr w:type="spellEnd"/>
      <w:r w:rsidRPr="002711FE">
        <w:rPr>
          <w:bCs/>
          <w:szCs w:val="28"/>
        </w:rPr>
        <w:t xml:space="preserve"> ≥ 120,0 m, </w:t>
      </w:r>
      <w:proofErr w:type="spellStart"/>
      <w:r w:rsidRPr="002711FE">
        <w:rPr>
          <w:bCs/>
          <w:szCs w:val="28"/>
        </w:rPr>
        <w:t>cụ</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w:t>
      </w:r>
      <w:proofErr w:type="spellStart"/>
      <w:r w:rsidRPr="002711FE">
        <w:rPr>
          <w:bCs/>
          <w:szCs w:val="28"/>
        </w:rPr>
        <w:t>sau</w:t>
      </w:r>
      <w:proofErr w:type="spellEnd"/>
      <w:r w:rsidRPr="002711FE">
        <w:rPr>
          <w:bCs/>
          <w:szCs w:val="28"/>
        </w:rPr>
        <w:t>;</w:t>
      </w:r>
    </w:p>
    <w:p w14:paraId="45849702"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xen </w:t>
      </w:r>
      <w:proofErr w:type="spellStart"/>
      <w:r w:rsidRPr="002711FE">
        <w:rPr>
          <w:bCs/>
          <w:szCs w:val="28"/>
        </w:rPr>
        <w:t>cấy</w:t>
      </w:r>
      <w:proofErr w:type="spellEnd"/>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w:t>
      </w:r>
    </w:p>
    <w:p w14:paraId="0AA1FC53"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Dọc</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trục</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20,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nội</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giữ</w:t>
      </w:r>
      <w:proofErr w:type="spellEnd"/>
      <w:r w:rsidRPr="002711FE">
        <w:rPr>
          <w:bCs/>
          <w:szCs w:val="28"/>
        </w:rPr>
        <w:t xml:space="preserve"> </w:t>
      </w:r>
      <w:proofErr w:type="spellStart"/>
      <w:r w:rsidRPr="002711FE">
        <w:rPr>
          <w:bCs/>
          <w:szCs w:val="28"/>
        </w:rPr>
        <w:t>nguyên</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độ</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135 m - 200 m.</w:t>
      </w:r>
    </w:p>
    <w:p w14:paraId="0359B268"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xen </w:t>
      </w:r>
      <w:proofErr w:type="spellStart"/>
      <w:r w:rsidRPr="002711FE">
        <w:rPr>
          <w:bCs/>
          <w:szCs w:val="28"/>
        </w:rPr>
        <w:t>cấy</w:t>
      </w:r>
      <w:proofErr w:type="spellEnd"/>
      <w:r w:rsidRPr="002711FE">
        <w:rPr>
          <w:bCs/>
          <w:szCs w:val="28"/>
        </w:rPr>
        <w:t xml:space="preserve">: </w:t>
      </w:r>
      <w:proofErr w:type="spellStart"/>
      <w:r w:rsidRPr="002711FE">
        <w:rPr>
          <w:bCs/>
          <w:szCs w:val="28"/>
        </w:rPr>
        <w:t>Một</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mật</w:t>
      </w:r>
      <w:proofErr w:type="spellEnd"/>
      <w:r w:rsidRPr="002711FE">
        <w:rPr>
          <w:bCs/>
          <w:szCs w:val="28"/>
        </w:rPr>
        <w:t xml:space="preserve"> </w:t>
      </w:r>
      <w:proofErr w:type="spellStart"/>
      <w:r w:rsidRPr="002711FE">
        <w:rPr>
          <w:bCs/>
          <w:szCs w:val="28"/>
        </w:rPr>
        <w:t>độ</w:t>
      </w:r>
      <w:proofErr w:type="spellEnd"/>
      <w:r w:rsidRPr="002711FE">
        <w:rPr>
          <w:bCs/>
          <w:szCs w:val="28"/>
        </w:rPr>
        <w:t xml:space="preserve"> </w:t>
      </w:r>
      <w:proofErr w:type="spellStart"/>
      <w:r w:rsidRPr="002711FE">
        <w:rPr>
          <w:bCs/>
          <w:szCs w:val="28"/>
        </w:rPr>
        <w:t>còn</w:t>
      </w:r>
      <w:proofErr w:type="spellEnd"/>
      <w:r w:rsidRPr="002711FE">
        <w:rPr>
          <w:bCs/>
          <w:szCs w:val="28"/>
        </w:rPr>
        <w:t xml:space="preserve"> </w:t>
      </w:r>
      <w:proofErr w:type="spellStart"/>
      <w:r w:rsidRPr="002711FE">
        <w:rPr>
          <w:bCs/>
          <w:szCs w:val="28"/>
        </w:rPr>
        <w:t>thưa</w:t>
      </w:r>
      <w:proofErr w:type="spellEnd"/>
      <w:r w:rsidRPr="002711FE">
        <w:rPr>
          <w:bCs/>
          <w:szCs w:val="28"/>
        </w:rPr>
        <w:t xml:space="preserve"> </w:t>
      </w:r>
      <w:proofErr w:type="spellStart"/>
      <w:r w:rsidRPr="002711FE">
        <w:rPr>
          <w:bCs/>
          <w:szCs w:val="28"/>
        </w:rPr>
        <w:t>thoáng</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san</w:t>
      </w:r>
      <w:proofErr w:type="spellEnd"/>
      <w:r w:rsidRPr="002711FE">
        <w:rPr>
          <w:bCs/>
          <w:szCs w:val="28"/>
        </w:rPr>
        <w:t xml:space="preserve"> </w:t>
      </w:r>
      <w:proofErr w:type="spellStart"/>
      <w:r w:rsidRPr="002711FE">
        <w:rPr>
          <w:bCs/>
          <w:szCs w:val="28"/>
        </w:rPr>
        <w:t>nền</w:t>
      </w:r>
      <w:proofErr w:type="spellEnd"/>
      <w:r w:rsidRPr="002711FE">
        <w:rPr>
          <w:bCs/>
          <w:szCs w:val="28"/>
        </w:rPr>
        <w:t xml:space="preserve"> </w:t>
      </w:r>
      <w:proofErr w:type="spellStart"/>
      <w:r w:rsidRPr="002711FE">
        <w:rPr>
          <w:bCs/>
          <w:szCs w:val="28"/>
        </w:rPr>
        <w:t>cục</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thuận</w:t>
      </w:r>
      <w:proofErr w:type="spellEnd"/>
      <w:r w:rsidRPr="002711FE">
        <w:rPr>
          <w:bCs/>
          <w:szCs w:val="28"/>
        </w:rPr>
        <w:t xml:space="preserve"> </w:t>
      </w:r>
      <w:proofErr w:type="spellStart"/>
      <w:r w:rsidRPr="002711FE">
        <w:rPr>
          <w:bCs/>
          <w:szCs w:val="28"/>
        </w:rPr>
        <w:t>lợi</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hài</w:t>
      </w:r>
      <w:proofErr w:type="spellEnd"/>
      <w:r w:rsidRPr="002711FE">
        <w:rPr>
          <w:bCs/>
          <w:szCs w:val="28"/>
        </w:rPr>
        <w:t xml:space="preserve"> </w:t>
      </w:r>
      <w:proofErr w:type="spellStart"/>
      <w:r w:rsidRPr="002711FE">
        <w:rPr>
          <w:bCs/>
          <w:szCs w:val="28"/>
        </w:rPr>
        <w:t>hoà</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xung</w:t>
      </w:r>
      <w:proofErr w:type="spellEnd"/>
      <w:r w:rsidRPr="002711FE">
        <w:rPr>
          <w:bCs/>
          <w:szCs w:val="28"/>
        </w:rPr>
        <w:t xml:space="preserve"> </w:t>
      </w:r>
      <w:proofErr w:type="spellStart"/>
      <w:r w:rsidRPr="002711FE">
        <w:rPr>
          <w:bCs/>
          <w:szCs w:val="28"/>
        </w:rPr>
        <w:t>quanh</w:t>
      </w:r>
      <w:proofErr w:type="spellEnd"/>
      <w:r w:rsidRPr="002711FE">
        <w:rPr>
          <w:bCs/>
          <w:szCs w:val="28"/>
        </w:rPr>
        <w:t xml:space="preserve">. </w:t>
      </w:r>
    </w:p>
    <w:p w14:paraId="231DE06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w:t>
      </w:r>
    </w:p>
    <w:p w14:paraId="4C359D3D"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có</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độ</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125 m - 210 m, </w:t>
      </w:r>
      <w:proofErr w:type="spellStart"/>
      <w:r w:rsidRPr="002711FE">
        <w:rPr>
          <w:bCs/>
          <w:szCs w:val="28"/>
        </w:rPr>
        <w:t>hướng</w:t>
      </w:r>
      <w:proofErr w:type="spellEnd"/>
      <w:r w:rsidRPr="002711FE">
        <w:rPr>
          <w:bCs/>
          <w:szCs w:val="28"/>
        </w:rPr>
        <w:t xml:space="preserve"> </w:t>
      </w:r>
      <w:proofErr w:type="spellStart"/>
      <w:r w:rsidRPr="002711FE">
        <w:rPr>
          <w:bCs/>
          <w:szCs w:val="28"/>
        </w:rPr>
        <w:t>dốc</w:t>
      </w:r>
      <w:proofErr w:type="spellEnd"/>
      <w:r w:rsidRPr="002711FE">
        <w:rPr>
          <w:bCs/>
          <w:szCs w:val="28"/>
        </w:rPr>
        <w:t xml:space="preserve"> </w:t>
      </w:r>
      <w:proofErr w:type="spellStart"/>
      <w:r w:rsidRPr="002711FE">
        <w:rPr>
          <w:bCs/>
          <w:szCs w:val="28"/>
        </w:rPr>
        <w:t>nền</w:t>
      </w:r>
      <w:proofErr w:type="spellEnd"/>
      <w:r w:rsidRPr="002711FE">
        <w:rPr>
          <w:bCs/>
          <w:szCs w:val="28"/>
        </w:rPr>
        <w:t xml:space="preserve"> </w:t>
      </w:r>
      <w:proofErr w:type="spellStart"/>
      <w:r w:rsidRPr="002711FE">
        <w:rPr>
          <w:bCs/>
          <w:szCs w:val="28"/>
        </w:rPr>
        <w:t>nghiêng</w:t>
      </w:r>
      <w:proofErr w:type="spellEnd"/>
      <w:r w:rsidRPr="002711FE">
        <w:rPr>
          <w:bCs/>
          <w:szCs w:val="28"/>
        </w:rPr>
        <w:t xml:space="preserve"> </w:t>
      </w:r>
      <w:proofErr w:type="spellStart"/>
      <w:r w:rsidRPr="002711FE">
        <w:rPr>
          <w:bCs/>
          <w:szCs w:val="28"/>
        </w:rPr>
        <w:t>dần</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xuống</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Nam.</w:t>
      </w:r>
    </w:p>
    <w:p w14:paraId="3FDE093F"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nằm</w:t>
      </w:r>
      <w:proofErr w:type="spellEnd"/>
      <w:r w:rsidRPr="002711FE">
        <w:rPr>
          <w:bCs/>
          <w:szCs w:val="28"/>
        </w:rPr>
        <w:t xml:space="preserve"> </w:t>
      </w:r>
      <w:proofErr w:type="spellStart"/>
      <w:r w:rsidRPr="002711FE">
        <w:rPr>
          <w:bCs/>
          <w:szCs w:val="28"/>
        </w:rPr>
        <w:t>giữa</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Nam, </w:t>
      </w:r>
      <w:proofErr w:type="spellStart"/>
      <w:r w:rsidRPr="002711FE">
        <w:rPr>
          <w:bCs/>
          <w:szCs w:val="28"/>
        </w:rPr>
        <w:t>có</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độ</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140 m - 191 m, </w:t>
      </w:r>
      <w:proofErr w:type="spellStart"/>
      <w:r w:rsidRPr="002711FE">
        <w:rPr>
          <w:bCs/>
          <w:szCs w:val="28"/>
        </w:rPr>
        <w:t>hướng</w:t>
      </w:r>
      <w:proofErr w:type="spellEnd"/>
      <w:r w:rsidRPr="002711FE">
        <w:rPr>
          <w:bCs/>
          <w:szCs w:val="28"/>
        </w:rPr>
        <w:t xml:space="preserve"> </w:t>
      </w:r>
      <w:proofErr w:type="spellStart"/>
      <w:r w:rsidRPr="002711FE">
        <w:rPr>
          <w:bCs/>
          <w:szCs w:val="28"/>
        </w:rPr>
        <w:t>dốc</w:t>
      </w:r>
      <w:proofErr w:type="spellEnd"/>
      <w:r w:rsidRPr="002711FE">
        <w:rPr>
          <w:bCs/>
          <w:szCs w:val="28"/>
        </w:rPr>
        <w:t xml:space="preserve"> </w:t>
      </w:r>
      <w:proofErr w:type="spellStart"/>
      <w:r w:rsidRPr="002711FE">
        <w:rPr>
          <w:bCs/>
          <w:szCs w:val="28"/>
        </w:rPr>
        <w:t>nền</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sang </w:t>
      </w:r>
      <w:proofErr w:type="spellStart"/>
      <w:r w:rsidRPr="002711FE">
        <w:rPr>
          <w:bCs/>
          <w:szCs w:val="28"/>
        </w:rPr>
        <w:t>Tây</w:t>
      </w:r>
      <w:proofErr w:type="spellEnd"/>
      <w:r w:rsidRPr="002711FE">
        <w:rPr>
          <w:bCs/>
          <w:szCs w:val="28"/>
        </w:rPr>
        <w:t>.</w:t>
      </w:r>
    </w:p>
    <w:p w14:paraId="441598CB"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Nam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Nam </w:t>
      </w:r>
      <w:proofErr w:type="spellStart"/>
      <w:r w:rsidRPr="002711FE">
        <w:rPr>
          <w:bCs/>
          <w:szCs w:val="28"/>
        </w:rPr>
        <w:t>là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kỹ</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độ</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138,5 m - 166,0 m, </w:t>
      </w:r>
      <w:proofErr w:type="spellStart"/>
      <w:r w:rsidRPr="002711FE">
        <w:rPr>
          <w:bCs/>
          <w:szCs w:val="28"/>
        </w:rPr>
        <w:t>hướng</w:t>
      </w:r>
      <w:proofErr w:type="spellEnd"/>
      <w:r w:rsidRPr="002711FE">
        <w:rPr>
          <w:bCs/>
          <w:szCs w:val="28"/>
        </w:rPr>
        <w:t xml:space="preserve"> </w:t>
      </w:r>
      <w:proofErr w:type="spellStart"/>
      <w:r w:rsidRPr="002711FE">
        <w:rPr>
          <w:bCs/>
          <w:szCs w:val="28"/>
        </w:rPr>
        <w:t>dốc</w:t>
      </w:r>
      <w:proofErr w:type="spellEnd"/>
      <w:r w:rsidRPr="002711FE">
        <w:rPr>
          <w:bCs/>
          <w:szCs w:val="28"/>
        </w:rPr>
        <w:t xml:space="preserve"> </w:t>
      </w:r>
      <w:proofErr w:type="spellStart"/>
      <w:r w:rsidRPr="002711FE">
        <w:rPr>
          <w:bCs/>
          <w:szCs w:val="28"/>
        </w:rPr>
        <w:t>nền</w:t>
      </w:r>
      <w:proofErr w:type="spellEnd"/>
      <w:r w:rsidRPr="002711FE">
        <w:rPr>
          <w:bCs/>
          <w:szCs w:val="28"/>
        </w:rPr>
        <w:t xml:space="preserve"> </w:t>
      </w:r>
      <w:proofErr w:type="spellStart"/>
      <w:r w:rsidRPr="002711FE">
        <w:rPr>
          <w:bCs/>
          <w:szCs w:val="28"/>
        </w:rPr>
        <w:t>nghiêng</w:t>
      </w:r>
      <w:proofErr w:type="spellEnd"/>
      <w:r w:rsidRPr="002711FE">
        <w:rPr>
          <w:bCs/>
          <w:szCs w:val="28"/>
        </w:rPr>
        <w:t xml:space="preserve"> </w:t>
      </w:r>
      <w:proofErr w:type="spellStart"/>
      <w:r w:rsidRPr="002711FE">
        <w:rPr>
          <w:bCs/>
          <w:szCs w:val="28"/>
        </w:rPr>
        <w:t>dần</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xuống</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Nam.</w:t>
      </w:r>
    </w:p>
    <w:p w14:paraId="0B937499"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thoát</w:t>
      </w:r>
      <w:proofErr w:type="spellEnd"/>
      <w:r w:rsidRPr="002711FE">
        <w:rPr>
          <w:bCs/>
          <w:szCs w:val="28"/>
        </w:rPr>
        <w:t xml:space="preserve"> </w:t>
      </w:r>
      <w:proofErr w:type="spellStart"/>
      <w:r w:rsidRPr="002711FE">
        <w:rPr>
          <w:bCs/>
          <w:szCs w:val="28"/>
        </w:rPr>
        <w:t>nước</w:t>
      </w:r>
      <w:proofErr w:type="spellEnd"/>
      <w:r w:rsidRPr="002711FE">
        <w:rPr>
          <w:bCs/>
          <w:szCs w:val="28"/>
        </w:rPr>
        <w:t xml:space="preserve"> </w:t>
      </w:r>
      <w:proofErr w:type="spellStart"/>
      <w:r w:rsidRPr="002711FE">
        <w:rPr>
          <w:bCs/>
          <w:szCs w:val="28"/>
        </w:rPr>
        <w:t>mưa</w:t>
      </w:r>
      <w:proofErr w:type="spellEnd"/>
      <w:r w:rsidRPr="002711FE">
        <w:rPr>
          <w:bCs/>
          <w:szCs w:val="28"/>
        </w:rPr>
        <w:t>:</w:t>
      </w:r>
    </w:p>
    <w:p w14:paraId="32ECC4AF" w14:textId="77777777" w:rsidR="005272D1" w:rsidRPr="002711FE" w:rsidRDefault="005272D1" w:rsidP="005272D1">
      <w:pPr>
        <w:widowControl w:val="0"/>
        <w:spacing w:line="240" w:lineRule="auto"/>
        <w:ind w:firstLine="567"/>
        <w:rPr>
          <w:bCs/>
          <w:szCs w:val="28"/>
        </w:rPr>
      </w:pP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chảy</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lô</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hố</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chảy</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nhánh</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đặt</w:t>
      </w:r>
      <w:proofErr w:type="spellEnd"/>
      <w:r w:rsidRPr="002711FE">
        <w:rPr>
          <w:bCs/>
          <w:szCs w:val="28"/>
        </w:rPr>
        <w:t xml:space="preserve"> </w:t>
      </w:r>
      <w:proofErr w:type="spellStart"/>
      <w:r w:rsidRPr="002711FE">
        <w:rPr>
          <w:bCs/>
          <w:szCs w:val="28"/>
        </w:rPr>
        <w:t>dưới</w:t>
      </w:r>
      <w:proofErr w:type="spellEnd"/>
      <w:r w:rsidRPr="002711FE">
        <w:rPr>
          <w:bCs/>
          <w:szCs w:val="28"/>
        </w:rPr>
        <w:t xml:space="preserve"> </w:t>
      </w:r>
      <w:proofErr w:type="spellStart"/>
      <w:r w:rsidRPr="002711FE">
        <w:rPr>
          <w:bCs/>
          <w:szCs w:val="28"/>
        </w:rPr>
        <w:t>vỉa</w:t>
      </w:r>
      <w:proofErr w:type="spellEnd"/>
      <w:r w:rsidRPr="002711FE">
        <w:rPr>
          <w:bCs/>
          <w:szCs w:val="28"/>
        </w:rPr>
        <w:t xml:space="preserve"> </w:t>
      </w:r>
      <w:proofErr w:type="spellStart"/>
      <w:r w:rsidRPr="002711FE">
        <w:rPr>
          <w:bCs/>
          <w:szCs w:val="28"/>
        </w:rPr>
        <w:t>hè</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ra </w:t>
      </w:r>
      <w:proofErr w:type="spellStart"/>
      <w:r w:rsidRPr="002711FE">
        <w:rPr>
          <w:bCs/>
          <w:szCs w:val="28"/>
        </w:rPr>
        <w:t>các</w:t>
      </w:r>
      <w:proofErr w:type="spellEnd"/>
      <w:r w:rsidRPr="002711FE">
        <w:rPr>
          <w:bCs/>
          <w:szCs w:val="28"/>
        </w:rPr>
        <w:t xml:space="preserve"> </w:t>
      </w:r>
      <w:proofErr w:type="spellStart"/>
      <w:r w:rsidRPr="002711FE">
        <w:rPr>
          <w:bCs/>
          <w:szCs w:val="28"/>
        </w:rPr>
        <w:t>sông</w:t>
      </w:r>
      <w:proofErr w:type="spellEnd"/>
      <w:r w:rsidRPr="002711FE">
        <w:rPr>
          <w:bCs/>
          <w:szCs w:val="28"/>
        </w:rPr>
        <w:t xml:space="preserve">, </w:t>
      </w:r>
      <w:proofErr w:type="spellStart"/>
      <w:r w:rsidRPr="002711FE">
        <w:rPr>
          <w:bCs/>
          <w:szCs w:val="28"/>
        </w:rPr>
        <w:t>suối</w:t>
      </w:r>
      <w:proofErr w:type="spellEnd"/>
      <w:r w:rsidRPr="002711FE">
        <w:rPr>
          <w:bCs/>
          <w:szCs w:val="28"/>
        </w:rPr>
        <w:t xml:space="preserve">, </w:t>
      </w:r>
      <w:proofErr w:type="spellStart"/>
      <w:r w:rsidRPr="002711FE">
        <w:rPr>
          <w:bCs/>
          <w:szCs w:val="28"/>
        </w:rPr>
        <w:t>mương</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chia </w:t>
      </w:r>
      <w:proofErr w:type="spellStart"/>
      <w:r w:rsidRPr="002711FE">
        <w:rPr>
          <w:bCs/>
          <w:szCs w:val="28"/>
        </w:rPr>
        <w:t>thành</w:t>
      </w:r>
      <w:proofErr w:type="spellEnd"/>
      <w:r w:rsidRPr="002711FE">
        <w:rPr>
          <w:bCs/>
          <w:szCs w:val="28"/>
        </w:rPr>
        <w:t xml:space="preserve"> 3 </w:t>
      </w:r>
      <w:proofErr w:type="spellStart"/>
      <w:r w:rsidRPr="002711FE">
        <w:rPr>
          <w:bCs/>
          <w:szCs w:val="28"/>
        </w:rPr>
        <w:t>lưu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
    <w:p w14:paraId="404242C5" w14:textId="77777777" w:rsidR="005272D1" w:rsidRPr="002711FE" w:rsidRDefault="005272D1" w:rsidP="005272D1">
      <w:pPr>
        <w:widowControl w:val="0"/>
        <w:spacing w:line="240" w:lineRule="auto"/>
        <w:ind w:firstLine="567"/>
        <w:rPr>
          <w:bCs/>
          <w:szCs w:val="28"/>
        </w:rPr>
      </w:pPr>
      <w:r w:rsidRPr="002711FE">
        <w:rPr>
          <w:bCs/>
          <w:szCs w:val="28"/>
        </w:rPr>
        <w:lastRenderedPageBreak/>
        <w:t xml:space="preserve">+ </w:t>
      </w:r>
      <w:proofErr w:type="spellStart"/>
      <w:r w:rsidRPr="002711FE">
        <w:rPr>
          <w:bCs/>
          <w:szCs w:val="28"/>
        </w:rPr>
        <w:t>Lưu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1: Bao </w:t>
      </w:r>
      <w:proofErr w:type="spellStart"/>
      <w:r w:rsidRPr="002711FE">
        <w:rPr>
          <w:bCs/>
          <w:szCs w:val="28"/>
        </w:rPr>
        <w:t>gồm</w:t>
      </w:r>
      <w:proofErr w:type="spellEnd"/>
      <w:r w:rsidRPr="002711FE">
        <w:rPr>
          <w:bCs/>
          <w:szCs w:val="28"/>
        </w:rPr>
        <w:t xml:space="preserve"> </w:t>
      </w:r>
      <w:proofErr w:type="spellStart"/>
      <w:r w:rsidRPr="002711FE">
        <w:rPr>
          <w:bCs/>
          <w:szCs w:val="28"/>
        </w:rPr>
        <w:t>vùng</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tốc</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 </w:t>
      </w:r>
      <w:proofErr w:type="spellStart"/>
      <w:r w:rsidRPr="002711FE">
        <w:rPr>
          <w:bCs/>
          <w:szCs w:val="28"/>
        </w:rPr>
        <w:t>Liên</w:t>
      </w:r>
      <w:proofErr w:type="spellEnd"/>
      <w:r w:rsidRPr="002711FE">
        <w:rPr>
          <w:bCs/>
          <w:szCs w:val="28"/>
        </w:rPr>
        <w:t xml:space="preserve"> </w:t>
      </w:r>
      <w:proofErr w:type="spellStart"/>
      <w:r w:rsidRPr="002711FE">
        <w:rPr>
          <w:bCs/>
          <w:szCs w:val="28"/>
        </w:rPr>
        <w:t>Khương</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ra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mương</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nhánh</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2B2000 mm </w:t>
      </w:r>
      <w:proofErr w:type="spellStart"/>
      <w:r w:rsidRPr="002711FE">
        <w:rPr>
          <w:bCs/>
          <w:szCs w:val="28"/>
        </w:rPr>
        <w:t>dọc</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ra </w:t>
      </w:r>
      <w:proofErr w:type="spellStart"/>
      <w:r w:rsidRPr="002711FE">
        <w:rPr>
          <w:bCs/>
          <w:szCs w:val="28"/>
        </w:rPr>
        <w:t>hồ</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thêm</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đón</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lưu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kích</w:t>
      </w:r>
      <w:proofErr w:type="spellEnd"/>
      <w:r w:rsidRPr="002711FE">
        <w:rPr>
          <w:bCs/>
          <w:szCs w:val="28"/>
        </w:rPr>
        <w:t xml:space="preserve"> </w:t>
      </w:r>
      <w:proofErr w:type="spellStart"/>
      <w:r w:rsidRPr="002711FE">
        <w:rPr>
          <w:bCs/>
          <w:szCs w:val="28"/>
        </w:rPr>
        <w:t>thước</w:t>
      </w:r>
      <w:proofErr w:type="spellEnd"/>
      <w:r w:rsidRPr="002711FE">
        <w:rPr>
          <w:bCs/>
          <w:szCs w:val="28"/>
        </w:rPr>
        <w:t xml:space="preserve"> B1500 - 2000 mm </w:t>
      </w:r>
      <w:proofErr w:type="spellStart"/>
      <w:r w:rsidRPr="002711FE">
        <w:rPr>
          <w:bCs/>
          <w:szCs w:val="28"/>
        </w:rPr>
        <w:t>thoát</w:t>
      </w:r>
      <w:proofErr w:type="spellEnd"/>
      <w:r w:rsidRPr="002711FE">
        <w:rPr>
          <w:bCs/>
          <w:szCs w:val="28"/>
        </w:rPr>
        <w:t xml:space="preserve"> ra </w:t>
      </w:r>
      <w:proofErr w:type="spellStart"/>
      <w:r w:rsidRPr="002711FE">
        <w:rPr>
          <w:bCs/>
          <w:szCs w:val="28"/>
        </w:rPr>
        <w:t>hồ</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ra </w:t>
      </w:r>
      <w:proofErr w:type="spellStart"/>
      <w:r w:rsidRPr="002711FE">
        <w:rPr>
          <w:bCs/>
          <w:szCs w:val="28"/>
        </w:rPr>
        <w:t>sông</w:t>
      </w:r>
      <w:proofErr w:type="spellEnd"/>
      <w:r w:rsidRPr="002711FE">
        <w:rPr>
          <w:bCs/>
          <w:szCs w:val="28"/>
        </w:rPr>
        <w:t xml:space="preserve"> Thao ở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nằm</w:t>
      </w:r>
      <w:proofErr w:type="spellEnd"/>
      <w:r w:rsidRPr="002711FE">
        <w:rPr>
          <w:bCs/>
          <w:szCs w:val="28"/>
        </w:rPr>
        <w:t xml:space="preserve"> </w:t>
      </w:r>
      <w:proofErr w:type="spellStart"/>
      <w:r w:rsidRPr="002711FE">
        <w:rPr>
          <w:bCs/>
          <w:szCs w:val="28"/>
        </w:rPr>
        <w:t>ngoài</w:t>
      </w:r>
      <w:proofErr w:type="spellEnd"/>
      <w:r w:rsidRPr="002711FE">
        <w:rPr>
          <w:bCs/>
          <w:szCs w:val="28"/>
        </w:rPr>
        <w:t xml:space="preserve"> </w:t>
      </w:r>
      <w:proofErr w:type="spellStart"/>
      <w:r w:rsidRPr="002711FE">
        <w:rPr>
          <w:bCs/>
          <w:szCs w:val="28"/>
        </w:rPr>
        <w:t>ranh</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
    <w:p w14:paraId="49084733"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Lưu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2: Bao </w:t>
      </w:r>
      <w:proofErr w:type="spellStart"/>
      <w:r w:rsidRPr="002711FE">
        <w:rPr>
          <w:bCs/>
          <w:szCs w:val="28"/>
        </w:rPr>
        <w:t>gồm</w:t>
      </w:r>
      <w:proofErr w:type="spellEnd"/>
      <w:r w:rsidRPr="002711FE">
        <w:rPr>
          <w:bCs/>
          <w:szCs w:val="28"/>
        </w:rPr>
        <w:t xml:space="preserve"> </w:t>
      </w:r>
      <w:proofErr w:type="spellStart"/>
      <w:r w:rsidRPr="002711FE">
        <w:rPr>
          <w:bCs/>
          <w:szCs w:val="28"/>
        </w:rPr>
        <w:t>vùng</w:t>
      </w:r>
      <w:proofErr w:type="spellEnd"/>
      <w:r w:rsidRPr="002711FE">
        <w:rPr>
          <w:bCs/>
          <w:szCs w:val="28"/>
        </w:rPr>
        <w:t xml:space="preserve"> </w:t>
      </w:r>
      <w:proofErr w:type="spellStart"/>
      <w:r w:rsidRPr="002711FE">
        <w:rPr>
          <w:bCs/>
          <w:szCs w:val="28"/>
        </w:rPr>
        <w:t>nằm</w:t>
      </w:r>
      <w:proofErr w:type="spellEnd"/>
      <w:r w:rsidRPr="002711FE">
        <w:rPr>
          <w:bCs/>
          <w:szCs w:val="28"/>
        </w:rPr>
        <w:t xml:space="preserve"> </w:t>
      </w:r>
      <w:proofErr w:type="spellStart"/>
      <w:r w:rsidRPr="002711FE">
        <w:rPr>
          <w:bCs/>
          <w:szCs w:val="28"/>
        </w:rPr>
        <w:t>giữa</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1A </w:t>
      </w:r>
      <w:proofErr w:type="spellStart"/>
      <w:r w:rsidRPr="002711FE">
        <w:rPr>
          <w:bCs/>
          <w:szCs w:val="28"/>
        </w:rPr>
        <w:t>và</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Đông</w:t>
      </w:r>
      <w:proofErr w:type="spellEnd"/>
      <w:r w:rsidRPr="002711FE">
        <w:rPr>
          <w:bCs/>
          <w:szCs w:val="28"/>
        </w:rPr>
        <w:t xml:space="preserve"> sang </w:t>
      </w:r>
      <w:proofErr w:type="spellStart"/>
      <w:r w:rsidRPr="002711FE">
        <w:rPr>
          <w:bCs/>
          <w:szCs w:val="28"/>
        </w:rPr>
        <w:t>Tây</w:t>
      </w:r>
      <w:proofErr w:type="spellEnd"/>
      <w:r w:rsidRPr="002711FE">
        <w:rPr>
          <w:bCs/>
          <w:szCs w:val="28"/>
        </w:rPr>
        <w:t xml:space="preserve">, </w:t>
      </w:r>
      <w:proofErr w:type="spellStart"/>
      <w:r w:rsidRPr="002711FE">
        <w:rPr>
          <w:bCs/>
          <w:szCs w:val="28"/>
        </w:rPr>
        <w:t>kích</w:t>
      </w:r>
      <w:proofErr w:type="spellEnd"/>
      <w:r w:rsidRPr="002711FE">
        <w:rPr>
          <w:bCs/>
          <w:szCs w:val="28"/>
        </w:rPr>
        <w:t xml:space="preserve"> </w:t>
      </w:r>
      <w:proofErr w:type="spellStart"/>
      <w:r w:rsidRPr="002711FE">
        <w:rPr>
          <w:bCs/>
          <w:szCs w:val="28"/>
        </w:rPr>
        <w:t>thước</w:t>
      </w:r>
      <w:proofErr w:type="spellEnd"/>
      <w:r w:rsidRPr="002711FE">
        <w:rPr>
          <w:bCs/>
          <w:szCs w:val="28"/>
        </w:rPr>
        <w:t xml:space="preserve"> B1500 - 2000 mm </w:t>
      </w:r>
      <w:proofErr w:type="spellStart"/>
      <w:r w:rsidRPr="002711FE">
        <w:rPr>
          <w:bCs/>
          <w:szCs w:val="28"/>
        </w:rPr>
        <w:t>và</w:t>
      </w:r>
      <w:proofErr w:type="spellEnd"/>
      <w:r w:rsidRPr="002711FE">
        <w:rPr>
          <w:bCs/>
          <w:szCs w:val="28"/>
        </w:rPr>
        <w:t xml:space="preserve"> ra </w:t>
      </w:r>
      <w:proofErr w:type="spellStart"/>
      <w:r w:rsidRPr="002711FE">
        <w:rPr>
          <w:bCs/>
          <w:szCs w:val="28"/>
        </w:rPr>
        <w:t>sông</w:t>
      </w:r>
      <w:proofErr w:type="spellEnd"/>
      <w:r w:rsidRPr="002711FE">
        <w:rPr>
          <w:bCs/>
          <w:szCs w:val="28"/>
        </w:rPr>
        <w:t xml:space="preserve"> Thao ở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
    <w:p w14:paraId="5DA03BE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Lưu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3: Bao </w:t>
      </w:r>
      <w:proofErr w:type="spellStart"/>
      <w:r w:rsidRPr="002711FE">
        <w:rPr>
          <w:bCs/>
          <w:szCs w:val="28"/>
        </w:rPr>
        <w:t>gồm</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Nam </w:t>
      </w:r>
      <w:proofErr w:type="spellStart"/>
      <w:r w:rsidRPr="002711FE">
        <w:rPr>
          <w:bCs/>
          <w:szCs w:val="28"/>
        </w:rPr>
        <w:t>đường</w:t>
      </w:r>
      <w:proofErr w:type="spellEnd"/>
      <w:r w:rsidRPr="002711FE">
        <w:rPr>
          <w:bCs/>
          <w:szCs w:val="28"/>
        </w:rPr>
        <w:t xml:space="preserve"> </w:t>
      </w:r>
      <w:proofErr w:type="spellStart"/>
      <w:r w:rsidRPr="002711FE">
        <w:rPr>
          <w:bCs/>
          <w:szCs w:val="28"/>
        </w:rPr>
        <w:t>sắt</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 Nam. </w:t>
      </w:r>
      <w:proofErr w:type="spellStart"/>
      <w:r w:rsidRPr="002711FE">
        <w:rPr>
          <w:bCs/>
          <w:szCs w:val="28"/>
        </w:rPr>
        <w:t>Nước</w:t>
      </w:r>
      <w:proofErr w:type="spellEnd"/>
      <w:r w:rsidRPr="002711FE">
        <w:rPr>
          <w:bCs/>
          <w:szCs w:val="28"/>
        </w:rPr>
        <w:t xml:space="preserve"> </w:t>
      </w:r>
      <w:proofErr w:type="spellStart"/>
      <w:r w:rsidRPr="002711FE">
        <w:rPr>
          <w:bCs/>
          <w:szCs w:val="28"/>
        </w:rPr>
        <w:t>mưa</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ra </w:t>
      </w:r>
      <w:proofErr w:type="spellStart"/>
      <w:r w:rsidRPr="002711FE">
        <w:rPr>
          <w:bCs/>
          <w:szCs w:val="28"/>
        </w:rPr>
        <w:t>các</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kích</w:t>
      </w:r>
      <w:proofErr w:type="spellEnd"/>
      <w:r w:rsidRPr="002711FE">
        <w:rPr>
          <w:bCs/>
          <w:szCs w:val="28"/>
        </w:rPr>
        <w:t xml:space="preserve"> </w:t>
      </w:r>
      <w:proofErr w:type="spellStart"/>
      <w:r w:rsidRPr="002711FE">
        <w:rPr>
          <w:bCs/>
          <w:szCs w:val="28"/>
        </w:rPr>
        <w:t>thước</w:t>
      </w:r>
      <w:proofErr w:type="spellEnd"/>
      <w:r w:rsidRPr="002711FE">
        <w:rPr>
          <w:bCs/>
          <w:szCs w:val="28"/>
        </w:rPr>
        <w:t xml:space="preserve"> B1000 - 1500 mm </w:t>
      </w:r>
      <w:proofErr w:type="spellStart"/>
      <w:r w:rsidRPr="002711FE">
        <w:rPr>
          <w:bCs/>
          <w:szCs w:val="28"/>
        </w:rPr>
        <w:t>theo</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xuống</w:t>
      </w:r>
      <w:proofErr w:type="spellEnd"/>
      <w:r w:rsidRPr="002711FE">
        <w:rPr>
          <w:bCs/>
          <w:szCs w:val="28"/>
        </w:rPr>
        <w:t xml:space="preserve"> Nam ra </w:t>
      </w:r>
      <w:proofErr w:type="spellStart"/>
      <w:r w:rsidRPr="002711FE">
        <w:rPr>
          <w:bCs/>
          <w:szCs w:val="28"/>
        </w:rPr>
        <w:t>các</w:t>
      </w:r>
      <w:proofErr w:type="spellEnd"/>
      <w:r w:rsidRPr="002711FE">
        <w:rPr>
          <w:bCs/>
          <w:szCs w:val="28"/>
        </w:rPr>
        <w:t xml:space="preserve"> </w:t>
      </w:r>
      <w:proofErr w:type="spellStart"/>
      <w:r w:rsidRPr="002711FE">
        <w:rPr>
          <w:bCs/>
          <w:szCs w:val="28"/>
        </w:rPr>
        <w:t>nhánh</w:t>
      </w:r>
      <w:proofErr w:type="spellEnd"/>
      <w:r w:rsidRPr="002711FE">
        <w:rPr>
          <w:bCs/>
          <w:szCs w:val="28"/>
        </w:rPr>
        <w:t xml:space="preserve"> </w:t>
      </w:r>
      <w:proofErr w:type="spellStart"/>
      <w:r w:rsidRPr="002711FE">
        <w:rPr>
          <w:bCs/>
          <w:szCs w:val="28"/>
        </w:rPr>
        <w:t>suối</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kích</w:t>
      </w:r>
      <w:proofErr w:type="spellEnd"/>
      <w:r w:rsidRPr="002711FE">
        <w:rPr>
          <w:bCs/>
          <w:szCs w:val="28"/>
        </w:rPr>
        <w:t xml:space="preserve"> </w:t>
      </w:r>
      <w:proofErr w:type="spellStart"/>
      <w:r w:rsidRPr="002711FE">
        <w:rPr>
          <w:bCs/>
          <w:szCs w:val="28"/>
        </w:rPr>
        <w:t>thước</w:t>
      </w:r>
      <w:proofErr w:type="spellEnd"/>
      <w:r w:rsidRPr="002711FE">
        <w:rPr>
          <w:bCs/>
          <w:szCs w:val="28"/>
        </w:rPr>
        <w:t xml:space="preserve"> 3 - 6 m </w:t>
      </w:r>
      <w:proofErr w:type="spellStart"/>
      <w:r w:rsidRPr="002711FE">
        <w:rPr>
          <w:bCs/>
          <w:szCs w:val="28"/>
        </w:rPr>
        <w:t>về</w:t>
      </w:r>
      <w:proofErr w:type="spellEnd"/>
      <w:r w:rsidRPr="002711FE">
        <w:rPr>
          <w:bCs/>
          <w:szCs w:val="28"/>
        </w:rPr>
        <w:t xml:space="preserve"> </w:t>
      </w:r>
      <w:proofErr w:type="spellStart"/>
      <w:r w:rsidRPr="002711FE">
        <w:rPr>
          <w:bCs/>
          <w:szCs w:val="28"/>
        </w:rPr>
        <w:t>sông</w:t>
      </w:r>
      <w:proofErr w:type="spellEnd"/>
      <w:r w:rsidRPr="002711FE">
        <w:rPr>
          <w:bCs/>
          <w:szCs w:val="28"/>
        </w:rPr>
        <w:t xml:space="preserve"> </w:t>
      </w:r>
      <w:proofErr w:type="spellStart"/>
      <w:r w:rsidRPr="002711FE">
        <w:rPr>
          <w:bCs/>
          <w:szCs w:val="28"/>
        </w:rPr>
        <w:t>Nhạn</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Nam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
    <w:p w14:paraId="67260419" w14:textId="104D314A" w:rsidR="005272D1" w:rsidRPr="002711FE" w:rsidRDefault="005272D1" w:rsidP="005730C9">
      <w:pPr>
        <w:pStyle w:val="Heading3"/>
        <w:numPr>
          <w:ilvl w:val="2"/>
          <w:numId w:val="12"/>
        </w:numPr>
        <w:spacing w:before="120" w:after="120" w:line="240" w:lineRule="auto"/>
        <w:ind w:firstLine="180"/>
        <w:rPr>
          <w:rFonts w:ascii="Times New Roman" w:hAnsi="Times New Roman"/>
          <w:i/>
        </w:rPr>
      </w:pPr>
      <w:bookmarkStart w:id="69" w:name="_Toc170554120"/>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cấp</w:t>
      </w:r>
      <w:proofErr w:type="spellEnd"/>
      <w:r w:rsidRPr="002711FE">
        <w:rPr>
          <w:rFonts w:ascii="Times New Roman" w:hAnsi="Times New Roman"/>
          <w:i/>
        </w:rPr>
        <w:t xml:space="preserve"> </w:t>
      </w:r>
      <w:proofErr w:type="spellStart"/>
      <w:r w:rsidRPr="002711FE">
        <w:rPr>
          <w:rFonts w:ascii="Times New Roman" w:hAnsi="Times New Roman"/>
          <w:i/>
        </w:rPr>
        <w:t>nước</w:t>
      </w:r>
      <w:bookmarkEnd w:id="69"/>
      <w:proofErr w:type="spellEnd"/>
    </w:p>
    <w:p w14:paraId="3878195C"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dùng</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2025 </w:t>
      </w:r>
      <w:proofErr w:type="spellStart"/>
      <w:r w:rsidRPr="002711FE">
        <w:rPr>
          <w:bCs/>
          <w:szCs w:val="28"/>
        </w:rPr>
        <w:t>khoảng</w:t>
      </w:r>
      <w:proofErr w:type="spellEnd"/>
      <w:r w:rsidRPr="002711FE">
        <w:rPr>
          <w:bCs/>
          <w:szCs w:val="28"/>
        </w:rPr>
        <w:t xml:space="preserve"> 16.500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khoảng</w:t>
      </w:r>
      <w:proofErr w:type="spellEnd"/>
      <w:r w:rsidRPr="002711FE">
        <w:rPr>
          <w:bCs/>
          <w:szCs w:val="28"/>
        </w:rPr>
        <w:t xml:space="preserve"> 20.500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w:t>
      </w:r>
    </w:p>
    <w:p w14:paraId="7271B5EF"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Nguồn</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máy</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Gia </w:t>
      </w:r>
      <w:proofErr w:type="spellStart"/>
      <w:r w:rsidRPr="002711FE">
        <w:rPr>
          <w:bCs/>
          <w:szCs w:val="28"/>
        </w:rPr>
        <w:t>Tân</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qua </w:t>
      </w:r>
      <w:proofErr w:type="spellStart"/>
      <w:r w:rsidRPr="002711FE">
        <w:rPr>
          <w:bCs/>
          <w:szCs w:val="28"/>
        </w:rPr>
        <w:t>Trạm</w:t>
      </w:r>
      <w:proofErr w:type="spellEnd"/>
      <w:r w:rsidRPr="002711FE">
        <w:rPr>
          <w:bCs/>
          <w:szCs w:val="28"/>
        </w:rPr>
        <w:t xml:space="preserve"> </w:t>
      </w:r>
      <w:proofErr w:type="spellStart"/>
      <w:r w:rsidRPr="002711FE">
        <w:rPr>
          <w:bCs/>
          <w:szCs w:val="28"/>
        </w:rPr>
        <w:t>tăng</w:t>
      </w:r>
      <w:proofErr w:type="spellEnd"/>
      <w:r w:rsidRPr="002711FE">
        <w:rPr>
          <w:bCs/>
          <w:szCs w:val="28"/>
        </w:rPr>
        <w:t xml:space="preserve"> </w:t>
      </w:r>
      <w:proofErr w:type="spellStart"/>
      <w:r w:rsidRPr="002711FE">
        <w:rPr>
          <w:bCs/>
          <w:szCs w:val="28"/>
        </w:rPr>
        <w:t>áp</w:t>
      </w:r>
      <w:proofErr w:type="spellEnd"/>
      <w:r w:rsidRPr="002711FE">
        <w:rPr>
          <w:bCs/>
          <w:szCs w:val="28"/>
        </w:rPr>
        <w:t xml:space="preserve"> Quang </w:t>
      </w:r>
      <w:proofErr w:type="spellStart"/>
      <w:r w:rsidRPr="002711FE">
        <w:rPr>
          <w:bCs/>
          <w:szCs w:val="28"/>
        </w:rPr>
        <w:t>Trung</w:t>
      </w:r>
      <w:proofErr w:type="spellEnd"/>
      <w:r w:rsidRPr="002711FE">
        <w:rPr>
          <w:bCs/>
          <w:szCs w:val="28"/>
        </w:rPr>
        <w:t xml:space="preserve"> </w:t>
      </w:r>
      <w:proofErr w:type="spellStart"/>
      <w:r w:rsidRPr="002711FE">
        <w:rPr>
          <w:bCs/>
          <w:szCs w:val="28"/>
        </w:rPr>
        <w:t>bơm</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phía</w:t>
      </w:r>
      <w:proofErr w:type="spellEnd"/>
      <w:r w:rsidRPr="002711FE">
        <w:rPr>
          <w:bCs/>
          <w:szCs w:val="28"/>
        </w:rPr>
        <w:t xml:space="preserve"> Nam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suất</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w:t>
      </w:r>
      <w:proofErr w:type="spellStart"/>
      <w:r w:rsidRPr="002711FE">
        <w:rPr>
          <w:bCs/>
          <w:szCs w:val="28"/>
        </w:rPr>
        <w:t>phát</w:t>
      </w:r>
      <w:proofErr w:type="spellEnd"/>
      <w:r w:rsidRPr="002711FE">
        <w:rPr>
          <w:bCs/>
          <w:szCs w:val="28"/>
        </w:rPr>
        <w:t xml:space="preserve"> </w:t>
      </w:r>
      <w:proofErr w:type="spellStart"/>
      <w:r w:rsidRPr="002711FE">
        <w:rPr>
          <w:bCs/>
          <w:szCs w:val="28"/>
        </w:rPr>
        <w:t>triển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40.000 m3/</w:t>
      </w:r>
      <w:proofErr w:type="spellStart"/>
      <w:r w:rsidRPr="002711FE">
        <w:rPr>
          <w:bCs/>
          <w:szCs w:val="28"/>
        </w:rPr>
        <w:t>ngđ</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2 </w:t>
      </w:r>
      <w:proofErr w:type="spellStart"/>
      <w:r w:rsidRPr="002711FE">
        <w:rPr>
          <w:bCs/>
          <w:szCs w:val="28"/>
        </w:rPr>
        <w:t>đang</w:t>
      </w:r>
      <w:proofErr w:type="spellEnd"/>
      <w:r w:rsidRPr="002711FE">
        <w:rPr>
          <w:bCs/>
          <w:szCs w:val="28"/>
        </w:rPr>
        <w:t xml:space="preserve"> </w:t>
      </w:r>
      <w:proofErr w:type="spellStart"/>
      <w:r w:rsidRPr="002711FE">
        <w:rPr>
          <w:bCs/>
          <w:szCs w:val="28"/>
        </w:rPr>
        <w:t>thực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40.000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3 </w:t>
      </w:r>
      <w:proofErr w:type="spellStart"/>
      <w:r w:rsidRPr="002711FE">
        <w:rPr>
          <w:bCs/>
          <w:szCs w:val="28"/>
        </w:rPr>
        <w:t>là</w:t>
      </w:r>
      <w:proofErr w:type="spellEnd"/>
      <w:r w:rsidRPr="002711FE">
        <w:rPr>
          <w:bCs/>
          <w:szCs w:val="28"/>
        </w:rPr>
        <w:t xml:space="preserve"> 60.000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w:t>
      </w:r>
    </w:p>
    <w:p w14:paraId="0F5D9806"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ống</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vẫn</w:t>
      </w:r>
      <w:proofErr w:type="spellEnd"/>
      <w:r w:rsidRPr="002711FE">
        <w:rPr>
          <w:bCs/>
          <w:szCs w:val="28"/>
        </w:rPr>
        <w:t xml:space="preserve"> </w:t>
      </w:r>
      <w:proofErr w:type="spellStart"/>
      <w:r w:rsidRPr="002711FE">
        <w:rPr>
          <w:bCs/>
          <w:szCs w:val="28"/>
        </w:rPr>
        <w:t>tiếp</w:t>
      </w:r>
      <w:proofErr w:type="spellEnd"/>
      <w:r w:rsidRPr="002711FE">
        <w:rPr>
          <w:bCs/>
          <w:szCs w:val="28"/>
        </w:rPr>
        <w:t xml:space="preserve"> </w:t>
      </w:r>
      <w:proofErr w:type="spellStart"/>
      <w:r w:rsidRPr="002711FE">
        <w:rPr>
          <w:bCs/>
          <w:szCs w:val="28"/>
        </w:rPr>
        <w:t>tục</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kế</w:t>
      </w:r>
      <w:proofErr w:type="spellEnd"/>
      <w:r w:rsidRPr="002711FE">
        <w:rPr>
          <w:bCs/>
          <w:szCs w:val="28"/>
        </w:rPr>
        <w:t xml:space="preserve"> </w:t>
      </w:r>
      <w:proofErr w:type="spellStart"/>
      <w:r w:rsidRPr="002711FE">
        <w:rPr>
          <w:bCs/>
          <w:szCs w:val="28"/>
        </w:rPr>
        <w:t>mạng</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ống</w:t>
      </w:r>
      <w:proofErr w:type="spellEnd"/>
      <w:r w:rsidRPr="002711FE">
        <w:rPr>
          <w:bCs/>
          <w:szCs w:val="28"/>
        </w:rPr>
        <w:t xml:space="preserve"> </w:t>
      </w:r>
      <w:proofErr w:type="spellStart"/>
      <w:r w:rsidRPr="002711FE">
        <w:rPr>
          <w:bCs/>
          <w:szCs w:val="28"/>
        </w:rPr>
        <w:t>dạng</w:t>
      </w:r>
      <w:proofErr w:type="spellEnd"/>
      <w:r w:rsidRPr="002711FE">
        <w:rPr>
          <w:bCs/>
          <w:szCs w:val="28"/>
        </w:rPr>
        <w:t xml:space="preserve"> </w:t>
      </w:r>
      <w:proofErr w:type="spellStart"/>
      <w:r w:rsidRPr="002711FE">
        <w:rPr>
          <w:bCs/>
          <w:szCs w:val="28"/>
        </w:rPr>
        <w:t>vòng</w:t>
      </w:r>
      <w:proofErr w:type="spellEnd"/>
      <w:r w:rsidRPr="002711FE">
        <w:rPr>
          <w:bCs/>
          <w:szCs w:val="28"/>
        </w:rPr>
        <w:t xml:space="preserve"> </w:t>
      </w:r>
      <w:proofErr w:type="spellStart"/>
      <w:r w:rsidRPr="002711FE">
        <w:rPr>
          <w:bCs/>
          <w:szCs w:val="28"/>
        </w:rPr>
        <w:t>phủ</w:t>
      </w:r>
      <w:proofErr w:type="spellEnd"/>
      <w:r w:rsidRPr="002711FE">
        <w:rPr>
          <w:bCs/>
          <w:szCs w:val="28"/>
        </w:rPr>
        <w:t xml:space="preserve"> </w:t>
      </w:r>
      <w:proofErr w:type="spellStart"/>
      <w:r w:rsidRPr="002711FE">
        <w:rPr>
          <w:bCs/>
          <w:szCs w:val="28"/>
        </w:rPr>
        <w:t>kín</w:t>
      </w:r>
      <w:proofErr w:type="spellEnd"/>
      <w:r w:rsidRPr="002711FE">
        <w:rPr>
          <w:bCs/>
          <w:szCs w:val="28"/>
        </w:rPr>
        <w:t xml:space="preserve"> </w:t>
      </w:r>
      <w:proofErr w:type="spellStart"/>
      <w:r w:rsidRPr="002711FE">
        <w:rPr>
          <w:bCs/>
          <w:szCs w:val="28"/>
        </w:rPr>
        <w:t>mạng</w:t>
      </w:r>
      <w:proofErr w:type="spellEnd"/>
      <w:r w:rsidRPr="002711FE">
        <w:rPr>
          <w:bCs/>
          <w:szCs w:val="28"/>
        </w:rPr>
        <w:t xml:space="preserve"> </w:t>
      </w:r>
      <w:proofErr w:type="spellStart"/>
      <w:r w:rsidRPr="002711FE">
        <w:rPr>
          <w:bCs/>
          <w:szCs w:val="28"/>
        </w:rPr>
        <w:t>giao</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kích</w:t>
      </w:r>
      <w:proofErr w:type="spellEnd"/>
      <w:r w:rsidRPr="002711FE">
        <w:rPr>
          <w:bCs/>
          <w:szCs w:val="28"/>
        </w:rPr>
        <w:t xml:space="preserve"> </w:t>
      </w:r>
      <w:proofErr w:type="spellStart"/>
      <w:r w:rsidRPr="002711FE">
        <w:rPr>
          <w:bCs/>
          <w:szCs w:val="28"/>
        </w:rPr>
        <w:t>thước</w:t>
      </w:r>
      <w:proofErr w:type="spellEnd"/>
      <w:r w:rsidRPr="002711FE">
        <w:rPr>
          <w:bCs/>
          <w:szCs w:val="28"/>
        </w:rPr>
        <w:t xml:space="preserve"> </w:t>
      </w:r>
      <w:r w:rsidRPr="002711FE">
        <w:rPr>
          <w:szCs w:val="28"/>
          <w:lang w:val="pt-BR"/>
        </w:rPr>
        <w:sym w:font="Symbol" w:char="F046"/>
      </w:r>
      <w:r w:rsidRPr="002711FE">
        <w:rPr>
          <w:bCs/>
          <w:szCs w:val="28"/>
        </w:rPr>
        <w:t xml:space="preserve">150- </w:t>
      </w:r>
      <w:r w:rsidRPr="002711FE">
        <w:rPr>
          <w:szCs w:val="28"/>
          <w:lang w:val="pt-BR"/>
        </w:rPr>
        <w:sym w:font="Symbol" w:char="F046"/>
      </w:r>
      <w:r w:rsidRPr="002711FE">
        <w:rPr>
          <w:bCs/>
          <w:szCs w:val="28"/>
        </w:rPr>
        <w:t xml:space="preserve">800. </w:t>
      </w:r>
    </w:p>
    <w:p w14:paraId="149DDDF2"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w:t>
      </w:r>
    </w:p>
    <w:p w14:paraId="0758567F"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Tuân</w:t>
      </w:r>
      <w:proofErr w:type="spellEnd"/>
      <w:r w:rsidRPr="002711FE">
        <w:rPr>
          <w:bCs/>
          <w:szCs w:val="28"/>
        </w:rPr>
        <w:t xml:space="preserve"> </w:t>
      </w:r>
      <w:proofErr w:type="spellStart"/>
      <w:r w:rsidRPr="002711FE">
        <w:rPr>
          <w:bCs/>
          <w:szCs w:val="28"/>
        </w:rPr>
        <w:t>thủ</w:t>
      </w:r>
      <w:proofErr w:type="spellEnd"/>
      <w:r w:rsidRPr="002711FE">
        <w:rPr>
          <w:bCs/>
          <w:szCs w:val="28"/>
        </w:rPr>
        <w:t xml:space="preserve"> </w:t>
      </w:r>
      <w:proofErr w:type="spellStart"/>
      <w:r w:rsidRPr="002711FE">
        <w:rPr>
          <w:bCs/>
          <w:szCs w:val="28"/>
        </w:rPr>
        <w:t>Luật</w:t>
      </w:r>
      <w:proofErr w:type="spellEnd"/>
      <w:r w:rsidRPr="002711FE">
        <w:rPr>
          <w:bCs/>
          <w:szCs w:val="28"/>
        </w:rPr>
        <w:t xml:space="preserve"> </w:t>
      </w:r>
      <w:proofErr w:type="spellStart"/>
      <w:r w:rsidRPr="002711FE">
        <w:rPr>
          <w:bCs/>
          <w:szCs w:val="28"/>
        </w:rPr>
        <w:t>Phòng</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2001 </w:t>
      </w:r>
      <w:proofErr w:type="spellStart"/>
      <w:r w:rsidRPr="002711FE">
        <w:rPr>
          <w:bCs/>
          <w:szCs w:val="28"/>
        </w:rPr>
        <w:t>và</w:t>
      </w:r>
      <w:proofErr w:type="spellEnd"/>
      <w:r w:rsidRPr="002711FE">
        <w:rPr>
          <w:bCs/>
          <w:szCs w:val="28"/>
        </w:rPr>
        <w:t xml:space="preserve"> </w:t>
      </w:r>
      <w:proofErr w:type="spellStart"/>
      <w:r w:rsidRPr="002711FE">
        <w:rPr>
          <w:bCs/>
          <w:szCs w:val="28"/>
        </w:rPr>
        <w:t>Luật</w:t>
      </w:r>
      <w:proofErr w:type="spellEnd"/>
      <w:r w:rsidRPr="002711FE">
        <w:rPr>
          <w:bCs/>
          <w:szCs w:val="28"/>
        </w:rPr>
        <w:t xml:space="preserve"> </w:t>
      </w:r>
      <w:proofErr w:type="spellStart"/>
      <w:r w:rsidRPr="002711FE">
        <w:rPr>
          <w:bCs/>
          <w:szCs w:val="28"/>
        </w:rPr>
        <w:t>sửa</w:t>
      </w:r>
      <w:proofErr w:type="spellEnd"/>
      <w:r w:rsidRPr="002711FE">
        <w:rPr>
          <w:bCs/>
          <w:szCs w:val="28"/>
        </w:rPr>
        <w:t xml:space="preserve"> </w:t>
      </w:r>
      <w:proofErr w:type="spellStart"/>
      <w:r w:rsidRPr="002711FE">
        <w:rPr>
          <w:bCs/>
          <w:szCs w:val="28"/>
        </w:rPr>
        <w:t>đổi</w:t>
      </w:r>
      <w:proofErr w:type="spellEnd"/>
      <w:r w:rsidRPr="002711FE">
        <w:rPr>
          <w:bCs/>
          <w:szCs w:val="28"/>
        </w:rPr>
        <w:t xml:space="preserve">, </w:t>
      </w:r>
      <w:proofErr w:type="spellStart"/>
      <w:r w:rsidRPr="002711FE">
        <w:rPr>
          <w:bCs/>
          <w:szCs w:val="28"/>
        </w:rPr>
        <w:t>bổ</w:t>
      </w:r>
      <w:proofErr w:type="spellEnd"/>
      <w:r w:rsidRPr="002711FE">
        <w:rPr>
          <w:bCs/>
          <w:szCs w:val="28"/>
        </w:rPr>
        <w:t xml:space="preserve"> sung </w:t>
      </w:r>
      <w:proofErr w:type="spellStart"/>
      <w:r w:rsidRPr="002711FE">
        <w:rPr>
          <w:bCs/>
          <w:szCs w:val="28"/>
        </w:rPr>
        <w:t>một</w:t>
      </w:r>
      <w:proofErr w:type="spellEnd"/>
      <w:r w:rsidRPr="002711FE">
        <w:rPr>
          <w:bCs/>
          <w:szCs w:val="28"/>
        </w:rPr>
        <w:t xml:space="preserve"> </w:t>
      </w:r>
      <w:proofErr w:type="spellStart"/>
      <w:r w:rsidRPr="002711FE">
        <w:rPr>
          <w:bCs/>
          <w:szCs w:val="28"/>
        </w:rPr>
        <w:t>số</w:t>
      </w:r>
      <w:proofErr w:type="spellEnd"/>
      <w:r w:rsidRPr="002711FE">
        <w:rPr>
          <w:bCs/>
          <w:szCs w:val="28"/>
        </w:rPr>
        <w:t xml:space="preserve"> </w:t>
      </w:r>
      <w:proofErr w:type="spellStart"/>
      <w:r w:rsidRPr="002711FE">
        <w:rPr>
          <w:bCs/>
          <w:szCs w:val="28"/>
        </w:rPr>
        <w:t>điều</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Luật</w:t>
      </w:r>
      <w:proofErr w:type="spellEnd"/>
      <w:r w:rsidRPr="002711FE">
        <w:rPr>
          <w:bCs/>
          <w:szCs w:val="28"/>
        </w:rPr>
        <w:t xml:space="preserve"> </w:t>
      </w:r>
      <w:proofErr w:type="spellStart"/>
      <w:r w:rsidRPr="002711FE">
        <w:rPr>
          <w:bCs/>
          <w:szCs w:val="28"/>
        </w:rPr>
        <w:t>Phòng</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2013, </w:t>
      </w:r>
      <w:proofErr w:type="spellStart"/>
      <w:r w:rsidRPr="002711FE">
        <w:rPr>
          <w:bCs/>
          <w:szCs w:val="28"/>
        </w:rPr>
        <w:t>Quy</w:t>
      </w:r>
      <w:proofErr w:type="spellEnd"/>
      <w:r w:rsidRPr="002711FE">
        <w:rPr>
          <w:bCs/>
          <w:szCs w:val="28"/>
        </w:rPr>
        <w:t xml:space="preserve"> </w:t>
      </w:r>
      <w:proofErr w:type="spellStart"/>
      <w:r w:rsidRPr="002711FE">
        <w:rPr>
          <w:bCs/>
          <w:szCs w:val="28"/>
        </w:rPr>
        <w:t>chuẩn</w:t>
      </w:r>
      <w:proofErr w:type="spellEnd"/>
      <w:r w:rsidRPr="002711FE">
        <w:rPr>
          <w:bCs/>
          <w:szCs w:val="28"/>
        </w:rPr>
        <w:t xml:space="preserve"> </w:t>
      </w:r>
      <w:proofErr w:type="spellStart"/>
      <w:r w:rsidRPr="002711FE">
        <w:rPr>
          <w:bCs/>
          <w:szCs w:val="28"/>
        </w:rPr>
        <w:t>kỹ</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quốc</w:t>
      </w:r>
      <w:proofErr w:type="spellEnd"/>
      <w:r w:rsidRPr="002711FE">
        <w:rPr>
          <w:bCs/>
          <w:szCs w:val="28"/>
        </w:rPr>
        <w:t xml:space="preserve"> </w:t>
      </w:r>
      <w:proofErr w:type="spellStart"/>
      <w:r w:rsidRPr="002711FE">
        <w:rPr>
          <w:bCs/>
          <w:szCs w:val="28"/>
        </w:rPr>
        <w:t>gia</w:t>
      </w:r>
      <w:proofErr w:type="spellEnd"/>
      <w:r w:rsidRPr="002711FE">
        <w:rPr>
          <w:bCs/>
          <w:szCs w:val="28"/>
        </w:rPr>
        <w:t xml:space="preserve"> QCVN 06:2021/BXD </w:t>
      </w:r>
      <w:proofErr w:type="spellStart"/>
      <w:r w:rsidRPr="002711FE">
        <w:rPr>
          <w:bCs/>
          <w:szCs w:val="28"/>
        </w:rPr>
        <w:t>về</w:t>
      </w:r>
      <w:proofErr w:type="spellEnd"/>
      <w:r w:rsidRPr="002711FE">
        <w:rPr>
          <w:bCs/>
          <w:szCs w:val="28"/>
        </w:rPr>
        <w:t xml:space="preserve"> An </w:t>
      </w:r>
      <w:proofErr w:type="spellStart"/>
      <w:r w:rsidRPr="002711FE">
        <w:rPr>
          <w:bCs/>
          <w:szCs w:val="28"/>
        </w:rPr>
        <w:t>toàn</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w:t>
      </w:r>
    </w:p>
    <w:p w14:paraId="62FB07D9"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ống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kết</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áp</w:t>
      </w:r>
      <w:proofErr w:type="spellEnd"/>
      <w:r w:rsidRPr="002711FE">
        <w:rPr>
          <w:bCs/>
          <w:szCs w:val="28"/>
        </w:rPr>
        <w:t xml:space="preserve"> </w:t>
      </w:r>
      <w:proofErr w:type="spellStart"/>
      <w:r w:rsidRPr="002711FE">
        <w:rPr>
          <w:bCs/>
          <w:szCs w:val="28"/>
        </w:rPr>
        <w:t>lực</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ống</w:t>
      </w:r>
      <w:proofErr w:type="spellEnd"/>
      <w:r w:rsidRPr="002711FE">
        <w:rPr>
          <w:bCs/>
          <w:szCs w:val="28"/>
        </w:rPr>
        <w:t xml:space="preserve"> ≥ </w:t>
      </w:r>
      <w:r w:rsidRPr="002711FE">
        <w:rPr>
          <w:szCs w:val="28"/>
          <w:lang w:val="pt-BR"/>
        </w:rPr>
        <w:sym w:font="Symbol" w:char="F046"/>
      </w:r>
      <w:r w:rsidRPr="002711FE">
        <w:rPr>
          <w:bCs/>
          <w:szCs w:val="28"/>
        </w:rPr>
        <w:t xml:space="preserve">110 mm, </w:t>
      </w:r>
      <w:proofErr w:type="spellStart"/>
      <w:r w:rsidRPr="002711FE">
        <w:rPr>
          <w:bCs/>
          <w:szCs w:val="28"/>
        </w:rPr>
        <w:t>dọc</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phải</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đa</w:t>
      </w:r>
      <w:proofErr w:type="spellEnd"/>
      <w:r w:rsidRPr="002711FE">
        <w:rPr>
          <w:bCs/>
          <w:szCs w:val="28"/>
        </w:rPr>
        <w:t xml:space="preserve"> </w:t>
      </w:r>
      <w:proofErr w:type="spellStart"/>
      <w:r w:rsidRPr="002711FE">
        <w:rPr>
          <w:bCs/>
          <w:szCs w:val="28"/>
        </w:rPr>
        <w:t>giữa</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w:t>
      </w:r>
      <w:proofErr w:type="spellEnd"/>
      <w:r w:rsidRPr="002711FE">
        <w:rPr>
          <w:bCs/>
          <w:szCs w:val="28"/>
        </w:rPr>
        <w:t xml:space="preserve"> </w:t>
      </w:r>
      <w:proofErr w:type="spellStart"/>
      <w:r w:rsidRPr="002711FE">
        <w:rPr>
          <w:bCs/>
          <w:szCs w:val="28"/>
        </w:rPr>
        <w:t>cứu</w:t>
      </w:r>
      <w:proofErr w:type="spellEnd"/>
      <w:r w:rsidRPr="002711FE">
        <w:rPr>
          <w:bCs/>
          <w:szCs w:val="28"/>
        </w:rPr>
        <w:t xml:space="preserve"> </w:t>
      </w:r>
      <w:proofErr w:type="spellStart"/>
      <w:r w:rsidRPr="002711FE">
        <w:rPr>
          <w:bCs/>
          <w:szCs w:val="28"/>
        </w:rPr>
        <w:t>hoả</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150 m. </w:t>
      </w:r>
      <w:proofErr w:type="spellStart"/>
      <w:r w:rsidRPr="002711FE">
        <w:rPr>
          <w:bCs/>
          <w:szCs w:val="28"/>
        </w:rPr>
        <w:t>Trụ</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phải</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ở </w:t>
      </w:r>
      <w:proofErr w:type="spellStart"/>
      <w:r w:rsidRPr="002711FE">
        <w:rPr>
          <w:bCs/>
          <w:szCs w:val="28"/>
        </w:rPr>
        <w:t>nơi</w:t>
      </w:r>
      <w:proofErr w:type="spellEnd"/>
      <w:r w:rsidRPr="002711FE">
        <w:rPr>
          <w:bCs/>
          <w:szCs w:val="28"/>
        </w:rPr>
        <w:t xml:space="preserve"> </w:t>
      </w:r>
      <w:proofErr w:type="spellStart"/>
      <w:r w:rsidRPr="002711FE">
        <w:rPr>
          <w:bCs/>
          <w:szCs w:val="28"/>
        </w:rPr>
        <w:t>thuận</w:t>
      </w:r>
      <w:proofErr w:type="spellEnd"/>
      <w:r w:rsidRPr="002711FE">
        <w:rPr>
          <w:bCs/>
          <w:szCs w:val="28"/>
        </w:rPr>
        <w:t xml:space="preserve"> </w:t>
      </w:r>
      <w:proofErr w:type="spellStart"/>
      <w:r w:rsidRPr="002711FE">
        <w:rPr>
          <w:bCs/>
          <w:szCs w:val="28"/>
        </w:rPr>
        <w:t>tiện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việc</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như</w:t>
      </w:r>
      <w:proofErr w:type="spellEnd"/>
      <w:r w:rsidRPr="002711FE">
        <w:rPr>
          <w:bCs/>
          <w:szCs w:val="28"/>
        </w:rPr>
        <w:t xml:space="preserve">: ở </w:t>
      </w:r>
      <w:proofErr w:type="spellStart"/>
      <w:r w:rsidRPr="002711FE">
        <w:rPr>
          <w:bCs/>
          <w:szCs w:val="28"/>
        </w:rPr>
        <w:t>ngã</w:t>
      </w:r>
      <w:proofErr w:type="spellEnd"/>
      <w:r w:rsidRPr="002711FE">
        <w:rPr>
          <w:bCs/>
          <w:szCs w:val="28"/>
        </w:rPr>
        <w:t xml:space="preserve"> </w:t>
      </w:r>
      <w:proofErr w:type="spellStart"/>
      <w:r w:rsidRPr="002711FE">
        <w:rPr>
          <w:bCs/>
          <w:szCs w:val="28"/>
        </w:rPr>
        <w:t>ba</w:t>
      </w:r>
      <w:proofErr w:type="spellEnd"/>
      <w:r w:rsidRPr="002711FE">
        <w:rPr>
          <w:bCs/>
          <w:szCs w:val="28"/>
        </w:rPr>
        <w:t xml:space="preserve">, </w:t>
      </w:r>
      <w:proofErr w:type="spellStart"/>
      <w:r w:rsidRPr="002711FE">
        <w:rPr>
          <w:bCs/>
          <w:szCs w:val="28"/>
        </w:rPr>
        <w:t>ngã</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phố</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w:t>
      </w:r>
      <w:proofErr w:type="spellStart"/>
      <w:r w:rsidRPr="002711FE">
        <w:rPr>
          <w:bCs/>
          <w:szCs w:val="28"/>
        </w:rPr>
        <w:t>cách</w:t>
      </w:r>
      <w:proofErr w:type="spellEnd"/>
      <w:r w:rsidRPr="002711FE">
        <w:rPr>
          <w:bCs/>
          <w:szCs w:val="28"/>
        </w:rPr>
        <w:t xml:space="preserve"> </w:t>
      </w:r>
      <w:proofErr w:type="spellStart"/>
      <w:r w:rsidRPr="002711FE">
        <w:rPr>
          <w:bCs/>
          <w:szCs w:val="28"/>
        </w:rPr>
        <w:t>tối</w:t>
      </w:r>
      <w:proofErr w:type="spellEnd"/>
      <w:r w:rsidRPr="002711FE">
        <w:rPr>
          <w:bCs/>
          <w:szCs w:val="28"/>
        </w:rPr>
        <w:t xml:space="preserve"> </w:t>
      </w:r>
      <w:proofErr w:type="spellStart"/>
      <w:r w:rsidRPr="002711FE">
        <w:rPr>
          <w:bCs/>
          <w:szCs w:val="28"/>
        </w:rPr>
        <w:t>thiểu</w:t>
      </w:r>
      <w:proofErr w:type="spellEnd"/>
      <w:r w:rsidRPr="002711FE">
        <w:rPr>
          <w:bCs/>
          <w:szCs w:val="28"/>
        </w:rPr>
        <w:t xml:space="preserve"> </w:t>
      </w:r>
      <w:proofErr w:type="spellStart"/>
      <w:r w:rsidRPr="002711FE">
        <w:rPr>
          <w:bCs/>
          <w:szCs w:val="28"/>
        </w:rPr>
        <w:t>giữa</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trụ</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tường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ngôi</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5 m </w:t>
      </w:r>
      <w:proofErr w:type="spellStart"/>
      <w:r w:rsidRPr="002711FE">
        <w:rPr>
          <w:bCs/>
          <w:szCs w:val="28"/>
        </w:rPr>
        <w:t>và</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mép</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2,5 m.</w:t>
      </w:r>
    </w:p>
    <w:p w14:paraId="5368F522"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Tận</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ao</w:t>
      </w:r>
      <w:proofErr w:type="spellEnd"/>
      <w:r w:rsidRPr="002711FE">
        <w:rPr>
          <w:bCs/>
          <w:szCs w:val="28"/>
        </w:rPr>
        <w:t xml:space="preserve">, </w:t>
      </w:r>
      <w:proofErr w:type="spellStart"/>
      <w:r w:rsidRPr="002711FE">
        <w:rPr>
          <w:bCs/>
          <w:szCs w:val="28"/>
        </w:rPr>
        <w:t>hồ</w:t>
      </w:r>
      <w:proofErr w:type="spellEnd"/>
      <w:r w:rsidRPr="002711FE">
        <w:rPr>
          <w:bCs/>
          <w:szCs w:val="28"/>
        </w:rPr>
        <w:t xml:space="preserve"> </w:t>
      </w:r>
      <w:proofErr w:type="spellStart"/>
      <w:r w:rsidRPr="002711FE">
        <w:rPr>
          <w:bCs/>
          <w:szCs w:val="28"/>
        </w:rPr>
        <w:t>để</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xe</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tới</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Chiều</w:t>
      </w:r>
      <w:proofErr w:type="spellEnd"/>
      <w:r w:rsidRPr="002711FE">
        <w:rPr>
          <w:bCs/>
          <w:szCs w:val="28"/>
        </w:rPr>
        <w:t xml:space="preserve"> </w:t>
      </w:r>
      <w:proofErr w:type="spellStart"/>
      <w:r w:rsidRPr="002711FE">
        <w:rPr>
          <w:bCs/>
          <w:szCs w:val="28"/>
        </w:rPr>
        <w:t>sâu</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so </w:t>
      </w:r>
      <w:proofErr w:type="spellStart"/>
      <w:r w:rsidRPr="002711FE">
        <w:rPr>
          <w:bCs/>
          <w:szCs w:val="28"/>
        </w:rPr>
        <w:t>với</w:t>
      </w:r>
      <w:proofErr w:type="spellEnd"/>
      <w:r w:rsidRPr="002711FE">
        <w:rPr>
          <w:bCs/>
          <w:szCs w:val="28"/>
        </w:rPr>
        <w:t xml:space="preserve"> </w:t>
      </w:r>
      <w:proofErr w:type="spellStart"/>
      <w:r w:rsidRPr="002711FE">
        <w:rPr>
          <w:bCs/>
          <w:szCs w:val="28"/>
        </w:rPr>
        <w:t>mặt</w:t>
      </w:r>
      <w:proofErr w:type="spellEnd"/>
      <w:r w:rsidRPr="002711FE">
        <w:rPr>
          <w:bCs/>
          <w:szCs w:val="28"/>
        </w:rPr>
        <w:t xml:space="preserve"> </w:t>
      </w:r>
      <w:proofErr w:type="spellStart"/>
      <w:r w:rsidRPr="002711FE">
        <w:rPr>
          <w:bCs/>
          <w:szCs w:val="28"/>
        </w:rPr>
        <w:t>đất</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vị</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chữa</w:t>
      </w:r>
      <w:proofErr w:type="spellEnd"/>
      <w:r w:rsidRPr="002711FE">
        <w:rPr>
          <w:bCs/>
          <w:szCs w:val="28"/>
        </w:rPr>
        <w:t xml:space="preserve"> </w:t>
      </w:r>
      <w:proofErr w:type="spellStart"/>
      <w:r w:rsidRPr="002711FE">
        <w:rPr>
          <w:bCs/>
          <w:szCs w:val="28"/>
        </w:rPr>
        <w:t>cháy</w:t>
      </w:r>
      <w:proofErr w:type="spellEnd"/>
      <w:r w:rsidRPr="002711FE">
        <w:rPr>
          <w:bCs/>
          <w:szCs w:val="28"/>
        </w:rPr>
        <w:t xml:space="preserve"> </w:t>
      </w:r>
      <w:proofErr w:type="spellStart"/>
      <w:r w:rsidRPr="002711FE">
        <w:rPr>
          <w:bCs/>
          <w:szCs w:val="28"/>
        </w:rPr>
        <w:t>không</w:t>
      </w:r>
      <w:proofErr w:type="spellEnd"/>
      <w:r w:rsidRPr="002711FE">
        <w:rPr>
          <w:bCs/>
          <w:szCs w:val="28"/>
        </w:rPr>
        <w:t xml:space="preserve"> </w:t>
      </w:r>
      <w:proofErr w:type="spellStart"/>
      <w:r w:rsidRPr="002711FE">
        <w:rPr>
          <w:bCs/>
          <w:szCs w:val="28"/>
        </w:rPr>
        <w:t>lớn</w:t>
      </w:r>
      <w:proofErr w:type="spellEnd"/>
      <w:r w:rsidRPr="002711FE">
        <w:rPr>
          <w:bCs/>
          <w:szCs w:val="28"/>
        </w:rPr>
        <w:t xml:space="preserve"> </w:t>
      </w:r>
      <w:proofErr w:type="spellStart"/>
      <w:r w:rsidRPr="002711FE">
        <w:rPr>
          <w:bCs/>
          <w:szCs w:val="28"/>
        </w:rPr>
        <w:t>hơn</w:t>
      </w:r>
      <w:proofErr w:type="spellEnd"/>
      <w:r w:rsidRPr="002711FE">
        <w:rPr>
          <w:bCs/>
          <w:szCs w:val="28"/>
        </w:rPr>
        <w:t xml:space="preserve"> 4 m </w:t>
      </w:r>
      <w:proofErr w:type="spellStart"/>
      <w:r w:rsidRPr="002711FE">
        <w:rPr>
          <w:bCs/>
          <w:szCs w:val="28"/>
        </w:rPr>
        <w:t>và</w:t>
      </w:r>
      <w:proofErr w:type="spellEnd"/>
      <w:r w:rsidRPr="002711FE">
        <w:rPr>
          <w:bCs/>
          <w:szCs w:val="28"/>
        </w:rPr>
        <w:t xml:space="preserve"> </w:t>
      </w:r>
      <w:proofErr w:type="spellStart"/>
      <w:r w:rsidRPr="002711FE">
        <w:rPr>
          <w:bCs/>
          <w:szCs w:val="28"/>
        </w:rPr>
        <w:t>chiều</w:t>
      </w:r>
      <w:proofErr w:type="spellEnd"/>
      <w:r w:rsidRPr="002711FE">
        <w:rPr>
          <w:bCs/>
          <w:szCs w:val="28"/>
        </w:rPr>
        <w:t xml:space="preserve"> </w:t>
      </w:r>
      <w:proofErr w:type="spellStart"/>
      <w:r w:rsidRPr="002711FE">
        <w:rPr>
          <w:bCs/>
          <w:szCs w:val="28"/>
        </w:rPr>
        <w:t>dày</w:t>
      </w:r>
      <w:proofErr w:type="spellEnd"/>
      <w:r w:rsidRPr="002711FE">
        <w:rPr>
          <w:bCs/>
          <w:szCs w:val="28"/>
        </w:rPr>
        <w:t xml:space="preserve"> </w:t>
      </w:r>
      <w:proofErr w:type="spellStart"/>
      <w:r w:rsidRPr="002711FE">
        <w:rPr>
          <w:bCs/>
          <w:szCs w:val="28"/>
        </w:rPr>
        <w:t>lớp</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 0,5 m.</w:t>
      </w:r>
    </w:p>
    <w:p w14:paraId="7C91095E" w14:textId="4ED00089" w:rsidR="005272D1" w:rsidRPr="002711FE" w:rsidRDefault="005272D1" w:rsidP="005730C9">
      <w:pPr>
        <w:pStyle w:val="Heading3"/>
        <w:numPr>
          <w:ilvl w:val="2"/>
          <w:numId w:val="12"/>
        </w:numPr>
        <w:spacing w:before="120" w:after="120" w:line="240" w:lineRule="auto"/>
        <w:ind w:firstLine="180"/>
        <w:rPr>
          <w:rFonts w:ascii="Times New Roman" w:hAnsi="Times New Roman"/>
          <w:i/>
        </w:rPr>
      </w:pPr>
      <w:bookmarkStart w:id="70" w:name="_Toc170554121"/>
      <w:proofErr w:type="spellStart"/>
      <w:r w:rsidRPr="002711FE">
        <w:rPr>
          <w:rFonts w:ascii="Times New Roman" w:hAnsi="Times New Roman"/>
          <w:i/>
        </w:rPr>
        <w:t>Quy</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thoát</w:t>
      </w:r>
      <w:proofErr w:type="spellEnd"/>
      <w:r w:rsidRPr="002711FE">
        <w:rPr>
          <w:rFonts w:ascii="Times New Roman" w:hAnsi="Times New Roman"/>
          <w:i/>
        </w:rPr>
        <w:t xml:space="preserve"> </w:t>
      </w:r>
      <w:proofErr w:type="spellStart"/>
      <w:r w:rsidRPr="002711FE">
        <w:rPr>
          <w:rFonts w:ascii="Times New Roman" w:hAnsi="Times New Roman"/>
          <w:i/>
        </w:rPr>
        <w:t>nước</w:t>
      </w:r>
      <w:proofErr w:type="spellEnd"/>
      <w:r w:rsidRPr="002711FE">
        <w:rPr>
          <w:rFonts w:ascii="Times New Roman" w:hAnsi="Times New Roman"/>
          <w:i/>
        </w:rPr>
        <w:t xml:space="preserve"> </w:t>
      </w:r>
      <w:proofErr w:type="spellStart"/>
      <w:r w:rsidRPr="002711FE">
        <w:rPr>
          <w:rFonts w:ascii="Times New Roman" w:hAnsi="Times New Roman"/>
          <w:i/>
        </w:rPr>
        <w:t>thải</w:t>
      </w:r>
      <w:proofErr w:type="spellEnd"/>
      <w:r w:rsidRPr="002711FE">
        <w:rPr>
          <w:rFonts w:ascii="Times New Roman" w:hAnsi="Times New Roman"/>
          <w:i/>
        </w:rPr>
        <w:t xml:space="preserve">, </w:t>
      </w:r>
      <w:proofErr w:type="spellStart"/>
      <w:r w:rsidRPr="002711FE">
        <w:rPr>
          <w:rFonts w:ascii="Times New Roman" w:hAnsi="Times New Roman"/>
          <w:i/>
        </w:rPr>
        <w:t>quản</w:t>
      </w:r>
      <w:proofErr w:type="spellEnd"/>
      <w:r w:rsidRPr="002711FE">
        <w:rPr>
          <w:rFonts w:ascii="Times New Roman" w:hAnsi="Times New Roman"/>
          <w:i/>
        </w:rPr>
        <w:t xml:space="preserve"> </w:t>
      </w:r>
      <w:proofErr w:type="spellStart"/>
      <w:r w:rsidRPr="002711FE">
        <w:rPr>
          <w:rFonts w:ascii="Times New Roman" w:hAnsi="Times New Roman"/>
          <w:i/>
        </w:rPr>
        <w:t>lý</w:t>
      </w:r>
      <w:proofErr w:type="spellEnd"/>
      <w:r w:rsidRPr="002711FE">
        <w:rPr>
          <w:rFonts w:ascii="Times New Roman" w:hAnsi="Times New Roman"/>
          <w:i/>
        </w:rPr>
        <w:t xml:space="preserve"> </w:t>
      </w:r>
      <w:proofErr w:type="spellStart"/>
      <w:r w:rsidRPr="002711FE">
        <w:rPr>
          <w:rFonts w:ascii="Times New Roman" w:hAnsi="Times New Roman"/>
          <w:i/>
        </w:rPr>
        <w:t>chất</w:t>
      </w:r>
      <w:proofErr w:type="spellEnd"/>
      <w:r w:rsidRPr="002711FE">
        <w:rPr>
          <w:rFonts w:ascii="Times New Roman" w:hAnsi="Times New Roman"/>
          <w:i/>
        </w:rPr>
        <w:t xml:space="preserve"> </w:t>
      </w:r>
      <w:proofErr w:type="spellStart"/>
      <w:r w:rsidRPr="002711FE">
        <w:rPr>
          <w:rFonts w:ascii="Times New Roman" w:hAnsi="Times New Roman"/>
          <w:i/>
        </w:rPr>
        <w:t>thải</w:t>
      </w:r>
      <w:proofErr w:type="spellEnd"/>
      <w:r w:rsidRPr="002711FE">
        <w:rPr>
          <w:rFonts w:ascii="Times New Roman" w:hAnsi="Times New Roman"/>
          <w:i/>
        </w:rPr>
        <w:t xml:space="preserve"> </w:t>
      </w:r>
      <w:proofErr w:type="spellStart"/>
      <w:r w:rsidRPr="002711FE">
        <w:rPr>
          <w:rFonts w:ascii="Times New Roman" w:hAnsi="Times New Roman"/>
          <w:i/>
        </w:rPr>
        <w:t>rắn</w:t>
      </w:r>
      <w:proofErr w:type="spellEnd"/>
      <w:r w:rsidRPr="002711FE">
        <w:rPr>
          <w:rFonts w:ascii="Times New Roman" w:hAnsi="Times New Roman"/>
          <w:i/>
        </w:rPr>
        <w:t xml:space="preserve"> (CTR)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nghĩa</w:t>
      </w:r>
      <w:proofErr w:type="spellEnd"/>
      <w:r w:rsidRPr="002711FE">
        <w:rPr>
          <w:rFonts w:ascii="Times New Roman" w:hAnsi="Times New Roman"/>
          <w:i/>
        </w:rPr>
        <w:t xml:space="preserve"> </w:t>
      </w:r>
      <w:proofErr w:type="spellStart"/>
      <w:r w:rsidRPr="002711FE">
        <w:rPr>
          <w:rFonts w:ascii="Times New Roman" w:hAnsi="Times New Roman"/>
          <w:i/>
        </w:rPr>
        <w:t>trang</w:t>
      </w:r>
      <w:bookmarkEnd w:id="70"/>
      <w:proofErr w:type="spellEnd"/>
    </w:p>
    <w:p w14:paraId="63214A3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w:t>
      </w:r>
    </w:p>
    <w:p w14:paraId="0F281B23"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gom</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2025: 11.500 m3/</w:t>
      </w:r>
      <w:proofErr w:type="spellStart"/>
      <w:r w:rsidRPr="002711FE">
        <w:rPr>
          <w:bCs/>
          <w:szCs w:val="28"/>
        </w:rPr>
        <w:t>ngđ</w:t>
      </w:r>
      <w:proofErr w:type="spellEnd"/>
      <w:r w:rsidRPr="002711FE">
        <w:rPr>
          <w:bCs/>
          <w:szCs w:val="28"/>
        </w:rPr>
        <w:t>,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5.300 m</w:t>
      </w:r>
      <w:r w:rsidRPr="002711FE">
        <w:rPr>
          <w:bCs/>
          <w:szCs w:val="28"/>
          <w:vertAlign w:val="superscript"/>
        </w:rPr>
        <w:t>3</w:t>
      </w:r>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5.700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2030: 14.300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w:t>
      </w:r>
      <w:proofErr w:type="spellStart"/>
      <w:r w:rsidRPr="002711FE">
        <w:rPr>
          <w:bCs/>
          <w:szCs w:val="28"/>
        </w:rPr>
        <w:t>trong</w:t>
      </w:r>
      <w:proofErr w:type="spellEnd"/>
      <w:r w:rsidRPr="002711FE">
        <w:rPr>
          <w:bCs/>
          <w:szCs w:val="28"/>
        </w:rPr>
        <w:t xml:space="preserve"> </w:t>
      </w:r>
      <w:proofErr w:type="spellStart"/>
      <w:r w:rsidRPr="002711FE">
        <w:rPr>
          <w:bCs/>
          <w:szCs w:val="28"/>
        </w:rPr>
        <w:t>đó</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5.300 m</w:t>
      </w:r>
      <w:r w:rsidRPr="002711FE">
        <w:rPr>
          <w:bCs/>
          <w:szCs w:val="28"/>
          <w:vertAlign w:val="superscript"/>
        </w:rPr>
        <w:t>3</w:t>
      </w:r>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9.000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w:t>
      </w:r>
    </w:p>
    <w:p w14:paraId="10A5BF52" w14:textId="77777777" w:rsidR="005272D1" w:rsidRPr="002711FE" w:rsidRDefault="005272D1" w:rsidP="005272D1">
      <w:pPr>
        <w:widowControl w:val="0"/>
        <w:spacing w:line="240" w:lineRule="auto"/>
        <w:ind w:firstLine="567"/>
        <w:rPr>
          <w:bCs/>
          <w:szCs w:val="28"/>
        </w:rPr>
      </w:pPr>
      <w:bookmarkStart w:id="71" w:name="_Hlk148175004"/>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dự</w:t>
      </w:r>
      <w:proofErr w:type="spellEnd"/>
      <w:r w:rsidRPr="002711FE">
        <w:rPr>
          <w:bCs/>
          <w:szCs w:val="28"/>
        </w:rPr>
        <w:t xml:space="preserve"> </w:t>
      </w:r>
      <w:proofErr w:type="spellStart"/>
      <w:r w:rsidRPr="002711FE">
        <w:rPr>
          <w:bCs/>
          <w:szCs w:val="28"/>
        </w:rPr>
        <w:t>kiến</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01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lastRenderedPageBreak/>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vị</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nằm</w:t>
      </w:r>
      <w:proofErr w:type="spellEnd"/>
      <w:r w:rsidRPr="002711FE">
        <w:rPr>
          <w:bCs/>
          <w:szCs w:val="28"/>
        </w:rPr>
        <w:t xml:space="preserve"> </w:t>
      </w:r>
      <w:proofErr w:type="spellStart"/>
      <w:r w:rsidRPr="002711FE">
        <w:rPr>
          <w:bCs/>
          <w:szCs w:val="28"/>
        </w:rPr>
        <w:t>ngoài</w:t>
      </w:r>
      <w:proofErr w:type="spellEnd"/>
      <w:r w:rsidRPr="002711FE">
        <w:rPr>
          <w:bCs/>
          <w:szCs w:val="28"/>
        </w:rPr>
        <w:t xml:space="preserve"> </w:t>
      </w:r>
      <w:proofErr w:type="spellStart"/>
      <w:r w:rsidRPr="002711FE">
        <w:rPr>
          <w:bCs/>
          <w:szCs w:val="28"/>
        </w:rPr>
        <w:t>ranh</w:t>
      </w:r>
      <w:proofErr w:type="spellEnd"/>
      <w:r w:rsidRPr="002711FE">
        <w:rPr>
          <w:bCs/>
          <w:szCs w:val="28"/>
        </w:rPr>
        <w:t xml:space="preserve"> </w:t>
      </w:r>
      <w:proofErr w:type="spellStart"/>
      <w:r w:rsidRPr="002711FE">
        <w:rPr>
          <w:bCs/>
          <w:szCs w:val="28"/>
        </w:rPr>
        <w:t>giới</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ở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1,8 ha. </w:t>
      </w:r>
      <w:proofErr w:type="spellStart"/>
      <w:r w:rsidRPr="002711FE">
        <w:rPr>
          <w:bCs/>
          <w:szCs w:val="28"/>
        </w:rPr>
        <w:t>Toàn</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gom</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thoát</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đưa</w:t>
      </w:r>
      <w:proofErr w:type="spellEnd"/>
      <w:r w:rsidRPr="002711FE">
        <w:rPr>
          <w:bCs/>
          <w:szCs w:val="28"/>
        </w:rPr>
        <w:t xml:space="preserve"> </w:t>
      </w:r>
      <w:proofErr w:type="spellStart"/>
      <w:r w:rsidRPr="002711FE">
        <w:rPr>
          <w:bCs/>
          <w:szCs w:val="28"/>
        </w:rPr>
        <w:t>về</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Riêng</w:t>
      </w:r>
      <w:proofErr w:type="spellEnd"/>
      <w:r w:rsidRPr="002711FE">
        <w:rPr>
          <w:bCs/>
          <w:szCs w:val="28"/>
        </w:rPr>
        <w:t xml:space="preserve"> </w:t>
      </w:r>
      <w:proofErr w:type="spellStart"/>
      <w:r w:rsidRPr="002711FE">
        <w:rPr>
          <w:bCs/>
          <w:szCs w:val="28"/>
        </w:rPr>
        <w:t>dự</w:t>
      </w:r>
      <w:proofErr w:type="spellEnd"/>
      <w:r w:rsidRPr="002711FE">
        <w:rPr>
          <w:bCs/>
          <w:szCs w:val="28"/>
        </w:rPr>
        <w:t xml:space="preserve"> </w:t>
      </w:r>
      <w:proofErr w:type="spellStart"/>
      <w:r w:rsidRPr="002711FE">
        <w:rPr>
          <w:bCs/>
          <w:szCs w:val="28"/>
        </w:rPr>
        <w:t>án</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chi </w:t>
      </w:r>
      <w:proofErr w:type="spellStart"/>
      <w:r w:rsidRPr="002711FE">
        <w:rPr>
          <w:bCs/>
          <w:szCs w:val="28"/>
        </w:rPr>
        <w:t>tiết</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A1-C1 </w:t>
      </w:r>
      <w:proofErr w:type="spellStart"/>
      <w:r w:rsidRPr="002711FE">
        <w:rPr>
          <w:bCs/>
          <w:szCs w:val="28"/>
        </w:rPr>
        <w:t>đã</w:t>
      </w:r>
      <w:proofErr w:type="spellEnd"/>
      <w:r w:rsidRPr="002711FE">
        <w:rPr>
          <w:bCs/>
          <w:szCs w:val="28"/>
        </w:rPr>
        <w:t xml:space="preserve"> </w:t>
      </w:r>
      <w:proofErr w:type="spellStart"/>
      <w:r w:rsidRPr="002711FE">
        <w:rPr>
          <w:bCs/>
          <w:szCs w:val="28"/>
        </w:rPr>
        <w:t>hình</w:t>
      </w:r>
      <w:proofErr w:type="spellEnd"/>
      <w:r w:rsidRPr="002711FE">
        <w:rPr>
          <w:bCs/>
          <w:szCs w:val="28"/>
        </w:rPr>
        <w:t xml:space="preserve"> </w:t>
      </w:r>
      <w:proofErr w:type="spellStart"/>
      <w:r w:rsidRPr="002711FE">
        <w:rPr>
          <w:bCs/>
          <w:szCs w:val="28"/>
        </w:rPr>
        <w:t>thành</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hữu</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cục</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dự</w:t>
      </w:r>
      <w:proofErr w:type="spellEnd"/>
      <w:r w:rsidRPr="002711FE">
        <w:rPr>
          <w:bCs/>
          <w:szCs w:val="28"/>
        </w:rPr>
        <w:t xml:space="preserve"> </w:t>
      </w:r>
      <w:proofErr w:type="spellStart"/>
      <w:r w:rsidRPr="002711FE">
        <w:rPr>
          <w:bCs/>
          <w:szCs w:val="28"/>
        </w:rPr>
        <w:t>án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tương</w:t>
      </w:r>
      <w:proofErr w:type="spellEnd"/>
      <w:r w:rsidRPr="002711FE">
        <w:rPr>
          <w:bCs/>
          <w:szCs w:val="28"/>
        </w:rPr>
        <w:t xml:space="preserve"> </w:t>
      </w:r>
      <w:proofErr w:type="spellStart"/>
      <w:r w:rsidRPr="002711FE">
        <w:rPr>
          <w:bCs/>
          <w:szCs w:val="28"/>
        </w:rPr>
        <w:t>lai</w:t>
      </w:r>
      <w:proofErr w:type="spellEnd"/>
      <w:r w:rsidRPr="002711FE">
        <w:rPr>
          <w:bCs/>
          <w:szCs w:val="28"/>
        </w:rPr>
        <w:t xml:space="preserve"> </w:t>
      </w:r>
      <w:proofErr w:type="spellStart"/>
      <w:r w:rsidRPr="002711FE">
        <w:rPr>
          <w:bCs/>
          <w:szCs w:val="28"/>
        </w:rPr>
        <w:t>khi</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đấu</w:t>
      </w:r>
      <w:proofErr w:type="spellEnd"/>
      <w:r w:rsidRPr="002711FE">
        <w:rPr>
          <w:bCs/>
          <w:szCs w:val="28"/>
        </w:rPr>
        <w:t xml:space="preserve"> </w:t>
      </w:r>
      <w:proofErr w:type="spellStart"/>
      <w:r w:rsidRPr="002711FE">
        <w:rPr>
          <w:bCs/>
          <w:szCs w:val="28"/>
        </w:rPr>
        <w:t>nối</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cống</w:t>
      </w:r>
      <w:proofErr w:type="spellEnd"/>
      <w:r w:rsidRPr="002711FE">
        <w:rPr>
          <w:bCs/>
          <w:szCs w:val="28"/>
        </w:rPr>
        <w:t xml:space="preserve"> </w:t>
      </w:r>
      <w:proofErr w:type="spellStart"/>
      <w:r w:rsidRPr="002711FE">
        <w:rPr>
          <w:bCs/>
          <w:szCs w:val="28"/>
        </w:rPr>
        <w:t>chung</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cột</w:t>
      </w:r>
      <w:proofErr w:type="spellEnd"/>
      <w:r w:rsidRPr="002711FE">
        <w:rPr>
          <w:bCs/>
          <w:szCs w:val="28"/>
        </w:rPr>
        <w:t xml:space="preserve"> B </w:t>
      </w:r>
      <w:proofErr w:type="spellStart"/>
      <w:r w:rsidRPr="002711FE">
        <w:rPr>
          <w:bCs/>
          <w:szCs w:val="28"/>
        </w:rPr>
        <w:t>theo</w:t>
      </w:r>
      <w:proofErr w:type="spellEnd"/>
      <w:r w:rsidRPr="002711FE">
        <w:rPr>
          <w:bCs/>
          <w:szCs w:val="28"/>
        </w:rPr>
        <w:t xml:space="preserve"> QCVN 14:2008/BTNMT </w:t>
      </w:r>
      <w:proofErr w:type="spellStart"/>
      <w:r w:rsidRPr="002711FE">
        <w:rPr>
          <w:bCs/>
          <w:szCs w:val="28"/>
        </w:rPr>
        <w:t>mới</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phép</w:t>
      </w:r>
      <w:proofErr w:type="spellEnd"/>
      <w:r w:rsidRPr="002711FE">
        <w:rPr>
          <w:bCs/>
          <w:szCs w:val="28"/>
        </w:rPr>
        <w:t xml:space="preserve"> </w:t>
      </w:r>
      <w:proofErr w:type="spellStart"/>
      <w:r w:rsidRPr="002711FE">
        <w:rPr>
          <w:bCs/>
          <w:szCs w:val="28"/>
        </w:rPr>
        <w:t>xả</w:t>
      </w:r>
      <w:proofErr w:type="spellEnd"/>
      <w:r w:rsidRPr="002711FE">
        <w:rPr>
          <w:bCs/>
          <w:szCs w:val="28"/>
        </w:rPr>
        <w:t xml:space="preserve"> ra </w:t>
      </w:r>
      <w:proofErr w:type="spellStart"/>
      <w:r w:rsidRPr="002711FE">
        <w:rPr>
          <w:bCs/>
          <w:szCs w:val="28"/>
        </w:rPr>
        <w:t>nguồn</w:t>
      </w:r>
      <w:proofErr w:type="spellEnd"/>
      <w:r w:rsidRPr="002711FE">
        <w:rPr>
          <w:bCs/>
          <w:szCs w:val="28"/>
        </w:rPr>
        <w:t xml:space="preserve"> </w:t>
      </w:r>
      <w:proofErr w:type="spellStart"/>
      <w:r w:rsidRPr="002711FE">
        <w:rPr>
          <w:bCs/>
          <w:szCs w:val="28"/>
        </w:rPr>
        <w:t>tiếp</w:t>
      </w:r>
      <w:proofErr w:type="spellEnd"/>
      <w:r w:rsidRPr="002711FE">
        <w:rPr>
          <w:bCs/>
          <w:szCs w:val="28"/>
        </w:rPr>
        <w:t xml:space="preserve"> </w:t>
      </w:r>
      <w:proofErr w:type="spellStart"/>
      <w:r w:rsidRPr="002711FE">
        <w:rPr>
          <w:bCs/>
          <w:szCs w:val="28"/>
        </w:rPr>
        <w:t>nhận</w:t>
      </w:r>
      <w:proofErr w:type="spellEnd"/>
      <w:r w:rsidRPr="002711FE">
        <w:rPr>
          <w:bCs/>
          <w:szCs w:val="28"/>
        </w:rPr>
        <w:t xml:space="preserve">.  </w:t>
      </w:r>
    </w:p>
    <w:bookmarkEnd w:id="71"/>
    <w:p w14:paraId="41A969B5"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Nâng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2.000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xml:space="preserve"> </w:t>
      </w:r>
      <w:proofErr w:type="spellStart"/>
      <w:r w:rsidRPr="002711FE">
        <w:rPr>
          <w:bCs/>
          <w:szCs w:val="28"/>
        </w:rPr>
        <w:t>lên</w:t>
      </w:r>
      <w:proofErr w:type="spellEnd"/>
      <w:r w:rsidRPr="002711FE">
        <w:rPr>
          <w:bCs/>
          <w:szCs w:val="28"/>
        </w:rPr>
        <w:t xml:space="preserve"> 5.300 m</w:t>
      </w:r>
      <w:r w:rsidRPr="002711FE">
        <w:rPr>
          <w:bCs/>
          <w:szCs w:val="28"/>
          <w:vertAlign w:val="superscript"/>
        </w:rPr>
        <w:t>3</w:t>
      </w:r>
      <w:r w:rsidRPr="002711FE">
        <w:rPr>
          <w:bCs/>
          <w:szCs w:val="28"/>
        </w:rPr>
        <w:t>/</w:t>
      </w:r>
      <w:proofErr w:type="spellStart"/>
      <w:r w:rsidRPr="002711FE">
        <w:rPr>
          <w:bCs/>
          <w:szCs w:val="28"/>
        </w:rPr>
        <w:t>ngđ</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tập</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khi</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w:t>
      </w:r>
      <w:proofErr w:type="spellStart"/>
      <w:r w:rsidRPr="002711FE">
        <w:rPr>
          <w:bCs/>
          <w:szCs w:val="28"/>
        </w:rPr>
        <w:t>giá</w:t>
      </w:r>
      <w:proofErr w:type="spellEnd"/>
      <w:r w:rsidRPr="002711FE">
        <w:rPr>
          <w:bCs/>
          <w:szCs w:val="28"/>
        </w:rPr>
        <w:t xml:space="preserve"> </w:t>
      </w:r>
      <w:proofErr w:type="spellStart"/>
      <w:r w:rsidRPr="002711FE">
        <w:rPr>
          <w:bCs/>
          <w:szCs w:val="28"/>
        </w:rPr>
        <w:t>trị</w:t>
      </w:r>
      <w:proofErr w:type="spellEnd"/>
      <w:r w:rsidRPr="002711FE">
        <w:rPr>
          <w:bCs/>
          <w:szCs w:val="28"/>
        </w:rPr>
        <w:t xml:space="preserve"> C </w:t>
      </w:r>
      <w:proofErr w:type="spellStart"/>
      <w:r w:rsidRPr="002711FE">
        <w:rPr>
          <w:bCs/>
          <w:szCs w:val="28"/>
        </w:rPr>
        <w:t>đạt</w:t>
      </w:r>
      <w:proofErr w:type="spellEnd"/>
      <w:r w:rsidRPr="002711FE">
        <w:rPr>
          <w:bCs/>
          <w:szCs w:val="28"/>
        </w:rPr>
        <w:t xml:space="preserve"> </w:t>
      </w:r>
      <w:proofErr w:type="spellStart"/>
      <w:r w:rsidRPr="002711FE">
        <w:rPr>
          <w:bCs/>
          <w:szCs w:val="28"/>
        </w:rPr>
        <w:t>cột</w:t>
      </w:r>
      <w:proofErr w:type="spellEnd"/>
      <w:r w:rsidRPr="002711FE">
        <w:rPr>
          <w:bCs/>
          <w:szCs w:val="28"/>
        </w:rPr>
        <w:t xml:space="preserve"> B </w:t>
      </w:r>
      <w:proofErr w:type="spellStart"/>
      <w:r w:rsidRPr="002711FE">
        <w:rPr>
          <w:bCs/>
          <w:szCs w:val="28"/>
        </w:rPr>
        <w:t>theo</w:t>
      </w:r>
      <w:proofErr w:type="spellEnd"/>
      <w:r w:rsidRPr="002711FE">
        <w:rPr>
          <w:bCs/>
          <w:szCs w:val="28"/>
        </w:rPr>
        <w:t xml:space="preserve"> QCVN 40:2011/BTNMT </w:t>
      </w:r>
      <w:proofErr w:type="spellStart"/>
      <w:r w:rsidRPr="002711FE">
        <w:rPr>
          <w:bCs/>
          <w:szCs w:val="28"/>
        </w:rPr>
        <w:t>trước</w:t>
      </w:r>
      <w:proofErr w:type="spellEnd"/>
      <w:r w:rsidRPr="002711FE">
        <w:rPr>
          <w:bCs/>
          <w:szCs w:val="28"/>
        </w:rPr>
        <w:t xml:space="preserve"> </w:t>
      </w:r>
      <w:proofErr w:type="spellStart"/>
      <w:r w:rsidRPr="002711FE">
        <w:rPr>
          <w:bCs/>
          <w:szCs w:val="28"/>
        </w:rPr>
        <w:t>khi</w:t>
      </w:r>
      <w:proofErr w:type="spellEnd"/>
      <w:r w:rsidRPr="002711FE">
        <w:rPr>
          <w:bCs/>
          <w:szCs w:val="28"/>
        </w:rPr>
        <w:t xml:space="preserve"> </w:t>
      </w:r>
      <w:proofErr w:type="spellStart"/>
      <w:r w:rsidRPr="002711FE">
        <w:rPr>
          <w:bCs/>
          <w:szCs w:val="28"/>
        </w:rPr>
        <w:t>xả</w:t>
      </w:r>
      <w:proofErr w:type="spellEnd"/>
      <w:r w:rsidRPr="002711FE">
        <w:rPr>
          <w:bCs/>
          <w:szCs w:val="28"/>
        </w:rPr>
        <w:t xml:space="preserve"> ra </w:t>
      </w:r>
      <w:proofErr w:type="spellStart"/>
      <w:r w:rsidRPr="002711FE">
        <w:rPr>
          <w:bCs/>
          <w:szCs w:val="28"/>
        </w:rPr>
        <w:t>môi</w:t>
      </w:r>
      <w:proofErr w:type="spellEnd"/>
      <w:r w:rsidRPr="002711FE">
        <w:rPr>
          <w:bCs/>
          <w:szCs w:val="28"/>
        </w:rPr>
        <w:t xml:space="preserve"> </w:t>
      </w:r>
      <w:proofErr w:type="spellStart"/>
      <w:r w:rsidRPr="002711FE">
        <w:rPr>
          <w:bCs/>
          <w:szCs w:val="28"/>
        </w:rPr>
        <w:t>trường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đề</w:t>
      </w:r>
      <w:proofErr w:type="spellEnd"/>
      <w:r w:rsidRPr="002711FE">
        <w:rPr>
          <w:bCs/>
          <w:szCs w:val="28"/>
        </w:rPr>
        <w:t xml:space="preserve"> </w:t>
      </w:r>
      <w:proofErr w:type="spellStart"/>
      <w:r w:rsidRPr="002711FE">
        <w:rPr>
          <w:bCs/>
          <w:szCs w:val="28"/>
        </w:rPr>
        <w:t>nghị</w:t>
      </w:r>
      <w:proofErr w:type="spellEnd"/>
      <w:r w:rsidRPr="002711FE">
        <w:rPr>
          <w:bCs/>
          <w:szCs w:val="28"/>
        </w:rPr>
        <w:t xml:space="preserve"> </w:t>
      </w:r>
      <w:proofErr w:type="spellStart"/>
      <w:r w:rsidRPr="002711FE">
        <w:rPr>
          <w:bCs/>
          <w:szCs w:val="28"/>
        </w:rPr>
        <w:t>lắp</w:t>
      </w:r>
      <w:proofErr w:type="spellEnd"/>
      <w:r w:rsidRPr="002711FE">
        <w:rPr>
          <w:bCs/>
          <w:szCs w:val="28"/>
        </w:rPr>
        <w:t xml:space="preserve"> </w:t>
      </w:r>
      <w:proofErr w:type="spellStart"/>
      <w:r w:rsidRPr="002711FE">
        <w:rPr>
          <w:bCs/>
          <w:szCs w:val="28"/>
        </w:rPr>
        <w:t>đặt</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SCADA </w:t>
      </w:r>
      <w:proofErr w:type="spellStart"/>
      <w:r w:rsidRPr="002711FE">
        <w:rPr>
          <w:bCs/>
          <w:szCs w:val="28"/>
        </w:rPr>
        <w:t>kiểm</w:t>
      </w:r>
      <w:proofErr w:type="spellEnd"/>
      <w:r w:rsidRPr="002711FE">
        <w:rPr>
          <w:bCs/>
          <w:szCs w:val="28"/>
        </w:rPr>
        <w:t xml:space="preserve"> </w:t>
      </w:r>
      <w:proofErr w:type="spellStart"/>
      <w:r w:rsidRPr="002711FE">
        <w:rPr>
          <w:bCs/>
          <w:szCs w:val="28"/>
        </w:rPr>
        <w:t>soát</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lượng</w:t>
      </w:r>
      <w:proofErr w:type="spellEnd"/>
      <w:r w:rsidRPr="002711FE">
        <w:rPr>
          <w:bCs/>
          <w:szCs w:val="28"/>
        </w:rPr>
        <w:t xml:space="preserve"> </w:t>
      </w:r>
      <w:proofErr w:type="spellStart"/>
      <w:r w:rsidRPr="002711FE">
        <w:rPr>
          <w:bCs/>
          <w:szCs w:val="28"/>
        </w:rPr>
        <w:t>nước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sau</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w:t>
      </w:r>
    </w:p>
    <w:p w14:paraId="1B491215"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thu</w:t>
      </w:r>
      <w:proofErr w:type="spellEnd"/>
      <w:r w:rsidRPr="002711FE">
        <w:rPr>
          <w:bCs/>
          <w:szCs w:val="28"/>
        </w:rPr>
        <w:t xml:space="preserve"> </w:t>
      </w:r>
      <w:proofErr w:type="spellStart"/>
      <w:r w:rsidRPr="002711FE">
        <w:rPr>
          <w:bCs/>
          <w:szCs w:val="28"/>
        </w:rPr>
        <w:t>gom</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rắn</w:t>
      </w:r>
      <w:proofErr w:type="spellEnd"/>
      <w:r w:rsidRPr="002711FE">
        <w:rPr>
          <w:bCs/>
          <w:szCs w:val="28"/>
        </w:rPr>
        <w:t>:</w:t>
      </w:r>
    </w:p>
    <w:p w14:paraId="5D47747D"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chất</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rắn</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khoảng</w:t>
      </w:r>
      <w:proofErr w:type="spellEnd"/>
      <w:r w:rsidRPr="002711FE">
        <w:rPr>
          <w:bCs/>
          <w:szCs w:val="28"/>
        </w:rPr>
        <w:t xml:space="preserve"> 150 </w:t>
      </w:r>
      <w:proofErr w:type="spellStart"/>
      <w:r w:rsidRPr="002711FE">
        <w:rPr>
          <w:bCs/>
          <w:szCs w:val="28"/>
        </w:rPr>
        <w:t>tấn</w:t>
      </w:r>
      <w:proofErr w:type="spellEnd"/>
      <w:r w:rsidRPr="002711FE">
        <w:rPr>
          <w:bCs/>
          <w:szCs w:val="28"/>
        </w:rPr>
        <w:t xml:space="preserve">. </w:t>
      </w:r>
    </w:p>
    <w:p w14:paraId="194CB67B"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rác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sinh</w:t>
      </w:r>
      <w:proofErr w:type="spellEnd"/>
      <w:r w:rsidRPr="002711FE">
        <w:rPr>
          <w:bCs/>
          <w:szCs w:val="28"/>
        </w:rPr>
        <w:t xml:space="preserve"> </w:t>
      </w:r>
      <w:proofErr w:type="spellStart"/>
      <w:r w:rsidRPr="002711FE">
        <w:rPr>
          <w:bCs/>
          <w:szCs w:val="28"/>
        </w:rPr>
        <w:t>hoạt</w:t>
      </w:r>
      <w:proofErr w:type="spellEnd"/>
      <w:r w:rsidRPr="002711FE">
        <w:rPr>
          <w:bCs/>
          <w:szCs w:val="28"/>
        </w:rPr>
        <w:t xml:space="preserve">, </w:t>
      </w:r>
      <w:proofErr w:type="spellStart"/>
      <w:r w:rsidRPr="002711FE">
        <w:rPr>
          <w:bCs/>
          <w:szCs w:val="28"/>
        </w:rPr>
        <w:t>rác</w:t>
      </w:r>
      <w:proofErr w:type="spellEnd"/>
      <w:r w:rsidRPr="002711FE">
        <w:rPr>
          <w:bCs/>
          <w:szCs w:val="28"/>
        </w:rPr>
        <w:t xml:space="preserve"> </w:t>
      </w:r>
      <w:proofErr w:type="spellStart"/>
      <w:r w:rsidRPr="002711FE">
        <w:rPr>
          <w:bCs/>
          <w:szCs w:val="28"/>
        </w:rPr>
        <w:t>thải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nghiệp</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thường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nguy</w:t>
      </w:r>
      <w:proofErr w:type="spellEnd"/>
      <w:r w:rsidRPr="002711FE">
        <w:rPr>
          <w:bCs/>
          <w:szCs w:val="28"/>
        </w:rPr>
        <w:t xml:space="preserve"> </w:t>
      </w:r>
      <w:proofErr w:type="spellStart"/>
      <w:r w:rsidRPr="002711FE">
        <w:rPr>
          <w:bCs/>
          <w:szCs w:val="28"/>
        </w:rPr>
        <w:t>hại</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đưa</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xử</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Quang </w:t>
      </w:r>
      <w:proofErr w:type="spellStart"/>
      <w:r w:rsidRPr="002711FE">
        <w:rPr>
          <w:bCs/>
          <w:szCs w:val="28"/>
        </w:rPr>
        <w:t>Trung</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Quang </w:t>
      </w:r>
      <w:proofErr w:type="spellStart"/>
      <w:r w:rsidRPr="002711FE">
        <w:rPr>
          <w:bCs/>
          <w:szCs w:val="28"/>
        </w:rPr>
        <w:t>Trung</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suất</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kế</w:t>
      </w:r>
      <w:proofErr w:type="spellEnd"/>
      <w:r w:rsidRPr="002711FE">
        <w:rPr>
          <w:bCs/>
          <w:szCs w:val="28"/>
        </w:rPr>
        <w:t xml:space="preserve"> 1.200 </w:t>
      </w:r>
      <w:proofErr w:type="spellStart"/>
      <w:r w:rsidRPr="002711FE">
        <w:rPr>
          <w:bCs/>
          <w:szCs w:val="28"/>
        </w:rPr>
        <w:t>tấn</w:t>
      </w:r>
      <w:proofErr w:type="spellEnd"/>
      <w:r w:rsidRPr="002711FE">
        <w:rPr>
          <w:bCs/>
          <w:szCs w:val="28"/>
        </w:rPr>
        <w:t>/</w:t>
      </w:r>
      <w:proofErr w:type="spellStart"/>
      <w:r w:rsidRPr="002711FE">
        <w:rPr>
          <w:bCs/>
          <w:szCs w:val="28"/>
        </w:rPr>
        <w:t>ngày</w:t>
      </w:r>
      <w:proofErr w:type="spellEnd"/>
      <w:r w:rsidRPr="002711FE">
        <w:rPr>
          <w:bCs/>
          <w:szCs w:val="28"/>
        </w:rPr>
        <w:t xml:space="preserve">. </w:t>
      </w:r>
    </w:p>
    <w:p w14:paraId="2F0142B5"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quản</w:t>
      </w:r>
      <w:proofErr w:type="spellEnd"/>
      <w:r w:rsidRPr="002711FE">
        <w:rPr>
          <w:bCs/>
          <w:szCs w:val="28"/>
        </w:rPr>
        <w:t xml:space="preserve"> </w:t>
      </w:r>
      <w:proofErr w:type="spellStart"/>
      <w:r w:rsidRPr="002711FE">
        <w:rPr>
          <w:bCs/>
          <w:szCs w:val="28"/>
        </w:rPr>
        <w:t>lý</w:t>
      </w:r>
      <w:proofErr w:type="spellEnd"/>
      <w:r w:rsidRPr="002711FE">
        <w:rPr>
          <w:bCs/>
          <w:szCs w:val="28"/>
        </w:rPr>
        <w:t xml:space="preserve"> </w:t>
      </w:r>
      <w:proofErr w:type="spellStart"/>
      <w:r w:rsidRPr="002711FE">
        <w:rPr>
          <w:bCs/>
          <w:szCs w:val="28"/>
        </w:rPr>
        <w:t>nghĩa</w:t>
      </w:r>
      <w:proofErr w:type="spellEnd"/>
      <w:r w:rsidRPr="002711FE">
        <w:rPr>
          <w:bCs/>
          <w:szCs w:val="28"/>
        </w:rPr>
        <w:t xml:space="preserve"> </w:t>
      </w:r>
      <w:proofErr w:type="spellStart"/>
      <w:r w:rsidRPr="002711FE">
        <w:rPr>
          <w:bCs/>
          <w:szCs w:val="28"/>
        </w:rPr>
        <w:t>trang</w:t>
      </w:r>
      <w:proofErr w:type="spellEnd"/>
      <w:r w:rsidRPr="002711FE">
        <w:rPr>
          <w:bCs/>
          <w:szCs w:val="28"/>
        </w:rPr>
        <w:t>:</w:t>
      </w:r>
    </w:p>
    <w:p w14:paraId="5E68F22B" w14:textId="77777777" w:rsidR="005272D1" w:rsidRPr="002711FE" w:rsidRDefault="005272D1" w:rsidP="005272D1">
      <w:pPr>
        <w:widowControl w:val="0"/>
        <w:spacing w:line="240" w:lineRule="auto"/>
        <w:ind w:firstLine="567"/>
        <w:rPr>
          <w:bCs/>
          <w:szCs w:val="28"/>
        </w:rPr>
      </w:pPr>
      <w:proofErr w:type="spellStart"/>
      <w:r w:rsidRPr="002711FE">
        <w:rPr>
          <w:bCs/>
          <w:szCs w:val="28"/>
        </w:rPr>
        <w:t>Khai</w:t>
      </w:r>
      <w:proofErr w:type="spellEnd"/>
      <w:r w:rsidRPr="002711FE">
        <w:rPr>
          <w:bCs/>
          <w:szCs w:val="28"/>
        </w:rPr>
        <w:t xml:space="preserve"> </w:t>
      </w:r>
      <w:proofErr w:type="spellStart"/>
      <w:r w:rsidRPr="002711FE">
        <w:rPr>
          <w:bCs/>
          <w:szCs w:val="28"/>
        </w:rPr>
        <w:t>thác</w:t>
      </w:r>
      <w:proofErr w:type="spellEnd"/>
      <w:r w:rsidRPr="002711FE">
        <w:rPr>
          <w:bCs/>
          <w:szCs w:val="28"/>
        </w:rPr>
        <w:t xml:space="preserve"> </w:t>
      </w:r>
      <w:proofErr w:type="spellStart"/>
      <w:r w:rsidRPr="002711FE">
        <w:rPr>
          <w:bCs/>
          <w:szCs w:val="28"/>
        </w:rPr>
        <w:t>nghĩa</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Nguyễn</w:t>
      </w:r>
      <w:proofErr w:type="spellEnd"/>
      <w:r w:rsidRPr="002711FE">
        <w:rPr>
          <w:bCs/>
          <w:szCs w:val="28"/>
        </w:rPr>
        <w:t xml:space="preserve"> </w:t>
      </w:r>
      <w:proofErr w:type="spellStart"/>
      <w:r w:rsidRPr="002711FE">
        <w:rPr>
          <w:bCs/>
          <w:szCs w:val="28"/>
        </w:rPr>
        <w:t>Thái</w:t>
      </w:r>
      <w:proofErr w:type="spellEnd"/>
      <w:r w:rsidRPr="002711FE">
        <w:rPr>
          <w:bCs/>
          <w:szCs w:val="28"/>
        </w:rPr>
        <w:t xml:space="preserve"> </w:t>
      </w:r>
      <w:proofErr w:type="spellStart"/>
      <w:r w:rsidRPr="002711FE">
        <w:rPr>
          <w:bCs/>
          <w:szCs w:val="28"/>
        </w:rPr>
        <w:t>Học</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Bàu</w:t>
      </w:r>
      <w:proofErr w:type="spellEnd"/>
      <w:r w:rsidRPr="002711FE">
        <w:rPr>
          <w:bCs/>
          <w:szCs w:val="28"/>
        </w:rPr>
        <w:t xml:space="preserve"> </w:t>
      </w:r>
      <w:proofErr w:type="spellStart"/>
      <w:r w:rsidRPr="002711FE">
        <w:rPr>
          <w:bCs/>
          <w:szCs w:val="28"/>
        </w:rPr>
        <w:t>Hàm</w:t>
      </w:r>
      <w:proofErr w:type="spellEnd"/>
      <w:r w:rsidRPr="002711FE">
        <w:rPr>
          <w:bCs/>
          <w:szCs w:val="28"/>
        </w:rPr>
        <w:t xml:space="preserve"> 2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hoa</w:t>
      </w:r>
      <w:proofErr w:type="spellEnd"/>
      <w:r w:rsidRPr="002711FE">
        <w:rPr>
          <w:bCs/>
          <w:szCs w:val="28"/>
        </w:rPr>
        <w:t xml:space="preserve"> </w:t>
      </w:r>
      <w:proofErr w:type="spellStart"/>
      <w:r w:rsidRPr="002711FE">
        <w:rPr>
          <w:bCs/>
          <w:szCs w:val="28"/>
        </w:rPr>
        <w:t>viên</w:t>
      </w:r>
      <w:proofErr w:type="spellEnd"/>
      <w:r w:rsidRPr="002711FE">
        <w:rPr>
          <w:bCs/>
          <w:szCs w:val="28"/>
        </w:rPr>
        <w:t xml:space="preserve"> </w:t>
      </w:r>
      <w:proofErr w:type="spellStart"/>
      <w:r w:rsidRPr="002711FE">
        <w:rPr>
          <w:bCs/>
          <w:szCs w:val="28"/>
        </w:rPr>
        <w:t>nghĩa</w:t>
      </w:r>
      <w:proofErr w:type="spellEnd"/>
      <w:r w:rsidRPr="002711FE">
        <w:rPr>
          <w:bCs/>
          <w:szCs w:val="28"/>
        </w:rPr>
        <w:t xml:space="preserve"> </w:t>
      </w:r>
      <w:proofErr w:type="spellStart"/>
      <w:r w:rsidRPr="002711FE">
        <w:rPr>
          <w:bCs/>
          <w:szCs w:val="28"/>
        </w:rPr>
        <w:t>trang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An </w:t>
      </w:r>
      <w:proofErr w:type="spellStart"/>
      <w:r w:rsidRPr="002711FE">
        <w:rPr>
          <w:bCs/>
          <w:szCs w:val="28"/>
        </w:rPr>
        <w:t>Viên</w:t>
      </w:r>
      <w:proofErr w:type="spellEnd"/>
      <w:r w:rsidRPr="002711FE">
        <w:rPr>
          <w:bCs/>
          <w:szCs w:val="28"/>
        </w:rPr>
        <w:t xml:space="preserve"> </w:t>
      </w:r>
      <w:proofErr w:type="spellStart"/>
      <w:r w:rsidRPr="002711FE">
        <w:rPr>
          <w:bCs/>
          <w:szCs w:val="28"/>
        </w:rPr>
        <w:t>tại</w:t>
      </w:r>
      <w:proofErr w:type="spellEnd"/>
      <w:r w:rsidRPr="002711FE">
        <w:rPr>
          <w:bCs/>
          <w:szCs w:val="28"/>
        </w:rPr>
        <w:t xml:space="preserve"> </w:t>
      </w:r>
      <w:proofErr w:type="spellStart"/>
      <w:r w:rsidRPr="002711FE">
        <w:rPr>
          <w:bCs/>
          <w:szCs w:val="28"/>
        </w:rPr>
        <w:t>ấp</w:t>
      </w:r>
      <w:proofErr w:type="spellEnd"/>
      <w:r w:rsidRPr="002711FE">
        <w:rPr>
          <w:bCs/>
          <w:szCs w:val="28"/>
        </w:rPr>
        <w:t xml:space="preserve"> </w:t>
      </w:r>
      <w:proofErr w:type="spellStart"/>
      <w:r w:rsidRPr="002711FE">
        <w:rPr>
          <w:bCs/>
          <w:szCs w:val="28"/>
        </w:rPr>
        <w:t>Nguyễn</w:t>
      </w:r>
      <w:proofErr w:type="spellEnd"/>
      <w:r w:rsidRPr="002711FE">
        <w:rPr>
          <w:bCs/>
          <w:szCs w:val="28"/>
        </w:rPr>
        <w:t xml:space="preserve"> </w:t>
      </w:r>
      <w:proofErr w:type="spellStart"/>
      <w:r w:rsidRPr="002711FE">
        <w:rPr>
          <w:bCs/>
          <w:szCs w:val="28"/>
        </w:rPr>
        <w:t>Huệ</w:t>
      </w:r>
      <w:proofErr w:type="spellEnd"/>
      <w:r w:rsidRPr="002711FE">
        <w:rPr>
          <w:bCs/>
          <w:szCs w:val="28"/>
        </w:rPr>
        <w:t xml:space="preserve"> 2, </w:t>
      </w:r>
      <w:proofErr w:type="spellStart"/>
      <w:r w:rsidRPr="002711FE">
        <w:rPr>
          <w:bCs/>
          <w:szCs w:val="28"/>
        </w:rPr>
        <w:t>xã</w:t>
      </w:r>
      <w:proofErr w:type="spellEnd"/>
      <w:r w:rsidRPr="002711FE">
        <w:rPr>
          <w:bCs/>
          <w:szCs w:val="28"/>
        </w:rPr>
        <w:t xml:space="preserve"> Quang </w:t>
      </w:r>
      <w:proofErr w:type="spellStart"/>
      <w:r w:rsidRPr="002711FE">
        <w:rPr>
          <w:bCs/>
          <w:szCs w:val="28"/>
        </w:rPr>
        <w:t>Trung</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mô</w:t>
      </w:r>
      <w:proofErr w:type="spellEnd"/>
      <w:r w:rsidRPr="002711FE">
        <w:rPr>
          <w:bCs/>
          <w:szCs w:val="28"/>
        </w:rPr>
        <w:t xml:space="preserve"> </w:t>
      </w:r>
      <w:proofErr w:type="spellStart"/>
      <w:r w:rsidRPr="002711FE">
        <w:rPr>
          <w:bCs/>
          <w:szCs w:val="28"/>
        </w:rPr>
        <w:t>khoảng</w:t>
      </w:r>
      <w:proofErr w:type="spellEnd"/>
      <w:r w:rsidRPr="002711FE">
        <w:rPr>
          <w:bCs/>
          <w:szCs w:val="28"/>
        </w:rPr>
        <w:t xml:space="preserve"> 40,53 ha, </w:t>
      </w:r>
      <w:proofErr w:type="spellStart"/>
      <w:r w:rsidRPr="002711FE">
        <w:rPr>
          <w:bCs/>
          <w:szCs w:val="28"/>
        </w:rPr>
        <w:t>đã</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tư</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đưa</w:t>
      </w:r>
      <w:proofErr w:type="spellEnd"/>
      <w:r w:rsidRPr="002711FE">
        <w:rPr>
          <w:bCs/>
          <w:szCs w:val="28"/>
        </w:rPr>
        <w:t xml:space="preserve"> </w:t>
      </w:r>
      <w:proofErr w:type="spellStart"/>
      <w:r w:rsidRPr="002711FE">
        <w:rPr>
          <w:bCs/>
          <w:szCs w:val="28"/>
        </w:rPr>
        <w:t>vào</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đoạn</w:t>
      </w:r>
      <w:proofErr w:type="spellEnd"/>
      <w:r w:rsidRPr="002711FE">
        <w:rPr>
          <w:bCs/>
          <w:szCs w:val="28"/>
        </w:rPr>
        <w:t xml:space="preserve"> 1) </w:t>
      </w:r>
      <w:proofErr w:type="spellStart"/>
      <w:r w:rsidRPr="002711FE">
        <w:rPr>
          <w:bCs/>
          <w:szCs w:val="28"/>
        </w:rPr>
        <w:t>phục</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mai</w:t>
      </w:r>
      <w:proofErr w:type="spellEnd"/>
      <w:r w:rsidRPr="002711FE">
        <w:rPr>
          <w:bCs/>
          <w:szCs w:val="28"/>
        </w:rPr>
        <w:t xml:space="preserve"> </w:t>
      </w:r>
      <w:proofErr w:type="spellStart"/>
      <w:r w:rsidRPr="002711FE">
        <w:rPr>
          <w:bCs/>
          <w:szCs w:val="28"/>
        </w:rPr>
        <w:t>táng</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huyện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w:t>
      </w:r>
    </w:p>
    <w:p w14:paraId="7B1F4258" w14:textId="7E9DFEB0" w:rsidR="005272D1" w:rsidRPr="002711FE" w:rsidRDefault="005272D1" w:rsidP="005730C9">
      <w:pPr>
        <w:pStyle w:val="Heading3"/>
        <w:numPr>
          <w:ilvl w:val="2"/>
          <w:numId w:val="12"/>
        </w:numPr>
        <w:spacing w:before="120" w:after="120" w:line="240" w:lineRule="auto"/>
        <w:ind w:firstLine="180"/>
        <w:rPr>
          <w:rFonts w:ascii="Times New Roman" w:hAnsi="Times New Roman"/>
          <w:i/>
        </w:rPr>
      </w:pPr>
      <w:bookmarkStart w:id="72" w:name="_Toc170554122"/>
      <w:proofErr w:type="spellStart"/>
      <w:r w:rsidRPr="002711FE">
        <w:rPr>
          <w:rFonts w:ascii="Times New Roman" w:hAnsi="Times New Roman"/>
          <w:i/>
        </w:rPr>
        <w:t>Cấp</w:t>
      </w:r>
      <w:proofErr w:type="spellEnd"/>
      <w:r w:rsidRPr="002711FE">
        <w:rPr>
          <w:rFonts w:ascii="Times New Roman" w:hAnsi="Times New Roman"/>
          <w:i/>
        </w:rPr>
        <w:t xml:space="preserve"> </w:t>
      </w:r>
      <w:proofErr w:type="spellStart"/>
      <w:r w:rsidRPr="002711FE">
        <w:rPr>
          <w:rFonts w:ascii="Times New Roman" w:hAnsi="Times New Roman"/>
          <w:i/>
        </w:rPr>
        <w:t>điện</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chiếu</w:t>
      </w:r>
      <w:proofErr w:type="spellEnd"/>
      <w:r w:rsidRPr="002711FE">
        <w:rPr>
          <w:rFonts w:ascii="Times New Roman" w:hAnsi="Times New Roman"/>
          <w:i/>
        </w:rPr>
        <w:t xml:space="preserve"> </w:t>
      </w:r>
      <w:proofErr w:type="spellStart"/>
      <w:r w:rsidRPr="002711FE">
        <w:rPr>
          <w:rFonts w:ascii="Times New Roman" w:hAnsi="Times New Roman"/>
          <w:i/>
        </w:rPr>
        <w:t>sáng</w:t>
      </w:r>
      <w:bookmarkEnd w:id="72"/>
      <w:proofErr w:type="spellEnd"/>
    </w:p>
    <w:p w14:paraId="79412B4B" w14:textId="77777777" w:rsidR="005272D1" w:rsidRPr="002711FE" w:rsidRDefault="005272D1" w:rsidP="005272D1">
      <w:pPr>
        <w:widowControl w:val="0"/>
        <w:spacing w:line="240" w:lineRule="auto"/>
        <w:ind w:firstLine="567"/>
        <w:rPr>
          <w:szCs w:val="28"/>
          <w:lang w:val="nl-NL"/>
        </w:rPr>
      </w:pPr>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điên</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2025 </w:t>
      </w:r>
      <w:proofErr w:type="spellStart"/>
      <w:r w:rsidRPr="002711FE">
        <w:rPr>
          <w:bCs/>
          <w:szCs w:val="28"/>
        </w:rPr>
        <w:t>là</w:t>
      </w:r>
      <w:proofErr w:type="spellEnd"/>
      <w:r w:rsidRPr="002711FE">
        <w:rPr>
          <w:bCs/>
          <w:szCs w:val="28"/>
        </w:rPr>
        <w:t xml:space="preserve"> 94.000 (kVA) </w:t>
      </w:r>
      <w:proofErr w:type="spellStart"/>
      <w:r w:rsidRPr="002711FE">
        <w:rPr>
          <w:bCs/>
          <w:szCs w:val="28"/>
        </w:rPr>
        <w:t>và</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là</w:t>
      </w:r>
      <w:proofErr w:type="spellEnd"/>
      <w:r w:rsidRPr="002711FE">
        <w:rPr>
          <w:bCs/>
          <w:szCs w:val="28"/>
        </w:rPr>
        <w:t xml:space="preserve"> 102.100 (kVA).</w:t>
      </w:r>
      <w:r w:rsidRPr="002711FE">
        <w:rPr>
          <w:szCs w:val="28"/>
          <w:lang w:val="nl-NL"/>
        </w:rPr>
        <w:t xml:space="preserve"> </w:t>
      </w:r>
    </w:p>
    <w:p w14:paraId="5426C9DE" w14:textId="77777777" w:rsidR="005272D1" w:rsidRPr="002711FE" w:rsidRDefault="005272D1" w:rsidP="005272D1">
      <w:pPr>
        <w:widowControl w:val="0"/>
        <w:spacing w:line="240" w:lineRule="auto"/>
        <w:ind w:firstLine="567"/>
        <w:rPr>
          <w:bCs/>
          <w:szCs w:val="28"/>
        </w:rPr>
      </w:pPr>
      <w:r w:rsidRPr="002711FE">
        <w:rPr>
          <w:szCs w:val="28"/>
          <w:lang w:val="nl-NL"/>
        </w:rPr>
        <w:t>-</w:t>
      </w:r>
      <w:proofErr w:type="spellStart"/>
      <w:r w:rsidRPr="002711FE">
        <w:rPr>
          <w:bCs/>
          <w:szCs w:val="28"/>
        </w:rPr>
        <w:t>Nguồn</w:t>
      </w:r>
      <w:proofErr w:type="spellEnd"/>
      <w:r w:rsidRPr="002711FE">
        <w:rPr>
          <w:bCs/>
          <w:szCs w:val="28"/>
        </w:rPr>
        <w:t xml:space="preserve"> </w:t>
      </w:r>
      <w:proofErr w:type="spellStart"/>
      <w:r w:rsidRPr="002711FE">
        <w:rPr>
          <w:bCs/>
          <w:szCs w:val="28"/>
        </w:rPr>
        <w:t>điện</w:t>
      </w:r>
      <w:proofErr w:type="spellEnd"/>
      <w:r w:rsidRPr="002711FE">
        <w:rPr>
          <w:bCs/>
          <w:szCs w:val="28"/>
        </w:rPr>
        <w:t>:</w:t>
      </w:r>
    </w:p>
    <w:p w14:paraId="6F1B1998" w14:textId="77777777" w:rsidR="005272D1" w:rsidRPr="002711FE" w:rsidRDefault="005272D1" w:rsidP="005272D1">
      <w:pPr>
        <w:widowControl w:val="0"/>
        <w:spacing w:line="240" w:lineRule="auto"/>
        <w:ind w:left="567"/>
        <w:rPr>
          <w:szCs w:val="28"/>
          <w:lang w:val="nl-NL"/>
        </w:rPr>
      </w:pPr>
      <w:r w:rsidRPr="002711FE">
        <w:rPr>
          <w:szCs w:val="28"/>
          <w:lang w:val="nl-NL"/>
        </w:rPr>
        <w:t xml:space="preserve">+ Nguồn điện cung cấp lấy từ Trạm 110kV Dầu Giây, công suất 2x63MVA. </w:t>
      </w:r>
    </w:p>
    <w:p w14:paraId="7DB1D526"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220kV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suất</w:t>
      </w:r>
      <w:proofErr w:type="spellEnd"/>
      <w:r w:rsidRPr="002711FE">
        <w:rPr>
          <w:bCs/>
          <w:szCs w:val="28"/>
        </w:rPr>
        <w:t xml:space="preserve"> 2x250MVA </w:t>
      </w:r>
      <w:proofErr w:type="spellStart"/>
      <w:r w:rsidRPr="002711FE">
        <w:rPr>
          <w:bCs/>
          <w:szCs w:val="28"/>
        </w:rPr>
        <w:t>và</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110kV NC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suất</w:t>
      </w:r>
      <w:proofErr w:type="spellEnd"/>
      <w:r w:rsidRPr="002711FE">
        <w:rPr>
          <w:bCs/>
          <w:szCs w:val="28"/>
        </w:rPr>
        <w:t xml:space="preserve"> 63MVA ở </w:t>
      </w:r>
      <w:proofErr w:type="spellStart"/>
      <w:r w:rsidRPr="002711FE">
        <w:rPr>
          <w:bCs/>
          <w:szCs w:val="28"/>
        </w:rPr>
        <w:t>phía</w:t>
      </w:r>
      <w:proofErr w:type="spellEnd"/>
      <w:r w:rsidRPr="002711FE">
        <w:rPr>
          <w:bCs/>
          <w:szCs w:val="28"/>
        </w:rPr>
        <w:t xml:space="preserve"> </w:t>
      </w:r>
      <w:proofErr w:type="spellStart"/>
      <w:r w:rsidRPr="002711FE">
        <w:rPr>
          <w:bCs/>
          <w:szCs w:val="28"/>
        </w:rPr>
        <w:t>Tây</w:t>
      </w:r>
      <w:proofErr w:type="spellEnd"/>
      <w:r w:rsidRPr="002711FE">
        <w:rPr>
          <w:bCs/>
          <w:szCs w:val="28"/>
        </w:rPr>
        <w:t xml:space="preserve"> </w:t>
      </w:r>
      <w:proofErr w:type="spellStart"/>
      <w:r w:rsidRPr="002711FE">
        <w:rPr>
          <w:bCs/>
          <w:szCs w:val="28"/>
        </w:rPr>
        <w:t>Bắc</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xã</w:t>
      </w:r>
      <w:proofErr w:type="spellEnd"/>
      <w:r w:rsidRPr="002711FE">
        <w:rPr>
          <w:bCs/>
          <w:szCs w:val="28"/>
        </w:rPr>
        <w:t xml:space="preserve"> </w:t>
      </w:r>
      <w:proofErr w:type="spellStart"/>
      <w:r w:rsidRPr="002711FE">
        <w:rPr>
          <w:bCs/>
          <w:szCs w:val="28"/>
        </w:rPr>
        <w:t>Bàu</w:t>
      </w:r>
      <w:proofErr w:type="spellEnd"/>
      <w:r w:rsidRPr="002711FE">
        <w:rPr>
          <w:bCs/>
          <w:szCs w:val="28"/>
        </w:rPr>
        <w:t xml:space="preserve"> </w:t>
      </w:r>
      <w:proofErr w:type="spellStart"/>
      <w:r w:rsidRPr="002711FE">
        <w:rPr>
          <w:bCs/>
          <w:szCs w:val="28"/>
        </w:rPr>
        <w:t>Hàm</w:t>
      </w:r>
      <w:proofErr w:type="spellEnd"/>
      <w:r w:rsidRPr="002711FE">
        <w:rPr>
          <w:bCs/>
          <w:szCs w:val="28"/>
        </w:rPr>
        <w:t xml:space="preserve"> 2) </w:t>
      </w:r>
      <w:proofErr w:type="spellStart"/>
      <w:r w:rsidRPr="002711FE">
        <w:rPr>
          <w:bCs/>
          <w:szCs w:val="28"/>
        </w:rPr>
        <w:t>hỗ</w:t>
      </w:r>
      <w:proofErr w:type="spellEnd"/>
      <w:r w:rsidRPr="002711FE">
        <w:rPr>
          <w:bCs/>
          <w:szCs w:val="28"/>
        </w:rPr>
        <w:t xml:space="preserve"> </w:t>
      </w:r>
      <w:proofErr w:type="spellStart"/>
      <w:r w:rsidRPr="002711FE">
        <w:rPr>
          <w:bCs/>
          <w:szCs w:val="28"/>
        </w:rPr>
        <w:t>trợ</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 xml:space="preserve">. </w:t>
      </w:r>
    </w:p>
    <w:p w14:paraId="2A4B199A"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w:t>
      </w:r>
    </w:p>
    <w:p w14:paraId="1E21FA18"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thế</w:t>
      </w:r>
      <w:proofErr w:type="spellEnd"/>
      <w:r w:rsidRPr="002711FE">
        <w:rPr>
          <w:bCs/>
          <w:szCs w:val="28"/>
        </w:rPr>
        <w:t>:</w:t>
      </w:r>
    </w:p>
    <w:p w14:paraId="188439B2"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dây</w:t>
      </w:r>
      <w:proofErr w:type="spellEnd"/>
      <w:r w:rsidRPr="002711FE">
        <w:rPr>
          <w:bCs/>
          <w:szCs w:val="28"/>
        </w:rPr>
        <w:t xml:space="preserve"> 110kV </w:t>
      </w:r>
      <w:proofErr w:type="spellStart"/>
      <w:r w:rsidRPr="002711FE">
        <w:rPr>
          <w:bCs/>
          <w:szCs w:val="28"/>
        </w:rPr>
        <w:t>từ</w:t>
      </w:r>
      <w:proofErr w:type="spellEnd"/>
      <w:r w:rsidRPr="002711FE">
        <w:rPr>
          <w:bCs/>
          <w:szCs w:val="28"/>
        </w:rPr>
        <w:t xml:space="preserve"> TBA 220kV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TBA 110kV </w:t>
      </w:r>
      <w:proofErr w:type="spellStart"/>
      <w:r w:rsidRPr="002711FE">
        <w:rPr>
          <w:bCs/>
          <w:szCs w:val="28"/>
        </w:rPr>
        <w:t>Xã</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25 </w:t>
      </w:r>
      <w:proofErr w:type="spellStart"/>
      <w:r w:rsidRPr="002711FE">
        <w:rPr>
          <w:bCs/>
          <w:szCs w:val="28"/>
        </w:rPr>
        <w:t>chiều</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15km.</w:t>
      </w:r>
    </w:p>
    <w:p w14:paraId="23A62660"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Cải</w:t>
      </w:r>
      <w:proofErr w:type="spellEnd"/>
      <w:r w:rsidRPr="002711FE">
        <w:rPr>
          <w:bCs/>
          <w:szCs w:val="28"/>
        </w:rPr>
        <w:t xml:space="preserve"> </w:t>
      </w:r>
      <w:proofErr w:type="spellStart"/>
      <w:r w:rsidRPr="002711FE">
        <w:rPr>
          <w:bCs/>
          <w:szCs w:val="28"/>
        </w:rPr>
        <w:t>tạo</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dây</w:t>
      </w:r>
      <w:proofErr w:type="spellEnd"/>
      <w:r w:rsidRPr="002711FE">
        <w:rPr>
          <w:bCs/>
          <w:szCs w:val="28"/>
        </w:rPr>
        <w:t xml:space="preserve"> 110kV </w:t>
      </w:r>
      <w:proofErr w:type="spellStart"/>
      <w:r w:rsidRPr="002711FE">
        <w:rPr>
          <w:bCs/>
          <w:szCs w:val="28"/>
        </w:rPr>
        <w:t>từ</w:t>
      </w:r>
      <w:proofErr w:type="spellEnd"/>
      <w:r w:rsidRPr="002711FE">
        <w:rPr>
          <w:bCs/>
          <w:szCs w:val="28"/>
        </w:rPr>
        <w:t xml:space="preserve"> TBA 220kV </w:t>
      </w:r>
      <w:proofErr w:type="spellStart"/>
      <w:r w:rsidRPr="002711FE">
        <w:rPr>
          <w:bCs/>
          <w:szCs w:val="28"/>
        </w:rPr>
        <w:t>Thống</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TBA 110kV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chiều</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10,4km.</w:t>
      </w:r>
    </w:p>
    <w:p w14:paraId="381AFA01"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thế</w:t>
      </w:r>
      <w:proofErr w:type="spellEnd"/>
      <w:r w:rsidRPr="002711FE">
        <w:rPr>
          <w:bCs/>
          <w:szCs w:val="28"/>
        </w:rPr>
        <w:t>:</w:t>
      </w:r>
    </w:p>
    <w:p w14:paraId="7DF5DCFD"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Để</w:t>
      </w:r>
      <w:proofErr w:type="spellEnd"/>
      <w:r w:rsidRPr="002711FE">
        <w:rPr>
          <w:bCs/>
          <w:szCs w:val="28"/>
        </w:rPr>
        <w:t xml:space="preserve"> </w:t>
      </w:r>
      <w:proofErr w:type="spellStart"/>
      <w:r w:rsidRPr="002711FE">
        <w:rPr>
          <w:bCs/>
          <w:szCs w:val="28"/>
        </w:rPr>
        <w:t>thực</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chung</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mạng</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đồng</w:t>
      </w:r>
      <w:proofErr w:type="spellEnd"/>
      <w:r w:rsidRPr="002711FE">
        <w:rPr>
          <w:bCs/>
          <w:szCs w:val="28"/>
        </w:rPr>
        <w:t xml:space="preserve"> </w:t>
      </w:r>
      <w:proofErr w:type="spellStart"/>
      <w:r w:rsidRPr="002711FE">
        <w:rPr>
          <w:bCs/>
          <w:szCs w:val="28"/>
        </w:rPr>
        <w:lastRenderedPageBreak/>
        <w:t>thời</w:t>
      </w:r>
      <w:proofErr w:type="spellEnd"/>
      <w:r w:rsidRPr="002711FE">
        <w:rPr>
          <w:bCs/>
          <w:szCs w:val="28"/>
        </w:rPr>
        <w:t xml:space="preserve"> </w:t>
      </w:r>
      <w:proofErr w:type="spellStart"/>
      <w:r w:rsidRPr="002711FE">
        <w:rPr>
          <w:bCs/>
          <w:szCs w:val="28"/>
        </w:rPr>
        <w:t>phù</w:t>
      </w:r>
      <w:proofErr w:type="spellEnd"/>
      <w:r w:rsidRPr="002711FE">
        <w:rPr>
          <w:bCs/>
          <w:szCs w:val="28"/>
        </w:rPr>
        <w:t xml:space="preserve"> </w:t>
      </w:r>
      <w:proofErr w:type="spellStart"/>
      <w:r w:rsidRPr="002711FE">
        <w:rPr>
          <w:bCs/>
          <w:szCs w:val="28"/>
        </w:rPr>
        <w:t>hợp</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mỹ</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đô</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nghiên</w:t>
      </w:r>
      <w:proofErr w:type="spellEnd"/>
      <w:r w:rsidRPr="002711FE">
        <w:rPr>
          <w:bCs/>
          <w:szCs w:val="28"/>
        </w:rPr>
        <w:t xml:space="preserve"> </w:t>
      </w:r>
      <w:proofErr w:type="spellStart"/>
      <w:r w:rsidRPr="002711FE">
        <w:rPr>
          <w:bCs/>
          <w:szCs w:val="28"/>
        </w:rPr>
        <w:t>cứu</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kế</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ngầm</w:t>
      </w:r>
      <w:proofErr w:type="spellEnd"/>
      <w:r w:rsidRPr="002711FE">
        <w:rPr>
          <w:bCs/>
          <w:szCs w:val="28"/>
        </w:rPr>
        <w:t>.</w:t>
      </w:r>
    </w:p>
    <w:p w14:paraId="5C2BD3F0" w14:textId="77777777" w:rsidR="005272D1" w:rsidRPr="002711FE" w:rsidRDefault="005272D1" w:rsidP="005272D1">
      <w:pPr>
        <w:spacing w:line="240" w:lineRule="auto"/>
        <w:rPr>
          <w:szCs w:val="28"/>
          <w:lang w:val="nl-NL"/>
        </w:rPr>
      </w:pPr>
      <w:r w:rsidRPr="002711FE">
        <w:rPr>
          <w:bCs/>
          <w:szCs w:val="28"/>
        </w:rPr>
        <w:t xml:space="preserve">• </w:t>
      </w:r>
      <w:r w:rsidRPr="002711FE">
        <w:rPr>
          <w:szCs w:val="28"/>
          <w:lang w:val="nl-NL"/>
        </w:rPr>
        <w:t xml:space="preserve">Xây dựng mới 08 tuyến trung thế 22kV dọc các tuyến đường chính trong khu quy hoạch từ trạm 110/22 kV NC Thống Nhất và 02 tuyến trung thế 22kV dọc theo ĐT 769 từ trạm 110/22 kV Dầu Giây đến cung cấp nguồn điện cho khu quy hoạch đấu nối các trạm biến áp phân phối vào lưới điện khu vực. </w:t>
      </w:r>
    </w:p>
    <w:p w14:paraId="186E8C1C"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thế</w:t>
      </w:r>
      <w:proofErr w:type="spellEnd"/>
      <w:r w:rsidRPr="002711FE">
        <w:rPr>
          <w:bCs/>
          <w:szCs w:val="28"/>
        </w:rPr>
        <w:t>:</w:t>
      </w:r>
    </w:p>
    <w:p w14:paraId="6401D38E"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nay, </w:t>
      </w:r>
      <w:proofErr w:type="spellStart"/>
      <w:r w:rsidRPr="002711FE">
        <w:rPr>
          <w:bCs/>
          <w:szCs w:val="28"/>
        </w:rPr>
        <w:t>cơ</w:t>
      </w:r>
      <w:proofErr w:type="spellEnd"/>
      <w:r w:rsidRPr="002711FE">
        <w:rPr>
          <w:bCs/>
          <w:szCs w:val="28"/>
        </w:rPr>
        <w:t xml:space="preserve"> </w:t>
      </w:r>
      <w:proofErr w:type="spellStart"/>
      <w:r w:rsidRPr="002711FE">
        <w:rPr>
          <w:bCs/>
          <w:szCs w:val="28"/>
        </w:rPr>
        <w:t>bản</w:t>
      </w:r>
      <w:proofErr w:type="spellEnd"/>
      <w:r w:rsidRPr="002711FE">
        <w:rPr>
          <w:bCs/>
          <w:szCs w:val="28"/>
        </w:rPr>
        <w:t xml:space="preserve"> </w:t>
      </w:r>
      <w:proofErr w:type="spellStart"/>
      <w:r w:rsidRPr="002711FE">
        <w:rPr>
          <w:bCs/>
          <w:szCs w:val="28"/>
        </w:rPr>
        <w:t>đã</w:t>
      </w:r>
      <w:proofErr w:type="spellEnd"/>
      <w:r w:rsidRPr="002711FE">
        <w:rPr>
          <w:bCs/>
          <w:szCs w:val="28"/>
        </w:rPr>
        <w:t xml:space="preserve"> </w:t>
      </w:r>
      <w:proofErr w:type="spellStart"/>
      <w:r w:rsidRPr="002711FE">
        <w:rPr>
          <w:bCs/>
          <w:szCs w:val="28"/>
        </w:rPr>
        <w:t>ổn</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do </w:t>
      </w:r>
      <w:proofErr w:type="spellStart"/>
      <w:r w:rsidRPr="002711FE">
        <w:rPr>
          <w:bCs/>
          <w:szCs w:val="28"/>
        </w:rPr>
        <w:t>đó</w:t>
      </w:r>
      <w:proofErr w:type="spellEnd"/>
      <w:r w:rsidRPr="002711FE">
        <w:rPr>
          <w:bCs/>
          <w:szCs w:val="28"/>
        </w:rPr>
        <w:t xml:space="preserve"> </w:t>
      </w:r>
      <w:proofErr w:type="spellStart"/>
      <w:r w:rsidRPr="002711FE">
        <w:rPr>
          <w:bCs/>
          <w:szCs w:val="28"/>
        </w:rPr>
        <w:t>giữa</w:t>
      </w:r>
      <w:proofErr w:type="spellEnd"/>
      <w:r w:rsidRPr="002711FE">
        <w:rPr>
          <w:bCs/>
          <w:szCs w:val="28"/>
        </w:rPr>
        <w:t xml:space="preserve"> </w:t>
      </w:r>
      <w:proofErr w:type="spellStart"/>
      <w:r w:rsidRPr="002711FE">
        <w:rPr>
          <w:bCs/>
          <w:szCs w:val="28"/>
        </w:rPr>
        <w:t>nguyên</w:t>
      </w:r>
      <w:proofErr w:type="spellEnd"/>
      <w:r w:rsidRPr="002711FE">
        <w:rPr>
          <w:bCs/>
          <w:szCs w:val="28"/>
        </w:rPr>
        <w:t xml:space="preserve"> </w:t>
      </w:r>
      <w:proofErr w:type="spellStart"/>
      <w:r w:rsidRPr="002711FE">
        <w:rPr>
          <w:bCs/>
          <w:szCs w:val="28"/>
        </w:rPr>
        <w:t>hướng</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lộ</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nay. </w:t>
      </w:r>
      <w:proofErr w:type="spellStart"/>
      <w:r w:rsidRPr="002711FE">
        <w:rPr>
          <w:bCs/>
          <w:szCs w:val="28"/>
        </w:rPr>
        <w:t>Chỉ</w:t>
      </w:r>
      <w:proofErr w:type="spellEnd"/>
      <w:r w:rsidRPr="002711FE">
        <w:rPr>
          <w:bCs/>
          <w:szCs w:val="28"/>
        </w:rPr>
        <w:t xml:space="preserve"> </w:t>
      </w:r>
      <w:proofErr w:type="spellStart"/>
      <w:r w:rsidRPr="002711FE">
        <w:rPr>
          <w:bCs/>
          <w:szCs w:val="28"/>
        </w:rPr>
        <w:t>thay</w:t>
      </w:r>
      <w:proofErr w:type="spellEnd"/>
      <w:r w:rsidRPr="002711FE">
        <w:rPr>
          <w:bCs/>
          <w:szCs w:val="28"/>
        </w:rPr>
        <w:t xml:space="preserve"> </w:t>
      </w:r>
      <w:proofErr w:type="spellStart"/>
      <w:r w:rsidRPr="002711FE">
        <w:rPr>
          <w:bCs/>
          <w:szCs w:val="28"/>
        </w:rPr>
        <w:t>thế</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trần</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nổi</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cột</w:t>
      </w:r>
      <w:proofErr w:type="spellEnd"/>
      <w:r w:rsidRPr="002711FE">
        <w:rPr>
          <w:bCs/>
          <w:szCs w:val="28"/>
        </w:rPr>
        <w:t xml:space="preserve"> </w:t>
      </w:r>
      <w:proofErr w:type="spellStart"/>
      <w:r w:rsidRPr="002711FE">
        <w:rPr>
          <w:bCs/>
          <w:szCs w:val="28"/>
        </w:rPr>
        <w:t>bằng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vặn</w:t>
      </w:r>
      <w:proofErr w:type="spellEnd"/>
      <w:r w:rsidRPr="002711FE">
        <w:rPr>
          <w:bCs/>
          <w:szCs w:val="28"/>
        </w:rPr>
        <w:t xml:space="preserve"> </w:t>
      </w:r>
      <w:proofErr w:type="spellStart"/>
      <w:r w:rsidRPr="002711FE">
        <w:rPr>
          <w:bCs/>
          <w:szCs w:val="28"/>
        </w:rPr>
        <w:t>xoắn</w:t>
      </w:r>
      <w:proofErr w:type="spellEnd"/>
      <w:r w:rsidRPr="002711FE">
        <w:rPr>
          <w:bCs/>
          <w:szCs w:val="28"/>
        </w:rPr>
        <w:t xml:space="preserve"> </w:t>
      </w:r>
      <w:proofErr w:type="spellStart"/>
      <w:r w:rsidRPr="002711FE">
        <w:rPr>
          <w:bCs/>
          <w:szCs w:val="28"/>
        </w:rPr>
        <w:t>bọc</w:t>
      </w:r>
      <w:proofErr w:type="spellEnd"/>
      <w:r w:rsidRPr="002711FE">
        <w:rPr>
          <w:bCs/>
          <w:szCs w:val="28"/>
        </w:rPr>
        <w:t xml:space="preserve"> </w:t>
      </w:r>
      <w:proofErr w:type="spellStart"/>
      <w:r w:rsidRPr="002711FE">
        <w:rPr>
          <w:bCs/>
          <w:szCs w:val="28"/>
        </w:rPr>
        <w:t>cách</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đi</w:t>
      </w:r>
      <w:proofErr w:type="spellEnd"/>
      <w:r w:rsidRPr="002711FE">
        <w:rPr>
          <w:bCs/>
          <w:szCs w:val="28"/>
        </w:rPr>
        <w:t xml:space="preserve"> </w:t>
      </w:r>
      <w:proofErr w:type="spellStart"/>
      <w:r w:rsidRPr="002711FE">
        <w:rPr>
          <w:bCs/>
          <w:szCs w:val="28"/>
        </w:rPr>
        <w:t>nổi</w:t>
      </w:r>
      <w:proofErr w:type="spellEnd"/>
      <w:r w:rsidRPr="002711FE">
        <w:rPr>
          <w:bCs/>
          <w:szCs w:val="28"/>
        </w:rPr>
        <w:t xml:space="preserve"> </w:t>
      </w:r>
      <w:proofErr w:type="spellStart"/>
      <w:r w:rsidRPr="002711FE">
        <w:rPr>
          <w:bCs/>
          <w:szCs w:val="28"/>
        </w:rPr>
        <w:t>chung</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cột</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hiện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
    <w:p w14:paraId="351DD012"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Đối</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 xml:space="preserve"> </w:t>
      </w:r>
      <w:proofErr w:type="spellStart"/>
      <w:r w:rsidRPr="002711FE">
        <w:rPr>
          <w:bCs/>
          <w:szCs w:val="28"/>
        </w:rPr>
        <w:t>quy</w:t>
      </w:r>
      <w:proofErr w:type="spellEnd"/>
      <w:r w:rsidRPr="002711FE">
        <w:rPr>
          <w:bCs/>
          <w:szCs w:val="28"/>
        </w:rPr>
        <w:t xml:space="preserve"> </w:t>
      </w:r>
      <w:proofErr w:type="spellStart"/>
      <w:r w:rsidRPr="002711FE">
        <w:rPr>
          <w:bCs/>
          <w:szCs w:val="28"/>
        </w:rPr>
        <w:t>hoạch</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Toàn</w:t>
      </w:r>
      <w:proofErr w:type="spellEnd"/>
      <w:r w:rsidRPr="002711FE">
        <w:rPr>
          <w:bCs/>
          <w:szCs w:val="28"/>
        </w:rPr>
        <w:t xml:space="preserve"> </w:t>
      </w:r>
      <w:proofErr w:type="spellStart"/>
      <w:r w:rsidRPr="002711FE">
        <w:rPr>
          <w:bCs/>
          <w:szCs w:val="28"/>
        </w:rPr>
        <w:t>bộ</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áp</w:t>
      </w:r>
      <w:proofErr w:type="spellEnd"/>
      <w:r w:rsidRPr="002711FE">
        <w:rPr>
          <w:bCs/>
          <w:szCs w:val="28"/>
        </w:rPr>
        <w:t xml:space="preserve"> 0,4 kV </w:t>
      </w:r>
      <w:proofErr w:type="spellStart"/>
      <w:r w:rsidRPr="002711FE">
        <w:rPr>
          <w:bCs/>
          <w:szCs w:val="28"/>
        </w:rPr>
        <w:t>sẽ</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kế</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tuynen</w:t>
      </w:r>
      <w:proofErr w:type="spellEnd"/>
      <w:r w:rsidRPr="002711FE">
        <w:rPr>
          <w:bCs/>
          <w:szCs w:val="28"/>
        </w:rPr>
        <w:t xml:space="preserve">, </w:t>
      </w:r>
      <w:proofErr w:type="spellStart"/>
      <w:r w:rsidRPr="002711FE">
        <w:rPr>
          <w:bCs/>
          <w:szCs w:val="28"/>
        </w:rPr>
        <w:t>hào</w:t>
      </w:r>
      <w:proofErr w:type="spellEnd"/>
      <w:r w:rsidRPr="002711FE">
        <w:rPr>
          <w:bCs/>
          <w:szCs w:val="28"/>
        </w:rPr>
        <w:t xml:space="preserve"> </w:t>
      </w:r>
      <w:proofErr w:type="spellStart"/>
      <w:r w:rsidRPr="002711FE">
        <w:rPr>
          <w:bCs/>
          <w:szCs w:val="28"/>
        </w:rPr>
        <w:t>kỹ</w:t>
      </w:r>
      <w:proofErr w:type="spellEnd"/>
      <w:r w:rsidRPr="002711FE">
        <w:rPr>
          <w:bCs/>
          <w:szCs w:val="28"/>
        </w:rPr>
        <w:t xml:space="preserve"> </w:t>
      </w:r>
      <w:proofErr w:type="spellStart"/>
      <w:r w:rsidRPr="002711FE">
        <w:rPr>
          <w:bCs/>
          <w:szCs w:val="28"/>
        </w:rPr>
        <w:t>thuật</w:t>
      </w:r>
      <w:proofErr w:type="spellEnd"/>
      <w:r w:rsidRPr="002711FE">
        <w:rPr>
          <w:bCs/>
          <w:szCs w:val="28"/>
        </w:rPr>
        <w:t xml:space="preserve"> </w:t>
      </w:r>
      <w:proofErr w:type="spellStart"/>
      <w:r w:rsidRPr="002711FE">
        <w:rPr>
          <w:bCs/>
          <w:szCs w:val="28"/>
        </w:rPr>
        <w:t>ngầm</w:t>
      </w:r>
      <w:proofErr w:type="spellEnd"/>
      <w:r w:rsidRPr="002711FE">
        <w:rPr>
          <w:bCs/>
          <w:szCs w:val="28"/>
        </w:rPr>
        <w:t xml:space="preserve"> </w:t>
      </w:r>
      <w:proofErr w:type="spellStart"/>
      <w:r w:rsidRPr="002711FE">
        <w:rPr>
          <w:bCs/>
          <w:szCs w:val="28"/>
        </w:rPr>
        <w:t>hoặc</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chôn</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ống</w:t>
      </w:r>
      <w:proofErr w:type="spellEnd"/>
      <w:r w:rsidRPr="002711FE">
        <w:rPr>
          <w:bCs/>
          <w:szCs w:val="28"/>
        </w:rPr>
        <w:t xml:space="preserve"> PVC </w:t>
      </w:r>
      <w:proofErr w:type="spellStart"/>
      <w:r w:rsidRPr="002711FE">
        <w:rPr>
          <w:bCs/>
          <w:szCs w:val="28"/>
        </w:rPr>
        <w:t>chịu</w:t>
      </w:r>
      <w:proofErr w:type="spellEnd"/>
      <w:r w:rsidRPr="002711FE">
        <w:rPr>
          <w:bCs/>
          <w:szCs w:val="28"/>
        </w:rPr>
        <w:t xml:space="preserve"> </w:t>
      </w:r>
      <w:proofErr w:type="spellStart"/>
      <w:r w:rsidRPr="002711FE">
        <w:rPr>
          <w:bCs/>
          <w:szCs w:val="28"/>
        </w:rPr>
        <w:t>lực</w:t>
      </w:r>
      <w:proofErr w:type="spellEnd"/>
      <w:r w:rsidRPr="002711FE">
        <w:rPr>
          <w:bCs/>
          <w:szCs w:val="28"/>
        </w:rPr>
        <w:t xml:space="preserve"> </w:t>
      </w:r>
      <w:proofErr w:type="spellStart"/>
      <w:r w:rsidRPr="002711FE">
        <w:rPr>
          <w:bCs/>
          <w:szCs w:val="28"/>
        </w:rPr>
        <w:t>dưới</w:t>
      </w:r>
      <w:proofErr w:type="spellEnd"/>
      <w:r w:rsidRPr="002711FE">
        <w:rPr>
          <w:bCs/>
          <w:szCs w:val="28"/>
        </w:rPr>
        <w:t xml:space="preserve"> </w:t>
      </w:r>
      <w:proofErr w:type="spellStart"/>
      <w:r w:rsidRPr="002711FE">
        <w:rPr>
          <w:bCs/>
          <w:szCs w:val="28"/>
        </w:rPr>
        <w:t>vỉa</w:t>
      </w:r>
      <w:proofErr w:type="spellEnd"/>
      <w:r w:rsidRPr="002711FE">
        <w:rPr>
          <w:bCs/>
          <w:szCs w:val="28"/>
        </w:rPr>
        <w:t xml:space="preserve"> </w:t>
      </w:r>
      <w:proofErr w:type="spellStart"/>
      <w:r w:rsidRPr="002711FE">
        <w:rPr>
          <w:bCs/>
          <w:szCs w:val="28"/>
        </w:rPr>
        <w:t>hè</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tủ</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hay </w:t>
      </w:r>
      <w:proofErr w:type="spellStart"/>
      <w:r w:rsidRPr="002711FE">
        <w:rPr>
          <w:bCs/>
          <w:szCs w:val="28"/>
        </w:rPr>
        <w:t>nhóm</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cư</w:t>
      </w:r>
      <w:proofErr w:type="spellEnd"/>
      <w:r w:rsidRPr="002711FE">
        <w:rPr>
          <w:bCs/>
          <w:szCs w:val="28"/>
        </w:rPr>
        <w:t>.</w:t>
      </w:r>
    </w:p>
    <w:p w14:paraId="53C40214"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Cấp</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theo</w:t>
      </w:r>
      <w:proofErr w:type="spellEnd"/>
      <w:r w:rsidRPr="002711FE">
        <w:rPr>
          <w:bCs/>
          <w:szCs w:val="28"/>
        </w:rPr>
        <w:t xml:space="preserve"> </w:t>
      </w:r>
      <w:proofErr w:type="spellStart"/>
      <w:r w:rsidRPr="002711FE">
        <w:rPr>
          <w:bCs/>
          <w:szCs w:val="28"/>
        </w:rPr>
        <w:t>nguyên</w:t>
      </w:r>
      <w:proofErr w:type="spellEnd"/>
      <w:r w:rsidRPr="002711FE">
        <w:rPr>
          <w:bCs/>
          <w:szCs w:val="28"/>
        </w:rPr>
        <w:t xml:space="preserve"> </w:t>
      </w:r>
      <w:proofErr w:type="spellStart"/>
      <w:r w:rsidRPr="002711FE">
        <w:rPr>
          <w:bCs/>
          <w:szCs w:val="28"/>
        </w:rPr>
        <w:t>tắc</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tủ</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cơ</w:t>
      </w:r>
      <w:proofErr w:type="spellEnd"/>
      <w:r w:rsidRPr="002711FE">
        <w:rPr>
          <w:bCs/>
          <w:szCs w:val="28"/>
        </w:rPr>
        <w:t xml:space="preserve"> </w:t>
      </w:r>
      <w:proofErr w:type="spellStart"/>
      <w:r w:rsidRPr="002711FE">
        <w:rPr>
          <w:bCs/>
          <w:szCs w:val="28"/>
        </w:rPr>
        <w:t>quan</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trình</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cộng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nhà</w:t>
      </w:r>
      <w:proofErr w:type="spellEnd"/>
      <w:r w:rsidRPr="002711FE">
        <w:rPr>
          <w:bCs/>
          <w:szCs w:val="28"/>
        </w:rPr>
        <w:t xml:space="preserve"> </w:t>
      </w:r>
      <w:proofErr w:type="spellStart"/>
      <w:r w:rsidRPr="002711FE">
        <w:rPr>
          <w:bCs/>
          <w:szCs w:val="28"/>
        </w:rPr>
        <w:t>thấp</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chỉ</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tủ</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tơ</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6 </w:t>
      </w:r>
      <w:proofErr w:type="spellStart"/>
      <w:r w:rsidRPr="002711FE">
        <w:rPr>
          <w:bCs/>
          <w:szCs w:val="28"/>
        </w:rPr>
        <w:t>đến</w:t>
      </w:r>
      <w:proofErr w:type="spellEnd"/>
      <w:r w:rsidRPr="002711FE">
        <w:rPr>
          <w:bCs/>
          <w:szCs w:val="28"/>
        </w:rPr>
        <w:t xml:space="preserve"> 8 </w:t>
      </w:r>
      <w:proofErr w:type="spellStart"/>
      <w:r w:rsidRPr="002711FE">
        <w:rPr>
          <w:bCs/>
          <w:szCs w:val="28"/>
        </w:rPr>
        <w:t>hộ</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đây</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phối</w:t>
      </w:r>
      <w:proofErr w:type="spellEnd"/>
      <w:r w:rsidRPr="002711FE">
        <w:rPr>
          <w:bCs/>
          <w:szCs w:val="28"/>
        </w:rPr>
        <w:t xml:space="preserve"> </w:t>
      </w:r>
      <w:proofErr w:type="spellStart"/>
      <w:r w:rsidRPr="002711FE">
        <w:rPr>
          <w:bCs/>
          <w:szCs w:val="28"/>
        </w:rPr>
        <w:t>đến</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hộ</w:t>
      </w:r>
      <w:proofErr w:type="spellEnd"/>
      <w:r w:rsidRPr="002711FE">
        <w:rPr>
          <w:bCs/>
          <w:szCs w:val="28"/>
        </w:rPr>
        <w:t xml:space="preserve"> </w:t>
      </w:r>
      <w:proofErr w:type="spellStart"/>
      <w:r w:rsidRPr="002711FE">
        <w:rPr>
          <w:bCs/>
          <w:szCs w:val="28"/>
        </w:rPr>
        <w:t>tiêu</w:t>
      </w:r>
      <w:proofErr w:type="spellEnd"/>
      <w:r w:rsidRPr="002711FE">
        <w:rPr>
          <w:bCs/>
          <w:szCs w:val="28"/>
        </w:rPr>
        <w:t xml:space="preserve"> </w:t>
      </w:r>
      <w:proofErr w:type="spellStart"/>
      <w:r w:rsidRPr="002711FE">
        <w:rPr>
          <w:bCs/>
          <w:szCs w:val="28"/>
        </w:rPr>
        <w:t>thụ</w:t>
      </w:r>
      <w:proofErr w:type="spellEnd"/>
      <w:r w:rsidRPr="002711FE">
        <w:rPr>
          <w:bCs/>
          <w:szCs w:val="28"/>
        </w:rPr>
        <w:t>.</w:t>
      </w:r>
    </w:p>
    <w:p w14:paraId="2190944E" w14:textId="77777777" w:rsidR="005272D1" w:rsidRPr="002711FE" w:rsidRDefault="005272D1" w:rsidP="005272D1">
      <w:pPr>
        <w:widowControl w:val="0"/>
        <w:spacing w:line="240" w:lineRule="auto"/>
        <w:ind w:firstLine="567"/>
        <w:rPr>
          <w:bCs/>
          <w:szCs w:val="28"/>
        </w:rPr>
      </w:pPr>
      <w:r w:rsidRPr="002711FE">
        <w:rPr>
          <w:bCs/>
          <w:szCs w:val="28"/>
        </w:rPr>
        <w:t xml:space="preserve">+ </w:t>
      </w:r>
      <w:proofErr w:type="spellStart"/>
      <w:r w:rsidRPr="002711FE">
        <w:rPr>
          <w:bCs/>
          <w:szCs w:val="28"/>
        </w:rPr>
        <w:t>Hệ</w:t>
      </w:r>
      <w:proofErr w:type="spellEnd"/>
      <w:r w:rsidRPr="002711FE">
        <w:rPr>
          <w:bCs/>
          <w:szCs w:val="28"/>
        </w:rPr>
        <w:t xml:space="preserve"> </w:t>
      </w:r>
      <w:proofErr w:type="spellStart"/>
      <w:r w:rsidRPr="002711FE">
        <w:rPr>
          <w:bCs/>
          <w:szCs w:val="28"/>
        </w:rPr>
        <w:t>thống</w:t>
      </w:r>
      <w:proofErr w:type="spellEnd"/>
      <w:r w:rsidRPr="002711FE">
        <w:rPr>
          <w:bCs/>
          <w:szCs w:val="28"/>
        </w:rPr>
        <w:t xml:space="preserve"> </w:t>
      </w:r>
      <w:proofErr w:type="spellStart"/>
      <w:r w:rsidRPr="002711FE">
        <w:rPr>
          <w:bCs/>
          <w:szCs w:val="28"/>
        </w:rPr>
        <w:t>chiếu</w:t>
      </w:r>
      <w:proofErr w:type="spellEnd"/>
      <w:r w:rsidRPr="002711FE">
        <w:rPr>
          <w:bCs/>
          <w:szCs w:val="28"/>
        </w:rPr>
        <w:t xml:space="preserve"> </w:t>
      </w:r>
      <w:proofErr w:type="spellStart"/>
      <w:r w:rsidRPr="002711FE">
        <w:rPr>
          <w:bCs/>
          <w:szCs w:val="28"/>
        </w:rPr>
        <w:t>sáng</w:t>
      </w:r>
      <w:proofErr w:type="spellEnd"/>
      <w:r w:rsidRPr="002711FE">
        <w:rPr>
          <w:bCs/>
          <w:szCs w:val="28"/>
        </w:rPr>
        <w:t xml:space="preserve">: </w:t>
      </w:r>
    </w:p>
    <w:p w14:paraId="42964269"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Nguồn</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chiếu</w:t>
      </w:r>
      <w:proofErr w:type="spellEnd"/>
      <w:r w:rsidRPr="002711FE">
        <w:rPr>
          <w:bCs/>
          <w:szCs w:val="28"/>
        </w:rPr>
        <w:t xml:space="preserve"> </w:t>
      </w:r>
      <w:proofErr w:type="spellStart"/>
      <w:r w:rsidRPr="002711FE">
        <w:rPr>
          <w:bCs/>
          <w:szCs w:val="28"/>
        </w:rPr>
        <w:t>sáng</w:t>
      </w:r>
      <w:proofErr w:type="spellEnd"/>
      <w:r w:rsidRPr="002711FE">
        <w:rPr>
          <w:bCs/>
          <w:szCs w:val="28"/>
        </w:rPr>
        <w:t xml:space="preserve"> </w:t>
      </w:r>
      <w:proofErr w:type="spellStart"/>
      <w:r w:rsidRPr="002711FE">
        <w:rPr>
          <w:bCs/>
          <w:szCs w:val="28"/>
        </w:rPr>
        <w:t>đèn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trạm</w:t>
      </w:r>
      <w:proofErr w:type="spellEnd"/>
      <w:r w:rsidRPr="002711FE">
        <w:rPr>
          <w:bCs/>
          <w:szCs w:val="28"/>
        </w:rPr>
        <w:t xml:space="preserve"> </w:t>
      </w:r>
      <w:proofErr w:type="spellStart"/>
      <w:r w:rsidRPr="002711FE">
        <w:rPr>
          <w:bCs/>
          <w:szCs w:val="28"/>
        </w:rPr>
        <w:t>biến</w:t>
      </w:r>
      <w:proofErr w:type="spellEnd"/>
      <w:r w:rsidRPr="002711FE">
        <w:rPr>
          <w:bCs/>
          <w:szCs w:val="28"/>
        </w:rPr>
        <w:t xml:space="preserve"> </w:t>
      </w:r>
      <w:proofErr w:type="spellStart"/>
      <w:r w:rsidRPr="002711FE">
        <w:rPr>
          <w:bCs/>
          <w:szCs w:val="28"/>
        </w:rPr>
        <w:t>áp</w:t>
      </w:r>
      <w:proofErr w:type="spellEnd"/>
      <w:r w:rsidRPr="002711FE">
        <w:rPr>
          <w:bCs/>
          <w:szCs w:val="28"/>
        </w:rPr>
        <w:t xml:space="preserve"> </w:t>
      </w:r>
      <w:proofErr w:type="spellStart"/>
      <w:r w:rsidRPr="002711FE">
        <w:rPr>
          <w:bCs/>
          <w:szCs w:val="28"/>
        </w:rPr>
        <w:t>gần</w:t>
      </w:r>
      <w:proofErr w:type="spellEnd"/>
      <w:r w:rsidRPr="002711FE">
        <w:rPr>
          <w:bCs/>
          <w:szCs w:val="28"/>
        </w:rPr>
        <w:t xml:space="preserve"> </w:t>
      </w:r>
      <w:proofErr w:type="spellStart"/>
      <w:r w:rsidRPr="002711FE">
        <w:rPr>
          <w:bCs/>
          <w:szCs w:val="28"/>
        </w:rPr>
        <w:t>nhất</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từng</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chiều</w:t>
      </w:r>
      <w:proofErr w:type="spellEnd"/>
      <w:r w:rsidRPr="002711FE">
        <w:rPr>
          <w:bCs/>
          <w:szCs w:val="28"/>
        </w:rPr>
        <w:t xml:space="preserve"> </w:t>
      </w:r>
      <w:proofErr w:type="spellStart"/>
      <w:r w:rsidRPr="002711FE">
        <w:rPr>
          <w:bCs/>
          <w:szCs w:val="28"/>
        </w:rPr>
        <w:t>dài</w:t>
      </w:r>
      <w:proofErr w:type="spellEnd"/>
      <w:r w:rsidRPr="002711FE">
        <w:rPr>
          <w:bCs/>
          <w:szCs w:val="28"/>
        </w:rPr>
        <w:t xml:space="preserve"> </w:t>
      </w:r>
      <w:proofErr w:type="spellStart"/>
      <w:r w:rsidRPr="002711FE">
        <w:rPr>
          <w:bCs/>
          <w:szCs w:val="28"/>
        </w:rPr>
        <w:t>tuyến</w:t>
      </w:r>
      <w:proofErr w:type="spellEnd"/>
      <w:r w:rsidRPr="002711FE">
        <w:rPr>
          <w:bCs/>
          <w:szCs w:val="28"/>
        </w:rPr>
        <w:t xml:space="preserve"> ≤ 1.500 m.</w:t>
      </w:r>
    </w:p>
    <w:p w14:paraId="197E9A54"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chiếu</w:t>
      </w:r>
      <w:proofErr w:type="spellEnd"/>
      <w:r w:rsidRPr="002711FE">
        <w:rPr>
          <w:bCs/>
          <w:szCs w:val="28"/>
        </w:rPr>
        <w:t xml:space="preserve"> </w:t>
      </w:r>
      <w:proofErr w:type="spellStart"/>
      <w:r w:rsidRPr="002711FE">
        <w:rPr>
          <w:bCs/>
          <w:szCs w:val="28"/>
        </w:rPr>
        <w:t>sáng</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ở </w:t>
      </w:r>
      <w:proofErr w:type="spellStart"/>
      <w:r w:rsidRPr="002711FE">
        <w:rPr>
          <w:bCs/>
          <w:szCs w:val="28"/>
        </w:rPr>
        <w:t>được</w:t>
      </w:r>
      <w:proofErr w:type="spellEnd"/>
      <w:r w:rsidRPr="002711FE">
        <w:rPr>
          <w:bCs/>
          <w:szCs w:val="28"/>
        </w:rPr>
        <w:t xml:space="preserve"> </w:t>
      </w:r>
      <w:proofErr w:type="spellStart"/>
      <w:r w:rsidRPr="002711FE">
        <w:rPr>
          <w:bCs/>
          <w:szCs w:val="28"/>
        </w:rPr>
        <w:t>bố</w:t>
      </w:r>
      <w:proofErr w:type="spellEnd"/>
      <w:r w:rsidRPr="002711FE">
        <w:rPr>
          <w:bCs/>
          <w:szCs w:val="28"/>
        </w:rPr>
        <w:t xml:space="preserve"> </w:t>
      </w:r>
      <w:proofErr w:type="spellStart"/>
      <w:r w:rsidRPr="002711FE">
        <w:rPr>
          <w:bCs/>
          <w:szCs w:val="28"/>
        </w:rPr>
        <w:t>trí</w:t>
      </w:r>
      <w:proofErr w:type="spellEnd"/>
      <w:r w:rsidRPr="002711FE">
        <w:rPr>
          <w:bCs/>
          <w:szCs w:val="28"/>
        </w:rPr>
        <w:t xml:space="preserve"> </w:t>
      </w:r>
      <w:proofErr w:type="spellStart"/>
      <w:r w:rsidRPr="002711FE">
        <w:rPr>
          <w:bCs/>
          <w:szCs w:val="28"/>
        </w:rPr>
        <w:t>cùng</w:t>
      </w:r>
      <w:proofErr w:type="spellEnd"/>
      <w:r w:rsidRPr="002711FE">
        <w:rPr>
          <w:bCs/>
          <w:szCs w:val="28"/>
        </w:rPr>
        <w:t xml:space="preserve"> </w:t>
      </w:r>
      <w:proofErr w:type="spellStart"/>
      <w:r w:rsidRPr="002711FE">
        <w:rPr>
          <w:bCs/>
          <w:szCs w:val="28"/>
        </w:rPr>
        <w:t>cột</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thế</w:t>
      </w:r>
      <w:proofErr w:type="spellEnd"/>
      <w:r w:rsidRPr="002711FE">
        <w:rPr>
          <w:bCs/>
          <w:szCs w:val="28"/>
        </w:rPr>
        <w:t xml:space="preserve">, </w:t>
      </w:r>
      <w:proofErr w:type="spellStart"/>
      <w:r w:rsidRPr="002711FE">
        <w:rPr>
          <w:bCs/>
          <w:szCs w:val="28"/>
        </w:rPr>
        <w:t>lưới</w:t>
      </w:r>
      <w:proofErr w:type="spellEnd"/>
      <w:r w:rsidRPr="002711FE">
        <w:rPr>
          <w:bCs/>
          <w:szCs w:val="28"/>
        </w:rPr>
        <w:t xml:space="preserve"> </w:t>
      </w:r>
      <w:proofErr w:type="spellStart"/>
      <w:r w:rsidRPr="002711FE">
        <w:rPr>
          <w:bCs/>
          <w:szCs w:val="28"/>
        </w:rPr>
        <w:t>điện</w:t>
      </w:r>
      <w:proofErr w:type="spellEnd"/>
      <w:r w:rsidRPr="002711FE">
        <w:rPr>
          <w:bCs/>
          <w:szCs w:val="28"/>
        </w:rPr>
        <w:t xml:space="preserve"> </w:t>
      </w:r>
      <w:proofErr w:type="spellStart"/>
      <w:r w:rsidRPr="002711FE">
        <w:rPr>
          <w:bCs/>
          <w:szCs w:val="28"/>
        </w:rPr>
        <w:t>chiếu</w:t>
      </w:r>
      <w:proofErr w:type="spellEnd"/>
      <w:r w:rsidRPr="002711FE">
        <w:rPr>
          <w:bCs/>
          <w:szCs w:val="28"/>
        </w:rPr>
        <w:t xml:space="preserve"> </w:t>
      </w:r>
      <w:proofErr w:type="spellStart"/>
      <w:r w:rsidRPr="002711FE">
        <w:rPr>
          <w:bCs/>
          <w:szCs w:val="28"/>
        </w:rPr>
        <w:t>sáng</w:t>
      </w:r>
      <w:proofErr w:type="spellEnd"/>
      <w:r w:rsidRPr="002711FE">
        <w:rPr>
          <w:bCs/>
          <w:szCs w:val="28"/>
        </w:rPr>
        <w:t xml:space="preserve"> </w:t>
      </w:r>
      <w:proofErr w:type="spellStart"/>
      <w:r w:rsidRPr="002711FE">
        <w:rPr>
          <w:bCs/>
          <w:szCs w:val="28"/>
        </w:rPr>
        <w:t>trong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trung</w:t>
      </w:r>
      <w:proofErr w:type="spellEnd"/>
      <w:r w:rsidRPr="002711FE">
        <w:rPr>
          <w:bCs/>
          <w:szCs w:val="28"/>
        </w:rPr>
        <w:t xml:space="preserve"> </w:t>
      </w:r>
      <w:proofErr w:type="spellStart"/>
      <w:r w:rsidRPr="002711FE">
        <w:rPr>
          <w:bCs/>
          <w:szCs w:val="28"/>
        </w:rPr>
        <w:t>tâm</w:t>
      </w:r>
      <w:proofErr w:type="spellEnd"/>
      <w:r w:rsidRPr="002711FE">
        <w:rPr>
          <w:bCs/>
          <w:szCs w:val="28"/>
        </w:rPr>
        <w:t xml:space="preserve"> </w:t>
      </w:r>
      <w:proofErr w:type="spellStart"/>
      <w:r w:rsidRPr="002711FE">
        <w:rPr>
          <w:bCs/>
          <w:szCs w:val="28"/>
        </w:rPr>
        <w:t>dùng</w:t>
      </w:r>
      <w:proofErr w:type="spellEnd"/>
      <w:r w:rsidRPr="002711FE">
        <w:rPr>
          <w:bCs/>
          <w:szCs w:val="28"/>
        </w:rPr>
        <w:t xml:space="preserve"> </w:t>
      </w:r>
      <w:proofErr w:type="spellStart"/>
      <w:r w:rsidRPr="002711FE">
        <w:rPr>
          <w:bCs/>
          <w:szCs w:val="28"/>
        </w:rPr>
        <w:t>cáp</w:t>
      </w:r>
      <w:proofErr w:type="spellEnd"/>
      <w:r w:rsidRPr="002711FE">
        <w:rPr>
          <w:bCs/>
          <w:szCs w:val="28"/>
        </w:rPr>
        <w:t xml:space="preserve"> </w:t>
      </w:r>
      <w:proofErr w:type="spellStart"/>
      <w:r w:rsidRPr="002711FE">
        <w:rPr>
          <w:bCs/>
          <w:szCs w:val="28"/>
        </w:rPr>
        <w:t>ngầm</w:t>
      </w:r>
      <w:proofErr w:type="spellEnd"/>
      <w:r w:rsidRPr="002711FE">
        <w:rPr>
          <w:bCs/>
          <w:szCs w:val="28"/>
        </w:rPr>
        <w:t>.</w:t>
      </w:r>
    </w:p>
    <w:p w14:paraId="28F33660" w14:textId="77777777" w:rsidR="005272D1" w:rsidRPr="002711FE" w:rsidRDefault="005272D1" w:rsidP="005272D1">
      <w:pPr>
        <w:widowControl w:val="0"/>
        <w:spacing w:line="240" w:lineRule="auto"/>
        <w:ind w:firstLine="567"/>
        <w:rPr>
          <w:bCs/>
          <w:szCs w:val="28"/>
        </w:rPr>
      </w:pPr>
      <w:r w:rsidRPr="002711FE">
        <w:rPr>
          <w:bCs/>
          <w:szCs w:val="28"/>
        </w:rPr>
        <w:t>•</w:t>
      </w:r>
      <w:r w:rsidRPr="002711FE">
        <w:rPr>
          <w:bCs/>
          <w:szCs w:val="28"/>
        </w:rPr>
        <w:tab/>
      </w:r>
      <w:proofErr w:type="spellStart"/>
      <w:r w:rsidRPr="002711FE">
        <w:rPr>
          <w:bCs/>
          <w:szCs w:val="28"/>
        </w:rPr>
        <w:t>Đèn</w:t>
      </w:r>
      <w:proofErr w:type="spellEnd"/>
      <w:r w:rsidRPr="002711FE">
        <w:rPr>
          <w:bCs/>
          <w:szCs w:val="28"/>
        </w:rPr>
        <w:t xml:space="preserve"> </w:t>
      </w:r>
      <w:proofErr w:type="spellStart"/>
      <w:r w:rsidRPr="002711FE">
        <w:rPr>
          <w:bCs/>
          <w:szCs w:val="28"/>
        </w:rPr>
        <w:t>đường</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loại</w:t>
      </w:r>
      <w:proofErr w:type="spellEnd"/>
      <w:r w:rsidRPr="002711FE">
        <w:rPr>
          <w:bCs/>
          <w:szCs w:val="28"/>
        </w:rPr>
        <w:t xml:space="preserve"> </w:t>
      </w:r>
      <w:proofErr w:type="spellStart"/>
      <w:r w:rsidRPr="002711FE">
        <w:rPr>
          <w:bCs/>
          <w:szCs w:val="28"/>
        </w:rPr>
        <w:t>đèn</w:t>
      </w:r>
      <w:proofErr w:type="spellEnd"/>
      <w:r w:rsidRPr="002711FE">
        <w:rPr>
          <w:bCs/>
          <w:szCs w:val="28"/>
        </w:rPr>
        <w:t xml:space="preserve"> </w:t>
      </w:r>
      <w:proofErr w:type="spellStart"/>
      <w:r w:rsidRPr="002711FE">
        <w:rPr>
          <w:bCs/>
          <w:szCs w:val="28"/>
        </w:rPr>
        <w:t>cao</w:t>
      </w:r>
      <w:proofErr w:type="spellEnd"/>
      <w:r w:rsidRPr="002711FE">
        <w:rPr>
          <w:bCs/>
          <w:szCs w:val="28"/>
        </w:rPr>
        <w:t xml:space="preserve"> </w:t>
      </w:r>
      <w:proofErr w:type="spellStart"/>
      <w:r w:rsidRPr="002711FE">
        <w:rPr>
          <w:bCs/>
          <w:szCs w:val="28"/>
        </w:rPr>
        <w:t>áp</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suất</w:t>
      </w:r>
      <w:proofErr w:type="spellEnd"/>
      <w:r w:rsidRPr="002711FE">
        <w:rPr>
          <w:bCs/>
          <w:szCs w:val="28"/>
        </w:rPr>
        <w:t xml:space="preserve"> </w:t>
      </w:r>
    </w:p>
    <w:p w14:paraId="1579BAA6" w14:textId="13D0D57E" w:rsidR="005272D1" w:rsidRPr="002711FE" w:rsidRDefault="005272D1" w:rsidP="005730C9">
      <w:pPr>
        <w:pStyle w:val="Heading3"/>
        <w:numPr>
          <w:ilvl w:val="2"/>
          <w:numId w:val="12"/>
        </w:numPr>
        <w:spacing w:before="120" w:after="120" w:line="240" w:lineRule="auto"/>
        <w:ind w:firstLine="180"/>
        <w:rPr>
          <w:rFonts w:ascii="Times New Roman" w:hAnsi="Times New Roman"/>
          <w:i/>
        </w:rPr>
      </w:pPr>
      <w:bookmarkStart w:id="73" w:name="_Toc170554123"/>
      <w:proofErr w:type="spellStart"/>
      <w:r w:rsidRPr="002711FE">
        <w:rPr>
          <w:rFonts w:ascii="Times New Roman" w:hAnsi="Times New Roman"/>
          <w:i/>
        </w:rPr>
        <w:t>Thông</w:t>
      </w:r>
      <w:proofErr w:type="spellEnd"/>
      <w:r w:rsidRPr="002711FE">
        <w:rPr>
          <w:rFonts w:ascii="Times New Roman" w:hAnsi="Times New Roman"/>
          <w:i/>
        </w:rPr>
        <w:t xml:space="preserve"> tin </w:t>
      </w:r>
      <w:proofErr w:type="spellStart"/>
      <w:r w:rsidRPr="002711FE">
        <w:rPr>
          <w:rFonts w:ascii="Times New Roman" w:hAnsi="Times New Roman"/>
          <w:i/>
        </w:rPr>
        <w:t>liên</w:t>
      </w:r>
      <w:proofErr w:type="spellEnd"/>
      <w:r w:rsidRPr="002711FE">
        <w:rPr>
          <w:rFonts w:ascii="Times New Roman" w:hAnsi="Times New Roman"/>
          <w:i/>
        </w:rPr>
        <w:t xml:space="preserve"> </w:t>
      </w:r>
      <w:proofErr w:type="spellStart"/>
      <w:r w:rsidRPr="002711FE">
        <w:rPr>
          <w:rFonts w:ascii="Times New Roman" w:hAnsi="Times New Roman"/>
          <w:i/>
        </w:rPr>
        <w:t>lạc</w:t>
      </w:r>
      <w:bookmarkEnd w:id="73"/>
      <w:proofErr w:type="spellEnd"/>
    </w:p>
    <w:p w14:paraId="79FA2780" w14:textId="77777777" w:rsidR="005272D1" w:rsidRPr="002711FE" w:rsidRDefault="005272D1" w:rsidP="005272D1">
      <w:pPr>
        <w:widowControl w:val="0"/>
        <w:spacing w:line="240" w:lineRule="auto"/>
        <w:ind w:firstLine="562"/>
        <w:rPr>
          <w:bCs/>
          <w:szCs w:val="28"/>
        </w:rPr>
      </w:pPr>
      <w:r w:rsidRPr="002711FE">
        <w:rPr>
          <w:bCs/>
          <w:szCs w:val="28"/>
        </w:rPr>
        <w:t xml:space="preserve">- </w:t>
      </w:r>
      <w:proofErr w:type="spellStart"/>
      <w:r w:rsidRPr="002711FE">
        <w:rPr>
          <w:bCs/>
          <w:szCs w:val="28"/>
        </w:rPr>
        <w:t>Xây</w:t>
      </w:r>
      <w:proofErr w:type="spellEnd"/>
      <w:r w:rsidRPr="002711FE">
        <w:rPr>
          <w:bCs/>
          <w:szCs w:val="28"/>
        </w:rPr>
        <w:t xml:space="preserve"> </w:t>
      </w:r>
      <w:proofErr w:type="spellStart"/>
      <w:r w:rsidRPr="002711FE">
        <w:rPr>
          <w:bCs/>
          <w:szCs w:val="28"/>
        </w:rPr>
        <w:t>dựng</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đài</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đợt</w:t>
      </w:r>
      <w:proofErr w:type="spellEnd"/>
      <w:r w:rsidRPr="002711FE">
        <w:rPr>
          <w:bCs/>
          <w:szCs w:val="28"/>
        </w:rPr>
        <w:t xml:space="preserve"> </w:t>
      </w:r>
      <w:proofErr w:type="spellStart"/>
      <w:r w:rsidRPr="002711FE">
        <w:rPr>
          <w:bCs/>
          <w:szCs w:val="28"/>
        </w:rPr>
        <w:t>đầu</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80.000 </w:t>
      </w:r>
      <w:proofErr w:type="spellStart"/>
      <w:r w:rsidRPr="002711FE">
        <w:rPr>
          <w:bCs/>
          <w:szCs w:val="28"/>
        </w:rPr>
        <w:t>thuê</w:t>
      </w:r>
      <w:proofErr w:type="spellEnd"/>
      <w:r w:rsidRPr="002711FE">
        <w:rPr>
          <w:bCs/>
          <w:szCs w:val="28"/>
        </w:rPr>
        <w:t xml:space="preserve"> bao; </w:t>
      </w:r>
      <w:proofErr w:type="spellStart"/>
      <w:r w:rsidRPr="002711FE">
        <w:rPr>
          <w:bCs/>
          <w:szCs w:val="28"/>
        </w:rPr>
        <w:t>dài</w:t>
      </w:r>
      <w:proofErr w:type="spellEnd"/>
      <w:r w:rsidRPr="002711FE">
        <w:rPr>
          <w:bCs/>
          <w:szCs w:val="28"/>
        </w:rPr>
        <w:t xml:space="preserve"> </w:t>
      </w:r>
      <w:proofErr w:type="spellStart"/>
      <w:r w:rsidRPr="002711FE">
        <w:rPr>
          <w:bCs/>
          <w:szCs w:val="28"/>
        </w:rPr>
        <w:t>hạn</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120.000 </w:t>
      </w:r>
      <w:proofErr w:type="spellStart"/>
      <w:r w:rsidRPr="002711FE">
        <w:rPr>
          <w:bCs/>
          <w:szCs w:val="28"/>
        </w:rPr>
        <w:t>thuê</w:t>
      </w:r>
      <w:proofErr w:type="spellEnd"/>
      <w:r w:rsidRPr="002711FE">
        <w:rPr>
          <w:bCs/>
          <w:szCs w:val="28"/>
        </w:rPr>
        <w:t xml:space="preserve"> bao. </w:t>
      </w:r>
    </w:p>
    <w:p w14:paraId="0CCA585B" w14:textId="77777777" w:rsidR="005272D1" w:rsidRPr="002711FE" w:rsidRDefault="005272D1" w:rsidP="005272D1">
      <w:pPr>
        <w:widowControl w:val="0"/>
        <w:spacing w:line="240" w:lineRule="auto"/>
        <w:ind w:firstLine="562"/>
        <w:rPr>
          <w:bCs/>
          <w:szCs w:val="28"/>
        </w:rPr>
      </w:pPr>
      <w:r w:rsidRPr="002711FE">
        <w:rPr>
          <w:bCs/>
          <w:szCs w:val="28"/>
        </w:rPr>
        <w:t>-</w:t>
      </w:r>
      <w:r w:rsidRPr="002711FE">
        <w:rPr>
          <w:bCs/>
          <w:szCs w:val="28"/>
        </w:rPr>
        <w:tab/>
      </w:r>
      <w:proofErr w:type="spellStart"/>
      <w:r w:rsidRPr="002711FE">
        <w:rPr>
          <w:bCs/>
          <w:szCs w:val="28"/>
        </w:rPr>
        <w:t>Nguồn</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Nguồn</w:t>
      </w:r>
      <w:proofErr w:type="spellEnd"/>
      <w:r w:rsidRPr="002711FE">
        <w:rPr>
          <w:bCs/>
          <w:szCs w:val="28"/>
        </w:rPr>
        <w:t xml:space="preserve"> </w:t>
      </w:r>
      <w:proofErr w:type="spellStart"/>
      <w:r w:rsidRPr="002711FE">
        <w:rPr>
          <w:bCs/>
          <w:szCs w:val="28"/>
        </w:rPr>
        <w:t>tín</w:t>
      </w:r>
      <w:proofErr w:type="spellEnd"/>
      <w:r w:rsidRPr="002711FE">
        <w:rPr>
          <w:bCs/>
          <w:szCs w:val="28"/>
        </w:rPr>
        <w:t xml:space="preserve"> </w:t>
      </w:r>
      <w:proofErr w:type="spellStart"/>
      <w:r w:rsidRPr="002711FE">
        <w:rPr>
          <w:bCs/>
          <w:szCs w:val="28"/>
        </w:rPr>
        <w:t>hiệu</w:t>
      </w:r>
      <w:proofErr w:type="spellEnd"/>
      <w:r w:rsidRPr="002711FE">
        <w:rPr>
          <w:bCs/>
          <w:szCs w:val="28"/>
        </w:rPr>
        <w:t xml:space="preserve"> </w:t>
      </w:r>
      <w:proofErr w:type="spellStart"/>
      <w:r w:rsidRPr="002711FE">
        <w:rPr>
          <w:bCs/>
          <w:szCs w:val="28"/>
        </w:rPr>
        <w:t>chính</w:t>
      </w:r>
      <w:proofErr w:type="spellEnd"/>
      <w:r w:rsidRPr="002711FE">
        <w:rPr>
          <w:bCs/>
          <w:szCs w:val="28"/>
        </w:rPr>
        <w:t xml:space="preserve"> </w:t>
      </w:r>
      <w:proofErr w:type="spellStart"/>
      <w:r w:rsidRPr="002711FE">
        <w:rPr>
          <w:bCs/>
          <w:szCs w:val="28"/>
        </w:rPr>
        <w:t>sẽ</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lấy</w:t>
      </w:r>
      <w:proofErr w:type="spellEnd"/>
      <w:r w:rsidRPr="002711FE">
        <w:rPr>
          <w:bCs/>
          <w:szCs w:val="28"/>
        </w:rPr>
        <w:t xml:space="preserve"> </w:t>
      </w:r>
      <w:proofErr w:type="spellStart"/>
      <w:r w:rsidRPr="002711FE">
        <w:rPr>
          <w:bCs/>
          <w:szCs w:val="28"/>
        </w:rPr>
        <w:t>từ</w:t>
      </w:r>
      <w:proofErr w:type="spellEnd"/>
      <w:r w:rsidRPr="002711FE">
        <w:rPr>
          <w:bCs/>
          <w:szCs w:val="28"/>
        </w:rPr>
        <w:t xml:space="preserve"> </w:t>
      </w:r>
      <w:proofErr w:type="spellStart"/>
      <w:r w:rsidRPr="002711FE">
        <w:rPr>
          <w:bCs/>
          <w:szCs w:val="28"/>
        </w:rPr>
        <w:t>tổng</w:t>
      </w:r>
      <w:proofErr w:type="spellEnd"/>
      <w:r w:rsidRPr="002711FE">
        <w:rPr>
          <w:bCs/>
          <w:szCs w:val="28"/>
        </w:rPr>
        <w:t xml:space="preserve"> </w:t>
      </w:r>
      <w:proofErr w:type="spellStart"/>
      <w:r w:rsidRPr="002711FE">
        <w:rPr>
          <w:bCs/>
          <w:szCs w:val="28"/>
        </w:rPr>
        <w:t>đài</w:t>
      </w:r>
      <w:proofErr w:type="spellEnd"/>
      <w:r w:rsidRPr="002711FE">
        <w:rPr>
          <w:bCs/>
          <w:szCs w:val="28"/>
        </w:rPr>
        <w:t xml:space="preserve"> </w:t>
      </w:r>
      <w:proofErr w:type="spellStart"/>
      <w:r w:rsidRPr="002711FE">
        <w:rPr>
          <w:bCs/>
          <w:szCs w:val="28"/>
        </w:rPr>
        <w:t>Dầu</w:t>
      </w:r>
      <w:proofErr w:type="spellEnd"/>
      <w:r w:rsidRPr="002711FE">
        <w:rPr>
          <w:bCs/>
          <w:szCs w:val="28"/>
        </w:rPr>
        <w:t xml:space="preserve"> </w:t>
      </w:r>
      <w:proofErr w:type="spellStart"/>
      <w:r w:rsidRPr="002711FE">
        <w:rPr>
          <w:bCs/>
          <w:szCs w:val="28"/>
        </w:rPr>
        <w:t>Giây</w:t>
      </w:r>
      <w:proofErr w:type="spellEnd"/>
      <w:r w:rsidRPr="002711FE">
        <w:rPr>
          <w:bCs/>
          <w:szCs w:val="28"/>
        </w:rPr>
        <w:t xml:space="preserve"> </w:t>
      </w:r>
      <w:proofErr w:type="spellStart"/>
      <w:r w:rsidRPr="002711FE">
        <w:rPr>
          <w:bCs/>
          <w:szCs w:val="28"/>
        </w:rPr>
        <w:t>cấp</w:t>
      </w:r>
      <w:proofErr w:type="spellEnd"/>
      <w:r w:rsidRPr="002711FE">
        <w:rPr>
          <w:bCs/>
          <w:szCs w:val="28"/>
        </w:rPr>
        <w:t xml:space="preserve"> </w:t>
      </w:r>
      <w:proofErr w:type="spellStart"/>
      <w:r w:rsidRPr="002711FE">
        <w:rPr>
          <w:bCs/>
          <w:szCs w:val="28"/>
        </w:rPr>
        <w:t>cho</w:t>
      </w:r>
      <w:proofErr w:type="spellEnd"/>
      <w:r w:rsidRPr="002711FE">
        <w:rPr>
          <w:bCs/>
          <w:szCs w:val="28"/>
        </w:rPr>
        <w:t xml:space="preserve"> </w:t>
      </w:r>
      <w:proofErr w:type="spellStart"/>
      <w:r w:rsidRPr="002711FE">
        <w:rPr>
          <w:bCs/>
          <w:szCs w:val="28"/>
        </w:rPr>
        <w:t>khu</w:t>
      </w:r>
      <w:proofErr w:type="spellEnd"/>
      <w:r w:rsidRPr="002711FE">
        <w:rPr>
          <w:bCs/>
          <w:szCs w:val="28"/>
        </w:rPr>
        <w:t xml:space="preserve"> </w:t>
      </w:r>
      <w:proofErr w:type="spellStart"/>
      <w:r w:rsidRPr="002711FE">
        <w:rPr>
          <w:bCs/>
          <w:szCs w:val="28"/>
        </w:rPr>
        <w:t>vực</w:t>
      </w:r>
      <w:proofErr w:type="spellEnd"/>
      <w:r w:rsidRPr="002711FE">
        <w:rPr>
          <w:bCs/>
          <w:szCs w:val="28"/>
        </w:rPr>
        <w:t xml:space="preserve"> </w:t>
      </w:r>
      <w:proofErr w:type="spellStart"/>
      <w:r w:rsidRPr="002711FE">
        <w:rPr>
          <w:bCs/>
          <w:szCs w:val="28"/>
        </w:rPr>
        <w:t>thị</w:t>
      </w:r>
      <w:proofErr w:type="spellEnd"/>
      <w:r w:rsidRPr="002711FE">
        <w:rPr>
          <w:bCs/>
          <w:szCs w:val="28"/>
        </w:rPr>
        <w:t xml:space="preserve"> </w:t>
      </w:r>
      <w:proofErr w:type="spellStart"/>
      <w:r w:rsidRPr="002711FE">
        <w:rPr>
          <w:bCs/>
          <w:szCs w:val="28"/>
        </w:rPr>
        <w:t>trấn</w:t>
      </w:r>
      <w:proofErr w:type="spellEnd"/>
      <w:r w:rsidRPr="002711FE">
        <w:rPr>
          <w:bCs/>
          <w:szCs w:val="28"/>
        </w:rPr>
        <w:t>.</w:t>
      </w:r>
    </w:p>
    <w:p w14:paraId="49AC6277" w14:textId="77777777" w:rsidR="005272D1" w:rsidRPr="002711FE" w:rsidRDefault="005272D1" w:rsidP="005272D1">
      <w:pPr>
        <w:widowControl w:val="0"/>
        <w:spacing w:line="240" w:lineRule="auto"/>
        <w:ind w:firstLine="562"/>
        <w:rPr>
          <w:bCs/>
          <w:szCs w:val="28"/>
        </w:rPr>
      </w:pPr>
      <w:r w:rsidRPr="002711FE">
        <w:rPr>
          <w:bCs/>
          <w:szCs w:val="28"/>
        </w:rPr>
        <w:t xml:space="preserve">- </w:t>
      </w:r>
      <w:proofErr w:type="spellStart"/>
      <w:r w:rsidRPr="002711FE">
        <w:rPr>
          <w:bCs/>
          <w:szCs w:val="28"/>
        </w:rPr>
        <w:t>Giai</w:t>
      </w:r>
      <w:proofErr w:type="spellEnd"/>
      <w:r w:rsidRPr="002711FE">
        <w:rPr>
          <w:bCs/>
          <w:szCs w:val="28"/>
        </w:rPr>
        <w:t xml:space="preserve"> </w:t>
      </w:r>
      <w:proofErr w:type="spellStart"/>
      <w:r w:rsidRPr="002711FE">
        <w:rPr>
          <w:bCs/>
          <w:szCs w:val="28"/>
        </w:rPr>
        <w:t>đoạn</w:t>
      </w:r>
      <w:proofErr w:type="spellEnd"/>
      <w:r w:rsidRPr="002711FE">
        <w:rPr>
          <w:bCs/>
          <w:szCs w:val="28"/>
        </w:rPr>
        <w:t xml:space="preserve"> </w:t>
      </w:r>
      <w:proofErr w:type="spellStart"/>
      <w:r w:rsidRPr="002711FE">
        <w:rPr>
          <w:bCs/>
          <w:szCs w:val="28"/>
        </w:rPr>
        <w:t>đến</w:t>
      </w:r>
      <w:proofErr w:type="spellEnd"/>
      <w:r w:rsidRPr="002711FE">
        <w:rPr>
          <w:bCs/>
          <w:szCs w:val="28"/>
        </w:rPr>
        <w:t xml:space="preserve"> </w:t>
      </w:r>
      <w:proofErr w:type="spellStart"/>
      <w:r w:rsidRPr="002711FE">
        <w:rPr>
          <w:bCs/>
          <w:szCs w:val="28"/>
        </w:rPr>
        <w:t>năm</w:t>
      </w:r>
      <w:proofErr w:type="spellEnd"/>
      <w:r w:rsidRPr="002711FE">
        <w:rPr>
          <w:bCs/>
          <w:szCs w:val="28"/>
        </w:rPr>
        <w:t xml:space="preserve"> 2030 </w:t>
      </w:r>
      <w:proofErr w:type="spellStart"/>
      <w:r w:rsidRPr="002711FE">
        <w:rPr>
          <w:bCs/>
          <w:szCs w:val="28"/>
        </w:rPr>
        <w:t>sẽ</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sự</w:t>
      </w:r>
      <w:proofErr w:type="spellEnd"/>
      <w:r w:rsidRPr="002711FE">
        <w:rPr>
          <w:bCs/>
          <w:szCs w:val="28"/>
        </w:rPr>
        <w:t xml:space="preserve"> </w:t>
      </w:r>
      <w:proofErr w:type="spellStart"/>
      <w:r w:rsidRPr="002711FE">
        <w:rPr>
          <w:bCs/>
          <w:szCs w:val="28"/>
        </w:rPr>
        <w:t>hội</w:t>
      </w:r>
      <w:proofErr w:type="spellEnd"/>
      <w:r w:rsidRPr="002711FE">
        <w:rPr>
          <w:bCs/>
          <w:szCs w:val="28"/>
        </w:rPr>
        <w:t xml:space="preserve"> </w:t>
      </w:r>
      <w:proofErr w:type="spellStart"/>
      <w:r w:rsidRPr="002711FE">
        <w:rPr>
          <w:bCs/>
          <w:szCs w:val="28"/>
        </w:rPr>
        <w:t>tụ</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w:t>
      </w:r>
      <w:proofErr w:type="spellStart"/>
      <w:r w:rsidRPr="002711FE">
        <w:rPr>
          <w:bCs/>
          <w:szCs w:val="28"/>
        </w:rPr>
        <w:t>Thời</w:t>
      </w:r>
      <w:proofErr w:type="spellEnd"/>
      <w:r w:rsidRPr="002711FE">
        <w:rPr>
          <w:bCs/>
          <w:szCs w:val="28"/>
        </w:rPr>
        <w:t xml:space="preserve"> </w:t>
      </w:r>
      <w:proofErr w:type="spellStart"/>
      <w:r w:rsidRPr="002711FE">
        <w:rPr>
          <w:bCs/>
          <w:szCs w:val="28"/>
        </w:rPr>
        <w:t>điểm</w:t>
      </w:r>
      <w:proofErr w:type="spellEnd"/>
      <w:r w:rsidRPr="002711FE">
        <w:rPr>
          <w:bCs/>
          <w:szCs w:val="28"/>
        </w:rPr>
        <w:t xml:space="preserve"> </w:t>
      </w:r>
      <w:proofErr w:type="spellStart"/>
      <w:r w:rsidRPr="002711FE">
        <w:rPr>
          <w:bCs/>
          <w:szCs w:val="28"/>
        </w:rPr>
        <w:t>này</w:t>
      </w:r>
      <w:proofErr w:type="spellEnd"/>
      <w:r w:rsidRPr="002711FE">
        <w:rPr>
          <w:bCs/>
          <w:szCs w:val="28"/>
        </w:rPr>
        <w:t xml:space="preserve"> </w:t>
      </w:r>
      <w:proofErr w:type="spellStart"/>
      <w:r w:rsidRPr="002711FE">
        <w:rPr>
          <w:bCs/>
          <w:szCs w:val="28"/>
        </w:rPr>
        <w:t>việc</w:t>
      </w:r>
      <w:proofErr w:type="spellEnd"/>
      <w:r w:rsidRPr="002711FE">
        <w:rPr>
          <w:bCs/>
          <w:szCs w:val="28"/>
        </w:rPr>
        <w:t xml:space="preserve"> </w:t>
      </w:r>
      <w:proofErr w:type="spellStart"/>
      <w:r w:rsidRPr="002711FE">
        <w:rPr>
          <w:bCs/>
          <w:szCs w:val="28"/>
        </w:rPr>
        <w:t>phân</w:t>
      </w:r>
      <w:proofErr w:type="spellEnd"/>
      <w:r w:rsidRPr="002711FE">
        <w:rPr>
          <w:bCs/>
          <w:szCs w:val="28"/>
        </w:rPr>
        <w:t xml:space="preserve"> </w:t>
      </w:r>
      <w:proofErr w:type="spellStart"/>
      <w:r w:rsidRPr="002711FE">
        <w:rPr>
          <w:bCs/>
          <w:szCs w:val="28"/>
        </w:rPr>
        <w:t>biệt</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di </w:t>
      </w:r>
      <w:proofErr w:type="spellStart"/>
      <w:r w:rsidRPr="002711FE">
        <w:rPr>
          <w:bCs/>
          <w:szCs w:val="28"/>
        </w:rPr>
        <w:t>động</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w:t>
      </w:r>
      <w:proofErr w:type="spellStart"/>
      <w:r w:rsidRPr="002711FE">
        <w:rPr>
          <w:bCs/>
          <w:szCs w:val="28"/>
        </w:rPr>
        <w:t>cố</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Internet </w:t>
      </w:r>
      <w:proofErr w:type="spellStart"/>
      <w:r w:rsidRPr="002711FE">
        <w:rPr>
          <w:bCs/>
          <w:szCs w:val="28"/>
        </w:rPr>
        <w:t>chỉ</w:t>
      </w:r>
      <w:proofErr w:type="spellEnd"/>
      <w:r w:rsidRPr="002711FE">
        <w:rPr>
          <w:bCs/>
          <w:szCs w:val="28"/>
        </w:rPr>
        <w:t xml:space="preserve"> </w:t>
      </w:r>
      <w:proofErr w:type="spellStart"/>
      <w:r w:rsidRPr="002711FE">
        <w:rPr>
          <w:bCs/>
          <w:szCs w:val="28"/>
        </w:rPr>
        <w:t>là</w:t>
      </w:r>
      <w:proofErr w:type="spellEnd"/>
      <w:r w:rsidRPr="002711FE">
        <w:rPr>
          <w:bCs/>
          <w:szCs w:val="28"/>
        </w:rPr>
        <w:t xml:space="preserve"> </w:t>
      </w:r>
      <w:proofErr w:type="spellStart"/>
      <w:r w:rsidRPr="002711FE">
        <w:rPr>
          <w:bCs/>
          <w:szCs w:val="28"/>
        </w:rPr>
        <w:t>tương</w:t>
      </w:r>
      <w:proofErr w:type="spellEnd"/>
      <w:r w:rsidRPr="002711FE">
        <w:rPr>
          <w:bCs/>
          <w:szCs w:val="28"/>
        </w:rPr>
        <w:t xml:space="preserve"> </w:t>
      </w:r>
      <w:proofErr w:type="spellStart"/>
      <w:r w:rsidRPr="002711FE">
        <w:rPr>
          <w:bCs/>
          <w:szCs w:val="28"/>
        </w:rPr>
        <w:t>đối</w:t>
      </w:r>
      <w:proofErr w:type="spellEnd"/>
      <w:r w:rsidRPr="002711FE">
        <w:rPr>
          <w:bCs/>
          <w:szCs w:val="28"/>
        </w:rPr>
        <w:t xml:space="preserve">. Khi </w:t>
      </w:r>
      <w:proofErr w:type="spellStart"/>
      <w:r w:rsidRPr="002711FE">
        <w:rPr>
          <w:bCs/>
          <w:szCs w:val="28"/>
        </w:rPr>
        <w:t>đó</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một</w:t>
      </w:r>
      <w:proofErr w:type="spellEnd"/>
      <w:r w:rsidRPr="002711FE">
        <w:rPr>
          <w:bCs/>
          <w:szCs w:val="28"/>
        </w:rPr>
        <w:t xml:space="preserve"> </w:t>
      </w:r>
      <w:proofErr w:type="spellStart"/>
      <w:r w:rsidRPr="002711FE">
        <w:rPr>
          <w:bCs/>
          <w:szCs w:val="28"/>
        </w:rPr>
        <w:t>thiết</w:t>
      </w:r>
      <w:proofErr w:type="spellEnd"/>
      <w:r w:rsidRPr="002711FE">
        <w:rPr>
          <w:bCs/>
          <w:szCs w:val="28"/>
        </w:rPr>
        <w:t xml:space="preserve"> </w:t>
      </w:r>
      <w:proofErr w:type="spellStart"/>
      <w:r w:rsidRPr="002711FE">
        <w:rPr>
          <w:bCs/>
          <w:szCs w:val="28"/>
        </w:rPr>
        <w:t>bị</w:t>
      </w:r>
      <w:proofErr w:type="spellEnd"/>
      <w:r w:rsidRPr="002711FE">
        <w:rPr>
          <w:bCs/>
          <w:szCs w:val="28"/>
        </w:rPr>
        <w:t xml:space="preserve"> </w:t>
      </w:r>
      <w:proofErr w:type="spellStart"/>
      <w:r w:rsidRPr="002711FE">
        <w:rPr>
          <w:bCs/>
          <w:szCs w:val="28"/>
        </w:rPr>
        <w:t>viễn</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w:t>
      </w:r>
      <w:proofErr w:type="spellStart"/>
      <w:r w:rsidRPr="002711FE">
        <w:rPr>
          <w:bCs/>
          <w:szCs w:val="28"/>
        </w:rPr>
        <w:t>người</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có</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các</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w:t>
      </w:r>
      <w:proofErr w:type="spellStart"/>
      <w:r w:rsidRPr="002711FE">
        <w:rPr>
          <w:bCs/>
          <w:szCs w:val="28"/>
        </w:rPr>
        <w:t>của</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w:t>
      </w:r>
      <w:proofErr w:type="spellStart"/>
      <w:r w:rsidRPr="002711FE">
        <w:rPr>
          <w:bCs/>
          <w:szCs w:val="28"/>
        </w:rPr>
        <w:t>cố</w:t>
      </w:r>
      <w:proofErr w:type="spellEnd"/>
      <w:r w:rsidRPr="002711FE">
        <w:rPr>
          <w:bCs/>
          <w:szCs w:val="28"/>
        </w:rPr>
        <w:t xml:space="preserve"> </w:t>
      </w:r>
      <w:proofErr w:type="spellStart"/>
      <w:r w:rsidRPr="002711FE">
        <w:rPr>
          <w:bCs/>
          <w:szCs w:val="28"/>
        </w:rPr>
        <w:t>định</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di </w:t>
      </w:r>
      <w:proofErr w:type="spellStart"/>
      <w:r w:rsidRPr="002711FE">
        <w:rPr>
          <w:bCs/>
          <w:szCs w:val="28"/>
        </w:rPr>
        <w:t>động</w:t>
      </w:r>
      <w:proofErr w:type="spellEnd"/>
      <w:r w:rsidRPr="002711FE">
        <w:rPr>
          <w:bCs/>
          <w:szCs w:val="28"/>
        </w:rPr>
        <w:t xml:space="preserve">, </w:t>
      </w:r>
      <w:proofErr w:type="spellStart"/>
      <w:r w:rsidRPr="002711FE">
        <w:rPr>
          <w:bCs/>
          <w:szCs w:val="28"/>
        </w:rPr>
        <w:t>truy</w:t>
      </w:r>
      <w:proofErr w:type="spellEnd"/>
      <w:r w:rsidRPr="002711FE">
        <w:rPr>
          <w:bCs/>
          <w:szCs w:val="28"/>
        </w:rPr>
        <w:t xml:space="preserve"> </w:t>
      </w:r>
      <w:proofErr w:type="spellStart"/>
      <w:r w:rsidRPr="002711FE">
        <w:rPr>
          <w:bCs/>
          <w:szCs w:val="28"/>
        </w:rPr>
        <w:t>cập</w:t>
      </w:r>
      <w:proofErr w:type="spellEnd"/>
      <w:r w:rsidRPr="002711FE">
        <w:rPr>
          <w:bCs/>
          <w:szCs w:val="28"/>
        </w:rPr>
        <w:t xml:space="preserve"> </w:t>
      </w:r>
      <w:proofErr w:type="spellStart"/>
      <w:r w:rsidRPr="002711FE">
        <w:rPr>
          <w:bCs/>
          <w:szCs w:val="28"/>
        </w:rPr>
        <w:t>và</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dịch</w:t>
      </w:r>
      <w:proofErr w:type="spellEnd"/>
      <w:r w:rsidRPr="002711FE">
        <w:rPr>
          <w:bCs/>
          <w:szCs w:val="28"/>
        </w:rPr>
        <w:t xml:space="preserve"> </w:t>
      </w:r>
      <w:proofErr w:type="spellStart"/>
      <w:r w:rsidRPr="002711FE">
        <w:rPr>
          <w:bCs/>
          <w:szCs w:val="28"/>
        </w:rPr>
        <w:t>vụ</w:t>
      </w:r>
      <w:proofErr w:type="spellEnd"/>
      <w:r w:rsidRPr="002711FE">
        <w:rPr>
          <w:bCs/>
          <w:szCs w:val="28"/>
        </w:rPr>
        <w:t xml:space="preserve"> Internet. </w:t>
      </w:r>
      <w:proofErr w:type="spellStart"/>
      <w:r w:rsidRPr="002711FE">
        <w:rPr>
          <w:bCs/>
          <w:szCs w:val="28"/>
        </w:rPr>
        <w:t>Đảm</w:t>
      </w:r>
      <w:proofErr w:type="spellEnd"/>
      <w:r w:rsidRPr="002711FE">
        <w:rPr>
          <w:bCs/>
          <w:szCs w:val="28"/>
        </w:rPr>
        <w:t xml:space="preserve"> </w:t>
      </w:r>
      <w:proofErr w:type="spellStart"/>
      <w:r w:rsidRPr="002711FE">
        <w:rPr>
          <w:bCs/>
          <w:szCs w:val="28"/>
        </w:rPr>
        <w:t>bảo</w:t>
      </w:r>
      <w:proofErr w:type="spellEnd"/>
      <w:r w:rsidRPr="002711FE">
        <w:rPr>
          <w:bCs/>
          <w:szCs w:val="28"/>
        </w:rPr>
        <w:t xml:space="preserve"> </w:t>
      </w:r>
      <w:proofErr w:type="spellStart"/>
      <w:r w:rsidRPr="002711FE">
        <w:rPr>
          <w:bCs/>
          <w:szCs w:val="28"/>
        </w:rPr>
        <w:t>nhu</w:t>
      </w:r>
      <w:proofErr w:type="spellEnd"/>
      <w:r w:rsidRPr="002711FE">
        <w:rPr>
          <w:bCs/>
          <w:szCs w:val="28"/>
        </w:rPr>
        <w:t xml:space="preserve"> </w:t>
      </w:r>
      <w:proofErr w:type="spellStart"/>
      <w:r w:rsidRPr="002711FE">
        <w:rPr>
          <w:bCs/>
          <w:szCs w:val="28"/>
        </w:rPr>
        <w:t>cầu</w:t>
      </w:r>
      <w:proofErr w:type="spellEnd"/>
      <w:r w:rsidRPr="002711FE">
        <w:rPr>
          <w:bCs/>
          <w:szCs w:val="28"/>
        </w:rPr>
        <w:t xml:space="preserve"> </w:t>
      </w:r>
      <w:proofErr w:type="spellStart"/>
      <w:r w:rsidRPr="002711FE">
        <w:rPr>
          <w:bCs/>
          <w:szCs w:val="28"/>
        </w:rPr>
        <w:t>thuê</w:t>
      </w:r>
      <w:proofErr w:type="spellEnd"/>
      <w:r w:rsidRPr="002711FE">
        <w:rPr>
          <w:bCs/>
          <w:szCs w:val="28"/>
        </w:rPr>
        <w:t xml:space="preserve"> bao </w:t>
      </w:r>
      <w:proofErr w:type="spellStart"/>
      <w:r w:rsidRPr="002711FE">
        <w:rPr>
          <w:bCs/>
          <w:szCs w:val="28"/>
        </w:rPr>
        <w:t>có</w:t>
      </w:r>
      <w:proofErr w:type="spellEnd"/>
      <w:r w:rsidRPr="002711FE">
        <w:rPr>
          <w:bCs/>
          <w:szCs w:val="28"/>
        </w:rPr>
        <w:t xml:space="preserve"> </w:t>
      </w:r>
      <w:proofErr w:type="spellStart"/>
      <w:r w:rsidRPr="002711FE">
        <w:rPr>
          <w:bCs/>
          <w:szCs w:val="28"/>
        </w:rPr>
        <w:t>thể</w:t>
      </w:r>
      <w:proofErr w:type="spellEnd"/>
      <w:r w:rsidRPr="002711FE">
        <w:rPr>
          <w:bCs/>
          <w:szCs w:val="28"/>
        </w:rPr>
        <w:t xml:space="preserve"> </w:t>
      </w:r>
      <w:proofErr w:type="spellStart"/>
      <w:r w:rsidRPr="002711FE">
        <w:rPr>
          <w:bCs/>
          <w:szCs w:val="28"/>
        </w:rPr>
        <w:t>đáp</w:t>
      </w:r>
      <w:proofErr w:type="spellEnd"/>
      <w:r w:rsidRPr="002711FE">
        <w:rPr>
          <w:bCs/>
          <w:szCs w:val="28"/>
        </w:rPr>
        <w:t xml:space="preserve"> </w:t>
      </w:r>
      <w:proofErr w:type="spellStart"/>
      <w:r w:rsidRPr="002711FE">
        <w:rPr>
          <w:bCs/>
          <w:szCs w:val="28"/>
        </w:rPr>
        <w:t>ứng</w:t>
      </w:r>
      <w:proofErr w:type="spellEnd"/>
      <w:r w:rsidRPr="002711FE">
        <w:rPr>
          <w:bCs/>
          <w:szCs w:val="28"/>
        </w:rPr>
        <w:t xml:space="preserve"> </w:t>
      </w:r>
      <w:proofErr w:type="spellStart"/>
      <w:r w:rsidRPr="002711FE">
        <w:rPr>
          <w:bCs/>
          <w:szCs w:val="28"/>
        </w:rPr>
        <w:t>được</w:t>
      </w:r>
      <w:proofErr w:type="spellEnd"/>
      <w:r w:rsidRPr="002711FE">
        <w:rPr>
          <w:bCs/>
          <w:szCs w:val="28"/>
        </w:rPr>
        <w:t xml:space="preserve"> </w:t>
      </w:r>
      <w:proofErr w:type="spellStart"/>
      <w:r w:rsidRPr="002711FE">
        <w:rPr>
          <w:bCs/>
          <w:szCs w:val="28"/>
        </w:rPr>
        <w:t>đầy</w:t>
      </w:r>
      <w:proofErr w:type="spellEnd"/>
      <w:r w:rsidRPr="002711FE">
        <w:rPr>
          <w:bCs/>
          <w:szCs w:val="28"/>
        </w:rPr>
        <w:t xml:space="preserve"> </w:t>
      </w:r>
      <w:proofErr w:type="spellStart"/>
      <w:r w:rsidRPr="002711FE">
        <w:rPr>
          <w:bCs/>
          <w:szCs w:val="28"/>
        </w:rPr>
        <w:t>đủ</w:t>
      </w:r>
      <w:proofErr w:type="spellEnd"/>
      <w:r w:rsidRPr="002711FE">
        <w:rPr>
          <w:bCs/>
          <w:szCs w:val="28"/>
        </w:rPr>
        <w:t xml:space="preserve"> </w:t>
      </w:r>
      <w:proofErr w:type="spellStart"/>
      <w:r w:rsidRPr="002711FE">
        <w:rPr>
          <w:bCs/>
          <w:szCs w:val="28"/>
        </w:rPr>
        <w:t>với</w:t>
      </w:r>
      <w:proofErr w:type="spellEnd"/>
      <w:r w:rsidRPr="002711FE">
        <w:rPr>
          <w:bCs/>
          <w:szCs w:val="28"/>
        </w:rPr>
        <w:t xml:space="preserve"> </w:t>
      </w:r>
      <w:proofErr w:type="spellStart"/>
      <w:r w:rsidRPr="002711FE">
        <w:rPr>
          <w:bCs/>
          <w:szCs w:val="28"/>
        </w:rPr>
        <w:t>công</w:t>
      </w:r>
      <w:proofErr w:type="spellEnd"/>
      <w:r w:rsidRPr="002711FE">
        <w:rPr>
          <w:bCs/>
          <w:szCs w:val="28"/>
        </w:rPr>
        <w:t xml:space="preserve"> </w:t>
      </w:r>
      <w:proofErr w:type="spellStart"/>
      <w:r w:rsidRPr="002711FE">
        <w:rPr>
          <w:bCs/>
          <w:szCs w:val="28"/>
        </w:rPr>
        <w:t>nghệ</w:t>
      </w:r>
      <w:proofErr w:type="spellEnd"/>
      <w:r w:rsidRPr="002711FE">
        <w:rPr>
          <w:bCs/>
          <w:szCs w:val="28"/>
        </w:rPr>
        <w:t xml:space="preserve"> </w:t>
      </w:r>
      <w:proofErr w:type="spellStart"/>
      <w:r w:rsidRPr="002711FE">
        <w:rPr>
          <w:bCs/>
          <w:szCs w:val="28"/>
        </w:rPr>
        <w:t>mới</w:t>
      </w:r>
      <w:proofErr w:type="spellEnd"/>
      <w:r w:rsidRPr="002711FE">
        <w:rPr>
          <w:bCs/>
          <w:szCs w:val="28"/>
        </w:rPr>
        <w:t xml:space="preserve">. </w:t>
      </w:r>
      <w:proofErr w:type="spellStart"/>
      <w:r w:rsidRPr="002711FE">
        <w:rPr>
          <w:bCs/>
          <w:szCs w:val="28"/>
        </w:rPr>
        <w:t>Tỷ</w:t>
      </w:r>
      <w:proofErr w:type="spellEnd"/>
      <w:r w:rsidRPr="002711FE">
        <w:rPr>
          <w:bCs/>
          <w:szCs w:val="28"/>
        </w:rPr>
        <w:t xml:space="preserve"> </w:t>
      </w:r>
      <w:proofErr w:type="spellStart"/>
      <w:r w:rsidRPr="002711FE">
        <w:rPr>
          <w:bCs/>
          <w:szCs w:val="28"/>
        </w:rPr>
        <w:t>lệ</w:t>
      </w:r>
      <w:proofErr w:type="spellEnd"/>
      <w:r w:rsidRPr="002711FE">
        <w:rPr>
          <w:bCs/>
          <w:szCs w:val="28"/>
        </w:rPr>
        <w:t xml:space="preserve"> </w:t>
      </w:r>
      <w:proofErr w:type="spellStart"/>
      <w:r w:rsidRPr="002711FE">
        <w:rPr>
          <w:bCs/>
          <w:szCs w:val="28"/>
        </w:rPr>
        <w:t>sử</w:t>
      </w:r>
      <w:proofErr w:type="spellEnd"/>
      <w:r w:rsidRPr="002711FE">
        <w:rPr>
          <w:bCs/>
          <w:szCs w:val="28"/>
        </w:rPr>
        <w:t xml:space="preserve"> </w:t>
      </w:r>
      <w:proofErr w:type="spellStart"/>
      <w:r w:rsidRPr="002711FE">
        <w:rPr>
          <w:bCs/>
          <w:szCs w:val="28"/>
        </w:rPr>
        <w:t>dụng</w:t>
      </w:r>
      <w:proofErr w:type="spellEnd"/>
      <w:r w:rsidRPr="002711FE">
        <w:rPr>
          <w:bCs/>
          <w:szCs w:val="28"/>
        </w:rPr>
        <w:t xml:space="preserve"> </w:t>
      </w:r>
      <w:proofErr w:type="spellStart"/>
      <w:r w:rsidRPr="002711FE">
        <w:rPr>
          <w:bCs/>
          <w:szCs w:val="28"/>
        </w:rPr>
        <w:t>chung</w:t>
      </w:r>
      <w:proofErr w:type="spellEnd"/>
      <w:r w:rsidRPr="002711FE">
        <w:rPr>
          <w:bCs/>
          <w:szCs w:val="28"/>
        </w:rPr>
        <w:t xml:space="preserve"> </w:t>
      </w:r>
      <w:proofErr w:type="spellStart"/>
      <w:r w:rsidRPr="002711FE">
        <w:rPr>
          <w:bCs/>
          <w:szCs w:val="28"/>
        </w:rPr>
        <w:t>hạ</w:t>
      </w:r>
      <w:proofErr w:type="spellEnd"/>
      <w:r w:rsidRPr="002711FE">
        <w:rPr>
          <w:bCs/>
          <w:szCs w:val="28"/>
        </w:rPr>
        <w:t xml:space="preserve"> </w:t>
      </w:r>
      <w:proofErr w:type="spellStart"/>
      <w:r w:rsidRPr="002711FE">
        <w:rPr>
          <w:bCs/>
          <w:szCs w:val="28"/>
        </w:rPr>
        <w:t>tầng</w:t>
      </w:r>
      <w:proofErr w:type="spellEnd"/>
      <w:r w:rsidRPr="002711FE">
        <w:rPr>
          <w:bCs/>
          <w:szCs w:val="28"/>
        </w:rPr>
        <w:t xml:space="preserve"> </w:t>
      </w:r>
      <w:proofErr w:type="spellStart"/>
      <w:r w:rsidRPr="002711FE">
        <w:rPr>
          <w:bCs/>
          <w:szCs w:val="28"/>
        </w:rPr>
        <w:t>đạt</w:t>
      </w:r>
      <w:proofErr w:type="spellEnd"/>
      <w:r w:rsidRPr="002711FE">
        <w:rPr>
          <w:bCs/>
          <w:szCs w:val="28"/>
        </w:rPr>
        <w:t xml:space="preserve"> 50 - 60%. </w:t>
      </w:r>
      <w:proofErr w:type="spellStart"/>
      <w:r w:rsidRPr="002711FE">
        <w:rPr>
          <w:bCs/>
          <w:szCs w:val="28"/>
        </w:rPr>
        <w:t>Tỷ</w:t>
      </w:r>
      <w:proofErr w:type="spellEnd"/>
      <w:r w:rsidRPr="002711FE">
        <w:rPr>
          <w:bCs/>
          <w:szCs w:val="28"/>
        </w:rPr>
        <w:t xml:space="preserve"> </w:t>
      </w:r>
      <w:proofErr w:type="spellStart"/>
      <w:r w:rsidRPr="002711FE">
        <w:rPr>
          <w:bCs/>
          <w:szCs w:val="28"/>
        </w:rPr>
        <w:t>lệ</w:t>
      </w:r>
      <w:proofErr w:type="spellEnd"/>
      <w:r w:rsidRPr="002711FE">
        <w:rPr>
          <w:bCs/>
          <w:szCs w:val="28"/>
        </w:rPr>
        <w:t xml:space="preserve"> </w:t>
      </w:r>
      <w:proofErr w:type="spellStart"/>
      <w:r w:rsidRPr="002711FE">
        <w:rPr>
          <w:bCs/>
          <w:szCs w:val="28"/>
        </w:rPr>
        <w:t>phủ</w:t>
      </w:r>
      <w:proofErr w:type="spellEnd"/>
      <w:r w:rsidRPr="002711FE">
        <w:rPr>
          <w:bCs/>
          <w:szCs w:val="28"/>
        </w:rPr>
        <w:t xml:space="preserve"> </w:t>
      </w:r>
      <w:proofErr w:type="spellStart"/>
      <w:r w:rsidRPr="002711FE">
        <w:rPr>
          <w:bCs/>
          <w:szCs w:val="28"/>
        </w:rPr>
        <w:t>sóng</w:t>
      </w:r>
      <w:proofErr w:type="spellEnd"/>
      <w:r w:rsidRPr="002711FE">
        <w:rPr>
          <w:bCs/>
          <w:szCs w:val="28"/>
        </w:rPr>
        <w:t xml:space="preserve"> </w:t>
      </w:r>
      <w:proofErr w:type="spellStart"/>
      <w:r w:rsidRPr="002711FE">
        <w:rPr>
          <w:bCs/>
          <w:szCs w:val="28"/>
        </w:rPr>
        <w:t>thông</w:t>
      </w:r>
      <w:proofErr w:type="spellEnd"/>
      <w:r w:rsidRPr="002711FE">
        <w:rPr>
          <w:bCs/>
          <w:szCs w:val="28"/>
        </w:rPr>
        <w:t xml:space="preserve"> tin di </w:t>
      </w:r>
      <w:proofErr w:type="spellStart"/>
      <w:r w:rsidRPr="002711FE">
        <w:rPr>
          <w:bCs/>
          <w:szCs w:val="28"/>
        </w:rPr>
        <w:t>động</w:t>
      </w:r>
      <w:proofErr w:type="spellEnd"/>
      <w:r w:rsidRPr="002711FE">
        <w:rPr>
          <w:bCs/>
          <w:szCs w:val="28"/>
        </w:rPr>
        <w:t xml:space="preserve"> </w:t>
      </w:r>
      <w:proofErr w:type="spellStart"/>
      <w:r w:rsidRPr="002711FE">
        <w:rPr>
          <w:bCs/>
          <w:szCs w:val="28"/>
        </w:rPr>
        <w:t>trên</w:t>
      </w:r>
      <w:proofErr w:type="spellEnd"/>
      <w:r w:rsidRPr="002711FE">
        <w:rPr>
          <w:bCs/>
          <w:szCs w:val="28"/>
        </w:rPr>
        <w:t xml:space="preserve"> </w:t>
      </w:r>
      <w:proofErr w:type="spellStart"/>
      <w:r w:rsidRPr="002711FE">
        <w:rPr>
          <w:bCs/>
          <w:szCs w:val="28"/>
        </w:rPr>
        <w:t>dân</w:t>
      </w:r>
      <w:proofErr w:type="spellEnd"/>
      <w:r w:rsidRPr="002711FE">
        <w:rPr>
          <w:bCs/>
          <w:szCs w:val="28"/>
        </w:rPr>
        <w:t xml:space="preserve"> </w:t>
      </w:r>
      <w:proofErr w:type="spellStart"/>
      <w:r w:rsidRPr="002711FE">
        <w:rPr>
          <w:bCs/>
          <w:szCs w:val="28"/>
        </w:rPr>
        <w:t>số</w:t>
      </w:r>
      <w:proofErr w:type="spellEnd"/>
      <w:r w:rsidRPr="002711FE">
        <w:rPr>
          <w:bCs/>
          <w:szCs w:val="28"/>
        </w:rPr>
        <w:t>: ≥ 95 %.</w:t>
      </w:r>
    </w:p>
    <w:p w14:paraId="3B011859" w14:textId="77777777" w:rsidR="00CF5FBF" w:rsidRPr="002711FE" w:rsidRDefault="00CF5FBF" w:rsidP="00703EEB">
      <w:pPr>
        <w:spacing w:line="240" w:lineRule="auto"/>
        <w:ind w:firstLine="0"/>
        <w:rPr>
          <w:szCs w:val="28"/>
          <w:lang w:val="es-ES"/>
        </w:rPr>
        <w:sectPr w:rsidR="00CF5FBF" w:rsidRPr="002711FE" w:rsidSect="00772F42">
          <w:headerReference w:type="default" r:id="rId57"/>
          <w:footerReference w:type="even" r:id="rId58"/>
          <w:footerReference w:type="default" r:id="rId59"/>
          <w:pgSz w:w="11907" w:h="16840" w:code="9"/>
          <w:pgMar w:top="1021" w:right="924" w:bottom="1021" w:left="1758" w:header="284" w:footer="284" w:gutter="0"/>
          <w:cols w:space="720"/>
          <w:docGrid w:linePitch="381"/>
        </w:sectPr>
      </w:pPr>
    </w:p>
    <w:p w14:paraId="340FEB3F" w14:textId="056F000D" w:rsidR="004B33F6" w:rsidRPr="002711FE" w:rsidRDefault="003D5AFD" w:rsidP="005730C9">
      <w:pPr>
        <w:pStyle w:val="Heading1"/>
        <w:numPr>
          <w:ilvl w:val="0"/>
          <w:numId w:val="12"/>
        </w:numPr>
        <w:spacing w:before="120" w:after="120" w:line="240" w:lineRule="auto"/>
        <w:rPr>
          <w:szCs w:val="28"/>
          <w:lang w:val="en-US"/>
        </w:rPr>
      </w:pPr>
      <w:bookmarkStart w:id="74" w:name="_Toc170554124"/>
      <w:r w:rsidRPr="002711FE">
        <w:rPr>
          <w:szCs w:val="28"/>
          <w:lang w:val="en-US"/>
        </w:rPr>
        <w:lastRenderedPageBreak/>
        <w:t xml:space="preserve">NỘI DUNG </w:t>
      </w:r>
      <w:r w:rsidR="00127B42" w:rsidRPr="002711FE">
        <w:rPr>
          <w:szCs w:val="28"/>
          <w:lang w:val="en-US"/>
        </w:rPr>
        <w:t xml:space="preserve">CHƯƠNG TRÌNH PHÁT TRIỂN ĐÔ THỊ </w:t>
      </w:r>
      <w:r w:rsidR="009923EF" w:rsidRPr="002711FE">
        <w:rPr>
          <w:szCs w:val="28"/>
          <w:lang w:val="en-US"/>
        </w:rPr>
        <w:t xml:space="preserve">TRẤN DẦU GIÂY </w:t>
      </w:r>
      <w:r w:rsidR="00B669D1" w:rsidRPr="002711FE">
        <w:rPr>
          <w:szCs w:val="28"/>
          <w:lang w:val="en-US"/>
        </w:rPr>
        <w:t>GIAI ĐOẠN 20</w:t>
      </w:r>
      <w:r w:rsidR="009923EF" w:rsidRPr="002711FE">
        <w:rPr>
          <w:szCs w:val="28"/>
          <w:lang w:val="en-US"/>
        </w:rPr>
        <w:t>21</w:t>
      </w:r>
      <w:r w:rsidR="00B669D1" w:rsidRPr="002711FE">
        <w:rPr>
          <w:szCs w:val="28"/>
          <w:lang w:val="en-US"/>
        </w:rPr>
        <w:t xml:space="preserve">-2025, ĐỊNH HƯỚNG </w:t>
      </w:r>
      <w:r w:rsidR="000D2082" w:rsidRPr="002711FE">
        <w:rPr>
          <w:szCs w:val="28"/>
          <w:lang w:val="en-US"/>
        </w:rPr>
        <w:t>GIAI ĐOẠN 2026-2030</w:t>
      </w:r>
      <w:r w:rsidR="00B669D1" w:rsidRPr="002711FE">
        <w:rPr>
          <w:szCs w:val="28"/>
          <w:lang w:val="en-US"/>
        </w:rPr>
        <w:t>.</w:t>
      </w:r>
      <w:bookmarkEnd w:id="74"/>
    </w:p>
    <w:p w14:paraId="0CDBF949" w14:textId="1C12B273" w:rsidR="003D5AFD" w:rsidRPr="002711FE" w:rsidRDefault="00D71018" w:rsidP="005730C9">
      <w:pPr>
        <w:pStyle w:val="Heading2"/>
        <w:numPr>
          <w:ilvl w:val="1"/>
          <w:numId w:val="12"/>
        </w:numPr>
        <w:spacing w:line="240" w:lineRule="auto"/>
        <w:rPr>
          <w:szCs w:val="28"/>
          <w:lang w:val="en-US"/>
        </w:rPr>
      </w:pPr>
      <w:bookmarkStart w:id="75" w:name="_Toc170554125"/>
      <w:proofErr w:type="spellStart"/>
      <w:r w:rsidRPr="002711FE">
        <w:rPr>
          <w:szCs w:val="28"/>
          <w:lang w:val="en-US"/>
        </w:rPr>
        <w:t>Xây</w:t>
      </w:r>
      <w:proofErr w:type="spellEnd"/>
      <w:r w:rsidRPr="002711FE">
        <w:rPr>
          <w:szCs w:val="28"/>
          <w:lang w:val="en-US"/>
        </w:rPr>
        <w:t xml:space="preserve"> </w:t>
      </w:r>
      <w:proofErr w:type="spellStart"/>
      <w:r w:rsidRPr="002711FE">
        <w:rPr>
          <w:szCs w:val="28"/>
          <w:lang w:val="en-US"/>
        </w:rPr>
        <w:t>dựng</w:t>
      </w:r>
      <w:proofErr w:type="spellEnd"/>
      <w:r w:rsidRPr="002711FE">
        <w:rPr>
          <w:szCs w:val="28"/>
          <w:lang w:val="en-US"/>
        </w:rPr>
        <w:t xml:space="preserve"> </w:t>
      </w:r>
      <w:proofErr w:type="spellStart"/>
      <w:r w:rsidRPr="002711FE">
        <w:rPr>
          <w:szCs w:val="28"/>
          <w:lang w:val="en-US"/>
        </w:rPr>
        <w:t>các</w:t>
      </w:r>
      <w:proofErr w:type="spellEnd"/>
      <w:r w:rsidRPr="002711FE">
        <w:rPr>
          <w:szCs w:val="28"/>
          <w:lang w:val="en-US"/>
        </w:rPr>
        <w:t xml:space="preserve"> </w:t>
      </w:r>
      <w:proofErr w:type="spellStart"/>
      <w:r w:rsidRPr="002711FE">
        <w:rPr>
          <w:szCs w:val="28"/>
          <w:lang w:val="en-US"/>
        </w:rPr>
        <w:t>chỉ</w:t>
      </w:r>
      <w:proofErr w:type="spellEnd"/>
      <w:r w:rsidRPr="002711FE">
        <w:rPr>
          <w:szCs w:val="28"/>
          <w:lang w:val="en-US"/>
        </w:rPr>
        <w:t xml:space="preserve"> </w:t>
      </w:r>
      <w:proofErr w:type="spellStart"/>
      <w:r w:rsidRPr="002711FE">
        <w:rPr>
          <w:szCs w:val="28"/>
          <w:lang w:val="en-US"/>
        </w:rPr>
        <w:t>tiêu</w:t>
      </w:r>
      <w:proofErr w:type="spellEnd"/>
      <w:r w:rsidRPr="002711FE">
        <w:rPr>
          <w:szCs w:val="28"/>
          <w:lang w:val="en-US"/>
        </w:rPr>
        <w:t xml:space="preserve"> </w:t>
      </w:r>
      <w:proofErr w:type="spellStart"/>
      <w:r w:rsidRPr="002711FE">
        <w:rPr>
          <w:szCs w:val="28"/>
          <w:lang w:val="en-US"/>
        </w:rPr>
        <w:t>phát</w:t>
      </w:r>
      <w:proofErr w:type="spellEnd"/>
      <w:r w:rsidRPr="002711FE">
        <w:rPr>
          <w:szCs w:val="28"/>
          <w:lang w:val="en-US"/>
        </w:rPr>
        <w:t xml:space="preserve"> </w:t>
      </w:r>
      <w:proofErr w:type="spellStart"/>
      <w:r w:rsidRPr="002711FE">
        <w:rPr>
          <w:szCs w:val="28"/>
          <w:lang w:val="en-US"/>
        </w:rPr>
        <w:t>triển</w:t>
      </w:r>
      <w:proofErr w:type="spellEnd"/>
      <w:r w:rsidRPr="002711FE">
        <w:rPr>
          <w:szCs w:val="28"/>
          <w:lang w:val="en-US"/>
        </w:rPr>
        <w:t xml:space="preserve"> </w:t>
      </w:r>
      <w:proofErr w:type="spellStart"/>
      <w:r w:rsidRPr="002711FE">
        <w:rPr>
          <w:szCs w:val="28"/>
          <w:lang w:val="en-US"/>
        </w:rPr>
        <w:t>đô</w:t>
      </w:r>
      <w:proofErr w:type="spellEnd"/>
      <w:r w:rsidRPr="002711FE">
        <w:rPr>
          <w:szCs w:val="28"/>
          <w:lang w:val="en-US"/>
        </w:rPr>
        <w:t xml:space="preserve"> </w:t>
      </w:r>
      <w:proofErr w:type="spellStart"/>
      <w:r w:rsidRPr="002711FE">
        <w:rPr>
          <w:szCs w:val="28"/>
          <w:lang w:val="en-US"/>
        </w:rPr>
        <w:t>thị</w:t>
      </w:r>
      <w:proofErr w:type="spellEnd"/>
      <w:r w:rsidRPr="002711FE">
        <w:rPr>
          <w:szCs w:val="28"/>
          <w:lang w:val="en-US"/>
        </w:rPr>
        <w:t xml:space="preserve"> </w:t>
      </w:r>
      <w:proofErr w:type="spellStart"/>
      <w:r w:rsidRPr="002711FE">
        <w:rPr>
          <w:szCs w:val="28"/>
          <w:lang w:val="en-US"/>
        </w:rPr>
        <w:t>Dầu</w:t>
      </w:r>
      <w:proofErr w:type="spellEnd"/>
      <w:r w:rsidRPr="002711FE">
        <w:rPr>
          <w:szCs w:val="28"/>
          <w:lang w:val="en-US"/>
        </w:rPr>
        <w:t xml:space="preserve"> </w:t>
      </w:r>
      <w:proofErr w:type="spellStart"/>
      <w:r w:rsidRPr="002711FE">
        <w:rPr>
          <w:szCs w:val="28"/>
          <w:lang w:val="en-US"/>
        </w:rPr>
        <w:t>Giây</w:t>
      </w:r>
      <w:proofErr w:type="spellEnd"/>
      <w:r w:rsidRPr="002711FE">
        <w:rPr>
          <w:szCs w:val="28"/>
          <w:lang w:val="en-US"/>
        </w:rPr>
        <w:t xml:space="preserve"> </w:t>
      </w:r>
      <w:proofErr w:type="spellStart"/>
      <w:r w:rsidRPr="002711FE">
        <w:rPr>
          <w:szCs w:val="28"/>
          <w:lang w:val="en-US"/>
        </w:rPr>
        <w:t>còn</w:t>
      </w:r>
      <w:proofErr w:type="spellEnd"/>
      <w:r w:rsidRPr="002711FE">
        <w:rPr>
          <w:szCs w:val="28"/>
          <w:lang w:val="en-US"/>
        </w:rPr>
        <w:t xml:space="preserve"> </w:t>
      </w:r>
      <w:proofErr w:type="spellStart"/>
      <w:r w:rsidRPr="002711FE">
        <w:rPr>
          <w:szCs w:val="28"/>
          <w:lang w:val="en-US"/>
        </w:rPr>
        <w:t>thiếu</w:t>
      </w:r>
      <w:proofErr w:type="spellEnd"/>
      <w:r w:rsidRPr="002711FE">
        <w:rPr>
          <w:szCs w:val="28"/>
          <w:lang w:val="en-US"/>
        </w:rPr>
        <w:t xml:space="preserve"> </w:t>
      </w:r>
      <w:proofErr w:type="spellStart"/>
      <w:r w:rsidRPr="002711FE">
        <w:rPr>
          <w:szCs w:val="28"/>
          <w:lang w:val="en-US"/>
        </w:rPr>
        <w:t>và</w:t>
      </w:r>
      <w:proofErr w:type="spellEnd"/>
      <w:r w:rsidRPr="002711FE">
        <w:rPr>
          <w:szCs w:val="28"/>
          <w:lang w:val="en-US"/>
        </w:rPr>
        <w:t xml:space="preserve"> </w:t>
      </w:r>
      <w:proofErr w:type="spellStart"/>
      <w:r w:rsidRPr="002711FE">
        <w:rPr>
          <w:szCs w:val="28"/>
          <w:lang w:val="en-US"/>
        </w:rPr>
        <w:t>yếu</w:t>
      </w:r>
      <w:proofErr w:type="spellEnd"/>
      <w:r w:rsidRPr="002711FE">
        <w:rPr>
          <w:szCs w:val="28"/>
          <w:lang w:val="en-US"/>
        </w:rPr>
        <w:t xml:space="preserve"> </w:t>
      </w:r>
      <w:proofErr w:type="spellStart"/>
      <w:r w:rsidRPr="002711FE">
        <w:rPr>
          <w:szCs w:val="28"/>
          <w:lang w:val="en-US"/>
        </w:rPr>
        <w:t>giai</w:t>
      </w:r>
      <w:proofErr w:type="spellEnd"/>
      <w:r w:rsidRPr="002711FE">
        <w:rPr>
          <w:szCs w:val="28"/>
          <w:lang w:val="en-US"/>
        </w:rPr>
        <w:t xml:space="preserve"> </w:t>
      </w:r>
      <w:proofErr w:type="spellStart"/>
      <w:r w:rsidRPr="002711FE">
        <w:rPr>
          <w:szCs w:val="28"/>
          <w:lang w:val="en-US"/>
        </w:rPr>
        <w:t>đoạn</w:t>
      </w:r>
      <w:proofErr w:type="spellEnd"/>
      <w:r w:rsidRPr="002711FE">
        <w:rPr>
          <w:szCs w:val="28"/>
          <w:lang w:val="en-US"/>
        </w:rPr>
        <w:t xml:space="preserve"> 2021-2025, </w:t>
      </w:r>
      <w:proofErr w:type="spellStart"/>
      <w:r w:rsidRPr="002711FE">
        <w:rPr>
          <w:szCs w:val="28"/>
          <w:lang w:val="en-US"/>
        </w:rPr>
        <w:t>định</w:t>
      </w:r>
      <w:proofErr w:type="spellEnd"/>
      <w:r w:rsidRPr="002711FE">
        <w:rPr>
          <w:szCs w:val="28"/>
          <w:lang w:val="en-US"/>
        </w:rPr>
        <w:t xml:space="preserve"> </w:t>
      </w:r>
      <w:proofErr w:type="spellStart"/>
      <w:r w:rsidRPr="002711FE">
        <w:rPr>
          <w:szCs w:val="28"/>
          <w:lang w:val="en-US"/>
        </w:rPr>
        <w:t>hướng</w:t>
      </w:r>
      <w:proofErr w:type="spellEnd"/>
      <w:r w:rsidRPr="002711FE">
        <w:rPr>
          <w:szCs w:val="28"/>
          <w:lang w:val="en-US"/>
        </w:rPr>
        <w:t xml:space="preserve"> </w:t>
      </w:r>
      <w:proofErr w:type="spellStart"/>
      <w:r w:rsidRPr="002711FE">
        <w:rPr>
          <w:szCs w:val="28"/>
          <w:lang w:val="en-US"/>
        </w:rPr>
        <w:t>giai</w:t>
      </w:r>
      <w:proofErr w:type="spellEnd"/>
      <w:r w:rsidRPr="002711FE">
        <w:rPr>
          <w:szCs w:val="28"/>
          <w:lang w:val="en-US"/>
        </w:rPr>
        <w:t xml:space="preserve"> </w:t>
      </w:r>
      <w:proofErr w:type="spellStart"/>
      <w:r w:rsidRPr="002711FE">
        <w:rPr>
          <w:szCs w:val="28"/>
          <w:lang w:val="en-US"/>
        </w:rPr>
        <w:t>đoạn</w:t>
      </w:r>
      <w:proofErr w:type="spellEnd"/>
      <w:r w:rsidRPr="002711FE">
        <w:rPr>
          <w:szCs w:val="28"/>
          <w:lang w:val="en-US"/>
        </w:rPr>
        <w:t xml:space="preserve"> 2026-2030</w:t>
      </w:r>
      <w:r w:rsidR="003D5AFD" w:rsidRPr="002711FE">
        <w:rPr>
          <w:szCs w:val="28"/>
          <w:lang w:val="en-US"/>
        </w:rPr>
        <w:t>.</w:t>
      </w:r>
      <w:bookmarkEnd w:id="75"/>
    </w:p>
    <w:p w14:paraId="4F434C99" w14:textId="39979173" w:rsidR="00632D46" w:rsidRPr="002711FE" w:rsidRDefault="00632D46" w:rsidP="005730C9">
      <w:pPr>
        <w:pStyle w:val="Heading3"/>
        <w:numPr>
          <w:ilvl w:val="2"/>
          <w:numId w:val="12"/>
        </w:numPr>
        <w:spacing w:before="120" w:after="120" w:line="240" w:lineRule="auto"/>
        <w:ind w:firstLine="180"/>
        <w:rPr>
          <w:rFonts w:ascii="Times New Roman" w:hAnsi="Times New Roman"/>
          <w:i/>
        </w:rPr>
      </w:pPr>
      <w:bookmarkStart w:id="76" w:name="_Toc170554126"/>
      <w:proofErr w:type="spellStart"/>
      <w:r w:rsidRPr="002711FE">
        <w:rPr>
          <w:rFonts w:ascii="Times New Roman" w:hAnsi="Times New Roman"/>
          <w:i/>
        </w:rPr>
        <w:t>Mục</w:t>
      </w:r>
      <w:proofErr w:type="spellEnd"/>
      <w:r w:rsidRPr="002711FE">
        <w:rPr>
          <w:rFonts w:ascii="Times New Roman" w:hAnsi="Times New Roman"/>
          <w:i/>
        </w:rPr>
        <w:t xml:space="preserve"> </w:t>
      </w:r>
      <w:proofErr w:type="spellStart"/>
      <w:r w:rsidRPr="002711FE">
        <w:rPr>
          <w:rFonts w:ascii="Times New Roman" w:hAnsi="Times New Roman"/>
          <w:i/>
        </w:rPr>
        <w:t>tiêu</w:t>
      </w:r>
      <w:proofErr w:type="spellEnd"/>
      <w:r w:rsidRPr="002711FE">
        <w:rPr>
          <w:rFonts w:ascii="Times New Roman" w:hAnsi="Times New Roman"/>
          <w:i/>
        </w:rPr>
        <w:t xml:space="preserve"> </w:t>
      </w:r>
      <w:proofErr w:type="spellStart"/>
      <w:r w:rsidRPr="002711FE">
        <w:rPr>
          <w:rFonts w:ascii="Times New Roman" w:hAnsi="Times New Roman"/>
          <w:i/>
          <w:lang w:val="en-US"/>
        </w:rPr>
        <w:t>chung</w:t>
      </w:r>
      <w:bookmarkEnd w:id="76"/>
      <w:proofErr w:type="spellEnd"/>
    </w:p>
    <w:p w14:paraId="098B5B59" w14:textId="3D644062" w:rsidR="00632D46" w:rsidRPr="002711FE" w:rsidRDefault="00632D46" w:rsidP="00632D46">
      <w:pPr>
        <w:pStyle w:val="ListParagraph"/>
        <w:numPr>
          <w:ilvl w:val="0"/>
          <w:numId w:val="3"/>
        </w:numPr>
        <w:rPr>
          <w:rFonts w:ascii="Times New Roman" w:hAnsi="Times New Roman"/>
          <w:sz w:val="28"/>
          <w:szCs w:val="22"/>
          <w:lang w:eastAsia="x-none"/>
        </w:rPr>
      </w:pPr>
      <w:proofErr w:type="spellStart"/>
      <w:r w:rsidRPr="002711FE">
        <w:rPr>
          <w:rFonts w:ascii="Times New Roman" w:hAnsi="Times New Roman"/>
          <w:sz w:val="28"/>
          <w:szCs w:val="22"/>
          <w:lang w:eastAsia="x-none"/>
        </w:rPr>
        <w:t>Tập</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trung</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khắc</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phục</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hoàn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thiện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các</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chỉ</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tiêu</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tiêu</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chuẩn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còn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thiếu</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đến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năm</w:t>
      </w:r>
      <w:proofErr w:type="spellEnd"/>
      <w:r w:rsidRPr="002711FE">
        <w:rPr>
          <w:rFonts w:ascii="Times New Roman" w:hAnsi="Times New Roman"/>
          <w:sz w:val="28"/>
          <w:szCs w:val="22"/>
          <w:lang w:eastAsia="x-none"/>
        </w:rPr>
        <w:t xml:space="preserve"> 2025 </w:t>
      </w:r>
      <w:proofErr w:type="spellStart"/>
      <w:r w:rsidRPr="002711FE">
        <w:rPr>
          <w:rFonts w:ascii="Times New Roman" w:hAnsi="Times New Roman"/>
          <w:sz w:val="28"/>
          <w:szCs w:val="22"/>
          <w:lang w:eastAsia="x-none"/>
        </w:rPr>
        <w:t>cơ</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bản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đạt</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chuẩn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đô</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thị</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loại</w:t>
      </w:r>
      <w:proofErr w:type="spellEnd"/>
      <w:r w:rsidRPr="002711FE">
        <w:rPr>
          <w:rFonts w:ascii="Times New Roman" w:hAnsi="Times New Roman"/>
          <w:sz w:val="28"/>
          <w:szCs w:val="22"/>
          <w:lang w:eastAsia="x-none"/>
        </w:rPr>
        <w:t xml:space="preserve"> 4 </w:t>
      </w:r>
      <w:proofErr w:type="spellStart"/>
      <w:r w:rsidRPr="002711FE">
        <w:rPr>
          <w:rFonts w:ascii="Times New Roman" w:hAnsi="Times New Roman"/>
          <w:sz w:val="28"/>
          <w:szCs w:val="22"/>
          <w:lang w:eastAsia="x-none"/>
        </w:rPr>
        <w:t>và</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giai</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đoạn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đến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năm</w:t>
      </w:r>
      <w:proofErr w:type="spellEnd"/>
      <w:r w:rsidRPr="002711FE">
        <w:rPr>
          <w:rFonts w:ascii="Times New Roman" w:hAnsi="Times New Roman"/>
          <w:sz w:val="28"/>
          <w:szCs w:val="22"/>
          <w:lang w:eastAsia="x-none"/>
        </w:rPr>
        <w:t xml:space="preserve"> 2030 </w:t>
      </w:r>
      <w:proofErr w:type="spellStart"/>
      <w:r w:rsidRPr="002711FE">
        <w:rPr>
          <w:rFonts w:ascii="Times New Roman" w:hAnsi="Times New Roman"/>
          <w:sz w:val="28"/>
          <w:szCs w:val="22"/>
          <w:lang w:eastAsia="x-none"/>
        </w:rPr>
        <w:t>hoàn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thiện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đô</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thị</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loại</w:t>
      </w:r>
      <w:proofErr w:type="spellEnd"/>
      <w:r w:rsidRPr="002711FE">
        <w:rPr>
          <w:rFonts w:ascii="Times New Roman" w:hAnsi="Times New Roman"/>
          <w:sz w:val="28"/>
          <w:szCs w:val="22"/>
          <w:lang w:eastAsia="x-none"/>
        </w:rPr>
        <w:t xml:space="preserve"> 4.</w:t>
      </w:r>
    </w:p>
    <w:p w14:paraId="58E20CCE" w14:textId="48A2EFAE" w:rsidR="005E51C2" w:rsidRPr="002711FE" w:rsidRDefault="00632D46" w:rsidP="005E51C2">
      <w:pPr>
        <w:pStyle w:val="ListParagraph"/>
        <w:numPr>
          <w:ilvl w:val="0"/>
          <w:numId w:val="3"/>
        </w:numPr>
        <w:rPr>
          <w:rFonts w:ascii="Times New Roman" w:hAnsi="Times New Roman"/>
          <w:sz w:val="28"/>
          <w:szCs w:val="22"/>
          <w:lang w:eastAsia="x-none"/>
        </w:rPr>
      </w:pPr>
      <w:proofErr w:type="spellStart"/>
      <w:r w:rsidRPr="002711FE">
        <w:rPr>
          <w:rFonts w:ascii="Times New Roman" w:hAnsi="Times New Roman"/>
          <w:sz w:val="28"/>
          <w:szCs w:val="22"/>
          <w:lang w:eastAsia="x-none"/>
        </w:rPr>
        <w:t>Xây</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dựng</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hạ</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tạ</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tầng</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kỹ</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thuật</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và</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hạ</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tầng</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xã</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hội</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đáp</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ứng</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đến</w:t>
      </w:r>
      <w:proofErr w:type="spellEnd"/>
      <w:r w:rsidRPr="002711FE">
        <w:rPr>
          <w:rFonts w:ascii="Times New Roman" w:hAnsi="Times New Roman"/>
          <w:sz w:val="28"/>
          <w:szCs w:val="22"/>
          <w:lang w:eastAsia="x-none"/>
        </w:rPr>
        <w:t xml:space="preserve"> </w:t>
      </w:r>
      <w:proofErr w:type="spellStart"/>
      <w:r w:rsidRPr="002711FE">
        <w:rPr>
          <w:rFonts w:ascii="Times New Roman" w:hAnsi="Times New Roman"/>
          <w:sz w:val="28"/>
          <w:szCs w:val="22"/>
          <w:lang w:eastAsia="x-none"/>
        </w:rPr>
        <w:t>nă</w:t>
      </w:r>
      <w:r w:rsidR="00FD7B2B" w:rsidRPr="002711FE">
        <w:rPr>
          <w:rFonts w:ascii="Times New Roman" w:hAnsi="Times New Roman"/>
          <w:sz w:val="28"/>
          <w:szCs w:val="22"/>
          <w:lang w:eastAsia="x-none"/>
        </w:rPr>
        <w:t>m</w:t>
      </w:r>
      <w:proofErr w:type="spellEnd"/>
      <w:r w:rsidR="00FD7B2B" w:rsidRPr="002711FE">
        <w:rPr>
          <w:rFonts w:ascii="Times New Roman" w:hAnsi="Times New Roman"/>
          <w:sz w:val="28"/>
          <w:szCs w:val="22"/>
          <w:lang w:eastAsia="x-none"/>
        </w:rPr>
        <w:t xml:space="preserve"> 2025 </w:t>
      </w:r>
      <w:proofErr w:type="spellStart"/>
      <w:r w:rsidR="00FD7B2B" w:rsidRPr="002711FE">
        <w:rPr>
          <w:rFonts w:ascii="Times New Roman" w:hAnsi="Times New Roman"/>
          <w:sz w:val="28"/>
          <w:szCs w:val="22"/>
          <w:lang w:eastAsia="x-none"/>
        </w:rPr>
        <w:t>cơ</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bản</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đạt</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chuẩn</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và</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tiến</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tới</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đến</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năm</w:t>
      </w:r>
      <w:proofErr w:type="spellEnd"/>
      <w:r w:rsidR="00FD7B2B" w:rsidRPr="002711FE">
        <w:rPr>
          <w:rFonts w:ascii="Times New Roman" w:hAnsi="Times New Roman"/>
          <w:sz w:val="28"/>
          <w:szCs w:val="22"/>
          <w:lang w:eastAsia="x-none"/>
        </w:rPr>
        <w:t xml:space="preserve"> 2030 </w:t>
      </w:r>
      <w:proofErr w:type="spellStart"/>
      <w:r w:rsidR="00FD7B2B" w:rsidRPr="002711FE">
        <w:rPr>
          <w:rFonts w:ascii="Times New Roman" w:hAnsi="Times New Roman"/>
          <w:sz w:val="28"/>
          <w:szCs w:val="22"/>
          <w:lang w:eastAsia="x-none"/>
        </w:rPr>
        <w:t>hoàn</w:t>
      </w:r>
      <w:proofErr w:type="spellEnd"/>
      <w:r w:rsidR="00FD7B2B" w:rsidRPr="002711FE">
        <w:rPr>
          <w:rFonts w:ascii="Times New Roman" w:hAnsi="Times New Roman"/>
          <w:sz w:val="28"/>
          <w:szCs w:val="22"/>
          <w:lang w:eastAsia="x-none"/>
        </w:rPr>
        <w:t xml:space="preserve"> </w:t>
      </w:r>
      <w:proofErr w:type="spellStart"/>
      <w:r w:rsidR="00FD7B2B" w:rsidRPr="002711FE">
        <w:rPr>
          <w:rFonts w:ascii="Times New Roman" w:hAnsi="Times New Roman"/>
          <w:sz w:val="28"/>
          <w:szCs w:val="22"/>
          <w:lang w:eastAsia="x-none"/>
        </w:rPr>
        <w:t>thiện</w:t>
      </w:r>
      <w:proofErr w:type="spellEnd"/>
      <w:r w:rsidR="00FD7B2B"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hạ</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tầng</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đạt</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chuẩn</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đô</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thị</w:t>
      </w:r>
      <w:proofErr w:type="spellEnd"/>
      <w:r w:rsidR="005E51C2" w:rsidRPr="002711FE">
        <w:rPr>
          <w:rFonts w:ascii="Times New Roman" w:hAnsi="Times New Roman"/>
          <w:sz w:val="28"/>
          <w:szCs w:val="22"/>
          <w:lang w:eastAsia="x-none"/>
        </w:rPr>
        <w:t xml:space="preserve"> </w:t>
      </w:r>
      <w:proofErr w:type="spellStart"/>
      <w:r w:rsidR="005E51C2" w:rsidRPr="002711FE">
        <w:rPr>
          <w:rFonts w:ascii="Times New Roman" w:hAnsi="Times New Roman"/>
          <w:sz w:val="28"/>
          <w:szCs w:val="22"/>
          <w:lang w:eastAsia="x-none"/>
        </w:rPr>
        <w:t>loại</w:t>
      </w:r>
      <w:proofErr w:type="spellEnd"/>
      <w:r w:rsidR="005E51C2" w:rsidRPr="002711FE">
        <w:rPr>
          <w:rFonts w:ascii="Times New Roman" w:hAnsi="Times New Roman"/>
          <w:sz w:val="28"/>
          <w:szCs w:val="22"/>
          <w:lang w:eastAsia="x-none"/>
        </w:rPr>
        <w:t xml:space="preserve"> 4.</w:t>
      </w:r>
    </w:p>
    <w:p w14:paraId="62B0452B" w14:textId="587BA09A" w:rsidR="005E51C2" w:rsidRPr="002711FE" w:rsidRDefault="005E51C2" w:rsidP="005730C9">
      <w:pPr>
        <w:pStyle w:val="Heading3"/>
        <w:numPr>
          <w:ilvl w:val="2"/>
          <w:numId w:val="12"/>
        </w:numPr>
        <w:spacing w:before="120" w:after="120" w:line="240" w:lineRule="auto"/>
        <w:ind w:firstLine="180"/>
        <w:rPr>
          <w:rFonts w:ascii="Times New Roman" w:hAnsi="Times New Roman"/>
          <w:i/>
        </w:rPr>
      </w:pPr>
      <w:bookmarkStart w:id="77" w:name="_Toc170554127"/>
      <w:proofErr w:type="spellStart"/>
      <w:r w:rsidRPr="002711FE">
        <w:rPr>
          <w:rFonts w:ascii="Times New Roman" w:hAnsi="Times New Roman"/>
          <w:i/>
          <w:lang w:val="en-US"/>
        </w:rPr>
        <w:t>Xây</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dựng</w:t>
      </w:r>
      <w:proofErr w:type="spellEnd"/>
      <w:r w:rsidRPr="002711FE">
        <w:rPr>
          <w:rFonts w:ascii="Times New Roman" w:hAnsi="Times New Roman"/>
          <w:i/>
          <w:lang w:val="en-US"/>
        </w:rPr>
        <w:t xml:space="preserve"> c</w:t>
      </w:r>
      <w:proofErr w:type="spellStart"/>
      <w:r w:rsidRPr="002711FE">
        <w:rPr>
          <w:rFonts w:ascii="Times New Roman" w:hAnsi="Times New Roman"/>
          <w:i/>
        </w:rPr>
        <w:t>ác</w:t>
      </w:r>
      <w:proofErr w:type="spellEnd"/>
      <w:r w:rsidRPr="002711FE">
        <w:rPr>
          <w:rFonts w:ascii="Times New Roman" w:hAnsi="Times New Roman"/>
          <w:i/>
        </w:rPr>
        <w:t xml:space="preserve"> </w:t>
      </w:r>
      <w:proofErr w:type="spellStart"/>
      <w:r w:rsidRPr="002711FE">
        <w:rPr>
          <w:rFonts w:ascii="Times New Roman" w:hAnsi="Times New Roman"/>
          <w:i/>
        </w:rPr>
        <w:t>chỉ</w:t>
      </w:r>
      <w:proofErr w:type="spellEnd"/>
      <w:r w:rsidRPr="002711FE">
        <w:rPr>
          <w:rFonts w:ascii="Times New Roman" w:hAnsi="Times New Roman"/>
          <w:i/>
        </w:rPr>
        <w:t xml:space="preserve"> </w:t>
      </w:r>
      <w:proofErr w:type="spellStart"/>
      <w:r w:rsidRPr="002711FE">
        <w:rPr>
          <w:rFonts w:ascii="Times New Roman" w:hAnsi="Times New Roman"/>
          <w:i/>
        </w:rPr>
        <w:t>tiêu</w:t>
      </w:r>
      <w:proofErr w:type="spellEnd"/>
      <w:r w:rsidRPr="002711FE">
        <w:rPr>
          <w:rFonts w:ascii="Times New Roman" w:hAnsi="Times New Roman"/>
          <w:i/>
        </w:rPr>
        <w:t xml:space="preserve"> </w:t>
      </w:r>
      <w:proofErr w:type="spellStart"/>
      <w:r w:rsidRPr="002711FE">
        <w:rPr>
          <w:rFonts w:ascii="Times New Roman" w:hAnsi="Times New Roman"/>
          <w:i/>
        </w:rPr>
        <w:t>phát</w:t>
      </w:r>
      <w:proofErr w:type="spellEnd"/>
      <w:r w:rsidRPr="002711FE">
        <w:rPr>
          <w:rFonts w:ascii="Times New Roman" w:hAnsi="Times New Roman"/>
          <w:i/>
        </w:rPr>
        <w:t xml:space="preserve"> </w:t>
      </w:r>
      <w:proofErr w:type="spellStart"/>
      <w:r w:rsidRPr="002711FE">
        <w:rPr>
          <w:rFonts w:ascii="Times New Roman" w:hAnsi="Times New Roman"/>
          <w:i/>
        </w:rPr>
        <w:t>triển</w:t>
      </w:r>
      <w:proofErr w:type="spellEnd"/>
      <w:r w:rsidRPr="002711FE">
        <w:rPr>
          <w:rFonts w:ascii="Times New Roman" w:hAnsi="Times New Roman"/>
          <w:i/>
        </w:rPr>
        <w:t xml:space="preserve"> </w:t>
      </w:r>
      <w:proofErr w:type="spellStart"/>
      <w:r w:rsidRPr="002711FE">
        <w:rPr>
          <w:rFonts w:ascii="Times New Roman" w:hAnsi="Times New Roman"/>
          <w:i/>
        </w:rPr>
        <w:t>đô</w:t>
      </w:r>
      <w:proofErr w:type="spellEnd"/>
      <w:r w:rsidRPr="002711FE">
        <w:rPr>
          <w:rFonts w:ascii="Times New Roman" w:hAnsi="Times New Roman"/>
          <w:i/>
        </w:rPr>
        <w:t xml:space="preserve"> </w:t>
      </w:r>
      <w:proofErr w:type="spellStart"/>
      <w:r w:rsidRPr="002711FE">
        <w:rPr>
          <w:rFonts w:ascii="Times New Roman" w:hAnsi="Times New Roman"/>
          <w:i/>
        </w:rPr>
        <w:t>thị</w:t>
      </w:r>
      <w:proofErr w:type="spellEnd"/>
      <w:r w:rsidRPr="002711FE">
        <w:rPr>
          <w:rFonts w:ascii="Times New Roman" w:hAnsi="Times New Roman"/>
          <w:i/>
        </w:rPr>
        <w:t xml:space="preserve"> </w:t>
      </w:r>
      <w:proofErr w:type="spellStart"/>
      <w:r w:rsidRPr="002711FE">
        <w:rPr>
          <w:rFonts w:ascii="Times New Roman" w:hAnsi="Times New Roman"/>
          <w:i/>
        </w:rPr>
        <w:t>Dầu</w:t>
      </w:r>
      <w:proofErr w:type="spellEnd"/>
      <w:r w:rsidRPr="002711FE">
        <w:rPr>
          <w:rFonts w:ascii="Times New Roman" w:hAnsi="Times New Roman"/>
          <w:i/>
        </w:rPr>
        <w:t xml:space="preserve"> </w:t>
      </w:r>
      <w:proofErr w:type="spellStart"/>
      <w:r w:rsidRPr="002711FE">
        <w:rPr>
          <w:rFonts w:ascii="Times New Roman" w:hAnsi="Times New Roman"/>
          <w:i/>
        </w:rPr>
        <w:t>Giây</w:t>
      </w:r>
      <w:proofErr w:type="spellEnd"/>
      <w:r w:rsidRPr="002711FE">
        <w:rPr>
          <w:rFonts w:ascii="Times New Roman" w:hAnsi="Times New Roman"/>
          <w:i/>
        </w:rPr>
        <w:t xml:space="preserve"> </w:t>
      </w:r>
      <w:proofErr w:type="spellStart"/>
      <w:r w:rsidRPr="002711FE">
        <w:rPr>
          <w:rFonts w:ascii="Times New Roman" w:hAnsi="Times New Roman"/>
          <w:i/>
          <w:lang w:val="en-US"/>
        </w:rPr>
        <w:t>còn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thiếu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và</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yếu</w:t>
      </w:r>
      <w:proofErr w:type="spellEnd"/>
      <w:r w:rsidRPr="002711FE">
        <w:rPr>
          <w:rFonts w:ascii="Times New Roman" w:hAnsi="Times New Roman"/>
          <w:i/>
          <w:lang w:val="en-US"/>
        </w:rPr>
        <w:t xml:space="preserve"> </w:t>
      </w:r>
      <w:proofErr w:type="spellStart"/>
      <w:r w:rsidRPr="002711FE">
        <w:rPr>
          <w:rFonts w:ascii="Times New Roman" w:hAnsi="Times New Roman"/>
          <w:i/>
        </w:rPr>
        <w:t>giai</w:t>
      </w:r>
      <w:proofErr w:type="spellEnd"/>
      <w:r w:rsidRPr="002711FE">
        <w:rPr>
          <w:rFonts w:ascii="Times New Roman" w:hAnsi="Times New Roman"/>
          <w:i/>
        </w:rPr>
        <w:t xml:space="preserve"> </w:t>
      </w:r>
      <w:proofErr w:type="spellStart"/>
      <w:r w:rsidRPr="002711FE">
        <w:rPr>
          <w:rFonts w:ascii="Times New Roman" w:hAnsi="Times New Roman"/>
          <w:i/>
        </w:rPr>
        <w:t>đoạn</w:t>
      </w:r>
      <w:proofErr w:type="spellEnd"/>
      <w:r w:rsidRPr="002711FE">
        <w:rPr>
          <w:rFonts w:ascii="Times New Roman" w:hAnsi="Times New Roman"/>
          <w:i/>
        </w:rPr>
        <w:t xml:space="preserve"> 2021-2025, </w:t>
      </w:r>
      <w:proofErr w:type="spellStart"/>
      <w:r w:rsidRPr="002711FE">
        <w:rPr>
          <w:rFonts w:ascii="Times New Roman" w:hAnsi="Times New Roman"/>
          <w:i/>
        </w:rPr>
        <w:t>định</w:t>
      </w:r>
      <w:proofErr w:type="spellEnd"/>
      <w:r w:rsidRPr="002711FE">
        <w:rPr>
          <w:rFonts w:ascii="Times New Roman" w:hAnsi="Times New Roman"/>
          <w:i/>
        </w:rPr>
        <w:t xml:space="preserve"> </w:t>
      </w:r>
      <w:proofErr w:type="spellStart"/>
      <w:r w:rsidRPr="002711FE">
        <w:rPr>
          <w:rFonts w:ascii="Times New Roman" w:hAnsi="Times New Roman"/>
          <w:i/>
        </w:rPr>
        <w:t>hướng</w:t>
      </w:r>
      <w:proofErr w:type="spellEnd"/>
      <w:r w:rsidRPr="002711FE">
        <w:rPr>
          <w:rFonts w:ascii="Times New Roman" w:hAnsi="Times New Roman"/>
          <w:i/>
        </w:rPr>
        <w:t xml:space="preserve"> </w:t>
      </w:r>
      <w:proofErr w:type="spellStart"/>
      <w:r w:rsidRPr="002711FE">
        <w:rPr>
          <w:rFonts w:ascii="Times New Roman" w:hAnsi="Times New Roman"/>
          <w:i/>
        </w:rPr>
        <w:t>giai</w:t>
      </w:r>
      <w:proofErr w:type="spellEnd"/>
      <w:r w:rsidRPr="002711FE">
        <w:rPr>
          <w:rFonts w:ascii="Times New Roman" w:hAnsi="Times New Roman"/>
          <w:i/>
        </w:rPr>
        <w:t xml:space="preserve"> </w:t>
      </w:r>
      <w:proofErr w:type="spellStart"/>
      <w:r w:rsidRPr="002711FE">
        <w:rPr>
          <w:rFonts w:ascii="Times New Roman" w:hAnsi="Times New Roman"/>
          <w:i/>
        </w:rPr>
        <w:t>đoạn</w:t>
      </w:r>
      <w:proofErr w:type="spellEnd"/>
      <w:r w:rsidRPr="002711FE">
        <w:rPr>
          <w:rFonts w:ascii="Times New Roman" w:hAnsi="Times New Roman"/>
          <w:i/>
        </w:rPr>
        <w:t xml:space="preserve"> 2026-2030.</w:t>
      </w:r>
      <w:bookmarkEnd w:id="77"/>
    </w:p>
    <w:p w14:paraId="16189DAA" w14:textId="2DD1BF9A" w:rsidR="0063749D" w:rsidRPr="002711FE" w:rsidRDefault="0063749D" w:rsidP="0063749D">
      <w:pPr>
        <w:rPr>
          <w:lang w:eastAsia="x-none"/>
        </w:rPr>
      </w:pPr>
      <w:proofErr w:type="spellStart"/>
      <w:r w:rsidRPr="002711FE">
        <w:rPr>
          <w:lang w:eastAsia="x-none"/>
        </w:rPr>
        <w:t>Chỉ</w:t>
      </w:r>
      <w:proofErr w:type="spellEnd"/>
      <w:r w:rsidRPr="002711FE">
        <w:rPr>
          <w:lang w:eastAsia="x-none"/>
        </w:rPr>
        <w:t xml:space="preserve"> </w:t>
      </w:r>
      <w:proofErr w:type="spellStart"/>
      <w:r w:rsidRPr="002711FE">
        <w:rPr>
          <w:lang w:eastAsia="x-none"/>
        </w:rPr>
        <w:t>tiêu</w:t>
      </w:r>
      <w:proofErr w:type="spellEnd"/>
      <w:r w:rsidRPr="002711FE">
        <w:rPr>
          <w:lang w:eastAsia="x-none"/>
        </w:rPr>
        <w:t xml:space="preserve"> </w:t>
      </w:r>
      <w:proofErr w:type="spellStart"/>
      <w:r w:rsidRPr="002711FE">
        <w:rPr>
          <w:lang w:eastAsia="x-none"/>
        </w:rPr>
        <w:t>phát</w:t>
      </w:r>
      <w:proofErr w:type="spellEnd"/>
      <w:r w:rsidRPr="002711FE">
        <w:rPr>
          <w:lang w:eastAsia="x-none"/>
        </w:rPr>
        <w:t xml:space="preserve"> </w:t>
      </w:r>
      <w:proofErr w:type="spellStart"/>
      <w:r w:rsidRPr="002711FE">
        <w:rPr>
          <w:lang w:eastAsia="x-none"/>
        </w:rPr>
        <w:t>triển</w:t>
      </w:r>
      <w:proofErr w:type="spellEnd"/>
      <w:r w:rsidRPr="002711FE">
        <w:rPr>
          <w:lang w:eastAsia="x-none"/>
        </w:rPr>
        <w:t xml:space="preserve"> </w:t>
      </w:r>
      <w:proofErr w:type="spellStart"/>
      <w:r w:rsidRPr="002711FE">
        <w:rPr>
          <w:lang w:eastAsia="x-none"/>
        </w:rPr>
        <w:t>đô</w:t>
      </w:r>
      <w:proofErr w:type="spellEnd"/>
      <w:r w:rsidRPr="002711FE">
        <w:rPr>
          <w:lang w:eastAsia="x-none"/>
        </w:rPr>
        <w:t xml:space="preserve"> </w:t>
      </w:r>
      <w:proofErr w:type="spellStart"/>
      <w:r w:rsidRPr="002711FE">
        <w:rPr>
          <w:lang w:eastAsia="x-none"/>
        </w:rPr>
        <w:t>thị</w:t>
      </w:r>
      <w:proofErr w:type="spellEnd"/>
      <w:r w:rsidRPr="002711FE">
        <w:rPr>
          <w:lang w:eastAsia="x-none"/>
        </w:rPr>
        <w:t xml:space="preserve"> </w:t>
      </w:r>
      <w:proofErr w:type="spellStart"/>
      <w:r w:rsidRPr="002711FE">
        <w:rPr>
          <w:lang w:eastAsia="x-none"/>
        </w:rPr>
        <w:t>quy</w:t>
      </w:r>
      <w:proofErr w:type="spellEnd"/>
      <w:r w:rsidRPr="002711FE">
        <w:rPr>
          <w:lang w:eastAsia="x-none"/>
        </w:rPr>
        <w:t xml:space="preserve"> </w:t>
      </w:r>
      <w:proofErr w:type="spellStart"/>
      <w:r w:rsidRPr="002711FE">
        <w:rPr>
          <w:lang w:eastAsia="x-none"/>
        </w:rPr>
        <w:t>định</w:t>
      </w:r>
      <w:proofErr w:type="spellEnd"/>
      <w:r w:rsidRPr="002711FE">
        <w:rPr>
          <w:lang w:eastAsia="x-none"/>
        </w:rPr>
        <w:t xml:space="preserve"> </w:t>
      </w:r>
      <w:proofErr w:type="spellStart"/>
      <w:r w:rsidRPr="002711FE">
        <w:rPr>
          <w:lang w:eastAsia="x-none"/>
        </w:rPr>
        <w:t>tại</w:t>
      </w:r>
      <w:proofErr w:type="spellEnd"/>
      <w:r w:rsidRPr="002711FE">
        <w:rPr>
          <w:lang w:eastAsia="x-none"/>
        </w:rPr>
        <w:t xml:space="preserve"> </w:t>
      </w:r>
      <w:proofErr w:type="spellStart"/>
      <w:r w:rsidRPr="002711FE">
        <w:rPr>
          <w:lang w:eastAsia="x-none"/>
        </w:rPr>
        <w:t>điểm</w:t>
      </w:r>
      <w:proofErr w:type="spellEnd"/>
      <w:r w:rsidRPr="002711FE">
        <w:rPr>
          <w:lang w:eastAsia="x-none"/>
        </w:rPr>
        <w:t xml:space="preserve"> a </w:t>
      </w:r>
      <w:proofErr w:type="spellStart"/>
      <w:r w:rsidRPr="002711FE">
        <w:rPr>
          <w:lang w:eastAsia="x-none"/>
        </w:rPr>
        <w:t>khoản</w:t>
      </w:r>
      <w:proofErr w:type="spellEnd"/>
      <w:r w:rsidRPr="002711FE">
        <w:rPr>
          <w:lang w:eastAsia="x-none"/>
        </w:rPr>
        <w:t xml:space="preserve"> 3 </w:t>
      </w:r>
      <w:proofErr w:type="spellStart"/>
      <w:r w:rsidRPr="002711FE">
        <w:rPr>
          <w:lang w:eastAsia="x-none"/>
        </w:rPr>
        <w:t>Điều</w:t>
      </w:r>
      <w:proofErr w:type="spellEnd"/>
      <w:r w:rsidRPr="002711FE">
        <w:rPr>
          <w:lang w:eastAsia="x-none"/>
        </w:rPr>
        <w:t xml:space="preserve"> 3a </w:t>
      </w:r>
      <w:proofErr w:type="spellStart"/>
      <w:r w:rsidRPr="002711FE">
        <w:rPr>
          <w:lang w:eastAsia="x-none"/>
        </w:rPr>
        <w:t>Nghị</w:t>
      </w:r>
      <w:proofErr w:type="spellEnd"/>
      <w:r w:rsidRPr="002711FE">
        <w:rPr>
          <w:lang w:eastAsia="x-none"/>
        </w:rPr>
        <w:t xml:space="preserve"> </w:t>
      </w:r>
      <w:proofErr w:type="spellStart"/>
      <w:r w:rsidRPr="002711FE">
        <w:rPr>
          <w:lang w:eastAsia="x-none"/>
        </w:rPr>
        <w:t>định</w:t>
      </w:r>
      <w:proofErr w:type="spellEnd"/>
      <w:r w:rsidRPr="002711FE">
        <w:rPr>
          <w:lang w:eastAsia="x-none"/>
        </w:rPr>
        <w:t xml:space="preserve"> </w:t>
      </w:r>
      <w:proofErr w:type="spellStart"/>
      <w:r w:rsidRPr="002711FE">
        <w:rPr>
          <w:lang w:eastAsia="x-none"/>
        </w:rPr>
        <w:t>về</w:t>
      </w:r>
      <w:proofErr w:type="spellEnd"/>
      <w:r w:rsidRPr="002711FE">
        <w:rPr>
          <w:lang w:eastAsia="x-none"/>
        </w:rPr>
        <w:t xml:space="preserve"> </w:t>
      </w:r>
      <w:proofErr w:type="spellStart"/>
      <w:r w:rsidRPr="002711FE">
        <w:rPr>
          <w:lang w:eastAsia="x-none"/>
        </w:rPr>
        <w:t>quản</w:t>
      </w:r>
      <w:proofErr w:type="spellEnd"/>
      <w:r w:rsidRPr="002711FE">
        <w:rPr>
          <w:lang w:eastAsia="x-none"/>
        </w:rPr>
        <w:t xml:space="preserve"> </w:t>
      </w:r>
      <w:proofErr w:type="spellStart"/>
      <w:r w:rsidRPr="002711FE">
        <w:rPr>
          <w:lang w:eastAsia="x-none"/>
        </w:rPr>
        <w:t>lý</w:t>
      </w:r>
      <w:proofErr w:type="spellEnd"/>
      <w:r w:rsidRPr="002711FE">
        <w:rPr>
          <w:lang w:eastAsia="x-none"/>
        </w:rPr>
        <w:t xml:space="preserve"> </w:t>
      </w:r>
      <w:proofErr w:type="spellStart"/>
      <w:r w:rsidRPr="002711FE">
        <w:rPr>
          <w:lang w:eastAsia="x-none"/>
        </w:rPr>
        <w:t>đầu</w:t>
      </w:r>
      <w:proofErr w:type="spellEnd"/>
      <w:r w:rsidRPr="002711FE">
        <w:rPr>
          <w:lang w:eastAsia="x-none"/>
        </w:rPr>
        <w:t xml:space="preserve"> </w:t>
      </w:r>
      <w:proofErr w:type="spellStart"/>
      <w:r w:rsidRPr="002711FE">
        <w:rPr>
          <w:lang w:eastAsia="x-none"/>
        </w:rPr>
        <w:t>tư</w:t>
      </w:r>
      <w:proofErr w:type="spellEnd"/>
      <w:r w:rsidRPr="002711FE">
        <w:rPr>
          <w:lang w:eastAsia="x-none"/>
        </w:rPr>
        <w:t xml:space="preserve"> </w:t>
      </w:r>
      <w:proofErr w:type="spellStart"/>
      <w:r w:rsidRPr="002711FE">
        <w:rPr>
          <w:lang w:eastAsia="x-none"/>
        </w:rPr>
        <w:t>phát</w:t>
      </w:r>
      <w:proofErr w:type="spellEnd"/>
      <w:r w:rsidRPr="002711FE">
        <w:rPr>
          <w:lang w:eastAsia="x-none"/>
        </w:rPr>
        <w:t xml:space="preserve"> </w:t>
      </w:r>
      <w:proofErr w:type="spellStart"/>
      <w:r w:rsidRPr="002711FE">
        <w:rPr>
          <w:lang w:eastAsia="x-none"/>
        </w:rPr>
        <w:t>triển</w:t>
      </w:r>
      <w:proofErr w:type="spellEnd"/>
      <w:r w:rsidRPr="002711FE">
        <w:rPr>
          <w:lang w:eastAsia="x-none"/>
        </w:rPr>
        <w:t xml:space="preserve"> </w:t>
      </w:r>
      <w:proofErr w:type="spellStart"/>
      <w:r w:rsidRPr="002711FE">
        <w:rPr>
          <w:lang w:eastAsia="x-none"/>
        </w:rPr>
        <w:t>đô</w:t>
      </w:r>
      <w:proofErr w:type="spellEnd"/>
      <w:r w:rsidRPr="002711FE">
        <w:rPr>
          <w:lang w:eastAsia="x-none"/>
        </w:rPr>
        <w:t xml:space="preserve"> </w:t>
      </w:r>
      <w:proofErr w:type="spellStart"/>
      <w:r w:rsidRPr="002711FE">
        <w:rPr>
          <w:lang w:eastAsia="x-none"/>
        </w:rPr>
        <w:t>thị</w:t>
      </w:r>
      <w:proofErr w:type="spellEnd"/>
      <w:r w:rsidRPr="002711FE">
        <w:rPr>
          <w:lang w:eastAsia="x-none"/>
        </w:rPr>
        <w:t>.</w:t>
      </w:r>
    </w:p>
    <w:p w14:paraId="3CD7112E" w14:textId="61BD7E99" w:rsidR="003D5AFD" w:rsidRPr="002711FE" w:rsidRDefault="00CB4C7C" w:rsidP="005730C9">
      <w:pPr>
        <w:pStyle w:val="ListParagraph"/>
        <w:numPr>
          <w:ilvl w:val="0"/>
          <w:numId w:val="25"/>
        </w:numPr>
        <w:ind w:left="216"/>
        <w:rPr>
          <w:rFonts w:ascii="Times New Roman" w:hAnsi="Times New Roman"/>
          <w:sz w:val="28"/>
          <w:szCs w:val="28"/>
        </w:rPr>
      </w:pPr>
      <w:proofErr w:type="spellStart"/>
      <w:r w:rsidRPr="002711FE">
        <w:rPr>
          <w:rFonts w:ascii="Times New Roman" w:hAnsi="Times New Roman"/>
          <w:sz w:val="28"/>
          <w:szCs w:val="28"/>
        </w:rPr>
        <w:t>T</w:t>
      </w:r>
      <w:r w:rsidR="006972AF" w:rsidRPr="002711FE">
        <w:rPr>
          <w:rFonts w:ascii="Times New Roman" w:hAnsi="Times New Roman"/>
          <w:sz w:val="28"/>
          <w:szCs w:val="28"/>
        </w:rPr>
        <w:t>iêu</w:t>
      </w:r>
      <w:proofErr w:type="spellEnd"/>
      <w:r w:rsidR="006972AF" w:rsidRPr="002711FE">
        <w:rPr>
          <w:rFonts w:ascii="Times New Roman" w:hAnsi="Times New Roman"/>
          <w:sz w:val="28"/>
          <w:szCs w:val="28"/>
        </w:rPr>
        <w:t xml:space="preserve"> </w:t>
      </w:r>
      <w:proofErr w:type="spellStart"/>
      <w:r w:rsidR="006972AF" w:rsidRPr="002711FE">
        <w:rPr>
          <w:rFonts w:ascii="Times New Roman" w:hAnsi="Times New Roman"/>
          <w:sz w:val="28"/>
          <w:szCs w:val="28"/>
        </w:rPr>
        <w:t>chuẩn</w:t>
      </w:r>
      <w:proofErr w:type="spellEnd"/>
      <w:r w:rsidR="006972AF" w:rsidRPr="002711FE">
        <w:rPr>
          <w:rFonts w:ascii="Times New Roman" w:hAnsi="Times New Roman"/>
          <w:sz w:val="28"/>
          <w:szCs w:val="28"/>
        </w:rPr>
        <w:t xml:space="preserve"> </w:t>
      </w:r>
      <w:proofErr w:type="spellStart"/>
      <w:r w:rsidR="006972AF" w:rsidRPr="002711FE">
        <w:rPr>
          <w:rFonts w:ascii="Times New Roman" w:hAnsi="Times New Roman"/>
          <w:sz w:val="28"/>
          <w:szCs w:val="28"/>
        </w:rPr>
        <w:t>mật</w:t>
      </w:r>
      <w:proofErr w:type="spellEnd"/>
      <w:r w:rsidR="006972AF" w:rsidRPr="002711FE">
        <w:rPr>
          <w:rFonts w:ascii="Times New Roman" w:hAnsi="Times New Roman"/>
          <w:sz w:val="28"/>
          <w:szCs w:val="28"/>
        </w:rPr>
        <w:t xml:space="preserve"> </w:t>
      </w:r>
      <w:proofErr w:type="spellStart"/>
      <w:r w:rsidR="006972AF" w:rsidRPr="002711FE">
        <w:rPr>
          <w:rFonts w:ascii="Times New Roman" w:hAnsi="Times New Roman"/>
          <w:sz w:val="28"/>
          <w:szCs w:val="28"/>
        </w:rPr>
        <w:t>độ</w:t>
      </w:r>
      <w:proofErr w:type="spellEnd"/>
      <w:r w:rsidR="006972AF" w:rsidRPr="002711FE">
        <w:rPr>
          <w:rFonts w:ascii="Times New Roman" w:hAnsi="Times New Roman"/>
          <w:sz w:val="28"/>
          <w:szCs w:val="28"/>
        </w:rPr>
        <w:t xml:space="preserve"> </w:t>
      </w:r>
      <w:proofErr w:type="spellStart"/>
      <w:r w:rsidR="006972AF" w:rsidRPr="002711FE">
        <w:rPr>
          <w:rFonts w:ascii="Times New Roman" w:hAnsi="Times New Roman"/>
          <w:sz w:val="28"/>
          <w:szCs w:val="28"/>
        </w:rPr>
        <w:t>dân</w:t>
      </w:r>
      <w:proofErr w:type="spellEnd"/>
      <w:r w:rsidR="006972AF" w:rsidRPr="002711FE">
        <w:rPr>
          <w:rFonts w:ascii="Times New Roman" w:hAnsi="Times New Roman"/>
          <w:sz w:val="28"/>
          <w:szCs w:val="28"/>
        </w:rPr>
        <w:t xml:space="preserve"> </w:t>
      </w:r>
      <w:proofErr w:type="spellStart"/>
      <w:r w:rsidR="006972AF" w:rsidRPr="002711FE">
        <w:rPr>
          <w:rFonts w:ascii="Times New Roman" w:hAnsi="Times New Roman"/>
          <w:sz w:val="28"/>
          <w:szCs w:val="28"/>
        </w:rPr>
        <w:t>số</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295"/>
        <w:gridCol w:w="1353"/>
        <w:gridCol w:w="1670"/>
        <w:gridCol w:w="2151"/>
      </w:tblGrid>
      <w:tr w:rsidR="002711FE" w:rsidRPr="002711FE" w14:paraId="43073599" w14:textId="3DF22FC8" w:rsidTr="00906D65">
        <w:trPr>
          <w:trHeight w:val="495"/>
        </w:trPr>
        <w:tc>
          <w:tcPr>
            <w:tcW w:w="405" w:type="pct"/>
            <w:vAlign w:val="center"/>
          </w:tcPr>
          <w:p w14:paraId="4D835957" w14:textId="070C4C06" w:rsidR="00906D65" w:rsidRPr="002711FE" w:rsidRDefault="00906D65" w:rsidP="00906D65">
            <w:pPr>
              <w:pStyle w:val="ListParagraph"/>
              <w:ind w:left="0"/>
              <w:jc w:val="center"/>
              <w:rPr>
                <w:rFonts w:ascii="Times New Roman" w:hAnsi="Times New Roman"/>
                <w:b/>
                <w:bCs/>
                <w:sz w:val="28"/>
                <w:szCs w:val="28"/>
                <w:lang w:eastAsia="x-none"/>
              </w:rPr>
            </w:pPr>
            <w:r w:rsidRPr="002711FE">
              <w:rPr>
                <w:rFonts w:ascii="Times New Roman" w:hAnsi="Times New Roman"/>
                <w:b/>
                <w:bCs/>
                <w:sz w:val="28"/>
                <w:szCs w:val="28"/>
                <w:lang w:eastAsia="x-none"/>
              </w:rPr>
              <w:t>STT</w:t>
            </w:r>
          </w:p>
        </w:tc>
        <w:tc>
          <w:tcPr>
            <w:tcW w:w="1788" w:type="pct"/>
            <w:vAlign w:val="center"/>
          </w:tcPr>
          <w:p w14:paraId="6639FBDC" w14:textId="5E5E1AF3" w:rsidR="00906D65" w:rsidRPr="002711FE" w:rsidRDefault="00906D65" w:rsidP="00906D65">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Tiêu</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chuẩn</w:t>
            </w:r>
            <w:proofErr w:type="spellEnd"/>
          </w:p>
        </w:tc>
        <w:tc>
          <w:tcPr>
            <w:tcW w:w="734" w:type="pct"/>
            <w:vAlign w:val="center"/>
          </w:tcPr>
          <w:p w14:paraId="7D0D57F3" w14:textId="070AE935" w:rsidR="00906D65" w:rsidRPr="002711FE" w:rsidRDefault="00906D65" w:rsidP="00906D65">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Hiện</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tại</w:t>
            </w:r>
            <w:proofErr w:type="spellEnd"/>
          </w:p>
        </w:tc>
        <w:tc>
          <w:tcPr>
            <w:tcW w:w="906" w:type="pct"/>
            <w:vAlign w:val="center"/>
          </w:tcPr>
          <w:p w14:paraId="34270EDB" w14:textId="64C4E58D" w:rsidR="00906D65" w:rsidRPr="002711FE" w:rsidRDefault="00906D65" w:rsidP="00906D65">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2025</w:t>
            </w:r>
          </w:p>
        </w:tc>
        <w:tc>
          <w:tcPr>
            <w:tcW w:w="1167" w:type="pct"/>
            <w:vAlign w:val="center"/>
          </w:tcPr>
          <w:p w14:paraId="0F1FD0D2" w14:textId="2A399A26" w:rsidR="00906D65" w:rsidRPr="002711FE" w:rsidRDefault="00906D65" w:rsidP="00906D65">
            <w:pPr>
              <w:pStyle w:val="ListParagraph"/>
              <w:ind w:left="0"/>
              <w:jc w:val="center"/>
              <w:rPr>
                <w:rFonts w:ascii="Times New Roman" w:hAnsi="Times New Roman"/>
                <w:b/>
                <w:bCs/>
                <w:sz w:val="28"/>
                <w:szCs w:val="28"/>
                <w:lang w:val="x-none"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2026-2030</w:t>
            </w:r>
          </w:p>
        </w:tc>
      </w:tr>
      <w:tr w:rsidR="002711FE" w:rsidRPr="002711FE" w14:paraId="5F537587" w14:textId="77777777" w:rsidTr="00906D65">
        <w:trPr>
          <w:trHeight w:val="495"/>
        </w:trPr>
        <w:tc>
          <w:tcPr>
            <w:tcW w:w="405" w:type="pct"/>
            <w:vAlign w:val="center"/>
          </w:tcPr>
          <w:p w14:paraId="777E8D66" w14:textId="78E8AF4B" w:rsidR="00CB4C7C" w:rsidRPr="002711FE" w:rsidRDefault="00CB4C7C" w:rsidP="00CB4C7C">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w:t>
            </w:r>
          </w:p>
        </w:tc>
        <w:tc>
          <w:tcPr>
            <w:tcW w:w="1788" w:type="pct"/>
            <w:vAlign w:val="center"/>
          </w:tcPr>
          <w:p w14:paraId="4D037705" w14:textId="41DF886D" w:rsidR="00CB4C7C" w:rsidRPr="002711FE" w:rsidRDefault="00CB4C7C" w:rsidP="00CB4C7C">
            <w:pPr>
              <w:pStyle w:val="ListParagraph"/>
              <w:ind w:left="0"/>
              <w:jc w:val="both"/>
              <w:rPr>
                <w:rFonts w:ascii="Times New Roman" w:hAnsi="Times New Roman"/>
                <w:sz w:val="28"/>
                <w:szCs w:val="28"/>
                <w:lang w:eastAsia="x-none"/>
              </w:rPr>
            </w:pPr>
            <w:proofErr w:type="spellStart"/>
            <w:r w:rsidRPr="002711FE">
              <w:rPr>
                <w:rFonts w:ascii="Times New Roman" w:hAnsi="Times New Roman"/>
                <w:sz w:val="28"/>
                <w:szCs w:val="28"/>
              </w:rPr>
              <w:t>Dân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toàn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00553BBB" w:rsidRPr="002711FE">
              <w:rPr>
                <w:rFonts w:ascii="Times New Roman" w:hAnsi="Times New Roman"/>
                <w:sz w:val="28"/>
                <w:szCs w:val="28"/>
              </w:rPr>
              <w:t xml:space="preserve"> (1000 </w:t>
            </w:r>
            <w:proofErr w:type="spellStart"/>
            <w:r w:rsidR="00553BBB" w:rsidRPr="002711FE">
              <w:rPr>
                <w:rFonts w:ascii="Times New Roman" w:hAnsi="Times New Roman"/>
                <w:sz w:val="28"/>
                <w:szCs w:val="28"/>
              </w:rPr>
              <w:t>người</w:t>
            </w:r>
            <w:proofErr w:type="spellEnd"/>
            <w:r w:rsidR="00553BBB" w:rsidRPr="002711FE">
              <w:rPr>
                <w:rFonts w:ascii="Times New Roman" w:hAnsi="Times New Roman"/>
                <w:sz w:val="28"/>
                <w:szCs w:val="28"/>
              </w:rPr>
              <w:t>)</w:t>
            </w:r>
          </w:p>
        </w:tc>
        <w:tc>
          <w:tcPr>
            <w:tcW w:w="734" w:type="pct"/>
            <w:vAlign w:val="center"/>
          </w:tcPr>
          <w:p w14:paraId="18F9CEAA" w14:textId="141F0996" w:rsidR="00CB4C7C" w:rsidRPr="002711FE" w:rsidRDefault="00553BBB" w:rsidP="00CB4C7C">
            <w:pPr>
              <w:pStyle w:val="ListParagraph"/>
              <w:ind w:left="0"/>
              <w:jc w:val="center"/>
              <w:rPr>
                <w:rFonts w:ascii="Times New Roman" w:hAnsi="Times New Roman"/>
                <w:sz w:val="28"/>
                <w:szCs w:val="28"/>
                <w:lang w:val="x-none" w:eastAsia="x-none"/>
              </w:rPr>
            </w:pPr>
            <w:r w:rsidRPr="002711FE">
              <w:rPr>
                <w:rFonts w:ascii="Times New Roman" w:hAnsi="Times New Roman"/>
                <w:sz w:val="28"/>
                <w:szCs w:val="28"/>
                <w:lang w:eastAsia="x-none"/>
              </w:rPr>
              <w:t>23,03</w:t>
            </w:r>
          </w:p>
        </w:tc>
        <w:tc>
          <w:tcPr>
            <w:tcW w:w="906" w:type="pct"/>
            <w:vAlign w:val="center"/>
          </w:tcPr>
          <w:p w14:paraId="7084F551" w14:textId="196B8860" w:rsidR="00CB4C7C" w:rsidRPr="002711FE" w:rsidRDefault="00E1790F" w:rsidP="00CB4C7C">
            <w:pPr>
              <w:pStyle w:val="ListParagraph"/>
              <w:ind w:left="0"/>
              <w:jc w:val="center"/>
              <w:rPr>
                <w:rFonts w:ascii="Times New Roman" w:hAnsi="Times New Roman"/>
                <w:sz w:val="28"/>
                <w:szCs w:val="28"/>
                <w:lang w:val="x-none" w:eastAsia="x-none"/>
              </w:rPr>
            </w:pPr>
            <w:r>
              <w:rPr>
                <w:rFonts w:ascii="Times New Roman" w:hAnsi="Times New Roman"/>
                <w:sz w:val="28"/>
                <w:szCs w:val="28"/>
                <w:lang w:eastAsia="x-none"/>
              </w:rPr>
              <w:t>25</w:t>
            </w:r>
            <w:r w:rsidR="00553BBB" w:rsidRPr="002711FE">
              <w:rPr>
                <w:rFonts w:ascii="Times New Roman" w:hAnsi="Times New Roman"/>
                <w:sz w:val="28"/>
                <w:szCs w:val="28"/>
                <w:lang w:eastAsia="x-none"/>
              </w:rPr>
              <w:t>,0</w:t>
            </w:r>
          </w:p>
        </w:tc>
        <w:tc>
          <w:tcPr>
            <w:tcW w:w="1167" w:type="pct"/>
            <w:vAlign w:val="center"/>
          </w:tcPr>
          <w:p w14:paraId="427A0D0D" w14:textId="62842ECD" w:rsidR="00CB4C7C" w:rsidRPr="002711FE" w:rsidRDefault="00E1790F" w:rsidP="00CB4C7C">
            <w:pPr>
              <w:pStyle w:val="ListParagraph"/>
              <w:ind w:left="0"/>
              <w:jc w:val="center"/>
              <w:rPr>
                <w:rFonts w:ascii="Times New Roman" w:hAnsi="Times New Roman"/>
                <w:sz w:val="28"/>
                <w:szCs w:val="28"/>
                <w:lang w:val="x-none" w:eastAsia="x-none"/>
              </w:rPr>
            </w:pPr>
            <w:r>
              <w:rPr>
                <w:rFonts w:ascii="Times New Roman" w:hAnsi="Times New Roman"/>
                <w:sz w:val="28"/>
                <w:szCs w:val="28"/>
                <w:lang w:eastAsia="x-none"/>
              </w:rPr>
              <w:t>35</w:t>
            </w:r>
          </w:p>
        </w:tc>
      </w:tr>
    </w:tbl>
    <w:p w14:paraId="59B009C6" w14:textId="7D60E173" w:rsidR="001508D1" w:rsidRPr="002711FE" w:rsidRDefault="00395268" w:rsidP="005730C9">
      <w:pPr>
        <w:pStyle w:val="ListParagraph"/>
        <w:numPr>
          <w:ilvl w:val="0"/>
          <w:numId w:val="25"/>
        </w:numPr>
        <w:ind w:left="216"/>
        <w:jc w:val="both"/>
        <w:rPr>
          <w:rFonts w:ascii="Times New Roman" w:hAnsi="Times New Roman"/>
          <w:sz w:val="28"/>
          <w:szCs w:val="28"/>
        </w:rPr>
      </w:pP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tiêu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hơn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mức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tối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thiểu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tiêu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nhưng</w:t>
      </w:r>
      <w:proofErr w:type="spellEnd"/>
      <w:r w:rsidRPr="002711FE">
        <w:rPr>
          <w:rFonts w:ascii="Times New Roman" w:hAnsi="Times New Roman"/>
          <w:sz w:val="28"/>
          <w:szCs w:val="28"/>
        </w:rPr>
        <w:t xml:space="preserve"> ở </w:t>
      </w:r>
      <w:proofErr w:type="spellStart"/>
      <w:r w:rsidRPr="002711FE">
        <w:rPr>
          <w:rFonts w:ascii="Times New Roman" w:hAnsi="Times New Roman"/>
          <w:sz w:val="28"/>
          <w:szCs w:val="28"/>
        </w:rPr>
        <w:t>mức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theo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tiêu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phân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loại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00F04D21" w:rsidRPr="002711FE">
        <w:rPr>
          <w:rFonts w:ascii="Times New Roman" w:hAnsi="Times New Roman"/>
          <w:sz w:val="28"/>
          <w:szCs w:val="28"/>
        </w:rPr>
        <w:t>cần</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phải</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tập</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trung</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phấn</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đấu</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đến</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năm</w:t>
      </w:r>
      <w:proofErr w:type="spellEnd"/>
      <w:r w:rsidR="00F04D21" w:rsidRPr="002711FE">
        <w:rPr>
          <w:rFonts w:ascii="Times New Roman" w:hAnsi="Times New Roman"/>
          <w:sz w:val="28"/>
          <w:szCs w:val="28"/>
        </w:rPr>
        <w:t xml:space="preserve"> 2025 </w:t>
      </w:r>
      <w:proofErr w:type="spellStart"/>
      <w:r w:rsidR="00F04D21" w:rsidRPr="002711FE">
        <w:rPr>
          <w:rFonts w:ascii="Times New Roman" w:hAnsi="Times New Roman"/>
          <w:sz w:val="28"/>
          <w:szCs w:val="28"/>
        </w:rPr>
        <w:t>đạt</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điểm</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và</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giai</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đoạn</w:t>
      </w:r>
      <w:proofErr w:type="spellEnd"/>
      <w:r w:rsidR="00F04D21" w:rsidRPr="002711FE">
        <w:rPr>
          <w:rFonts w:ascii="Times New Roman" w:hAnsi="Times New Roman"/>
          <w:sz w:val="28"/>
          <w:szCs w:val="28"/>
        </w:rPr>
        <w:t xml:space="preserve"> 2026-2030 </w:t>
      </w:r>
      <w:proofErr w:type="spellStart"/>
      <w:r w:rsidR="00F04D21" w:rsidRPr="002711FE">
        <w:rPr>
          <w:rFonts w:ascii="Times New Roman" w:hAnsi="Times New Roman"/>
          <w:sz w:val="28"/>
          <w:szCs w:val="28"/>
        </w:rPr>
        <w:t>đạt</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điểm</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mức</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tối</w:t>
      </w:r>
      <w:proofErr w:type="spellEnd"/>
      <w:r w:rsidR="00F04D21" w:rsidRPr="002711FE">
        <w:rPr>
          <w:rFonts w:ascii="Times New Roman" w:hAnsi="Times New Roman"/>
          <w:sz w:val="28"/>
          <w:szCs w:val="28"/>
        </w:rPr>
        <w:t xml:space="preserve"> </w:t>
      </w:r>
      <w:proofErr w:type="spellStart"/>
      <w:r w:rsidR="00F04D21" w:rsidRPr="002711FE">
        <w:rPr>
          <w:rFonts w:ascii="Times New Roman" w:hAnsi="Times New Roman"/>
          <w:sz w:val="28"/>
          <w:szCs w:val="28"/>
        </w:rPr>
        <w:t>đa</w:t>
      </w:r>
      <w:proofErr w:type="spellEnd"/>
      <w:r w:rsidRPr="002711FE">
        <w:rPr>
          <w:rFonts w:ascii="Times New Roman" w:hAnsi="Times New Roman"/>
          <w:sz w:val="28"/>
          <w:szCs w:val="28"/>
        </w:rPr>
        <w:t>;</w:t>
      </w:r>
    </w:p>
    <w:p w14:paraId="2503A965" w14:textId="20850723" w:rsidR="001508D1" w:rsidRPr="002711FE" w:rsidRDefault="00C83543" w:rsidP="00C83543">
      <w:pPr>
        <w:ind w:firstLine="0"/>
        <w:rPr>
          <w:szCs w:val="28"/>
          <w:lang w:eastAsia="x-none"/>
        </w:rPr>
      </w:pPr>
      <w:r w:rsidRPr="002711FE">
        <w:rPr>
          <w:szCs w:val="28"/>
          <w:lang w:eastAsia="x-none"/>
        </w:rPr>
        <w:t xml:space="preserve">+ </w:t>
      </w:r>
      <w:proofErr w:type="spellStart"/>
      <w:r w:rsidRPr="002711FE">
        <w:rPr>
          <w:szCs w:val="28"/>
          <w:lang w:eastAsia="x-none"/>
        </w:rPr>
        <w:t>Các</w:t>
      </w:r>
      <w:proofErr w:type="spellEnd"/>
      <w:r w:rsidRPr="002711FE">
        <w:rPr>
          <w:szCs w:val="28"/>
          <w:lang w:eastAsia="x-none"/>
        </w:rPr>
        <w:t xml:space="preserve"> </w:t>
      </w:r>
      <w:proofErr w:type="spellStart"/>
      <w:r w:rsidRPr="002711FE">
        <w:rPr>
          <w:szCs w:val="28"/>
          <w:lang w:eastAsia="x-none"/>
        </w:rPr>
        <w:t>tiêu</w:t>
      </w:r>
      <w:proofErr w:type="spellEnd"/>
      <w:r w:rsidRPr="002711FE">
        <w:rPr>
          <w:szCs w:val="28"/>
          <w:lang w:eastAsia="x-none"/>
        </w:rPr>
        <w:t xml:space="preserve"> </w:t>
      </w:r>
      <w:proofErr w:type="spellStart"/>
      <w:r w:rsidRPr="002711FE">
        <w:rPr>
          <w:szCs w:val="28"/>
          <w:lang w:eastAsia="x-none"/>
        </w:rPr>
        <w:t>chuẩn</w:t>
      </w:r>
      <w:proofErr w:type="spellEnd"/>
      <w:r w:rsidRPr="002711FE">
        <w:rPr>
          <w:szCs w:val="28"/>
          <w:lang w:eastAsia="x-none"/>
        </w:rPr>
        <w:t xml:space="preserve"> </w:t>
      </w:r>
      <w:proofErr w:type="spellStart"/>
      <w:r w:rsidRPr="002711FE">
        <w:rPr>
          <w:szCs w:val="28"/>
          <w:lang w:eastAsia="x-none"/>
        </w:rPr>
        <w:t>thấp</w:t>
      </w:r>
      <w:proofErr w:type="spellEnd"/>
      <w:r w:rsidRPr="002711FE">
        <w:rPr>
          <w:szCs w:val="28"/>
          <w:lang w:eastAsia="x-none"/>
        </w:rPr>
        <w:t xml:space="preserve"> </w:t>
      </w:r>
      <w:proofErr w:type="spellStart"/>
      <w:r w:rsidRPr="002711FE">
        <w:rPr>
          <w:szCs w:val="28"/>
          <w:lang w:eastAsia="x-none"/>
        </w:rPr>
        <w:t>hơn</w:t>
      </w:r>
      <w:proofErr w:type="spellEnd"/>
      <w:r w:rsidRPr="002711FE">
        <w:rPr>
          <w:szCs w:val="28"/>
          <w:lang w:eastAsia="x-none"/>
        </w:rPr>
        <w:t xml:space="preserve"> </w:t>
      </w:r>
      <w:proofErr w:type="spellStart"/>
      <w:r w:rsidRPr="002711FE">
        <w:rPr>
          <w:szCs w:val="28"/>
          <w:lang w:eastAsia="x-none"/>
        </w:rPr>
        <w:t>mức</w:t>
      </w:r>
      <w:proofErr w:type="spellEnd"/>
      <w:r w:rsidRPr="002711FE">
        <w:rPr>
          <w:szCs w:val="28"/>
          <w:lang w:eastAsia="x-none"/>
        </w:rPr>
        <w:t xml:space="preserve"> </w:t>
      </w:r>
      <w:proofErr w:type="spellStart"/>
      <w:r w:rsidRPr="002711FE">
        <w:rPr>
          <w:szCs w:val="28"/>
          <w:lang w:eastAsia="x-none"/>
        </w:rPr>
        <w:t>tiếu</w:t>
      </w:r>
      <w:proofErr w:type="spellEnd"/>
      <w:r w:rsidRPr="002711FE">
        <w:rPr>
          <w:szCs w:val="28"/>
          <w:lang w:eastAsia="x-none"/>
        </w:rPr>
        <w:t xml:space="preserve"> </w:t>
      </w:r>
      <w:proofErr w:type="spellStart"/>
      <w:r w:rsidRPr="002711FE">
        <w:rPr>
          <w:szCs w:val="28"/>
          <w:lang w:eastAsia="x-none"/>
        </w:rPr>
        <w:t>thiểu</w:t>
      </w:r>
      <w:proofErr w:type="spellEnd"/>
      <w:r w:rsidRPr="002711FE">
        <w:rPr>
          <w:szCs w:val="28"/>
          <w:lang w:eastAsia="x-none"/>
        </w:rPr>
        <w:t xml:space="preserve"> </w:t>
      </w:r>
      <w:proofErr w:type="spellStart"/>
      <w:r w:rsidR="00CE6763" w:rsidRPr="002711FE">
        <w:rPr>
          <w:szCs w:val="28"/>
          <w:lang w:eastAsia="x-none"/>
        </w:rPr>
        <w:t>và</w:t>
      </w:r>
      <w:proofErr w:type="spellEnd"/>
      <w:r w:rsidR="00CE6763" w:rsidRPr="002711FE">
        <w:rPr>
          <w:szCs w:val="28"/>
          <w:lang w:eastAsia="x-none"/>
        </w:rPr>
        <w:t xml:space="preserve"> </w:t>
      </w:r>
      <w:proofErr w:type="spellStart"/>
      <w:r w:rsidR="00CE6763" w:rsidRPr="002711FE">
        <w:rPr>
          <w:szCs w:val="28"/>
          <w:lang w:eastAsia="x-none"/>
        </w:rPr>
        <w:t>dự</w:t>
      </w:r>
      <w:proofErr w:type="spellEnd"/>
      <w:r w:rsidR="00CE6763" w:rsidRPr="002711FE">
        <w:rPr>
          <w:szCs w:val="28"/>
          <w:lang w:eastAsia="x-none"/>
        </w:rPr>
        <w:t xml:space="preserve"> </w:t>
      </w:r>
      <w:proofErr w:type="spellStart"/>
      <w:r w:rsidR="00CE6763" w:rsidRPr="002711FE">
        <w:rPr>
          <w:szCs w:val="28"/>
          <w:lang w:eastAsia="x-none"/>
        </w:rPr>
        <w:t>kiến</w:t>
      </w:r>
      <w:proofErr w:type="spellEnd"/>
      <w:r w:rsidR="00CE6763" w:rsidRPr="002711FE">
        <w:rPr>
          <w:szCs w:val="28"/>
          <w:lang w:eastAsia="x-none"/>
        </w:rPr>
        <w:t xml:space="preserve"> </w:t>
      </w:r>
      <w:proofErr w:type="spellStart"/>
      <w:r w:rsidR="00CE6763" w:rsidRPr="002711FE">
        <w:rPr>
          <w:szCs w:val="28"/>
          <w:lang w:eastAsia="x-none"/>
        </w:rPr>
        <w:t>thực</w:t>
      </w:r>
      <w:proofErr w:type="spellEnd"/>
      <w:r w:rsidR="00CE6763" w:rsidRPr="002711FE">
        <w:rPr>
          <w:szCs w:val="28"/>
          <w:lang w:eastAsia="x-none"/>
        </w:rPr>
        <w:t xml:space="preserve"> </w:t>
      </w:r>
      <w:proofErr w:type="spellStart"/>
      <w:r w:rsidR="00CE6763" w:rsidRPr="002711FE">
        <w:rPr>
          <w:szCs w:val="28"/>
          <w:lang w:eastAsia="x-none"/>
        </w:rPr>
        <w:t>hiện</w:t>
      </w:r>
      <w:proofErr w:type="spellEnd"/>
      <w:r w:rsidR="00CE6763" w:rsidRPr="002711FE">
        <w:rPr>
          <w:szCs w:val="28"/>
          <w:lang w:eastAsia="x-none"/>
        </w:rPr>
        <w:t xml:space="preserve"> </w:t>
      </w:r>
      <w:proofErr w:type="spellStart"/>
      <w:r w:rsidR="00CE6763" w:rsidRPr="002711FE">
        <w:rPr>
          <w:szCs w:val="28"/>
          <w:lang w:eastAsia="x-none"/>
        </w:rPr>
        <w:t>trong</w:t>
      </w:r>
      <w:proofErr w:type="spellEnd"/>
      <w:r w:rsidR="00CE6763" w:rsidRPr="002711FE">
        <w:rPr>
          <w:szCs w:val="28"/>
          <w:lang w:eastAsia="x-none"/>
        </w:rPr>
        <w:t xml:space="preserve"> </w:t>
      </w:r>
      <w:proofErr w:type="spellStart"/>
      <w:r w:rsidR="00CE6763" w:rsidRPr="002711FE">
        <w:rPr>
          <w:szCs w:val="28"/>
          <w:lang w:eastAsia="x-none"/>
        </w:rPr>
        <w:t>từng</w:t>
      </w:r>
      <w:proofErr w:type="spellEnd"/>
      <w:r w:rsidR="00CE6763" w:rsidRPr="002711FE">
        <w:rPr>
          <w:szCs w:val="28"/>
          <w:lang w:eastAsia="x-none"/>
        </w:rPr>
        <w:t xml:space="preserve"> </w:t>
      </w:r>
      <w:proofErr w:type="spellStart"/>
      <w:r w:rsidR="00CE6763" w:rsidRPr="002711FE">
        <w:rPr>
          <w:szCs w:val="28"/>
          <w:lang w:eastAsia="x-none"/>
        </w:rPr>
        <w:t>giai</w:t>
      </w:r>
      <w:proofErr w:type="spellEnd"/>
      <w:r w:rsidR="00CE6763" w:rsidRPr="002711FE">
        <w:rPr>
          <w:szCs w:val="28"/>
          <w:lang w:eastAsia="x-none"/>
        </w:rPr>
        <w:t xml:space="preserve"> </w:t>
      </w:r>
      <w:proofErr w:type="spellStart"/>
      <w:r w:rsidR="00CE6763" w:rsidRPr="002711FE">
        <w:rPr>
          <w:szCs w:val="28"/>
          <w:lang w:eastAsia="x-none"/>
        </w:rPr>
        <w:t>đoạn</w:t>
      </w:r>
      <w:proofErr w:type="spellEnd"/>
      <w:r w:rsidR="00CE6763" w:rsidRPr="002711FE">
        <w:rPr>
          <w:szCs w:val="28"/>
          <w:lang w:eastAsia="x-none"/>
        </w:rPr>
        <w:t xml:space="preserve"> </w:t>
      </w:r>
      <w:proofErr w:type="spellStart"/>
      <w:r w:rsidR="00CE6763" w:rsidRPr="002711FE">
        <w:rPr>
          <w:szCs w:val="28"/>
          <w:lang w:eastAsia="x-none"/>
        </w:rPr>
        <w:t>phát</w:t>
      </w:r>
      <w:proofErr w:type="spellEnd"/>
      <w:r w:rsidR="00CE6763" w:rsidRPr="002711FE">
        <w:rPr>
          <w:szCs w:val="28"/>
          <w:lang w:eastAsia="x-none"/>
        </w:rPr>
        <w:t xml:space="preserve"> </w:t>
      </w:r>
      <w:proofErr w:type="spellStart"/>
      <w:r w:rsidR="00CE6763" w:rsidRPr="002711FE">
        <w:rPr>
          <w:szCs w:val="28"/>
          <w:lang w:eastAsia="x-none"/>
        </w:rPr>
        <w:t>triển</w:t>
      </w:r>
      <w:proofErr w:type="spellEnd"/>
      <w:r w:rsidRPr="002711FE">
        <w:rPr>
          <w:szCs w:val="28"/>
          <w:lang w:eastAsia="x-non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295"/>
        <w:gridCol w:w="1353"/>
        <w:gridCol w:w="1670"/>
        <w:gridCol w:w="2151"/>
      </w:tblGrid>
      <w:tr w:rsidR="002711FE" w:rsidRPr="002711FE" w14:paraId="56BC2545" w14:textId="77777777" w:rsidTr="003F1460">
        <w:trPr>
          <w:trHeight w:val="495"/>
        </w:trPr>
        <w:tc>
          <w:tcPr>
            <w:tcW w:w="405" w:type="pct"/>
            <w:vAlign w:val="center"/>
          </w:tcPr>
          <w:p w14:paraId="5FE1368C" w14:textId="77777777" w:rsidR="00E06D49" w:rsidRPr="002711FE" w:rsidRDefault="00E06D49" w:rsidP="003F1460">
            <w:pPr>
              <w:pStyle w:val="ListParagraph"/>
              <w:ind w:left="0"/>
              <w:jc w:val="center"/>
              <w:rPr>
                <w:rFonts w:ascii="Times New Roman" w:hAnsi="Times New Roman"/>
                <w:b/>
                <w:bCs/>
                <w:sz w:val="28"/>
                <w:szCs w:val="28"/>
                <w:lang w:eastAsia="x-none"/>
              </w:rPr>
            </w:pPr>
            <w:r w:rsidRPr="002711FE">
              <w:rPr>
                <w:rFonts w:ascii="Times New Roman" w:hAnsi="Times New Roman"/>
                <w:b/>
                <w:bCs/>
                <w:sz w:val="28"/>
                <w:szCs w:val="28"/>
                <w:lang w:eastAsia="x-none"/>
              </w:rPr>
              <w:t>STT</w:t>
            </w:r>
          </w:p>
        </w:tc>
        <w:tc>
          <w:tcPr>
            <w:tcW w:w="1788" w:type="pct"/>
            <w:vAlign w:val="center"/>
          </w:tcPr>
          <w:p w14:paraId="5DF67F5C" w14:textId="77777777" w:rsidR="00E06D49" w:rsidRPr="002711FE" w:rsidRDefault="00E06D49" w:rsidP="003F1460">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Tiêu</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chuẩn</w:t>
            </w:r>
            <w:proofErr w:type="spellEnd"/>
          </w:p>
        </w:tc>
        <w:tc>
          <w:tcPr>
            <w:tcW w:w="734" w:type="pct"/>
            <w:vAlign w:val="center"/>
          </w:tcPr>
          <w:p w14:paraId="5480D8D8" w14:textId="77777777" w:rsidR="00E06D49" w:rsidRPr="002711FE" w:rsidRDefault="00E06D49" w:rsidP="00CD41A2">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Hiện</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tại</w:t>
            </w:r>
            <w:proofErr w:type="spellEnd"/>
          </w:p>
        </w:tc>
        <w:tc>
          <w:tcPr>
            <w:tcW w:w="906" w:type="pct"/>
            <w:vAlign w:val="center"/>
          </w:tcPr>
          <w:p w14:paraId="6E0BA9F0" w14:textId="77777777" w:rsidR="00E06D49" w:rsidRPr="002711FE" w:rsidRDefault="00E06D49" w:rsidP="00CD41A2">
            <w:pPr>
              <w:pStyle w:val="ListParagraph"/>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2025</w:t>
            </w:r>
          </w:p>
        </w:tc>
        <w:tc>
          <w:tcPr>
            <w:tcW w:w="1167" w:type="pct"/>
            <w:vAlign w:val="center"/>
          </w:tcPr>
          <w:p w14:paraId="5083435D" w14:textId="77777777" w:rsidR="00E06D49" w:rsidRPr="002711FE" w:rsidRDefault="00E06D49" w:rsidP="00CD41A2">
            <w:pPr>
              <w:pStyle w:val="ListParagraph"/>
              <w:ind w:left="0"/>
              <w:jc w:val="center"/>
              <w:rPr>
                <w:rFonts w:ascii="Times New Roman" w:hAnsi="Times New Roman"/>
                <w:b/>
                <w:bCs/>
                <w:sz w:val="28"/>
                <w:szCs w:val="28"/>
                <w:lang w:val="x-none"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2026-2030</w:t>
            </w:r>
          </w:p>
        </w:tc>
      </w:tr>
      <w:tr w:rsidR="00915A74" w:rsidRPr="002711FE" w14:paraId="3D052A2A" w14:textId="77777777" w:rsidTr="003F1460">
        <w:trPr>
          <w:trHeight w:val="495"/>
        </w:trPr>
        <w:tc>
          <w:tcPr>
            <w:tcW w:w="405" w:type="pct"/>
            <w:vAlign w:val="center"/>
          </w:tcPr>
          <w:p w14:paraId="7630A7A0" w14:textId="7862A0C0" w:rsidR="00915A74" w:rsidRPr="002711FE" w:rsidRDefault="00915A74" w:rsidP="00915A74">
            <w:pPr>
              <w:pStyle w:val="ListParagraph"/>
              <w:ind w:left="0"/>
              <w:jc w:val="center"/>
              <w:rPr>
                <w:rFonts w:ascii="Times New Roman" w:hAnsi="Times New Roman"/>
                <w:b/>
                <w:bCs/>
                <w:sz w:val="28"/>
                <w:szCs w:val="28"/>
                <w:lang w:eastAsia="x-none"/>
              </w:rPr>
            </w:pPr>
            <w:r w:rsidRPr="006E66EF">
              <w:rPr>
                <w:rFonts w:ascii="Times New Roman" w:hAnsi="Times New Roman"/>
                <w:sz w:val="28"/>
                <w:szCs w:val="28"/>
                <w:lang w:eastAsia="x-none"/>
              </w:rPr>
              <w:t>1</w:t>
            </w:r>
          </w:p>
        </w:tc>
        <w:tc>
          <w:tcPr>
            <w:tcW w:w="1788" w:type="pct"/>
            <w:vAlign w:val="center"/>
          </w:tcPr>
          <w:p w14:paraId="439B8A0E" w14:textId="0F3C5ADF" w:rsidR="00915A74" w:rsidRPr="002711FE" w:rsidRDefault="00915A74" w:rsidP="00915A74">
            <w:pPr>
              <w:ind w:firstLine="0"/>
              <w:rPr>
                <w:b/>
                <w:bCs/>
                <w:szCs w:val="28"/>
                <w:lang w:eastAsia="x-none"/>
              </w:rPr>
            </w:pPr>
            <w:proofErr w:type="spellStart"/>
            <w:r w:rsidRPr="00950234">
              <w:rPr>
                <w:szCs w:val="28"/>
              </w:rPr>
              <w:t>Mật</w:t>
            </w:r>
            <w:proofErr w:type="spellEnd"/>
            <w:r w:rsidRPr="00950234">
              <w:rPr>
                <w:szCs w:val="28"/>
              </w:rPr>
              <w:t xml:space="preserve"> </w:t>
            </w:r>
            <w:proofErr w:type="spellStart"/>
            <w:r w:rsidRPr="00950234">
              <w:rPr>
                <w:szCs w:val="28"/>
              </w:rPr>
              <w:t>độ</w:t>
            </w:r>
            <w:proofErr w:type="spellEnd"/>
            <w:r w:rsidRPr="00950234">
              <w:rPr>
                <w:szCs w:val="28"/>
              </w:rPr>
              <w:t xml:space="preserve"> </w:t>
            </w:r>
            <w:proofErr w:type="spellStart"/>
            <w:r w:rsidRPr="00950234">
              <w:rPr>
                <w:szCs w:val="28"/>
              </w:rPr>
              <w:t>dân</w:t>
            </w:r>
            <w:proofErr w:type="spellEnd"/>
            <w:r w:rsidRPr="00950234">
              <w:rPr>
                <w:szCs w:val="28"/>
              </w:rPr>
              <w:t xml:space="preserve"> </w:t>
            </w:r>
            <w:proofErr w:type="spellStart"/>
            <w:r w:rsidRPr="00950234">
              <w:rPr>
                <w:szCs w:val="28"/>
              </w:rPr>
              <w:t>số</w:t>
            </w:r>
            <w:proofErr w:type="spellEnd"/>
            <w:r w:rsidRPr="00950234">
              <w:rPr>
                <w:szCs w:val="28"/>
              </w:rPr>
              <w:t xml:space="preserve"> </w:t>
            </w:r>
            <w:proofErr w:type="spellStart"/>
            <w:r w:rsidRPr="00950234">
              <w:rPr>
                <w:szCs w:val="28"/>
              </w:rPr>
              <w:t>khu</w:t>
            </w:r>
            <w:proofErr w:type="spellEnd"/>
            <w:r w:rsidRPr="00950234">
              <w:rPr>
                <w:szCs w:val="28"/>
              </w:rPr>
              <w:t xml:space="preserve"> </w:t>
            </w:r>
            <w:proofErr w:type="spellStart"/>
            <w:r w:rsidRPr="00950234">
              <w:rPr>
                <w:szCs w:val="28"/>
              </w:rPr>
              <w:t>vực</w:t>
            </w:r>
            <w:proofErr w:type="spellEnd"/>
            <w:r w:rsidRPr="00950234">
              <w:rPr>
                <w:szCs w:val="28"/>
              </w:rPr>
              <w:t xml:space="preserve"> </w:t>
            </w:r>
            <w:proofErr w:type="spellStart"/>
            <w:r w:rsidRPr="00950234">
              <w:rPr>
                <w:szCs w:val="28"/>
              </w:rPr>
              <w:t>đô</w:t>
            </w:r>
            <w:proofErr w:type="spellEnd"/>
            <w:r w:rsidRPr="00950234">
              <w:rPr>
                <w:szCs w:val="28"/>
              </w:rPr>
              <w:t xml:space="preserve"> </w:t>
            </w:r>
            <w:proofErr w:type="spellStart"/>
            <w:r w:rsidRPr="00950234">
              <w:rPr>
                <w:szCs w:val="28"/>
              </w:rPr>
              <w:t>thị</w:t>
            </w:r>
            <w:proofErr w:type="spellEnd"/>
            <w:r w:rsidRPr="00950234">
              <w:rPr>
                <w:szCs w:val="28"/>
              </w:rPr>
              <w:t xml:space="preserve"> </w:t>
            </w:r>
            <w:proofErr w:type="spellStart"/>
            <w:r w:rsidRPr="00950234">
              <w:rPr>
                <w:szCs w:val="28"/>
              </w:rPr>
              <w:t>tính</w:t>
            </w:r>
            <w:proofErr w:type="spellEnd"/>
            <w:r w:rsidRPr="00950234">
              <w:rPr>
                <w:szCs w:val="28"/>
              </w:rPr>
              <w:t xml:space="preserve"> </w:t>
            </w:r>
            <w:proofErr w:type="spellStart"/>
            <w:r w:rsidRPr="00950234">
              <w:rPr>
                <w:szCs w:val="28"/>
              </w:rPr>
              <w:t>trên</w:t>
            </w:r>
            <w:proofErr w:type="spellEnd"/>
            <w:r w:rsidRPr="00950234">
              <w:rPr>
                <w:szCs w:val="28"/>
              </w:rPr>
              <w:t xml:space="preserve"> </w:t>
            </w:r>
            <w:proofErr w:type="spellStart"/>
            <w:r w:rsidRPr="00950234">
              <w:rPr>
                <w:szCs w:val="28"/>
              </w:rPr>
              <w:t>diện</w:t>
            </w:r>
            <w:proofErr w:type="spellEnd"/>
            <w:r w:rsidRPr="00950234">
              <w:rPr>
                <w:szCs w:val="28"/>
              </w:rPr>
              <w:t xml:space="preserve"> </w:t>
            </w:r>
            <w:proofErr w:type="spellStart"/>
            <w:r w:rsidRPr="00950234">
              <w:rPr>
                <w:szCs w:val="28"/>
              </w:rPr>
              <w:t>tích</w:t>
            </w:r>
            <w:proofErr w:type="spellEnd"/>
            <w:r w:rsidRPr="00950234">
              <w:rPr>
                <w:szCs w:val="28"/>
              </w:rPr>
              <w:t xml:space="preserve"> </w:t>
            </w:r>
            <w:proofErr w:type="spellStart"/>
            <w:r w:rsidRPr="00950234">
              <w:rPr>
                <w:szCs w:val="28"/>
              </w:rPr>
              <w:t>đất</w:t>
            </w:r>
            <w:proofErr w:type="spellEnd"/>
            <w:r w:rsidRPr="00950234">
              <w:rPr>
                <w:szCs w:val="28"/>
              </w:rPr>
              <w:t xml:space="preserve"> </w:t>
            </w:r>
            <w:proofErr w:type="spellStart"/>
            <w:r w:rsidRPr="00950234">
              <w:rPr>
                <w:szCs w:val="28"/>
              </w:rPr>
              <w:t>xây</w:t>
            </w:r>
            <w:proofErr w:type="spellEnd"/>
            <w:r w:rsidRPr="00950234">
              <w:rPr>
                <w:szCs w:val="28"/>
              </w:rPr>
              <w:t xml:space="preserve"> </w:t>
            </w:r>
            <w:proofErr w:type="spellStart"/>
            <w:r w:rsidRPr="00950234">
              <w:rPr>
                <w:szCs w:val="28"/>
              </w:rPr>
              <w:t>dựng</w:t>
            </w:r>
            <w:proofErr w:type="spellEnd"/>
            <w:r w:rsidRPr="00950234">
              <w:rPr>
                <w:szCs w:val="28"/>
              </w:rPr>
              <w:t xml:space="preserve"> </w:t>
            </w:r>
            <w:proofErr w:type="spellStart"/>
            <w:r w:rsidRPr="00950234">
              <w:rPr>
                <w:szCs w:val="28"/>
              </w:rPr>
              <w:t>đô</w:t>
            </w:r>
            <w:proofErr w:type="spellEnd"/>
            <w:r w:rsidRPr="00950234">
              <w:rPr>
                <w:szCs w:val="28"/>
              </w:rPr>
              <w:t xml:space="preserve"> </w:t>
            </w:r>
            <w:proofErr w:type="spellStart"/>
            <w:r w:rsidRPr="00950234">
              <w:rPr>
                <w:szCs w:val="28"/>
              </w:rPr>
              <w:t>thị</w:t>
            </w:r>
            <w:proofErr w:type="spellEnd"/>
            <w:r w:rsidRPr="00950234">
              <w:rPr>
                <w:szCs w:val="28"/>
              </w:rPr>
              <w:t xml:space="preserve"> (</w:t>
            </w:r>
            <w:proofErr w:type="spellStart"/>
            <w:r w:rsidRPr="00950234">
              <w:rPr>
                <w:szCs w:val="28"/>
              </w:rPr>
              <w:t>người</w:t>
            </w:r>
            <w:proofErr w:type="spellEnd"/>
            <w:r w:rsidRPr="00950234">
              <w:rPr>
                <w:szCs w:val="28"/>
              </w:rPr>
              <w:t>/km2)</w:t>
            </w:r>
          </w:p>
        </w:tc>
        <w:tc>
          <w:tcPr>
            <w:tcW w:w="734" w:type="pct"/>
            <w:vAlign w:val="center"/>
          </w:tcPr>
          <w:p w14:paraId="410C0856" w14:textId="67AE2624" w:rsidR="00915A74" w:rsidRPr="002711FE" w:rsidRDefault="00215B41" w:rsidP="00915A74">
            <w:pPr>
              <w:pStyle w:val="ListParagraph"/>
              <w:ind w:left="0"/>
              <w:jc w:val="center"/>
              <w:rPr>
                <w:rFonts w:ascii="Times New Roman" w:hAnsi="Times New Roman"/>
                <w:b/>
                <w:bCs/>
                <w:sz w:val="28"/>
                <w:szCs w:val="28"/>
                <w:lang w:eastAsia="x-none"/>
              </w:rPr>
            </w:pPr>
            <w:r w:rsidRPr="00215B41">
              <w:rPr>
                <w:rFonts w:ascii="Times New Roman" w:hAnsi="Times New Roman"/>
                <w:sz w:val="28"/>
                <w:szCs w:val="28"/>
                <w:lang w:eastAsia="x-none"/>
              </w:rPr>
              <w:t>3</w:t>
            </w:r>
            <w:r>
              <w:rPr>
                <w:rFonts w:ascii="Times New Roman" w:hAnsi="Times New Roman"/>
                <w:sz w:val="28"/>
                <w:szCs w:val="28"/>
                <w:lang w:eastAsia="x-none"/>
              </w:rPr>
              <w:t>.</w:t>
            </w:r>
            <w:r w:rsidRPr="00215B41">
              <w:rPr>
                <w:rFonts w:ascii="Times New Roman" w:hAnsi="Times New Roman"/>
                <w:sz w:val="28"/>
                <w:szCs w:val="28"/>
                <w:lang w:eastAsia="x-none"/>
              </w:rPr>
              <w:t>234,4</w:t>
            </w:r>
          </w:p>
        </w:tc>
        <w:tc>
          <w:tcPr>
            <w:tcW w:w="906" w:type="pct"/>
            <w:vAlign w:val="center"/>
          </w:tcPr>
          <w:p w14:paraId="05A8AF80" w14:textId="4F576AEF" w:rsidR="00915A74" w:rsidRPr="00215B41" w:rsidRDefault="00215B41"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4.000</w:t>
            </w:r>
          </w:p>
        </w:tc>
        <w:tc>
          <w:tcPr>
            <w:tcW w:w="1167" w:type="pct"/>
            <w:vAlign w:val="center"/>
          </w:tcPr>
          <w:p w14:paraId="33617653" w14:textId="2D364966" w:rsidR="00915A74" w:rsidRPr="00215B41" w:rsidRDefault="00215B41" w:rsidP="00915A74">
            <w:pPr>
              <w:pStyle w:val="ListParagraph"/>
              <w:ind w:left="0"/>
              <w:jc w:val="center"/>
              <w:rPr>
                <w:rFonts w:ascii="Times New Roman" w:hAnsi="Times New Roman"/>
                <w:sz w:val="28"/>
                <w:szCs w:val="28"/>
                <w:lang w:eastAsia="x-none"/>
              </w:rPr>
            </w:pPr>
            <w:r w:rsidRPr="00215B41">
              <w:rPr>
                <w:rFonts w:ascii="Times New Roman" w:hAnsi="Times New Roman"/>
                <w:sz w:val="28"/>
                <w:szCs w:val="28"/>
                <w:lang w:eastAsia="x-none"/>
              </w:rPr>
              <w:t>6.000</w:t>
            </w:r>
          </w:p>
        </w:tc>
      </w:tr>
      <w:tr w:rsidR="00915A74" w:rsidRPr="002711FE" w14:paraId="4AA9D897" w14:textId="77777777" w:rsidTr="003F1460">
        <w:trPr>
          <w:trHeight w:val="495"/>
        </w:trPr>
        <w:tc>
          <w:tcPr>
            <w:tcW w:w="405" w:type="pct"/>
            <w:vAlign w:val="center"/>
          </w:tcPr>
          <w:p w14:paraId="31173E3F" w14:textId="7ABDCD73" w:rsidR="00915A74" w:rsidRPr="006E66EF"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2</w:t>
            </w:r>
          </w:p>
        </w:tc>
        <w:tc>
          <w:tcPr>
            <w:tcW w:w="1788" w:type="pct"/>
            <w:vAlign w:val="center"/>
          </w:tcPr>
          <w:p w14:paraId="63BBBA65" w14:textId="0298E42B" w:rsidR="00915A74" w:rsidRPr="002711FE" w:rsidRDefault="00915A74" w:rsidP="00915A74">
            <w:pPr>
              <w:ind w:firstLine="0"/>
              <w:rPr>
                <w:spacing w:val="-10"/>
                <w:szCs w:val="28"/>
              </w:rPr>
            </w:pPr>
            <w:proofErr w:type="spellStart"/>
            <w:r w:rsidRPr="002711FE">
              <w:rPr>
                <w:szCs w:val="28"/>
              </w:rPr>
              <w:t>Diện</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bình</w:t>
            </w:r>
            <w:proofErr w:type="spellEnd"/>
            <w:r w:rsidRPr="002711FE">
              <w:rPr>
                <w:szCs w:val="28"/>
              </w:rPr>
              <w:t xml:space="preserve"> </w:t>
            </w:r>
            <w:proofErr w:type="spellStart"/>
            <w:r w:rsidRPr="002711FE">
              <w:rPr>
                <w:szCs w:val="28"/>
              </w:rPr>
              <w:t>quân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nội</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nội</w:t>
            </w:r>
            <w:proofErr w:type="spellEnd"/>
            <w:r w:rsidRPr="002711FE">
              <w:rPr>
                <w:szCs w:val="28"/>
              </w:rPr>
              <w:t xml:space="preserve"> </w:t>
            </w:r>
            <w:proofErr w:type="spellStart"/>
            <w:r w:rsidRPr="002711FE">
              <w:rPr>
                <w:szCs w:val="28"/>
              </w:rPr>
              <w:t>thị</w:t>
            </w:r>
            <w:proofErr w:type="spellEnd"/>
            <w:r w:rsidRPr="002711FE">
              <w:rPr>
                <w:szCs w:val="28"/>
              </w:rPr>
              <w:t xml:space="preserve"> (m2/</w:t>
            </w:r>
            <w:proofErr w:type="spellStart"/>
            <w:r w:rsidRPr="002711FE">
              <w:rPr>
                <w:szCs w:val="28"/>
              </w:rPr>
              <w:t>người</w:t>
            </w:r>
            <w:proofErr w:type="spellEnd"/>
            <w:r w:rsidRPr="002711FE">
              <w:rPr>
                <w:szCs w:val="28"/>
              </w:rPr>
              <w:t>)</w:t>
            </w:r>
          </w:p>
        </w:tc>
        <w:tc>
          <w:tcPr>
            <w:tcW w:w="734" w:type="pct"/>
            <w:vAlign w:val="center"/>
          </w:tcPr>
          <w:p w14:paraId="33EAA7C8" w14:textId="3E760370" w:rsidR="00915A74" w:rsidRPr="002711FE" w:rsidRDefault="00915A74" w:rsidP="00915A74">
            <w:pPr>
              <w:pStyle w:val="ListParagraph"/>
              <w:ind w:left="0"/>
              <w:jc w:val="center"/>
              <w:rPr>
                <w:rFonts w:ascii="Times New Roman" w:hAnsi="Times New Roman"/>
                <w:sz w:val="28"/>
                <w:szCs w:val="28"/>
                <w:lang w:val="x-none" w:eastAsia="x-none"/>
              </w:rPr>
            </w:pPr>
            <w:r w:rsidRPr="002711FE">
              <w:rPr>
                <w:rFonts w:ascii="Times New Roman" w:hAnsi="Times New Roman"/>
                <w:sz w:val="28"/>
                <w:szCs w:val="28"/>
                <w:lang w:eastAsia="x-none"/>
              </w:rPr>
              <w:t>26,0</w:t>
            </w:r>
          </w:p>
        </w:tc>
        <w:tc>
          <w:tcPr>
            <w:tcW w:w="906" w:type="pct"/>
            <w:vAlign w:val="center"/>
          </w:tcPr>
          <w:p w14:paraId="4C337D7F" w14:textId="506EB3E9" w:rsidR="00915A74" w:rsidRPr="002711FE" w:rsidRDefault="00915A74" w:rsidP="00915A74">
            <w:pPr>
              <w:pStyle w:val="ListParagraph"/>
              <w:ind w:left="0"/>
              <w:jc w:val="center"/>
              <w:rPr>
                <w:rFonts w:ascii="Times New Roman" w:hAnsi="Times New Roman"/>
                <w:sz w:val="28"/>
                <w:szCs w:val="28"/>
                <w:lang w:val="x-none" w:eastAsia="x-none"/>
              </w:rPr>
            </w:pPr>
            <w:r w:rsidRPr="002711FE">
              <w:rPr>
                <w:rFonts w:ascii="Times New Roman" w:hAnsi="Times New Roman"/>
                <w:sz w:val="28"/>
                <w:szCs w:val="28"/>
                <w:lang w:eastAsia="x-none"/>
              </w:rPr>
              <w:t>28,0</w:t>
            </w:r>
          </w:p>
        </w:tc>
        <w:tc>
          <w:tcPr>
            <w:tcW w:w="1167" w:type="pct"/>
            <w:vAlign w:val="center"/>
          </w:tcPr>
          <w:p w14:paraId="6E6242CE" w14:textId="41F8C26B" w:rsidR="00915A74" w:rsidRPr="002711FE" w:rsidRDefault="00915A74" w:rsidP="00915A74">
            <w:pPr>
              <w:pStyle w:val="ListParagraph"/>
              <w:ind w:left="0"/>
              <w:jc w:val="center"/>
              <w:rPr>
                <w:rFonts w:ascii="Times New Roman" w:hAnsi="Times New Roman"/>
                <w:sz w:val="28"/>
                <w:szCs w:val="28"/>
                <w:lang w:val="x-none" w:eastAsia="x-none"/>
              </w:rPr>
            </w:pPr>
            <w:r w:rsidRPr="002711FE">
              <w:rPr>
                <w:rFonts w:ascii="Times New Roman" w:hAnsi="Times New Roman"/>
                <w:sz w:val="28"/>
                <w:szCs w:val="28"/>
                <w:lang w:eastAsia="x-none"/>
              </w:rPr>
              <w:t>32,0</w:t>
            </w:r>
          </w:p>
        </w:tc>
      </w:tr>
      <w:tr w:rsidR="00915A74" w:rsidRPr="002711FE" w14:paraId="42E5E9E9" w14:textId="77777777" w:rsidTr="003F1460">
        <w:trPr>
          <w:trHeight w:val="495"/>
        </w:trPr>
        <w:tc>
          <w:tcPr>
            <w:tcW w:w="405" w:type="pct"/>
            <w:vAlign w:val="center"/>
          </w:tcPr>
          <w:p w14:paraId="0AEEA3C8" w14:textId="5E7F9D9A"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3</w:t>
            </w:r>
          </w:p>
        </w:tc>
        <w:tc>
          <w:tcPr>
            <w:tcW w:w="1788" w:type="pct"/>
            <w:vAlign w:val="center"/>
          </w:tcPr>
          <w:p w14:paraId="000DEFB9" w14:textId="57C053D4" w:rsidR="00915A74" w:rsidRPr="002711FE" w:rsidRDefault="00915A74" w:rsidP="00915A74">
            <w:pPr>
              <w:pStyle w:val="ListParagraph"/>
              <w:ind w:left="0"/>
              <w:jc w:val="both"/>
              <w:rPr>
                <w:rFonts w:ascii="Times New Roman" w:hAnsi="Times New Roman"/>
                <w:sz w:val="28"/>
                <w:szCs w:val="28"/>
                <w:lang w:eastAsia="x-none"/>
              </w:rPr>
            </w:pP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xây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dựng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dịch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vụ</w:t>
            </w:r>
            <w:proofErr w:type="spellEnd"/>
            <w:r w:rsidRPr="002711FE">
              <w:rPr>
                <w:rFonts w:ascii="Times New Roman" w:hAnsi="Times New Roman"/>
                <w:sz w:val="28"/>
                <w:szCs w:val="28"/>
              </w:rPr>
              <w:t xml:space="preserve"> -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cộng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đơn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vị</w:t>
            </w:r>
            <w:proofErr w:type="spellEnd"/>
            <w:r w:rsidRPr="002711FE">
              <w:rPr>
                <w:rFonts w:ascii="Times New Roman" w:hAnsi="Times New Roman"/>
                <w:sz w:val="28"/>
                <w:szCs w:val="28"/>
              </w:rPr>
              <w:t xml:space="preserve"> ở </w:t>
            </w:r>
            <w:proofErr w:type="spellStart"/>
            <w:r w:rsidRPr="002711FE">
              <w:rPr>
                <w:rFonts w:ascii="Times New Roman" w:hAnsi="Times New Roman"/>
                <w:sz w:val="28"/>
                <w:szCs w:val="28"/>
              </w:rPr>
              <w:t>bình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(m2/</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w:t>
            </w:r>
          </w:p>
        </w:tc>
        <w:tc>
          <w:tcPr>
            <w:tcW w:w="734" w:type="pct"/>
            <w:vAlign w:val="center"/>
          </w:tcPr>
          <w:p w14:paraId="31B24B4C" w14:textId="54F95910"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0,62</w:t>
            </w:r>
          </w:p>
        </w:tc>
        <w:tc>
          <w:tcPr>
            <w:tcW w:w="906" w:type="pct"/>
            <w:vAlign w:val="center"/>
          </w:tcPr>
          <w:p w14:paraId="1FFF7A34" w14:textId="2B488DD9" w:rsidR="00915A74" w:rsidRPr="002711FE" w:rsidRDefault="00915A74" w:rsidP="00915A74">
            <w:pPr>
              <w:pStyle w:val="ListParagraph"/>
              <w:ind w:left="0"/>
              <w:jc w:val="center"/>
              <w:rPr>
                <w:rFonts w:ascii="Times New Roman" w:hAnsi="Times New Roman"/>
                <w:sz w:val="28"/>
                <w:szCs w:val="28"/>
                <w:lang w:val="x-none" w:eastAsia="x-none"/>
              </w:rPr>
            </w:pPr>
            <w:r w:rsidRPr="002711FE">
              <w:rPr>
                <w:rFonts w:ascii="Times New Roman" w:hAnsi="Times New Roman"/>
                <w:sz w:val="28"/>
                <w:szCs w:val="28"/>
                <w:lang w:eastAsia="x-none"/>
              </w:rPr>
              <w:t>1,0</w:t>
            </w:r>
          </w:p>
        </w:tc>
        <w:tc>
          <w:tcPr>
            <w:tcW w:w="1167" w:type="pct"/>
            <w:vAlign w:val="center"/>
          </w:tcPr>
          <w:p w14:paraId="26FFEAF8" w14:textId="05D24AAA"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1,5</w:t>
            </w:r>
          </w:p>
        </w:tc>
      </w:tr>
      <w:tr w:rsidR="00915A74" w:rsidRPr="002711FE" w14:paraId="06E56F2A" w14:textId="77777777" w:rsidTr="003F1460">
        <w:trPr>
          <w:trHeight w:val="495"/>
        </w:trPr>
        <w:tc>
          <w:tcPr>
            <w:tcW w:w="405" w:type="pct"/>
            <w:vAlign w:val="center"/>
          </w:tcPr>
          <w:p w14:paraId="20D0EA9D" w14:textId="60CDFB47"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lastRenderedPageBreak/>
              <w:t>4</w:t>
            </w:r>
          </w:p>
        </w:tc>
        <w:tc>
          <w:tcPr>
            <w:tcW w:w="1788" w:type="pct"/>
            <w:vAlign w:val="center"/>
          </w:tcPr>
          <w:p w14:paraId="09C53DDD" w14:textId="4010B257"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Mật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độ</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(km/km2)</w:t>
            </w:r>
          </w:p>
        </w:tc>
        <w:tc>
          <w:tcPr>
            <w:tcW w:w="734" w:type="pct"/>
            <w:vAlign w:val="center"/>
          </w:tcPr>
          <w:p w14:paraId="6EE2FCEE" w14:textId="16741564"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0,48</w:t>
            </w:r>
          </w:p>
        </w:tc>
        <w:tc>
          <w:tcPr>
            <w:tcW w:w="906" w:type="pct"/>
            <w:vAlign w:val="center"/>
          </w:tcPr>
          <w:p w14:paraId="150E38C4" w14:textId="38C13D3A" w:rsidR="00915A74" w:rsidRPr="002711FE" w:rsidRDefault="00730970"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3</w:t>
            </w:r>
            <w:r w:rsidR="00BF374D">
              <w:rPr>
                <w:rFonts w:ascii="Times New Roman" w:hAnsi="Times New Roman"/>
                <w:sz w:val="28"/>
                <w:szCs w:val="28"/>
                <w:lang w:eastAsia="x-none"/>
              </w:rPr>
              <w:t>,0</w:t>
            </w:r>
          </w:p>
        </w:tc>
        <w:tc>
          <w:tcPr>
            <w:tcW w:w="1167" w:type="pct"/>
            <w:vAlign w:val="center"/>
          </w:tcPr>
          <w:p w14:paraId="5DA465E2" w14:textId="629F7389" w:rsidR="00915A74" w:rsidRPr="002711FE" w:rsidRDefault="00730970"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5</w:t>
            </w:r>
            <w:r w:rsidR="00BF374D">
              <w:rPr>
                <w:rFonts w:ascii="Times New Roman" w:hAnsi="Times New Roman"/>
                <w:sz w:val="28"/>
                <w:szCs w:val="28"/>
                <w:lang w:eastAsia="x-none"/>
              </w:rPr>
              <w:t>,0</w:t>
            </w:r>
          </w:p>
        </w:tc>
      </w:tr>
      <w:tr w:rsidR="00915A74" w:rsidRPr="002711FE" w14:paraId="1C15BD0B" w14:textId="77777777" w:rsidTr="003F1460">
        <w:trPr>
          <w:trHeight w:val="495"/>
        </w:trPr>
        <w:tc>
          <w:tcPr>
            <w:tcW w:w="405" w:type="pct"/>
            <w:vAlign w:val="center"/>
          </w:tcPr>
          <w:p w14:paraId="5069949B" w14:textId="592DC6EE"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5</w:t>
            </w:r>
          </w:p>
        </w:tc>
        <w:tc>
          <w:tcPr>
            <w:tcW w:w="1788" w:type="pct"/>
            <w:vAlign w:val="center"/>
          </w:tcPr>
          <w:p w14:paraId="7D76E8A1" w14:textId="0D4FAF3C"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Tỷ</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ngõ</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ngách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hẻm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chiếu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sáng</w:t>
            </w:r>
            <w:proofErr w:type="spellEnd"/>
            <w:r w:rsidRPr="002711FE">
              <w:rPr>
                <w:rFonts w:ascii="Times New Roman" w:hAnsi="Times New Roman"/>
                <w:sz w:val="28"/>
                <w:szCs w:val="28"/>
              </w:rPr>
              <w:t xml:space="preserve"> (%);</w:t>
            </w:r>
          </w:p>
        </w:tc>
        <w:tc>
          <w:tcPr>
            <w:tcW w:w="734" w:type="pct"/>
            <w:vAlign w:val="center"/>
          </w:tcPr>
          <w:p w14:paraId="55C77607" w14:textId="60C02136"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30</w:t>
            </w:r>
          </w:p>
        </w:tc>
        <w:tc>
          <w:tcPr>
            <w:tcW w:w="906" w:type="pct"/>
            <w:vAlign w:val="center"/>
          </w:tcPr>
          <w:p w14:paraId="6007C907" w14:textId="3ED58405"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50</w:t>
            </w:r>
          </w:p>
        </w:tc>
        <w:tc>
          <w:tcPr>
            <w:tcW w:w="1167" w:type="pct"/>
            <w:vAlign w:val="center"/>
          </w:tcPr>
          <w:p w14:paraId="25B7ED42" w14:textId="485B84B3"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70</w:t>
            </w:r>
          </w:p>
        </w:tc>
      </w:tr>
      <w:tr w:rsidR="00915A74" w:rsidRPr="002711FE" w14:paraId="5893CEFF" w14:textId="77777777" w:rsidTr="003F1460">
        <w:trPr>
          <w:trHeight w:val="495"/>
        </w:trPr>
        <w:tc>
          <w:tcPr>
            <w:tcW w:w="405" w:type="pct"/>
            <w:vAlign w:val="center"/>
          </w:tcPr>
          <w:p w14:paraId="6DA500F8" w14:textId="4C358721"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6</w:t>
            </w:r>
          </w:p>
        </w:tc>
        <w:tc>
          <w:tcPr>
            <w:tcW w:w="1788" w:type="pct"/>
            <w:vAlign w:val="center"/>
          </w:tcPr>
          <w:p w14:paraId="6E231DB5" w14:textId="62C407D3"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Tỷ</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nước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sạch</w:t>
            </w:r>
            <w:proofErr w:type="spellEnd"/>
            <w:r w:rsidRPr="002711FE">
              <w:rPr>
                <w:rFonts w:ascii="Times New Roman" w:hAnsi="Times New Roman"/>
                <w:sz w:val="28"/>
                <w:szCs w:val="28"/>
              </w:rPr>
              <w:t xml:space="preserve"> qua </w:t>
            </w:r>
            <w:proofErr w:type="spellStart"/>
            <w:r w:rsidRPr="002711FE">
              <w:rPr>
                <w:rFonts w:ascii="Times New Roman" w:hAnsi="Times New Roman"/>
                <w:sz w:val="28"/>
                <w:szCs w:val="28"/>
              </w:rPr>
              <w:t>hệ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thống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nước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tập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trung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sử</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dụng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nguồn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nước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hợp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sinh</w:t>
            </w:r>
            <w:proofErr w:type="spellEnd"/>
            <w:r w:rsidRPr="002711FE">
              <w:rPr>
                <w:rFonts w:ascii="Times New Roman" w:hAnsi="Times New Roman"/>
                <w:sz w:val="28"/>
                <w:szCs w:val="28"/>
              </w:rPr>
              <w:t xml:space="preserve"> (%);</w:t>
            </w:r>
          </w:p>
        </w:tc>
        <w:tc>
          <w:tcPr>
            <w:tcW w:w="734" w:type="pct"/>
            <w:vAlign w:val="center"/>
          </w:tcPr>
          <w:p w14:paraId="54378D15" w14:textId="0E16F093"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46,76</w:t>
            </w:r>
          </w:p>
        </w:tc>
        <w:tc>
          <w:tcPr>
            <w:tcW w:w="906" w:type="pct"/>
            <w:vAlign w:val="center"/>
          </w:tcPr>
          <w:p w14:paraId="722C40DB" w14:textId="2F3598EB"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90</w:t>
            </w:r>
          </w:p>
        </w:tc>
        <w:tc>
          <w:tcPr>
            <w:tcW w:w="1167" w:type="pct"/>
            <w:vAlign w:val="center"/>
          </w:tcPr>
          <w:p w14:paraId="26C116C8" w14:textId="263866FE"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95</w:t>
            </w:r>
          </w:p>
        </w:tc>
      </w:tr>
      <w:tr w:rsidR="00915A74" w:rsidRPr="002711FE" w14:paraId="54D29E26" w14:textId="77777777" w:rsidTr="003F1460">
        <w:trPr>
          <w:trHeight w:val="495"/>
        </w:trPr>
        <w:tc>
          <w:tcPr>
            <w:tcW w:w="405" w:type="pct"/>
            <w:vAlign w:val="center"/>
          </w:tcPr>
          <w:p w14:paraId="3211B0DA" w14:textId="3C8DE1B1"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7</w:t>
            </w:r>
          </w:p>
        </w:tc>
        <w:tc>
          <w:tcPr>
            <w:tcW w:w="1788" w:type="pct"/>
            <w:vAlign w:val="center"/>
          </w:tcPr>
          <w:p w14:paraId="6BBA6778" w14:textId="510331CF"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Mật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độ</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cống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thoát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nước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chính</w:t>
            </w:r>
            <w:proofErr w:type="spellEnd"/>
            <w:r w:rsidRPr="002711FE">
              <w:rPr>
                <w:rFonts w:ascii="Times New Roman" w:hAnsi="Times New Roman"/>
                <w:sz w:val="28"/>
                <w:szCs w:val="28"/>
              </w:rPr>
              <w:t xml:space="preserve"> (km/km2);</w:t>
            </w:r>
          </w:p>
        </w:tc>
        <w:tc>
          <w:tcPr>
            <w:tcW w:w="734" w:type="pct"/>
            <w:vAlign w:val="center"/>
          </w:tcPr>
          <w:p w14:paraId="69206359" w14:textId="241FCBBB"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0,75</w:t>
            </w:r>
          </w:p>
        </w:tc>
        <w:tc>
          <w:tcPr>
            <w:tcW w:w="906" w:type="pct"/>
            <w:vAlign w:val="center"/>
          </w:tcPr>
          <w:p w14:paraId="1A9037CF" w14:textId="72D77EB3"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3</w:t>
            </w:r>
          </w:p>
        </w:tc>
        <w:tc>
          <w:tcPr>
            <w:tcW w:w="1167" w:type="pct"/>
            <w:vAlign w:val="center"/>
          </w:tcPr>
          <w:p w14:paraId="29B9B7F3" w14:textId="2A0FAE6D"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3,5</w:t>
            </w:r>
          </w:p>
        </w:tc>
      </w:tr>
      <w:tr w:rsidR="00915A74" w:rsidRPr="002711FE" w14:paraId="17566363" w14:textId="77777777" w:rsidTr="003F1460">
        <w:trPr>
          <w:trHeight w:val="495"/>
        </w:trPr>
        <w:tc>
          <w:tcPr>
            <w:tcW w:w="405" w:type="pct"/>
            <w:vAlign w:val="center"/>
          </w:tcPr>
          <w:p w14:paraId="0D86813E" w14:textId="2A1821F0"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8</w:t>
            </w:r>
          </w:p>
        </w:tc>
        <w:tc>
          <w:tcPr>
            <w:tcW w:w="1788" w:type="pct"/>
            <w:vAlign w:val="center"/>
          </w:tcPr>
          <w:p w14:paraId="7C18DC32" w14:textId="6F827DA0"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Tỷ</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nước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thải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xử</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lý</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thuật</w:t>
            </w:r>
            <w:proofErr w:type="spellEnd"/>
            <w:r w:rsidRPr="002711FE">
              <w:rPr>
                <w:rFonts w:ascii="Times New Roman" w:hAnsi="Times New Roman"/>
                <w:sz w:val="28"/>
                <w:szCs w:val="28"/>
              </w:rPr>
              <w:t xml:space="preserve"> (%)</w:t>
            </w:r>
          </w:p>
        </w:tc>
        <w:tc>
          <w:tcPr>
            <w:tcW w:w="734" w:type="pct"/>
            <w:vAlign w:val="center"/>
          </w:tcPr>
          <w:p w14:paraId="60C45E9A" w14:textId="64BE825D"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w:t>
            </w:r>
            <w:r w:rsidRPr="002711FE">
              <w:rPr>
                <w:rFonts w:ascii="Times New Roman" w:hAnsi="Times New Roman"/>
                <w:sz w:val="28"/>
                <w:szCs w:val="28"/>
                <w:lang w:eastAsia="x-none"/>
              </w:rPr>
              <w:tab/>
            </w:r>
          </w:p>
        </w:tc>
        <w:tc>
          <w:tcPr>
            <w:tcW w:w="906" w:type="pct"/>
            <w:vAlign w:val="center"/>
          </w:tcPr>
          <w:p w14:paraId="686E1E46" w14:textId="0DC09708"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15</w:t>
            </w:r>
          </w:p>
        </w:tc>
        <w:tc>
          <w:tcPr>
            <w:tcW w:w="1167" w:type="pct"/>
            <w:vAlign w:val="center"/>
          </w:tcPr>
          <w:p w14:paraId="638C4595" w14:textId="2393430F"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30</w:t>
            </w:r>
          </w:p>
        </w:tc>
      </w:tr>
      <w:tr w:rsidR="00915A74" w:rsidRPr="002711FE" w14:paraId="6EE87F6E" w14:textId="77777777" w:rsidTr="003F1460">
        <w:trPr>
          <w:trHeight w:val="495"/>
        </w:trPr>
        <w:tc>
          <w:tcPr>
            <w:tcW w:w="405" w:type="pct"/>
            <w:vAlign w:val="center"/>
          </w:tcPr>
          <w:p w14:paraId="1418DD4E" w14:textId="7ADAB778" w:rsidR="00915A74" w:rsidRPr="002711FE" w:rsidRDefault="00915A74" w:rsidP="00915A74">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9</w:t>
            </w:r>
          </w:p>
        </w:tc>
        <w:tc>
          <w:tcPr>
            <w:tcW w:w="1788" w:type="pct"/>
            <w:vAlign w:val="center"/>
          </w:tcPr>
          <w:p w14:paraId="18EEC52B" w14:textId="050AA46F" w:rsidR="00915A74" w:rsidRPr="002711FE" w:rsidRDefault="00915A74" w:rsidP="00915A74">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Nhà</w:t>
            </w:r>
            <w:proofErr w:type="spellEnd"/>
            <w:r w:rsidRPr="002711FE">
              <w:rPr>
                <w:rFonts w:ascii="Times New Roman" w:hAnsi="Times New Roman"/>
                <w:sz w:val="28"/>
                <w:szCs w:val="28"/>
              </w:rPr>
              <w:t xml:space="preserve"> tang </w:t>
            </w:r>
            <w:proofErr w:type="spellStart"/>
            <w:r w:rsidRPr="002711FE">
              <w:rPr>
                <w:rFonts w:ascii="Times New Roman" w:hAnsi="Times New Roman"/>
                <w:sz w:val="28"/>
                <w:szCs w:val="28"/>
              </w:rPr>
              <w:t>lễ</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sở</w:t>
            </w:r>
            <w:proofErr w:type="spellEnd"/>
            <w:r w:rsidRPr="002711FE">
              <w:rPr>
                <w:rFonts w:ascii="Times New Roman" w:hAnsi="Times New Roman"/>
                <w:sz w:val="28"/>
                <w:szCs w:val="28"/>
              </w:rPr>
              <w:t>)</w:t>
            </w:r>
          </w:p>
        </w:tc>
        <w:tc>
          <w:tcPr>
            <w:tcW w:w="734" w:type="pct"/>
            <w:vAlign w:val="center"/>
          </w:tcPr>
          <w:p w14:paraId="1B0EAF35" w14:textId="1522FB0B"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w:t>
            </w:r>
          </w:p>
        </w:tc>
        <w:tc>
          <w:tcPr>
            <w:tcW w:w="906" w:type="pct"/>
            <w:vAlign w:val="center"/>
          </w:tcPr>
          <w:p w14:paraId="1D643AA7" w14:textId="7A058B2B"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w:t>
            </w:r>
          </w:p>
        </w:tc>
        <w:tc>
          <w:tcPr>
            <w:tcW w:w="1167" w:type="pct"/>
            <w:vAlign w:val="center"/>
          </w:tcPr>
          <w:p w14:paraId="292AED90" w14:textId="41B8D6F9" w:rsidR="00915A74" w:rsidRPr="002711FE" w:rsidRDefault="00915A74" w:rsidP="00915A74">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2</w:t>
            </w:r>
          </w:p>
        </w:tc>
      </w:tr>
      <w:tr w:rsidR="00E94640" w:rsidRPr="002711FE" w14:paraId="73E8077D" w14:textId="77777777" w:rsidTr="003F1460">
        <w:trPr>
          <w:trHeight w:val="495"/>
        </w:trPr>
        <w:tc>
          <w:tcPr>
            <w:tcW w:w="405" w:type="pct"/>
            <w:vAlign w:val="center"/>
          </w:tcPr>
          <w:p w14:paraId="54FD2409" w14:textId="4DB1EFDB"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w:t>
            </w:r>
            <w:r w:rsidR="008A065C">
              <w:rPr>
                <w:rFonts w:ascii="Times New Roman" w:hAnsi="Times New Roman"/>
                <w:sz w:val="28"/>
                <w:szCs w:val="28"/>
                <w:lang w:eastAsia="x-none"/>
              </w:rPr>
              <w:t>0</w:t>
            </w:r>
          </w:p>
        </w:tc>
        <w:tc>
          <w:tcPr>
            <w:tcW w:w="1788" w:type="pct"/>
            <w:vAlign w:val="center"/>
          </w:tcPr>
          <w:p w14:paraId="0E5C60E3" w14:textId="716BAB6E" w:rsidR="00E94640" w:rsidRPr="002711FE" w:rsidRDefault="00E94640" w:rsidP="00E94640">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cây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xanh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sử</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dụng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cộng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vực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nội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thành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nội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 xml:space="preserve"> (m2/</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w:t>
            </w:r>
          </w:p>
        </w:tc>
        <w:tc>
          <w:tcPr>
            <w:tcW w:w="734" w:type="pct"/>
            <w:vAlign w:val="center"/>
          </w:tcPr>
          <w:p w14:paraId="08FDA25C" w14:textId="253BB138"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0,60</w:t>
            </w:r>
          </w:p>
        </w:tc>
        <w:tc>
          <w:tcPr>
            <w:tcW w:w="906" w:type="pct"/>
            <w:vAlign w:val="center"/>
          </w:tcPr>
          <w:p w14:paraId="054A5840" w14:textId="7E0A7573"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4</w:t>
            </w:r>
          </w:p>
        </w:tc>
        <w:tc>
          <w:tcPr>
            <w:tcW w:w="1167" w:type="pct"/>
            <w:vAlign w:val="center"/>
          </w:tcPr>
          <w:p w14:paraId="102844E7" w14:textId="7248C13F"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5</w:t>
            </w:r>
          </w:p>
        </w:tc>
      </w:tr>
      <w:tr w:rsidR="00E94640" w:rsidRPr="002711FE" w14:paraId="09A97F49" w14:textId="77777777" w:rsidTr="003F1460">
        <w:trPr>
          <w:trHeight w:val="495"/>
        </w:trPr>
        <w:tc>
          <w:tcPr>
            <w:tcW w:w="405" w:type="pct"/>
            <w:vAlign w:val="center"/>
          </w:tcPr>
          <w:p w14:paraId="65DB5C81" w14:textId="70B5C6CD"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w:t>
            </w:r>
            <w:r w:rsidR="008A065C">
              <w:rPr>
                <w:rFonts w:ascii="Times New Roman" w:hAnsi="Times New Roman"/>
                <w:sz w:val="28"/>
                <w:szCs w:val="28"/>
                <w:lang w:eastAsia="x-none"/>
              </w:rPr>
              <w:t>1</w:t>
            </w:r>
          </w:p>
        </w:tc>
        <w:tc>
          <w:tcPr>
            <w:tcW w:w="1788" w:type="pct"/>
            <w:vAlign w:val="center"/>
          </w:tcPr>
          <w:p w14:paraId="2B78BCF2" w14:textId="64622314" w:rsidR="00E94640" w:rsidRPr="002711FE" w:rsidRDefault="00E94640" w:rsidP="00E94640">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Quy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chế</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quản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lý</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hoạch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kiến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trúc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w:t>
            </w:r>
          </w:p>
        </w:tc>
        <w:tc>
          <w:tcPr>
            <w:tcW w:w="734" w:type="pct"/>
            <w:vAlign w:val="center"/>
          </w:tcPr>
          <w:p w14:paraId="51F561F6" w14:textId="77777777" w:rsidR="00E94640" w:rsidRPr="002711FE" w:rsidRDefault="00E94640" w:rsidP="00E94640">
            <w:pPr>
              <w:pStyle w:val="ListParagraph"/>
              <w:ind w:left="0"/>
              <w:jc w:val="center"/>
              <w:rPr>
                <w:rFonts w:ascii="Times New Roman" w:hAnsi="Times New Roman"/>
                <w:sz w:val="28"/>
                <w:szCs w:val="28"/>
                <w:lang w:eastAsia="x-none"/>
              </w:rPr>
            </w:pPr>
          </w:p>
        </w:tc>
        <w:tc>
          <w:tcPr>
            <w:tcW w:w="906" w:type="pct"/>
            <w:vAlign w:val="center"/>
          </w:tcPr>
          <w:p w14:paraId="4DBBF03C" w14:textId="753D511A" w:rsidR="00E94640" w:rsidRPr="002711FE" w:rsidRDefault="00F231D6" w:rsidP="00F231D6">
            <w:pPr>
              <w:ind w:firstLine="0"/>
              <w:jc w:val="center"/>
              <w:rPr>
                <w:szCs w:val="28"/>
                <w:lang w:eastAsia="x-none"/>
              </w:rPr>
            </w:pPr>
            <w:proofErr w:type="spellStart"/>
            <w:r>
              <w:rPr>
                <w:szCs w:val="28"/>
                <w:lang w:eastAsia="x-none"/>
              </w:rPr>
              <w:t>Phê</w:t>
            </w:r>
            <w:proofErr w:type="spellEnd"/>
            <w:r>
              <w:rPr>
                <w:szCs w:val="28"/>
                <w:lang w:eastAsia="x-none"/>
              </w:rPr>
              <w:t xml:space="preserve"> </w:t>
            </w:r>
            <w:proofErr w:type="spellStart"/>
            <w:r>
              <w:rPr>
                <w:szCs w:val="28"/>
                <w:lang w:eastAsia="x-none"/>
              </w:rPr>
              <w:t>duyệt</w:t>
            </w:r>
            <w:proofErr w:type="spellEnd"/>
            <w:r>
              <w:rPr>
                <w:szCs w:val="28"/>
                <w:lang w:eastAsia="x-none"/>
              </w:rPr>
              <w:t xml:space="preserve"> </w:t>
            </w:r>
            <w:proofErr w:type="spellStart"/>
            <w:r>
              <w:rPr>
                <w:szCs w:val="28"/>
                <w:lang w:eastAsia="x-none"/>
              </w:rPr>
              <w:t>quy</w:t>
            </w:r>
            <w:proofErr w:type="spellEnd"/>
            <w:r>
              <w:rPr>
                <w:szCs w:val="28"/>
                <w:lang w:eastAsia="x-none"/>
              </w:rPr>
              <w:t xml:space="preserve"> </w:t>
            </w:r>
            <w:proofErr w:type="spellStart"/>
            <w:r>
              <w:rPr>
                <w:szCs w:val="28"/>
                <w:lang w:eastAsia="x-none"/>
              </w:rPr>
              <w:t>chế</w:t>
            </w:r>
            <w:proofErr w:type="spellEnd"/>
            <w:r>
              <w:rPr>
                <w:szCs w:val="28"/>
                <w:lang w:eastAsia="x-none"/>
              </w:rPr>
              <w:t xml:space="preserve"> </w:t>
            </w:r>
            <w:proofErr w:type="spellStart"/>
            <w:r>
              <w:rPr>
                <w:szCs w:val="28"/>
                <w:lang w:eastAsia="x-none"/>
              </w:rPr>
              <w:t>kiến</w:t>
            </w:r>
            <w:proofErr w:type="spellEnd"/>
            <w:r>
              <w:rPr>
                <w:szCs w:val="28"/>
                <w:lang w:eastAsia="x-none"/>
              </w:rPr>
              <w:t xml:space="preserve"> </w:t>
            </w:r>
            <w:proofErr w:type="spellStart"/>
            <w:r>
              <w:rPr>
                <w:szCs w:val="28"/>
                <w:lang w:eastAsia="x-none"/>
              </w:rPr>
              <w:t>trúc</w:t>
            </w:r>
            <w:proofErr w:type="spellEnd"/>
          </w:p>
        </w:tc>
        <w:tc>
          <w:tcPr>
            <w:tcW w:w="1167" w:type="pct"/>
            <w:vAlign w:val="center"/>
          </w:tcPr>
          <w:p w14:paraId="3DFC0DC8" w14:textId="78B8A2B5" w:rsidR="00E94640" w:rsidRPr="002711FE" w:rsidRDefault="00F231D6" w:rsidP="00E94640">
            <w:pPr>
              <w:pStyle w:val="ListParagraph"/>
              <w:ind w:left="0"/>
              <w:jc w:val="center"/>
              <w:rPr>
                <w:rFonts w:ascii="Times New Roman" w:hAnsi="Times New Roman"/>
                <w:sz w:val="28"/>
                <w:szCs w:val="28"/>
                <w:lang w:eastAsia="x-none"/>
              </w:rPr>
            </w:pPr>
            <w:r w:rsidRPr="00F231D6">
              <w:rPr>
                <w:rFonts w:ascii="Times New Roman" w:hAnsi="Times New Roman"/>
                <w:sz w:val="28"/>
                <w:szCs w:val="28"/>
                <w:lang w:eastAsia="x-none"/>
              </w:rPr>
              <w:t xml:space="preserve">75% </w:t>
            </w:r>
            <w:proofErr w:type="spellStart"/>
            <w:r w:rsidRPr="00F231D6">
              <w:rPr>
                <w:rFonts w:ascii="Times New Roman" w:hAnsi="Times New Roman"/>
                <w:sz w:val="28"/>
                <w:szCs w:val="28"/>
                <w:lang w:eastAsia="x-none"/>
              </w:rPr>
              <w:t>thị</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trấn</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thực</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hiện</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tốt</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quy</w:t>
            </w:r>
            <w:proofErr w:type="spellEnd"/>
            <w:r w:rsidRPr="00F231D6">
              <w:rPr>
                <w:rFonts w:ascii="Times New Roman" w:hAnsi="Times New Roman"/>
                <w:sz w:val="28"/>
                <w:szCs w:val="28"/>
                <w:lang w:eastAsia="x-none"/>
              </w:rPr>
              <w:t xml:space="preserve"> </w:t>
            </w:r>
            <w:proofErr w:type="spellStart"/>
            <w:r w:rsidRPr="00F231D6">
              <w:rPr>
                <w:rFonts w:ascii="Times New Roman" w:hAnsi="Times New Roman"/>
                <w:sz w:val="28"/>
                <w:szCs w:val="28"/>
                <w:lang w:eastAsia="x-none"/>
              </w:rPr>
              <w:t>chế</w:t>
            </w:r>
            <w:proofErr w:type="spellEnd"/>
          </w:p>
        </w:tc>
      </w:tr>
      <w:tr w:rsidR="00E94640" w:rsidRPr="002711FE" w14:paraId="4D2F5F24" w14:textId="77777777" w:rsidTr="003F1460">
        <w:trPr>
          <w:trHeight w:val="495"/>
        </w:trPr>
        <w:tc>
          <w:tcPr>
            <w:tcW w:w="405" w:type="pct"/>
            <w:vAlign w:val="center"/>
          </w:tcPr>
          <w:p w14:paraId="2860FA2B" w14:textId="6375AA36"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1</w:t>
            </w:r>
            <w:r w:rsidR="008A065C">
              <w:rPr>
                <w:rFonts w:ascii="Times New Roman" w:hAnsi="Times New Roman"/>
                <w:sz w:val="28"/>
                <w:szCs w:val="28"/>
                <w:lang w:eastAsia="x-none"/>
              </w:rPr>
              <w:t>2</w:t>
            </w:r>
          </w:p>
        </w:tc>
        <w:tc>
          <w:tcPr>
            <w:tcW w:w="1788" w:type="pct"/>
            <w:vAlign w:val="center"/>
          </w:tcPr>
          <w:p w14:paraId="2B6A0962" w14:textId="3EAF79CC" w:rsidR="00E94640" w:rsidRPr="002711FE" w:rsidRDefault="00E94640" w:rsidP="00E94640">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Tỷ</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tuyến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phố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văn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minh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
        </w:tc>
        <w:tc>
          <w:tcPr>
            <w:tcW w:w="734" w:type="pct"/>
            <w:vAlign w:val="center"/>
          </w:tcPr>
          <w:p w14:paraId="1DF6AC33" w14:textId="6CE06631"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w:t>
            </w:r>
          </w:p>
        </w:tc>
        <w:tc>
          <w:tcPr>
            <w:tcW w:w="906" w:type="pct"/>
            <w:vAlign w:val="center"/>
          </w:tcPr>
          <w:p w14:paraId="1B38F1D4" w14:textId="35220704" w:rsidR="00E94640" w:rsidRPr="002711FE" w:rsidRDefault="00E94640" w:rsidP="00E94640">
            <w:pPr>
              <w:ind w:firstLine="0"/>
              <w:jc w:val="center"/>
              <w:rPr>
                <w:szCs w:val="28"/>
                <w:lang w:eastAsia="x-none"/>
              </w:rPr>
            </w:pPr>
            <w:r w:rsidRPr="002711FE">
              <w:rPr>
                <w:szCs w:val="28"/>
                <w:lang w:eastAsia="x-none"/>
              </w:rPr>
              <w:t>30</w:t>
            </w:r>
          </w:p>
        </w:tc>
        <w:tc>
          <w:tcPr>
            <w:tcW w:w="1167" w:type="pct"/>
            <w:vAlign w:val="center"/>
          </w:tcPr>
          <w:p w14:paraId="72A20890" w14:textId="7A62FDC8"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40</w:t>
            </w:r>
          </w:p>
        </w:tc>
      </w:tr>
      <w:tr w:rsidR="00E94640" w:rsidRPr="002711FE" w14:paraId="14EE4D2C" w14:textId="77777777" w:rsidTr="003F1460">
        <w:trPr>
          <w:trHeight w:val="495"/>
        </w:trPr>
        <w:tc>
          <w:tcPr>
            <w:tcW w:w="405" w:type="pct"/>
            <w:vAlign w:val="center"/>
          </w:tcPr>
          <w:p w14:paraId="3CE6AB00" w14:textId="5B2D6C9D" w:rsidR="00E94640" w:rsidRPr="002711FE" w:rsidRDefault="00E94640" w:rsidP="00E94640">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1</w:t>
            </w:r>
            <w:r w:rsidR="008A065C">
              <w:rPr>
                <w:rFonts w:ascii="Times New Roman" w:hAnsi="Times New Roman"/>
                <w:sz w:val="28"/>
                <w:szCs w:val="28"/>
                <w:lang w:eastAsia="x-none"/>
              </w:rPr>
              <w:t>3</w:t>
            </w:r>
          </w:p>
        </w:tc>
        <w:tc>
          <w:tcPr>
            <w:tcW w:w="1788" w:type="pct"/>
            <w:vAlign w:val="center"/>
          </w:tcPr>
          <w:p w14:paraId="783AFFF4" w14:textId="6D1AF6BC" w:rsidR="00E94640" w:rsidRPr="002711FE" w:rsidRDefault="00E94640" w:rsidP="00E94640">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xanh</w:t>
            </w:r>
            <w:proofErr w:type="spellEnd"/>
            <w:r w:rsidRPr="002711FE">
              <w:rPr>
                <w:rFonts w:ascii="Times New Roman" w:hAnsi="Times New Roman"/>
                <w:sz w:val="28"/>
                <w:szCs w:val="28"/>
              </w:rPr>
              <w:t>;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w:t>
            </w:r>
          </w:p>
        </w:tc>
        <w:tc>
          <w:tcPr>
            <w:tcW w:w="734" w:type="pct"/>
            <w:vAlign w:val="center"/>
          </w:tcPr>
          <w:p w14:paraId="0A7A357F" w14:textId="6B8D881A"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w:t>
            </w:r>
          </w:p>
        </w:tc>
        <w:tc>
          <w:tcPr>
            <w:tcW w:w="906" w:type="pct"/>
            <w:vAlign w:val="center"/>
          </w:tcPr>
          <w:p w14:paraId="0D62F460" w14:textId="12D74A53" w:rsidR="00E94640" w:rsidRPr="002711FE" w:rsidRDefault="00EF36E2" w:rsidP="00E94640">
            <w:pPr>
              <w:ind w:firstLine="0"/>
              <w:jc w:val="center"/>
              <w:rPr>
                <w:szCs w:val="28"/>
                <w:lang w:eastAsia="x-none"/>
              </w:rPr>
            </w:pPr>
            <w:r>
              <w:rPr>
                <w:szCs w:val="28"/>
                <w:lang w:eastAsia="x-none"/>
              </w:rPr>
              <w:t>0</w:t>
            </w:r>
          </w:p>
        </w:tc>
        <w:tc>
          <w:tcPr>
            <w:tcW w:w="1167" w:type="pct"/>
            <w:vAlign w:val="center"/>
          </w:tcPr>
          <w:p w14:paraId="2845B2EF" w14:textId="7991794C" w:rsidR="00E94640" w:rsidRPr="002711FE" w:rsidRDefault="00EF36E2" w:rsidP="00E94640">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 xml:space="preserve">   0</w:t>
            </w:r>
            <w:r w:rsidR="00E94640" w:rsidRPr="002711FE">
              <w:rPr>
                <w:rFonts w:ascii="Times New Roman" w:hAnsi="Times New Roman"/>
                <w:sz w:val="28"/>
                <w:szCs w:val="28"/>
                <w:lang w:eastAsia="x-none"/>
              </w:rPr>
              <w:tab/>
            </w:r>
          </w:p>
        </w:tc>
      </w:tr>
      <w:tr w:rsidR="00E94640" w:rsidRPr="002711FE" w14:paraId="4B7602D5" w14:textId="77777777" w:rsidTr="003F1460">
        <w:trPr>
          <w:trHeight w:val="495"/>
        </w:trPr>
        <w:tc>
          <w:tcPr>
            <w:tcW w:w="405" w:type="pct"/>
            <w:vAlign w:val="center"/>
          </w:tcPr>
          <w:p w14:paraId="6C53BFBD" w14:textId="1083F521" w:rsidR="00E94640" w:rsidRPr="002711FE" w:rsidRDefault="00E94640" w:rsidP="00E94640">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1</w:t>
            </w:r>
            <w:r w:rsidR="008A065C">
              <w:rPr>
                <w:rFonts w:ascii="Times New Roman" w:hAnsi="Times New Roman"/>
                <w:sz w:val="28"/>
                <w:szCs w:val="28"/>
                <w:lang w:eastAsia="x-none"/>
              </w:rPr>
              <w:t>4</w:t>
            </w:r>
          </w:p>
        </w:tc>
        <w:tc>
          <w:tcPr>
            <w:tcW w:w="1788" w:type="pct"/>
            <w:vAlign w:val="center"/>
          </w:tcPr>
          <w:p w14:paraId="63EFAC6B" w14:textId="3FF8F688" w:rsidR="00E94640" w:rsidRPr="002711FE" w:rsidRDefault="00E94640" w:rsidP="00E94640">
            <w:pPr>
              <w:pStyle w:val="ListParagraph"/>
              <w:ind w:left="0"/>
              <w:jc w:val="both"/>
              <w:rPr>
                <w:rFonts w:ascii="Times New Roman" w:hAnsi="Times New Roman"/>
                <w:sz w:val="28"/>
                <w:szCs w:val="28"/>
              </w:rPr>
            </w:pPr>
            <w:proofErr w:type="spellStart"/>
            <w:r w:rsidRPr="002711FE">
              <w:rPr>
                <w:rFonts w:ascii="Times New Roman" w:hAnsi="Times New Roman"/>
                <w:sz w:val="28"/>
                <w:szCs w:val="28"/>
              </w:rPr>
              <w:t>Khu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chức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năng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mới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được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hoạch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thiết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kế</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theo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xanh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ứng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dụng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minh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khu</w:t>
            </w:r>
            <w:proofErr w:type="spellEnd"/>
            <w:r w:rsidRPr="002711FE">
              <w:rPr>
                <w:rFonts w:ascii="Times New Roman" w:hAnsi="Times New Roman"/>
                <w:sz w:val="28"/>
                <w:szCs w:val="28"/>
              </w:rPr>
              <w:t>)</w:t>
            </w:r>
          </w:p>
        </w:tc>
        <w:tc>
          <w:tcPr>
            <w:tcW w:w="734" w:type="pct"/>
            <w:vAlign w:val="center"/>
          </w:tcPr>
          <w:p w14:paraId="7CB68153" w14:textId="0841A3E2" w:rsidR="00E94640" w:rsidRPr="002711FE" w:rsidRDefault="00E94640" w:rsidP="00E94640">
            <w:pPr>
              <w:pStyle w:val="ListParagraph"/>
              <w:ind w:left="0"/>
              <w:jc w:val="center"/>
              <w:rPr>
                <w:rFonts w:ascii="Times New Roman" w:hAnsi="Times New Roman"/>
                <w:sz w:val="28"/>
                <w:szCs w:val="28"/>
                <w:lang w:eastAsia="x-none"/>
              </w:rPr>
            </w:pPr>
            <w:r w:rsidRPr="002711FE">
              <w:rPr>
                <w:rFonts w:ascii="Times New Roman" w:hAnsi="Times New Roman"/>
                <w:sz w:val="28"/>
                <w:szCs w:val="28"/>
                <w:lang w:eastAsia="x-none"/>
              </w:rPr>
              <w:t>0</w:t>
            </w:r>
          </w:p>
        </w:tc>
        <w:tc>
          <w:tcPr>
            <w:tcW w:w="906" w:type="pct"/>
            <w:vAlign w:val="center"/>
          </w:tcPr>
          <w:p w14:paraId="008C420B" w14:textId="06785A89" w:rsidR="00E94640" w:rsidRPr="002711FE" w:rsidRDefault="00EF36E2" w:rsidP="00E94640">
            <w:pPr>
              <w:ind w:firstLine="0"/>
              <w:jc w:val="center"/>
              <w:rPr>
                <w:szCs w:val="28"/>
                <w:lang w:eastAsia="x-none"/>
              </w:rPr>
            </w:pPr>
            <w:r>
              <w:rPr>
                <w:szCs w:val="28"/>
                <w:lang w:eastAsia="x-none"/>
              </w:rPr>
              <w:t>0</w:t>
            </w:r>
          </w:p>
        </w:tc>
        <w:tc>
          <w:tcPr>
            <w:tcW w:w="1167" w:type="pct"/>
            <w:vAlign w:val="center"/>
          </w:tcPr>
          <w:p w14:paraId="1FCE6143" w14:textId="3CAFB001" w:rsidR="00E94640" w:rsidRPr="002711FE" w:rsidRDefault="00EF36E2" w:rsidP="00E94640">
            <w:pPr>
              <w:pStyle w:val="ListParagraph"/>
              <w:ind w:left="0"/>
              <w:jc w:val="center"/>
              <w:rPr>
                <w:rFonts w:ascii="Times New Roman" w:hAnsi="Times New Roman"/>
                <w:sz w:val="28"/>
                <w:szCs w:val="28"/>
                <w:lang w:eastAsia="x-none"/>
              </w:rPr>
            </w:pPr>
            <w:r>
              <w:rPr>
                <w:rFonts w:ascii="Times New Roman" w:hAnsi="Times New Roman"/>
                <w:sz w:val="28"/>
                <w:szCs w:val="28"/>
                <w:lang w:eastAsia="x-none"/>
              </w:rPr>
              <w:t>0</w:t>
            </w:r>
          </w:p>
        </w:tc>
      </w:tr>
    </w:tbl>
    <w:p w14:paraId="197A3696" w14:textId="77777777" w:rsidR="00950234" w:rsidRDefault="00950234" w:rsidP="00A320F1">
      <w:pPr>
        <w:ind w:firstLine="0"/>
        <w:rPr>
          <w:lang w:eastAsia="x-none"/>
        </w:rPr>
      </w:pPr>
    </w:p>
    <w:p w14:paraId="585F11C1" w14:textId="32FFC6CB" w:rsidR="00A320F1" w:rsidRPr="002711FE" w:rsidRDefault="00A320F1" w:rsidP="00A320F1">
      <w:pPr>
        <w:ind w:firstLine="0"/>
        <w:rPr>
          <w:lang w:eastAsia="x-none"/>
        </w:rPr>
      </w:pPr>
      <w:r w:rsidRPr="002711FE">
        <w:rPr>
          <w:lang w:eastAsia="x-none"/>
        </w:rPr>
        <w:t xml:space="preserve">+ </w:t>
      </w:r>
      <w:proofErr w:type="spellStart"/>
      <w:r w:rsidRPr="002711FE">
        <w:rPr>
          <w:lang w:eastAsia="x-none"/>
        </w:rPr>
        <w:t>Các</w:t>
      </w:r>
      <w:proofErr w:type="spellEnd"/>
      <w:r w:rsidRPr="002711FE">
        <w:rPr>
          <w:lang w:eastAsia="x-none"/>
        </w:rPr>
        <w:t xml:space="preserve"> </w:t>
      </w:r>
      <w:proofErr w:type="spellStart"/>
      <w:r w:rsidRPr="002711FE">
        <w:rPr>
          <w:lang w:eastAsia="x-none"/>
        </w:rPr>
        <w:t>tiêu</w:t>
      </w:r>
      <w:proofErr w:type="spellEnd"/>
      <w:r w:rsidRPr="002711FE">
        <w:rPr>
          <w:lang w:eastAsia="x-none"/>
        </w:rPr>
        <w:t xml:space="preserve"> </w:t>
      </w:r>
      <w:proofErr w:type="spellStart"/>
      <w:r w:rsidRPr="002711FE">
        <w:rPr>
          <w:lang w:eastAsia="x-none"/>
        </w:rPr>
        <w:t>chuẩn</w:t>
      </w:r>
      <w:proofErr w:type="spellEnd"/>
      <w:r w:rsidRPr="002711FE">
        <w:rPr>
          <w:lang w:eastAsia="x-none"/>
        </w:rPr>
        <w:t xml:space="preserve"> </w:t>
      </w:r>
      <w:proofErr w:type="spellStart"/>
      <w:r w:rsidRPr="002711FE">
        <w:rPr>
          <w:lang w:eastAsia="x-none"/>
        </w:rPr>
        <w:t>đạt</w:t>
      </w:r>
      <w:proofErr w:type="spellEnd"/>
      <w:r w:rsidRPr="002711FE">
        <w:rPr>
          <w:lang w:eastAsia="x-none"/>
        </w:rPr>
        <w:t xml:space="preserve"> </w:t>
      </w:r>
      <w:proofErr w:type="spellStart"/>
      <w:r w:rsidRPr="002711FE">
        <w:rPr>
          <w:lang w:eastAsia="x-none"/>
        </w:rPr>
        <w:t>nhưng</w:t>
      </w:r>
      <w:proofErr w:type="spellEnd"/>
      <w:r w:rsidRPr="002711FE">
        <w:rPr>
          <w:lang w:eastAsia="x-none"/>
        </w:rPr>
        <w:t xml:space="preserve"> ở </w:t>
      </w:r>
      <w:proofErr w:type="spellStart"/>
      <w:r w:rsidRPr="002711FE">
        <w:rPr>
          <w:lang w:eastAsia="x-none"/>
        </w:rPr>
        <w:t>mức</w:t>
      </w:r>
      <w:proofErr w:type="spellEnd"/>
      <w:r w:rsidRPr="002711FE">
        <w:rPr>
          <w:lang w:eastAsia="x-none"/>
        </w:rPr>
        <w:t xml:space="preserve"> </w:t>
      </w:r>
      <w:proofErr w:type="spellStart"/>
      <w:r w:rsidRPr="002711FE">
        <w:rPr>
          <w:lang w:eastAsia="x-none"/>
        </w:rPr>
        <w:t>thấp</w:t>
      </w:r>
      <w:proofErr w:type="spellEnd"/>
      <w:r w:rsidRPr="002711FE">
        <w:rPr>
          <w:lang w:eastAsia="x-none"/>
        </w:rPr>
        <w:t xml:space="preserve"> </w:t>
      </w:r>
      <w:proofErr w:type="spellStart"/>
      <w:r w:rsidRPr="002711FE">
        <w:rPr>
          <w:lang w:eastAsia="x-none"/>
        </w:rPr>
        <w:t>theo</w:t>
      </w:r>
      <w:proofErr w:type="spellEnd"/>
      <w:r w:rsidRPr="002711FE">
        <w:rPr>
          <w:lang w:eastAsia="x-none"/>
        </w:rPr>
        <w:t xml:space="preserve"> </w:t>
      </w:r>
      <w:proofErr w:type="spellStart"/>
      <w:r w:rsidRPr="002711FE">
        <w:rPr>
          <w:lang w:eastAsia="x-none"/>
        </w:rPr>
        <w:t>tiêu</w:t>
      </w:r>
      <w:proofErr w:type="spellEnd"/>
      <w:r w:rsidRPr="002711FE">
        <w:rPr>
          <w:lang w:eastAsia="x-none"/>
        </w:rPr>
        <w:t xml:space="preserve"> </w:t>
      </w:r>
      <w:proofErr w:type="spellStart"/>
      <w:r w:rsidRPr="002711FE">
        <w:rPr>
          <w:lang w:eastAsia="x-none"/>
        </w:rPr>
        <w:t>chuẩn</w:t>
      </w:r>
      <w:proofErr w:type="spellEnd"/>
      <w:r w:rsidRPr="002711FE">
        <w:rPr>
          <w:lang w:eastAsia="x-none"/>
        </w:rPr>
        <w:t xml:space="preserve"> </w:t>
      </w:r>
      <w:proofErr w:type="spellStart"/>
      <w:r w:rsidRPr="002711FE">
        <w:rPr>
          <w:lang w:eastAsia="x-none"/>
        </w:rPr>
        <w:t>phân</w:t>
      </w:r>
      <w:proofErr w:type="spellEnd"/>
      <w:r w:rsidRPr="002711FE">
        <w:rPr>
          <w:lang w:eastAsia="x-none"/>
        </w:rPr>
        <w:t xml:space="preserve"> </w:t>
      </w:r>
      <w:proofErr w:type="spellStart"/>
      <w:r w:rsidRPr="002711FE">
        <w:rPr>
          <w:lang w:eastAsia="x-none"/>
        </w:rPr>
        <w:t>loại</w:t>
      </w:r>
      <w:proofErr w:type="spellEnd"/>
      <w:r w:rsidRPr="002711FE">
        <w:rPr>
          <w:lang w:eastAsia="x-none"/>
        </w:rPr>
        <w:t xml:space="preserve"> </w:t>
      </w:r>
      <w:proofErr w:type="spellStart"/>
      <w:r w:rsidRPr="002711FE">
        <w:rPr>
          <w:lang w:eastAsia="x-none"/>
        </w:rPr>
        <w:t>đô</w:t>
      </w:r>
      <w:proofErr w:type="spellEnd"/>
      <w:r w:rsidRPr="002711FE">
        <w:rPr>
          <w:lang w:eastAsia="x-none"/>
        </w:rPr>
        <w:t xml:space="preserve"> </w:t>
      </w:r>
      <w:proofErr w:type="spellStart"/>
      <w:r w:rsidRPr="002711FE">
        <w:rPr>
          <w:lang w:eastAsia="x-none"/>
        </w:rPr>
        <w:t>thị</w:t>
      </w:r>
      <w:proofErr w:type="spellEnd"/>
      <w:r w:rsidRPr="002711FE">
        <w:rPr>
          <w:lang w:eastAsia="x-none"/>
        </w:rPr>
        <w:t xml:space="preserve"> </w:t>
      </w:r>
      <w:proofErr w:type="spellStart"/>
      <w:r w:rsidR="00F04D21" w:rsidRPr="002711FE">
        <w:rPr>
          <w:lang w:eastAsia="x-none"/>
        </w:rPr>
        <w:t>phấn</w:t>
      </w:r>
      <w:proofErr w:type="spellEnd"/>
      <w:r w:rsidR="00F04D21" w:rsidRPr="002711FE">
        <w:rPr>
          <w:lang w:eastAsia="x-none"/>
        </w:rPr>
        <w:t xml:space="preserve"> </w:t>
      </w:r>
      <w:proofErr w:type="spellStart"/>
      <w:r w:rsidR="00F04D21" w:rsidRPr="002711FE">
        <w:rPr>
          <w:lang w:eastAsia="x-none"/>
        </w:rPr>
        <w:t>đấu</w:t>
      </w:r>
      <w:proofErr w:type="spellEnd"/>
      <w:r w:rsidR="00F04D21" w:rsidRPr="002711FE">
        <w:rPr>
          <w:lang w:eastAsia="x-none"/>
        </w:rPr>
        <w:t xml:space="preserve"> </w:t>
      </w:r>
      <w:proofErr w:type="spellStart"/>
      <w:r w:rsidR="00F04D21" w:rsidRPr="002711FE">
        <w:rPr>
          <w:lang w:eastAsia="x-none"/>
        </w:rPr>
        <w:t>đến</w:t>
      </w:r>
      <w:proofErr w:type="spellEnd"/>
      <w:r w:rsidR="00F04D21" w:rsidRPr="002711FE">
        <w:rPr>
          <w:lang w:eastAsia="x-none"/>
        </w:rPr>
        <w:t xml:space="preserve"> </w:t>
      </w:r>
      <w:proofErr w:type="spellStart"/>
      <w:r w:rsidR="00F04D21" w:rsidRPr="002711FE">
        <w:rPr>
          <w:lang w:eastAsia="x-none"/>
        </w:rPr>
        <w:t>năm</w:t>
      </w:r>
      <w:proofErr w:type="spellEnd"/>
      <w:r w:rsidR="00F04D21" w:rsidRPr="002711FE">
        <w:rPr>
          <w:lang w:eastAsia="x-none"/>
        </w:rPr>
        <w:t xml:space="preserve"> </w:t>
      </w:r>
      <w:proofErr w:type="spellStart"/>
      <w:r w:rsidR="00F04D21" w:rsidRPr="002711FE">
        <w:rPr>
          <w:lang w:eastAsia="x-none"/>
        </w:rPr>
        <w:t>năm</w:t>
      </w:r>
      <w:proofErr w:type="spellEnd"/>
      <w:r w:rsidR="00F04D21" w:rsidRPr="002711FE">
        <w:rPr>
          <w:lang w:eastAsia="x-none"/>
        </w:rPr>
        <w:t xml:space="preserve"> 2030, </w:t>
      </w:r>
      <w:proofErr w:type="spellStart"/>
      <w:r w:rsidR="00F04D21" w:rsidRPr="002711FE">
        <w:rPr>
          <w:lang w:eastAsia="x-none"/>
        </w:rPr>
        <w:t>đạt</w:t>
      </w:r>
      <w:proofErr w:type="spellEnd"/>
      <w:r w:rsidR="00F04D21" w:rsidRPr="002711FE">
        <w:rPr>
          <w:lang w:eastAsia="x-none"/>
        </w:rPr>
        <w:t xml:space="preserve"> </w:t>
      </w:r>
      <w:proofErr w:type="spellStart"/>
      <w:r w:rsidR="00F04D21" w:rsidRPr="002711FE">
        <w:rPr>
          <w:lang w:eastAsia="x-none"/>
        </w:rPr>
        <w:t>điểm</w:t>
      </w:r>
      <w:proofErr w:type="spellEnd"/>
      <w:r w:rsidR="00F04D21" w:rsidRPr="002711FE">
        <w:rPr>
          <w:lang w:eastAsia="x-none"/>
        </w:rPr>
        <w:t xml:space="preserve"> </w:t>
      </w:r>
      <w:proofErr w:type="spellStart"/>
      <w:r w:rsidR="00F04D21" w:rsidRPr="002711FE">
        <w:rPr>
          <w:lang w:eastAsia="x-none"/>
        </w:rPr>
        <w:t>mức</w:t>
      </w:r>
      <w:proofErr w:type="spellEnd"/>
      <w:r w:rsidR="00F04D21" w:rsidRPr="002711FE">
        <w:rPr>
          <w:lang w:eastAsia="x-none"/>
        </w:rPr>
        <w:t xml:space="preserve"> </w:t>
      </w:r>
      <w:proofErr w:type="spellStart"/>
      <w:r w:rsidR="00F04D21" w:rsidRPr="002711FE">
        <w:rPr>
          <w:lang w:eastAsia="x-none"/>
        </w:rPr>
        <w:t>tối</w:t>
      </w:r>
      <w:proofErr w:type="spellEnd"/>
      <w:r w:rsidR="00F04D21" w:rsidRPr="002711FE">
        <w:rPr>
          <w:lang w:eastAsia="x-none"/>
        </w:rPr>
        <w:t xml:space="preserve"> </w:t>
      </w:r>
      <w:proofErr w:type="spellStart"/>
      <w:r w:rsidR="00F04D21" w:rsidRPr="002711FE">
        <w:rPr>
          <w:lang w:eastAsia="x-none"/>
        </w:rPr>
        <w:t>đa</w:t>
      </w:r>
      <w:proofErr w:type="spellEnd"/>
      <w:r w:rsidRPr="002711FE">
        <w:rPr>
          <w:lang w:eastAsia="x-non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209"/>
        <w:gridCol w:w="1439"/>
        <w:gridCol w:w="1670"/>
        <w:gridCol w:w="2151"/>
      </w:tblGrid>
      <w:tr w:rsidR="002711FE" w:rsidRPr="002711FE" w14:paraId="239E5AF1" w14:textId="77777777" w:rsidTr="00C33C02">
        <w:trPr>
          <w:trHeight w:val="495"/>
        </w:trPr>
        <w:tc>
          <w:tcPr>
            <w:tcW w:w="405" w:type="pct"/>
            <w:vAlign w:val="center"/>
          </w:tcPr>
          <w:p w14:paraId="2E09A75F" w14:textId="77777777" w:rsidR="00A320F1" w:rsidRPr="002711FE" w:rsidRDefault="00A320F1" w:rsidP="00437F36">
            <w:pPr>
              <w:pStyle w:val="ListParagraph"/>
              <w:spacing w:before="160" w:after="160" w:line="240" w:lineRule="auto"/>
              <w:ind w:left="0"/>
              <w:jc w:val="center"/>
              <w:rPr>
                <w:rFonts w:ascii="Times New Roman" w:hAnsi="Times New Roman"/>
                <w:b/>
                <w:bCs/>
                <w:sz w:val="28"/>
                <w:szCs w:val="28"/>
                <w:lang w:eastAsia="x-none"/>
              </w:rPr>
            </w:pPr>
            <w:r w:rsidRPr="002711FE">
              <w:rPr>
                <w:rFonts w:ascii="Times New Roman" w:hAnsi="Times New Roman"/>
                <w:b/>
                <w:bCs/>
                <w:sz w:val="28"/>
                <w:szCs w:val="28"/>
                <w:lang w:eastAsia="x-none"/>
              </w:rPr>
              <w:t>STT</w:t>
            </w:r>
          </w:p>
        </w:tc>
        <w:tc>
          <w:tcPr>
            <w:tcW w:w="1741" w:type="pct"/>
            <w:vAlign w:val="center"/>
          </w:tcPr>
          <w:p w14:paraId="4366BE0E" w14:textId="77777777" w:rsidR="00A320F1" w:rsidRPr="002711FE" w:rsidRDefault="00A320F1" w:rsidP="00437F36">
            <w:pPr>
              <w:pStyle w:val="ListParagraph"/>
              <w:spacing w:before="160" w:after="160" w:line="240" w:lineRule="auto"/>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Tiêu</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chuẩn</w:t>
            </w:r>
            <w:proofErr w:type="spellEnd"/>
          </w:p>
        </w:tc>
        <w:tc>
          <w:tcPr>
            <w:tcW w:w="781" w:type="pct"/>
            <w:vAlign w:val="center"/>
          </w:tcPr>
          <w:p w14:paraId="5795F10E" w14:textId="77777777" w:rsidR="00A320F1" w:rsidRPr="002711FE" w:rsidRDefault="00A320F1" w:rsidP="00437F36">
            <w:pPr>
              <w:pStyle w:val="ListParagraph"/>
              <w:spacing w:before="160" w:after="160" w:line="240" w:lineRule="auto"/>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Hiện</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tại</w:t>
            </w:r>
            <w:proofErr w:type="spellEnd"/>
          </w:p>
        </w:tc>
        <w:tc>
          <w:tcPr>
            <w:tcW w:w="906" w:type="pct"/>
            <w:vAlign w:val="center"/>
          </w:tcPr>
          <w:p w14:paraId="2E4D9B5A" w14:textId="77777777" w:rsidR="00A320F1" w:rsidRPr="002711FE" w:rsidRDefault="00A320F1" w:rsidP="00437F36">
            <w:pPr>
              <w:pStyle w:val="ListParagraph"/>
              <w:spacing w:before="160" w:after="160" w:line="240" w:lineRule="auto"/>
              <w:ind w:left="0"/>
              <w:jc w:val="center"/>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2025</w:t>
            </w:r>
          </w:p>
        </w:tc>
        <w:tc>
          <w:tcPr>
            <w:tcW w:w="1167" w:type="pct"/>
            <w:vAlign w:val="center"/>
          </w:tcPr>
          <w:p w14:paraId="724D896F" w14:textId="77777777" w:rsidR="00A320F1" w:rsidRPr="002711FE" w:rsidRDefault="00A320F1" w:rsidP="00437F36">
            <w:pPr>
              <w:pStyle w:val="ListParagraph"/>
              <w:spacing w:before="160" w:after="160" w:line="240" w:lineRule="auto"/>
              <w:ind w:left="0"/>
              <w:jc w:val="center"/>
              <w:rPr>
                <w:rFonts w:ascii="Times New Roman" w:hAnsi="Times New Roman"/>
                <w:b/>
                <w:bCs/>
                <w:sz w:val="28"/>
                <w:szCs w:val="28"/>
                <w:lang w:val="x-none" w:eastAsia="x-none"/>
              </w:rPr>
            </w:pPr>
            <w:proofErr w:type="spellStart"/>
            <w:r w:rsidRPr="002711FE">
              <w:rPr>
                <w:rFonts w:ascii="Times New Roman" w:hAnsi="Times New Roman"/>
                <w:b/>
                <w:bCs/>
                <w:sz w:val="28"/>
                <w:szCs w:val="28"/>
                <w:lang w:eastAsia="x-none"/>
              </w:rPr>
              <w:t>Giai</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đoạn</w:t>
            </w:r>
            <w:proofErr w:type="spellEnd"/>
            <w:r w:rsidRPr="002711FE">
              <w:rPr>
                <w:rFonts w:ascii="Times New Roman" w:hAnsi="Times New Roman"/>
                <w:b/>
                <w:bCs/>
                <w:sz w:val="28"/>
                <w:szCs w:val="28"/>
                <w:lang w:eastAsia="x-none"/>
              </w:rPr>
              <w:t xml:space="preserve"> 2026-2030</w:t>
            </w:r>
          </w:p>
        </w:tc>
      </w:tr>
      <w:tr w:rsidR="00437F36" w:rsidRPr="002711FE" w14:paraId="64A00EAE" w14:textId="77777777" w:rsidTr="00437F36">
        <w:trPr>
          <w:trHeight w:val="958"/>
        </w:trPr>
        <w:tc>
          <w:tcPr>
            <w:tcW w:w="405" w:type="pct"/>
            <w:vAlign w:val="center"/>
          </w:tcPr>
          <w:p w14:paraId="18900646" w14:textId="7529381A" w:rsidR="00437F36" w:rsidRPr="00437F36" w:rsidRDefault="00437F36" w:rsidP="00437F36">
            <w:pPr>
              <w:pStyle w:val="ListParagraph"/>
              <w:spacing w:before="160" w:after="160" w:line="240" w:lineRule="auto"/>
              <w:ind w:left="0"/>
              <w:jc w:val="center"/>
              <w:rPr>
                <w:rFonts w:ascii="Times New Roman" w:hAnsi="Times New Roman"/>
                <w:sz w:val="28"/>
                <w:szCs w:val="28"/>
                <w:lang w:eastAsia="x-none"/>
              </w:rPr>
            </w:pPr>
            <w:r w:rsidRPr="00437F36">
              <w:rPr>
                <w:rFonts w:ascii="Times New Roman" w:hAnsi="Times New Roman"/>
                <w:sz w:val="28"/>
                <w:szCs w:val="28"/>
                <w:lang w:eastAsia="x-none"/>
              </w:rPr>
              <w:t>1</w:t>
            </w:r>
          </w:p>
        </w:tc>
        <w:tc>
          <w:tcPr>
            <w:tcW w:w="1741" w:type="pct"/>
            <w:vAlign w:val="center"/>
          </w:tcPr>
          <w:p w14:paraId="684D68CB" w14:textId="16466845" w:rsidR="00437F36" w:rsidRPr="002711FE" w:rsidRDefault="00437F36" w:rsidP="00437F36">
            <w:pPr>
              <w:pStyle w:val="ListParagraph"/>
              <w:spacing w:before="160" w:after="160" w:line="240" w:lineRule="auto"/>
              <w:ind w:left="0"/>
              <w:jc w:val="both"/>
              <w:rPr>
                <w:rFonts w:ascii="Times New Roman" w:hAnsi="Times New Roman"/>
                <w:b/>
                <w:bCs/>
                <w:sz w:val="28"/>
                <w:szCs w:val="28"/>
                <w:lang w:eastAsia="x-none"/>
              </w:rPr>
            </w:pP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văn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hóa</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w:t>
            </w:r>
          </w:p>
        </w:tc>
        <w:tc>
          <w:tcPr>
            <w:tcW w:w="781" w:type="pct"/>
            <w:vAlign w:val="center"/>
          </w:tcPr>
          <w:p w14:paraId="7CBA2AE1" w14:textId="261AD637" w:rsidR="00437F36" w:rsidRPr="00437F36" w:rsidRDefault="00437F36" w:rsidP="00437F36">
            <w:pPr>
              <w:pStyle w:val="ListParagraph"/>
              <w:spacing w:before="160" w:after="160" w:line="240" w:lineRule="auto"/>
              <w:ind w:left="0"/>
              <w:jc w:val="center"/>
              <w:rPr>
                <w:rFonts w:ascii="Times New Roman" w:hAnsi="Times New Roman"/>
                <w:b/>
                <w:bCs/>
                <w:sz w:val="28"/>
                <w:szCs w:val="28"/>
                <w:lang w:eastAsia="x-none"/>
              </w:rPr>
            </w:pPr>
            <w:r w:rsidRPr="002711FE">
              <w:rPr>
                <w:rFonts w:ascii="Times New Roman" w:hAnsi="Times New Roman"/>
                <w:sz w:val="28"/>
                <w:szCs w:val="28"/>
                <w:lang w:eastAsia="x-none"/>
              </w:rPr>
              <w:t>2</w:t>
            </w:r>
          </w:p>
        </w:tc>
        <w:tc>
          <w:tcPr>
            <w:tcW w:w="906" w:type="pct"/>
            <w:vAlign w:val="center"/>
          </w:tcPr>
          <w:p w14:paraId="0D0BF29A" w14:textId="6E98C9D4" w:rsidR="00437F36" w:rsidRPr="002711FE" w:rsidRDefault="00437F36" w:rsidP="00437F36">
            <w:pPr>
              <w:pStyle w:val="ListParagraph"/>
              <w:spacing w:before="160" w:after="160" w:line="240" w:lineRule="auto"/>
              <w:ind w:left="0"/>
              <w:jc w:val="center"/>
              <w:rPr>
                <w:rFonts w:ascii="Times New Roman" w:hAnsi="Times New Roman"/>
                <w:b/>
                <w:bCs/>
                <w:sz w:val="28"/>
                <w:szCs w:val="28"/>
                <w:lang w:eastAsia="x-none"/>
              </w:rPr>
            </w:pPr>
            <w:r w:rsidRPr="002711FE">
              <w:rPr>
                <w:rFonts w:ascii="Times New Roman" w:hAnsi="Times New Roman"/>
                <w:sz w:val="28"/>
                <w:szCs w:val="28"/>
                <w:lang w:eastAsia="x-none"/>
              </w:rPr>
              <w:t>3</w:t>
            </w:r>
          </w:p>
        </w:tc>
        <w:tc>
          <w:tcPr>
            <w:tcW w:w="1167" w:type="pct"/>
            <w:vAlign w:val="center"/>
          </w:tcPr>
          <w:p w14:paraId="1E66B0F9" w14:textId="7683BFA6" w:rsidR="00437F36" w:rsidRPr="002711FE" w:rsidRDefault="00437F36" w:rsidP="00437F36">
            <w:pPr>
              <w:pStyle w:val="ListParagraph"/>
              <w:spacing w:before="160" w:after="160" w:line="240" w:lineRule="auto"/>
              <w:ind w:left="0"/>
              <w:jc w:val="center"/>
              <w:rPr>
                <w:rFonts w:ascii="Times New Roman" w:hAnsi="Times New Roman"/>
                <w:b/>
                <w:bCs/>
                <w:sz w:val="28"/>
                <w:szCs w:val="28"/>
                <w:lang w:eastAsia="x-none"/>
              </w:rPr>
            </w:pPr>
            <w:r w:rsidRPr="002711FE">
              <w:rPr>
                <w:rFonts w:ascii="Times New Roman" w:hAnsi="Times New Roman"/>
                <w:sz w:val="28"/>
                <w:szCs w:val="28"/>
                <w:lang w:eastAsia="x-none"/>
              </w:rPr>
              <w:t>4</w:t>
            </w:r>
          </w:p>
        </w:tc>
      </w:tr>
      <w:tr w:rsidR="00437F36" w:rsidRPr="002711FE" w14:paraId="2E28BBDA" w14:textId="77777777" w:rsidTr="00437F36">
        <w:trPr>
          <w:trHeight w:val="1264"/>
        </w:trPr>
        <w:tc>
          <w:tcPr>
            <w:tcW w:w="405" w:type="pct"/>
            <w:vAlign w:val="center"/>
          </w:tcPr>
          <w:p w14:paraId="7EB1C0C3" w14:textId="26E1D0B5"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lastRenderedPageBreak/>
              <w:t>2</w:t>
            </w:r>
          </w:p>
        </w:tc>
        <w:tc>
          <w:tcPr>
            <w:tcW w:w="1741" w:type="pct"/>
            <w:vAlign w:val="center"/>
          </w:tcPr>
          <w:p w14:paraId="043D02C9" w14:textId="375C4A67"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thương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mại</w:t>
            </w:r>
            <w:proofErr w:type="spellEnd"/>
            <w:r w:rsidRPr="002711FE">
              <w:rPr>
                <w:rFonts w:ascii="Times New Roman" w:hAnsi="Times New Roman"/>
                <w:sz w:val="28"/>
                <w:szCs w:val="28"/>
              </w:rPr>
              <w:t xml:space="preserve"> - </w:t>
            </w:r>
            <w:proofErr w:type="spellStart"/>
            <w:r w:rsidRPr="002711FE">
              <w:rPr>
                <w:rFonts w:ascii="Times New Roman" w:hAnsi="Times New Roman"/>
                <w:sz w:val="28"/>
                <w:szCs w:val="28"/>
              </w:rPr>
              <w:t>dịch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vụ</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w:t>
            </w:r>
          </w:p>
        </w:tc>
        <w:tc>
          <w:tcPr>
            <w:tcW w:w="781" w:type="pct"/>
            <w:vAlign w:val="center"/>
          </w:tcPr>
          <w:p w14:paraId="33A09BEE" w14:textId="6A9F1813"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3</w:t>
            </w:r>
          </w:p>
        </w:tc>
        <w:tc>
          <w:tcPr>
            <w:tcW w:w="906" w:type="pct"/>
            <w:vAlign w:val="center"/>
          </w:tcPr>
          <w:p w14:paraId="338ADB2B" w14:textId="746B75C1"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3</w:t>
            </w:r>
          </w:p>
        </w:tc>
        <w:tc>
          <w:tcPr>
            <w:tcW w:w="1167" w:type="pct"/>
            <w:vAlign w:val="center"/>
          </w:tcPr>
          <w:p w14:paraId="7106D510" w14:textId="599159AF"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4</w:t>
            </w:r>
          </w:p>
        </w:tc>
      </w:tr>
      <w:tr w:rsidR="00437F36" w:rsidRPr="002711FE" w14:paraId="395DB166" w14:textId="77777777" w:rsidTr="00437F36">
        <w:trPr>
          <w:trHeight w:val="1165"/>
        </w:trPr>
        <w:tc>
          <w:tcPr>
            <w:tcW w:w="405" w:type="pct"/>
            <w:vAlign w:val="center"/>
          </w:tcPr>
          <w:p w14:paraId="4B6E9ADC" w14:textId="530B99F4"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3</w:t>
            </w:r>
          </w:p>
        </w:tc>
        <w:tc>
          <w:tcPr>
            <w:tcW w:w="1741" w:type="pct"/>
            <w:vAlign w:val="center"/>
          </w:tcPr>
          <w:p w14:paraId="6D37B812" w14:textId="382A700F"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Tỷ</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thông</w:t>
            </w:r>
            <w:proofErr w:type="spellEnd"/>
            <w:r w:rsidRPr="002711FE">
              <w:rPr>
                <w:rFonts w:ascii="Times New Roman" w:hAnsi="Times New Roman"/>
                <w:sz w:val="28"/>
                <w:szCs w:val="28"/>
              </w:rPr>
              <w:t>/</w:t>
            </w: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xây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dựng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
        </w:tc>
        <w:tc>
          <w:tcPr>
            <w:tcW w:w="781" w:type="pct"/>
            <w:vAlign w:val="center"/>
          </w:tcPr>
          <w:p w14:paraId="0D9D8127" w14:textId="4F19AEFD"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16,01</w:t>
            </w:r>
          </w:p>
        </w:tc>
        <w:tc>
          <w:tcPr>
            <w:tcW w:w="906" w:type="pct"/>
            <w:vAlign w:val="center"/>
          </w:tcPr>
          <w:p w14:paraId="6E707D52" w14:textId="275AFAF3"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17,0</w:t>
            </w:r>
          </w:p>
        </w:tc>
        <w:tc>
          <w:tcPr>
            <w:tcW w:w="1167" w:type="pct"/>
            <w:vAlign w:val="center"/>
          </w:tcPr>
          <w:p w14:paraId="6C84AFEB" w14:textId="685A0A5A"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20,0</w:t>
            </w:r>
          </w:p>
        </w:tc>
      </w:tr>
      <w:tr w:rsidR="00437F36" w:rsidRPr="002711FE" w14:paraId="6204AB5A" w14:textId="77777777" w:rsidTr="00437F36">
        <w:trPr>
          <w:trHeight w:val="1246"/>
        </w:trPr>
        <w:tc>
          <w:tcPr>
            <w:tcW w:w="405" w:type="pct"/>
            <w:vAlign w:val="center"/>
          </w:tcPr>
          <w:p w14:paraId="568FEF00" w14:textId="363E3C96"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4</w:t>
            </w:r>
          </w:p>
        </w:tc>
        <w:tc>
          <w:tcPr>
            <w:tcW w:w="1741" w:type="pct"/>
            <w:vAlign w:val="center"/>
          </w:tcPr>
          <w:p w14:paraId="6AD0BE25" w14:textId="614C02DF"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Diện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tích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 xml:space="preserve"> (m2/</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w:t>
            </w:r>
          </w:p>
        </w:tc>
        <w:tc>
          <w:tcPr>
            <w:tcW w:w="781" w:type="pct"/>
            <w:vAlign w:val="center"/>
          </w:tcPr>
          <w:p w14:paraId="651B87E7" w14:textId="3C171F98"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8,5</w:t>
            </w:r>
          </w:p>
        </w:tc>
        <w:tc>
          <w:tcPr>
            <w:tcW w:w="906" w:type="pct"/>
            <w:vAlign w:val="center"/>
          </w:tcPr>
          <w:p w14:paraId="6C398980" w14:textId="5E23EA5A"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9,0</w:t>
            </w:r>
          </w:p>
        </w:tc>
        <w:tc>
          <w:tcPr>
            <w:tcW w:w="1167" w:type="pct"/>
            <w:vAlign w:val="center"/>
          </w:tcPr>
          <w:p w14:paraId="765CD282" w14:textId="22E25A43"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9,0</w:t>
            </w:r>
          </w:p>
        </w:tc>
      </w:tr>
      <w:tr w:rsidR="00437F36" w:rsidRPr="002711FE" w14:paraId="4894AF93" w14:textId="77777777" w:rsidTr="00437F36">
        <w:trPr>
          <w:trHeight w:val="1165"/>
        </w:trPr>
        <w:tc>
          <w:tcPr>
            <w:tcW w:w="405" w:type="pct"/>
            <w:vAlign w:val="center"/>
          </w:tcPr>
          <w:p w14:paraId="58319F99" w14:textId="6DA4D3DA"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5</w:t>
            </w:r>
          </w:p>
        </w:tc>
        <w:tc>
          <w:tcPr>
            <w:tcW w:w="1741" w:type="pct"/>
            <w:vAlign w:val="center"/>
          </w:tcPr>
          <w:p w14:paraId="02C4967D" w14:textId="60AD6E77" w:rsidR="00437F36" w:rsidRPr="00885B3F" w:rsidRDefault="00437F36" w:rsidP="00437F36">
            <w:pPr>
              <w:pStyle w:val="ListParagraph"/>
              <w:spacing w:before="160" w:after="160" w:line="240" w:lineRule="auto"/>
              <w:ind w:left="0"/>
              <w:jc w:val="both"/>
              <w:rPr>
                <w:rFonts w:ascii="Times New Roman" w:hAnsi="Times New Roman"/>
                <w:sz w:val="28"/>
                <w:szCs w:val="28"/>
              </w:rPr>
            </w:pPr>
            <w:proofErr w:type="spellStart"/>
            <w:r w:rsidRPr="00885B3F">
              <w:rPr>
                <w:rFonts w:ascii="Times New Roman" w:hAnsi="Times New Roman"/>
                <w:sz w:val="28"/>
                <w:szCs w:val="28"/>
              </w:rPr>
              <w:t>Tỷ</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lệ</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vận</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tải</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hành</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khách</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công</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cộng</w:t>
            </w:r>
            <w:proofErr w:type="spellEnd"/>
            <w:r w:rsidRPr="00885B3F">
              <w:rPr>
                <w:rFonts w:ascii="Times New Roman" w:hAnsi="Times New Roman"/>
                <w:sz w:val="28"/>
                <w:szCs w:val="28"/>
              </w:rPr>
              <w:t>;</w:t>
            </w:r>
          </w:p>
        </w:tc>
        <w:tc>
          <w:tcPr>
            <w:tcW w:w="781" w:type="pct"/>
            <w:vAlign w:val="center"/>
          </w:tcPr>
          <w:p w14:paraId="4ACDEE16" w14:textId="4036A7E6" w:rsidR="00437F36" w:rsidRPr="00885B3F" w:rsidRDefault="008A065C"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5</w:t>
            </w:r>
          </w:p>
        </w:tc>
        <w:tc>
          <w:tcPr>
            <w:tcW w:w="906" w:type="pct"/>
            <w:vAlign w:val="center"/>
          </w:tcPr>
          <w:p w14:paraId="59339012" w14:textId="5B842305" w:rsidR="00437F36" w:rsidRPr="00885B3F" w:rsidRDefault="008A065C"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7</w:t>
            </w:r>
          </w:p>
        </w:tc>
        <w:tc>
          <w:tcPr>
            <w:tcW w:w="1167" w:type="pct"/>
            <w:vAlign w:val="center"/>
          </w:tcPr>
          <w:p w14:paraId="2A2AD75C" w14:textId="15248CF7" w:rsidR="00437F36" w:rsidRPr="00885B3F" w:rsidRDefault="00E534F0"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10</w:t>
            </w:r>
          </w:p>
        </w:tc>
      </w:tr>
      <w:tr w:rsidR="00437F36" w:rsidRPr="002711FE" w14:paraId="254A9A07" w14:textId="77777777" w:rsidTr="00437F36">
        <w:trPr>
          <w:trHeight w:val="1246"/>
        </w:trPr>
        <w:tc>
          <w:tcPr>
            <w:tcW w:w="405" w:type="pct"/>
            <w:vAlign w:val="center"/>
          </w:tcPr>
          <w:p w14:paraId="169A496A" w14:textId="71FE8A90"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6</w:t>
            </w:r>
          </w:p>
        </w:tc>
        <w:tc>
          <w:tcPr>
            <w:tcW w:w="1741" w:type="pct"/>
            <w:vAlign w:val="center"/>
          </w:tcPr>
          <w:p w14:paraId="37FF1CEF" w14:textId="593D6A8E" w:rsidR="00437F36" w:rsidRPr="00885B3F" w:rsidRDefault="00437F36" w:rsidP="00437F36">
            <w:pPr>
              <w:pStyle w:val="ListParagraph"/>
              <w:spacing w:before="160" w:after="160" w:line="240" w:lineRule="auto"/>
              <w:ind w:left="0"/>
              <w:jc w:val="both"/>
              <w:rPr>
                <w:rFonts w:ascii="Times New Roman" w:hAnsi="Times New Roman"/>
                <w:sz w:val="28"/>
                <w:szCs w:val="28"/>
              </w:rPr>
            </w:pPr>
            <w:proofErr w:type="spellStart"/>
            <w:r w:rsidRPr="00885B3F">
              <w:rPr>
                <w:rFonts w:ascii="Times New Roman" w:hAnsi="Times New Roman"/>
                <w:sz w:val="28"/>
                <w:szCs w:val="28"/>
              </w:rPr>
              <w:t>Cấp</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điện</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sinh</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hoạt</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bình</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quân</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đầu</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người</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KWh</w:t>
            </w:r>
            <w:proofErr w:type="spellEnd"/>
            <w:r w:rsidRPr="00885B3F">
              <w:rPr>
                <w:rFonts w:ascii="Times New Roman" w:hAnsi="Times New Roman"/>
                <w:sz w:val="28"/>
                <w:szCs w:val="28"/>
              </w:rPr>
              <w:t>/</w:t>
            </w:r>
            <w:proofErr w:type="spellStart"/>
            <w:r w:rsidRPr="00885B3F">
              <w:rPr>
                <w:rFonts w:ascii="Times New Roman" w:hAnsi="Times New Roman"/>
                <w:sz w:val="28"/>
                <w:szCs w:val="28"/>
              </w:rPr>
              <w:t>người</w:t>
            </w:r>
            <w:proofErr w:type="spellEnd"/>
            <w:r w:rsidRPr="00885B3F">
              <w:rPr>
                <w:rFonts w:ascii="Times New Roman" w:hAnsi="Times New Roman"/>
                <w:sz w:val="28"/>
                <w:szCs w:val="28"/>
              </w:rPr>
              <w:t>/</w:t>
            </w:r>
            <w:proofErr w:type="spellStart"/>
            <w:r w:rsidRPr="00885B3F">
              <w:rPr>
                <w:rFonts w:ascii="Times New Roman" w:hAnsi="Times New Roman"/>
                <w:sz w:val="28"/>
                <w:szCs w:val="28"/>
              </w:rPr>
              <w:t>năm</w:t>
            </w:r>
            <w:proofErr w:type="spellEnd"/>
            <w:r w:rsidRPr="00885B3F">
              <w:rPr>
                <w:rFonts w:ascii="Times New Roman" w:hAnsi="Times New Roman"/>
                <w:sz w:val="28"/>
                <w:szCs w:val="28"/>
              </w:rPr>
              <w:t>)</w:t>
            </w:r>
          </w:p>
        </w:tc>
        <w:tc>
          <w:tcPr>
            <w:tcW w:w="781" w:type="pct"/>
            <w:vAlign w:val="center"/>
          </w:tcPr>
          <w:p w14:paraId="5105C3DB" w14:textId="242DAB38"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500,51</w:t>
            </w:r>
          </w:p>
        </w:tc>
        <w:tc>
          <w:tcPr>
            <w:tcW w:w="906" w:type="pct"/>
            <w:vAlign w:val="center"/>
          </w:tcPr>
          <w:p w14:paraId="653789E3" w14:textId="070E50D3"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700</w:t>
            </w:r>
          </w:p>
        </w:tc>
        <w:tc>
          <w:tcPr>
            <w:tcW w:w="1167" w:type="pct"/>
            <w:vAlign w:val="center"/>
          </w:tcPr>
          <w:p w14:paraId="1EB1C7CC" w14:textId="4B3F5B16"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1000</w:t>
            </w:r>
          </w:p>
        </w:tc>
      </w:tr>
      <w:tr w:rsidR="00437F36" w:rsidRPr="002711FE" w14:paraId="076036BD" w14:textId="77777777" w:rsidTr="00437F36">
        <w:trPr>
          <w:trHeight w:val="1165"/>
        </w:trPr>
        <w:tc>
          <w:tcPr>
            <w:tcW w:w="405" w:type="pct"/>
            <w:vAlign w:val="center"/>
          </w:tcPr>
          <w:p w14:paraId="7B27D5FE" w14:textId="78BB766C"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7</w:t>
            </w:r>
          </w:p>
        </w:tc>
        <w:tc>
          <w:tcPr>
            <w:tcW w:w="1741" w:type="pct"/>
            <w:vAlign w:val="center"/>
          </w:tcPr>
          <w:p w14:paraId="42497E24" w14:textId="589629D1" w:rsidR="00437F36" w:rsidRPr="00885B3F" w:rsidRDefault="00437F36" w:rsidP="00437F36">
            <w:pPr>
              <w:pStyle w:val="ListParagraph"/>
              <w:spacing w:before="160" w:after="160" w:line="240" w:lineRule="auto"/>
              <w:ind w:left="0"/>
              <w:jc w:val="both"/>
              <w:rPr>
                <w:rFonts w:ascii="Times New Roman" w:hAnsi="Times New Roman"/>
                <w:sz w:val="28"/>
                <w:szCs w:val="28"/>
              </w:rPr>
            </w:pPr>
            <w:proofErr w:type="spellStart"/>
            <w:r w:rsidRPr="00885B3F">
              <w:rPr>
                <w:rFonts w:ascii="Times New Roman" w:hAnsi="Times New Roman"/>
                <w:sz w:val="28"/>
                <w:szCs w:val="28"/>
              </w:rPr>
              <w:t>Tỷ</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lệ</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sử</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dụng</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hình</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thức</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hỏa</w:t>
            </w:r>
            <w:proofErr w:type="spellEnd"/>
            <w:r w:rsidRPr="00885B3F">
              <w:rPr>
                <w:rFonts w:ascii="Times New Roman" w:hAnsi="Times New Roman"/>
                <w:sz w:val="28"/>
                <w:szCs w:val="28"/>
              </w:rPr>
              <w:t xml:space="preserve"> </w:t>
            </w:r>
            <w:proofErr w:type="spellStart"/>
            <w:r w:rsidRPr="00885B3F">
              <w:rPr>
                <w:rFonts w:ascii="Times New Roman" w:hAnsi="Times New Roman"/>
                <w:sz w:val="28"/>
                <w:szCs w:val="28"/>
              </w:rPr>
              <w:t>táng</w:t>
            </w:r>
            <w:proofErr w:type="spellEnd"/>
            <w:r w:rsidRPr="00885B3F">
              <w:rPr>
                <w:rFonts w:ascii="Times New Roman" w:hAnsi="Times New Roman"/>
                <w:sz w:val="28"/>
                <w:szCs w:val="28"/>
              </w:rPr>
              <w:t xml:space="preserve"> (%);</w:t>
            </w:r>
          </w:p>
        </w:tc>
        <w:tc>
          <w:tcPr>
            <w:tcW w:w="781" w:type="pct"/>
            <w:vAlign w:val="center"/>
          </w:tcPr>
          <w:p w14:paraId="1878F124" w14:textId="13CF1411" w:rsidR="00437F36" w:rsidRPr="00885B3F" w:rsidRDefault="00437F36"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5</w:t>
            </w:r>
          </w:p>
        </w:tc>
        <w:tc>
          <w:tcPr>
            <w:tcW w:w="906" w:type="pct"/>
            <w:vAlign w:val="center"/>
          </w:tcPr>
          <w:p w14:paraId="72C79F2F" w14:textId="78F8BECE" w:rsidR="00437F36" w:rsidRPr="00885B3F" w:rsidRDefault="00113F91"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7</w:t>
            </w:r>
          </w:p>
        </w:tc>
        <w:tc>
          <w:tcPr>
            <w:tcW w:w="1167" w:type="pct"/>
            <w:vAlign w:val="center"/>
          </w:tcPr>
          <w:p w14:paraId="6F32B53F" w14:textId="6C414B9C" w:rsidR="00437F36" w:rsidRPr="00885B3F" w:rsidRDefault="00E534F0" w:rsidP="00437F36">
            <w:pPr>
              <w:pStyle w:val="ListParagraph"/>
              <w:spacing w:before="160" w:after="160" w:line="240" w:lineRule="auto"/>
              <w:ind w:left="0"/>
              <w:jc w:val="center"/>
              <w:rPr>
                <w:rFonts w:ascii="Times New Roman" w:hAnsi="Times New Roman"/>
                <w:sz w:val="28"/>
                <w:szCs w:val="28"/>
                <w:lang w:eastAsia="x-none"/>
              </w:rPr>
            </w:pPr>
            <w:r w:rsidRPr="00885B3F">
              <w:rPr>
                <w:rFonts w:ascii="Times New Roman" w:hAnsi="Times New Roman"/>
                <w:sz w:val="28"/>
                <w:szCs w:val="28"/>
                <w:lang w:eastAsia="x-none"/>
              </w:rPr>
              <w:t>10</w:t>
            </w:r>
          </w:p>
        </w:tc>
      </w:tr>
      <w:tr w:rsidR="00437F36" w:rsidRPr="002711FE" w14:paraId="32E0AF03" w14:textId="77777777" w:rsidTr="00C33C02">
        <w:trPr>
          <w:trHeight w:val="495"/>
        </w:trPr>
        <w:tc>
          <w:tcPr>
            <w:tcW w:w="405" w:type="pct"/>
            <w:vAlign w:val="center"/>
          </w:tcPr>
          <w:p w14:paraId="64A0862A" w14:textId="1B07FA82"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8</w:t>
            </w:r>
          </w:p>
        </w:tc>
        <w:tc>
          <w:tcPr>
            <w:tcW w:w="1741" w:type="pct"/>
            <w:vAlign w:val="center"/>
          </w:tcPr>
          <w:p w14:paraId="7D47F0C4" w14:textId="10FB785A"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cây</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xanh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toàn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quân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 xml:space="preserve"> (m2/</w:t>
            </w:r>
            <w:proofErr w:type="spellStart"/>
            <w:r w:rsidRPr="002711FE">
              <w:rPr>
                <w:rFonts w:ascii="Times New Roman" w:hAnsi="Times New Roman"/>
                <w:sz w:val="28"/>
                <w:szCs w:val="28"/>
              </w:rPr>
              <w:t>người</w:t>
            </w:r>
            <w:proofErr w:type="spellEnd"/>
            <w:r w:rsidRPr="002711FE">
              <w:rPr>
                <w:rFonts w:ascii="Times New Roman" w:hAnsi="Times New Roman"/>
                <w:sz w:val="28"/>
                <w:szCs w:val="28"/>
              </w:rPr>
              <w:t>)</w:t>
            </w:r>
          </w:p>
        </w:tc>
        <w:tc>
          <w:tcPr>
            <w:tcW w:w="781" w:type="pct"/>
            <w:vAlign w:val="center"/>
          </w:tcPr>
          <w:p w14:paraId="4BEC848A" w14:textId="1A44DEF4"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6</w:t>
            </w:r>
          </w:p>
        </w:tc>
        <w:tc>
          <w:tcPr>
            <w:tcW w:w="906" w:type="pct"/>
            <w:vAlign w:val="center"/>
          </w:tcPr>
          <w:p w14:paraId="4BA58D5B" w14:textId="5F29EA57"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7</w:t>
            </w:r>
          </w:p>
        </w:tc>
        <w:tc>
          <w:tcPr>
            <w:tcW w:w="1167" w:type="pct"/>
            <w:vAlign w:val="center"/>
          </w:tcPr>
          <w:p w14:paraId="292CB321" w14:textId="660FF22E"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8</w:t>
            </w:r>
          </w:p>
        </w:tc>
      </w:tr>
      <w:tr w:rsidR="00437F36" w:rsidRPr="002711FE" w14:paraId="143C5EA7" w14:textId="77777777" w:rsidTr="00C33C02">
        <w:trPr>
          <w:trHeight w:val="495"/>
        </w:trPr>
        <w:tc>
          <w:tcPr>
            <w:tcW w:w="405" w:type="pct"/>
            <w:vAlign w:val="center"/>
          </w:tcPr>
          <w:p w14:paraId="13FEB6EE" w14:textId="1882FCD0"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9</w:t>
            </w:r>
          </w:p>
        </w:tc>
        <w:tc>
          <w:tcPr>
            <w:tcW w:w="1741" w:type="pct"/>
            <w:vAlign w:val="center"/>
          </w:tcPr>
          <w:p w14:paraId="2DBC7711" w14:textId="0CCAC21B"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lượng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dự</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án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cải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tạo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chỉnh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trang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cư</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cũ</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cải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tạo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môi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ứng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phó</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biến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đổi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khí</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hậu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đã</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có</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chủ</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trương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tư</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hoặc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đã</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đang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triển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khai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thực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hiện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dự</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án</w:t>
            </w:r>
            <w:proofErr w:type="spellEnd"/>
            <w:r w:rsidRPr="002711FE">
              <w:rPr>
                <w:rFonts w:ascii="Times New Roman" w:hAnsi="Times New Roman"/>
                <w:sz w:val="28"/>
                <w:szCs w:val="28"/>
              </w:rPr>
              <w:t>);</w:t>
            </w:r>
          </w:p>
        </w:tc>
        <w:tc>
          <w:tcPr>
            <w:tcW w:w="781" w:type="pct"/>
            <w:vAlign w:val="center"/>
          </w:tcPr>
          <w:p w14:paraId="3230A044" w14:textId="59852ECB"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1</w:t>
            </w:r>
          </w:p>
        </w:tc>
        <w:tc>
          <w:tcPr>
            <w:tcW w:w="906" w:type="pct"/>
            <w:vAlign w:val="center"/>
          </w:tcPr>
          <w:p w14:paraId="0E81296C" w14:textId="6561094C"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2</w:t>
            </w:r>
          </w:p>
        </w:tc>
        <w:tc>
          <w:tcPr>
            <w:tcW w:w="1167" w:type="pct"/>
            <w:vAlign w:val="center"/>
          </w:tcPr>
          <w:p w14:paraId="0C1ECA1C" w14:textId="56AE837F"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2</w:t>
            </w:r>
          </w:p>
        </w:tc>
      </w:tr>
      <w:tr w:rsidR="00437F36" w:rsidRPr="002711FE" w14:paraId="55319AB5" w14:textId="77777777" w:rsidTr="00C33C02">
        <w:trPr>
          <w:trHeight w:val="495"/>
        </w:trPr>
        <w:tc>
          <w:tcPr>
            <w:tcW w:w="405" w:type="pct"/>
            <w:vAlign w:val="center"/>
          </w:tcPr>
          <w:p w14:paraId="1BCE220A" w14:textId="7DBB3B0E"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10</w:t>
            </w:r>
          </w:p>
        </w:tc>
        <w:tc>
          <w:tcPr>
            <w:tcW w:w="1741" w:type="pct"/>
            <w:vAlign w:val="center"/>
          </w:tcPr>
          <w:p w14:paraId="4DFC9619" w14:textId="7FF785A3"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lượng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gian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cộng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của</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đô</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khu</w:t>
            </w:r>
            <w:proofErr w:type="spellEnd"/>
            <w:r w:rsidRPr="002711FE">
              <w:rPr>
                <w:rFonts w:ascii="Times New Roman" w:hAnsi="Times New Roman"/>
                <w:sz w:val="28"/>
                <w:szCs w:val="28"/>
              </w:rPr>
              <w:t>)</w:t>
            </w:r>
          </w:p>
        </w:tc>
        <w:tc>
          <w:tcPr>
            <w:tcW w:w="781" w:type="pct"/>
            <w:vAlign w:val="center"/>
          </w:tcPr>
          <w:p w14:paraId="6E172D52" w14:textId="55CEAAA3"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2</w:t>
            </w:r>
          </w:p>
        </w:tc>
        <w:tc>
          <w:tcPr>
            <w:tcW w:w="906" w:type="pct"/>
            <w:vAlign w:val="center"/>
          </w:tcPr>
          <w:p w14:paraId="0A32A6BE" w14:textId="747502C2"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3</w:t>
            </w:r>
          </w:p>
        </w:tc>
        <w:tc>
          <w:tcPr>
            <w:tcW w:w="1167" w:type="pct"/>
            <w:vAlign w:val="center"/>
          </w:tcPr>
          <w:p w14:paraId="5433758E" w14:textId="47F7BA9F"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4</w:t>
            </w:r>
          </w:p>
        </w:tc>
      </w:tr>
      <w:tr w:rsidR="00437F36" w:rsidRPr="002711FE" w14:paraId="39E081C1" w14:textId="77777777" w:rsidTr="00C33C02">
        <w:trPr>
          <w:trHeight w:val="495"/>
        </w:trPr>
        <w:tc>
          <w:tcPr>
            <w:tcW w:w="405" w:type="pct"/>
            <w:vAlign w:val="center"/>
          </w:tcPr>
          <w:p w14:paraId="5D55FE35" w14:textId="506F5B4A"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r w:rsidRPr="002711FE">
              <w:rPr>
                <w:rFonts w:ascii="Times New Roman" w:hAnsi="Times New Roman"/>
                <w:sz w:val="28"/>
                <w:szCs w:val="28"/>
                <w:lang w:eastAsia="x-none"/>
              </w:rPr>
              <w:t>11</w:t>
            </w:r>
          </w:p>
        </w:tc>
        <w:tc>
          <w:tcPr>
            <w:tcW w:w="1741" w:type="pct"/>
            <w:vAlign w:val="center"/>
          </w:tcPr>
          <w:p w14:paraId="47061058" w14:textId="05BF4034" w:rsidR="00437F36" w:rsidRPr="002711FE" w:rsidRDefault="00437F36" w:rsidP="00437F36">
            <w:pPr>
              <w:pStyle w:val="ListParagraph"/>
              <w:spacing w:before="160" w:after="160" w:line="240" w:lineRule="auto"/>
              <w:ind w:left="0"/>
              <w:jc w:val="both"/>
              <w:rPr>
                <w:rFonts w:ascii="Times New Roman" w:hAnsi="Times New Roman"/>
                <w:sz w:val="28"/>
                <w:szCs w:val="28"/>
              </w:rPr>
            </w:pP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kiến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trúc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tiêu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biểu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cấp</w:t>
            </w:r>
            <w:proofErr w:type="spellEnd"/>
            <w:r w:rsidRPr="002711FE">
              <w:rPr>
                <w:rFonts w:ascii="Times New Roman" w:hAnsi="Times New Roman"/>
                <w:sz w:val="28"/>
                <w:szCs w:val="28"/>
              </w:rPr>
              <w:t>);</w:t>
            </w:r>
          </w:p>
        </w:tc>
        <w:tc>
          <w:tcPr>
            <w:tcW w:w="781" w:type="pct"/>
            <w:vAlign w:val="center"/>
          </w:tcPr>
          <w:p w14:paraId="4EADD8AF" w14:textId="150EC796"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proofErr w:type="spellStart"/>
            <w:r w:rsidRPr="002711FE">
              <w:rPr>
                <w:rFonts w:ascii="Times New Roman" w:hAnsi="Times New Roman"/>
                <w:sz w:val="28"/>
                <w:szCs w:val="28"/>
                <w:lang w:eastAsia="x-none"/>
              </w:rPr>
              <w:t>Có</w:t>
            </w:r>
            <w:proofErr w:type="spellEnd"/>
            <w:r w:rsidRPr="002711FE">
              <w:rPr>
                <w:rFonts w:ascii="Times New Roman" w:hAnsi="Times New Roman"/>
                <w:sz w:val="28"/>
                <w:szCs w:val="28"/>
                <w:lang w:eastAsia="x-none"/>
              </w:rPr>
              <w:t xml:space="preserve"> 01 </w:t>
            </w:r>
            <w:proofErr w:type="spellStart"/>
            <w:r w:rsidRPr="002711FE">
              <w:rPr>
                <w:rFonts w:ascii="Times New Roman" w:hAnsi="Times New Roman"/>
                <w:sz w:val="28"/>
                <w:szCs w:val="28"/>
                <w:lang w:eastAsia="x-none"/>
              </w:rPr>
              <w:t>công</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trình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là</w:t>
            </w:r>
            <w:proofErr w:type="spellEnd"/>
            <w:r w:rsidRPr="002711FE">
              <w:rPr>
                <w:rFonts w:ascii="Times New Roman" w:hAnsi="Times New Roman"/>
                <w:sz w:val="28"/>
                <w:szCs w:val="28"/>
                <w:lang w:eastAsia="x-none"/>
              </w:rPr>
              <w:t xml:space="preserve"> di </w:t>
            </w:r>
            <w:proofErr w:type="spellStart"/>
            <w:r w:rsidRPr="002711FE">
              <w:rPr>
                <w:rFonts w:ascii="Times New Roman" w:hAnsi="Times New Roman"/>
                <w:sz w:val="28"/>
                <w:szCs w:val="28"/>
                <w:lang w:eastAsia="x-none"/>
              </w:rPr>
              <w:t>tích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cấp</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tỉnh</w:t>
            </w:r>
            <w:proofErr w:type="spellEnd"/>
          </w:p>
        </w:tc>
        <w:tc>
          <w:tcPr>
            <w:tcW w:w="906" w:type="pct"/>
            <w:vAlign w:val="center"/>
          </w:tcPr>
          <w:p w14:paraId="7E5E8DCF" w14:textId="730B7DE9"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proofErr w:type="spellStart"/>
            <w:r w:rsidRPr="002711FE">
              <w:rPr>
                <w:rFonts w:ascii="Times New Roman" w:hAnsi="Times New Roman"/>
                <w:sz w:val="28"/>
                <w:szCs w:val="28"/>
                <w:lang w:eastAsia="x-none"/>
              </w:rPr>
              <w:t>Có</w:t>
            </w:r>
            <w:proofErr w:type="spellEnd"/>
            <w:r w:rsidRPr="002711FE">
              <w:rPr>
                <w:rFonts w:ascii="Times New Roman" w:hAnsi="Times New Roman"/>
                <w:sz w:val="28"/>
                <w:szCs w:val="28"/>
                <w:lang w:eastAsia="x-none"/>
              </w:rPr>
              <w:t xml:space="preserve"> 01 </w:t>
            </w:r>
            <w:proofErr w:type="spellStart"/>
            <w:r w:rsidRPr="002711FE">
              <w:rPr>
                <w:rFonts w:ascii="Times New Roman" w:hAnsi="Times New Roman"/>
                <w:sz w:val="28"/>
                <w:szCs w:val="28"/>
                <w:lang w:eastAsia="x-none"/>
              </w:rPr>
              <w:t>công</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trình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là</w:t>
            </w:r>
            <w:proofErr w:type="spellEnd"/>
            <w:r w:rsidRPr="002711FE">
              <w:rPr>
                <w:rFonts w:ascii="Times New Roman" w:hAnsi="Times New Roman"/>
                <w:sz w:val="28"/>
                <w:szCs w:val="28"/>
                <w:lang w:eastAsia="x-none"/>
              </w:rPr>
              <w:t xml:space="preserve"> di </w:t>
            </w:r>
            <w:proofErr w:type="spellStart"/>
            <w:r w:rsidRPr="002711FE">
              <w:rPr>
                <w:rFonts w:ascii="Times New Roman" w:hAnsi="Times New Roman"/>
                <w:sz w:val="28"/>
                <w:szCs w:val="28"/>
                <w:lang w:eastAsia="x-none"/>
              </w:rPr>
              <w:t>tích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cấp</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tỉnh</w:t>
            </w:r>
            <w:proofErr w:type="spellEnd"/>
            <w:r w:rsidRPr="002711FE">
              <w:rPr>
                <w:rFonts w:ascii="Times New Roman" w:hAnsi="Times New Roman"/>
                <w:sz w:val="28"/>
                <w:szCs w:val="28"/>
                <w:lang w:eastAsia="x-none"/>
              </w:rPr>
              <w:t xml:space="preserve"> </w:t>
            </w:r>
          </w:p>
        </w:tc>
        <w:tc>
          <w:tcPr>
            <w:tcW w:w="1167" w:type="pct"/>
            <w:vAlign w:val="center"/>
          </w:tcPr>
          <w:p w14:paraId="0C732F0B" w14:textId="1AEA4B3C" w:rsidR="00437F36" w:rsidRPr="002711FE" w:rsidRDefault="00437F36" w:rsidP="00437F36">
            <w:pPr>
              <w:pStyle w:val="ListParagraph"/>
              <w:spacing w:before="160" w:after="160" w:line="240" w:lineRule="auto"/>
              <w:ind w:left="0"/>
              <w:jc w:val="center"/>
              <w:rPr>
                <w:rFonts w:ascii="Times New Roman" w:hAnsi="Times New Roman"/>
                <w:sz w:val="28"/>
                <w:szCs w:val="28"/>
                <w:lang w:eastAsia="x-none"/>
              </w:rPr>
            </w:pPr>
            <w:proofErr w:type="spellStart"/>
            <w:r w:rsidRPr="002711FE">
              <w:rPr>
                <w:rFonts w:ascii="Times New Roman" w:hAnsi="Times New Roman"/>
                <w:sz w:val="28"/>
                <w:szCs w:val="28"/>
                <w:lang w:eastAsia="x-none"/>
              </w:rPr>
              <w:t>Có</w:t>
            </w:r>
            <w:proofErr w:type="spellEnd"/>
            <w:r w:rsidRPr="002711FE">
              <w:rPr>
                <w:rFonts w:ascii="Times New Roman" w:hAnsi="Times New Roman"/>
                <w:sz w:val="28"/>
                <w:szCs w:val="28"/>
                <w:lang w:eastAsia="x-none"/>
              </w:rPr>
              <w:t xml:space="preserve"> 01 </w:t>
            </w:r>
            <w:proofErr w:type="spellStart"/>
            <w:r w:rsidRPr="002711FE">
              <w:rPr>
                <w:rFonts w:ascii="Times New Roman" w:hAnsi="Times New Roman"/>
                <w:sz w:val="28"/>
                <w:szCs w:val="28"/>
                <w:lang w:eastAsia="x-none"/>
              </w:rPr>
              <w:t>công</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trình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là</w:t>
            </w:r>
            <w:proofErr w:type="spellEnd"/>
            <w:r w:rsidRPr="002711FE">
              <w:rPr>
                <w:rFonts w:ascii="Times New Roman" w:hAnsi="Times New Roman"/>
                <w:sz w:val="28"/>
                <w:szCs w:val="28"/>
                <w:lang w:eastAsia="x-none"/>
              </w:rPr>
              <w:t xml:space="preserve"> di </w:t>
            </w:r>
            <w:proofErr w:type="spellStart"/>
            <w:r w:rsidRPr="002711FE">
              <w:rPr>
                <w:rFonts w:ascii="Times New Roman" w:hAnsi="Times New Roman"/>
                <w:sz w:val="28"/>
                <w:szCs w:val="28"/>
                <w:lang w:eastAsia="x-none"/>
              </w:rPr>
              <w:t>tích</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cấp</w:t>
            </w:r>
            <w:proofErr w:type="spellEnd"/>
            <w:r w:rsidRPr="002711FE">
              <w:rPr>
                <w:rFonts w:ascii="Times New Roman" w:hAnsi="Times New Roman"/>
                <w:sz w:val="28"/>
                <w:szCs w:val="28"/>
                <w:lang w:eastAsia="x-none"/>
              </w:rPr>
              <w:t xml:space="preserve"> </w:t>
            </w:r>
            <w:proofErr w:type="spellStart"/>
            <w:r w:rsidRPr="002711FE">
              <w:rPr>
                <w:rFonts w:ascii="Times New Roman" w:hAnsi="Times New Roman"/>
                <w:sz w:val="28"/>
                <w:szCs w:val="28"/>
                <w:lang w:eastAsia="x-none"/>
              </w:rPr>
              <w:t>tỉnh</w:t>
            </w:r>
            <w:proofErr w:type="spellEnd"/>
          </w:p>
        </w:tc>
      </w:tr>
    </w:tbl>
    <w:p w14:paraId="2696C87A" w14:textId="564B5891" w:rsidR="00246C5E" w:rsidRDefault="00246C5E" w:rsidP="00246C5E">
      <w:pPr>
        <w:pStyle w:val="ListParagraph"/>
        <w:ind w:left="0"/>
        <w:rPr>
          <w:rFonts w:ascii="Times New Roman" w:hAnsi="Times New Roman"/>
          <w:b/>
          <w:sz w:val="28"/>
          <w:szCs w:val="28"/>
          <w:lang w:eastAsia="x-none"/>
        </w:rPr>
      </w:pPr>
    </w:p>
    <w:p w14:paraId="03B3C68B" w14:textId="1D3FC0C2" w:rsidR="00CE69CE" w:rsidRPr="00CE69CE" w:rsidRDefault="003E6824" w:rsidP="00246C5E">
      <w:pPr>
        <w:pStyle w:val="Heading3"/>
        <w:numPr>
          <w:ilvl w:val="2"/>
          <w:numId w:val="12"/>
        </w:numPr>
        <w:spacing w:before="120" w:after="120" w:line="240" w:lineRule="auto"/>
        <w:ind w:firstLine="180"/>
        <w:rPr>
          <w:rFonts w:ascii="Times New Roman" w:hAnsi="Times New Roman"/>
          <w:i/>
          <w:lang w:val="en-US"/>
        </w:rPr>
      </w:pPr>
      <w:bookmarkStart w:id="78" w:name="_Toc170554128"/>
      <w:proofErr w:type="spellStart"/>
      <w:r>
        <w:rPr>
          <w:rFonts w:ascii="Times New Roman" w:hAnsi="Times New Roman"/>
          <w:i/>
          <w:lang w:val="en-US"/>
        </w:rPr>
        <w:lastRenderedPageBreak/>
        <w:t>Dự</w:t>
      </w:r>
      <w:proofErr w:type="spellEnd"/>
      <w:r>
        <w:rPr>
          <w:rFonts w:ascii="Times New Roman" w:hAnsi="Times New Roman"/>
          <w:i/>
          <w:lang w:val="en-US"/>
        </w:rPr>
        <w:t xml:space="preserve"> </w:t>
      </w:r>
      <w:proofErr w:type="spellStart"/>
      <w:r>
        <w:rPr>
          <w:rFonts w:ascii="Times New Roman" w:hAnsi="Times New Roman"/>
          <w:i/>
          <w:lang w:val="en-US"/>
        </w:rPr>
        <w:t>kiến</w:t>
      </w:r>
      <w:proofErr w:type="spellEnd"/>
      <w:r>
        <w:rPr>
          <w:rFonts w:ascii="Times New Roman" w:hAnsi="Times New Roman"/>
          <w:i/>
          <w:lang w:val="en-US"/>
        </w:rPr>
        <w:t xml:space="preserve"> </w:t>
      </w:r>
      <w:proofErr w:type="spellStart"/>
      <w:r>
        <w:rPr>
          <w:rFonts w:ascii="Times New Roman" w:hAnsi="Times New Roman"/>
          <w:i/>
          <w:lang w:val="en-US"/>
        </w:rPr>
        <w:t>x</w:t>
      </w:r>
      <w:r w:rsidRPr="002711FE">
        <w:rPr>
          <w:rFonts w:ascii="Times New Roman" w:hAnsi="Times New Roman"/>
          <w:i/>
          <w:lang w:val="en-US"/>
        </w:rPr>
        <w:t>ây</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w:t>
      </w:r>
      <w:r w:rsidRPr="003E6824">
        <w:rPr>
          <w:rFonts w:ascii="Times New Roman" w:hAnsi="Times New Roman"/>
          <w:i/>
          <w:lang w:val="en-US"/>
        </w:rPr>
        <w:t>ác</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chỉ</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tiêu</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phát</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triển</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đô</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thị</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Dầu</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Giây</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giai</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đoạn</w:t>
      </w:r>
      <w:proofErr w:type="spellEnd"/>
      <w:r w:rsidRPr="003E6824">
        <w:rPr>
          <w:rFonts w:ascii="Times New Roman" w:hAnsi="Times New Roman"/>
          <w:i/>
          <w:lang w:val="en-US"/>
        </w:rPr>
        <w:t xml:space="preserve"> 2021-2025</w:t>
      </w:r>
      <w:r>
        <w:rPr>
          <w:rFonts w:ascii="Times New Roman" w:hAnsi="Times New Roman"/>
          <w:i/>
          <w:lang w:val="en-US"/>
        </w:rPr>
        <w:t xml:space="preserve"> </w:t>
      </w:r>
      <w:proofErr w:type="spellStart"/>
      <w:r>
        <w:rPr>
          <w:rFonts w:ascii="Times New Roman" w:hAnsi="Times New Roman"/>
          <w:i/>
          <w:lang w:val="en-US"/>
        </w:rPr>
        <w:t>đạt</w:t>
      </w:r>
      <w:proofErr w:type="spellEnd"/>
      <w:r>
        <w:rPr>
          <w:rFonts w:ascii="Times New Roman" w:hAnsi="Times New Roman"/>
          <w:i/>
          <w:lang w:val="en-US"/>
        </w:rPr>
        <w:t xml:space="preserve"> </w:t>
      </w:r>
      <w:proofErr w:type="spellStart"/>
      <w:r>
        <w:rPr>
          <w:rFonts w:ascii="Times New Roman" w:hAnsi="Times New Roman"/>
          <w:i/>
          <w:lang w:val="en-US"/>
        </w:rPr>
        <w:t>tổng</w:t>
      </w:r>
      <w:proofErr w:type="spellEnd"/>
      <w:r>
        <w:rPr>
          <w:rFonts w:ascii="Times New Roman" w:hAnsi="Times New Roman"/>
          <w:i/>
          <w:lang w:val="en-US"/>
        </w:rPr>
        <w:t xml:space="preserve"> </w:t>
      </w:r>
      <w:proofErr w:type="spellStart"/>
      <w:r>
        <w:rPr>
          <w:rFonts w:ascii="Times New Roman" w:hAnsi="Times New Roman"/>
          <w:i/>
          <w:lang w:val="en-US"/>
        </w:rPr>
        <w:t>số</w:t>
      </w:r>
      <w:proofErr w:type="spellEnd"/>
      <w:r>
        <w:rPr>
          <w:rFonts w:ascii="Times New Roman" w:hAnsi="Times New Roman"/>
          <w:i/>
          <w:lang w:val="en-US"/>
        </w:rPr>
        <w:t xml:space="preserve"> </w:t>
      </w:r>
      <w:r w:rsidR="006517DC" w:rsidRPr="006517DC">
        <w:rPr>
          <w:rFonts w:ascii="Times New Roman" w:hAnsi="Times New Roman"/>
          <w:i/>
          <w:lang w:val="en-US"/>
        </w:rPr>
        <w:t>7</w:t>
      </w:r>
      <w:r w:rsidR="00071F9F">
        <w:rPr>
          <w:rFonts w:ascii="Times New Roman" w:hAnsi="Times New Roman"/>
          <w:i/>
          <w:lang w:val="en-US"/>
        </w:rPr>
        <w:t>9</w:t>
      </w:r>
      <w:r w:rsidR="006517DC" w:rsidRPr="006517DC">
        <w:rPr>
          <w:rFonts w:ascii="Times New Roman" w:hAnsi="Times New Roman"/>
          <w:i/>
          <w:lang w:val="en-US"/>
        </w:rPr>
        <w:t>,</w:t>
      </w:r>
      <w:r w:rsidR="00113F91">
        <w:rPr>
          <w:rFonts w:ascii="Times New Roman" w:hAnsi="Times New Roman"/>
          <w:i/>
          <w:lang w:val="en-US"/>
        </w:rPr>
        <w:t>4</w:t>
      </w:r>
      <w:r w:rsidR="005D04B4">
        <w:rPr>
          <w:rFonts w:ascii="Times New Roman" w:hAnsi="Times New Roman"/>
          <w:i/>
          <w:lang w:val="en-US"/>
        </w:rPr>
        <w:t>0</w:t>
      </w:r>
      <w:r w:rsidR="00A257BE">
        <w:rPr>
          <w:rFonts w:ascii="Times New Roman" w:hAnsi="Times New Roman"/>
          <w:i/>
          <w:lang w:val="en-US"/>
        </w:rPr>
        <w:t>/100</w:t>
      </w:r>
      <w:r w:rsidR="006517DC">
        <w:rPr>
          <w:rFonts w:ascii="Times New Roman" w:hAnsi="Times New Roman"/>
          <w:i/>
          <w:lang w:val="en-US"/>
        </w:rPr>
        <w:t xml:space="preserve"> </w:t>
      </w:r>
      <w:proofErr w:type="spellStart"/>
      <w:r w:rsidR="006517DC">
        <w:rPr>
          <w:rFonts w:ascii="Times New Roman" w:hAnsi="Times New Roman"/>
          <w:i/>
          <w:lang w:val="en-US"/>
        </w:rPr>
        <w:t>điểm</w:t>
      </w:r>
      <w:bookmarkEnd w:id="78"/>
      <w:proofErr w:type="spellEnd"/>
    </w:p>
    <w:tbl>
      <w:tblPr>
        <w:tblW w:w="0" w:type="auto"/>
        <w:tblLook w:val="04A0" w:firstRow="1" w:lastRow="0" w:firstColumn="1" w:lastColumn="0" w:noHBand="0" w:noVBand="1"/>
      </w:tblPr>
      <w:tblGrid>
        <w:gridCol w:w="650"/>
        <w:gridCol w:w="2452"/>
        <w:gridCol w:w="572"/>
        <w:gridCol w:w="777"/>
        <w:gridCol w:w="390"/>
        <w:gridCol w:w="1218"/>
        <w:gridCol w:w="656"/>
        <w:gridCol w:w="656"/>
        <w:gridCol w:w="1267"/>
        <w:gridCol w:w="577"/>
      </w:tblGrid>
      <w:tr w:rsidR="00D50843" w:rsidRPr="00CE69CE" w14:paraId="5BC8C422" w14:textId="77777777" w:rsidTr="00D50843">
        <w:trPr>
          <w:trHeight w:val="495"/>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620C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TT</w:t>
            </w:r>
          </w:p>
        </w:tc>
        <w:tc>
          <w:tcPr>
            <w:tcW w:w="24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3C63C"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đánh</w:t>
            </w:r>
            <w:proofErr w:type="spellEnd"/>
            <w:r w:rsidRPr="00CE69CE">
              <w:rPr>
                <w:b/>
                <w:bCs/>
                <w:sz w:val="16"/>
                <w:szCs w:val="16"/>
              </w:rPr>
              <w:t xml:space="preserve"> </w:t>
            </w:r>
            <w:proofErr w:type="spellStart"/>
            <w:r w:rsidRPr="00CE69CE">
              <w:rPr>
                <w:b/>
                <w:bCs/>
                <w:sz w:val="16"/>
                <w:szCs w:val="16"/>
              </w:rPr>
              <w:t>giá</w:t>
            </w:r>
            <w:proofErr w:type="spellEnd"/>
          </w:p>
        </w:tc>
        <w:tc>
          <w:tcPr>
            <w:tcW w:w="4251" w:type="dxa"/>
            <w:gridSpan w:val="6"/>
            <w:tcBorders>
              <w:top w:val="single" w:sz="4" w:space="0" w:color="auto"/>
              <w:left w:val="nil"/>
              <w:bottom w:val="single" w:sz="4" w:space="0" w:color="auto"/>
              <w:right w:val="single" w:sz="4" w:space="0" w:color="auto"/>
            </w:tcBorders>
            <w:shd w:val="clear" w:color="auto" w:fill="auto"/>
            <w:vAlign w:val="center"/>
            <w:hideMark/>
          </w:tcPr>
          <w:p w14:paraId="5E68CD21"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Mức</w:t>
            </w:r>
            <w:proofErr w:type="spellEnd"/>
            <w:r w:rsidRPr="00CE69CE">
              <w:rPr>
                <w:b/>
                <w:bCs/>
                <w:sz w:val="16"/>
                <w:szCs w:val="16"/>
              </w:rPr>
              <w:t xml:space="preserve"> </w:t>
            </w:r>
            <w:proofErr w:type="spellStart"/>
            <w:r w:rsidRPr="00CE69CE">
              <w:rPr>
                <w:b/>
                <w:bCs/>
                <w:sz w:val="16"/>
                <w:szCs w:val="16"/>
              </w:rPr>
              <w:t>quy</w:t>
            </w:r>
            <w:proofErr w:type="spellEnd"/>
            <w:r w:rsidRPr="00CE69CE">
              <w:rPr>
                <w:b/>
                <w:bCs/>
                <w:sz w:val="16"/>
                <w:szCs w:val="16"/>
              </w:rPr>
              <w:t xml:space="preserve"> </w:t>
            </w:r>
            <w:proofErr w:type="spellStart"/>
            <w:r w:rsidRPr="00CE69CE">
              <w:rPr>
                <w:b/>
                <w:bCs/>
                <w:sz w:val="16"/>
                <w:szCs w:val="16"/>
              </w:rPr>
              <w:t>định</w:t>
            </w:r>
            <w:proofErr w:type="spellEnd"/>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242F3"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Chỉ</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đạt</w:t>
            </w:r>
            <w:proofErr w:type="spellEnd"/>
          </w:p>
        </w:tc>
        <w:tc>
          <w:tcPr>
            <w:tcW w:w="5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1F6DED"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Điểm</w:t>
            </w:r>
            <w:proofErr w:type="spellEnd"/>
          </w:p>
        </w:tc>
      </w:tr>
      <w:tr w:rsidR="00D50843" w:rsidRPr="00CE69CE" w14:paraId="1B32D662" w14:textId="77777777" w:rsidTr="00D50843">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93E8B" w14:textId="77777777" w:rsidR="00CE69CE" w:rsidRPr="00CE69CE" w:rsidRDefault="00CE69CE" w:rsidP="00CE69CE">
            <w:pPr>
              <w:spacing w:before="0" w:after="0" w:line="240" w:lineRule="auto"/>
              <w:ind w:firstLine="0"/>
              <w:jc w:val="left"/>
              <w:rPr>
                <w:b/>
                <w:bCs/>
                <w:sz w:val="16"/>
                <w:szCs w:val="16"/>
              </w:rPr>
            </w:pPr>
          </w:p>
        </w:tc>
        <w:tc>
          <w:tcPr>
            <w:tcW w:w="2480" w:type="dxa"/>
            <w:vMerge/>
            <w:tcBorders>
              <w:top w:val="single" w:sz="4" w:space="0" w:color="auto"/>
              <w:left w:val="single" w:sz="4" w:space="0" w:color="auto"/>
              <w:bottom w:val="single" w:sz="4" w:space="0" w:color="auto"/>
              <w:right w:val="single" w:sz="4" w:space="0" w:color="auto"/>
            </w:tcBorders>
            <w:vAlign w:val="center"/>
            <w:hideMark/>
          </w:tcPr>
          <w:p w14:paraId="23812D72" w14:textId="77777777" w:rsidR="00CE69CE" w:rsidRPr="00CE69CE" w:rsidRDefault="00CE69CE" w:rsidP="00CE69CE">
            <w:pPr>
              <w:spacing w:before="0" w:after="0" w:line="240" w:lineRule="auto"/>
              <w:ind w:firstLine="0"/>
              <w:jc w:val="left"/>
              <w:rPr>
                <w:b/>
                <w:bCs/>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2DB924D0"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Chỉ</w:t>
            </w:r>
            <w:proofErr w:type="spellEnd"/>
            <w:r w:rsidRPr="00CE69CE">
              <w:rPr>
                <w:b/>
                <w:bCs/>
                <w:sz w:val="16"/>
                <w:szCs w:val="16"/>
              </w:rPr>
              <w:t xml:space="preserve"> </w:t>
            </w:r>
            <w:proofErr w:type="spellStart"/>
            <w:r w:rsidRPr="00CE69CE">
              <w:rPr>
                <w:b/>
                <w:bCs/>
                <w:sz w:val="16"/>
                <w:szCs w:val="16"/>
              </w:rPr>
              <w:t>tiêu</w:t>
            </w:r>
            <w:proofErr w:type="spellEnd"/>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2C6147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xml:space="preserve">Thang </w:t>
            </w:r>
            <w:proofErr w:type="spellStart"/>
            <w:r w:rsidRPr="00CE69CE">
              <w:rPr>
                <w:b/>
                <w:bCs/>
                <w:sz w:val="16"/>
                <w:szCs w:val="16"/>
              </w:rPr>
              <w:t>điểm</w:t>
            </w:r>
            <w:proofErr w:type="spellEnd"/>
            <w:r w:rsidRPr="00CE69CE">
              <w:rPr>
                <w:b/>
                <w:bCs/>
                <w:sz w:val="16"/>
                <w:szCs w:val="16"/>
              </w:rPr>
              <w:t xml:space="preserve"> </w:t>
            </w:r>
            <w:proofErr w:type="spellStart"/>
            <w:r w:rsidRPr="00CE69CE">
              <w:rPr>
                <w:b/>
                <w:bCs/>
                <w:sz w:val="16"/>
                <w:szCs w:val="16"/>
              </w:rPr>
              <w:t>tối</w:t>
            </w:r>
            <w:proofErr w:type="spellEnd"/>
            <w:r w:rsidRPr="00CE69CE">
              <w:rPr>
                <w:b/>
                <w:bCs/>
                <w:sz w:val="16"/>
                <w:szCs w:val="16"/>
              </w:rPr>
              <w:t xml:space="preserve"> </w:t>
            </w:r>
            <w:proofErr w:type="spellStart"/>
            <w:r w:rsidRPr="00CE69CE">
              <w:rPr>
                <w:b/>
                <w:bCs/>
                <w:sz w:val="16"/>
                <w:szCs w:val="16"/>
              </w:rPr>
              <w:t>thiểu</w:t>
            </w:r>
            <w:proofErr w:type="spellEnd"/>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0B9E9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xml:space="preserve">Thang </w:t>
            </w:r>
            <w:proofErr w:type="spellStart"/>
            <w:r w:rsidRPr="00CE69CE">
              <w:rPr>
                <w:b/>
                <w:bCs/>
                <w:sz w:val="16"/>
                <w:szCs w:val="16"/>
              </w:rPr>
              <w:t>điểm</w:t>
            </w:r>
            <w:proofErr w:type="spellEnd"/>
            <w:r w:rsidRPr="00CE69CE">
              <w:rPr>
                <w:b/>
                <w:bCs/>
                <w:sz w:val="16"/>
                <w:szCs w:val="16"/>
              </w:rPr>
              <w:t xml:space="preserve"> </w:t>
            </w:r>
            <w:proofErr w:type="spellStart"/>
            <w:r w:rsidRPr="00CE69CE">
              <w:rPr>
                <w:b/>
                <w:bCs/>
                <w:sz w:val="16"/>
                <w:szCs w:val="16"/>
              </w:rPr>
              <w:t>tối</w:t>
            </w:r>
            <w:proofErr w:type="spellEnd"/>
            <w:r w:rsidRPr="00CE69CE">
              <w:rPr>
                <w:b/>
                <w:bCs/>
                <w:sz w:val="16"/>
                <w:szCs w:val="16"/>
              </w:rPr>
              <w:t xml:space="preserve"> </w:t>
            </w:r>
            <w:proofErr w:type="spellStart"/>
            <w:r w:rsidRPr="00CE69CE">
              <w:rPr>
                <w:b/>
                <w:bCs/>
                <w:sz w:val="16"/>
                <w:szCs w:val="16"/>
              </w:rPr>
              <w:t>đa</w:t>
            </w:r>
            <w:proofErr w:type="spellEnd"/>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CD13CF5" w14:textId="77777777" w:rsidR="00CE69CE" w:rsidRPr="00CE69CE" w:rsidRDefault="00CE69CE" w:rsidP="00CE69CE">
            <w:pPr>
              <w:spacing w:before="0" w:after="0" w:line="240" w:lineRule="auto"/>
              <w:ind w:firstLine="0"/>
              <w:jc w:val="left"/>
              <w:rPr>
                <w:b/>
                <w:bC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021C854F" w14:textId="77777777" w:rsidR="00CE69CE" w:rsidRPr="00CE69CE" w:rsidRDefault="00CE69CE" w:rsidP="00CE69CE">
            <w:pPr>
              <w:spacing w:before="0" w:after="0" w:line="240" w:lineRule="auto"/>
              <w:ind w:firstLine="0"/>
              <w:jc w:val="left"/>
              <w:rPr>
                <w:b/>
                <w:bCs/>
                <w:sz w:val="16"/>
                <w:szCs w:val="16"/>
              </w:rPr>
            </w:pPr>
          </w:p>
        </w:tc>
      </w:tr>
      <w:tr w:rsidR="00D50843" w:rsidRPr="00CE69CE" w14:paraId="1A429016" w14:textId="77777777" w:rsidTr="00D50843">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7274D" w14:textId="77777777" w:rsidR="00CE69CE" w:rsidRPr="00CE69CE" w:rsidRDefault="00CE69CE" w:rsidP="00CE69CE">
            <w:pPr>
              <w:spacing w:before="0" w:after="0" w:line="240" w:lineRule="auto"/>
              <w:ind w:firstLine="0"/>
              <w:jc w:val="left"/>
              <w:rPr>
                <w:b/>
                <w:bCs/>
                <w:sz w:val="16"/>
                <w:szCs w:val="16"/>
              </w:rPr>
            </w:pPr>
          </w:p>
        </w:tc>
        <w:tc>
          <w:tcPr>
            <w:tcW w:w="2480" w:type="dxa"/>
            <w:vMerge/>
            <w:tcBorders>
              <w:top w:val="single" w:sz="4" w:space="0" w:color="auto"/>
              <w:left w:val="single" w:sz="4" w:space="0" w:color="auto"/>
              <w:bottom w:val="single" w:sz="4" w:space="0" w:color="auto"/>
              <w:right w:val="single" w:sz="4" w:space="0" w:color="auto"/>
            </w:tcBorders>
            <w:vAlign w:val="center"/>
            <w:hideMark/>
          </w:tcPr>
          <w:p w14:paraId="128B7A36" w14:textId="77777777" w:rsidR="00CE69CE" w:rsidRPr="00CE69CE" w:rsidRDefault="00CE69CE" w:rsidP="00CE69CE">
            <w:pPr>
              <w:spacing w:before="0" w:after="0" w:line="240" w:lineRule="auto"/>
              <w:ind w:firstLine="0"/>
              <w:jc w:val="left"/>
              <w:rPr>
                <w:b/>
                <w:bCs/>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0BDC16CD" w14:textId="77777777" w:rsidR="00CE69CE" w:rsidRPr="00CE69CE" w:rsidRDefault="00CE69CE" w:rsidP="00CE69CE">
            <w:pPr>
              <w:spacing w:before="0" w:after="0" w:line="240" w:lineRule="auto"/>
              <w:ind w:firstLine="0"/>
              <w:jc w:val="center"/>
              <w:rPr>
                <w:b/>
                <w:bCs/>
                <w:sz w:val="16"/>
                <w:szCs w:val="16"/>
              </w:rPr>
            </w:pPr>
            <w:proofErr w:type="spellStart"/>
            <w:r w:rsidRPr="00CE69CE">
              <w:rPr>
                <w:b/>
                <w:bCs/>
                <w:sz w:val="16"/>
                <w:szCs w:val="16"/>
              </w:rPr>
              <w:t>đô</w:t>
            </w:r>
            <w:proofErr w:type="spellEnd"/>
            <w:r w:rsidRPr="00CE69CE">
              <w:rPr>
                <w:b/>
                <w:bCs/>
                <w:sz w:val="16"/>
                <w:szCs w:val="16"/>
              </w:rPr>
              <w:t xml:space="preserve"> </w:t>
            </w:r>
            <w:proofErr w:type="spellStart"/>
            <w:r w:rsidRPr="00CE69CE">
              <w:rPr>
                <w:b/>
                <w:bCs/>
                <w:sz w:val="16"/>
                <w:szCs w:val="16"/>
              </w:rPr>
              <w:t>thị</w:t>
            </w:r>
            <w:proofErr w:type="spellEnd"/>
            <w:r w:rsidRPr="00CE69CE">
              <w:rPr>
                <w:b/>
                <w:bCs/>
                <w:sz w:val="16"/>
                <w:szCs w:val="16"/>
              </w:rPr>
              <w:t xml:space="preserve"> </w:t>
            </w:r>
            <w:proofErr w:type="spellStart"/>
            <w:r w:rsidRPr="00CE69CE">
              <w:rPr>
                <w:b/>
                <w:bCs/>
                <w:sz w:val="16"/>
                <w:szCs w:val="16"/>
              </w:rPr>
              <w:t>loại</w:t>
            </w:r>
            <w:proofErr w:type="spellEnd"/>
            <w:r w:rsidRPr="00CE69CE">
              <w:rPr>
                <w:b/>
                <w:bCs/>
                <w:sz w:val="16"/>
                <w:szCs w:val="16"/>
              </w:rPr>
              <w:t xml:space="preserve"> IV</w:t>
            </w:r>
          </w:p>
        </w:tc>
        <w:tc>
          <w:tcPr>
            <w:tcW w:w="0" w:type="auto"/>
            <w:vMerge/>
            <w:tcBorders>
              <w:top w:val="nil"/>
              <w:left w:val="single" w:sz="4" w:space="0" w:color="auto"/>
              <w:bottom w:val="single" w:sz="4" w:space="0" w:color="auto"/>
              <w:right w:val="single" w:sz="4" w:space="0" w:color="auto"/>
            </w:tcBorders>
            <w:vAlign w:val="center"/>
            <w:hideMark/>
          </w:tcPr>
          <w:p w14:paraId="15637E42" w14:textId="77777777" w:rsidR="00CE69CE" w:rsidRPr="00CE69CE" w:rsidRDefault="00CE69CE" w:rsidP="00CE69CE">
            <w:pPr>
              <w:spacing w:before="0" w:after="0" w:line="240" w:lineRule="auto"/>
              <w:ind w:firstLine="0"/>
              <w:jc w:val="left"/>
              <w:rPr>
                <w:b/>
                <w:bCs/>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24EF5DE7" w14:textId="77777777" w:rsidR="00CE69CE" w:rsidRPr="00CE69CE" w:rsidRDefault="00CE69CE" w:rsidP="00CE69CE">
            <w:pPr>
              <w:spacing w:before="0" w:after="0" w:line="240" w:lineRule="auto"/>
              <w:ind w:firstLine="0"/>
              <w:jc w:val="left"/>
              <w:rPr>
                <w:b/>
                <w:bCs/>
                <w:sz w:val="16"/>
                <w:szCs w:val="16"/>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DF23C0A" w14:textId="77777777" w:rsidR="00CE69CE" w:rsidRPr="00CE69CE" w:rsidRDefault="00CE69CE" w:rsidP="00CE69CE">
            <w:pPr>
              <w:spacing w:before="0" w:after="0" w:line="240" w:lineRule="auto"/>
              <w:ind w:firstLine="0"/>
              <w:jc w:val="left"/>
              <w:rPr>
                <w:b/>
                <w:bC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20F60C4C" w14:textId="77777777" w:rsidR="00CE69CE" w:rsidRPr="00CE69CE" w:rsidRDefault="00CE69CE" w:rsidP="00CE69CE">
            <w:pPr>
              <w:spacing w:before="0" w:after="0" w:line="240" w:lineRule="auto"/>
              <w:ind w:firstLine="0"/>
              <w:jc w:val="left"/>
              <w:rPr>
                <w:b/>
                <w:bCs/>
                <w:sz w:val="16"/>
                <w:szCs w:val="16"/>
              </w:rPr>
            </w:pPr>
          </w:p>
        </w:tc>
      </w:tr>
      <w:tr w:rsidR="00D50843" w:rsidRPr="00CE69CE" w14:paraId="588FD4BB" w14:textId="77777777" w:rsidTr="00D50843">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9E529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2480" w:type="dxa"/>
            <w:tcBorders>
              <w:top w:val="nil"/>
              <w:left w:val="nil"/>
              <w:bottom w:val="single" w:sz="4" w:space="0" w:color="auto"/>
              <w:right w:val="single" w:sz="4" w:space="0" w:color="auto"/>
            </w:tcBorders>
            <w:shd w:val="clear" w:color="auto" w:fill="auto"/>
            <w:noWrap/>
            <w:vAlign w:val="center"/>
            <w:hideMark/>
          </w:tcPr>
          <w:p w14:paraId="02D43AD7"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Tổng</w:t>
            </w:r>
            <w:proofErr w:type="spellEnd"/>
            <w:r w:rsidRPr="00CE69CE">
              <w:rPr>
                <w:b/>
                <w:bCs/>
                <w:sz w:val="16"/>
                <w:szCs w:val="16"/>
              </w:rPr>
              <w:t xml:space="preserve"> (I+II+II+IV+V)</w:t>
            </w:r>
          </w:p>
        </w:tc>
        <w:tc>
          <w:tcPr>
            <w:tcW w:w="561" w:type="dxa"/>
            <w:tcBorders>
              <w:top w:val="nil"/>
              <w:left w:val="nil"/>
              <w:bottom w:val="single" w:sz="4" w:space="0" w:color="auto"/>
              <w:right w:val="single" w:sz="4" w:space="0" w:color="auto"/>
            </w:tcBorders>
            <w:shd w:val="clear" w:color="auto" w:fill="auto"/>
            <w:noWrap/>
            <w:vAlign w:val="center"/>
            <w:hideMark/>
          </w:tcPr>
          <w:p w14:paraId="22E1E981" w14:textId="77777777" w:rsidR="00CE69CE" w:rsidRPr="00CE69CE" w:rsidRDefault="00CE69CE" w:rsidP="00CE69CE">
            <w:pPr>
              <w:spacing w:before="0" w:after="0" w:line="240" w:lineRule="auto"/>
              <w:ind w:firstLine="0"/>
              <w:jc w:val="right"/>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4FC7B176"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AEFE42B"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20111978" w14:textId="77777777" w:rsidR="00CE69CE" w:rsidRPr="00CE69CE" w:rsidRDefault="00CE69CE" w:rsidP="00CE69CE">
            <w:pPr>
              <w:spacing w:before="0" w:after="0" w:line="240" w:lineRule="auto"/>
              <w:ind w:firstLine="0"/>
              <w:jc w:val="left"/>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4B0ACDE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75</w:t>
            </w:r>
          </w:p>
        </w:tc>
        <w:tc>
          <w:tcPr>
            <w:tcW w:w="0" w:type="auto"/>
            <w:tcBorders>
              <w:top w:val="nil"/>
              <w:left w:val="nil"/>
              <w:bottom w:val="single" w:sz="4" w:space="0" w:color="auto"/>
              <w:right w:val="single" w:sz="4" w:space="0" w:color="auto"/>
            </w:tcBorders>
            <w:shd w:val="clear" w:color="auto" w:fill="auto"/>
            <w:noWrap/>
            <w:vAlign w:val="center"/>
            <w:hideMark/>
          </w:tcPr>
          <w:p w14:paraId="7889474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100</w:t>
            </w:r>
          </w:p>
        </w:tc>
        <w:tc>
          <w:tcPr>
            <w:tcW w:w="1280" w:type="dxa"/>
            <w:tcBorders>
              <w:top w:val="nil"/>
              <w:left w:val="nil"/>
              <w:bottom w:val="single" w:sz="4" w:space="0" w:color="auto"/>
              <w:right w:val="single" w:sz="4" w:space="0" w:color="auto"/>
            </w:tcBorders>
            <w:shd w:val="clear" w:color="auto" w:fill="auto"/>
            <w:noWrap/>
            <w:vAlign w:val="center"/>
            <w:hideMark/>
          </w:tcPr>
          <w:p w14:paraId="457FF8A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0</w:t>
            </w:r>
          </w:p>
        </w:tc>
        <w:tc>
          <w:tcPr>
            <w:tcW w:w="566" w:type="dxa"/>
            <w:tcBorders>
              <w:top w:val="nil"/>
              <w:left w:val="nil"/>
              <w:bottom w:val="single" w:sz="4" w:space="0" w:color="auto"/>
              <w:right w:val="single" w:sz="4" w:space="0" w:color="auto"/>
            </w:tcBorders>
            <w:shd w:val="clear" w:color="auto" w:fill="auto"/>
            <w:noWrap/>
            <w:vAlign w:val="center"/>
            <w:hideMark/>
          </w:tcPr>
          <w:p w14:paraId="59742A83" w14:textId="77F4730D" w:rsidR="00CE69CE" w:rsidRPr="00CE69CE" w:rsidRDefault="00CE69CE" w:rsidP="00CE69CE">
            <w:pPr>
              <w:spacing w:before="0" w:after="0" w:line="240" w:lineRule="auto"/>
              <w:ind w:firstLine="0"/>
              <w:jc w:val="center"/>
              <w:rPr>
                <w:b/>
                <w:bCs/>
                <w:sz w:val="16"/>
                <w:szCs w:val="16"/>
              </w:rPr>
            </w:pPr>
            <w:r w:rsidRPr="00CE69CE">
              <w:rPr>
                <w:b/>
                <w:bCs/>
                <w:sz w:val="16"/>
                <w:szCs w:val="16"/>
              </w:rPr>
              <w:t>7</w:t>
            </w:r>
            <w:r w:rsidR="00071F9F">
              <w:rPr>
                <w:b/>
                <w:bCs/>
                <w:sz w:val="16"/>
                <w:szCs w:val="16"/>
              </w:rPr>
              <w:t>9</w:t>
            </w:r>
            <w:r w:rsidRPr="00CE69CE">
              <w:rPr>
                <w:b/>
                <w:bCs/>
                <w:sz w:val="16"/>
                <w:szCs w:val="16"/>
              </w:rPr>
              <w:t>,</w:t>
            </w:r>
            <w:r w:rsidR="00113F91">
              <w:rPr>
                <w:b/>
                <w:bCs/>
                <w:sz w:val="16"/>
                <w:szCs w:val="16"/>
              </w:rPr>
              <w:t>4</w:t>
            </w:r>
            <w:r w:rsidR="005D04B4">
              <w:rPr>
                <w:b/>
                <w:bCs/>
                <w:sz w:val="16"/>
                <w:szCs w:val="16"/>
              </w:rPr>
              <w:t>0</w:t>
            </w:r>
          </w:p>
        </w:tc>
      </w:tr>
      <w:tr w:rsidR="00D50843" w:rsidRPr="00CE69CE" w14:paraId="23E9F108" w14:textId="77777777" w:rsidTr="00D50843">
        <w:trPr>
          <w:trHeight w:val="30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0E0EE6A"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w:t>
            </w:r>
          </w:p>
        </w:tc>
        <w:tc>
          <w:tcPr>
            <w:tcW w:w="2480" w:type="dxa"/>
            <w:tcBorders>
              <w:top w:val="nil"/>
              <w:left w:val="nil"/>
              <w:bottom w:val="single" w:sz="4" w:space="0" w:color="auto"/>
              <w:right w:val="single" w:sz="4" w:space="0" w:color="auto"/>
            </w:tcBorders>
            <w:shd w:val="clear" w:color="auto" w:fill="auto"/>
            <w:vAlign w:val="center"/>
            <w:hideMark/>
          </w:tcPr>
          <w:p w14:paraId="7027223C"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Vị</w:t>
            </w:r>
            <w:proofErr w:type="spellEnd"/>
            <w:r w:rsidRPr="00CE69CE">
              <w:rPr>
                <w:b/>
                <w:bCs/>
                <w:sz w:val="16"/>
                <w:szCs w:val="16"/>
              </w:rPr>
              <w:t xml:space="preserve"> </w:t>
            </w:r>
            <w:proofErr w:type="spellStart"/>
            <w:r w:rsidRPr="00CE69CE">
              <w:rPr>
                <w:b/>
                <w:bCs/>
                <w:sz w:val="16"/>
                <w:szCs w:val="16"/>
              </w:rPr>
              <w:t>trí,chức</w:t>
            </w:r>
            <w:proofErr w:type="spellEnd"/>
            <w:r w:rsidRPr="00CE69CE">
              <w:rPr>
                <w:b/>
                <w:bCs/>
                <w:sz w:val="16"/>
                <w:szCs w:val="16"/>
              </w:rPr>
              <w:t xml:space="preserve"> </w:t>
            </w:r>
            <w:proofErr w:type="spellStart"/>
            <w:r w:rsidRPr="00CE69CE">
              <w:rPr>
                <w:b/>
                <w:bCs/>
                <w:sz w:val="16"/>
                <w:szCs w:val="16"/>
              </w:rPr>
              <w:t>năng</w:t>
            </w:r>
            <w:proofErr w:type="spellEnd"/>
            <w:r w:rsidRPr="00CE69CE">
              <w:rPr>
                <w:b/>
                <w:bCs/>
                <w:sz w:val="16"/>
                <w:szCs w:val="16"/>
              </w:rPr>
              <w:t xml:space="preserve">, </w:t>
            </w:r>
            <w:proofErr w:type="spellStart"/>
            <w:r w:rsidRPr="00CE69CE">
              <w:rPr>
                <w:b/>
                <w:bCs/>
                <w:sz w:val="16"/>
                <w:szCs w:val="16"/>
              </w:rPr>
              <w:t>vai</w:t>
            </w:r>
            <w:proofErr w:type="spellEnd"/>
            <w:r w:rsidRPr="00CE69CE">
              <w:rPr>
                <w:b/>
                <w:bCs/>
                <w:sz w:val="16"/>
                <w:szCs w:val="16"/>
              </w:rPr>
              <w:t xml:space="preserve"> </w:t>
            </w:r>
            <w:proofErr w:type="spellStart"/>
            <w:r w:rsidRPr="00CE69CE">
              <w:rPr>
                <w:b/>
                <w:bCs/>
                <w:sz w:val="16"/>
                <w:szCs w:val="16"/>
              </w:rPr>
              <w:t>trò</w:t>
            </w:r>
            <w:proofErr w:type="spellEnd"/>
            <w:r w:rsidRPr="00CE69CE">
              <w:rPr>
                <w:b/>
                <w:bCs/>
                <w:sz w:val="16"/>
                <w:szCs w:val="16"/>
              </w:rPr>
              <w:t xml:space="preserve">, </w:t>
            </w:r>
            <w:proofErr w:type="spellStart"/>
            <w:r w:rsidRPr="00CE69CE">
              <w:rPr>
                <w:b/>
                <w:bCs/>
                <w:sz w:val="16"/>
                <w:szCs w:val="16"/>
              </w:rPr>
              <w:t>cơ</w:t>
            </w:r>
            <w:proofErr w:type="spellEnd"/>
            <w:r w:rsidRPr="00CE69CE">
              <w:rPr>
                <w:b/>
                <w:bCs/>
                <w:sz w:val="16"/>
                <w:szCs w:val="16"/>
              </w:rPr>
              <w:t xml:space="preserve"> </w:t>
            </w:r>
            <w:proofErr w:type="spellStart"/>
            <w:r w:rsidRPr="00CE69CE">
              <w:rPr>
                <w:b/>
                <w:bCs/>
                <w:sz w:val="16"/>
                <w:szCs w:val="16"/>
              </w:rPr>
              <w:t>cấu</w:t>
            </w:r>
            <w:proofErr w:type="spellEnd"/>
          </w:p>
        </w:tc>
        <w:tc>
          <w:tcPr>
            <w:tcW w:w="561" w:type="dxa"/>
            <w:vMerge w:val="restart"/>
            <w:tcBorders>
              <w:top w:val="nil"/>
              <w:left w:val="single" w:sz="4" w:space="0" w:color="auto"/>
              <w:bottom w:val="single" w:sz="4" w:space="0" w:color="auto"/>
              <w:right w:val="single" w:sz="4" w:space="0" w:color="auto"/>
            </w:tcBorders>
            <w:shd w:val="clear" w:color="auto" w:fill="auto"/>
            <w:vAlign w:val="center"/>
            <w:hideMark/>
          </w:tcPr>
          <w:p w14:paraId="28594DD0" w14:textId="77777777" w:rsidR="00CE69CE" w:rsidRPr="00CE69CE" w:rsidRDefault="00CE69CE" w:rsidP="00CE69CE">
            <w:pPr>
              <w:spacing w:before="0" w:after="0" w:line="240" w:lineRule="auto"/>
              <w:ind w:firstLine="0"/>
              <w:jc w:val="right"/>
              <w:rPr>
                <w:b/>
                <w:bCs/>
                <w:sz w:val="16"/>
                <w:szCs w:val="16"/>
              </w:rPr>
            </w:pPr>
            <w:r w:rsidRPr="00CE69CE">
              <w:rPr>
                <w:b/>
                <w:bCs/>
                <w:sz w:val="16"/>
                <w:szCs w:val="16"/>
              </w:rPr>
              <w:t> </w:t>
            </w:r>
          </w:p>
        </w:tc>
        <w:tc>
          <w:tcPr>
            <w:tcW w:w="784" w:type="dxa"/>
            <w:vMerge w:val="restart"/>
            <w:tcBorders>
              <w:top w:val="nil"/>
              <w:left w:val="single" w:sz="4" w:space="0" w:color="auto"/>
              <w:bottom w:val="single" w:sz="4" w:space="0" w:color="auto"/>
              <w:right w:val="single" w:sz="4" w:space="0" w:color="auto"/>
            </w:tcBorders>
            <w:shd w:val="clear" w:color="auto" w:fill="auto"/>
            <w:vAlign w:val="center"/>
            <w:hideMark/>
          </w:tcPr>
          <w:p w14:paraId="050ADB57"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vMerge w:val="restart"/>
            <w:tcBorders>
              <w:top w:val="nil"/>
              <w:left w:val="single" w:sz="4" w:space="0" w:color="auto"/>
              <w:bottom w:val="single" w:sz="4" w:space="0" w:color="auto"/>
              <w:right w:val="single" w:sz="4" w:space="0" w:color="auto"/>
            </w:tcBorders>
            <w:shd w:val="clear" w:color="auto" w:fill="auto"/>
            <w:vAlign w:val="center"/>
            <w:hideMark/>
          </w:tcPr>
          <w:p w14:paraId="0C8D439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vMerge w:val="restart"/>
            <w:tcBorders>
              <w:top w:val="nil"/>
              <w:left w:val="single" w:sz="4" w:space="0" w:color="auto"/>
              <w:bottom w:val="single" w:sz="4" w:space="0" w:color="auto"/>
              <w:right w:val="single" w:sz="4" w:space="0" w:color="auto"/>
            </w:tcBorders>
            <w:shd w:val="clear" w:color="auto" w:fill="auto"/>
            <w:vAlign w:val="center"/>
            <w:hideMark/>
          </w:tcPr>
          <w:p w14:paraId="2267C1EB" w14:textId="77777777" w:rsidR="00CE69CE" w:rsidRPr="00CE69CE" w:rsidRDefault="00CE69CE" w:rsidP="00CE69CE">
            <w:pPr>
              <w:spacing w:before="0" w:after="0" w:line="240" w:lineRule="auto"/>
              <w:ind w:firstLine="0"/>
              <w:jc w:val="left"/>
              <w:rPr>
                <w:b/>
                <w:bCs/>
                <w:sz w:val="16"/>
                <w:szCs w:val="16"/>
              </w:rPr>
            </w:pPr>
            <w:r w:rsidRPr="00CE69CE">
              <w:rPr>
                <w:b/>
                <w:bCs/>
                <w:sz w:val="16"/>
                <w:szCs w:val="16"/>
              </w:rPr>
              <w:t> </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1870CB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13,5</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34FFB91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18</w:t>
            </w:r>
          </w:p>
        </w:tc>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6CCE2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D538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18,00</w:t>
            </w:r>
          </w:p>
        </w:tc>
      </w:tr>
      <w:tr w:rsidR="00D50843" w:rsidRPr="00CE69CE" w14:paraId="01F14FF9" w14:textId="77777777" w:rsidTr="00D50843">
        <w:trPr>
          <w:trHeight w:val="300"/>
        </w:trPr>
        <w:tc>
          <w:tcPr>
            <w:tcW w:w="0" w:type="auto"/>
            <w:vMerge/>
            <w:tcBorders>
              <w:top w:val="nil"/>
              <w:left w:val="single" w:sz="4" w:space="0" w:color="auto"/>
              <w:bottom w:val="single" w:sz="4" w:space="0" w:color="auto"/>
              <w:right w:val="single" w:sz="4" w:space="0" w:color="auto"/>
            </w:tcBorders>
            <w:vAlign w:val="center"/>
            <w:hideMark/>
          </w:tcPr>
          <w:p w14:paraId="60D07FF8" w14:textId="77777777" w:rsidR="00CE69CE" w:rsidRPr="00CE69CE" w:rsidRDefault="00CE69CE" w:rsidP="00CE69CE">
            <w:pPr>
              <w:spacing w:before="0" w:after="0" w:line="240" w:lineRule="auto"/>
              <w:ind w:firstLine="0"/>
              <w:jc w:val="left"/>
              <w:rPr>
                <w:b/>
                <w:bCs/>
                <w:sz w:val="16"/>
                <w:szCs w:val="16"/>
              </w:rPr>
            </w:pPr>
          </w:p>
        </w:tc>
        <w:tc>
          <w:tcPr>
            <w:tcW w:w="2480" w:type="dxa"/>
            <w:tcBorders>
              <w:top w:val="nil"/>
              <w:left w:val="nil"/>
              <w:bottom w:val="single" w:sz="4" w:space="0" w:color="auto"/>
              <w:right w:val="single" w:sz="4" w:space="0" w:color="auto"/>
            </w:tcBorders>
            <w:shd w:val="clear" w:color="auto" w:fill="auto"/>
            <w:vAlign w:val="center"/>
            <w:hideMark/>
          </w:tcPr>
          <w:p w14:paraId="39CA328C"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trình</w:t>
            </w:r>
            <w:proofErr w:type="spellEnd"/>
            <w:r w:rsidRPr="00CE69CE">
              <w:rPr>
                <w:b/>
                <w:bCs/>
                <w:sz w:val="16"/>
                <w:szCs w:val="16"/>
              </w:rPr>
              <w:t xml:space="preserve"> </w:t>
            </w:r>
            <w:proofErr w:type="spellStart"/>
            <w:r w:rsidRPr="00CE69CE">
              <w:rPr>
                <w:b/>
                <w:bCs/>
                <w:sz w:val="16"/>
                <w:szCs w:val="16"/>
              </w:rPr>
              <w:t>độ</w:t>
            </w:r>
            <w:proofErr w:type="spellEnd"/>
            <w:r w:rsidRPr="00CE69CE">
              <w:rPr>
                <w:b/>
                <w:bCs/>
                <w:sz w:val="16"/>
                <w:szCs w:val="16"/>
              </w:rPr>
              <w:t xml:space="preserve"> </w:t>
            </w:r>
            <w:proofErr w:type="spellStart"/>
            <w:r w:rsidRPr="00CE69CE">
              <w:rPr>
                <w:b/>
                <w:bCs/>
                <w:sz w:val="16"/>
                <w:szCs w:val="16"/>
              </w:rPr>
              <w:t>phát</w:t>
            </w:r>
            <w:proofErr w:type="spellEnd"/>
            <w:r w:rsidRPr="00CE69CE">
              <w:rPr>
                <w:b/>
                <w:bCs/>
                <w:sz w:val="16"/>
                <w:szCs w:val="16"/>
              </w:rPr>
              <w:t xml:space="preserve"> </w:t>
            </w:r>
            <w:proofErr w:type="spellStart"/>
            <w:r w:rsidRPr="00CE69CE">
              <w:rPr>
                <w:b/>
                <w:bCs/>
                <w:sz w:val="16"/>
                <w:szCs w:val="16"/>
              </w:rPr>
              <w:t>triển</w:t>
            </w:r>
            <w:proofErr w:type="spellEnd"/>
            <w:r w:rsidRPr="00CE69CE">
              <w:rPr>
                <w:b/>
                <w:bCs/>
                <w:sz w:val="16"/>
                <w:szCs w:val="16"/>
              </w:rPr>
              <w:t xml:space="preserve"> </w:t>
            </w:r>
            <w:proofErr w:type="spellStart"/>
            <w:r w:rsidRPr="00CE69CE">
              <w:rPr>
                <w:b/>
                <w:bCs/>
                <w:sz w:val="16"/>
                <w:szCs w:val="16"/>
              </w:rPr>
              <w:t>kinh</w:t>
            </w:r>
            <w:proofErr w:type="spellEnd"/>
            <w:r w:rsidRPr="00CE69CE">
              <w:rPr>
                <w:b/>
                <w:bCs/>
                <w:sz w:val="16"/>
                <w:szCs w:val="16"/>
              </w:rPr>
              <w:t xml:space="preserve"> </w:t>
            </w:r>
            <w:proofErr w:type="spellStart"/>
            <w:r w:rsidRPr="00CE69CE">
              <w:rPr>
                <w:b/>
                <w:bCs/>
                <w:sz w:val="16"/>
                <w:szCs w:val="16"/>
              </w:rPr>
              <w:t>tế</w:t>
            </w:r>
            <w:proofErr w:type="spellEnd"/>
            <w:r w:rsidRPr="00CE69CE">
              <w:rPr>
                <w:b/>
                <w:bCs/>
                <w:sz w:val="16"/>
                <w:szCs w:val="16"/>
              </w:rPr>
              <w:t xml:space="preserve"> - </w:t>
            </w:r>
            <w:proofErr w:type="spellStart"/>
            <w:r w:rsidRPr="00CE69CE">
              <w:rPr>
                <w:b/>
                <w:bCs/>
                <w:sz w:val="16"/>
                <w:szCs w:val="16"/>
              </w:rPr>
              <w:t>xã</w:t>
            </w:r>
            <w:proofErr w:type="spellEnd"/>
            <w:r w:rsidRPr="00CE69CE">
              <w:rPr>
                <w:b/>
                <w:bCs/>
                <w:sz w:val="16"/>
                <w:szCs w:val="16"/>
              </w:rPr>
              <w:t xml:space="preserve"> </w:t>
            </w:r>
            <w:proofErr w:type="spellStart"/>
            <w:r w:rsidRPr="00CE69CE">
              <w:rPr>
                <w:b/>
                <w:bCs/>
                <w:sz w:val="16"/>
                <w:szCs w:val="16"/>
              </w:rPr>
              <w:t>hội</w:t>
            </w:r>
            <w:proofErr w:type="spellEnd"/>
          </w:p>
        </w:tc>
        <w:tc>
          <w:tcPr>
            <w:tcW w:w="561" w:type="dxa"/>
            <w:vMerge/>
            <w:tcBorders>
              <w:top w:val="nil"/>
              <w:left w:val="single" w:sz="4" w:space="0" w:color="auto"/>
              <w:bottom w:val="single" w:sz="4" w:space="0" w:color="auto"/>
              <w:right w:val="single" w:sz="4" w:space="0" w:color="auto"/>
            </w:tcBorders>
            <w:vAlign w:val="center"/>
            <w:hideMark/>
          </w:tcPr>
          <w:p w14:paraId="1D01FC74" w14:textId="77777777" w:rsidR="00CE69CE" w:rsidRPr="00CE69CE" w:rsidRDefault="00CE69CE" w:rsidP="00CE69CE">
            <w:pPr>
              <w:spacing w:before="0" w:after="0" w:line="240" w:lineRule="auto"/>
              <w:ind w:firstLine="0"/>
              <w:jc w:val="left"/>
              <w:rPr>
                <w:b/>
                <w:bCs/>
                <w:sz w:val="16"/>
                <w:szCs w:val="16"/>
              </w:rPr>
            </w:pPr>
          </w:p>
        </w:tc>
        <w:tc>
          <w:tcPr>
            <w:tcW w:w="784" w:type="dxa"/>
            <w:vMerge/>
            <w:tcBorders>
              <w:top w:val="nil"/>
              <w:left w:val="single" w:sz="4" w:space="0" w:color="auto"/>
              <w:bottom w:val="single" w:sz="4" w:space="0" w:color="auto"/>
              <w:right w:val="single" w:sz="4" w:space="0" w:color="auto"/>
            </w:tcBorders>
            <w:vAlign w:val="center"/>
            <w:hideMark/>
          </w:tcPr>
          <w:p w14:paraId="703EAE94" w14:textId="77777777" w:rsidR="00CE69CE" w:rsidRPr="00CE69CE" w:rsidRDefault="00CE69CE" w:rsidP="00CE69CE">
            <w:pPr>
              <w:spacing w:before="0" w:after="0" w:line="240" w:lineRule="auto"/>
              <w:ind w:firstLine="0"/>
              <w:jc w:val="left"/>
              <w:rPr>
                <w:b/>
                <w:bCs/>
                <w:sz w:val="16"/>
                <w:szCs w:val="16"/>
              </w:rPr>
            </w:pPr>
          </w:p>
        </w:tc>
        <w:tc>
          <w:tcPr>
            <w:tcW w:w="392" w:type="dxa"/>
            <w:vMerge/>
            <w:tcBorders>
              <w:top w:val="nil"/>
              <w:left w:val="single" w:sz="4" w:space="0" w:color="auto"/>
              <w:bottom w:val="single" w:sz="4" w:space="0" w:color="auto"/>
              <w:right w:val="single" w:sz="4" w:space="0" w:color="auto"/>
            </w:tcBorders>
            <w:vAlign w:val="center"/>
            <w:hideMark/>
          </w:tcPr>
          <w:p w14:paraId="2FBC45B3" w14:textId="77777777" w:rsidR="00CE69CE" w:rsidRPr="00CE69CE" w:rsidRDefault="00CE69CE" w:rsidP="00CE69CE">
            <w:pPr>
              <w:spacing w:before="0" w:after="0" w:line="240" w:lineRule="auto"/>
              <w:ind w:firstLine="0"/>
              <w:jc w:val="left"/>
              <w:rPr>
                <w:b/>
                <w:bCs/>
                <w:sz w:val="16"/>
                <w:szCs w:val="16"/>
              </w:rPr>
            </w:pPr>
          </w:p>
        </w:tc>
        <w:tc>
          <w:tcPr>
            <w:tcW w:w="1230" w:type="dxa"/>
            <w:vMerge/>
            <w:tcBorders>
              <w:top w:val="nil"/>
              <w:left w:val="single" w:sz="4" w:space="0" w:color="auto"/>
              <w:bottom w:val="single" w:sz="4" w:space="0" w:color="auto"/>
              <w:right w:val="single" w:sz="4" w:space="0" w:color="auto"/>
            </w:tcBorders>
            <w:vAlign w:val="center"/>
            <w:hideMark/>
          </w:tcPr>
          <w:p w14:paraId="64CAA716" w14:textId="77777777" w:rsidR="00CE69CE" w:rsidRPr="00CE69CE" w:rsidRDefault="00CE69CE" w:rsidP="00CE69CE">
            <w:pPr>
              <w:spacing w:before="0" w:after="0" w:line="240" w:lineRule="auto"/>
              <w:ind w:firstLine="0"/>
              <w:jc w:val="left"/>
              <w:rPr>
                <w:b/>
                <w:bCs/>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4D78E6A3" w14:textId="77777777" w:rsidR="00CE69CE" w:rsidRPr="00CE69CE" w:rsidRDefault="00CE69CE" w:rsidP="00CE69CE">
            <w:pPr>
              <w:spacing w:before="0" w:after="0" w:line="240" w:lineRule="auto"/>
              <w:ind w:firstLine="0"/>
              <w:jc w:val="left"/>
              <w:rPr>
                <w:b/>
                <w:bCs/>
                <w:sz w:val="16"/>
                <w:szCs w:val="16"/>
              </w:rPr>
            </w:pPr>
          </w:p>
        </w:tc>
        <w:tc>
          <w:tcPr>
            <w:tcW w:w="0" w:type="auto"/>
            <w:vMerge/>
            <w:tcBorders>
              <w:top w:val="nil"/>
              <w:left w:val="single" w:sz="4" w:space="0" w:color="auto"/>
              <w:bottom w:val="single" w:sz="4" w:space="0" w:color="000000"/>
              <w:right w:val="single" w:sz="4" w:space="0" w:color="auto"/>
            </w:tcBorders>
            <w:vAlign w:val="center"/>
            <w:hideMark/>
          </w:tcPr>
          <w:p w14:paraId="3234C76B" w14:textId="77777777" w:rsidR="00CE69CE" w:rsidRPr="00CE69CE" w:rsidRDefault="00CE69CE" w:rsidP="00CE69CE">
            <w:pPr>
              <w:spacing w:before="0" w:after="0" w:line="240" w:lineRule="auto"/>
              <w:ind w:firstLine="0"/>
              <w:jc w:val="left"/>
              <w:rPr>
                <w:b/>
                <w:bCs/>
                <w:sz w:val="16"/>
                <w:szCs w:val="16"/>
              </w:rPr>
            </w:pPr>
          </w:p>
        </w:tc>
        <w:tc>
          <w:tcPr>
            <w:tcW w:w="1280" w:type="dxa"/>
            <w:vMerge/>
            <w:tcBorders>
              <w:top w:val="nil"/>
              <w:left w:val="single" w:sz="4" w:space="0" w:color="auto"/>
              <w:bottom w:val="single" w:sz="4" w:space="0" w:color="auto"/>
              <w:right w:val="single" w:sz="4" w:space="0" w:color="auto"/>
            </w:tcBorders>
            <w:vAlign w:val="center"/>
            <w:hideMark/>
          </w:tcPr>
          <w:p w14:paraId="2DD3234C" w14:textId="77777777" w:rsidR="00CE69CE" w:rsidRPr="00CE69CE" w:rsidRDefault="00CE69CE" w:rsidP="00CE69CE">
            <w:pPr>
              <w:spacing w:before="0" w:after="0" w:line="240" w:lineRule="auto"/>
              <w:ind w:firstLine="0"/>
              <w:jc w:val="left"/>
              <w:rPr>
                <w:b/>
                <w:bCs/>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17FDE2C5" w14:textId="77777777" w:rsidR="00CE69CE" w:rsidRPr="00CE69CE" w:rsidRDefault="00CE69CE" w:rsidP="00CE69CE">
            <w:pPr>
              <w:spacing w:before="0" w:after="0" w:line="240" w:lineRule="auto"/>
              <w:ind w:firstLine="0"/>
              <w:jc w:val="left"/>
              <w:rPr>
                <w:b/>
                <w:bCs/>
                <w:sz w:val="16"/>
                <w:szCs w:val="16"/>
              </w:rPr>
            </w:pPr>
          </w:p>
        </w:tc>
      </w:tr>
      <w:tr w:rsidR="00D50843" w:rsidRPr="00CE69CE" w14:paraId="6475B4E8" w14:textId="77777777" w:rsidTr="00D50843">
        <w:trPr>
          <w:trHeight w:val="967"/>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195C3F9"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1</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098BEA00" w14:textId="77777777" w:rsidR="00CE69CE" w:rsidRPr="00CE69CE" w:rsidRDefault="00CE69CE" w:rsidP="00CE69CE">
            <w:pPr>
              <w:spacing w:before="0" w:after="0" w:line="240" w:lineRule="auto"/>
              <w:ind w:firstLine="0"/>
              <w:jc w:val="left"/>
              <w:rPr>
                <w:b/>
                <w:bCs/>
                <w:i/>
                <w:iCs/>
                <w:sz w:val="16"/>
                <w:szCs w:val="16"/>
              </w:rPr>
            </w:pPr>
            <w:proofErr w:type="spellStart"/>
            <w:r w:rsidRPr="00CE69CE">
              <w:rPr>
                <w:b/>
                <w:bCs/>
                <w:i/>
                <w:iCs/>
                <w:sz w:val="16"/>
                <w:szCs w:val="16"/>
              </w:rPr>
              <w:t>Vị</w:t>
            </w:r>
            <w:proofErr w:type="spellEnd"/>
            <w:r w:rsidRPr="00CE69CE">
              <w:rPr>
                <w:b/>
                <w:bCs/>
                <w:i/>
                <w:iCs/>
                <w:sz w:val="16"/>
                <w:szCs w:val="16"/>
              </w:rPr>
              <w:t xml:space="preserve"> </w:t>
            </w:r>
            <w:proofErr w:type="spellStart"/>
            <w:r w:rsidRPr="00CE69CE">
              <w:rPr>
                <w:b/>
                <w:bCs/>
                <w:i/>
                <w:iCs/>
                <w:sz w:val="16"/>
                <w:szCs w:val="16"/>
              </w:rPr>
              <w:t>trí</w:t>
            </w:r>
            <w:proofErr w:type="spellEnd"/>
            <w:r w:rsidRPr="00CE69CE">
              <w:rPr>
                <w:b/>
                <w:bCs/>
                <w:i/>
                <w:iCs/>
                <w:sz w:val="16"/>
                <w:szCs w:val="16"/>
              </w:rPr>
              <w:t xml:space="preserve">  </w:t>
            </w:r>
            <w:proofErr w:type="spellStart"/>
            <w:r w:rsidRPr="00CE69CE">
              <w:rPr>
                <w:b/>
                <w:bCs/>
                <w:i/>
                <w:iCs/>
                <w:sz w:val="16"/>
                <w:szCs w:val="16"/>
              </w:rPr>
              <w:t>chức</w:t>
            </w:r>
            <w:proofErr w:type="spellEnd"/>
            <w:r w:rsidRPr="00CE69CE">
              <w:rPr>
                <w:b/>
                <w:bCs/>
                <w:i/>
                <w:iCs/>
                <w:sz w:val="16"/>
                <w:szCs w:val="16"/>
              </w:rPr>
              <w:t xml:space="preserve"> </w:t>
            </w:r>
            <w:proofErr w:type="spellStart"/>
            <w:r w:rsidRPr="00CE69CE">
              <w:rPr>
                <w:b/>
                <w:bCs/>
                <w:i/>
                <w:iCs/>
                <w:sz w:val="16"/>
                <w:szCs w:val="16"/>
              </w:rPr>
              <w:t>năng</w:t>
            </w:r>
            <w:proofErr w:type="spellEnd"/>
            <w:r w:rsidRPr="00CE69CE">
              <w:rPr>
                <w:b/>
                <w:bCs/>
                <w:i/>
                <w:iCs/>
                <w:sz w:val="16"/>
                <w:szCs w:val="16"/>
              </w:rPr>
              <w:t xml:space="preserve">, </w:t>
            </w:r>
            <w:proofErr w:type="spellStart"/>
            <w:r w:rsidRPr="00CE69CE">
              <w:rPr>
                <w:b/>
                <w:bCs/>
                <w:i/>
                <w:iCs/>
                <w:sz w:val="16"/>
                <w:szCs w:val="16"/>
              </w:rPr>
              <w:t>vai</w:t>
            </w:r>
            <w:proofErr w:type="spellEnd"/>
            <w:r w:rsidRPr="00CE69CE">
              <w:rPr>
                <w:b/>
                <w:bCs/>
                <w:i/>
                <w:iCs/>
                <w:sz w:val="16"/>
                <w:szCs w:val="16"/>
              </w:rPr>
              <w:t xml:space="preserve"> </w:t>
            </w:r>
            <w:proofErr w:type="spellStart"/>
            <w:r w:rsidRPr="00CE69CE">
              <w:rPr>
                <w:b/>
                <w:bCs/>
                <w:i/>
                <w:iCs/>
                <w:sz w:val="16"/>
                <w:szCs w:val="16"/>
              </w:rPr>
              <w:t>trò</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579CB181"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Là</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tổng</w:t>
            </w:r>
            <w:proofErr w:type="spellEnd"/>
            <w:r w:rsidRPr="00CE69CE">
              <w:rPr>
                <w:sz w:val="16"/>
                <w:szCs w:val="16"/>
              </w:rPr>
              <w:t xml:space="preserve"> </w:t>
            </w:r>
            <w:proofErr w:type="spellStart"/>
            <w:r w:rsidRPr="00CE69CE">
              <w:rPr>
                <w:sz w:val="16"/>
                <w:szCs w:val="16"/>
              </w:rPr>
              <w:t>hợp</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chuyên</w:t>
            </w:r>
            <w:proofErr w:type="spellEnd"/>
            <w:r w:rsidRPr="00CE69CE">
              <w:rPr>
                <w:sz w:val="16"/>
                <w:szCs w:val="16"/>
              </w:rPr>
              <w:t xml:space="preserve"> </w:t>
            </w:r>
            <w:proofErr w:type="spellStart"/>
            <w:r w:rsidRPr="00CE69CE">
              <w:rPr>
                <w:sz w:val="16"/>
                <w:szCs w:val="16"/>
              </w:rPr>
              <w:t>ngành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tỉnh</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w:t>
            </w:r>
            <w:proofErr w:type="spellStart"/>
            <w:r w:rsidRPr="00CE69CE">
              <w:rPr>
                <w:sz w:val="16"/>
                <w:szCs w:val="16"/>
              </w:rPr>
              <w:t>tài</w:t>
            </w:r>
            <w:proofErr w:type="spellEnd"/>
            <w:r w:rsidRPr="00CE69CE">
              <w:rPr>
                <w:sz w:val="16"/>
                <w:szCs w:val="16"/>
              </w:rPr>
              <w:t xml:space="preserve"> </w:t>
            </w:r>
            <w:proofErr w:type="spellStart"/>
            <w:r w:rsidRPr="00CE69CE">
              <w:rPr>
                <w:sz w:val="16"/>
                <w:szCs w:val="16"/>
              </w:rPr>
              <w:t>chính</w:t>
            </w:r>
            <w:proofErr w:type="spellEnd"/>
            <w:r w:rsidRPr="00CE69CE">
              <w:rPr>
                <w:sz w:val="16"/>
                <w:szCs w:val="16"/>
              </w:rPr>
              <w:t xml:space="preserve">, </w:t>
            </w:r>
            <w:proofErr w:type="spellStart"/>
            <w:r w:rsidRPr="00CE69CE">
              <w:rPr>
                <w:sz w:val="16"/>
                <w:szCs w:val="16"/>
              </w:rPr>
              <w:t>văn</w:t>
            </w:r>
            <w:proofErr w:type="spellEnd"/>
            <w:r w:rsidRPr="00CE69CE">
              <w:rPr>
                <w:sz w:val="16"/>
                <w:szCs w:val="16"/>
              </w:rPr>
              <w:t xml:space="preserve"> </w:t>
            </w:r>
            <w:proofErr w:type="spellStart"/>
            <w:r w:rsidRPr="00CE69CE">
              <w:rPr>
                <w:sz w:val="16"/>
                <w:szCs w:val="16"/>
              </w:rPr>
              <w:t>hóa</w:t>
            </w:r>
            <w:proofErr w:type="spellEnd"/>
            <w:r w:rsidRPr="00CE69CE">
              <w:rPr>
                <w:sz w:val="16"/>
                <w:szCs w:val="16"/>
              </w:rPr>
              <w:t xml:space="preserve">, </w:t>
            </w:r>
            <w:proofErr w:type="spellStart"/>
            <w:r w:rsidRPr="00CE69CE">
              <w:rPr>
                <w:sz w:val="16"/>
                <w:szCs w:val="16"/>
              </w:rPr>
              <w:t>giáo</w:t>
            </w:r>
            <w:proofErr w:type="spellEnd"/>
            <w:r w:rsidRPr="00CE69CE">
              <w:rPr>
                <w:sz w:val="16"/>
                <w:szCs w:val="16"/>
              </w:rPr>
              <w:t xml:space="preserve"> </w:t>
            </w:r>
            <w:proofErr w:type="spellStart"/>
            <w:r w:rsidRPr="00CE69CE">
              <w:rPr>
                <w:sz w:val="16"/>
                <w:szCs w:val="16"/>
              </w:rPr>
              <w:t>dục</w:t>
            </w:r>
            <w:proofErr w:type="spellEnd"/>
            <w:r w:rsidRPr="00CE69CE">
              <w:rPr>
                <w:sz w:val="16"/>
                <w:szCs w:val="16"/>
              </w:rPr>
              <w:t xml:space="preserve">, </w:t>
            </w:r>
            <w:proofErr w:type="spellStart"/>
            <w:r w:rsidRPr="00CE69CE">
              <w:rPr>
                <w:sz w:val="16"/>
                <w:szCs w:val="16"/>
              </w:rPr>
              <w:t>đào</w:t>
            </w:r>
            <w:proofErr w:type="spellEnd"/>
            <w:r w:rsidRPr="00CE69CE">
              <w:rPr>
                <w:sz w:val="16"/>
                <w:szCs w:val="16"/>
              </w:rPr>
              <w:t xml:space="preserve"> </w:t>
            </w:r>
            <w:proofErr w:type="spellStart"/>
            <w:r w:rsidRPr="00CE69CE">
              <w:rPr>
                <w:sz w:val="16"/>
                <w:szCs w:val="16"/>
              </w:rPr>
              <w:t>tạo</w:t>
            </w:r>
            <w:proofErr w:type="spellEnd"/>
            <w:r w:rsidRPr="00CE69CE">
              <w:rPr>
                <w:sz w:val="16"/>
                <w:szCs w:val="16"/>
              </w:rPr>
              <w:t xml:space="preserve">, y </w:t>
            </w:r>
            <w:proofErr w:type="spellStart"/>
            <w:r w:rsidRPr="00CE69CE">
              <w:rPr>
                <w:sz w:val="16"/>
                <w:szCs w:val="16"/>
              </w:rPr>
              <w:t>tế</w:t>
            </w:r>
            <w:proofErr w:type="spellEnd"/>
            <w:r w:rsidRPr="00CE69CE">
              <w:rPr>
                <w:sz w:val="16"/>
                <w:szCs w:val="16"/>
              </w:rPr>
              <w:t xml:space="preserve">, du </w:t>
            </w:r>
            <w:proofErr w:type="spellStart"/>
            <w:r w:rsidRPr="00CE69CE">
              <w:rPr>
                <w:sz w:val="16"/>
                <w:szCs w:val="16"/>
              </w:rPr>
              <w:t>lịch</w:t>
            </w:r>
            <w:proofErr w:type="spellEnd"/>
            <w:r w:rsidRPr="00CE69CE">
              <w:rPr>
                <w:sz w:val="16"/>
                <w:szCs w:val="16"/>
              </w:rPr>
              <w:t xml:space="preserve">, khoa </w:t>
            </w:r>
            <w:proofErr w:type="spellStart"/>
            <w:r w:rsidRPr="00CE69CE">
              <w:rPr>
                <w:sz w:val="16"/>
                <w:szCs w:val="16"/>
              </w:rPr>
              <w:t>học</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nghệ</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mối</w:t>
            </w:r>
            <w:proofErr w:type="spellEnd"/>
            <w:r w:rsidRPr="00CE69CE">
              <w:rPr>
                <w:sz w:val="16"/>
                <w:szCs w:val="16"/>
              </w:rPr>
              <w:t xml:space="preserve"> </w:t>
            </w:r>
            <w:proofErr w:type="spellStart"/>
            <w:r w:rsidRPr="00CE69CE">
              <w:rPr>
                <w:sz w:val="16"/>
                <w:szCs w:val="16"/>
              </w:rPr>
              <w:t>giao</w:t>
            </w:r>
            <w:proofErr w:type="spellEnd"/>
            <w:r w:rsidRPr="00CE69CE">
              <w:rPr>
                <w:sz w:val="16"/>
                <w:szCs w:val="16"/>
              </w:rPr>
              <w:t xml:space="preserve"> </w:t>
            </w:r>
            <w:proofErr w:type="spellStart"/>
            <w:r w:rsidRPr="00CE69CE">
              <w:rPr>
                <w:sz w:val="16"/>
                <w:szCs w:val="16"/>
              </w:rPr>
              <w:t>thông</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vai</w:t>
            </w:r>
            <w:proofErr w:type="spellEnd"/>
            <w:r w:rsidRPr="00CE69CE">
              <w:rPr>
                <w:sz w:val="16"/>
                <w:szCs w:val="16"/>
              </w:rPr>
              <w:t xml:space="preserve"> </w:t>
            </w:r>
            <w:proofErr w:type="spellStart"/>
            <w:r w:rsidRPr="00CE69CE">
              <w:rPr>
                <w:sz w:val="16"/>
                <w:szCs w:val="16"/>
              </w:rPr>
              <w:t>trò</w:t>
            </w:r>
            <w:proofErr w:type="spellEnd"/>
            <w:r w:rsidRPr="00CE69CE">
              <w:rPr>
                <w:sz w:val="16"/>
                <w:szCs w:val="16"/>
              </w:rPr>
              <w:t xml:space="preserve"> </w:t>
            </w:r>
            <w:proofErr w:type="spellStart"/>
            <w:r w:rsidRPr="00CE69CE">
              <w:rPr>
                <w:sz w:val="16"/>
                <w:szCs w:val="16"/>
              </w:rPr>
              <w:t>thúc</w:t>
            </w:r>
            <w:proofErr w:type="spellEnd"/>
            <w:r w:rsidRPr="00CE69CE">
              <w:rPr>
                <w:sz w:val="16"/>
                <w:szCs w:val="16"/>
              </w:rPr>
              <w:t xml:space="preserve"> </w:t>
            </w:r>
            <w:proofErr w:type="spellStart"/>
            <w:r w:rsidRPr="00CE69CE">
              <w:rPr>
                <w:sz w:val="16"/>
                <w:szCs w:val="16"/>
              </w:rPr>
              <w:t>đẩy</w:t>
            </w:r>
            <w:proofErr w:type="spellEnd"/>
            <w:r w:rsidRPr="00CE69CE">
              <w:rPr>
                <w:sz w:val="16"/>
                <w:szCs w:val="16"/>
              </w:rPr>
              <w:t xml:space="preserve"> </w:t>
            </w:r>
            <w:proofErr w:type="spellStart"/>
            <w:r w:rsidRPr="00CE69CE">
              <w:rPr>
                <w:sz w:val="16"/>
                <w:szCs w:val="16"/>
              </w:rPr>
              <w:t>sự</w:t>
            </w:r>
            <w:proofErr w:type="spellEnd"/>
            <w:r w:rsidRPr="00CE69CE">
              <w:rPr>
                <w:sz w:val="16"/>
                <w:szCs w:val="16"/>
              </w:rPr>
              <w:t xml:space="preserve"> </w:t>
            </w:r>
            <w:proofErr w:type="spellStart"/>
            <w:r w:rsidRPr="00CE69CE">
              <w:rPr>
                <w:sz w:val="16"/>
                <w:szCs w:val="16"/>
              </w:rPr>
              <w:t>phát</w:t>
            </w:r>
            <w:proofErr w:type="spellEnd"/>
            <w:r w:rsidRPr="00CE69CE">
              <w:rPr>
                <w:sz w:val="16"/>
                <w:szCs w:val="16"/>
              </w:rPr>
              <w:t xml:space="preserve"> </w:t>
            </w:r>
            <w:proofErr w:type="spellStart"/>
            <w:r w:rsidRPr="00CE69CE">
              <w:rPr>
                <w:sz w:val="16"/>
                <w:szCs w:val="16"/>
              </w:rPr>
              <w:t>triển</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 </w:t>
            </w:r>
            <w:proofErr w:type="spellStart"/>
            <w:r w:rsidRPr="00CE69CE">
              <w:rPr>
                <w:sz w:val="16"/>
                <w:szCs w:val="16"/>
              </w:rPr>
              <w:t>xã</w:t>
            </w:r>
            <w:proofErr w:type="spellEnd"/>
            <w:r w:rsidRPr="00CE69CE">
              <w:rPr>
                <w:sz w:val="16"/>
                <w:szCs w:val="16"/>
              </w:rPr>
              <w:t xml:space="preserve"> </w:t>
            </w:r>
            <w:proofErr w:type="spellStart"/>
            <w:r w:rsidRPr="00CE69CE">
              <w:rPr>
                <w:sz w:val="16"/>
                <w:szCs w:val="16"/>
              </w:rPr>
              <w:t>hội</w:t>
            </w:r>
            <w:proofErr w:type="spellEnd"/>
            <w:r w:rsidRPr="00CE69CE">
              <w:rPr>
                <w:sz w:val="16"/>
                <w:szCs w:val="16"/>
              </w:rPr>
              <w:t xml:space="preserve"> </w:t>
            </w:r>
            <w:proofErr w:type="spellStart"/>
            <w:r w:rsidRPr="00CE69CE">
              <w:rPr>
                <w:sz w:val="16"/>
                <w:szCs w:val="16"/>
              </w:rPr>
              <w:t>của</w:t>
            </w:r>
            <w:proofErr w:type="spellEnd"/>
            <w:r w:rsidRPr="00CE69CE">
              <w:rPr>
                <w:sz w:val="16"/>
                <w:szCs w:val="16"/>
              </w:rPr>
              <w:t xml:space="preserve"> </w:t>
            </w:r>
            <w:proofErr w:type="spellStart"/>
            <w:r w:rsidRPr="00CE69CE">
              <w:rPr>
                <w:sz w:val="16"/>
                <w:szCs w:val="16"/>
              </w:rPr>
              <w:t>tỉnh</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vùng</w:t>
            </w:r>
            <w:proofErr w:type="spellEnd"/>
            <w:r w:rsidRPr="00CE69CE">
              <w:rPr>
                <w:sz w:val="16"/>
                <w:szCs w:val="16"/>
              </w:rPr>
              <w:t xml:space="preserve"> </w:t>
            </w:r>
            <w:proofErr w:type="spellStart"/>
            <w:r w:rsidRPr="00CE69CE">
              <w:rPr>
                <w:sz w:val="16"/>
                <w:szCs w:val="16"/>
              </w:rPr>
              <w:t>liên</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w:t>
            </w:r>
          </w:p>
        </w:tc>
        <w:tc>
          <w:tcPr>
            <w:tcW w:w="0" w:type="auto"/>
            <w:tcBorders>
              <w:top w:val="nil"/>
              <w:left w:val="nil"/>
              <w:bottom w:val="single" w:sz="4" w:space="0" w:color="auto"/>
              <w:right w:val="single" w:sz="4" w:space="0" w:color="auto"/>
            </w:tcBorders>
            <w:shd w:val="clear" w:color="auto" w:fill="auto"/>
            <w:vAlign w:val="center"/>
            <w:hideMark/>
          </w:tcPr>
          <w:p w14:paraId="315281D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454C2F75"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5</w:t>
            </w:r>
          </w:p>
        </w:tc>
        <w:tc>
          <w:tcPr>
            <w:tcW w:w="1280" w:type="dxa"/>
            <w:vMerge w:val="restart"/>
            <w:tcBorders>
              <w:top w:val="nil"/>
              <w:left w:val="single" w:sz="4" w:space="0" w:color="auto"/>
              <w:bottom w:val="single" w:sz="4" w:space="0" w:color="000000"/>
              <w:right w:val="single" w:sz="4" w:space="0" w:color="auto"/>
            </w:tcBorders>
            <w:shd w:val="clear" w:color="auto" w:fill="auto"/>
            <w:vAlign w:val="center"/>
            <w:hideMark/>
          </w:tcPr>
          <w:p w14:paraId="16C57C3D"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Là</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tổng</w:t>
            </w:r>
            <w:proofErr w:type="spellEnd"/>
            <w:r w:rsidRPr="00CE69CE">
              <w:rPr>
                <w:sz w:val="16"/>
                <w:szCs w:val="16"/>
              </w:rPr>
              <w:t xml:space="preserve"> </w:t>
            </w:r>
            <w:proofErr w:type="spellStart"/>
            <w:r w:rsidRPr="00CE69CE">
              <w:rPr>
                <w:sz w:val="16"/>
                <w:szCs w:val="16"/>
              </w:rPr>
              <w:t>hợp</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chuyên</w:t>
            </w:r>
            <w:proofErr w:type="spellEnd"/>
            <w:r w:rsidRPr="00CE69CE">
              <w:rPr>
                <w:sz w:val="16"/>
                <w:szCs w:val="16"/>
              </w:rPr>
              <w:t xml:space="preserve"> </w:t>
            </w:r>
            <w:proofErr w:type="spellStart"/>
            <w:r w:rsidRPr="00CE69CE">
              <w:rPr>
                <w:sz w:val="16"/>
                <w:szCs w:val="16"/>
              </w:rPr>
              <w:t>ngành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tỉnh</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w:t>
            </w:r>
            <w:proofErr w:type="spellStart"/>
            <w:r w:rsidRPr="00CE69CE">
              <w:rPr>
                <w:sz w:val="16"/>
                <w:szCs w:val="16"/>
              </w:rPr>
              <w:t>tài</w:t>
            </w:r>
            <w:proofErr w:type="spellEnd"/>
            <w:r w:rsidRPr="00CE69CE">
              <w:rPr>
                <w:sz w:val="16"/>
                <w:szCs w:val="16"/>
              </w:rPr>
              <w:t xml:space="preserve"> </w:t>
            </w:r>
            <w:proofErr w:type="spellStart"/>
            <w:r w:rsidRPr="00CE69CE">
              <w:rPr>
                <w:sz w:val="16"/>
                <w:szCs w:val="16"/>
              </w:rPr>
              <w:t>chính</w:t>
            </w:r>
            <w:proofErr w:type="spellEnd"/>
            <w:r w:rsidRPr="00CE69CE">
              <w:rPr>
                <w:sz w:val="16"/>
                <w:szCs w:val="16"/>
              </w:rPr>
              <w:t xml:space="preserve">, </w:t>
            </w:r>
            <w:proofErr w:type="spellStart"/>
            <w:r w:rsidRPr="00CE69CE">
              <w:rPr>
                <w:sz w:val="16"/>
                <w:szCs w:val="16"/>
              </w:rPr>
              <w:t>văn</w:t>
            </w:r>
            <w:proofErr w:type="spellEnd"/>
            <w:r w:rsidRPr="00CE69CE">
              <w:rPr>
                <w:sz w:val="16"/>
                <w:szCs w:val="16"/>
              </w:rPr>
              <w:t xml:space="preserve"> </w:t>
            </w:r>
            <w:proofErr w:type="spellStart"/>
            <w:r w:rsidRPr="00CE69CE">
              <w:rPr>
                <w:sz w:val="16"/>
                <w:szCs w:val="16"/>
              </w:rPr>
              <w:t>hóa</w:t>
            </w:r>
            <w:proofErr w:type="spellEnd"/>
            <w:r w:rsidRPr="00CE69CE">
              <w:rPr>
                <w:sz w:val="16"/>
                <w:szCs w:val="16"/>
              </w:rPr>
              <w:t xml:space="preserve">, </w:t>
            </w:r>
            <w:proofErr w:type="spellStart"/>
            <w:r w:rsidRPr="00CE69CE">
              <w:rPr>
                <w:sz w:val="16"/>
                <w:szCs w:val="16"/>
              </w:rPr>
              <w:t>giáo</w:t>
            </w:r>
            <w:proofErr w:type="spellEnd"/>
            <w:r w:rsidRPr="00CE69CE">
              <w:rPr>
                <w:sz w:val="16"/>
                <w:szCs w:val="16"/>
              </w:rPr>
              <w:t xml:space="preserve"> </w:t>
            </w:r>
            <w:proofErr w:type="spellStart"/>
            <w:r w:rsidRPr="00CE69CE">
              <w:rPr>
                <w:sz w:val="16"/>
                <w:szCs w:val="16"/>
              </w:rPr>
              <w:t>dục</w:t>
            </w:r>
            <w:proofErr w:type="spellEnd"/>
            <w:r w:rsidRPr="00CE69CE">
              <w:rPr>
                <w:sz w:val="16"/>
                <w:szCs w:val="16"/>
              </w:rPr>
              <w:t xml:space="preserve">, </w:t>
            </w:r>
            <w:proofErr w:type="spellStart"/>
            <w:r w:rsidRPr="00CE69CE">
              <w:rPr>
                <w:sz w:val="16"/>
                <w:szCs w:val="16"/>
              </w:rPr>
              <w:t>đào</w:t>
            </w:r>
            <w:proofErr w:type="spellEnd"/>
            <w:r w:rsidRPr="00CE69CE">
              <w:rPr>
                <w:sz w:val="16"/>
                <w:szCs w:val="16"/>
              </w:rPr>
              <w:t xml:space="preserve"> </w:t>
            </w:r>
            <w:proofErr w:type="spellStart"/>
            <w:r w:rsidRPr="00CE69CE">
              <w:rPr>
                <w:sz w:val="16"/>
                <w:szCs w:val="16"/>
              </w:rPr>
              <w:t>tạo</w:t>
            </w:r>
            <w:proofErr w:type="spellEnd"/>
            <w:r w:rsidRPr="00CE69CE">
              <w:rPr>
                <w:sz w:val="16"/>
                <w:szCs w:val="16"/>
              </w:rPr>
              <w:t xml:space="preserve">, y </w:t>
            </w:r>
            <w:proofErr w:type="spellStart"/>
            <w:r w:rsidRPr="00CE69CE">
              <w:rPr>
                <w:sz w:val="16"/>
                <w:szCs w:val="16"/>
              </w:rPr>
              <w:t>tế</w:t>
            </w:r>
            <w:proofErr w:type="spellEnd"/>
            <w:r w:rsidRPr="00CE69CE">
              <w:rPr>
                <w:sz w:val="16"/>
                <w:szCs w:val="16"/>
              </w:rPr>
              <w:t xml:space="preserve">, du </w:t>
            </w:r>
            <w:proofErr w:type="spellStart"/>
            <w:r w:rsidRPr="00CE69CE">
              <w:rPr>
                <w:sz w:val="16"/>
                <w:szCs w:val="16"/>
              </w:rPr>
              <w:t>lịch</w:t>
            </w:r>
            <w:proofErr w:type="spellEnd"/>
            <w:r w:rsidRPr="00CE69CE">
              <w:rPr>
                <w:sz w:val="16"/>
                <w:szCs w:val="16"/>
              </w:rPr>
              <w:t xml:space="preserve">, khoa </w:t>
            </w:r>
            <w:proofErr w:type="spellStart"/>
            <w:r w:rsidRPr="00CE69CE">
              <w:rPr>
                <w:sz w:val="16"/>
                <w:szCs w:val="16"/>
              </w:rPr>
              <w:t>học</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nghệ</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mối</w:t>
            </w:r>
            <w:proofErr w:type="spellEnd"/>
            <w:r w:rsidRPr="00CE69CE">
              <w:rPr>
                <w:sz w:val="16"/>
                <w:szCs w:val="16"/>
              </w:rPr>
              <w:t xml:space="preserve"> </w:t>
            </w:r>
            <w:proofErr w:type="spellStart"/>
            <w:r w:rsidRPr="00CE69CE">
              <w:rPr>
                <w:sz w:val="16"/>
                <w:szCs w:val="16"/>
              </w:rPr>
              <w:t>giao</w:t>
            </w:r>
            <w:proofErr w:type="spellEnd"/>
            <w:r w:rsidRPr="00CE69CE">
              <w:rPr>
                <w:sz w:val="16"/>
                <w:szCs w:val="16"/>
              </w:rPr>
              <w:t xml:space="preserve"> </w:t>
            </w:r>
            <w:proofErr w:type="spellStart"/>
            <w:r w:rsidRPr="00CE69CE">
              <w:rPr>
                <w:sz w:val="16"/>
                <w:szCs w:val="16"/>
              </w:rPr>
              <w:t>thông</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vai</w:t>
            </w:r>
            <w:proofErr w:type="spellEnd"/>
            <w:r w:rsidRPr="00CE69CE">
              <w:rPr>
                <w:sz w:val="16"/>
                <w:szCs w:val="16"/>
              </w:rPr>
              <w:t xml:space="preserve"> </w:t>
            </w:r>
            <w:proofErr w:type="spellStart"/>
            <w:r w:rsidRPr="00CE69CE">
              <w:rPr>
                <w:sz w:val="16"/>
                <w:szCs w:val="16"/>
              </w:rPr>
              <w:t>trò</w:t>
            </w:r>
            <w:proofErr w:type="spellEnd"/>
            <w:r w:rsidRPr="00CE69CE">
              <w:rPr>
                <w:sz w:val="16"/>
                <w:szCs w:val="16"/>
              </w:rPr>
              <w:t xml:space="preserve"> </w:t>
            </w:r>
            <w:proofErr w:type="spellStart"/>
            <w:r w:rsidRPr="00CE69CE">
              <w:rPr>
                <w:sz w:val="16"/>
                <w:szCs w:val="16"/>
              </w:rPr>
              <w:t>thúc</w:t>
            </w:r>
            <w:proofErr w:type="spellEnd"/>
            <w:r w:rsidRPr="00CE69CE">
              <w:rPr>
                <w:sz w:val="16"/>
                <w:szCs w:val="16"/>
              </w:rPr>
              <w:t xml:space="preserve"> </w:t>
            </w:r>
            <w:proofErr w:type="spellStart"/>
            <w:r w:rsidRPr="00CE69CE">
              <w:rPr>
                <w:sz w:val="16"/>
                <w:szCs w:val="16"/>
              </w:rPr>
              <w:t>đẩy</w:t>
            </w:r>
            <w:proofErr w:type="spellEnd"/>
            <w:r w:rsidRPr="00CE69CE">
              <w:rPr>
                <w:sz w:val="16"/>
                <w:szCs w:val="16"/>
              </w:rPr>
              <w:t xml:space="preserve"> </w:t>
            </w:r>
            <w:proofErr w:type="spellStart"/>
            <w:r w:rsidRPr="00CE69CE">
              <w:rPr>
                <w:sz w:val="16"/>
                <w:szCs w:val="16"/>
              </w:rPr>
              <w:t>sự</w:t>
            </w:r>
            <w:proofErr w:type="spellEnd"/>
            <w:r w:rsidRPr="00CE69CE">
              <w:rPr>
                <w:sz w:val="16"/>
                <w:szCs w:val="16"/>
              </w:rPr>
              <w:t xml:space="preserve"> </w:t>
            </w:r>
            <w:proofErr w:type="spellStart"/>
            <w:r w:rsidRPr="00CE69CE">
              <w:rPr>
                <w:sz w:val="16"/>
                <w:szCs w:val="16"/>
              </w:rPr>
              <w:t>phát</w:t>
            </w:r>
            <w:proofErr w:type="spellEnd"/>
            <w:r w:rsidRPr="00CE69CE">
              <w:rPr>
                <w:sz w:val="16"/>
                <w:szCs w:val="16"/>
              </w:rPr>
              <w:t xml:space="preserve"> </w:t>
            </w:r>
            <w:proofErr w:type="spellStart"/>
            <w:r w:rsidRPr="00CE69CE">
              <w:rPr>
                <w:sz w:val="16"/>
                <w:szCs w:val="16"/>
              </w:rPr>
              <w:t>triển</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 </w:t>
            </w:r>
            <w:proofErr w:type="spellStart"/>
            <w:r w:rsidRPr="00CE69CE">
              <w:rPr>
                <w:sz w:val="16"/>
                <w:szCs w:val="16"/>
              </w:rPr>
              <w:t>xã</w:t>
            </w:r>
            <w:proofErr w:type="spellEnd"/>
            <w:r w:rsidRPr="00CE69CE">
              <w:rPr>
                <w:sz w:val="16"/>
                <w:szCs w:val="16"/>
              </w:rPr>
              <w:t xml:space="preserve"> </w:t>
            </w:r>
            <w:proofErr w:type="spellStart"/>
            <w:r w:rsidRPr="00CE69CE">
              <w:rPr>
                <w:sz w:val="16"/>
                <w:szCs w:val="16"/>
              </w:rPr>
              <w:t>hội</w:t>
            </w:r>
            <w:proofErr w:type="spellEnd"/>
            <w:r w:rsidRPr="00CE69CE">
              <w:rPr>
                <w:sz w:val="16"/>
                <w:szCs w:val="16"/>
              </w:rPr>
              <w:t xml:space="preserve"> </w:t>
            </w:r>
            <w:proofErr w:type="spellStart"/>
            <w:r w:rsidRPr="00CE69CE">
              <w:rPr>
                <w:sz w:val="16"/>
                <w:szCs w:val="16"/>
              </w:rPr>
              <w:t>của</w:t>
            </w:r>
            <w:proofErr w:type="spellEnd"/>
            <w:r w:rsidRPr="00CE69CE">
              <w:rPr>
                <w:sz w:val="16"/>
                <w:szCs w:val="16"/>
              </w:rPr>
              <w:t xml:space="preserve"> </w:t>
            </w:r>
            <w:proofErr w:type="spellStart"/>
            <w:r w:rsidRPr="00CE69CE">
              <w:rPr>
                <w:sz w:val="16"/>
                <w:szCs w:val="16"/>
              </w:rPr>
              <w:t>tỉnh</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vùng</w:t>
            </w:r>
            <w:proofErr w:type="spellEnd"/>
            <w:r w:rsidRPr="00CE69CE">
              <w:rPr>
                <w:sz w:val="16"/>
                <w:szCs w:val="16"/>
              </w:rPr>
              <w:t xml:space="preserve"> </w:t>
            </w:r>
            <w:proofErr w:type="spellStart"/>
            <w:r w:rsidRPr="00CE69CE">
              <w:rPr>
                <w:sz w:val="16"/>
                <w:szCs w:val="16"/>
              </w:rPr>
              <w:t>liên</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w:t>
            </w:r>
          </w:p>
        </w:tc>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313BF6B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5,00</w:t>
            </w:r>
          </w:p>
        </w:tc>
      </w:tr>
      <w:tr w:rsidR="00D50843" w:rsidRPr="00CE69CE" w14:paraId="4CB6F07F" w14:textId="77777777" w:rsidTr="00D50843">
        <w:trPr>
          <w:trHeight w:val="1912"/>
        </w:trPr>
        <w:tc>
          <w:tcPr>
            <w:tcW w:w="0" w:type="auto"/>
            <w:vMerge/>
            <w:tcBorders>
              <w:top w:val="nil"/>
              <w:left w:val="single" w:sz="4" w:space="0" w:color="auto"/>
              <w:bottom w:val="single" w:sz="4" w:space="0" w:color="auto"/>
              <w:right w:val="single" w:sz="4" w:space="0" w:color="auto"/>
            </w:tcBorders>
            <w:vAlign w:val="center"/>
            <w:hideMark/>
          </w:tcPr>
          <w:p w14:paraId="12AA18FA" w14:textId="77777777" w:rsidR="00CE69CE" w:rsidRPr="00CE69CE" w:rsidRDefault="00CE69CE" w:rsidP="00CE69CE">
            <w:pPr>
              <w:spacing w:before="0" w:after="0" w:line="240" w:lineRule="auto"/>
              <w:ind w:firstLine="0"/>
              <w:jc w:val="left"/>
              <w:rPr>
                <w:b/>
                <w:bCs/>
                <w:i/>
                <w:iCs/>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228CE97E" w14:textId="77777777" w:rsidR="00CE69CE" w:rsidRPr="00CE69CE" w:rsidRDefault="00CE69CE" w:rsidP="00CE69CE">
            <w:pPr>
              <w:spacing w:before="0" w:after="0" w:line="240" w:lineRule="auto"/>
              <w:ind w:firstLine="0"/>
              <w:jc w:val="left"/>
              <w:rPr>
                <w:b/>
                <w:bCs/>
                <w:i/>
                <w:iCs/>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12E642DE"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Là</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tổng</w:t>
            </w:r>
            <w:proofErr w:type="spellEnd"/>
            <w:r w:rsidRPr="00CE69CE">
              <w:rPr>
                <w:sz w:val="16"/>
                <w:szCs w:val="16"/>
              </w:rPr>
              <w:t xml:space="preserve"> </w:t>
            </w:r>
            <w:proofErr w:type="spellStart"/>
            <w:r w:rsidRPr="00CE69CE">
              <w:rPr>
                <w:sz w:val="16"/>
                <w:szCs w:val="16"/>
              </w:rPr>
              <w:t>hợp</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hành</w:t>
            </w:r>
            <w:proofErr w:type="spellEnd"/>
            <w:r w:rsidRPr="00CE69CE">
              <w:rPr>
                <w:sz w:val="16"/>
                <w:szCs w:val="16"/>
              </w:rPr>
              <w:t xml:space="preserve"> </w:t>
            </w:r>
            <w:proofErr w:type="spellStart"/>
            <w:r w:rsidRPr="00CE69CE">
              <w:rPr>
                <w:sz w:val="16"/>
                <w:szCs w:val="16"/>
              </w:rPr>
              <w:t>chính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tâm</w:t>
            </w:r>
            <w:proofErr w:type="spellEnd"/>
            <w:r w:rsidRPr="00CE69CE">
              <w:rPr>
                <w:sz w:val="16"/>
                <w:szCs w:val="16"/>
              </w:rPr>
              <w:t xml:space="preserve"> </w:t>
            </w:r>
            <w:proofErr w:type="spellStart"/>
            <w:r w:rsidRPr="00CE69CE">
              <w:rPr>
                <w:sz w:val="16"/>
                <w:szCs w:val="16"/>
              </w:rPr>
              <w:t>chuyên</w:t>
            </w:r>
            <w:proofErr w:type="spellEnd"/>
            <w:r w:rsidRPr="00CE69CE">
              <w:rPr>
                <w:sz w:val="16"/>
                <w:szCs w:val="16"/>
              </w:rPr>
              <w:t xml:space="preserve"> </w:t>
            </w:r>
            <w:proofErr w:type="spellStart"/>
            <w:r w:rsidRPr="00CE69CE">
              <w:rPr>
                <w:sz w:val="16"/>
                <w:szCs w:val="16"/>
              </w:rPr>
              <w:t>ngành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w:t>
            </w:r>
            <w:proofErr w:type="spellStart"/>
            <w:r w:rsidRPr="00CE69CE">
              <w:rPr>
                <w:sz w:val="16"/>
                <w:szCs w:val="16"/>
              </w:rPr>
              <w:t>tài</w:t>
            </w:r>
            <w:proofErr w:type="spellEnd"/>
            <w:r w:rsidRPr="00CE69CE">
              <w:rPr>
                <w:sz w:val="16"/>
                <w:szCs w:val="16"/>
              </w:rPr>
              <w:t xml:space="preserve"> </w:t>
            </w:r>
            <w:proofErr w:type="spellStart"/>
            <w:r w:rsidRPr="00CE69CE">
              <w:rPr>
                <w:sz w:val="16"/>
                <w:szCs w:val="16"/>
              </w:rPr>
              <w:t>chính</w:t>
            </w:r>
            <w:proofErr w:type="spellEnd"/>
            <w:r w:rsidRPr="00CE69CE">
              <w:rPr>
                <w:sz w:val="16"/>
                <w:szCs w:val="16"/>
              </w:rPr>
              <w:t xml:space="preserve">, </w:t>
            </w:r>
            <w:proofErr w:type="spellStart"/>
            <w:r w:rsidRPr="00CE69CE">
              <w:rPr>
                <w:sz w:val="16"/>
                <w:szCs w:val="16"/>
              </w:rPr>
              <w:t>văn</w:t>
            </w:r>
            <w:proofErr w:type="spellEnd"/>
            <w:r w:rsidRPr="00CE69CE">
              <w:rPr>
                <w:sz w:val="16"/>
                <w:szCs w:val="16"/>
              </w:rPr>
              <w:t xml:space="preserve"> </w:t>
            </w:r>
            <w:proofErr w:type="spellStart"/>
            <w:r w:rsidRPr="00CE69CE">
              <w:rPr>
                <w:sz w:val="16"/>
                <w:szCs w:val="16"/>
              </w:rPr>
              <w:t>hóa</w:t>
            </w:r>
            <w:proofErr w:type="spellEnd"/>
            <w:r w:rsidRPr="00CE69CE">
              <w:rPr>
                <w:sz w:val="16"/>
                <w:szCs w:val="16"/>
              </w:rPr>
              <w:t xml:space="preserve">, </w:t>
            </w:r>
            <w:proofErr w:type="spellStart"/>
            <w:r w:rsidRPr="00CE69CE">
              <w:rPr>
                <w:sz w:val="16"/>
                <w:szCs w:val="16"/>
              </w:rPr>
              <w:t>giáo</w:t>
            </w:r>
            <w:proofErr w:type="spellEnd"/>
            <w:r w:rsidRPr="00CE69CE">
              <w:rPr>
                <w:sz w:val="16"/>
                <w:szCs w:val="16"/>
              </w:rPr>
              <w:t xml:space="preserve"> </w:t>
            </w:r>
            <w:proofErr w:type="spellStart"/>
            <w:r w:rsidRPr="00CE69CE">
              <w:rPr>
                <w:sz w:val="16"/>
                <w:szCs w:val="16"/>
              </w:rPr>
              <w:t>dục</w:t>
            </w:r>
            <w:proofErr w:type="spellEnd"/>
            <w:r w:rsidRPr="00CE69CE">
              <w:rPr>
                <w:sz w:val="16"/>
                <w:szCs w:val="16"/>
              </w:rPr>
              <w:t xml:space="preserve">, </w:t>
            </w:r>
            <w:proofErr w:type="spellStart"/>
            <w:r w:rsidRPr="00CE69CE">
              <w:rPr>
                <w:sz w:val="16"/>
                <w:szCs w:val="16"/>
              </w:rPr>
              <w:t>đào</w:t>
            </w:r>
            <w:proofErr w:type="spellEnd"/>
            <w:r w:rsidRPr="00CE69CE">
              <w:rPr>
                <w:sz w:val="16"/>
                <w:szCs w:val="16"/>
              </w:rPr>
              <w:t xml:space="preserve"> </w:t>
            </w:r>
            <w:proofErr w:type="spellStart"/>
            <w:r w:rsidRPr="00CE69CE">
              <w:rPr>
                <w:sz w:val="16"/>
                <w:szCs w:val="16"/>
              </w:rPr>
              <w:t>tạo</w:t>
            </w:r>
            <w:proofErr w:type="spellEnd"/>
            <w:r w:rsidRPr="00CE69CE">
              <w:rPr>
                <w:sz w:val="16"/>
                <w:szCs w:val="16"/>
              </w:rPr>
              <w:t xml:space="preserve">, y </w:t>
            </w:r>
            <w:proofErr w:type="spellStart"/>
            <w:r w:rsidRPr="00CE69CE">
              <w:rPr>
                <w:sz w:val="16"/>
                <w:szCs w:val="16"/>
              </w:rPr>
              <w:t>tế</w:t>
            </w:r>
            <w:proofErr w:type="spellEnd"/>
            <w:r w:rsidRPr="00CE69CE">
              <w:rPr>
                <w:sz w:val="16"/>
                <w:szCs w:val="16"/>
              </w:rPr>
              <w:t xml:space="preserve">, du </w:t>
            </w:r>
            <w:proofErr w:type="spellStart"/>
            <w:r w:rsidRPr="00CE69CE">
              <w:rPr>
                <w:sz w:val="16"/>
                <w:szCs w:val="16"/>
              </w:rPr>
              <w:t>lịch</w:t>
            </w:r>
            <w:proofErr w:type="spellEnd"/>
            <w:r w:rsidRPr="00CE69CE">
              <w:rPr>
                <w:sz w:val="16"/>
                <w:szCs w:val="16"/>
              </w:rPr>
              <w:t xml:space="preserve">, khoa </w:t>
            </w:r>
            <w:proofErr w:type="spellStart"/>
            <w:r w:rsidRPr="00CE69CE">
              <w:rPr>
                <w:sz w:val="16"/>
                <w:szCs w:val="16"/>
              </w:rPr>
              <w:t>học</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nghệ</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mối</w:t>
            </w:r>
            <w:proofErr w:type="spellEnd"/>
            <w:r w:rsidRPr="00CE69CE">
              <w:rPr>
                <w:sz w:val="16"/>
                <w:szCs w:val="16"/>
              </w:rPr>
              <w:t xml:space="preserve"> </w:t>
            </w:r>
            <w:proofErr w:type="spellStart"/>
            <w:r w:rsidRPr="00CE69CE">
              <w:rPr>
                <w:sz w:val="16"/>
                <w:szCs w:val="16"/>
              </w:rPr>
              <w:t>giao</w:t>
            </w:r>
            <w:proofErr w:type="spellEnd"/>
            <w:r w:rsidRPr="00CE69CE">
              <w:rPr>
                <w:sz w:val="16"/>
                <w:szCs w:val="16"/>
              </w:rPr>
              <w:t xml:space="preserve"> </w:t>
            </w:r>
            <w:proofErr w:type="spellStart"/>
            <w:r w:rsidRPr="00CE69CE">
              <w:rPr>
                <w:sz w:val="16"/>
                <w:szCs w:val="16"/>
              </w:rPr>
              <w:t>thông</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vai</w:t>
            </w:r>
            <w:proofErr w:type="spellEnd"/>
            <w:r w:rsidRPr="00CE69CE">
              <w:rPr>
                <w:sz w:val="16"/>
                <w:szCs w:val="16"/>
              </w:rPr>
              <w:t xml:space="preserve"> </w:t>
            </w:r>
            <w:proofErr w:type="spellStart"/>
            <w:r w:rsidRPr="00CE69CE">
              <w:rPr>
                <w:sz w:val="16"/>
                <w:szCs w:val="16"/>
              </w:rPr>
              <w:t>trò</w:t>
            </w:r>
            <w:proofErr w:type="spellEnd"/>
            <w:r w:rsidRPr="00CE69CE">
              <w:rPr>
                <w:sz w:val="16"/>
                <w:szCs w:val="16"/>
              </w:rPr>
              <w:t xml:space="preserve"> </w:t>
            </w:r>
            <w:proofErr w:type="spellStart"/>
            <w:r w:rsidRPr="00CE69CE">
              <w:rPr>
                <w:sz w:val="16"/>
                <w:szCs w:val="16"/>
              </w:rPr>
              <w:t>thúc</w:t>
            </w:r>
            <w:proofErr w:type="spellEnd"/>
            <w:r w:rsidRPr="00CE69CE">
              <w:rPr>
                <w:sz w:val="16"/>
                <w:szCs w:val="16"/>
              </w:rPr>
              <w:t xml:space="preserve"> </w:t>
            </w:r>
            <w:proofErr w:type="spellStart"/>
            <w:r w:rsidRPr="00CE69CE">
              <w:rPr>
                <w:sz w:val="16"/>
                <w:szCs w:val="16"/>
              </w:rPr>
              <w:t>đẩy</w:t>
            </w:r>
            <w:proofErr w:type="spellEnd"/>
            <w:r w:rsidRPr="00CE69CE">
              <w:rPr>
                <w:sz w:val="16"/>
                <w:szCs w:val="16"/>
              </w:rPr>
              <w:t xml:space="preserve"> </w:t>
            </w:r>
            <w:proofErr w:type="spellStart"/>
            <w:r w:rsidRPr="00CE69CE">
              <w:rPr>
                <w:sz w:val="16"/>
                <w:szCs w:val="16"/>
              </w:rPr>
              <w:t>sự</w:t>
            </w:r>
            <w:proofErr w:type="spellEnd"/>
            <w:r w:rsidRPr="00CE69CE">
              <w:rPr>
                <w:sz w:val="16"/>
                <w:szCs w:val="16"/>
              </w:rPr>
              <w:t xml:space="preserve"> </w:t>
            </w:r>
            <w:proofErr w:type="spellStart"/>
            <w:r w:rsidRPr="00CE69CE">
              <w:rPr>
                <w:sz w:val="16"/>
                <w:szCs w:val="16"/>
              </w:rPr>
              <w:t>phát</w:t>
            </w:r>
            <w:proofErr w:type="spellEnd"/>
            <w:r w:rsidRPr="00CE69CE">
              <w:rPr>
                <w:sz w:val="16"/>
                <w:szCs w:val="16"/>
              </w:rPr>
              <w:t xml:space="preserve"> </w:t>
            </w:r>
            <w:proofErr w:type="spellStart"/>
            <w:r w:rsidRPr="00CE69CE">
              <w:rPr>
                <w:sz w:val="16"/>
                <w:szCs w:val="16"/>
              </w:rPr>
              <w:t>triển</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 </w:t>
            </w:r>
            <w:proofErr w:type="spellStart"/>
            <w:r w:rsidRPr="00CE69CE">
              <w:rPr>
                <w:sz w:val="16"/>
                <w:szCs w:val="16"/>
              </w:rPr>
              <w:t>xã</w:t>
            </w:r>
            <w:proofErr w:type="spellEnd"/>
            <w:r w:rsidRPr="00CE69CE">
              <w:rPr>
                <w:sz w:val="16"/>
                <w:szCs w:val="16"/>
              </w:rPr>
              <w:t xml:space="preserve"> </w:t>
            </w:r>
            <w:proofErr w:type="spellStart"/>
            <w:r w:rsidRPr="00CE69CE">
              <w:rPr>
                <w:sz w:val="16"/>
                <w:szCs w:val="16"/>
              </w:rPr>
              <w:t>hội</w:t>
            </w:r>
            <w:proofErr w:type="spellEnd"/>
            <w:r w:rsidRPr="00CE69CE">
              <w:rPr>
                <w:sz w:val="16"/>
                <w:szCs w:val="16"/>
              </w:rPr>
              <w:t xml:space="preserve"> </w:t>
            </w:r>
            <w:proofErr w:type="spellStart"/>
            <w:r w:rsidRPr="00CE69CE">
              <w:rPr>
                <w:sz w:val="16"/>
                <w:szCs w:val="16"/>
              </w:rPr>
              <w:t>của</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vùng</w:t>
            </w:r>
            <w:proofErr w:type="spellEnd"/>
            <w:r w:rsidRPr="00CE69CE">
              <w:rPr>
                <w:sz w:val="16"/>
                <w:szCs w:val="16"/>
              </w:rPr>
              <w:t xml:space="preserve"> </w:t>
            </w:r>
            <w:proofErr w:type="spellStart"/>
            <w:r w:rsidRPr="00CE69CE">
              <w:rPr>
                <w:sz w:val="16"/>
                <w:szCs w:val="16"/>
              </w:rPr>
              <w:t>liên</w:t>
            </w:r>
            <w:proofErr w:type="spellEnd"/>
            <w:r w:rsidRPr="00CE69CE">
              <w:rPr>
                <w:sz w:val="16"/>
                <w:szCs w:val="16"/>
              </w:rPr>
              <w:t xml:space="preserve"> </w:t>
            </w:r>
            <w:proofErr w:type="spellStart"/>
            <w:r w:rsidRPr="00CE69CE">
              <w:rPr>
                <w:sz w:val="16"/>
                <w:szCs w:val="16"/>
              </w:rPr>
              <w:t>huyện</w:t>
            </w:r>
            <w:proofErr w:type="spellEnd"/>
            <w:r w:rsidRPr="00CE69CE">
              <w:rPr>
                <w:sz w:val="16"/>
                <w:szCs w:val="16"/>
              </w:rPr>
              <w:t>.</w:t>
            </w:r>
          </w:p>
        </w:tc>
        <w:tc>
          <w:tcPr>
            <w:tcW w:w="0" w:type="auto"/>
            <w:tcBorders>
              <w:top w:val="nil"/>
              <w:left w:val="nil"/>
              <w:bottom w:val="single" w:sz="4" w:space="0" w:color="auto"/>
              <w:right w:val="single" w:sz="4" w:space="0" w:color="auto"/>
            </w:tcBorders>
            <w:shd w:val="clear" w:color="auto" w:fill="auto"/>
            <w:vAlign w:val="center"/>
            <w:hideMark/>
          </w:tcPr>
          <w:p w14:paraId="26A00C0D" w14:textId="77777777" w:rsidR="00CE69CE" w:rsidRPr="00CE69CE" w:rsidRDefault="00CE69CE" w:rsidP="00CE69CE">
            <w:pPr>
              <w:spacing w:before="0" w:after="0" w:line="240" w:lineRule="auto"/>
              <w:ind w:firstLine="0"/>
              <w:jc w:val="center"/>
              <w:rPr>
                <w:sz w:val="16"/>
                <w:szCs w:val="16"/>
              </w:rPr>
            </w:pPr>
            <w:r w:rsidRPr="00CE69CE">
              <w:rPr>
                <w:sz w:val="16"/>
                <w:szCs w:val="16"/>
              </w:rPr>
              <w:t>3,75</w:t>
            </w:r>
          </w:p>
        </w:tc>
        <w:tc>
          <w:tcPr>
            <w:tcW w:w="0" w:type="auto"/>
            <w:tcBorders>
              <w:top w:val="nil"/>
              <w:left w:val="nil"/>
              <w:bottom w:val="single" w:sz="4" w:space="0" w:color="auto"/>
              <w:right w:val="single" w:sz="4" w:space="0" w:color="auto"/>
            </w:tcBorders>
            <w:shd w:val="clear" w:color="auto" w:fill="auto"/>
            <w:vAlign w:val="center"/>
            <w:hideMark/>
          </w:tcPr>
          <w:p w14:paraId="64FB1A8C"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1280" w:type="dxa"/>
            <w:vMerge/>
            <w:tcBorders>
              <w:top w:val="nil"/>
              <w:left w:val="single" w:sz="4" w:space="0" w:color="auto"/>
              <w:bottom w:val="single" w:sz="4" w:space="0" w:color="000000"/>
              <w:right w:val="single" w:sz="4" w:space="0" w:color="auto"/>
            </w:tcBorders>
            <w:vAlign w:val="center"/>
            <w:hideMark/>
          </w:tcPr>
          <w:p w14:paraId="1036662C"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11FA5C63" w14:textId="77777777" w:rsidR="00CE69CE" w:rsidRPr="00CE69CE" w:rsidRDefault="00CE69CE" w:rsidP="00CE69CE">
            <w:pPr>
              <w:spacing w:before="0" w:after="0" w:line="240" w:lineRule="auto"/>
              <w:ind w:firstLine="0"/>
              <w:jc w:val="left"/>
              <w:rPr>
                <w:b/>
                <w:bCs/>
                <w:sz w:val="16"/>
                <w:szCs w:val="16"/>
              </w:rPr>
            </w:pPr>
          </w:p>
        </w:tc>
      </w:tr>
      <w:tr w:rsidR="00D50843" w:rsidRPr="00CE69CE" w14:paraId="783F28BD"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350A43"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2</w:t>
            </w:r>
          </w:p>
        </w:tc>
        <w:tc>
          <w:tcPr>
            <w:tcW w:w="2480" w:type="dxa"/>
            <w:tcBorders>
              <w:top w:val="nil"/>
              <w:left w:val="nil"/>
              <w:bottom w:val="single" w:sz="4" w:space="0" w:color="auto"/>
              <w:right w:val="single" w:sz="4" w:space="0" w:color="auto"/>
            </w:tcBorders>
            <w:shd w:val="clear" w:color="auto" w:fill="auto"/>
            <w:vAlign w:val="center"/>
            <w:hideMark/>
          </w:tcPr>
          <w:p w14:paraId="0AD762D1" w14:textId="77777777" w:rsidR="00CE69CE" w:rsidRPr="00CE69CE" w:rsidRDefault="00CE69CE" w:rsidP="00CE69CE">
            <w:pPr>
              <w:spacing w:before="0" w:after="0" w:line="240" w:lineRule="auto"/>
              <w:ind w:firstLine="0"/>
              <w:jc w:val="left"/>
              <w:rPr>
                <w:b/>
                <w:bCs/>
                <w:i/>
                <w:iCs/>
                <w:sz w:val="16"/>
                <w:szCs w:val="16"/>
              </w:rPr>
            </w:pPr>
            <w:proofErr w:type="spellStart"/>
            <w:r w:rsidRPr="00CE69CE">
              <w:rPr>
                <w:b/>
                <w:bCs/>
                <w:i/>
                <w:iCs/>
                <w:sz w:val="16"/>
                <w:szCs w:val="16"/>
              </w:rPr>
              <w:t>Cơ</w:t>
            </w:r>
            <w:proofErr w:type="spellEnd"/>
            <w:r w:rsidRPr="00CE69CE">
              <w:rPr>
                <w:b/>
                <w:bCs/>
                <w:i/>
                <w:iCs/>
                <w:sz w:val="16"/>
                <w:szCs w:val="16"/>
              </w:rPr>
              <w:t xml:space="preserve"> </w:t>
            </w:r>
            <w:proofErr w:type="spellStart"/>
            <w:r w:rsidRPr="00CE69CE">
              <w:rPr>
                <w:b/>
                <w:bCs/>
                <w:i/>
                <w:iCs/>
                <w:sz w:val="16"/>
                <w:szCs w:val="16"/>
              </w:rPr>
              <w:t>cấu</w:t>
            </w:r>
            <w:proofErr w:type="spellEnd"/>
            <w:r w:rsidRPr="00CE69CE">
              <w:rPr>
                <w:b/>
                <w:bCs/>
                <w:i/>
                <w:iCs/>
                <w:sz w:val="16"/>
                <w:szCs w:val="16"/>
              </w:rPr>
              <w:t xml:space="preserve"> </w:t>
            </w:r>
            <w:proofErr w:type="spellStart"/>
            <w:r w:rsidRPr="00CE69CE">
              <w:rPr>
                <w:b/>
                <w:bCs/>
                <w:i/>
                <w:iCs/>
                <w:sz w:val="16"/>
                <w:szCs w:val="16"/>
              </w:rPr>
              <w:t>và</w:t>
            </w:r>
            <w:proofErr w:type="spellEnd"/>
            <w:r w:rsidRPr="00CE69CE">
              <w:rPr>
                <w:b/>
                <w:bCs/>
                <w:i/>
                <w:iCs/>
                <w:sz w:val="16"/>
                <w:szCs w:val="16"/>
              </w:rPr>
              <w:t xml:space="preserve"> </w:t>
            </w:r>
            <w:proofErr w:type="spellStart"/>
            <w:r w:rsidRPr="00CE69CE">
              <w:rPr>
                <w:b/>
                <w:bCs/>
                <w:i/>
                <w:iCs/>
                <w:sz w:val="16"/>
                <w:szCs w:val="16"/>
              </w:rPr>
              <w:t>trình</w:t>
            </w:r>
            <w:proofErr w:type="spellEnd"/>
            <w:r w:rsidRPr="00CE69CE">
              <w:rPr>
                <w:b/>
                <w:bCs/>
                <w:i/>
                <w:iCs/>
                <w:sz w:val="16"/>
                <w:szCs w:val="16"/>
              </w:rPr>
              <w:t xml:space="preserve"> </w:t>
            </w:r>
            <w:proofErr w:type="spellStart"/>
            <w:r w:rsidRPr="00CE69CE">
              <w:rPr>
                <w:b/>
                <w:bCs/>
                <w:i/>
                <w:iCs/>
                <w:sz w:val="16"/>
                <w:szCs w:val="16"/>
              </w:rPr>
              <w:t>độ</w:t>
            </w:r>
            <w:proofErr w:type="spellEnd"/>
            <w:r w:rsidRPr="00CE69CE">
              <w:rPr>
                <w:b/>
                <w:bCs/>
                <w:i/>
                <w:iCs/>
                <w:sz w:val="16"/>
                <w:szCs w:val="16"/>
              </w:rPr>
              <w:t xml:space="preserve"> </w:t>
            </w:r>
            <w:proofErr w:type="spellStart"/>
            <w:r w:rsidRPr="00CE69CE">
              <w:rPr>
                <w:b/>
                <w:bCs/>
                <w:i/>
                <w:iCs/>
                <w:sz w:val="16"/>
                <w:szCs w:val="16"/>
              </w:rPr>
              <w:t>phát</w:t>
            </w:r>
            <w:proofErr w:type="spellEnd"/>
            <w:r w:rsidRPr="00CE69CE">
              <w:rPr>
                <w:b/>
                <w:bCs/>
                <w:i/>
                <w:iCs/>
                <w:sz w:val="16"/>
                <w:szCs w:val="16"/>
              </w:rPr>
              <w:t xml:space="preserve"> </w:t>
            </w:r>
            <w:proofErr w:type="spellStart"/>
            <w:r w:rsidRPr="00CE69CE">
              <w:rPr>
                <w:b/>
                <w:bCs/>
                <w:i/>
                <w:iCs/>
                <w:sz w:val="16"/>
                <w:szCs w:val="16"/>
              </w:rPr>
              <w:t>triển</w:t>
            </w:r>
            <w:proofErr w:type="spellEnd"/>
            <w:r w:rsidRPr="00CE69CE">
              <w:rPr>
                <w:b/>
                <w:bCs/>
                <w:i/>
                <w:iCs/>
                <w:sz w:val="16"/>
                <w:szCs w:val="16"/>
              </w:rPr>
              <w:t xml:space="preserve"> </w:t>
            </w:r>
            <w:proofErr w:type="spellStart"/>
            <w:r w:rsidRPr="00CE69CE">
              <w:rPr>
                <w:b/>
                <w:bCs/>
                <w:i/>
                <w:iCs/>
                <w:sz w:val="16"/>
                <w:szCs w:val="16"/>
              </w:rPr>
              <w:t>kinh</w:t>
            </w:r>
            <w:proofErr w:type="spellEnd"/>
            <w:r w:rsidRPr="00CE69CE">
              <w:rPr>
                <w:b/>
                <w:bCs/>
                <w:i/>
                <w:iCs/>
                <w:sz w:val="16"/>
                <w:szCs w:val="16"/>
              </w:rPr>
              <w:t xml:space="preserve"> </w:t>
            </w:r>
            <w:proofErr w:type="spellStart"/>
            <w:r w:rsidRPr="00CE69CE">
              <w:rPr>
                <w:b/>
                <w:bCs/>
                <w:i/>
                <w:iCs/>
                <w:sz w:val="16"/>
                <w:szCs w:val="16"/>
              </w:rPr>
              <w:t>tế</w:t>
            </w:r>
            <w:proofErr w:type="spellEnd"/>
            <w:r w:rsidRPr="00CE69CE">
              <w:rPr>
                <w:b/>
                <w:bCs/>
                <w:i/>
                <w:iCs/>
                <w:sz w:val="16"/>
                <w:szCs w:val="16"/>
              </w:rPr>
              <w:t xml:space="preserve"> - </w:t>
            </w:r>
            <w:proofErr w:type="spellStart"/>
            <w:r w:rsidRPr="00CE69CE">
              <w:rPr>
                <w:b/>
                <w:bCs/>
                <w:i/>
                <w:iCs/>
                <w:sz w:val="16"/>
                <w:szCs w:val="16"/>
              </w:rPr>
              <w:t>xã</w:t>
            </w:r>
            <w:proofErr w:type="spellEnd"/>
            <w:r w:rsidRPr="00CE69CE">
              <w:rPr>
                <w:b/>
                <w:bCs/>
                <w:i/>
                <w:iCs/>
                <w:sz w:val="16"/>
                <w:szCs w:val="16"/>
              </w:rPr>
              <w:t xml:space="preserve"> </w:t>
            </w:r>
            <w:proofErr w:type="spellStart"/>
            <w:r w:rsidRPr="00CE69CE">
              <w:rPr>
                <w:b/>
                <w:bCs/>
                <w:i/>
                <w:iCs/>
                <w:sz w:val="16"/>
                <w:szCs w:val="16"/>
              </w:rPr>
              <w:t>hội</w:t>
            </w:r>
            <w:proofErr w:type="spellEnd"/>
          </w:p>
        </w:tc>
        <w:tc>
          <w:tcPr>
            <w:tcW w:w="561" w:type="dxa"/>
            <w:tcBorders>
              <w:top w:val="nil"/>
              <w:left w:val="nil"/>
              <w:bottom w:val="single" w:sz="4" w:space="0" w:color="auto"/>
              <w:right w:val="single" w:sz="4" w:space="0" w:color="auto"/>
            </w:tcBorders>
            <w:shd w:val="clear" w:color="auto" w:fill="auto"/>
            <w:vAlign w:val="center"/>
            <w:hideMark/>
          </w:tcPr>
          <w:p w14:paraId="03F6A16E"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784" w:type="dxa"/>
            <w:tcBorders>
              <w:top w:val="nil"/>
              <w:left w:val="nil"/>
              <w:bottom w:val="single" w:sz="4" w:space="0" w:color="auto"/>
              <w:right w:val="single" w:sz="4" w:space="0" w:color="auto"/>
            </w:tcBorders>
            <w:shd w:val="clear" w:color="auto" w:fill="auto"/>
            <w:vAlign w:val="center"/>
            <w:hideMark/>
          </w:tcPr>
          <w:p w14:paraId="279BA09A"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186CEACC"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1230" w:type="dxa"/>
            <w:tcBorders>
              <w:top w:val="nil"/>
              <w:left w:val="nil"/>
              <w:bottom w:val="single" w:sz="4" w:space="0" w:color="auto"/>
              <w:right w:val="single" w:sz="4" w:space="0" w:color="auto"/>
            </w:tcBorders>
            <w:shd w:val="clear" w:color="auto" w:fill="auto"/>
            <w:vAlign w:val="center"/>
            <w:hideMark/>
          </w:tcPr>
          <w:p w14:paraId="25784617"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122599C1"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9,75</w:t>
            </w:r>
          </w:p>
        </w:tc>
        <w:tc>
          <w:tcPr>
            <w:tcW w:w="0" w:type="auto"/>
            <w:tcBorders>
              <w:top w:val="nil"/>
              <w:left w:val="nil"/>
              <w:bottom w:val="single" w:sz="4" w:space="0" w:color="auto"/>
              <w:right w:val="single" w:sz="4" w:space="0" w:color="auto"/>
            </w:tcBorders>
            <w:shd w:val="clear" w:color="auto" w:fill="auto"/>
            <w:noWrap/>
            <w:vAlign w:val="center"/>
            <w:hideMark/>
          </w:tcPr>
          <w:p w14:paraId="478839D5"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13</w:t>
            </w:r>
          </w:p>
        </w:tc>
        <w:tc>
          <w:tcPr>
            <w:tcW w:w="1280" w:type="dxa"/>
            <w:tcBorders>
              <w:top w:val="nil"/>
              <w:left w:val="nil"/>
              <w:bottom w:val="single" w:sz="4" w:space="0" w:color="auto"/>
              <w:right w:val="single" w:sz="4" w:space="0" w:color="auto"/>
            </w:tcBorders>
            <w:shd w:val="clear" w:color="auto" w:fill="auto"/>
            <w:noWrap/>
            <w:vAlign w:val="center"/>
            <w:hideMark/>
          </w:tcPr>
          <w:p w14:paraId="501F8D79"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658346C7" w14:textId="77777777" w:rsidR="00CE69CE" w:rsidRPr="00CE69CE" w:rsidRDefault="00CE69CE" w:rsidP="00CE69CE">
            <w:pPr>
              <w:spacing w:before="0" w:after="0" w:line="240" w:lineRule="auto"/>
              <w:ind w:firstLine="0"/>
              <w:jc w:val="center"/>
              <w:rPr>
                <w:b/>
                <w:bCs/>
                <w:i/>
                <w:iCs/>
                <w:sz w:val="16"/>
                <w:szCs w:val="16"/>
              </w:rPr>
            </w:pPr>
            <w:r w:rsidRPr="00CE69CE">
              <w:rPr>
                <w:b/>
                <w:bCs/>
                <w:i/>
                <w:iCs/>
                <w:sz w:val="16"/>
                <w:szCs w:val="16"/>
              </w:rPr>
              <w:t>13</w:t>
            </w:r>
          </w:p>
        </w:tc>
      </w:tr>
      <w:tr w:rsidR="00D50843" w:rsidRPr="00CE69CE" w14:paraId="0970AE8B" w14:textId="77777777" w:rsidTr="00D50843">
        <w:trPr>
          <w:trHeight w:val="14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0AE2CE" w14:textId="77777777" w:rsidR="00CE69CE" w:rsidRPr="00CE69CE" w:rsidRDefault="00CE69CE" w:rsidP="00CE69CE">
            <w:pPr>
              <w:spacing w:before="0" w:after="0" w:line="240" w:lineRule="auto"/>
              <w:ind w:firstLine="0"/>
              <w:jc w:val="center"/>
              <w:rPr>
                <w:sz w:val="16"/>
                <w:szCs w:val="16"/>
              </w:rPr>
            </w:pPr>
            <w:r w:rsidRPr="00CE69CE">
              <w:rPr>
                <w:sz w:val="16"/>
                <w:szCs w:val="16"/>
              </w:rPr>
              <w:t>2.1</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7EABD452"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Cân</w:t>
            </w:r>
            <w:proofErr w:type="spellEnd"/>
            <w:r w:rsidRPr="00CE69CE">
              <w:rPr>
                <w:sz w:val="16"/>
                <w:szCs w:val="16"/>
              </w:rPr>
              <w:t xml:space="preserve"> </w:t>
            </w:r>
            <w:proofErr w:type="spellStart"/>
            <w:r w:rsidRPr="00CE69CE">
              <w:rPr>
                <w:sz w:val="16"/>
                <w:szCs w:val="16"/>
              </w:rPr>
              <w:t>đối</w:t>
            </w:r>
            <w:proofErr w:type="spellEnd"/>
            <w:r w:rsidRPr="00CE69CE">
              <w:rPr>
                <w:sz w:val="16"/>
                <w:szCs w:val="16"/>
              </w:rPr>
              <w:t xml:space="preserve"> </w:t>
            </w:r>
            <w:proofErr w:type="spellStart"/>
            <w:r w:rsidRPr="00CE69CE">
              <w:rPr>
                <w:sz w:val="16"/>
                <w:szCs w:val="16"/>
              </w:rPr>
              <w:t>thu</w:t>
            </w:r>
            <w:proofErr w:type="spellEnd"/>
            <w:r w:rsidRPr="00CE69CE">
              <w:rPr>
                <w:sz w:val="16"/>
                <w:szCs w:val="16"/>
              </w:rPr>
              <w:t xml:space="preserve"> chi </w:t>
            </w:r>
            <w:proofErr w:type="spellStart"/>
            <w:r w:rsidRPr="00CE69CE">
              <w:rPr>
                <w:sz w:val="16"/>
                <w:szCs w:val="16"/>
              </w:rPr>
              <w:t>ngân</w:t>
            </w:r>
            <w:proofErr w:type="spellEnd"/>
            <w:r w:rsidRPr="00CE69CE">
              <w:rPr>
                <w:sz w:val="16"/>
                <w:szCs w:val="16"/>
              </w:rPr>
              <w:t xml:space="preserve"> </w:t>
            </w:r>
            <w:proofErr w:type="spellStart"/>
            <w:r w:rsidRPr="00CE69CE">
              <w:rPr>
                <w:sz w:val="16"/>
                <w:szCs w:val="16"/>
              </w:rPr>
              <w:t>sách</w:t>
            </w:r>
            <w:proofErr w:type="spellEnd"/>
            <w:r w:rsidRPr="00CE69CE">
              <w:rPr>
                <w:sz w:val="16"/>
                <w:szCs w:val="16"/>
              </w:rPr>
              <w:t xml:space="preserve"> </w:t>
            </w: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20FD45AD"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dư</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F66C94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15456571"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22516B0E"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Cân</w:t>
            </w:r>
            <w:proofErr w:type="spellEnd"/>
            <w:r w:rsidRPr="00CE69CE">
              <w:rPr>
                <w:sz w:val="16"/>
                <w:szCs w:val="16"/>
              </w:rPr>
              <w:t xml:space="preserve"> </w:t>
            </w:r>
            <w:proofErr w:type="spellStart"/>
            <w:r w:rsidRPr="00CE69CE">
              <w:rPr>
                <w:sz w:val="16"/>
                <w:szCs w:val="16"/>
              </w:rPr>
              <w:t>đối</w:t>
            </w:r>
            <w:proofErr w:type="spellEnd"/>
            <w:r w:rsidRPr="00CE69CE">
              <w:rPr>
                <w:sz w:val="16"/>
                <w:szCs w:val="16"/>
              </w:rPr>
              <w:t xml:space="preserve"> </w:t>
            </w:r>
            <w:proofErr w:type="spellStart"/>
            <w:r w:rsidRPr="00CE69CE">
              <w:rPr>
                <w:sz w:val="16"/>
                <w:szCs w:val="16"/>
              </w:rPr>
              <w:t>dư</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2884CB1C"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506ADE23" w14:textId="77777777" w:rsidTr="00D50843">
        <w:trPr>
          <w:trHeight w:val="202"/>
        </w:trPr>
        <w:tc>
          <w:tcPr>
            <w:tcW w:w="0" w:type="auto"/>
            <w:vMerge/>
            <w:tcBorders>
              <w:top w:val="nil"/>
              <w:left w:val="single" w:sz="4" w:space="0" w:color="auto"/>
              <w:bottom w:val="single" w:sz="4" w:space="0" w:color="auto"/>
              <w:right w:val="single" w:sz="4" w:space="0" w:color="auto"/>
            </w:tcBorders>
            <w:vAlign w:val="center"/>
            <w:hideMark/>
          </w:tcPr>
          <w:p w14:paraId="42E4B4E8" w14:textId="77777777" w:rsidR="00CE69CE" w:rsidRPr="00CE69CE" w:rsidRDefault="00CE69CE" w:rsidP="00CE69CE">
            <w:pPr>
              <w:spacing w:before="0" w:after="0" w:line="240" w:lineRule="auto"/>
              <w:ind w:firstLine="0"/>
              <w:jc w:val="left"/>
              <w:rPr>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5AFCFAC7" w14:textId="77777777" w:rsidR="00CE69CE" w:rsidRPr="00CE69CE" w:rsidRDefault="00CE69CE" w:rsidP="00CE69CE">
            <w:pPr>
              <w:spacing w:before="0" w:after="0" w:line="240" w:lineRule="auto"/>
              <w:ind w:firstLine="0"/>
              <w:jc w:val="left"/>
              <w:rPr>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362D7D9C"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đủ</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A3890EF"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371CCA56"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80" w:type="dxa"/>
            <w:vMerge/>
            <w:tcBorders>
              <w:top w:val="nil"/>
              <w:left w:val="single" w:sz="4" w:space="0" w:color="auto"/>
              <w:bottom w:val="single" w:sz="4" w:space="0" w:color="auto"/>
              <w:right w:val="single" w:sz="4" w:space="0" w:color="auto"/>
            </w:tcBorders>
            <w:vAlign w:val="center"/>
            <w:hideMark/>
          </w:tcPr>
          <w:p w14:paraId="668B10D8"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001212E0" w14:textId="77777777" w:rsidR="00CE69CE" w:rsidRPr="00CE69CE" w:rsidRDefault="00CE69CE" w:rsidP="00CE69CE">
            <w:pPr>
              <w:spacing w:before="0" w:after="0" w:line="240" w:lineRule="auto"/>
              <w:ind w:firstLine="0"/>
              <w:jc w:val="left"/>
              <w:rPr>
                <w:sz w:val="16"/>
                <w:szCs w:val="16"/>
              </w:rPr>
            </w:pPr>
          </w:p>
        </w:tc>
      </w:tr>
      <w:tr w:rsidR="00D50843" w:rsidRPr="00CE69CE" w14:paraId="0DBE721C"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D8B87D" w14:textId="77777777" w:rsidR="00CE69CE" w:rsidRPr="00CE69CE" w:rsidRDefault="00CE69CE" w:rsidP="00CE69CE">
            <w:pPr>
              <w:spacing w:before="0" w:after="0" w:line="240" w:lineRule="auto"/>
              <w:ind w:firstLine="0"/>
              <w:jc w:val="center"/>
              <w:rPr>
                <w:sz w:val="16"/>
                <w:szCs w:val="16"/>
              </w:rPr>
            </w:pPr>
            <w:r w:rsidRPr="00CE69CE">
              <w:rPr>
                <w:sz w:val="16"/>
                <w:szCs w:val="16"/>
              </w:rPr>
              <w:t>2.2</w:t>
            </w:r>
          </w:p>
        </w:tc>
        <w:tc>
          <w:tcPr>
            <w:tcW w:w="2480" w:type="dxa"/>
            <w:tcBorders>
              <w:top w:val="nil"/>
              <w:left w:val="nil"/>
              <w:bottom w:val="single" w:sz="4" w:space="0" w:color="auto"/>
              <w:right w:val="single" w:sz="4" w:space="0" w:color="auto"/>
            </w:tcBorders>
            <w:shd w:val="clear" w:color="auto" w:fill="auto"/>
            <w:vAlign w:val="center"/>
            <w:hideMark/>
          </w:tcPr>
          <w:p w14:paraId="4B2A575F" w14:textId="77777777" w:rsidR="00CE69CE" w:rsidRPr="00CE69CE" w:rsidRDefault="00CE69CE" w:rsidP="00CE69CE">
            <w:pPr>
              <w:spacing w:before="0" w:after="0" w:line="240" w:lineRule="auto"/>
              <w:ind w:firstLine="0"/>
              <w:jc w:val="left"/>
              <w:rPr>
                <w:sz w:val="16"/>
                <w:szCs w:val="16"/>
              </w:rPr>
            </w:pPr>
            <w:r w:rsidRPr="00CE69CE">
              <w:rPr>
                <w:sz w:val="16"/>
                <w:szCs w:val="16"/>
              </w:rPr>
              <w:t xml:space="preserve">Thu </w:t>
            </w:r>
            <w:proofErr w:type="spellStart"/>
            <w:r w:rsidRPr="00CE69CE">
              <w:rPr>
                <w:sz w:val="16"/>
                <w:szCs w:val="16"/>
              </w:rPr>
              <w:t>nhập</w:t>
            </w:r>
            <w:proofErr w:type="spellEnd"/>
            <w:r w:rsidRPr="00CE69CE">
              <w:rPr>
                <w:sz w:val="16"/>
                <w:szCs w:val="16"/>
              </w:rPr>
              <w:t xml:space="preserve"> </w:t>
            </w:r>
            <w:proofErr w:type="spellStart"/>
            <w:r w:rsidRPr="00CE69CE">
              <w:rPr>
                <w:sz w:val="16"/>
                <w:szCs w:val="16"/>
              </w:rPr>
              <w:t>bình</w:t>
            </w:r>
            <w:proofErr w:type="spellEnd"/>
            <w:r w:rsidRPr="00CE69CE">
              <w:rPr>
                <w:sz w:val="16"/>
                <w:szCs w:val="16"/>
              </w:rPr>
              <w:t xml:space="preserve"> </w:t>
            </w:r>
            <w:proofErr w:type="spellStart"/>
            <w:r w:rsidRPr="00CE69CE">
              <w:rPr>
                <w:sz w:val="16"/>
                <w:szCs w:val="16"/>
              </w:rPr>
              <w:t>quân</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w:t>
            </w:r>
            <w:proofErr w:type="spellStart"/>
            <w:r w:rsidRPr="00CE69CE">
              <w:rPr>
                <w:sz w:val="16"/>
                <w:szCs w:val="16"/>
              </w:rPr>
              <w:t>tháng</w:t>
            </w:r>
            <w:proofErr w:type="spellEnd"/>
            <w:r w:rsidRPr="00CE69CE">
              <w:rPr>
                <w:sz w:val="16"/>
                <w:szCs w:val="16"/>
              </w:rPr>
              <w:t xml:space="preserve"> so </w:t>
            </w:r>
            <w:proofErr w:type="spellStart"/>
            <w:r w:rsidRPr="00CE69CE">
              <w:rPr>
                <w:sz w:val="16"/>
                <w:szCs w:val="16"/>
              </w:rPr>
              <w:t>với</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bình</w:t>
            </w:r>
            <w:proofErr w:type="spellEnd"/>
            <w:r w:rsidRPr="00CE69CE">
              <w:rPr>
                <w:sz w:val="16"/>
                <w:szCs w:val="16"/>
              </w:rPr>
              <w:t xml:space="preserve"> </w:t>
            </w:r>
            <w:proofErr w:type="spellStart"/>
            <w:r w:rsidRPr="00CE69CE">
              <w:rPr>
                <w:sz w:val="16"/>
                <w:szCs w:val="16"/>
              </w:rPr>
              <w:t>cả</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lần</w:t>
            </w:r>
            <w:proofErr w:type="spellEnd"/>
            <w:r w:rsidRPr="00CE69CE">
              <w:rPr>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3266A7B0" w14:textId="77777777" w:rsidR="00CE69CE" w:rsidRPr="00CE69CE" w:rsidRDefault="00CE69CE" w:rsidP="00CE69CE">
            <w:pPr>
              <w:spacing w:before="0" w:after="0" w:line="240" w:lineRule="auto"/>
              <w:ind w:firstLine="0"/>
              <w:jc w:val="center"/>
              <w:rPr>
                <w:sz w:val="16"/>
                <w:szCs w:val="16"/>
              </w:rPr>
            </w:pPr>
            <w:r w:rsidRPr="00CE69CE">
              <w:rPr>
                <w:sz w:val="16"/>
                <w:szCs w:val="16"/>
              </w:rPr>
              <w:t>0,7</w:t>
            </w:r>
          </w:p>
        </w:tc>
        <w:tc>
          <w:tcPr>
            <w:tcW w:w="784" w:type="dxa"/>
            <w:tcBorders>
              <w:top w:val="nil"/>
              <w:left w:val="nil"/>
              <w:bottom w:val="single" w:sz="4" w:space="0" w:color="auto"/>
              <w:right w:val="single" w:sz="4" w:space="0" w:color="auto"/>
            </w:tcBorders>
            <w:shd w:val="clear" w:color="auto" w:fill="auto"/>
            <w:vAlign w:val="center"/>
            <w:hideMark/>
          </w:tcPr>
          <w:p w14:paraId="273BCC0D"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3C0FE2A5"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48769833" w14:textId="77777777" w:rsidR="00CE69CE" w:rsidRPr="00CE69CE" w:rsidRDefault="00CE69CE" w:rsidP="00CE69CE">
            <w:pPr>
              <w:spacing w:before="0" w:after="0" w:line="240" w:lineRule="auto"/>
              <w:ind w:firstLine="0"/>
              <w:jc w:val="center"/>
              <w:rPr>
                <w:sz w:val="16"/>
                <w:szCs w:val="16"/>
              </w:rPr>
            </w:pPr>
            <w:r w:rsidRPr="00CE69CE">
              <w:rPr>
                <w:sz w:val="16"/>
                <w:szCs w:val="16"/>
              </w:rPr>
              <w:t>1,05</w:t>
            </w:r>
          </w:p>
        </w:tc>
        <w:tc>
          <w:tcPr>
            <w:tcW w:w="0" w:type="auto"/>
            <w:tcBorders>
              <w:top w:val="nil"/>
              <w:left w:val="nil"/>
              <w:bottom w:val="single" w:sz="4" w:space="0" w:color="auto"/>
              <w:right w:val="single" w:sz="4" w:space="0" w:color="auto"/>
            </w:tcBorders>
            <w:shd w:val="clear" w:color="auto" w:fill="auto"/>
            <w:vAlign w:val="center"/>
            <w:hideMark/>
          </w:tcPr>
          <w:p w14:paraId="08B9C894"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5A508665"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5E40A61C" w14:textId="77777777" w:rsidR="00CE69CE" w:rsidRPr="00CE69CE" w:rsidRDefault="00CE69CE" w:rsidP="00CE69CE">
            <w:pPr>
              <w:spacing w:before="0" w:after="0" w:line="240" w:lineRule="auto"/>
              <w:ind w:firstLine="0"/>
              <w:jc w:val="center"/>
              <w:rPr>
                <w:sz w:val="16"/>
                <w:szCs w:val="16"/>
              </w:rPr>
            </w:pPr>
            <w:r w:rsidRPr="00CE69CE">
              <w:rPr>
                <w:sz w:val="16"/>
                <w:szCs w:val="16"/>
              </w:rPr>
              <w:t>1,18</w:t>
            </w:r>
          </w:p>
        </w:tc>
        <w:tc>
          <w:tcPr>
            <w:tcW w:w="566" w:type="dxa"/>
            <w:tcBorders>
              <w:top w:val="nil"/>
              <w:left w:val="nil"/>
              <w:bottom w:val="single" w:sz="4" w:space="0" w:color="auto"/>
              <w:right w:val="single" w:sz="4" w:space="0" w:color="auto"/>
            </w:tcBorders>
            <w:shd w:val="clear" w:color="auto" w:fill="auto"/>
            <w:vAlign w:val="center"/>
            <w:hideMark/>
          </w:tcPr>
          <w:p w14:paraId="71315CB5"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6D122B2D" w14:textId="77777777" w:rsidTr="00D50843">
        <w:trPr>
          <w:trHeight w:val="436"/>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2C5471" w14:textId="77777777" w:rsidR="00CE69CE" w:rsidRPr="00CE69CE" w:rsidRDefault="00CE69CE" w:rsidP="00CE69CE">
            <w:pPr>
              <w:spacing w:before="0" w:after="0" w:line="240" w:lineRule="auto"/>
              <w:ind w:firstLine="0"/>
              <w:jc w:val="center"/>
              <w:rPr>
                <w:sz w:val="16"/>
                <w:szCs w:val="16"/>
              </w:rPr>
            </w:pPr>
            <w:r w:rsidRPr="00CE69CE">
              <w:rPr>
                <w:sz w:val="16"/>
                <w:szCs w:val="16"/>
              </w:rPr>
              <w:t>2.3</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65B05CB3"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trọng</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nghiệp</w:t>
            </w:r>
            <w:proofErr w:type="spellEnd"/>
            <w:r w:rsidRPr="00CE69CE">
              <w:rPr>
                <w:sz w:val="16"/>
                <w:szCs w:val="16"/>
              </w:rPr>
              <w:t xml:space="preserve"> - </w:t>
            </w:r>
            <w:proofErr w:type="spellStart"/>
            <w:r w:rsidRPr="00CE69CE">
              <w:rPr>
                <w:sz w:val="16"/>
                <w:szCs w:val="16"/>
              </w:rPr>
              <w:t>xây</w:t>
            </w:r>
            <w:proofErr w:type="spellEnd"/>
            <w:r w:rsidRPr="00CE69CE">
              <w:rPr>
                <w:sz w:val="16"/>
                <w:szCs w:val="16"/>
              </w:rPr>
              <w:t xml:space="preserve"> </w:t>
            </w:r>
            <w:proofErr w:type="spellStart"/>
            <w:r w:rsidRPr="00CE69CE">
              <w:rPr>
                <w:sz w:val="16"/>
                <w:szCs w:val="16"/>
              </w:rPr>
              <w:t>dựng</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dịch</w:t>
            </w:r>
            <w:proofErr w:type="spellEnd"/>
            <w:r w:rsidRPr="00CE69CE">
              <w:rPr>
                <w:sz w:val="16"/>
                <w:szCs w:val="16"/>
              </w:rPr>
              <w:t xml:space="preserve"> </w:t>
            </w:r>
            <w:proofErr w:type="spellStart"/>
            <w:r w:rsidRPr="00CE69CE">
              <w:rPr>
                <w:sz w:val="16"/>
                <w:szCs w:val="16"/>
              </w:rPr>
              <w:t>vụ</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39E11D37"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vượt</w:t>
            </w:r>
            <w:proofErr w:type="spellEnd"/>
            <w:r w:rsidRPr="00CE69CE">
              <w:rPr>
                <w:sz w:val="16"/>
                <w:szCs w:val="16"/>
              </w:rPr>
              <w:t xml:space="preserve"> so </w:t>
            </w:r>
            <w:proofErr w:type="spellStart"/>
            <w:r w:rsidRPr="00CE69CE">
              <w:rPr>
                <w:sz w:val="16"/>
                <w:szCs w:val="16"/>
              </w:rPr>
              <w:t>với</w:t>
            </w:r>
            <w:proofErr w:type="spellEnd"/>
            <w:r w:rsidRPr="00CE69CE">
              <w:rPr>
                <w:sz w:val="16"/>
                <w:szCs w:val="16"/>
              </w:rPr>
              <w:t xml:space="preserve"> </w:t>
            </w:r>
            <w:proofErr w:type="spellStart"/>
            <w:r w:rsidRPr="00CE69CE">
              <w:rPr>
                <w:sz w:val="16"/>
                <w:szCs w:val="16"/>
              </w:rPr>
              <w:t>mục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đề</w:t>
            </w:r>
            <w:proofErr w:type="spellEnd"/>
            <w:r w:rsidRPr="00CE69CE">
              <w:rPr>
                <w:sz w:val="16"/>
                <w:szCs w:val="16"/>
              </w:rPr>
              <w:t xml:space="preserve"> ra </w:t>
            </w:r>
            <w:proofErr w:type="spellStart"/>
            <w:r w:rsidRPr="00CE69CE">
              <w:rPr>
                <w:sz w:val="16"/>
                <w:szCs w:val="16"/>
              </w:rPr>
              <w:t>từ</w:t>
            </w:r>
            <w:proofErr w:type="spellEnd"/>
            <w:r w:rsidRPr="00CE69CE">
              <w:rPr>
                <w:sz w:val="16"/>
                <w:szCs w:val="16"/>
              </w:rPr>
              <w:t xml:space="preserve"> 4% </w:t>
            </w:r>
            <w:proofErr w:type="spellStart"/>
            <w:r w:rsidRPr="00CE69CE">
              <w:rPr>
                <w:sz w:val="16"/>
                <w:szCs w:val="16"/>
              </w:rPr>
              <w:t>trở</w:t>
            </w:r>
            <w:proofErr w:type="spellEnd"/>
            <w:r w:rsidRPr="00CE69CE">
              <w:rPr>
                <w:sz w:val="16"/>
                <w:szCs w:val="16"/>
              </w:rPr>
              <w:t xml:space="preserve"> </w:t>
            </w:r>
            <w:proofErr w:type="spellStart"/>
            <w:r w:rsidRPr="00CE69CE">
              <w:rPr>
                <w:sz w:val="16"/>
                <w:szCs w:val="16"/>
              </w:rPr>
              <w:t>lên</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C2A86D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5682F6D6"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794453B1"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vượt</w:t>
            </w:r>
            <w:proofErr w:type="spellEnd"/>
            <w:r w:rsidRPr="00CE69CE">
              <w:rPr>
                <w:sz w:val="16"/>
                <w:szCs w:val="16"/>
              </w:rPr>
              <w:t xml:space="preserve"> so </w:t>
            </w:r>
            <w:proofErr w:type="spellStart"/>
            <w:r w:rsidRPr="00CE69CE">
              <w:rPr>
                <w:sz w:val="16"/>
                <w:szCs w:val="16"/>
              </w:rPr>
              <w:t>với</w:t>
            </w:r>
            <w:proofErr w:type="spellEnd"/>
            <w:r w:rsidRPr="00CE69CE">
              <w:rPr>
                <w:sz w:val="16"/>
                <w:szCs w:val="16"/>
              </w:rPr>
              <w:t xml:space="preserve"> </w:t>
            </w:r>
            <w:proofErr w:type="spellStart"/>
            <w:r w:rsidRPr="00CE69CE">
              <w:rPr>
                <w:sz w:val="16"/>
                <w:szCs w:val="16"/>
              </w:rPr>
              <w:t>mục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đề</w:t>
            </w:r>
            <w:proofErr w:type="spellEnd"/>
            <w:r w:rsidRPr="00CE69CE">
              <w:rPr>
                <w:sz w:val="16"/>
                <w:szCs w:val="16"/>
              </w:rPr>
              <w:t xml:space="preserve"> ra </w:t>
            </w:r>
            <w:proofErr w:type="spellStart"/>
            <w:r w:rsidRPr="00CE69CE">
              <w:rPr>
                <w:sz w:val="16"/>
                <w:szCs w:val="16"/>
              </w:rPr>
              <w:t>từ</w:t>
            </w:r>
            <w:proofErr w:type="spellEnd"/>
            <w:r w:rsidRPr="00CE69CE">
              <w:rPr>
                <w:sz w:val="16"/>
                <w:szCs w:val="16"/>
              </w:rPr>
              <w:t xml:space="preserve"> 4% </w:t>
            </w:r>
            <w:proofErr w:type="spellStart"/>
            <w:r w:rsidRPr="00CE69CE">
              <w:rPr>
                <w:sz w:val="16"/>
                <w:szCs w:val="16"/>
              </w:rPr>
              <w:t>trở</w:t>
            </w:r>
            <w:proofErr w:type="spellEnd"/>
            <w:r w:rsidRPr="00CE69CE">
              <w:rPr>
                <w:sz w:val="16"/>
                <w:szCs w:val="16"/>
              </w:rPr>
              <w:t xml:space="preserve"> </w:t>
            </w:r>
            <w:proofErr w:type="spellStart"/>
            <w:r w:rsidRPr="00CE69CE">
              <w:rPr>
                <w:sz w:val="16"/>
                <w:szCs w:val="16"/>
              </w:rPr>
              <w:t>lên</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4D4BB957"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326DD7DA" w14:textId="77777777" w:rsidTr="00D50843">
        <w:trPr>
          <w:trHeight w:val="355"/>
        </w:trPr>
        <w:tc>
          <w:tcPr>
            <w:tcW w:w="0" w:type="auto"/>
            <w:vMerge/>
            <w:tcBorders>
              <w:top w:val="nil"/>
              <w:left w:val="single" w:sz="4" w:space="0" w:color="auto"/>
              <w:bottom w:val="single" w:sz="4" w:space="0" w:color="auto"/>
              <w:right w:val="single" w:sz="4" w:space="0" w:color="auto"/>
            </w:tcBorders>
            <w:vAlign w:val="center"/>
            <w:hideMark/>
          </w:tcPr>
          <w:p w14:paraId="6D0F3EC1" w14:textId="77777777" w:rsidR="00CE69CE" w:rsidRPr="00CE69CE" w:rsidRDefault="00CE69CE" w:rsidP="00CE69CE">
            <w:pPr>
              <w:spacing w:before="0" w:after="0" w:line="240" w:lineRule="auto"/>
              <w:ind w:firstLine="0"/>
              <w:jc w:val="left"/>
              <w:rPr>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7CE7510B" w14:textId="77777777" w:rsidR="00CE69CE" w:rsidRPr="00CE69CE" w:rsidRDefault="00CE69CE" w:rsidP="00CE69CE">
            <w:pPr>
              <w:spacing w:before="0" w:after="0" w:line="240" w:lineRule="auto"/>
              <w:ind w:firstLine="0"/>
              <w:jc w:val="left"/>
              <w:rPr>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511D1898"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theo</w:t>
            </w:r>
            <w:proofErr w:type="spellEnd"/>
            <w:r w:rsidRPr="00CE69CE">
              <w:rPr>
                <w:sz w:val="16"/>
                <w:szCs w:val="16"/>
              </w:rPr>
              <w:t xml:space="preserve"> </w:t>
            </w:r>
            <w:proofErr w:type="spellStart"/>
            <w:r w:rsidRPr="00CE69CE">
              <w:rPr>
                <w:sz w:val="16"/>
                <w:szCs w:val="16"/>
              </w:rPr>
              <w:t>mục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đề</w:t>
            </w:r>
            <w:proofErr w:type="spellEnd"/>
            <w:r w:rsidRPr="00CE69CE">
              <w:rPr>
                <w:sz w:val="16"/>
                <w:szCs w:val="16"/>
              </w:rPr>
              <w:t xml:space="preserve"> ra</w:t>
            </w:r>
          </w:p>
        </w:tc>
        <w:tc>
          <w:tcPr>
            <w:tcW w:w="0" w:type="auto"/>
            <w:tcBorders>
              <w:top w:val="nil"/>
              <w:left w:val="nil"/>
              <w:bottom w:val="single" w:sz="4" w:space="0" w:color="auto"/>
              <w:right w:val="single" w:sz="4" w:space="0" w:color="auto"/>
            </w:tcBorders>
            <w:shd w:val="clear" w:color="auto" w:fill="auto"/>
            <w:vAlign w:val="center"/>
            <w:hideMark/>
          </w:tcPr>
          <w:p w14:paraId="644553F6"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52B2EEE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80" w:type="dxa"/>
            <w:vMerge/>
            <w:tcBorders>
              <w:top w:val="nil"/>
              <w:left w:val="single" w:sz="4" w:space="0" w:color="auto"/>
              <w:bottom w:val="single" w:sz="4" w:space="0" w:color="auto"/>
              <w:right w:val="single" w:sz="4" w:space="0" w:color="auto"/>
            </w:tcBorders>
            <w:vAlign w:val="center"/>
            <w:hideMark/>
          </w:tcPr>
          <w:p w14:paraId="35846C16"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3433631B" w14:textId="77777777" w:rsidR="00CE69CE" w:rsidRPr="00CE69CE" w:rsidRDefault="00CE69CE" w:rsidP="00CE69CE">
            <w:pPr>
              <w:spacing w:before="0" w:after="0" w:line="240" w:lineRule="auto"/>
              <w:ind w:firstLine="0"/>
              <w:jc w:val="left"/>
              <w:rPr>
                <w:sz w:val="16"/>
                <w:szCs w:val="16"/>
              </w:rPr>
            </w:pPr>
          </w:p>
        </w:tc>
      </w:tr>
      <w:tr w:rsidR="00D50843" w:rsidRPr="00CE69CE" w14:paraId="3C69C85B" w14:textId="77777777" w:rsidTr="00D50843">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FEA641" w14:textId="77777777" w:rsidR="00CE69CE" w:rsidRPr="00CE69CE" w:rsidRDefault="00CE69CE" w:rsidP="00CE69CE">
            <w:pPr>
              <w:spacing w:before="0" w:after="0" w:line="240" w:lineRule="auto"/>
              <w:ind w:firstLine="0"/>
              <w:jc w:val="center"/>
              <w:rPr>
                <w:sz w:val="16"/>
                <w:szCs w:val="16"/>
              </w:rPr>
            </w:pPr>
            <w:r w:rsidRPr="00CE69CE">
              <w:rPr>
                <w:sz w:val="16"/>
                <w:szCs w:val="16"/>
              </w:rPr>
              <w:t>2.4</w:t>
            </w:r>
          </w:p>
        </w:tc>
        <w:tc>
          <w:tcPr>
            <w:tcW w:w="2480" w:type="dxa"/>
            <w:tcBorders>
              <w:top w:val="nil"/>
              <w:left w:val="nil"/>
              <w:bottom w:val="single" w:sz="4" w:space="0" w:color="auto"/>
              <w:right w:val="single" w:sz="4" w:space="0" w:color="auto"/>
            </w:tcBorders>
            <w:shd w:val="clear" w:color="auto" w:fill="auto"/>
            <w:vAlign w:val="center"/>
            <w:hideMark/>
          </w:tcPr>
          <w:p w14:paraId="563CE035"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Mức</w:t>
            </w:r>
            <w:proofErr w:type="spellEnd"/>
            <w:r w:rsidRPr="00CE69CE">
              <w:rPr>
                <w:sz w:val="16"/>
                <w:szCs w:val="16"/>
              </w:rPr>
              <w:t xml:space="preserve"> </w:t>
            </w: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trưởng</w:t>
            </w:r>
            <w:proofErr w:type="spellEnd"/>
            <w:r w:rsidRPr="00CE69CE">
              <w:rPr>
                <w:sz w:val="16"/>
                <w:szCs w:val="16"/>
              </w:rPr>
              <w:t xml:space="preserve"> </w:t>
            </w:r>
            <w:proofErr w:type="spellStart"/>
            <w:r w:rsidRPr="00CE69CE">
              <w:rPr>
                <w:sz w:val="16"/>
                <w:szCs w:val="16"/>
              </w:rPr>
              <w:t>kinh</w:t>
            </w:r>
            <w:proofErr w:type="spellEnd"/>
            <w:r w:rsidRPr="00CE69CE">
              <w:rPr>
                <w:sz w:val="16"/>
                <w:szCs w:val="16"/>
              </w:rPr>
              <w:t xml:space="preserve"> </w:t>
            </w:r>
            <w:proofErr w:type="spellStart"/>
            <w:r w:rsidRPr="00CE69CE">
              <w:rPr>
                <w:sz w:val="16"/>
                <w:szCs w:val="16"/>
              </w:rPr>
              <w:t>tế</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roofErr w:type="spellStart"/>
            <w:r w:rsidRPr="00CE69CE">
              <w:rPr>
                <w:sz w:val="16"/>
                <w:szCs w:val="16"/>
              </w:rPr>
              <w:t>bình</w:t>
            </w:r>
            <w:proofErr w:type="spellEnd"/>
            <w:r w:rsidRPr="00CE69CE">
              <w:rPr>
                <w:sz w:val="16"/>
                <w:szCs w:val="16"/>
              </w:rPr>
              <w:t xml:space="preserve"> 3 </w:t>
            </w:r>
            <w:proofErr w:type="spellStart"/>
            <w:r w:rsidRPr="00CE69CE">
              <w:rPr>
                <w:sz w:val="16"/>
                <w:szCs w:val="16"/>
              </w:rPr>
              <w:t>năm</w:t>
            </w:r>
            <w:proofErr w:type="spellEnd"/>
            <w:r w:rsidRPr="00CE69CE">
              <w:rPr>
                <w:sz w:val="16"/>
                <w:szCs w:val="16"/>
              </w:rPr>
              <w:t xml:space="preserve"> </w:t>
            </w:r>
            <w:proofErr w:type="spellStart"/>
            <w:r w:rsidRPr="00CE69CE">
              <w:rPr>
                <w:sz w:val="16"/>
                <w:szCs w:val="16"/>
              </w:rPr>
              <w:t>gần</w:t>
            </w:r>
            <w:proofErr w:type="spellEnd"/>
            <w:r w:rsidRPr="00CE69CE">
              <w:rPr>
                <w:sz w:val="16"/>
                <w:szCs w:val="16"/>
              </w:rPr>
              <w:t xml:space="preserve"> </w:t>
            </w:r>
            <w:proofErr w:type="spellStart"/>
            <w:r w:rsidRPr="00CE69CE">
              <w:rPr>
                <w:sz w:val="16"/>
                <w:szCs w:val="16"/>
              </w:rPr>
              <w:t>nhất</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78722DDD" w14:textId="77777777" w:rsidR="00CE69CE" w:rsidRPr="00CE69CE" w:rsidRDefault="00CE69CE" w:rsidP="00CE69CE">
            <w:pPr>
              <w:spacing w:before="0" w:after="0" w:line="240" w:lineRule="auto"/>
              <w:ind w:firstLine="0"/>
              <w:jc w:val="center"/>
              <w:rPr>
                <w:sz w:val="16"/>
                <w:szCs w:val="16"/>
              </w:rPr>
            </w:pPr>
            <w:r w:rsidRPr="00CE69CE">
              <w:rPr>
                <w:sz w:val="16"/>
                <w:szCs w:val="16"/>
              </w:rPr>
              <w:t>7</w:t>
            </w:r>
          </w:p>
        </w:tc>
        <w:tc>
          <w:tcPr>
            <w:tcW w:w="784" w:type="dxa"/>
            <w:tcBorders>
              <w:top w:val="nil"/>
              <w:left w:val="nil"/>
              <w:bottom w:val="single" w:sz="4" w:space="0" w:color="auto"/>
              <w:right w:val="single" w:sz="4" w:space="0" w:color="auto"/>
            </w:tcBorders>
            <w:shd w:val="clear" w:color="auto" w:fill="auto"/>
            <w:vAlign w:val="center"/>
            <w:hideMark/>
          </w:tcPr>
          <w:p w14:paraId="4F56649B"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405E68BF"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00E54A72" w14:textId="77777777" w:rsidR="00CE69CE" w:rsidRPr="00CE69CE" w:rsidRDefault="00CE69CE" w:rsidP="00CE69CE">
            <w:pPr>
              <w:spacing w:before="0" w:after="0" w:line="240" w:lineRule="auto"/>
              <w:ind w:firstLine="0"/>
              <w:jc w:val="center"/>
              <w:rPr>
                <w:sz w:val="16"/>
                <w:szCs w:val="16"/>
              </w:rPr>
            </w:pPr>
            <w:r w:rsidRPr="00CE69CE">
              <w:rPr>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7765AFD5"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131775F8"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06156637" w14:textId="77777777" w:rsidR="00CE69CE" w:rsidRPr="00CE69CE" w:rsidRDefault="00CE69CE" w:rsidP="00CE69CE">
            <w:pPr>
              <w:spacing w:before="0" w:after="0" w:line="240" w:lineRule="auto"/>
              <w:ind w:firstLine="0"/>
              <w:jc w:val="center"/>
              <w:rPr>
                <w:sz w:val="16"/>
                <w:szCs w:val="16"/>
              </w:rPr>
            </w:pPr>
            <w:r w:rsidRPr="00CE69CE">
              <w:rPr>
                <w:sz w:val="16"/>
                <w:szCs w:val="16"/>
              </w:rPr>
              <w:t>11,82</w:t>
            </w:r>
          </w:p>
        </w:tc>
        <w:tc>
          <w:tcPr>
            <w:tcW w:w="566" w:type="dxa"/>
            <w:tcBorders>
              <w:top w:val="nil"/>
              <w:left w:val="nil"/>
              <w:bottom w:val="single" w:sz="4" w:space="0" w:color="auto"/>
              <w:right w:val="single" w:sz="4" w:space="0" w:color="auto"/>
            </w:tcBorders>
            <w:shd w:val="clear" w:color="auto" w:fill="auto"/>
            <w:vAlign w:val="center"/>
            <w:hideMark/>
          </w:tcPr>
          <w:p w14:paraId="7DFF0B84"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56F68237" w14:textId="77777777" w:rsidTr="00D50843">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381936" w14:textId="77777777" w:rsidR="00CE69CE" w:rsidRPr="00CE69CE" w:rsidRDefault="00CE69CE" w:rsidP="00CE69CE">
            <w:pPr>
              <w:spacing w:before="0" w:after="0" w:line="240" w:lineRule="auto"/>
              <w:ind w:firstLine="0"/>
              <w:jc w:val="center"/>
              <w:rPr>
                <w:sz w:val="16"/>
                <w:szCs w:val="16"/>
              </w:rPr>
            </w:pPr>
            <w:r w:rsidRPr="00CE69CE">
              <w:rPr>
                <w:sz w:val="16"/>
                <w:szCs w:val="16"/>
              </w:rPr>
              <w:t>2.5</w:t>
            </w:r>
          </w:p>
        </w:tc>
        <w:tc>
          <w:tcPr>
            <w:tcW w:w="2480" w:type="dxa"/>
            <w:tcBorders>
              <w:top w:val="nil"/>
              <w:left w:val="nil"/>
              <w:bottom w:val="single" w:sz="4" w:space="0" w:color="auto"/>
              <w:right w:val="single" w:sz="4" w:space="0" w:color="auto"/>
            </w:tcBorders>
            <w:shd w:val="clear" w:color="auto" w:fill="auto"/>
            <w:vAlign w:val="center"/>
            <w:hideMark/>
          </w:tcPr>
          <w:p w14:paraId="202BF16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trưởng</w:t>
            </w:r>
            <w:proofErr w:type="spellEnd"/>
            <w:r w:rsidRPr="00CE69CE">
              <w:rPr>
                <w:sz w:val="16"/>
                <w:szCs w:val="16"/>
              </w:rPr>
              <w:t xml:space="preserve"> </w:t>
            </w:r>
            <w:proofErr w:type="spellStart"/>
            <w:r w:rsidRPr="00CE69CE">
              <w:rPr>
                <w:sz w:val="16"/>
                <w:szCs w:val="16"/>
              </w:rPr>
              <w:t>tổng</w:t>
            </w:r>
            <w:proofErr w:type="spellEnd"/>
            <w:r w:rsidRPr="00CE69CE">
              <w:rPr>
                <w:sz w:val="16"/>
                <w:szCs w:val="16"/>
              </w:rPr>
              <w:t xml:space="preserve"> </w:t>
            </w:r>
            <w:proofErr w:type="spellStart"/>
            <w:r w:rsidRPr="00CE69CE">
              <w:rPr>
                <w:sz w:val="16"/>
                <w:szCs w:val="16"/>
              </w:rPr>
              <w:t>giá</w:t>
            </w:r>
            <w:proofErr w:type="spellEnd"/>
            <w:r w:rsidRPr="00CE69CE">
              <w:rPr>
                <w:sz w:val="16"/>
                <w:szCs w:val="16"/>
              </w:rPr>
              <w:t xml:space="preserve"> </w:t>
            </w:r>
            <w:proofErr w:type="spellStart"/>
            <w:r w:rsidRPr="00CE69CE">
              <w:rPr>
                <w:sz w:val="16"/>
                <w:szCs w:val="16"/>
              </w:rPr>
              <w:t>trị</w:t>
            </w:r>
            <w:proofErr w:type="spellEnd"/>
            <w:r w:rsidRPr="00CE69CE">
              <w:rPr>
                <w:sz w:val="16"/>
                <w:szCs w:val="16"/>
              </w:rPr>
              <w:t xml:space="preserve"> </w:t>
            </w:r>
            <w:proofErr w:type="spellStart"/>
            <w:r w:rsidRPr="00CE69CE">
              <w:rPr>
                <w:sz w:val="16"/>
                <w:szCs w:val="16"/>
              </w:rPr>
              <w:t>sản</w:t>
            </w:r>
            <w:proofErr w:type="spellEnd"/>
            <w:r w:rsidRPr="00CE69CE">
              <w:rPr>
                <w:sz w:val="16"/>
                <w:szCs w:val="16"/>
              </w:rPr>
              <w:t xml:space="preserve"> </w:t>
            </w:r>
            <w:proofErr w:type="spellStart"/>
            <w:r w:rsidRPr="00CE69CE">
              <w:rPr>
                <w:sz w:val="16"/>
                <w:szCs w:val="16"/>
              </w:rPr>
              <w:t>phẩm</w:t>
            </w:r>
            <w:proofErr w:type="spellEnd"/>
            <w:r w:rsidRPr="00CE69CE">
              <w:rPr>
                <w:sz w:val="16"/>
                <w:szCs w:val="16"/>
              </w:rPr>
              <w:t xml:space="preserve"> </w:t>
            </w:r>
            <w:proofErr w:type="spellStart"/>
            <w:r w:rsidRPr="00CE69CE">
              <w:rPr>
                <w:sz w:val="16"/>
                <w:szCs w:val="16"/>
              </w:rPr>
              <w:t>trên</w:t>
            </w:r>
            <w:proofErr w:type="spellEnd"/>
            <w:r w:rsidRPr="00CE69CE">
              <w:rPr>
                <w:sz w:val="16"/>
                <w:szCs w:val="16"/>
              </w:rPr>
              <w:t xml:space="preserve"> </w:t>
            </w:r>
            <w:proofErr w:type="spellStart"/>
            <w:r w:rsidRPr="00CE69CE">
              <w:rPr>
                <w:sz w:val="16"/>
                <w:szCs w:val="16"/>
              </w:rPr>
              <w:t>địa</w:t>
            </w:r>
            <w:proofErr w:type="spellEnd"/>
            <w:r w:rsidRPr="00CE69CE">
              <w:rPr>
                <w:sz w:val="16"/>
                <w:szCs w:val="16"/>
              </w:rPr>
              <w:t xml:space="preserve"> </w:t>
            </w:r>
            <w:proofErr w:type="spellStart"/>
            <w:r w:rsidRPr="00CE69CE">
              <w:rPr>
                <w:sz w:val="16"/>
                <w:szCs w:val="16"/>
              </w:rPr>
              <w:t>bàn</w:t>
            </w:r>
            <w:proofErr w:type="spellEnd"/>
            <w:r w:rsidRPr="00CE69CE">
              <w:rPr>
                <w:sz w:val="16"/>
                <w:szCs w:val="16"/>
              </w:rPr>
              <w:t xml:space="preserve"> so </w:t>
            </w:r>
            <w:proofErr w:type="spellStart"/>
            <w:r w:rsidRPr="00CE69CE">
              <w:rPr>
                <w:sz w:val="16"/>
                <w:szCs w:val="16"/>
              </w:rPr>
              <w:t>với</w:t>
            </w:r>
            <w:proofErr w:type="spellEnd"/>
            <w:r w:rsidRPr="00CE69CE">
              <w:rPr>
                <w:sz w:val="16"/>
                <w:szCs w:val="16"/>
              </w:rPr>
              <w:t xml:space="preserve"> </w:t>
            </w:r>
            <w:proofErr w:type="spellStart"/>
            <w:r w:rsidRPr="00CE69CE">
              <w:rPr>
                <w:sz w:val="16"/>
                <w:szCs w:val="16"/>
              </w:rPr>
              <w:t>cả</w:t>
            </w:r>
            <w:proofErr w:type="spellEnd"/>
            <w:r w:rsidRPr="00CE69CE">
              <w:rPr>
                <w:sz w:val="16"/>
                <w:szCs w:val="16"/>
              </w:rPr>
              <w:t xml:space="preserve"> </w:t>
            </w:r>
            <w:proofErr w:type="spellStart"/>
            <w:r w:rsidRPr="00CE69CE">
              <w:rPr>
                <w:sz w:val="16"/>
                <w:szCs w:val="16"/>
              </w:rPr>
              <w:t>nước</w:t>
            </w:r>
            <w:proofErr w:type="spellEnd"/>
          </w:p>
        </w:tc>
        <w:tc>
          <w:tcPr>
            <w:tcW w:w="561" w:type="dxa"/>
            <w:tcBorders>
              <w:top w:val="nil"/>
              <w:left w:val="nil"/>
              <w:bottom w:val="single" w:sz="4" w:space="0" w:color="auto"/>
              <w:right w:val="single" w:sz="4" w:space="0" w:color="auto"/>
            </w:tcBorders>
            <w:shd w:val="clear" w:color="auto" w:fill="auto"/>
            <w:vAlign w:val="center"/>
            <w:hideMark/>
          </w:tcPr>
          <w:p w14:paraId="50D8CC84" w14:textId="77777777" w:rsidR="00CE69CE" w:rsidRPr="00CE69CE" w:rsidRDefault="00CE69CE" w:rsidP="00CE69CE">
            <w:pPr>
              <w:spacing w:before="0" w:after="0" w:line="240" w:lineRule="auto"/>
              <w:ind w:firstLine="0"/>
              <w:jc w:val="center"/>
              <w:rPr>
                <w:sz w:val="16"/>
                <w:szCs w:val="16"/>
              </w:rPr>
            </w:pPr>
            <w:r w:rsidRPr="00CE69CE">
              <w:rPr>
                <w:sz w:val="16"/>
                <w:szCs w:val="16"/>
              </w:rPr>
              <w:t>1,15</w:t>
            </w:r>
          </w:p>
        </w:tc>
        <w:tc>
          <w:tcPr>
            <w:tcW w:w="784" w:type="dxa"/>
            <w:tcBorders>
              <w:top w:val="nil"/>
              <w:left w:val="nil"/>
              <w:bottom w:val="single" w:sz="4" w:space="0" w:color="auto"/>
              <w:right w:val="single" w:sz="4" w:space="0" w:color="auto"/>
            </w:tcBorders>
            <w:shd w:val="clear" w:color="auto" w:fill="auto"/>
            <w:vAlign w:val="center"/>
            <w:hideMark/>
          </w:tcPr>
          <w:p w14:paraId="282AC476"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BBFBAE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55724087"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1B226A9D"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1260CE46"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26D6009D" w14:textId="77777777" w:rsidR="00CE69CE" w:rsidRPr="00CE69CE" w:rsidRDefault="00CE69CE" w:rsidP="00CE69CE">
            <w:pPr>
              <w:spacing w:before="0" w:after="0" w:line="240" w:lineRule="auto"/>
              <w:ind w:firstLine="0"/>
              <w:jc w:val="center"/>
              <w:rPr>
                <w:sz w:val="16"/>
                <w:szCs w:val="16"/>
              </w:rPr>
            </w:pPr>
            <w:r w:rsidRPr="00CE69CE">
              <w:rPr>
                <w:sz w:val="16"/>
                <w:szCs w:val="16"/>
              </w:rPr>
              <w:t>1,8</w:t>
            </w:r>
          </w:p>
        </w:tc>
        <w:tc>
          <w:tcPr>
            <w:tcW w:w="566" w:type="dxa"/>
            <w:tcBorders>
              <w:top w:val="nil"/>
              <w:left w:val="nil"/>
              <w:bottom w:val="single" w:sz="4" w:space="0" w:color="auto"/>
              <w:right w:val="single" w:sz="4" w:space="0" w:color="auto"/>
            </w:tcBorders>
            <w:shd w:val="clear" w:color="auto" w:fill="auto"/>
            <w:vAlign w:val="center"/>
            <w:hideMark/>
          </w:tcPr>
          <w:p w14:paraId="7AE24ED0"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63B3E491" w14:textId="77777777" w:rsidTr="00D50843">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EE4D2C" w14:textId="77777777" w:rsidR="00CE69CE" w:rsidRPr="00CE69CE" w:rsidRDefault="00CE69CE" w:rsidP="00CE69CE">
            <w:pPr>
              <w:spacing w:before="0" w:after="0" w:line="240" w:lineRule="auto"/>
              <w:ind w:firstLine="0"/>
              <w:jc w:val="center"/>
              <w:rPr>
                <w:sz w:val="16"/>
                <w:szCs w:val="16"/>
              </w:rPr>
            </w:pPr>
            <w:r w:rsidRPr="00CE69CE">
              <w:rPr>
                <w:sz w:val="16"/>
                <w:szCs w:val="16"/>
              </w:rPr>
              <w:t>2.6</w:t>
            </w:r>
          </w:p>
        </w:tc>
        <w:tc>
          <w:tcPr>
            <w:tcW w:w="2480" w:type="dxa"/>
            <w:tcBorders>
              <w:top w:val="nil"/>
              <w:left w:val="nil"/>
              <w:bottom w:val="single" w:sz="4" w:space="0" w:color="auto"/>
              <w:right w:val="single" w:sz="4" w:space="0" w:color="auto"/>
            </w:tcBorders>
            <w:shd w:val="clear" w:color="auto" w:fill="auto"/>
            <w:vAlign w:val="center"/>
            <w:hideMark/>
          </w:tcPr>
          <w:p w14:paraId="56137EFA"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hộ</w:t>
            </w:r>
            <w:proofErr w:type="spellEnd"/>
            <w:r w:rsidRPr="00CE69CE">
              <w:rPr>
                <w:sz w:val="16"/>
                <w:szCs w:val="16"/>
              </w:rPr>
              <w:t xml:space="preserve"> </w:t>
            </w:r>
            <w:proofErr w:type="spellStart"/>
            <w:r w:rsidRPr="00CE69CE">
              <w:rPr>
                <w:sz w:val="16"/>
                <w:szCs w:val="16"/>
              </w:rPr>
              <w:t>nghèo</w:t>
            </w:r>
            <w:proofErr w:type="spellEnd"/>
            <w:r w:rsidRPr="00CE69CE">
              <w:rPr>
                <w:sz w:val="16"/>
                <w:szCs w:val="16"/>
              </w:rPr>
              <w:t xml:space="preserve"> </w:t>
            </w:r>
            <w:proofErr w:type="spellStart"/>
            <w:r w:rsidRPr="00CE69CE">
              <w:rPr>
                <w:sz w:val="16"/>
                <w:szCs w:val="16"/>
              </w:rPr>
              <w:t>theo</w:t>
            </w:r>
            <w:proofErr w:type="spellEnd"/>
            <w:r w:rsidRPr="00CE69CE">
              <w:rPr>
                <w:sz w:val="16"/>
                <w:szCs w:val="16"/>
              </w:rPr>
              <w:t xml:space="preserve"> </w:t>
            </w:r>
            <w:proofErr w:type="spellStart"/>
            <w:r w:rsidRPr="00CE69CE">
              <w:rPr>
                <w:sz w:val="16"/>
                <w:szCs w:val="16"/>
              </w:rPr>
              <w:t>chuẩn</w:t>
            </w:r>
            <w:proofErr w:type="spellEnd"/>
            <w:r w:rsidRPr="00CE69CE">
              <w:rPr>
                <w:sz w:val="16"/>
                <w:szCs w:val="16"/>
              </w:rPr>
              <w:t xml:space="preserve"> </w:t>
            </w:r>
            <w:proofErr w:type="spellStart"/>
            <w:r w:rsidRPr="00CE69CE">
              <w:rPr>
                <w:sz w:val="16"/>
                <w:szCs w:val="16"/>
              </w:rPr>
              <w:t>nghèo</w:t>
            </w:r>
            <w:proofErr w:type="spellEnd"/>
            <w:r w:rsidRPr="00CE69CE">
              <w:rPr>
                <w:sz w:val="16"/>
                <w:szCs w:val="16"/>
              </w:rPr>
              <w:t xml:space="preserve"> </w:t>
            </w:r>
            <w:proofErr w:type="spellStart"/>
            <w:r w:rsidRPr="00CE69CE">
              <w:rPr>
                <w:sz w:val="16"/>
                <w:szCs w:val="16"/>
              </w:rPr>
              <w:t>đa</w:t>
            </w:r>
            <w:proofErr w:type="spellEnd"/>
            <w:r w:rsidRPr="00CE69CE">
              <w:rPr>
                <w:sz w:val="16"/>
                <w:szCs w:val="16"/>
              </w:rPr>
              <w:t xml:space="preserve"> </w:t>
            </w:r>
            <w:proofErr w:type="spellStart"/>
            <w:r w:rsidRPr="00CE69CE">
              <w:rPr>
                <w:sz w:val="16"/>
                <w:szCs w:val="16"/>
              </w:rPr>
              <w:t>chiều</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44FB2F89" w14:textId="77777777" w:rsidR="00CE69CE" w:rsidRPr="00CE69CE" w:rsidRDefault="00CE69CE" w:rsidP="00CE69CE">
            <w:pPr>
              <w:spacing w:before="0" w:after="0" w:line="240" w:lineRule="auto"/>
              <w:ind w:firstLine="0"/>
              <w:jc w:val="center"/>
              <w:rPr>
                <w:sz w:val="16"/>
                <w:szCs w:val="16"/>
              </w:rPr>
            </w:pPr>
            <w:r w:rsidRPr="00CE69CE">
              <w:rPr>
                <w:sz w:val="16"/>
                <w:szCs w:val="16"/>
              </w:rPr>
              <w:t>&lt; 4</w:t>
            </w:r>
          </w:p>
        </w:tc>
        <w:tc>
          <w:tcPr>
            <w:tcW w:w="784" w:type="dxa"/>
            <w:tcBorders>
              <w:top w:val="nil"/>
              <w:left w:val="nil"/>
              <w:bottom w:val="single" w:sz="4" w:space="0" w:color="auto"/>
              <w:right w:val="single" w:sz="4" w:space="0" w:color="auto"/>
            </w:tcBorders>
            <w:shd w:val="clear" w:color="auto" w:fill="auto"/>
            <w:vAlign w:val="center"/>
            <w:hideMark/>
          </w:tcPr>
          <w:p w14:paraId="735B782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71C7045"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390BB84C"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11A9FC0D"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41373A4A"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7EC4123A" w14:textId="77777777" w:rsidR="00CE69CE" w:rsidRPr="00CE69CE" w:rsidRDefault="00CE69CE" w:rsidP="00CE69CE">
            <w:pPr>
              <w:spacing w:before="0" w:after="0" w:line="240" w:lineRule="auto"/>
              <w:ind w:firstLine="0"/>
              <w:jc w:val="center"/>
              <w:rPr>
                <w:sz w:val="16"/>
                <w:szCs w:val="16"/>
              </w:rPr>
            </w:pPr>
            <w:r w:rsidRPr="00CE69CE">
              <w:rPr>
                <w:sz w:val="16"/>
                <w:szCs w:val="16"/>
              </w:rPr>
              <w:t>0,83</w:t>
            </w:r>
          </w:p>
        </w:tc>
        <w:tc>
          <w:tcPr>
            <w:tcW w:w="566" w:type="dxa"/>
            <w:tcBorders>
              <w:top w:val="nil"/>
              <w:left w:val="nil"/>
              <w:bottom w:val="single" w:sz="4" w:space="0" w:color="auto"/>
              <w:right w:val="single" w:sz="4" w:space="0" w:color="auto"/>
            </w:tcBorders>
            <w:shd w:val="clear" w:color="auto" w:fill="auto"/>
            <w:vAlign w:val="center"/>
            <w:hideMark/>
          </w:tcPr>
          <w:p w14:paraId="42FC4A1C"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7F4EBCE1" w14:textId="77777777" w:rsidTr="00D50843">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548B0F" w14:textId="77777777" w:rsidR="00CE69CE" w:rsidRPr="00CE69CE" w:rsidRDefault="00CE69CE" w:rsidP="00CE69CE">
            <w:pPr>
              <w:spacing w:before="0" w:after="0" w:line="240" w:lineRule="auto"/>
              <w:ind w:firstLine="0"/>
              <w:jc w:val="center"/>
              <w:rPr>
                <w:sz w:val="16"/>
                <w:szCs w:val="16"/>
              </w:rPr>
            </w:pPr>
            <w:r w:rsidRPr="00CE69CE">
              <w:rPr>
                <w:sz w:val="16"/>
                <w:szCs w:val="16"/>
              </w:rPr>
              <w:t>2.7</w:t>
            </w:r>
          </w:p>
        </w:tc>
        <w:tc>
          <w:tcPr>
            <w:tcW w:w="2480" w:type="dxa"/>
            <w:tcBorders>
              <w:top w:val="nil"/>
              <w:left w:val="nil"/>
              <w:bottom w:val="single" w:sz="4" w:space="0" w:color="auto"/>
              <w:right w:val="single" w:sz="4" w:space="0" w:color="auto"/>
            </w:tcBorders>
            <w:shd w:val="clear" w:color="auto" w:fill="auto"/>
            <w:vAlign w:val="center"/>
            <w:hideMark/>
          </w:tcPr>
          <w:p w14:paraId="51678601"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hàng</w:t>
            </w:r>
            <w:proofErr w:type="spellEnd"/>
            <w:r w:rsidRPr="00CE69CE">
              <w:rPr>
                <w:sz w:val="16"/>
                <w:szCs w:val="16"/>
              </w:rPr>
              <w:t xml:space="preserve"> </w:t>
            </w:r>
            <w:proofErr w:type="spellStart"/>
            <w:r w:rsidRPr="00CE69CE">
              <w:rPr>
                <w:sz w:val="16"/>
                <w:szCs w:val="16"/>
              </w:rPr>
              <w:t>năm</w:t>
            </w:r>
            <w:proofErr w:type="spellEnd"/>
            <w:r w:rsidRPr="00CE69CE">
              <w:rPr>
                <w:sz w:val="16"/>
                <w:szCs w:val="16"/>
              </w:rPr>
              <w:t xml:space="preserve"> (bao </w:t>
            </w:r>
            <w:proofErr w:type="spellStart"/>
            <w:r w:rsidRPr="00CE69CE">
              <w:rPr>
                <w:sz w:val="16"/>
                <w:szCs w:val="16"/>
              </w:rPr>
              <w:t>gồm</w:t>
            </w:r>
            <w:proofErr w:type="spellEnd"/>
            <w:r w:rsidRPr="00CE69CE">
              <w:rPr>
                <w:sz w:val="16"/>
                <w:szCs w:val="16"/>
              </w:rPr>
              <w:t xml:space="preserve"> </w:t>
            </w: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tự</w:t>
            </w:r>
            <w:proofErr w:type="spellEnd"/>
            <w:r w:rsidRPr="00CE69CE">
              <w:rPr>
                <w:sz w:val="16"/>
                <w:szCs w:val="16"/>
              </w:rPr>
              <w:t xml:space="preserve"> </w:t>
            </w:r>
            <w:proofErr w:type="spellStart"/>
            <w:r w:rsidRPr="00CE69CE">
              <w:rPr>
                <w:sz w:val="16"/>
                <w:szCs w:val="16"/>
              </w:rPr>
              <w:t>nhiên</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tăng</w:t>
            </w:r>
            <w:proofErr w:type="spellEnd"/>
            <w:r w:rsidRPr="00CE69CE">
              <w:rPr>
                <w:sz w:val="16"/>
                <w:szCs w:val="16"/>
              </w:rPr>
              <w:t xml:space="preserve"> </w:t>
            </w:r>
            <w:proofErr w:type="spellStart"/>
            <w:r w:rsidRPr="00CE69CE">
              <w:rPr>
                <w:sz w:val="16"/>
                <w:szCs w:val="16"/>
              </w:rPr>
              <w:t>cơ</w:t>
            </w:r>
            <w:proofErr w:type="spellEnd"/>
            <w:r w:rsidRPr="00CE69CE">
              <w:rPr>
                <w:sz w:val="16"/>
                <w:szCs w:val="16"/>
              </w:rPr>
              <w:t xml:space="preserve"> </w:t>
            </w:r>
            <w:proofErr w:type="spellStart"/>
            <w:r w:rsidRPr="00CE69CE">
              <w:rPr>
                <w:sz w:val="16"/>
                <w:szCs w:val="16"/>
              </w:rPr>
              <w:t>học</w:t>
            </w:r>
            <w:proofErr w:type="spellEnd"/>
            <w:r w:rsidRPr="00CE69CE">
              <w:rPr>
                <w:sz w:val="16"/>
                <w:szCs w:val="16"/>
              </w:rPr>
              <w:t>) (%)</w:t>
            </w:r>
          </w:p>
        </w:tc>
        <w:tc>
          <w:tcPr>
            <w:tcW w:w="561" w:type="dxa"/>
            <w:tcBorders>
              <w:top w:val="nil"/>
              <w:left w:val="nil"/>
              <w:bottom w:val="single" w:sz="4" w:space="0" w:color="auto"/>
              <w:right w:val="single" w:sz="4" w:space="0" w:color="auto"/>
            </w:tcBorders>
            <w:shd w:val="clear" w:color="auto" w:fill="auto"/>
            <w:vAlign w:val="center"/>
            <w:hideMark/>
          </w:tcPr>
          <w:p w14:paraId="0B8CC01D" w14:textId="77777777" w:rsidR="00CE69CE" w:rsidRPr="00CE69CE" w:rsidRDefault="00CE69CE" w:rsidP="00CE69CE">
            <w:pPr>
              <w:spacing w:before="0" w:after="0" w:line="240" w:lineRule="auto"/>
              <w:ind w:firstLine="0"/>
              <w:jc w:val="center"/>
              <w:rPr>
                <w:sz w:val="16"/>
                <w:szCs w:val="16"/>
              </w:rPr>
            </w:pPr>
            <w:r w:rsidRPr="00CE69CE">
              <w:rPr>
                <w:sz w:val="16"/>
                <w:szCs w:val="16"/>
              </w:rPr>
              <w:t>0,8</w:t>
            </w:r>
          </w:p>
        </w:tc>
        <w:tc>
          <w:tcPr>
            <w:tcW w:w="784" w:type="dxa"/>
            <w:tcBorders>
              <w:top w:val="nil"/>
              <w:left w:val="nil"/>
              <w:bottom w:val="single" w:sz="4" w:space="0" w:color="auto"/>
              <w:right w:val="single" w:sz="4" w:space="0" w:color="auto"/>
            </w:tcBorders>
            <w:shd w:val="clear" w:color="auto" w:fill="auto"/>
            <w:vAlign w:val="center"/>
            <w:hideMark/>
          </w:tcPr>
          <w:p w14:paraId="31B2D3A8"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346E9392"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1202315" w14:textId="77777777" w:rsidR="00CE69CE" w:rsidRPr="00CE69CE" w:rsidRDefault="00CE69CE" w:rsidP="00CE69CE">
            <w:pPr>
              <w:spacing w:before="0" w:after="0" w:line="240" w:lineRule="auto"/>
              <w:ind w:firstLine="0"/>
              <w:jc w:val="center"/>
              <w:rPr>
                <w:sz w:val="16"/>
                <w:szCs w:val="16"/>
              </w:rPr>
            </w:pPr>
            <w:r w:rsidRPr="00CE69CE">
              <w:rPr>
                <w:sz w:val="16"/>
                <w:szCs w:val="16"/>
              </w:rPr>
              <w:t>1,2</w:t>
            </w:r>
          </w:p>
        </w:tc>
        <w:tc>
          <w:tcPr>
            <w:tcW w:w="0" w:type="auto"/>
            <w:tcBorders>
              <w:top w:val="nil"/>
              <w:left w:val="nil"/>
              <w:bottom w:val="single" w:sz="4" w:space="0" w:color="auto"/>
              <w:right w:val="single" w:sz="4" w:space="0" w:color="auto"/>
            </w:tcBorders>
            <w:shd w:val="clear" w:color="auto" w:fill="auto"/>
            <w:vAlign w:val="center"/>
            <w:hideMark/>
          </w:tcPr>
          <w:p w14:paraId="18EE8458"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1157E1CA"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37DB03C" w14:textId="77777777" w:rsidR="00CE69CE" w:rsidRPr="00CE69CE" w:rsidRDefault="00CE69CE" w:rsidP="00CE69CE">
            <w:pPr>
              <w:spacing w:before="0" w:after="0" w:line="240" w:lineRule="auto"/>
              <w:ind w:firstLine="0"/>
              <w:jc w:val="center"/>
              <w:rPr>
                <w:sz w:val="16"/>
                <w:szCs w:val="16"/>
              </w:rPr>
            </w:pPr>
            <w:r w:rsidRPr="00CE69CE">
              <w:rPr>
                <w:sz w:val="16"/>
                <w:szCs w:val="16"/>
              </w:rPr>
              <w:t>1,4</w:t>
            </w:r>
          </w:p>
        </w:tc>
        <w:tc>
          <w:tcPr>
            <w:tcW w:w="566" w:type="dxa"/>
            <w:tcBorders>
              <w:top w:val="nil"/>
              <w:left w:val="nil"/>
              <w:bottom w:val="single" w:sz="4" w:space="0" w:color="auto"/>
              <w:right w:val="single" w:sz="4" w:space="0" w:color="auto"/>
            </w:tcBorders>
            <w:shd w:val="clear" w:color="auto" w:fill="auto"/>
            <w:vAlign w:val="center"/>
            <w:hideMark/>
          </w:tcPr>
          <w:p w14:paraId="37DEF44B"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5FEE08B7" w14:textId="77777777" w:rsidTr="00D50843">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B10990"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II</w:t>
            </w:r>
          </w:p>
        </w:tc>
        <w:tc>
          <w:tcPr>
            <w:tcW w:w="2480" w:type="dxa"/>
            <w:tcBorders>
              <w:top w:val="nil"/>
              <w:left w:val="nil"/>
              <w:bottom w:val="single" w:sz="4" w:space="0" w:color="auto"/>
              <w:right w:val="single" w:sz="4" w:space="0" w:color="auto"/>
            </w:tcBorders>
            <w:shd w:val="clear" w:color="auto" w:fill="auto"/>
            <w:vAlign w:val="center"/>
            <w:hideMark/>
          </w:tcPr>
          <w:p w14:paraId="44C89CAC"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Quy</w:t>
            </w:r>
            <w:proofErr w:type="spellEnd"/>
            <w:r w:rsidRPr="00CE69CE">
              <w:rPr>
                <w:b/>
                <w:bCs/>
                <w:sz w:val="16"/>
                <w:szCs w:val="16"/>
              </w:rPr>
              <w:t xml:space="preserve"> </w:t>
            </w:r>
            <w:proofErr w:type="spellStart"/>
            <w:r w:rsidRPr="00CE69CE">
              <w:rPr>
                <w:b/>
                <w:bCs/>
                <w:sz w:val="16"/>
                <w:szCs w:val="16"/>
              </w:rPr>
              <w:t>mô</w:t>
            </w:r>
            <w:proofErr w:type="spellEnd"/>
            <w:r w:rsidRPr="00CE69CE">
              <w:rPr>
                <w:b/>
                <w:bCs/>
                <w:sz w:val="16"/>
                <w:szCs w:val="16"/>
              </w:rPr>
              <w:t xml:space="preserve"> </w:t>
            </w:r>
            <w:proofErr w:type="spellStart"/>
            <w:r w:rsidRPr="00CE69CE">
              <w:rPr>
                <w:b/>
                <w:bCs/>
                <w:sz w:val="16"/>
                <w:szCs w:val="16"/>
              </w:rPr>
              <w:t>dân</w:t>
            </w:r>
            <w:proofErr w:type="spellEnd"/>
            <w:r w:rsidRPr="00CE69CE">
              <w:rPr>
                <w:b/>
                <w:bCs/>
                <w:sz w:val="16"/>
                <w:szCs w:val="16"/>
              </w:rPr>
              <w:t xml:space="preserve"> </w:t>
            </w:r>
            <w:proofErr w:type="spellStart"/>
            <w:r w:rsidRPr="00CE69CE">
              <w:rPr>
                <w:b/>
                <w:bCs/>
                <w:sz w:val="16"/>
                <w:szCs w:val="16"/>
              </w:rPr>
              <w:t>số</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5F2F57A3"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3641EA4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19C6368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8</w:t>
            </w:r>
          </w:p>
        </w:tc>
        <w:tc>
          <w:tcPr>
            <w:tcW w:w="1280" w:type="dxa"/>
            <w:tcBorders>
              <w:top w:val="nil"/>
              <w:left w:val="nil"/>
              <w:bottom w:val="single" w:sz="4" w:space="0" w:color="auto"/>
              <w:right w:val="single" w:sz="4" w:space="0" w:color="auto"/>
            </w:tcBorders>
            <w:shd w:val="clear" w:color="auto" w:fill="auto"/>
            <w:vAlign w:val="center"/>
            <w:hideMark/>
          </w:tcPr>
          <w:p w14:paraId="6426DFD6"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vAlign w:val="center"/>
            <w:hideMark/>
          </w:tcPr>
          <w:p w14:paraId="42660C2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6,25</w:t>
            </w:r>
          </w:p>
        </w:tc>
      </w:tr>
      <w:tr w:rsidR="00D50843" w:rsidRPr="00CE69CE" w14:paraId="0B609112"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D143AC" w14:textId="77777777" w:rsidR="00CE69CE" w:rsidRPr="00CE69CE" w:rsidRDefault="00CE69CE" w:rsidP="00CE69CE">
            <w:pPr>
              <w:spacing w:before="0" w:after="0" w:line="240" w:lineRule="auto"/>
              <w:ind w:firstLine="0"/>
              <w:jc w:val="center"/>
              <w:rPr>
                <w:sz w:val="16"/>
                <w:szCs w:val="16"/>
              </w:rPr>
            </w:pPr>
            <w:r w:rsidRPr="00CE69CE">
              <w:rPr>
                <w:sz w:val="16"/>
                <w:szCs w:val="16"/>
              </w:rPr>
              <w:t>2.1</w:t>
            </w:r>
          </w:p>
        </w:tc>
        <w:tc>
          <w:tcPr>
            <w:tcW w:w="2480" w:type="dxa"/>
            <w:tcBorders>
              <w:top w:val="nil"/>
              <w:left w:val="nil"/>
              <w:bottom w:val="single" w:sz="4" w:space="0" w:color="auto"/>
              <w:right w:val="single" w:sz="4" w:space="0" w:color="auto"/>
            </w:tcBorders>
            <w:shd w:val="clear" w:color="auto" w:fill="auto"/>
            <w:vAlign w:val="center"/>
            <w:hideMark/>
          </w:tcPr>
          <w:p w14:paraId="7C1E0C9A"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toàn</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(1000 </w:t>
            </w:r>
            <w:proofErr w:type="spellStart"/>
            <w:r w:rsidRPr="00CE69CE">
              <w:rPr>
                <w:sz w:val="16"/>
                <w:szCs w:val="16"/>
              </w:rPr>
              <w:t>người</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27D65819" w14:textId="77777777" w:rsidR="00CE69CE" w:rsidRPr="00CE69CE" w:rsidRDefault="00CE69CE" w:rsidP="00CE69CE">
            <w:pPr>
              <w:spacing w:before="0" w:after="0" w:line="240" w:lineRule="auto"/>
              <w:ind w:firstLine="0"/>
              <w:jc w:val="center"/>
              <w:rPr>
                <w:sz w:val="16"/>
                <w:szCs w:val="16"/>
              </w:rPr>
            </w:pPr>
            <w:r w:rsidRPr="00CE69CE">
              <w:rPr>
                <w:sz w:val="16"/>
                <w:szCs w:val="16"/>
              </w:rPr>
              <w:t>20</w:t>
            </w:r>
          </w:p>
        </w:tc>
        <w:tc>
          <w:tcPr>
            <w:tcW w:w="784" w:type="dxa"/>
            <w:tcBorders>
              <w:top w:val="nil"/>
              <w:left w:val="nil"/>
              <w:bottom w:val="single" w:sz="4" w:space="0" w:color="auto"/>
              <w:right w:val="single" w:sz="4" w:space="0" w:color="auto"/>
            </w:tcBorders>
            <w:shd w:val="clear" w:color="auto" w:fill="auto"/>
            <w:noWrap/>
            <w:vAlign w:val="center"/>
            <w:hideMark/>
          </w:tcPr>
          <w:p w14:paraId="64FE7D23"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213A18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16295F0A"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0" w:type="auto"/>
            <w:tcBorders>
              <w:top w:val="nil"/>
              <w:left w:val="nil"/>
              <w:bottom w:val="single" w:sz="4" w:space="0" w:color="auto"/>
              <w:right w:val="single" w:sz="4" w:space="0" w:color="auto"/>
            </w:tcBorders>
            <w:shd w:val="clear" w:color="auto" w:fill="auto"/>
            <w:noWrap/>
            <w:vAlign w:val="center"/>
            <w:hideMark/>
          </w:tcPr>
          <w:p w14:paraId="4C2FBAAE"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14:paraId="5E1979F4" w14:textId="77777777" w:rsidR="00CE69CE" w:rsidRPr="00CE69CE" w:rsidRDefault="00CE69CE" w:rsidP="00CE69CE">
            <w:pPr>
              <w:spacing w:before="0" w:after="0" w:line="240" w:lineRule="auto"/>
              <w:ind w:firstLine="0"/>
              <w:jc w:val="center"/>
              <w:rPr>
                <w:sz w:val="16"/>
                <w:szCs w:val="16"/>
              </w:rPr>
            </w:pPr>
            <w:r w:rsidRPr="00CE69CE">
              <w:rPr>
                <w:sz w:val="16"/>
                <w:szCs w:val="16"/>
              </w:rPr>
              <w:t>8</w:t>
            </w:r>
          </w:p>
        </w:tc>
        <w:tc>
          <w:tcPr>
            <w:tcW w:w="1280" w:type="dxa"/>
            <w:tcBorders>
              <w:top w:val="nil"/>
              <w:left w:val="nil"/>
              <w:bottom w:val="single" w:sz="4" w:space="0" w:color="auto"/>
              <w:right w:val="single" w:sz="4" w:space="0" w:color="auto"/>
            </w:tcBorders>
            <w:shd w:val="clear" w:color="auto" w:fill="auto"/>
            <w:vAlign w:val="center"/>
            <w:hideMark/>
          </w:tcPr>
          <w:p w14:paraId="12687031" w14:textId="77777777" w:rsidR="00CE69CE" w:rsidRPr="00CE69CE" w:rsidRDefault="00CE69CE" w:rsidP="00CE69CE">
            <w:pPr>
              <w:spacing w:before="0" w:after="0" w:line="240" w:lineRule="auto"/>
              <w:ind w:firstLine="0"/>
              <w:jc w:val="center"/>
              <w:rPr>
                <w:sz w:val="16"/>
                <w:szCs w:val="16"/>
              </w:rPr>
            </w:pPr>
            <w:r w:rsidRPr="00CE69CE">
              <w:rPr>
                <w:sz w:val="16"/>
                <w:szCs w:val="16"/>
              </w:rPr>
              <w:t>23,03</w:t>
            </w:r>
          </w:p>
        </w:tc>
        <w:tc>
          <w:tcPr>
            <w:tcW w:w="566" w:type="dxa"/>
            <w:tcBorders>
              <w:top w:val="nil"/>
              <w:left w:val="nil"/>
              <w:bottom w:val="single" w:sz="4" w:space="0" w:color="auto"/>
              <w:right w:val="single" w:sz="4" w:space="0" w:color="auto"/>
            </w:tcBorders>
            <w:shd w:val="clear" w:color="auto" w:fill="auto"/>
            <w:vAlign w:val="center"/>
            <w:hideMark/>
          </w:tcPr>
          <w:p w14:paraId="4BA4C684" w14:textId="77777777" w:rsidR="00CE69CE" w:rsidRPr="00CE69CE" w:rsidRDefault="00CE69CE" w:rsidP="00CE69CE">
            <w:pPr>
              <w:spacing w:before="0" w:after="0" w:line="240" w:lineRule="auto"/>
              <w:ind w:firstLine="0"/>
              <w:jc w:val="center"/>
              <w:rPr>
                <w:sz w:val="16"/>
                <w:szCs w:val="16"/>
              </w:rPr>
            </w:pPr>
            <w:r w:rsidRPr="00CE69CE">
              <w:rPr>
                <w:sz w:val="16"/>
                <w:szCs w:val="16"/>
              </w:rPr>
              <w:t>6,25</w:t>
            </w:r>
          </w:p>
        </w:tc>
      </w:tr>
      <w:tr w:rsidR="00D50843" w:rsidRPr="00CE69CE" w14:paraId="3FD6BDA8" w14:textId="77777777" w:rsidTr="00D50843">
        <w:trPr>
          <w:trHeight w:val="39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A0E3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III</w:t>
            </w:r>
          </w:p>
        </w:tc>
        <w:tc>
          <w:tcPr>
            <w:tcW w:w="2480" w:type="dxa"/>
            <w:tcBorders>
              <w:top w:val="nil"/>
              <w:left w:val="nil"/>
              <w:bottom w:val="single" w:sz="4" w:space="0" w:color="auto"/>
              <w:right w:val="single" w:sz="4" w:space="0" w:color="auto"/>
            </w:tcBorders>
            <w:shd w:val="clear" w:color="auto" w:fill="auto"/>
            <w:vAlign w:val="center"/>
            <w:hideMark/>
          </w:tcPr>
          <w:p w14:paraId="20F05A67"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Mật</w:t>
            </w:r>
            <w:proofErr w:type="spellEnd"/>
            <w:r w:rsidRPr="00CE69CE">
              <w:rPr>
                <w:b/>
                <w:bCs/>
                <w:sz w:val="16"/>
                <w:szCs w:val="16"/>
              </w:rPr>
              <w:t xml:space="preserve"> </w:t>
            </w:r>
            <w:proofErr w:type="spellStart"/>
            <w:r w:rsidRPr="00CE69CE">
              <w:rPr>
                <w:b/>
                <w:bCs/>
                <w:sz w:val="16"/>
                <w:szCs w:val="16"/>
              </w:rPr>
              <w:t>độ</w:t>
            </w:r>
            <w:proofErr w:type="spellEnd"/>
            <w:r w:rsidRPr="00CE69CE">
              <w:rPr>
                <w:b/>
                <w:bCs/>
                <w:sz w:val="16"/>
                <w:szCs w:val="16"/>
              </w:rPr>
              <w:t xml:space="preserve"> </w:t>
            </w:r>
            <w:proofErr w:type="spellStart"/>
            <w:r w:rsidRPr="00CE69CE">
              <w:rPr>
                <w:b/>
                <w:bCs/>
                <w:sz w:val="16"/>
                <w:szCs w:val="16"/>
              </w:rPr>
              <w:t>dân</w:t>
            </w:r>
            <w:proofErr w:type="spellEnd"/>
            <w:r w:rsidRPr="00CE69CE">
              <w:rPr>
                <w:b/>
                <w:bCs/>
                <w:sz w:val="16"/>
                <w:szCs w:val="16"/>
              </w:rPr>
              <w:t xml:space="preserve"> </w:t>
            </w:r>
            <w:proofErr w:type="spellStart"/>
            <w:r w:rsidRPr="00CE69CE">
              <w:rPr>
                <w:b/>
                <w:bCs/>
                <w:sz w:val="16"/>
                <w:szCs w:val="16"/>
              </w:rPr>
              <w:t>số</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3FC8F603"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1B92ADB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651E995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8</w:t>
            </w:r>
          </w:p>
        </w:tc>
        <w:tc>
          <w:tcPr>
            <w:tcW w:w="1280" w:type="dxa"/>
            <w:tcBorders>
              <w:top w:val="nil"/>
              <w:left w:val="nil"/>
              <w:bottom w:val="single" w:sz="4" w:space="0" w:color="auto"/>
              <w:right w:val="single" w:sz="4" w:space="0" w:color="auto"/>
            </w:tcBorders>
            <w:shd w:val="clear" w:color="auto" w:fill="auto"/>
            <w:vAlign w:val="center"/>
            <w:hideMark/>
          </w:tcPr>
          <w:p w14:paraId="61EDC5B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vAlign w:val="center"/>
            <w:hideMark/>
          </w:tcPr>
          <w:p w14:paraId="79C619B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2,00</w:t>
            </w:r>
          </w:p>
        </w:tc>
      </w:tr>
      <w:tr w:rsidR="00D50843" w:rsidRPr="00CE69CE" w14:paraId="6A9A104D" w14:textId="77777777" w:rsidTr="00D50843">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36A6E1" w14:textId="77777777" w:rsidR="00CE69CE" w:rsidRPr="00CE69CE" w:rsidRDefault="00CE69CE" w:rsidP="00CE69CE">
            <w:pPr>
              <w:spacing w:before="0" w:after="0" w:line="240" w:lineRule="auto"/>
              <w:ind w:firstLine="0"/>
              <w:jc w:val="center"/>
              <w:rPr>
                <w:sz w:val="16"/>
                <w:szCs w:val="16"/>
              </w:rPr>
            </w:pPr>
            <w:r w:rsidRPr="00CE69CE">
              <w:rPr>
                <w:sz w:val="16"/>
                <w:szCs w:val="16"/>
              </w:rPr>
              <w:t>3.1</w:t>
            </w:r>
          </w:p>
        </w:tc>
        <w:tc>
          <w:tcPr>
            <w:tcW w:w="2480" w:type="dxa"/>
            <w:tcBorders>
              <w:top w:val="nil"/>
              <w:left w:val="nil"/>
              <w:bottom w:val="single" w:sz="4" w:space="0" w:color="auto"/>
              <w:right w:val="single" w:sz="4" w:space="0" w:color="auto"/>
            </w:tcBorders>
            <w:shd w:val="clear" w:color="auto" w:fill="auto"/>
            <w:vAlign w:val="center"/>
            <w:hideMark/>
          </w:tcPr>
          <w:p w14:paraId="47ACDF34"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Mật</w:t>
            </w:r>
            <w:proofErr w:type="spellEnd"/>
            <w:r w:rsidRPr="00CE69CE">
              <w:rPr>
                <w:sz w:val="16"/>
                <w:szCs w:val="16"/>
              </w:rPr>
              <w:t xml:space="preserve"> </w:t>
            </w:r>
            <w:proofErr w:type="spellStart"/>
            <w:r w:rsidRPr="00CE69CE">
              <w:rPr>
                <w:sz w:val="16"/>
                <w:szCs w:val="16"/>
              </w:rPr>
              <w:t>độ</w:t>
            </w:r>
            <w:proofErr w:type="spellEnd"/>
            <w:r w:rsidRPr="00CE69CE">
              <w:rPr>
                <w:sz w:val="16"/>
                <w:szCs w:val="16"/>
              </w:rPr>
              <w:t xml:space="preserve"> </w:t>
            </w: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toàn</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/km2)</w:t>
            </w:r>
          </w:p>
        </w:tc>
        <w:tc>
          <w:tcPr>
            <w:tcW w:w="561" w:type="dxa"/>
            <w:tcBorders>
              <w:top w:val="nil"/>
              <w:left w:val="nil"/>
              <w:bottom w:val="single" w:sz="4" w:space="0" w:color="auto"/>
              <w:right w:val="single" w:sz="4" w:space="0" w:color="auto"/>
            </w:tcBorders>
            <w:shd w:val="clear" w:color="auto" w:fill="auto"/>
            <w:vAlign w:val="center"/>
            <w:hideMark/>
          </w:tcPr>
          <w:p w14:paraId="4DFBA315" w14:textId="77777777" w:rsidR="00CE69CE" w:rsidRPr="00CE69CE" w:rsidRDefault="00CE69CE" w:rsidP="00CE69CE">
            <w:pPr>
              <w:spacing w:before="0" w:after="0" w:line="240" w:lineRule="auto"/>
              <w:ind w:firstLine="0"/>
              <w:jc w:val="center"/>
              <w:rPr>
                <w:sz w:val="16"/>
                <w:szCs w:val="16"/>
              </w:rPr>
            </w:pPr>
            <w:r w:rsidRPr="00CE69CE">
              <w:rPr>
                <w:sz w:val="16"/>
                <w:szCs w:val="16"/>
              </w:rPr>
              <w:t>1.200</w:t>
            </w:r>
          </w:p>
        </w:tc>
        <w:tc>
          <w:tcPr>
            <w:tcW w:w="784" w:type="dxa"/>
            <w:tcBorders>
              <w:top w:val="nil"/>
              <w:left w:val="nil"/>
              <w:bottom w:val="single" w:sz="4" w:space="0" w:color="auto"/>
              <w:right w:val="single" w:sz="4" w:space="0" w:color="auto"/>
            </w:tcBorders>
            <w:shd w:val="clear" w:color="auto" w:fill="auto"/>
            <w:vAlign w:val="center"/>
            <w:hideMark/>
          </w:tcPr>
          <w:p w14:paraId="49AC4AA0"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1B7A87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DC72DAF" w14:textId="77777777" w:rsidR="00CE69CE" w:rsidRPr="00CE69CE" w:rsidRDefault="00CE69CE" w:rsidP="00CE69CE">
            <w:pPr>
              <w:spacing w:before="0" w:after="0" w:line="240" w:lineRule="auto"/>
              <w:ind w:firstLine="0"/>
              <w:jc w:val="center"/>
              <w:rPr>
                <w:sz w:val="16"/>
                <w:szCs w:val="16"/>
              </w:rPr>
            </w:pPr>
            <w:r w:rsidRPr="00CE69CE">
              <w:rPr>
                <w:sz w:val="16"/>
                <w:szCs w:val="16"/>
              </w:rPr>
              <w:t>1.400</w:t>
            </w:r>
          </w:p>
        </w:tc>
        <w:tc>
          <w:tcPr>
            <w:tcW w:w="0" w:type="auto"/>
            <w:tcBorders>
              <w:top w:val="nil"/>
              <w:left w:val="nil"/>
              <w:bottom w:val="single" w:sz="4" w:space="0" w:color="auto"/>
              <w:right w:val="single" w:sz="4" w:space="0" w:color="auto"/>
            </w:tcBorders>
            <w:shd w:val="clear" w:color="auto" w:fill="auto"/>
            <w:vAlign w:val="center"/>
            <w:hideMark/>
          </w:tcPr>
          <w:p w14:paraId="4D3052A3"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51DF1CAB"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775BA3B6" w14:textId="77777777" w:rsidR="00CE69CE" w:rsidRPr="00CE69CE" w:rsidRDefault="00CE69CE" w:rsidP="00CE69CE">
            <w:pPr>
              <w:spacing w:before="0" w:after="0" w:line="240" w:lineRule="auto"/>
              <w:ind w:firstLine="0"/>
              <w:jc w:val="center"/>
              <w:rPr>
                <w:sz w:val="16"/>
                <w:szCs w:val="16"/>
              </w:rPr>
            </w:pPr>
            <w:r w:rsidRPr="00CE69CE">
              <w:rPr>
                <w:sz w:val="16"/>
                <w:szCs w:val="16"/>
              </w:rPr>
              <w:t>1633,02</w:t>
            </w:r>
          </w:p>
        </w:tc>
        <w:tc>
          <w:tcPr>
            <w:tcW w:w="566" w:type="dxa"/>
            <w:tcBorders>
              <w:top w:val="nil"/>
              <w:left w:val="nil"/>
              <w:bottom w:val="single" w:sz="4" w:space="0" w:color="auto"/>
              <w:right w:val="single" w:sz="4" w:space="0" w:color="auto"/>
            </w:tcBorders>
            <w:shd w:val="clear" w:color="auto" w:fill="auto"/>
            <w:vAlign w:val="center"/>
            <w:hideMark/>
          </w:tcPr>
          <w:p w14:paraId="11A463EC"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7ABB4BB6"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04353" w14:textId="77777777" w:rsidR="00CE69CE" w:rsidRPr="00CE69CE" w:rsidRDefault="00CE69CE" w:rsidP="00CE69CE">
            <w:pPr>
              <w:spacing w:before="0" w:after="0" w:line="240" w:lineRule="auto"/>
              <w:ind w:firstLine="0"/>
              <w:jc w:val="center"/>
              <w:rPr>
                <w:sz w:val="16"/>
                <w:szCs w:val="16"/>
              </w:rPr>
            </w:pPr>
            <w:r w:rsidRPr="00CE69CE">
              <w:rPr>
                <w:sz w:val="16"/>
                <w:szCs w:val="16"/>
              </w:rPr>
              <w:t>3.2</w:t>
            </w:r>
          </w:p>
        </w:tc>
        <w:tc>
          <w:tcPr>
            <w:tcW w:w="2480" w:type="dxa"/>
            <w:tcBorders>
              <w:top w:val="nil"/>
              <w:left w:val="nil"/>
              <w:bottom w:val="single" w:sz="4" w:space="0" w:color="auto"/>
              <w:right w:val="single" w:sz="4" w:space="0" w:color="auto"/>
            </w:tcBorders>
            <w:shd w:val="clear" w:color="auto" w:fill="auto"/>
            <w:noWrap/>
            <w:vAlign w:val="center"/>
            <w:hideMark/>
          </w:tcPr>
          <w:p w14:paraId="74D38976"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Mật</w:t>
            </w:r>
            <w:proofErr w:type="spellEnd"/>
            <w:r w:rsidRPr="00CE69CE">
              <w:rPr>
                <w:sz w:val="16"/>
                <w:szCs w:val="16"/>
              </w:rPr>
              <w:t xml:space="preserve"> </w:t>
            </w:r>
            <w:proofErr w:type="spellStart"/>
            <w:r w:rsidRPr="00CE69CE">
              <w:rPr>
                <w:sz w:val="16"/>
                <w:szCs w:val="16"/>
              </w:rPr>
              <w:t>độ</w:t>
            </w:r>
            <w:proofErr w:type="spellEnd"/>
            <w:r w:rsidRPr="00CE69CE">
              <w:rPr>
                <w:sz w:val="16"/>
                <w:szCs w:val="16"/>
              </w:rPr>
              <w:t xml:space="preserve"> </w:t>
            </w: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khu</w:t>
            </w:r>
            <w:proofErr w:type="spellEnd"/>
            <w:r w:rsidRPr="00CE69CE">
              <w:rPr>
                <w:sz w:val="16"/>
                <w:szCs w:val="16"/>
              </w:rPr>
              <w:t xml:space="preserve"> </w:t>
            </w:r>
            <w:proofErr w:type="spellStart"/>
            <w:r w:rsidRPr="00CE69CE">
              <w:rPr>
                <w:sz w:val="16"/>
                <w:szCs w:val="16"/>
              </w:rPr>
              <w:t>vực</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tính</w:t>
            </w:r>
            <w:proofErr w:type="spellEnd"/>
            <w:r w:rsidRPr="00CE69CE">
              <w:rPr>
                <w:sz w:val="16"/>
                <w:szCs w:val="16"/>
              </w:rPr>
              <w:t xml:space="preserve"> </w:t>
            </w:r>
            <w:proofErr w:type="spellStart"/>
            <w:r w:rsidRPr="00CE69CE">
              <w:rPr>
                <w:sz w:val="16"/>
                <w:szCs w:val="16"/>
              </w:rPr>
              <w:t>trên</w:t>
            </w:r>
            <w:proofErr w:type="spellEnd"/>
            <w:r w:rsidRPr="00CE69CE">
              <w:rPr>
                <w:sz w:val="16"/>
                <w:szCs w:val="16"/>
              </w:rPr>
              <w:t xml:space="preserve"> </w:t>
            </w:r>
            <w:proofErr w:type="spellStart"/>
            <w:r w:rsidRPr="00CE69CE">
              <w:rPr>
                <w:sz w:val="16"/>
                <w:szCs w:val="16"/>
              </w:rPr>
              <w:t>diện</w:t>
            </w:r>
            <w:proofErr w:type="spellEnd"/>
            <w:r w:rsidRPr="00CE69CE">
              <w:rPr>
                <w:sz w:val="16"/>
                <w:szCs w:val="16"/>
              </w:rPr>
              <w:t xml:space="preserve"> </w:t>
            </w:r>
            <w:proofErr w:type="spellStart"/>
            <w:r w:rsidRPr="00CE69CE">
              <w:rPr>
                <w:sz w:val="16"/>
                <w:szCs w:val="16"/>
              </w:rPr>
              <w:t>tích</w:t>
            </w:r>
            <w:proofErr w:type="spellEnd"/>
            <w:r w:rsidRPr="00CE69CE">
              <w:rPr>
                <w:sz w:val="16"/>
                <w:szCs w:val="16"/>
              </w:rPr>
              <w:t xml:space="preserve"> </w:t>
            </w:r>
            <w:proofErr w:type="spellStart"/>
            <w:r w:rsidRPr="00CE69CE">
              <w:rPr>
                <w:sz w:val="16"/>
                <w:szCs w:val="16"/>
              </w:rPr>
              <w:t>đất</w:t>
            </w:r>
            <w:proofErr w:type="spellEnd"/>
            <w:r w:rsidRPr="00CE69CE">
              <w:rPr>
                <w:sz w:val="16"/>
                <w:szCs w:val="16"/>
              </w:rPr>
              <w:t xml:space="preserve"> </w:t>
            </w:r>
            <w:proofErr w:type="spellStart"/>
            <w:r w:rsidRPr="00CE69CE">
              <w:rPr>
                <w:sz w:val="16"/>
                <w:szCs w:val="16"/>
              </w:rPr>
              <w:t>xây</w:t>
            </w:r>
            <w:proofErr w:type="spellEnd"/>
            <w:r w:rsidRPr="00CE69CE">
              <w:rPr>
                <w:sz w:val="16"/>
                <w:szCs w:val="16"/>
              </w:rPr>
              <w:t xml:space="preserve"> </w:t>
            </w:r>
            <w:proofErr w:type="spellStart"/>
            <w:r w:rsidRPr="00CE69CE">
              <w:rPr>
                <w:sz w:val="16"/>
                <w:szCs w:val="16"/>
              </w:rPr>
              <w:t>dựng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/km2)</w:t>
            </w:r>
          </w:p>
        </w:tc>
        <w:tc>
          <w:tcPr>
            <w:tcW w:w="561" w:type="dxa"/>
            <w:tcBorders>
              <w:top w:val="nil"/>
              <w:left w:val="nil"/>
              <w:bottom w:val="single" w:sz="4" w:space="0" w:color="auto"/>
              <w:right w:val="single" w:sz="4" w:space="0" w:color="auto"/>
            </w:tcBorders>
            <w:shd w:val="clear" w:color="auto" w:fill="auto"/>
            <w:noWrap/>
            <w:vAlign w:val="center"/>
            <w:hideMark/>
          </w:tcPr>
          <w:p w14:paraId="724D6A8D" w14:textId="77777777" w:rsidR="00CE69CE" w:rsidRPr="00CE69CE" w:rsidRDefault="00CE69CE" w:rsidP="00CE69CE">
            <w:pPr>
              <w:spacing w:before="0" w:after="0" w:line="240" w:lineRule="auto"/>
              <w:ind w:firstLine="0"/>
              <w:jc w:val="center"/>
              <w:rPr>
                <w:sz w:val="16"/>
                <w:szCs w:val="16"/>
              </w:rPr>
            </w:pPr>
            <w:r w:rsidRPr="00CE69CE">
              <w:rPr>
                <w:sz w:val="16"/>
                <w:szCs w:val="16"/>
              </w:rPr>
              <w:t>4000</w:t>
            </w:r>
          </w:p>
        </w:tc>
        <w:tc>
          <w:tcPr>
            <w:tcW w:w="784" w:type="dxa"/>
            <w:tcBorders>
              <w:top w:val="nil"/>
              <w:left w:val="nil"/>
              <w:bottom w:val="single" w:sz="4" w:space="0" w:color="auto"/>
              <w:right w:val="single" w:sz="4" w:space="0" w:color="auto"/>
            </w:tcBorders>
            <w:shd w:val="clear" w:color="auto" w:fill="auto"/>
            <w:noWrap/>
            <w:vAlign w:val="center"/>
            <w:hideMark/>
          </w:tcPr>
          <w:p w14:paraId="1EFD98A3"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1D570F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745BA611" w14:textId="77777777" w:rsidR="00CE69CE" w:rsidRPr="00CE69CE" w:rsidRDefault="00CE69CE" w:rsidP="00CE69CE">
            <w:pPr>
              <w:spacing w:before="0" w:after="0" w:line="240" w:lineRule="auto"/>
              <w:ind w:firstLine="0"/>
              <w:jc w:val="center"/>
              <w:rPr>
                <w:sz w:val="16"/>
                <w:szCs w:val="16"/>
              </w:rPr>
            </w:pPr>
            <w:r w:rsidRPr="00CE69CE">
              <w:rPr>
                <w:sz w:val="16"/>
                <w:szCs w:val="16"/>
              </w:rPr>
              <w:t>6000</w:t>
            </w:r>
          </w:p>
        </w:tc>
        <w:tc>
          <w:tcPr>
            <w:tcW w:w="0" w:type="auto"/>
            <w:tcBorders>
              <w:top w:val="nil"/>
              <w:left w:val="nil"/>
              <w:bottom w:val="single" w:sz="4" w:space="0" w:color="auto"/>
              <w:right w:val="single" w:sz="4" w:space="0" w:color="auto"/>
            </w:tcBorders>
            <w:shd w:val="clear" w:color="auto" w:fill="auto"/>
            <w:noWrap/>
            <w:vAlign w:val="center"/>
            <w:hideMark/>
          </w:tcPr>
          <w:p w14:paraId="7AFEE16C" w14:textId="77777777" w:rsidR="00CE69CE" w:rsidRPr="00CE69CE" w:rsidRDefault="00CE69CE" w:rsidP="00CE69CE">
            <w:pPr>
              <w:spacing w:before="0" w:after="0" w:line="240" w:lineRule="auto"/>
              <w:ind w:firstLine="0"/>
              <w:jc w:val="center"/>
              <w:rPr>
                <w:sz w:val="16"/>
                <w:szCs w:val="16"/>
              </w:rPr>
            </w:pPr>
            <w:r w:rsidRPr="00CE69CE">
              <w:rPr>
                <w:sz w:val="16"/>
                <w:szCs w:val="16"/>
              </w:rPr>
              <w:t>4,5</w:t>
            </w:r>
          </w:p>
        </w:tc>
        <w:tc>
          <w:tcPr>
            <w:tcW w:w="0" w:type="auto"/>
            <w:tcBorders>
              <w:top w:val="nil"/>
              <w:left w:val="nil"/>
              <w:bottom w:val="single" w:sz="4" w:space="0" w:color="auto"/>
              <w:right w:val="single" w:sz="4" w:space="0" w:color="auto"/>
            </w:tcBorders>
            <w:shd w:val="clear" w:color="auto" w:fill="auto"/>
            <w:noWrap/>
            <w:vAlign w:val="center"/>
            <w:hideMark/>
          </w:tcPr>
          <w:p w14:paraId="1F1AD7C2"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1280" w:type="dxa"/>
            <w:tcBorders>
              <w:top w:val="nil"/>
              <w:left w:val="nil"/>
              <w:bottom w:val="single" w:sz="4" w:space="0" w:color="auto"/>
              <w:right w:val="single" w:sz="4" w:space="0" w:color="auto"/>
            </w:tcBorders>
            <w:shd w:val="clear" w:color="auto" w:fill="auto"/>
            <w:vAlign w:val="center"/>
            <w:hideMark/>
          </w:tcPr>
          <w:p w14:paraId="63D3FA20" w14:textId="77777777" w:rsidR="00CE69CE" w:rsidRPr="00CE69CE" w:rsidRDefault="00CE69CE" w:rsidP="00CE69CE">
            <w:pPr>
              <w:spacing w:before="0" w:after="0" w:line="240" w:lineRule="auto"/>
              <w:ind w:firstLine="0"/>
              <w:jc w:val="center"/>
              <w:rPr>
                <w:sz w:val="16"/>
                <w:szCs w:val="16"/>
              </w:rPr>
            </w:pPr>
            <w:r w:rsidRPr="00CE69CE">
              <w:rPr>
                <w:sz w:val="16"/>
                <w:szCs w:val="16"/>
              </w:rPr>
              <w:t>3.500</w:t>
            </w:r>
          </w:p>
        </w:tc>
        <w:tc>
          <w:tcPr>
            <w:tcW w:w="566" w:type="dxa"/>
            <w:tcBorders>
              <w:top w:val="nil"/>
              <w:left w:val="nil"/>
              <w:bottom w:val="single" w:sz="4" w:space="0" w:color="auto"/>
              <w:right w:val="single" w:sz="4" w:space="0" w:color="auto"/>
            </w:tcBorders>
            <w:shd w:val="clear" w:color="auto" w:fill="auto"/>
            <w:vAlign w:val="center"/>
            <w:hideMark/>
          </w:tcPr>
          <w:p w14:paraId="562F96DC"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140689A6"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54847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IV</w:t>
            </w:r>
          </w:p>
        </w:tc>
        <w:tc>
          <w:tcPr>
            <w:tcW w:w="2480" w:type="dxa"/>
            <w:tcBorders>
              <w:top w:val="nil"/>
              <w:left w:val="nil"/>
              <w:bottom w:val="single" w:sz="4" w:space="0" w:color="auto"/>
              <w:right w:val="single" w:sz="4" w:space="0" w:color="auto"/>
            </w:tcBorders>
            <w:shd w:val="clear" w:color="auto" w:fill="auto"/>
            <w:vAlign w:val="center"/>
            <w:hideMark/>
          </w:tcPr>
          <w:p w14:paraId="0B6BCDE3"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Tỷ</w:t>
            </w:r>
            <w:proofErr w:type="spellEnd"/>
            <w:r w:rsidRPr="00CE69CE">
              <w:rPr>
                <w:b/>
                <w:bCs/>
                <w:sz w:val="16"/>
                <w:szCs w:val="16"/>
              </w:rPr>
              <w:t xml:space="preserve"> </w:t>
            </w:r>
            <w:proofErr w:type="spellStart"/>
            <w:r w:rsidRPr="00CE69CE">
              <w:rPr>
                <w:b/>
                <w:bCs/>
                <w:sz w:val="16"/>
                <w:szCs w:val="16"/>
              </w:rPr>
              <w:t>lệ</w:t>
            </w:r>
            <w:proofErr w:type="spellEnd"/>
            <w:r w:rsidRPr="00CE69CE">
              <w:rPr>
                <w:b/>
                <w:bCs/>
                <w:sz w:val="16"/>
                <w:szCs w:val="16"/>
              </w:rPr>
              <w:t xml:space="preserve"> </w:t>
            </w:r>
            <w:proofErr w:type="spellStart"/>
            <w:r w:rsidRPr="00CE69CE">
              <w:rPr>
                <w:b/>
                <w:bCs/>
                <w:sz w:val="16"/>
                <w:szCs w:val="16"/>
              </w:rPr>
              <w:t>lao</w:t>
            </w:r>
            <w:proofErr w:type="spellEnd"/>
            <w:r w:rsidRPr="00CE69CE">
              <w:rPr>
                <w:b/>
                <w:bCs/>
                <w:sz w:val="16"/>
                <w:szCs w:val="16"/>
              </w:rPr>
              <w:t xml:space="preserve"> </w:t>
            </w:r>
            <w:proofErr w:type="spellStart"/>
            <w:r w:rsidRPr="00CE69CE">
              <w:rPr>
                <w:b/>
                <w:bCs/>
                <w:sz w:val="16"/>
                <w:szCs w:val="16"/>
              </w:rPr>
              <w:t>động</w:t>
            </w:r>
            <w:proofErr w:type="spellEnd"/>
            <w:r w:rsidRPr="00CE69CE">
              <w:rPr>
                <w:b/>
                <w:bCs/>
                <w:sz w:val="16"/>
                <w:szCs w:val="16"/>
              </w:rPr>
              <w:t xml:space="preserve"> phi </w:t>
            </w:r>
            <w:proofErr w:type="spellStart"/>
            <w:r w:rsidRPr="00CE69CE">
              <w:rPr>
                <w:b/>
                <w:bCs/>
                <w:sz w:val="16"/>
                <w:szCs w:val="16"/>
              </w:rPr>
              <w:t>nông</w:t>
            </w:r>
            <w:proofErr w:type="spellEnd"/>
            <w:r w:rsidRPr="00CE69CE">
              <w:rPr>
                <w:b/>
                <w:bCs/>
                <w:sz w:val="16"/>
                <w:szCs w:val="16"/>
              </w:rPr>
              <w:t xml:space="preserve"> </w:t>
            </w:r>
            <w:proofErr w:type="spellStart"/>
            <w:r w:rsidRPr="00CE69CE">
              <w:rPr>
                <w:b/>
                <w:bCs/>
                <w:sz w:val="16"/>
                <w:szCs w:val="16"/>
              </w:rPr>
              <w:t>nghiệp</w:t>
            </w:r>
            <w:proofErr w:type="spellEnd"/>
            <w:r w:rsidRPr="00CE69CE">
              <w:rPr>
                <w:b/>
                <w:bCs/>
                <w:sz w:val="16"/>
                <w:szCs w:val="16"/>
              </w:rPr>
              <w:t xml:space="preserve"> (%)</w:t>
            </w: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41C6378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6C4D53D7"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4,5</w:t>
            </w:r>
          </w:p>
        </w:tc>
        <w:tc>
          <w:tcPr>
            <w:tcW w:w="0" w:type="auto"/>
            <w:tcBorders>
              <w:top w:val="nil"/>
              <w:left w:val="nil"/>
              <w:bottom w:val="single" w:sz="4" w:space="0" w:color="auto"/>
              <w:right w:val="single" w:sz="4" w:space="0" w:color="auto"/>
            </w:tcBorders>
            <w:shd w:val="clear" w:color="auto" w:fill="auto"/>
            <w:vAlign w:val="center"/>
            <w:hideMark/>
          </w:tcPr>
          <w:p w14:paraId="6D964D7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w:t>
            </w:r>
          </w:p>
        </w:tc>
        <w:tc>
          <w:tcPr>
            <w:tcW w:w="1280" w:type="dxa"/>
            <w:tcBorders>
              <w:top w:val="nil"/>
              <w:left w:val="nil"/>
              <w:bottom w:val="single" w:sz="4" w:space="0" w:color="auto"/>
              <w:right w:val="single" w:sz="4" w:space="0" w:color="auto"/>
            </w:tcBorders>
            <w:shd w:val="clear" w:color="auto" w:fill="auto"/>
            <w:vAlign w:val="center"/>
            <w:hideMark/>
          </w:tcPr>
          <w:p w14:paraId="3A270A3A"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vAlign w:val="center"/>
            <w:hideMark/>
          </w:tcPr>
          <w:p w14:paraId="06C022D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6,00</w:t>
            </w:r>
          </w:p>
        </w:tc>
      </w:tr>
      <w:tr w:rsidR="00D50843" w:rsidRPr="00CE69CE" w14:paraId="1EF0B213" w14:textId="77777777" w:rsidTr="00D50843">
        <w:trPr>
          <w:trHeight w:val="4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DB6777" w14:textId="77777777" w:rsidR="00CE69CE" w:rsidRPr="00CE69CE" w:rsidRDefault="00CE69CE" w:rsidP="00CE69CE">
            <w:pPr>
              <w:spacing w:before="0" w:after="0" w:line="240" w:lineRule="auto"/>
              <w:ind w:firstLine="0"/>
              <w:jc w:val="center"/>
              <w:rPr>
                <w:sz w:val="16"/>
                <w:szCs w:val="16"/>
              </w:rPr>
            </w:pPr>
            <w:r w:rsidRPr="00CE69CE">
              <w:rPr>
                <w:sz w:val="16"/>
                <w:szCs w:val="16"/>
              </w:rPr>
              <w:t>4.1</w:t>
            </w:r>
          </w:p>
        </w:tc>
        <w:tc>
          <w:tcPr>
            <w:tcW w:w="2480" w:type="dxa"/>
            <w:tcBorders>
              <w:top w:val="nil"/>
              <w:left w:val="nil"/>
              <w:bottom w:val="single" w:sz="4" w:space="0" w:color="auto"/>
              <w:right w:val="single" w:sz="4" w:space="0" w:color="auto"/>
            </w:tcBorders>
            <w:shd w:val="clear" w:color="auto" w:fill="auto"/>
            <w:vAlign w:val="center"/>
            <w:hideMark/>
          </w:tcPr>
          <w:p w14:paraId="511D28FB"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lao</w:t>
            </w:r>
            <w:proofErr w:type="spellEnd"/>
            <w:r w:rsidRPr="00CE69CE">
              <w:rPr>
                <w:sz w:val="16"/>
                <w:szCs w:val="16"/>
              </w:rPr>
              <w:t xml:space="preserve"> </w:t>
            </w:r>
            <w:proofErr w:type="spellStart"/>
            <w:r w:rsidRPr="00CE69CE">
              <w:rPr>
                <w:sz w:val="16"/>
                <w:szCs w:val="16"/>
              </w:rPr>
              <w:t>động</w:t>
            </w:r>
            <w:proofErr w:type="spellEnd"/>
            <w:r w:rsidRPr="00CE69CE">
              <w:rPr>
                <w:sz w:val="16"/>
                <w:szCs w:val="16"/>
              </w:rPr>
              <w:t xml:space="preserve"> phi </w:t>
            </w:r>
            <w:proofErr w:type="spellStart"/>
            <w:r w:rsidRPr="00CE69CE">
              <w:rPr>
                <w:sz w:val="16"/>
                <w:szCs w:val="16"/>
              </w:rPr>
              <w:t>nông</w:t>
            </w:r>
            <w:proofErr w:type="spellEnd"/>
            <w:r w:rsidRPr="00CE69CE">
              <w:rPr>
                <w:sz w:val="16"/>
                <w:szCs w:val="16"/>
              </w:rPr>
              <w:t xml:space="preserve"> </w:t>
            </w:r>
            <w:proofErr w:type="spellStart"/>
            <w:r w:rsidRPr="00CE69CE">
              <w:rPr>
                <w:sz w:val="16"/>
                <w:szCs w:val="16"/>
              </w:rPr>
              <w:t>nghiệp</w:t>
            </w:r>
            <w:proofErr w:type="spellEnd"/>
            <w:r w:rsidRPr="00CE69CE">
              <w:rPr>
                <w:sz w:val="16"/>
                <w:szCs w:val="16"/>
              </w:rPr>
              <w:t xml:space="preserve"> </w:t>
            </w:r>
            <w:proofErr w:type="spellStart"/>
            <w:r w:rsidRPr="00CE69CE">
              <w:rPr>
                <w:sz w:val="16"/>
                <w:szCs w:val="16"/>
              </w:rPr>
              <w:t>toàn</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66B9FC79" w14:textId="77777777" w:rsidR="00CE69CE" w:rsidRPr="00CE69CE" w:rsidRDefault="00CE69CE" w:rsidP="00CE69CE">
            <w:pPr>
              <w:spacing w:before="0" w:after="0" w:line="240" w:lineRule="auto"/>
              <w:ind w:firstLine="0"/>
              <w:jc w:val="center"/>
              <w:rPr>
                <w:sz w:val="16"/>
                <w:szCs w:val="16"/>
              </w:rPr>
            </w:pPr>
            <w:r w:rsidRPr="00CE69CE">
              <w:rPr>
                <w:sz w:val="16"/>
                <w:szCs w:val="16"/>
              </w:rPr>
              <w:t>65</w:t>
            </w:r>
          </w:p>
        </w:tc>
        <w:tc>
          <w:tcPr>
            <w:tcW w:w="784" w:type="dxa"/>
            <w:tcBorders>
              <w:top w:val="nil"/>
              <w:left w:val="nil"/>
              <w:bottom w:val="single" w:sz="4" w:space="0" w:color="auto"/>
              <w:right w:val="single" w:sz="4" w:space="0" w:color="auto"/>
            </w:tcBorders>
            <w:shd w:val="clear" w:color="auto" w:fill="auto"/>
            <w:vAlign w:val="center"/>
            <w:hideMark/>
          </w:tcPr>
          <w:p w14:paraId="08179F4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D45264E"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30DB3FD3"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662C520C" w14:textId="77777777" w:rsidR="00CE69CE" w:rsidRPr="00CE69CE" w:rsidRDefault="00CE69CE" w:rsidP="00CE69CE">
            <w:pPr>
              <w:spacing w:before="0" w:after="0" w:line="240" w:lineRule="auto"/>
              <w:ind w:firstLine="0"/>
              <w:jc w:val="center"/>
              <w:rPr>
                <w:sz w:val="16"/>
                <w:szCs w:val="16"/>
              </w:rPr>
            </w:pPr>
            <w:r w:rsidRPr="00CE69CE">
              <w:rPr>
                <w:sz w:val="16"/>
                <w:szCs w:val="16"/>
              </w:rPr>
              <w:t>4,5</w:t>
            </w:r>
          </w:p>
        </w:tc>
        <w:tc>
          <w:tcPr>
            <w:tcW w:w="0" w:type="auto"/>
            <w:tcBorders>
              <w:top w:val="nil"/>
              <w:left w:val="nil"/>
              <w:bottom w:val="single" w:sz="4" w:space="0" w:color="auto"/>
              <w:right w:val="single" w:sz="4" w:space="0" w:color="auto"/>
            </w:tcBorders>
            <w:shd w:val="clear" w:color="auto" w:fill="auto"/>
            <w:vAlign w:val="center"/>
            <w:hideMark/>
          </w:tcPr>
          <w:p w14:paraId="4D5492BD"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1280" w:type="dxa"/>
            <w:tcBorders>
              <w:top w:val="nil"/>
              <w:left w:val="nil"/>
              <w:bottom w:val="single" w:sz="4" w:space="0" w:color="auto"/>
              <w:right w:val="single" w:sz="4" w:space="0" w:color="auto"/>
            </w:tcBorders>
            <w:shd w:val="clear" w:color="auto" w:fill="auto"/>
            <w:vAlign w:val="center"/>
            <w:hideMark/>
          </w:tcPr>
          <w:p w14:paraId="408E4A95"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566" w:type="dxa"/>
            <w:tcBorders>
              <w:top w:val="nil"/>
              <w:left w:val="nil"/>
              <w:bottom w:val="single" w:sz="4" w:space="0" w:color="auto"/>
              <w:right w:val="single" w:sz="4" w:space="0" w:color="auto"/>
            </w:tcBorders>
            <w:shd w:val="clear" w:color="auto" w:fill="auto"/>
            <w:vAlign w:val="center"/>
            <w:hideMark/>
          </w:tcPr>
          <w:p w14:paraId="2DCFFB84" w14:textId="77777777" w:rsidR="00CE69CE" w:rsidRPr="00CE69CE" w:rsidRDefault="00CE69CE" w:rsidP="00CE69CE">
            <w:pPr>
              <w:spacing w:before="0" w:after="0" w:line="240" w:lineRule="auto"/>
              <w:ind w:firstLine="0"/>
              <w:jc w:val="center"/>
              <w:rPr>
                <w:sz w:val="16"/>
                <w:szCs w:val="16"/>
              </w:rPr>
            </w:pPr>
            <w:r w:rsidRPr="00CE69CE">
              <w:rPr>
                <w:sz w:val="16"/>
                <w:szCs w:val="16"/>
              </w:rPr>
              <w:t>6,00</w:t>
            </w:r>
          </w:p>
        </w:tc>
      </w:tr>
      <w:tr w:rsidR="00D50843" w:rsidRPr="00CE69CE" w14:paraId="259F4605" w14:textId="77777777" w:rsidTr="00D50843">
        <w:trPr>
          <w:trHeight w:val="4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EC427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V</w:t>
            </w:r>
          </w:p>
        </w:tc>
        <w:tc>
          <w:tcPr>
            <w:tcW w:w="2480" w:type="dxa"/>
            <w:tcBorders>
              <w:top w:val="nil"/>
              <w:left w:val="nil"/>
              <w:bottom w:val="single" w:sz="4" w:space="0" w:color="auto"/>
              <w:right w:val="single" w:sz="4" w:space="0" w:color="auto"/>
            </w:tcBorders>
            <w:shd w:val="clear" w:color="auto" w:fill="auto"/>
            <w:noWrap/>
            <w:vAlign w:val="center"/>
            <w:hideMark/>
          </w:tcPr>
          <w:p w14:paraId="0CBDC418"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Trình</w:t>
            </w:r>
            <w:proofErr w:type="spellEnd"/>
            <w:r w:rsidRPr="00CE69CE">
              <w:rPr>
                <w:b/>
                <w:bCs/>
                <w:sz w:val="16"/>
                <w:szCs w:val="16"/>
              </w:rPr>
              <w:t xml:space="preserve"> </w:t>
            </w:r>
            <w:proofErr w:type="spellStart"/>
            <w:r w:rsidRPr="00CE69CE">
              <w:rPr>
                <w:b/>
                <w:bCs/>
                <w:sz w:val="16"/>
                <w:szCs w:val="16"/>
              </w:rPr>
              <w:t>độ</w:t>
            </w:r>
            <w:proofErr w:type="spellEnd"/>
            <w:r w:rsidRPr="00CE69CE">
              <w:rPr>
                <w:b/>
                <w:bCs/>
                <w:sz w:val="16"/>
                <w:szCs w:val="16"/>
              </w:rPr>
              <w:t xml:space="preserve"> </w:t>
            </w:r>
            <w:proofErr w:type="spellStart"/>
            <w:r w:rsidRPr="00CE69CE">
              <w:rPr>
                <w:b/>
                <w:bCs/>
                <w:sz w:val="16"/>
                <w:szCs w:val="16"/>
              </w:rPr>
              <w:t>phát</w:t>
            </w:r>
            <w:proofErr w:type="spellEnd"/>
            <w:r w:rsidRPr="00CE69CE">
              <w:rPr>
                <w:b/>
                <w:bCs/>
                <w:sz w:val="16"/>
                <w:szCs w:val="16"/>
              </w:rPr>
              <w:t xml:space="preserve"> </w:t>
            </w:r>
            <w:proofErr w:type="spellStart"/>
            <w:r w:rsidRPr="00CE69CE">
              <w:rPr>
                <w:b/>
                <w:bCs/>
                <w:sz w:val="16"/>
                <w:szCs w:val="16"/>
              </w:rPr>
              <w:t>triển</w:t>
            </w:r>
            <w:proofErr w:type="spellEnd"/>
            <w:r w:rsidRPr="00CE69CE">
              <w:rPr>
                <w:b/>
                <w:bCs/>
                <w:sz w:val="16"/>
                <w:szCs w:val="16"/>
              </w:rPr>
              <w:t xml:space="preserve"> </w:t>
            </w:r>
            <w:proofErr w:type="spellStart"/>
            <w:r w:rsidRPr="00CE69CE">
              <w:rPr>
                <w:b/>
                <w:bCs/>
                <w:sz w:val="16"/>
                <w:szCs w:val="16"/>
              </w:rPr>
              <w:t>cơ</w:t>
            </w:r>
            <w:proofErr w:type="spellEnd"/>
            <w:r w:rsidRPr="00CE69CE">
              <w:rPr>
                <w:b/>
                <w:bCs/>
                <w:sz w:val="16"/>
                <w:szCs w:val="16"/>
              </w:rPr>
              <w:t xml:space="preserve"> </w:t>
            </w:r>
            <w:proofErr w:type="spellStart"/>
            <w:r w:rsidRPr="00CE69CE">
              <w:rPr>
                <w:b/>
                <w:bCs/>
                <w:sz w:val="16"/>
                <w:szCs w:val="16"/>
              </w:rPr>
              <w:t>sở</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kiến</w:t>
            </w:r>
            <w:proofErr w:type="spellEnd"/>
            <w:r w:rsidRPr="00CE69CE">
              <w:rPr>
                <w:b/>
                <w:bCs/>
                <w:sz w:val="16"/>
                <w:szCs w:val="16"/>
              </w:rPr>
              <w:t xml:space="preserve"> </w:t>
            </w:r>
            <w:proofErr w:type="spellStart"/>
            <w:r w:rsidRPr="00CE69CE">
              <w:rPr>
                <w:b/>
                <w:bCs/>
                <w:sz w:val="16"/>
                <w:szCs w:val="16"/>
              </w:rPr>
              <w:t>trúc</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6718746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3037842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5CD52D4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79379CBD"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6585009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45</w:t>
            </w:r>
          </w:p>
        </w:tc>
        <w:tc>
          <w:tcPr>
            <w:tcW w:w="0" w:type="auto"/>
            <w:tcBorders>
              <w:top w:val="nil"/>
              <w:left w:val="nil"/>
              <w:bottom w:val="single" w:sz="4" w:space="0" w:color="auto"/>
              <w:right w:val="single" w:sz="4" w:space="0" w:color="auto"/>
            </w:tcBorders>
            <w:shd w:val="clear" w:color="auto" w:fill="auto"/>
            <w:noWrap/>
            <w:vAlign w:val="center"/>
            <w:hideMark/>
          </w:tcPr>
          <w:p w14:paraId="3A74532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60</w:t>
            </w:r>
          </w:p>
        </w:tc>
        <w:tc>
          <w:tcPr>
            <w:tcW w:w="1280" w:type="dxa"/>
            <w:tcBorders>
              <w:top w:val="nil"/>
              <w:left w:val="nil"/>
              <w:bottom w:val="single" w:sz="4" w:space="0" w:color="auto"/>
              <w:right w:val="single" w:sz="4" w:space="0" w:color="auto"/>
            </w:tcBorders>
            <w:shd w:val="clear" w:color="auto" w:fill="auto"/>
            <w:noWrap/>
            <w:vAlign w:val="center"/>
            <w:hideMark/>
          </w:tcPr>
          <w:p w14:paraId="1BA6149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4D71E65C" w14:textId="1701CF3F" w:rsidR="00CE69CE" w:rsidRPr="00CE69CE" w:rsidRDefault="00CE69CE" w:rsidP="00CE69CE">
            <w:pPr>
              <w:spacing w:before="0" w:after="0" w:line="240" w:lineRule="auto"/>
              <w:ind w:firstLine="0"/>
              <w:jc w:val="center"/>
              <w:rPr>
                <w:b/>
                <w:bCs/>
                <w:sz w:val="16"/>
                <w:szCs w:val="16"/>
              </w:rPr>
            </w:pPr>
            <w:r w:rsidRPr="00CE69CE">
              <w:rPr>
                <w:b/>
                <w:bCs/>
                <w:sz w:val="16"/>
                <w:szCs w:val="16"/>
              </w:rPr>
              <w:t>47,</w:t>
            </w:r>
            <w:r w:rsidR="00B90F27">
              <w:rPr>
                <w:b/>
                <w:bCs/>
                <w:sz w:val="16"/>
                <w:szCs w:val="16"/>
              </w:rPr>
              <w:t>3</w:t>
            </w:r>
            <w:r w:rsidRPr="00CE69CE">
              <w:rPr>
                <w:b/>
                <w:bCs/>
                <w:sz w:val="16"/>
                <w:szCs w:val="16"/>
              </w:rPr>
              <w:t>0</w:t>
            </w:r>
          </w:p>
        </w:tc>
      </w:tr>
      <w:tr w:rsidR="00D50843" w:rsidRPr="00CE69CE" w14:paraId="48A6BDA9" w14:textId="77777777" w:rsidTr="00D50843">
        <w:trPr>
          <w:trHeight w:val="5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4DE530"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lastRenderedPageBreak/>
              <w:t>5.1</w:t>
            </w:r>
          </w:p>
        </w:tc>
        <w:tc>
          <w:tcPr>
            <w:tcW w:w="2480" w:type="dxa"/>
            <w:tcBorders>
              <w:top w:val="nil"/>
              <w:left w:val="nil"/>
              <w:bottom w:val="single" w:sz="4" w:space="0" w:color="auto"/>
              <w:right w:val="single" w:sz="4" w:space="0" w:color="auto"/>
            </w:tcBorders>
            <w:shd w:val="clear" w:color="auto" w:fill="auto"/>
            <w:vAlign w:val="center"/>
            <w:hideMark/>
          </w:tcPr>
          <w:p w14:paraId="495E4531"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phát</w:t>
            </w:r>
            <w:proofErr w:type="spellEnd"/>
            <w:r w:rsidRPr="00CE69CE">
              <w:rPr>
                <w:b/>
                <w:bCs/>
                <w:sz w:val="16"/>
                <w:szCs w:val="16"/>
              </w:rPr>
              <w:t xml:space="preserve"> </w:t>
            </w:r>
            <w:proofErr w:type="spellStart"/>
            <w:r w:rsidRPr="00CE69CE">
              <w:rPr>
                <w:b/>
                <w:bCs/>
                <w:sz w:val="16"/>
                <w:szCs w:val="16"/>
              </w:rPr>
              <w:t>triển</w:t>
            </w:r>
            <w:proofErr w:type="spellEnd"/>
            <w:r w:rsidRPr="00CE69CE">
              <w:rPr>
                <w:b/>
                <w:bCs/>
                <w:sz w:val="16"/>
                <w:szCs w:val="16"/>
              </w:rPr>
              <w:t xml:space="preserve"> </w:t>
            </w:r>
            <w:proofErr w:type="spellStart"/>
            <w:r w:rsidRPr="00CE69CE">
              <w:rPr>
                <w:b/>
                <w:bCs/>
                <w:sz w:val="16"/>
                <w:szCs w:val="16"/>
              </w:rPr>
              <w:t>cơ</w:t>
            </w:r>
            <w:proofErr w:type="spellEnd"/>
            <w:r w:rsidRPr="00CE69CE">
              <w:rPr>
                <w:b/>
                <w:bCs/>
                <w:sz w:val="16"/>
                <w:szCs w:val="16"/>
              </w:rPr>
              <w:t xml:space="preserve"> </w:t>
            </w:r>
            <w:proofErr w:type="spellStart"/>
            <w:r w:rsidRPr="00CE69CE">
              <w:rPr>
                <w:b/>
                <w:bCs/>
                <w:sz w:val="16"/>
                <w:szCs w:val="16"/>
              </w:rPr>
              <w:t>sở</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và</w:t>
            </w:r>
            <w:proofErr w:type="spellEnd"/>
            <w:r w:rsidRPr="00CE69CE">
              <w:rPr>
                <w:b/>
                <w:bCs/>
                <w:sz w:val="16"/>
                <w:szCs w:val="16"/>
              </w:rPr>
              <w:t xml:space="preserve"> </w:t>
            </w:r>
            <w:proofErr w:type="spellStart"/>
            <w:r w:rsidRPr="00CE69CE">
              <w:rPr>
                <w:b/>
                <w:bCs/>
                <w:sz w:val="16"/>
                <w:szCs w:val="16"/>
              </w:rPr>
              <w:t>kiến</w:t>
            </w:r>
            <w:proofErr w:type="spellEnd"/>
            <w:r w:rsidRPr="00CE69CE">
              <w:rPr>
                <w:b/>
                <w:bCs/>
                <w:sz w:val="16"/>
                <w:szCs w:val="16"/>
              </w:rPr>
              <w:t xml:space="preserve"> </w:t>
            </w:r>
            <w:proofErr w:type="spellStart"/>
            <w:r w:rsidRPr="00CE69CE">
              <w:rPr>
                <w:b/>
                <w:bCs/>
                <w:sz w:val="16"/>
                <w:szCs w:val="16"/>
              </w:rPr>
              <w:t>trúc</w:t>
            </w:r>
            <w:proofErr w:type="spellEnd"/>
            <w:r w:rsidRPr="00CE69CE">
              <w:rPr>
                <w:b/>
                <w:bCs/>
                <w:sz w:val="16"/>
                <w:szCs w:val="16"/>
              </w:rPr>
              <w:t xml:space="preserve">, </w:t>
            </w:r>
            <w:proofErr w:type="spellStart"/>
            <w:r w:rsidRPr="00CE69CE">
              <w:rPr>
                <w:b/>
                <w:bCs/>
                <w:sz w:val="16"/>
                <w:szCs w:val="16"/>
              </w:rPr>
              <w:t>cảnh</w:t>
            </w:r>
            <w:proofErr w:type="spellEnd"/>
            <w:r w:rsidRPr="00CE69CE">
              <w:rPr>
                <w:b/>
                <w:bCs/>
                <w:sz w:val="16"/>
                <w:szCs w:val="16"/>
              </w:rPr>
              <w:t xml:space="preserve"> </w:t>
            </w:r>
            <w:proofErr w:type="spellStart"/>
            <w:r w:rsidRPr="00CE69CE">
              <w:rPr>
                <w:b/>
                <w:bCs/>
                <w:sz w:val="16"/>
                <w:szCs w:val="16"/>
              </w:rPr>
              <w:t>quan</w:t>
            </w:r>
            <w:proofErr w:type="spellEnd"/>
            <w:r w:rsidRPr="00CE69CE">
              <w:rPr>
                <w:b/>
                <w:bCs/>
                <w:sz w:val="16"/>
                <w:szCs w:val="16"/>
              </w:rPr>
              <w:t xml:space="preserve"> </w:t>
            </w:r>
            <w:proofErr w:type="spellStart"/>
            <w:r w:rsidRPr="00CE69CE">
              <w:rPr>
                <w:b/>
                <w:bCs/>
                <w:sz w:val="16"/>
                <w:szCs w:val="16"/>
              </w:rPr>
              <w:t>khu</w:t>
            </w:r>
            <w:proofErr w:type="spellEnd"/>
            <w:r w:rsidRPr="00CE69CE">
              <w:rPr>
                <w:b/>
                <w:bCs/>
                <w:sz w:val="16"/>
                <w:szCs w:val="16"/>
              </w:rPr>
              <w:t xml:space="preserve"> </w:t>
            </w:r>
            <w:proofErr w:type="spellStart"/>
            <w:r w:rsidRPr="00CE69CE">
              <w:rPr>
                <w:b/>
                <w:bCs/>
                <w:sz w:val="16"/>
                <w:szCs w:val="16"/>
              </w:rPr>
              <w:t>vực</w:t>
            </w:r>
            <w:proofErr w:type="spellEnd"/>
            <w:r w:rsidRPr="00CE69CE">
              <w:rPr>
                <w:b/>
                <w:bCs/>
                <w:sz w:val="16"/>
                <w:szCs w:val="16"/>
              </w:rPr>
              <w:t xml:space="preserve"> </w:t>
            </w:r>
            <w:proofErr w:type="spellStart"/>
            <w:r w:rsidRPr="00CE69CE">
              <w:rPr>
                <w:b/>
                <w:bCs/>
                <w:sz w:val="16"/>
                <w:szCs w:val="16"/>
              </w:rPr>
              <w:t>đô</w:t>
            </w:r>
            <w:proofErr w:type="spellEnd"/>
            <w:r w:rsidRPr="00CE69CE">
              <w:rPr>
                <w:b/>
                <w:bCs/>
                <w:sz w:val="16"/>
                <w:szCs w:val="16"/>
              </w:rPr>
              <w:t xml:space="preserve"> </w:t>
            </w:r>
            <w:proofErr w:type="spellStart"/>
            <w:r w:rsidRPr="00CE69CE">
              <w:rPr>
                <w:b/>
                <w:bCs/>
                <w:sz w:val="16"/>
                <w:szCs w:val="16"/>
              </w:rPr>
              <w:t>thị</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40915213"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2206849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F1A291D"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59A8329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24A900C1"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37,5</w:t>
            </w:r>
          </w:p>
        </w:tc>
        <w:tc>
          <w:tcPr>
            <w:tcW w:w="0" w:type="auto"/>
            <w:tcBorders>
              <w:top w:val="nil"/>
              <w:left w:val="nil"/>
              <w:bottom w:val="single" w:sz="4" w:space="0" w:color="auto"/>
              <w:right w:val="single" w:sz="4" w:space="0" w:color="auto"/>
            </w:tcBorders>
            <w:shd w:val="clear" w:color="auto" w:fill="auto"/>
            <w:noWrap/>
            <w:vAlign w:val="center"/>
            <w:hideMark/>
          </w:tcPr>
          <w:p w14:paraId="028EAD4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50</w:t>
            </w:r>
          </w:p>
        </w:tc>
        <w:tc>
          <w:tcPr>
            <w:tcW w:w="1280" w:type="dxa"/>
            <w:tcBorders>
              <w:top w:val="nil"/>
              <w:left w:val="nil"/>
              <w:bottom w:val="single" w:sz="4" w:space="0" w:color="auto"/>
              <w:right w:val="single" w:sz="4" w:space="0" w:color="auto"/>
            </w:tcBorders>
            <w:shd w:val="clear" w:color="auto" w:fill="auto"/>
            <w:noWrap/>
            <w:vAlign w:val="center"/>
            <w:hideMark/>
          </w:tcPr>
          <w:p w14:paraId="369B3DDD"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0</w:t>
            </w:r>
          </w:p>
        </w:tc>
        <w:tc>
          <w:tcPr>
            <w:tcW w:w="566" w:type="dxa"/>
            <w:tcBorders>
              <w:top w:val="nil"/>
              <w:left w:val="nil"/>
              <w:bottom w:val="single" w:sz="4" w:space="0" w:color="auto"/>
              <w:right w:val="single" w:sz="4" w:space="0" w:color="auto"/>
            </w:tcBorders>
            <w:shd w:val="clear" w:color="auto" w:fill="auto"/>
            <w:noWrap/>
            <w:vAlign w:val="center"/>
            <w:hideMark/>
          </w:tcPr>
          <w:p w14:paraId="7CA1076C" w14:textId="5E8DF45A" w:rsidR="00CE69CE" w:rsidRPr="00CE69CE" w:rsidRDefault="005D04B4" w:rsidP="00CE69CE">
            <w:pPr>
              <w:spacing w:before="0" w:after="0" w:line="240" w:lineRule="auto"/>
              <w:ind w:firstLine="0"/>
              <w:jc w:val="center"/>
              <w:rPr>
                <w:b/>
                <w:bCs/>
                <w:sz w:val="16"/>
                <w:szCs w:val="16"/>
              </w:rPr>
            </w:pPr>
            <w:r>
              <w:rPr>
                <w:b/>
                <w:bCs/>
                <w:sz w:val="16"/>
                <w:szCs w:val="16"/>
              </w:rPr>
              <w:t>3</w:t>
            </w:r>
            <w:r w:rsidR="00113F91">
              <w:rPr>
                <w:b/>
                <w:bCs/>
                <w:sz w:val="16"/>
                <w:szCs w:val="16"/>
              </w:rPr>
              <w:t>7</w:t>
            </w:r>
            <w:r>
              <w:rPr>
                <w:b/>
                <w:bCs/>
                <w:sz w:val="16"/>
                <w:szCs w:val="16"/>
              </w:rPr>
              <w:t>,</w:t>
            </w:r>
            <w:r w:rsidR="00113F91">
              <w:rPr>
                <w:b/>
                <w:bCs/>
                <w:sz w:val="16"/>
                <w:szCs w:val="16"/>
              </w:rPr>
              <w:t>0</w:t>
            </w:r>
            <w:r>
              <w:rPr>
                <w:b/>
                <w:bCs/>
                <w:sz w:val="16"/>
                <w:szCs w:val="16"/>
              </w:rPr>
              <w:t>5</w:t>
            </w:r>
          </w:p>
        </w:tc>
      </w:tr>
      <w:tr w:rsidR="00D50843" w:rsidRPr="00CE69CE" w14:paraId="070FB2B8"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C6C6F3"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5.1.1</w:t>
            </w:r>
          </w:p>
        </w:tc>
        <w:tc>
          <w:tcPr>
            <w:tcW w:w="2480" w:type="dxa"/>
            <w:tcBorders>
              <w:top w:val="nil"/>
              <w:left w:val="nil"/>
              <w:bottom w:val="single" w:sz="4" w:space="0" w:color="auto"/>
              <w:right w:val="single" w:sz="4" w:space="0" w:color="auto"/>
            </w:tcBorders>
            <w:shd w:val="clear" w:color="auto" w:fill="auto"/>
            <w:noWrap/>
            <w:vAlign w:val="center"/>
            <w:hideMark/>
          </w:tcPr>
          <w:p w14:paraId="47CB27DA"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xã</w:t>
            </w:r>
            <w:proofErr w:type="spellEnd"/>
            <w:r w:rsidRPr="00CE69CE">
              <w:rPr>
                <w:b/>
                <w:bCs/>
                <w:sz w:val="16"/>
                <w:szCs w:val="16"/>
              </w:rPr>
              <w:t xml:space="preserve"> </w:t>
            </w:r>
            <w:proofErr w:type="spellStart"/>
            <w:r w:rsidRPr="00CE69CE">
              <w:rPr>
                <w:b/>
                <w:bCs/>
                <w:sz w:val="16"/>
                <w:szCs w:val="16"/>
              </w:rPr>
              <w:t>hội</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57C4AC4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2F12616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F2FBA68"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150F09A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7CF194B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7,5</w:t>
            </w:r>
          </w:p>
        </w:tc>
        <w:tc>
          <w:tcPr>
            <w:tcW w:w="0" w:type="auto"/>
            <w:tcBorders>
              <w:top w:val="nil"/>
              <w:left w:val="nil"/>
              <w:bottom w:val="single" w:sz="4" w:space="0" w:color="auto"/>
              <w:right w:val="single" w:sz="4" w:space="0" w:color="auto"/>
            </w:tcBorders>
            <w:shd w:val="clear" w:color="auto" w:fill="auto"/>
            <w:noWrap/>
            <w:vAlign w:val="center"/>
            <w:hideMark/>
          </w:tcPr>
          <w:p w14:paraId="5AE437C1"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w:t>
            </w:r>
          </w:p>
        </w:tc>
        <w:tc>
          <w:tcPr>
            <w:tcW w:w="1280" w:type="dxa"/>
            <w:tcBorders>
              <w:top w:val="nil"/>
              <w:left w:val="nil"/>
              <w:bottom w:val="single" w:sz="4" w:space="0" w:color="auto"/>
              <w:right w:val="single" w:sz="4" w:space="0" w:color="auto"/>
            </w:tcBorders>
            <w:shd w:val="clear" w:color="auto" w:fill="auto"/>
            <w:noWrap/>
            <w:vAlign w:val="center"/>
            <w:hideMark/>
          </w:tcPr>
          <w:p w14:paraId="003BD556"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1273FF2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9,60</w:t>
            </w:r>
          </w:p>
        </w:tc>
      </w:tr>
      <w:tr w:rsidR="00D50843" w:rsidRPr="00CE69CE" w14:paraId="64031F47" w14:textId="77777777" w:rsidTr="00D50843">
        <w:trPr>
          <w:trHeight w:val="48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47E5E4" w14:textId="77777777" w:rsidR="00CE69CE" w:rsidRPr="00CE69CE" w:rsidRDefault="00CE69CE" w:rsidP="00CE69CE">
            <w:pPr>
              <w:spacing w:before="0" w:after="0" w:line="240" w:lineRule="auto"/>
              <w:ind w:firstLine="0"/>
              <w:jc w:val="center"/>
              <w:rPr>
                <w:sz w:val="16"/>
                <w:szCs w:val="16"/>
              </w:rPr>
            </w:pPr>
            <w:r w:rsidRPr="00CE69CE">
              <w:rPr>
                <w:sz w:val="16"/>
                <w:szCs w:val="16"/>
              </w:rPr>
              <w:t>5.1.1.1</w:t>
            </w:r>
          </w:p>
        </w:tc>
        <w:tc>
          <w:tcPr>
            <w:tcW w:w="2480" w:type="dxa"/>
            <w:tcBorders>
              <w:top w:val="nil"/>
              <w:left w:val="nil"/>
              <w:bottom w:val="single" w:sz="4" w:space="0" w:color="auto"/>
              <w:right w:val="single" w:sz="4" w:space="0" w:color="auto"/>
            </w:tcBorders>
            <w:shd w:val="clear" w:color="auto" w:fill="auto"/>
            <w:noWrap/>
            <w:vAlign w:val="center"/>
            <w:hideMark/>
          </w:tcPr>
          <w:p w14:paraId="614B0578"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chuẩn</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nhà</w:t>
            </w:r>
            <w:proofErr w:type="spellEnd"/>
            <w:r w:rsidRPr="00CE69CE">
              <w:rPr>
                <w:sz w:val="16"/>
                <w:szCs w:val="16"/>
              </w:rPr>
              <w:t xml:space="preserve"> ở</w:t>
            </w:r>
          </w:p>
        </w:tc>
        <w:tc>
          <w:tcPr>
            <w:tcW w:w="2967" w:type="dxa"/>
            <w:gridSpan w:val="4"/>
            <w:tcBorders>
              <w:top w:val="single" w:sz="4" w:space="0" w:color="auto"/>
              <w:left w:val="nil"/>
              <w:bottom w:val="single" w:sz="4" w:space="0" w:color="auto"/>
              <w:right w:val="single" w:sz="4" w:space="0" w:color="auto"/>
            </w:tcBorders>
            <w:shd w:val="clear" w:color="auto" w:fill="auto"/>
            <w:noWrap/>
            <w:vAlign w:val="center"/>
            <w:hideMark/>
          </w:tcPr>
          <w:p w14:paraId="161DADFC"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0BA86B60"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572BF8A6"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noWrap/>
            <w:vAlign w:val="center"/>
            <w:hideMark/>
          </w:tcPr>
          <w:p w14:paraId="4CEEC9A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7FBBD5B9"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4480C526" w14:textId="77777777" w:rsidTr="00D50843">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D3D76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67FBB135"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Diện</w:t>
            </w:r>
            <w:proofErr w:type="spellEnd"/>
            <w:r w:rsidRPr="00CE69CE">
              <w:rPr>
                <w:i/>
                <w:iCs/>
                <w:sz w:val="16"/>
                <w:szCs w:val="16"/>
              </w:rPr>
              <w:t xml:space="preserve"> </w:t>
            </w:r>
            <w:proofErr w:type="spellStart"/>
            <w:r w:rsidRPr="00CE69CE">
              <w:rPr>
                <w:i/>
                <w:iCs/>
                <w:sz w:val="16"/>
                <w:szCs w:val="16"/>
              </w:rPr>
              <w:t>tích</w:t>
            </w:r>
            <w:proofErr w:type="spellEnd"/>
            <w:r w:rsidRPr="00CE69CE">
              <w:rPr>
                <w:i/>
                <w:iCs/>
                <w:sz w:val="16"/>
                <w:szCs w:val="16"/>
              </w:rPr>
              <w:t xml:space="preserve"> </w:t>
            </w:r>
            <w:proofErr w:type="spellStart"/>
            <w:r w:rsidRPr="00CE69CE">
              <w:rPr>
                <w:i/>
                <w:iCs/>
                <w:sz w:val="16"/>
                <w:szCs w:val="16"/>
              </w:rPr>
              <w:t>sàn</w:t>
            </w:r>
            <w:proofErr w:type="spellEnd"/>
            <w:r w:rsidRPr="00CE69CE">
              <w:rPr>
                <w:i/>
                <w:iCs/>
                <w:sz w:val="16"/>
                <w:szCs w:val="16"/>
              </w:rPr>
              <w:t xml:space="preserve"> </w:t>
            </w:r>
            <w:proofErr w:type="spellStart"/>
            <w:r w:rsidRPr="00CE69CE">
              <w:rPr>
                <w:i/>
                <w:iCs/>
                <w:sz w:val="16"/>
                <w:szCs w:val="16"/>
              </w:rPr>
              <w:t>nhà</w:t>
            </w:r>
            <w:proofErr w:type="spellEnd"/>
            <w:r w:rsidRPr="00CE69CE">
              <w:rPr>
                <w:i/>
                <w:iCs/>
                <w:sz w:val="16"/>
                <w:szCs w:val="16"/>
              </w:rPr>
              <w:t xml:space="preserve"> ở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(m</w:t>
            </w:r>
            <w:r w:rsidRPr="00CE69CE">
              <w:rPr>
                <w:i/>
                <w:iCs/>
                <w:sz w:val="16"/>
                <w:szCs w:val="16"/>
                <w:vertAlign w:val="superscript"/>
              </w:rPr>
              <w:t>2</w:t>
            </w:r>
            <w:r w:rsidRPr="00CE69CE">
              <w:rPr>
                <w:i/>
                <w:iCs/>
                <w:sz w:val="16"/>
                <w:szCs w:val="16"/>
              </w:rPr>
              <w:t>sàn/</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3DCA24D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28</w:t>
            </w:r>
          </w:p>
        </w:tc>
        <w:tc>
          <w:tcPr>
            <w:tcW w:w="784" w:type="dxa"/>
            <w:tcBorders>
              <w:top w:val="nil"/>
              <w:left w:val="nil"/>
              <w:bottom w:val="single" w:sz="4" w:space="0" w:color="auto"/>
              <w:right w:val="single" w:sz="4" w:space="0" w:color="auto"/>
            </w:tcBorders>
            <w:shd w:val="clear" w:color="auto" w:fill="auto"/>
            <w:vAlign w:val="center"/>
            <w:hideMark/>
          </w:tcPr>
          <w:p w14:paraId="0EF3CC6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39F58122"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A67B68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32</w:t>
            </w:r>
          </w:p>
        </w:tc>
        <w:tc>
          <w:tcPr>
            <w:tcW w:w="0" w:type="auto"/>
            <w:tcBorders>
              <w:top w:val="nil"/>
              <w:left w:val="nil"/>
              <w:bottom w:val="single" w:sz="4" w:space="0" w:color="auto"/>
              <w:right w:val="single" w:sz="4" w:space="0" w:color="auto"/>
            </w:tcBorders>
            <w:shd w:val="clear" w:color="auto" w:fill="auto"/>
            <w:vAlign w:val="center"/>
            <w:hideMark/>
          </w:tcPr>
          <w:p w14:paraId="17D2A70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075E5152"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48627CD9" w14:textId="77777777" w:rsidR="00CE69CE" w:rsidRPr="00CE69CE" w:rsidRDefault="00CE69CE" w:rsidP="00CE69CE">
            <w:pPr>
              <w:spacing w:before="0" w:after="0" w:line="240" w:lineRule="auto"/>
              <w:ind w:firstLine="0"/>
              <w:jc w:val="center"/>
              <w:rPr>
                <w:sz w:val="16"/>
                <w:szCs w:val="16"/>
              </w:rPr>
            </w:pPr>
            <w:r w:rsidRPr="00CE69CE">
              <w:rPr>
                <w:sz w:val="16"/>
                <w:szCs w:val="16"/>
              </w:rPr>
              <w:t>28</w:t>
            </w:r>
          </w:p>
        </w:tc>
        <w:tc>
          <w:tcPr>
            <w:tcW w:w="566" w:type="dxa"/>
            <w:tcBorders>
              <w:top w:val="nil"/>
              <w:left w:val="nil"/>
              <w:bottom w:val="single" w:sz="4" w:space="0" w:color="auto"/>
              <w:right w:val="single" w:sz="4" w:space="0" w:color="auto"/>
            </w:tcBorders>
            <w:shd w:val="clear" w:color="auto" w:fill="auto"/>
            <w:vAlign w:val="center"/>
            <w:hideMark/>
          </w:tcPr>
          <w:p w14:paraId="055C644E"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28EBDEE4"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8213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07BF0FBA"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nhà</w:t>
            </w:r>
            <w:proofErr w:type="spellEnd"/>
            <w:r w:rsidRPr="00CE69CE">
              <w:rPr>
                <w:i/>
                <w:iCs/>
                <w:sz w:val="16"/>
                <w:szCs w:val="16"/>
              </w:rPr>
              <w:t xml:space="preserve"> </w:t>
            </w:r>
            <w:proofErr w:type="spellStart"/>
            <w:r w:rsidRPr="00CE69CE">
              <w:rPr>
                <w:i/>
                <w:iCs/>
                <w:sz w:val="16"/>
                <w:szCs w:val="16"/>
              </w:rPr>
              <w:t>kiên</w:t>
            </w:r>
            <w:proofErr w:type="spellEnd"/>
            <w:r w:rsidRPr="00CE69CE">
              <w:rPr>
                <w:i/>
                <w:iCs/>
                <w:sz w:val="16"/>
                <w:szCs w:val="16"/>
              </w:rPr>
              <w:t xml:space="preserve"> </w:t>
            </w:r>
            <w:proofErr w:type="spellStart"/>
            <w:r w:rsidRPr="00CE69CE">
              <w:rPr>
                <w:i/>
                <w:iCs/>
                <w:sz w:val="16"/>
                <w:szCs w:val="16"/>
              </w:rPr>
              <w:t>cố</w:t>
            </w:r>
            <w:proofErr w:type="spellEnd"/>
            <w:r w:rsidRPr="00CE69CE">
              <w:rPr>
                <w:i/>
                <w:iCs/>
                <w:sz w:val="16"/>
                <w:szCs w:val="16"/>
              </w:rPr>
              <w:t xml:space="preserve"> (%) so </w:t>
            </w:r>
          </w:p>
        </w:tc>
        <w:tc>
          <w:tcPr>
            <w:tcW w:w="561" w:type="dxa"/>
            <w:tcBorders>
              <w:top w:val="nil"/>
              <w:left w:val="nil"/>
              <w:bottom w:val="single" w:sz="4" w:space="0" w:color="auto"/>
              <w:right w:val="single" w:sz="4" w:space="0" w:color="auto"/>
            </w:tcBorders>
            <w:shd w:val="clear" w:color="auto" w:fill="auto"/>
            <w:vAlign w:val="center"/>
            <w:hideMark/>
          </w:tcPr>
          <w:p w14:paraId="47CB16C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85</w:t>
            </w:r>
          </w:p>
        </w:tc>
        <w:tc>
          <w:tcPr>
            <w:tcW w:w="784" w:type="dxa"/>
            <w:tcBorders>
              <w:top w:val="nil"/>
              <w:left w:val="nil"/>
              <w:bottom w:val="single" w:sz="4" w:space="0" w:color="auto"/>
              <w:right w:val="single" w:sz="4" w:space="0" w:color="auto"/>
            </w:tcBorders>
            <w:shd w:val="clear" w:color="auto" w:fill="auto"/>
            <w:vAlign w:val="center"/>
            <w:hideMark/>
          </w:tcPr>
          <w:p w14:paraId="5534CF3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65FD65E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453B970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90</w:t>
            </w:r>
          </w:p>
        </w:tc>
        <w:tc>
          <w:tcPr>
            <w:tcW w:w="0" w:type="auto"/>
            <w:tcBorders>
              <w:top w:val="nil"/>
              <w:left w:val="nil"/>
              <w:bottom w:val="single" w:sz="4" w:space="0" w:color="auto"/>
              <w:right w:val="single" w:sz="4" w:space="0" w:color="auto"/>
            </w:tcBorders>
            <w:shd w:val="clear" w:color="auto" w:fill="auto"/>
            <w:vAlign w:val="center"/>
            <w:hideMark/>
          </w:tcPr>
          <w:p w14:paraId="1A1EADC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25FDA64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0EDFC1DD" w14:textId="77777777" w:rsidR="00CE69CE" w:rsidRPr="00CE69CE" w:rsidRDefault="00CE69CE" w:rsidP="00CE69CE">
            <w:pPr>
              <w:spacing w:before="0" w:after="0" w:line="240" w:lineRule="auto"/>
              <w:ind w:firstLine="0"/>
              <w:jc w:val="center"/>
              <w:rPr>
                <w:sz w:val="16"/>
                <w:szCs w:val="16"/>
              </w:rPr>
            </w:pPr>
            <w:r w:rsidRPr="00CE69CE">
              <w:rPr>
                <w:sz w:val="16"/>
                <w:szCs w:val="16"/>
              </w:rPr>
              <w:t>90</w:t>
            </w:r>
          </w:p>
        </w:tc>
        <w:tc>
          <w:tcPr>
            <w:tcW w:w="566" w:type="dxa"/>
            <w:tcBorders>
              <w:top w:val="nil"/>
              <w:left w:val="nil"/>
              <w:bottom w:val="single" w:sz="4" w:space="0" w:color="auto"/>
              <w:right w:val="single" w:sz="4" w:space="0" w:color="auto"/>
            </w:tcBorders>
            <w:shd w:val="clear" w:color="auto" w:fill="auto"/>
            <w:vAlign w:val="center"/>
            <w:hideMark/>
          </w:tcPr>
          <w:p w14:paraId="391D023E"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61E60703"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D2868C" w14:textId="77777777" w:rsidR="00CE69CE" w:rsidRPr="00CE69CE" w:rsidRDefault="00CE69CE" w:rsidP="00CE69CE">
            <w:pPr>
              <w:spacing w:before="0" w:after="0" w:line="240" w:lineRule="auto"/>
              <w:ind w:firstLine="0"/>
              <w:jc w:val="center"/>
              <w:rPr>
                <w:sz w:val="16"/>
                <w:szCs w:val="16"/>
              </w:rPr>
            </w:pPr>
            <w:r w:rsidRPr="00CE69CE">
              <w:rPr>
                <w:sz w:val="16"/>
                <w:szCs w:val="16"/>
              </w:rPr>
              <w:t>5.1.1.2</w:t>
            </w:r>
          </w:p>
        </w:tc>
        <w:tc>
          <w:tcPr>
            <w:tcW w:w="2480" w:type="dxa"/>
            <w:tcBorders>
              <w:top w:val="nil"/>
              <w:left w:val="nil"/>
              <w:bottom w:val="single" w:sz="4" w:space="0" w:color="auto"/>
              <w:right w:val="single" w:sz="4" w:space="0" w:color="auto"/>
            </w:tcBorders>
            <w:shd w:val="clear" w:color="auto" w:fill="auto"/>
            <w:noWrap/>
            <w:vAlign w:val="center"/>
            <w:hideMark/>
          </w:tcPr>
          <w:p w14:paraId="5680B220"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223E6CD7"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4FE22735"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206F17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4F699068"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1FD5D880"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14:paraId="69DF5D7F" w14:textId="77777777" w:rsidR="00CE69CE" w:rsidRPr="00CE69CE" w:rsidRDefault="00CE69CE" w:rsidP="00CE69CE">
            <w:pPr>
              <w:spacing w:before="0" w:after="0" w:line="240" w:lineRule="auto"/>
              <w:ind w:firstLine="0"/>
              <w:jc w:val="center"/>
              <w:rPr>
                <w:sz w:val="16"/>
                <w:szCs w:val="16"/>
              </w:rPr>
            </w:pPr>
            <w:r w:rsidRPr="00CE69CE">
              <w:rPr>
                <w:sz w:val="16"/>
                <w:szCs w:val="16"/>
              </w:rPr>
              <w:t>8</w:t>
            </w:r>
          </w:p>
        </w:tc>
        <w:tc>
          <w:tcPr>
            <w:tcW w:w="1280" w:type="dxa"/>
            <w:tcBorders>
              <w:top w:val="nil"/>
              <w:left w:val="nil"/>
              <w:bottom w:val="single" w:sz="4" w:space="0" w:color="auto"/>
              <w:right w:val="single" w:sz="4" w:space="0" w:color="auto"/>
            </w:tcBorders>
            <w:shd w:val="clear" w:color="auto" w:fill="auto"/>
            <w:noWrap/>
            <w:vAlign w:val="center"/>
            <w:hideMark/>
          </w:tcPr>
          <w:p w14:paraId="3912B76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1E133507" w14:textId="77777777" w:rsidR="00CE69CE" w:rsidRPr="00CE69CE" w:rsidRDefault="00CE69CE" w:rsidP="00CE69CE">
            <w:pPr>
              <w:spacing w:before="0" w:after="0" w:line="240" w:lineRule="auto"/>
              <w:ind w:firstLine="0"/>
              <w:jc w:val="center"/>
              <w:rPr>
                <w:sz w:val="16"/>
                <w:szCs w:val="16"/>
              </w:rPr>
            </w:pPr>
            <w:r w:rsidRPr="00CE69CE">
              <w:rPr>
                <w:sz w:val="16"/>
                <w:szCs w:val="16"/>
              </w:rPr>
              <w:t>7,60</w:t>
            </w:r>
          </w:p>
        </w:tc>
      </w:tr>
      <w:tr w:rsidR="00D50843" w:rsidRPr="00CE69CE" w14:paraId="171448D4" w14:textId="77777777" w:rsidTr="00D50843">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A7E42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53E8220D"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Đất</w:t>
            </w:r>
            <w:proofErr w:type="spellEnd"/>
            <w:r w:rsidRPr="00CE69CE">
              <w:rPr>
                <w:i/>
                <w:iCs/>
                <w:sz w:val="16"/>
                <w:szCs w:val="16"/>
              </w:rPr>
              <w:t xml:space="preserve"> </w:t>
            </w:r>
            <w:proofErr w:type="spellStart"/>
            <w:r w:rsidRPr="00CE69CE">
              <w:rPr>
                <w:i/>
                <w:iCs/>
                <w:sz w:val="16"/>
                <w:szCs w:val="16"/>
              </w:rPr>
              <w:t>dân</w:t>
            </w:r>
            <w:proofErr w:type="spellEnd"/>
            <w:r w:rsidRPr="00CE69CE">
              <w:rPr>
                <w:i/>
                <w:iCs/>
                <w:sz w:val="16"/>
                <w:szCs w:val="16"/>
              </w:rPr>
              <w:t xml:space="preserve"> </w:t>
            </w:r>
            <w:proofErr w:type="spellStart"/>
            <w:r w:rsidRPr="00CE69CE">
              <w:rPr>
                <w:i/>
                <w:iCs/>
                <w:sz w:val="16"/>
                <w:szCs w:val="16"/>
              </w:rPr>
              <w:t>dụng</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người</w:t>
            </w:r>
            <w:proofErr w:type="spellEnd"/>
            <w:r w:rsidRPr="00CE69CE">
              <w:rPr>
                <w:i/>
                <w:iCs/>
                <w:sz w:val="16"/>
                <w:szCs w:val="16"/>
              </w:rPr>
              <w:t xml:space="preserve"> (m</w:t>
            </w:r>
            <w:r w:rsidRPr="00CE69CE">
              <w:rPr>
                <w:i/>
                <w:iCs/>
                <w:sz w:val="16"/>
                <w:szCs w:val="16"/>
                <w:vertAlign w:val="superscript"/>
              </w:rPr>
              <w:t>2</w:t>
            </w:r>
            <w:r w:rsidRPr="00CE69CE">
              <w:rPr>
                <w:i/>
                <w:iCs/>
                <w:sz w:val="16"/>
                <w:szCs w:val="16"/>
              </w:rPr>
              <w:t>/</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0B6F38E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50</w:t>
            </w:r>
          </w:p>
        </w:tc>
        <w:tc>
          <w:tcPr>
            <w:tcW w:w="784" w:type="dxa"/>
            <w:tcBorders>
              <w:top w:val="nil"/>
              <w:left w:val="nil"/>
              <w:bottom w:val="single" w:sz="4" w:space="0" w:color="auto"/>
              <w:right w:val="single" w:sz="4" w:space="0" w:color="auto"/>
            </w:tcBorders>
            <w:shd w:val="clear" w:color="auto" w:fill="auto"/>
            <w:vAlign w:val="center"/>
            <w:hideMark/>
          </w:tcPr>
          <w:p w14:paraId="44E7744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E657B25"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6323E1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2084D7B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2355504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nil"/>
              <w:right w:val="nil"/>
            </w:tcBorders>
            <w:shd w:val="clear" w:color="auto" w:fill="auto"/>
            <w:noWrap/>
            <w:vAlign w:val="center"/>
            <w:hideMark/>
          </w:tcPr>
          <w:p w14:paraId="1AF51C0B"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                   101,20 </w:t>
            </w:r>
          </w:p>
        </w:tc>
        <w:tc>
          <w:tcPr>
            <w:tcW w:w="566" w:type="dxa"/>
            <w:tcBorders>
              <w:top w:val="nil"/>
              <w:left w:val="single" w:sz="4" w:space="0" w:color="auto"/>
              <w:bottom w:val="single" w:sz="4" w:space="0" w:color="auto"/>
              <w:right w:val="single" w:sz="4" w:space="0" w:color="auto"/>
            </w:tcBorders>
            <w:shd w:val="clear" w:color="auto" w:fill="auto"/>
            <w:vAlign w:val="center"/>
            <w:hideMark/>
          </w:tcPr>
          <w:p w14:paraId="48419595"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57904A6A"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3A9C6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638DBA8E"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Đất</w:t>
            </w:r>
            <w:proofErr w:type="spellEnd"/>
            <w:r w:rsidRPr="00CE69CE">
              <w:rPr>
                <w:sz w:val="16"/>
                <w:szCs w:val="16"/>
              </w:rPr>
              <w:t xml:space="preserve"> </w:t>
            </w:r>
            <w:proofErr w:type="spellStart"/>
            <w:r w:rsidRPr="00CE69CE">
              <w:rPr>
                <w:sz w:val="16"/>
                <w:szCs w:val="16"/>
              </w:rPr>
              <w:t>xây</w:t>
            </w:r>
            <w:proofErr w:type="spellEnd"/>
            <w:r w:rsidRPr="00CE69CE">
              <w:rPr>
                <w:sz w:val="16"/>
                <w:szCs w:val="16"/>
              </w:rPr>
              <w:t xml:space="preserve"> </w:t>
            </w:r>
            <w:proofErr w:type="spellStart"/>
            <w:r w:rsidRPr="00CE69CE">
              <w:rPr>
                <w:sz w:val="16"/>
                <w:szCs w:val="16"/>
              </w:rPr>
              <w:t>dựng</w:t>
            </w:r>
            <w:proofErr w:type="spellEnd"/>
            <w:r w:rsidRPr="00CE69CE">
              <w:rPr>
                <w:sz w:val="16"/>
                <w:szCs w:val="16"/>
              </w:rPr>
              <w:t xml:space="preserve"> </w:t>
            </w: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dịch</w:t>
            </w:r>
            <w:proofErr w:type="spellEnd"/>
            <w:r w:rsidRPr="00CE69CE">
              <w:rPr>
                <w:sz w:val="16"/>
                <w:szCs w:val="16"/>
              </w:rPr>
              <w:t xml:space="preserve"> </w:t>
            </w:r>
            <w:proofErr w:type="spellStart"/>
            <w:r w:rsidRPr="00CE69CE">
              <w:rPr>
                <w:sz w:val="16"/>
                <w:szCs w:val="16"/>
              </w:rPr>
              <w:t>vụ</w:t>
            </w:r>
            <w:proofErr w:type="spellEnd"/>
            <w:r w:rsidRPr="00CE69CE">
              <w:rPr>
                <w:sz w:val="16"/>
                <w:szCs w:val="16"/>
              </w:rPr>
              <w:t xml:space="preserve"> -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bình</w:t>
            </w:r>
            <w:proofErr w:type="spellEnd"/>
            <w:r w:rsidRPr="00CE69CE">
              <w:rPr>
                <w:sz w:val="16"/>
                <w:szCs w:val="16"/>
              </w:rPr>
              <w:t xml:space="preserve"> </w:t>
            </w:r>
            <w:proofErr w:type="spellStart"/>
            <w:r w:rsidRPr="00CE69CE">
              <w:rPr>
                <w:sz w:val="16"/>
                <w:szCs w:val="16"/>
              </w:rPr>
              <w:t>quân</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(m2/</w:t>
            </w:r>
            <w:proofErr w:type="spellStart"/>
            <w:r w:rsidRPr="00CE69CE">
              <w:rPr>
                <w:sz w:val="16"/>
                <w:szCs w:val="16"/>
              </w:rPr>
              <w:t>người</w:t>
            </w:r>
            <w:proofErr w:type="spellEnd"/>
            <w:r w:rsidRPr="00CE69CE">
              <w:rPr>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4F3AD5D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w:t>
            </w:r>
          </w:p>
        </w:tc>
        <w:tc>
          <w:tcPr>
            <w:tcW w:w="784" w:type="dxa"/>
            <w:tcBorders>
              <w:top w:val="nil"/>
              <w:left w:val="nil"/>
              <w:bottom w:val="single" w:sz="4" w:space="0" w:color="auto"/>
              <w:right w:val="single" w:sz="4" w:space="0" w:color="auto"/>
            </w:tcBorders>
            <w:shd w:val="clear" w:color="auto" w:fill="auto"/>
            <w:vAlign w:val="center"/>
            <w:hideMark/>
          </w:tcPr>
          <w:p w14:paraId="1F29A14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B1DA97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5BFA1CC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252FF2F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3B8999D2"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28DED2D3"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                      4,34 </w:t>
            </w:r>
          </w:p>
        </w:tc>
        <w:tc>
          <w:tcPr>
            <w:tcW w:w="566" w:type="dxa"/>
            <w:tcBorders>
              <w:top w:val="nil"/>
              <w:left w:val="nil"/>
              <w:bottom w:val="single" w:sz="4" w:space="0" w:color="auto"/>
              <w:right w:val="single" w:sz="4" w:space="0" w:color="auto"/>
            </w:tcBorders>
            <w:shd w:val="clear" w:color="auto" w:fill="auto"/>
            <w:vAlign w:val="center"/>
            <w:hideMark/>
          </w:tcPr>
          <w:p w14:paraId="074AB1B6"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7DFCC27F"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83A04B"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35A94AA4"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Đất</w:t>
            </w:r>
            <w:proofErr w:type="spellEnd"/>
            <w:r w:rsidRPr="00CE69CE">
              <w:rPr>
                <w:sz w:val="16"/>
                <w:szCs w:val="16"/>
              </w:rPr>
              <w:t xml:space="preserve"> </w:t>
            </w:r>
            <w:proofErr w:type="spellStart"/>
            <w:r w:rsidRPr="00CE69CE">
              <w:rPr>
                <w:sz w:val="16"/>
                <w:szCs w:val="16"/>
              </w:rPr>
              <w:t>xây</w:t>
            </w:r>
            <w:proofErr w:type="spellEnd"/>
            <w:r w:rsidRPr="00CE69CE">
              <w:rPr>
                <w:sz w:val="16"/>
                <w:szCs w:val="16"/>
              </w:rPr>
              <w:t xml:space="preserve"> </w:t>
            </w:r>
            <w:proofErr w:type="spellStart"/>
            <w:r w:rsidRPr="00CE69CE">
              <w:rPr>
                <w:sz w:val="16"/>
                <w:szCs w:val="16"/>
              </w:rPr>
              <w:t>dựng</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dịch</w:t>
            </w:r>
            <w:proofErr w:type="spellEnd"/>
            <w:r w:rsidRPr="00CE69CE">
              <w:rPr>
                <w:sz w:val="16"/>
                <w:szCs w:val="16"/>
              </w:rPr>
              <w:t xml:space="preserve"> </w:t>
            </w:r>
            <w:proofErr w:type="spellStart"/>
            <w:r w:rsidRPr="00CE69CE">
              <w:rPr>
                <w:sz w:val="16"/>
                <w:szCs w:val="16"/>
              </w:rPr>
              <w:t>vụ</w:t>
            </w:r>
            <w:proofErr w:type="spellEnd"/>
            <w:r w:rsidRPr="00CE69CE">
              <w:rPr>
                <w:sz w:val="16"/>
                <w:szCs w:val="16"/>
              </w:rPr>
              <w:t xml:space="preserve"> -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đơn</w:t>
            </w:r>
            <w:proofErr w:type="spellEnd"/>
            <w:r w:rsidRPr="00CE69CE">
              <w:rPr>
                <w:sz w:val="16"/>
                <w:szCs w:val="16"/>
              </w:rPr>
              <w:t xml:space="preserve"> </w:t>
            </w:r>
            <w:proofErr w:type="spellStart"/>
            <w:r w:rsidRPr="00CE69CE">
              <w:rPr>
                <w:sz w:val="16"/>
                <w:szCs w:val="16"/>
              </w:rPr>
              <w:t>vị</w:t>
            </w:r>
            <w:proofErr w:type="spellEnd"/>
            <w:r w:rsidRPr="00CE69CE">
              <w:rPr>
                <w:sz w:val="16"/>
                <w:szCs w:val="16"/>
              </w:rPr>
              <w:t xml:space="preserve"> ở </w:t>
            </w:r>
            <w:proofErr w:type="spellStart"/>
            <w:r w:rsidRPr="00CE69CE">
              <w:rPr>
                <w:sz w:val="16"/>
                <w:szCs w:val="16"/>
              </w:rPr>
              <w:t>bình</w:t>
            </w:r>
            <w:proofErr w:type="spellEnd"/>
            <w:r w:rsidRPr="00CE69CE">
              <w:rPr>
                <w:sz w:val="16"/>
                <w:szCs w:val="16"/>
              </w:rPr>
              <w:t xml:space="preserve"> </w:t>
            </w:r>
            <w:proofErr w:type="spellStart"/>
            <w:r w:rsidRPr="00CE69CE">
              <w:rPr>
                <w:sz w:val="16"/>
                <w:szCs w:val="16"/>
              </w:rPr>
              <w:t>quân</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(m</w:t>
            </w:r>
            <w:r w:rsidRPr="00CE69CE">
              <w:rPr>
                <w:i/>
                <w:iCs/>
                <w:sz w:val="16"/>
                <w:szCs w:val="16"/>
                <w:vertAlign w:val="superscript"/>
              </w:rPr>
              <w:t>2</w:t>
            </w:r>
            <w:r w:rsidRPr="00CE69CE">
              <w:rPr>
                <w:i/>
                <w:iCs/>
                <w:sz w:val="16"/>
                <w:szCs w:val="16"/>
              </w:rPr>
              <w:t>/</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noWrap/>
            <w:vAlign w:val="center"/>
            <w:hideMark/>
          </w:tcPr>
          <w:p w14:paraId="3AA156E9"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784" w:type="dxa"/>
            <w:tcBorders>
              <w:top w:val="nil"/>
              <w:left w:val="nil"/>
              <w:bottom w:val="single" w:sz="4" w:space="0" w:color="auto"/>
              <w:right w:val="single" w:sz="4" w:space="0" w:color="auto"/>
            </w:tcBorders>
            <w:shd w:val="clear" w:color="auto" w:fill="auto"/>
            <w:noWrap/>
            <w:vAlign w:val="center"/>
            <w:hideMark/>
          </w:tcPr>
          <w:p w14:paraId="5A90009C"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617443F3"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445FB4F7"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26AE52F4"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08B131B6"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10CCC925"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                      0,62 </w:t>
            </w:r>
          </w:p>
        </w:tc>
        <w:tc>
          <w:tcPr>
            <w:tcW w:w="566" w:type="dxa"/>
            <w:tcBorders>
              <w:top w:val="nil"/>
              <w:left w:val="nil"/>
              <w:bottom w:val="single" w:sz="4" w:space="0" w:color="auto"/>
              <w:right w:val="single" w:sz="4" w:space="0" w:color="auto"/>
            </w:tcBorders>
            <w:shd w:val="clear" w:color="auto" w:fill="auto"/>
            <w:vAlign w:val="center"/>
            <w:hideMark/>
          </w:tcPr>
          <w:p w14:paraId="1B4D427F"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3E181F83"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BE837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7BC6337C"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Cơ</w:t>
            </w:r>
            <w:proofErr w:type="spellEnd"/>
            <w:r w:rsidRPr="00CE69CE">
              <w:rPr>
                <w:i/>
                <w:iCs/>
                <w:sz w:val="16"/>
                <w:szCs w:val="16"/>
              </w:rPr>
              <w:t xml:space="preserve"> </w:t>
            </w:r>
            <w:proofErr w:type="spellStart"/>
            <w:r w:rsidRPr="00CE69CE">
              <w:rPr>
                <w:i/>
                <w:iCs/>
                <w:sz w:val="16"/>
                <w:szCs w:val="16"/>
              </w:rPr>
              <w:t>sở</w:t>
            </w:r>
            <w:proofErr w:type="spellEnd"/>
            <w:r w:rsidRPr="00CE69CE">
              <w:rPr>
                <w:i/>
                <w:iCs/>
                <w:sz w:val="16"/>
                <w:szCs w:val="16"/>
              </w:rPr>
              <w:t xml:space="preserve"> y </w:t>
            </w:r>
            <w:proofErr w:type="spellStart"/>
            <w:r w:rsidRPr="00CE69CE">
              <w:rPr>
                <w:i/>
                <w:iCs/>
                <w:sz w:val="16"/>
                <w:szCs w:val="16"/>
              </w:rPr>
              <w:t>tế</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trên</w:t>
            </w:r>
            <w:proofErr w:type="spellEnd"/>
            <w:r w:rsidRPr="00CE69CE">
              <w:rPr>
                <w:i/>
                <w:iCs/>
                <w:sz w:val="16"/>
                <w:szCs w:val="16"/>
              </w:rPr>
              <w:t xml:space="preserve"> 10.000 </w:t>
            </w:r>
            <w:proofErr w:type="spellStart"/>
            <w:r w:rsidRPr="00CE69CE">
              <w:rPr>
                <w:i/>
                <w:iCs/>
                <w:sz w:val="16"/>
                <w:szCs w:val="16"/>
              </w:rPr>
              <w:t>dân</w:t>
            </w:r>
            <w:proofErr w:type="spellEnd"/>
            <w:r w:rsidRPr="00CE69CE">
              <w:rPr>
                <w:i/>
                <w:iCs/>
                <w:sz w:val="16"/>
                <w:szCs w:val="16"/>
              </w:rPr>
              <w:t xml:space="preserve"> (</w:t>
            </w:r>
            <w:proofErr w:type="spellStart"/>
            <w:r w:rsidRPr="00CE69CE">
              <w:rPr>
                <w:i/>
                <w:iCs/>
                <w:sz w:val="16"/>
                <w:szCs w:val="16"/>
              </w:rPr>
              <w:t>giường</w:t>
            </w:r>
            <w:proofErr w:type="spellEnd"/>
            <w:r w:rsidRPr="00CE69CE">
              <w:rPr>
                <w:i/>
                <w:iCs/>
                <w:sz w:val="16"/>
                <w:szCs w:val="16"/>
              </w:rPr>
              <w:t xml:space="preserve">/1000 </w:t>
            </w:r>
            <w:proofErr w:type="spellStart"/>
            <w:r w:rsidRPr="00CE69CE">
              <w:rPr>
                <w:i/>
                <w:iCs/>
                <w:sz w:val="16"/>
                <w:szCs w:val="16"/>
              </w:rPr>
              <w:t>dân</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7DB2124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25</w:t>
            </w:r>
          </w:p>
        </w:tc>
        <w:tc>
          <w:tcPr>
            <w:tcW w:w="784" w:type="dxa"/>
            <w:tcBorders>
              <w:top w:val="nil"/>
              <w:left w:val="nil"/>
              <w:bottom w:val="single" w:sz="4" w:space="0" w:color="auto"/>
              <w:right w:val="single" w:sz="4" w:space="0" w:color="auto"/>
            </w:tcBorders>
            <w:shd w:val="clear" w:color="auto" w:fill="auto"/>
            <w:vAlign w:val="center"/>
            <w:hideMark/>
          </w:tcPr>
          <w:p w14:paraId="3374464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EB8B77C"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5F63D18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30</w:t>
            </w:r>
          </w:p>
        </w:tc>
        <w:tc>
          <w:tcPr>
            <w:tcW w:w="0" w:type="auto"/>
            <w:tcBorders>
              <w:top w:val="nil"/>
              <w:left w:val="nil"/>
              <w:bottom w:val="single" w:sz="4" w:space="0" w:color="auto"/>
              <w:right w:val="single" w:sz="4" w:space="0" w:color="auto"/>
            </w:tcBorders>
            <w:shd w:val="clear" w:color="auto" w:fill="auto"/>
            <w:vAlign w:val="center"/>
            <w:hideMark/>
          </w:tcPr>
          <w:p w14:paraId="136A452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6EEC58A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C115322"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                    65,00 </w:t>
            </w:r>
          </w:p>
        </w:tc>
        <w:tc>
          <w:tcPr>
            <w:tcW w:w="566" w:type="dxa"/>
            <w:tcBorders>
              <w:top w:val="nil"/>
              <w:left w:val="nil"/>
              <w:bottom w:val="single" w:sz="4" w:space="0" w:color="auto"/>
              <w:right w:val="single" w:sz="4" w:space="0" w:color="auto"/>
            </w:tcBorders>
            <w:shd w:val="clear" w:color="auto" w:fill="auto"/>
            <w:vAlign w:val="center"/>
            <w:hideMark/>
          </w:tcPr>
          <w:p w14:paraId="3FAF2B2C"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2621D48D"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DA6F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757B9C1C"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Cơ</w:t>
            </w:r>
            <w:proofErr w:type="spellEnd"/>
            <w:r w:rsidRPr="00CE69CE">
              <w:rPr>
                <w:i/>
                <w:iCs/>
                <w:sz w:val="16"/>
                <w:szCs w:val="16"/>
              </w:rPr>
              <w:t xml:space="preserve"> </w:t>
            </w:r>
            <w:proofErr w:type="spellStart"/>
            <w:r w:rsidRPr="00CE69CE">
              <w:rPr>
                <w:i/>
                <w:iCs/>
                <w:sz w:val="16"/>
                <w:szCs w:val="16"/>
              </w:rPr>
              <w:t>sở</w:t>
            </w:r>
            <w:proofErr w:type="spellEnd"/>
            <w:r w:rsidRPr="00CE69CE">
              <w:rPr>
                <w:i/>
                <w:iCs/>
                <w:sz w:val="16"/>
                <w:szCs w:val="16"/>
              </w:rPr>
              <w:t xml:space="preserve"> </w:t>
            </w:r>
            <w:proofErr w:type="spellStart"/>
            <w:r w:rsidRPr="00CE69CE">
              <w:rPr>
                <w:i/>
                <w:iCs/>
                <w:sz w:val="16"/>
                <w:szCs w:val="16"/>
              </w:rPr>
              <w:t>giáo</w:t>
            </w:r>
            <w:proofErr w:type="spellEnd"/>
            <w:r w:rsidRPr="00CE69CE">
              <w:rPr>
                <w:i/>
                <w:iCs/>
                <w:sz w:val="16"/>
                <w:szCs w:val="16"/>
              </w:rPr>
              <w:t xml:space="preserve"> </w:t>
            </w:r>
            <w:proofErr w:type="spellStart"/>
            <w:r w:rsidRPr="00CE69CE">
              <w:rPr>
                <w:i/>
                <w:iCs/>
                <w:sz w:val="16"/>
                <w:szCs w:val="16"/>
              </w:rPr>
              <w:t>dục</w:t>
            </w:r>
            <w:proofErr w:type="spellEnd"/>
            <w:r w:rsidRPr="00CE69CE">
              <w:rPr>
                <w:i/>
                <w:iCs/>
                <w:sz w:val="16"/>
                <w:szCs w:val="16"/>
              </w:rPr>
              <w:t xml:space="preserve">, </w:t>
            </w:r>
            <w:proofErr w:type="spellStart"/>
            <w:r w:rsidRPr="00CE69CE">
              <w:rPr>
                <w:i/>
                <w:iCs/>
                <w:sz w:val="16"/>
                <w:szCs w:val="16"/>
              </w:rPr>
              <w:t>đào</w:t>
            </w:r>
            <w:proofErr w:type="spellEnd"/>
            <w:r w:rsidRPr="00CE69CE">
              <w:rPr>
                <w:i/>
                <w:iCs/>
                <w:sz w:val="16"/>
                <w:szCs w:val="16"/>
              </w:rPr>
              <w:t xml:space="preserve"> </w:t>
            </w:r>
            <w:proofErr w:type="spellStart"/>
            <w:r w:rsidRPr="00CE69CE">
              <w:rPr>
                <w:i/>
                <w:iCs/>
                <w:sz w:val="16"/>
                <w:szCs w:val="16"/>
              </w:rPr>
              <w:t>tạo</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cơ</w:t>
            </w:r>
            <w:proofErr w:type="spellEnd"/>
            <w:r w:rsidRPr="00CE69CE">
              <w:rPr>
                <w:i/>
                <w:iCs/>
                <w:sz w:val="16"/>
                <w:szCs w:val="16"/>
              </w:rPr>
              <w:t xml:space="preserve"> </w:t>
            </w:r>
            <w:proofErr w:type="spellStart"/>
            <w:r w:rsidRPr="00CE69CE">
              <w:rPr>
                <w:i/>
                <w:iCs/>
                <w:sz w:val="16"/>
                <w:szCs w:val="16"/>
              </w:rPr>
              <w:t>sở</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2220CF7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784" w:type="dxa"/>
            <w:tcBorders>
              <w:top w:val="nil"/>
              <w:left w:val="nil"/>
              <w:bottom w:val="single" w:sz="4" w:space="0" w:color="auto"/>
              <w:right w:val="single" w:sz="4" w:space="0" w:color="auto"/>
            </w:tcBorders>
            <w:shd w:val="clear" w:color="auto" w:fill="auto"/>
            <w:vAlign w:val="center"/>
            <w:hideMark/>
          </w:tcPr>
          <w:p w14:paraId="5FC3D44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6B3B60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675A3B1F"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0B9B10B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56DD315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EBBCAC5"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566" w:type="dxa"/>
            <w:tcBorders>
              <w:top w:val="nil"/>
              <w:left w:val="nil"/>
              <w:bottom w:val="single" w:sz="4" w:space="0" w:color="auto"/>
              <w:right w:val="single" w:sz="4" w:space="0" w:color="auto"/>
            </w:tcBorders>
            <w:shd w:val="clear" w:color="auto" w:fill="auto"/>
            <w:vAlign w:val="center"/>
            <w:hideMark/>
          </w:tcPr>
          <w:p w14:paraId="055EEFCA"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7B7B9CBF"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3F99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16EB03EE"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 xml:space="preserve"> </w:t>
            </w:r>
            <w:proofErr w:type="spellStart"/>
            <w:r w:rsidRPr="00CE69CE">
              <w:rPr>
                <w:i/>
                <w:iCs/>
                <w:sz w:val="16"/>
                <w:szCs w:val="16"/>
              </w:rPr>
              <w:t>văn</w:t>
            </w:r>
            <w:proofErr w:type="spellEnd"/>
            <w:r w:rsidRPr="00CE69CE">
              <w:rPr>
                <w:i/>
                <w:iCs/>
                <w:sz w:val="16"/>
                <w:szCs w:val="16"/>
              </w:rPr>
              <w:t xml:space="preserve"> </w:t>
            </w:r>
            <w:proofErr w:type="spellStart"/>
            <w:r w:rsidRPr="00CE69CE">
              <w:rPr>
                <w:i/>
                <w:iCs/>
                <w:sz w:val="16"/>
                <w:szCs w:val="16"/>
              </w:rPr>
              <w:t>hóa</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51026E7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784" w:type="dxa"/>
            <w:tcBorders>
              <w:top w:val="nil"/>
              <w:left w:val="nil"/>
              <w:bottom w:val="single" w:sz="4" w:space="0" w:color="auto"/>
              <w:right w:val="single" w:sz="4" w:space="0" w:color="auto"/>
            </w:tcBorders>
            <w:shd w:val="clear" w:color="auto" w:fill="auto"/>
            <w:vAlign w:val="center"/>
            <w:hideMark/>
          </w:tcPr>
          <w:p w14:paraId="6555B7F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247FFAB7"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5CC212D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1C59FCE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4347FD3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3BCAE666"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566" w:type="dxa"/>
            <w:tcBorders>
              <w:top w:val="nil"/>
              <w:left w:val="nil"/>
              <w:bottom w:val="single" w:sz="4" w:space="0" w:color="auto"/>
              <w:right w:val="single" w:sz="4" w:space="0" w:color="auto"/>
            </w:tcBorders>
            <w:shd w:val="clear" w:color="auto" w:fill="auto"/>
            <w:vAlign w:val="center"/>
            <w:hideMark/>
          </w:tcPr>
          <w:p w14:paraId="71F5BDB4"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r>
      <w:tr w:rsidR="00D50843" w:rsidRPr="00CE69CE" w14:paraId="794A7FDD"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93D0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3EE80AB1"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 xml:space="preserve"> </w:t>
            </w:r>
            <w:proofErr w:type="spellStart"/>
            <w:r w:rsidRPr="00CE69CE">
              <w:rPr>
                <w:i/>
                <w:iCs/>
                <w:sz w:val="16"/>
                <w:szCs w:val="16"/>
              </w:rPr>
              <w:t>thể</w:t>
            </w:r>
            <w:proofErr w:type="spellEnd"/>
            <w:r w:rsidRPr="00CE69CE">
              <w:rPr>
                <w:i/>
                <w:iCs/>
                <w:sz w:val="16"/>
                <w:szCs w:val="16"/>
              </w:rPr>
              <w:t xml:space="preserve"> </w:t>
            </w:r>
            <w:proofErr w:type="spellStart"/>
            <w:r w:rsidRPr="00CE69CE">
              <w:rPr>
                <w:i/>
                <w:iCs/>
                <w:sz w:val="16"/>
                <w:szCs w:val="16"/>
              </w:rPr>
              <w:t>dục</w:t>
            </w:r>
            <w:proofErr w:type="spellEnd"/>
            <w:r w:rsidRPr="00CE69CE">
              <w:rPr>
                <w:i/>
                <w:iCs/>
                <w:sz w:val="16"/>
                <w:szCs w:val="16"/>
              </w:rPr>
              <w:t xml:space="preserve">, </w:t>
            </w:r>
            <w:proofErr w:type="spellStart"/>
            <w:r w:rsidRPr="00CE69CE">
              <w:rPr>
                <w:i/>
                <w:iCs/>
                <w:sz w:val="16"/>
                <w:szCs w:val="16"/>
              </w:rPr>
              <w:t>thể</w:t>
            </w:r>
            <w:proofErr w:type="spellEnd"/>
            <w:r w:rsidRPr="00CE69CE">
              <w:rPr>
                <w:i/>
                <w:iCs/>
                <w:sz w:val="16"/>
                <w:szCs w:val="16"/>
              </w:rPr>
              <w:t xml:space="preserve"> </w:t>
            </w:r>
            <w:proofErr w:type="spellStart"/>
            <w:r w:rsidRPr="00CE69CE">
              <w:rPr>
                <w:i/>
                <w:iCs/>
                <w:sz w:val="16"/>
                <w:szCs w:val="16"/>
              </w:rPr>
              <w:t>thao</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66EF028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784" w:type="dxa"/>
            <w:tcBorders>
              <w:top w:val="nil"/>
              <w:left w:val="nil"/>
              <w:bottom w:val="single" w:sz="4" w:space="0" w:color="auto"/>
              <w:right w:val="single" w:sz="4" w:space="0" w:color="auto"/>
            </w:tcBorders>
            <w:shd w:val="clear" w:color="auto" w:fill="auto"/>
            <w:vAlign w:val="center"/>
            <w:hideMark/>
          </w:tcPr>
          <w:p w14:paraId="7A40501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04DE09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6ADF77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14:paraId="2AFB7EA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0D3782A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259BDEF1"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566" w:type="dxa"/>
            <w:tcBorders>
              <w:top w:val="nil"/>
              <w:left w:val="nil"/>
              <w:bottom w:val="single" w:sz="4" w:space="0" w:color="auto"/>
              <w:right w:val="single" w:sz="4" w:space="0" w:color="auto"/>
            </w:tcBorders>
            <w:shd w:val="clear" w:color="auto" w:fill="auto"/>
            <w:vAlign w:val="center"/>
            <w:hideMark/>
          </w:tcPr>
          <w:p w14:paraId="67C485B6"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35A404A7"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183EF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4F336E8E"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 xml:space="preserve"> </w:t>
            </w:r>
            <w:proofErr w:type="spellStart"/>
            <w:r w:rsidRPr="00CE69CE">
              <w:rPr>
                <w:i/>
                <w:iCs/>
                <w:sz w:val="16"/>
                <w:szCs w:val="16"/>
              </w:rPr>
              <w:t>thương</w:t>
            </w:r>
            <w:proofErr w:type="spellEnd"/>
            <w:r w:rsidRPr="00CE69CE">
              <w:rPr>
                <w:i/>
                <w:iCs/>
                <w:sz w:val="16"/>
                <w:szCs w:val="16"/>
              </w:rPr>
              <w:t xml:space="preserve"> </w:t>
            </w:r>
            <w:proofErr w:type="spellStart"/>
            <w:r w:rsidRPr="00CE69CE">
              <w:rPr>
                <w:i/>
                <w:iCs/>
                <w:sz w:val="16"/>
                <w:szCs w:val="16"/>
              </w:rPr>
              <w:t>mại</w:t>
            </w:r>
            <w:proofErr w:type="spellEnd"/>
            <w:r w:rsidRPr="00CE69CE">
              <w:rPr>
                <w:i/>
                <w:iCs/>
                <w:sz w:val="16"/>
                <w:szCs w:val="16"/>
              </w:rPr>
              <w:t xml:space="preserve"> - </w:t>
            </w:r>
            <w:proofErr w:type="spellStart"/>
            <w:r w:rsidRPr="00CE69CE">
              <w:rPr>
                <w:i/>
                <w:iCs/>
                <w:sz w:val="16"/>
                <w:szCs w:val="16"/>
              </w:rPr>
              <w:t>dịch</w:t>
            </w:r>
            <w:proofErr w:type="spellEnd"/>
            <w:r w:rsidRPr="00CE69CE">
              <w:rPr>
                <w:i/>
                <w:iCs/>
                <w:sz w:val="16"/>
                <w:szCs w:val="16"/>
              </w:rPr>
              <w:t xml:space="preserve"> </w:t>
            </w:r>
            <w:proofErr w:type="spellStart"/>
            <w:r w:rsidRPr="00CE69CE">
              <w:rPr>
                <w:i/>
                <w:iCs/>
                <w:sz w:val="16"/>
                <w:szCs w:val="16"/>
              </w:rPr>
              <w:t>vụ</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0325109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784" w:type="dxa"/>
            <w:tcBorders>
              <w:top w:val="nil"/>
              <w:left w:val="nil"/>
              <w:bottom w:val="single" w:sz="4" w:space="0" w:color="auto"/>
              <w:right w:val="single" w:sz="4" w:space="0" w:color="auto"/>
            </w:tcBorders>
            <w:shd w:val="clear" w:color="auto" w:fill="auto"/>
            <w:vAlign w:val="center"/>
            <w:hideMark/>
          </w:tcPr>
          <w:p w14:paraId="3FFAEE0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88AC66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EEA6D4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226F336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1F13E4D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593FC215"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566" w:type="dxa"/>
            <w:tcBorders>
              <w:top w:val="nil"/>
              <w:left w:val="nil"/>
              <w:bottom w:val="single" w:sz="4" w:space="0" w:color="auto"/>
              <w:right w:val="single" w:sz="4" w:space="0" w:color="auto"/>
            </w:tcBorders>
            <w:shd w:val="clear" w:color="auto" w:fill="auto"/>
            <w:vAlign w:val="center"/>
            <w:hideMark/>
          </w:tcPr>
          <w:p w14:paraId="7E058A9F" w14:textId="77777777" w:rsidR="00CE69CE" w:rsidRPr="00CE69CE" w:rsidRDefault="00CE69CE" w:rsidP="00CE69CE">
            <w:pPr>
              <w:spacing w:before="0" w:after="0" w:line="240" w:lineRule="auto"/>
              <w:ind w:firstLine="0"/>
              <w:jc w:val="center"/>
              <w:rPr>
                <w:sz w:val="16"/>
                <w:szCs w:val="16"/>
              </w:rPr>
            </w:pPr>
            <w:r w:rsidRPr="00CE69CE">
              <w:rPr>
                <w:sz w:val="16"/>
                <w:szCs w:val="16"/>
              </w:rPr>
              <w:t>0,85</w:t>
            </w:r>
          </w:p>
        </w:tc>
      </w:tr>
      <w:tr w:rsidR="00D50843" w:rsidRPr="00CE69CE" w14:paraId="0D608BB6" w14:textId="77777777" w:rsidTr="00D50843">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533D20"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5.1.2</w:t>
            </w:r>
          </w:p>
        </w:tc>
        <w:tc>
          <w:tcPr>
            <w:tcW w:w="2480" w:type="dxa"/>
            <w:tcBorders>
              <w:top w:val="nil"/>
              <w:left w:val="nil"/>
              <w:bottom w:val="single" w:sz="4" w:space="0" w:color="auto"/>
              <w:right w:val="single" w:sz="4" w:space="0" w:color="auto"/>
            </w:tcBorders>
            <w:shd w:val="clear" w:color="auto" w:fill="auto"/>
            <w:vAlign w:val="center"/>
            <w:hideMark/>
          </w:tcPr>
          <w:p w14:paraId="445CF940"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kỹ</w:t>
            </w:r>
            <w:proofErr w:type="spellEnd"/>
            <w:r w:rsidRPr="00CE69CE">
              <w:rPr>
                <w:b/>
                <w:bCs/>
                <w:sz w:val="16"/>
                <w:szCs w:val="16"/>
              </w:rPr>
              <w:t xml:space="preserve"> </w:t>
            </w:r>
            <w:proofErr w:type="spellStart"/>
            <w:r w:rsidRPr="00CE69CE">
              <w:rPr>
                <w:b/>
                <w:bCs/>
                <w:sz w:val="16"/>
                <w:szCs w:val="16"/>
              </w:rPr>
              <w:t>thuật</w:t>
            </w:r>
            <w:proofErr w:type="spellEnd"/>
          </w:p>
        </w:tc>
        <w:tc>
          <w:tcPr>
            <w:tcW w:w="561" w:type="dxa"/>
            <w:tcBorders>
              <w:top w:val="nil"/>
              <w:left w:val="nil"/>
              <w:bottom w:val="single" w:sz="4" w:space="0" w:color="auto"/>
              <w:right w:val="single" w:sz="4" w:space="0" w:color="auto"/>
            </w:tcBorders>
            <w:shd w:val="clear" w:color="auto" w:fill="auto"/>
            <w:vAlign w:val="center"/>
            <w:hideMark/>
          </w:tcPr>
          <w:p w14:paraId="3DD2D33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vAlign w:val="center"/>
            <w:hideMark/>
          </w:tcPr>
          <w:p w14:paraId="5BFD729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2522F37D"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vAlign w:val="center"/>
            <w:hideMark/>
          </w:tcPr>
          <w:p w14:paraId="48E3BEF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6421677D"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10,5</w:t>
            </w:r>
          </w:p>
        </w:tc>
        <w:tc>
          <w:tcPr>
            <w:tcW w:w="0" w:type="auto"/>
            <w:tcBorders>
              <w:top w:val="nil"/>
              <w:left w:val="nil"/>
              <w:bottom w:val="single" w:sz="4" w:space="0" w:color="auto"/>
              <w:right w:val="single" w:sz="4" w:space="0" w:color="auto"/>
            </w:tcBorders>
            <w:shd w:val="clear" w:color="auto" w:fill="auto"/>
            <w:vAlign w:val="center"/>
            <w:hideMark/>
          </w:tcPr>
          <w:p w14:paraId="708BFFD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14</w:t>
            </w:r>
          </w:p>
        </w:tc>
        <w:tc>
          <w:tcPr>
            <w:tcW w:w="1280" w:type="dxa"/>
            <w:tcBorders>
              <w:top w:val="nil"/>
              <w:left w:val="nil"/>
              <w:bottom w:val="single" w:sz="4" w:space="0" w:color="auto"/>
              <w:right w:val="single" w:sz="4" w:space="0" w:color="auto"/>
            </w:tcBorders>
            <w:shd w:val="clear" w:color="auto" w:fill="auto"/>
            <w:vAlign w:val="center"/>
            <w:hideMark/>
          </w:tcPr>
          <w:p w14:paraId="45E4099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vAlign w:val="center"/>
            <w:hideMark/>
          </w:tcPr>
          <w:p w14:paraId="584FEDBF" w14:textId="0B64D209" w:rsidR="00CE69CE" w:rsidRPr="00CE69CE" w:rsidRDefault="00CE69CE" w:rsidP="00CE69CE">
            <w:pPr>
              <w:spacing w:before="0" w:after="0" w:line="240" w:lineRule="auto"/>
              <w:ind w:firstLine="0"/>
              <w:jc w:val="center"/>
              <w:rPr>
                <w:b/>
                <w:bCs/>
                <w:sz w:val="16"/>
                <w:szCs w:val="16"/>
              </w:rPr>
            </w:pPr>
            <w:r w:rsidRPr="00CE69CE">
              <w:rPr>
                <w:b/>
                <w:bCs/>
                <w:sz w:val="16"/>
                <w:szCs w:val="16"/>
              </w:rPr>
              <w:t>11,</w:t>
            </w:r>
            <w:r w:rsidR="00B90F27">
              <w:rPr>
                <w:b/>
                <w:bCs/>
                <w:sz w:val="16"/>
                <w:szCs w:val="16"/>
              </w:rPr>
              <w:t>4</w:t>
            </w:r>
            <w:r w:rsidRPr="00CE69CE">
              <w:rPr>
                <w:b/>
                <w:bCs/>
                <w:sz w:val="16"/>
                <w:szCs w:val="16"/>
              </w:rPr>
              <w:t>5</w:t>
            </w:r>
          </w:p>
        </w:tc>
      </w:tr>
      <w:tr w:rsidR="00D50843" w:rsidRPr="00CE69CE" w14:paraId="1194840A" w14:textId="77777777" w:rsidTr="00D50843">
        <w:trPr>
          <w:trHeight w:val="4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DC77FE" w14:textId="77777777" w:rsidR="00CE69CE" w:rsidRPr="00CE69CE" w:rsidRDefault="00CE69CE" w:rsidP="00CE69CE">
            <w:pPr>
              <w:spacing w:before="0" w:after="0" w:line="240" w:lineRule="auto"/>
              <w:ind w:firstLine="0"/>
              <w:jc w:val="center"/>
              <w:rPr>
                <w:sz w:val="16"/>
                <w:szCs w:val="16"/>
              </w:rPr>
            </w:pPr>
            <w:r w:rsidRPr="00CE69CE">
              <w:rPr>
                <w:sz w:val="16"/>
                <w:szCs w:val="16"/>
              </w:rPr>
              <w:t>5.1.2.1</w:t>
            </w:r>
          </w:p>
        </w:tc>
        <w:tc>
          <w:tcPr>
            <w:tcW w:w="2480" w:type="dxa"/>
            <w:tcBorders>
              <w:top w:val="nil"/>
              <w:left w:val="nil"/>
              <w:bottom w:val="single" w:sz="4" w:space="0" w:color="auto"/>
              <w:right w:val="single" w:sz="4" w:space="0" w:color="auto"/>
            </w:tcBorders>
            <w:shd w:val="clear" w:color="auto" w:fill="auto"/>
            <w:noWrap/>
            <w:vAlign w:val="center"/>
            <w:hideMark/>
          </w:tcPr>
          <w:p w14:paraId="63F431EC"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chuẩn</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giao</w:t>
            </w:r>
            <w:proofErr w:type="spellEnd"/>
            <w:r w:rsidRPr="00CE69CE">
              <w:rPr>
                <w:sz w:val="16"/>
                <w:szCs w:val="16"/>
              </w:rPr>
              <w:t xml:space="preserve"> </w:t>
            </w:r>
            <w:proofErr w:type="spellStart"/>
            <w:r w:rsidRPr="00CE69CE">
              <w:rPr>
                <w:sz w:val="16"/>
                <w:szCs w:val="16"/>
              </w:rPr>
              <w:t>thông</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2A2C2518"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7A97D4F2"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2DD12FD7"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4D25228C"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24AB2DBA" w14:textId="77777777" w:rsidR="00CE69CE" w:rsidRPr="00CE69CE" w:rsidRDefault="00CE69CE" w:rsidP="00CE69CE">
            <w:pPr>
              <w:spacing w:before="0" w:after="0" w:line="240" w:lineRule="auto"/>
              <w:ind w:firstLine="0"/>
              <w:jc w:val="center"/>
              <w:rPr>
                <w:sz w:val="16"/>
                <w:szCs w:val="16"/>
              </w:rPr>
            </w:pPr>
            <w:r w:rsidRPr="00CE69CE">
              <w:rPr>
                <w:sz w:val="16"/>
                <w:szCs w:val="16"/>
              </w:rPr>
              <w:t>4,5</w:t>
            </w:r>
          </w:p>
        </w:tc>
        <w:tc>
          <w:tcPr>
            <w:tcW w:w="0" w:type="auto"/>
            <w:tcBorders>
              <w:top w:val="nil"/>
              <w:left w:val="nil"/>
              <w:bottom w:val="single" w:sz="4" w:space="0" w:color="auto"/>
              <w:right w:val="single" w:sz="4" w:space="0" w:color="auto"/>
            </w:tcBorders>
            <w:shd w:val="clear" w:color="auto" w:fill="auto"/>
            <w:noWrap/>
            <w:vAlign w:val="center"/>
            <w:hideMark/>
          </w:tcPr>
          <w:p w14:paraId="5605FC61"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1280" w:type="dxa"/>
            <w:tcBorders>
              <w:top w:val="nil"/>
              <w:left w:val="nil"/>
              <w:bottom w:val="single" w:sz="4" w:space="0" w:color="auto"/>
              <w:right w:val="single" w:sz="4" w:space="0" w:color="auto"/>
            </w:tcBorders>
            <w:shd w:val="clear" w:color="auto" w:fill="auto"/>
            <w:noWrap/>
            <w:vAlign w:val="center"/>
            <w:hideMark/>
          </w:tcPr>
          <w:p w14:paraId="3EAFFDD7"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00A9EA77" w14:textId="77777777" w:rsidR="00CE69CE" w:rsidRPr="00CE69CE" w:rsidRDefault="00CE69CE" w:rsidP="00CE69CE">
            <w:pPr>
              <w:spacing w:before="0" w:after="0" w:line="240" w:lineRule="auto"/>
              <w:ind w:firstLine="0"/>
              <w:jc w:val="center"/>
              <w:rPr>
                <w:sz w:val="16"/>
                <w:szCs w:val="16"/>
              </w:rPr>
            </w:pPr>
            <w:r w:rsidRPr="00CE69CE">
              <w:rPr>
                <w:sz w:val="16"/>
                <w:szCs w:val="16"/>
              </w:rPr>
              <w:t>4,50</w:t>
            </w:r>
          </w:p>
        </w:tc>
      </w:tr>
      <w:tr w:rsidR="00D50843" w:rsidRPr="00CE69CE" w14:paraId="54024F03" w14:textId="77777777" w:rsidTr="00D50843">
        <w:trPr>
          <w:trHeight w:val="40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9A3EF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7D6D5137"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mối</w:t>
            </w:r>
            <w:proofErr w:type="spellEnd"/>
            <w:r w:rsidRPr="00CE69CE">
              <w:rPr>
                <w:i/>
                <w:iCs/>
                <w:sz w:val="16"/>
                <w:szCs w:val="16"/>
              </w:rPr>
              <w:t xml:space="preserve"> </w:t>
            </w:r>
            <w:proofErr w:type="spellStart"/>
            <w:r w:rsidRPr="00CE69CE">
              <w:rPr>
                <w:i/>
                <w:iCs/>
                <w:sz w:val="16"/>
                <w:szCs w:val="16"/>
              </w:rPr>
              <w:t>giao</w:t>
            </w:r>
            <w:proofErr w:type="spellEnd"/>
            <w:r w:rsidRPr="00CE69CE">
              <w:rPr>
                <w:i/>
                <w:iCs/>
                <w:sz w:val="16"/>
                <w:szCs w:val="16"/>
              </w:rPr>
              <w:t xml:space="preserve"> </w:t>
            </w:r>
            <w:proofErr w:type="spellStart"/>
            <w:r w:rsidRPr="00CE69CE">
              <w:rPr>
                <w:i/>
                <w:iCs/>
                <w:sz w:val="16"/>
                <w:szCs w:val="16"/>
              </w:rPr>
              <w:t>thông</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w:t>
            </w: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65D1B33C" w14:textId="77777777" w:rsidR="00CE69CE" w:rsidRPr="00CE69CE" w:rsidRDefault="00CE69CE" w:rsidP="00CE69CE">
            <w:pPr>
              <w:spacing w:before="0" w:after="0" w:line="240" w:lineRule="auto"/>
              <w:ind w:firstLine="0"/>
              <w:jc w:val="center"/>
              <w:rPr>
                <w:i/>
                <w:iCs/>
                <w:sz w:val="16"/>
                <w:szCs w:val="16"/>
              </w:rPr>
            </w:pPr>
            <w:proofErr w:type="spellStart"/>
            <w:r w:rsidRPr="00CE69CE">
              <w:rPr>
                <w:i/>
                <w:iCs/>
                <w:sz w:val="16"/>
                <w:szCs w:val="16"/>
              </w:rPr>
              <w:t>Vùng</w:t>
            </w:r>
            <w:proofErr w:type="spellEnd"/>
            <w:r w:rsidRPr="00CE69CE">
              <w:rPr>
                <w:i/>
                <w:iCs/>
                <w:sz w:val="16"/>
                <w:szCs w:val="16"/>
              </w:rPr>
              <w:t xml:space="preserve"> </w:t>
            </w:r>
            <w:proofErr w:type="spellStart"/>
            <w:r w:rsidRPr="00CE69CE">
              <w:rPr>
                <w:i/>
                <w:iCs/>
                <w:sz w:val="16"/>
                <w:szCs w:val="16"/>
              </w:rPr>
              <w:t>tỉnh</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8D5FDF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047C6ED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34B49827"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Vùng</w:t>
            </w:r>
            <w:proofErr w:type="spellEnd"/>
            <w:r w:rsidRPr="00CE69CE">
              <w:rPr>
                <w:sz w:val="16"/>
                <w:szCs w:val="16"/>
              </w:rPr>
              <w:t xml:space="preserve"> </w:t>
            </w:r>
            <w:proofErr w:type="spellStart"/>
            <w:r w:rsidRPr="00CE69CE">
              <w:rPr>
                <w:sz w:val="16"/>
                <w:szCs w:val="16"/>
              </w:rPr>
              <w:t>tỉnh</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3DE18B" w14:textId="77777777" w:rsidR="00CE69CE" w:rsidRPr="00CE69CE" w:rsidRDefault="00CE69CE" w:rsidP="00CE69CE">
            <w:pPr>
              <w:spacing w:before="0" w:after="0" w:line="240" w:lineRule="auto"/>
              <w:ind w:firstLine="0"/>
              <w:jc w:val="center"/>
              <w:rPr>
                <w:sz w:val="16"/>
                <w:szCs w:val="16"/>
              </w:rPr>
            </w:pPr>
            <w:r w:rsidRPr="00CE69CE">
              <w:rPr>
                <w:sz w:val="16"/>
                <w:szCs w:val="16"/>
              </w:rPr>
              <w:t>2,00</w:t>
            </w:r>
          </w:p>
        </w:tc>
      </w:tr>
      <w:tr w:rsidR="00D50843" w:rsidRPr="00CE69CE" w14:paraId="5EDA693E" w14:textId="77777777" w:rsidTr="00D50843">
        <w:trPr>
          <w:trHeight w:val="330"/>
        </w:trPr>
        <w:tc>
          <w:tcPr>
            <w:tcW w:w="0" w:type="auto"/>
            <w:vMerge/>
            <w:tcBorders>
              <w:top w:val="nil"/>
              <w:left w:val="single" w:sz="4" w:space="0" w:color="auto"/>
              <w:bottom w:val="single" w:sz="4" w:space="0" w:color="auto"/>
              <w:right w:val="single" w:sz="4" w:space="0" w:color="auto"/>
            </w:tcBorders>
            <w:vAlign w:val="center"/>
            <w:hideMark/>
          </w:tcPr>
          <w:p w14:paraId="779E04CC" w14:textId="77777777" w:rsidR="00CE69CE" w:rsidRPr="00CE69CE" w:rsidRDefault="00CE69CE" w:rsidP="00CE69CE">
            <w:pPr>
              <w:spacing w:before="0" w:after="0" w:line="240" w:lineRule="auto"/>
              <w:ind w:firstLine="0"/>
              <w:jc w:val="left"/>
              <w:rPr>
                <w:i/>
                <w:iCs/>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042AF6BB" w14:textId="77777777" w:rsidR="00CE69CE" w:rsidRPr="00CE69CE" w:rsidRDefault="00CE69CE" w:rsidP="00CE69CE">
            <w:pPr>
              <w:spacing w:before="0" w:after="0" w:line="240" w:lineRule="auto"/>
              <w:ind w:firstLine="0"/>
              <w:jc w:val="left"/>
              <w:rPr>
                <w:i/>
                <w:iCs/>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7F4817B5" w14:textId="77777777" w:rsidR="00CE69CE" w:rsidRPr="00CE69CE" w:rsidRDefault="00CE69CE" w:rsidP="00CE69CE">
            <w:pPr>
              <w:spacing w:before="0" w:after="0" w:line="240" w:lineRule="auto"/>
              <w:ind w:firstLine="0"/>
              <w:jc w:val="center"/>
              <w:rPr>
                <w:i/>
                <w:iCs/>
                <w:sz w:val="16"/>
                <w:szCs w:val="16"/>
              </w:rPr>
            </w:pPr>
            <w:proofErr w:type="spellStart"/>
            <w:r w:rsidRPr="00CE69CE">
              <w:rPr>
                <w:i/>
                <w:iCs/>
                <w:sz w:val="16"/>
                <w:szCs w:val="16"/>
              </w:rPr>
              <w:t>Vùng</w:t>
            </w:r>
            <w:proofErr w:type="spellEnd"/>
            <w:r w:rsidRPr="00CE69CE">
              <w:rPr>
                <w:i/>
                <w:iCs/>
                <w:sz w:val="16"/>
                <w:szCs w:val="16"/>
              </w:rPr>
              <w:t xml:space="preserve"> </w:t>
            </w:r>
            <w:proofErr w:type="spellStart"/>
            <w:r w:rsidRPr="00CE69CE">
              <w:rPr>
                <w:i/>
                <w:iCs/>
                <w:sz w:val="16"/>
                <w:szCs w:val="16"/>
              </w:rPr>
              <w:t>liên</w:t>
            </w:r>
            <w:proofErr w:type="spellEnd"/>
            <w:r w:rsidRPr="00CE69CE">
              <w:rPr>
                <w:i/>
                <w:iCs/>
                <w:sz w:val="16"/>
                <w:szCs w:val="16"/>
              </w:rPr>
              <w:t xml:space="preserve"> </w:t>
            </w:r>
            <w:proofErr w:type="spellStart"/>
            <w:r w:rsidRPr="00CE69CE">
              <w:rPr>
                <w:i/>
                <w:iCs/>
                <w:sz w:val="16"/>
                <w:szCs w:val="16"/>
              </w:rPr>
              <w:t>huyện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BC2684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3C281B0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 </w:t>
            </w:r>
          </w:p>
        </w:tc>
        <w:tc>
          <w:tcPr>
            <w:tcW w:w="1280" w:type="dxa"/>
            <w:vMerge/>
            <w:tcBorders>
              <w:top w:val="nil"/>
              <w:left w:val="single" w:sz="4" w:space="0" w:color="auto"/>
              <w:bottom w:val="single" w:sz="4" w:space="0" w:color="auto"/>
              <w:right w:val="single" w:sz="4" w:space="0" w:color="auto"/>
            </w:tcBorders>
            <w:vAlign w:val="center"/>
            <w:hideMark/>
          </w:tcPr>
          <w:p w14:paraId="69A1B933"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7C4ADBAD" w14:textId="77777777" w:rsidR="00CE69CE" w:rsidRPr="00CE69CE" w:rsidRDefault="00CE69CE" w:rsidP="00CE69CE">
            <w:pPr>
              <w:spacing w:before="0" w:after="0" w:line="240" w:lineRule="auto"/>
              <w:ind w:firstLine="0"/>
              <w:jc w:val="left"/>
              <w:rPr>
                <w:sz w:val="16"/>
                <w:szCs w:val="16"/>
              </w:rPr>
            </w:pPr>
          </w:p>
        </w:tc>
      </w:tr>
      <w:tr w:rsidR="00D50843" w:rsidRPr="00CE69CE" w14:paraId="23BB673B" w14:textId="77777777" w:rsidTr="00D50843">
        <w:trPr>
          <w:trHeight w:val="4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0450DA"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4C9EB986" w14:textId="77777777" w:rsidR="00CE69CE" w:rsidRPr="00FC7711" w:rsidRDefault="00CE69CE" w:rsidP="00CE69CE">
            <w:pPr>
              <w:spacing w:before="0" w:after="0" w:line="240" w:lineRule="auto"/>
              <w:ind w:firstLine="0"/>
              <w:jc w:val="left"/>
              <w:rPr>
                <w:i/>
                <w:iCs/>
                <w:color w:val="FF0000"/>
                <w:sz w:val="16"/>
                <w:szCs w:val="16"/>
              </w:rPr>
            </w:pPr>
            <w:proofErr w:type="spellStart"/>
            <w:r w:rsidRPr="00FC7711">
              <w:rPr>
                <w:i/>
                <w:iCs/>
                <w:color w:val="FF0000"/>
                <w:sz w:val="16"/>
                <w:szCs w:val="16"/>
              </w:rPr>
              <w:t>Tỷ</w:t>
            </w:r>
            <w:proofErr w:type="spellEnd"/>
            <w:r w:rsidRPr="00FC7711">
              <w:rPr>
                <w:i/>
                <w:iCs/>
                <w:color w:val="FF0000"/>
                <w:sz w:val="16"/>
                <w:szCs w:val="16"/>
              </w:rPr>
              <w:t xml:space="preserve"> </w:t>
            </w:r>
            <w:proofErr w:type="spellStart"/>
            <w:r w:rsidRPr="00FC7711">
              <w:rPr>
                <w:i/>
                <w:iCs/>
                <w:color w:val="FF0000"/>
                <w:sz w:val="16"/>
                <w:szCs w:val="16"/>
              </w:rPr>
              <w:t>lệ</w:t>
            </w:r>
            <w:proofErr w:type="spellEnd"/>
            <w:r w:rsidRPr="00FC7711">
              <w:rPr>
                <w:i/>
                <w:iCs/>
                <w:color w:val="FF0000"/>
                <w:sz w:val="16"/>
                <w:szCs w:val="16"/>
              </w:rPr>
              <w:t xml:space="preserve"> </w:t>
            </w:r>
            <w:proofErr w:type="spellStart"/>
            <w:r w:rsidRPr="00FC7711">
              <w:rPr>
                <w:i/>
                <w:iCs/>
                <w:color w:val="FF0000"/>
                <w:sz w:val="16"/>
                <w:szCs w:val="16"/>
              </w:rPr>
              <w:t>đất</w:t>
            </w:r>
            <w:proofErr w:type="spellEnd"/>
            <w:r w:rsidRPr="00FC7711">
              <w:rPr>
                <w:i/>
                <w:iCs/>
                <w:color w:val="FF0000"/>
                <w:sz w:val="16"/>
                <w:szCs w:val="16"/>
              </w:rPr>
              <w:t xml:space="preserve"> </w:t>
            </w:r>
            <w:proofErr w:type="spellStart"/>
            <w:r w:rsidRPr="00FC7711">
              <w:rPr>
                <w:i/>
                <w:iCs/>
                <w:color w:val="FF0000"/>
                <w:sz w:val="16"/>
                <w:szCs w:val="16"/>
              </w:rPr>
              <w:t>giao</w:t>
            </w:r>
            <w:proofErr w:type="spellEnd"/>
            <w:r w:rsidRPr="00FC7711">
              <w:rPr>
                <w:i/>
                <w:iCs/>
                <w:color w:val="FF0000"/>
                <w:sz w:val="16"/>
                <w:szCs w:val="16"/>
              </w:rPr>
              <w:t xml:space="preserve"> </w:t>
            </w:r>
            <w:proofErr w:type="spellStart"/>
            <w:r w:rsidRPr="00FC7711">
              <w:rPr>
                <w:i/>
                <w:iCs/>
                <w:color w:val="FF0000"/>
                <w:sz w:val="16"/>
                <w:szCs w:val="16"/>
              </w:rPr>
              <w:t>thông</w:t>
            </w:r>
            <w:proofErr w:type="spellEnd"/>
            <w:r w:rsidRPr="00FC7711">
              <w:rPr>
                <w:i/>
                <w:iCs/>
                <w:color w:val="FF0000"/>
                <w:sz w:val="16"/>
                <w:szCs w:val="16"/>
              </w:rPr>
              <w:t xml:space="preserve"> so </w:t>
            </w:r>
            <w:proofErr w:type="spellStart"/>
            <w:r w:rsidRPr="00FC7711">
              <w:rPr>
                <w:i/>
                <w:iCs/>
                <w:color w:val="FF0000"/>
                <w:sz w:val="16"/>
                <w:szCs w:val="16"/>
              </w:rPr>
              <w:t>với</w:t>
            </w:r>
            <w:proofErr w:type="spellEnd"/>
            <w:r w:rsidRPr="00FC7711">
              <w:rPr>
                <w:i/>
                <w:iCs/>
                <w:color w:val="FF0000"/>
                <w:sz w:val="16"/>
                <w:szCs w:val="16"/>
              </w:rPr>
              <w:t xml:space="preserve"> </w:t>
            </w:r>
            <w:proofErr w:type="spellStart"/>
            <w:r w:rsidRPr="00FC7711">
              <w:rPr>
                <w:i/>
                <w:iCs/>
                <w:color w:val="FF0000"/>
                <w:sz w:val="16"/>
                <w:szCs w:val="16"/>
              </w:rPr>
              <w:t>đất</w:t>
            </w:r>
            <w:proofErr w:type="spellEnd"/>
            <w:r w:rsidRPr="00FC7711">
              <w:rPr>
                <w:i/>
                <w:iCs/>
                <w:color w:val="FF0000"/>
                <w:sz w:val="16"/>
                <w:szCs w:val="16"/>
              </w:rPr>
              <w:t xml:space="preserve"> XD </w:t>
            </w:r>
            <w:proofErr w:type="spellStart"/>
            <w:r w:rsidRPr="00FC7711">
              <w:rPr>
                <w:i/>
                <w:iCs/>
                <w:color w:val="FF0000"/>
                <w:sz w:val="16"/>
                <w:szCs w:val="16"/>
              </w:rPr>
              <w:t>đô</w:t>
            </w:r>
            <w:proofErr w:type="spellEnd"/>
            <w:r w:rsidRPr="00FC7711">
              <w:rPr>
                <w:i/>
                <w:iCs/>
                <w:color w:val="FF0000"/>
                <w:sz w:val="16"/>
                <w:szCs w:val="16"/>
              </w:rPr>
              <w:t xml:space="preserve"> </w:t>
            </w:r>
            <w:proofErr w:type="spellStart"/>
            <w:r w:rsidRPr="00FC7711">
              <w:rPr>
                <w:i/>
                <w:iCs/>
                <w:color w:val="FF0000"/>
                <w:sz w:val="16"/>
                <w:szCs w:val="16"/>
              </w:rPr>
              <w:t>thị</w:t>
            </w:r>
            <w:proofErr w:type="spellEnd"/>
            <w:r w:rsidRPr="00FC7711">
              <w:rPr>
                <w:i/>
                <w:iCs/>
                <w:color w:val="FF0000"/>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00402D1D"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12</w:t>
            </w:r>
          </w:p>
        </w:tc>
        <w:tc>
          <w:tcPr>
            <w:tcW w:w="784" w:type="dxa"/>
            <w:tcBorders>
              <w:top w:val="nil"/>
              <w:left w:val="nil"/>
              <w:bottom w:val="single" w:sz="4" w:space="0" w:color="auto"/>
              <w:right w:val="single" w:sz="4" w:space="0" w:color="auto"/>
            </w:tcBorders>
            <w:shd w:val="clear" w:color="auto" w:fill="auto"/>
            <w:vAlign w:val="center"/>
            <w:hideMark/>
          </w:tcPr>
          <w:p w14:paraId="390F666F"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ED9934F"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BF4FD8A"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17</w:t>
            </w:r>
          </w:p>
        </w:tc>
        <w:tc>
          <w:tcPr>
            <w:tcW w:w="0" w:type="auto"/>
            <w:tcBorders>
              <w:top w:val="nil"/>
              <w:left w:val="nil"/>
              <w:bottom w:val="single" w:sz="4" w:space="0" w:color="auto"/>
              <w:right w:val="single" w:sz="4" w:space="0" w:color="auto"/>
            </w:tcBorders>
            <w:shd w:val="clear" w:color="auto" w:fill="auto"/>
            <w:vAlign w:val="center"/>
            <w:hideMark/>
          </w:tcPr>
          <w:p w14:paraId="20AF67AF"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0429622B" w14:textId="77777777" w:rsidR="00CE69CE" w:rsidRPr="00FC7711" w:rsidRDefault="00CE69CE" w:rsidP="00CE69CE">
            <w:pPr>
              <w:spacing w:before="0" w:after="0" w:line="240" w:lineRule="auto"/>
              <w:ind w:firstLine="0"/>
              <w:jc w:val="center"/>
              <w:rPr>
                <w:i/>
                <w:iCs/>
                <w:color w:val="FF0000"/>
                <w:sz w:val="16"/>
                <w:szCs w:val="16"/>
              </w:rPr>
            </w:pPr>
            <w:r w:rsidRPr="00FC7711">
              <w:rPr>
                <w:i/>
                <w:iCs/>
                <w:color w:val="FF0000"/>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42A7CAF0" w14:textId="2D3DCDC1" w:rsidR="00CE69CE" w:rsidRPr="00FC7711" w:rsidRDefault="00255344" w:rsidP="00CE69CE">
            <w:pPr>
              <w:spacing w:before="0" w:after="0" w:line="240" w:lineRule="auto"/>
              <w:ind w:firstLine="0"/>
              <w:jc w:val="center"/>
              <w:rPr>
                <w:color w:val="FF0000"/>
                <w:sz w:val="16"/>
                <w:szCs w:val="16"/>
              </w:rPr>
            </w:pPr>
            <w:r w:rsidRPr="00FC7711">
              <w:rPr>
                <w:color w:val="FF0000"/>
                <w:sz w:val="16"/>
                <w:szCs w:val="16"/>
              </w:rPr>
              <w:t>17</w:t>
            </w:r>
          </w:p>
        </w:tc>
        <w:tc>
          <w:tcPr>
            <w:tcW w:w="566" w:type="dxa"/>
            <w:tcBorders>
              <w:top w:val="nil"/>
              <w:left w:val="nil"/>
              <w:bottom w:val="single" w:sz="4" w:space="0" w:color="auto"/>
              <w:right w:val="single" w:sz="4" w:space="0" w:color="auto"/>
            </w:tcBorders>
            <w:shd w:val="clear" w:color="auto" w:fill="auto"/>
            <w:vAlign w:val="center"/>
            <w:hideMark/>
          </w:tcPr>
          <w:p w14:paraId="3A211F52" w14:textId="43F3F9E7" w:rsidR="00CE69CE" w:rsidRPr="00FC7711" w:rsidRDefault="00255344" w:rsidP="00CE69CE">
            <w:pPr>
              <w:spacing w:before="0" w:after="0" w:line="240" w:lineRule="auto"/>
              <w:ind w:firstLine="0"/>
              <w:jc w:val="center"/>
              <w:rPr>
                <w:color w:val="FF0000"/>
                <w:sz w:val="16"/>
                <w:szCs w:val="16"/>
              </w:rPr>
            </w:pPr>
            <w:r w:rsidRPr="00FC7711">
              <w:rPr>
                <w:color w:val="FF0000"/>
                <w:sz w:val="16"/>
                <w:szCs w:val="16"/>
              </w:rPr>
              <w:t>1</w:t>
            </w:r>
          </w:p>
        </w:tc>
      </w:tr>
      <w:tr w:rsidR="00D50843" w:rsidRPr="00CE69CE" w14:paraId="4B46CD66"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73FF20"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680F4D68"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Mật</w:t>
            </w:r>
            <w:proofErr w:type="spellEnd"/>
            <w:r w:rsidRPr="00CE69CE">
              <w:rPr>
                <w:sz w:val="16"/>
                <w:szCs w:val="16"/>
              </w:rPr>
              <w:t xml:space="preserve"> </w:t>
            </w:r>
            <w:proofErr w:type="spellStart"/>
            <w:r w:rsidRPr="00CE69CE">
              <w:rPr>
                <w:sz w:val="16"/>
                <w:szCs w:val="16"/>
              </w:rPr>
              <w:t>độ</w:t>
            </w:r>
            <w:proofErr w:type="spellEnd"/>
            <w:r w:rsidRPr="00CE69CE">
              <w:rPr>
                <w:sz w:val="16"/>
                <w:szCs w:val="16"/>
              </w:rPr>
              <w:t xml:space="preserve"> </w:t>
            </w:r>
            <w:proofErr w:type="spellStart"/>
            <w:r w:rsidRPr="00CE69CE">
              <w:rPr>
                <w:sz w:val="16"/>
                <w:szCs w:val="16"/>
              </w:rPr>
              <w:t>đường</w:t>
            </w:r>
            <w:proofErr w:type="spellEnd"/>
            <w:r w:rsidRPr="00CE69CE">
              <w:rPr>
                <w:sz w:val="16"/>
                <w:szCs w:val="16"/>
              </w:rPr>
              <w:t xml:space="preserve"> </w:t>
            </w:r>
            <w:proofErr w:type="spellStart"/>
            <w:r w:rsidRPr="00CE69CE">
              <w:rPr>
                <w:sz w:val="16"/>
                <w:szCs w:val="16"/>
              </w:rPr>
              <w:t>giao</w:t>
            </w:r>
            <w:proofErr w:type="spellEnd"/>
            <w:r w:rsidRPr="00CE69CE">
              <w:rPr>
                <w:sz w:val="16"/>
                <w:szCs w:val="16"/>
              </w:rPr>
              <w:t xml:space="preserve"> </w:t>
            </w:r>
            <w:proofErr w:type="spellStart"/>
            <w:r w:rsidRPr="00CE69CE">
              <w:rPr>
                <w:sz w:val="16"/>
                <w:szCs w:val="16"/>
              </w:rPr>
              <w:t>thông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(km/km</w:t>
            </w:r>
            <w:r w:rsidRPr="00CE69CE">
              <w:rPr>
                <w:i/>
                <w:iCs/>
                <w:sz w:val="16"/>
                <w:szCs w:val="16"/>
                <w:vertAlign w:val="superscript"/>
              </w:rPr>
              <w:t>2</w:t>
            </w:r>
            <w:r w:rsidRPr="00CE69CE">
              <w:rPr>
                <w:i/>
                <w:iCs/>
                <w:sz w:val="16"/>
                <w:szCs w:val="16"/>
              </w:rPr>
              <w:t>)</w:t>
            </w:r>
          </w:p>
        </w:tc>
        <w:tc>
          <w:tcPr>
            <w:tcW w:w="561" w:type="dxa"/>
            <w:tcBorders>
              <w:top w:val="nil"/>
              <w:left w:val="nil"/>
              <w:bottom w:val="single" w:sz="4" w:space="0" w:color="auto"/>
              <w:right w:val="single" w:sz="4" w:space="0" w:color="auto"/>
            </w:tcBorders>
            <w:shd w:val="clear" w:color="auto" w:fill="auto"/>
            <w:noWrap/>
            <w:vAlign w:val="center"/>
            <w:hideMark/>
          </w:tcPr>
          <w:p w14:paraId="2E19865E"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784" w:type="dxa"/>
            <w:tcBorders>
              <w:top w:val="nil"/>
              <w:left w:val="nil"/>
              <w:bottom w:val="single" w:sz="4" w:space="0" w:color="auto"/>
              <w:right w:val="single" w:sz="4" w:space="0" w:color="auto"/>
            </w:tcBorders>
            <w:shd w:val="clear" w:color="auto" w:fill="auto"/>
            <w:noWrap/>
            <w:vAlign w:val="center"/>
            <w:hideMark/>
          </w:tcPr>
          <w:p w14:paraId="24449A18"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6D84B4E"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62CDDF34"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14:paraId="0EF8AF13"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756135EE"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2D5ED6FC" w14:textId="7AB8F42C" w:rsidR="00CE69CE" w:rsidRPr="00CE69CE" w:rsidRDefault="00FC7711" w:rsidP="00CE69CE">
            <w:pPr>
              <w:spacing w:before="0" w:after="0" w:line="240" w:lineRule="auto"/>
              <w:ind w:firstLine="0"/>
              <w:jc w:val="center"/>
              <w:rPr>
                <w:sz w:val="16"/>
                <w:szCs w:val="16"/>
              </w:rPr>
            </w:pPr>
            <w:r>
              <w:rPr>
                <w:sz w:val="16"/>
                <w:szCs w:val="16"/>
              </w:rPr>
              <w:t>3,0</w:t>
            </w:r>
          </w:p>
        </w:tc>
        <w:tc>
          <w:tcPr>
            <w:tcW w:w="566" w:type="dxa"/>
            <w:tcBorders>
              <w:top w:val="nil"/>
              <w:left w:val="nil"/>
              <w:bottom w:val="single" w:sz="4" w:space="0" w:color="auto"/>
              <w:right w:val="single" w:sz="4" w:space="0" w:color="auto"/>
            </w:tcBorders>
            <w:shd w:val="clear" w:color="auto" w:fill="auto"/>
            <w:vAlign w:val="center"/>
            <w:hideMark/>
          </w:tcPr>
          <w:p w14:paraId="2A6A4E33"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67C63898"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4297D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73C838D8"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Diện</w:t>
            </w:r>
            <w:proofErr w:type="spellEnd"/>
            <w:r w:rsidRPr="00CE69CE">
              <w:rPr>
                <w:i/>
                <w:iCs/>
                <w:sz w:val="16"/>
                <w:szCs w:val="16"/>
              </w:rPr>
              <w:t xml:space="preserve"> </w:t>
            </w:r>
            <w:proofErr w:type="spellStart"/>
            <w:r w:rsidRPr="00CE69CE">
              <w:rPr>
                <w:i/>
                <w:iCs/>
                <w:sz w:val="16"/>
                <w:szCs w:val="16"/>
              </w:rPr>
              <w:t>tích</w:t>
            </w:r>
            <w:proofErr w:type="spellEnd"/>
            <w:r w:rsidRPr="00CE69CE">
              <w:rPr>
                <w:i/>
                <w:iCs/>
                <w:sz w:val="16"/>
                <w:szCs w:val="16"/>
              </w:rPr>
              <w:t xml:space="preserve"> </w:t>
            </w:r>
            <w:proofErr w:type="spellStart"/>
            <w:r w:rsidRPr="00CE69CE">
              <w:rPr>
                <w:i/>
                <w:iCs/>
                <w:sz w:val="16"/>
                <w:szCs w:val="16"/>
              </w:rPr>
              <w:t>đất</w:t>
            </w:r>
            <w:proofErr w:type="spellEnd"/>
            <w:r w:rsidRPr="00CE69CE">
              <w:rPr>
                <w:i/>
                <w:iCs/>
                <w:sz w:val="16"/>
                <w:szCs w:val="16"/>
              </w:rPr>
              <w:t xml:space="preserve"> </w:t>
            </w:r>
            <w:proofErr w:type="spellStart"/>
            <w:r w:rsidRPr="00CE69CE">
              <w:rPr>
                <w:i/>
                <w:iCs/>
                <w:sz w:val="16"/>
                <w:szCs w:val="16"/>
              </w:rPr>
              <w:t>giao</w:t>
            </w:r>
            <w:proofErr w:type="spellEnd"/>
            <w:r w:rsidRPr="00CE69CE">
              <w:rPr>
                <w:i/>
                <w:iCs/>
                <w:sz w:val="16"/>
                <w:szCs w:val="16"/>
              </w:rPr>
              <w:t xml:space="preserve"> </w:t>
            </w:r>
            <w:proofErr w:type="spellStart"/>
            <w:r w:rsidRPr="00CE69CE">
              <w:rPr>
                <w:i/>
                <w:iCs/>
                <w:sz w:val="16"/>
                <w:szCs w:val="16"/>
              </w:rPr>
              <w:t>thông</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người</w:t>
            </w:r>
            <w:proofErr w:type="spellEnd"/>
            <w:r w:rsidRPr="00CE69CE">
              <w:rPr>
                <w:i/>
                <w:iCs/>
                <w:sz w:val="16"/>
                <w:szCs w:val="16"/>
              </w:rPr>
              <w:t xml:space="preserve"> (m2/</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6339AE9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7</w:t>
            </w:r>
          </w:p>
        </w:tc>
        <w:tc>
          <w:tcPr>
            <w:tcW w:w="784" w:type="dxa"/>
            <w:tcBorders>
              <w:top w:val="nil"/>
              <w:left w:val="nil"/>
              <w:bottom w:val="single" w:sz="4" w:space="0" w:color="auto"/>
              <w:right w:val="single" w:sz="4" w:space="0" w:color="auto"/>
            </w:tcBorders>
            <w:shd w:val="clear" w:color="auto" w:fill="auto"/>
            <w:vAlign w:val="center"/>
            <w:hideMark/>
          </w:tcPr>
          <w:p w14:paraId="36EB443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AA4299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06DCC0F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5DE3198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6C57DF9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02293B2A" w14:textId="77777777" w:rsidR="00CE69CE" w:rsidRPr="00CE69CE" w:rsidRDefault="00CE69CE" w:rsidP="00CE69CE">
            <w:pPr>
              <w:spacing w:before="0" w:after="0" w:line="240" w:lineRule="auto"/>
              <w:ind w:firstLine="0"/>
              <w:jc w:val="center"/>
              <w:rPr>
                <w:sz w:val="16"/>
                <w:szCs w:val="16"/>
              </w:rPr>
            </w:pPr>
            <w:r w:rsidRPr="00CE69CE">
              <w:rPr>
                <w:sz w:val="16"/>
                <w:szCs w:val="16"/>
              </w:rPr>
              <w:t>8,5</w:t>
            </w:r>
          </w:p>
        </w:tc>
        <w:tc>
          <w:tcPr>
            <w:tcW w:w="566" w:type="dxa"/>
            <w:tcBorders>
              <w:top w:val="nil"/>
              <w:left w:val="nil"/>
              <w:bottom w:val="single" w:sz="4" w:space="0" w:color="auto"/>
              <w:right w:val="single" w:sz="4" w:space="0" w:color="auto"/>
            </w:tcBorders>
            <w:shd w:val="clear" w:color="auto" w:fill="auto"/>
            <w:vAlign w:val="center"/>
            <w:hideMark/>
          </w:tcPr>
          <w:p w14:paraId="02CF5A42" w14:textId="77777777" w:rsidR="00CE69CE" w:rsidRPr="00CE69CE" w:rsidRDefault="00CE69CE" w:rsidP="00CE69CE">
            <w:pPr>
              <w:spacing w:before="0" w:after="0" w:line="240" w:lineRule="auto"/>
              <w:ind w:firstLine="0"/>
              <w:jc w:val="center"/>
              <w:rPr>
                <w:sz w:val="16"/>
                <w:szCs w:val="16"/>
              </w:rPr>
            </w:pPr>
            <w:r w:rsidRPr="00CE69CE">
              <w:rPr>
                <w:sz w:val="16"/>
                <w:szCs w:val="16"/>
              </w:rPr>
              <w:t>0,85</w:t>
            </w:r>
          </w:p>
        </w:tc>
      </w:tr>
      <w:tr w:rsidR="00D50843" w:rsidRPr="00CE69CE" w14:paraId="7F582574" w14:textId="77777777" w:rsidTr="00D50843">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60CE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5DDA15D8"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vận</w:t>
            </w:r>
            <w:proofErr w:type="spellEnd"/>
            <w:r w:rsidRPr="00CE69CE">
              <w:rPr>
                <w:i/>
                <w:iCs/>
                <w:sz w:val="16"/>
                <w:szCs w:val="16"/>
              </w:rPr>
              <w:t xml:space="preserve"> </w:t>
            </w:r>
            <w:proofErr w:type="spellStart"/>
            <w:r w:rsidRPr="00CE69CE">
              <w:rPr>
                <w:i/>
                <w:iCs/>
                <w:sz w:val="16"/>
                <w:szCs w:val="16"/>
              </w:rPr>
              <w:t>tải</w:t>
            </w:r>
            <w:proofErr w:type="spellEnd"/>
            <w:r w:rsidRPr="00CE69CE">
              <w:rPr>
                <w:i/>
                <w:iCs/>
                <w:sz w:val="16"/>
                <w:szCs w:val="16"/>
              </w:rPr>
              <w:t xml:space="preserve"> </w:t>
            </w:r>
            <w:proofErr w:type="spellStart"/>
            <w:r w:rsidRPr="00CE69CE">
              <w:rPr>
                <w:i/>
                <w:iCs/>
                <w:sz w:val="16"/>
                <w:szCs w:val="16"/>
              </w:rPr>
              <w:t>hành</w:t>
            </w:r>
            <w:proofErr w:type="spellEnd"/>
            <w:r w:rsidRPr="00CE69CE">
              <w:rPr>
                <w:i/>
                <w:iCs/>
                <w:sz w:val="16"/>
                <w:szCs w:val="16"/>
              </w:rPr>
              <w:t xml:space="preserve"> </w:t>
            </w:r>
            <w:proofErr w:type="spellStart"/>
            <w:r w:rsidRPr="00CE69CE">
              <w:rPr>
                <w:i/>
                <w:iCs/>
                <w:sz w:val="16"/>
                <w:szCs w:val="16"/>
              </w:rPr>
              <w:t>khách</w:t>
            </w:r>
            <w:proofErr w:type="spellEnd"/>
            <w:r w:rsidRPr="00CE69CE">
              <w:rPr>
                <w:i/>
                <w:iCs/>
                <w:sz w:val="16"/>
                <w:szCs w:val="16"/>
              </w:rPr>
              <w:t xml:space="preserve"> </w:t>
            </w: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cộng</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1284D91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w:t>
            </w:r>
          </w:p>
        </w:tc>
        <w:tc>
          <w:tcPr>
            <w:tcW w:w="784" w:type="dxa"/>
            <w:tcBorders>
              <w:top w:val="nil"/>
              <w:left w:val="nil"/>
              <w:bottom w:val="single" w:sz="4" w:space="0" w:color="auto"/>
              <w:right w:val="single" w:sz="4" w:space="0" w:color="auto"/>
            </w:tcBorders>
            <w:shd w:val="clear" w:color="auto" w:fill="auto"/>
            <w:vAlign w:val="center"/>
            <w:hideMark/>
          </w:tcPr>
          <w:p w14:paraId="0D88DDC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56B0413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42C3418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57B5FB1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7B6E5E6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5429307F"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566" w:type="dxa"/>
            <w:tcBorders>
              <w:top w:val="nil"/>
              <w:left w:val="nil"/>
              <w:bottom w:val="single" w:sz="4" w:space="0" w:color="auto"/>
              <w:right w:val="single" w:sz="4" w:space="0" w:color="auto"/>
            </w:tcBorders>
            <w:shd w:val="clear" w:color="auto" w:fill="auto"/>
            <w:vAlign w:val="center"/>
            <w:hideMark/>
          </w:tcPr>
          <w:p w14:paraId="4B365B44"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r>
      <w:tr w:rsidR="00D50843" w:rsidRPr="00CE69CE" w14:paraId="7E01F91A" w14:textId="77777777" w:rsidTr="00D50843">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A1C69A" w14:textId="77777777" w:rsidR="00CE69CE" w:rsidRPr="00CE69CE" w:rsidRDefault="00CE69CE" w:rsidP="00CE69CE">
            <w:pPr>
              <w:spacing w:before="0" w:after="0" w:line="240" w:lineRule="auto"/>
              <w:ind w:firstLine="0"/>
              <w:jc w:val="center"/>
              <w:rPr>
                <w:sz w:val="16"/>
                <w:szCs w:val="16"/>
              </w:rPr>
            </w:pPr>
            <w:r w:rsidRPr="00CE69CE">
              <w:rPr>
                <w:sz w:val="16"/>
                <w:szCs w:val="16"/>
              </w:rPr>
              <w:t>5.1.2.2</w:t>
            </w:r>
          </w:p>
        </w:tc>
        <w:tc>
          <w:tcPr>
            <w:tcW w:w="2480" w:type="dxa"/>
            <w:tcBorders>
              <w:top w:val="nil"/>
              <w:left w:val="nil"/>
              <w:bottom w:val="single" w:sz="4" w:space="0" w:color="auto"/>
              <w:right w:val="single" w:sz="4" w:space="0" w:color="auto"/>
            </w:tcBorders>
            <w:shd w:val="clear" w:color="auto" w:fill="auto"/>
            <w:noWrap/>
            <w:vAlign w:val="center"/>
            <w:hideMark/>
          </w:tcPr>
          <w:p w14:paraId="204CFEB4"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điện</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chiếu</w:t>
            </w:r>
            <w:proofErr w:type="spellEnd"/>
            <w:r w:rsidRPr="00CE69CE">
              <w:rPr>
                <w:sz w:val="16"/>
                <w:szCs w:val="16"/>
              </w:rPr>
              <w:t xml:space="preserve"> </w:t>
            </w:r>
            <w:proofErr w:type="spellStart"/>
            <w:r w:rsidRPr="00CE69CE">
              <w:rPr>
                <w:sz w:val="16"/>
                <w:szCs w:val="16"/>
              </w:rPr>
              <w:t>sáng</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44D4038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1497239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053DF6E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3535F6F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724FABDB" w14:textId="77777777" w:rsidR="00CE69CE" w:rsidRPr="00CE69CE" w:rsidRDefault="00CE69CE" w:rsidP="00CE69CE">
            <w:pPr>
              <w:spacing w:before="0" w:after="0" w:line="240" w:lineRule="auto"/>
              <w:ind w:firstLine="0"/>
              <w:jc w:val="center"/>
              <w:rPr>
                <w:sz w:val="16"/>
                <w:szCs w:val="16"/>
              </w:rPr>
            </w:pPr>
            <w:r w:rsidRPr="00CE69CE">
              <w:rPr>
                <w:sz w:val="16"/>
                <w:szCs w:val="16"/>
              </w:rPr>
              <w:t>2,25</w:t>
            </w:r>
          </w:p>
        </w:tc>
        <w:tc>
          <w:tcPr>
            <w:tcW w:w="0" w:type="auto"/>
            <w:tcBorders>
              <w:top w:val="nil"/>
              <w:left w:val="nil"/>
              <w:bottom w:val="single" w:sz="4" w:space="0" w:color="auto"/>
              <w:right w:val="single" w:sz="4" w:space="0" w:color="auto"/>
            </w:tcBorders>
            <w:shd w:val="clear" w:color="auto" w:fill="auto"/>
            <w:noWrap/>
            <w:vAlign w:val="center"/>
            <w:hideMark/>
          </w:tcPr>
          <w:p w14:paraId="7580D9C1"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1280" w:type="dxa"/>
            <w:tcBorders>
              <w:top w:val="nil"/>
              <w:left w:val="nil"/>
              <w:bottom w:val="single" w:sz="4" w:space="0" w:color="auto"/>
              <w:right w:val="single" w:sz="4" w:space="0" w:color="auto"/>
            </w:tcBorders>
            <w:shd w:val="clear" w:color="auto" w:fill="auto"/>
            <w:noWrap/>
            <w:vAlign w:val="center"/>
            <w:hideMark/>
          </w:tcPr>
          <w:p w14:paraId="6B2EC236"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7BDD909E" w14:textId="77777777" w:rsidR="00CE69CE" w:rsidRPr="00CE69CE" w:rsidRDefault="00CE69CE" w:rsidP="00CE69CE">
            <w:pPr>
              <w:spacing w:before="0" w:after="0" w:line="240" w:lineRule="auto"/>
              <w:ind w:firstLine="0"/>
              <w:jc w:val="center"/>
              <w:rPr>
                <w:sz w:val="16"/>
                <w:szCs w:val="16"/>
              </w:rPr>
            </w:pPr>
            <w:r w:rsidRPr="00CE69CE">
              <w:rPr>
                <w:sz w:val="16"/>
                <w:szCs w:val="16"/>
              </w:rPr>
              <w:t>2,85</w:t>
            </w:r>
          </w:p>
        </w:tc>
      </w:tr>
      <w:tr w:rsidR="00D50843" w:rsidRPr="00CE69CE" w14:paraId="6238C8F1"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BE567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1D076B4C"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điện</w:t>
            </w:r>
            <w:proofErr w:type="spellEnd"/>
            <w:r w:rsidRPr="00CE69CE">
              <w:rPr>
                <w:i/>
                <w:iCs/>
                <w:sz w:val="16"/>
                <w:szCs w:val="16"/>
              </w:rPr>
              <w:t xml:space="preserve"> </w:t>
            </w:r>
            <w:proofErr w:type="spellStart"/>
            <w:r w:rsidRPr="00CE69CE">
              <w:rPr>
                <w:i/>
                <w:iCs/>
                <w:sz w:val="16"/>
                <w:szCs w:val="16"/>
              </w:rPr>
              <w:t>sinh</w:t>
            </w:r>
            <w:proofErr w:type="spellEnd"/>
            <w:r w:rsidRPr="00CE69CE">
              <w:rPr>
                <w:i/>
                <w:iCs/>
                <w:sz w:val="16"/>
                <w:szCs w:val="16"/>
              </w:rPr>
              <w:t xml:space="preserve"> </w:t>
            </w:r>
            <w:proofErr w:type="spellStart"/>
            <w:r w:rsidRPr="00CE69CE">
              <w:rPr>
                <w:i/>
                <w:iCs/>
                <w:sz w:val="16"/>
                <w:szCs w:val="16"/>
              </w:rPr>
              <w:t>hoạt</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người</w:t>
            </w:r>
            <w:proofErr w:type="spellEnd"/>
            <w:r w:rsidRPr="00CE69CE">
              <w:rPr>
                <w:i/>
                <w:iCs/>
                <w:sz w:val="16"/>
                <w:szCs w:val="16"/>
              </w:rPr>
              <w:t xml:space="preserve"> (</w:t>
            </w:r>
            <w:proofErr w:type="spellStart"/>
            <w:r w:rsidRPr="00CE69CE">
              <w:rPr>
                <w:i/>
                <w:iCs/>
                <w:sz w:val="16"/>
                <w:szCs w:val="16"/>
              </w:rPr>
              <w:t>KWh</w:t>
            </w:r>
            <w:proofErr w:type="spellEnd"/>
            <w:r w:rsidRPr="00CE69CE">
              <w:rPr>
                <w:i/>
                <w:iCs/>
                <w:sz w:val="16"/>
                <w:szCs w:val="16"/>
              </w:rPr>
              <w:t>/</w:t>
            </w:r>
            <w:proofErr w:type="spellStart"/>
            <w:r w:rsidRPr="00CE69CE">
              <w:rPr>
                <w:i/>
                <w:iCs/>
                <w:sz w:val="16"/>
                <w:szCs w:val="16"/>
              </w:rPr>
              <w:t>người</w:t>
            </w:r>
            <w:proofErr w:type="spellEnd"/>
            <w:r w:rsidRPr="00CE69CE">
              <w:rPr>
                <w:i/>
                <w:iCs/>
                <w:sz w:val="16"/>
                <w:szCs w:val="16"/>
              </w:rPr>
              <w:t>/</w:t>
            </w:r>
            <w:proofErr w:type="spellStart"/>
            <w:r w:rsidRPr="00CE69CE">
              <w:rPr>
                <w:i/>
                <w:iCs/>
                <w:sz w:val="16"/>
                <w:szCs w:val="16"/>
              </w:rPr>
              <w:t>năm</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40ABFD3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400</w:t>
            </w:r>
          </w:p>
        </w:tc>
        <w:tc>
          <w:tcPr>
            <w:tcW w:w="784" w:type="dxa"/>
            <w:tcBorders>
              <w:top w:val="nil"/>
              <w:left w:val="nil"/>
              <w:bottom w:val="single" w:sz="4" w:space="0" w:color="auto"/>
              <w:right w:val="single" w:sz="4" w:space="0" w:color="auto"/>
            </w:tcBorders>
            <w:shd w:val="clear" w:color="auto" w:fill="auto"/>
            <w:vAlign w:val="center"/>
            <w:hideMark/>
          </w:tcPr>
          <w:p w14:paraId="211D8F6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6124DC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073DFD4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1000</w:t>
            </w:r>
          </w:p>
        </w:tc>
        <w:tc>
          <w:tcPr>
            <w:tcW w:w="0" w:type="auto"/>
            <w:tcBorders>
              <w:top w:val="nil"/>
              <w:left w:val="nil"/>
              <w:bottom w:val="single" w:sz="4" w:space="0" w:color="auto"/>
              <w:right w:val="single" w:sz="4" w:space="0" w:color="auto"/>
            </w:tcBorders>
            <w:shd w:val="clear" w:color="auto" w:fill="auto"/>
            <w:noWrap/>
            <w:vAlign w:val="center"/>
            <w:hideMark/>
          </w:tcPr>
          <w:p w14:paraId="702AFCB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3C2DC37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42B13F24" w14:textId="77777777" w:rsidR="00CE69CE" w:rsidRPr="00CE69CE" w:rsidRDefault="00CE69CE" w:rsidP="00CE69CE">
            <w:pPr>
              <w:spacing w:before="0" w:after="0" w:line="240" w:lineRule="auto"/>
              <w:ind w:firstLine="0"/>
              <w:jc w:val="center"/>
              <w:rPr>
                <w:sz w:val="16"/>
                <w:szCs w:val="16"/>
              </w:rPr>
            </w:pPr>
            <w:r w:rsidRPr="00CE69CE">
              <w:rPr>
                <w:sz w:val="16"/>
                <w:szCs w:val="16"/>
              </w:rPr>
              <w:t>500,51</w:t>
            </w:r>
          </w:p>
        </w:tc>
        <w:tc>
          <w:tcPr>
            <w:tcW w:w="566" w:type="dxa"/>
            <w:tcBorders>
              <w:top w:val="nil"/>
              <w:left w:val="nil"/>
              <w:bottom w:val="single" w:sz="4" w:space="0" w:color="auto"/>
              <w:right w:val="single" w:sz="4" w:space="0" w:color="auto"/>
            </w:tcBorders>
            <w:shd w:val="clear" w:color="auto" w:fill="auto"/>
            <w:vAlign w:val="center"/>
            <w:hideMark/>
          </w:tcPr>
          <w:p w14:paraId="24D032C7" w14:textId="77777777" w:rsidR="00CE69CE" w:rsidRPr="00CE69CE" w:rsidRDefault="00CE69CE" w:rsidP="00CE69CE">
            <w:pPr>
              <w:spacing w:before="0" w:after="0" w:line="240" w:lineRule="auto"/>
              <w:ind w:firstLine="0"/>
              <w:jc w:val="center"/>
              <w:rPr>
                <w:sz w:val="16"/>
                <w:szCs w:val="16"/>
              </w:rPr>
            </w:pPr>
            <w:r w:rsidRPr="00CE69CE">
              <w:rPr>
                <w:sz w:val="16"/>
                <w:szCs w:val="16"/>
              </w:rPr>
              <w:t>0,85</w:t>
            </w:r>
          </w:p>
        </w:tc>
      </w:tr>
      <w:tr w:rsidR="00D50843" w:rsidRPr="00CE69CE" w14:paraId="7BDD9343"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81BEC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0780FAD1"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đường</w:t>
            </w:r>
            <w:proofErr w:type="spellEnd"/>
            <w:r w:rsidRPr="00CE69CE">
              <w:rPr>
                <w:i/>
                <w:iCs/>
                <w:sz w:val="16"/>
                <w:szCs w:val="16"/>
              </w:rPr>
              <w:t xml:space="preserve"> </w:t>
            </w:r>
            <w:proofErr w:type="spellStart"/>
            <w:r w:rsidRPr="00CE69CE">
              <w:rPr>
                <w:i/>
                <w:iCs/>
                <w:sz w:val="16"/>
                <w:szCs w:val="16"/>
              </w:rPr>
              <w:t>phố</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chiếu</w:t>
            </w:r>
            <w:proofErr w:type="spellEnd"/>
            <w:r w:rsidRPr="00CE69CE">
              <w:rPr>
                <w:i/>
                <w:iCs/>
                <w:sz w:val="16"/>
                <w:szCs w:val="16"/>
              </w:rPr>
              <w:t xml:space="preserve"> </w:t>
            </w:r>
            <w:proofErr w:type="spellStart"/>
            <w:r w:rsidRPr="00CE69CE">
              <w:rPr>
                <w:i/>
                <w:iCs/>
                <w:sz w:val="16"/>
                <w:szCs w:val="16"/>
              </w:rPr>
              <w:t>sáng</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7A22D69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90</w:t>
            </w:r>
          </w:p>
        </w:tc>
        <w:tc>
          <w:tcPr>
            <w:tcW w:w="784" w:type="dxa"/>
            <w:tcBorders>
              <w:top w:val="nil"/>
              <w:left w:val="nil"/>
              <w:bottom w:val="single" w:sz="4" w:space="0" w:color="auto"/>
              <w:right w:val="single" w:sz="4" w:space="0" w:color="auto"/>
            </w:tcBorders>
            <w:shd w:val="clear" w:color="auto" w:fill="auto"/>
            <w:vAlign w:val="center"/>
            <w:hideMark/>
          </w:tcPr>
          <w:p w14:paraId="258EBD8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0092B0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AC4564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95</w:t>
            </w:r>
          </w:p>
        </w:tc>
        <w:tc>
          <w:tcPr>
            <w:tcW w:w="0" w:type="auto"/>
            <w:tcBorders>
              <w:top w:val="nil"/>
              <w:left w:val="nil"/>
              <w:bottom w:val="single" w:sz="4" w:space="0" w:color="auto"/>
              <w:right w:val="single" w:sz="4" w:space="0" w:color="auto"/>
            </w:tcBorders>
            <w:shd w:val="clear" w:color="auto" w:fill="auto"/>
            <w:noWrap/>
            <w:vAlign w:val="center"/>
            <w:hideMark/>
          </w:tcPr>
          <w:p w14:paraId="492DC3C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7BBC335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7E0A2AC1" w14:textId="77777777" w:rsidR="00CE69CE" w:rsidRPr="00CE69CE" w:rsidRDefault="00CE69CE" w:rsidP="00CE69CE">
            <w:pPr>
              <w:spacing w:before="0" w:after="0" w:line="240" w:lineRule="auto"/>
              <w:ind w:firstLine="0"/>
              <w:jc w:val="center"/>
              <w:rPr>
                <w:sz w:val="16"/>
                <w:szCs w:val="16"/>
              </w:rPr>
            </w:pPr>
            <w:r w:rsidRPr="00CE69CE">
              <w:rPr>
                <w:sz w:val="16"/>
                <w:szCs w:val="16"/>
              </w:rPr>
              <w:t>95</w:t>
            </w:r>
          </w:p>
        </w:tc>
        <w:tc>
          <w:tcPr>
            <w:tcW w:w="566" w:type="dxa"/>
            <w:tcBorders>
              <w:top w:val="nil"/>
              <w:left w:val="nil"/>
              <w:bottom w:val="single" w:sz="4" w:space="0" w:color="auto"/>
              <w:right w:val="single" w:sz="4" w:space="0" w:color="auto"/>
            </w:tcBorders>
            <w:shd w:val="clear" w:color="auto" w:fill="auto"/>
            <w:vAlign w:val="center"/>
            <w:hideMark/>
          </w:tcPr>
          <w:p w14:paraId="67171716"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46645ADA"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75D3C"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5E70B63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ngõ</w:t>
            </w:r>
            <w:proofErr w:type="spellEnd"/>
            <w:r w:rsidRPr="00CE69CE">
              <w:rPr>
                <w:sz w:val="16"/>
                <w:szCs w:val="16"/>
              </w:rPr>
              <w:t xml:space="preserve">, </w:t>
            </w:r>
            <w:proofErr w:type="spellStart"/>
            <w:r w:rsidRPr="00CE69CE">
              <w:rPr>
                <w:sz w:val="16"/>
                <w:szCs w:val="16"/>
              </w:rPr>
              <w:t>ngách</w:t>
            </w:r>
            <w:proofErr w:type="spellEnd"/>
            <w:r w:rsidRPr="00CE69CE">
              <w:rPr>
                <w:sz w:val="16"/>
                <w:szCs w:val="16"/>
              </w:rPr>
              <w:t xml:space="preserve">, </w:t>
            </w:r>
            <w:proofErr w:type="spellStart"/>
            <w:r w:rsidRPr="00CE69CE">
              <w:rPr>
                <w:sz w:val="16"/>
                <w:szCs w:val="16"/>
              </w:rPr>
              <w:t>hẻm</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chiếu</w:t>
            </w:r>
            <w:proofErr w:type="spellEnd"/>
            <w:r w:rsidRPr="00CE69CE">
              <w:rPr>
                <w:sz w:val="16"/>
                <w:szCs w:val="16"/>
              </w:rPr>
              <w:t xml:space="preserve"> </w:t>
            </w:r>
            <w:proofErr w:type="spellStart"/>
            <w:r w:rsidRPr="00CE69CE">
              <w:rPr>
                <w:sz w:val="16"/>
                <w:szCs w:val="16"/>
              </w:rPr>
              <w:t>sáng</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250B39B8"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784" w:type="dxa"/>
            <w:tcBorders>
              <w:top w:val="nil"/>
              <w:left w:val="nil"/>
              <w:bottom w:val="single" w:sz="4" w:space="0" w:color="auto"/>
              <w:right w:val="single" w:sz="4" w:space="0" w:color="auto"/>
            </w:tcBorders>
            <w:shd w:val="clear" w:color="auto" w:fill="auto"/>
            <w:noWrap/>
            <w:vAlign w:val="center"/>
            <w:hideMark/>
          </w:tcPr>
          <w:p w14:paraId="3AB2043D"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5A595B12"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3107A33F"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0" w:type="auto"/>
            <w:tcBorders>
              <w:top w:val="nil"/>
              <w:left w:val="nil"/>
              <w:bottom w:val="single" w:sz="4" w:space="0" w:color="auto"/>
              <w:right w:val="single" w:sz="4" w:space="0" w:color="auto"/>
            </w:tcBorders>
            <w:shd w:val="clear" w:color="auto" w:fill="auto"/>
            <w:noWrap/>
            <w:vAlign w:val="center"/>
            <w:hideMark/>
          </w:tcPr>
          <w:p w14:paraId="0D0E7C56"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7FC4978D"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33F6F1C9" w14:textId="77777777" w:rsidR="00CE69CE" w:rsidRPr="00CE69CE" w:rsidRDefault="00CE69CE" w:rsidP="00CE69CE">
            <w:pPr>
              <w:spacing w:before="0" w:after="0" w:line="240" w:lineRule="auto"/>
              <w:ind w:firstLine="0"/>
              <w:jc w:val="center"/>
              <w:rPr>
                <w:sz w:val="16"/>
                <w:szCs w:val="16"/>
              </w:rPr>
            </w:pPr>
            <w:r w:rsidRPr="00CE69CE">
              <w:rPr>
                <w:sz w:val="16"/>
                <w:szCs w:val="16"/>
              </w:rPr>
              <w:t>30</w:t>
            </w:r>
          </w:p>
        </w:tc>
        <w:tc>
          <w:tcPr>
            <w:tcW w:w="566" w:type="dxa"/>
            <w:tcBorders>
              <w:top w:val="nil"/>
              <w:left w:val="nil"/>
              <w:bottom w:val="single" w:sz="4" w:space="0" w:color="auto"/>
              <w:right w:val="single" w:sz="4" w:space="0" w:color="auto"/>
            </w:tcBorders>
            <w:shd w:val="clear" w:color="auto" w:fill="auto"/>
            <w:vAlign w:val="center"/>
            <w:hideMark/>
          </w:tcPr>
          <w:p w14:paraId="23A685B6"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46BFD413"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FE3ED4" w14:textId="77777777" w:rsidR="00CE69CE" w:rsidRPr="00CE69CE" w:rsidRDefault="00CE69CE" w:rsidP="00CE69CE">
            <w:pPr>
              <w:spacing w:before="0" w:after="0" w:line="240" w:lineRule="auto"/>
              <w:ind w:firstLine="0"/>
              <w:jc w:val="center"/>
              <w:rPr>
                <w:sz w:val="16"/>
                <w:szCs w:val="16"/>
              </w:rPr>
            </w:pPr>
            <w:r w:rsidRPr="00CE69CE">
              <w:rPr>
                <w:sz w:val="16"/>
                <w:szCs w:val="16"/>
              </w:rPr>
              <w:t>5.1.2.3</w:t>
            </w:r>
          </w:p>
        </w:tc>
        <w:tc>
          <w:tcPr>
            <w:tcW w:w="2480" w:type="dxa"/>
            <w:tcBorders>
              <w:top w:val="nil"/>
              <w:left w:val="nil"/>
              <w:bottom w:val="single" w:sz="4" w:space="0" w:color="auto"/>
              <w:right w:val="single" w:sz="4" w:space="0" w:color="auto"/>
            </w:tcBorders>
            <w:shd w:val="clear" w:color="auto" w:fill="auto"/>
            <w:noWrap/>
            <w:vAlign w:val="center"/>
            <w:hideMark/>
          </w:tcPr>
          <w:p w14:paraId="3EBD187E"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nước</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77616C91"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6F8EEBDC"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58FB5A6B"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3DC8B2AF"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577BA80F"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3DEB220A"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1280" w:type="dxa"/>
            <w:tcBorders>
              <w:top w:val="nil"/>
              <w:left w:val="nil"/>
              <w:bottom w:val="single" w:sz="4" w:space="0" w:color="auto"/>
              <w:right w:val="single" w:sz="4" w:space="0" w:color="auto"/>
            </w:tcBorders>
            <w:shd w:val="clear" w:color="auto" w:fill="auto"/>
            <w:noWrap/>
            <w:vAlign w:val="center"/>
            <w:hideMark/>
          </w:tcPr>
          <w:p w14:paraId="0085A44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21FB74E2"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08AD7D54" w14:textId="77777777" w:rsidTr="00D5084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37B74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1C7FF7C4"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Mức</w:t>
            </w:r>
            <w:proofErr w:type="spellEnd"/>
            <w:r w:rsidRPr="00CE69CE">
              <w:rPr>
                <w:i/>
                <w:iCs/>
                <w:sz w:val="16"/>
                <w:szCs w:val="16"/>
              </w:rPr>
              <w:t xml:space="preserve"> </w:t>
            </w:r>
            <w:proofErr w:type="spellStart"/>
            <w:r w:rsidRPr="00CE69CE">
              <w:rPr>
                <w:i/>
                <w:iCs/>
                <w:sz w:val="16"/>
                <w:szCs w:val="16"/>
              </w:rPr>
              <w:t>tiêu</w:t>
            </w:r>
            <w:proofErr w:type="spellEnd"/>
            <w:r w:rsidRPr="00CE69CE">
              <w:rPr>
                <w:i/>
                <w:iCs/>
                <w:sz w:val="16"/>
                <w:szCs w:val="16"/>
              </w:rPr>
              <w:t xml:space="preserve"> </w:t>
            </w:r>
            <w:proofErr w:type="spellStart"/>
            <w:r w:rsidRPr="00CE69CE">
              <w:rPr>
                <w:i/>
                <w:iCs/>
                <w:sz w:val="16"/>
                <w:szCs w:val="16"/>
              </w:rPr>
              <w:t>thụ</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sạch</w:t>
            </w:r>
            <w:proofErr w:type="spellEnd"/>
            <w:r w:rsidRPr="00CE69CE">
              <w:rPr>
                <w:i/>
                <w:iCs/>
                <w:sz w:val="16"/>
                <w:szCs w:val="16"/>
              </w:rPr>
              <w:t xml:space="preserve"> qua </w:t>
            </w:r>
            <w:proofErr w:type="spellStart"/>
            <w:r w:rsidRPr="00CE69CE">
              <w:rPr>
                <w:i/>
                <w:iCs/>
                <w:sz w:val="16"/>
                <w:szCs w:val="16"/>
              </w:rPr>
              <w:t>hệ</w:t>
            </w:r>
            <w:proofErr w:type="spellEnd"/>
            <w:r w:rsidRPr="00CE69CE">
              <w:rPr>
                <w:i/>
                <w:iCs/>
                <w:sz w:val="16"/>
                <w:szCs w:val="16"/>
              </w:rPr>
              <w:t xml:space="preserve"> </w:t>
            </w:r>
            <w:proofErr w:type="spellStart"/>
            <w:r w:rsidRPr="00CE69CE">
              <w:rPr>
                <w:i/>
                <w:iCs/>
                <w:sz w:val="16"/>
                <w:szCs w:val="16"/>
              </w:rPr>
              <w:t>thống</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tập</w:t>
            </w:r>
            <w:proofErr w:type="spellEnd"/>
            <w:r w:rsidRPr="00CE69CE">
              <w:rPr>
                <w:i/>
                <w:iCs/>
                <w:sz w:val="16"/>
                <w:szCs w:val="16"/>
              </w:rPr>
              <w:t xml:space="preserve"> </w:t>
            </w:r>
            <w:proofErr w:type="spellStart"/>
            <w:r w:rsidRPr="00CE69CE">
              <w:rPr>
                <w:i/>
                <w:iCs/>
                <w:sz w:val="16"/>
                <w:szCs w:val="16"/>
              </w:rPr>
              <w:t>trung</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người</w:t>
            </w:r>
            <w:proofErr w:type="spellEnd"/>
            <w:r w:rsidRPr="00CE69CE">
              <w:rPr>
                <w:i/>
                <w:iCs/>
                <w:sz w:val="16"/>
                <w:szCs w:val="16"/>
              </w:rPr>
              <w:t xml:space="preserve">  (</w:t>
            </w:r>
            <w:proofErr w:type="spellStart"/>
            <w:r w:rsidRPr="00CE69CE">
              <w:rPr>
                <w:i/>
                <w:iCs/>
                <w:sz w:val="16"/>
                <w:szCs w:val="16"/>
              </w:rPr>
              <w:t>lít</w:t>
            </w:r>
            <w:proofErr w:type="spellEnd"/>
            <w:r w:rsidRPr="00CE69CE">
              <w:rPr>
                <w:i/>
                <w:iCs/>
                <w:sz w:val="16"/>
                <w:szCs w:val="16"/>
              </w:rPr>
              <w:t>/</w:t>
            </w:r>
            <w:proofErr w:type="spellStart"/>
            <w:r w:rsidRPr="00CE69CE">
              <w:rPr>
                <w:i/>
                <w:iCs/>
                <w:sz w:val="16"/>
                <w:szCs w:val="16"/>
              </w:rPr>
              <w:t>người</w:t>
            </w:r>
            <w:proofErr w:type="spellEnd"/>
            <w:r w:rsidRPr="00CE69CE">
              <w:rPr>
                <w:i/>
                <w:iCs/>
                <w:sz w:val="16"/>
                <w:szCs w:val="16"/>
              </w:rPr>
              <w:t>/</w:t>
            </w:r>
            <w:proofErr w:type="spellStart"/>
            <w:r w:rsidRPr="00CE69CE">
              <w:rPr>
                <w:i/>
                <w:iCs/>
                <w:sz w:val="16"/>
                <w:szCs w:val="16"/>
              </w:rPr>
              <w:t>ngày</w:t>
            </w:r>
            <w:proofErr w:type="spellEnd"/>
            <w:r w:rsidRPr="00CE69CE">
              <w:rPr>
                <w:i/>
                <w:iCs/>
                <w:sz w:val="16"/>
                <w:szCs w:val="16"/>
              </w:rPr>
              <w:t xml:space="preserve"> </w:t>
            </w:r>
            <w:proofErr w:type="spellStart"/>
            <w:r w:rsidRPr="00CE69CE">
              <w:rPr>
                <w:i/>
                <w:iCs/>
                <w:sz w:val="16"/>
                <w:szCs w:val="16"/>
              </w:rPr>
              <w:t>đêm</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7450D82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w:t>
            </w:r>
          </w:p>
        </w:tc>
        <w:tc>
          <w:tcPr>
            <w:tcW w:w="784" w:type="dxa"/>
            <w:tcBorders>
              <w:top w:val="nil"/>
              <w:left w:val="nil"/>
              <w:bottom w:val="single" w:sz="4" w:space="0" w:color="auto"/>
              <w:right w:val="single" w:sz="4" w:space="0" w:color="auto"/>
            </w:tcBorders>
            <w:shd w:val="clear" w:color="auto" w:fill="auto"/>
            <w:vAlign w:val="center"/>
            <w:hideMark/>
          </w:tcPr>
          <w:p w14:paraId="5C81CBC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A736955"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389CCC2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120</w:t>
            </w:r>
          </w:p>
        </w:tc>
        <w:tc>
          <w:tcPr>
            <w:tcW w:w="0" w:type="auto"/>
            <w:tcBorders>
              <w:top w:val="nil"/>
              <w:left w:val="nil"/>
              <w:bottom w:val="single" w:sz="4" w:space="0" w:color="auto"/>
              <w:right w:val="single" w:sz="4" w:space="0" w:color="auto"/>
            </w:tcBorders>
            <w:shd w:val="clear" w:color="auto" w:fill="auto"/>
            <w:noWrap/>
            <w:vAlign w:val="center"/>
            <w:hideMark/>
          </w:tcPr>
          <w:p w14:paraId="724FD75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7C051E2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6B621687" w14:textId="77777777" w:rsidR="00CE69CE" w:rsidRPr="00CE69CE" w:rsidRDefault="00CE69CE" w:rsidP="00CE69CE">
            <w:pPr>
              <w:spacing w:before="0" w:after="0" w:line="240" w:lineRule="auto"/>
              <w:ind w:firstLine="0"/>
              <w:jc w:val="center"/>
              <w:rPr>
                <w:sz w:val="16"/>
                <w:szCs w:val="16"/>
              </w:rPr>
            </w:pPr>
            <w:r w:rsidRPr="00CE69CE">
              <w:rPr>
                <w:sz w:val="16"/>
                <w:szCs w:val="16"/>
              </w:rPr>
              <w:t>120</w:t>
            </w:r>
          </w:p>
        </w:tc>
        <w:tc>
          <w:tcPr>
            <w:tcW w:w="566" w:type="dxa"/>
            <w:tcBorders>
              <w:top w:val="nil"/>
              <w:left w:val="nil"/>
              <w:bottom w:val="single" w:sz="4" w:space="0" w:color="auto"/>
              <w:right w:val="single" w:sz="4" w:space="0" w:color="auto"/>
            </w:tcBorders>
            <w:shd w:val="clear" w:color="auto" w:fill="auto"/>
            <w:vAlign w:val="center"/>
            <w:hideMark/>
          </w:tcPr>
          <w:p w14:paraId="2D0735F3"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72509503" w14:textId="77777777" w:rsidTr="00D50843">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DAF0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5C2032CC"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dân</w:t>
            </w:r>
            <w:proofErr w:type="spellEnd"/>
            <w:r w:rsidRPr="00CE69CE">
              <w:rPr>
                <w:i/>
                <w:iCs/>
                <w:sz w:val="16"/>
                <w:szCs w:val="16"/>
              </w:rPr>
              <w:t xml:space="preserve"> </w:t>
            </w:r>
            <w:proofErr w:type="spellStart"/>
            <w:r w:rsidRPr="00CE69CE">
              <w:rPr>
                <w:i/>
                <w:iCs/>
                <w:sz w:val="16"/>
                <w:szCs w:val="16"/>
              </w:rPr>
              <w:t>số</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sạch</w:t>
            </w:r>
            <w:proofErr w:type="spellEnd"/>
            <w:r w:rsidRPr="00CE69CE">
              <w:rPr>
                <w:i/>
                <w:iCs/>
                <w:sz w:val="16"/>
                <w:szCs w:val="16"/>
              </w:rPr>
              <w:t xml:space="preserve"> qua </w:t>
            </w:r>
            <w:proofErr w:type="spellStart"/>
            <w:r w:rsidRPr="00CE69CE">
              <w:rPr>
                <w:i/>
                <w:iCs/>
                <w:sz w:val="16"/>
                <w:szCs w:val="16"/>
              </w:rPr>
              <w:t>hệ</w:t>
            </w:r>
            <w:proofErr w:type="spellEnd"/>
            <w:r w:rsidRPr="00CE69CE">
              <w:rPr>
                <w:i/>
                <w:iCs/>
                <w:sz w:val="16"/>
                <w:szCs w:val="16"/>
              </w:rPr>
              <w:t xml:space="preserve"> </w:t>
            </w:r>
            <w:proofErr w:type="spellStart"/>
            <w:r w:rsidRPr="00CE69CE">
              <w:rPr>
                <w:i/>
                <w:iCs/>
                <w:sz w:val="16"/>
                <w:szCs w:val="16"/>
              </w:rPr>
              <w:t>thống</w:t>
            </w:r>
            <w:proofErr w:type="spellEnd"/>
            <w:r w:rsidRPr="00CE69CE">
              <w:rPr>
                <w:i/>
                <w:iCs/>
                <w:sz w:val="16"/>
                <w:szCs w:val="16"/>
              </w:rPr>
              <w:t xml:space="preserve"> </w:t>
            </w:r>
            <w:proofErr w:type="spellStart"/>
            <w:r w:rsidRPr="00CE69CE">
              <w:rPr>
                <w:i/>
                <w:iCs/>
                <w:sz w:val="16"/>
                <w:szCs w:val="16"/>
              </w:rPr>
              <w:t>cấp</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tập</w:t>
            </w:r>
            <w:proofErr w:type="spellEnd"/>
            <w:r w:rsidRPr="00CE69CE">
              <w:rPr>
                <w:i/>
                <w:iCs/>
                <w:sz w:val="16"/>
                <w:szCs w:val="16"/>
              </w:rPr>
              <w:t xml:space="preserve"> </w:t>
            </w:r>
            <w:proofErr w:type="spellStart"/>
            <w:r w:rsidRPr="00CE69CE">
              <w:rPr>
                <w:i/>
                <w:iCs/>
                <w:sz w:val="16"/>
                <w:szCs w:val="16"/>
              </w:rPr>
              <w:t>trung</w:t>
            </w:r>
            <w:proofErr w:type="spellEnd"/>
            <w:r w:rsidRPr="00CE69CE">
              <w:rPr>
                <w:i/>
                <w:iCs/>
                <w:sz w:val="16"/>
                <w:szCs w:val="16"/>
              </w:rPr>
              <w:t xml:space="preserve"> </w:t>
            </w:r>
            <w:proofErr w:type="spellStart"/>
            <w:r w:rsidRPr="00CE69CE">
              <w:rPr>
                <w:i/>
                <w:iCs/>
                <w:sz w:val="16"/>
                <w:szCs w:val="16"/>
              </w:rPr>
              <w:t>và</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sử</w:t>
            </w:r>
            <w:proofErr w:type="spellEnd"/>
            <w:r w:rsidRPr="00CE69CE">
              <w:rPr>
                <w:i/>
                <w:iCs/>
                <w:sz w:val="16"/>
                <w:szCs w:val="16"/>
              </w:rPr>
              <w:t xml:space="preserve"> </w:t>
            </w:r>
            <w:proofErr w:type="spellStart"/>
            <w:r w:rsidRPr="00CE69CE">
              <w:rPr>
                <w:i/>
                <w:iCs/>
                <w:sz w:val="16"/>
                <w:szCs w:val="16"/>
              </w:rPr>
              <w:t>dụng</w:t>
            </w:r>
            <w:proofErr w:type="spellEnd"/>
            <w:r w:rsidRPr="00CE69CE">
              <w:rPr>
                <w:i/>
                <w:iCs/>
                <w:sz w:val="16"/>
                <w:szCs w:val="16"/>
              </w:rPr>
              <w:t xml:space="preserve"> </w:t>
            </w:r>
            <w:proofErr w:type="spellStart"/>
            <w:r w:rsidRPr="00CE69CE">
              <w:rPr>
                <w:i/>
                <w:iCs/>
                <w:sz w:val="16"/>
                <w:szCs w:val="16"/>
              </w:rPr>
              <w:t>nguồn</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hợp</w:t>
            </w:r>
            <w:proofErr w:type="spellEnd"/>
            <w:r w:rsidRPr="00CE69CE">
              <w:rPr>
                <w:i/>
                <w:iCs/>
                <w:sz w:val="16"/>
                <w:szCs w:val="16"/>
              </w:rPr>
              <w:t xml:space="preserve"> </w:t>
            </w:r>
            <w:proofErr w:type="spellStart"/>
            <w:r w:rsidRPr="00CE69CE">
              <w:rPr>
                <w:i/>
                <w:iCs/>
                <w:sz w:val="16"/>
                <w:szCs w:val="16"/>
              </w:rPr>
              <w:t>vệ</w:t>
            </w:r>
            <w:proofErr w:type="spellEnd"/>
            <w:r w:rsidRPr="00CE69CE">
              <w:rPr>
                <w:i/>
                <w:iCs/>
                <w:sz w:val="16"/>
                <w:szCs w:val="16"/>
              </w:rPr>
              <w:t xml:space="preserve"> </w:t>
            </w:r>
            <w:proofErr w:type="spellStart"/>
            <w:r w:rsidRPr="00CE69CE">
              <w:rPr>
                <w:i/>
                <w:iCs/>
                <w:sz w:val="16"/>
                <w:szCs w:val="16"/>
              </w:rPr>
              <w:t>sinh</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5A49B01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90</w:t>
            </w:r>
          </w:p>
        </w:tc>
        <w:tc>
          <w:tcPr>
            <w:tcW w:w="784" w:type="dxa"/>
            <w:tcBorders>
              <w:top w:val="nil"/>
              <w:left w:val="nil"/>
              <w:bottom w:val="single" w:sz="4" w:space="0" w:color="auto"/>
              <w:right w:val="single" w:sz="4" w:space="0" w:color="auto"/>
            </w:tcBorders>
            <w:shd w:val="clear" w:color="auto" w:fill="auto"/>
            <w:vAlign w:val="center"/>
            <w:hideMark/>
          </w:tcPr>
          <w:p w14:paraId="57F5A6D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060D83CF"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4F86548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95</w:t>
            </w:r>
          </w:p>
        </w:tc>
        <w:tc>
          <w:tcPr>
            <w:tcW w:w="0" w:type="auto"/>
            <w:tcBorders>
              <w:top w:val="nil"/>
              <w:left w:val="nil"/>
              <w:bottom w:val="single" w:sz="4" w:space="0" w:color="auto"/>
              <w:right w:val="single" w:sz="4" w:space="0" w:color="auto"/>
            </w:tcBorders>
            <w:shd w:val="clear" w:color="auto" w:fill="auto"/>
            <w:noWrap/>
            <w:vAlign w:val="center"/>
            <w:hideMark/>
          </w:tcPr>
          <w:p w14:paraId="6F66491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0FB79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70034F4E" w14:textId="77777777" w:rsidR="00CE69CE" w:rsidRPr="00CE69CE" w:rsidRDefault="00CE69CE" w:rsidP="00CE69CE">
            <w:pPr>
              <w:spacing w:before="0" w:after="0" w:line="240" w:lineRule="auto"/>
              <w:ind w:firstLine="0"/>
              <w:jc w:val="center"/>
              <w:rPr>
                <w:sz w:val="16"/>
                <w:szCs w:val="16"/>
              </w:rPr>
            </w:pPr>
            <w:r w:rsidRPr="00CE69CE">
              <w:rPr>
                <w:sz w:val="16"/>
                <w:szCs w:val="16"/>
              </w:rPr>
              <w:t>46,76</w:t>
            </w:r>
          </w:p>
        </w:tc>
        <w:tc>
          <w:tcPr>
            <w:tcW w:w="566" w:type="dxa"/>
            <w:tcBorders>
              <w:top w:val="nil"/>
              <w:left w:val="nil"/>
              <w:bottom w:val="single" w:sz="4" w:space="0" w:color="auto"/>
              <w:right w:val="single" w:sz="4" w:space="0" w:color="auto"/>
            </w:tcBorders>
            <w:shd w:val="clear" w:color="auto" w:fill="auto"/>
            <w:vAlign w:val="center"/>
            <w:hideMark/>
          </w:tcPr>
          <w:p w14:paraId="4A0664A9"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468EA9BB"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718A54" w14:textId="77777777" w:rsidR="00CE69CE" w:rsidRPr="00CE69CE" w:rsidRDefault="00CE69CE" w:rsidP="00CE69CE">
            <w:pPr>
              <w:spacing w:before="0" w:after="0" w:line="240" w:lineRule="auto"/>
              <w:ind w:firstLine="0"/>
              <w:jc w:val="center"/>
              <w:rPr>
                <w:sz w:val="16"/>
                <w:szCs w:val="16"/>
              </w:rPr>
            </w:pPr>
            <w:r w:rsidRPr="00CE69CE">
              <w:rPr>
                <w:sz w:val="16"/>
                <w:szCs w:val="16"/>
              </w:rPr>
              <w:t>5.1.2.4</w:t>
            </w:r>
          </w:p>
        </w:tc>
        <w:tc>
          <w:tcPr>
            <w:tcW w:w="2480" w:type="dxa"/>
            <w:tcBorders>
              <w:top w:val="nil"/>
              <w:left w:val="nil"/>
              <w:bottom w:val="single" w:sz="4" w:space="0" w:color="auto"/>
              <w:right w:val="single" w:sz="4" w:space="0" w:color="auto"/>
            </w:tcBorders>
            <w:shd w:val="clear" w:color="auto" w:fill="auto"/>
            <w:noWrap/>
            <w:vAlign w:val="center"/>
            <w:hideMark/>
          </w:tcPr>
          <w:p w14:paraId="56D48444"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Hệ</w:t>
            </w:r>
            <w:proofErr w:type="spellEnd"/>
            <w:r w:rsidRPr="00CE69CE">
              <w:rPr>
                <w:sz w:val="16"/>
                <w:szCs w:val="16"/>
              </w:rPr>
              <w:t xml:space="preserve"> </w:t>
            </w:r>
            <w:proofErr w:type="spellStart"/>
            <w:r w:rsidRPr="00CE69CE">
              <w:rPr>
                <w:sz w:val="16"/>
                <w:szCs w:val="16"/>
              </w:rPr>
              <w:t>thống</w:t>
            </w:r>
            <w:proofErr w:type="spellEnd"/>
            <w:r w:rsidRPr="00CE69CE">
              <w:rPr>
                <w:sz w:val="16"/>
                <w:szCs w:val="16"/>
              </w:rPr>
              <w:t xml:space="preserve"> </w:t>
            </w:r>
            <w:proofErr w:type="spellStart"/>
            <w:r w:rsidRPr="00CE69CE">
              <w:rPr>
                <w:sz w:val="16"/>
                <w:szCs w:val="16"/>
              </w:rPr>
              <w:t>viễn</w:t>
            </w:r>
            <w:proofErr w:type="spellEnd"/>
            <w:r w:rsidRPr="00CE69CE">
              <w:rPr>
                <w:sz w:val="16"/>
                <w:szCs w:val="16"/>
              </w:rPr>
              <w:t xml:space="preserve"> </w:t>
            </w:r>
            <w:proofErr w:type="spellStart"/>
            <w:r w:rsidRPr="00CE69CE">
              <w:rPr>
                <w:sz w:val="16"/>
                <w:szCs w:val="16"/>
              </w:rPr>
              <w:t>thông</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31E3170B"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6FF7E1E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13A1494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2D843E9F"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456324D7" w14:textId="77777777" w:rsidR="00CE69CE" w:rsidRPr="00CE69CE" w:rsidRDefault="00CE69CE" w:rsidP="00CE69CE">
            <w:pPr>
              <w:spacing w:before="0" w:after="0" w:line="240" w:lineRule="auto"/>
              <w:ind w:firstLine="0"/>
              <w:jc w:val="center"/>
              <w:rPr>
                <w:sz w:val="16"/>
                <w:szCs w:val="16"/>
              </w:rPr>
            </w:pPr>
            <w:r w:rsidRPr="00CE69CE">
              <w:rPr>
                <w:sz w:val="16"/>
                <w:szCs w:val="16"/>
              </w:rPr>
              <w:t>2,25</w:t>
            </w:r>
          </w:p>
        </w:tc>
        <w:tc>
          <w:tcPr>
            <w:tcW w:w="0" w:type="auto"/>
            <w:tcBorders>
              <w:top w:val="nil"/>
              <w:left w:val="nil"/>
              <w:bottom w:val="single" w:sz="4" w:space="0" w:color="auto"/>
              <w:right w:val="single" w:sz="4" w:space="0" w:color="auto"/>
            </w:tcBorders>
            <w:shd w:val="clear" w:color="auto" w:fill="auto"/>
            <w:noWrap/>
            <w:vAlign w:val="center"/>
            <w:hideMark/>
          </w:tcPr>
          <w:p w14:paraId="07892619"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noWrap/>
            <w:vAlign w:val="center"/>
            <w:hideMark/>
          </w:tcPr>
          <w:p w14:paraId="3387465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67A1D5A9" w14:textId="77777777" w:rsidR="00CE69CE" w:rsidRPr="00CE69CE" w:rsidRDefault="00CE69CE" w:rsidP="00CE69CE">
            <w:pPr>
              <w:spacing w:before="0" w:after="0" w:line="240" w:lineRule="auto"/>
              <w:ind w:firstLine="0"/>
              <w:jc w:val="center"/>
              <w:rPr>
                <w:sz w:val="16"/>
                <w:szCs w:val="16"/>
              </w:rPr>
            </w:pPr>
            <w:r w:rsidRPr="00CE69CE">
              <w:rPr>
                <w:sz w:val="16"/>
                <w:szCs w:val="16"/>
              </w:rPr>
              <w:t>3,00</w:t>
            </w:r>
          </w:p>
        </w:tc>
      </w:tr>
      <w:tr w:rsidR="00D50843" w:rsidRPr="00CE69CE" w14:paraId="29A83D3E" w14:textId="77777777" w:rsidTr="00D50843">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2560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lastRenderedPageBreak/>
              <w:t xml:space="preserve">  -</w:t>
            </w:r>
          </w:p>
        </w:tc>
        <w:tc>
          <w:tcPr>
            <w:tcW w:w="2480" w:type="dxa"/>
            <w:tcBorders>
              <w:top w:val="nil"/>
              <w:left w:val="nil"/>
              <w:bottom w:val="single" w:sz="4" w:space="0" w:color="auto"/>
              <w:right w:val="single" w:sz="4" w:space="0" w:color="auto"/>
            </w:tcBorders>
            <w:shd w:val="clear" w:color="auto" w:fill="auto"/>
            <w:vAlign w:val="center"/>
            <w:hideMark/>
          </w:tcPr>
          <w:p w14:paraId="5C7A53DB"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Số</w:t>
            </w:r>
            <w:proofErr w:type="spellEnd"/>
            <w:r w:rsidRPr="00CE69CE">
              <w:rPr>
                <w:i/>
                <w:iCs/>
                <w:sz w:val="16"/>
                <w:szCs w:val="16"/>
              </w:rPr>
              <w:t xml:space="preserve"> </w:t>
            </w:r>
            <w:proofErr w:type="spellStart"/>
            <w:r w:rsidRPr="00CE69CE">
              <w:rPr>
                <w:i/>
                <w:iCs/>
                <w:sz w:val="16"/>
                <w:szCs w:val="16"/>
              </w:rPr>
              <w:t>thuê</w:t>
            </w:r>
            <w:proofErr w:type="spellEnd"/>
            <w:r w:rsidRPr="00CE69CE">
              <w:rPr>
                <w:i/>
                <w:iCs/>
                <w:sz w:val="16"/>
                <w:szCs w:val="16"/>
              </w:rPr>
              <w:t xml:space="preserve"> bao </w:t>
            </w:r>
            <w:proofErr w:type="spellStart"/>
            <w:r w:rsidRPr="00CE69CE">
              <w:rPr>
                <w:i/>
                <w:iCs/>
                <w:sz w:val="16"/>
                <w:szCs w:val="16"/>
              </w:rPr>
              <w:t>băng</w:t>
            </w:r>
            <w:proofErr w:type="spellEnd"/>
            <w:r w:rsidRPr="00CE69CE">
              <w:rPr>
                <w:i/>
                <w:iCs/>
                <w:sz w:val="16"/>
                <w:szCs w:val="16"/>
              </w:rPr>
              <w:t xml:space="preserve"> </w:t>
            </w:r>
            <w:proofErr w:type="spellStart"/>
            <w:r w:rsidRPr="00CE69CE">
              <w:rPr>
                <w:i/>
                <w:iCs/>
                <w:sz w:val="16"/>
                <w:szCs w:val="16"/>
              </w:rPr>
              <w:t>rộng</w:t>
            </w:r>
            <w:proofErr w:type="spellEnd"/>
            <w:r w:rsidRPr="00CE69CE">
              <w:rPr>
                <w:i/>
                <w:iCs/>
                <w:sz w:val="16"/>
                <w:szCs w:val="16"/>
              </w:rPr>
              <w:t xml:space="preserve"> di </w:t>
            </w:r>
            <w:proofErr w:type="spellStart"/>
            <w:r w:rsidRPr="00CE69CE">
              <w:rPr>
                <w:i/>
                <w:iCs/>
                <w:sz w:val="16"/>
                <w:szCs w:val="16"/>
              </w:rPr>
              <w:t>động</w:t>
            </w:r>
            <w:proofErr w:type="spellEnd"/>
            <w:r w:rsidRPr="00CE69CE">
              <w:rPr>
                <w:i/>
                <w:iCs/>
                <w:sz w:val="16"/>
                <w:szCs w:val="16"/>
              </w:rPr>
              <w:t xml:space="preserve"> </w:t>
            </w:r>
            <w:proofErr w:type="spellStart"/>
            <w:r w:rsidRPr="00CE69CE">
              <w:rPr>
                <w:i/>
                <w:iCs/>
                <w:sz w:val="16"/>
                <w:szCs w:val="16"/>
              </w:rPr>
              <w:t>trên</w:t>
            </w:r>
            <w:proofErr w:type="spellEnd"/>
            <w:r w:rsidRPr="00CE69CE">
              <w:rPr>
                <w:i/>
                <w:iCs/>
                <w:sz w:val="16"/>
                <w:szCs w:val="16"/>
              </w:rPr>
              <w:t xml:space="preserve"> 100 </w:t>
            </w:r>
            <w:proofErr w:type="spellStart"/>
            <w:r w:rsidRPr="00CE69CE">
              <w:rPr>
                <w:i/>
                <w:iCs/>
                <w:sz w:val="16"/>
                <w:szCs w:val="16"/>
              </w:rPr>
              <w:t>dân</w:t>
            </w:r>
            <w:proofErr w:type="spellEnd"/>
            <w:r w:rsidRPr="00CE69CE">
              <w:rPr>
                <w:i/>
                <w:iCs/>
                <w:sz w:val="16"/>
                <w:szCs w:val="16"/>
              </w:rPr>
              <w:t xml:space="preserve"> (</w:t>
            </w:r>
            <w:proofErr w:type="spellStart"/>
            <w:r w:rsidRPr="00CE69CE">
              <w:rPr>
                <w:i/>
                <w:iCs/>
                <w:sz w:val="16"/>
                <w:szCs w:val="16"/>
              </w:rPr>
              <w:t>số</w:t>
            </w:r>
            <w:proofErr w:type="spellEnd"/>
            <w:r w:rsidRPr="00CE69CE">
              <w:rPr>
                <w:i/>
                <w:iCs/>
                <w:sz w:val="16"/>
                <w:szCs w:val="16"/>
              </w:rPr>
              <w:t xml:space="preserve"> </w:t>
            </w:r>
            <w:proofErr w:type="spellStart"/>
            <w:r w:rsidRPr="00CE69CE">
              <w:rPr>
                <w:i/>
                <w:iCs/>
                <w:sz w:val="16"/>
                <w:szCs w:val="16"/>
              </w:rPr>
              <w:t>thuê</w:t>
            </w:r>
            <w:proofErr w:type="spellEnd"/>
            <w:r w:rsidRPr="00CE69CE">
              <w:rPr>
                <w:i/>
                <w:iCs/>
                <w:sz w:val="16"/>
                <w:szCs w:val="16"/>
              </w:rPr>
              <w:t xml:space="preserve"> bao/100 </w:t>
            </w:r>
            <w:proofErr w:type="spellStart"/>
            <w:r w:rsidRPr="00CE69CE">
              <w:rPr>
                <w:i/>
                <w:iCs/>
                <w:sz w:val="16"/>
                <w:szCs w:val="16"/>
              </w:rPr>
              <w:t>dân</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5BEFDD3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75</w:t>
            </w:r>
          </w:p>
        </w:tc>
        <w:tc>
          <w:tcPr>
            <w:tcW w:w="784" w:type="dxa"/>
            <w:tcBorders>
              <w:top w:val="nil"/>
              <w:left w:val="nil"/>
              <w:bottom w:val="single" w:sz="4" w:space="0" w:color="auto"/>
              <w:right w:val="single" w:sz="4" w:space="0" w:color="auto"/>
            </w:tcBorders>
            <w:shd w:val="clear" w:color="auto" w:fill="auto"/>
            <w:vAlign w:val="center"/>
            <w:hideMark/>
          </w:tcPr>
          <w:p w14:paraId="1C05521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32B9D38"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0B3B24C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w:t>
            </w:r>
          </w:p>
        </w:tc>
        <w:tc>
          <w:tcPr>
            <w:tcW w:w="0" w:type="auto"/>
            <w:tcBorders>
              <w:top w:val="nil"/>
              <w:left w:val="nil"/>
              <w:bottom w:val="single" w:sz="4" w:space="0" w:color="auto"/>
              <w:right w:val="single" w:sz="4" w:space="0" w:color="auto"/>
            </w:tcBorders>
            <w:shd w:val="clear" w:color="auto" w:fill="auto"/>
            <w:vAlign w:val="center"/>
            <w:hideMark/>
          </w:tcPr>
          <w:p w14:paraId="76FF431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39BE47F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53DB8A9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w:t>
            </w:r>
          </w:p>
        </w:tc>
        <w:tc>
          <w:tcPr>
            <w:tcW w:w="566" w:type="dxa"/>
            <w:tcBorders>
              <w:top w:val="nil"/>
              <w:left w:val="nil"/>
              <w:bottom w:val="single" w:sz="4" w:space="0" w:color="auto"/>
              <w:right w:val="single" w:sz="4" w:space="0" w:color="auto"/>
            </w:tcBorders>
            <w:shd w:val="clear" w:color="auto" w:fill="auto"/>
            <w:vAlign w:val="center"/>
            <w:hideMark/>
          </w:tcPr>
          <w:p w14:paraId="2860EE71"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15061967"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42455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 xml:space="preserve">  -</w:t>
            </w:r>
          </w:p>
        </w:tc>
        <w:tc>
          <w:tcPr>
            <w:tcW w:w="2480" w:type="dxa"/>
            <w:tcBorders>
              <w:top w:val="nil"/>
              <w:left w:val="nil"/>
              <w:bottom w:val="single" w:sz="4" w:space="0" w:color="auto"/>
              <w:right w:val="single" w:sz="4" w:space="0" w:color="auto"/>
            </w:tcBorders>
            <w:shd w:val="clear" w:color="auto" w:fill="auto"/>
            <w:vAlign w:val="center"/>
            <w:hideMark/>
          </w:tcPr>
          <w:p w14:paraId="276B284C"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hộ</w:t>
            </w:r>
            <w:proofErr w:type="spellEnd"/>
            <w:r w:rsidRPr="00CE69CE">
              <w:rPr>
                <w:i/>
                <w:iCs/>
                <w:sz w:val="16"/>
                <w:szCs w:val="16"/>
              </w:rPr>
              <w:t xml:space="preserve"> </w:t>
            </w:r>
            <w:proofErr w:type="spellStart"/>
            <w:r w:rsidRPr="00CE69CE">
              <w:rPr>
                <w:i/>
                <w:iCs/>
                <w:sz w:val="16"/>
                <w:szCs w:val="16"/>
              </w:rPr>
              <w:t>gia</w:t>
            </w:r>
            <w:proofErr w:type="spellEnd"/>
            <w:r w:rsidRPr="00CE69CE">
              <w:rPr>
                <w:i/>
                <w:iCs/>
                <w:sz w:val="16"/>
                <w:szCs w:val="16"/>
              </w:rPr>
              <w:t xml:space="preserve"> </w:t>
            </w:r>
            <w:proofErr w:type="spellStart"/>
            <w:r w:rsidRPr="00CE69CE">
              <w:rPr>
                <w:i/>
                <w:iCs/>
                <w:sz w:val="16"/>
                <w:szCs w:val="16"/>
              </w:rPr>
              <w:t>đình</w:t>
            </w:r>
            <w:proofErr w:type="spellEnd"/>
            <w:r w:rsidRPr="00CE69CE">
              <w:rPr>
                <w:i/>
                <w:iCs/>
                <w:sz w:val="16"/>
                <w:szCs w:val="16"/>
              </w:rPr>
              <w:t xml:space="preserve"> </w:t>
            </w:r>
            <w:proofErr w:type="spellStart"/>
            <w:r w:rsidRPr="00CE69CE">
              <w:rPr>
                <w:i/>
                <w:iCs/>
                <w:sz w:val="16"/>
                <w:szCs w:val="16"/>
              </w:rPr>
              <w:t>có</w:t>
            </w:r>
            <w:proofErr w:type="spellEnd"/>
            <w:r w:rsidRPr="00CE69CE">
              <w:rPr>
                <w:i/>
                <w:iCs/>
                <w:sz w:val="16"/>
                <w:szCs w:val="16"/>
              </w:rPr>
              <w:t xml:space="preserve"> </w:t>
            </w:r>
            <w:proofErr w:type="spellStart"/>
            <w:r w:rsidRPr="00CE69CE">
              <w:rPr>
                <w:i/>
                <w:iCs/>
                <w:sz w:val="16"/>
                <w:szCs w:val="16"/>
              </w:rPr>
              <w:t>kết</w:t>
            </w:r>
            <w:proofErr w:type="spellEnd"/>
            <w:r w:rsidRPr="00CE69CE">
              <w:rPr>
                <w:i/>
                <w:iCs/>
                <w:sz w:val="16"/>
                <w:szCs w:val="16"/>
              </w:rPr>
              <w:t xml:space="preserve"> </w:t>
            </w:r>
            <w:proofErr w:type="spellStart"/>
            <w:r w:rsidRPr="00CE69CE">
              <w:rPr>
                <w:i/>
                <w:iCs/>
                <w:sz w:val="16"/>
                <w:szCs w:val="16"/>
              </w:rPr>
              <w:t>nối</w:t>
            </w:r>
            <w:proofErr w:type="spellEnd"/>
            <w:r w:rsidRPr="00CE69CE">
              <w:rPr>
                <w:i/>
                <w:iCs/>
                <w:sz w:val="16"/>
                <w:szCs w:val="16"/>
              </w:rPr>
              <w:t xml:space="preserve"> </w:t>
            </w:r>
            <w:proofErr w:type="spellStart"/>
            <w:r w:rsidRPr="00CE69CE">
              <w:rPr>
                <w:i/>
                <w:iCs/>
                <w:sz w:val="16"/>
                <w:szCs w:val="16"/>
              </w:rPr>
              <w:t>cáp</w:t>
            </w:r>
            <w:proofErr w:type="spellEnd"/>
            <w:r w:rsidRPr="00CE69CE">
              <w:rPr>
                <w:i/>
                <w:iCs/>
                <w:sz w:val="16"/>
                <w:szCs w:val="16"/>
              </w:rPr>
              <w:t xml:space="preserve"> </w:t>
            </w:r>
            <w:proofErr w:type="spellStart"/>
            <w:r w:rsidRPr="00CE69CE">
              <w:rPr>
                <w:i/>
                <w:iCs/>
                <w:sz w:val="16"/>
                <w:szCs w:val="16"/>
              </w:rPr>
              <w:t>quang</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54F5B19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65</w:t>
            </w:r>
          </w:p>
        </w:tc>
        <w:tc>
          <w:tcPr>
            <w:tcW w:w="784" w:type="dxa"/>
            <w:tcBorders>
              <w:top w:val="nil"/>
              <w:left w:val="nil"/>
              <w:bottom w:val="single" w:sz="4" w:space="0" w:color="auto"/>
              <w:right w:val="single" w:sz="4" w:space="0" w:color="auto"/>
            </w:tcBorders>
            <w:shd w:val="clear" w:color="auto" w:fill="auto"/>
            <w:vAlign w:val="center"/>
            <w:hideMark/>
          </w:tcPr>
          <w:p w14:paraId="70AAE0B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667BDE24"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3905E91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w:t>
            </w:r>
          </w:p>
        </w:tc>
        <w:tc>
          <w:tcPr>
            <w:tcW w:w="0" w:type="auto"/>
            <w:tcBorders>
              <w:top w:val="nil"/>
              <w:left w:val="nil"/>
              <w:bottom w:val="single" w:sz="4" w:space="0" w:color="auto"/>
              <w:right w:val="single" w:sz="4" w:space="0" w:color="auto"/>
            </w:tcBorders>
            <w:shd w:val="clear" w:color="auto" w:fill="auto"/>
            <w:vAlign w:val="center"/>
            <w:hideMark/>
          </w:tcPr>
          <w:p w14:paraId="32CCD5C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7732F242"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884D78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100</w:t>
            </w:r>
          </w:p>
        </w:tc>
        <w:tc>
          <w:tcPr>
            <w:tcW w:w="566" w:type="dxa"/>
            <w:tcBorders>
              <w:top w:val="nil"/>
              <w:left w:val="nil"/>
              <w:bottom w:val="single" w:sz="4" w:space="0" w:color="auto"/>
              <w:right w:val="single" w:sz="4" w:space="0" w:color="auto"/>
            </w:tcBorders>
            <w:shd w:val="clear" w:color="auto" w:fill="auto"/>
            <w:vAlign w:val="center"/>
            <w:hideMark/>
          </w:tcPr>
          <w:p w14:paraId="1B4DDC38"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56F2BBF7" w14:textId="77777777" w:rsidTr="00D50843">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93BB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4B44B744"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hồ</w:t>
            </w:r>
            <w:proofErr w:type="spellEnd"/>
            <w:r w:rsidRPr="00CE69CE">
              <w:rPr>
                <w:i/>
                <w:iCs/>
                <w:sz w:val="16"/>
                <w:szCs w:val="16"/>
              </w:rPr>
              <w:t xml:space="preserve"> </w:t>
            </w:r>
            <w:proofErr w:type="spellStart"/>
            <w:r w:rsidRPr="00CE69CE">
              <w:rPr>
                <w:i/>
                <w:iCs/>
                <w:sz w:val="16"/>
                <w:szCs w:val="16"/>
              </w:rPr>
              <w:t>sơ</w:t>
            </w:r>
            <w:proofErr w:type="spellEnd"/>
            <w:r w:rsidRPr="00CE69CE">
              <w:rPr>
                <w:i/>
                <w:iCs/>
                <w:sz w:val="16"/>
                <w:szCs w:val="16"/>
              </w:rPr>
              <w:t xml:space="preserve"> </w:t>
            </w:r>
            <w:proofErr w:type="spellStart"/>
            <w:r w:rsidRPr="00CE69CE">
              <w:rPr>
                <w:i/>
                <w:iCs/>
                <w:sz w:val="16"/>
                <w:szCs w:val="16"/>
              </w:rPr>
              <w:t>thủ</w:t>
            </w:r>
            <w:proofErr w:type="spellEnd"/>
            <w:r w:rsidRPr="00CE69CE">
              <w:rPr>
                <w:i/>
                <w:iCs/>
                <w:sz w:val="16"/>
                <w:szCs w:val="16"/>
              </w:rPr>
              <w:t xml:space="preserve"> </w:t>
            </w:r>
            <w:proofErr w:type="spellStart"/>
            <w:r w:rsidRPr="00CE69CE">
              <w:rPr>
                <w:i/>
                <w:iCs/>
                <w:sz w:val="16"/>
                <w:szCs w:val="16"/>
              </w:rPr>
              <w:t>tục</w:t>
            </w:r>
            <w:proofErr w:type="spellEnd"/>
            <w:r w:rsidRPr="00CE69CE">
              <w:rPr>
                <w:i/>
                <w:iCs/>
                <w:sz w:val="16"/>
                <w:szCs w:val="16"/>
              </w:rPr>
              <w:t xml:space="preserve"> </w:t>
            </w:r>
            <w:proofErr w:type="spellStart"/>
            <w:r w:rsidRPr="00CE69CE">
              <w:rPr>
                <w:i/>
                <w:iCs/>
                <w:sz w:val="16"/>
                <w:szCs w:val="16"/>
              </w:rPr>
              <w:t>hành</w:t>
            </w:r>
            <w:proofErr w:type="spellEnd"/>
            <w:r w:rsidRPr="00CE69CE">
              <w:rPr>
                <w:i/>
                <w:iCs/>
                <w:sz w:val="16"/>
                <w:szCs w:val="16"/>
              </w:rPr>
              <w:t xml:space="preserve"> </w:t>
            </w:r>
            <w:proofErr w:type="spellStart"/>
            <w:r w:rsidRPr="00CE69CE">
              <w:rPr>
                <w:i/>
                <w:iCs/>
                <w:sz w:val="16"/>
                <w:szCs w:val="16"/>
              </w:rPr>
              <w:t>chính</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xử</w:t>
            </w:r>
            <w:proofErr w:type="spellEnd"/>
            <w:r w:rsidRPr="00CE69CE">
              <w:rPr>
                <w:i/>
                <w:iCs/>
                <w:sz w:val="16"/>
                <w:szCs w:val="16"/>
              </w:rPr>
              <w:t xml:space="preserve"> </w:t>
            </w:r>
            <w:proofErr w:type="spellStart"/>
            <w:r w:rsidRPr="00CE69CE">
              <w:rPr>
                <w:i/>
                <w:iCs/>
                <w:sz w:val="16"/>
                <w:szCs w:val="16"/>
              </w:rPr>
              <w:t>lý</w:t>
            </w:r>
            <w:proofErr w:type="spellEnd"/>
            <w:r w:rsidRPr="00CE69CE">
              <w:rPr>
                <w:i/>
                <w:iCs/>
                <w:sz w:val="16"/>
                <w:szCs w:val="16"/>
              </w:rPr>
              <w:t xml:space="preserve"> qua </w:t>
            </w:r>
            <w:proofErr w:type="spellStart"/>
            <w:r w:rsidRPr="00CE69CE">
              <w:rPr>
                <w:i/>
                <w:iCs/>
                <w:sz w:val="16"/>
                <w:szCs w:val="16"/>
              </w:rPr>
              <w:t>dịch</w:t>
            </w:r>
            <w:proofErr w:type="spellEnd"/>
            <w:r w:rsidRPr="00CE69CE">
              <w:rPr>
                <w:i/>
                <w:iCs/>
                <w:sz w:val="16"/>
                <w:szCs w:val="16"/>
              </w:rPr>
              <w:t xml:space="preserve"> </w:t>
            </w:r>
            <w:proofErr w:type="spellStart"/>
            <w:r w:rsidRPr="00CE69CE">
              <w:rPr>
                <w:i/>
                <w:iCs/>
                <w:sz w:val="16"/>
                <w:szCs w:val="16"/>
              </w:rPr>
              <w:t>vụ</w:t>
            </w:r>
            <w:proofErr w:type="spellEnd"/>
            <w:r w:rsidRPr="00CE69CE">
              <w:rPr>
                <w:i/>
                <w:iCs/>
                <w:sz w:val="16"/>
                <w:szCs w:val="16"/>
              </w:rPr>
              <w:t xml:space="preserve"> </w:t>
            </w:r>
            <w:proofErr w:type="spellStart"/>
            <w:r w:rsidRPr="00CE69CE">
              <w:rPr>
                <w:i/>
                <w:iCs/>
                <w:sz w:val="16"/>
                <w:szCs w:val="16"/>
              </w:rPr>
              <w:t>công</w:t>
            </w:r>
            <w:proofErr w:type="spellEnd"/>
            <w:r w:rsidRPr="00CE69CE">
              <w:rPr>
                <w:i/>
                <w:iCs/>
                <w:sz w:val="16"/>
                <w:szCs w:val="16"/>
              </w:rPr>
              <w:t xml:space="preserve"> </w:t>
            </w:r>
            <w:proofErr w:type="spellStart"/>
            <w:r w:rsidRPr="00CE69CE">
              <w:rPr>
                <w:i/>
                <w:iCs/>
                <w:sz w:val="16"/>
                <w:szCs w:val="16"/>
              </w:rPr>
              <w:t>trực</w:t>
            </w:r>
            <w:proofErr w:type="spellEnd"/>
            <w:r w:rsidRPr="00CE69CE">
              <w:rPr>
                <w:i/>
                <w:iCs/>
                <w:sz w:val="16"/>
                <w:szCs w:val="16"/>
              </w:rPr>
              <w:t xml:space="preserve"> </w:t>
            </w:r>
            <w:proofErr w:type="spellStart"/>
            <w:r w:rsidRPr="00CE69CE">
              <w:rPr>
                <w:i/>
                <w:iCs/>
                <w:sz w:val="16"/>
                <w:szCs w:val="16"/>
              </w:rPr>
              <w:t>tuyến</w:t>
            </w:r>
            <w:proofErr w:type="spellEnd"/>
            <w:r w:rsidRPr="00CE69CE">
              <w:rPr>
                <w:i/>
                <w:iCs/>
                <w:sz w:val="16"/>
                <w:szCs w:val="16"/>
              </w:rPr>
              <w:t xml:space="preserve"> </w:t>
            </w:r>
            <w:proofErr w:type="spellStart"/>
            <w:r w:rsidRPr="00CE69CE">
              <w:rPr>
                <w:i/>
                <w:iCs/>
                <w:sz w:val="16"/>
                <w:szCs w:val="16"/>
              </w:rPr>
              <w:t>toàn</w:t>
            </w:r>
            <w:proofErr w:type="spellEnd"/>
            <w:r w:rsidRPr="00CE69CE">
              <w:rPr>
                <w:i/>
                <w:iCs/>
                <w:sz w:val="16"/>
                <w:szCs w:val="16"/>
              </w:rPr>
              <w:t xml:space="preserve"> </w:t>
            </w:r>
            <w:proofErr w:type="spellStart"/>
            <w:r w:rsidRPr="00CE69CE">
              <w:rPr>
                <w:i/>
                <w:iCs/>
                <w:sz w:val="16"/>
                <w:szCs w:val="16"/>
              </w:rPr>
              <w:t>trình</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2637991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25</w:t>
            </w:r>
          </w:p>
        </w:tc>
        <w:tc>
          <w:tcPr>
            <w:tcW w:w="784" w:type="dxa"/>
            <w:tcBorders>
              <w:top w:val="nil"/>
              <w:left w:val="nil"/>
              <w:bottom w:val="single" w:sz="4" w:space="0" w:color="auto"/>
              <w:right w:val="single" w:sz="4" w:space="0" w:color="auto"/>
            </w:tcBorders>
            <w:shd w:val="clear" w:color="auto" w:fill="auto"/>
            <w:vAlign w:val="center"/>
            <w:hideMark/>
          </w:tcPr>
          <w:p w14:paraId="3DF9356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1C82FB7A"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67F6343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60</w:t>
            </w:r>
          </w:p>
        </w:tc>
        <w:tc>
          <w:tcPr>
            <w:tcW w:w="0" w:type="auto"/>
            <w:tcBorders>
              <w:top w:val="nil"/>
              <w:left w:val="nil"/>
              <w:bottom w:val="single" w:sz="4" w:space="0" w:color="auto"/>
              <w:right w:val="single" w:sz="4" w:space="0" w:color="auto"/>
            </w:tcBorders>
            <w:shd w:val="clear" w:color="auto" w:fill="auto"/>
            <w:vAlign w:val="center"/>
            <w:hideMark/>
          </w:tcPr>
          <w:p w14:paraId="6B3ED57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vAlign w:val="center"/>
            <w:hideMark/>
          </w:tcPr>
          <w:p w14:paraId="6490E14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251EEB36"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566" w:type="dxa"/>
            <w:tcBorders>
              <w:top w:val="nil"/>
              <w:left w:val="nil"/>
              <w:bottom w:val="single" w:sz="4" w:space="0" w:color="auto"/>
              <w:right w:val="single" w:sz="4" w:space="0" w:color="auto"/>
            </w:tcBorders>
            <w:shd w:val="clear" w:color="auto" w:fill="auto"/>
            <w:vAlign w:val="center"/>
            <w:hideMark/>
          </w:tcPr>
          <w:p w14:paraId="2E32339C"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08B072A5" w14:textId="77777777" w:rsidTr="00D50843">
        <w:trPr>
          <w:trHeight w:val="4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21D9D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5.1.3</w:t>
            </w:r>
          </w:p>
        </w:tc>
        <w:tc>
          <w:tcPr>
            <w:tcW w:w="2480" w:type="dxa"/>
            <w:tcBorders>
              <w:top w:val="nil"/>
              <w:left w:val="nil"/>
              <w:bottom w:val="single" w:sz="4" w:space="0" w:color="auto"/>
              <w:right w:val="single" w:sz="4" w:space="0" w:color="auto"/>
            </w:tcBorders>
            <w:shd w:val="clear" w:color="auto" w:fill="auto"/>
            <w:vAlign w:val="center"/>
            <w:hideMark/>
          </w:tcPr>
          <w:p w14:paraId="62AE97D2"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vệ</w:t>
            </w:r>
            <w:proofErr w:type="spellEnd"/>
            <w:r w:rsidRPr="00CE69CE">
              <w:rPr>
                <w:b/>
                <w:bCs/>
                <w:sz w:val="16"/>
                <w:szCs w:val="16"/>
              </w:rPr>
              <w:t xml:space="preserve"> </w:t>
            </w:r>
            <w:proofErr w:type="spellStart"/>
            <w:r w:rsidRPr="00CE69CE">
              <w:rPr>
                <w:b/>
                <w:bCs/>
                <w:sz w:val="16"/>
                <w:szCs w:val="16"/>
              </w:rPr>
              <w:t>sinh</w:t>
            </w:r>
            <w:proofErr w:type="spellEnd"/>
            <w:r w:rsidRPr="00CE69CE">
              <w:rPr>
                <w:b/>
                <w:bCs/>
                <w:sz w:val="16"/>
                <w:szCs w:val="16"/>
              </w:rPr>
              <w:t xml:space="preserve"> </w:t>
            </w:r>
            <w:proofErr w:type="spellStart"/>
            <w:r w:rsidRPr="00CE69CE">
              <w:rPr>
                <w:b/>
                <w:bCs/>
                <w:sz w:val="16"/>
                <w:szCs w:val="16"/>
              </w:rPr>
              <w:t>môi</w:t>
            </w:r>
            <w:proofErr w:type="spellEnd"/>
            <w:r w:rsidRPr="00CE69CE">
              <w:rPr>
                <w:b/>
                <w:bCs/>
                <w:sz w:val="16"/>
                <w:szCs w:val="16"/>
              </w:rPr>
              <w:t xml:space="preserve"> </w:t>
            </w:r>
            <w:proofErr w:type="spellStart"/>
            <w:r w:rsidRPr="00CE69CE">
              <w:rPr>
                <w:b/>
                <w:bCs/>
                <w:sz w:val="16"/>
                <w:szCs w:val="16"/>
              </w:rPr>
              <w:t>trường</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5F032C27"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17C1BE58"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10,5</w:t>
            </w:r>
          </w:p>
        </w:tc>
        <w:tc>
          <w:tcPr>
            <w:tcW w:w="0" w:type="auto"/>
            <w:tcBorders>
              <w:top w:val="nil"/>
              <w:left w:val="nil"/>
              <w:bottom w:val="single" w:sz="4" w:space="0" w:color="auto"/>
              <w:right w:val="single" w:sz="4" w:space="0" w:color="auto"/>
            </w:tcBorders>
            <w:shd w:val="clear" w:color="auto" w:fill="auto"/>
            <w:vAlign w:val="center"/>
            <w:hideMark/>
          </w:tcPr>
          <w:p w14:paraId="7EAFF83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14</w:t>
            </w:r>
          </w:p>
        </w:tc>
        <w:tc>
          <w:tcPr>
            <w:tcW w:w="1280" w:type="dxa"/>
            <w:tcBorders>
              <w:top w:val="nil"/>
              <w:left w:val="nil"/>
              <w:bottom w:val="single" w:sz="4" w:space="0" w:color="auto"/>
              <w:right w:val="single" w:sz="4" w:space="0" w:color="auto"/>
            </w:tcBorders>
            <w:shd w:val="clear" w:color="auto" w:fill="auto"/>
            <w:vAlign w:val="center"/>
            <w:hideMark/>
          </w:tcPr>
          <w:p w14:paraId="3FD1D29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vAlign w:val="center"/>
            <w:hideMark/>
          </w:tcPr>
          <w:p w14:paraId="6F897DEA" w14:textId="35A827D3" w:rsidR="00CE69CE" w:rsidRPr="00CE69CE" w:rsidRDefault="00CE69CE" w:rsidP="00CE69CE">
            <w:pPr>
              <w:spacing w:before="0" w:after="0" w:line="240" w:lineRule="auto"/>
              <w:ind w:firstLine="0"/>
              <w:jc w:val="center"/>
              <w:rPr>
                <w:b/>
                <w:bCs/>
                <w:sz w:val="16"/>
                <w:szCs w:val="16"/>
              </w:rPr>
            </w:pPr>
            <w:r w:rsidRPr="00CE69CE">
              <w:rPr>
                <w:b/>
                <w:bCs/>
                <w:sz w:val="16"/>
                <w:szCs w:val="16"/>
              </w:rPr>
              <w:t>1</w:t>
            </w:r>
            <w:r w:rsidR="00071F9F">
              <w:rPr>
                <w:b/>
                <w:bCs/>
                <w:sz w:val="16"/>
                <w:szCs w:val="16"/>
              </w:rPr>
              <w:t>1</w:t>
            </w:r>
            <w:r w:rsidRPr="00CE69CE">
              <w:rPr>
                <w:b/>
                <w:bCs/>
                <w:sz w:val="16"/>
                <w:szCs w:val="16"/>
              </w:rPr>
              <w:t>,</w:t>
            </w:r>
            <w:r w:rsidR="00113F91">
              <w:rPr>
                <w:b/>
                <w:bCs/>
                <w:sz w:val="16"/>
                <w:szCs w:val="16"/>
              </w:rPr>
              <w:t>6</w:t>
            </w:r>
            <w:r w:rsidR="005D04B4">
              <w:rPr>
                <w:b/>
                <w:bCs/>
                <w:sz w:val="16"/>
                <w:szCs w:val="16"/>
              </w:rPr>
              <w:t>0</w:t>
            </w:r>
          </w:p>
        </w:tc>
      </w:tr>
      <w:tr w:rsidR="00D50843" w:rsidRPr="00CE69CE" w14:paraId="5D306689" w14:textId="77777777" w:rsidTr="00D50843">
        <w:trPr>
          <w:trHeight w:val="4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2AE87F" w14:textId="77777777" w:rsidR="00CE69CE" w:rsidRPr="00CE69CE" w:rsidRDefault="00CE69CE" w:rsidP="00CE69CE">
            <w:pPr>
              <w:spacing w:before="0" w:after="0" w:line="240" w:lineRule="auto"/>
              <w:ind w:firstLine="0"/>
              <w:jc w:val="center"/>
              <w:rPr>
                <w:sz w:val="16"/>
                <w:szCs w:val="16"/>
              </w:rPr>
            </w:pPr>
            <w:r w:rsidRPr="00CE69CE">
              <w:rPr>
                <w:sz w:val="16"/>
                <w:szCs w:val="16"/>
              </w:rPr>
              <w:t>5.1.3.1</w:t>
            </w:r>
          </w:p>
        </w:tc>
        <w:tc>
          <w:tcPr>
            <w:tcW w:w="2480" w:type="dxa"/>
            <w:tcBorders>
              <w:top w:val="nil"/>
              <w:left w:val="nil"/>
              <w:bottom w:val="single" w:sz="4" w:space="0" w:color="auto"/>
              <w:right w:val="single" w:sz="4" w:space="0" w:color="auto"/>
            </w:tcBorders>
            <w:shd w:val="clear" w:color="auto" w:fill="auto"/>
            <w:noWrap/>
            <w:vAlign w:val="center"/>
            <w:hideMark/>
          </w:tcPr>
          <w:p w14:paraId="2D26580F"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Hệ</w:t>
            </w:r>
            <w:proofErr w:type="spellEnd"/>
            <w:r w:rsidRPr="00CE69CE">
              <w:rPr>
                <w:sz w:val="16"/>
                <w:szCs w:val="16"/>
              </w:rPr>
              <w:t xml:space="preserve"> </w:t>
            </w:r>
            <w:proofErr w:type="spellStart"/>
            <w:r w:rsidRPr="00CE69CE">
              <w:rPr>
                <w:sz w:val="16"/>
                <w:szCs w:val="16"/>
              </w:rPr>
              <w:t>thống</w:t>
            </w:r>
            <w:proofErr w:type="spellEnd"/>
            <w:r w:rsidRPr="00CE69CE">
              <w:rPr>
                <w:sz w:val="16"/>
                <w:szCs w:val="16"/>
              </w:rPr>
              <w:t xml:space="preserve"> </w:t>
            </w:r>
            <w:proofErr w:type="spellStart"/>
            <w:r w:rsidRPr="00CE69CE">
              <w:rPr>
                <w:sz w:val="16"/>
                <w:szCs w:val="16"/>
              </w:rPr>
              <w:t>thoát</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chống</w:t>
            </w:r>
            <w:proofErr w:type="spellEnd"/>
            <w:r w:rsidRPr="00CE69CE">
              <w:rPr>
                <w:sz w:val="16"/>
                <w:szCs w:val="16"/>
              </w:rPr>
              <w:t xml:space="preserve"> </w:t>
            </w:r>
            <w:proofErr w:type="spellStart"/>
            <w:r w:rsidRPr="00CE69CE">
              <w:rPr>
                <w:sz w:val="16"/>
                <w:szCs w:val="16"/>
              </w:rPr>
              <w:t>ngập</w:t>
            </w:r>
            <w:proofErr w:type="spellEnd"/>
            <w:r w:rsidRPr="00CE69CE">
              <w:rPr>
                <w:sz w:val="16"/>
                <w:szCs w:val="16"/>
              </w:rPr>
              <w:t xml:space="preserve"> </w:t>
            </w:r>
            <w:proofErr w:type="spellStart"/>
            <w:r w:rsidRPr="00CE69CE">
              <w:rPr>
                <w:sz w:val="16"/>
                <w:szCs w:val="16"/>
              </w:rPr>
              <w:t>úng</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noWrap/>
            <w:vAlign w:val="center"/>
            <w:hideMark/>
          </w:tcPr>
          <w:p w14:paraId="330CFE1C"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147D36AA" w14:textId="77777777" w:rsidR="00CE69CE" w:rsidRPr="00CE69CE" w:rsidRDefault="00CE69CE" w:rsidP="00CE69CE">
            <w:pPr>
              <w:spacing w:before="0" w:after="0" w:line="240" w:lineRule="auto"/>
              <w:ind w:firstLine="0"/>
              <w:jc w:val="center"/>
              <w:rPr>
                <w:sz w:val="16"/>
                <w:szCs w:val="16"/>
              </w:rPr>
            </w:pPr>
            <w:r w:rsidRPr="00CE69CE">
              <w:rPr>
                <w:sz w:val="16"/>
                <w:szCs w:val="16"/>
              </w:rPr>
              <w:t>2,25</w:t>
            </w:r>
          </w:p>
        </w:tc>
        <w:tc>
          <w:tcPr>
            <w:tcW w:w="0" w:type="auto"/>
            <w:tcBorders>
              <w:top w:val="nil"/>
              <w:left w:val="nil"/>
              <w:bottom w:val="single" w:sz="4" w:space="0" w:color="auto"/>
              <w:right w:val="single" w:sz="4" w:space="0" w:color="auto"/>
            </w:tcBorders>
            <w:shd w:val="clear" w:color="auto" w:fill="auto"/>
            <w:noWrap/>
            <w:vAlign w:val="center"/>
            <w:hideMark/>
          </w:tcPr>
          <w:p w14:paraId="22A6DDF8"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1280" w:type="dxa"/>
            <w:tcBorders>
              <w:top w:val="nil"/>
              <w:left w:val="nil"/>
              <w:bottom w:val="single" w:sz="4" w:space="0" w:color="auto"/>
              <w:right w:val="single" w:sz="4" w:space="0" w:color="auto"/>
            </w:tcBorders>
            <w:shd w:val="clear" w:color="auto" w:fill="auto"/>
            <w:noWrap/>
            <w:vAlign w:val="center"/>
            <w:hideMark/>
          </w:tcPr>
          <w:p w14:paraId="769E2E22"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2D5CD3A7" w14:textId="77777777" w:rsidR="00CE69CE" w:rsidRPr="00CE69CE" w:rsidRDefault="00CE69CE" w:rsidP="00CE69CE">
            <w:pPr>
              <w:spacing w:before="0" w:after="0" w:line="240" w:lineRule="auto"/>
              <w:ind w:firstLine="0"/>
              <w:jc w:val="center"/>
              <w:rPr>
                <w:sz w:val="16"/>
                <w:szCs w:val="16"/>
              </w:rPr>
            </w:pPr>
            <w:r w:rsidRPr="00CE69CE">
              <w:rPr>
                <w:sz w:val="16"/>
                <w:szCs w:val="16"/>
              </w:rPr>
              <w:t>2,50</w:t>
            </w:r>
          </w:p>
        </w:tc>
      </w:tr>
      <w:tr w:rsidR="00D50843" w:rsidRPr="00CE69CE" w14:paraId="774AE2C7"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DA90CE"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6FF1EC0D"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Mật</w:t>
            </w:r>
            <w:proofErr w:type="spellEnd"/>
            <w:r w:rsidRPr="00CE69CE">
              <w:rPr>
                <w:sz w:val="16"/>
                <w:szCs w:val="16"/>
              </w:rPr>
              <w:t xml:space="preserve"> </w:t>
            </w:r>
            <w:proofErr w:type="spellStart"/>
            <w:r w:rsidRPr="00CE69CE">
              <w:rPr>
                <w:sz w:val="16"/>
                <w:szCs w:val="16"/>
              </w:rPr>
              <w:t>độ</w:t>
            </w:r>
            <w:proofErr w:type="spellEnd"/>
            <w:r w:rsidRPr="00CE69CE">
              <w:rPr>
                <w:sz w:val="16"/>
                <w:szCs w:val="16"/>
              </w:rPr>
              <w:t xml:space="preserve"> </w:t>
            </w:r>
            <w:proofErr w:type="spellStart"/>
            <w:r w:rsidRPr="00CE69CE">
              <w:rPr>
                <w:sz w:val="16"/>
                <w:szCs w:val="16"/>
              </w:rPr>
              <w:t>đường</w:t>
            </w:r>
            <w:proofErr w:type="spellEnd"/>
            <w:r w:rsidRPr="00CE69CE">
              <w:rPr>
                <w:sz w:val="16"/>
                <w:szCs w:val="16"/>
              </w:rPr>
              <w:t xml:space="preserve"> </w:t>
            </w:r>
            <w:proofErr w:type="spellStart"/>
            <w:r w:rsidRPr="00CE69CE">
              <w:rPr>
                <w:sz w:val="16"/>
                <w:szCs w:val="16"/>
              </w:rPr>
              <w:t>cống</w:t>
            </w:r>
            <w:proofErr w:type="spellEnd"/>
            <w:r w:rsidRPr="00CE69CE">
              <w:rPr>
                <w:sz w:val="16"/>
                <w:szCs w:val="16"/>
              </w:rPr>
              <w:t xml:space="preserve"> </w:t>
            </w:r>
            <w:proofErr w:type="spellStart"/>
            <w:r w:rsidRPr="00CE69CE">
              <w:rPr>
                <w:sz w:val="16"/>
                <w:szCs w:val="16"/>
              </w:rPr>
              <w:t>thoát</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chính</w:t>
            </w:r>
            <w:proofErr w:type="spellEnd"/>
            <w:r w:rsidRPr="00CE69CE">
              <w:rPr>
                <w:sz w:val="16"/>
                <w:szCs w:val="16"/>
              </w:rPr>
              <w:t xml:space="preserve"> (km/km2)</w:t>
            </w:r>
          </w:p>
        </w:tc>
        <w:tc>
          <w:tcPr>
            <w:tcW w:w="561" w:type="dxa"/>
            <w:tcBorders>
              <w:top w:val="nil"/>
              <w:left w:val="nil"/>
              <w:bottom w:val="single" w:sz="4" w:space="0" w:color="auto"/>
              <w:right w:val="single" w:sz="4" w:space="0" w:color="auto"/>
            </w:tcBorders>
            <w:shd w:val="clear" w:color="auto" w:fill="auto"/>
            <w:noWrap/>
            <w:vAlign w:val="center"/>
            <w:hideMark/>
          </w:tcPr>
          <w:p w14:paraId="2EF997EC"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784" w:type="dxa"/>
            <w:tcBorders>
              <w:top w:val="nil"/>
              <w:left w:val="nil"/>
              <w:bottom w:val="single" w:sz="4" w:space="0" w:color="auto"/>
              <w:right w:val="single" w:sz="4" w:space="0" w:color="auto"/>
            </w:tcBorders>
            <w:shd w:val="clear" w:color="auto" w:fill="auto"/>
            <w:noWrap/>
            <w:vAlign w:val="center"/>
            <w:hideMark/>
          </w:tcPr>
          <w:p w14:paraId="3846137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7365E185"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26899FFB" w14:textId="77777777" w:rsidR="00CE69CE" w:rsidRPr="00CE69CE" w:rsidRDefault="00CE69CE" w:rsidP="00CE69CE">
            <w:pPr>
              <w:spacing w:before="0" w:after="0" w:line="240" w:lineRule="auto"/>
              <w:ind w:firstLine="0"/>
              <w:jc w:val="center"/>
              <w:rPr>
                <w:sz w:val="16"/>
                <w:szCs w:val="16"/>
              </w:rPr>
            </w:pPr>
            <w:r w:rsidRPr="00CE69CE">
              <w:rPr>
                <w:sz w:val="16"/>
                <w:szCs w:val="16"/>
              </w:rPr>
              <w:t>3,5</w:t>
            </w:r>
          </w:p>
        </w:tc>
        <w:tc>
          <w:tcPr>
            <w:tcW w:w="0" w:type="auto"/>
            <w:tcBorders>
              <w:top w:val="nil"/>
              <w:left w:val="nil"/>
              <w:bottom w:val="single" w:sz="4" w:space="0" w:color="auto"/>
              <w:right w:val="single" w:sz="4" w:space="0" w:color="auto"/>
            </w:tcBorders>
            <w:shd w:val="clear" w:color="auto" w:fill="auto"/>
            <w:noWrap/>
            <w:vAlign w:val="center"/>
            <w:hideMark/>
          </w:tcPr>
          <w:p w14:paraId="08CB32FC"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766F9601"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31DAA7DD"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566" w:type="dxa"/>
            <w:tcBorders>
              <w:top w:val="nil"/>
              <w:left w:val="nil"/>
              <w:bottom w:val="single" w:sz="4" w:space="0" w:color="auto"/>
              <w:right w:val="single" w:sz="4" w:space="0" w:color="auto"/>
            </w:tcBorders>
            <w:shd w:val="clear" w:color="auto" w:fill="auto"/>
            <w:vAlign w:val="center"/>
            <w:hideMark/>
          </w:tcPr>
          <w:p w14:paraId="2C669ABC"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59C01E76" w14:textId="77777777" w:rsidTr="00D50843">
        <w:trPr>
          <w:trHeight w:val="5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EAED3F"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659C5497"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các</w:t>
            </w:r>
            <w:proofErr w:type="spellEnd"/>
            <w:r w:rsidRPr="00CE69CE">
              <w:rPr>
                <w:i/>
                <w:iCs/>
                <w:sz w:val="16"/>
                <w:szCs w:val="16"/>
              </w:rPr>
              <w:t xml:space="preserve"> </w:t>
            </w:r>
            <w:proofErr w:type="spellStart"/>
            <w:r w:rsidRPr="00CE69CE">
              <w:rPr>
                <w:i/>
                <w:iCs/>
                <w:sz w:val="16"/>
                <w:szCs w:val="16"/>
              </w:rPr>
              <w:t>điểm</w:t>
            </w:r>
            <w:proofErr w:type="spellEnd"/>
            <w:r w:rsidRPr="00CE69CE">
              <w:rPr>
                <w:i/>
                <w:iCs/>
                <w:sz w:val="16"/>
                <w:szCs w:val="16"/>
              </w:rPr>
              <w:t xml:space="preserve"> </w:t>
            </w:r>
            <w:proofErr w:type="spellStart"/>
            <w:r w:rsidRPr="00CE69CE">
              <w:rPr>
                <w:i/>
                <w:iCs/>
                <w:sz w:val="16"/>
                <w:szCs w:val="16"/>
              </w:rPr>
              <w:t>ngập</w:t>
            </w:r>
            <w:proofErr w:type="spellEnd"/>
            <w:r w:rsidRPr="00CE69CE">
              <w:rPr>
                <w:i/>
                <w:iCs/>
                <w:sz w:val="16"/>
                <w:szCs w:val="16"/>
              </w:rPr>
              <w:t xml:space="preserve"> </w:t>
            </w:r>
            <w:proofErr w:type="spellStart"/>
            <w:r w:rsidRPr="00CE69CE">
              <w:rPr>
                <w:i/>
                <w:iCs/>
                <w:sz w:val="16"/>
                <w:szCs w:val="16"/>
              </w:rPr>
              <w:t>úng</w:t>
            </w:r>
            <w:proofErr w:type="spellEnd"/>
            <w:r w:rsidRPr="00CE69CE">
              <w:rPr>
                <w:i/>
                <w:iCs/>
                <w:sz w:val="16"/>
                <w:szCs w:val="16"/>
              </w:rPr>
              <w:t xml:space="preserve"> </w:t>
            </w:r>
            <w:proofErr w:type="spellStart"/>
            <w:r w:rsidRPr="00CE69CE">
              <w:rPr>
                <w:i/>
                <w:iCs/>
                <w:sz w:val="16"/>
                <w:szCs w:val="16"/>
              </w:rPr>
              <w:t>có</w:t>
            </w:r>
            <w:proofErr w:type="spellEnd"/>
            <w:r w:rsidRPr="00CE69CE">
              <w:rPr>
                <w:i/>
                <w:iCs/>
                <w:sz w:val="16"/>
                <w:szCs w:val="16"/>
              </w:rPr>
              <w:t xml:space="preserve"> </w:t>
            </w:r>
            <w:proofErr w:type="spellStart"/>
            <w:r w:rsidRPr="00CE69CE">
              <w:rPr>
                <w:i/>
                <w:iCs/>
                <w:sz w:val="16"/>
                <w:szCs w:val="16"/>
              </w:rPr>
              <w:t>giải</w:t>
            </w:r>
            <w:proofErr w:type="spellEnd"/>
            <w:r w:rsidRPr="00CE69CE">
              <w:rPr>
                <w:i/>
                <w:iCs/>
                <w:sz w:val="16"/>
                <w:szCs w:val="16"/>
              </w:rPr>
              <w:t xml:space="preserve"> </w:t>
            </w:r>
            <w:proofErr w:type="spellStart"/>
            <w:r w:rsidRPr="00CE69CE">
              <w:rPr>
                <w:i/>
                <w:iCs/>
                <w:sz w:val="16"/>
                <w:szCs w:val="16"/>
              </w:rPr>
              <w:t>pháp</w:t>
            </w:r>
            <w:proofErr w:type="spellEnd"/>
            <w:r w:rsidRPr="00CE69CE">
              <w:rPr>
                <w:i/>
                <w:iCs/>
                <w:sz w:val="16"/>
                <w:szCs w:val="16"/>
              </w:rPr>
              <w:t xml:space="preserve"> </w:t>
            </w:r>
            <w:proofErr w:type="spellStart"/>
            <w:r w:rsidRPr="00CE69CE">
              <w:rPr>
                <w:i/>
                <w:iCs/>
                <w:sz w:val="16"/>
                <w:szCs w:val="16"/>
              </w:rPr>
              <w:t>phòng</w:t>
            </w:r>
            <w:proofErr w:type="spellEnd"/>
            <w:r w:rsidRPr="00CE69CE">
              <w:rPr>
                <w:i/>
                <w:iCs/>
                <w:sz w:val="16"/>
                <w:szCs w:val="16"/>
              </w:rPr>
              <w:t xml:space="preserve">, </w:t>
            </w:r>
            <w:proofErr w:type="spellStart"/>
            <w:r w:rsidRPr="00CE69CE">
              <w:rPr>
                <w:i/>
                <w:iCs/>
                <w:sz w:val="16"/>
                <w:szCs w:val="16"/>
              </w:rPr>
              <w:t>chống</w:t>
            </w:r>
            <w:proofErr w:type="spellEnd"/>
            <w:r w:rsidRPr="00CE69CE">
              <w:rPr>
                <w:i/>
                <w:iCs/>
                <w:sz w:val="16"/>
                <w:szCs w:val="16"/>
              </w:rPr>
              <w:t xml:space="preserve">, </w:t>
            </w:r>
            <w:proofErr w:type="spellStart"/>
            <w:r w:rsidRPr="00CE69CE">
              <w:rPr>
                <w:i/>
                <w:iCs/>
                <w:sz w:val="16"/>
                <w:szCs w:val="16"/>
              </w:rPr>
              <w:t>khắc</w:t>
            </w:r>
            <w:proofErr w:type="spellEnd"/>
            <w:r w:rsidRPr="00CE69CE">
              <w:rPr>
                <w:i/>
                <w:iCs/>
                <w:sz w:val="16"/>
                <w:szCs w:val="16"/>
              </w:rPr>
              <w:t xml:space="preserve"> </w:t>
            </w:r>
            <w:proofErr w:type="spellStart"/>
            <w:r w:rsidRPr="00CE69CE">
              <w:rPr>
                <w:i/>
                <w:iCs/>
                <w:sz w:val="16"/>
                <w:szCs w:val="16"/>
              </w:rPr>
              <w:t>phục</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3966025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w:t>
            </w:r>
          </w:p>
        </w:tc>
        <w:tc>
          <w:tcPr>
            <w:tcW w:w="784" w:type="dxa"/>
            <w:tcBorders>
              <w:top w:val="nil"/>
              <w:left w:val="nil"/>
              <w:bottom w:val="single" w:sz="4" w:space="0" w:color="auto"/>
              <w:right w:val="single" w:sz="4" w:space="0" w:color="auto"/>
            </w:tcBorders>
            <w:shd w:val="clear" w:color="auto" w:fill="auto"/>
            <w:noWrap/>
            <w:vAlign w:val="center"/>
            <w:hideMark/>
          </w:tcPr>
          <w:p w14:paraId="19759E0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503B354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0A779F0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20</w:t>
            </w:r>
          </w:p>
        </w:tc>
        <w:tc>
          <w:tcPr>
            <w:tcW w:w="0" w:type="auto"/>
            <w:tcBorders>
              <w:top w:val="nil"/>
              <w:left w:val="nil"/>
              <w:bottom w:val="single" w:sz="4" w:space="0" w:color="auto"/>
              <w:right w:val="single" w:sz="4" w:space="0" w:color="auto"/>
            </w:tcBorders>
            <w:shd w:val="clear" w:color="auto" w:fill="auto"/>
            <w:noWrap/>
            <w:vAlign w:val="center"/>
            <w:hideMark/>
          </w:tcPr>
          <w:p w14:paraId="2A1C151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1262463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5F2C4F32"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20</w:t>
            </w:r>
          </w:p>
        </w:tc>
        <w:tc>
          <w:tcPr>
            <w:tcW w:w="566" w:type="dxa"/>
            <w:tcBorders>
              <w:top w:val="nil"/>
              <w:left w:val="nil"/>
              <w:bottom w:val="single" w:sz="4" w:space="0" w:color="auto"/>
              <w:right w:val="single" w:sz="4" w:space="0" w:color="auto"/>
            </w:tcBorders>
            <w:shd w:val="clear" w:color="auto" w:fill="auto"/>
            <w:noWrap/>
            <w:vAlign w:val="center"/>
            <w:hideMark/>
          </w:tcPr>
          <w:p w14:paraId="41E7193D"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1A640E92" w14:textId="77777777" w:rsidTr="00D50843">
        <w:trPr>
          <w:trHeight w:val="4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5D84E3" w14:textId="77777777" w:rsidR="00CE69CE" w:rsidRPr="00CE69CE" w:rsidRDefault="00CE69CE" w:rsidP="00CE69CE">
            <w:pPr>
              <w:spacing w:before="0" w:after="0" w:line="240" w:lineRule="auto"/>
              <w:ind w:firstLine="0"/>
              <w:jc w:val="center"/>
              <w:rPr>
                <w:sz w:val="16"/>
                <w:szCs w:val="16"/>
              </w:rPr>
            </w:pPr>
            <w:r w:rsidRPr="00CE69CE">
              <w:rPr>
                <w:sz w:val="16"/>
                <w:szCs w:val="16"/>
              </w:rPr>
              <w:t>5.1.3.2</w:t>
            </w:r>
          </w:p>
        </w:tc>
        <w:tc>
          <w:tcPr>
            <w:tcW w:w="2480" w:type="dxa"/>
            <w:tcBorders>
              <w:top w:val="nil"/>
              <w:left w:val="nil"/>
              <w:bottom w:val="single" w:sz="4" w:space="0" w:color="auto"/>
              <w:right w:val="single" w:sz="4" w:space="0" w:color="auto"/>
            </w:tcBorders>
            <w:shd w:val="clear" w:color="auto" w:fill="auto"/>
            <w:noWrap/>
            <w:vAlign w:val="center"/>
            <w:hideMark/>
          </w:tcPr>
          <w:p w14:paraId="30BFC126" w14:textId="77777777" w:rsidR="00CE69CE" w:rsidRPr="00CE69CE" w:rsidRDefault="00CE69CE" w:rsidP="00CE69CE">
            <w:pPr>
              <w:spacing w:before="0" w:after="0" w:line="240" w:lineRule="auto"/>
              <w:ind w:firstLine="0"/>
              <w:jc w:val="left"/>
              <w:rPr>
                <w:sz w:val="16"/>
                <w:szCs w:val="16"/>
              </w:rPr>
            </w:pPr>
            <w:r w:rsidRPr="00CE69CE">
              <w:rPr>
                <w:sz w:val="16"/>
                <w:szCs w:val="16"/>
              </w:rPr>
              <w:t xml:space="preserve">Thu </w:t>
            </w:r>
            <w:proofErr w:type="spellStart"/>
            <w:r w:rsidRPr="00CE69CE">
              <w:rPr>
                <w:sz w:val="16"/>
                <w:szCs w:val="16"/>
              </w:rPr>
              <w:t>gom</w:t>
            </w:r>
            <w:proofErr w:type="spellEnd"/>
            <w:r w:rsidRPr="00CE69CE">
              <w:rPr>
                <w:sz w:val="16"/>
                <w:szCs w:val="16"/>
              </w:rPr>
              <w:t xml:space="preserve">, </w:t>
            </w:r>
            <w:proofErr w:type="spellStart"/>
            <w:r w:rsidRPr="00CE69CE">
              <w:rPr>
                <w:sz w:val="16"/>
                <w:szCs w:val="16"/>
              </w:rPr>
              <w:t>xử</w:t>
            </w:r>
            <w:proofErr w:type="spellEnd"/>
            <w:r w:rsidRPr="00CE69CE">
              <w:rPr>
                <w:sz w:val="16"/>
                <w:szCs w:val="16"/>
              </w:rPr>
              <w:t xml:space="preserve"> </w:t>
            </w:r>
            <w:proofErr w:type="spellStart"/>
            <w:r w:rsidRPr="00CE69CE">
              <w:rPr>
                <w:sz w:val="16"/>
                <w:szCs w:val="16"/>
              </w:rPr>
              <w:t>lý</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thải</w:t>
            </w:r>
            <w:proofErr w:type="spellEnd"/>
            <w:r w:rsidRPr="00CE69CE">
              <w:rPr>
                <w:sz w:val="16"/>
                <w:szCs w:val="16"/>
              </w:rPr>
              <w:t xml:space="preserve">, </w:t>
            </w:r>
            <w:proofErr w:type="spellStart"/>
            <w:r w:rsidRPr="00CE69CE">
              <w:rPr>
                <w:sz w:val="16"/>
                <w:szCs w:val="16"/>
              </w:rPr>
              <w:t>chất</w:t>
            </w:r>
            <w:proofErr w:type="spellEnd"/>
            <w:r w:rsidRPr="00CE69CE">
              <w:rPr>
                <w:sz w:val="16"/>
                <w:szCs w:val="16"/>
              </w:rPr>
              <w:t xml:space="preserve"> </w:t>
            </w:r>
            <w:proofErr w:type="spellStart"/>
            <w:r w:rsidRPr="00CE69CE">
              <w:rPr>
                <w:sz w:val="16"/>
                <w:szCs w:val="16"/>
              </w:rPr>
              <w:t>thải</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noWrap/>
            <w:vAlign w:val="center"/>
            <w:hideMark/>
          </w:tcPr>
          <w:p w14:paraId="476189A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03E98928" w14:textId="77777777" w:rsidR="00CE69CE" w:rsidRPr="00CE69CE" w:rsidRDefault="00CE69CE" w:rsidP="00CE69CE">
            <w:pPr>
              <w:spacing w:before="0" w:after="0" w:line="240" w:lineRule="auto"/>
              <w:ind w:firstLine="0"/>
              <w:jc w:val="center"/>
              <w:rPr>
                <w:sz w:val="16"/>
                <w:szCs w:val="16"/>
              </w:rPr>
            </w:pPr>
            <w:r w:rsidRPr="00CE69CE">
              <w:rPr>
                <w:sz w:val="16"/>
                <w:szCs w:val="16"/>
              </w:rPr>
              <w:t>3,75</w:t>
            </w:r>
          </w:p>
        </w:tc>
        <w:tc>
          <w:tcPr>
            <w:tcW w:w="0" w:type="auto"/>
            <w:tcBorders>
              <w:top w:val="nil"/>
              <w:left w:val="nil"/>
              <w:bottom w:val="single" w:sz="4" w:space="0" w:color="auto"/>
              <w:right w:val="single" w:sz="4" w:space="0" w:color="auto"/>
            </w:tcBorders>
            <w:shd w:val="clear" w:color="auto" w:fill="auto"/>
            <w:noWrap/>
            <w:vAlign w:val="center"/>
            <w:hideMark/>
          </w:tcPr>
          <w:p w14:paraId="313F88B1"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1280" w:type="dxa"/>
            <w:tcBorders>
              <w:top w:val="nil"/>
              <w:left w:val="nil"/>
              <w:bottom w:val="single" w:sz="4" w:space="0" w:color="auto"/>
              <w:right w:val="single" w:sz="4" w:space="0" w:color="auto"/>
            </w:tcBorders>
            <w:shd w:val="clear" w:color="auto" w:fill="auto"/>
            <w:noWrap/>
            <w:vAlign w:val="center"/>
            <w:hideMark/>
          </w:tcPr>
          <w:p w14:paraId="6D6BBAE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58ED15A4" w14:textId="77777777" w:rsidR="00CE69CE" w:rsidRPr="00CE69CE" w:rsidRDefault="00CE69CE" w:rsidP="00CE69CE">
            <w:pPr>
              <w:spacing w:before="0" w:after="0" w:line="240" w:lineRule="auto"/>
              <w:ind w:firstLine="0"/>
              <w:jc w:val="center"/>
              <w:rPr>
                <w:sz w:val="16"/>
                <w:szCs w:val="16"/>
              </w:rPr>
            </w:pPr>
            <w:r w:rsidRPr="00CE69CE">
              <w:rPr>
                <w:sz w:val="16"/>
                <w:szCs w:val="16"/>
              </w:rPr>
              <w:t>4,50</w:t>
            </w:r>
          </w:p>
        </w:tc>
      </w:tr>
      <w:tr w:rsidR="00D50843" w:rsidRPr="00CE69CE" w14:paraId="59520C9A"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8FB04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226AB1AB"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nước</w:t>
            </w:r>
            <w:proofErr w:type="spellEnd"/>
            <w:r w:rsidRPr="00CE69CE">
              <w:rPr>
                <w:i/>
                <w:iCs/>
                <w:sz w:val="16"/>
                <w:szCs w:val="16"/>
              </w:rPr>
              <w:t xml:space="preserve"> </w:t>
            </w:r>
            <w:proofErr w:type="spellStart"/>
            <w:r w:rsidRPr="00CE69CE">
              <w:rPr>
                <w:i/>
                <w:iCs/>
                <w:sz w:val="16"/>
                <w:szCs w:val="16"/>
              </w:rPr>
              <w:t>thải</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xử</w:t>
            </w:r>
            <w:proofErr w:type="spellEnd"/>
            <w:r w:rsidRPr="00CE69CE">
              <w:rPr>
                <w:i/>
                <w:iCs/>
                <w:sz w:val="16"/>
                <w:szCs w:val="16"/>
              </w:rPr>
              <w:t xml:space="preserve"> </w:t>
            </w:r>
            <w:proofErr w:type="spellStart"/>
            <w:r w:rsidRPr="00CE69CE">
              <w:rPr>
                <w:i/>
                <w:iCs/>
                <w:sz w:val="16"/>
                <w:szCs w:val="16"/>
              </w:rPr>
              <w:t>lý</w:t>
            </w:r>
            <w:proofErr w:type="spellEnd"/>
            <w:r w:rsidRPr="00CE69CE">
              <w:rPr>
                <w:i/>
                <w:iCs/>
                <w:sz w:val="16"/>
                <w:szCs w:val="16"/>
              </w:rPr>
              <w:t xml:space="preserve"> </w:t>
            </w:r>
            <w:proofErr w:type="spellStart"/>
            <w:r w:rsidRPr="00CE69CE">
              <w:rPr>
                <w:i/>
                <w:iCs/>
                <w:sz w:val="16"/>
                <w:szCs w:val="16"/>
              </w:rPr>
              <w:t>đạt</w:t>
            </w:r>
            <w:proofErr w:type="spellEnd"/>
            <w:r w:rsidRPr="00CE69CE">
              <w:rPr>
                <w:i/>
                <w:iCs/>
                <w:sz w:val="16"/>
                <w:szCs w:val="16"/>
              </w:rPr>
              <w:t xml:space="preserve"> </w:t>
            </w:r>
            <w:proofErr w:type="spellStart"/>
            <w:r w:rsidRPr="00CE69CE">
              <w:rPr>
                <w:i/>
                <w:iCs/>
                <w:sz w:val="16"/>
                <w:szCs w:val="16"/>
              </w:rPr>
              <w:t>quy</w:t>
            </w:r>
            <w:proofErr w:type="spellEnd"/>
            <w:r w:rsidRPr="00CE69CE">
              <w:rPr>
                <w:i/>
                <w:iCs/>
                <w:sz w:val="16"/>
                <w:szCs w:val="16"/>
              </w:rPr>
              <w:t xml:space="preserve"> </w:t>
            </w:r>
            <w:proofErr w:type="spellStart"/>
            <w:r w:rsidRPr="00CE69CE">
              <w:rPr>
                <w:i/>
                <w:iCs/>
                <w:sz w:val="16"/>
                <w:szCs w:val="16"/>
              </w:rPr>
              <w:t>chuẩn</w:t>
            </w:r>
            <w:proofErr w:type="spellEnd"/>
            <w:r w:rsidRPr="00CE69CE">
              <w:rPr>
                <w:i/>
                <w:iCs/>
                <w:sz w:val="16"/>
                <w:szCs w:val="16"/>
              </w:rPr>
              <w:t xml:space="preserve"> </w:t>
            </w:r>
            <w:proofErr w:type="spellStart"/>
            <w:r w:rsidRPr="00CE69CE">
              <w:rPr>
                <w:i/>
                <w:iCs/>
                <w:sz w:val="16"/>
                <w:szCs w:val="16"/>
              </w:rPr>
              <w:t>ky</w:t>
            </w:r>
            <w:proofErr w:type="spellEnd"/>
            <w:r w:rsidRPr="00CE69CE">
              <w:rPr>
                <w:i/>
                <w:iCs/>
                <w:sz w:val="16"/>
                <w:szCs w:val="16"/>
              </w:rPr>
              <w:t xml:space="preserve">̃ </w:t>
            </w:r>
            <w:proofErr w:type="spellStart"/>
            <w:r w:rsidRPr="00CE69CE">
              <w:rPr>
                <w:i/>
                <w:iCs/>
                <w:sz w:val="16"/>
                <w:szCs w:val="16"/>
              </w:rPr>
              <w:t>thuật</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722EBC1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15</w:t>
            </w:r>
          </w:p>
        </w:tc>
        <w:tc>
          <w:tcPr>
            <w:tcW w:w="784" w:type="dxa"/>
            <w:tcBorders>
              <w:top w:val="nil"/>
              <w:left w:val="nil"/>
              <w:bottom w:val="single" w:sz="4" w:space="0" w:color="auto"/>
              <w:right w:val="single" w:sz="4" w:space="0" w:color="auto"/>
            </w:tcBorders>
            <w:shd w:val="clear" w:color="auto" w:fill="auto"/>
            <w:noWrap/>
            <w:vAlign w:val="center"/>
            <w:hideMark/>
          </w:tcPr>
          <w:p w14:paraId="05F2CFC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4F1A67F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4312C0E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30</w:t>
            </w:r>
          </w:p>
        </w:tc>
        <w:tc>
          <w:tcPr>
            <w:tcW w:w="0" w:type="auto"/>
            <w:tcBorders>
              <w:top w:val="nil"/>
              <w:left w:val="nil"/>
              <w:bottom w:val="single" w:sz="4" w:space="0" w:color="auto"/>
              <w:right w:val="single" w:sz="4" w:space="0" w:color="auto"/>
            </w:tcBorders>
            <w:shd w:val="clear" w:color="auto" w:fill="auto"/>
            <w:noWrap/>
            <w:vAlign w:val="center"/>
            <w:hideMark/>
          </w:tcPr>
          <w:p w14:paraId="417E24E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1F5B3985"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1280" w:type="dxa"/>
            <w:tcBorders>
              <w:top w:val="nil"/>
              <w:left w:val="nil"/>
              <w:bottom w:val="single" w:sz="4" w:space="0" w:color="auto"/>
              <w:right w:val="single" w:sz="4" w:space="0" w:color="auto"/>
            </w:tcBorders>
            <w:shd w:val="clear" w:color="auto" w:fill="auto"/>
            <w:noWrap/>
            <w:vAlign w:val="center"/>
            <w:hideMark/>
          </w:tcPr>
          <w:p w14:paraId="09BA573F"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566" w:type="dxa"/>
            <w:tcBorders>
              <w:top w:val="nil"/>
              <w:left w:val="nil"/>
              <w:bottom w:val="single" w:sz="4" w:space="0" w:color="auto"/>
              <w:right w:val="single" w:sz="4" w:space="0" w:color="auto"/>
            </w:tcBorders>
            <w:shd w:val="clear" w:color="auto" w:fill="auto"/>
            <w:vAlign w:val="center"/>
            <w:hideMark/>
          </w:tcPr>
          <w:p w14:paraId="4CB1BAA4"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6C21A6CF" w14:textId="77777777" w:rsidTr="00D50843">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BA66C8"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7905E3A4"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chất</w:t>
            </w:r>
            <w:proofErr w:type="spellEnd"/>
            <w:r w:rsidRPr="00CE69CE">
              <w:rPr>
                <w:i/>
                <w:iCs/>
                <w:sz w:val="16"/>
                <w:szCs w:val="16"/>
              </w:rPr>
              <w:t xml:space="preserve"> </w:t>
            </w:r>
            <w:proofErr w:type="spellStart"/>
            <w:r w:rsidRPr="00CE69CE">
              <w:rPr>
                <w:i/>
                <w:iCs/>
                <w:sz w:val="16"/>
                <w:szCs w:val="16"/>
              </w:rPr>
              <w:t>thải</w:t>
            </w:r>
            <w:proofErr w:type="spellEnd"/>
            <w:r w:rsidRPr="00CE69CE">
              <w:rPr>
                <w:i/>
                <w:iCs/>
                <w:sz w:val="16"/>
                <w:szCs w:val="16"/>
              </w:rPr>
              <w:t xml:space="preserve"> </w:t>
            </w:r>
            <w:proofErr w:type="spellStart"/>
            <w:r w:rsidRPr="00CE69CE">
              <w:rPr>
                <w:i/>
                <w:iCs/>
                <w:sz w:val="16"/>
                <w:szCs w:val="16"/>
              </w:rPr>
              <w:t>nguy</w:t>
            </w:r>
            <w:proofErr w:type="spellEnd"/>
            <w:r w:rsidRPr="00CE69CE">
              <w:rPr>
                <w:i/>
                <w:iCs/>
                <w:sz w:val="16"/>
                <w:szCs w:val="16"/>
              </w:rPr>
              <w:t xml:space="preserve"> </w:t>
            </w:r>
            <w:proofErr w:type="spellStart"/>
            <w:r w:rsidRPr="00CE69CE">
              <w:rPr>
                <w:i/>
                <w:iCs/>
                <w:sz w:val="16"/>
                <w:szCs w:val="16"/>
              </w:rPr>
              <w:t>hại</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thu</w:t>
            </w:r>
            <w:proofErr w:type="spellEnd"/>
            <w:r w:rsidRPr="00CE69CE">
              <w:rPr>
                <w:i/>
                <w:iCs/>
                <w:sz w:val="16"/>
                <w:szCs w:val="16"/>
              </w:rPr>
              <w:t xml:space="preserve"> </w:t>
            </w:r>
            <w:proofErr w:type="spellStart"/>
            <w:r w:rsidRPr="00CE69CE">
              <w:rPr>
                <w:i/>
                <w:iCs/>
                <w:sz w:val="16"/>
                <w:szCs w:val="16"/>
              </w:rPr>
              <w:t>gom</w:t>
            </w:r>
            <w:proofErr w:type="spellEnd"/>
            <w:r w:rsidRPr="00CE69CE">
              <w:rPr>
                <w:i/>
                <w:iCs/>
                <w:sz w:val="16"/>
                <w:szCs w:val="16"/>
              </w:rPr>
              <w:t xml:space="preserve">, </w:t>
            </w:r>
            <w:proofErr w:type="spellStart"/>
            <w:r w:rsidRPr="00CE69CE">
              <w:rPr>
                <w:i/>
                <w:iCs/>
                <w:sz w:val="16"/>
                <w:szCs w:val="16"/>
              </w:rPr>
              <w:t>xử</w:t>
            </w:r>
            <w:proofErr w:type="spellEnd"/>
            <w:r w:rsidRPr="00CE69CE">
              <w:rPr>
                <w:i/>
                <w:iCs/>
                <w:sz w:val="16"/>
                <w:szCs w:val="16"/>
              </w:rPr>
              <w:t xml:space="preserve"> </w:t>
            </w:r>
            <w:proofErr w:type="spellStart"/>
            <w:r w:rsidRPr="00CE69CE">
              <w:rPr>
                <w:i/>
                <w:iCs/>
                <w:sz w:val="16"/>
                <w:szCs w:val="16"/>
              </w:rPr>
              <w:t>lý</w:t>
            </w:r>
            <w:proofErr w:type="spellEnd"/>
            <w:r w:rsidRPr="00CE69CE">
              <w:rPr>
                <w:i/>
                <w:iCs/>
                <w:sz w:val="16"/>
                <w:szCs w:val="16"/>
              </w:rPr>
              <w:t xml:space="preserve"> </w:t>
            </w:r>
            <w:proofErr w:type="spellStart"/>
            <w:r w:rsidRPr="00CE69CE">
              <w:rPr>
                <w:i/>
                <w:iCs/>
                <w:sz w:val="16"/>
                <w:szCs w:val="16"/>
              </w:rPr>
              <w:t>đáp</w:t>
            </w:r>
            <w:proofErr w:type="spellEnd"/>
            <w:r w:rsidRPr="00CE69CE">
              <w:rPr>
                <w:i/>
                <w:iCs/>
                <w:sz w:val="16"/>
                <w:szCs w:val="16"/>
              </w:rPr>
              <w:t xml:space="preserve"> </w:t>
            </w:r>
            <w:proofErr w:type="spellStart"/>
            <w:r w:rsidRPr="00CE69CE">
              <w:rPr>
                <w:i/>
                <w:iCs/>
                <w:sz w:val="16"/>
                <w:szCs w:val="16"/>
              </w:rPr>
              <w:t>ứng</w:t>
            </w:r>
            <w:proofErr w:type="spellEnd"/>
            <w:r w:rsidRPr="00CE69CE">
              <w:rPr>
                <w:i/>
                <w:iCs/>
                <w:sz w:val="16"/>
                <w:szCs w:val="16"/>
              </w:rPr>
              <w:t xml:space="preserve"> </w:t>
            </w:r>
            <w:proofErr w:type="spellStart"/>
            <w:r w:rsidRPr="00CE69CE">
              <w:rPr>
                <w:i/>
                <w:iCs/>
                <w:sz w:val="16"/>
                <w:szCs w:val="16"/>
              </w:rPr>
              <w:t>yêu</w:t>
            </w:r>
            <w:proofErr w:type="spellEnd"/>
            <w:r w:rsidRPr="00CE69CE">
              <w:rPr>
                <w:i/>
                <w:iCs/>
                <w:sz w:val="16"/>
                <w:szCs w:val="16"/>
              </w:rPr>
              <w:t xml:space="preserve"> </w:t>
            </w:r>
            <w:proofErr w:type="spellStart"/>
            <w:r w:rsidRPr="00CE69CE">
              <w:rPr>
                <w:i/>
                <w:iCs/>
                <w:sz w:val="16"/>
                <w:szCs w:val="16"/>
              </w:rPr>
              <w:t>cầu</w:t>
            </w:r>
            <w:proofErr w:type="spellEnd"/>
            <w:r w:rsidRPr="00CE69CE">
              <w:rPr>
                <w:i/>
                <w:iCs/>
                <w:sz w:val="16"/>
                <w:szCs w:val="16"/>
              </w:rPr>
              <w:t xml:space="preserve"> </w:t>
            </w:r>
            <w:proofErr w:type="spellStart"/>
            <w:r w:rsidRPr="00CE69CE">
              <w:rPr>
                <w:i/>
                <w:iCs/>
                <w:sz w:val="16"/>
                <w:szCs w:val="16"/>
              </w:rPr>
              <w:t>bảo</w:t>
            </w:r>
            <w:proofErr w:type="spellEnd"/>
            <w:r w:rsidRPr="00CE69CE">
              <w:rPr>
                <w:i/>
                <w:iCs/>
                <w:sz w:val="16"/>
                <w:szCs w:val="16"/>
              </w:rPr>
              <w:t xml:space="preserve"> </w:t>
            </w:r>
            <w:proofErr w:type="spellStart"/>
            <w:r w:rsidRPr="00CE69CE">
              <w:rPr>
                <w:i/>
                <w:iCs/>
                <w:sz w:val="16"/>
                <w:szCs w:val="16"/>
              </w:rPr>
              <w:t>vệ</w:t>
            </w:r>
            <w:proofErr w:type="spellEnd"/>
            <w:r w:rsidRPr="00CE69CE">
              <w:rPr>
                <w:i/>
                <w:iCs/>
                <w:sz w:val="16"/>
                <w:szCs w:val="16"/>
              </w:rPr>
              <w:t xml:space="preserve"> </w:t>
            </w:r>
            <w:proofErr w:type="spellStart"/>
            <w:r w:rsidRPr="00CE69CE">
              <w:rPr>
                <w:i/>
                <w:iCs/>
                <w:sz w:val="16"/>
                <w:szCs w:val="16"/>
              </w:rPr>
              <w:t>môi</w:t>
            </w:r>
            <w:proofErr w:type="spellEnd"/>
            <w:r w:rsidRPr="00CE69CE">
              <w:rPr>
                <w:i/>
                <w:iCs/>
                <w:sz w:val="16"/>
                <w:szCs w:val="16"/>
              </w:rPr>
              <w:t xml:space="preserve"> </w:t>
            </w:r>
            <w:proofErr w:type="spellStart"/>
            <w:r w:rsidRPr="00CE69CE">
              <w:rPr>
                <w:i/>
                <w:iCs/>
                <w:sz w:val="16"/>
                <w:szCs w:val="16"/>
              </w:rPr>
              <w:t>trường</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71FAF46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70</w:t>
            </w:r>
          </w:p>
        </w:tc>
        <w:tc>
          <w:tcPr>
            <w:tcW w:w="784" w:type="dxa"/>
            <w:tcBorders>
              <w:top w:val="nil"/>
              <w:left w:val="nil"/>
              <w:bottom w:val="single" w:sz="4" w:space="0" w:color="auto"/>
              <w:right w:val="single" w:sz="4" w:space="0" w:color="auto"/>
            </w:tcBorders>
            <w:shd w:val="clear" w:color="auto" w:fill="auto"/>
            <w:noWrap/>
            <w:vAlign w:val="center"/>
            <w:hideMark/>
          </w:tcPr>
          <w:p w14:paraId="437DF2FF"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51DFFEA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1939E4C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85</w:t>
            </w:r>
          </w:p>
        </w:tc>
        <w:tc>
          <w:tcPr>
            <w:tcW w:w="0" w:type="auto"/>
            <w:tcBorders>
              <w:top w:val="nil"/>
              <w:left w:val="nil"/>
              <w:bottom w:val="single" w:sz="4" w:space="0" w:color="auto"/>
              <w:right w:val="single" w:sz="4" w:space="0" w:color="auto"/>
            </w:tcBorders>
            <w:shd w:val="clear" w:color="auto" w:fill="auto"/>
            <w:noWrap/>
            <w:vAlign w:val="center"/>
            <w:hideMark/>
          </w:tcPr>
          <w:p w14:paraId="5D09728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7BFB5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0565FEF8" w14:textId="77777777" w:rsidR="00CE69CE" w:rsidRPr="00CE69CE" w:rsidRDefault="00CE69CE" w:rsidP="00CE69CE">
            <w:pPr>
              <w:spacing w:before="0" w:after="0" w:line="240" w:lineRule="auto"/>
              <w:ind w:firstLine="0"/>
              <w:jc w:val="center"/>
              <w:rPr>
                <w:sz w:val="16"/>
                <w:szCs w:val="16"/>
              </w:rPr>
            </w:pPr>
            <w:r w:rsidRPr="00CE69CE">
              <w:rPr>
                <w:sz w:val="16"/>
                <w:szCs w:val="16"/>
              </w:rPr>
              <w:t>95</w:t>
            </w:r>
          </w:p>
        </w:tc>
        <w:tc>
          <w:tcPr>
            <w:tcW w:w="566" w:type="dxa"/>
            <w:tcBorders>
              <w:top w:val="nil"/>
              <w:left w:val="nil"/>
              <w:bottom w:val="single" w:sz="4" w:space="0" w:color="auto"/>
              <w:right w:val="single" w:sz="4" w:space="0" w:color="auto"/>
            </w:tcBorders>
            <w:shd w:val="clear" w:color="auto" w:fill="auto"/>
            <w:vAlign w:val="center"/>
            <w:hideMark/>
          </w:tcPr>
          <w:p w14:paraId="34F312B6"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1D618424"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9331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15FA7FD5"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chất</w:t>
            </w:r>
            <w:proofErr w:type="spellEnd"/>
            <w:r w:rsidRPr="00CE69CE">
              <w:rPr>
                <w:i/>
                <w:iCs/>
                <w:sz w:val="16"/>
                <w:szCs w:val="16"/>
              </w:rPr>
              <w:t xml:space="preserve"> </w:t>
            </w:r>
            <w:proofErr w:type="spellStart"/>
            <w:r w:rsidRPr="00CE69CE">
              <w:rPr>
                <w:i/>
                <w:iCs/>
                <w:sz w:val="16"/>
                <w:szCs w:val="16"/>
              </w:rPr>
              <w:t>thải</w:t>
            </w:r>
            <w:proofErr w:type="spellEnd"/>
            <w:r w:rsidRPr="00CE69CE">
              <w:rPr>
                <w:i/>
                <w:iCs/>
                <w:sz w:val="16"/>
                <w:szCs w:val="16"/>
              </w:rPr>
              <w:t xml:space="preserve"> </w:t>
            </w:r>
            <w:proofErr w:type="spellStart"/>
            <w:r w:rsidRPr="00CE69CE">
              <w:rPr>
                <w:i/>
                <w:iCs/>
                <w:sz w:val="16"/>
                <w:szCs w:val="16"/>
              </w:rPr>
              <w:t>rắn</w:t>
            </w:r>
            <w:proofErr w:type="spellEnd"/>
            <w:r w:rsidRPr="00CE69CE">
              <w:rPr>
                <w:i/>
                <w:iCs/>
                <w:sz w:val="16"/>
                <w:szCs w:val="16"/>
              </w:rPr>
              <w:t xml:space="preserve"> </w:t>
            </w:r>
            <w:proofErr w:type="spellStart"/>
            <w:r w:rsidRPr="00CE69CE">
              <w:rPr>
                <w:i/>
                <w:iCs/>
                <w:sz w:val="16"/>
                <w:szCs w:val="16"/>
              </w:rPr>
              <w:t>sinh</w:t>
            </w:r>
            <w:proofErr w:type="spellEnd"/>
            <w:r w:rsidRPr="00CE69CE">
              <w:rPr>
                <w:i/>
                <w:iCs/>
                <w:sz w:val="16"/>
                <w:szCs w:val="16"/>
              </w:rPr>
              <w:t xml:space="preserve"> </w:t>
            </w:r>
            <w:proofErr w:type="spellStart"/>
            <w:r w:rsidRPr="00CE69CE">
              <w:rPr>
                <w:i/>
                <w:iCs/>
                <w:sz w:val="16"/>
                <w:szCs w:val="16"/>
              </w:rPr>
              <w:t>hoạt</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thu</w:t>
            </w:r>
            <w:proofErr w:type="spellEnd"/>
            <w:r w:rsidRPr="00CE69CE">
              <w:rPr>
                <w:i/>
                <w:iCs/>
                <w:sz w:val="16"/>
                <w:szCs w:val="16"/>
              </w:rPr>
              <w:t xml:space="preserve"> </w:t>
            </w:r>
            <w:proofErr w:type="spellStart"/>
            <w:r w:rsidRPr="00CE69CE">
              <w:rPr>
                <w:i/>
                <w:iCs/>
                <w:sz w:val="16"/>
                <w:szCs w:val="16"/>
              </w:rPr>
              <w:t>gom</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4606CCD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80</w:t>
            </w:r>
          </w:p>
        </w:tc>
        <w:tc>
          <w:tcPr>
            <w:tcW w:w="784" w:type="dxa"/>
            <w:tcBorders>
              <w:top w:val="nil"/>
              <w:left w:val="nil"/>
              <w:bottom w:val="single" w:sz="4" w:space="0" w:color="auto"/>
              <w:right w:val="single" w:sz="4" w:space="0" w:color="auto"/>
            </w:tcBorders>
            <w:shd w:val="clear" w:color="auto" w:fill="auto"/>
            <w:noWrap/>
            <w:vAlign w:val="center"/>
            <w:hideMark/>
          </w:tcPr>
          <w:p w14:paraId="0DEE4D3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0A153EC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6C152AAF"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90</w:t>
            </w:r>
          </w:p>
        </w:tc>
        <w:tc>
          <w:tcPr>
            <w:tcW w:w="0" w:type="auto"/>
            <w:tcBorders>
              <w:top w:val="nil"/>
              <w:left w:val="nil"/>
              <w:bottom w:val="single" w:sz="4" w:space="0" w:color="auto"/>
              <w:right w:val="single" w:sz="4" w:space="0" w:color="auto"/>
            </w:tcBorders>
            <w:shd w:val="clear" w:color="auto" w:fill="auto"/>
            <w:noWrap/>
            <w:vAlign w:val="center"/>
            <w:hideMark/>
          </w:tcPr>
          <w:p w14:paraId="03135AB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188CAC2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67B4FD14"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c>
          <w:tcPr>
            <w:tcW w:w="566" w:type="dxa"/>
            <w:tcBorders>
              <w:top w:val="nil"/>
              <w:left w:val="nil"/>
              <w:bottom w:val="single" w:sz="4" w:space="0" w:color="auto"/>
              <w:right w:val="single" w:sz="4" w:space="0" w:color="auto"/>
            </w:tcBorders>
            <w:shd w:val="clear" w:color="auto" w:fill="auto"/>
            <w:vAlign w:val="center"/>
            <w:hideMark/>
          </w:tcPr>
          <w:p w14:paraId="255DDFDA"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2F3A0F75"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1719A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2E407EA1"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chất</w:t>
            </w:r>
            <w:proofErr w:type="spellEnd"/>
            <w:r w:rsidRPr="00CE69CE">
              <w:rPr>
                <w:i/>
                <w:iCs/>
                <w:sz w:val="16"/>
                <w:szCs w:val="16"/>
              </w:rPr>
              <w:t xml:space="preserve"> </w:t>
            </w:r>
            <w:proofErr w:type="spellStart"/>
            <w:r w:rsidRPr="00CE69CE">
              <w:rPr>
                <w:i/>
                <w:iCs/>
                <w:sz w:val="16"/>
                <w:szCs w:val="16"/>
              </w:rPr>
              <w:t>thải</w:t>
            </w:r>
            <w:proofErr w:type="spellEnd"/>
            <w:r w:rsidRPr="00CE69CE">
              <w:rPr>
                <w:i/>
                <w:iCs/>
                <w:sz w:val="16"/>
                <w:szCs w:val="16"/>
              </w:rPr>
              <w:t xml:space="preserve"> </w:t>
            </w:r>
            <w:proofErr w:type="spellStart"/>
            <w:r w:rsidRPr="00CE69CE">
              <w:rPr>
                <w:i/>
                <w:iCs/>
                <w:sz w:val="16"/>
                <w:szCs w:val="16"/>
              </w:rPr>
              <w:t>rắn</w:t>
            </w:r>
            <w:proofErr w:type="spellEnd"/>
            <w:r w:rsidRPr="00CE69CE">
              <w:rPr>
                <w:i/>
                <w:iCs/>
                <w:sz w:val="16"/>
                <w:szCs w:val="16"/>
              </w:rPr>
              <w:t xml:space="preserve"> </w:t>
            </w:r>
            <w:proofErr w:type="spellStart"/>
            <w:r w:rsidRPr="00CE69CE">
              <w:rPr>
                <w:i/>
                <w:iCs/>
                <w:sz w:val="16"/>
                <w:szCs w:val="16"/>
              </w:rPr>
              <w:t>sinh</w:t>
            </w:r>
            <w:proofErr w:type="spellEnd"/>
            <w:r w:rsidRPr="00CE69CE">
              <w:rPr>
                <w:i/>
                <w:iCs/>
                <w:sz w:val="16"/>
                <w:szCs w:val="16"/>
              </w:rPr>
              <w:t xml:space="preserve"> </w:t>
            </w:r>
            <w:proofErr w:type="spellStart"/>
            <w:r w:rsidRPr="00CE69CE">
              <w:rPr>
                <w:i/>
                <w:iCs/>
                <w:sz w:val="16"/>
                <w:szCs w:val="16"/>
              </w:rPr>
              <w:t>hoạt</w:t>
            </w:r>
            <w:proofErr w:type="spellEnd"/>
            <w:r w:rsidRPr="00CE69CE">
              <w:rPr>
                <w:i/>
                <w:iCs/>
                <w:sz w:val="16"/>
                <w:szCs w:val="16"/>
              </w:rPr>
              <w:t xml:space="preserve"> </w:t>
            </w:r>
            <w:proofErr w:type="spellStart"/>
            <w:r w:rsidRPr="00CE69CE">
              <w:rPr>
                <w:i/>
                <w:iCs/>
                <w:sz w:val="16"/>
                <w:szCs w:val="16"/>
              </w:rPr>
              <w:t>được</w:t>
            </w:r>
            <w:proofErr w:type="spellEnd"/>
            <w:r w:rsidRPr="00CE69CE">
              <w:rPr>
                <w:i/>
                <w:iCs/>
                <w:sz w:val="16"/>
                <w:szCs w:val="16"/>
              </w:rPr>
              <w:t xml:space="preserve"> </w:t>
            </w:r>
            <w:proofErr w:type="spellStart"/>
            <w:r w:rsidRPr="00CE69CE">
              <w:rPr>
                <w:i/>
                <w:iCs/>
                <w:sz w:val="16"/>
                <w:szCs w:val="16"/>
              </w:rPr>
              <w:t>xử</w:t>
            </w:r>
            <w:proofErr w:type="spellEnd"/>
            <w:r w:rsidRPr="00CE69CE">
              <w:rPr>
                <w:i/>
                <w:iCs/>
                <w:sz w:val="16"/>
                <w:szCs w:val="16"/>
              </w:rPr>
              <w:t xml:space="preserve"> </w:t>
            </w:r>
            <w:proofErr w:type="spellStart"/>
            <w:r w:rsidRPr="00CE69CE">
              <w:rPr>
                <w:i/>
                <w:iCs/>
                <w:sz w:val="16"/>
                <w:szCs w:val="16"/>
              </w:rPr>
              <w:t>lý</w:t>
            </w:r>
            <w:proofErr w:type="spellEnd"/>
            <w:r w:rsidRPr="00CE69CE">
              <w:rPr>
                <w:i/>
                <w:iCs/>
                <w:sz w:val="16"/>
                <w:szCs w:val="16"/>
              </w:rPr>
              <w:t xml:space="preserve"> </w:t>
            </w:r>
            <w:proofErr w:type="spellStart"/>
            <w:r w:rsidRPr="00CE69CE">
              <w:rPr>
                <w:i/>
                <w:iCs/>
                <w:sz w:val="16"/>
                <w:szCs w:val="16"/>
              </w:rPr>
              <w:t>đáp</w:t>
            </w:r>
            <w:proofErr w:type="spellEnd"/>
            <w:r w:rsidRPr="00CE69CE">
              <w:rPr>
                <w:i/>
                <w:iCs/>
                <w:sz w:val="16"/>
                <w:szCs w:val="16"/>
              </w:rPr>
              <w:t xml:space="preserve"> </w:t>
            </w:r>
            <w:proofErr w:type="spellStart"/>
            <w:r w:rsidRPr="00CE69CE">
              <w:rPr>
                <w:i/>
                <w:iCs/>
                <w:sz w:val="16"/>
                <w:szCs w:val="16"/>
              </w:rPr>
              <w:t>ứng</w:t>
            </w:r>
            <w:proofErr w:type="spellEnd"/>
            <w:r w:rsidRPr="00CE69CE">
              <w:rPr>
                <w:i/>
                <w:iCs/>
                <w:sz w:val="16"/>
                <w:szCs w:val="16"/>
              </w:rPr>
              <w:t xml:space="preserve"> </w:t>
            </w:r>
            <w:proofErr w:type="spellStart"/>
            <w:r w:rsidRPr="00CE69CE">
              <w:rPr>
                <w:i/>
                <w:iCs/>
                <w:sz w:val="16"/>
                <w:szCs w:val="16"/>
              </w:rPr>
              <w:t>yêu</w:t>
            </w:r>
            <w:proofErr w:type="spellEnd"/>
            <w:r w:rsidRPr="00CE69CE">
              <w:rPr>
                <w:i/>
                <w:iCs/>
                <w:sz w:val="16"/>
                <w:szCs w:val="16"/>
              </w:rPr>
              <w:t xml:space="preserve"> </w:t>
            </w:r>
            <w:proofErr w:type="spellStart"/>
            <w:r w:rsidRPr="00CE69CE">
              <w:rPr>
                <w:i/>
                <w:iCs/>
                <w:sz w:val="16"/>
                <w:szCs w:val="16"/>
              </w:rPr>
              <w:t>cầu</w:t>
            </w:r>
            <w:proofErr w:type="spellEnd"/>
            <w:r w:rsidRPr="00CE69CE">
              <w:rPr>
                <w:i/>
                <w:iCs/>
                <w:sz w:val="16"/>
                <w:szCs w:val="16"/>
              </w:rPr>
              <w:t xml:space="preserve"> </w:t>
            </w:r>
            <w:proofErr w:type="spellStart"/>
            <w:r w:rsidRPr="00CE69CE">
              <w:rPr>
                <w:i/>
                <w:iCs/>
                <w:sz w:val="16"/>
                <w:szCs w:val="16"/>
              </w:rPr>
              <w:t>bảo</w:t>
            </w:r>
            <w:proofErr w:type="spellEnd"/>
            <w:r w:rsidRPr="00CE69CE">
              <w:rPr>
                <w:i/>
                <w:iCs/>
                <w:sz w:val="16"/>
                <w:szCs w:val="16"/>
              </w:rPr>
              <w:t xml:space="preserve"> </w:t>
            </w:r>
            <w:proofErr w:type="spellStart"/>
            <w:r w:rsidRPr="00CE69CE">
              <w:rPr>
                <w:i/>
                <w:iCs/>
                <w:sz w:val="16"/>
                <w:szCs w:val="16"/>
              </w:rPr>
              <w:t>vệ</w:t>
            </w:r>
            <w:proofErr w:type="spellEnd"/>
            <w:r w:rsidRPr="00CE69CE">
              <w:rPr>
                <w:i/>
                <w:iCs/>
                <w:sz w:val="16"/>
                <w:szCs w:val="16"/>
              </w:rPr>
              <w:t xml:space="preserve"> </w:t>
            </w:r>
            <w:proofErr w:type="spellStart"/>
            <w:r w:rsidRPr="00CE69CE">
              <w:rPr>
                <w:i/>
                <w:iCs/>
                <w:sz w:val="16"/>
                <w:szCs w:val="16"/>
              </w:rPr>
              <w:t>môi</w:t>
            </w:r>
            <w:proofErr w:type="spellEnd"/>
            <w:r w:rsidRPr="00CE69CE">
              <w:rPr>
                <w:i/>
                <w:iCs/>
                <w:sz w:val="16"/>
                <w:szCs w:val="16"/>
              </w:rPr>
              <w:t xml:space="preserve"> </w:t>
            </w:r>
            <w:proofErr w:type="spellStart"/>
            <w:r w:rsidRPr="00CE69CE">
              <w:rPr>
                <w:i/>
                <w:iCs/>
                <w:sz w:val="16"/>
                <w:szCs w:val="16"/>
              </w:rPr>
              <w:t>trường</w:t>
            </w:r>
            <w:proofErr w:type="spellEnd"/>
            <w:r w:rsidRPr="00CE69CE">
              <w:rPr>
                <w:i/>
                <w:iCs/>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7B46A13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65</w:t>
            </w:r>
          </w:p>
        </w:tc>
        <w:tc>
          <w:tcPr>
            <w:tcW w:w="784" w:type="dxa"/>
            <w:tcBorders>
              <w:top w:val="nil"/>
              <w:left w:val="nil"/>
              <w:bottom w:val="single" w:sz="4" w:space="0" w:color="auto"/>
              <w:right w:val="single" w:sz="4" w:space="0" w:color="auto"/>
            </w:tcBorders>
            <w:shd w:val="clear" w:color="auto" w:fill="auto"/>
            <w:noWrap/>
            <w:vAlign w:val="center"/>
            <w:hideMark/>
          </w:tcPr>
          <w:p w14:paraId="5FA43DD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3AE5EA4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215978F7"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70</w:t>
            </w:r>
          </w:p>
        </w:tc>
        <w:tc>
          <w:tcPr>
            <w:tcW w:w="0" w:type="auto"/>
            <w:tcBorders>
              <w:top w:val="nil"/>
              <w:left w:val="nil"/>
              <w:bottom w:val="single" w:sz="4" w:space="0" w:color="auto"/>
              <w:right w:val="single" w:sz="4" w:space="0" w:color="auto"/>
            </w:tcBorders>
            <w:shd w:val="clear" w:color="auto" w:fill="auto"/>
            <w:noWrap/>
            <w:vAlign w:val="center"/>
            <w:hideMark/>
          </w:tcPr>
          <w:p w14:paraId="0082670A"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25B78CCD"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0DA167B9" w14:textId="77777777" w:rsidR="00CE69CE" w:rsidRPr="00CE69CE" w:rsidRDefault="00CE69CE" w:rsidP="00CE69CE">
            <w:pPr>
              <w:spacing w:before="0" w:after="0" w:line="240" w:lineRule="auto"/>
              <w:ind w:firstLine="0"/>
              <w:jc w:val="center"/>
              <w:rPr>
                <w:sz w:val="16"/>
                <w:szCs w:val="16"/>
              </w:rPr>
            </w:pPr>
            <w:r w:rsidRPr="00CE69CE">
              <w:rPr>
                <w:sz w:val="16"/>
                <w:szCs w:val="16"/>
              </w:rPr>
              <w:t>90</w:t>
            </w:r>
          </w:p>
        </w:tc>
        <w:tc>
          <w:tcPr>
            <w:tcW w:w="566" w:type="dxa"/>
            <w:tcBorders>
              <w:top w:val="nil"/>
              <w:left w:val="nil"/>
              <w:bottom w:val="single" w:sz="4" w:space="0" w:color="auto"/>
              <w:right w:val="single" w:sz="4" w:space="0" w:color="auto"/>
            </w:tcBorders>
            <w:shd w:val="clear" w:color="auto" w:fill="auto"/>
            <w:vAlign w:val="center"/>
            <w:hideMark/>
          </w:tcPr>
          <w:p w14:paraId="0414DB9F"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r>
      <w:tr w:rsidR="00D50843" w:rsidRPr="00CE69CE" w14:paraId="49E9FD68" w14:textId="77777777" w:rsidTr="00D50843">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6FCF89" w14:textId="77777777" w:rsidR="00CE69CE" w:rsidRPr="00CE69CE" w:rsidRDefault="00CE69CE" w:rsidP="00CE69CE">
            <w:pPr>
              <w:spacing w:before="0" w:after="0" w:line="240" w:lineRule="auto"/>
              <w:ind w:firstLine="0"/>
              <w:jc w:val="center"/>
              <w:rPr>
                <w:sz w:val="16"/>
                <w:szCs w:val="16"/>
              </w:rPr>
            </w:pPr>
            <w:r w:rsidRPr="00CE69CE">
              <w:rPr>
                <w:sz w:val="16"/>
                <w:szCs w:val="16"/>
              </w:rPr>
              <w:t>5.1.3.3</w:t>
            </w:r>
          </w:p>
        </w:tc>
        <w:tc>
          <w:tcPr>
            <w:tcW w:w="2480" w:type="dxa"/>
            <w:tcBorders>
              <w:top w:val="nil"/>
              <w:left w:val="nil"/>
              <w:bottom w:val="single" w:sz="4" w:space="0" w:color="auto"/>
              <w:right w:val="single" w:sz="4" w:space="0" w:color="auto"/>
            </w:tcBorders>
            <w:shd w:val="clear" w:color="auto" w:fill="auto"/>
            <w:vAlign w:val="center"/>
            <w:hideMark/>
          </w:tcPr>
          <w:p w14:paraId="19799CAB"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chuẩn</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nhà</w:t>
            </w:r>
            <w:proofErr w:type="spellEnd"/>
            <w:r w:rsidRPr="00CE69CE">
              <w:rPr>
                <w:sz w:val="16"/>
                <w:szCs w:val="16"/>
              </w:rPr>
              <w:t xml:space="preserve"> tang </w:t>
            </w:r>
            <w:proofErr w:type="spellStart"/>
            <w:r w:rsidRPr="00CE69CE">
              <w:rPr>
                <w:sz w:val="16"/>
                <w:szCs w:val="16"/>
              </w:rPr>
              <w:t>lễ</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7BF87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53F84E8A"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77E9E563"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noWrap/>
            <w:vAlign w:val="center"/>
            <w:hideMark/>
          </w:tcPr>
          <w:p w14:paraId="6311FE5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44569DA1" w14:textId="1E26A5B5" w:rsidR="00CE69CE" w:rsidRPr="00CE69CE" w:rsidRDefault="00071F9F" w:rsidP="00CE69CE">
            <w:pPr>
              <w:spacing w:before="0" w:after="0" w:line="240" w:lineRule="auto"/>
              <w:ind w:firstLine="0"/>
              <w:jc w:val="center"/>
              <w:rPr>
                <w:sz w:val="16"/>
                <w:szCs w:val="16"/>
              </w:rPr>
            </w:pPr>
            <w:r>
              <w:rPr>
                <w:sz w:val="16"/>
                <w:szCs w:val="16"/>
              </w:rPr>
              <w:t>1</w:t>
            </w:r>
            <w:r w:rsidR="00CE69CE" w:rsidRPr="00CE69CE">
              <w:rPr>
                <w:sz w:val="16"/>
                <w:szCs w:val="16"/>
              </w:rPr>
              <w:t>,</w:t>
            </w:r>
            <w:r w:rsidR="00113F91">
              <w:rPr>
                <w:sz w:val="16"/>
                <w:szCs w:val="16"/>
              </w:rPr>
              <w:t>6</w:t>
            </w:r>
            <w:r w:rsidR="00901ACE">
              <w:rPr>
                <w:sz w:val="16"/>
                <w:szCs w:val="16"/>
              </w:rPr>
              <w:t>0</w:t>
            </w:r>
          </w:p>
        </w:tc>
      </w:tr>
      <w:tr w:rsidR="00D50843" w:rsidRPr="00CE69CE" w14:paraId="0C5F7295"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AB6968"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3AF7807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Nhà</w:t>
            </w:r>
            <w:proofErr w:type="spellEnd"/>
            <w:r w:rsidRPr="00CE69CE">
              <w:rPr>
                <w:sz w:val="16"/>
                <w:szCs w:val="16"/>
              </w:rPr>
              <w:t xml:space="preserve"> tang </w:t>
            </w:r>
            <w:proofErr w:type="spellStart"/>
            <w:r w:rsidRPr="00CE69CE">
              <w:rPr>
                <w:sz w:val="16"/>
                <w:szCs w:val="16"/>
              </w:rPr>
              <w:t>lễ</w:t>
            </w:r>
            <w:proofErr w:type="spellEnd"/>
            <w:r w:rsidRPr="00CE69CE">
              <w:rPr>
                <w:sz w:val="16"/>
                <w:szCs w:val="16"/>
              </w:rPr>
              <w:t xml:space="preserve"> (</w:t>
            </w:r>
            <w:proofErr w:type="spellStart"/>
            <w:r w:rsidRPr="00CE69CE">
              <w:rPr>
                <w:sz w:val="16"/>
                <w:szCs w:val="16"/>
              </w:rPr>
              <w:t>cơ</w:t>
            </w:r>
            <w:proofErr w:type="spellEnd"/>
            <w:r w:rsidRPr="00CE69CE">
              <w:rPr>
                <w:sz w:val="16"/>
                <w:szCs w:val="16"/>
              </w:rPr>
              <w:t xml:space="preserve"> </w:t>
            </w:r>
            <w:proofErr w:type="spellStart"/>
            <w:r w:rsidRPr="00CE69CE">
              <w:rPr>
                <w:sz w:val="16"/>
                <w:szCs w:val="16"/>
              </w:rPr>
              <w:t>sở</w:t>
            </w:r>
            <w:proofErr w:type="spellEnd"/>
            <w:r w:rsidRPr="00CE69CE">
              <w:rPr>
                <w:sz w:val="16"/>
                <w:szCs w:val="16"/>
              </w:rPr>
              <w:t>)</w:t>
            </w:r>
          </w:p>
        </w:tc>
        <w:tc>
          <w:tcPr>
            <w:tcW w:w="561" w:type="dxa"/>
            <w:tcBorders>
              <w:top w:val="nil"/>
              <w:left w:val="nil"/>
              <w:bottom w:val="single" w:sz="4" w:space="0" w:color="auto"/>
              <w:right w:val="single" w:sz="4" w:space="0" w:color="auto"/>
            </w:tcBorders>
            <w:shd w:val="clear" w:color="auto" w:fill="auto"/>
            <w:noWrap/>
            <w:vAlign w:val="center"/>
            <w:hideMark/>
          </w:tcPr>
          <w:p w14:paraId="44082C39"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784" w:type="dxa"/>
            <w:tcBorders>
              <w:top w:val="nil"/>
              <w:left w:val="nil"/>
              <w:bottom w:val="single" w:sz="4" w:space="0" w:color="auto"/>
              <w:right w:val="single" w:sz="4" w:space="0" w:color="auto"/>
            </w:tcBorders>
            <w:shd w:val="clear" w:color="auto" w:fill="auto"/>
            <w:noWrap/>
            <w:vAlign w:val="center"/>
            <w:hideMark/>
          </w:tcPr>
          <w:p w14:paraId="08955C2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64FC142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359E4F3F"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14:paraId="15530260"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8ED23A" w14:textId="25294740" w:rsidR="00CE69CE" w:rsidRPr="00CE69CE" w:rsidRDefault="00071F9F" w:rsidP="00CE69CE">
            <w:pPr>
              <w:spacing w:before="0" w:after="0" w:line="240" w:lineRule="auto"/>
              <w:ind w:firstLine="0"/>
              <w:jc w:val="center"/>
              <w:rPr>
                <w:sz w:val="16"/>
                <w:szCs w:val="16"/>
              </w:rPr>
            </w:pPr>
            <w:r>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E23BB21" w14:textId="0427B016" w:rsidR="00CE69CE" w:rsidRPr="00CE69CE" w:rsidRDefault="00901ACE" w:rsidP="00CE69CE">
            <w:pPr>
              <w:spacing w:before="0" w:after="0" w:line="240" w:lineRule="auto"/>
              <w:ind w:firstLine="0"/>
              <w:jc w:val="center"/>
              <w:rPr>
                <w:sz w:val="16"/>
                <w:szCs w:val="16"/>
              </w:rPr>
            </w:pPr>
            <w:r>
              <w:rPr>
                <w:sz w:val="16"/>
                <w:szCs w:val="16"/>
              </w:rPr>
              <w:t>0,75</w:t>
            </w:r>
          </w:p>
        </w:tc>
        <w:tc>
          <w:tcPr>
            <w:tcW w:w="566" w:type="dxa"/>
            <w:tcBorders>
              <w:top w:val="nil"/>
              <w:left w:val="nil"/>
              <w:bottom w:val="single" w:sz="4" w:space="0" w:color="auto"/>
              <w:right w:val="single" w:sz="4" w:space="0" w:color="auto"/>
            </w:tcBorders>
            <w:shd w:val="clear" w:color="auto" w:fill="auto"/>
            <w:vAlign w:val="center"/>
            <w:hideMark/>
          </w:tcPr>
          <w:p w14:paraId="3BCEECCE" w14:textId="4C30F5AE" w:rsidR="00CE69CE" w:rsidRPr="00CE69CE" w:rsidRDefault="00901ACE" w:rsidP="00CE69CE">
            <w:pPr>
              <w:spacing w:before="0" w:after="0" w:line="240" w:lineRule="auto"/>
              <w:ind w:firstLine="0"/>
              <w:jc w:val="center"/>
              <w:rPr>
                <w:sz w:val="16"/>
                <w:szCs w:val="16"/>
              </w:rPr>
            </w:pPr>
            <w:r>
              <w:rPr>
                <w:sz w:val="16"/>
                <w:szCs w:val="16"/>
              </w:rPr>
              <w:t>0,75</w:t>
            </w:r>
          </w:p>
        </w:tc>
      </w:tr>
      <w:tr w:rsidR="00D50843" w:rsidRPr="00CE69CE" w14:paraId="4DB2D278" w14:textId="77777777" w:rsidTr="00D50843">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BB6624"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644A4CC4"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Tỷ</w:t>
            </w:r>
            <w:proofErr w:type="spellEnd"/>
            <w:r w:rsidRPr="00CE69CE">
              <w:rPr>
                <w:i/>
                <w:iCs/>
                <w:sz w:val="16"/>
                <w:szCs w:val="16"/>
              </w:rPr>
              <w:t xml:space="preserve"> </w:t>
            </w:r>
            <w:proofErr w:type="spellStart"/>
            <w:r w:rsidRPr="00CE69CE">
              <w:rPr>
                <w:i/>
                <w:iCs/>
                <w:sz w:val="16"/>
                <w:szCs w:val="16"/>
              </w:rPr>
              <w:t>lệ</w:t>
            </w:r>
            <w:proofErr w:type="spellEnd"/>
            <w:r w:rsidRPr="00CE69CE">
              <w:rPr>
                <w:i/>
                <w:iCs/>
                <w:sz w:val="16"/>
                <w:szCs w:val="16"/>
              </w:rPr>
              <w:t xml:space="preserve"> </w:t>
            </w:r>
            <w:proofErr w:type="spellStart"/>
            <w:r w:rsidRPr="00CE69CE">
              <w:rPr>
                <w:i/>
                <w:iCs/>
                <w:sz w:val="16"/>
                <w:szCs w:val="16"/>
              </w:rPr>
              <w:t>sử</w:t>
            </w:r>
            <w:proofErr w:type="spellEnd"/>
            <w:r w:rsidRPr="00CE69CE">
              <w:rPr>
                <w:i/>
                <w:iCs/>
                <w:sz w:val="16"/>
                <w:szCs w:val="16"/>
              </w:rPr>
              <w:t xml:space="preserve"> </w:t>
            </w:r>
            <w:proofErr w:type="spellStart"/>
            <w:r w:rsidRPr="00CE69CE">
              <w:rPr>
                <w:i/>
                <w:iCs/>
                <w:sz w:val="16"/>
                <w:szCs w:val="16"/>
              </w:rPr>
              <w:t>dụng</w:t>
            </w:r>
            <w:proofErr w:type="spellEnd"/>
            <w:r w:rsidRPr="00CE69CE">
              <w:rPr>
                <w:i/>
                <w:iCs/>
                <w:sz w:val="16"/>
                <w:szCs w:val="16"/>
              </w:rPr>
              <w:t xml:space="preserve"> </w:t>
            </w:r>
            <w:proofErr w:type="spellStart"/>
            <w:r w:rsidRPr="00CE69CE">
              <w:rPr>
                <w:i/>
                <w:iCs/>
                <w:sz w:val="16"/>
                <w:szCs w:val="16"/>
              </w:rPr>
              <w:t>hình</w:t>
            </w:r>
            <w:proofErr w:type="spellEnd"/>
            <w:r w:rsidRPr="00CE69CE">
              <w:rPr>
                <w:i/>
                <w:iCs/>
                <w:sz w:val="16"/>
                <w:szCs w:val="16"/>
              </w:rPr>
              <w:t xml:space="preserve"> </w:t>
            </w:r>
            <w:proofErr w:type="spellStart"/>
            <w:r w:rsidRPr="00CE69CE">
              <w:rPr>
                <w:i/>
                <w:iCs/>
                <w:sz w:val="16"/>
                <w:szCs w:val="16"/>
              </w:rPr>
              <w:t>thức</w:t>
            </w:r>
            <w:proofErr w:type="spellEnd"/>
            <w:r w:rsidRPr="00CE69CE">
              <w:rPr>
                <w:i/>
                <w:iCs/>
                <w:sz w:val="16"/>
                <w:szCs w:val="16"/>
              </w:rPr>
              <w:t xml:space="preserve"> </w:t>
            </w:r>
            <w:proofErr w:type="spellStart"/>
            <w:r w:rsidRPr="00CE69CE">
              <w:rPr>
                <w:i/>
                <w:iCs/>
                <w:sz w:val="16"/>
                <w:szCs w:val="16"/>
              </w:rPr>
              <w:t>hỏa</w:t>
            </w:r>
            <w:proofErr w:type="spellEnd"/>
            <w:r w:rsidRPr="00CE69CE">
              <w:rPr>
                <w:i/>
                <w:iCs/>
                <w:sz w:val="16"/>
                <w:szCs w:val="16"/>
              </w:rPr>
              <w:t xml:space="preserve"> </w:t>
            </w:r>
            <w:proofErr w:type="spellStart"/>
            <w:r w:rsidRPr="00CE69CE">
              <w:rPr>
                <w:i/>
                <w:iCs/>
                <w:sz w:val="16"/>
                <w:szCs w:val="16"/>
              </w:rPr>
              <w:t>táng</w:t>
            </w:r>
            <w:proofErr w:type="spellEnd"/>
            <w:r w:rsidRPr="00CE69CE">
              <w:rPr>
                <w:i/>
                <w:iCs/>
                <w:sz w:val="16"/>
                <w:szCs w:val="16"/>
              </w:rPr>
              <w:t xml:space="preserve"> (%)</w:t>
            </w:r>
          </w:p>
        </w:tc>
        <w:tc>
          <w:tcPr>
            <w:tcW w:w="561" w:type="dxa"/>
            <w:tcBorders>
              <w:top w:val="nil"/>
              <w:left w:val="nil"/>
              <w:bottom w:val="nil"/>
              <w:right w:val="nil"/>
            </w:tcBorders>
            <w:shd w:val="clear" w:color="auto" w:fill="auto"/>
            <w:vAlign w:val="center"/>
            <w:hideMark/>
          </w:tcPr>
          <w:p w14:paraId="116FE54E"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784" w:type="dxa"/>
            <w:tcBorders>
              <w:top w:val="nil"/>
              <w:left w:val="single" w:sz="4" w:space="0" w:color="auto"/>
              <w:bottom w:val="single" w:sz="4" w:space="0" w:color="auto"/>
              <w:right w:val="single" w:sz="4" w:space="0" w:color="auto"/>
            </w:tcBorders>
            <w:shd w:val="clear" w:color="auto" w:fill="auto"/>
            <w:noWrap/>
            <w:vAlign w:val="center"/>
            <w:hideMark/>
          </w:tcPr>
          <w:p w14:paraId="0CBC9C9C"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3AD0B3C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738DF8D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10</w:t>
            </w:r>
          </w:p>
        </w:tc>
        <w:tc>
          <w:tcPr>
            <w:tcW w:w="0" w:type="auto"/>
            <w:tcBorders>
              <w:top w:val="nil"/>
              <w:left w:val="nil"/>
              <w:bottom w:val="single" w:sz="4" w:space="0" w:color="auto"/>
              <w:right w:val="single" w:sz="4" w:space="0" w:color="auto"/>
            </w:tcBorders>
            <w:shd w:val="clear" w:color="auto" w:fill="auto"/>
            <w:noWrap/>
            <w:vAlign w:val="center"/>
            <w:hideMark/>
          </w:tcPr>
          <w:p w14:paraId="288F38C1"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80FAE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0425A7D7" w14:textId="2FB0937F" w:rsidR="00CE69CE" w:rsidRPr="00CE69CE" w:rsidRDefault="00113F91" w:rsidP="00CE69CE">
            <w:pPr>
              <w:spacing w:before="0" w:after="0" w:line="240" w:lineRule="auto"/>
              <w:ind w:firstLine="0"/>
              <w:jc w:val="center"/>
              <w:rPr>
                <w:sz w:val="16"/>
                <w:szCs w:val="16"/>
              </w:rPr>
            </w:pPr>
            <w:r>
              <w:rPr>
                <w:sz w:val="16"/>
                <w:szCs w:val="16"/>
              </w:rPr>
              <w:t>7</w:t>
            </w:r>
          </w:p>
        </w:tc>
        <w:tc>
          <w:tcPr>
            <w:tcW w:w="566" w:type="dxa"/>
            <w:tcBorders>
              <w:top w:val="nil"/>
              <w:left w:val="nil"/>
              <w:bottom w:val="single" w:sz="4" w:space="0" w:color="auto"/>
              <w:right w:val="single" w:sz="4" w:space="0" w:color="auto"/>
            </w:tcBorders>
            <w:shd w:val="clear" w:color="auto" w:fill="auto"/>
            <w:vAlign w:val="center"/>
            <w:hideMark/>
          </w:tcPr>
          <w:p w14:paraId="33A4A09F" w14:textId="7829FEAE" w:rsidR="00CE69CE" w:rsidRPr="00CE69CE" w:rsidRDefault="00CE69CE" w:rsidP="00CE69CE">
            <w:pPr>
              <w:spacing w:before="0" w:after="0" w:line="240" w:lineRule="auto"/>
              <w:ind w:firstLine="0"/>
              <w:jc w:val="center"/>
              <w:rPr>
                <w:sz w:val="16"/>
                <w:szCs w:val="16"/>
              </w:rPr>
            </w:pPr>
            <w:r w:rsidRPr="00CE69CE">
              <w:rPr>
                <w:sz w:val="16"/>
                <w:szCs w:val="16"/>
              </w:rPr>
              <w:t>0</w:t>
            </w:r>
            <w:r w:rsidR="00113F91">
              <w:rPr>
                <w:sz w:val="16"/>
                <w:szCs w:val="16"/>
              </w:rPr>
              <w:t>,85</w:t>
            </w:r>
          </w:p>
        </w:tc>
      </w:tr>
      <w:tr w:rsidR="00D50843" w:rsidRPr="00CE69CE" w14:paraId="38141E1A"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413636" w14:textId="77777777" w:rsidR="00CE69CE" w:rsidRPr="00CE69CE" w:rsidRDefault="00CE69CE" w:rsidP="00CE69CE">
            <w:pPr>
              <w:spacing w:before="0" w:after="0" w:line="240" w:lineRule="auto"/>
              <w:ind w:firstLine="0"/>
              <w:jc w:val="center"/>
              <w:rPr>
                <w:sz w:val="16"/>
                <w:szCs w:val="16"/>
              </w:rPr>
            </w:pPr>
            <w:r w:rsidRPr="00CE69CE">
              <w:rPr>
                <w:sz w:val="16"/>
                <w:szCs w:val="16"/>
              </w:rPr>
              <w:t>5.1.3.4</w:t>
            </w:r>
          </w:p>
        </w:tc>
        <w:tc>
          <w:tcPr>
            <w:tcW w:w="2480" w:type="dxa"/>
            <w:tcBorders>
              <w:top w:val="nil"/>
              <w:left w:val="nil"/>
              <w:bottom w:val="single" w:sz="4" w:space="0" w:color="auto"/>
              <w:right w:val="single" w:sz="4" w:space="0" w:color="auto"/>
            </w:tcBorders>
            <w:shd w:val="clear" w:color="auto" w:fill="auto"/>
            <w:vAlign w:val="center"/>
            <w:hideMark/>
          </w:tcPr>
          <w:p w14:paraId="40C98FAE"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chuẩn</w:t>
            </w:r>
            <w:proofErr w:type="spellEnd"/>
            <w:r w:rsidRPr="00CE69CE">
              <w:rPr>
                <w:sz w:val="16"/>
                <w:szCs w:val="16"/>
              </w:rPr>
              <w:t xml:space="preserve"> </w:t>
            </w:r>
            <w:proofErr w:type="spellStart"/>
            <w:r w:rsidRPr="00CE69CE">
              <w:rPr>
                <w:sz w:val="16"/>
                <w:szCs w:val="16"/>
              </w:rPr>
              <w:t>về</w:t>
            </w:r>
            <w:proofErr w:type="spellEnd"/>
            <w:r w:rsidRPr="00CE69CE">
              <w:rPr>
                <w:sz w:val="16"/>
                <w:szCs w:val="16"/>
              </w:rPr>
              <w:t xml:space="preserve"> </w:t>
            </w:r>
            <w:proofErr w:type="spellStart"/>
            <w:r w:rsidRPr="00CE69CE">
              <w:rPr>
                <w:sz w:val="16"/>
                <w:szCs w:val="16"/>
              </w:rPr>
              <w:t>cây</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p>
        </w:tc>
        <w:tc>
          <w:tcPr>
            <w:tcW w:w="561" w:type="dxa"/>
            <w:tcBorders>
              <w:top w:val="single" w:sz="4" w:space="0" w:color="auto"/>
              <w:left w:val="nil"/>
              <w:bottom w:val="single" w:sz="4" w:space="0" w:color="auto"/>
              <w:right w:val="single" w:sz="4" w:space="0" w:color="auto"/>
            </w:tcBorders>
            <w:shd w:val="clear" w:color="auto" w:fill="auto"/>
            <w:noWrap/>
            <w:vAlign w:val="center"/>
            <w:hideMark/>
          </w:tcPr>
          <w:p w14:paraId="0F99ECCB"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1F1DCE6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5584617E"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529D065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6D08790A" w14:textId="77777777" w:rsidR="00CE69CE" w:rsidRPr="00CE69CE" w:rsidRDefault="00CE69CE" w:rsidP="00CE69CE">
            <w:pPr>
              <w:spacing w:before="0" w:after="0" w:line="240" w:lineRule="auto"/>
              <w:ind w:firstLine="0"/>
              <w:jc w:val="center"/>
              <w:rPr>
                <w:sz w:val="16"/>
                <w:szCs w:val="16"/>
              </w:rPr>
            </w:pPr>
            <w:r w:rsidRPr="00CE69CE">
              <w:rPr>
                <w:sz w:val="16"/>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14:paraId="79185B22" w14:textId="77777777" w:rsidR="00CE69CE" w:rsidRPr="00CE69CE" w:rsidRDefault="00CE69CE" w:rsidP="00CE69CE">
            <w:pPr>
              <w:spacing w:before="0" w:after="0" w:line="240" w:lineRule="auto"/>
              <w:ind w:firstLine="0"/>
              <w:jc w:val="center"/>
              <w:rPr>
                <w:sz w:val="16"/>
                <w:szCs w:val="16"/>
              </w:rPr>
            </w:pPr>
            <w:r w:rsidRPr="00CE69CE">
              <w:rPr>
                <w:sz w:val="16"/>
                <w:szCs w:val="16"/>
              </w:rPr>
              <w:t>4</w:t>
            </w:r>
          </w:p>
        </w:tc>
        <w:tc>
          <w:tcPr>
            <w:tcW w:w="1280" w:type="dxa"/>
            <w:tcBorders>
              <w:top w:val="nil"/>
              <w:left w:val="nil"/>
              <w:bottom w:val="single" w:sz="4" w:space="0" w:color="auto"/>
              <w:right w:val="single" w:sz="4" w:space="0" w:color="auto"/>
            </w:tcBorders>
            <w:shd w:val="clear" w:color="auto" w:fill="auto"/>
            <w:noWrap/>
            <w:vAlign w:val="center"/>
            <w:hideMark/>
          </w:tcPr>
          <w:p w14:paraId="366D13C6"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119C667A" w14:textId="77777777" w:rsidR="00CE69CE" w:rsidRPr="00CE69CE" w:rsidRDefault="00CE69CE" w:rsidP="00CE69CE">
            <w:pPr>
              <w:spacing w:before="0" w:after="0" w:line="240" w:lineRule="auto"/>
              <w:ind w:firstLine="0"/>
              <w:jc w:val="center"/>
              <w:rPr>
                <w:sz w:val="16"/>
                <w:szCs w:val="16"/>
              </w:rPr>
            </w:pPr>
            <w:r w:rsidRPr="00CE69CE">
              <w:rPr>
                <w:sz w:val="16"/>
                <w:szCs w:val="16"/>
              </w:rPr>
              <w:t>3,00</w:t>
            </w:r>
          </w:p>
        </w:tc>
      </w:tr>
      <w:tr w:rsidR="00D50843" w:rsidRPr="00CE69CE" w14:paraId="3CE28251" w14:textId="77777777" w:rsidTr="00D50843">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D3A5BB"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2480" w:type="dxa"/>
            <w:tcBorders>
              <w:top w:val="nil"/>
              <w:left w:val="nil"/>
              <w:bottom w:val="single" w:sz="4" w:space="0" w:color="auto"/>
              <w:right w:val="single" w:sz="4" w:space="0" w:color="auto"/>
            </w:tcBorders>
            <w:shd w:val="clear" w:color="auto" w:fill="auto"/>
            <w:vAlign w:val="center"/>
            <w:hideMark/>
          </w:tcPr>
          <w:p w14:paraId="3089F26B" w14:textId="77777777" w:rsidR="00CE69CE" w:rsidRPr="00CE69CE" w:rsidRDefault="00CE69CE" w:rsidP="00CE69CE">
            <w:pPr>
              <w:spacing w:before="0" w:after="0" w:line="240" w:lineRule="auto"/>
              <w:ind w:firstLine="0"/>
              <w:jc w:val="left"/>
              <w:rPr>
                <w:i/>
                <w:iCs/>
                <w:sz w:val="16"/>
                <w:szCs w:val="16"/>
              </w:rPr>
            </w:pPr>
            <w:proofErr w:type="spellStart"/>
            <w:r w:rsidRPr="00CE69CE">
              <w:rPr>
                <w:i/>
                <w:iCs/>
                <w:sz w:val="16"/>
                <w:szCs w:val="16"/>
              </w:rPr>
              <w:t>Đất</w:t>
            </w:r>
            <w:proofErr w:type="spellEnd"/>
            <w:r w:rsidRPr="00CE69CE">
              <w:rPr>
                <w:i/>
                <w:iCs/>
                <w:sz w:val="16"/>
                <w:szCs w:val="16"/>
              </w:rPr>
              <w:t xml:space="preserve"> </w:t>
            </w:r>
            <w:proofErr w:type="spellStart"/>
            <w:r w:rsidRPr="00CE69CE">
              <w:rPr>
                <w:i/>
                <w:iCs/>
                <w:sz w:val="16"/>
                <w:szCs w:val="16"/>
              </w:rPr>
              <w:t>cây</w:t>
            </w:r>
            <w:proofErr w:type="spellEnd"/>
            <w:r w:rsidRPr="00CE69CE">
              <w:rPr>
                <w:i/>
                <w:iCs/>
                <w:sz w:val="16"/>
                <w:szCs w:val="16"/>
              </w:rPr>
              <w:t xml:space="preserve"> </w:t>
            </w:r>
            <w:proofErr w:type="spellStart"/>
            <w:r w:rsidRPr="00CE69CE">
              <w:rPr>
                <w:i/>
                <w:iCs/>
                <w:sz w:val="16"/>
                <w:szCs w:val="16"/>
              </w:rPr>
              <w:t>xanh</w:t>
            </w:r>
            <w:proofErr w:type="spellEnd"/>
            <w:r w:rsidRPr="00CE69CE">
              <w:rPr>
                <w:i/>
                <w:iCs/>
                <w:sz w:val="16"/>
                <w:szCs w:val="16"/>
              </w:rPr>
              <w:t xml:space="preserve"> </w:t>
            </w:r>
            <w:proofErr w:type="spellStart"/>
            <w:r w:rsidRPr="00CE69CE">
              <w:rPr>
                <w:i/>
                <w:iCs/>
                <w:sz w:val="16"/>
                <w:szCs w:val="16"/>
              </w:rPr>
              <w:t>toàn</w:t>
            </w:r>
            <w:proofErr w:type="spellEnd"/>
            <w:r w:rsidRPr="00CE69CE">
              <w:rPr>
                <w:i/>
                <w:iCs/>
                <w:sz w:val="16"/>
                <w:szCs w:val="16"/>
              </w:rPr>
              <w:t xml:space="preserve"> </w:t>
            </w:r>
            <w:proofErr w:type="spellStart"/>
            <w:r w:rsidRPr="00CE69CE">
              <w:rPr>
                <w:i/>
                <w:iCs/>
                <w:sz w:val="16"/>
                <w:szCs w:val="16"/>
              </w:rPr>
              <w:t>đô</w:t>
            </w:r>
            <w:proofErr w:type="spellEnd"/>
            <w:r w:rsidRPr="00CE69CE">
              <w:rPr>
                <w:i/>
                <w:iCs/>
                <w:sz w:val="16"/>
                <w:szCs w:val="16"/>
              </w:rPr>
              <w:t xml:space="preserve"> </w:t>
            </w:r>
            <w:proofErr w:type="spellStart"/>
            <w:r w:rsidRPr="00CE69CE">
              <w:rPr>
                <w:i/>
                <w:iCs/>
                <w:sz w:val="16"/>
                <w:szCs w:val="16"/>
              </w:rPr>
              <w:t>thị</w:t>
            </w:r>
            <w:proofErr w:type="spellEnd"/>
            <w:r w:rsidRPr="00CE69CE">
              <w:rPr>
                <w:i/>
                <w:iCs/>
                <w:sz w:val="16"/>
                <w:szCs w:val="16"/>
              </w:rPr>
              <w:t xml:space="preserve"> </w:t>
            </w:r>
            <w:proofErr w:type="spellStart"/>
            <w:r w:rsidRPr="00CE69CE">
              <w:rPr>
                <w:i/>
                <w:iCs/>
                <w:sz w:val="16"/>
                <w:szCs w:val="16"/>
              </w:rPr>
              <w:t>bình</w:t>
            </w:r>
            <w:proofErr w:type="spellEnd"/>
            <w:r w:rsidRPr="00CE69CE">
              <w:rPr>
                <w:i/>
                <w:iCs/>
                <w:sz w:val="16"/>
                <w:szCs w:val="16"/>
              </w:rPr>
              <w:t xml:space="preserve"> </w:t>
            </w:r>
            <w:proofErr w:type="spellStart"/>
            <w:r w:rsidRPr="00CE69CE">
              <w:rPr>
                <w:i/>
                <w:iCs/>
                <w:sz w:val="16"/>
                <w:szCs w:val="16"/>
              </w:rPr>
              <w:t>quân</w:t>
            </w:r>
            <w:proofErr w:type="spellEnd"/>
            <w:r w:rsidRPr="00CE69CE">
              <w:rPr>
                <w:i/>
                <w:iCs/>
                <w:sz w:val="16"/>
                <w:szCs w:val="16"/>
              </w:rPr>
              <w:t xml:space="preserve"> </w:t>
            </w:r>
            <w:proofErr w:type="spellStart"/>
            <w:r w:rsidRPr="00CE69CE">
              <w:rPr>
                <w:i/>
                <w:iCs/>
                <w:sz w:val="16"/>
                <w:szCs w:val="16"/>
              </w:rPr>
              <w:t>đầu</w:t>
            </w:r>
            <w:proofErr w:type="spellEnd"/>
            <w:r w:rsidRPr="00CE69CE">
              <w:rPr>
                <w:i/>
                <w:iCs/>
                <w:sz w:val="16"/>
                <w:szCs w:val="16"/>
              </w:rPr>
              <w:t xml:space="preserve"> </w:t>
            </w:r>
            <w:proofErr w:type="spellStart"/>
            <w:r w:rsidRPr="00CE69CE">
              <w:rPr>
                <w:i/>
                <w:iCs/>
                <w:sz w:val="16"/>
                <w:szCs w:val="16"/>
              </w:rPr>
              <w:t>người</w:t>
            </w:r>
            <w:proofErr w:type="spellEnd"/>
            <w:r w:rsidRPr="00CE69CE">
              <w:rPr>
                <w:i/>
                <w:iCs/>
                <w:sz w:val="16"/>
                <w:szCs w:val="16"/>
              </w:rPr>
              <w:t xml:space="preserve"> (m</w:t>
            </w:r>
            <w:r w:rsidRPr="00CE69CE">
              <w:rPr>
                <w:i/>
                <w:iCs/>
                <w:sz w:val="16"/>
                <w:szCs w:val="16"/>
                <w:vertAlign w:val="superscript"/>
              </w:rPr>
              <w:t>2</w:t>
            </w:r>
            <w:r w:rsidRPr="00CE69CE">
              <w:rPr>
                <w:i/>
                <w:iCs/>
                <w:sz w:val="16"/>
                <w:szCs w:val="16"/>
              </w:rPr>
              <w:t>/</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3725B389"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6</w:t>
            </w:r>
          </w:p>
        </w:tc>
        <w:tc>
          <w:tcPr>
            <w:tcW w:w="784" w:type="dxa"/>
            <w:tcBorders>
              <w:top w:val="nil"/>
              <w:left w:val="nil"/>
              <w:bottom w:val="single" w:sz="4" w:space="0" w:color="auto"/>
              <w:right w:val="single" w:sz="4" w:space="0" w:color="auto"/>
            </w:tcBorders>
            <w:shd w:val="clear" w:color="auto" w:fill="auto"/>
            <w:vAlign w:val="center"/>
            <w:hideMark/>
          </w:tcPr>
          <w:p w14:paraId="3C655F3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1803AA83"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5FB12706"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2A32FD4E"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012C50F0" w14:textId="77777777" w:rsidR="00CE69CE" w:rsidRPr="00CE69CE" w:rsidRDefault="00CE69CE" w:rsidP="00CE69CE">
            <w:pPr>
              <w:spacing w:before="0" w:after="0" w:line="240" w:lineRule="auto"/>
              <w:ind w:firstLine="0"/>
              <w:jc w:val="center"/>
              <w:rPr>
                <w:i/>
                <w:iCs/>
                <w:sz w:val="16"/>
                <w:szCs w:val="16"/>
              </w:rPr>
            </w:pPr>
            <w:r w:rsidRPr="00CE69CE">
              <w:rPr>
                <w:i/>
                <w:iCs/>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1C29B220" w14:textId="77777777" w:rsidR="00CE69CE" w:rsidRPr="00CE69CE" w:rsidRDefault="00CE69CE" w:rsidP="00CE69CE">
            <w:pPr>
              <w:spacing w:before="0" w:after="0" w:line="240" w:lineRule="auto"/>
              <w:ind w:firstLine="0"/>
              <w:jc w:val="center"/>
              <w:rPr>
                <w:sz w:val="16"/>
                <w:szCs w:val="16"/>
              </w:rPr>
            </w:pPr>
            <w:r w:rsidRPr="00CE69CE">
              <w:rPr>
                <w:sz w:val="16"/>
                <w:szCs w:val="16"/>
              </w:rPr>
              <w:t>6</w:t>
            </w:r>
          </w:p>
        </w:tc>
        <w:tc>
          <w:tcPr>
            <w:tcW w:w="566" w:type="dxa"/>
            <w:tcBorders>
              <w:top w:val="nil"/>
              <w:left w:val="nil"/>
              <w:bottom w:val="single" w:sz="4" w:space="0" w:color="auto"/>
              <w:right w:val="single" w:sz="4" w:space="0" w:color="auto"/>
            </w:tcBorders>
            <w:shd w:val="clear" w:color="auto" w:fill="auto"/>
            <w:vAlign w:val="center"/>
            <w:hideMark/>
          </w:tcPr>
          <w:p w14:paraId="06A32C2E"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06FD05E3" w14:textId="77777777" w:rsidTr="00D50843">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AE35F4"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2480" w:type="dxa"/>
            <w:tcBorders>
              <w:top w:val="nil"/>
              <w:left w:val="nil"/>
              <w:bottom w:val="single" w:sz="4" w:space="0" w:color="auto"/>
              <w:right w:val="single" w:sz="4" w:space="0" w:color="auto"/>
            </w:tcBorders>
            <w:shd w:val="clear" w:color="auto" w:fill="auto"/>
            <w:noWrap/>
            <w:vAlign w:val="center"/>
            <w:hideMark/>
          </w:tcPr>
          <w:p w14:paraId="2E58AF9A"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Đất</w:t>
            </w:r>
            <w:proofErr w:type="spellEnd"/>
            <w:r w:rsidRPr="00CE69CE">
              <w:rPr>
                <w:sz w:val="16"/>
                <w:szCs w:val="16"/>
              </w:rPr>
              <w:t xml:space="preserve"> </w:t>
            </w:r>
            <w:proofErr w:type="spellStart"/>
            <w:r w:rsidRPr="00CE69CE">
              <w:rPr>
                <w:sz w:val="16"/>
                <w:szCs w:val="16"/>
              </w:rPr>
              <w:t>cây</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w:t>
            </w:r>
            <w:proofErr w:type="spellStart"/>
            <w:r w:rsidRPr="00CE69CE">
              <w:rPr>
                <w:sz w:val="16"/>
                <w:szCs w:val="16"/>
              </w:rPr>
              <w:t>sử</w:t>
            </w:r>
            <w:proofErr w:type="spellEnd"/>
            <w:r w:rsidRPr="00CE69CE">
              <w:rPr>
                <w:sz w:val="16"/>
                <w:szCs w:val="16"/>
              </w:rPr>
              <w:t xml:space="preserve"> </w:t>
            </w:r>
            <w:proofErr w:type="spellStart"/>
            <w:r w:rsidRPr="00CE69CE">
              <w:rPr>
                <w:sz w:val="16"/>
                <w:szCs w:val="16"/>
              </w:rPr>
              <w:t>dụng</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r w:rsidRPr="00CE69CE">
              <w:rPr>
                <w:sz w:val="16"/>
                <w:szCs w:val="16"/>
              </w:rPr>
              <w:t xml:space="preserve"> </w:t>
            </w:r>
            <w:proofErr w:type="spellStart"/>
            <w:r w:rsidRPr="00CE69CE">
              <w:rPr>
                <w:sz w:val="16"/>
                <w:szCs w:val="16"/>
              </w:rPr>
              <w:t>khu</w:t>
            </w:r>
            <w:proofErr w:type="spellEnd"/>
            <w:r w:rsidRPr="00CE69CE">
              <w:rPr>
                <w:sz w:val="16"/>
                <w:szCs w:val="16"/>
              </w:rPr>
              <w:t xml:space="preserve"> </w:t>
            </w:r>
            <w:proofErr w:type="spellStart"/>
            <w:r w:rsidRPr="00CE69CE">
              <w:rPr>
                <w:sz w:val="16"/>
                <w:szCs w:val="16"/>
              </w:rPr>
              <w:t>vực</w:t>
            </w:r>
            <w:proofErr w:type="spellEnd"/>
            <w:r w:rsidRPr="00CE69CE">
              <w:rPr>
                <w:sz w:val="16"/>
                <w:szCs w:val="16"/>
              </w:rPr>
              <w:t xml:space="preserve"> </w:t>
            </w:r>
            <w:proofErr w:type="spellStart"/>
            <w:r w:rsidRPr="00CE69CE">
              <w:rPr>
                <w:sz w:val="16"/>
                <w:szCs w:val="16"/>
              </w:rPr>
              <w:t>nội</w:t>
            </w:r>
            <w:proofErr w:type="spellEnd"/>
            <w:r w:rsidRPr="00CE69CE">
              <w:rPr>
                <w:sz w:val="16"/>
                <w:szCs w:val="16"/>
              </w:rPr>
              <w:t xml:space="preserve"> </w:t>
            </w:r>
            <w:proofErr w:type="spellStart"/>
            <w:r w:rsidRPr="00CE69CE">
              <w:rPr>
                <w:sz w:val="16"/>
                <w:szCs w:val="16"/>
              </w:rPr>
              <w:t>thành</w:t>
            </w:r>
            <w:proofErr w:type="spellEnd"/>
            <w:r w:rsidRPr="00CE69CE">
              <w:rPr>
                <w:sz w:val="16"/>
                <w:szCs w:val="16"/>
              </w:rPr>
              <w:t xml:space="preserve">, </w:t>
            </w:r>
            <w:proofErr w:type="spellStart"/>
            <w:r w:rsidRPr="00CE69CE">
              <w:rPr>
                <w:sz w:val="16"/>
                <w:szCs w:val="16"/>
              </w:rPr>
              <w:t>nội</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bình</w:t>
            </w:r>
            <w:proofErr w:type="spellEnd"/>
            <w:r w:rsidRPr="00CE69CE">
              <w:rPr>
                <w:sz w:val="16"/>
                <w:szCs w:val="16"/>
              </w:rPr>
              <w:t xml:space="preserve"> </w:t>
            </w:r>
            <w:proofErr w:type="spellStart"/>
            <w:r w:rsidRPr="00CE69CE">
              <w:rPr>
                <w:sz w:val="16"/>
                <w:szCs w:val="16"/>
              </w:rPr>
              <w:t>quân</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người</w:t>
            </w:r>
            <w:proofErr w:type="spellEnd"/>
            <w:r w:rsidRPr="00CE69CE">
              <w:rPr>
                <w:sz w:val="16"/>
                <w:szCs w:val="16"/>
              </w:rPr>
              <w:t xml:space="preserve"> (m</w:t>
            </w:r>
            <w:r w:rsidRPr="00CE69CE">
              <w:rPr>
                <w:i/>
                <w:iCs/>
                <w:sz w:val="16"/>
                <w:szCs w:val="16"/>
                <w:vertAlign w:val="superscript"/>
              </w:rPr>
              <w:t>2</w:t>
            </w:r>
            <w:r w:rsidRPr="00CE69CE">
              <w:rPr>
                <w:i/>
                <w:iCs/>
                <w:sz w:val="16"/>
                <w:szCs w:val="16"/>
              </w:rPr>
              <w:t>/</w:t>
            </w:r>
            <w:proofErr w:type="spellStart"/>
            <w:r w:rsidRPr="00CE69CE">
              <w:rPr>
                <w:i/>
                <w:iCs/>
                <w:sz w:val="16"/>
                <w:szCs w:val="16"/>
              </w:rPr>
              <w:t>người</w:t>
            </w:r>
            <w:proofErr w:type="spellEnd"/>
            <w:r w:rsidRPr="00CE69CE">
              <w:rPr>
                <w:i/>
                <w:iCs/>
                <w:sz w:val="16"/>
                <w:szCs w:val="16"/>
              </w:rPr>
              <w:t>)</w:t>
            </w:r>
          </w:p>
        </w:tc>
        <w:tc>
          <w:tcPr>
            <w:tcW w:w="561" w:type="dxa"/>
            <w:tcBorders>
              <w:top w:val="nil"/>
              <w:left w:val="nil"/>
              <w:bottom w:val="single" w:sz="4" w:space="0" w:color="auto"/>
              <w:right w:val="single" w:sz="4" w:space="0" w:color="auto"/>
            </w:tcBorders>
            <w:shd w:val="clear" w:color="auto" w:fill="auto"/>
            <w:noWrap/>
            <w:vAlign w:val="center"/>
            <w:hideMark/>
          </w:tcPr>
          <w:p w14:paraId="1B55783F" w14:textId="77777777" w:rsidR="00CE69CE" w:rsidRPr="00CE69CE" w:rsidRDefault="00CE69CE" w:rsidP="00CE69CE">
            <w:pPr>
              <w:spacing w:before="0" w:after="0" w:line="240" w:lineRule="auto"/>
              <w:ind w:firstLine="0"/>
              <w:jc w:val="center"/>
              <w:rPr>
                <w:sz w:val="16"/>
                <w:szCs w:val="16"/>
              </w:rPr>
            </w:pPr>
            <w:r w:rsidRPr="00CE69CE">
              <w:rPr>
                <w:sz w:val="16"/>
                <w:szCs w:val="16"/>
              </w:rPr>
              <w:t>4</w:t>
            </w:r>
          </w:p>
        </w:tc>
        <w:tc>
          <w:tcPr>
            <w:tcW w:w="784" w:type="dxa"/>
            <w:tcBorders>
              <w:top w:val="nil"/>
              <w:left w:val="nil"/>
              <w:bottom w:val="single" w:sz="4" w:space="0" w:color="auto"/>
              <w:right w:val="single" w:sz="4" w:space="0" w:color="auto"/>
            </w:tcBorders>
            <w:shd w:val="clear" w:color="auto" w:fill="auto"/>
            <w:noWrap/>
            <w:vAlign w:val="center"/>
            <w:hideMark/>
          </w:tcPr>
          <w:p w14:paraId="38F2BF6F"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vAlign w:val="center"/>
            <w:hideMark/>
          </w:tcPr>
          <w:p w14:paraId="53A6E827"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45251069" w14:textId="77777777" w:rsidR="00CE69CE" w:rsidRPr="00CE69CE" w:rsidRDefault="00CE69CE" w:rsidP="00CE69CE">
            <w:pPr>
              <w:spacing w:before="0" w:after="0" w:line="240" w:lineRule="auto"/>
              <w:ind w:firstLine="0"/>
              <w:jc w:val="center"/>
              <w:rPr>
                <w:sz w:val="16"/>
                <w:szCs w:val="16"/>
              </w:rPr>
            </w:pPr>
            <w:r w:rsidRPr="00CE69CE">
              <w:rPr>
                <w:sz w:val="16"/>
                <w:szCs w:val="16"/>
              </w:rPr>
              <w:t>5</w:t>
            </w:r>
          </w:p>
        </w:tc>
        <w:tc>
          <w:tcPr>
            <w:tcW w:w="0" w:type="auto"/>
            <w:tcBorders>
              <w:top w:val="nil"/>
              <w:left w:val="nil"/>
              <w:bottom w:val="single" w:sz="4" w:space="0" w:color="auto"/>
              <w:right w:val="single" w:sz="4" w:space="0" w:color="auto"/>
            </w:tcBorders>
            <w:shd w:val="clear" w:color="auto" w:fill="auto"/>
            <w:noWrap/>
            <w:vAlign w:val="center"/>
            <w:hideMark/>
          </w:tcPr>
          <w:p w14:paraId="39F369BB"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4A2BFFC1"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14FF5A45" w14:textId="77777777" w:rsidR="00CE69CE" w:rsidRPr="00CE69CE" w:rsidRDefault="00CE69CE" w:rsidP="00CE69CE">
            <w:pPr>
              <w:spacing w:before="0" w:after="0" w:line="240" w:lineRule="auto"/>
              <w:ind w:firstLine="0"/>
              <w:jc w:val="center"/>
              <w:rPr>
                <w:sz w:val="16"/>
                <w:szCs w:val="16"/>
              </w:rPr>
            </w:pPr>
            <w:r w:rsidRPr="00CE69CE">
              <w:rPr>
                <w:sz w:val="16"/>
                <w:szCs w:val="16"/>
              </w:rPr>
              <w:t>4</w:t>
            </w:r>
          </w:p>
        </w:tc>
        <w:tc>
          <w:tcPr>
            <w:tcW w:w="566" w:type="dxa"/>
            <w:tcBorders>
              <w:top w:val="nil"/>
              <w:left w:val="nil"/>
              <w:bottom w:val="single" w:sz="4" w:space="0" w:color="auto"/>
              <w:right w:val="single" w:sz="4" w:space="0" w:color="auto"/>
            </w:tcBorders>
            <w:shd w:val="clear" w:color="auto" w:fill="auto"/>
            <w:vAlign w:val="center"/>
            <w:hideMark/>
          </w:tcPr>
          <w:p w14:paraId="2336C3AA"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7B685807" w14:textId="77777777" w:rsidTr="00D50843">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80A0"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5.1.4</w:t>
            </w:r>
          </w:p>
        </w:tc>
        <w:tc>
          <w:tcPr>
            <w:tcW w:w="2480" w:type="dxa"/>
            <w:tcBorders>
              <w:top w:val="nil"/>
              <w:left w:val="nil"/>
              <w:bottom w:val="single" w:sz="4" w:space="0" w:color="auto"/>
              <w:right w:val="single" w:sz="4" w:space="0" w:color="auto"/>
            </w:tcBorders>
            <w:shd w:val="clear" w:color="auto" w:fill="auto"/>
            <w:noWrap/>
            <w:vAlign w:val="center"/>
            <w:hideMark/>
          </w:tcPr>
          <w:p w14:paraId="6D6E4593"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kiến</w:t>
            </w:r>
            <w:proofErr w:type="spellEnd"/>
            <w:r w:rsidRPr="00CE69CE">
              <w:rPr>
                <w:b/>
                <w:bCs/>
                <w:sz w:val="16"/>
                <w:szCs w:val="16"/>
              </w:rPr>
              <w:t xml:space="preserve"> </w:t>
            </w:r>
            <w:proofErr w:type="spellStart"/>
            <w:r w:rsidRPr="00CE69CE">
              <w:rPr>
                <w:b/>
                <w:bCs/>
                <w:sz w:val="16"/>
                <w:szCs w:val="16"/>
              </w:rPr>
              <w:t>trúc</w:t>
            </w:r>
            <w:proofErr w:type="spellEnd"/>
            <w:r w:rsidRPr="00CE69CE">
              <w:rPr>
                <w:b/>
                <w:bCs/>
                <w:sz w:val="16"/>
                <w:szCs w:val="16"/>
              </w:rPr>
              <w:t xml:space="preserve">, </w:t>
            </w:r>
            <w:proofErr w:type="spellStart"/>
            <w:r w:rsidRPr="00CE69CE">
              <w:rPr>
                <w:b/>
                <w:bCs/>
                <w:sz w:val="16"/>
                <w:szCs w:val="16"/>
              </w:rPr>
              <w:t>cảnh</w:t>
            </w:r>
            <w:proofErr w:type="spellEnd"/>
            <w:r w:rsidRPr="00CE69CE">
              <w:rPr>
                <w:b/>
                <w:bCs/>
                <w:sz w:val="16"/>
                <w:szCs w:val="16"/>
              </w:rPr>
              <w:t xml:space="preserve"> </w:t>
            </w:r>
            <w:proofErr w:type="spellStart"/>
            <w:r w:rsidRPr="00CE69CE">
              <w:rPr>
                <w:b/>
                <w:bCs/>
                <w:sz w:val="16"/>
                <w:szCs w:val="16"/>
              </w:rPr>
              <w:t>quan</w:t>
            </w:r>
            <w:proofErr w:type="spellEnd"/>
            <w:r w:rsidRPr="00CE69CE">
              <w:rPr>
                <w:b/>
                <w:bCs/>
                <w:sz w:val="16"/>
                <w:szCs w:val="16"/>
              </w:rPr>
              <w:t xml:space="preserve"> </w:t>
            </w:r>
            <w:proofErr w:type="spellStart"/>
            <w:r w:rsidRPr="00CE69CE">
              <w:rPr>
                <w:b/>
                <w:bCs/>
                <w:sz w:val="16"/>
                <w:szCs w:val="16"/>
              </w:rPr>
              <w:t>đô</w:t>
            </w:r>
            <w:proofErr w:type="spellEnd"/>
            <w:r w:rsidRPr="00CE69CE">
              <w:rPr>
                <w:b/>
                <w:bCs/>
                <w:sz w:val="16"/>
                <w:szCs w:val="16"/>
              </w:rPr>
              <w:t xml:space="preserve"> </w:t>
            </w:r>
            <w:proofErr w:type="spellStart"/>
            <w:r w:rsidRPr="00CE69CE">
              <w:rPr>
                <w:b/>
                <w:bCs/>
                <w:sz w:val="16"/>
                <w:szCs w:val="16"/>
              </w:rPr>
              <w:t>thị</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3A70153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78EB69F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7A4C703B"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617A896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34F746D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9</w:t>
            </w:r>
          </w:p>
        </w:tc>
        <w:tc>
          <w:tcPr>
            <w:tcW w:w="0" w:type="auto"/>
            <w:tcBorders>
              <w:top w:val="nil"/>
              <w:left w:val="nil"/>
              <w:bottom w:val="single" w:sz="4" w:space="0" w:color="auto"/>
              <w:right w:val="single" w:sz="4" w:space="0" w:color="auto"/>
            </w:tcBorders>
            <w:shd w:val="clear" w:color="auto" w:fill="auto"/>
            <w:noWrap/>
            <w:vAlign w:val="center"/>
            <w:hideMark/>
          </w:tcPr>
          <w:p w14:paraId="0D66301B"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12</w:t>
            </w:r>
          </w:p>
        </w:tc>
        <w:tc>
          <w:tcPr>
            <w:tcW w:w="1280" w:type="dxa"/>
            <w:tcBorders>
              <w:top w:val="nil"/>
              <w:left w:val="nil"/>
              <w:bottom w:val="single" w:sz="4" w:space="0" w:color="auto"/>
              <w:right w:val="single" w:sz="4" w:space="0" w:color="auto"/>
            </w:tcBorders>
            <w:shd w:val="clear" w:color="auto" w:fill="auto"/>
            <w:noWrap/>
            <w:vAlign w:val="center"/>
            <w:hideMark/>
          </w:tcPr>
          <w:p w14:paraId="2450288B"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323020D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4,50</w:t>
            </w:r>
          </w:p>
        </w:tc>
      </w:tr>
      <w:tr w:rsidR="00D50843" w:rsidRPr="00CE69CE" w14:paraId="17437371" w14:textId="77777777" w:rsidTr="00D50843">
        <w:trPr>
          <w:trHeight w:val="43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05FDC6" w14:textId="77777777" w:rsidR="00CE69CE" w:rsidRPr="00CE69CE" w:rsidRDefault="00CE69CE" w:rsidP="00CE69CE">
            <w:pPr>
              <w:spacing w:before="0" w:after="0" w:line="240" w:lineRule="auto"/>
              <w:ind w:firstLine="0"/>
              <w:jc w:val="center"/>
              <w:rPr>
                <w:sz w:val="16"/>
                <w:szCs w:val="16"/>
              </w:rPr>
            </w:pPr>
            <w:r w:rsidRPr="00CE69CE">
              <w:rPr>
                <w:sz w:val="16"/>
                <w:szCs w:val="16"/>
              </w:rPr>
              <w:t>5.1.4.1</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19E5913D"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Quy</w:t>
            </w:r>
            <w:proofErr w:type="spellEnd"/>
            <w:r w:rsidRPr="00CE69CE">
              <w:rPr>
                <w:sz w:val="16"/>
                <w:szCs w:val="16"/>
              </w:rPr>
              <w:t xml:space="preserve"> </w:t>
            </w:r>
            <w:proofErr w:type="spellStart"/>
            <w:r w:rsidRPr="00CE69CE">
              <w:rPr>
                <w:sz w:val="16"/>
                <w:szCs w:val="16"/>
              </w:rPr>
              <w:t>chế</w:t>
            </w:r>
            <w:proofErr w:type="spellEnd"/>
            <w:r w:rsidRPr="00CE69CE">
              <w:rPr>
                <w:sz w:val="16"/>
                <w:szCs w:val="16"/>
              </w:rPr>
              <w:t xml:space="preserve"> </w:t>
            </w:r>
            <w:proofErr w:type="spellStart"/>
            <w:r w:rsidRPr="00CE69CE">
              <w:rPr>
                <w:sz w:val="16"/>
                <w:szCs w:val="16"/>
              </w:rPr>
              <w:t>quản</w:t>
            </w:r>
            <w:proofErr w:type="spellEnd"/>
            <w:r w:rsidRPr="00CE69CE">
              <w:rPr>
                <w:sz w:val="16"/>
                <w:szCs w:val="16"/>
              </w:rPr>
              <w:t xml:space="preserve"> </w:t>
            </w:r>
            <w:proofErr w:type="spellStart"/>
            <w:r w:rsidRPr="00CE69CE">
              <w:rPr>
                <w:sz w:val="16"/>
                <w:szCs w:val="16"/>
              </w:rPr>
              <w:t>lý</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hoạch</w:t>
            </w:r>
            <w:proofErr w:type="spellEnd"/>
            <w:r w:rsidRPr="00CE69CE">
              <w:rPr>
                <w:sz w:val="16"/>
                <w:szCs w:val="16"/>
              </w:rPr>
              <w:t xml:space="preserve"> </w:t>
            </w:r>
            <w:proofErr w:type="spellStart"/>
            <w:r w:rsidRPr="00CE69CE">
              <w:rPr>
                <w:sz w:val="16"/>
                <w:szCs w:val="16"/>
              </w:rPr>
              <w:t>kiến</w:t>
            </w:r>
            <w:proofErr w:type="spellEnd"/>
            <w:r w:rsidRPr="00CE69CE">
              <w:rPr>
                <w:sz w:val="16"/>
                <w:szCs w:val="16"/>
              </w:rPr>
              <w:t xml:space="preserve"> </w:t>
            </w:r>
            <w:proofErr w:type="spellStart"/>
            <w:r w:rsidRPr="00CE69CE">
              <w:rPr>
                <w:sz w:val="16"/>
                <w:szCs w:val="16"/>
              </w:rPr>
              <w:t>trúc</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p>
        </w:tc>
        <w:tc>
          <w:tcPr>
            <w:tcW w:w="2967" w:type="dxa"/>
            <w:gridSpan w:val="4"/>
            <w:tcBorders>
              <w:top w:val="single" w:sz="4" w:space="0" w:color="auto"/>
              <w:left w:val="nil"/>
              <w:bottom w:val="single" w:sz="4" w:space="0" w:color="auto"/>
              <w:right w:val="single" w:sz="4" w:space="0" w:color="000000"/>
            </w:tcBorders>
            <w:shd w:val="clear" w:color="auto" w:fill="auto"/>
            <w:vAlign w:val="center"/>
            <w:hideMark/>
          </w:tcPr>
          <w:p w14:paraId="170191D3"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100% </w:t>
            </w: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phường</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trấn</w:t>
            </w:r>
            <w:proofErr w:type="spellEnd"/>
            <w:r w:rsidRPr="00CE69CE">
              <w:rPr>
                <w:sz w:val="16"/>
                <w:szCs w:val="16"/>
              </w:rPr>
              <w:t xml:space="preserve"> </w:t>
            </w:r>
            <w:proofErr w:type="spellStart"/>
            <w:r w:rsidRPr="00CE69CE">
              <w:rPr>
                <w:sz w:val="16"/>
                <w:szCs w:val="16"/>
              </w:rPr>
              <w:t>đã</w:t>
            </w:r>
            <w:proofErr w:type="spellEnd"/>
            <w:r w:rsidRPr="00CE69CE">
              <w:rPr>
                <w:sz w:val="16"/>
                <w:szCs w:val="16"/>
              </w:rPr>
              <w:t xml:space="preserve"> </w:t>
            </w:r>
            <w:proofErr w:type="spellStart"/>
            <w:r w:rsidRPr="00CE69CE">
              <w:rPr>
                <w:sz w:val="16"/>
                <w:szCs w:val="16"/>
              </w:rPr>
              <w:t>thực</w:t>
            </w:r>
            <w:proofErr w:type="spellEnd"/>
            <w:r w:rsidRPr="00CE69CE">
              <w:rPr>
                <w:sz w:val="16"/>
                <w:szCs w:val="16"/>
              </w:rPr>
              <w:t xml:space="preserve"> </w:t>
            </w:r>
            <w:proofErr w:type="spellStart"/>
            <w:r w:rsidRPr="00CE69CE">
              <w:rPr>
                <w:sz w:val="16"/>
                <w:szCs w:val="16"/>
              </w:rPr>
              <w:t>hiện</w:t>
            </w:r>
            <w:proofErr w:type="spellEnd"/>
            <w:r w:rsidRPr="00CE69CE">
              <w:rPr>
                <w:sz w:val="16"/>
                <w:szCs w:val="16"/>
              </w:rPr>
              <w:t xml:space="preserve"> </w:t>
            </w:r>
            <w:proofErr w:type="spellStart"/>
            <w:r w:rsidRPr="00CE69CE">
              <w:rPr>
                <w:sz w:val="16"/>
                <w:szCs w:val="16"/>
              </w:rPr>
              <w:t>tốt</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chế</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2441C2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79F7D49C"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33A44E79"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Chưa</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chế</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41633DB7"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41219FA3" w14:textId="77777777" w:rsidTr="00D50843">
        <w:trPr>
          <w:trHeight w:val="765"/>
        </w:trPr>
        <w:tc>
          <w:tcPr>
            <w:tcW w:w="0" w:type="auto"/>
            <w:vMerge/>
            <w:tcBorders>
              <w:top w:val="nil"/>
              <w:left w:val="single" w:sz="4" w:space="0" w:color="auto"/>
              <w:bottom w:val="single" w:sz="4" w:space="0" w:color="auto"/>
              <w:right w:val="single" w:sz="4" w:space="0" w:color="auto"/>
            </w:tcBorders>
            <w:vAlign w:val="center"/>
            <w:hideMark/>
          </w:tcPr>
          <w:p w14:paraId="11B0875A" w14:textId="77777777" w:rsidR="00CE69CE" w:rsidRPr="00CE69CE" w:rsidRDefault="00CE69CE" w:rsidP="00CE69CE">
            <w:pPr>
              <w:spacing w:before="0" w:after="0" w:line="240" w:lineRule="auto"/>
              <w:ind w:firstLine="0"/>
              <w:jc w:val="left"/>
              <w:rPr>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3C453E3E" w14:textId="77777777" w:rsidR="00CE69CE" w:rsidRPr="00CE69CE" w:rsidRDefault="00CE69CE" w:rsidP="00CE69CE">
            <w:pPr>
              <w:spacing w:before="0" w:after="0" w:line="240" w:lineRule="auto"/>
              <w:ind w:firstLine="0"/>
              <w:jc w:val="left"/>
              <w:rPr>
                <w:sz w:val="16"/>
                <w:szCs w:val="16"/>
              </w:rPr>
            </w:pPr>
          </w:p>
        </w:tc>
        <w:tc>
          <w:tcPr>
            <w:tcW w:w="2967" w:type="dxa"/>
            <w:gridSpan w:val="4"/>
            <w:tcBorders>
              <w:top w:val="single" w:sz="4" w:space="0" w:color="auto"/>
              <w:left w:val="nil"/>
              <w:bottom w:val="single" w:sz="4" w:space="0" w:color="auto"/>
              <w:right w:val="single" w:sz="4" w:space="0" w:color="000000"/>
            </w:tcBorders>
            <w:shd w:val="clear" w:color="auto" w:fill="auto"/>
            <w:vAlign w:val="bottom"/>
            <w:hideMark/>
          </w:tcPr>
          <w:p w14:paraId="4771B35B" w14:textId="77777777" w:rsidR="00CE69CE" w:rsidRPr="00CE69CE" w:rsidRDefault="00CE69CE" w:rsidP="00CE69CE">
            <w:pPr>
              <w:spacing w:before="0" w:after="0" w:line="240" w:lineRule="auto"/>
              <w:ind w:firstLine="0"/>
              <w:jc w:val="center"/>
              <w:rPr>
                <w:sz w:val="16"/>
                <w:szCs w:val="16"/>
              </w:rPr>
            </w:pPr>
            <w:r w:rsidRPr="00CE69CE">
              <w:rPr>
                <w:sz w:val="16"/>
                <w:szCs w:val="16"/>
              </w:rPr>
              <w:t xml:space="preserve">75% </w:t>
            </w: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phường</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trấn</w:t>
            </w:r>
            <w:proofErr w:type="spellEnd"/>
            <w:r w:rsidRPr="00CE69CE">
              <w:rPr>
                <w:sz w:val="16"/>
                <w:szCs w:val="16"/>
              </w:rPr>
              <w:t xml:space="preserve"> </w:t>
            </w:r>
            <w:proofErr w:type="spellStart"/>
            <w:r w:rsidRPr="00CE69CE">
              <w:rPr>
                <w:sz w:val="16"/>
                <w:szCs w:val="16"/>
              </w:rPr>
              <w:t>thực</w:t>
            </w:r>
            <w:proofErr w:type="spellEnd"/>
            <w:r w:rsidRPr="00CE69CE">
              <w:rPr>
                <w:sz w:val="16"/>
                <w:szCs w:val="16"/>
              </w:rPr>
              <w:t xml:space="preserve"> </w:t>
            </w:r>
            <w:proofErr w:type="spellStart"/>
            <w:r w:rsidRPr="00CE69CE">
              <w:rPr>
                <w:sz w:val="16"/>
                <w:szCs w:val="16"/>
              </w:rPr>
              <w:t>hiện</w:t>
            </w:r>
            <w:proofErr w:type="spellEnd"/>
            <w:r w:rsidRPr="00CE69CE">
              <w:rPr>
                <w:sz w:val="16"/>
                <w:szCs w:val="16"/>
              </w:rPr>
              <w:t xml:space="preserve"> </w:t>
            </w:r>
            <w:proofErr w:type="spellStart"/>
            <w:r w:rsidRPr="00CE69CE">
              <w:rPr>
                <w:sz w:val="16"/>
                <w:szCs w:val="16"/>
              </w:rPr>
              <w:t>tốt</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chế</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FFA73EF"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763E9BC5"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80" w:type="dxa"/>
            <w:vMerge/>
            <w:tcBorders>
              <w:top w:val="nil"/>
              <w:left w:val="single" w:sz="4" w:space="0" w:color="auto"/>
              <w:bottom w:val="single" w:sz="4" w:space="0" w:color="auto"/>
              <w:right w:val="single" w:sz="4" w:space="0" w:color="auto"/>
            </w:tcBorders>
            <w:vAlign w:val="center"/>
            <w:hideMark/>
          </w:tcPr>
          <w:p w14:paraId="5AEACFD2"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7D33A3D8" w14:textId="77777777" w:rsidR="00CE69CE" w:rsidRPr="00CE69CE" w:rsidRDefault="00CE69CE" w:rsidP="00CE69CE">
            <w:pPr>
              <w:spacing w:before="0" w:after="0" w:line="240" w:lineRule="auto"/>
              <w:ind w:firstLine="0"/>
              <w:jc w:val="left"/>
              <w:rPr>
                <w:sz w:val="16"/>
                <w:szCs w:val="16"/>
              </w:rPr>
            </w:pPr>
          </w:p>
        </w:tc>
      </w:tr>
      <w:tr w:rsidR="00D50843" w:rsidRPr="00CE69CE" w14:paraId="5D77A534"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F607F5" w14:textId="77777777" w:rsidR="00CE69CE" w:rsidRPr="00CE69CE" w:rsidRDefault="00CE69CE" w:rsidP="00CE69CE">
            <w:pPr>
              <w:spacing w:before="0" w:after="0" w:line="240" w:lineRule="auto"/>
              <w:ind w:firstLine="0"/>
              <w:jc w:val="center"/>
              <w:rPr>
                <w:sz w:val="16"/>
                <w:szCs w:val="16"/>
              </w:rPr>
            </w:pPr>
            <w:r w:rsidRPr="00CE69CE">
              <w:rPr>
                <w:sz w:val="16"/>
                <w:szCs w:val="16"/>
              </w:rPr>
              <w:t>5.1.4.2</w:t>
            </w:r>
          </w:p>
        </w:tc>
        <w:tc>
          <w:tcPr>
            <w:tcW w:w="2480" w:type="dxa"/>
            <w:tcBorders>
              <w:top w:val="nil"/>
              <w:left w:val="nil"/>
              <w:bottom w:val="single" w:sz="4" w:space="0" w:color="auto"/>
              <w:right w:val="single" w:sz="4" w:space="0" w:color="auto"/>
            </w:tcBorders>
            <w:shd w:val="clear" w:color="auto" w:fill="auto"/>
            <w:vAlign w:val="center"/>
            <w:hideMark/>
          </w:tcPr>
          <w:p w14:paraId="169C1062"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tuyến</w:t>
            </w:r>
            <w:proofErr w:type="spellEnd"/>
            <w:r w:rsidRPr="00CE69CE">
              <w:rPr>
                <w:sz w:val="16"/>
                <w:szCs w:val="16"/>
              </w:rPr>
              <w:t xml:space="preserve"> </w:t>
            </w:r>
            <w:proofErr w:type="spellStart"/>
            <w:r w:rsidRPr="00CE69CE">
              <w:rPr>
                <w:sz w:val="16"/>
                <w:szCs w:val="16"/>
              </w:rPr>
              <w:t>phố</w:t>
            </w:r>
            <w:proofErr w:type="spellEnd"/>
            <w:r w:rsidRPr="00CE69CE">
              <w:rPr>
                <w:sz w:val="16"/>
                <w:szCs w:val="16"/>
              </w:rPr>
              <w:t xml:space="preserve"> </w:t>
            </w:r>
            <w:proofErr w:type="spellStart"/>
            <w:r w:rsidRPr="00CE69CE">
              <w:rPr>
                <w:sz w:val="16"/>
                <w:szCs w:val="16"/>
              </w:rPr>
              <w:t>văn</w:t>
            </w:r>
            <w:proofErr w:type="spellEnd"/>
            <w:r w:rsidRPr="00CE69CE">
              <w:rPr>
                <w:sz w:val="16"/>
                <w:szCs w:val="16"/>
              </w:rPr>
              <w:t xml:space="preserve"> </w:t>
            </w:r>
            <w:proofErr w:type="spellStart"/>
            <w:r w:rsidRPr="00CE69CE">
              <w:rPr>
                <w:sz w:val="16"/>
                <w:szCs w:val="16"/>
              </w:rPr>
              <w:t>minh</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7C2D32ED" w14:textId="77777777" w:rsidR="00CE69CE" w:rsidRPr="00CE69CE" w:rsidRDefault="00CE69CE" w:rsidP="00CE69CE">
            <w:pPr>
              <w:spacing w:before="0" w:after="0" w:line="240" w:lineRule="auto"/>
              <w:ind w:firstLine="0"/>
              <w:jc w:val="center"/>
              <w:rPr>
                <w:sz w:val="16"/>
                <w:szCs w:val="16"/>
              </w:rPr>
            </w:pPr>
            <w:r w:rsidRPr="00CE69CE">
              <w:rPr>
                <w:sz w:val="16"/>
                <w:szCs w:val="16"/>
              </w:rPr>
              <w:t>30</w:t>
            </w:r>
          </w:p>
        </w:tc>
        <w:tc>
          <w:tcPr>
            <w:tcW w:w="784" w:type="dxa"/>
            <w:tcBorders>
              <w:top w:val="nil"/>
              <w:left w:val="nil"/>
              <w:bottom w:val="single" w:sz="4" w:space="0" w:color="auto"/>
              <w:right w:val="single" w:sz="4" w:space="0" w:color="auto"/>
            </w:tcBorders>
            <w:shd w:val="clear" w:color="auto" w:fill="auto"/>
            <w:vAlign w:val="center"/>
            <w:hideMark/>
          </w:tcPr>
          <w:p w14:paraId="6D079832"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576697CB"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15DA3AAA" w14:textId="77777777" w:rsidR="00CE69CE" w:rsidRPr="00CE69CE" w:rsidRDefault="00CE69CE" w:rsidP="00CE69CE">
            <w:pPr>
              <w:spacing w:before="0" w:after="0" w:line="240" w:lineRule="auto"/>
              <w:ind w:firstLine="0"/>
              <w:jc w:val="center"/>
              <w:rPr>
                <w:sz w:val="16"/>
                <w:szCs w:val="16"/>
              </w:rPr>
            </w:pPr>
            <w:r w:rsidRPr="00CE69CE">
              <w:rPr>
                <w:sz w:val="16"/>
                <w:szCs w:val="16"/>
              </w:rPr>
              <w:t>40</w:t>
            </w:r>
          </w:p>
        </w:tc>
        <w:tc>
          <w:tcPr>
            <w:tcW w:w="0" w:type="auto"/>
            <w:tcBorders>
              <w:top w:val="nil"/>
              <w:left w:val="nil"/>
              <w:bottom w:val="single" w:sz="4" w:space="0" w:color="auto"/>
              <w:right w:val="single" w:sz="4" w:space="0" w:color="auto"/>
            </w:tcBorders>
            <w:shd w:val="clear" w:color="auto" w:fill="auto"/>
            <w:vAlign w:val="center"/>
            <w:hideMark/>
          </w:tcPr>
          <w:p w14:paraId="70093F28"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2DC8D299"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0C44152C" w14:textId="77777777" w:rsidR="00CE69CE" w:rsidRPr="00CE69CE" w:rsidRDefault="00CE69CE" w:rsidP="00CE69CE">
            <w:pPr>
              <w:spacing w:before="0" w:after="0" w:line="240" w:lineRule="auto"/>
              <w:ind w:firstLine="0"/>
              <w:jc w:val="center"/>
              <w:rPr>
                <w:sz w:val="16"/>
                <w:szCs w:val="16"/>
              </w:rPr>
            </w:pPr>
            <w:r w:rsidRPr="00CE69CE">
              <w:rPr>
                <w:sz w:val="16"/>
                <w:szCs w:val="16"/>
              </w:rPr>
              <w:t>0</w:t>
            </w:r>
          </w:p>
        </w:tc>
        <w:tc>
          <w:tcPr>
            <w:tcW w:w="566" w:type="dxa"/>
            <w:tcBorders>
              <w:top w:val="nil"/>
              <w:left w:val="nil"/>
              <w:bottom w:val="single" w:sz="4" w:space="0" w:color="auto"/>
              <w:right w:val="single" w:sz="4" w:space="0" w:color="auto"/>
            </w:tcBorders>
            <w:shd w:val="clear" w:color="auto" w:fill="auto"/>
            <w:vAlign w:val="center"/>
            <w:hideMark/>
          </w:tcPr>
          <w:p w14:paraId="2AECE771"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2A0EA703" w14:textId="77777777" w:rsidTr="00D50843">
        <w:trPr>
          <w:trHeight w:val="8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099CD9" w14:textId="77777777" w:rsidR="00CE69CE" w:rsidRPr="00CE69CE" w:rsidRDefault="00CE69CE" w:rsidP="00CE69CE">
            <w:pPr>
              <w:spacing w:before="0" w:after="0" w:line="240" w:lineRule="auto"/>
              <w:ind w:firstLine="0"/>
              <w:jc w:val="center"/>
              <w:rPr>
                <w:sz w:val="16"/>
                <w:szCs w:val="16"/>
              </w:rPr>
            </w:pPr>
            <w:r w:rsidRPr="00CE69CE">
              <w:rPr>
                <w:sz w:val="16"/>
                <w:szCs w:val="16"/>
              </w:rPr>
              <w:t>5.1.4.3</w:t>
            </w:r>
          </w:p>
        </w:tc>
        <w:tc>
          <w:tcPr>
            <w:tcW w:w="2480" w:type="dxa"/>
            <w:tcBorders>
              <w:top w:val="nil"/>
              <w:left w:val="nil"/>
              <w:bottom w:val="single" w:sz="4" w:space="0" w:color="auto"/>
              <w:right w:val="single" w:sz="4" w:space="0" w:color="auto"/>
            </w:tcBorders>
            <w:shd w:val="clear" w:color="auto" w:fill="auto"/>
            <w:vAlign w:val="center"/>
            <w:hideMark/>
          </w:tcPr>
          <w:p w14:paraId="55D30C52" w14:textId="77777777" w:rsidR="00CE69CE" w:rsidRPr="00CE69CE" w:rsidRDefault="00CE69CE" w:rsidP="00901ACE">
            <w:pPr>
              <w:spacing w:before="0" w:after="0" w:line="240" w:lineRule="auto"/>
              <w:ind w:firstLine="0"/>
              <w:jc w:val="center"/>
              <w:rPr>
                <w:sz w:val="16"/>
                <w:szCs w:val="16"/>
              </w:rPr>
            </w:pP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lượng</w:t>
            </w:r>
            <w:proofErr w:type="spellEnd"/>
            <w:r w:rsidRPr="00CE69CE">
              <w:rPr>
                <w:sz w:val="16"/>
                <w:szCs w:val="16"/>
              </w:rPr>
              <w:t xml:space="preserve"> </w:t>
            </w:r>
            <w:proofErr w:type="spellStart"/>
            <w:r w:rsidRPr="00CE69CE">
              <w:rPr>
                <w:sz w:val="16"/>
                <w:szCs w:val="16"/>
              </w:rPr>
              <w:t>dự</w:t>
            </w:r>
            <w:proofErr w:type="spellEnd"/>
            <w:r w:rsidRPr="00CE69CE">
              <w:rPr>
                <w:sz w:val="16"/>
                <w:szCs w:val="16"/>
              </w:rPr>
              <w:t xml:space="preserve"> </w:t>
            </w:r>
            <w:proofErr w:type="spellStart"/>
            <w:r w:rsidRPr="00CE69CE">
              <w:rPr>
                <w:sz w:val="16"/>
                <w:szCs w:val="16"/>
              </w:rPr>
              <w:t>án</w:t>
            </w:r>
            <w:proofErr w:type="spellEnd"/>
            <w:r w:rsidRPr="00CE69CE">
              <w:rPr>
                <w:sz w:val="16"/>
                <w:szCs w:val="16"/>
              </w:rPr>
              <w:t xml:space="preserve"> </w:t>
            </w:r>
            <w:proofErr w:type="spellStart"/>
            <w:r w:rsidRPr="00CE69CE">
              <w:rPr>
                <w:sz w:val="16"/>
                <w:szCs w:val="16"/>
              </w:rPr>
              <w:t>cải</w:t>
            </w:r>
            <w:proofErr w:type="spellEnd"/>
            <w:r w:rsidRPr="00CE69CE">
              <w:rPr>
                <w:sz w:val="16"/>
                <w:szCs w:val="16"/>
              </w:rPr>
              <w:t xml:space="preserve"> </w:t>
            </w:r>
            <w:proofErr w:type="spellStart"/>
            <w:r w:rsidRPr="00CE69CE">
              <w:rPr>
                <w:sz w:val="16"/>
                <w:szCs w:val="16"/>
              </w:rPr>
              <w:t>tạo</w:t>
            </w:r>
            <w:proofErr w:type="spellEnd"/>
            <w:r w:rsidRPr="00CE69CE">
              <w:rPr>
                <w:sz w:val="16"/>
                <w:szCs w:val="16"/>
              </w:rPr>
              <w:t xml:space="preserve">, </w:t>
            </w:r>
            <w:proofErr w:type="spellStart"/>
            <w:r w:rsidRPr="00CE69CE">
              <w:rPr>
                <w:sz w:val="16"/>
                <w:szCs w:val="16"/>
              </w:rPr>
              <w:t>chỉnh</w:t>
            </w:r>
            <w:proofErr w:type="spellEnd"/>
            <w:r w:rsidRPr="00CE69CE">
              <w:rPr>
                <w:sz w:val="16"/>
                <w:szCs w:val="16"/>
              </w:rPr>
              <w:t xml:space="preserve"> </w:t>
            </w:r>
            <w:proofErr w:type="spellStart"/>
            <w:r w:rsidRPr="00CE69CE">
              <w:rPr>
                <w:sz w:val="16"/>
                <w:szCs w:val="16"/>
              </w:rPr>
              <w:t>trang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chung</w:t>
            </w:r>
            <w:proofErr w:type="spellEnd"/>
            <w:r w:rsidRPr="00CE69CE">
              <w:rPr>
                <w:sz w:val="16"/>
                <w:szCs w:val="16"/>
              </w:rPr>
              <w:t xml:space="preserve"> </w:t>
            </w:r>
            <w:proofErr w:type="spellStart"/>
            <w:r w:rsidRPr="00CE69CE">
              <w:rPr>
                <w:sz w:val="16"/>
                <w:szCs w:val="16"/>
              </w:rPr>
              <w:t>cư</w:t>
            </w:r>
            <w:proofErr w:type="spellEnd"/>
            <w:r w:rsidRPr="00CE69CE">
              <w:rPr>
                <w:sz w:val="16"/>
                <w:szCs w:val="16"/>
              </w:rPr>
              <w:t xml:space="preserve"> </w:t>
            </w:r>
            <w:proofErr w:type="spellStart"/>
            <w:r w:rsidRPr="00CE69CE">
              <w:rPr>
                <w:sz w:val="16"/>
                <w:szCs w:val="16"/>
              </w:rPr>
              <w:t>cũ</w:t>
            </w:r>
            <w:proofErr w:type="spellEnd"/>
            <w:r w:rsidRPr="00CE69CE">
              <w:rPr>
                <w:sz w:val="16"/>
                <w:szCs w:val="16"/>
              </w:rPr>
              <w:t xml:space="preserve">, </w:t>
            </w:r>
            <w:proofErr w:type="spellStart"/>
            <w:r w:rsidRPr="00CE69CE">
              <w:rPr>
                <w:sz w:val="16"/>
                <w:szCs w:val="16"/>
              </w:rPr>
              <w:t>cải</w:t>
            </w:r>
            <w:proofErr w:type="spellEnd"/>
            <w:r w:rsidRPr="00CE69CE">
              <w:rPr>
                <w:sz w:val="16"/>
                <w:szCs w:val="16"/>
              </w:rPr>
              <w:t xml:space="preserve"> </w:t>
            </w:r>
            <w:proofErr w:type="spellStart"/>
            <w:r w:rsidRPr="00CE69CE">
              <w:rPr>
                <w:sz w:val="16"/>
                <w:szCs w:val="16"/>
              </w:rPr>
              <w:t>tạo</w:t>
            </w:r>
            <w:proofErr w:type="spellEnd"/>
            <w:r w:rsidRPr="00CE69CE">
              <w:rPr>
                <w:sz w:val="16"/>
                <w:szCs w:val="16"/>
              </w:rPr>
              <w:t xml:space="preserve"> </w:t>
            </w:r>
            <w:proofErr w:type="spellStart"/>
            <w:r w:rsidRPr="00CE69CE">
              <w:rPr>
                <w:sz w:val="16"/>
                <w:szCs w:val="16"/>
              </w:rPr>
              <w:t>môi</w:t>
            </w:r>
            <w:proofErr w:type="spellEnd"/>
            <w:r w:rsidRPr="00CE69CE">
              <w:rPr>
                <w:sz w:val="16"/>
                <w:szCs w:val="16"/>
              </w:rPr>
              <w:t xml:space="preserve"> </w:t>
            </w:r>
            <w:proofErr w:type="spellStart"/>
            <w:r w:rsidRPr="00CE69CE">
              <w:rPr>
                <w:sz w:val="16"/>
                <w:szCs w:val="16"/>
              </w:rPr>
              <w:t>trường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ứng</w:t>
            </w:r>
            <w:proofErr w:type="spellEnd"/>
            <w:r w:rsidRPr="00CE69CE">
              <w:rPr>
                <w:sz w:val="16"/>
                <w:szCs w:val="16"/>
              </w:rPr>
              <w:t xml:space="preserve"> </w:t>
            </w:r>
            <w:proofErr w:type="spellStart"/>
            <w:r w:rsidRPr="00CE69CE">
              <w:rPr>
                <w:sz w:val="16"/>
                <w:szCs w:val="16"/>
              </w:rPr>
              <w:t>phó</w:t>
            </w:r>
            <w:proofErr w:type="spellEnd"/>
            <w:r w:rsidRPr="00CE69CE">
              <w:rPr>
                <w:sz w:val="16"/>
                <w:szCs w:val="16"/>
              </w:rPr>
              <w:t xml:space="preserve"> </w:t>
            </w:r>
            <w:proofErr w:type="spellStart"/>
            <w:r w:rsidRPr="00CE69CE">
              <w:rPr>
                <w:sz w:val="16"/>
                <w:szCs w:val="16"/>
              </w:rPr>
              <w:t>biến</w:t>
            </w:r>
            <w:proofErr w:type="spellEnd"/>
            <w:r w:rsidRPr="00CE69CE">
              <w:rPr>
                <w:sz w:val="16"/>
                <w:szCs w:val="16"/>
              </w:rPr>
              <w:t xml:space="preserve"> </w:t>
            </w:r>
            <w:proofErr w:type="spellStart"/>
            <w:r w:rsidRPr="00CE69CE">
              <w:rPr>
                <w:sz w:val="16"/>
                <w:szCs w:val="16"/>
              </w:rPr>
              <w:t>đổi</w:t>
            </w:r>
            <w:proofErr w:type="spellEnd"/>
            <w:r w:rsidRPr="00CE69CE">
              <w:rPr>
                <w:sz w:val="16"/>
                <w:szCs w:val="16"/>
              </w:rPr>
              <w:t xml:space="preserve"> </w:t>
            </w:r>
            <w:proofErr w:type="spellStart"/>
            <w:r w:rsidRPr="00CE69CE">
              <w:rPr>
                <w:sz w:val="16"/>
                <w:szCs w:val="16"/>
              </w:rPr>
              <w:t>khí</w:t>
            </w:r>
            <w:proofErr w:type="spellEnd"/>
            <w:r w:rsidRPr="00CE69CE">
              <w:rPr>
                <w:sz w:val="16"/>
                <w:szCs w:val="16"/>
              </w:rPr>
              <w:t xml:space="preserve"> </w:t>
            </w:r>
            <w:proofErr w:type="spellStart"/>
            <w:r w:rsidRPr="00CE69CE">
              <w:rPr>
                <w:sz w:val="16"/>
                <w:szCs w:val="16"/>
              </w:rPr>
              <w:t>hậu</w:t>
            </w:r>
            <w:proofErr w:type="spellEnd"/>
            <w:r w:rsidRPr="00CE69CE">
              <w:rPr>
                <w:sz w:val="16"/>
                <w:szCs w:val="16"/>
              </w:rPr>
              <w:t xml:space="preserve"> </w:t>
            </w:r>
            <w:proofErr w:type="spellStart"/>
            <w:r w:rsidRPr="00CE69CE">
              <w:rPr>
                <w:sz w:val="16"/>
                <w:szCs w:val="16"/>
              </w:rPr>
              <w:t>đã</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chủ</w:t>
            </w:r>
            <w:proofErr w:type="spellEnd"/>
            <w:r w:rsidRPr="00CE69CE">
              <w:rPr>
                <w:sz w:val="16"/>
                <w:szCs w:val="16"/>
              </w:rPr>
              <w:t xml:space="preserve"> </w:t>
            </w:r>
            <w:proofErr w:type="spellStart"/>
            <w:r w:rsidRPr="00CE69CE">
              <w:rPr>
                <w:sz w:val="16"/>
                <w:szCs w:val="16"/>
              </w:rPr>
              <w:t>trương</w:t>
            </w:r>
            <w:proofErr w:type="spellEnd"/>
            <w:r w:rsidRPr="00CE69CE">
              <w:rPr>
                <w:sz w:val="16"/>
                <w:szCs w:val="16"/>
              </w:rPr>
              <w:t xml:space="preserve"> </w:t>
            </w:r>
            <w:proofErr w:type="spellStart"/>
            <w:r w:rsidRPr="00CE69CE">
              <w:rPr>
                <w:sz w:val="16"/>
                <w:szCs w:val="16"/>
              </w:rPr>
              <w:t>đầu</w:t>
            </w:r>
            <w:proofErr w:type="spellEnd"/>
            <w:r w:rsidRPr="00CE69CE">
              <w:rPr>
                <w:sz w:val="16"/>
                <w:szCs w:val="16"/>
              </w:rPr>
              <w:t xml:space="preserve"> </w:t>
            </w:r>
            <w:proofErr w:type="spellStart"/>
            <w:r w:rsidRPr="00CE69CE">
              <w:rPr>
                <w:sz w:val="16"/>
                <w:szCs w:val="16"/>
              </w:rPr>
              <w:t>tư</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đã</w:t>
            </w:r>
            <w:proofErr w:type="spellEnd"/>
            <w:r w:rsidRPr="00CE69CE">
              <w:rPr>
                <w:sz w:val="16"/>
                <w:szCs w:val="16"/>
              </w:rPr>
              <w:t xml:space="preserve"> </w:t>
            </w:r>
            <w:proofErr w:type="spellStart"/>
            <w:r w:rsidRPr="00CE69CE">
              <w:rPr>
                <w:sz w:val="16"/>
                <w:szCs w:val="16"/>
              </w:rPr>
              <w:t>và</w:t>
            </w:r>
            <w:proofErr w:type="spellEnd"/>
            <w:r w:rsidRPr="00CE69CE">
              <w:rPr>
                <w:sz w:val="16"/>
                <w:szCs w:val="16"/>
              </w:rPr>
              <w:t xml:space="preserve"> </w:t>
            </w:r>
            <w:proofErr w:type="spellStart"/>
            <w:r w:rsidRPr="00CE69CE">
              <w:rPr>
                <w:sz w:val="16"/>
                <w:szCs w:val="16"/>
              </w:rPr>
              <w:t>đang</w:t>
            </w:r>
            <w:proofErr w:type="spellEnd"/>
            <w:r w:rsidRPr="00CE69CE">
              <w:rPr>
                <w:sz w:val="16"/>
                <w:szCs w:val="16"/>
              </w:rPr>
              <w:t xml:space="preserve"> </w:t>
            </w:r>
            <w:proofErr w:type="spellStart"/>
            <w:r w:rsidRPr="00CE69CE">
              <w:rPr>
                <w:sz w:val="16"/>
                <w:szCs w:val="16"/>
              </w:rPr>
              <w:t>triển</w:t>
            </w:r>
            <w:proofErr w:type="spellEnd"/>
            <w:r w:rsidRPr="00CE69CE">
              <w:rPr>
                <w:sz w:val="16"/>
                <w:szCs w:val="16"/>
              </w:rPr>
              <w:t xml:space="preserve"> </w:t>
            </w:r>
            <w:proofErr w:type="spellStart"/>
            <w:r w:rsidRPr="00CE69CE">
              <w:rPr>
                <w:sz w:val="16"/>
                <w:szCs w:val="16"/>
              </w:rPr>
              <w:t>khai</w:t>
            </w:r>
            <w:proofErr w:type="spellEnd"/>
            <w:r w:rsidRPr="00CE69CE">
              <w:rPr>
                <w:sz w:val="16"/>
                <w:szCs w:val="16"/>
              </w:rPr>
              <w:t xml:space="preserve"> </w:t>
            </w:r>
            <w:proofErr w:type="spellStart"/>
            <w:r w:rsidRPr="00CE69CE">
              <w:rPr>
                <w:sz w:val="16"/>
                <w:szCs w:val="16"/>
              </w:rPr>
              <w:t>thực</w:t>
            </w:r>
            <w:proofErr w:type="spellEnd"/>
            <w:r w:rsidRPr="00CE69CE">
              <w:rPr>
                <w:sz w:val="16"/>
                <w:szCs w:val="16"/>
              </w:rPr>
              <w:t xml:space="preserve"> </w:t>
            </w:r>
            <w:proofErr w:type="spellStart"/>
            <w:r w:rsidRPr="00CE69CE">
              <w:rPr>
                <w:sz w:val="16"/>
                <w:szCs w:val="16"/>
              </w:rPr>
              <w:t>hiện</w:t>
            </w:r>
            <w:proofErr w:type="spellEnd"/>
            <w:r w:rsidRPr="00CE69CE">
              <w:rPr>
                <w:sz w:val="16"/>
                <w:szCs w:val="16"/>
              </w:rPr>
              <w:t xml:space="preserve"> (</w:t>
            </w:r>
            <w:proofErr w:type="spellStart"/>
            <w:r w:rsidRPr="00CE69CE">
              <w:rPr>
                <w:sz w:val="16"/>
                <w:szCs w:val="16"/>
              </w:rPr>
              <w:t>dự</w:t>
            </w:r>
            <w:proofErr w:type="spellEnd"/>
            <w:r w:rsidRPr="00CE69CE">
              <w:rPr>
                <w:sz w:val="16"/>
                <w:szCs w:val="16"/>
              </w:rPr>
              <w:t xml:space="preserve"> </w:t>
            </w:r>
            <w:proofErr w:type="spellStart"/>
            <w:r w:rsidRPr="00CE69CE">
              <w:rPr>
                <w:sz w:val="16"/>
                <w:szCs w:val="16"/>
              </w:rPr>
              <w:t>án</w:t>
            </w:r>
            <w:proofErr w:type="spellEnd"/>
            <w:r w:rsidRPr="00CE69CE">
              <w:rPr>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1C8C7750"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784" w:type="dxa"/>
            <w:tcBorders>
              <w:top w:val="nil"/>
              <w:left w:val="nil"/>
              <w:bottom w:val="single" w:sz="4" w:space="0" w:color="auto"/>
              <w:right w:val="single" w:sz="4" w:space="0" w:color="auto"/>
            </w:tcBorders>
            <w:shd w:val="clear" w:color="auto" w:fill="auto"/>
            <w:vAlign w:val="center"/>
            <w:hideMark/>
          </w:tcPr>
          <w:p w14:paraId="53CA0384"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07F5B56D"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783DBB3C"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7344E62E"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353F5671"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59E3FDE6"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566" w:type="dxa"/>
            <w:tcBorders>
              <w:top w:val="nil"/>
              <w:left w:val="nil"/>
              <w:bottom w:val="single" w:sz="4" w:space="0" w:color="auto"/>
              <w:right w:val="single" w:sz="4" w:space="0" w:color="auto"/>
            </w:tcBorders>
            <w:shd w:val="clear" w:color="auto" w:fill="auto"/>
            <w:vAlign w:val="center"/>
            <w:hideMark/>
          </w:tcPr>
          <w:p w14:paraId="1A903A06"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r>
      <w:tr w:rsidR="00D50843" w:rsidRPr="00CE69CE" w14:paraId="135C095F" w14:textId="77777777" w:rsidTr="00D50843">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9E5B9" w14:textId="77777777" w:rsidR="00CE69CE" w:rsidRPr="00CE69CE" w:rsidRDefault="00CE69CE" w:rsidP="00CE69CE">
            <w:pPr>
              <w:spacing w:before="0" w:after="0" w:line="240" w:lineRule="auto"/>
              <w:ind w:firstLine="0"/>
              <w:jc w:val="center"/>
              <w:rPr>
                <w:sz w:val="16"/>
                <w:szCs w:val="16"/>
              </w:rPr>
            </w:pPr>
            <w:r w:rsidRPr="00CE69CE">
              <w:rPr>
                <w:sz w:val="16"/>
                <w:szCs w:val="16"/>
              </w:rPr>
              <w:t>5.1.4.4</w:t>
            </w:r>
          </w:p>
        </w:tc>
        <w:tc>
          <w:tcPr>
            <w:tcW w:w="2480" w:type="dxa"/>
            <w:tcBorders>
              <w:top w:val="nil"/>
              <w:left w:val="nil"/>
              <w:bottom w:val="single" w:sz="4" w:space="0" w:color="auto"/>
              <w:right w:val="single" w:sz="4" w:space="0" w:color="auto"/>
            </w:tcBorders>
            <w:shd w:val="clear" w:color="auto" w:fill="auto"/>
            <w:vAlign w:val="center"/>
            <w:hideMark/>
          </w:tcPr>
          <w:p w14:paraId="555EB68F"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Số</w:t>
            </w:r>
            <w:proofErr w:type="spellEnd"/>
            <w:r w:rsidRPr="00CE69CE">
              <w:rPr>
                <w:sz w:val="16"/>
                <w:szCs w:val="16"/>
              </w:rPr>
              <w:t xml:space="preserve"> </w:t>
            </w:r>
            <w:proofErr w:type="spellStart"/>
            <w:r w:rsidRPr="00CE69CE">
              <w:rPr>
                <w:sz w:val="16"/>
                <w:szCs w:val="16"/>
              </w:rPr>
              <w:t>lượng</w:t>
            </w:r>
            <w:proofErr w:type="spellEnd"/>
            <w:r w:rsidRPr="00CE69CE">
              <w:rPr>
                <w:sz w:val="16"/>
                <w:szCs w:val="16"/>
              </w:rPr>
              <w:t xml:space="preserve"> </w:t>
            </w:r>
            <w:proofErr w:type="spellStart"/>
            <w:r w:rsidRPr="00CE69CE">
              <w:rPr>
                <w:sz w:val="16"/>
                <w:szCs w:val="16"/>
              </w:rPr>
              <w:t>không</w:t>
            </w:r>
            <w:proofErr w:type="spellEnd"/>
            <w:r w:rsidRPr="00CE69CE">
              <w:rPr>
                <w:sz w:val="16"/>
                <w:szCs w:val="16"/>
              </w:rPr>
              <w:t xml:space="preserve"> </w:t>
            </w:r>
            <w:proofErr w:type="spellStart"/>
            <w:r w:rsidRPr="00CE69CE">
              <w:rPr>
                <w:sz w:val="16"/>
                <w:szCs w:val="16"/>
              </w:rPr>
              <w:t>gian</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cộng</w:t>
            </w:r>
            <w:proofErr w:type="spellEnd"/>
            <w:r w:rsidRPr="00CE69CE">
              <w:rPr>
                <w:sz w:val="16"/>
                <w:szCs w:val="16"/>
              </w:rPr>
              <w:t xml:space="preserve"> </w:t>
            </w:r>
            <w:proofErr w:type="spellStart"/>
            <w:r w:rsidRPr="00CE69CE">
              <w:rPr>
                <w:sz w:val="16"/>
                <w:szCs w:val="16"/>
              </w:rPr>
              <w:t>của</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khu</w:t>
            </w:r>
            <w:proofErr w:type="spellEnd"/>
            <w:r w:rsidRPr="00CE69CE">
              <w:rPr>
                <w:sz w:val="16"/>
                <w:szCs w:val="16"/>
              </w:rPr>
              <w:t>)</w:t>
            </w:r>
          </w:p>
        </w:tc>
        <w:tc>
          <w:tcPr>
            <w:tcW w:w="561" w:type="dxa"/>
            <w:tcBorders>
              <w:top w:val="nil"/>
              <w:left w:val="nil"/>
              <w:bottom w:val="single" w:sz="4" w:space="0" w:color="auto"/>
              <w:right w:val="single" w:sz="4" w:space="0" w:color="auto"/>
            </w:tcBorders>
            <w:shd w:val="clear" w:color="auto" w:fill="auto"/>
            <w:vAlign w:val="center"/>
            <w:hideMark/>
          </w:tcPr>
          <w:p w14:paraId="2D8E6950"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784" w:type="dxa"/>
            <w:tcBorders>
              <w:top w:val="nil"/>
              <w:left w:val="nil"/>
              <w:bottom w:val="single" w:sz="4" w:space="0" w:color="auto"/>
              <w:right w:val="single" w:sz="4" w:space="0" w:color="auto"/>
            </w:tcBorders>
            <w:shd w:val="clear" w:color="auto" w:fill="auto"/>
            <w:vAlign w:val="center"/>
            <w:hideMark/>
          </w:tcPr>
          <w:p w14:paraId="4B6AE1FA"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5E6C0B56"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71FBC213" w14:textId="77777777" w:rsidR="00CE69CE" w:rsidRPr="00CE69CE" w:rsidRDefault="00CE69CE" w:rsidP="00CE69CE">
            <w:pPr>
              <w:spacing w:before="0" w:after="0" w:line="240" w:lineRule="auto"/>
              <w:ind w:firstLine="0"/>
              <w:jc w:val="center"/>
              <w:rPr>
                <w:sz w:val="16"/>
                <w:szCs w:val="16"/>
              </w:rPr>
            </w:pPr>
            <w:r w:rsidRPr="00CE69CE">
              <w:rPr>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625138F4"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6102D1C3"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noWrap/>
            <w:vAlign w:val="center"/>
            <w:hideMark/>
          </w:tcPr>
          <w:p w14:paraId="44361FF9"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566" w:type="dxa"/>
            <w:tcBorders>
              <w:top w:val="nil"/>
              <w:left w:val="nil"/>
              <w:bottom w:val="single" w:sz="4" w:space="0" w:color="auto"/>
              <w:right w:val="single" w:sz="4" w:space="0" w:color="auto"/>
            </w:tcBorders>
            <w:shd w:val="clear" w:color="auto" w:fill="auto"/>
            <w:vAlign w:val="center"/>
            <w:hideMark/>
          </w:tcPr>
          <w:p w14:paraId="6B757024"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493E2CDA" w14:textId="77777777" w:rsidTr="00D50843">
        <w:trPr>
          <w:trHeight w:val="43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CE03164" w14:textId="77777777" w:rsidR="00CE69CE" w:rsidRPr="00CE69CE" w:rsidRDefault="00CE69CE" w:rsidP="00CE69CE">
            <w:pPr>
              <w:spacing w:before="0" w:after="0" w:line="240" w:lineRule="auto"/>
              <w:ind w:firstLine="0"/>
              <w:jc w:val="center"/>
              <w:rPr>
                <w:sz w:val="16"/>
                <w:szCs w:val="16"/>
              </w:rPr>
            </w:pPr>
            <w:r w:rsidRPr="00CE69CE">
              <w:rPr>
                <w:sz w:val="16"/>
                <w:szCs w:val="16"/>
              </w:rPr>
              <w:t>5.1.4.5</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4FD3A5CA"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kiến</w:t>
            </w:r>
            <w:proofErr w:type="spellEnd"/>
            <w:r w:rsidRPr="00CE69CE">
              <w:rPr>
                <w:sz w:val="16"/>
                <w:szCs w:val="16"/>
              </w:rPr>
              <w:t xml:space="preserve"> </w:t>
            </w:r>
            <w:proofErr w:type="spellStart"/>
            <w:r w:rsidRPr="00CE69CE">
              <w:rPr>
                <w:sz w:val="16"/>
                <w:szCs w:val="16"/>
              </w:rPr>
              <w:t>trúc</w:t>
            </w:r>
            <w:proofErr w:type="spellEnd"/>
            <w:r w:rsidRPr="00CE69CE">
              <w:rPr>
                <w:sz w:val="16"/>
                <w:szCs w:val="16"/>
              </w:rPr>
              <w:t xml:space="preserve"> </w:t>
            </w:r>
            <w:proofErr w:type="spellStart"/>
            <w:r w:rsidRPr="00CE69CE">
              <w:rPr>
                <w:sz w:val="16"/>
                <w:szCs w:val="16"/>
              </w:rPr>
              <w:t>tiêu</w:t>
            </w:r>
            <w:proofErr w:type="spellEnd"/>
            <w:r w:rsidRPr="00CE69CE">
              <w:rPr>
                <w:sz w:val="16"/>
                <w:szCs w:val="16"/>
              </w:rPr>
              <w:t xml:space="preserve"> </w:t>
            </w:r>
            <w:proofErr w:type="spellStart"/>
            <w:r w:rsidRPr="00CE69CE">
              <w:rPr>
                <w:sz w:val="16"/>
                <w:szCs w:val="16"/>
              </w:rPr>
              <w:t>biểu</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w:t>
            </w: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058C15C5"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Có</w:t>
            </w:r>
            <w:proofErr w:type="spellEnd"/>
            <w:r w:rsidRPr="00CE69CE">
              <w:rPr>
                <w:sz w:val="16"/>
                <w:szCs w:val="16"/>
              </w:rPr>
              <w:t xml:space="preserve"> 01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là</w:t>
            </w:r>
            <w:proofErr w:type="spellEnd"/>
            <w:r w:rsidRPr="00CE69CE">
              <w:rPr>
                <w:sz w:val="16"/>
                <w:szCs w:val="16"/>
              </w:rPr>
              <w:t xml:space="preserve"> di </w:t>
            </w:r>
            <w:proofErr w:type="spellStart"/>
            <w:r w:rsidRPr="00CE69CE">
              <w:rPr>
                <w:sz w:val="16"/>
                <w:szCs w:val="16"/>
              </w:rPr>
              <w:t>tích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quốc</w:t>
            </w:r>
            <w:proofErr w:type="spellEnd"/>
            <w:r w:rsidRPr="00CE69CE">
              <w:rPr>
                <w:sz w:val="16"/>
                <w:szCs w:val="16"/>
              </w:rPr>
              <w:t xml:space="preserve"> </w:t>
            </w:r>
            <w:proofErr w:type="spellStart"/>
            <w:r w:rsidRPr="00CE69CE">
              <w:rPr>
                <w:sz w:val="16"/>
                <w:szCs w:val="16"/>
              </w:rPr>
              <w:t>gia</w:t>
            </w:r>
            <w:proofErr w:type="spellEnd"/>
            <w:r w:rsidRPr="00CE69CE">
              <w:rPr>
                <w:sz w:val="16"/>
                <w:szCs w:val="16"/>
              </w:rPr>
              <w:t xml:space="preserve"> </w:t>
            </w:r>
            <w:proofErr w:type="spellStart"/>
            <w:r w:rsidRPr="00CE69CE">
              <w:rPr>
                <w:sz w:val="16"/>
                <w:szCs w:val="16"/>
              </w:rPr>
              <w:t>đặc</w:t>
            </w:r>
            <w:proofErr w:type="spellEnd"/>
            <w:r w:rsidRPr="00CE69CE">
              <w:rPr>
                <w:sz w:val="16"/>
                <w:szCs w:val="16"/>
              </w:rPr>
              <w:t xml:space="preserve"> </w:t>
            </w:r>
            <w:proofErr w:type="spellStart"/>
            <w:r w:rsidRPr="00CE69CE">
              <w:rPr>
                <w:sz w:val="16"/>
                <w:szCs w:val="16"/>
              </w:rPr>
              <w:t>biệt</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A2BE2CE"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30A8FA8A"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5DA043B7"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Có</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tỉnh</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52BD89" w14:textId="77777777" w:rsidR="00CE69CE" w:rsidRPr="00CE69CE" w:rsidRDefault="00CE69CE" w:rsidP="00CE69CE">
            <w:pPr>
              <w:spacing w:before="0" w:after="0" w:line="240" w:lineRule="auto"/>
              <w:ind w:firstLine="0"/>
              <w:jc w:val="center"/>
              <w:rPr>
                <w:sz w:val="16"/>
                <w:szCs w:val="16"/>
              </w:rPr>
            </w:pPr>
            <w:r w:rsidRPr="00CE69CE">
              <w:rPr>
                <w:sz w:val="16"/>
                <w:szCs w:val="16"/>
              </w:rPr>
              <w:t>1,50</w:t>
            </w:r>
          </w:p>
        </w:tc>
      </w:tr>
      <w:tr w:rsidR="00D50843" w:rsidRPr="00CE69CE" w14:paraId="5D0F7B1A" w14:textId="77777777" w:rsidTr="00D50843">
        <w:trPr>
          <w:trHeight w:val="855"/>
        </w:trPr>
        <w:tc>
          <w:tcPr>
            <w:tcW w:w="0" w:type="auto"/>
            <w:vMerge/>
            <w:tcBorders>
              <w:top w:val="nil"/>
              <w:left w:val="single" w:sz="4" w:space="0" w:color="auto"/>
              <w:bottom w:val="single" w:sz="4" w:space="0" w:color="auto"/>
              <w:right w:val="single" w:sz="4" w:space="0" w:color="auto"/>
            </w:tcBorders>
            <w:vAlign w:val="center"/>
            <w:hideMark/>
          </w:tcPr>
          <w:p w14:paraId="714B793D" w14:textId="77777777" w:rsidR="00CE69CE" w:rsidRPr="00CE69CE" w:rsidRDefault="00CE69CE" w:rsidP="00CE69CE">
            <w:pPr>
              <w:spacing w:before="0" w:after="0" w:line="240" w:lineRule="auto"/>
              <w:ind w:firstLine="0"/>
              <w:jc w:val="left"/>
              <w:rPr>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77771563" w14:textId="77777777" w:rsidR="00CE69CE" w:rsidRPr="00CE69CE" w:rsidRDefault="00CE69CE" w:rsidP="00CE69CE">
            <w:pPr>
              <w:spacing w:before="0" w:after="0" w:line="240" w:lineRule="auto"/>
              <w:ind w:firstLine="0"/>
              <w:jc w:val="left"/>
              <w:rPr>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2E7C7D76"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Có</w:t>
            </w:r>
            <w:proofErr w:type="spellEnd"/>
            <w:r w:rsidRPr="00CE69CE">
              <w:rPr>
                <w:sz w:val="16"/>
                <w:szCs w:val="16"/>
              </w:rPr>
              <w:t xml:space="preserve"> 01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là</w:t>
            </w:r>
            <w:proofErr w:type="spellEnd"/>
            <w:r w:rsidRPr="00CE69CE">
              <w:rPr>
                <w:sz w:val="16"/>
                <w:szCs w:val="16"/>
              </w:rPr>
              <w:t xml:space="preserve"> di </w:t>
            </w:r>
            <w:proofErr w:type="spellStart"/>
            <w:r w:rsidRPr="00CE69CE">
              <w:rPr>
                <w:sz w:val="16"/>
                <w:szCs w:val="16"/>
              </w:rPr>
              <w:t>tích</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quốc</w:t>
            </w:r>
            <w:proofErr w:type="spellEnd"/>
            <w:r w:rsidRPr="00CE69CE">
              <w:rPr>
                <w:sz w:val="16"/>
                <w:szCs w:val="16"/>
              </w:rPr>
              <w:t xml:space="preserve"> </w:t>
            </w:r>
            <w:proofErr w:type="spellStart"/>
            <w:r w:rsidRPr="00CE69CE">
              <w:rPr>
                <w:sz w:val="16"/>
                <w:szCs w:val="16"/>
              </w:rPr>
              <w:t>gia</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tỉnh</w:t>
            </w:r>
            <w:proofErr w:type="spellEnd"/>
            <w:r w:rsidRPr="00CE69CE">
              <w:rPr>
                <w:sz w:val="16"/>
                <w:szCs w:val="16"/>
              </w:rPr>
              <w:t xml:space="preserve">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kiến</w:t>
            </w:r>
            <w:proofErr w:type="spellEnd"/>
            <w:r w:rsidRPr="00CE69CE">
              <w:rPr>
                <w:sz w:val="16"/>
                <w:szCs w:val="16"/>
              </w:rPr>
              <w:t xml:space="preserve"> </w:t>
            </w:r>
            <w:proofErr w:type="spellStart"/>
            <w:r w:rsidRPr="00CE69CE">
              <w:rPr>
                <w:sz w:val="16"/>
                <w:szCs w:val="16"/>
              </w:rPr>
              <w:t>trúc</w:t>
            </w:r>
            <w:proofErr w:type="spellEnd"/>
            <w:r w:rsidRPr="00CE69CE">
              <w:rPr>
                <w:sz w:val="16"/>
                <w:szCs w:val="16"/>
              </w:rPr>
              <w:t xml:space="preserve"> </w:t>
            </w:r>
            <w:proofErr w:type="spellStart"/>
            <w:r w:rsidRPr="00CE69CE">
              <w:rPr>
                <w:sz w:val="16"/>
                <w:szCs w:val="16"/>
              </w:rPr>
              <w:t>loại</w:t>
            </w:r>
            <w:proofErr w:type="spellEnd"/>
            <w:r w:rsidRPr="00CE69CE">
              <w:rPr>
                <w:sz w:val="16"/>
                <w:szCs w:val="16"/>
              </w:rPr>
              <w:t xml:space="preserve"> I </w:t>
            </w:r>
            <w:proofErr w:type="spellStart"/>
            <w:r w:rsidRPr="00CE69CE">
              <w:rPr>
                <w:sz w:val="16"/>
                <w:szCs w:val="16"/>
              </w:rPr>
              <w:t>hoặc</w:t>
            </w:r>
            <w:proofErr w:type="spellEnd"/>
            <w:r w:rsidRPr="00CE69CE">
              <w:rPr>
                <w:sz w:val="16"/>
                <w:szCs w:val="16"/>
              </w:rPr>
              <w:t xml:space="preserve"> </w:t>
            </w:r>
            <w:proofErr w:type="spellStart"/>
            <w:r w:rsidRPr="00CE69CE">
              <w:rPr>
                <w:sz w:val="16"/>
                <w:szCs w:val="16"/>
              </w:rPr>
              <w:t>loại</w:t>
            </w:r>
            <w:proofErr w:type="spellEnd"/>
            <w:r w:rsidRPr="00CE69CE">
              <w:rPr>
                <w:sz w:val="16"/>
                <w:szCs w:val="16"/>
              </w:rPr>
              <w:t xml:space="preserve"> II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cơ</w:t>
            </w:r>
            <w:proofErr w:type="spellEnd"/>
            <w:r w:rsidRPr="00CE69CE">
              <w:rPr>
                <w:sz w:val="16"/>
                <w:szCs w:val="16"/>
              </w:rPr>
              <w:t xml:space="preserve"> </w:t>
            </w:r>
            <w:proofErr w:type="spellStart"/>
            <w:r w:rsidRPr="00CE69CE">
              <w:rPr>
                <w:sz w:val="16"/>
                <w:szCs w:val="16"/>
              </w:rPr>
              <w:t>quan</w:t>
            </w:r>
            <w:proofErr w:type="spellEnd"/>
            <w:r w:rsidRPr="00CE69CE">
              <w:rPr>
                <w:sz w:val="16"/>
                <w:szCs w:val="16"/>
              </w:rPr>
              <w:t xml:space="preserve"> </w:t>
            </w:r>
            <w:proofErr w:type="spellStart"/>
            <w:r w:rsidRPr="00CE69CE">
              <w:rPr>
                <w:sz w:val="16"/>
                <w:szCs w:val="16"/>
              </w:rPr>
              <w:t>có</w:t>
            </w:r>
            <w:proofErr w:type="spellEnd"/>
            <w:r w:rsidRPr="00CE69CE">
              <w:rPr>
                <w:sz w:val="16"/>
                <w:szCs w:val="16"/>
              </w:rPr>
              <w:t xml:space="preserve"> </w:t>
            </w:r>
            <w:proofErr w:type="spellStart"/>
            <w:r w:rsidRPr="00CE69CE">
              <w:rPr>
                <w:sz w:val="16"/>
                <w:szCs w:val="16"/>
              </w:rPr>
              <w:t>thẩm</w:t>
            </w:r>
            <w:proofErr w:type="spellEnd"/>
            <w:r w:rsidRPr="00CE69CE">
              <w:rPr>
                <w:sz w:val="16"/>
                <w:szCs w:val="16"/>
              </w:rPr>
              <w:t xml:space="preserve"> </w:t>
            </w:r>
            <w:proofErr w:type="spellStart"/>
            <w:r w:rsidRPr="00CE69CE">
              <w:rPr>
                <w:sz w:val="16"/>
                <w:szCs w:val="16"/>
              </w:rPr>
              <w:t>quyền</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nhận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8E5F380"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vAlign w:val="center"/>
            <w:hideMark/>
          </w:tcPr>
          <w:p w14:paraId="28BB7B5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80" w:type="dxa"/>
            <w:vMerge/>
            <w:tcBorders>
              <w:top w:val="nil"/>
              <w:left w:val="single" w:sz="4" w:space="0" w:color="auto"/>
              <w:bottom w:val="single" w:sz="4" w:space="0" w:color="auto"/>
              <w:right w:val="single" w:sz="4" w:space="0" w:color="auto"/>
            </w:tcBorders>
            <w:vAlign w:val="center"/>
            <w:hideMark/>
          </w:tcPr>
          <w:p w14:paraId="3B76E283"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5ADCA0BE" w14:textId="77777777" w:rsidR="00CE69CE" w:rsidRPr="00CE69CE" w:rsidRDefault="00CE69CE" w:rsidP="00CE69CE">
            <w:pPr>
              <w:spacing w:before="0" w:after="0" w:line="240" w:lineRule="auto"/>
              <w:ind w:firstLine="0"/>
              <w:jc w:val="left"/>
              <w:rPr>
                <w:sz w:val="16"/>
                <w:szCs w:val="16"/>
              </w:rPr>
            </w:pPr>
          </w:p>
        </w:tc>
      </w:tr>
      <w:tr w:rsidR="00D50843" w:rsidRPr="00CE69CE" w14:paraId="276C3753" w14:textId="77777777" w:rsidTr="00D50843">
        <w:trPr>
          <w:trHeight w:val="85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F28BBB" w14:textId="77777777" w:rsidR="00CE69CE" w:rsidRPr="00CE69CE" w:rsidRDefault="00CE69CE" w:rsidP="00CE69CE">
            <w:pPr>
              <w:spacing w:before="0" w:after="0" w:line="240" w:lineRule="auto"/>
              <w:ind w:firstLine="0"/>
              <w:jc w:val="center"/>
              <w:rPr>
                <w:sz w:val="16"/>
                <w:szCs w:val="16"/>
              </w:rPr>
            </w:pPr>
            <w:r w:rsidRPr="00CE69CE">
              <w:rPr>
                <w:sz w:val="16"/>
                <w:szCs w:val="16"/>
              </w:rPr>
              <w:t>5.1.4.6</w:t>
            </w:r>
          </w:p>
        </w:tc>
        <w:tc>
          <w:tcPr>
            <w:tcW w:w="2480" w:type="dxa"/>
            <w:vMerge w:val="restart"/>
            <w:tcBorders>
              <w:top w:val="nil"/>
              <w:left w:val="single" w:sz="4" w:space="0" w:color="auto"/>
              <w:bottom w:val="single" w:sz="4" w:space="0" w:color="auto"/>
              <w:right w:val="single" w:sz="4" w:space="0" w:color="auto"/>
            </w:tcBorders>
            <w:shd w:val="clear" w:color="auto" w:fill="auto"/>
            <w:vAlign w:val="center"/>
            <w:hideMark/>
          </w:tcPr>
          <w:p w14:paraId="34E7655E"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xanh</w:t>
            </w:r>
            <w:proofErr w:type="spellEnd"/>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2C289839"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Có</w:t>
            </w:r>
            <w:proofErr w:type="spellEnd"/>
            <w:r w:rsidRPr="00CE69CE">
              <w:rPr>
                <w:sz w:val="16"/>
                <w:szCs w:val="16"/>
              </w:rPr>
              <w:t xml:space="preserve"> 02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w:t>
            </w:r>
            <w:proofErr w:type="spellStart"/>
            <w:r w:rsidRPr="00CE69CE">
              <w:rPr>
                <w:sz w:val="16"/>
                <w:szCs w:val="16"/>
              </w:rPr>
              <w:t>trở</w:t>
            </w:r>
            <w:proofErr w:type="spellEnd"/>
            <w:r w:rsidRPr="00CE69CE">
              <w:rPr>
                <w:sz w:val="16"/>
                <w:szCs w:val="16"/>
              </w:rPr>
              <w:t xml:space="preserve"> </w:t>
            </w:r>
            <w:proofErr w:type="spellStart"/>
            <w:r w:rsidRPr="00CE69CE">
              <w:rPr>
                <w:sz w:val="16"/>
                <w:szCs w:val="16"/>
              </w:rPr>
              <w:t>lên</w:t>
            </w:r>
            <w:proofErr w:type="spellEnd"/>
            <w:r w:rsidRPr="00CE69CE">
              <w:rPr>
                <w:sz w:val="16"/>
                <w:szCs w:val="16"/>
              </w:rPr>
              <w:t xml:space="preserve"> </w:t>
            </w:r>
            <w:proofErr w:type="spellStart"/>
            <w:r w:rsidRPr="00CE69CE">
              <w:rPr>
                <w:sz w:val="16"/>
                <w:szCs w:val="16"/>
              </w:rPr>
              <w:t>đã</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giấy</w:t>
            </w:r>
            <w:proofErr w:type="spellEnd"/>
            <w:r w:rsidRPr="00CE69CE">
              <w:rPr>
                <w:sz w:val="16"/>
                <w:szCs w:val="16"/>
              </w:rPr>
              <w:t xml:space="preserve"> </w:t>
            </w:r>
            <w:proofErr w:type="spellStart"/>
            <w:r w:rsidRPr="00CE69CE">
              <w:rPr>
                <w:sz w:val="16"/>
                <w:szCs w:val="16"/>
              </w:rPr>
              <w:t>chứng</w:t>
            </w:r>
            <w:proofErr w:type="spellEnd"/>
            <w:r w:rsidRPr="00CE69CE">
              <w:rPr>
                <w:sz w:val="16"/>
                <w:szCs w:val="16"/>
              </w:rPr>
              <w:t xml:space="preserve"> </w:t>
            </w:r>
            <w:proofErr w:type="spellStart"/>
            <w:r w:rsidRPr="00CE69CE">
              <w:rPr>
                <w:sz w:val="16"/>
                <w:szCs w:val="16"/>
              </w:rPr>
              <w:t>nhận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C648AB7"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14:paraId="282A5750"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7B6460D1"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không</w:t>
            </w:r>
            <w:proofErr w:type="spellEnd"/>
            <w:r w:rsidRPr="00CE69CE">
              <w:rPr>
                <w:sz w:val="16"/>
                <w:szCs w:val="16"/>
              </w:rPr>
              <w:t xml:space="preserve"> </w:t>
            </w:r>
            <w:proofErr w:type="spellStart"/>
            <w:r w:rsidRPr="00CE69CE">
              <w:rPr>
                <w:sz w:val="16"/>
                <w:szCs w:val="16"/>
              </w:rPr>
              <w:t>có</w:t>
            </w:r>
            <w:proofErr w:type="spellEnd"/>
          </w:p>
        </w:tc>
        <w:tc>
          <w:tcPr>
            <w:tcW w:w="566" w:type="dxa"/>
            <w:vMerge w:val="restart"/>
            <w:tcBorders>
              <w:top w:val="nil"/>
              <w:left w:val="single" w:sz="4" w:space="0" w:color="auto"/>
              <w:bottom w:val="single" w:sz="4" w:space="0" w:color="auto"/>
              <w:right w:val="single" w:sz="4" w:space="0" w:color="auto"/>
            </w:tcBorders>
            <w:shd w:val="clear" w:color="auto" w:fill="auto"/>
            <w:vAlign w:val="center"/>
            <w:hideMark/>
          </w:tcPr>
          <w:p w14:paraId="54E31A13"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228110B0" w14:textId="77777777" w:rsidTr="00D50843">
        <w:trPr>
          <w:trHeight w:val="855"/>
        </w:trPr>
        <w:tc>
          <w:tcPr>
            <w:tcW w:w="0" w:type="auto"/>
            <w:vMerge/>
            <w:tcBorders>
              <w:top w:val="nil"/>
              <w:left w:val="single" w:sz="4" w:space="0" w:color="auto"/>
              <w:bottom w:val="single" w:sz="4" w:space="0" w:color="auto"/>
              <w:right w:val="single" w:sz="4" w:space="0" w:color="auto"/>
            </w:tcBorders>
            <w:vAlign w:val="center"/>
            <w:hideMark/>
          </w:tcPr>
          <w:p w14:paraId="7D933E9E" w14:textId="77777777" w:rsidR="00CE69CE" w:rsidRPr="00CE69CE" w:rsidRDefault="00CE69CE" w:rsidP="00CE69CE">
            <w:pPr>
              <w:spacing w:before="0" w:after="0" w:line="240" w:lineRule="auto"/>
              <w:ind w:firstLine="0"/>
              <w:jc w:val="left"/>
              <w:rPr>
                <w:sz w:val="16"/>
                <w:szCs w:val="16"/>
              </w:rPr>
            </w:pPr>
          </w:p>
        </w:tc>
        <w:tc>
          <w:tcPr>
            <w:tcW w:w="2480" w:type="dxa"/>
            <w:vMerge/>
            <w:tcBorders>
              <w:top w:val="nil"/>
              <w:left w:val="single" w:sz="4" w:space="0" w:color="auto"/>
              <w:bottom w:val="single" w:sz="4" w:space="0" w:color="auto"/>
              <w:right w:val="single" w:sz="4" w:space="0" w:color="auto"/>
            </w:tcBorders>
            <w:vAlign w:val="center"/>
            <w:hideMark/>
          </w:tcPr>
          <w:p w14:paraId="14D640F1" w14:textId="77777777" w:rsidR="00CE69CE" w:rsidRPr="00CE69CE" w:rsidRDefault="00CE69CE" w:rsidP="00CE69CE">
            <w:pPr>
              <w:spacing w:before="0" w:after="0" w:line="240" w:lineRule="auto"/>
              <w:ind w:firstLine="0"/>
              <w:jc w:val="left"/>
              <w:rPr>
                <w:sz w:val="16"/>
                <w:szCs w:val="16"/>
              </w:rPr>
            </w:pPr>
          </w:p>
        </w:tc>
        <w:tc>
          <w:tcPr>
            <w:tcW w:w="2967" w:type="dxa"/>
            <w:gridSpan w:val="4"/>
            <w:tcBorders>
              <w:top w:val="single" w:sz="4" w:space="0" w:color="auto"/>
              <w:left w:val="nil"/>
              <w:bottom w:val="single" w:sz="4" w:space="0" w:color="auto"/>
              <w:right w:val="single" w:sz="4" w:space="0" w:color="auto"/>
            </w:tcBorders>
            <w:shd w:val="clear" w:color="auto" w:fill="auto"/>
            <w:vAlign w:val="center"/>
            <w:hideMark/>
          </w:tcPr>
          <w:p w14:paraId="7A8615AB"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Có</w:t>
            </w:r>
            <w:proofErr w:type="spellEnd"/>
            <w:r w:rsidRPr="00CE69CE">
              <w:rPr>
                <w:sz w:val="16"/>
                <w:szCs w:val="16"/>
              </w:rPr>
              <w:t xml:space="preserve"> 01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trình</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w:t>
            </w:r>
            <w:proofErr w:type="spellStart"/>
            <w:r w:rsidRPr="00CE69CE">
              <w:rPr>
                <w:sz w:val="16"/>
                <w:szCs w:val="16"/>
              </w:rPr>
              <w:t>đã</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cấp</w:t>
            </w:r>
            <w:proofErr w:type="spellEnd"/>
            <w:r w:rsidRPr="00CE69CE">
              <w:rPr>
                <w:sz w:val="16"/>
                <w:szCs w:val="16"/>
              </w:rPr>
              <w:t xml:space="preserve"> </w:t>
            </w:r>
            <w:proofErr w:type="spellStart"/>
            <w:r w:rsidRPr="00CE69CE">
              <w:rPr>
                <w:sz w:val="16"/>
                <w:szCs w:val="16"/>
              </w:rPr>
              <w:t>giấy</w:t>
            </w:r>
            <w:proofErr w:type="spellEnd"/>
            <w:r w:rsidRPr="00CE69CE">
              <w:rPr>
                <w:sz w:val="16"/>
                <w:szCs w:val="16"/>
              </w:rPr>
              <w:t xml:space="preserve"> </w:t>
            </w:r>
            <w:proofErr w:type="spellStart"/>
            <w:r w:rsidRPr="00CE69CE">
              <w:rPr>
                <w:sz w:val="16"/>
                <w:szCs w:val="16"/>
              </w:rPr>
              <w:t>chứng</w:t>
            </w:r>
            <w:proofErr w:type="spellEnd"/>
            <w:r w:rsidRPr="00CE69CE">
              <w:rPr>
                <w:sz w:val="16"/>
                <w:szCs w:val="16"/>
              </w:rPr>
              <w:t xml:space="preserve"> </w:t>
            </w:r>
            <w:proofErr w:type="spellStart"/>
            <w:r w:rsidRPr="00CE69CE">
              <w:rPr>
                <w:sz w:val="16"/>
                <w:szCs w:val="16"/>
              </w:rPr>
              <w:t>nhận</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4FA4333"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nil"/>
              <w:right w:val="nil"/>
            </w:tcBorders>
            <w:shd w:val="clear" w:color="auto" w:fill="auto"/>
            <w:noWrap/>
            <w:vAlign w:val="bottom"/>
            <w:hideMark/>
          </w:tcPr>
          <w:p w14:paraId="0FF0BB98" w14:textId="77777777" w:rsidR="00CE69CE" w:rsidRPr="00CE69CE" w:rsidRDefault="00CE69CE" w:rsidP="00CE69CE">
            <w:pPr>
              <w:spacing w:before="0" w:after="0" w:line="240" w:lineRule="auto"/>
              <w:ind w:firstLine="0"/>
              <w:jc w:val="center"/>
              <w:rPr>
                <w:sz w:val="16"/>
                <w:szCs w:val="16"/>
              </w:rPr>
            </w:pPr>
          </w:p>
        </w:tc>
        <w:tc>
          <w:tcPr>
            <w:tcW w:w="1280" w:type="dxa"/>
            <w:vMerge/>
            <w:tcBorders>
              <w:top w:val="nil"/>
              <w:left w:val="single" w:sz="4" w:space="0" w:color="auto"/>
              <w:bottom w:val="single" w:sz="4" w:space="0" w:color="auto"/>
              <w:right w:val="single" w:sz="4" w:space="0" w:color="auto"/>
            </w:tcBorders>
            <w:vAlign w:val="center"/>
            <w:hideMark/>
          </w:tcPr>
          <w:p w14:paraId="21597550" w14:textId="77777777" w:rsidR="00CE69CE" w:rsidRPr="00CE69CE" w:rsidRDefault="00CE69CE" w:rsidP="00CE69CE">
            <w:pPr>
              <w:spacing w:before="0" w:after="0" w:line="240" w:lineRule="auto"/>
              <w:ind w:firstLine="0"/>
              <w:jc w:val="left"/>
              <w:rPr>
                <w:sz w:val="16"/>
                <w:szCs w:val="16"/>
              </w:rPr>
            </w:pPr>
          </w:p>
        </w:tc>
        <w:tc>
          <w:tcPr>
            <w:tcW w:w="566" w:type="dxa"/>
            <w:vMerge/>
            <w:tcBorders>
              <w:top w:val="nil"/>
              <w:left w:val="single" w:sz="4" w:space="0" w:color="auto"/>
              <w:bottom w:val="single" w:sz="4" w:space="0" w:color="auto"/>
              <w:right w:val="single" w:sz="4" w:space="0" w:color="auto"/>
            </w:tcBorders>
            <w:vAlign w:val="center"/>
            <w:hideMark/>
          </w:tcPr>
          <w:p w14:paraId="7FF62F49" w14:textId="77777777" w:rsidR="00CE69CE" w:rsidRPr="00CE69CE" w:rsidRDefault="00CE69CE" w:rsidP="00CE69CE">
            <w:pPr>
              <w:spacing w:before="0" w:after="0" w:line="240" w:lineRule="auto"/>
              <w:ind w:firstLine="0"/>
              <w:jc w:val="left"/>
              <w:rPr>
                <w:sz w:val="16"/>
                <w:szCs w:val="16"/>
              </w:rPr>
            </w:pPr>
          </w:p>
        </w:tc>
      </w:tr>
      <w:tr w:rsidR="00D50843" w:rsidRPr="00CE69CE" w14:paraId="1ACA6AB8" w14:textId="77777777" w:rsidTr="00D50843">
        <w:trPr>
          <w:trHeight w:val="8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69EB81" w14:textId="77777777" w:rsidR="00CE69CE" w:rsidRPr="00CE69CE" w:rsidRDefault="00CE69CE" w:rsidP="00CE69CE">
            <w:pPr>
              <w:spacing w:before="0" w:after="0" w:line="240" w:lineRule="auto"/>
              <w:ind w:firstLine="0"/>
              <w:jc w:val="center"/>
              <w:rPr>
                <w:sz w:val="16"/>
                <w:szCs w:val="16"/>
              </w:rPr>
            </w:pPr>
            <w:r w:rsidRPr="00CE69CE">
              <w:rPr>
                <w:sz w:val="16"/>
                <w:szCs w:val="16"/>
              </w:rPr>
              <w:t>5.1.4.7</w:t>
            </w:r>
          </w:p>
        </w:tc>
        <w:tc>
          <w:tcPr>
            <w:tcW w:w="2480" w:type="dxa"/>
            <w:tcBorders>
              <w:top w:val="nil"/>
              <w:left w:val="nil"/>
              <w:bottom w:val="single" w:sz="4" w:space="0" w:color="auto"/>
              <w:right w:val="single" w:sz="4" w:space="0" w:color="auto"/>
            </w:tcBorders>
            <w:shd w:val="clear" w:color="auto" w:fill="auto"/>
            <w:vAlign w:val="center"/>
            <w:hideMark/>
          </w:tcPr>
          <w:p w14:paraId="167C9D3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Khu</w:t>
            </w:r>
            <w:proofErr w:type="spellEnd"/>
            <w:r w:rsidRPr="00CE69CE">
              <w:rPr>
                <w:sz w:val="16"/>
                <w:szCs w:val="16"/>
              </w:rPr>
              <w:t xml:space="preserve"> </w:t>
            </w:r>
            <w:proofErr w:type="spellStart"/>
            <w:r w:rsidRPr="00CE69CE">
              <w:rPr>
                <w:sz w:val="16"/>
                <w:szCs w:val="16"/>
              </w:rPr>
              <w:t>chức</w:t>
            </w:r>
            <w:proofErr w:type="spellEnd"/>
            <w:r w:rsidRPr="00CE69CE">
              <w:rPr>
                <w:sz w:val="16"/>
                <w:szCs w:val="16"/>
              </w:rPr>
              <w:t xml:space="preserve"> </w:t>
            </w:r>
            <w:proofErr w:type="spellStart"/>
            <w:r w:rsidRPr="00CE69CE">
              <w:rPr>
                <w:sz w:val="16"/>
                <w:szCs w:val="16"/>
              </w:rPr>
              <w:t>năng</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khu</w:t>
            </w:r>
            <w:proofErr w:type="spellEnd"/>
            <w:r w:rsidRPr="00CE69CE">
              <w:rPr>
                <w:sz w:val="16"/>
                <w:szCs w:val="16"/>
              </w:rPr>
              <w:t xml:space="preserve"> </w:t>
            </w:r>
            <w:proofErr w:type="spellStart"/>
            <w:r w:rsidRPr="00CE69CE">
              <w:rPr>
                <w:sz w:val="16"/>
                <w:szCs w:val="16"/>
              </w:rPr>
              <w:t>đô</w:t>
            </w:r>
            <w:proofErr w:type="spellEnd"/>
            <w:r w:rsidRPr="00CE69CE">
              <w:rPr>
                <w:sz w:val="16"/>
                <w:szCs w:val="16"/>
              </w:rPr>
              <w:t xml:space="preserve"> </w:t>
            </w:r>
            <w:proofErr w:type="spellStart"/>
            <w:r w:rsidRPr="00CE69CE">
              <w:rPr>
                <w:sz w:val="16"/>
                <w:szCs w:val="16"/>
              </w:rPr>
              <w:t>thị</w:t>
            </w:r>
            <w:proofErr w:type="spellEnd"/>
            <w:r w:rsidRPr="00CE69CE">
              <w:rPr>
                <w:sz w:val="16"/>
                <w:szCs w:val="16"/>
              </w:rPr>
              <w:t xml:space="preserve"> </w:t>
            </w:r>
            <w:proofErr w:type="spellStart"/>
            <w:r w:rsidRPr="00CE69CE">
              <w:rPr>
                <w:sz w:val="16"/>
                <w:szCs w:val="16"/>
              </w:rPr>
              <w:t>mới</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hoạch</w:t>
            </w:r>
            <w:proofErr w:type="spellEnd"/>
            <w:r w:rsidRPr="00CE69CE">
              <w:rPr>
                <w:sz w:val="16"/>
                <w:szCs w:val="16"/>
              </w:rPr>
              <w:t xml:space="preserve">, </w:t>
            </w:r>
            <w:proofErr w:type="spellStart"/>
            <w:r w:rsidRPr="00CE69CE">
              <w:rPr>
                <w:sz w:val="16"/>
                <w:szCs w:val="16"/>
              </w:rPr>
              <w:t>thiết</w:t>
            </w:r>
            <w:proofErr w:type="spellEnd"/>
            <w:r w:rsidRPr="00CE69CE">
              <w:rPr>
                <w:sz w:val="16"/>
                <w:szCs w:val="16"/>
              </w:rPr>
              <w:t xml:space="preserve"> </w:t>
            </w:r>
            <w:proofErr w:type="spellStart"/>
            <w:r w:rsidRPr="00CE69CE">
              <w:rPr>
                <w:sz w:val="16"/>
                <w:szCs w:val="16"/>
              </w:rPr>
              <w:t>kế</w:t>
            </w:r>
            <w:proofErr w:type="spellEnd"/>
            <w:r w:rsidRPr="00CE69CE">
              <w:rPr>
                <w:sz w:val="16"/>
                <w:szCs w:val="16"/>
              </w:rPr>
              <w:t xml:space="preserve"> </w:t>
            </w:r>
            <w:proofErr w:type="spellStart"/>
            <w:r w:rsidRPr="00CE69CE">
              <w:rPr>
                <w:sz w:val="16"/>
                <w:szCs w:val="16"/>
              </w:rPr>
              <w:t>theo</w:t>
            </w:r>
            <w:proofErr w:type="spellEnd"/>
            <w:r w:rsidRPr="00CE69CE">
              <w:rPr>
                <w:sz w:val="16"/>
                <w:szCs w:val="16"/>
              </w:rPr>
              <w:t xml:space="preserve"> </w:t>
            </w:r>
            <w:proofErr w:type="spellStart"/>
            <w:r w:rsidRPr="00CE69CE">
              <w:rPr>
                <w:sz w:val="16"/>
                <w:szCs w:val="16"/>
              </w:rPr>
              <w:t>mô</w:t>
            </w:r>
            <w:proofErr w:type="spellEnd"/>
            <w:r w:rsidRPr="00CE69CE">
              <w:rPr>
                <w:sz w:val="16"/>
                <w:szCs w:val="16"/>
              </w:rPr>
              <w:t xml:space="preserve"> </w:t>
            </w:r>
            <w:proofErr w:type="spellStart"/>
            <w:r w:rsidRPr="00CE69CE">
              <w:rPr>
                <w:sz w:val="16"/>
                <w:szCs w:val="16"/>
              </w:rPr>
              <w:t>hình</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w:t>
            </w:r>
            <w:proofErr w:type="spellStart"/>
            <w:r w:rsidRPr="00CE69CE">
              <w:rPr>
                <w:sz w:val="16"/>
                <w:szCs w:val="16"/>
              </w:rPr>
              <w:t>ứng</w:t>
            </w:r>
            <w:proofErr w:type="spellEnd"/>
            <w:r w:rsidRPr="00CE69CE">
              <w:rPr>
                <w:sz w:val="16"/>
                <w:szCs w:val="16"/>
              </w:rPr>
              <w:t xml:space="preserve"> </w:t>
            </w:r>
            <w:proofErr w:type="spellStart"/>
            <w:r w:rsidRPr="00CE69CE">
              <w:rPr>
                <w:sz w:val="16"/>
                <w:szCs w:val="16"/>
              </w:rPr>
              <w:t>dụng</w:t>
            </w:r>
            <w:proofErr w:type="spellEnd"/>
            <w:r w:rsidRPr="00CE69CE">
              <w:rPr>
                <w:sz w:val="16"/>
                <w:szCs w:val="16"/>
              </w:rPr>
              <w:t xml:space="preserve"> </w:t>
            </w:r>
            <w:proofErr w:type="spellStart"/>
            <w:r w:rsidRPr="00CE69CE">
              <w:rPr>
                <w:sz w:val="16"/>
                <w:szCs w:val="16"/>
              </w:rPr>
              <w:t>công</w:t>
            </w:r>
            <w:proofErr w:type="spellEnd"/>
            <w:r w:rsidRPr="00CE69CE">
              <w:rPr>
                <w:sz w:val="16"/>
                <w:szCs w:val="16"/>
              </w:rPr>
              <w:t xml:space="preserve"> </w:t>
            </w:r>
            <w:proofErr w:type="spellStart"/>
            <w:r w:rsidRPr="00CE69CE">
              <w:rPr>
                <w:sz w:val="16"/>
                <w:szCs w:val="16"/>
              </w:rPr>
              <w:t>nghệ</w:t>
            </w:r>
            <w:proofErr w:type="spellEnd"/>
            <w:r w:rsidRPr="00CE69CE">
              <w:rPr>
                <w:sz w:val="16"/>
                <w:szCs w:val="16"/>
              </w:rPr>
              <w:t xml:space="preserve"> </w:t>
            </w:r>
            <w:proofErr w:type="spellStart"/>
            <w:r w:rsidRPr="00CE69CE">
              <w:rPr>
                <w:sz w:val="16"/>
                <w:szCs w:val="16"/>
              </w:rPr>
              <w:t>cao</w:t>
            </w:r>
            <w:proofErr w:type="spellEnd"/>
            <w:r w:rsidRPr="00CE69CE">
              <w:rPr>
                <w:sz w:val="16"/>
                <w:szCs w:val="16"/>
              </w:rPr>
              <w:t xml:space="preserve">, </w:t>
            </w:r>
            <w:proofErr w:type="spellStart"/>
            <w:r w:rsidRPr="00CE69CE">
              <w:rPr>
                <w:sz w:val="16"/>
                <w:szCs w:val="16"/>
              </w:rPr>
              <w:t>thông</w:t>
            </w:r>
            <w:proofErr w:type="spellEnd"/>
            <w:r w:rsidRPr="00CE69CE">
              <w:rPr>
                <w:sz w:val="16"/>
                <w:szCs w:val="16"/>
              </w:rPr>
              <w:t xml:space="preserve"> </w:t>
            </w:r>
            <w:proofErr w:type="spellStart"/>
            <w:r w:rsidRPr="00CE69CE">
              <w:rPr>
                <w:sz w:val="16"/>
                <w:szCs w:val="16"/>
              </w:rPr>
              <w:t>minh</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45A8094B"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784" w:type="dxa"/>
            <w:tcBorders>
              <w:top w:val="nil"/>
              <w:left w:val="nil"/>
              <w:bottom w:val="single" w:sz="4" w:space="0" w:color="auto"/>
              <w:right w:val="single" w:sz="4" w:space="0" w:color="auto"/>
            </w:tcBorders>
            <w:shd w:val="clear" w:color="auto" w:fill="auto"/>
            <w:noWrap/>
            <w:vAlign w:val="center"/>
            <w:hideMark/>
          </w:tcPr>
          <w:p w14:paraId="5A79529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7B617A16"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65959008"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35C36E6E"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703E8A"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5E1C0009" w14:textId="77777777" w:rsidR="00CE69CE" w:rsidRPr="00CE69CE" w:rsidRDefault="00CE69CE" w:rsidP="00CE69CE">
            <w:pPr>
              <w:spacing w:before="0" w:after="0" w:line="240" w:lineRule="auto"/>
              <w:ind w:firstLine="0"/>
              <w:jc w:val="center"/>
              <w:rPr>
                <w:sz w:val="16"/>
                <w:szCs w:val="16"/>
              </w:rPr>
            </w:pPr>
            <w:proofErr w:type="spellStart"/>
            <w:r w:rsidRPr="00CE69CE">
              <w:rPr>
                <w:sz w:val="16"/>
                <w:szCs w:val="16"/>
              </w:rPr>
              <w:t>không</w:t>
            </w:r>
            <w:proofErr w:type="spellEnd"/>
            <w:r w:rsidRPr="00CE69CE">
              <w:rPr>
                <w:sz w:val="16"/>
                <w:szCs w:val="16"/>
              </w:rPr>
              <w:t xml:space="preserve"> </w:t>
            </w:r>
            <w:proofErr w:type="spellStart"/>
            <w:r w:rsidRPr="00CE69CE">
              <w:rPr>
                <w:sz w:val="16"/>
                <w:szCs w:val="16"/>
              </w:rPr>
              <w:t>có</w:t>
            </w:r>
            <w:proofErr w:type="spellEnd"/>
          </w:p>
        </w:tc>
        <w:tc>
          <w:tcPr>
            <w:tcW w:w="566" w:type="dxa"/>
            <w:tcBorders>
              <w:top w:val="nil"/>
              <w:left w:val="nil"/>
              <w:bottom w:val="single" w:sz="4" w:space="0" w:color="auto"/>
              <w:right w:val="single" w:sz="4" w:space="0" w:color="auto"/>
            </w:tcBorders>
            <w:shd w:val="clear" w:color="auto" w:fill="auto"/>
            <w:noWrap/>
            <w:vAlign w:val="center"/>
            <w:hideMark/>
          </w:tcPr>
          <w:p w14:paraId="733A332E" w14:textId="77777777" w:rsidR="00CE69CE" w:rsidRPr="00CE69CE" w:rsidRDefault="00CE69CE" w:rsidP="00CE69CE">
            <w:pPr>
              <w:spacing w:before="0" w:after="0" w:line="240" w:lineRule="auto"/>
              <w:ind w:firstLine="0"/>
              <w:jc w:val="center"/>
              <w:rPr>
                <w:sz w:val="16"/>
                <w:szCs w:val="16"/>
              </w:rPr>
            </w:pPr>
            <w:r w:rsidRPr="00CE69CE">
              <w:rPr>
                <w:sz w:val="16"/>
                <w:szCs w:val="16"/>
              </w:rPr>
              <w:t>0,00</w:t>
            </w:r>
          </w:p>
        </w:tc>
      </w:tr>
      <w:tr w:rsidR="00D50843" w:rsidRPr="00CE69CE" w14:paraId="15990A2C" w14:textId="77777777" w:rsidTr="00D50843">
        <w:trPr>
          <w:trHeight w:val="10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6CC3D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5.2</w:t>
            </w:r>
          </w:p>
        </w:tc>
        <w:tc>
          <w:tcPr>
            <w:tcW w:w="2480" w:type="dxa"/>
            <w:tcBorders>
              <w:top w:val="nil"/>
              <w:left w:val="nil"/>
              <w:bottom w:val="single" w:sz="4" w:space="0" w:color="auto"/>
              <w:right w:val="single" w:sz="4" w:space="0" w:color="auto"/>
            </w:tcBorders>
            <w:shd w:val="clear" w:color="auto" w:fill="auto"/>
            <w:vAlign w:val="center"/>
            <w:hideMark/>
          </w:tcPr>
          <w:p w14:paraId="01A14B39"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trình</w:t>
            </w:r>
            <w:proofErr w:type="spellEnd"/>
            <w:r w:rsidRPr="00CE69CE">
              <w:rPr>
                <w:b/>
                <w:bCs/>
                <w:sz w:val="16"/>
                <w:szCs w:val="16"/>
              </w:rPr>
              <w:t xml:space="preserve"> </w:t>
            </w:r>
            <w:proofErr w:type="spellStart"/>
            <w:r w:rsidRPr="00CE69CE">
              <w:rPr>
                <w:b/>
                <w:bCs/>
                <w:sz w:val="16"/>
                <w:szCs w:val="16"/>
              </w:rPr>
              <w:t>độ</w:t>
            </w:r>
            <w:proofErr w:type="spellEnd"/>
            <w:r w:rsidRPr="00CE69CE">
              <w:rPr>
                <w:b/>
                <w:bCs/>
                <w:sz w:val="16"/>
                <w:szCs w:val="16"/>
              </w:rPr>
              <w:t xml:space="preserve"> </w:t>
            </w:r>
            <w:proofErr w:type="spellStart"/>
            <w:r w:rsidRPr="00CE69CE">
              <w:rPr>
                <w:b/>
                <w:bCs/>
                <w:sz w:val="16"/>
                <w:szCs w:val="16"/>
              </w:rPr>
              <w:t>phát</w:t>
            </w:r>
            <w:proofErr w:type="spellEnd"/>
            <w:r w:rsidRPr="00CE69CE">
              <w:rPr>
                <w:b/>
                <w:bCs/>
                <w:sz w:val="16"/>
                <w:szCs w:val="16"/>
              </w:rPr>
              <w:t xml:space="preserve"> </w:t>
            </w:r>
            <w:proofErr w:type="spellStart"/>
            <w:r w:rsidRPr="00CE69CE">
              <w:rPr>
                <w:b/>
                <w:bCs/>
                <w:sz w:val="16"/>
                <w:szCs w:val="16"/>
              </w:rPr>
              <w:t>triển</w:t>
            </w:r>
            <w:proofErr w:type="spellEnd"/>
            <w:r w:rsidRPr="00CE69CE">
              <w:rPr>
                <w:b/>
                <w:bCs/>
                <w:sz w:val="16"/>
                <w:szCs w:val="16"/>
              </w:rPr>
              <w:t xml:space="preserve"> </w:t>
            </w:r>
            <w:proofErr w:type="spellStart"/>
            <w:r w:rsidRPr="00CE69CE">
              <w:rPr>
                <w:b/>
                <w:bCs/>
                <w:sz w:val="16"/>
                <w:szCs w:val="16"/>
              </w:rPr>
              <w:t>cơ</w:t>
            </w:r>
            <w:proofErr w:type="spellEnd"/>
            <w:r w:rsidRPr="00CE69CE">
              <w:rPr>
                <w:b/>
                <w:bCs/>
                <w:sz w:val="16"/>
                <w:szCs w:val="16"/>
              </w:rPr>
              <w:t xml:space="preserve"> </w:t>
            </w:r>
            <w:proofErr w:type="spellStart"/>
            <w:r w:rsidRPr="00CE69CE">
              <w:rPr>
                <w:b/>
                <w:bCs/>
                <w:sz w:val="16"/>
                <w:szCs w:val="16"/>
              </w:rPr>
              <w:t>sở</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và</w:t>
            </w:r>
            <w:proofErr w:type="spellEnd"/>
            <w:r w:rsidRPr="00CE69CE">
              <w:rPr>
                <w:b/>
                <w:bCs/>
                <w:sz w:val="16"/>
                <w:szCs w:val="16"/>
              </w:rPr>
              <w:t xml:space="preserve"> </w:t>
            </w:r>
            <w:proofErr w:type="spellStart"/>
            <w:r w:rsidRPr="00CE69CE">
              <w:rPr>
                <w:b/>
                <w:bCs/>
                <w:sz w:val="16"/>
                <w:szCs w:val="16"/>
              </w:rPr>
              <w:t>kiến</w:t>
            </w:r>
            <w:proofErr w:type="spellEnd"/>
            <w:r w:rsidRPr="00CE69CE">
              <w:rPr>
                <w:b/>
                <w:bCs/>
                <w:sz w:val="16"/>
                <w:szCs w:val="16"/>
              </w:rPr>
              <w:t xml:space="preserve"> </w:t>
            </w:r>
            <w:proofErr w:type="spellStart"/>
            <w:r w:rsidRPr="00CE69CE">
              <w:rPr>
                <w:b/>
                <w:bCs/>
                <w:sz w:val="16"/>
                <w:szCs w:val="16"/>
              </w:rPr>
              <w:t>trúc</w:t>
            </w:r>
            <w:proofErr w:type="spellEnd"/>
            <w:r w:rsidRPr="00CE69CE">
              <w:rPr>
                <w:b/>
                <w:bCs/>
                <w:sz w:val="16"/>
                <w:szCs w:val="16"/>
              </w:rPr>
              <w:t xml:space="preserve">, </w:t>
            </w:r>
            <w:proofErr w:type="spellStart"/>
            <w:r w:rsidRPr="00CE69CE">
              <w:rPr>
                <w:b/>
                <w:bCs/>
                <w:sz w:val="16"/>
                <w:szCs w:val="16"/>
              </w:rPr>
              <w:t>cảnh</w:t>
            </w:r>
            <w:proofErr w:type="spellEnd"/>
            <w:r w:rsidRPr="00CE69CE">
              <w:rPr>
                <w:b/>
                <w:bCs/>
                <w:sz w:val="16"/>
                <w:szCs w:val="16"/>
              </w:rPr>
              <w:t xml:space="preserve"> </w:t>
            </w:r>
            <w:proofErr w:type="spellStart"/>
            <w:r w:rsidRPr="00CE69CE">
              <w:rPr>
                <w:b/>
                <w:bCs/>
                <w:sz w:val="16"/>
                <w:szCs w:val="16"/>
              </w:rPr>
              <w:t>quan</w:t>
            </w:r>
            <w:proofErr w:type="spellEnd"/>
            <w:r w:rsidRPr="00CE69CE">
              <w:rPr>
                <w:b/>
                <w:bCs/>
                <w:sz w:val="16"/>
                <w:szCs w:val="16"/>
              </w:rPr>
              <w:t xml:space="preserve"> </w:t>
            </w:r>
            <w:proofErr w:type="spellStart"/>
            <w:r w:rsidRPr="00CE69CE">
              <w:rPr>
                <w:b/>
                <w:bCs/>
                <w:sz w:val="16"/>
                <w:szCs w:val="16"/>
              </w:rPr>
              <w:t>khu</w:t>
            </w:r>
            <w:proofErr w:type="spellEnd"/>
            <w:r w:rsidRPr="00CE69CE">
              <w:rPr>
                <w:b/>
                <w:bCs/>
                <w:sz w:val="16"/>
                <w:szCs w:val="16"/>
              </w:rPr>
              <w:t xml:space="preserve"> </w:t>
            </w:r>
            <w:proofErr w:type="spellStart"/>
            <w:r w:rsidRPr="00CE69CE">
              <w:rPr>
                <w:b/>
                <w:bCs/>
                <w:sz w:val="16"/>
                <w:szCs w:val="16"/>
              </w:rPr>
              <w:t>vực</w:t>
            </w:r>
            <w:proofErr w:type="spellEnd"/>
            <w:r w:rsidRPr="00CE69CE">
              <w:rPr>
                <w:b/>
                <w:bCs/>
                <w:sz w:val="16"/>
                <w:szCs w:val="16"/>
              </w:rPr>
              <w:t xml:space="preserve"> </w:t>
            </w:r>
            <w:proofErr w:type="spellStart"/>
            <w:r w:rsidRPr="00CE69CE">
              <w:rPr>
                <w:b/>
                <w:bCs/>
                <w:sz w:val="16"/>
                <w:szCs w:val="16"/>
              </w:rPr>
              <w:t>ngoại</w:t>
            </w:r>
            <w:proofErr w:type="spellEnd"/>
            <w:r w:rsidRPr="00CE69CE">
              <w:rPr>
                <w:b/>
                <w:bCs/>
                <w:sz w:val="16"/>
                <w:szCs w:val="16"/>
              </w:rPr>
              <w:t xml:space="preserve"> </w:t>
            </w:r>
            <w:proofErr w:type="spellStart"/>
            <w:r w:rsidRPr="00CE69CE">
              <w:rPr>
                <w:b/>
                <w:bCs/>
                <w:sz w:val="16"/>
                <w:szCs w:val="16"/>
              </w:rPr>
              <w:t>thành</w:t>
            </w:r>
            <w:proofErr w:type="spellEnd"/>
            <w:r w:rsidRPr="00CE69CE">
              <w:rPr>
                <w:b/>
                <w:bCs/>
                <w:sz w:val="16"/>
                <w:szCs w:val="16"/>
              </w:rPr>
              <w:t xml:space="preserve">, </w:t>
            </w:r>
            <w:proofErr w:type="spellStart"/>
            <w:r w:rsidRPr="00CE69CE">
              <w:rPr>
                <w:b/>
                <w:bCs/>
                <w:sz w:val="16"/>
                <w:szCs w:val="16"/>
              </w:rPr>
              <w:t>ngoại</w:t>
            </w:r>
            <w:proofErr w:type="spellEnd"/>
            <w:r w:rsidRPr="00CE69CE">
              <w:rPr>
                <w:b/>
                <w:bCs/>
                <w:sz w:val="16"/>
                <w:szCs w:val="16"/>
              </w:rPr>
              <w:t xml:space="preserve"> </w:t>
            </w:r>
            <w:proofErr w:type="spellStart"/>
            <w:r w:rsidRPr="00CE69CE">
              <w:rPr>
                <w:b/>
                <w:bCs/>
                <w:sz w:val="16"/>
                <w:szCs w:val="16"/>
              </w:rPr>
              <w:t>thị</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23CF8DD2"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6C80690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154A6902"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62AB2ECB"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5C2EFD0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7,5</w:t>
            </w:r>
          </w:p>
        </w:tc>
        <w:tc>
          <w:tcPr>
            <w:tcW w:w="0" w:type="auto"/>
            <w:tcBorders>
              <w:top w:val="nil"/>
              <w:left w:val="nil"/>
              <w:bottom w:val="single" w:sz="4" w:space="0" w:color="auto"/>
              <w:right w:val="single" w:sz="4" w:space="0" w:color="auto"/>
            </w:tcBorders>
            <w:shd w:val="clear" w:color="auto" w:fill="auto"/>
            <w:noWrap/>
            <w:vAlign w:val="center"/>
            <w:hideMark/>
          </w:tcPr>
          <w:p w14:paraId="11AD18B6"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w:t>
            </w:r>
          </w:p>
        </w:tc>
        <w:tc>
          <w:tcPr>
            <w:tcW w:w="1280" w:type="dxa"/>
            <w:tcBorders>
              <w:top w:val="nil"/>
              <w:left w:val="nil"/>
              <w:bottom w:val="single" w:sz="4" w:space="0" w:color="auto"/>
              <w:right w:val="single" w:sz="4" w:space="0" w:color="auto"/>
            </w:tcBorders>
            <w:shd w:val="clear" w:color="auto" w:fill="auto"/>
            <w:noWrap/>
            <w:vAlign w:val="center"/>
            <w:hideMark/>
          </w:tcPr>
          <w:p w14:paraId="3899AF92"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0</w:t>
            </w:r>
          </w:p>
        </w:tc>
        <w:tc>
          <w:tcPr>
            <w:tcW w:w="566" w:type="dxa"/>
            <w:tcBorders>
              <w:top w:val="nil"/>
              <w:left w:val="nil"/>
              <w:bottom w:val="single" w:sz="4" w:space="0" w:color="auto"/>
              <w:right w:val="single" w:sz="4" w:space="0" w:color="auto"/>
            </w:tcBorders>
            <w:shd w:val="clear" w:color="auto" w:fill="auto"/>
            <w:noWrap/>
            <w:vAlign w:val="center"/>
            <w:hideMark/>
          </w:tcPr>
          <w:p w14:paraId="7AF14961"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10</w:t>
            </w:r>
          </w:p>
        </w:tc>
      </w:tr>
      <w:tr w:rsidR="00D50843" w:rsidRPr="00CE69CE" w14:paraId="7C9143C8" w14:textId="77777777" w:rsidTr="00D50843">
        <w:trPr>
          <w:trHeight w:val="5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27FE3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w:t>
            </w:r>
          </w:p>
        </w:tc>
        <w:tc>
          <w:tcPr>
            <w:tcW w:w="2480" w:type="dxa"/>
            <w:tcBorders>
              <w:top w:val="nil"/>
              <w:left w:val="nil"/>
              <w:bottom w:val="single" w:sz="4" w:space="0" w:color="auto"/>
              <w:right w:val="single" w:sz="4" w:space="0" w:color="auto"/>
            </w:tcBorders>
            <w:shd w:val="clear" w:color="auto" w:fill="auto"/>
            <w:vAlign w:val="center"/>
            <w:hideMark/>
          </w:tcPr>
          <w:p w14:paraId="38517C92"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xã</w:t>
            </w:r>
            <w:proofErr w:type="spellEnd"/>
            <w:r w:rsidRPr="00CE69CE">
              <w:rPr>
                <w:b/>
                <w:bCs/>
                <w:sz w:val="16"/>
                <w:szCs w:val="16"/>
              </w:rPr>
              <w:t xml:space="preserve"> </w:t>
            </w:r>
            <w:proofErr w:type="spellStart"/>
            <w:r w:rsidRPr="00CE69CE">
              <w:rPr>
                <w:b/>
                <w:bCs/>
                <w:sz w:val="16"/>
                <w:szCs w:val="16"/>
              </w:rPr>
              <w:t>hội</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2924C408"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02813C5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2F418B1"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5963FE4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6C1F525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14:paraId="08A7D929"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w:t>
            </w:r>
          </w:p>
        </w:tc>
        <w:tc>
          <w:tcPr>
            <w:tcW w:w="1280" w:type="dxa"/>
            <w:tcBorders>
              <w:top w:val="nil"/>
              <w:left w:val="nil"/>
              <w:bottom w:val="single" w:sz="4" w:space="0" w:color="auto"/>
              <w:right w:val="single" w:sz="4" w:space="0" w:color="auto"/>
            </w:tcBorders>
            <w:shd w:val="clear" w:color="auto" w:fill="auto"/>
            <w:noWrap/>
            <w:vAlign w:val="center"/>
            <w:hideMark/>
          </w:tcPr>
          <w:p w14:paraId="2A42BADC"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5D074FE7"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w:t>
            </w:r>
          </w:p>
        </w:tc>
      </w:tr>
      <w:tr w:rsidR="00D50843" w:rsidRPr="00CE69CE" w14:paraId="7F69A755"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23AF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60FC80AD"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Trường</w:t>
            </w:r>
            <w:proofErr w:type="spellEnd"/>
            <w:r w:rsidRPr="00CE69CE">
              <w:rPr>
                <w:sz w:val="16"/>
                <w:szCs w:val="16"/>
              </w:rPr>
              <w:t xml:space="preserve"> </w:t>
            </w:r>
            <w:proofErr w:type="spellStart"/>
            <w:r w:rsidRPr="00CE69CE">
              <w:rPr>
                <w:sz w:val="16"/>
                <w:szCs w:val="16"/>
              </w:rPr>
              <w:t>học</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51E14530" w14:textId="77777777" w:rsidR="00CE69CE" w:rsidRPr="00CE69CE" w:rsidRDefault="00CE69CE" w:rsidP="00CE69CE">
            <w:pPr>
              <w:spacing w:before="0" w:after="0" w:line="240" w:lineRule="auto"/>
              <w:ind w:firstLine="0"/>
              <w:jc w:val="center"/>
              <w:rPr>
                <w:sz w:val="16"/>
                <w:szCs w:val="16"/>
              </w:rPr>
            </w:pPr>
            <w:r w:rsidRPr="00CE69CE">
              <w:rPr>
                <w:sz w:val="16"/>
                <w:szCs w:val="16"/>
              </w:rPr>
              <w:t>40</w:t>
            </w:r>
          </w:p>
        </w:tc>
        <w:tc>
          <w:tcPr>
            <w:tcW w:w="784" w:type="dxa"/>
            <w:tcBorders>
              <w:top w:val="nil"/>
              <w:left w:val="nil"/>
              <w:bottom w:val="single" w:sz="4" w:space="0" w:color="auto"/>
              <w:right w:val="single" w:sz="4" w:space="0" w:color="auto"/>
            </w:tcBorders>
            <w:shd w:val="clear" w:color="auto" w:fill="auto"/>
            <w:vAlign w:val="center"/>
            <w:hideMark/>
          </w:tcPr>
          <w:p w14:paraId="4A282232"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00B4B74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FE6D8FC"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461F0102"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2E767751"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11CC2875" w14:textId="77777777" w:rsidR="00CE69CE" w:rsidRPr="00CE69CE" w:rsidRDefault="00CE69CE" w:rsidP="00CE69CE">
            <w:pPr>
              <w:spacing w:before="0" w:after="0" w:line="240" w:lineRule="auto"/>
              <w:ind w:firstLine="0"/>
              <w:jc w:val="center"/>
              <w:rPr>
                <w:sz w:val="16"/>
                <w:szCs w:val="16"/>
              </w:rPr>
            </w:pPr>
            <w:r w:rsidRPr="00CE69CE">
              <w:rPr>
                <w:sz w:val="16"/>
                <w:szCs w:val="16"/>
              </w:rPr>
              <w:t>85</w:t>
            </w:r>
          </w:p>
        </w:tc>
        <w:tc>
          <w:tcPr>
            <w:tcW w:w="566" w:type="dxa"/>
            <w:tcBorders>
              <w:top w:val="nil"/>
              <w:left w:val="nil"/>
              <w:bottom w:val="single" w:sz="4" w:space="0" w:color="auto"/>
              <w:right w:val="single" w:sz="4" w:space="0" w:color="auto"/>
            </w:tcBorders>
            <w:shd w:val="clear" w:color="auto" w:fill="auto"/>
            <w:noWrap/>
            <w:vAlign w:val="center"/>
            <w:hideMark/>
          </w:tcPr>
          <w:p w14:paraId="6038D5A9"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582E2305"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55A26"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66A0176E"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Cơ</w:t>
            </w:r>
            <w:proofErr w:type="spellEnd"/>
            <w:r w:rsidRPr="00CE69CE">
              <w:rPr>
                <w:sz w:val="16"/>
                <w:szCs w:val="16"/>
              </w:rPr>
              <w:t xml:space="preserve"> </w:t>
            </w:r>
            <w:proofErr w:type="spellStart"/>
            <w:r w:rsidRPr="00CE69CE">
              <w:rPr>
                <w:sz w:val="16"/>
                <w:szCs w:val="16"/>
              </w:rPr>
              <w:t>sở</w:t>
            </w:r>
            <w:proofErr w:type="spellEnd"/>
            <w:r w:rsidRPr="00CE69CE">
              <w:rPr>
                <w:sz w:val="16"/>
                <w:szCs w:val="16"/>
              </w:rPr>
              <w:t xml:space="preserve"> </w:t>
            </w:r>
            <w:proofErr w:type="spellStart"/>
            <w:r w:rsidRPr="00CE69CE">
              <w:rPr>
                <w:sz w:val="16"/>
                <w:szCs w:val="16"/>
              </w:rPr>
              <w:t>vật</w:t>
            </w:r>
            <w:proofErr w:type="spellEnd"/>
            <w:r w:rsidRPr="00CE69CE">
              <w:rPr>
                <w:sz w:val="16"/>
                <w:szCs w:val="16"/>
              </w:rPr>
              <w:t xml:space="preserve"> </w:t>
            </w:r>
            <w:proofErr w:type="spellStart"/>
            <w:r w:rsidRPr="00CE69CE">
              <w:rPr>
                <w:sz w:val="16"/>
                <w:szCs w:val="16"/>
              </w:rPr>
              <w:t>chất</w:t>
            </w:r>
            <w:proofErr w:type="spellEnd"/>
            <w:r w:rsidRPr="00CE69CE">
              <w:rPr>
                <w:sz w:val="16"/>
                <w:szCs w:val="16"/>
              </w:rPr>
              <w:t xml:space="preserve"> </w:t>
            </w:r>
            <w:proofErr w:type="spellStart"/>
            <w:r w:rsidRPr="00CE69CE">
              <w:rPr>
                <w:sz w:val="16"/>
                <w:szCs w:val="16"/>
              </w:rPr>
              <w:t>văn</w:t>
            </w:r>
            <w:proofErr w:type="spellEnd"/>
            <w:r w:rsidRPr="00CE69CE">
              <w:rPr>
                <w:sz w:val="16"/>
                <w:szCs w:val="16"/>
              </w:rPr>
              <w:t xml:space="preserve"> </w:t>
            </w:r>
            <w:proofErr w:type="spellStart"/>
            <w:r w:rsidRPr="00CE69CE">
              <w:rPr>
                <w:sz w:val="16"/>
                <w:szCs w:val="16"/>
              </w:rPr>
              <w:t>hóa</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26AFB692"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784" w:type="dxa"/>
            <w:tcBorders>
              <w:top w:val="nil"/>
              <w:left w:val="nil"/>
              <w:bottom w:val="single" w:sz="4" w:space="0" w:color="auto"/>
              <w:right w:val="single" w:sz="4" w:space="0" w:color="auto"/>
            </w:tcBorders>
            <w:shd w:val="clear" w:color="auto" w:fill="auto"/>
            <w:vAlign w:val="center"/>
            <w:hideMark/>
          </w:tcPr>
          <w:p w14:paraId="3DFBD030"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006E906B"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CA6F738"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1C66E87A"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32F15A17"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7019E44E" w14:textId="77777777" w:rsidR="00CE69CE" w:rsidRPr="00CE69CE" w:rsidRDefault="00CE69CE" w:rsidP="00CE69CE">
            <w:pPr>
              <w:spacing w:before="0" w:after="0" w:line="240" w:lineRule="auto"/>
              <w:ind w:firstLine="0"/>
              <w:jc w:val="center"/>
              <w:rPr>
                <w:sz w:val="16"/>
                <w:szCs w:val="16"/>
              </w:rPr>
            </w:pPr>
            <w:r w:rsidRPr="00CE69CE">
              <w:rPr>
                <w:sz w:val="16"/>
                <w:szCs w:val="16"/>
              </w:rPr>
              <w:t>82</w:t>
            </w:r>
          </w:p>
        </w:tc>
        <w:tc>
          <w:tcPr>
            <w:tcW w:w="566" w:type="dxa"/>
            <w:tcBorders>
              <w:top w:val="nil"/>
              <w:left w:val="nil"/>
              <w:bottom w:val="single" w:sz="4" w:space="0" w:color="auto"/>
              <w:right w:val="single" w:sz="4" w:space="0" w:color="auto"/>
            </w:tcBorders>
            <w:shd w:val="clear" w:color="auto" w:fill="auto"/>
            <w:noWrap/>
            <w:vAlign w:val="center"/>
            <w:hideMark/>
          </w:tcPr>
          <w:p w14:paraId="2C587285"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6A16C6D7"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02545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5D69E85D"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Cơ</w:t>
            </w:r>
            <w:proofErr w:type="spellEnd"/>
            <w:r w:rsidRPr="00CE69CE">
              <w:rPr>
                <w:sz w:val="16"/>
                <w:szCs w:val="16"/>
              </w:rPr>
              <w:t xml:space="preserve"> </w:t>
            </w:r>
            <w:proofErr w:type="spellStart"/>
            <w:r w:rsidRPr="00CE69CE">
              <w:rPr>
                <w:sz w:val="16"/>
                <w:szCs w:val="16"/>
              </w:rPr>
              <w:t>sở</w:t>
            </w:r>
            <w:proofErr w:type="spellEnd"/>
            <w:r w:rsidRPr="00CE69CE">
              <w:rPr>
                <w:sz w:val="16"/>
                <w:szCs w:val="16"/>
              </w:rPr>
              <w:t xml:space="preserve"> </w:t>
            </w:r>
            <w:proofErr w:type="spellStart"/>
            <w:r w:rsidRPr="00CE69CE">
              <w:rPr>
                <w:sz w:val="16"/>
                <w:szCs w:val="16"/>
              </w:rPr>
              <w:t>hạ</w:t>
            </w:r>
            <w:proofErr w:type="spellEnd"/>
            <w:r w:rsidRPr="00CE69CE">
              <w:rPr>
                <w:sz w:val="16"/>
                <w:szCs w:val="16"/>
              </w:rPr>
              <w:t xml:space="preserve"> </w:t>
            </w:r>
            <w:proofErr w:type="spellStart"/>
            <w:r w:rsidRPr="00CE69CE">
              <w:rPr>
                <w:sz w:val="16"/>
                <w:szCs w:val="16"/>
              </w:rPr>
              <w:t>tầng</w:t>
            </w:r>
            <w:proofErr w:type="spellEnd"/>
            <w:r w:rsidRPr="00CE69CE">
              <w:rPr>
                <w:sz w:val="16"/>
                <w:szCs w:val="16"/>
              </w:rPr>
              <w:t xml:space="preserve"> </w:t>
            </w:r>
            <w:proofErr w:type="spellStart"/>
            <w:r w:rsidRPr="00CE69CE">
              <w:rPr>
                <w:sz w:val="16"/>
                <w:szCs w:val="16"/>
              </w:rPr>
              <w:t>thương</w:t>
            </w:r>
            <w:proofErr w:type="spellEnd"/>
            <w:r w:rsidRPr="00CE69CE">
              <w:rPr>
                <w:sz w:val="16"/>
                <w:szCs w:val="16"/>
              </w:rPr>
              <w:t xml:space="preserve"> </w:t>
            </w:r>
            <w:proofErr w:type="spellStart"/>
            <w:r w:rsidRPr="00CE69CE">
              <w:rPr>
                <w:sz w:val="16"/>
                <w:szCs w:val="16"/>
              </w:rPr>
              <w:t>mại</w:t>
            </w:r>
            <w:proofErr w:type="spellEnd"/>
            <w:r w:rsidRPr="00CE69CE">
              <w:rPr>
                <w:sz w:val="16"/>
                <w:szCs w:val="16"/>
              </w:rPr>
              <w:t xml:space="preserve"> </w:t>
            </w:r>
            <w:proofErr w:type="spellStart"/>
            <w:r w:rsidRPr="00CE69CE">
              <w:rPr>
                <w:sz w:val="16"/>
                <w:szCs w:val="16"/>
              </w:rPr>
              <w:t>nông</w:t>
            </w:r>
            <w:proofErr w:type="spellEnd"/>
            <w:r w:rsidRPr="00CE69CE">
              <w:rPr>
                <w:sz w:val="16"/>
                <w:szCs w:val="16"/>
              </w:rPr>
              <w:t xml:space="preserve"> </w:t>
            </w:r>
            <w:proofErr w:type="spellStart"/>
            <w:r w:rsidRPr="00CE69CE">
              <w:rPr>
                <w:sz w:val="16"/>
                <w:szCs w:val="16"/>
              </w:rPr>
              <w:t>thôn</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43042D7F"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784" w:type="dxa"/>
            <w:tcBorders>
              <w:top w:val="nil"/>
              <w:left w:val="nil"/>
              <w:bottom w:val="single" w:sz="4" w:space="0" w:color="auto"/>
              <w:right w:val="single" w:sz="4" w:space="0" w:color="auto"/>
            </w:tcBorders>
            <w:shd w:val="clear" w:color="auto" w:fill="auto"/>
            <w:vAlign w:val="center"/>
            <w:hideMark/>
          </w:tcPr>
          <w:p w14:paraId="125248B1"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79BB62D3"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4CB1F28"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1F770797"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346AFF54"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07D1FA55" w14:textId="77777777" w:rsidR="00CE69CE" w:rsidRPr="00CE69CE" w:rsidRDefault="00CE69CE" w:rsidP="00CE69CE">
            <w:pPr>
              <w:spacing w:before="0" w:after="0" w:line="240" w:lineRule="auto"/>
              <w:ind w:firstLine="0"/>
              <w:jc w:val="center"/>
              <w:rPr>
                <w:sz w:val="16"/>
                <w:szCs w:val="16"/>
              </w:rPr>
            </w:pPr>
            <w:r w:rsidRPr="00CE69CE">
              <w:rPr>
                <w:sz w:val="16"/>
                <w:szCs w:val="16"/>
              </w:rPr>
              <w:t>82</w:t>
            </w:r>
          </w:p>
        </w:tc>
        <w:tc>
          <w:tcPr>
            <w:tcW w:w="566" w:type="dxa"/>
            <w:tcBorders>
              <w:top w:val="nil"/>
              <w:left w:val="nil"/>
              <w:bottom w:val="single" w:sz="4" w:space="0" w:color="auto"/>
              <w:right w:val="single" w:sz="4" w:space="0" w:color="auto"/>
            </w:tcBorders>
            <w:shd w:val="clear" w:color="auto" w:fill="auto"/>
            <w:noWrap/>
            <w:vAlign w:val="center"/>
            <w:hideMark/>
          </w:tcPr>
          <w:p w14:paraId="1D7D46ED"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5B2F8376"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D710A8"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03A6BBC0"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Nhà</w:t>
            </w:r>
            <w:proofErr w:type="spellEnd"/>
            <w:r w:rsidRPr="00CE69CE">
              <w:rPr>
                <w:sz w:val="16"/>
                <w:szCs w:val="16"/>
              </w:rPr>
              <w:t xml:space="preserve"> ở </w:t>
            </w: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cư</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vAlign w:val="center"/>
            <w:hideMark/>
          </w:tcPr>
          <w:p w14:paraId="2E7D6980"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784" w:type="dxa"/>
            <w:tcBorders>
              <w:top w:val="nil"/>
              <w:left w:val="nil"/>
              <w:bottom w:val="single" w:sz="4" w:space="0" w:color="auto"/>
              <w:right w:val="single" w:sz="4" w:space="0" w:color="auto"/>
            </w:tcBorders>
            <w:shd w:val="clear" w:color="auto" w:fill="auto"/>
            <w:vAlign w:val="center"/>
            <w:hideMark/>
          </w:tcPr>
          <w:p w14:paraId="1C45288C"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24313C8E"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0FECE82F"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c>
          <w:tcPr>
            <w:tcW w:w="0" w:type="auto"/>
            <w:tcBorders>
              <w:top w:val="nil"/>
              <w:left w:val="nil"/>
              <w:bottom w:val="single" w:sz="4" w:space="0" w:color="auto"/>
              <w:right w:val="single" w:sz="4" w:space="0" w:color="auto"/>
            </w:tcBorders>
            <w:shd w:val="clear" w:color="auto" w:fill="auto"/>
            <w:vAlign w:val="center"/>
            <w:hideMark/>
          </w:tcPr>
          <w:p w14:paraId="0E940953"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60367C1C"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2544188A" w14:textId="77777777" w:rsidR="00CE69CE" w:rsidRPr="00CE69CE" w:rsidRDefault="00CE69CE" w:rsidP="00CE69CE">
            <w:pPr>
              <w:spacing w:before="0" w:after="0" w:line="240" w:lineRule="auto"/>
              <w:ind w:firstLine="0"/>
              <w:jc w:val="center"/>
              <w:rPr>
                <w:sz w:val="16"/>
                <w:szCs w:val="16"/>
              </w:rPr>
            </w:pPr>
            <w:r w:rsidRPr="00CE69CE">
              <w:rPr>
                <w:sz w:val="16"/>
                <w:szCs w:val="16"/>
              </w:rPr>
              <w:t>100</w:t>
            </w:r>
          </w:p>
        </w:tc>
        <w:tc>
          <w:tcPr>
            <w:tcW w:w="566" w:type="dxa"/>
            <w:tcBorders>
              <w:top w:val="nil"/>
              <w:left w:val="nil"/>
              <w:bottom w:val="single" w:sz="4" w:space="0" w:color="auto"/>
              <w:right w:val="single" w:sz="4" w:space="0" w:color="auto"/>
            </w:tcBorders>
            <w:shd w:val="clear" w:color="auto" w:fill="auto"/>
            <w:noWrap/>
            <w:vAlign w:val="center"/>
            <w:hideMark/>
          </w:tcPr>
          <w:p w14:paraId="406E1BDB"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021DA67F"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33D14"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II</w:t>
            </w:r>
          </w:p>
        </w:tc>
        <w:tc>
          <w:tcPr>
            <w:tcW w:w="2480" w:type="dxa"/>
            <w:tcBorders>
              <w:top w:val="nil"/>
              <w:left w:val="nil"/>
              <w:bottom w:val="single" w:sz="4" w:space="0" w:color="auto"/>
              <w:right w:val="single" w:sz="4" w:space="0" w:color="auto"/>
            </w:tcBorders>
            <w:shd w:val="clear" w:color="auto" w:fill="auto"/>
            <w:noWrap/>
            <w:vAlign w:val="bottom"/>
            <w:hideMark/>
          </w:tcPr>
          <w:p w14:paraId="6ADB01BA"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hạ</w:t>
            </w:r>
            <w:proofErr w:type="spellEnd"/>
            <w:r w:rsidRPr="00CE69CE">
              <w:rPr>
                <w:b/>
                <w:bCs/>
                <w:sz w:val="16"/>
                <w:szCs w:val="16"/>
              </w:rPr>
              <w:t xml:space="preserve"> </w:t>
            </w:r>
            <w:proofErr w:type="spellStart"/>
            <w:r w:rsidRPr="00CE69CE">
              <w:rPr>
                <w:b/>
                <w:bCs/>
                <w:sz w:val="16"/>
                <w:szCs w:val="16"/>
              </w:rPr>
              <w:t>tầng</w:t>
            </w:r>
            <w:proofErr w:type="spellEnd"/>
            <w:r w:rsidRPr="00CE69CE">
              <w:rPr>
                <w:b/>
                <w:bCs/>
                <w:sz w:val="16"/>
                <w:szCs w:val="16"/>
              </w:rPr>
              <w:t xml:space="preserve"> </w:t>
            </w:r>
            <w:proofErr w:type="spellStart"/>
            <w:r w:rsidRPr="00CE69CE">
              <w:rPr>
                <w:b/>
                <w:bCs/>
                <w:sz w:val="16"/>
                <w:szCs w:val="16"/>
              </w:rPr>
              <w:t>kỹ</w:t>
            </w:r>
            <w:proofErr w:type="spellEnd"/>
            <w:r w:rsidRPr="00CE69CE">
              <w:rPr>
                <w:b/>
                <w:bCs/>
                <w:sz w:val="16"/>
                <w:szCs w:val="16"/>
              </w:rPr>
              <w:t xml:space="preserve"> </w:t>
            </w:r>
            <w:proofErr w:type="spellStart"/>
            <w:r w:rsidRPr="00CE69CE">
              <w:rPr>
                <w:b/>
                <w:bCs/>
                <w:sz w:val="16"/>
                <w:szCs w:val="16"/>
              </w:rPr>
              <w:t>thuật</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6EDE382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vAlign w:val="center"/>
            <w:hideMark/>
          </w:tcPr>
          <w:p w14:paraId="5E1C11B1"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75DFAD0E"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vAlign w:val="center"/>
            <w:hideMark/>
          </w:tcPr>
          <w:p w14:paraId="20FEF8A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7096278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14:paraId="4B7893AE"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w:t>
            </w:r>
          </w:p>
        </w:tc>
        <w:tc>
          <w:tcPr>
            <w:tcW w:w="1280" w:type="dxa"/>
            <w:tcBorders>
              <w:top w:val="nil"/>
              <w:left w:val="nil"/>
              <w:bottom w:val="single" w:sz="4" w:space="0" w:color="auto"/>
              <w:right w:val="single" w:sz="4" w:space="0" w:color="auto"/>
            </w:tcBorders>
            <w:shd w:val="clear" w:color="auto" w:fill="auto"/>
            <w:vAlign w:val="center"/>
            <w:hideMark/>
          </w:tcPr>
          <w:p w14:paraId="6BC6686E"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35A12538"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4</w:t>
            </w:r>
          </w:p>
        </w:tc>
      </w:tr>
      <w:tr w:rsidR="00D50843" w:rsidRPr="00CE69CE" w14:paraId="52826D46"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8FEBF"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10A1D077" w14:textId="77777777" w:rsidR="00CE69CE" w:rsidRPr="00CE69CE" w:rsidRDefault="00CE69CE" w:rsidP="00CE69CE">
            <w:pPr>
              <w:spacing w:before="0" w:after="0" w:line="240" w:lineRule="auto"/>
              <w:ind w:firstLine="0"/>
              <w:jc w:val="left"/>
              <w:rPr>
                <w:sz w:val="16"/>
                <w:szCs w:val="16"/>
              </w:rPr>
            </w:pPr>
            <w:r w:rsidRPr="00CE69CE">
              <w:rPr>
                <w:sz w:val="16"/>
                <w:szCs w:val="16"/>
              </w:rPr>
              <w:t xml:space="preserve">Giao </w:t>
            </w:r>
            <w:proofErr w:type="spellStart"/>
            <w:r w:rsidRPr="00CE69CE">
              <w:rPr>
                <w:sz w:val="16"/>
                <w:szCs w:val="16"/>
              </w:rPr>
              <w:t>thông</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2AC71F00"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784" w:type="dxa"/>
            <w:tcBorders>
              <w:top w:val="nil"/>
              <w:left w:val="nil"/>
              <w:bottom w:val="single" w:sz="4" w:space="0" w:color="auto"/>
              <w:right w:val="single" w:sz="4" w:space="0" w:color="auto"/>
            </w:tcBorders>
            <w:shd w:val="clear" w:color="auto" w:fill="auto"/>
            <w:vAlign w:val="center"/>
            <w:hideMark/>
          </w:tcPr>
          <w:p w14:paraId="33FD1E90"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108A52CE"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2597702B"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0" w:type="auto"/>
            <w:tcBorders>
              <w:top w:val="nil"/>
              <w:left w:val="nil"/>
              <w:bottom w:val="single" w:sz="4" w:space="0" w:color="auto"/>
              <w:right w:val="single" w:sz="4" w:space="0" w:color="auto"/>
            </w:tcBorders>
            <w:shd w:val="clear" w:color="auto" w:fill="auto"/>
            <w:vAlign w:val="center"/>
            <w:hideMark/>
          </w:tcPr>
          <w:p w14:paraId="3DB6F877" w14:textId="77777777" w:rsidR="00CE69CE" w:rsidRPr="00CE69CE" w:rsidRDefault="00CE69CE" w:rsidP="00CE69CE">
            <w:pPr>
              <w:spacing w:before="0" w:after="0" w:line="240" w:lineRule="auto"/>
              <w:ind w:firstLine="0"/>
              <w:jc w:val="center"/>
              <w:rPr>
                <w:sz w:val="16"/>
                <w:szCs w:val="16"/>
              </w:rPr>
            </w:pPr>
            <w:r w:rsidRPr="00CE69CE">
              <w:rPr>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14:paraId="2F66B4B7"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c>
          <w:tcPr>
            <w:tcW w:w="1280" w:type="dxa"/>
            <w:tcBorders>
              <w:top w:val="nil"/>
              <w:left w:val="nil"/>
              <w:bottom w:val="single" w:sz="4" w:space="0" w:color="auto"/>
              <w:right w:val="single" w:sz="4" w:space="0" w:color="auto"/>
            </w:tcBorders>
            <w:shd w:val="clear" w:color="auto" w:fill="auto"/>
            <w:vAlign w:val="center"/>
            <w:hideMark/>
          </w:tcPr>
          <w:p w14:paraId="122F8EE6"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566" w:type="dxa"/>
            <w:tcBorders>
              <w:top w:val="nil"/>
              <w:left w:val="nil"/>
              <w:bottom w:val="single" w:sz="4" w:space="0" w:color="auto"/>
              <w:right w:val="single" w:sz="4" w:space="0" w:color="auto"/>
            </w:tcBorders>
            <w:shd w:val="clear" w:color="auto" w:fill="auto"/>
            <w:noWrap/>
            <w:vAlign w:val="center"/>
            <w:hideMark/>
          </w:tcPr>
          <w:p w14:paraId="4589CCCB" w14:textId="77777777" w:rsidR="00CE69CE" w:rsidRPr="00CE69CE" w:rsidRDefault="00CE69CE" w:rsidP="00CE69CE">
            <w:pPr>
              <w:spacing w:before="0" w:after="0" w:line="240" w:lineRule="auto"/>
              <w:ind w:firstLine="0"/>
              <w:jc w:val="center"/>
              <w:rPr>
                <w:sz w:val="16"/>
                <w:szCs w:val="16"/>
              </w:rPr>
            </w:pPr>
            <w:r w:rsidRPr="00CE69CE">
              <w:rPr>
                <w:sz w:val="16"/>
                <w:szCs w:val="16"/>
              </w:rPr>
              <w:t>2</w:t>
            </w:r>
          </w:p>
        </w:tc>
      </w:tr>
      <w:tr w:rsidR="00D50843" w:rsidRPr="00CE69CE" w14:paraId="2AF3A5D8"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A6F4F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5011709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Điện</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4819333C" w14:textId="77777777" w:rsidR="00CE69CE" w:rsidRPr="00CE69CE" w:rsidRDefault="00CE69CE" w:rsidP="00CE69CE">
            <w:pPr>
              <w:spacing w:before="0" w:after="0" w:line="240" w:lineRule="auto"/>
              <w:ind w:firstLine="0"/>
              <w:jc w:val="center"/>
              <w:rPr>
                <w:sz w:val="16"/>
                <w:szCs w:val="16"/>
              </w:rPr>
            </w:pPr>
            <w:r w:rsidRPr="00CE69CE">
              <w:rPr>
                <w:sz w:val="16"/>
                <w:szCs w:val="16"/>
              </w:rPr>
              <w:t>60</w:t>
            </w:r>
          </w:p>
        </w:tc>
        <w:tc>
          <w:tcPr>
            <w:tcW w:w="784" w:type="dxa"/>
            <w:tcBorders>
              <w:top w:val="nil"/>
              <w:left w:val="nil"/>
              <w:bottom w:val="single" w:sz="4" w:space="0" w:color="auto"/>
              <w:right w:val="single" w:sz="4" w:space="0" w:color="auto"/>
            </w:tcBorders>
            <w:shd w:val="clear" w:color="auto" w:fill="auto"/>
            <w:vAlign w:val="center"/>
            <w:hideMark/>
          </w:tcPr>
          <w:p w14:paraId="09CF7199"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7645A42A"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68B7D831"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6FEDB03B"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8EBEDF"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5B3D392B"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566" w:type="dxa"/>
            <w:tcBorders>
              <w:top w:val="nil"/>
              <w:left w:val="nil"/>
              <w:bottom w:val="single" w:sz="4" w:space="0" w:color="auto"/>
              <w:right w:val="single" w:sz="4" w:space="0" w:color="auto"/>
            </w:tcBorders>
            <w:shd w:val="clear" w:color="auto" w:fill="auto"/>
            <w:noWrap/>
            <w:vAlign w:val="center"/>
            <w:hideMark/>
          </w:tcPr>
          <w:p w14:paraId="56C6FD63"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762E229F"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2E1201"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center"/>
            <w:hideMark/>
          </w:tcPr>
          <w:p w14:paraId="62759597"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Tỷ</w:t>
            </w:r>
            <w:proofErr w:type="spellEnd"/>
            <w:r w:rsidRPr="00CE69CE">
              <w:rPr>
                <w:sz w:val="16"/>
                <w:szCs w:val="16"/>
              </w:rPr>
              <w:t xml:space="preserve"> </w:t>
            </w:r>
            <w:proofErr w:type="spellStart"/>
            <w:r w:rsidRPr="00CE69CE">
              <w:rPr>
                <w:sz w:val="16"/>
                <w:szCs w:val="16"/>
              </w:rPr>
              <w:t>lệ</w:t>
            </w:r>
            <w:proofErr w:type="spellEnd"/>
            <w:r w:rsidRPr="00CE69CE">
              <w:rPr>
                <w:sz w:val="16"/>
                <w:szCs w:val="16"/>
              </w:rPr>
              <w:t xml:space="preserve"> </w:t>
            </w:r>
            <w:proofErr w:type="spellStart"/>
            <w:r w:rsidRPr="00CE69CE">
              <w:rPr>
                <w:sz w:val="16"/>
                <w:szCs w:val="16"/>
              </w:rPr>
              <w:t>hộ</w:t>
            </w:r>
            <w:proofErr w:type="spellEnd"/>
            <w:r w:rsidRPr="00CE69CE">
              <w:rPr>
                <w:sz w:val="16"/>
                <w:szCs w:val="16"/>
              </w:rPr>
              <w:t xml:space="preserve"> </w:t>
            </w:r>
            <w:proofErr w:type="spellStart"/>
            <w:r w:rsidRPr="00CE69CE">
              <w:rPr>
                <w:sz w:val="16"/>
                <w:szCs w:val="16"/>
              </w:rPr>
              <w:t>gia</w:t>
            </w:r>
            <w:proofErr w:type="spellEnd"/>
            <w:r w:rsidRPr="00CE69CE">
              <w:rPr>
                <w:sz w:val="16"/>
                <w:szCs w:val="16"/>
              </w:rPr>
              <w:t xml:space="preserve"> </w:t>
            </w:r>
            <w:proofErr w:type="spellStart"/>
            <w:r w:rsidRPr="00CE69CE">
              <w:rPr>
                <w:sz w:val="16"/>
                <w:szCs w:val="16"/>
              </w:rPr>
              <w:t>đình</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sử</w:t>
            </w:r>
            <w:proofErr w:type="spellEnd"/>
            <w:r w:rsidRPr="00CE69CE">
              <w:rPr>
                <w:sz w:val="16"/>
                <w:szCs w:val="16"/>
              </w:rPr>
              <w:t xml:space="preserve"> </w:t>
            </w:r>
            <w:proofErr w:type="spellStart"/>
            <w:r w:rsidRPr="00CE69CE">
              <w:rPr>
                <w:sz w:val="16"/>
                <w:szCs w:val="16"/>
              </w:rPr>
              <w:t>dụng</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sạch</w:t>
            </w:r>
            <w:proofErr w:type="spellEnd"/>
            <w:r w:rsidRPr="00CE69CE">
              <w:rPr>
                <w:sz w:val="16"/>
                <w:szCs w:val="16"/>
              </w:rPr>
              <w:t xml:space="preserve"> </w:t>
            </w:r>
            <w:proofErr w:type="spellStart"/>
            <w:r w:rsidRPr="00CE69CE">
              <w:rPr>
                <w:sz w:val="16"/>
                <w:szCs w:val="16"/>
              </w:rPr>
              <w:t>theo</w:t>
            </w:r>
            <w:proofErr w:type="spellEnd"/>
            <w:r w:rsidRPr="00CE69CE">
              <w:rPr>
                <w:sz w:val="16"/>
                <w:szCs w:val="16"/>
              </w:rPr>
              <w:t xml:space="preserve"> </w:t>
            </w:r>
            <w:proofErr w:type="spellStart"/>
            <w:r w:rsidRPr="00CE69CE">
              <w:rPr>
                <w:sz w:val="16"/>
                <w:szCs w:val="16"/>
              </w:rPr>
              <w:t>quy</w:t>
            </w:r>
            <w:proofErr w:type="spellEnd"/>
            <w:r w:rsidRPr="00CE69CE">
              <w:rPr>
                <w:sz w:val="16"/>
                <w:szCs w:val="16"/>
              </w:rPr>
              <w:t xml:space="preserve"> </w:t>
            </w:r>
            <w:proofErr w:type="spellStart"/>
            <w:r w:rsidRPr="00CE69CE">
              <w:rPr>
                <w:sz w:val="16"/>
                <w:szCs w:val="16"/>
              </w:rPr>
              <w:t>chuẩn</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53F8AAE7" w14:textId="77777777" w:rsidR="00CE69CE" w:rsidRPr="00CE69CE" w:rsidRDefault="00CE69CE" w:rsidP="00CE69CE">
            <w:pPr>
              <w:spacing w:before="0" w:after="0" w:line="240" w:lineRule="auto"/>
              <w:ind w:firstLine="0"/>
              <w:jc w:val="center"/>
              <w:rPr>
                <w:sz w:val="16"/>
                <w:szCs w:val="16"/>
              </w:rPr>
            </w:pPr>
            <w:r w:rsidRPr="00CE69CE">
              <w:rPr>
                <w:sz w:val="16"/>
                <w:szCs w:val="16"/>
              </w:rPr>
              <w:t>40</w:t>
            </w:r>
          </w:p>
        </w:tc>
        <w:tc>
          <w:tcPr>
            <w:tcW w:w="784" w:type="dxa"/>
            <w:tcBorders>
              <w:top w:val="nil"/>
              <w:left w:val="nil"/>
              <w:bottom w:val="single" w:sz="4" w:space="0" w:color="auto"/>
              <w:right w:val="single" w:sz="4" w:space="0" w:color="auto"/>
            </w:tcBorders>
            <w:shd w:val="clear" w:color="auto" w:fill="auto"/>
            <w:vAlign w:val="center"/>
            <w:hideMark/>
          </w:tcPr>
          <w:p w14:paraId="05C15316"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392" w:type="dxa"/>
            <w:tcBorders>
              <w:top w:val="nil"/>
              <w:left w:val="nil"/>
              <w:bottom w:val="single" w:sz="4" w:space="0" w:color="auto"/>
              <w:right w:val="single" w:sz="4" w:space="0" w:color="auto"/>
            </w:tcBorders>
            <w:shd w:val="clear" w:color="auto" w:fill="auto"/>
            <w:noWrap/>
            <w:vAlign w:val="center"/>
            <w:hideMark/>
          </w:tcPr>
          <w:p w14:paraId="649D2D6F"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vAlign w:val="center"/>
            <w:hideMark/>
          </w:tcPr>
          <w:p w14:paraId="7CE4EF3C"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0" w:type="auto"/>
            <w:tcBorders>
              <w:top w:val="nil"/>
              <w:left w:val="nil"/>
              <w:bottom w:val="single" w:sz="4" w:space="0" w:color="auto"/>
              <w:right w:val="single" w:sz="4" w:space="0" w:color="auto"/>
            </w:tcBorders>
            <w:shd w:val="clear" w:color="auto" w:fill="auto"/>
            <w:vAlign w:val="center"/>
            <w:hideMark/>
          </w:tcPr>
          <w:p w14:paraId="75BAD0EC"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EDDEF4"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vAlign w:val="center"/>
            <w:hideMark/>
          </w:tcPr>
          <w:p w14:paraId="328EFBCD" w14:textId="77777777" w:rsidR="00CE69CE" w:rsidRPr="00CE69CE" w:rsidRDefault="00CE69CE" w:rsidP="00CE69CE">
            <w:pPr>
              <w:spacing w:before="0" w:after="0" w:line="240" w:lineRule="auto"/>
              <w:ind w:firstLine="0"/>
              <w:jc w:val="center"/>
              <w:rPr>
                <w:sz w:val="16"/>
                <w:szCs w:val="16"/>
              </w:rPr>
            </w:pPr>
            <w:r w:rsidRPr="00CE69CE">
              <w:rPr>
                <w:sz w:val="16"/>
                <w:szCs w:val="16"/>
              </w:rPr>
              <w:t>70</w:t>
            </w:r>
          </w:p>
        </w:tc>
        <w:tc>
          <w:tcPr>
            <w:tcW w:w="566" w:type="dxa"/>
            <w:tcBorders>
              <w:top w:val="nil"/>
              <w:left w:val="nil"/>
              <w:bottom w:val="single" w:sz="4" w:space="0" w:color="auto"/>
              <w:right w:val="single" w:sz="4" w:space="0" w:color="auto"/>
            </w:tcBorders>
            <w:shd w:val="clear" w:color="auto" w:fill="auto"/>
            <w:noWrap/>
            <w:vAlign w:val="center"/>
            <w:hideMark/>
          </w:tcPr>
          <w:p w14:paraId="325EB40D"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49DDF327"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F32E0A"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III</w:t>
            </w:r>
          </w:p>
        </w:tc>
        <w:tc>
          <w:tcPr>
            <w:tcW w:w="2480" w:type="dxa"/>
            <w:tcBorders>
              <w:top w:val="nil"/>
              <w:left w:val="nil"/>
              <w:bottom w:val="single" w:sz="4" w:space="0" w:color="auto"/>
              <w:right w:val="single" w:sz="4" w:space="0" w:color="auto"/>
            </w:tcBorders>
            <w:shd w:val="clear" w:color="auto" w:fill="auto"/>
            <w:noWrap/>
            <w:vAlign w:val="bottom"/>
            <w:hideMark/>
          </w:tcPr>
          <w:p w14:paraId="263A0E46"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w:t>
            </w:r>
            <w:proofErr w:type="spellStart"/>
            <w:r w:rsidRPr="00CE69CE">
              <w:rPr>
                <w:b/>
                <w:bCs/>
                <w:sz w:val="16"/>
                <w:szCs w:val="16"/>
              </w:rPr>
              <w:t>vệ</w:t>
            </w:r>
            <w:proofErr w:type="spellEnd"/>
            <w:r w:rsidRPr="00CE69CE">
              <w:rPr>
                <w:b/>
                <w:bCs/>
                <w:sz w:val="16"/>
                <w:szCs w:val="16"/>
              </w:rPr>
              <w:t xml:space="preserve"> </w:t>
            </w:r>
            <w:proofErr w:type="spellStart"/>
            <w:r w:rsidRPr="00CE69CE">
              <w:rPr>
                <w:b/>
                <w:bCs/>
                <w:sz w:val="16"/>
                <w:szCs w:val="16"/>
              </w:rPr>
              <w:t>sinh</w:t>
            </w:r>
            <w:proofErr w:type="spellEnd"/>
            <w:r w:rsidRPr="00CE69CE">
              <w:rPr>
                <w:b/>
                <w:bCs/>
                <w:sz w:val="16"/>
                <w:szCs w:val="16"/>
              </w:rPr>
              <w:t xml:space="preserve"> </w:t>
            </w:r>
            <w:proofErr w:type="spellStart"/>
            <w:r w:rsidRPr="00CE69CE">
              <w:rPr>
                <w:b/>
                <w:bCs/>
                <w:sz w:val="16"/>
                <w:szCs w:val="16"/>
              </w:rPr>
              <w:t>môi</w:t>
            </w:r>
            <w:proofErr w:type="spellEnd"/>
            <w:r w:rsidRPr="00CE69CE">
              <w:rPr>
                <w:b/>
                <w:bCs/>
                <w:sz w:val="16"/>
                <w:szCs w:val="16"/>
              </w:rPr>
              <w:t xml:space="preserve"> </w:t>
            </w:r>
            <w:proofErr w:type="spellStart"/>
            <w:r w:rsidRPr="00CE69CE">
              <w:rPr>
                <w:b/>
                <w:bCs/>
                <w:sz w:val="16"/>
                <w:szCs w:val="16"/>
              </w:rPr>
              <w:t>trường</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1C4268B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3AB769A1"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295C0DB9"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4B87299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1B52F586"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58A1D897"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53FEFA9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77DF3AC1"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w:t>
            </w:r>
          </w:p>
        </w:tc>
      </w:tr>
      <w:tr w:rsidR="00D50843" w:rsidRPr="00CE69CE" w14:paraId="6AB4E8B4" w14:textId="77777777" w:rsidTr="00D50843">
        <w:trPr>
          <w:trHeight w:val="6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C5EE8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vAlign w:val="bottom"/>
            <w:hideMark/>
          </w:tcPr>
          <w:p w14:paraId="5E5C2581"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Cảnh</w:t>
            </w:r>
            <w:proofErr w:type="spellEnd"/>
            <w:r w:rsidRPr="00CE69CE">
              <w:rPr>
                <w:sz w:val="16"/>
                <w:szCs w:val="16"/>
              </w:rPr>
              <w:t xml:space="preserve"> </w:t>
            </w:r>
            <w:proofErr w:type="spellStart"/>
            <w:r w:rsidRPr="00CE69CE">
              <w:rPr>
                <w:sz w:val="16"/>
                <w:szCs w:val="16"/>
              </w:rPr>
              <w:t>quan</w:t>
            </w:r>
            <w:proofErr w:type="spellEnd"/>
            <w:r w:rsidRPr="00CE69CE">
              <w:rPr>
                <w:sz w:val="16"/>
                <w:szCs w:val="16"/>
              </w:rPr>
              <w:t xml:space="preserve">, </w:t>
            </w:r>
            <w:proofErr w:type="spellStart"/>
            <w:r w:rsidRPr="00CE69CE">
              <w:rPr>
                <w:sz w:val="16"/>
                <w:szCs w:val="16"/>
              </w:rPr>
              <w:t>không</w:t>
            </w:r>
            <w:proofErr w:type="spellEnd"/>
            <w:r w:rsidRPr="00CE69CE">
              <w:rPr>
                <w:sz w:val="16"/>
                <w:szCs w:val="16"/>
              </w:rPr>
              <w:t xml:space="preserve"> </w:t>
            </w:r>
            <w:proofErr w:type="spellStart"/>
            <w:r w:rsidRPr="00CE69CE">
              <w:rPr>
                <w:sz w:val="16"/>
                <w:szCs w:val="16"/>
              </w:rPr>
              <w:t>gian</w:t>
            </w:r>
            <w:proofErr w:type="spellEnd"/>
            <w:r w:rsidRPr="00CE69CE">
              <w:rPr>
                <w:sz w:val="16"/>
                <w:szCs w:val="16"/>
              </w:rPr>
              <w:t xml:space="preserve"> </w:t>
            </w:r>
            <w:proofErr w:type="spellStart"/>
            <w:r w:rsidRPr="00CE69CE">
              <w:rPr>
                <w:sz w:val="16"/>
                <w:szCs w:val="16"/>
              </w:rPr>
              <w:t>xanh</w:t>
            </w:r>
            <w:proofErr w:type="spellEnd"/>
            <w:r w:rsidRPr="00CE69CE">
              <w:rPr>
                <w:sz w:val="16"/>
                <w:szCs w:val="16"/>
              </w:rPr>
              <w:t xml:space="preserve"> - </w:t>
            </w:r>
            <w:proofErr w:type="spellStart"/>
            <w:r w:rsidRPr="00CE69CE">
              <w:rPr>
                <w:sz w:val="16"/>
                <w:szCs w:val="16"/>
              </w:rPr>
              <w:t>sạch</w:t>
            </w:r>
            <w:proofErr w:type="spellEnd"/>
            <w:r w:rsidRPr="00CE69CE">
              <w:rPr>
                <w:sz w:val="16"/>
                <w:szCs w:val="16"/>
              </w:rPr>
              <w:t xml:space="preserve"> - </w:t>
            </w:r>
            <w:proofErr w:type="spellStart"/>
            <w:r w:rsidRPr="00CE69CE">
              <w:rPr>
                <w:sz w:val="16"/>
                <w:szCs w:val="16"/>
              </w:rPr>
              <w:t>đẹp</w:t>
            </w:r>
            <w:proofErr w:type="spellEnd"/>
            <w:r w:rsidRPr="00CE69CE">
              <w:rPr>
                <w:sz w:val="16"/>
                <w:szCs w:val="16"/>
              </w:rPr>
              <w:t xml:space="preserve">, an </w:t>
            </w:r>
            <w:proofErr w:type="spellStart"/>
            <w:r w:rsidRPr="00CE69CE">
              <w:rPr>
                <w:sz w:val="16"/>
                <w:szCs w:val="16"/>
              </w:rPr>
              <w:t>toàn</w:t>
            </w:r>
            <w:proofErr w:type="spellEnd"/>
            <w:r w:rsidRPr="00CE69CE">
              <w:rPr>
                <w:sz w:val="16"/>
                <w:szCs w:val="16"/>
              </w:rPr>
              <w:t xml:space="preserve">; </w:t>
            </w:r>
            <w:proofErr w:type="spellStart"/>
            <w:r w:rsidRPr="00CE69CE">
              <w:rPr>
                <w:sz w:val="16"/>
                <w:szCs w:val="16"/>
              </w:rPr>
              <w:t>không</w:t>
            </w:r>
            <w:proofErr w:type="spellEnd"/>
            <w:r w:rsidRPr="00CE69CE">
              <w:rPr>
                <w:sz w:val="16"/>
                <w:szCs w:val="16"/>
              </w:rPr>
              <w:t xml:space="preserve"> </w:t>
            </w:r>
            <w:proofErr w:type="spellStart"/>
            <w:r w:rsidRPr="00CE69CE">
              <w:rPr>
                <w:sz w:val="16"/>
                <w:szCs w:val="16"/>
              </w:rPr>
              <w:t>để</w:t>
            </w:r>
            <w:proofErr w:type="spellEnd"/>
            <w:r w:rsidRPr="00CE69CE">
              <w:rPr>
                <w:sz w:val="16"/>
                <w:szCs w:val="16"/>
              </w:rPr>
              <w:t xml:space="preserve"> </w:t>
            </w:r>
            <w:proofErr w:type="spellStart"/>
            <w:r w:rsidRPr="00CE69CE">
              <w:rPr>
                <w:sz w:val="16"/>
                <w:szCs w:val="16"/>
              </w:rPr>
              <w:t>xảy</w:t>
            </w:r>
            <w:proofErr w:type="spellEnd"/>
            <w:r w:rsidRPr="00CE69CE">
              <w:rPr>
                <w:sz w:val="16"/>
                <w:szCs w:val="16"/>
              </w:rPr>
              <w:t xml:space="preserve"> ra </w:t>
            </w:r>
            <w:proofErr w:type="spellStart"/>
            <w:r w:rsidRPr="00CE69CE">
              <w:rPr>
                <w:sz w:val="16"/>
                <w:szCs w:val="16"/>
              </w:rPr>
              <w:t>tồn</w:t>
            </w:r>
            <w:proofErr w:type="spellEnd"/>
            <w:r w:rsidRPr="00CE69CE">
              <w:rPr>
                <w:sz w:val="16"/>
                <w:szCs w:val="16"/>
              </w:rPr>
              <w:t xml:space="preserve"> </w:t>
            </w:r>
            <w:proofErr w:type="spellStart"/>
            <w:r w:rsidRPr="00CE69CE">
              <w:rPr>
                <w:sz w:val="16"/>
                <w:szCs w:val="16"/>
              </w:rPr>
              <w:t>đọng</w:t>
            </w:r>
            <w:proofErr w:type="spellEnd"/>
            <w:r w:rsidRPr="00CE69CE">
              <w:rPr>
                <w:sz w:val="16"/>
                <w:szCs w:val="16"/>
              </w:rPr>
              <w:t xml:space="preserve"> </w:t>
            </w:r>
            <w:proofErr w:type="spellStart"/>
            <w:r w:rsidRPr="00CE69CE">
              <w:rPr>
                <w:sz w:val="16"/>
                <w:szCs w:val="16"/>
              </w:rPr>
              <w:t>nước</w:t>
            </w:r>
            <w:proofErr w:type="spellEnd"/>
            <w:r w:rsidRPr="00CE69CE">
              <w:rPr>
                <w:sz w:val="16"/>
                <w:szCs w:val="16"/>
              </w:rPr>
              <w:t xml:space="preserve"> </w:t>
            </w:r>
            <w:proofErr w:type="spellStart"/>
            <w:r w:rsidRPr="00CE69CE">
              <w:rPr>
                <w:sz w:val="16"/>
                <w:szCs w:val="16"/>
              </w:rPr>
              <w:t>thải</w:t>
            </w:r>
            <w:proofErr w:type="spellEnd"/>
            <w:r w:rsidRPr="00CE69CE">
              <w:rPr>
                <w:sz w:val="16"/>
                <w:szCs w:val="16"/>
              </w:rPr>
              <w:t xml:space="preserve"> </w:t>
            </w:r>
            <w:proofErr w:type="spellStart"/>
            <w:r w:rsidRPr="00CE69CE">
              <w:rPr>
                <w:sz w:val="16"/>
                <w:szCs w:val="16"/>
              </w:rPr>
              <w:t>sinh</w:t>
            </w:r>
            <w:proofErr w:type="spellEnd"/>
            <w:r w:rsidRPr="00CE69CE">
              <w:rPr>
                <w:sz w:val="16"/>
                <w:szCs w:val="16"/>
              </w:rPr>
              <w:t xml:space="preserve"> </w:t>
            </w:r>
            <w:proofErr w:type="spellStart"/>
            <w:r w:rsidRPr="00CE69CE">
              <w:rPr>
                <w:sz w:val="16"/>
                <w:szCs w:val="16"/>
              </w:rPr>
              <w:t>hoạt</w:t>
            </w:r>
            <w:proofErr w:type="spellEnd"/>
            <w:r w:rsidRPr="00CE69CE">
              <w:rPr>
                <w:sz w:val="16"/>
                <w:szCs w:val="16"/>
              </w:rPr>
              <w:t xml:space="preserve"> </w:t>
            </w:r>
            <w:proofErr w:type="spellStart"/>
            <w:r w:rsidRPr="00CE69CE">
              <w:rPr>
                <w:sz w:val="16"/>
                <w:szCs w:val="16"/>
              </w:rPr>
              <w:t>tại</w:t>
            </w:r>
            <w:proofErr w:type="spellEnd"/>
            <w:r w:rsidRPr="00CE69CE">
              <w:rPr>
                <w:sz w:val="16"/>
                <w:szCs w:val="16"/>
              </w:rPr>
              <w:t xml:space="preserve"> </w:t>
            </w:r>
            <w:proofErr w:type="spellStart"/>
            <w:r w:rsidRPr="00CE69CE">
              <w:rPr>
                <w:sz w:val="16"/>
                <w:szCs w:val="16"/>
              </w:rPr>
              <w:t>các</w:t>
            </w:r>
            <w:proofErr w:type="spellEnd"/>
            <w:r w:rsidRPr="00CE69CE">
              <w:rPr>
                <w:sz w:val="16"/>
                <w:szCs w:val="16"/>
              </w:rPr>
              <w:t xml:space="preserve"> </w:t>
            </w:r>
            <w:proofErr w:type="spellStart"/>
            <w:r w:rsidRPr="00CE69CE">
              <w:rPr>
                <w:sz w:val="16"/>
                <w:szCs w:val="16"/>
              </w:rPr>
              <w:t>khu</w:t>
            </w:r>
            <w:proofErr w:type="spellEnd"/>
            <w:r w:rsidRPr="00CE69CE">
              <w:rPr>
                <w:sz w:val="16"/>
                <w:szCs w:val="16"/>
              </w:rPr>
              <w:t xml:space="preserve"> </w:t>
            </w:r>
            <w:proofErr w:type="spellStart"/>
            <w:r w:rsidRPr="00CE69CE">
              <w:rPr>
                <w:sz w:val="16"/>
                <w:szCs w:val="16"/>
              </w:rPr>
              <w:t>dân</w:t>
            </w:r>
            <w:proofErr w:type="spellEnd"/>
            <w:r w:rsidRPr="00CE69CE">
              <w:rPr>
                <w:sz w:val="16"/>
                <w:szCs w:val="16"/>
              </w:rPr>
              <w:t xml:space="preserve"> </w:t>
            </w:r>
            <w:proofErr w:type="spellStart"/>
            <w:r w:rsidRPr="00CE69CE">
              <w:rPr>
                <w:sz w:val="16"/>
                <w:szCs w:val="16"/>
              </w:rPr>
              <w:t>cư</w:t>
            </w:r>
            <w:proofErr w:type="spellEnd"/>
            <w:r w:rsidRPr="00CE69CE">
              <w:rPr>
                <w:sz w:val="16"/>
                <w:szCs w:val="16"/>
              </w:rPr>
              <w:t xml:space="preserve"> </w:t>
            </w:r>
            <w:proofErr w:type="spellStart"/>
            <w:r w:rsidRPr="00CE69CE">
              <w:rPr>
                <w:sz w:val="16"/>
                <w:szCs w:val="16"/>
              </w:rPr>
              <w:t>tập</w:t>
            </w:r>
            <w:proofErr w:type="spellEnd"/>
            <w:r w:rsidRPr="00CE69CE">
              <w:rPr>
                <w:sz w:val="16"/>
                <w:szCs w:val="16"/>
              </w:rPr>
              <w:t xml:space="preserve"> </w:t>
            </w:r>
            <w:proofErr w:type="spellStart"/>
            <w:r w:rsidRPr="00CE69CE">
              <w:rPr>
                <w:sz w:val="16"/>
                <w:szCs w:val="16"/>
              </w:rPr>
              <w:t>trung</w:t>
            </w:r>
            <w:proofErr w:type="spellEnd"/>
            <w:r w:rsidRPr="00CE69CE">
              <w:rPr>
                <w:sz w:val="16"/>
                <w:szCs w:val="16"/>
              </w:rPr>
              <w:t xml:space="preserve"> (%)</w:t>
            </w:r>
          </w:p>
        </w:tc>
        <w:tc>
          <w:tcPr>
            <w:tcW w:w="561" w:type="dxa"/>
            <w:tcBorders>
              <w:top w:val="nil"/>
              <w:left w:val="nil"/>
              <w:bottom w:val="single" w:sz="4" w:space="0" w:color="auto"/>
              <w:right w:val="single" w:sz="4" w:space="0" w:color="auto"/>
            </w:tcBorders>
            <w:shd w:val="clear" w:color="auto" w:fill="auto"/>
            <w:noWrap/>
            <w:vAlign w:val="center"/>
            <w:hideMark/>
          </w:tcPr>
          <w:p w14:paraId="1017A0C1" w14:textId="77777777" w:rsidR="00CE69CE" w:rsidRPr="00CE69CE" w:rsidRDefault="00CE69CE" w:rsidP="00CE69CE">
            <w:pPr>
              <w:spacing w:before="0" w:after="0" w:line="240" w:lineRule="auto"/>
              <w:ind w:firstLine="0"/>
              <w:jc w:val="center"/>
              <w:rPr>
                <w:sz w:val="16"/>
                <w:szCs w:val="16"/>
              </w:rPr>
            </w:pPr>
            <w:r w:rsidRPr="00CE69CE">
              <w:rPr>
                <w:sz w:val="16"/>
                <w:szCs w:val="16"/>
              </w:rPr>
              <w:t>60</w:t>
            </w:r>
          </w:p>
        </w:tc>
        <w:tc>
          <w:tcPr>
            <w:tcW w:w="784" w:type="dxa"/>
            <w:tcBorders>
              <w:top w:val="nil"/>
              <w:left w:val="nil"/>
              <w:bottom w:val="single" w:sz="4" w:space="0" w:color="auto"/>
              <w:right w:val="single" w:sz="4" w:space="0" w:color="auto"/>
            </w:tcBorders>
            <w:shd w:val="clear" w:color="auto" w:fill="auto"/>
            <w:noWrap/>
            <w:vAlign w:val="center"/>
            <w:hideMark/>
          </w:tcPr>
          <w:p w14:paraId="757ECC40"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1C6E9FAC"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5AF05D07"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0" w:type="auto"/>
            <w:tcBorders>
              <w:top w:val="nil"/>
              <w:left w:val="nil"/>
              <w:bottom w:val="single" w:sz="4" w:space="0" w:color="auto"/>
              <w:right w:val="single" w:sz="4" w:space="0" w:color="auto"/>
            </w:tcBorders>
            <w:shd w:val="clear" w:color="auto" w:fill="auto"/>
            <w:vAlign w:val="center"/>
            <w:hideMark/>
          </w:tcPr>
          <w:p w14:paraId="522DC3B0"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B9113A"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16D6B331" w14:textId="77777777" w:rsidR="00CE69CE" w:rsidRPr="00CE69CE" w:rsidRDefault="00CE69CE" w:rsidP="00CE69CE">
            <w:pPr>
              <w:spacing w:before="0" w:after="0" w:line="240" w:lineRule="auto"/>
              <w:ind w:firstLine="0"/>
              <w:jc w:val="center"/>
              <w:rPr>
                <w:sz w:val="16"/>
                <w:szCs w:val="16"/>
              </w:rPr>
            </w:pPr>
            <w:r w:rsidRPr="00CE69CE">
              <w:rPr>
                <w:sz w:val="16"/>
                <w:szCs w:val="16"/>
              </w:rPr>
              <w:t>80</w:t>
            </w:r>
          </w:p>
        </w:tc>
        <w:tc>
          <w:tcPr>
            <w:tcW w:w="566" w:type="dxa"/>
            <w:tcBorders>
              <w:top w:val="nil"/>
              <w:left w:val="nil"/>
              <w:bottom w:val="single" w:sz="4" w:space="0" w:color="auto"/>
              <w:right w:val="single" w:sz="4" w:space="0" w:color="auto"/>
            </w:tcBorders>
            <w:shd w:val="clear" w:color="auto" w:fill="auto"/>
            <w:noWrap/>
            <w:vAlign w:val="center"/>
            <w:hideMark/>
          </w:tcPr>
          <w:p w14:paraId="45A51F77"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r w:rsidR="00D50843" w:rsidRPr="00CE69CE" w14:paraId="2ECC114C"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501E61"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IV</w:t>
            </w:r>
          </w:p>
        </w:tc>
        <w:tc>
          <w:tcPr>
            <w:tcW w:w="2480" w:type="dxa"/>
            <w:tcBorders>
              <w:top w:val="nil"/>
              <w:left w:val="nil"/>
              <w:bottom w:val="single" w:sz="4" w:space="0" w:color="auto"/>
              <w:right w:val="single" w:sz="4" w:space="0" w:color="auto"/>
            </w:tcBorders>
            <w:shd w:val="clear" w:color="auto" w:fill="auto"/>
            <w:noWrap/>
            <w:vAlign w:val="bottom"/>
            <w:hideMark/>
          </w:tcPr>
          <w:p w14:paraId="51AA32AC" w14:textId="77777777" w:rsidR="00CE69CE" w:rsidRPr="00CE69CE" w:rsidRDefault="00CE69CE" w:rsidP="00CE69CE">
            <w:pPr>
              <w:spacing w:before="0" w:after="0" w:line="240" w:lineRule="auto"/>
              <w:ind w:firstLine="0"/>
              <w:jc w:val="left"/>
              <w:rPr>
                <w:b/>
                <w:bCs/>
                <w:sz w:val="16"/>
                <w:szCs w:val="16"/>
              </w:rPr>
            </w:pPr>
            <w:proofErr w:type="spellStart"/>
            <w:r w:rsidRPr="00CE69CE">
              <w:rPr>
                <w:b/>
                <w:bCs/>
                <w:sz w:val="16"/>
                <w:szCs w:val="16"/>
              </w:rPr>
              <w:t>Nhóm</w:t>
            </w:r>
            <w:proofErr w:type="spellEnd"/>
            <w:r w:rsidRPr="00CE69CE">
              <w:rPr>
                <w:b/>
                <w:bCs/>
                <w:sz w:val="16"/>
                <w:szCs w:val="16"/>
              </w:rPr>
              <w:t xml:space="preserve"> </w:t>
            </w:r>
            <w:proofErr w:type="spellStart"/>
            <w:r w:rsidRPr="00CE69CE">
              <w:rPr>
                <w:b/>
                <w:bCs/>
                <w:sz w:val="16"/>
                <w:szCs w:val="16"/>
              </w:rPr>
              <w:t>các</w:t>
            </w:r>
            <w:proofErr w:type="spellEnd"/>
            <w:r w:rsidRPr="00CE69CE">
              <w:rPr>
                <w:b/>
                <w:bCs/>
                <w:sz w:val="16"/>
                <w:szCs w:val="16"/>
              </w:rPr>
              <w:t xml:space="preserve"> </w:t>
            </w:r>
            <w:proofErr w:type="spellStart"/>
            <w:r w:rsidRPr="00CE69CE">
              <w:rPr>
                <w:b/>
                <w:bCs/>
                <w:sz w:val="16"/>
                <w:szCs w:val="16"/>
              </w:rPr>
              <w:t>tiêu</w:t>
            </w:r>
            <w:proofErr w:type="spellEnd"/>
            <w:r w:rsidRPr="00CE69CE">
              <w:rPr>
                <w:b/>
                <w:bCs/>
                <w:sz w:val="16"/>
                <w:szCs w:val="16"/>
              </w:rPr>
              <w:t xml:space="preserve"> </w:t>
            </w:r>
            <w:proofErr w:type="spellStart"/>
            <w:r w:rsidRPr="00CE69CE">
              <w:rPr>
                <w:b/>
                <w:bCs/>
                <w:sz w:val="16"/>
                <w:szCs w:val="16"/>
              </w:rPr>
              <w:t>chuẩn</w:t>
            </w:r>
            <w:proofErr w:type="spellEnd"/>
            <w:r w:rsidRPr="00CE69CE">
              <w:rPr>
                <w:b/>
                <w:bCs/>
                <w:sz w:val="16"/>
                <w:szCs w:val="16"/>
              </w:rPr>
              <w:t xml:space="preserve"> </w:t>
            </w:r>
            <w:proofErr w:type="spellStart"/>
            <w:r w:rsidRPr="00CE69CE">
              <w:rPr>
                <w:b/>
                <w:bCs/>
                <w:sz w:val="16"/>
                <w:szCs w:val="16"/>
              </w:rPr>
              <w:t>về</w:t>
            </w:r>
            <w:proofErr w:type="spellEnd"/>
            <w:r w:rsidRPr="00CE69CE">
              <w:rPr>
                <w:b/>
                <w:bCs/>
                <w:sz w:val="16"/>
                <w:szCs w:val="16"/>
              </w:rPr>
              <w:t xml:space="preserve"> </w:t>
            </w:r>
            <w:proofErr w:type="spellStart"/>
            <w:r w:rsidRPr="00CE69CE">
              <w:rPr>
                <w:b/>
                <w:bCs/>
                <w:sz w:val="16"/>
                <w:szCs w:val="16"/>
              </w:rPr>
              <w:t>kiến</w:t>
            </w:r>
            <w:proofErr w:type="spellEnd"/>
            <w:r w:rsidRPr="00CE69CE">
              <w:rPr>
                <w:b/>
                <w:bCs/>
                <w:sz w:val="16"/>
                <w:szCs w:val="16"/>
              </w:rPr>
              <w:t xml:space="preserve"> </w:t>
            </w:r>
            <w:proofErr w:type="spellStart"/>
            <w:r w:rsidRPr="00CE69CE">
              <w:rPr>
                <w:b/>
                <w:bCs/>
                <w:sz w:val="16"/>
                <w:szCs w:val="16"/>
              </w:rPr>
              <w:t>trúc</w:t>
            </w:r>
            <w:proofErr w:type="spellEnd"/>
            <w:r w:rsidRPr="00CE69CE">
              <w:rPr>
                <w:b/>
                <w:bCs/>
                <w:sz w:val="16"/>
                <w:szCs w:val="16"/>
              </w:rPr>
              <w:t xml:space="preserve">, </w:t>
            </w:r>
            <w:proofErr w:type="spellStart"/>
            <w:r w:rsidRPr="00CE69CE">
              <w:rPr>
                <w:b/>
                <w:bCs/>
                <w:sz w:val="16"/>
                <w:szCs w:val="16"/>
              </w:rPr>
              <w:t>cảnh</w:t>
            </w:r>
            <w:proofErr w:type="spellEnd"/>
            <w:r w:rsidRPr="00CE69CE">
              <w:rPr>
                <w:b/>
                <w:bCs/>
                <w:sz w:val="16"/>
                <w:szCs w:val="16"/>
              </w:rPr>
              <w:t xml:space="preserve"> </w:t>
            </w:r>
            <w:proofErr w:type="spellStart"/>
            <w:r w:rsidRPr="00CE69CE">
              <w:rPr>
                <w:b/>
                <w:bCs/>
                <w:sz w:val="16"/>
                <w:szCs w:val="16"/>
              </w:rPr>
              <w:t>quan</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0966DC9C"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784" w:type="dxa"/>
            <w:tcBorders>
              <w:top w:val="nil"/>
              <w:left w:val="nil"/>
              <w:bottom w:val="single" w:sz="4" w:space="0" w:color="auto"/>
              <w:right w:val="single" w:sz="4" w:space="0" w:color="auto"/>
            </w:tcBorders>
            <w:shd w:val="clear" w:color="auto" w:fill="auto"/>
            <w:noWrap/>
            <w:vAlign w:val="center"/>
            <w:hideMark/>
          </w:tcPr>
          <w:p w14:paraId="4A2A0445"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48F29C5D"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1230" w:type="dxa"/>
            <w:tcBorders>
              <w:top w:val="nil"/>
              <w:left w:val="nil"/>
              <w:bottom w:val="single" w:sz="4" w:space="0" w:color="auto"/>
              <w:right w:val="single" w:sz="4" w:space="0" w:color="auto"/>
            </w:tcBorders>
            <w:shd w:val="clear" w:color="auto" w:fill="auto"/>
            <w:noWrap/>
            <w:vAlign w:val="center"/>
            <w:hideMark/>
          </w:tcPr>
          <w:p w14:paraId="1E6578B3"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35D4277F"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26FBFD05"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2C26600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566" w:type="dxa"/>
            <w:tcBorders>
              <w:top w:val="nil"/>
              <w:left w:val="nil"/>
              <w:bottom w:val="single" w:sz="4" w:space="0" w:color="auto"/>
              <w:right w:val="single" w:sz="4" w:space="0" w:color="auto"/>
            </w:tcBorders>
            <w:shd w:val="clear" w:color="auto" w:fill="auto"/>
            <w:noWrap/>
            <w:vAlign w:val="center"/>
            <w:hideMark/>
          </w:tcPr>
          <w:p w14:paraId="573F3473" w14:textId="77777777" w:rsidR="00CE69CE" w:rsidRPr="00CE69CE" w:rsidRDefault="00CE69CE" w:rsidP="00CE69CE">
            <w:pPr>
              <w:spacing w:before="0" w:after="0" w:line="240" w:lineRule="auto"/>
              <w:ind w:firstLine="0"/>
              <w:jc w:val="center"/>
              <w:rPr>
                <w:b/>
                <w:bCs/>
                <w:sz w:val="16"/>
                <w:szCs w:val="16"/>
              </w:rPr>
            </w:pPr>
            <w:r w:rsidRPr="00CE69CE">
              <w:rPr>
                <w:b/>
                <w:bCs/>
                <w:sz w:val="16"/>
                <w:szCs w:val="16"/>
              </w:rPr>
              <w:t>1</w:t>
            </w:r>
          </w:p>
        </w:tc>
      </w:tr>
      <w:tr w:rsidR="00D50843" w:rsidRPr="00CE69CE" w14:paraId="4C43E12F" w14:textId="77777777" w:rsidTr="00D50843">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C04B34"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2480" w:type="dxa"/>
            <w:tcBorders>
              <w:top w:val="nil"/>
              <w:left w:val="nil"/>
              <w:bottom w:val="single" w:sz="4" w:space="0" w:color="auto"/>
              <w:right w:val="single" w:sz="4" w:space="0" w:color="auto"/>
            </w:tcBorders>
            <w:shd w:val="clear" w:color="auto" w:fill="auto"/>
            <w:noWrap/>
            <w:vAlign w:val="bottom"/>
            <w:hideMark/>
          </w:tcPr>
          <w:p w14:paraId="1D11E561" w14:textId="77777777" w:rsidR="00CE69CE" w:rsidRPr="00CE69CE" w:rsidRDefault="00CE69CE" w:rsidP="00CE69CE">
            <w:pPr>
              <w:spacing w:before="0" w:after="0" w:line="240" w:lineRule="auto"/>
              <w:ind w:firstLine="0"/>
              <w:jc w:val="left"/>
              <w:rPr>
                <w:sz w:val="16"/>
                <w:szCs w:val="16"/>
              </w:rPr>
            </w:pPr>
            <w:proofErr w:type="spellStart"/>
            <w:r w:rsidRPr="00CE69CE">
              <w:rPr>
                <w:sz w:val="16"/>
                <w:szCs w:val="16"/>
              </w:rPr>
              <w:t>Quỹ</w:t>
            </w:r>
            <w:proofErr w:type="spellEnd"/>
            <w:r w:rsidRPr="00CE69CE">
              <w:rPr>
                <w:sz w:val="16"/>
                <w:szCs w:val="16"/>
              </w:rPr>
              <w:t xml:space="preserve"> </w:t>
            </w:r>
            <w:proofErr w:type="spellStart"/>
            <w:r w:rsidRPr="00CE69CE">
              <w:rPr>
                <w:sz w:val="16"/>
                <w:szCs w:val="16"/>
              </w:rPr>
              <w:t>đất</w:t>
            </w:r>
            <w:proofErr w:type="spellEnd"/>
            <w:r w:rsidRPr="00CE69CE">
              <w:rPr>
                <w:sz w:val="16"/>
                <w:szCs w:val="16"/>
              </w:rPr>
              <w:t xml:space="preserve"> </w:t>
            </w:r>
            <w:proofErr w:type="spellStart"/>
            <w:r w:rsidRPr="00CE69CE">
              <w:rPr>
                <w:sz w:val="16"/>
                <w:szCs w:val="16"/>
              </w:rPr>
              <w:t>nông</w:t>
            </w:r>
            <w:proofErr w:type="spellEnd"/>
            <w:r w:rsidRPr="00CE69CE">
              <w:rPr>
                <w:sz w:val="16"/>
                <w:szCs w:val="16"/>
              </w:rPr>
              <w:t xml:space="preserve"> </w:t>
            </w:r>
            <w:proofErr w:type="spellStart"/>
            <w:r w:rsidRPr="00CE69CE">
              <w:rPr>
                <w:sz w:val="16"/>
                <w:szCs w:val="16"/>
              </w:rPr>
              <w:t>nghiệp</w:t>
            </w:r>
            <w:proofErr w:type="spellEnd"/>
            <w:r w:rsidRPr="00CE69CE">
              <w:rPr>
                <w:sz w:val="16"/>
                <w:szCs w:val="16"/>
              </w:rPr>
              <w:t xml:space="preserve">, </w:t>
            </w:r>
            <w:proofErr w:type="spellStart"/>
            <w:r w:rsidRPr="00CE69CE">
              <w:rPr>
                <w:sz w:val="16"/>
                <w:szCs w:val="16"/>
              </w:rPr>
              <w:t>vùng</w:t>
            </w:r>
            <w:proofErr w:type="spellEnd"/>
            <w:r w:rsidRPr="00CE69CE">
              <w:rPr>
                <w:sz w:val="16"/>
                <w:szCs w:val="16"/>
              </w:rPr>
              <w:t xml:space="preserve"> </w:t>
            </w:r>
            <w:proofErr w:type="spellStart"/>
            <w:r w:rsidRPr="00CE69CE">
              <w:rPr>
                <w:sz w:val="16"/>
                <w:szCs w:val="16"/>
              </w:rPr>
              <w:t>cảnh</w:t>
            </w:r>
            <w:proofErr w:type="spellEnd"/>
            <w:r w:rsidRPr="00CE69CE">
              <w:rPr>
                <w:sz w:val="16"/>
                <w:szCs w:val="16"/>
              </w:rPr>
              <w:t xml:space="preserve"> </w:t>
            </w:r>
            <w:proofErr w:type="spellStart"/>
            <w:r w:rsidRPr="00CE69CE">
              <w:rPr>
                <w:sz w:val="16"/>
                <w:szCs w:val="16"/>
              </w:rPr>
              <w:t>quan</w:t>
            </w:r>
            <w:proofErr w:type="spellEnd"/>
            <w:r w:rsidRPr="00CE69CE">
              <w:rPr>
                <w:sz w:val="16"/>
                <w:szCs w:val="16"/>
              </w:rPr>
              <w:t xml:space="preserve"> </w:t>
            </w:r>
            <w:proofErr w:type="spellStart"/>
            <w:r w:rsidRPr="00CE69CE">
              <w:rPr>
                <w:sz w:val="16"/>
                <w:szCs w:val="16"/>
              </w:rPr>
              <w:t>sinh</w:t>
            </w:r>
            <w:proofErr w:type="spellEnd"/>
            <w:r w:rsidRPr="00CE69CE">
              <w:rPr>
                <w:sz w:val="16"/>
                <w:szCs w:val="16"/>
              </w:rPr>
              <w:t xml:space="preserve"> </w:t>
            </w:r>
            <w:proofErr w:type="spellStart"/>
            <w:r w:rsidRPr="00CE69CE">
              <w:rPr>
                <w:sz w:val="16"/>
                <w:szCs w:val="16"/>
              </w:rPr>
              <w:t>thái</w:t>
            </w:r>
            <w:proofErr w:type="spellEnd"/>
            <w:r w:rsidRPr="00CE69CE">
              <w:rPr>
                <w:sz w:val="16"/>
                <w:szCs w:val="16"/>
              </w:rPr>
              <w:t xml:space="preserve"> </w:t>
            </w:r>
            <w:proofErr w:type="spellStart"/>
            <w:r w:rsidRPr="00CE69CE">
              <w:rPr>
                <w:sz w:val="16"/>
                <w:szCs w:val="16"/>
              </w:rPr>
              <w:t>được</w:t>
            </w:r>
            <w:proofErr w:type="spellEnd"/>
            <w:r w:rsidRPr="00CE69CE">
              <w:rPr>
                <w:sz w:val="16"/>
                <w:szCs w:val="16"/>
              </w:rPr>
              <w:t xml:space="preserve"> </w:t>
            </w:r>
            <w:proofErr w:type="spellStart"/>
            <w:r w:rsidRPr="00CE69CE">
              <w:rPr>
                <w:sz w:val="16"/>
                <w:szCs w:val="16"/>
              </w:rPr>
              <w:t>phục</w:t>
            </w:r>
            <w:proofErr w:type="spellEnd"/>
            <w:r w:rsidRPr="00CE69CE">
              <w:rPr>
                <w:sz w:val="16"/>
                <w:szCs w:val="16"/>
              </w:rPr>
              <w:t xml:space="preserve"> </w:t>
            </w:r>
            <w:proofErr w:type="spellStart"/>
            <w:r w:rsidRPr="00CE69CE">
              <w:rPr>
                <w:sz w:val="16"/>
                <w:szCs w:val="16"/>
              </w:rPr>
              <w:t>hồi</w:t>
            </w:r>
            <w:proofErr w:type="spellEnd"/>
            <w:r w:rsidRPr="00CE69CE">
              <w:rPr>
                <w:sz w:val="16"/>
                <w:szCs w:val="16"/>
              </w:rPr>
              <w:t xml:space="preserve">, </w:t>
            </w:r>
            <w:proofErr w:type="spellStart"/>
            <w:r w:rsidRPr="00CE69CE">
              <w:rPr>
                <w:sz w:val="16"/>
                <w:szCs w:val="16"/>
              </w:rPr>
              <w:t>bảo</w:t>
            </w:r>
            <w:proofErr w:type="spellEnd"/>
            <w:r w:rsidRPr="00CE69CE">
              <w:rPr>
                <w:sz w:val="16"/>
                <w:szCs w:val="16"/>
              </w:rPr>
              <w:t xml:space="preserve"> </w:t>
            </w:r>
            <w:proofErr w:type="spellStart"/>
            <w:r w:rsidRPr="00CE69CE">
              <w:rPr>
                <w:sz w:val="16"/>
                <w:szCs w:val="16"/>
              </w:rPr>
              <w:t>vệ</w:t>
            </w:r>
            <w:proofErr w:type="spellEnd"/>
          </w:p>
        </w:tc>
        <w:tc>
          <w:tcPr>
            <w:tcW w:w="561" w:type="dxa"/>
            <w:tcBorders>
              <w:top w:val="nil"/>
              <w:left w:val="nil"/>
              <w:bottom w:val="single" w:sz="4" w:space="0" w:color="auto"/>
              <w:right w:val="single" w:sz="4" w:space="0" w:color="auto"/>
            </w:tcBorders>
            <w:shd w:val="clear" w:color="auto" w:fill="auto"/>
            <w:noWrap/>
            <w:vAlign w:val="center"/>
            <w:hideMark/>
          </w:tcPr>
          <w:p w14:paraId="52998BC2" w14:textId="77777777" w:rsidR="00CE69CE" w:rsidRPr="00CE69CE" w:rsidRDefault="00CE69CE" w:rsidP="00CE69CE">
            <w:pPr>
              <w:spacing w:before="0" w:after="0" w:line="240" w:lineRule="auto"/>
              <w:ind w:firstLine="0"/>
              <w:jc w:val="center"/>
              <w:rPr>
                <w:sz w:val="16"/>
                <w:szCs w:val="16"/>
              </w:rPr>
            </w:pPr>
            <w:r w:rsidRPr="00CE69CE">
              <w:rPr>
                <w:sz w:val="16"/>
                <w:szCs w:val="16"/>
              </w:rPr>
              <w:t>50</w:t>
            </w:r>
          </w:p>
        </w:tc>
        <w:tc>
          <w:tcPr>
            <w:tcW w:w="784" w:type="dxa"/>
            <w:tcBorders>
              <w:top w:val="nil"/>
              <w:left w:val="nil"/>
              <w:bottom w:val="single" w:sz="4" w:space="0" w:color="auto"/>
              <w:right w:val="single" w:sz="4" w:space="0" w:color="auto"/>
            </w:tcBorders>
            <w:shd w:val="clear" w:color="auto" w:fill="auto"/>
            <w:noWrap/>
            <w:vAlign w:val="center"/>
            <w:hideMark/>
          </w:tcPr>
          <w:p w14:paraId="6793834A" w14:textId="77777777" w:rsidR="00CE69CE" w:rsidRPr="00CE69CE" w:rsidRDefault="00CE69CE" w:rsidP="00CE69CE">
            <w:pPr>
              <w:spacing w:before="0" w:after="0" w:line="240" w:lineRule="auto"/>
              <w:ind w:firstLine="0"/>
              <w:jc w:val="center"/>
              <w:rPr>
                <w:sz w:val="16"/>
                <w:szCs w:val="16"/>
              </w:rPr>
            </w:pPr>
            <w:r w:rsidRPr="00CE69CE">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2120AAB7" w14:textId="77777777" w:rsidR="00CE69CE" w:rsidRPr="00CE69CE" w:rsidRDefault="00CE69CE" w:rsidP="00CE69CE">
            <w:pPr>
              <w:spacing w:before="0" w:after="0" w:line="240" w:lineRule="auto"/>
              <w:ind w:firstLine="0"/>
              <w:jc w:val="center"/>
              <w:rPr>
                <w:sz w:val="16"/>
                <w:szCs w:val="16"/>
              </w:rPr>
            </w:pPr>
            <w:r w:rsidRPr="00CE69CE">
              <w:rPr>
                <w:sz w:val="16"/>
                <w:szCs w:val="16"/>
              </w:rPr>
              <w:t>≥</w:t>
            </w:r>
          </w:p>
        </w:tc>
        <w:tc>
          <w:tcPr>
            <w:tcW w:w="1230" w:type="dxa"/>
            <w:tcBorders>
              <w:top w:val="nil"/>
              <w:left w:val="nil"/>
              <w:bottom w:val="single" w:sz="4" w:space="0" w:color="auto"/>
              <w:right w:val="single" w:sz="4" w:space="0" w:color="auto"/>
            </w:tcBorders>
            <w:shd w:val="clear" w:color="auto" w:fill="auto"/>
            <w:noWrap/>
            <w:vAlign w:val="center"/>
            <w:hideMark/>
          </w:tcPr>
          <w:p w14:paraId="7D41F97B" w14:textId="77777777" w:rsidR="00CE69CE" w:rsidRPr="00CE69CE" w:rsidRDefault="00CE69CE" w:rsidP="00CE69CE">
            <w:pPr>
              <w:spacing w:before="0" w:after="0" w:line="240" w:lineRule="auto"/>
              <w:ind w:firstLine="0"/>
              <w:jc w:val="center"/>
              <w:rPr>
                <w:sz w:val="16"/>
                <w:szCs w:val="16"/>
              </w:rPr>
            </w:pPr>
            <w:r w:rsidRPr="00CE69CE">
              <w:rPr>
                <w:sz w:val="16"/>
                <w:szCs w:val="16"/>
              </w:rPr>
              <w:t>60</w:t>
            </w:r>
          </w:p>
        </w:tc>
        <w:tc>
          <w:tcPr>
            <w:tcW w:w="0" w:type="auto"/>
            <w:tcBorders>
              <w:top w:val="nil"/>
              <w:left w:val="nil"/>
              <w:bottom w:val="single" w:sz="4" w:space="0" w:color="auto"/>
              <w:right w:val="single" w:sz="4" w:space="0" w:color="auto"/>
            </w:tcBorders>
            <w:shd w:val="clear" w:color="auto" w:fill="auto"/>
            <w:vAlign w:val="center"/>
            <w:hideMark/>
          </w:tcPr>
          <w:p w14:paraId="670CDD11" w14:textId="77777777" w:rsidR="00CE69CE" w:rsidRPr="00CE69CE" w:rsidRDefault="00CE69CE" w:rsidP="00CE69CE">
            <w:pPr>
              <w:spacing w:before="0" w:after="0" w:line="240" w:lineRule="auto"/>
              <w:ind w:firstLine="0"/>
              <w:jc w:val="center"/>
              <w:rPr>
                <w:sz w:val="16"/>
                <w:szCs w:val="16"/>
              </w:rPr>
            </w:pPr>
            <w:r w:rsidRPr="00CE69CE">
              <w:rPr>
                <w:sz w:val="16"/>
                <w:szCs w:val="16"/>
              </w:rPr>
              <w:t>0,75</w:t>
            </w:r>
          </w:p>
        </w:tc>
        <w:tc>
          <w:tcPr>
            <w:tcW w:w="0" w:type="auto"/>
            <w:tcBorders>
              <w:top w:val="nil"/>
              <w:left w:val="nil"/>
              <w:bottom w:val="single" w:sz="4" w:space="0" w:color="auto"/>
              <w:right w:val="single" w:sz="4" w:space="0" w:color="auto"/>
            </w:tcBorders>
            <w:shd w:val="clear" w:color="auto" w:fill="auto"/>
            <w:noWrap/>
            <w:vAlign w:val="center"/>
            <w:hideMark/>
          </w:tcPr>
          <w:p w14:paraId="7389B8E7"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c>
          <w:tcPr>
            <w:tcW w:w="1280" w:type="dxa"/>
            <w:tcBorders>
              <w:top w:val="nil"/>
              <w:left w:val="nil"/>
              <w:bottom w:val="single" w:sz="4" w:space="0" w:color="auto"/>
              <w:right w:val="single" w:sz="4" w:space="0" w:color="auto"/>
            </w:tcBorders>
            <w:shd w:val="clear" w:color="auto" w:fill="auto"/>
            <w:noWrap/>
            <w:vAlign w:val="center"/>
            <w:hideMark/>
          </w:tcPr>
          <w:p w14:paraId="05876D0F" w14:textId="77777777" w:rsidR="00CE69CE" w:rsidRPr="00CE69CE" w:rsidRDefault="00CE69CE" w:rsidP="00CE69CE">
            <w:pPr>
              <w:spacing w:before="0" w:after="0" w:line="240" w:lineRule="auto"/>
              <w:ind w:firstLine="0"/>
              <w:jc w:val="center"/>
              <w:rPr>
                <w:sz w:val="16"/>
                <w:szCs w:val="16"/>
              </w:rPr>
            </w:pPr>
            <w:r w:rsidRPr="00CE69CE">
              <w:rPr>
                <w:sz w:val="16"/>
                <w:szCs w:val="16"/>
              </w:rPr>
              <w:t>60</w:t>
            </w:r>
          </w:p>
        </w:tc>
        <w:tc>
          <w:tcPr>
            <w:tcW w:w="566" w:type="dxa"/>
            <w:tcBorders>
              <w:top w:val="nil"/>
              <w:left w:val="nil"/>
              <w:bottom w:val="single" w:sz="4" w:space="0" w:color="auto"/>
              <w:right w:val="single" w:sz="4" w:space="0" w:color="auto"/>
            </w:tcBorders>
            <w:shd w:val="clear" w:color="auto" w:fill="auto"/>
            <w:noWrap/>
            <w:vAlign w:val="center"/>
            <w:hideMark/>
          </w:tcPr>
          <w:p w14:paraId="376F84BC" w14:textId="77777777" w:rsidR="00CE69CE" w:rsidRPr="00CE69CE" w:rsidRDefault="00CE69CE" w:rsidP="00CE69CE">
            <w:pPr>
              <w:spacing w:before="0" w:after="0" w:line="240" w:lineRule="auto"/>
              <w:ind w:firstLine="0"/>
              <w:jc w:val="center"/>
              <w:rPr>
                <w:sz w:val="16"/>
                <w:szCs w:val="16"/>
              </w:rPr>
            </w:pPr>
            <w:r w:rsidRPr="00CE69CE">
              <w:rPr>
                <w:sz w:val="16"/>
                <w:szCs w:val="16"/>
              </w:rPr>
              <w:t>1</w:t>
            </w:r>
          </w:p>
        </w:tc>
      </w:tr>
    </w:tbl>
    <w:p w14:paraId="4D093442" w14:textId="77777777" w:rsidR="00CE69CE" w:rsidRDefault="00CE69CE" w:rsidP="00246C5E">
      <w:pPr>
        <w:pStyle w:val="ListParagraph"/>
        <w:ind w:left="0"/>
        <w:rPr>
          <w:rFonts w:ascii="Times New Roman" w:hAnsi="Times New Roman"/>
          <w:b/>
          <w:sz w:val="28"/>
          <w:szCs w:val="28"/>
          <w:lang w:eastAsia="x-none"/>
        </w:rPr>
      </w:pPr>
    </w:p>
    <w:p w14:paraId="2EBC7190" w14:textId="32F95B56" w:rsidR="000E59AC" w:rsidRDefault="000E59AC" w:rsidP="000E59AC">
      <w:pPr>
        <w:pStyle w:val="Heading3"/>
        <w:numPr>
          <w:ilvl w:val="2"/>
          <w:numId w:val="12"/>
        </w:numPr>
        <w:spacing w:before="120" w:after="120" w:line="240" w:lineRule="auto"/>
        <w:ind w:firstLine="180"/>
        <w:rPr>
          <w:rFonts w:ascii="Times New Roman" w:hAnsi="Times New Roman"/>
          <w:i/>
          <w:lang w:val="en-US"/>
        </w:rPr>
      </w:pPr>
      <w:bookmarkStart w:id="79" w:name="_Toc170554129"/>
      <w:proofErr w:type="spellStart"/>
      <w:r>
        <w:rPr>
          <w:rFonts w:ascii="Times New Roman" w:hAnsi="Times New Roman"/>
          <w:i/>
          <w:lang w:val="en-US"/>
        </w:rPr>
        <w:t>Dự</w:t>
      </w:r>
      <w:proofErr w:type="spellEnd"/>
      <w:r>
        <w:rPr>
          <w:rFonts w:ascii="Times New Roman" w:hAnsi="Times New Roman"/>
          <w:i/>
          <w:lang w:val="en-US"/>
        </w:rPr>
        <w:t xml:space="preserve"> </w:t>
      </w:r>
      <w:proofErr w:type="spellStart"/>
      <w:r>
        <w:rPr>
          <w:rFonts w:ascii="Times New Roman" w:hAnsi="Times New Roman"/>
          <w:i/>
          <w:lang w:val="en-US"/>
        </w:rPr>
        <w:t>kiến</w:t>
      </w:r>
      <w:proofErr w:type="spellEnd"/>
      <w:r>
        <w:rPr>
          <w:rFonts w:ascii="Times New Roman" w:hAnsi="Times New Roman"/>
          <w:i/>
          <w:lang w:val="en-US"/>
        </w:rPr>
        <w:t xml:space="preserve"> </w:t>
      </w:r>
      <w:proofErr w:type="spellStart"/>
      <w:r>
        <w:rPr>
          <w:rFonts w:ascii="Times New Roman" w:hAnsi="Times New Roman"/>
          <w:i/>
          <w:lang w:val="en-US"/>
        </w:rPr>
        <w:t>x</w:t>
      </w:r>
      <w:r w:rsidRPr="002711FE">
        <w:rPr>
          <w:rFonts w:ascii="Times New Roman" w:hAnsi="Times New Roman"/>
          <w:i/>
          <w:lang w:val="en-US"/>
        </w:rPr>
        <w:t>ây</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w:t>
      </w:r>
      <w:r w:rsidRPr="003E6824">
        <w:rPr>
          <w:rFonts w:ascii="Times New Roman" w:hAnsi="Times New Roman"/>
          <w:i/>
          <w:lang w:val="en-US"/>
        </w:rPr>
        <w:t>ác</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chỉ</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tiêu</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phát</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triển</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đô</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thị</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Dầu</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Giây</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giai</w:t>
      </w:r>
      <w:proofErr w:type="spellEnd"/>
      <w:r w:rsidRPr="003E6824">
        <w:rPr>
          <w:rFonts w:ascii="Times New Roman" w:hAnsi="Times New Roman"/>
          <w:i/>
          <w:lang w:val="en-US"/>
        </w:rPr>
        <w:t xml:space="preserve"> </w:t>
      </w:r>
      <w:proofErr w:type="spellStart"/>
      <w:r w:rsidRPr="003E6824">
        <w:rPr>
          <w:rFonts w:ascii="Times New Roman" w:hAnsi="Times New Roman"/>
          <w:i/>
          <w:lang w:val="en-US"/>
        </w:rPr>
        <w:t>đoạn</w:t>
      </w:r>
      <w:proofErr w:type="spellEnd"/>
      <w:r w:rsidRPr="003E6824">
        <w:rPr>
          <w:rFonts w:ascii="Times New Roman" w:hAnsi="Times New Roman"/>
          <w:i/>
          <w:lang w:val="en-US"/>
        </w:rPr>
        <w:t xml:space="preserve"> 20</w:t>
      </w:r>
      <w:r w:rsidR="004C468D">
        <w:rPr>
          <w:rFonts w:ascii="Times New Roman" w:hAnsi="Times New Roman"/>
          <w:i/>
          <w:lang w:val="en-US"/>
        </w:rPr>
        <w:t>26</w:t>
      </w:r>
      <w:r w:rsidRPr="003E6824">
        <w:rPr>
          <w:rFonts w:ascii="Times New Roman" w:hAnsi="Times New Roman"/>
          <w:i/>
          <w:lang w:val="en-US"/>
        </w:rPr>
        <w:t>-</w:t>
      </w:r>
      <w:r w:rsidR="00B87214">
        <w:rPr>
          <w:rFonts w:ascii="Times New Roman" w:hAnsi="Times New Roman"/>
          <w:i/>
          <w:lang w:val="en-US"/>
        </w:rPr>
        <w:t>2030</w:t>
      </w:r>
      <w:r>
        <w:rPr>
          <w:rFonts w:ascii="Times New Roman" w:hAnsi="Times New Roman"/>
          <w:i/>
          <w:lang w:val="en-US"/>
        </w:rPr>
        <w:t xml:space="preserve"> </w:t>
      </w:r>
      <w:proofErr w:type="spellStart"/>
      <w:r>
        <w:rPr>
          <w:rFonts w:ascii="Times New Roman" w:hAnsi="Times New Roman"/>
          <w:i/>
          <w:lang w:val="en-US"/>
        </w:rPr>
        <w:t>đạt</w:t>
      </w:r>
      <w:proofErr w:type="spellEnd"/>
      <w:r>
        <w:rPr>
          <w:rFonts w:ascii="Times New Roman" w:hAnsi="Times New Roman"/>
          <w:i/>
          <w:lang w:val="en-US"/>
        </w:rPr>
        <w:t xml:space="preserve"> </w:t>
      </w:r>
      <w:proofErr w:type="spellStart"/>
      <w:r>
        <w:rPr>
          <w:rFonts w:ascii="Times New Roman" w:hAnsi="Times New Roman"/>
          <w:i/>
          <w:lang w:val="en-US"/>
        </w:rPr>
        <w:t>tổng</w:t>
      </w:r>
      <w:proofErr w:type="spellEnd"/>
      <w:r>
        <w:rPr>
          <w:rFonts w:ascii="Times New Roman" w:hAnsi="Times New Roman"/>
          <w:i/>
          <w:lang w:val="en-US"/>
        </w:rPr>
        <w:t xml:space="preserve"> </w:t>
      </w:r>
      <w:proofErr w:type="spellStart"/>
      <w:r>
        <w:rPr>
          <w:rFonts w:ascii="Times New Roman" w:hAnsi="Times New Roman"/>
          <w:i/>
          <w:lang w:val="en-US"/>
        </w:rPr>
        <w:t>số</w:t>
      </w:r>
      <w:proofErr w:type="spellEnd"/>
      <w:r>
        <w:rPr>
          <w:rFonts w:ascii="Times New Roman" w:hAnsi="Times New Roman"/>
          <w:i/>
          <w:lang w:val="en-US"/>
        </w:rPr>
        <w:t xml:space="preserve"> </w:t>
      </w:r>
      <w:r w:rsidR="003B65F7">
        <w:rPr>
          <w:rFonts w:ascii="Times New Roman" w:hAnsi="Times New Roman"/>
          <w:i/>
          <w:lang w:val="en-US"/>
        </w:rPr>
        <w:t>88,</w:t>
      </w:r>
      <w:r w:rsidR="00DD774F">
        <w:rPr>
          <w:rFonts w:ascii="Times New Roman" w:hAnsi="Times New Roman"/>
          <w:i/>
          <w:lang w:val="en-US"/>
        </w:rPr>
        <w:t>65</w:t>
      </w:r>
      <w:r w:rsidR="00A257BE">
        <w:rPr>
          <w:rFonts w:ascii="Times New Roman" w:hAnsi="Times New Roman"/>
          <w:i/>
          <w:lang w:val="en-US"/>
        </w:rPr>
        <w:t>/100</w:t>
      </w:r>
      <w:r w:rsidR="003B65F7">
        <w:rPr>
          <w:rFonts w:ascii="Times New Roman" w:hAnsi="Times New Roman"/>
          <w:i/>
          <w:lang w:val="en-US"/>
        </w:rPr>
        <w:t xml:space="preserve"> </w:t>
      </w:r>
      <w:proofErr w:type="spellStart"/>
      <w:r w:rsidR="003B65F7">
        <w:rPr>
          <w:rFonts w:ascii="Times New Roman" w:hAnsi="Times New Roman"/>
          <w:i/>
          <w:lang w:val="en-US"/>
        </w:rPr>
        <w:t>điểm</w:t>
      </w:r>
      <w:bookmarkEnd w:id="79"/>
      <w:proofErr w:type="spellEnd"/>
    </w:p>
    <w:p w14:paraId="5E2F6446" w14:textId="5B26B036" w:rsidR="00CE69CE" w:rsidRDefault="00CE69CE" w:rsidP="00CE69CE">
      <w:pPr>
        <w:rPr>
          <w:lang w:eastAsia="x-none"/>
        </w:rPr>
      </w:pPr>
    </w:p>
    <w:tbl>
      <w:tblPr>
        <w:tblW w:w="0" w:type="auto"/>
        <w:tblLook w:val="04A0" w:firstRow="1" w:lastRow="0" w:firstColumn="1" w:lastColumn="0" w:noHBand="0" w:noVBand="1"/>
      </w:tblPr>
      <w:tblGrid>
        <w:gridCol w:w="656"/>
        <w:gridCol w:w="2341"/>
        <w:gridCol w:w="982"/>
        <w:gridCol w:w="392"/>
        <w:gridCol w:w="347"/>
        <w:gridCol w:w="576"/>
        <w:gridCol w:w="800"/>
        <w:gridCol w:w="661"/>
        <w:gridCol w:w="1700"/>
        <w:gridCol w:w="760"/>
      </w:tblGrid>
      <w:tr w:rsidR="003B65F7" w:rsidRPr="003B65F7" w14:paraId="42185ADA" w14:textId="77777777" w:rsidTr="003B65F7">
        <w:trPr>
          <w:trHeight w:val="495"/>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D770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lastRenderedPageBreak/>
              <w:t>TT</w:t>
            </w:r>
          </w:p>
        </w:tc>
        <w:tc>
          <w:tcPr>
            <w:tcW w:w="23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CB6DE"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đánh</w:t>
            </w:r>
            <w:proofErr w:type="spellEnd"/>
            <w:r w:rsidRPr="003B65F7">
              <w:rPr>
                <w:b/>
                <w:bCs/>
                <w:sz w:val="16"/>
                <w:szCs w:val="16"/>
              </w:rPr>
              <w:t xml:space="preserve"> </w:t>
            </w:r>
            <w:proofErr w:type="spellStart"/>
            <w:r w:rsidRPr="003B65F7">
              <w:rPr>
                <w:b/>
                <w:bCs/>
                <w:sz w:val="16"/>
                <w:szCs w:val="16"/>
              </w:rPr>
              <w:t>giá</w:t>
            </w:r>
            <w:proofErr w:type="spellEnd"/>
          </w:p>
        </w:tc>
        <w:tc>
          <w:tcPr>
            <w:tcW w:w="3758" w:type="dxa"/>
            <w:gridSpan w:val="6"/>
            <w:tcBorders>
              <w:top w:val="single" w:sz="4" w:space="0" w:color="auto"/>
              <w:left w:val="nil"/>
              <w:bottom w:val="single" w:sz="4" w:space="0" w:color="auto"/>
              <w:right w:val="single" w:sz="4" w:space="0" w:color="auto"/>
            </w:tcBorders>
            <w:shd w:val="clear" w:color="auto" w:fill="auto"/>
            <w:vAlign w:val="center"/>
            <w:hideMark/>
          </w:tcPr>
          <w:p w14:paraId="69901C44"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Mức</w:t>
            </w:r>
            <w:proofErr w:type="spellEnd"/>
            <w:r w:rsidRPr="003B65F7">
              <w:rPr>
                <w:b/>
                <w:bCs/>
                <w:sz w:val="16"/>
                <w:szCs w:val="16"/>
              </w:rPr>
              <w:t xml:space="preserve"> </w:t>
            </w:r>
            <w:proofErr w:type="spellStart"/>
            <w:r w:rsidRPr="003B65F7">
              <w:rPr>
                <w:b/>
                <w:bCs/>
                <w:sz w:val="16"/>
                <w:szCs w:val="16"/>
              </w:rPr>
              <w:t>quy</w:t>
            </w:r>
            <w:proofErr w:type="spellEnd"/>
            <w:r w:rsidRPr="003B65F7">
              <w:rPr>
                <w:b/>
                <w:bCs/>
                <w:sz w:val="16"/>
                <w:szCs w:val="16"/>
              </w:rPr>
              <w:t xml:space="preserve"> </w:t>
            </w:r>
            <w:proofErr w:type="spellStart"/>
            <w:r w:rsidRPr="003B65F7">
              <w:rPr>
                <w:b/>
                <w:bCs/>
                <w:sz w:val="16"/>
                <w:szCs w:val="16"/>
              </w:rPr>
              <w:t>định</w:t>
            </w:r>
            <w:proofErr w:type="spellEnd"/>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9950B1"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Chỉ</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đạt</w:t>
            </w:r>
            <w:proofErr w:type="spellEnd"/>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97709"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Điểm</w:t>
            </w:r>
            <w:proofErr w:type="spellEnd"/>
          </w:p>
        </w:tc>
      </w:tr>
      <w:tr w:rsidR="003B65F7" w:rsidRPr="003B65F7" w14:paraId="59619279" w14:textId="77777777" w:rsidTr="003B65F7">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23B15" w14:textId="77777777" w:rsidR="003B65F7" w:rsidRPr="003B65F7" w:rsidRDefault="003B65F7" w:rsidP="003B65F7">
            <w:pPr>
              <w:spacing w:before="0" w:after="0" w:line="240" w:lineRule="auto"/>
              <w:ind w:firstLine="0"/>
              <w:jc w:val="left"/>
              <w:rPr>
                <w:b/>
                <w:bCs/>
                <w:sz w:val="16"/>
                <w:szCs w:val="16"/>
              </w:rPr>
            </w:pPr>
          </w:p>
        </w:tc>
        <w:tc>
          <w:tcPr>
            <w:tcW w:w="2341" w:type="dxa"/>
            <w:vMerge/>
            <w:tcBorders>
              <w:top w:val="single" w:sz="4" w:space="0" w:color="auto"/>
              <w:left w:val="single" w:sz="4" w:space="0" w:color="auto"/>
              <w:bottom w:val="single" w:sz="4" w:space="0" w:color="auto"/>
              <w:right w:val="single" w:sz="4" w:space="0" w:color="auto"/>
            </w:tcBorders>
            <w:vAlign w:val="center"/>
            <w:hideMark/>
          </w:tcPr>
          <w:p w14:paraId="42815EF5" w14:textId="77777777" w:rsidR="003B65F7" w:rsidRPr="003B65F7" w:rsidRDefault="003B65F7" w:rsidP="003B65F7">
            <w:pPr>
              <w:spacing w:before="0" w:after="0" w:line="240" w:lineRule="auto"/>
              <w:ind w:firstLine="0"/>
              <w:jc w:val="left"/>
              <w:rPr>
                <w:b/>
                <w:bCs/>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7824BE08"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Chỉ</w:t>
            </w:r>
            <w:proofErr w:type="spellEnd"/>
            <w:r w:rsidRPr="003B65F7">
              <w:rPr>
                <w:b/>
                <w:bCs/>
                <w:sz w:val="16"/>
                <w:szCs w:val="16"/>
              </w:rPr>
              <w:t xml:space="preserve"> </w:t>
            </w:r>
            <w:proofErr w:type="spellStart"/>
            <w:r w:rsidRPr="003B65F7">
              <w:rPr>
                <w:b/>
                <w:bCs/>
                <w:sz w:val="16"/>
                <w:szCs w:val="16"/>
              </w:rPr>
              <w:t>tiêu</w:t>
            </w:r>
            <w:proofErr w:type="spellEnd"/>
          </w:p>
        </w:tc>
        <w:tc>
          <w:tcPr>
            <w:tcW w:w="800" w:type="dxa"/>
            <w:vMerge w:val="restart"/>
            <w:tcBorders>
              <w:top w:val="nil"/>
              <w:left w:val="single" w:sz="4" w:space="0" w:color="auto"/>
              <w:bottom w:val="single" w:sz="4" w:space="0" w:color="auto"/>
              <w:right w:val="single" w:sz="4" w:space="0" w:color="auto"/>
            </w:tcBorders>
            <w:shd w:val="clear" w:color="auto" w:fill="auto"/>
            <w:vAlign w:val="center"/>
            <w:hideMark/>
          </w:tcPr>
          <w:p w14:paraId="349B41BA"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xml:space="preserve">Thang </w:t>
            </w:r>
            <w:proofErr w:type="spellStart"/>
            <w:r w:rsidRPr="003B65F7">
              <w:rPr>
                <w:b/>
                <w:bCs/>
                <w:sz w:val="16"/>
                <w:szCs w:val="16"/>
              </w:rPr>
              <w:t>điểm</w:t>
            </w:r>
            <w:proofErr w:type="spellEnd"/>
            <w:r w:rsidRPr="003B65F7">
              <w:rPr>
                <w:b/>
                <w:bCs/>
                <w:sz w:val="16"/>
                <w:szCs w:val="16"/>
              </w:rPr>
              <w:t xml:space="preserve"> </w:t>
            </w:r>
            <w:proofErr w:type="spellStart"/>
            <w:r w:rsidRPr="003B65F7">
              <w:rPr>
                <w:b/>
                <w:bCs/>
                <w:sz w:val="16"/>
                <w:szCs w:val="16"/>
              </w:rPr>
              <w:t>tối</w:t>
            </w:r>
            <w:proofErr w:type="spellEnd"/>
            <w:r w:rsidRPr="003B65F7">
              <w:rPr>
                <w:b/>
                <w:bCs/>
                <w:sz w:val="16"/>
                <w:szCs w:val="16"/>
              </w:rPr>
              <w:t xml:space="preserve"> </w:t>
            </w:r>
            <w:proofErr w:type="spellStart"/>
            <w:r w:rsidRPr="003B65F7">
              <w:rPr>
                <w:b/>
                <w:bCs/>
                <w:sz w:val="16"/>
                <w:szCs w:val="16"/>
              </w:rPr>
              <w:t>thiểu</w:t>
            </w:r>
            <w:proofErr w:type="spellEnd"/>
          </w:p>
        </w:tc>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14:paraId="43354A1F"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xml:space="preserve">Thang </w:t>
            </w:r>
            <w:proofErr w:type="spellStart"/>
            <w:r w:rsidRPr="003B65F7">
              <w:rPr>
                <w:b/>
                <w:bCs/>
                <w:sz w:val="16"/>
                <w:szCs w:val="16"/>
              </w:rPr>
              <w:t>điểm</w:t>
            </w:r>
            <w:proofErr w:type="spellEnd"/>
            <w:r w:rsidRPr="003B65F7">
              <w:rPr>
                <w:b/>
                <w:bCs/>
                <w:sz w:val="16"/>
                <w:szCs w:val="16"/>
              </w:rPr>
              <w:t xml:space="preserve"> </w:t>
            </w:r>
            <w:proofErr w:type="spellStart"/>
            <w:r w:rsidRPr="003B65F7">
              <w:rPr>
                <w:b/>
                <w:bCs/>
                <w:sz w:val="16"/>
                <w:szCs w:val="16"/>
              </w:rPr>
              <w:t>tối</w:t>
            </w:r>
            <w:proofErr w:type="spellEnd"/>
            <w:r w:rsidRPr="003B65F7">
              <w:rPr>
                <w:b/>
                <w:bCs/>
                <w:sz w:val="16"/>
                <w:szCs w:val="16"/>
              </w:rPr>
              <w:t xml:space="preserve"> </w:t>
            </w:r>
            <w:proofErr w:type="spellStart"/>
            <w:r w:rsidRPr="003B65F7">
              <w:rPr>
                <w:b/>
                <w:bCs/>
                <w:sz w:val="16"/>
                <w:szCs w:val="16"/>
              </w:rPr>
              <w:t>đa</w:t>
            </w:r>
            <w:proofErr w:type="spellEnd"/>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6E696106" w14:textId="77777777" w:rsidR="003B65F7" w:rsidRPr="003B65F7" w:rsidRDefault="003B65F7" w:rsidP="003B65F7">
            <w:pPr>
              <w:spacing w:before="0" w:after="0" w:line="240" w:lineRule="auto"/>
              <w:ind w:firstLine="0"/>
              <w:jc w:val="left"/>
              <w:rPr>
                <w:b/>
                <w:bCs/>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14:paraId="5BBC143F" w14:textId="77777777" w:rsidR="003B65F7" w:rsidRPr="003B65F7" w:rsidRDefault="003B65F7" w:rsidP="003B65F7">
            <w:pPr>
              <w:spacing w:before="0" w:after="0" w:line="240" w:lineRule="auto"/>
              <w:ind w:firstLine="0"/>
              <w:jc w:val="left"/>
              <w:rPr>
                <w:b/>
                <w:bCs/>
                <w:sz w:val="16"/>
                <w:szCs w:val="16"/>
              </w:rPr>
            </w:pPr>
          </w:p>
        </w:tc>
      </w:tr>
      <w:tr w:rsidR="003B65F7" w:rsidRPr="003B65F7" w14:paraId="5BA1594A" w14:textId="77777777" w:rsidTr="003B65F7">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D00C7" w14:textId="77777777" w:rsidR="003B65F7" w:rsidRPr="003B65F7" w:rsidRDefault="003B65F7" w:rsidP="003B65F7">
            <w:pPr>
              <w:spacing w:before="0" w:after="0" w:line="240" w:lineRule="auto"/>
              <w:ind w:firstLine="0"/>
              <w:jc w:val="left"/>
              <w:rPr>
                <w:b/>
                <w:bCs/>
                <w:sz w:val="16"/>
                <w:szCs w:val="16"/>
              </w:rPr>
            </w:pPr>
          </w:p>
        </w:tc>
        <w:tc>
          <w:tcPr>
            <w:tcW w:w="2341" w:type="dxa"/>
            <w:vMerge/>
            <w:tcBorders>
              <w:top w:val="single" w:sz="4" w:space="0" w:color="auto"/>
              <w:left w:val="single" w:sz="4" w:space="0" w:color="auto"/>
              <w:bottom w:val="single" w:sz="4" w:space="0" w:color="auto"/>
              <w:right w:val="single" w:sz="4" w:space="0" w:color="auto"/>
            </w:tcBorders>
            <w:vAlign w:val="center"/>
            <w:hideMark/>
          </w:tcPr>
          <w:p w14:paraId="32539D72" w14:textId="77777777" w:rsidR="003B65F7" w:rsidRPr="003B65F7" w:rsidRDefault="003B65F7" w:rsidP="003B65F7">
            <w:pPr>
              <w:spacing w:before="0" w:after="0" w:line="240" w:lineRule="auto"/>
              <w:ind w:firstLine="0"/>
              <w:jc w:val="left"/>
              <w:rPr>
                <w:b/>
                <w:bCs/>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4CCBFF5F" w14:textId="77777777" w:rsidR="003B65F7" w:rsidRPr="003B65F7" w:rsidRDefault="003B65F7" w:rsidP="003B65F7">
            <w:pPr>
              <w:spacing w:before="0" w:after="0" w:line="240" w:lineRule="auto"/>
              <w:ind w:firstLine="0"/>
              <w:jc w:val="center"/>
              <w:rPr>
                <w:b/>
                <w:bCs/>
                <w:sz w:val="16"/>
                <w:szCs w:val="16"/>
              </w:rPr>
            </w:pPr>
            <w:proofErr w:type="spellStart"/>
            <w:r w:rsidRPr="003B65F7">
              <w:rPr>
                <w:b/>
                <w:bCs/>
                <w:sz w:val="16"/>
                <w:szCs w:val="16"/>
              </w:rPr>
              <w:t>đô</w:t>
            </w:r>
            <w:proofErr w:type="spellEnd"/>
            <w:r w:rsidRPr="003B65F7">
              <w:rPr>
                <w:b/>
                <w:bCs/>
                <w:sz w:val="16"/>
                <w:szCs w:val="16"/>
              </w:rPr>
              <w:t xml:space="preserve"> </w:t>
            </w:r>
            <w:proofErr w:type="spellStart"/>
            <w:r w:rsidRPr="003B65F7">
              <w:rPr>
                <w:b/>
                <w:bCs/>
                <w:sz w:val="16"/>
                <w:szCs w:val="16"/>
              </w:rPr>
              <w:t>thị</w:t>
            </w:r>
            <w:proofErr w:type="spellEnd"/>
            <w:r w:rsidRPr="003B65F7">
              <w:rPr>
                <w:b/>
                <w:bCs/>
                <w:sz w:val="16"/>
                <w:szCs w:val="16"/>
              </w:rPr>
              <w:t xml:space="preserve"> </w:t>
            </w:r>
            <w:proofErr w:type="spellStart"/>
            <w:r w:rsidRPr="003B65F7">
              <w:rPr>
                <w:b/>
                <w:bCs/>
                <w:sz w:val="16"/>
                <w:szCs w:val="16"/>
              </w:rPr>
              <w:t>loại</w:t>
            </w:r>
            <w:proofErr w:type="spellEnd"/>
            <w:r w:rsidRPr="003B65F7">
              <w:rPr>
                <w:b/>
                <w:bCs/>
                <w:sz w:val="16"/>
                <w:szCs w:val="16"/>
              </w:rPr>
              <w:t xml:space="preserve"> IV</w:t>
            </w:r>
          </w:p>
        </w:tc>
        <w:tc>
          <w:tcPr>
            <w:tcW w:w="800" w:type="dxa"/>
            <w:vMerge/>
            <w:tcBorders>
              <w:top w:val="nil"/>
              <w:left w:val="single" w:sz="4" w:space="0" w:color="auto"/>
              <w:bottom w:val="single" w:sz="4" w:space="0" w:color="auto"/>
              <w:right w:val="single" w:sz="4" w:space="0" w:color="auto"/>
            </w:tcBorders>
            <w:vAlign w:val="center"/>
            <w:hideMark/>
          </w:tcPr>
          <w:p w14:paraId="4910BB00" w14:textId="77777777" w:rsidR="003B65F7" w:rsidRPr="003B65F7" w:rsidRDefault="003B65F7" w:rsidP="003B65F7">
            <w:pPr>
              <w:spacing w:before="0" w:after="0" w:line="240" w:lineRule="auto"/>
              <w:ind w:firstLine="0"/>
              <w:jc w:val="left"/>
              <w:rPr>
                <w:b/>
                <w:bCs/>
                <w:sz w:val="16"/>
                <w:szCs w:val="16"/>
              </w:rPr>
            </w:pPr>
          </w:p>
        </w:tc>
        <w:tc>
          <w:tcPr>
            <w:tcW w:w="661" w:type="dxa"/>
            <w:vMerge/>
            <w:tcBorders>
              <w:top w:val="nil"/>
              <w:left w:val="single" w:sz="4" w:space="0" w:color="auto"/>
              <w:bottom w:val="single" w:sz="4" w:space="0" w:color="auto"/>
              <w:right w:val="single" w:sz="4" w:space="0" w:color="auto"/>
            </w:tcBorders>
            <w:vAlign w:val="center"/>
            <w:hideMark/>
          </w:tcPr>
          <w:p w14:paraId="21E2C086" w14:textId="77777777" w:rsidR="003B65F7" w:rsidRPr="003B65F7" w:rsidRDefault="003B65F7" w:rsidP="003B65F7">
            <w:pPr>
              <w:spacing w:before="0" w:after="0" w:line="240" w:lineRule="auto"/>
              <w:ind w:firstLine="0"/>
              <w:jc w:val="left"/>
              <w:rPr>
                <w:b/>
                <w:bCs/>
                <w:sz w:val="16"/>
                <w:szCs w:val="16"/>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300A023" w14:textId="77777777" w:rsidR="003B65F7" w:rsidRPr="003B65F7" w:rsidRDefault="003B65F7" w:rsidP="003B65F7">
            <w:pPr>
              <w:spacing w:before="0" w:after="0" w:line="240" w:lineRule="auto"/>
              <w:ind w:firstLine="0"/>
              <w:jc w:val="left"/>
              <w:rPr>
                <w:b/>
                <w:bCs/>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14:paraId="1A0C0ED2" w14:textId="77777777" w:rsidR="003B65F7" w:rsidRPr="003B65F7" w:rsidRDefault="003B65F7" w:rsidP="003B65F7">
            <w:pPr>
              <w:spacing w:before="0" w:after="0" w:line="240" w:lineRule="auto"/>
              <w:ind w:firstLine="0"/>
              <w:jc w:val="left"/>
              <w:rPr>
                <w:b/>
                <w:bCs/>
                <w:sz w:val="16"/>
                <w:szCs w:val="16"/>
              </w:rPr>
            </w:pPr>
          </w:p>
        </w:tc>
      </w:tr>
      <w:tr w:rsidR="003B65F7" w:rsidRPr="003B65F7" w14:paraId="70CD3ED7" w14:textId="77777777" w:rsidTr="003B65F7">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EB654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2341" w:type="dxa"/>
            <w:tcBorders>
              <w:top w:val="nil"/>
              <w:left w:val="nil"/>
              <w:bottom w:val="single" w:sz="4" w:space="0" w:color="auto"/>
              <w:right w:val="single" w:sz="4" w:space="0" w:color="auto"/>
            </w:tcBorders>
            <w:shd w:val="clear" w:color="auto" w:fill="auto"/>
            <w:noWrap/>
            <w:vAlign w:val="center"/>
            <w:hideMark/>
          </w:tcPr>
          <w:p w14:paraId="7C98C56E"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Tổng</w:t>
            </w:r>
            <w:proofErr w:type="spellEnd"/>
            <w:r w:rsidRPr="003B65F7">
              <w:rPr>
                <w:b/>
                <w:bCs/>
                <w:sz w:val="16"/>
                <w:szCs w:val="16"/>
              </w:rPr>
              <w:t xml:space="preserve"> (I+II+II+IV+V)</w:t>
            </w:r>
          </w:p>
        </w:tc>
        <w:tc>
          <w:tcPr>
            <w:tcW w:w="982" w:type="dxa"/>
            <w:tcBorders>
              <w:top w:val="nil"/>
              <w:left w:val="nil"/>
              <w:bottom w:val="single" w:sz="4" w:space="0" w:color="auto"/>
              <w:right w:val="single" w:sz="4" w:space="0" w:color="auto"/>
            </w:tcBorders>
            <w:shd w:val="clear" w:color="auto" w:fill="auto"/>
            <w:noWrap/>
            <w:vAlign w:val="center"/>
            <w:hideMark/>
          </w:tcPr>
          <w:p w14:paraId="0BDB041A" w14:textId="77777777" w:rsidR="003B65F7" w:rsidRPr="003B65F7" w:rsidRDefault="003B65F7" w:rsidP="003B65F7">
            <w:pPr>
              <w:spacing w:before="0" w:after="0" w:line="240" w:lineRule="auto"/>
              <w:ind w:firstLine="0"/>
              <w:jc w:val="right"/>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C3905BA"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629D97D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52D638D1" w14:textId="77777777" w:rsidR="003B65F7" w:rsidRPr="003B65F7" w:rsidRDefault="003B65F7" w:rsidP="003B65F7">
            <w:pPr>
              <w:spacing w:before="0" w:after="0" w:line="240" w:lineRule="auto"/>
              <w:ind w:firstLine="0"/>
              <w:jc w:val="left"/>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7F4E887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75</w:t>
            </w:r>
          </w:p>
        </w:tc>
        <w:tc>
          <w:tcPr>
            <w:tcW w:w="661" w:type="dxa"/>
            <w:tcBorders>
              <w:top w:val="nil"/>
              <w:left w:val="nil"/>
              <w:bottom w:val="single" w:sz="4" w:space="0" w:color="auto"/>
              <w:right w:val="single" w:sz="4" w:space="0" w:color="auto"/>
            </w:tcBorders>
            <w:shd w:val="clear" w:color="auto" w:fill="auto"/>
            <w:noWrap/>
            <w:vAlign w:val="center"/>
            <w:hideMark/>
          </w:tcPr>
          <w:p w14:paraId="02D6DFB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100</w:t>
            </w:r>
          </w:p>
        </w:tc>
        <w:tc>
          <w:tcPr>
            <w:tcW w:w="1700" w:type="dxa"/>
            <w:tcBorders>
              <w:top w:val="nil"/>
              <w:left w:val="nil"/>
              <w:bottom w:val="single" w:sz="4" w:space="0" w:color="auto"/>
              <w:right w:val="single" w:sz="4" w:space="0" w:color="auto"/>
            </w:tcBorders>
            <w:shd w:val="clear" w:color="auto" w:fill="auto"/>
            <w:noWrap/>
            <w:vAlign w:val="center"/>
            <w:hideMark/>
          </w:tcPr>
          <w:p w14:paraId="0851C4F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0</w:t>
            </w:r>
          </w:p>
        </w:tc>
        <w:tc>
          <w:tcPr>
            <w:tcW w:w="760" w:type="dxa"/>
            <w:tcBorders>
              <w:top w:val="nil"/>
              <w:left w:val="nil"/>
              <w:bottom w:val="single" w:sz="4" w:space="0" w:color="auto"/>
              <w:right w:val="single" w:sz="4" w:space="0" w:color="auto"/>
            </w:tcBorders>
            <w:shd w:val="clear" w:color="auto" w:fill="auto"/>
            <w:noWrap/>
            <w:vAlign w:val="center"/>
            <w:hideMark/>
          </w:tcPr>
          <w:p w14:paraId="43FD8B13" w14:textId="630D7BC7" w:rsidR="003B65F7" w:rsidRPr="003B65F7" w:rsidRDefault="003B65F7" w:rsidP="003B65F7">
            <w:pPr>
              <w:spacing w:before="0" w:after="0" w:line="240" w:lineRule="auto"/>
              <w:ind w:firstLine="0"/>
              <w:jc w:val="center"/>
              <w:rPr>
                <w:b/>
                <w:bCs/>
                <w:sz w:val="16"/>
                <w:szCs w:val="16"/>
              </w:rPr>
            </w:pPr>
            <w:r w:rsidRPr="003B65F7">
              <w:rPr>
                <w:b/>
                <w:bCs/>
                <w:sz w:val="16"/>
                <w:szCs w:val="16"/>
              </w:rPr>
              <w:t>88,</w:t>
            </w:r>
            <w:r w:rsidR="00E534F0">
              <w:rPr>
                <w:b/>
                <w:bCs/>
                <w:sz w:val="16"/>
                <w:szCs w:val="16"/>
              </w:rPr>
              <w:t>65</w:t>
            </w:r>
          </w:p>
        </w:tc>
      </w:tr>
      <w:tr w:rsidR="003B65F7" w:rsidRPr="003B65F7" w14:paraId="13D76D45" w14:textId="77777777" w:rsidTr="003B65F7">
        <w:trPr>
          <w:trHeight w:val="30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CF0C50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w:t>
            </w:r>
          </w:p>
        </w:tc>
        <w:tc>
          <w:tcPr>
            <w:tcW w:w="2341" w:type="dxa"/>
            <w:tcBorders>
              <w:top w:val="nil"/>
              <w:left w:val="nil"/>
              <w:bottom w:val="single" w:sz="4" w:space="0" w:color="auto"/>
              <w:right w:val="single" w:sz="4" w:space="0" w:color="auto"/>
            </w:tcBorders>
            <w:shd w:val="clear" w:color="auto" w:fill="auto"/>
            <w:vAlign w:val="center"/>
            <w:hideMark/>
          </w:tcPr>
          <w:p w14:paraId="0BC462CF"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Vị</w:t>
            </w:r>
            <w:proofErr w:type="spellEnd"/>
            <w:r w:rsidRPr="003B65F7">
              <w:rPr>
                <w:b/>
                <w:bCs/>
                <w:sz w:val="16"/>
                <w:szCs w:val="16"/>
              </w:rPr>
              <w:t xml:space="preserve"> </w:t>
            </w:r>
            <w:proofErr w:type="spellStart"/>
            <w:r w:rsidRPr="003B65F7">
              <w:rPr>
                <w:b/>
                <w:bCs/>
                <w:sz w:val="16"/>
                <w:szCs w:val="16"/>
              </w:rPr>
              <w:t>trí,chức</w:t>
            </w:r>
            <w:proofErr w:type="spellEnd"/>
            <w:r w:rsidRPr="003B65F7">
              <w:rPr>
                <w:b/>
                <w:bCs/>
                <w:sz w:val="16"/>
                <w:szCs w:val="16"/>
              </w:rPr>
              <w:t xml:space="preserve"> </w:t>
            </w:r>
            <w:proofErr w:type="spellStart"/>
            <w:r w:rsidRPr="003B65F7">
              <w:rPr>
                <w:b/>
                <w:bCs/>
                <w:sz w:val="16"/>
                <w:szCs w:val="16"/>
              </w:rPr>
              <w:t>năng</w:t>
            </w:r>
            <w:proofErr w:type="spellEnd"/>
            <w:r w:rsidRPr="003B65F7">
              <w:rPr>
                <w:b/>
                <w:bCs/>
                <w:sz w:val="16"/>
                <w:szCs w:val="16"/>
              </w:rPr>
              <w:t xml:space="preserve">, </w:t>
            </w:r>
            <w:proofErr w:type="spellStart"/>
            <w:r w:rsidRPr="003B65F7">
              <w:rPr>
                <w:b/>
                <w:bCs/>
                <w:sz w:val="16"/>
                <w:szCs w:val="16"/>
              </w:rPr>
              <w:t>vai</w:t>
            </w:r>
            <w:proofErr w:type="spellEnd"/>
            <w:r w:rsidRPr="003B65F7">
              <w:rPr>
                <w:b/>
                <w:bCs/>
                <w:sz w:val="16"/>
                <w:szCs w:val="16"/>
              </w:rPr>
              <w:t xml:space="preserve"> </w:t>
            </w:r>
            <w:proofErr w:type="spellStart"/>
            <w:r w:rsidRPr="003B65F7">
              <w:rPr>
                <w:b/>
                <w:bCs/>
                <w:sz w:val="16"/>
                <w:szCs w:val="16"/>
              </w:rPr>
              <w:t>trò</w:t>
            </w:r>
            <w:proofErr w:type="spellEnd"/>
            <w:r w:rsidRPr="003B65F7">
              <w:rPr>
                <w:b/>
                <w:bCs/>
                <w:sz w:val="16"/>
                <w:szCs w:val="16"/>
              </w:rPr>
              <w:t xml:space="preserve">, </w:t>
            </w:r>
            <w:proofErr w:type="spellStart"/>
            <w:r w:rsidRPr="003B65F7">
              <w:rPr>
                <w:b/>
                <w:bCs/>
                <w:sz w:val="16"/>
                <w:szCs w:val="16"/>
              </w:rPr>
              <w:t>cơ</w:t>
            </w:r>
            <w:proofErr w:type="spellEnd"/>
            <w:r w:rsidRPr="003B65F7">
              <w:rPr>
                <w:b/>
                <w:bCs/>
                <w:sz w:val="16"/>
                <w:szCs w:val="16"/>
              </w:rPr>
              <w:t xml:space="preserve"> </w:t>
            </w:r>
            <w:proofErr w:type="spellStart"/>
            <w:r w:rsidRPr="003B65F7">
              <w:rPr>
                <w:b/>
                <w:bCs/>
                <w:sz w:val="16"/>
                <w:szCs w:val="16"/>
              </w:rPr>
              <w:t>cấu</w:t>
            </w:r>
            <w:proofErr w:type="spellEnd"/>
          </w:p>
        </w:tc>
        <w:tc>
          <w:tcPr>
            <w:tcW w:w="982" w:type="dxa"/>
            <w:vMerge w:val="restart"/>
            <w:tcBorders>
              <w:top w:val="nil"/>
              <w:left w:val="single" w:sz="4" w:space="0" w:color="auto"/>
              <w:bottom w:val="single" w:sz="4" w:space="0" w:color="auto"/>
              <w:right w:val="single" w:sz="4" w:space="0" w:color="auto"/>
            </w:tcBorders>
            <w:shd w:val="clear" w:color="auto" w:fill="auto"/>
            <w:vAlign w:val="center"/>
            <w:hideMark/>
          </w:tcPr>
          <w:p w14:paraId="080F65EF" w14:textId="77777777" w:rsidR="003B65F7" w:rsidRPr="003B65F7" w:rsidRDefault="003B65F7" w:rsidP="003B65F7">
            <w:pPr>
              <w:spacing w:before="0" w:after="0" w:line="240" w:lineRule="auto"/>
              <w:ind w:firstLine="0"/>
              <w:jc w:val="right"/>
              <w:rPr>
                <w:b/>
                <w:bCs/>
                <w:sz w:val="16"/>
                <w:szCs w:val="16"/>
              </w:rPr>
            </w:pPr>
            <w:r w:rsidRPr="003B65F7">
              <w:rPr>
                <w:b/>
                <w:bCs/>
                <w:sz w:val="16"/>
                <w:szCs w:val="16"/>
              </w:rPr>
              <w:t> </w:t>
            </w:r>
          </w:p>
        </w:tc>
        <w:tc>
          <w:tcPr>
            <w:tcW w:w="392" w:type="dxa"/>
            <w:vMerge w:val="restart"/>
            <w:tcBorders>
              <w:top w:val="nil"/>
              <w:left w:val="single" w:sz="4" w:space="0" w:color="auto"/>
              <w:bottom w:val="single" w:sz="4" w:space="0" w:color="auto"/>
              <w:right w:val="single" w:sz="4" w:space="0" w:color="auto"/>
            </w:tcBorders>
            <w:shd w:val="clear" w:color="auto" w:fill="auto"/>
            <w:vAlign w:val="center"/>
            <w:hideMark/>
          </w:tcPr>
          <w:p w14:paraId="51C6474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vMerge w:val="restart"/>
            <w:tcBorders>
              <w:top w:val="nil"/>
              <w:left w:val="single" w:sz="4" w:space="0" w:color="auto"/>
              <w:bottom w:val="single" w:sz="4" w:space="0" w:color="auto"/>
              <w:right w:val="single" w:sz="4" w:space="0" w:color="auto"/>
            </w:tcBorders>
            <w:shd w:val="clear" w:color="auto" w:fill="auto"/>
            <w:vAlign w:val="center"/>
            <w:hideMark/>
          </w:tcPr>
          <w:p w14:paraId="3EA97D9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vMerge w:val="restart"/>
            <w:tcBorders>
              <w:top w:val="nil"/>
              <w:left w:val="single" w:sz="4" w:space="0" w:color="auto"/>
              <w:bottom w:val="single" w:sz="4" w:space="0" w:color="auto"/>
              <w:right w:val="single" w:sz="4" w:space="0" w:color="auto"/>
            </w:tcBorders>
            <w:shd w:val="clear" w:color="auto" w:fill="auto"/>
            <w:vAlign w:val="center"/>
            <w:hideMark/>
          </w:tcPr>
          <w:p w14:paraId="07448518" w14:textId="77777777" w:rsidR="003B65F7" w:rsidRPr="003B65F7" w:rsidRDefault="003B65F7" w:rsidP="003B65F7">
            <w:pPr>
              <w:spacing w:before="0" w:after="0" w:line="240" w:lineRule="auto"/>
              <w:ind w:firstLine="0"/>
              <w:jc w:val="left"/>
              <w:rPr>
                <w:b/>
                <w:bCs/>
                <w:sz w:val="16"/>
                <w:szCs w:val="16"/>
              </w:rPr>
            </w:pPr>
            <w:r w:rsidRPr="003B65F7">
              <w:rPr>
                <w:b/>
                <w:bCs/>
                <w:sz w:val="16"/>
                <w:szCs w:val="16"/>
              </w:rPr>
              <w:t> </w:t>
            </w:r>
          </w:p>
        </w:tc>
        <w:tc>
          <w:tcPr>
            <w:tcW w:w="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B29EC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13,5</w:t>
            </w:r>
          </w:p>
        </w:tc>
        <w:tc>
          <w:tcPr>
            <w:tcW w:w="66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81B61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18</w:t>
            </w:r>
          </w:p>
        </w:tc>
        <w:tc>
          <w:tcPr>
            <w:tcW w:w="17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3492D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F1F1D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18,00</w:t>
            </w:r>
          </w:p>
        </w:tc>
      </w:tr>
      <w:tr w:rsidR="003B65F7" w:rsidRPr="003B65F7" w14:paraId="21F12C5E" w14:textId="77777777" w:rsidTr="003B65F7">
        <w:trPr>
          <w:trHeight w:val="300"/>
        </w:trPr>
        <w:tc>
          <w:tcPr>
            <w:tcW w:w="0" w:type="auto"/>
            <w:vMerge/>
            <w:tcBorders>
              <w:top w:val="nil"/>
              <w:left w:val="single" w:sz="4" w:space="0" w:color="auto"/>
              <w:bottom w:val="single" w:sz="4" w:space="0" w:color="auto"/>
              <w:right w:val="single" w:sz="4" w:space="0" w:color="auto"/>
            </w:tcBorders>
            <w:vAlign w:val="center"/>
            <w:hideMark/>
          </w:tcPr>
          <w:p w14:paraId="4A87B154" w14:textId="77777777" w:rsidR="003B65F7" w:rsidRPr="003B65F7" w:rsidRDefault="003B65F7" w:rsidP="003B65F7">
            <w:pPr>
              <w:spacing w:before="0" w:after="0" w:line="240" w:lineRule="auto"/>
              <w:ind w:firstLine="0"/>
              <w:jc w:val="left"/>
              <w:rPr>
                <w:b/>
                <w:bCs/>
                <w:sz w:val="16"/>
                <w:szCs w:val="16"/>
              </w:rPr>
            </w:pPr>
          </w:p>
        </w:tc>
        <w:tc>
          <w:tcPr>
            <w:tcW w:w="2341" w:type="dxa"/>
            <w:tcBorders>
              <w:top w:val="nil"/>
              <w:left w:val="nil"/>
              <w:bottom w:val="single" w:sz="4" w:space="0" w:color="auto"/>
              <w:right w:val="single" w:sz="4" w:space="0" w:color="auto"/>
            </w:tcBorders>
            <w:shd w:val="clear" w:color="auto" w:fill="auto"/>
            <w:vAlign w:val="center"/>
            <w:hideMark/>
          </w:tcPr>
          <w:p w14:paraId="52AAC55F"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trình</w:t>
            </w:r>
            <w:proofErr w:type="spellEnd"/>
            <w:r w:rsidRPr="003B65F7">
              <w:rPr>
                <w:b/>
                <w:bCs/>
                <w:sz w:val="16"/>
                <w:szCs w:val="16"/>
              </w:rPr>
              <w:t xml:space="preserve"> </w:t>
            </w:r>
            <w:proofErr w:type="spellStart"/>
            <w:r w:rsidRPr="003B65F7">
              <w:rPr>
                <w:b/>
                <w:bCs/>
                <w:sz w:val="16"/>
                <w:szCs w:val="16"/>
              </w:rPr>
              <w:t>độ</w:t>
            </w:r>
            <w:proofErr w:type="spellEnd"/>
            <w:r w:rsidRPr="003B65F7">
              <w:rPr>
                <w:b/>
                <w:bCs/>
                <w:sz w:val="16"/>
                <w:szCs w:val="16"/>
              </w:rPr>
              <w:t xml:space="preserve"> </w:t>
            </w:r>
            <w:proofErr w:type="spellStart"/>
            <w:r w:rsidRPr="003B65F7">
              <w:rPr>
                <w:b/>
                <w:bCs/>
                <w:sz w:val="16"/>
                <w:szCs w:val="16"/>
              </w:rPr>
              <w:t>phát</w:t>
            </w:r>
            <w:proofErr w:type="spellEnd"/>
            <w:r w:rsidRPr="003B65F7">
              <w:rPr>
                <w:b/>
                <w:bCs/>
                <w:sz w:val="16"/>
                <w:szCs w:val="16"/>
              </w:rPr>
              <w:t xml:space="preserve"> </w:t>
            </w:r>
            <w:proofErr w:type="spellStart"/>
            <w:r w:rsidRPr="003B65F7">
              <w:rPr>
                <w:b/>
                <w:bCs/>
                <w:sz w:val="16"/>
                <w:szCs w:val="16"/>
              </w:rPr>
              <w:t>triển</w:t>
            </w:r>
            <w:proofErr w:type="spellEnd"/>
            <w:r w:rsidRPr="003B65F7">
              <w:rPr>
                <w:b/>
                <w:bCs/>
                <w:sz w:val="16"/>
                <w:szCs w:val="16"/>
              </w:rPr>
              <w:t xml:space="preserve"> </w:t>
            </w:r>
            <w:proofErr w:type="spellStart"/>
            <w:r w:rsidRPr="003B65F7">
              <w:rPr>
                <w:b/>
                <w:bCs/>
                <w:sz w:val="16"/>
                <w:szCs w:val="16"/>
              </w:rPr>
              <w:t>kinh</w:t>
            </w:r>
            <w:proofErr w:type="spellEnd"/>
            <w:r w:rsidRPr="003B65F7">
              <w:rPr>
                <w:b/>
                <w:bCs/>
                <w:sz w:val="16"/>
                <w:szCs w:val="16"/>
              </w:rPr>
              <w:t xml:space="preserve"> </w:t>
            </w:r>
            <w:proofErr w:type="spellStart"/>
            <w:r w:rsidRPr="003B65F7">
              <w:rPr>
                <w:b/>
                <w:bCs/>
                <w:sz w:val="16"/>
                <w:szCs w:val="16"/>
              </w:rPr>
              <w:t>tế</w:t>
            </w:r>
            <w:proofErr w:type="spellEnd"/>
            <w:r w:rsidRPr="003B65F7">
              <w:rPr>
                <w:b/>
                <w:bCs/>
                <w:sz w:val="16"/>
                <w:szCs w:val="16"/>
              </w:rPr>
              <w:t xml:space="preserve"> - </w:t>
            </w:r>
            <w:proofErr w:type="spellStart"/>
            <w:r w:rsidRPr="003B65F7">
              <w:rPr>
                <w:b/>
                <w:bCs/>
                <w:sz w:val="16"/>
                <w:szCs w:val="16"/>
              </w:rPr>
              <w:t>xã</w:t>
            </w:r>
            <w:proofErr w:type="spellEnd"/>
            <w:r w:rsidRPr="003B65F7">
              <w:rPr>
                <w:b/>
                <w:bCs/>
                <w:sz w:val="16"/>
                <w:szCs w:val="16"/>
              </w:rPr>
              <w:t xml:space="preserve"> </w:t>
            </w:r>
            <w:proofErr w:type="spellStart"/>
            <w:r w:rsidRPr="003B65F7">
              <w:rPr>
                <w:b/>
                <w:bCs/>
                <w:sz w:val="16"/>
                <w:szCs w:val="16"/>
              </w:rPr>
              <w:t>hội</w:t>
            </w:r>
            <w:proofErr w:type="spellEnd"/>
          </w:p>
        </w:tc>
        <w:tc>
          <w:tcPr>
            <w:tcW w:w="982" w:type="dxa"/>
            <w:vMerge/>
            <w:tcBorders>
              <w:top w:val="nil"/>
              <w:left w:val="single" w:sz="4" w:space="0" w:color="auto"/>
              <w:bottom w:val="single" w:sz="4" w:space="0" w:color="auto"/>
              <w:right w:val="single" w:sz="4" w:space="0" w:color="auto"/>
            </w:tcBorders>
            <w:vAlign w:val="center"/>
            <w:hideMark/>
          </w:tcPr>
          <w:p w14:paraId="7C62AFE4" w14:textId="77777777" w:rsidR="003B65F7" w:rsidRPr="003B65F7" w:rsidRDefault="003B65F7" w:rsidP="003B65F7">
            <w:pPr>
              <w:spacing w:before="0" w:after="0" w:line="240" w:lineRule="auto"/>
              <w:ind w:firstLine="0"/>
              <w:jc w:val="left"/>
              <w:rPr>
                <w:b/>
                <w:bCs/>
                <w:sz w:val="16"/>
                <w:szCs w:val="16"/>
              </w:rPr>
            </w:pPr>
          </w:p>
        </w:tc>
        <w:tc>
          <w:tcPr>
            <w:tcW w:w="392" w:type="dxa"/>
            <w:vMerge/>
            <w:tcBorders>
              <w:top w:val="nil"/>
              <w:left w:val="single" w:sz="4" w:space="0" w:color="auto"/>
              <w:bottom w:val="single" w:sz="4" w:space="0" w:color="auto"/>
              <w:right w:val="single" w:sz="4" w:space="0" w:color="auto"/>
            </w:tcBorders>
            <w:vAlign w:val="center"/>
            <w:hideMark/>
          </w:tcPr>
          <w:p w14:paraId="7102AA9F" w14:textId="77777777" w:rsidR="003B65F7" w:rsidRPr="003B65F7" w:rsidRDefault="003B65F7" w:rsidP="003B65F7">
            <w:pPr>
              <w:spacing w:before="0" w:after="0" w:line="240" w:lineRule="auto"/>
              <w:ind w:firstLine="0"/>
              <w:jc w:val="left"/>
              <w:rPr>
                <w:b/>
                <w:bCs/>
                <w:sz w:val="16"/>
                <w:szCs w:val="16"/>
              </w:rPr>
            </w:pPr>
          </w:p>
        </w:tc>
        <w:tc>
          <w:tcPr>
            <w:tcW w:w="347" w:type="dxa"/>
            <w:vMerge/>
            <w:tcBorders>
              <w:top w:val="nil"/>
              <w:left w:val="single" w:sz="4" w:space="0" w:color="auto"/>
              <w:bottom w:val="single" w:sz="4" w:space="0" w:color="auto"/>
              <w:right w:val="single" w:sz="4" w:space="0" w:color="auto"/>
            </w:tcBorders>
            <w:vAlign w:val="center"/>
            <w:hideMark/>
          </w:tcPr>
          <w:p w14:paraId="0E588C14" w14:textId="77777777" w:rsidR="003B65F7" w:rsidRPr="003B65F7" w:rsidRDefault="003B65F7" w:rsidP="003B65F7">
            <w:pPr>
              <w:spacing w:before="0" w:after="0" w:line="240" w:lineRule="auto"/>
              <w:ind w:firstLine="0"/>
              <w:jc w:val="left"/>
              <w:rPr>
                <w:b/>
                <w:bCs/>
                <w:sz w:val="16"/>
                <w:szCs w:val="16"/>
              </w:rPr>
            </w:pPr>
          </w:p>
        </w:tc>
        <w:tc>
          <w:tcPr>
            <w:tcW w:w="576" w:type="dxa"/>
            <w:vMerge/>
            <w:tcBorders>
              <w:top w:val="nil"/>
              <w:left w:val="single" w:sz="4" w:space="0" w:color="auto"/>
              <w:bottom w:val="single" w:sz="4" w:space="0" w:color="auto"/>
              <w:right w:val="single" w:sz="4" w:space="0" w:color="auto"/>
            </w:tcBorders>
            <w:vAlign w:val="center"/>
            <w:hideMark/>
          </w:tcPr>
          <w:p w14:paraId="7602878C" w14:textId="77777777" w:rsidR="003B65F7" w:rsidRPr="003B65F7" w:rsidRDefault="003B65F7" w:rsidP="003B65F7">
            <w:pPr>
              <w:spacing w:before="0" w:after="0" w:line="240" w:lineRule="auto"/>
              <w:ind w:firstLine="0"/>
              <w:jc w:val="left"/>
              <w:rPr>
                <w:b/>
                <w:bCs/>
                <w:sz w:val="16"/>
                <w:szCs w:val="16"/>
              </w:rPr>
            </w:pPr>
          </w:p>
        </w:tc>
        <w:tc>
          <w:tcPr>
            <w:tcW w:w="800" w:type="dxa"/>
            <w:vMerge/>
            <w:tcBorders>
              <w:top w:val="nil"/>
              <w:left w:val="single" w:sz="4" w:space="0" w:color="auto"/>
              <w:bottom w:val="single" w:sz="4" w:space="0" w:color="auto"/>
              <w:right w:val="single" w:sz="4" w:space="0" w:color="auto"/>
            </w:tcBorders>
            <w:vAlign w:val="center"/>
            <w:hideMark/>
          </w:tcPr>
          <w:p w14:paraId="5A16ED1C" w14:textId="77777777" w:rsidR="003B65F7" w:rsidRPr="003B65F7" w:rsidRDefault="003B65F7" w:rsidP="003B65F7">
            <w:pPr>
              <w:spacing w:before="0" w:after="0" w:line="240" w:lineRule="auto"/>
              <w:ind w:firstLine="0"/>
              <w:jc w:val="left"/>
              <w:rPr>
                <w:b/>
                <w:bCs/>
                <w:sz w:val="16"/>
                <w:szCs w:val="16"/>
              </w:rPr>
            </w:pPr>
          </w:p>
        </w:tc>
        <w:tc>
          <w:tcPr>
            <w:tcW w:w="661" w:type="dxa"/>
            <w:vMerge/>
            <w:tcBorders>
              <w:top w:val="nil"/>
              <w:left w:val="single" w:sz="4" w:space="0" w:color="auto"/>
              <w:bottom w:val="single" w:sz="4" w:space="0" w:color="000000"/>
              <w:right w:val="single" w:sz="4" w:space="0" w:color="auto"/>
            </w:tcBorders>
            <w:vAlign w:val="center"/>
            <w:hideMark/>
          </w:tcPr>
          <w:p w14:paraId="3C9330B3" w14:textId="77777777" w:rsidR="003B65F7" w:rsidRPr="003B65F7" w:rsidRDefault="003B65F7" w:rsidP="003B65F7">
            <w:pPr>
              <w:spacing w:before="0" w:after="0" w:line="240" w:lineRule="auto"/>
              <w:ind w:firstLine="0"/>
              <w:jc w:val="left"/>
              <w:rPr>
                <w:b/>
                <w:bCs/>
                <w:sz w:val="16"/>
                <w:szCs w:val="16"/>
              </w:rPr>
            </w:pPr>
          </w:p>
        </w:tc>
        <w:tc>
          <w:tcPr>
            <w:tcW w:w="1700" w:type="dxa"/>
            <w:vMerge/>
            <w:tcBorders>
              <w:top w:val="nil"/>
              <w:left w:val="single" w:sz="4" w:space="0" w:color="auto"/>
              <w:bottom w:val="single" w:sz="4" w:space="0" w:color="auto"/>
              <w:right w:val="single" w:sz="4" w:space="0" w:color="auto"/>
            </w:tcBorders>
            <w:vAlign w:val="center"/>
            <w:hideMark/>
          </w:tcPr>
          <w:p w14:paraId="75C02195" w14:textId="77777777" w:rsidR="003B65F7" w:rsidRPr="003B65F7" w:rsidRDefault="003B65F7" w:rsidP="003B65F7">
            <w:pPr>
              <w:spacing w:before="0" w:after="0" w:line="240" w:lineRule="auto"/>
              <w:ind w:firstLine="0"/>
              <w:jc w:val="left"/>
              <w:rPr>
                <w:b/>
                <w:bCs/>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66D55A2C" w14:textId="77777777" w:rsidR="003B65F7" w:rsidRPr="003B65F7" w:rsidRDefault="003B65F7" w:rsidP="003B65F7">
            <w:pPr>
              <w:spacing w:before="0" w:after="0" w:line="240" w:lineRule="auto"/>
              <w:ind w:firstLine="0"/>
              <w:jc w:val="left"/>
              <w:rPr>
                <w:b/>
                <w:bCs/>
                <w:sz w:val="16"/>
                <w:szCs w:val="16"/>
              </w:rPr>
            </w:pPr>
          </w:p>
        </w:tc>
      </w:tr>
      <w:tr w:rsidR="003B65F7" w:rsidRPr="003B65F7" w14:paraId="01742B99" w14:textId="77777777" w:rsidTr="003B65F7">
        <w:trPr>
          <w:trHeight w:val="189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C3FD895"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1</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78649C13" w14:textId="77777777" w:rsidR="003B65F7" w:rsidRPr="003B65F7" w:rsidRDefault="003B65F7" w:rsidP="003B65F7">
            <w:pPr>
              <w:spacing w:before="0" w:after="0" w:line="240" w:lineRule="auto"/>
              <w:ind w:firstLine="0"/>
              <w:jc w:val="left"/>
              <w:rPr>
                <w:b/>
                <w:bCs/>
                <w:i/>
                <w:iCs/>
                <w:sz w:val="16"/>
                <w:szCs w:val="16"/>
              </w:rPr>
            </w:pPr>
            <w:proofErr w:type="spellStart"/>
            <w:r w:rsidRPr="003B65F7">
              <w:rPr>
                <w:b/>
                <w:bCs/>
                <w:i/>
                <w:iCs/>
                <w:sz w:val="16"/>
                <w:szCs w:val="16"/>
              </w:rPr>
              <w:t>Vị</w:t>
            </w:r>
            <w:proofErr w:type="spellEnd"/>
            <w:r w:rsidRPr="003B65F7">
              <w:rPr>
                <w:b/>
                <w:bCs/>
                <w:i/>
                <w:iCs/>
                <w:sz w:val="16"/>
                <w:szCs w:val="16"/>
              </w:rPr>
              <w:t xml:space="preserve"> </w:t>
            </w:r>
            <w:proofErr w:type="spellStart"/>
            <w:r w:rsidRPr="003B65F7">
              <w:rPr>
                <w:b/>
                <w:bCs/>
                <w:i/>
                <w:iCs/>
                <w:sz w:val="16"/>
                <w:szCs w:val="16"/>
              </w:rPr>
              <w:t>trí</w:t>
            </w:r>
            <w:proofErr w:type="spellEnd"/>
            <w:r w:rsidRPr="003B65F7">
              <w:rPr>
                <w:b/>
                <w:bCs/>
                <w:i/>
                <w:iCs/>
                <w:sz w:val="16"/>
                <w:szCs w:val="16"/>
              </w:rPr>
              <w:t xml:space="preserve">  </w:t>
            </w:r>
            <w:proofErr w:type="spellStart"/>
            <w:r w:rsidRPr="003B65F7">
              <w:rPr>
                <w:b/>
                <w:bCs/>
                <w:i/>
                <w:iCs/>
                <w:sz w:val="16"/>
                <w:szCs w:val="16"/>
              </w:rPr>
              <w:t>chức</w:t>
            </w:r>
            <w:proofErr w:type="spellEnd"/>
            <w:r w:rsidRPr="003B65F7">
              <w:rPr>
                <w:b/>
                <w:bCs/>
                <w:i/>
                <w:iCs/>
                <w:sz w:val="16"/>
                <w:szCs w:val="16"/>
              </w:rPr>
              <w:t xml:space="preserve"> </w:t>
            </w:r>
            <w:proofErr w:type="spellStart"/>
            <w:r w:rsidRPr="003B65F7">
              <w:rPr>
                <w:b/>
                <w:bCs/>
                <w:i/>
                <w:iCs/>
                <w:sz w:val="16"/>
                <w:szCs w:val="16"/>
              </w:rPr>
              <w:t>năng</w:t>
            </w:r>
            <w:proofErr w:type="spellEnd"/>
            <w:r w:rsidRPr="003B65F7">
              <w:rPr>
                <w:b/>
                <w:bCs/>
                <w:i/>
                <w:iCs/>
                <w:sz w:val="16"/>
                <w:szCs w:val="16"/>
              </w:rPr>
              <w:t xml:space="preserve">, </w:t>
            </w:r>
            <w:proofErr w:type="spellStart"/>
            <w:r w:rsidRPr="003B65F7">
              <w:rPr>
                <w:b/>
                <w:bCs/>
                <w:i/>
                <w:iCs/>
                <w:sz w:val="16"/>
                <w:szCs w:val="16"/>
              </w:rPr>
              <w:t>vai</w:t>
            </w:r>
            <w:proofErr w:type="spellEnd"/>
            <w:r w:rsidRPr="003B65F7">
              <w:rPr>
                <w:b/>
                <w:bCs/>
                <w:i/>
                <w:iCs/>
                <w:sz w:val="16"/>
                <w:szCs w:val="16"/>
              </w:rPr>
              <w:t xml:space="preserve"> </w:t>
            </w:r>
            <w:proofErr w:type="spellStart"/>
            <w:r w:rsidRPr="003B65F7">
              <w:rPr>
                <w:b/>
                <w:bCs/>
                <w:i/>
                <w:iCs/>
                <w:sz w:val="16"/>
                <w:szCs w:val="16"/>
              </w:rPr>
              <w:t>trò</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46C47DD6"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Là</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tổng</w:t>
            </w:r>
            <w:proofErr w:type="spellEnd"/>
            <w:r w:rsidRPr="003B65F7">
              <w:rPr>
                <w:sz w:val="16"/>
                <w:szCs w:val="16"/>
              </w:rPr>
              <w:t xml:space="preserve"> </w:t>
            </w:r>
            <w:proofErr w:type="spellStart"/>
            <w:r w:rsidRPr="003B65F7">
              <w:rPr>
                <w:sz w:val="16"/>
                <w:szCs w:val="16"/>
              </w:rPr>
              <w:t>hợp</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chuyên</w:t>
            </w:r>
            <w:proofErr w:type="spellEnd"/>
            <w:r w:rsidRPr="003B65F7">
              <w:rPr>
                <w:sz w:val="16"/>
                <w:szCs w:val="16"/>
              </w:rPr>
              <w:t xml:space="preserve"> </w:t>
            </w:r>
            <w:proofErr w:type="spellStart"/>
            <w:r w:rsidRPr="003B65F7">
              <w:rPr>
                <w:sz w:val="16"/>
                <w:szCs w:val="16"/>
              </w:rPr>
              <w:t>ngành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tỉnh</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w:t>
            </w:r>
            <w:proofErr w:type="spellStart"/>
            <w:r w:rsidRPr="003B65F7">
              <w:rPr>
                <w:sz w:val="16"/>
                <w:szCs w:val="16"/>
              </w:rPr>
              <w:t>tài</w:t>
            </w:r>
            <w:proofErr w:type="spellEnd"/>
            <w:r w:rsidRPr="003B65F7">
              <w:rPr>
                <w:sz w:val="16"/>
                <w:szCs w:val="16"/>
              </w:rPr>
              <w:t xml:space="preserve"> </w:t>
            </w:r>
            <w:proofErr w:type="spellStart"/>
            <w:r w:rsidRPr="003B65F7">
              <w:rPr>
                <w:sz w:val="16"/>
                <w:szCs w:val="16"/>
              </w:rPr>
              <w:t>chính</w:t>
            </w:r>
            <w:proofErr w:type="spellEnd"/>
            <w:r w:rsidRPr="003B65F7">
              <w:rPr>
                <w:sz w:val="16"/>
                <w:szCs w:val="16"/>
              </w:rPr>
              <w:t xml:space="preserve">, </w:t>
            </w:r>
            <w:proofErr w:type="spellStart"/>
            <w:r w:rsidRPr="003B65F7">
              <w:rPr>
                <w:sz w:val="16"/>
                <w:szCs w:val="16"/>
              </w:rPr>
              <w:t>văn</w:t>
            </w:r>
            <w:proofErr w:type="spellEnd"/>
            <w:r w:rsidRPr="003B65F7">
              <w:rPr>
                <w:sz w:val="16"/>
                <w:szCs w:val="16"/>
              </w:rPr>
              <w:t xml:space="preserve"> </w:t>
            </w:r>
            <w:proofErr w:type="spellStart"/>
            <w:r w:rsidRPr="003B65F7">
              <w:rPr>
                <w:sz w:val="16"/>
                <w:szCs w:val="16"/>
              </w:rPr>
              <w:t>hóa</w:t>
            </w:r>
            <w:proofErr w:type="spellEnd"/>
            <w:r w:rsidRPr="003B65F7">
              <w:rPr>
                <w:sz w:val="16"/>
                <w:szCs w:val="16"/>
              </w:rPr>
              <w:t xml:space="preserve">, </w:t>
            </w:r>
            <w:proofErr w:type="spellStart"/>
            <w:r w:rsidRPr="003B65F7">
              <w:rPr>
                <w:sz w:val="16"/>
                <w:szCs w:val="16"/>
              </w:rPr>
              <w:t>giáo</w:t>
            </w:r>
            <w:proofErr w:type="spellEnd"/>
            <w:r w:rsidRPr="003B65F7">
              <w:rPr>
                <w:sz w:val="16"/>
                <w:szCs w:val="16"/>
              </w:rPr>
              <w:t xml:space="preserve"> </w:t>
            </w:r>
            <w:proofErr w:type="spellStart"/>
            <w:r w:rsidRPr="003B65F7">
              <w:rPr>
                <w:sz w:val="16"/>
                <w:szCs w:val="16"/>
              </w:rPr>
              <w:t>dục</w:t>
            </w:r>
            <w:proofErr w:type="spellEnd"/>
            <w:r w:rsidRPr="003B65F7">
              <w:rPr>
                <w:sz w:val="16"/>
                <w:szCs w:val="16"/>
              </w:rPr>
              <w:t xml:space="preserve">, </w:t>
            </w:r>
            <w:proofErr w:type="spellStart"/>
            <w:r w:rsidRPr="003B65F7">
              <w:rPr>
                <w:sz w:val="16"/>
                <w:szCs w:val="16"/>
              </w:rPr>
              <w:t>đào</w:t>
            </w:r>
            <w:proofErr w:type="spellEnd"/>
            <w:r w:rsidRPr="003B65F7">
              <w:rPr>
                <w:sz w:val="16"/>
                <w:szCs w:val="16"/>
              </w:rPr>
              <w:t xml:space="preserve"> </w:t>
            </w:r>
            <w:proofErr w:type="spellStart"/>
            <w:r w:rsidRPr="003B65F7">
              <w:rPr>
                <w:sz w:val="16"/>
                <w:szCs w:val="16"/>
              </w:rPr>
              <w:t>tạo</w:t>
            </w:r>
            <w:proofErr w:type="spellEnd"/>
            <w:r w:rsidRPr="003B65F7">
              <w:rPr>
                <w:sz w:val="16"/>
                <w:szCs w:val="16"/>
              </w:rPr>
              <w:t xml:space="preserve">, y </w:t>
            </w:r>
            <w:proofErr w:type="spellStart"/>
            <w:r w:rsidRPr="003B65F7">
              <w:rPr>
                <w:sz w:val="16"/>
                <w:szCs w:val="16"/>
              </w:rPr>
              <w:t>tế</w:t>
            </w:r>
            <w:proofErr w:type="spellEnd"/>
            <w:r w:rsidRPr="003B65F7">
              <w:rPr>
                <w:sz w:val="16"/>
                <w:szCs w:val="16"/>
              </w:rPr>
              <w:t xml:space="preserve">, du </w:t>
            </w:r>
            <w:proofErr w:type="spellStart"/>
            <w:r w:rsidRPr="003B65F7">
              <w:rPr>
                <w:sz w:val="16"/>
                <w:szCs w:val="16"/>
              </w:rPr>
              <w:t>lịch</w:t>
            </w:r>
            <w:proofErr w:type="spellEnd"/>
            <w:r w:rsidRPr="003B65F7">
              <w:rPr>
                <w:sz w:val="16"/>
                <w:szCs w:val="16"/>
              </w:rPr>
              <w:t xml:space="preserve">, khoa </w:t>
            </w:r>
            <w:proofErr w:type="spellStart"/>
            <w:r w:rsidRPr="003B65F7">
              <w:rPr>
                <w:sz w:val="16"/>
                <w:szCs w:val="16"/>
              </w:rPr>
              <w:t>học</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nghệ</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mối</w:t>
            </w:r>
            <w:proofErr w:type="spellEnd"/>
            <w:r w:rsidRPr="003B65F7">
              <w:rPr>
                <w:sz w:val="16"/>
                <w:szCs w:val="16"/>
              </w:rPr>
              <w:t xml:space="preserve"> </w:t>
            </w:r>
            <w:proofErr w:type="spellStart"/>
            <w:r w:rsidRPr="003B65F7">
              <w:rPr>
                <w:sz w:val="16"/>
                <w:szCs w:val="16"/>
              </w:rPr>
              <w:t>giao</w:t>
            </w:r>
            <w:proofErr w:type="spellEnd"/>
            <w:r w:rsidRPr="003B65F7">
              <w:rPr>
                <w:sz w:val="16"/>
                <w:szCs w:val="16"/>
              </w:rPr>
              <w:t xml:space="preserve"> </w:t>
            </w:r>
            <w:proofErr w:type="spellStart"/>
            <w:r w:rsidRPr="003B65F7">
              <w:rPr>
                <w:sz w:val="16"/>
                <w:szCs w:val="16"/>
              </w:rPr>
              <w:t>thông</w:t>
            </w:r>
            <w:proofErr w:type="spellEnd"/>
            <w:r w:rsidRPr="003B65F7">
              <w:rPr>
                <w:sz w:val="16"/>
                <w:szCs w:val="16"/>
              </w:rPr>
              <w:t xml:space="preserve">, </w:t>
            </w:r>
            <w:proofErr w:type="spellStart"/>
            <w:r w:rsidRPr="003B65F7">
              <w:rPr>
                <w:sz w:val="16"/>
                <w:szCs w:val="16"/>
              </w:rPr>
              <w:t>có</w:t>
            </w:r>
            <w:proofErr w:type="spellEnd"/>
            <w:r w:rsidRPr="003B65F7">
              <w:rPr>
                <w:sz w:val="16"/>
                <w:szCs w:val="16"/>
              </w:rPr>
              <w:t xml:space="preserve"> </w:t>
            </w:r>
            <w:proofErr w:type="spellStart"/>
            <w:r w:rsidRPr="003B65F7">
              <w:rPr>
                <w:sz w:val="16"/>
                <w:szCs w:val="16"/>
              </w:rPr>
              <w:t>vai</w:t>
            </w:r>
            <w:proofErr w:type="spellEnd"/>
            <w:r w:rsidRPr="003B65F7">
              <w:rPr>
                <w:sz w:val="16"/>
                <w:szCs w:val="16"/>
              </w:rPr>
              <w:t xml:space="preserve"> </w:t>
            </w:r>
            <w:proofErr w:type="spellStart"/>
            <w:r w:rsidRPr="003B65F7">
              <w:rPr>
                <w:sz w:val="16"/>
                <w:szCs w:val="16"/>
              </w:rPr>
              <w:t>trò</w:t>
            </w:r>
            <w:proofErr w:type="spellEnd"/>
            <w:r w:rsidRPr="003B65F7">
              <w:rPr>
                <w:sz w:val="16"/>
                <w:szCs w:val="16"/>
              </w:rPr>
              <w:t xml:space="preserve"> </w:t>
            </w:r>
            <w:proofErr w:type="spellStart"/>
            <w:r w:rsidRPr="003B65F7">
              <w:rPr>
                <w:sz w:val="16"/>
                <w:szCs w:val="16"/>
              </w:rPr>
              <w:t>thúc</w:t>
            </w:r>
            <w:proofErr w:type="spellEnd"/>
            <w:r w:rsidRPr="003B65F7">
              <w:rPr>
                <w:sz w:val="16"/>
                <w:szCs w:val="16"/>
              </w:rPr>
              <w:t xml:space="preserve"> </w:t>
            </w:r>
            <w:proofErr w:type="spellStart"/>
            <w:r w:rsidRPr="003B65F7">
              <w:rPr>
                <w:sz w:val="16"/>
                <w:szCs w:val="16"/>
              </w:rPr>
              <w:t>đẩy</w:t>
            </w:r>
            <w:proofErr w:type="spellEnd"/>
            <w:r w:rsidRPr="003B65F7">
              <w:rPr>
                <w:sz w:val="16"/>
                <w:szCs w:val="16"/>
              </w:rPr>
              <w:t xml:space="preserve"> </w:t>
            </w:r>
            <w:proofErr w:type="spellStart"/>
            <w:r w:rsidRPr="003B65F7">
              <w:rPr>
                <w:sz w:val="16"/>
                <w:szCs w:val="16"/>
              </w:rPr>
              <w:t>sự</w:t>
            </w:r>
            <w:proofErr w:type="spellEnd"/>
            <w:r w:rsidRPr="003B65F7">
              <w:rPr>
                <w:sz w:val="16"/>
                <w:szCs w:val="16"/>
              </w:rPr>
              <w:t xml:space="preserve"> </w:t>
            </w:r>
            <w:proofErr w:type="spellStart"/>
            <w:r w:rsidRPr="003B65F7">
              <w:rPr>
                <w:sz w:val="16"/>
                <w:szCs w:val="16"/>
              </w:rPr>
              <w:t>phát</w:t>
            </w:r>
            <w:proofErr w:type="spellEnd"/>
            <w:r w:rsidRPr="003B65F7">
              <w:rPr>
                <w:sz w:val="16"/>
                <w:szCs w:val="16"/>
              </w:rPr>
              <w:t xml:space="preserve"> </w:t>
            </w:r>
            <w:proofErr w:type="spellStart"/>
            <w:r w:rsidRPr="003B65F7">
              <w:rPr>
                <w:sz w:val="16"/>
                <w:szCs w:val="16"/>
              </w:rPr>
              <w:t>triển</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 </w:t>
            </w:r>
            <w:proofErr w:type="spellStart"/>
            <w:r w:rsidRPr="003B65F7">
              <w:rPr>
                <w:sz w:val="16"/>
                <w:szCs w:val="16"/>
              </w:rPr>
              <w:t>xã</w:t>
            </w:r>
            <w:proofErr w:type="spellEnd"/>
            <w:r w:rsidRPr="003B65F7">
              <w:rPr>
                <w:sz w:val="16"/>
                <w:szCs w:val="16"/>
              </w:rPr>
              <w:t xml:space="preserve"> </w:t>
            </w:r>
            <w:proofErr w:type="spellStart"/>
            <w:r w:rsidRPr="003B65F7">
              <w:rPr>
                <w:sz w:val="16"/>
                <w:szCs w:val="16"/>
              </w:rPr>
              <w:t>hội</w:t>
            </w:r>
            <w:proofErr w:type="spellEnd"/>
            <w:r w:rsidRPr="003B65F7">
              <w:rPr>
                <w:sz w:val="16"/>
                <w:szCs w:val="16"/>
              </w:rPr>
              <w:t xml:space="preserve"> </w:t>
            </w:r>
            <w:proofErr w:type="spellStart"/>
            <w:r w:rsidRPr="003B65F7">
              <w:rPr>
                <w:sz w:val="16"/>
                <w:szCs w:val="16"/>
              </w:rPr>
              <w:t>của</w:t>
            </w:r>
            <w:proofErr w:type="spellEnd"/>
            <w:r w:rsidRPr="003B65F7">
              <w:rPr>
                <w:sz w:val="16"/>
                <w:szCs w:val="16"/>
              </w:rPr>
              <w:t xml:space="preserve"> </w:t>
            </w:r>
            <w:proofErr w:type="spellStart"/>
            <w:r w:rsidRPr="003B65F7">
              <w:rPr>
                <w:sz w:val="16"/>
                <w:szCs w:val="16"/>
              </w:rPr>
              <w:t>tỉnh</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vùng</w:t>
            </w:r>
            <w:proofErr w:type="spellEnd"/>
            <w:r w:rsidRPr="003B65F7">
              <w:rPr>
                <w:sz w:val="16"/>
                <w:szCs w:val="16"/>
              </w:rPr>
              <w:t xml:space="preserve"> </w:t>
            </w:r>
            <w:proofErr w:type="spellStart"/>
            <w:r w:rsidRPr="003B65F7">
              <w:rPr>
                <w:sz w:val="16"/>
                <w:szCs w:val="16"/>
              </w:rPr>
              <w:t>liên</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w:t>
            </w:r>
          </w:p>
        </w:tc>
        <w:tc>
          <w:tcPr>
            <w:tcW w:w="800" w:type="dxa"/>
            <w:tcBorders>
              <w:top w:val="nil"/>
              <w:left w:val="nil"/>
              <w:bottom w:val="single" w:sz="4" w:space="0" w:color="auto"/>
              <w:right w:val="single" w:sz="4" w:space="0" w:color="auto"/>
            </w:tcBorders>
            <w:shd w:val="clear" w:color="auto" w:fill="auto"/>
            <w:vAlign w:val="center"/>
            <w:hideMark/>
          </w:tcPr>
          <w:p w14:paraId="7B1C5B2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vAlign w:val="center"/>
            <w:hideMark/>
          </w:tcPr>
          <w:p w14:paraId="09E29E6C"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5</w:t>
            </w:r>
          </w:p>
        </w:tc>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14:paraId="55E45D64"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Là</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tổng</w:t>
            </w:r>
            <w:proofErr w:type="spellEnd"/>
            <w:r w:rsidRPr="003B65F7">
              <w:rPr>
                <w:sz w:val="16"/>
                <w:szCs w:val="16"/>
              </w:rPr>
              <w:t xml:space="preserve"> </w:t>
            </w:r>
            <w:proofErr w:type="spellStart"/>
            <w:r w:rsidRPr="003B65F7">
              <w:rPr>
                <w:sz w:val="16"/>
                <w:szCs w:val="16"/>
              </w:rPr>
              <w:t>hợp</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chuyên</w:t>
            </w:r>
            <w:proofErr w:type="spellEnd"/>
            <w:r w:rsidRPr="003B65F7">
              <w:rPr>
                <w:sz w:val="16"/>
                <w:szCs w:val="16"/>
              </w:rPr>
              <w:t xml:space="preserve"> </w:t>
            </w:r>
            <w:proofErr w:type="spellStart"/>
            <w:r w:rsidRPr="003B65F7">
              <w:rPr>
                <w:sz w:val="16"/>
                <w:szCs w:val="16"/>
              </w:rPr>
              <w:t>ngành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tỉnh</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w:t>
            </w:r>
            <w:proofErr w:type="spellStart"/>
            <w:r w:rsidRPr="003B65F7">
              <w:rPr>
                <w:sz w:val="16"/>
                <w:szCs w:val="16"/>
              </w:rPr>
              <w:t>tài</w:t>
            </w:r>
            <w:proofErr w:type="spellEnd"/>
            <w:r w:rsidRPr="003B65F7">
              <w:rPr>
                <w:sz w:val="16"/>
                <w:szCs w:val="16"/>
              </w:rPr>
              <w:t xml:space="preserve"> </w:t>
            </w:r>
            <w:proofErr w:type="spellStart"/>
            <w:r w:rsidRPr="003B65F7">
              <w:rPr>
                <w:sz w:val="16"/>
                <w:szCs w:val="16"/>
              </w:rPr>
              <w:t>chính</w:t>
            </w:r>
            <w:proofErr w:type="spellEnd"/>
            <w:r w:rsidRPr="003B65F7">
              <w:rPr>
                <w:sz w:val="16"/>
                <w:szCs w:val="16"/>
              </w:rPr>
              <w:t xml:space="preserve">, </w:t>
            </w:r>
            <w:proofErr w:type="spellStart"/>
            <w:r w:rsidRPr="003B65F7">
              <w:rPr>
                <w:sz w:val="16"/>
                <w:szCs w:val="16"/>
              </w:rPr>
              <w:t>văn</w:t>
            </w:r>
            <w:proofErr w:type="spellEnd"/>
            <w:r w:rsidRPr="003B65F7">
              <w:rPr>
                <w:sz w:val="16"/>
                <w:szCs w:val="16"/>
              </w:rPr>
              <w:t xml:space="preserve"> </w:t>
            </w:r>
            <w:proofErr w:type="spellStart"/>
            <w:r w:rsidRPr="003B65F7">
              <w:rPr>
                <w:sz w:val="16"/>
                <w:szCs w:val="16"/>
              </w:rPr>
              <w:t>hóa</w:t>
            </w:r>
            <w:proofErr w:type="spellEnd"/>
            <w:r w:rsidRPr="003B65F7">
              <w:rPr>
                <w:sz w:val="16"/>
                <w:szCs w:val="16"/>
              </w:rPr>
              <w:t xml:space="preserve">, </w:t>
            </w:r>
            <w:proofErr w:type="spellStart"/>
            <w:r w:rsidRPr="003B65F7">
              <w:rPr>
                <w:sz w:val="16"/>
                <w:szCs w:val="16"/>
              </w:rPr>
              <w:t>giáo</w:t>
            </w:r>
            <w:proofErr w:type="spellEnd"/>
            <w:r w:rsidRPr="003B65F7">
              <w:rPr>
                <w:sz w:val="16"/>
                <w:szCs w:val="16"/>
              </w:rPr>
              <w:t xml:space="preserve"> </w:t>
            </w:r>
            <w:proofErr w:type="spellStart"/>
            <w:r w:rsidRPr="003B65F7">
              <w:rPr>
                <w:sz w:val="16"/>
                <w:szCs w:val="16"/>
              </w:rPr>
              <w:t>dục</w:t>
            </w:r>
            <w:proofErr w:type="spellEnd"/>
            <w:r w:rsidRPr="003B65F7">
              <w:rPr>
                <w:sz w:val="16"/>
                <w:szCs w:val="16"/>
              </w:rPr>
              <w:t xml:space="preserve">, </w:t>
            </w:r>
            <w:proofErr w:type="spellStart"/>
            <w:r w:rsidRPr="003B65F7">
              <w:rPr>
                <w:sz w:val="16"/>
                <w:szCs w:val="16"/>
              </w:rPr>
              <w:t>đào</w:t>
            </w:r>
            <w:proofErr w:type="spellEnd"/>
            <w:r w:rsidRPr="003B65F7">
              <w:rPr>
                <w:sz w:val="16"/>
                <w:szCs w:val="16"/>
              </w:rPr>
              <w:t xml:space="preserve"> </w:t>
            </w:r>
            <w:proofErr w:type="spellStart"/>
            <w:r w:rsidRPr="003B65F7">
              <w:rPr>
                <w:sz w:val="16"/>
                <w:szCs w:val="16"/>
              </w:rPr>
              <w:t>tạo</w:t>
            </w:r>
            <w:proofErr w:type="spellEnd"/>
            <w:r w:rsidRPr="003B65F7">
              <w:rPr>
                <w:sz w:val="16"/>
                <w:szCs w:val="16"/>
              </w:rPr>
              <w:t xml:space="preserve">, y </w:t>
            </w:r>
            <w:proofErr w:type="spellStart"/>
            <w:r w:rsidRPr="003B65F7">
              <w:rPr>
                <w:sz w:val="16"/>
                <w:szCs w:val="16"/>
              </w:rPr>
              <w:t>tế</w:t>
            </w:r>
            <w:proofErr w:type="spellEnd"/>
            <w:r w:rsidRPr="003B65F7">
              <w:rPr>
                <w:sz w:val="16"/>
                <w:szCs w:val="16"/>
              </w:rPr>
              <w:t xml:space="preserve">, du </w:t>
            </w:r>
            <w:proofErr w:type="spellStart"/>
            <w:r w:rsidRPr="003B65F7">
              <w:rPr>
                <w:sz w:val="16"/>
                <w:szCs w:val="16"/>
              </w:rPr>
              <w:t>lịch</w:t>
            </w:r>
            <w:proofErr w:type="spellEnd"/>
            <w:r w:rsidRPr="003B65F7">
              <w:rPr>
                <w:sz w:val="16"/>
                <w:szCs w:val="16"/>
              </w:rPr>
              <w:t xml:space="preserve">, khoa </w:t>
            </w:r>
            <w:proofErr w:type="spellStart"/>
            <w:r w:rsidRPr="003B65F7">
              <w:rPr>
                <w:sz w:val="16"/>
                <w:szCs w:val="16"/>
              </w:rPr>
              <w:t>học</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nghệ</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mối</w:t>
            </w:r>
            <w:proofErr w:type="spellEnd"/>
            <w:r w:rsidRPr="003B65F7">
              <w:rPr>
                <w:sz w:val="16"/>
                <w:szCs w:val="16"/>
              </w:rPr>
              <w:t xml:space="preserve"> </w:t>
            </w:r>
            <w:proofErr w:type="spellStart"/>
            <w:r w:rsidRPr="003B65F7">
              <w:rPr>
                <w:sz w:val="16"/>
                <w:szCs w:val="16"/>
              </w:rPr>
              <w:t>giao</w:t>
            </w:r>
            <w:proofErr w:type="spellEnd"/>
            <w:r w:rsidRPr="003B65F7">
              <w:rPr>
                <w:sz w:val="16"/>
                <w:szCs w:val="16"/>
              </w:rPr>
              <w:t xml:space="preserve"> </w:t>
            </w:r>
            <w:proofErr w:type="spellStart"/>
            <w:r w:rsidRPr="003B65F7">
              <w:rPr>
                <w:sz w:val="16"/>
                <w:szCs w:val="16"/>
              </w:rPr>
              <w:t>thông</w:t>
            </w:r>
            <w:proofErr w:type="spellEnd"/>
            <w:r w:rsidRPr="003B65F7">
              <w:rPr>
                <w:sz w:val="16"/>
                <w:szCs w:val="16"/>
              </w:rPr>
              <w:t xml:space="preserve">, </w:t>
            </w:r>
            <w:proofErr w:type="spellStart"/>
            <w:r w:rsidRPr="003B65F7">
              <w:rPr>
                <w:sz w:val="16"/>
                <w:szCs w:val="16"/>
              </w:rPr>
              <w:t>có</w:t>
            </w:r>
            <w:proofErr w:type="spellEnd"/>
            <w:r w:rsidRPr="003B65F7">
              <w:rPr>
                <w:sz w:val="16"/>
                <w:szCs w:val="16"/>
              </w:rPr>
              <w:t xml:space="preserve"> </w:t>
            </w:r>
            <w:proofErr w:type="spellStart"/>
            <w:r w:rsidRPr="003B65F7">
              <w:rPr>
                <w:sz w:val="16"/>
                <w:szCs w:val="16"/>
              </w:rPr>
              <w:t>vai</w:t>
            </w:r>
            <w:proofErr w:type="spellEnd"/>
            <w:r w:rsidRPr="003B65F7">
              <w:rPr>
                <w:sz w:val="16"/>
                <w:szCs w:val="16"/>
              </w:rPr>
              <w:t xml:space="preserve"> </w:t>
            </w:r>
            <w:proofErr w:type="spellStart"/>
            <w:r w:rsidRPr="003B65F7">
              <w:rPr>
                <w:sz w:val="16"/>
                <w:szCs w:val="16"/>
              </w:rPr>
              <w:t>trò</w:t>
            </w:r>
            <w:proofErr w:type="spellEnd"/>
            <w:r w:rsidRPr="003B65F7">
              <w:rPr>
                <w:sz w:val="16"/>
                <w:szCs w:val="16"/>
              </w:rPr>
              <w:t xml:space="preserve"> </w:t>
            </w:r>
            <w:proofErr w:type="spellStart"/>
            <w:r w:rsidRPr="003B65F7">
              <w:rPr>
                <w:sz w:val="16"/>
                <w:szCs w:val="16"/>
              </w:rPr>
              <w:t>thúc</w:t>
            </w:r>
            <w:proofErr w:type="spellEnd"/>
            <w:r w:rsidRPr="003B65F7">
              <w:rPr>
                <w:sz w:val="16"/>
                <w:szCs w:val="16"/>
              </w:rPr>
              <w:t xml:space="preserve"> </w:t>
            </w:r>
            <w:proofErr w:type="spellStart"/>
            <w:r w:rsidRPr="003B65F7">
              <w:rPr>
                <w:sz w:val="16"/>
                <w:szCs w:val="16"/>
              </w:rPr>
              <w:t>đẩy</w:t>
            </w:r>
            <w:proofErr w:type="spellEnd"/>
            <w:r w:rsidRPr="003B65F7">
              <w:rPr>
                <w:sz w:val="16"/>
                <w:szCs w:val="16"/>
              </w:rPr>
              <w:t xml:space="preserve"> </w:t>
            </w:r>
            <w:proofErr w:type="spellStart"/>
            <w:r w:rsidRPr="003B65F7">
              <w:rPr>
                <w:sz w:val="16"/>
                <w:szCs w:val="16"/>
              </w:rPr>
              <w:t>sự</w:t>
            </w:r>
            <w:proofErr w:type="spellEnd"/>
            <w:r w:rsidRPr="003B65F7">
              <w:rPr>
                <w:sz w:val="16"/>
                <w:szCs w:val="16"/>
              </w:rPr>
              <w:t xml:space="preserve"> </w:t>
            </w:r>
            <w:proofErr w:type="spellStart"/>
            <w:r w:rsidRPr="003B65F7">
              <w:rPr>
                <w:sz w:val="16"/>
                <w:szCs w:val="16"/>
              </w:rPr>
              <w:t>phát</w:t>
            </w:r>
            <w:proofErr w:type="spellEnd"/>
            <w:r w:rsidRPr="003B65F7">
              <w:rPr>
                <w:sz w:val="16"/>
                <w:szCs w:val="16"/>
              </w:rPr>
              <w:t xml:space="preserve"> </w:t>
            </w:r>
            <w:proofErr w:type="spellStart"/>
            <w:r w:rsidRPr="003B65F7">
              <w:rPr>
                <w:sz w:val="16"/>
                <w:szCs w:val="16"/>
              </w:rPr>
              <w:t>triển</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 </w:t>
            </w:r>
            <w:proofErr w:type="spellStart"/>
            <w:r w:rsidRPr="003B65F7">
              <w:rPr>
                <w:sz w:val="16"/>
                <w:szCs w:val="16"/>
              </w:rPr>
              <w:t>xã</w:t>
            </w:r>
            <w:proofErr w:type="spellEnd"/>
            <w:r w:rsidRPr="003B65F7">
              <w:rPr>
                <w:sz w:val="16"/>
                <w:szCs w:val="16"/>
              </w:rPr>
              <w:t xml:space="preserve"> </w:t>
            </w:r>
            <w:proofErr w:type="spellStart"/>
            <w:r w:rsidRPr="003B65F7">
              <w:rPr>
                <w:sz w:val="16"/>
                <w:szCs w:val="16"/>
              </w:rPr>
              <w:t>hội</w:t>
            </w:r>
            <w:proofErr w:type="spellEnd"/>
            <w:r w:rsidRPr="003B65F7">
              <w:rPr>
                <w:sz w:val="16"/>
                <w:szCs w:val="16"/>
              </w:rPr>
              <w:t xml:space="preserve"> </w:t>
            </w:r>
            <w:proofErr w:type="spellStart"/>
            <w:r w:rsidRPr="003B65F7">
              <w:rPr>
                <w:sz w:val="16"/>
                <w:szCs w:val="16"/>
              </w:rPr>
              <w:t>của</w:t>
            </w:r>
            <w:proofErr w:type="spellEnd"/>
            <w:r w:rsidRPr="003B65F7">
              <w:rPr>
                <w:sz w:val="16"/>
                <w:szCs w:val="16"/>
              </w:rPr>
              <w:t xml:space="preserve"> </w:t>
            </w:r>
            <w:proofErr w:type="spellStart"/>
            <w:r w:rsidRPr="003B65F7">
              <w:rPr>
                <w:sz w:val="16"/>
                <w:szCs w:val="16"/>
              </w:rPr>
              <w:t>tỉnh</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vùng</w:t>
            </w:r>
            <w:proofErr w:type="spellEnd"/>
            <w:r w:rsidRPr="003B65F7">
              <w:rPr>
                <w:sz w:val="16"/>
                <w:szCs w:val="16"/>
              </w:rPr>
              <w:t xml:space="preserve"> </w:t>
            </w:r>
            <w:proofErr w:type="spellStart"/>
            <w:r w:rsidRPr="003B65F7">
              <w:rPr>
                <w:sz w:val="16"/>
                <w:szCs w:val="16"/>
              </w:rPr>
              <w:t>liên</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w:t>
            </w:r>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14:paraId="34DF9C1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5,00</w:t>
            </w:r>
          </w:p>
        </w:tc>
      </w:tr>
      <w:tr w:rsidR="003B65F7" w:rsidRPr="003B65F7" w14:paraId="16D3D1DE" w14:textId="77777777" w:rsidTr="003B65F7">
        <w:trPr>
          <w:trHeight w:val="2040"/>
        </w:trPr>
        <w:tc>
          <w:tcPr>
            <w:tcW w:w="0" w:type="auto"/>
            <w:vMerge/>
            <w:tcBorders>
              <w:top w:val="nil"/>
              <w:left w:val="single" w:sz="4" w:space="0" w:color="auto"/>
              <w:bottom w:val="single" w:sz="4" w:space="0" w:color="auto"/>
              <w:right w:val="single" w:sz="4" w:space="0" w:color="auto"/>
            </w:tcBorders>
            <w:vAlign w:val="center"/>
            <w:hideMark/>
          </w:tcPr>
          <w:p w14:paraId="60B94F1E" w14:textId="77777777" w:rsidR="003B65F7" w:rsidRPr="003B65F7" w:rsidRDefault="003B65F7" w:rsidP="003B65F7">
            <w:pPr>
              <w:spacing w:before="0" w:after="0" w:line="240" w:lineRule="auto"/>
              <w:ind w:firstLine="0"/>
              <w:jc w:val="left"/>
              <w:rPr>
                <w:b/>
                <w:bCs/>
                <w:i/>
                <w:iCs/>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401D1721" w14:textId="77777777" w:rsidR="003B65F7" w:rsidRPr="003B65F7" w:rsidRDefault="003B65F7" w:rsidP="003B65F7">
            <w:pPr>
              <w:spacing w:before="0" w:after="0" w:line="240" w:lineRule="auto"/>
              <w:ind w:firstLine="0"/>
              <w:jc w:val="left"/>
              <w:rPr>
                <w:b/>
                <w:bCs/>
                <w:i/>
                <w:iCs/>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370D1B24"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Là</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tổng</w:t>
            </w:r>
            <w:proofErr w:type="spellEnd"/>
            <w:r w:rsidRPr="003B65F7">
              <w:rPr>
                <w:sz w:val="16"/>
                <w:szCs w:val="16"/>
              </w:rPr>
              <w:t xml:space="preserve"> </w:t>
            </w:r>
            <w:proofErr w:type="spellStart"/>
            <w:r w:rsidRPr="003B65F7">
              <w:rPr>
                <w:sz w:val="16"/>
                <w:szCs w:val="16"/>
              </w:rPr>
              <w:t>hợp</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hành</w:t>
            </w:r>
            <w:proofErr w:type="spellEnd"/>
            <w:r w:rsidRPr="003B65F7">
              <w:rPr>
                <w:sz w:val="16"/>
                <w:szCs w:val="16"/>
              </w:rPr>
              <w:t xml:space="preserve"> </w:t>
            </w:r>
            <w:proofErr w:type="spellStart"/>
            <w:r w:rsidRPr="003B65F7">
              <w:rPr>
                <w:sz w:val="16"/>
                <w:szCs w:val="16"/>
              </w:rPr>
              <w:t>chính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tâm</w:t>
            </w:r>
            <w:proofErr w:type="spellEnd"/>
            <w:r w:rsidRPr="003B65F7">
              <w:rPr>
                <w:sz w:val="16"/>
                <w:szCs w:val="16"/>
              </w:rPr>
              <w:t xml:space="preserve"> </w:t>
            </w:r>
            <w:proofErr w:type="spellStart"/>
            <w:r w:rsidRPr="003B65F7">
              <w:rPr>
                <w:sz w:val="16"/>
                <w:szCs w:val="16"/>
              </w:rPr>
              <w:t>chuyên</w:t>
            </w:r>
            <w:proofErr w:type="spellEnd"/>
            <w:r w:rsidRPr="003B65F7">
              <w:rPr>
                <w:sz w:val="16"/>
                <w:szCs w:val="16"/>
              </w:rPr>
              <w:t xml:space="preserve"> </w:t>
            </w:r>
            <w:proofErr w:type="spellStart"/>
            <w:r w:rsidRPr="003B65F7">
              <w:rPr>
                <w:sz w:val="16"/>
                <w:szCs w:val="16"/>
              </w:rPr>
              <w:t>ngành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w:t>
            </w:r>
            <w:proofErr w:type="spellStart"/>
            <w:r w:rsidRPr="003B65F7">
              <w:rPr>
                <w:sz w:val="16"/>
                <w:szCs w:val="16"/>
              </w:rPr>
              <w:t>tài</w:t>
            </w:r>
            <w:proofErr w:type="spellEnd"/>
            <w:r w:rsidRPr="003B65F7">
              <w:rPr>
                <w:sz w:val="16"/>
                <w:szCs w:val="16"/>
              </w:rPr>
              <w:t xml:space="preserve"> </w:t>
            </w:r>
            <w:proofErr w:type="spellStart"/>
            <w:r w:rsidRPr="003B65F7">
              <w:rPr>
                <w:sz w:val="16"/>
                <w:szCs w:val="16"/>
              </w:rPr>
              <w:t>chính</w:t>
            </w:r>
            <w:proofErr w:type="spellEnd"/>
            <w:r w:rsidRPr="003B65F7">
              <w:rPr>
                <w:sz w:val="16"/>
                <w:szCs w:val="16"/>
              </w:rPr>
              <w:t xml:space="preserve">, </w:t>
            </w:r>
            <w:proofErr w:type="spellStart"/>
            <w:r w:rsidRPr="003B65F7">
              <w:rPr>
                <w:sz w:val="16"/>
                <w:szCs w:val="16"/>
              </w:rPr>
              <w:t>văn</w:t>
            </w:r>
            <w:proofErr w:type="spellEnd"/>
            <w:r w:rsidRPr="003B65F7">
              <w:rPr>
                <w:sz w:val="16"/>
                <w:szCs w:val="16"/>
              </w:rPr>
              <w:t xml:space="preserve"> </w:t>
            </w:r>
            <w:proofErr w:type="spellStart"/>
            <w:r w:rsidRPr="003B65F7">
              <w:rPr>
                <w:sz w:val="16"/>
                <w:szCs w:val="16"/>
              </w:rPr>
              <w:t>hóa</w:t>
            </w:r>
            <w:proofErr w:type="spellEnd"/>
            <w:r w:rsidRPr="003B65F7">
              <w:rPr>
                <w:sz w:val="16"/>
                <w:szCs w:val="16"/>
              </w:rPr>
              <w:t xml:space="preserve">, </w:t>
            </w:r>
            <w:proofErr w:type="spellStart"/>
            <w:r w:rsidRPr="003B65F7">
              <w:rPr>
                <w:sz w:val="16"/>
                <w:szCs w:val="16"/>
              </w:rPr>
              <w:t>giáo</w:t>
            </w:r>
            <w:proofErr w:type="spellEnd"/>
            <w:r w:rsidRPr="003B65F7">
              <w:rPr>
                <w:sz w:val="16"/>
                <w:szCs w:val="16"/>
              </w:rPr>
              <w:t xml:space="preserve"> </w:t>
            </w:r>
            <w:proofErr w:type="spellStart"/>
            <w:r w:rsidRPr="003B65F7">
              <w:rPr>
                <w:sz w:val="16"/>
                <w:szCs w:val="16"/>
              </w:rPr>
              <w:t>dục</w:t>
            </w:r>
            <w:proofErr w:type="spellEnd"/>
            <w:r w:rsidRPr="003B65F7">
              <w:rPr>
                <w:sz w:val="16"/>
                <w:szCs w:val="16"/>
              </w:rPr>
              <w:t xml:space="preserve">, </w:t>
            </w:r>
            <w:proofErr w:type="spellStart"/>
            <w:r w:rsidRPr="003B65F7">
              <w:rPr>
                <w:sz w:val="16"/>
                <w:szCs w:val="16"/>
              </w:rPr>
              <w:t>đào</w:t>
            </w:r>
            <w:proofErr w:type="spellEnd"/>
            <w:r w:rsidRPr="003B65F7">
              <w:rPr>
                <w:sz w:val="16"/>
                <w:szCs w:val="16"/>
              </w:rPr>
              <w:t xml:space="preserve"> </w:t>
            </w:r>
            <w:proofErr w:type="spellStart"/>
            <w:r w:rsidRPr="003B65F7">
              <w:rPr>
                <w:sz w:val="16"/>
                <w:szCs w:val="16"/>
              </w:rPr>
              <w:t>tạo</w:t>
            </w:r>
            <w:proofErr w:type="spellEnd"/>
            <w:r w:rsidRPr="003B65F7">
              <w:rPr>
                <w:sz w:val="16"/>
                <w:szCs w:val="16"/>
              </w:rPr>
              <w:t xml:space="preserve">, y </w:t>
            </w:r>
            <w:proofErr w:type="spellStart"/>
            <w:r w:rsidRPr="003B65F7">
              <w:rPr>
                <w:sz w:val="16"/>
                <w:szCs w:val="16"/>
              </w:rPr>
              <w:t>tế</w:t>
            </w:r>
            <w:proofErr w:type="spellEnd"/>
            <w:r w:rsidRPr="003B65F7">
              <w:rPr>
                <w:sz w:val="16"/>
                <w:szCs w:val="16"/>
              </w:rPr>
              <w:t xml:space="preserve">, du </w:t>
            </w:r>
            <w:proofErr w:type="spellStart"/>
            <w:r w:rsidRPr="003B65F7">
              <w:rPr>
                <w:sz w:val="16"/>
                <w:szCs w:val="16"/>
              </w:rPr>
              <w:t>lịch</w:t>
            </w:r>
            <w:proofErr w:type="spellEnd"/>
            <w:r w:rsidRPr="003B65F7">
              <w:rPr>
                <w:sz w:val="16"/>
                <w:szCs w:val="16"/>
              </w:rPr>
              <w:t xml:space="preserve">, khoa </w:t>
            </w:r>
            <w:proofErr w:type="spellStart"/>
            <w:r w:rsidRPr="003B65F7">
              <w:rPr>
                <w:sz w:val="16"/>
                <w:szCs w:val="16"/>
              </w:rPr>
              <w:t>học</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nghệ</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mối</w:t>
            </w:r>
            <w:proofErr w:type="spellEnd"/>
            <w:r w:rsidRPr="003B65F7">
              <w:rPr>
                <w:sz w:val="16"/>
                <w:szCs w:val="16"/>
              </w:rPr>
              <w:t xml:space="preserve"> </w:t>
            </w:r>
            <w:proofErr w:type="spellStart"/>
            <w:r w:rsidRPr="003B65F7">
              <w:rPr>
                <w:sz w:val="16"/>
                <w:szCs w:val="16"/>
              </w:rPr>
              <w:t>giao</w:t>
            </w:r>
            <w:proofErr w:type="spellEnd"/>
            <w:r w:rsidRPr="003B65F7">
              <w:rPr>
                <w:sz w:val="16"/>
                <w:szCs w:val="16"/>
              </w:rPr>
              <w:t xml:space="preserve"> </w:t>
            </w:r>
            <w:proofErr w:type="spellStart"/>
            <w:r w:rsidRPr="003B65F7">
              <w:rPr>
                <w:sz w:val="16"/>
                <w:szCs w:val="16"/>
              </w:rPr>
              <w:t>thông</w:t>
            </w:r>
            <w:proofErr w:type="spellEnd"/>
            <w:r w:rsidRPr="003B65F7">
              <w:rPr>
                <w:sz w:val="16"/>
                <w:szCs w:val="16"/>
              </w:rPr>
              <w:t xml:space="preserve">, </w:t>
            </w:r>
            <w:proofErr w:type="spellStart"/>
            <w:r w:rsidRPr="003B65F7">
              <w:rPr>
                <w:sz w:val="16"/>
                <w:szCs w:val="16"/>
              </w:rPr>
              <w:t>có</w:t>
            </w:r>
            <w:proofErr w:type="spellEnd"/>
            <w:r w:rsidRPr="003B65F7">
              <w:rPr>
                <w:sz w:val="16"/>
                <w:szCs w:val="16"/>
              </w:rPr>
              <w:t xml:space="preserve"> </w:t>
            </w:r>
            <w:proofErr w:type="spellStart"/>
            <w:r w:rsidRPr="003B65F7">
              <w:rPr>
                <w:sz w:val="16"/>
                <w:szCs w:val="16"/>
              </w:rPr>
              <w:t>vai</w:t>
            </w:r>
            <w:proofErr w:type="spellEnd"/>
            <w:r w:rsidRPr="003B65F7">
              <w:rPr>
                <w:sz w:val="16"/>
                <w:szCs w:val="16"/>
              </w:rPr>
              <w:t xml:space="preserve"> </w:t>
            </w:r>
            <w:proofErr w:type="spellStart"/>
            <w:r w:rsidRPr="003B65F7">
              <w:rPr>
                <w:sz w:val="16"/>
                <w:szCs w:val="16"/>
              </w:rPr>
              <w:t>trò</w:t>
            </w:r>
            <w:proofErr w:type="spellEnd"/>
            <w:r w:rsidRPr="003B65F7">
              <w:rPr>
                <w:sz w:val="16"/>
                <w:szCs w:val="16"/>
              </w:rPr>
              <w:t xml:space="preserve"> </w:t>
            </w:r>
            <w:proofErr w:type="spellStart"/>
            <w:r w:rsidRPr="003B65F7">
              <w:rPr>
                <w:sz w:val="16"/>
                <w:szCs w:val="16"/>
              </w:rPr>
              <w:t>thúc</w:t>
            </w:r>
            <w:proofErr w:type="spellEnd"/>
            <w:r w:rsidRPr="003B65F7">
              <w:rPr>
                <w:sz w:val="16"/>
                <w:szCs w:val="16"/>
              </w:rPr>
              <w:t xml:space="preserve"> </w:t>
            </w:r>
            <w:proofErr w:type="spellStart"/>
            <w:r w:rsidRPr="003B65F7">
              <w:rPr>
                <w:sz w:val="16"/>
                <w:szCs w:val="16"/>
              </w:rPr>
              <w:t>đẩy</w:t>
            </w:r>
            <w:proofErr w:type="spellEnd"/>
            <w:r w:rsidRPr="003B65F7">
              <w:rPr>
                <w:sz w:val="16"/>
                <w:szCs w:val="16"/>
              </w:rPr>
              <w:t xml:space="preserve"> </w:t>
            </w:r>
            <w:proofErr w:type="spellStart"/>
            <w:r w:rsidRPr="003B65F7">
              <w:rPr>
                <w:sz w:val="16"/>
                <w:szCs w:val="16"/>
              </w:rPr>
              <w:t>sự</w:t>
            </w:r>
            <w:proofErr w:type="spellEnd"/>
            <w:r w:rsidRPr="003B65F7">
              <w:rPr>
                <w:sz w:val="16"/>
                <w:szCs w:val="16"/>
              </w:rPr>
              <w:t xml:space="preserve"> </w:t>
            </w:r>
            <w:proofErr w:type="spellStart"/>
            <w:r w:rsidRPr="003B65F7">
              <w:rPr>
                <w:sz w:val="16"/>
                <w:szCs w:val="16"/>
              </w:rPr>
              <w:t>phát</w:t>
            </w:r>
            <w:proofErr w:type="spellEnd"/>
            <w:r w:rsidRPr="003B65F7">
              <w:rPr>
                <w:sz w:val="16"/>
                <w:szCs w:val="16"/>
              </w:rPr>
              <w:t xml:space="preserve"> </w:t>
            </w:r>
            <w:proofErr w:type="spellStart"/>
            <w:r w:rsidRPr="003B65F7">
              <w:rPr>
                <w:sz w:val="16"/>
                <w:szCs w:val="16"/>
              </w:rPr>
              <w:t>triển</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 </w:t>
            </w:r>
            <w:proofErr w:type="spellStart"/>
            <w:r w:rsidRPr="003B65F7">
              <w:rPr>
                <w:sz w:val="16"/>
                <w:szCs w:val="16"/>
              </w:rPr>
              <w:t>xã</w:t>
            </w:r>
            <w:proofErr w:type="spellEnd"/>
            <w:r w:rsidRPr="003B65F7">
              <w:rPr>
                <w:sz w:val="16"/>
                <w:szCs w:val="16"/>
              </w:rPr>
              <w:t xml:space="preserve"> </w:t>
            </w:r>
            <w:proofErr w:type="spellStart"/>
            <w:r w:rsidRPr="003B65F7">
              <w:rPr>
                <w:sz w:val="16"/>
                <w:szCs w:val="16"/>
              </w:rPr>
              <w:t>hội</w:t>
            </w:r>
            <w:proofErr w:type="spellEnd"/>
            <w:r w:rsidRPr="003B65F7">
              <w:rPr>
                <w:sz w:val="16"/>
                <w:szCs w:val="16"/>
              </w:rPr>
              <w:t xml:space="preserve"> </w:t>
            </w:r>
            <w:proofErr w:type="spellStart"/>
            <w:r w:rsidRPr="003B65F7">
              <w:rPr>
                <w:sz w:val="16"/>
                <w:szCs w:val="16"/>
              </w:rPr>
              <w:t>của</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vùng</w:t>
            </w:r>
            <w:proofErr w:type="spellEnd"/>
            <w:r w:rsidRPr="003B65F7">
              <w:rPr>
                <w:sz w:val="16"/>
                <w:szCs w:val="16"/>
              </w:rPr>
              <w:t xml:space="preserve"> </w:t>
            </w:r>
            <w:proofErr w:type="spellStart"/>
            <w:r w:rsidRPr="003B65F7">
              <w:rPr>
                <w:sz w:val="16"/>
                <w:szCs w:val="16"/>
              </w:rPr>
              <w:t>liên</w:t>
            </w:r>
            <w:proofErr w:type="spellEnd"/>
            <w:r w:rsidRPr="003B65F7">
              <w:rPr>
                <w:sz w:val="16"/>
                <w:szCs w:val="16"/>
              </w:rPr>
              <w:t xml:space="preserve"> </w:t>
            </w:r>
            <w:proofErr w:type="spellStart"/>
            <w:r w:rsidRPr="003B65F7">
              <w:rPr>
                <w:sz w:val="16"/>
                <w:szCs w:val="16"/>
              </w:rPr>
              <w:t>huyện</w:t>
            </w:r>
            <w:proofErr w:type="spellEnd"/>
            <w:r w:rsidRPr="003B65F7">
              <w:rPr>
                <w:sz w:val="16"/>
                <w:szCs w:val="16"/>
              </w:rPr>
              <w:t>.</w:t>
            </w:r>
          </w:p>
        </w:tc>
        <w:tc>
          <w:tcPr>
            <w:tcW w:w="800" w:type="dxa"/>
            <w:tcBorders>
              <w:top w:val="nil"/>
              <w:left w:val="nil"/>
              <w:bottom w:val="single" w:sz="4" w:space="0" w:color="auto"/>
              <w:right w:val="single" w:sz="4" w:space="0" w:color="auto"/>
            </w:tcBorders>
            <w:shd w:val="clear" w:color="auto" w:fill="auto"/>
            <w:vAlign w:val="center"/>
            <w:hideMark/>
          </w:tcPr>
          <w:p w14:paraId="0CD6F8DE" w14:textId="77777777" w:rsidR="003B65F7" w:rsidRPr="003B65F7" w:rsidRDefault="003B65F7" w:rsidP="003B65F7">
            <w:pPr>
              <w:spacing w:before="0" w:after="0" w:line="240" w:lineRule="auto"/>
              <w:ind w:firstLine="0"/>
              <w:jc w:val="center"/>
              <w:rPr>
                <w:sz w:val="16"/>
                <w:szCs w:val="16"/>
              </w:rPr>
            </w:pPr>
            <w:r w:rsidRPr="003B65F7">
              <w:rPr>
                <w:sz w:val="16"/>
                <w:szCs w:val="16"/>
              </w:rPr>
              <w:t>3,75</w:t>
            </w:r>
          </w:p>
        </w:tc>
        <w:tc>
          <w:tcPr>
            <w:tcW w:w="661" w:type="dxa"/>
            <w:tcBorders>
              <w:top w:val="nil"/>
              <w:left w:val="nil"/>
              <w:bottom w:val="single" w:sz="4" w:space="0" w:color="auto"/>
              <w:right w:val="single" w:sz="4" w:space="0" w:color="auto"/>
            </w:tcBorders>
            <w:shd w:val="clear" w:color="auto" w:fill="auto"/>
            <w:vAlign w:val="center"/>
            <w:hideMark/>
          </w:tcPr>
          <w:p w14:paraId="2E160663"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1700" w:type="dxa"/>
            <w:vMerge/>
            <w:tcBorders>
              <w:top w:val="nil"/>
              <w:left w:val="single" w:sz="4" w:space="0" w:color="auto"/>
              <w:bottom w:val="single" w:sz="4" w:space="0" w:color="000000"/>
              <w:right w:val="single" w:sz="4" w:space="0" w:color="auto"/>
            </w:tcBorders>
            <w:vAlign w:val="center"/>
            <w:hideMark/>
          </w:tcPr>
          <w:p w14:paraId="1DFFBE1D"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772D1036" w14:textId="77777777" w:rsidR="003B65F7" w:rsidRPr="003B65F7" w:rsidRDefault="003B65F7" w:rsidP="003B65F7">
            <w:pPr>
              <w:spacing w:before="0" w:after="0" w:line="240" w:lineRule="auto"/>
              <w:ind w:firstLine="0"/>
              <w:jc w:val="left"/>
              <w:rPr>
                <w:b/>
                <w:bCs/>
                <w:sz w:val="16"/>
                <w:szCs w:val="16"/>
              </w:rPr>
            </w:pPr>
          </w:p>
        </w:tc>
      </w:tr>
      <w:tr w:rsidR="003B65F7" w:rsidRPr="003B65F7" w14:paraId="28A62AC2"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26FB01"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2</w:t>
            </w:r>
          </w:p>
        </w:tc>
        <w:tc>
          <w:tcPr>
            <w:tcW w:w="2341" w:type="dxa"/>
            <w:tcBorders>
              <w:top w:val="nil"/>
              <w:left w:val="nil"/>
              <w:bottom w:val="single" w:sz="4" w:space="0" w:color="auto"/>
              <w:right w:val="single" w:sz="4" w:space="0" w:color="auto"/>
            </w:tcBorders>
            <w:shd w:val="clear" w:color="auto" w:fill="auto"/>
            <w:vAlign w:val="center"/>
            <w:hideMark/>
          </w:tcPr>
          <w:p w14:paraId="0D782889" w14:textId="77777777" w:rsidR="003B65F7" w:rsidRPr="003B65F7" w:rsidRDefault="003B65F7" w:rsidP="003B65F7">
            <w:pPr>
              <w:spacing w:before="0" w:after="0" w:line="240" w:lineRule="auto"/>
              <w:ind w:firstLine="0"/>
              <w:jc w:val="left"/>
              <w:rPr>
                <w:b/>
                <w:bCs/>
                <w:i/>
                <w:iCs/>
                <w:sz w:val="16"/>
                <w:szCs w:val="16"/>
              </w:rPr>
            </w:pPr>
            <w:proofErr w:type="spellStart"/>
            <w:r w:rsidRPr="003B65F7">
              <w:rPr>
                <w:b/>
                <w:bCs/>
                <w:i/>
                <w:iCs/>
                <w:sz w:val="16"/>
                <w:szCs w:val="16"/>
              </w:rPr>
              <w:t>Cơ</w:t>
            </w:r>
            <w:proofErr w:type="spellEnd"/>
            <w:r w:rsidRPr="003B65F7">
              <w:rPr>
                <w:b/>
                <w:bCs/>
                <w:i/>
                <w:iCs/>
                <w:sz w:val="16"/>
                <w:szCs w:val="16"/>
              </w:rPr>
              <w:t xml:space="preserve"> </w:t>
            </w:r>
            <w:proofErr w:type="spellStart"/>
            <w:r w:rsidRPr="003B65F7">
              <w:rPr>
                <w:b/>
                <w:bCs/>
                <w:i/>
                <w:iCs/>
                <w:sz w:val="16"/>
                <w:szCs w:val="16"/>
              </w:rPr>
              <w:t>cấu</w:t>
            </w:r>
            <w:proofErr w:type="spellEnd"/>
            <w:r w:rsidRPr="003B65F7">
              <w:rPr>
                <w:b/>
                <w:bCs/>
                <w:i/>
                <w:iCs/>
                <w:sz w:val="16"/>
                <w:szCs w:val="16"/>
              </w:rPr>
              <w:t xml:space="preserve"> </w:t>
            </w:r>
            <w:proofErr w:type="spellStart"/>
            <w:r w:rsidRPr="003B65F7">
              <w:rPr>
                <w:b/>
                <w:bCs/>
                <w:i/>
                <w:iCs/>
                <w:sz w:val="16"/>
                <w:szCs w:val="16"/>
              </w:rPr>
              <w:t>và</w:t>
            </w:r>
            <w:proofErr w:type="spellEnd"/>
            <w:r w:rsidRPr="003B65F7">
              <w:rPr>
                <w:b/>
                <w:bCs/>
                <w:i/>
                <w:iCs/>
                <w:sz w:val="16"/>
                <w:szCs w:val="16"/>
              </w:rPr>
              <w:t xml:space="preserve"> </w:t>
            </w:r>
            <w:proofErr w:type="spellStart"/>
            <w:r w:rsidRPr="003B65F7">
              <w:rPr>
                <w:b/>
                <w:bCs/>
                <w:i/>
                <w:iCs/>
                <w:sz w:val="16"/>
                <w:szCs w:val="16"/>
              </w:rPr>
              <w:t>trình</w:t>
            </w:r>
            <w:proofErr w:type="spellEnd"/>
            <w:r w:rsidRPr="003B65F7">
              <w:rPr>
                <w:b/>
                <w:bCs/>
                <w:i/>
                <w:iCs/>
                <w:sz w:val="16"/>
                <w:szCs w:val="16"/>
              </w:rPr>
              <w:t xml:space="preserve"> </w:t>
            </w:r>
            <w:proofErr w:type="spellStart"/>
            <w:r w:rsidRPr="003B65F7">
              <w:rPr>
                <w:b/>
                <w:bCs/>
                <w:i/>
                <w:iCs/>
                <w:sz w:val="16"/>
                <w:szCs w:val="16"/>
              </w:rPr>
              <w:t>độ</w:t>
            </w:r>
            <w:proofErr w:type="spellEnd"/>
            <w:r w:rsidRPr="003B65F7">
              <w:rPr>
                <w:b/>
                <w:bCs/>
                <w:i/>
                <w:iCs/>
                <w:sz w:val="16"/>
                <w:szCs w:val="16"/>
              </w:rPr>
              <w:t xml:space="preserve"> </w:t>
            </w:r>
            <w:proofErr w:type="spellStart"/>
            <w:r w:rsidRPr="003B65F7">
              <w:rPr>
                <w:b/>
                <w:bCs/>
                <w:i/>
                <w:iCs/>
                <w:sz w:val="16"/>
                <w:szCs w:val="16"/>
              </w:rPr>
              <w:t>phát</w:t>
            </w:r>
            <w:proofErr w:type="spellEnd"/>
            <w:r w:rsidRPr="003B65F7">
              <w:rPr>
                <w:b/>
                <w:bCs/>
                <w:i/>
                <w:iCs/>
                <w:sz w:val="16"/>
                <w:szCs w:val="16"/>
              </w:rPr>
              <w:t xml:space="preserve"> </w:t>
            </w:r>
            <w:proofErr w:type="spellStart"/>
            <w:r w:rsidRPr="003B65F7">
              <w:rPr>
                <w:b/>
                <w:bCs/>
                <w:i/>
                <w:iCs/>
                <w:sz w:val="16"/>
                <w:szCs w:val="16"/>
              </w:rPr>
              <w:t>triển</w:t>
            </w:r>
            <w:proofErr w:type="spellEnd"/>
            <w:r w:rsidRPr="003B65F7">
              <w:rPr>
                <w:b/>
                <w:bCs/>
                <w:i/>
                <w:iCs/>
                <w:sz w:val="16"/>
                <w:szCs w:val="16"/>
              </w:rPr>
              <w:t xml:space="preserve"> </w:t>
            </w:r>
            <w:proofErr w:type="spellStart"/>
            <w:r w:rsidRPr="003B65F7">
              <w:rPr>
                <w:b/>
                <w:bCs/>
                <w:i/>
                <w:iCs/>
                <w:sz w:val="16"/>
                <w:szCs w:val="16"/>
              </w:rPr>
              <w:t>kinh</w:t>
            </w:r>
            <w:proofErr w:type="spellEnd"/>
            <w:r w:rsidRPr="003B65F7">
              <w:rPr>
                <w:b/>
                <w:bCs/>
                <w:i/>
                <w:iCs/>
                <w:sz w:val="16"/>
                <w:szCs w:val="16"/>
              </w:rPr>
              <w:t xml:space="preserve"> </w:t>
            </w:r>
            <w:proofErr w:type="spellStart"/>
            <w:r w:rsidRPr="003B65F7">
              <w:rPr>
                <w:b/>
                <w:bCs/>
                <w:i/>
                <w:iCs/>
                <w:sz w:val="16"/>
                <w:szCs w:val="16"/>
              </w:rPr>
              <w:t>tế</w:t>
            </w:r>
            <w:proofErr w:type="spellEnd"/>
            <w:r w:rsidRPr="003B65F7">
              <w:rPr>
                <w:b/>
                <w:bCs/>
                <w:i/>
                <w:iCs/>
                <w:sz w:val="16"/>
                <w:szCs w:val="16"/>
              </w:rPr>
              <w:t xml:space="preserve"> - </w:t>
            </w:r>
            <w:proofErr w:type="spellStart"/>
            <w:r w:rsidRPr="003B65F7">
              <w:rPr>
                <w:b/>
                <w:bCs/>
                <w:i/>
                <w:iCs/>
                <w:sz w:val="16"/>
                <w:szCs w:val="16"/>
              </w:rPr>
              <w:t>xã</w:t>
            </w:r>
            <w:proofErr w:type="spellEnd"/>
            <w:r w:rsidRPr="003B65F7">
              <w:rPr>
                <w:b/>
                <w:bCs/>
                <w:i/>
                <w:iCs/>
                <w:sz w:val="16"/>
                <w:szCs w:val="16"/>
              </w:rPr>
              <w:t xml:space="preserve"> </w:t>
            </w:r>
            <w:proofErr w:type="spellStart"/>
            <w:r w:rsidRPr="003B65F7">
              <w:rPr>
                <w:b/>
                <w:bCs/>
                <w:i/>
                <w:iCs/>
                <w:sz w:val="16"/>
                <w:szCs w:val="16"/>
              </w:rPr>
              <w:t>hội</w:t>
            </w:r>
            <w:proofErr w:type="spellEnd"/>
          </w:p>
        </w:tc>
        <w:tc>
          <w:tcPr>
            <w:tcW w:w="982" w:type="dxa"/>
            <w:tcBorders>
              <w:top w:val="nil"/>
              <w:left w:val="nil"/>
              <w:bottom w:val="single" w:sz="4" w:space="0" w:color="auto"/>
              <w:right w:val="single" w:sz="4" w:space="0" w:color="auto"/>
            </w:tcBorders>
            <w:shd w:val="clear" w:color="auto" w:fill="auto"/>
            <w:vAlign w:val="center"/>
            <w:hideMark/>
          </w:tcPr>
          <w:p w14:paraId="55B7DB12"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095C3070"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347" w:type="dxa"/>
            <w:tcBorders>
              <w:top w:val="nil"/>
              <w:left w:val="nil"/>
              <w:bottom w:val="single" w:sz="4" w:space="0" w:color="auto"/>
              <w:right w:val="single" w:sz="4" w:space="0" w:color="auto"/>
            </w:tcBorders>
            <w:shd w:val="clear" w:color="auto" w:fill="auto"/>
            <w:vAlign w:val="center"/>
            <w:hideMark/>
          </w:tcPr>
          <w:p w14:paraId="30BAE592"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576" w:type="dxa"/>
            <w:tcBorders>
              <w:top w:val="nil"/>
              <w:left w:val="nil"/>
              <w:bottom w:val="single" w:sz="4" w:space="0" w:color="auto"/>
              <w:right w:val="single" w:sz="4" w:space="0" w:color="auto"/>
            </w:tcBorders>
            <w:shd w:val="clear" w:color="auto" w:fill="auto"/>
            <w:vAlign w:val="center"/>
            <w:hideMark/>
          </w:tcPr>
          <w:p w14:paraId="0D05E450"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36149579"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9,75</w:t>
            </w:r>
          </w:p>
        </w:tc>
        <w:tc>
          <w:tcPr>
            <w:tcW w:w="661" w:type="dxa"/>
            <w:tcBorders>
              <w:top w:val="nil"/>
              <w:left w:val="nil"/>
              <w:bottom w:val="single" w:sz="4" w:space="0" w:color="auto"/>
              <w:right w:val="single" w:sz="4" w:space="0" w:color="auto"/>
            </w:tcBorders>
            <w:shd w:val="clear" w:color="auto" w:fill="auto"/>
            <w:noWrap/>
            <w:vAlign w:val="center"/>
            <w:hideMark/>
          </w:tcPr>
          <w:p w14:paraId="4EB71694"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13</w:t>
            </w:r>
          </w:p>
        </w:tc>
        <w:tc>
          <w:tcPr>
            <w:tcW w:w="1700" w:type="dxa"/>
            <w:tcBorders>
              <w:top w:val="nil"/>
              <w:left w:val="nil"/>
              <w:bottom w:val="single" w:sz="4" w:space="0" w:color="auto"/>
              <w:right w:val="single" w:sz="4" w:space="0" w:color="auto"/>
            </w:tcBorders>
            <w:shd w:val="clear" w:color="auto" w:fill="auto"/>
            <w:noWrap/>
            <w:vAlign w:val="center"/>
            <w:hideMark/>
          </w:tcPr>
          <w:p w14:paraId="60E9FA83"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0B3C7020" w14:textId="77777777" w:rsidR="003B65F7" w:rsidRPr="003B65F7" w:rsidRDefault="003B65F7" w:rsidP="003B65F7">
            <w:pPr>
              <w:spacing w:before="0" w:after="0" w:line="240" w:lineRule="auto"/>
              <w:ind w:firstLine="0"/>
              <w:jc w:val="center"/>
              <w:rPr>
                <w:b/>
                <w:bCs/>
                <w:i/>
                <w:iCs/>
                <w:sz w:val="16"/>
                <w:szCs w:val="16"/>
              </w:rPr>
            </w:pPr>
            <w:r w:rsidRPr="003B65F7">
              <w:rPr>
                <w:b/>
                <w:bCs/>
                <w:i/>
                <w:iCs/>
                <w:sz w:val="16"/>
                <w:szCs w:val="16"/>
              </w:rPr>
              <w:t>13</w:t>
            </w:r>
          </w:p>
        </w:tc>
      </w:tr>
      <w:tr w:rsidR="003B65F7" w:rsidRPr="003B65F7" w14:paraId="374A43A7" w14:textId="77777777" w:rsidTr="003B65F7">
        <w:trPr>
          <w:trHeight w:val="37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C3119F" w14:textId="77777777" w:rsidR="003B65F7" w:rsidRPr="003B65F7" w:rsidRDefault="003B65F7" w:rsidP="003B65F7">
            <w:pPr>
              <w:spacing w:before="0" w:after="0" w:line="240" w:lineRule="auto"/>
              <w:ind w:firstLine="0"/>
              <w:jc w:val="center"/>
              <w:rPr>
                <w:sz w:val="16"/>
                <w:szCs w:val="16"/>
              </w:rPr>
            </w:pPr>
            <w:r w:rsidRPr="003B65F7">
              <w:rPr>
                <w:sz w:val="16"/>
                <w:szCs w:val="16"/>
              </w:rPr>
              <w:t>2.1</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1B87BCA2"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Cân</w:t>
            </w:r>
            <w:proofErr w:type="spellEnd"/>
            <w:r w:rsidRPr="003B65F7">
              <w:rPr>
                <w:sz w:val="16"/>
                <w:szCs w:val="16"/>
              </w:rPr>
              <w:t xml:space="preserve"> </w:t>
            </w:r>
            <w:proofErr w:type="spellStart"/>
            <w:r w:rsidRPr="003B65F7">
              <w:rPr>
                <w:sz w:val="16"/>
                <w:szCs w:val="16"/>
              </w:rPr>
              <w:t>đối</w:t>
            </w:r>
            <w:proofErr w:type="spellEnd"/>
            <w:r w:rsidRPr="003B65F7">
              <w:rPr>
                <w:sz w:val="16"/>
                <w:szCs w:val="16"/>
              </w:rPr>
              <w:t xml:space="preserve"> </w:t>
            </w:r>
            <w:proofErr w:type="spellStart"/>
            <w:r w:rsidRPr="003B65F7">
              <w:rPr>
                <w:sz w:val="16"/>
                <w:szCs w:val="16"/>
              </w:rPr>
              <w:t>thu</w:t>
            </w:r>
            <w:proofErr w:type="spellEnd"/>
            <w:r w:rsidRPr="003B65F7">
              <w:rPr>
                <w:sz w:val="16"/>
                <w:szCs w:val="16"/>
              </w:rPr>
              <w:t xml:space="preserve"> chi </w:t>
            </w:r>
            <w:proofErr w:type="spellStart"/>
            <w:r w:rsidRPr="003B65F7">
              <w:rPr>
                <w:sz w:val="16"/>
                <w:szCs w:val="16"/>
              </w:rPr>
              <w:t>ngân</w:t>
            </w:r>
            <w:proofErr w:type="spellEnd"/>
            <w:r w:rsidRPr="003B65F7">
              <w:rPr>
                <w:sz w:val="16"/>
                <w:szCs w:val="16"/>
              </w:rPr>
              <w:t xml:space="preserve"> </w:t>
            </w:r>
            <w:proofErr w:type="spellStart"/>
            <w:r w:rsidRPr="003B65F7">
              <w:rPr>
                <w:sz w:val="16"/>
                <w:szCs w:val="16"/>
              </w:rPr>
              <w:t>sách</w:t>
            </w:r>
            <w:proofErr w:type="spellEnd"/>
            <w:r w:rsidRPr="003B65F7">
              <w:rPr>
                <w:sz w:val="16"/>
                <w:szCs w:val="16"/>
              </w:rPr>
              <w:t xml:space="preserve"> </w:t>
            </w: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415C4B59"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dư</w:t>
            </w:r>
            <w:proofErr w:type="spellEnd"/>
          </w:p>
        </w:tc>
        <w:tc>
          <w:tcPr>
            <w:tcW w:w="800" w:type="dxa"/>
            <w:tcBorders>
              <w:top w:val="nil"/>
              <w:left w:val="nil"/>
              <w:bottom w:val="single" w:sz="4" w:space="0" w:color="auto"/>
              <w:right w:val="single" w:sz="4" w:space="0" w:color="auto"/>
            </w:tcBorders>
            <w:shd w:val="clear" w:color="auto" w:fill="auto"/>
            <w:noWrap/>
            <w:vAlign w:val="center"/>
            <w:hideMark/>
          </w:tcPr>
          <w:p w14:paraId="0CC36D8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vAlign w:val="center"/>
            <w:hideMark/>
          </w:tcPr>
          <w:p w14:paraId="404D7F80"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782138D3"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Cân</w:t>
            </w:r>
            <w:proofErr w:type="spellEnd"/>
            <w:r w:rsidRPr="003B65F7">
              <w:rPr>
                <w:sz w:val="16"/>
                <w:szCs w:val="16"/>
              </w:rPr>
              <w:t xml:space="preserve"> </w:t>
            </w:r>
            <w:proofErr w:type="spellStart"/>
            <w:r w:rsidRPr="003B65F7">
              <w:rPr>
                <w:sz w:val="16"/>
                <w:szCs w:val="16"/>
              </w:rPr>
              <w:t>đối</w:t>
            </w:r>
            <w:proofErr w:type="spellEnd"/>
            <w:r w:rsidRPr="003B65F7">
              <w:rPr>
                <w:sz w:val="16"/>
                <w:szCs w:val="16"/>
              </w:rPr>
              <w:t xml:space="preserve"> </w:t>
            </w:r>
            <w:proofErr w:type="spellStart"/>
            <w:r w:rsidRPr="003B65F7">
              <w:rPr>
                <w:sz w:val="16"/>
                <w:szCs w:val="16"/>
              </w:rPr>
              <w:t>dư</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14:paraId="2D8DE300"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4BDE0739" w14:textId="77777777" w:rsidTr="003B65F7">
        <w:trPr>
          <w:trHeight w:val="615"/>
        </w:trPr>
        <w:tc>
          <w:tcPr>
            <w:tcW w:w="0" w:type="auto"/>
            <w:vMerge/>
            <w:tcBorders>
              <w:top w:val="nil"/>
              <w:left w:val="single" w:sz="4" w:space="0" w:color="auto"/>
              <w:bottom w:val="single" w:sz="4" w:space="0" w:color="auto"/>
              <w:right w:val="single" w:sz="4" w:space="0" w:color="auto"/>
            </w:tcBorders>
            <w:vAlign w:val="center"/>
            <w:hideMark/>
          </w:tcPr>
          <w:p w14:paraId="3712308A" w14:textId="77777777" w:rsidR="003B65F7" w:rsidRPr="003B65F7" w:rsidRDefault="003B65F7" w:rsidP="003B65F7">
            <w:pPr>
              <w:spacing w:before="0" w:after="0" w:line="240" w:lineRule="auto"/>
              <w:ind w:firstLine="0"/>
              <w:jc w:val="left"/>
              <w:rPr>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4FDCF3ED" w14:textId="77777777" w:rsidR="003B65F7" w:rsidRPr="003B65F7" w:rsidRDefault="003B65F7" w:rsidP="003B65F7">
            <w:pPr>
              <w:spacing w:before="0" w:after="0" w:line="240" w:lineRule="auto"/>
              <w:ind w:firstLine="0"/>
              <w:jc w:val="left"/>
              <w:rPr>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6A86A41C"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đủ</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4A52BE48"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635AB08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1700" w:type="dxa"/>
            <w:vMerge/>
            <w:tcBorders>
              <w:top w:val="nil"/>
              <w:left w:val="single" w:sz="4" w:space="0" w:color="auto"/>
              <w:bottom w:val="single" w:sz="4" w:space="0" w:color="auto"/>
              <w:right w:val="single" w:sz="4" w:space="0" w:color="auto"/>
            </w:tcBorders>
            <w:vAlign w:val="center"/>
            <w:hideMark/>
          </w:tcPr>
          <w:p w14:paraId="2932820F"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11B44594" w14:textId="77777777" w:rsidR="003B65F7" w:rsidRPr="003B65F7" w:rsidRDefault="003B65F7" w:rsidP="003B65F7">
            <w:pPr>
              <w:spacing w:before="0" w:after="0" w:line="240" w:lineRule="auto"/>
              <w:ind w:firstLine="0"/>
              <w:jc w:val="left"/>
              <w:rPr>
                <w:sz w:val="16"/>
                <w:szCs w:val="16"/>
              </w:rPr>
            </w:pPr>
          </w:p>
        </w:tc>
      </w:tr>
      <w:tr w:rsidR="003B65F7" w:rsidRPr="003B65F7" w14:paraId="45D88126"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C7E1FC" w14:textId="77777777" w:rsidR="003B65F7" w:rsidRPr="003B65F7" w:rsidRDefault="003B65F7" w:rsidP="003B65F7">
            <w:pPr>
              <w:spacing w:before="0" w:after="0" w:line="240" w:lineRule="auto"/>
              <w:ind w:firstLine="0"/>
              <w:jc w:val="center"/>
              <w:rPr>
                <w:sz w:val="16"/>
                <w:szCs w:val="16"/>
              </w:rPr>
            </w:pPr>
            <w:r w:rsidRPr="003B65F7">
              <w:rPr>
                <w:sz w:val="16"/>
                <w:szCs w:val="16"/>
              </w:rPr>
              <w:t>2.2</w:t>
            </w:r>
          </w:p>
        </w:tc>
        <w:tc>
          <w:tcPr>
            <w:tcW w:w="2341" w:type="dxa"/>
            <w:tcBorders>
              <w:top w:val="nil"/>
              <w:left w:val="nil"/>
              <w:bottom w:val="single" w:sz="4" w:space="0" w:color="auto"/>
              <w:right w:val="single" w:sz="4" w:space="0" w:color="auto"/>
            </w:tcBorders>
            <w:shd w:val="clear" w:color="auto" w:fill="auto"/>
            <w:vAlign w:val="center"/>
            <w:hideMark/>
          </w:tcPr>
          <w:p w14:paraId="523556F0" w14:textId="77777777" w:rsidR="003B65F7" w:rsidRPr="003B65F7" w:rsidRDefault="003B65F7" w:rsidP="003B65F7">
            <w:pPr>
              <w:spacing w:before="0" w:after="0" w:line="240" w:lineRule="auto"/>
              <w:ind w:firstLine="0"/>
              <w:jc w:val="left"/>
              <w:rPr>
                <w:sz w:val="16"/>
                <w:szCs w:val="16"/>
              </w:rPr>
            </w:pPr>
            <w:r w:rsidRPr="003B65F7">
              <w:rPr>
                <w:sz w:val="16"/>
                <w:szCs w:val="16"/>
              </w:rPr>
              <w:t xml:space="preserve">Thu </w:t>
            </w:r>
            <w:proofErr w:type="spellStart"/>
            <w:r w:rsidRPr="003B65F7">
              <w:rPr>
                <w:sz w:val="16"/>
                <w:szCs w:val="16"/>
              </w:rPr>
              <w:t>nhập</w:t>
            </w:r>
            <w:proofErr w:type="spellEnd"/>
            <w:r w:rsidRPr="003B65F7">
              <w:rPr>
                <w:sz w:val="16"/>
                <w:szCs w:val="16"/>
              </w:rPr>
              <w:t xml:space="preserve"> </w:t>
            </w:r>
            <w:proofErr w:type="spellStart"/>
            <w:r w:rsidRPr="003B65F7">
              <w:rPr>
                <w:sz w:val="16"/>
                <w:szCs w:val="16"/>
              </w:rPr>
              <w:t>bình</w:t>
            </w:r>
            <w:proofErr w:type="spellEnd"/>
            <w:r w:rsidRPr="003B65F7">
              <w:rPr>
                <w:sz w:val="16"/>
                <w:szCs w:val="16"/>
              </w:rPr>
              <w:t xml:space="preserve"> </w:t>
            </w:r>
            <w:proofErr w:type="spellStart"/>
            <w:r w:rsidRPr="003B65F7">
              <w:rPr>
                <w:sz w:val="16"/>
                <w:szCs w:val="16"/>
              </w:rPr>
              <w:t>quân</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w:t>
            </w:r>
            <w:proofErr w:type="spellStart"/>
            <w:r w:rsidRPr="003B65F7">
              <w:rPr>
                <w:sz w:val="16"/>
                <w:szCs w:val="16"/>
              </w:rPr>
              <w:t>tháng</w:t>
            </w:r>
            <w:proofErr w:type="spellEnd"/>
            <w:r w:rsidRPr="003B65F7">
              <w:rPr>
                <w:sz w:val="16"/>
                <w:szCs w:val="16"/>
              </w:rPr>
              <w:t xml:space="preserve"> so </w:t>
            </w:r>
            <w:proofErr w:type="spellStart"/>
            <w:r w:rsidRPr="003B65F7">
              <w:rPr>
                <w:sz w:val="16"/>
                <w:szCs w:val="16"/>
              </w:rPr>
              <w:t>với</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bình</w:t>
            </w:r>
            <w:proofErr w:type="spellEnd"/>
            <w:r w:rsidRPr="003B65F7">
              <w:rPr>
                <w:sz w:val="16"/>
                <w:szCs w:val="16"/>
              </w:rPr>
              <w:t xml:space="preserve"> </w:t>
            </w:r>
            <w:proofErr w:type="spellStart"/>
            <w:r w:rsidRPr="003B65F7">
              <w:rPr>
                <w:sz w:val="16"/>
                <w:szCs w:val="16"/>
              </w:rPr>
              <w:t>cả</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lần</w:t>
            </w:r>
            <w:proofErr w:type="spellEnd"/>
            <w:r w:rsidRPr="003B65F7">
              <w:rPr>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63551F95" w14:textId="77777777" w:rsidR="003B65F7" w:rsidRPr="003B65F7" w:rsidRDefault="003B65F7" w:rsidP="003B65F7">
            <w:pPr>
              <w:spacing w:before="0" w:after="0" w:line="240" w:lineRule="auto"/>
              <w:ind w:firstLine="0"/>
              <w:jc w:val="center"/>
              <w:rPr>
                <w:sz w:val="16"/>
                <w:szCs w:val="16"/>
              </w:rPr>
            </w:pPr>
            <w:r w:rsidRPr="003B65F7">
              <w:rPr>
                <w:sz w:val="16"/>
                <w:szCs w:val="16"/>
              </w:rPr>
              <w:t>0,7</w:t>
            </w:r>
          </w:p>
        </w:tc>
        <w:tc>
          <w:tcPr>
            <w:tcW w:w="392" w:type="dxa"/>
            <w:tcBorders>
              <w:top w:val="nil"/>
              <w:left w:val="nil"/>
              <w:bottom w:val="single" w:sz="4" w:space="0" w:color="auto"/>
              <w:right w:val="single" w:sz="4" w:space="0" w:color="auto"/>
            </w:tcBorders>
            <w:shd w:val="clear" w:color="auto" w:fill="auto"/>
            <w:vAlign w:val="center"/>
            <w:hideMark/>
          </w:tcPr>
          <w:p w14:paraId="53A994A2"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BB7EE3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4A3A3B8C" w14:textId="77777777" w:rsidR="003B65F7" w:rsidRPr="003B65F7" w:rsidRDefault="003B65F7" w:rsidP="003B65F7">
            <w:pPr>
              <w:spacing w:before="0" w:after="0" w:line="240" w:lineRule="auto"/>
              <w:ind w:firstLine="0"/>
              <w:jc w:val="center"/>
              <w:rPr>
                <w:sz w:val="16"/>
                <w:szCs w:val="16"/>
              </w:rPr>
            </w:pPr>
            <w:r w:rsidRPr="003B65F7">
              <w:rPr>
                <w:sz w:val="16"/>
                <w:szCs w:val="16"/>
              </w:rPr>
              <w:t>1,05</w:t>
            </w:r>
          </w:p>
        </w:tc>
        <w:tc>
          <w:tcPr>
            <w:tcW w:w="800" w:type="dxa"/>
            <w:tcBorders>
              <w:top w:val="nil"/>
              <w:left w:val="nil"/>
              <w:bottom w:val="single" w:sz="4" w:space="0" w:color="auto"/>
              <w:right w:val="single" w:sz="4" w:space="0" w:color="auto"/>
            </w:tcBorders>
            <w:shd w:val="clear" w:color="auto" w:fill="auto"/>
            <w:vAlign w:val="center"/>
            <w:hideMark/>
          </w:tcPr>
          <w:p w14:paraId="370B50F6"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482DC4CF"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1EE41211" w14:textId="77777777" w:rsidR="003B65F7" w:rsidRPr="003B65F7" w:rsidRDefault="003B65F7" w:rsidP="003B65F7">
            <w:pPr>
              <w:spacing w:before="0" w:after="0" w:line="240" w:lineRule="auto"/>
              <w:ind w:firstLine="0"/>
              <w:jc w:val="center"/>
              <w:rPr>
                <w:sz w:val="16"/>
                <w:szCs w:val="16"/>
              </w:rPr>
            </w:pPr>
            <w:r w:rsidRPr="003B65F7">
              <w:rPr>
                <w:sz w:val="16"/>
                <w:szCs w:val="16"/>
              </w:rPr>
              <w:t>1,18</w:t>
            </w:r>
          </w:p>
        </w:tc>
        <w:tc>
          <w:tcPr>
            <w:tcW w:w="760" w:type="dxa"/>
            <w:tcBorders>
              <w:top w:val="nil"/>
              <w:left w:val="nil"/>
              <w:bottom w:val="single" w:sz="4" w:space="0" w:color="auto"/>
              <w:right w:val="single" w:sz="4" w:space="0" w:color="auto"/>
            </w:tcBorders>
            <w:shd w:val="clear" w:color="auto" w:fill="auto"/>
            <w:vAlign w:val="center"/>
            <w:hideMark/>
          </w:tcPr>
          <w:p w14:paraId="2E95D9FD"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7C9612DB" w14:textId="77777777" w:rsidTr="003B65F7">
        <w:trPr>
          <w:trHeight w:val="6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DF5829" w14:textId="77777777" w:rsidR="003B65F7" w:rsidRPr="003B65F7" w:rsidRDefault="003B65F7" w:rsidP="003B65F7">
            <w:pPr>
              <w:spacing w:before="0" w:after="0" w:line="240" w:lineRule="auto"/>
              <w:ind w:firstLine="0"/>
              <w:jc w:val="center"/>
              <w:rPr>
                <w:sz w:val="16"/>
                <w:szCs w:val="16"/>
              </w:rPr>
            </w:pPr>
            <w:r w:rsidRPr="003B65F7">
              <w:rPr>
                <w:sz w:val="16"/>
                <w:szCs w:val="16"/>
              </w:rPr>
              <w:t>2.3</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1C45F011"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trọng</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nghiệp</w:t>
            </w:r>
            <w:proofErr w:type="spellEnd"/>
            <w:r w:rsidRPr="003B65F7">
              <w:rPr>
                <w:sz w:val="16"/>
                <w:szCs w:val="16"/>
              </w:rPr>
              <w:t xml:space="preserve"> - </w:t>
            </w:r>
            <w:proofErr w:type="spellStart"/>
            <w:r w:rsidRPr="003B65F7">
              <w:rPr>
                <w:sz w:val="16"/>
                <w:szCs w:val="16"/>
              </w:rPr>
              <w:t>xây</w:t>
            </w:r>
            <w:proofErr w:type="spellEnd"/>
            <w:r w:rsidRPr="003B65F7">
              <w:rPr>
                <w:sz w:val="16"/>
                <w:szCs w:val="16"/>
              </w:rPr>
              <w:t xml:space="preserve"> </w:t>
            </w:r>
            <w:proofErr w:type="spellStart"/>
            <w:r w:rsidRPr="003B65F7">
              <w:rPr>
                <w:sz w:val="16"/>
                <w:szCs w:val="16"/>
              </w:rPr>
              <w:t>dựng</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dịch</w:t>
            </w:r>
            <w:proofErr w:type="spellEnd"/>
            <w:r w:rsidRPr="003B65F7">
              <w:rPr>
                <w:sz w:val="16"/>
                <w:szCs w:val="16"/>
              </w:rPr>
              <w:t xml:space="preserve"> </w:t>
            </w:r>
            <w:proofErr w:type="spellStart"/>
            <w:r w:rsidRPr="003B65F7">
              <w:rPr>
                <w:sz w:val="16"/>
                <w:szCs w:val="16"/>
              </w:rPr>
              <w:t>vụ</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4217877B"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vượt</w:t>
            </w:r>
            <w:proofErr w:type="spellEnd"/>
            <w:r w:rsidRPr="003B65F7">
              <w:rPr>
                <w:sz w:val="16"/>
                <w:szCs w:val="16"/>
              </w:rPr>
              <w:t xml:space="preserve"> so </w:t>
            </w:r>
            <w:proofErr w:type="spellStart"/>
            <w:r w:rsidRPr="003B65F7">
              <w:rPr>
                <w:sz w:val="16"/>
                <w:szCs w:val="16"/>
              </w:rPr>
              <w:t>với</w:t>
            </w:r>
            <w:proofErr w:type="spellEnd"/>
            <w:r w:rsidRPr="003B65F7">
              <w:rPr>
                <w:sz w:val="16"/>
                <w:szCs w:val="16"/>
              </w:rPr>
              <w:t xml:space="preserve"> </w:t>
            </w:r>
            <w:proofErr w:type="spellStart"/>
            <w:r w:rsidRPr="003B65F7">
              <w:rPr>
                <w:sz w:val="16"/>
                <w:szCs w:val="16"/>
              </w:rPr>
              <w:t>mục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đề</w:t>
            </w:r>
            <w:proofErr w:type="spellEnd"/>
            <w:r w:rsidRPr="003B65F7">
              <w:rPr>
                <w:sz w:val="16"/>
                <w:szCs w:val="16"/>
              </w:rPr>
              <w:t xml:space="preserve"> ra </w:t>
            </w:r>
            <w:proofErr w:type="spellStart"/>
            <w:r w:rsidRPr="003B65F7">
              <w:rPr>
                <w:sz w:val="16"/>
                <w:szCs w:val="16"/>
              </w:rPr>
              <w:t>từ</w:t>
            </w:r>
            <w:proofErr w:type="spellEnd"/>
            <w:r w:rsidRPr="003B65F7">
              <w:rPr>
                <w:sz w:val="16"/>
                <w:szCs w:val="16"/>
              </w:rPr>
              <w:t xml:space="preserve"> 4% </w:t>
            </w:r>
            <w:proofErr w:type="spellStart"/>
            <w:r w:rsidRPr="003B65F7">
              <w:rPr>
                <w:sz w:val="16"/>
                <w:szCs w:val="16"/>
              </w:rPr>
              <w:t>trở</w:t>
            </w:r>
            <w:proofErr w:type="spellEnd"/>
            <w:r w:rsidRPr="003B65F7">
              <w:rPr>
                <w:sz w:val="16"/>
                <w:szCs w:val="16"/>
              </w:rPr>
              <w:t xml:space="preserve"> </w:t>
            </w:r>
            <w:proofErr w:type="spellStart"/>
            <w:r w:rsidRPr="003B65F7">
              <w:rPr>
                <w:sz w:val="16"/>
                <w:szCs w:val="16"/>
              </w:rPr>
              <w:t>lên</w:t>
            </w:r>
            <w:proofErr w:type="spellEnd"/>
          </w:p>
        </w:tc>
        <w:tc>
          <w:tcPr>
            <w:tcW w:w="800" w:type="dxa"/>
            <w:tcBorders>
              <w:top w:val="nil"/>
              <w:left w:val="nil"/>
              <w:bottom w:val="single" w:sz="4" w:space="0" w:color="auto"/>
              <w:right w:val="single" w:sz="4" w:space="0" w:color="auto"/>
            </w:tcBorders>
            <w:shd w:val="clear" w:color="auto" w:fill="auto"/>
            <w:noWrap/>
            <w:vAlign w:val="center"/>
            <w:hideMark/>
          </w:tcPr>
          <w:p w14:paraId="1BB5423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vAlign w:val="center"/>
            <w:hideMark/>
          </w:tcPr>
          <w:p w14:paraId="13BA0B3B"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634D8257"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vượt</w:t>
            </w:r>
            <w:proofErr w:type="spellEnd"/>
            <w:r w:rsidRPr="003B65F7">
              <w:rPr>
                <w:sz w:val="16"/>
                <w:szCs w:val="16"/>
              </w:rPr>
              <w:t xml:space="preserve"> so </w:t>
            </w:r>
            <w:proofErr w:type="spellStart"/>
            <w:r w:rsidRPr="003B65F7">
              <w:rPr>
                <w:sz w:val="16"/>
                <w:szCs w:val="16"/>
              </w:rPr>
              <w:t>với</w:t>
            </w:r>
            <w:proofErr w:type="spellEnd"/>
            <w:r w:rsidRPr="003B65F7">
              <w:rPr>
                <w:sz w:val="16"/>
                <w:szCs w:val="16"/>
              </w:rPr>
              <w:t xml:space="preserve"> </w:t>
            </w:r>
            <w:proofErr w:type="spellStart"/>
            <w:r w:rsidRPr="003B65F7">
              <w:rPr>
                <w:sz w:val="16"/>
                <w:szCs w:val="16"/>
              </w:rPr>
              <w:t>mục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đề</w:t>
            </w:r>
            <w:proofErr w:type="spellEnd"/>
            <w:r w:rsidRPr="003B65F7">
              <w:rPr>
                <w:sz w:val="16"/>
                <w:szCs w:val="16"/>
              </w:rPr>
              <w:t xml:space="preserve"> ra </w:t>
            </w:r>
            <w:proofErr w:type="spellStart"/>
            <w:r w:rsidRPr="003B65F7">
              <w:rPr>
                <w:sz w:val="16"/>
                <w:szCs w:val="16"/>
              </w:rPr>
              <w:t>từ</w:t>
            </w:r>
            <w:proofErr w:type="spellEnd"/>
            <w:r w:rsidRPr="003B65F7">
              <w:rPr>
                <w:sz w:val="16"/>
                <w:szCs w:val="16"/>
              </w:rPr>
              <w:t xml:space="preserve"> 4% </w:t>
            </w:r>
            <w:proofErr w:type="spellStart"/>
            <w:r w:rsidRPr="003B65F7">
              <w:rPr>
                <w:sz w:val="16"/>
                <w:szCs w:val="16"/>
              </w:rPr>
              <w:t>trở</w:t>
            </w:r>
            <w:proofErr w:type="spellEnd"/>
            <w:r w:rsidRPr="003B65F7">
              <w:rPr>
                <w:sz w:val="16"/>
                <w:szCs w:val="16"/>
              </w:rPr>
              <w:t xml:space="preserve"> </w:t>
            </w:r>
            <w:proofErr w:type="spellStart"/>
            <w:r w:rsidRPr="003B65F7">
              <w:rPr>
                <w:sz w:val="16"/>
                <w:szCs w:val="16"/>
              </w:rPr>
              <w:t>lên</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14:paraId="2F8E2E61"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2683A8F0" w14:textId="77777777" w:rsidTr="003B65F7">
        <w:trPr>
          <w:trHeight w:val="510"/>
        </w:trPr>
        <w:tc>
          <w:tcPr>
            <w:tcW w:w="0" w:type="auto"/>
            <w:vMerge/>
            <w:tcBorders>
              <w:top w:val="nil"/>
              <w:left w:val="single" w:sz="4" w:space="0" w:color="auto"/>
              <w:bottom w:val="single" w:sz="4" w:space="0" w:color="auto"/>
              <w:right w:val="single" w:sz="4" w:space="0" w:color="auto"/>
            </w:tcBorders>
            <w:vAlign w:val="center"/>
            <w:hideMark/>
          </w:tcPr>
          <w:p w14:paraId="245E50AC" w14:textId="77777777" w:rsidR="003B65F7" w:rsidRPr="003B65F7" w:rsidRDefault="003B65F7" w:rsidP="003B65F7">
            <w:pPr>
              <w:spacing w:before="0" w:after="0" w:line="240" w:lineRule="auto"/>
              <w:ind w:firstLine="0"/>
              <w:jc w:val="left"/>
              <w:rPr>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5149ACBA" w14:textId="77777777" w:rsidR="003B65F7" w:rsidRPr="003B65F7" w:rsidRDefault="003B65F7" w:rsidP="003B65F7">
            <w:pPr>
              <w:spacing w:before="0" w:after="0" w:line="240" w:lineRule="auto"/>
              <w:ind w:firstLine="0"/>
              <w:jc w:val="left"/>
              <w:rPr>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12743809"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theo</w:t>
            </w:r>
            <w:proofErr w:type="spellEnd"/>
            <w:r w:rsidRPr="003B65F7">
              <w:rPr>
                <w:sz w:val="16"/>
                <w:szCs w:val="16"/>
              </w:rPr>
              <w:t xml:space="preserve"> </w:t>
            </w:r>
            <w:proofErr w:type="spellStart"/>
            <w:r w:rsidRPr="003B65F7">
              <w:rPr>
                <w:sz w:val="16"/>
                <w:szCs w:val="16"/>
              </w:rPr>
              <w:t>mục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đề</w:t>
            </w:r>
            <w:proofErr w:type="spellEnd"/>
            <w:r w:rsidRPr="003B65F7">
              <w:rPr>
                <w:sz w:val="16"/>
                <w:szCs w:val="16"/>
              </w:rPr>
              <w:t xml:space="preserve"> ra</w:t>
            </w:r>
          </w:p>
        </w:tc>
        <w:tc>
          <w:tcPr>
            <w:tcW w:w="800" w:type="dxa"/>
            <w:tcBorders>
              <w:top w:val="nil"/>
              <w:left w:val="nil"/>
              <w:bottom w:val="single" w:sz="4" w:space="0" w:color="auto"/>
              <w:right w:val="single" w:sz="4" w:space="0" w:color="auto"/>
            </w:tcBorders>
            <w:shd w:val="clear" w:color="auto" w:fill="auto"/>
            <w:vAlign w:val="center"/>
            <w:hideMark/>
          </w:tcPr>
          <w:p w14:paraId="0F966A4B"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18787B7E"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1700" w:type="dxa"/>
            <w:vMerge/>
            <w:tcBorders>
              <w:top w:val="nil"/>
              <w:left w:val="single" w:sz="4" w:space="0" w:color="auto"/>
              <w:bottom w:val="single" w:sz="4" w:space="0" w:color="auto"/>
              <w:right w:val="single" w:sz="4" w:space="0" w:color="auto"/>
            </w:tcBorders>
            <w:vAlign w:val="center"/>
            <w:hideMark/>
          </w:tcPr>
          <w:p w14:paraId="612645BF"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144E9A57" w14:textId="77777777" w:rsidR="003B65F7" w:rsidRPr="003B65F7" w:rsidRDefault="003B65F7" w:rsidP="003B65F7">
            <w:pPr>
              <w:spacing w:before="0" w:after="0" w:line="240" w:lineRule="auto"/>
              <w:ind w:firstLine="0"/>
              <w:jc w:val="left"/>
              <w:rPr>
                <w:sz w:val="16"/>
                <w:szCs w:val="16"/>
              </w:rPr>
            </w:pPr>
          </w:p>
        </w:tc>
      </w:tr>
      <w:tr w:rsidR="003B65F7" w:rsidRPr="003B65F7" w14:paraId="111443CB" w14:textId="77777777" w:rsidTr="003B65F7">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F4D4E8" w14:textId="77777777" w:rsidR="003B65F7" w:rsidRPr="003B65F7" w:rsidRDefault="003B65F7" w:rsidP="003B65F7">
            <w:pPr>
              <w:spacing w:before="0" w:after="0" w:line="240" w:lineRule="auto"/>
              <w:ind w:firstLine="0"/>
              <w:jc w:val="center"/>
              <w:rPr>
                <w:sz w:val="16"/>
                <w:szCs w:val="16"/>
              </w:rPr>
            </w:pPr>
            <w:r w:rsidRPr="003B65F7">
              <w:rPr>
                <w:sz w:val="16"/>
                <w:szCs w:val="16"/>
              </w:rPr>
              <w:t>2.4</w:t>
            </w:r>
          </w:p>
        </w:tc>
        <w:tc>
          <w:tcPr>
            <w:tcW w:w="2341" w:type="dxa"/>
            <w:tcBorders>
              <w:top w:val="nil"/>
              <w:left w:val="nil"/>
              <w:bottom w:val="single" w:sz="4" w:space="0" w:color="auto"/>
              <w:right w:val="single" w:sz="4" w:space="0" w:color="auto"/>
            </w:tcBorders>
            <w:shd w:val="clear" w:color="auto" w:fill="auto"/>
            <w:vAlign w:val="center"/>
            <w:hideMark/>
          </w:tcPr>
          <w:p w14:paraId="02989A55"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Mức</w:t>
            </w:r>
            <w:proofErr w:type="spellEnd"/>
            <w:r w:rsidRPr="003B65F7">
              <w:rPr>
                <w:sz w:val="16"/>
                <w:szCs w:val="16"/>
              </w:rPr>
              <w:t xml:space="preserve"> </w:t>
            </w: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trưởng</w:t>
            </w:r>
            <w:proofErr w:type="spellEnd"/>
            <w:r w:rsidRPr="003B65F7">
              <w:rPr>
                <w:sz w:val="16"/>
                <w:szCs w:val="16"/>
              </w:rPr>
              <w:t xml:space="preserve"> </w:t>
            </w:r>
            <w:proofErr w:type="spellStart"/>
            <w:r w:rsidRPr="003B65F7">
              <w:rPr>
                <w:sz w:val="16"/>
                <w:szCs w:val="16"/>
              </w:rPr>
              <w:t>kinh</w:t>
            </w:r>
            <w:proofErr w:type="spellEnd"/>
            <w:r w:rsidRPr="003B65F7">
              <w:rPr>
                <w:sz w:val="16"/>
                <w:szCs w:val="16"/>
              </w:rPr>
              <w:t xml:space="preserve"> </w:t>
            </w:r>
            <w:proofErr w:type="spellStart"/>
            <w:r w:rsidRPr="003B65F7">
              <w:rPr>
                <w:sz w:val="16"/>
                <w:szCs w:val="16"/>
              </w:rPr>
              <w:t>tế</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roofErr w:type="spellStart"/>
            <w:r w:rsidRPr="003B65F7">
              <w:rPr>
                <w:sz w:val="16"/>
                <w:szCs w:val="16"/>
              </w:rPr>
              <w:t>bình</w:t>
            </w:r>
            <w:proofErr w:type="spellEnd"/>
            <w:r w:rsidRPr="003B65F7">
              <w:rPr>
                <w:sz w:val="16"/>
                <w:szCs w:val="16"/>
              </w:rPr>
              <w:t xml:space="preserve"> 3 </w:t>
            </w:r>
            <w:proofErr w:type="spellStart"/>
            <w:r w:rsidRPr="003B65F7">
              <w:rPr>
                <w:sz w:val="16"/>
                <w:szCs w:val="16"/>
              </w:rPr>
              <w:t>năm</w:t>
            </w:r>
            <w:proofErr w:type="spellEnd"/>
            <w:r w:rsidRPr="003B65F7">
              <w:rPr>
                <w:sz w:val="16"/>
                <w:szCs w:val="16"/>
              </w:rPr>
              <w:t xml:space="preserve"> </w:t>
            </w:r>
            <w:proofErr w:type="spellStart"/>
            <w:r w:rsidRPr="003B65F7">
              <w:rPr>
                <w:sz w:val="16"/>
                <w:szCs w:val="16"/>
              </w:rPr>
              <w:t>gần</w:t>
            </w:r>
            <w:proofErr w:type="spellEnd"/>
            <w:r w:rsidRPr="003B65F7">
              <w:rPr>
                <w:sz w:val="16"/>
                <w:szCs w:val="16"/>
              </w:rPr>
              <w:t xml:space="preserve"> </w:t>
            </w:r>
            <w:proofErr w:type="spellStart"/>
            <w:r w:rsidRPr="003B65F7">
              <w:rPr>
                <w:sz w:val="16"/>
                <w:szCs w:val="16"/>
              </w:rPr>
              <w:t>nhất</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33655E62" w14:textId="77777777" w:rsidR="003B65F7" w:rsidRPr="003B65F7" w:rsidRDefault="003B65F7" w:rsidP="003B65F7">
            <w:pPr>
              <w:spacing w:before="0" w:after="0" w:line="240" w:lineRule="auto"/>
              <w:ind w:firstLine="0"/>
              <w:jc w:val="center"/>
              <w:rPr>
                <w:sz w:val="16"/>
                <w:szCs w:val="16"/>
              </w:rPr>
            </w:pPr>
            <w:r w:rsidRPr="003B65F7">
              <w:rPr>
                <w:sz w:val="16"/>
                <w:szCs w:val="16"/>
              </w:rPr>
              <w:t>7</w:t>
            </w:r>
          </w:p>
        </w:tc>
        <w:tc>
          <w:tcPr>
            <w:tcW w:w="392" w:type="dxa"/>
            <w:tcBorders>
              <w:top w:val="nil"/>
              <w:left w:val="nil"/>
              <w:bottom w:val="single" w:sz="4" w:space="0" w:color="auto"/>
              <w:right w:val="single" w:sz="4" w:space="0" w:color="auto"/>
            </w:tcBorders>
            <w:shd w:val="clear" w:color="auto" w:fill="auto"/>
            <w:vAlign w:val="center"/>
            <w:hideMark/>
          </w:tcPr>
          <w:p w14:paraId="52E2B596"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5E5D201F"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35A61CEE" w14:textId="77777777" w:rsidR="003B65F7" w:rsidRPr="003B65F7" w:rsidRDefault="003B65F7" w:rsidP="003B65F7">
            <w:pPr>
              <w:spacing w:before="0" w:after="0" w:line="240" w:lineRule="auto"/>
              <w:ind w:firstLine="0"/>
              <w:jc w:val="center"/>
              <w:rPr>
                <w:sz w:val="16"/>
                <w:szCs w:val="16"/>
              </w:rPr>
            </w:pPr>
            <w:r w:rsidRPr="003B65F7">
              <w:rPr>
                <w:sz w:val="16"/>
                <w:szCs w:val="16"/>
              </w:rPr>
              <w:t>8</w:t>
            </w:r>
          </w:p>
        </w:tc>
        <w:tc>
          <w:tcPr>
            <w:tcW w:w="800" w:type="dxa"/>
            <w:tcBorders>
              <w:top w:val="nil"/>
              <w:left w:val="nil"/>
              <w:bottom w:val="single" w:sz="4" w:space="0" w:color="auto"/>
              <w:right w:val="single" w:sz="4" w:space="0" w:color="auto"/>
            </w:tcBorders>
            <w:shd w:val="clear" w:color="auto" w:fill="auto"/>
            <w:vAlign w:val="center"/>
            <w:hideMark/>
          </w:tcPr>
          <w:p w14:paraId="40B09DDE"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52A52B75"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2581113B" w14:textId="77777777" w:rsidR="003B65F7" w:rsidRPr="003B65F7" w:rsidRDefault="003B65F7" w:rsidP="003B65F7">
            <w:pPr>
              <w:spacing w:before="0" w:after="0" w:line="240" w:lineRule="auto"/>
              <w:ind w:firstLine="0"/>
              <w:jc w:val="center"/>
              <w:rPr>
                <w:sz w:val="16"/>
                <w:szCs w:val="16"/>
              </w:rPr>
            </w:pPr>
            <w:r w:rsidRPr="003B65F7">
              <w:rPr>
                <w:sz w:val="16"/>
                <w:szCs w:val="16"/>
              </w:rPr>
              <w:t>11,82</w:t>
            </w:r>
          </w:p>
        </w:tc>
        <w:tc>
          <w:tcPr>
            <w:tcW w:w="760" w:type="dxa"/>
            <w:tcBorders>
              <w:top w:val="nil"/>
              <w:left w:val="nil"/>
              <w:bottom w:val="single" w:sz="4" w:space="0" w:color="auto"/>
              <w:right w:val="single" w:sz="4" w:space="0" w:color="auto"/>
            </w:tcBorders>
            <w:shd w:val="clear" w:color="auto" w:fill="auto"/>
            <w:vAlign w:val="center"/>
            <w:hideMark/>
          </w:tcPr>
          <w:p w14:paraId="637EC339"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38ECED60" w14:textId="77777777" w:rsidTr="003B65F7">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796D4E" w14:textId="77777777" w:rsidR="003B65F7" w:rsidRPr="003B65F7" w:rsidRDefault="003B65F7" w:rsidP="003B65F7">
            <w:pPr>
              <w:spacing w:before="0" w:after="0" w:line="240" w:lineRule="auto"/>
              <w:ind w:firstLine="0"/>
              <w:jc w:val="center"/>
              <w:rPr>
                <w:sz w:val="16"/>
                <w:szCs w:val="16"/>
              </w:rPr>
            </w:pPr>
            <w:r w:rsidRPr="003B65F7">
              <w:rPr>
                <w:sz w:val="16"/>
                <w:szCs w:val="16"/>
              </w:rPr>
              <w:t>2.5</w:t>
            </w:r>
          </w:p>
        </w:tc>
        <w:tc>
          <w:tcPr>
            <w:tcW w:w="2341" w:type="dxa"/>
            <w:tcBorders>
              <w:top w:val="nil"/>
              <w:left w:val="nil"/>
              <w:bottom w:val="single" w:sz="4" w:space="0" w:color="auto"/>
              <w:right w:val="single" w:sz="4" w:space="0" w:color="auto"/>
            </w:tcBorders>
            <w:shd w:val="clear" w:color="auto" w:fill="auto"/>
            <w:vAlign w:val="center"/>
            <w:hideMark/>
          </w:tcPr>
          <w:p w14:paraId="3A6329C5"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trưởng</w:t>
            </w:r>
            <w:proofErr w:type="spellEnd"/>
            <w:r w:rsidRPr="003B65F7">
              <w:rPr>
                <w:sz w:val="16"/>
                <w:szCs w:val="16"/>
              </w:rPr>
              <w:t xml:space="preserve"> </w:t>
            </w:r>
            <w:proofErr w:type="spellStart"/>
            <w:r w:rsidRPr="003B65F7">
              <w:rPr>
                <w:sz w:val="16"/>
                <w:szCs w:val="16"/>
              </w:rPr>
              <w:t>tổng</w:t>
            </w:r>
            <w:proofErr w:type="spellEnd"/>
            <w:r w:rsidRPr="003B65F7">
              <w:rPr>
                <w:sz w:val="16"/>
                <w:szCs w:val="16"/>
              </w:rPr>
              <w:t xml:space="preserve"> </w:t>
            </w:r>
            <w:proofErr w:type="spellStart"/>
            <w:r w:rsidRPr="003B65F7">
              <w:rPr>
                <w:sz w:val="16"/>
                <w:szCs w:val="16"/>
              </w:rPr>
              <w:t>giá</w:t>
            </w:r>
            <w:proofErr w:type="spellEnd"/>
            <w:r w:rsidRPr="003B65F7">
              <w:rPr>
                <w:sz w:val="16"/>
                <w:szCs w:val="16"/>
              </w:rPr>
              <w:t xml:space="preserve"> </w:t>
            </w:r>
            <w:proofErr w:type="spellStart"/>
            <w:r w:rsidRPr="003B65F7">
              <w:rPr>
                <w:sz w:val="16"/>
                <w:szCs w:val="16"/>
              </w:rPr>
              <w:t>trị</w:t>
            </w:r>
            <w:proofErr w:type="spellEnd"/>
            <w:r w:rsidRPr="003B65F7">
              <w:rPr>
                <w:sz w:val="16"/>
                <w:szCs w:val="16"/>
              </w:rPr>
              <w:t xml:space="preserve"> </w:t>
            </w:r>
            <w:proofErr w:type="spellStart"/>
            <w:r w:rsidRPr="003B65F7">
              <w:rPr>
                <w:sz w:val="16"/>
                <w:szCs w:val="16"/>
              </w:rPr>
              <w:t>sản</w:t>
            </w:r>
            <w:proofErr w:type="spellEnd"/>
            <w:r w:rsidRPr="003B65F7">
              <w:rPr>
                <w:sz w:val="16"/>
                <w:szCs w:val="16"/>
              </w:rPr>
              <w:t xml:space="preserve"> </w:t>
            </w:r>
            <w:proofErr w:type="spellStart"/>
            <w:r w:rsidRPr="003B65F7">
              <w:rPr>
                <w:sz w:val="16"/>
                <w:szCs w:val="16"/>
              </w:rPr>
              <w:t>phẩm</w:t>
            </w:r>
            <w:proofErr w:type="spellEnd"/>
            <w:r w:rsidRPr="003B65F7">
              <w:rPr>
                <w:sz w:val="16"/>
                <w:szCs w:val="16"/>
              </w:rPr>
              <w:t xml:space="preserve"> </w:t>
            </w:r>
            <w:proofErr w:type="spellStart"/>
            <w:r w:rsidRPr="003B65F7">
              <w:rPr>
                <w:sz w:val="16"/>
                <w:szCs w:val="16"/>
              </w:rPr>
              <w:t>trên</w:t>
            </w:r>
            <w:proofErr w:type="spellEnd"/>
            <w:r w:rsidRPr="003B65F7">
              <w:rPr>
                <w:sz w:val="16"/>
                <w:szCs w:val="16"/>
              </w:rPr>
              <w:t xml:space="preserve"> </w:t>
            </w:r>
            <w:proofErr w:type="spellStart"/>
            <w:r w:rsidRPr="003B65F7">
              <w:rPr>
                <w:sz w:val="16"/>
                <w:szCs w:val="16"/>
              </w:rPr>
              <w:t>địa</w:t>
            </w:r>
            <w:proofErr w:type="spellEnd"/>
            <w:r w:rsidRPr="003B65F7">
              <w:rPr>
                <w:sz w:val="16"/>
                <w:szCs w:val="16"/>
              </w:rPr>
              <w:t xml:space="preserve"> </w:t>
            </w:r>
            <w:proofErr w:type="spellStart"/>
            <w:r w:rsidRPr="003B65F7">
              <w:rPr>
                <w:sz w:val="16"/>
                <w:szCs w:val="16"/>
              </w:rPr>
              <w:t>bàn</w:t>
            </w:r>
            <w:proofErr w:type="spellEnd"/>
            <w:r w:rsidRPr="003B65F7">
              <w:rPr>
                <w:sz w:val="16"/>
                <w:szCs w:val="16"/>
              </w:rPr>
              <w:t xml:space="preserve"> so </w:t>
            </w:r>
            <w:proofErr w:type="spellStart"/>
            <w:r w:rsidRPr="003B65F7">
              <w:rPr>
                <w:sz w:val="16"/>
                <w:szCs w:val="16"/>
              </w:rPr>
              <w:t>với</w:t>
            </w:r>
            <w:proofErr w:type="spellEnd"/>
            <w:r w:rsidRPr="003B65F7">
              <w:rPr>
                <w:sz w:val="16"/>
                <w:szCs w:val="16"/>
              </w:rPr>
              <w:t xml:space="preserve"> </w:t>
            </w:r>
            <w:proofErr w:type="spellStart"/>
            <w:r w:rsidRPr="003B65F7">
              <w:rPr>
                <w:sz w:val="16"/>
                <w:szCs w:val="16"/>
              </w:rPr>
              <w:t>cả</w:t>
            </w:r>
            <w:proofErr w:type="spellEnd"/>
            <w:r w:rsidRPr="003B65F7">
              <w:rPr>
                <w:sz w:val="16"/>
                <w:szCs w:val="16"/>
              </w:rPr>
              <w:t xml:space="preserve"> </w:t>
            </w:r>
            <w:proofErr w:type="spellStart"/>
            <w:r w:rsidRPr="003B65F7">
              <w:rPr>
                <w:sz w:val="16"/>
                <w:szCs w:val="16"/>
              </w:rPr>
              <w:t>nước</w:t>
            </w:r>
            <w:proofErr w:type="spellEnd"/>
          </w:p>
        </w:tc>
        <w:tc>
          <w:tcPr>
            <w:tcW w:w="982" w:type="dxa"/>
            <w:tcBorders>
              <w:top w:val="nil"/>
              <w:left w:val="nil"/>
              <w:bottom w:val="single" w:sz="4" w:space="0" w:color="auto"/>
              <w:right w:val="single" w:sz="4" w:space="0" w:color="auto"/>
            </w:tcBorders>
            <w:shd w:val="clear" w:color="auto" w:fill="auto"/>
            <w:vAlign w:val="center"/>
            <w:hideMark/>
          </w:tcPr>
          <w:p w14:paraId="09463BA4" w14:textId="77777777" w:rsidR="003B65F7" w:rsidRPr="003B65F7" w:rsidRDefault="003B65F7" w:rsidP="003B65F7">
            <w:pPr>
              <w:spacing w:before="0" w:after="0" w:line="240" w:lineRule="auto"/>
              <w:ind w:firstLine="0"/>
              <w:jc w:val="center"/>
              <w:rPr>
                <w:sz w:val="16"/>
                <w:szCs w:val="16"/>
              </w:rPr>
            </w:pPr>
            <w:r w:rsidRPr="003B65F7">
              <w:rPr>
                <w:sz w:val="16"/>
                <w:szCs w:val="16"/>
              </w:rPr>
              <w:t>1,15</w:t>
            </w:r>
          </w:p>
        </w:tc>
        <w:tc>
          <w:tcPr>
            <w:tcW w:w="392" w:type="dxa"/>
            <w:tcBorders>
              <w:top w:val="nil"/>
              <w:left w:val="nil"/>
              <w:bottom w:val="single" w:sz="4" w:space="0" w:color="auto"/>
              <w:right w:val="single" w:sz="4" w:space="0" w:color="auto"/>
            </w:tcBorders>
            <w:shd w:val="clear" w:color="auto" w:fill="auto"/>
            <w:vAlign w:val="center"/>
            <w:hideMark/>
          </w:tcPr>
          <w:p w14:paraId="666ACA9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9EAA553"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9D529E9"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800" w:type="dxa"/>
            <w:tcBorders>
              <w:top w:val="nil"/>
              <w:left w:val="nil"/>
              <w:bottom w:val="single" w:sz="4" w:space="0" w:color="auto"/>
              <w:right w:val="single" w:sz="4" w:space="0" w:color="auto"/>
            </w:tcBorders>
            <w:shd w:val="clear" w:color="auto" w:fill="auto"/>
            <w:vAlign w:val="center"/>
            <w:hideMark/>
          </w:tcPr>
          <w:p w14:paraId="71B5916E"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5D99153B"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54D06468" w14:textId="77777777" w:rsidR="003B65F7" w:rsidRPr="003B65F7" w:rsidRDefault="003B65F7" w:rsidP="003B65F7">
            <w:pPr>
              <w:spacing w:before="0" w:after="0" w:line="240" w:lineRule="auto"/>
              <w:ind w:firstLine="0"/>
              <w:jc w:val="center"/>
              <w:rPr>
                <w:sz w:val="16"/>
                <w:szCs w:val="16"/>
              </w:rPr>
            </w:pPr>
            <w:r w:rsidRPr="003B65F7">
              <w:rPr>
                <w:sz w:val="16"/>
                <w:szCs w:val="16"/>
              </w:rPr>
              <w:t>1,8</w:t>
            </w:r>
          </w:p>
        </w:tc>
        <w:tc>
          <w:tcPr>
            <w:tcW w:w="760" w:type="dxa"/>
            <w:tcBorders>
              <w:top w:val="nil"/>
              <w:left w:val="nil"/>
              <w:bottom w:val="single" w:sz="4" w:space="0" w:color="auto"/>
              <w:right w:val="single" w:sz="4" w:space="0" w:color="auto"/>
            </w:tcBorders>
            <w:shd w:val="clear" w:color="auto" w:fill="auto"/>
            <w:vAlign w:val="center"/>
            <w:hideMark/>
          </w:tcPr>
          <w:p w14:paraId="59A8B9CE"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0D640BA2" w14:textId="77777777" w:rsidTr="003B65F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5B5809" w14:textId="77777777" w:rsidR="003B65F7" w:rsidRPr="003B65F7" w:rsidRDefault="003B65F7" w:rsidP="003B65F7">
            <w:pPr>
              <w:spacing w:before="0" w:after="0" w:line="240" w:lineRule="auto"/>
              <w:ind w:firstLine="0"/>
              <w:jc w:val="center"/>
              <w:rPr>
                <w:sz w:val="16"/>
                <w:szCs w:val="16"/>
              </w:rPr>
            </w:pPr>
            <w:r w:rsidRPr="003B65F7">
              <w:rPr>
                <w:sz w:val="16"/>
                <w:szCs w:val="16"/>
              </w:rPr>
              <w:t>2.6</w:t>
            </w:r>
          </w:p>
        </w:tc>
        <w:tc>
          <w:tcPr>
            <w:tcW w:w="2341" w:type="dxa"/>
            <w:tcBorders>
              <w:top w:val="nil"/>
              <w:left w:val="nil"/>
              <w:bottom w:val="single" w:sz="4" w:space="0" w:color="auto"/>
              <w:right w:val="single" w:sz="4" w:space="0" w:color="auto"/>
            </w:tcBorders>
            <w:shd w:val="clear" w:color="auto" w:fill="auto"/>
            <w:vAlign w:val="center"/>
            <w:hideMark/>
          </w:tcPr>
          <w:p w14:paraId="6F4D3B24"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hộ</w:t>
            </w:r>
            <w:proofErr w:type="spellEnd"/>
            <w:r w:rsidRPr="003B65F7">
              <w:rPr>
                <w:sz w:val="16"/>
                <w:szCs w:val="16"/>
              </w:rPr>
              <w:t xml:space="preserve"> </w:t>
            </w:r>
            <w:proofErr w:type="spellStart"/>
            <w:r w:rsidRPr="003B65F7">
              <w:rPr>
                <w:sz w:val="16"/>
                <w:szCs w:val="16"/>
              </w:rPr>
              <w:t>nghèo</w:t>
            </w:r>
            <w:proofErr w:type="spellEnd"/>
            <w:r w:rsidRPr="003B65F7">
              <w:rPr>
                <w:sz w:val="16"/>
                <w:szCs w:val="16"/>
              </w:rPr>
              <w:t xml:space="preserve"> </w:t>
            </w:r>
            <w:proofErr w:type="spellStart"/>
            <w:r w:rsidRPr="003B65F7">
              <w:rPr>
                <w:sz w:val="16"/>
                <w:szCs w:val="16"/>
              </w:rPr>
              <w:t>theo</w:t>
            </w:r>
            <w:proofErr w:type="spellEnd"/>
            <w:r w:rsidRPr="003B65F7">
              <w:rPr>
                <w:sz w:val="16"/>
                <w:szCs w:val="16"/>
              </w:rPr>
              <w:t xml:space="preserve"> </w:t>
            </w:r>
            <w:proofErr w:type="spellStart"/>
            <w:r w:rsidRPr="003B65F7">
              <w:rPr>
                <w:sz w:val="16"/>
                <w:szCs w:val="16"/>
              </w:rPr>
              <w:t>chuẩn</w:t>
            </w:r>
            <w:proofErr w:type="spellEnd"/>
            <w:r w:rsidRPr="003B65F7">
              <w:rPr>
                <w:sz w:val="16"/>
                <w:szCs w:val="16"/>
              </w:rPr>
              <w:t xml:space="preserve"> </w:t>
            </w:r>
            <w:proofErr w:type="spellStart"/>
            <w:r w:rsidRPr="003B65F7">
              <w:rPr>
                <w:sz w:val="16"/>
                <w:szCs w:val="16"/>
              </w:rPr>
              <w:t>nghèo</w:t>
            </w:r>
            <w:proofErr w:type="spellEnd"/>
            <w:r w:rsidRPr="003B65F7">
              <w:rPr>
                <w:sz w:val="16"/>
                <w:szCs w:val="16"/>
              </w:rPr>
              <w:t xml:space="preserve"> </w:t>
            </w:r>
            <w:proofErr w:type="spellStart"/>
            <w:r w:rsidRPr="003B65F7">
              <w:rPr>
                <w:sz w:val="16"/>
                <w:szCs w:val="16"/>
              </w:rPr>
              <w:t>đa</w:t>
            </w:r>
            <w:proofErr w:type="spellEnd"/>
            <w:r w:rsidRPr="003B65F7">
              <w:rPr>
                <w:sz w:val="16"/>
                <w:szCs w:val="16"/>
              </w:rPr>
              <w:t xml:space="preserve"> </w:t>
            </w:r>
            <w:proofErr w:type="spellStart"/>
            <w:r w:rsidRPr="003B65F7">
              <w:rPr>
                <w:sz w:val="16"/>
                <w:szCs w:val="16"/>
              </w:rPr>
              <w:t>chiều</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00E2C73F" w14:textId="77777777" w:rsidR="003B65F7" w:rsidRPr="003B65F7" w:rsidRDefault="003B65F7" w:rsidP="003B65F7">
            <w:pPr>
              <w:spacing w:before="0" w:after="0" w:line="240" w:lineRule="auto"/>
              <w:ind w:firstLine="0"/>
              <w:jc w:val="center"/>
              <w:rPr>
                <w:sz w:val="16"/>
                <w:szCs w:val="16"/>
              </w:rPr>
            </w:pPr>
            <w:r w:rsidRPr="003B65F7">
              <w:rPr>
                <w:sz w:val="16"/>
                <w:szCs w:val="16"/>
              </w:rPr>
              <w:t>&lt; 4</w:t>
            </w:r>
          </w:p>
        </w:tc>
        <w:tc>
          <w:tcPr>
            <w:tcW w:w="392" w:type="dxa"/>
            <w:tcBorders>
              <w:top w:val="nil"/>
              <w:left w:val="nil"/>
              <w:bottom w:val="single" w:sz="4" w:space="0" w:color="auto"/>
              <w:right w:val="single" w:sz="4" w:space="0" w:color="auto"/>
            </w:tcBorders>
            <w:shd w:val="clear" w:color="auto" w:fill="auto"/>
            <w:vAlign w:val="center"/>
            <w:hideMark/>
          </w:tcPr>
          <w:p w14:paraId="17027669"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5485484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833931F"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800" w:type="dxa"/>
            <w:tcBorders>
              <w:top w:val="nil"/>
              <w:left w:val="nil"/>
              <w:bottom w:val="single" w:sz="4" w:space="0" w:color="auto"/>
              <w:right w:val="single" w:sz="4" w:space="0" w:color="auto"/>
            </w:tcBorders>
            <w:shd w:val="clear" w:color="auto" w:fill="auto"/>
            <w:vAlign w:val="center"/>
            <w:hideMark/>
          </w:tcPr>
          <w:p w14:paraId="0D9FBFAA"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4488A776"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498D3761" w14:textId="77777777" w:rsidR="003B65F7" w:rsidRPr="003B65F7" w:rsidRDefault="003B65F7" w:rsidP="003B65F7">
            <w:pPr>
              <w:spacing w:before="0" w:after="0" w:line="240" w:lineRule="auto"/>
              <w:ind w:firstLine="0"/>
              <w:jc w:val="center"/>
              <w:rPr>
                <w:sz w:val="16"/>
                <w:szCs w:val="16"/>
              </w:rPr>
            </w:pPr>
            <w:r w:rsidRPr="003B65F7">
              <w:rPr>
                <w:sz w:val="16"/>
                <w:szCs w:val="16"/>
              </w:rPr>
              <w:t>0,83</w:t>
            </w:r>
          </w:p>
        </w:tc>
        <w:tc>
          <w:tcPr>
            <w:tcW w:w="760" w:type="dxa"/>
            <w:tcBorders>
              <w:top w:val="nil"/>
              <w:left w:val="nil"/>
              <w:bottom w:val="single" w:sz="4" w:space="0" w:color="auto"/>
              <w:right w:val="single" w:sz="4" w:space="0" w:color="auto"/>
            </w:tcBorders>
            <w:shd w:val="clear" w:color="auto" w:fill="auto"/>
            <w:vAlign w:val="center"/>
            <w:hideMark/>
          </w:tcPr>
          <w:p w14:paraId="49925217"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4FEF94D7" w14:textId="77777777" w:rsidTr="003B65F7">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1F0012" w14:textId="77777777" w:rsidR="003B65F7" w:rsidRPr="003B65F7" w:rsidRDefault="003B65F7" w:rsidP="003B65F7">
            <w:pPr>
              <w:spacing w:before="0" w:after="0" w:line="240" w:lineRule="auto"/>
              <w:ind w:firstLine="0"/>
              <w:jc w:val="center"/>
              <w:rPr>
                <w:sz w:val="16"/>
                <w:szCs w:val="16"/>
              </w:rPr>
            </w:pPr>
            <w:r w:rsidRPr="003B65F7">
              <w:rPr>
                <w:sz w:val="16"/>
                <w:szCs w:val="16"/>
              </w:rPr>
              <w:t>2.7</w:t>
            </w:r>
          </w:p>
        </w:tc>
        <w:tc>
          <w:tcPr>
            <w:tcW w:w="2341" w:type="dxa"/>
            <w:tcBorders>
              <w:top w:val="nil"/>
              <w:left w:val="nil"/>
              <w:bottom w:val="single" w:sz="4" w:space="0" w:color="auto"/>
              <w:right w:val="single" w:sz="4" w:space="0" w:color="auto"/>
            </w:tcBorders>
            <w:shd w:val="clear" w:color="auto" w:fill="auto"/>
            <w:vAlign w:val="center"/>
            <w:hideMark/>
          </w:tcPr>
          <w:p w14:paraId="0A52918D"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hàng</w:t>
            </w:r>
            <w:proofErr w:type="spellEnd"/>
            <w:r w:rsidRPr="003B65F7">
              <w:rPr>
                <w:sz w:val="16"/>
                <w:szCs w:val="16"/>
              </w:rPr>
              <w:t xml:space="preserve"> </w:t>
            </w:r>
            <w:proofErr w:type="spellStart"/>
            <w:r w:rsidRPr="003B65F7">
              <w:rPr>
                <w:sz w:val="16"/>
                <w:szCs w:val="16"/>
              </w:rPr>
              <w:t>năm</w:t>
            </w:r>
            <w:proofErr w:type="spellEnd"/>
            <w:r w:rsidRPr="003B65F7">
              <w:rPr>
                <w:sz w:val="16"/>
                <w:szCs w:val="16"/>
              </w:rPr>
              <w:t xml:space="preserve"> (bao </w:t>
            </w:r>
            <w:proofErr w:type="spellStart"/>
            <w:r w:rsidRPr="003B65F7">
              <w:rPr>
                <w:sz w:val="16"/>
                <w:szCs w:val="16"/>
              </w:rPr>
              <w:t>gồm</w:t>
            </w:r>
            <w:proofErr w:type="spellEnd"/>
            <w:r w:rsidRPr="003B65F7">
              <w:rPr>
                <w:sz w:val="16"/>
                <w:szCs w:val="16"/>
              </w:rPr>
              <w:t xml:space="preserve"> </w:t>
            </w: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tự</w:t>
            </w:r>
            <w:proofErr w:type="spellEnd"/>
            <w:r w:rsidRPr="003B65F7">
              <w:rPr>
                <w:sz w:val="16"/>
                <w:szCs w:val="16"/>
              </w:rPr>
              <w:t xml:space="preserve"> </w:t>
            </w:r>
            <w:proofErr w:type="spellStart"/>
            <w:r w:rsidRPr="003B65F7">
              <w:rPr>
                <w:sz w:val="16"/>
                <w:szCs w:val="16"/>
              </w:rPr>
              <w:t>nhiên</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tăng</w:t>
            </w:r>
            <w:proofErr w:type="spellEnd"/>
            <w:r w:rsidRPr="003B65F7">
              <w:rPr>
                <w:sz w:val="16"/>
                <w:szCs w:val="16"/>
              </w:rPr>
              <w:t xml:space="preserve"> </w:t>
            </w:r>
            <w:proofErr w:type="spellStart"/>
            <w:r w:rsidRPr="003B65F7">
              <w:rPr>
                <w:sz w:val="16"/>
                <w:szCs w:val="16"/>
              </w:rPr>
              <w:t>cơ</w:t>
            </w:r>
            <w:proofErr w:type="spellEnd"/>
            <w:r w:rsidRPr="003B65F7">
              <w:rPr>
                <w:sz w:val="16"/>
                <w:szCs w:val="16"/>
              </w:rPr>
              <w:t xml:space="preserve"> </w:t>
            </w:r>
            <w:proofErr w:type="spellStart"/>
            <w:r w:rsidRPr="003B65F7">
              <w:rPr>
                <w:sz w:val="16"/>
                <w:szCs w:val="16"/>
              </w:rPr>
              <w:t>học</w:t>
            </w:r>
            <w:proofErr w:type="spellEnd"/>
            <w:r w:rsidRPr="003B65F7">
              <w:rPr>
                <w:sz w:val="16"/>
                <w:szCs w:val="16"/>
              </w:rPr>
              <w:t>) (%)</w:t>
            </w:r>
          </w:p>
        </w:tc>
        <w:tc>
          <w:tcPr>
            <w:tcW w:w="982" w:type="dxa"/>
            <w:tcBorders>
              <w:top w:val="nil"/>
              <w:left w:val="nil"/>
              <w:bottom w:val="single" w:sz="4" w:space="0" w:color="auto"/>
              <w:right w:val="single" w:sz="4" w:space="0" w:color="auto"/>
            </w:tcBorders>
            <w:shd w:val="clear" w:color="auto" w:fill="auto"/>
            <w:vAlign w:val="center"/>
            <w:hideMark/>
          </w:tcPr>
          <w:p w14:paraId="1CA68DFD" w14:textId="77777777" w:rsidR="003B65F7" w:rsidRPr="003B65F7" w:rsidRDefault="003B65F7" w:rsidP="003B65F7">
            <w:pPr>
              <w:spacing w:before="0" w:after="0" w:line="240" w:lineRule="auto"/>
              <w:ind w:firstLine="0"/>
              <w:jc w:val="center"/>
              <w:rPr>
                <w:sz w:val="16"/>
                <w:szCs w:val="16"/>
              </w:rPr>
            </w:pPr>
            <w:r w:rsidRPr="003B65F7">
              <w:rPr>
                <w:sz w:val="16"/>
                <w:szCs w:val="16"/>
              </w:rPr>
              <w:t>0,8</w:t>
            </w:r>
          </w:p>
        </w:tc>
        <w:tc>
          <w:tcPr>
            <w:tcW w:w="392" w:type="dxa"/>
            <w:tcBorders>
              <w:top w:val="nil"/>
              <w:left w:val="nil"/>
              <w:bottom w:val="single" w:sz="4" w:space="0" w:color="auto"/>
              <w:right w:val="single" w:sz="4" w:space="0" w:color="auto"/>
            </w:tcBorders>
            <w:shd w:val="clear" w:color="auto" w:fill="auto"/>
            <w:vAlign w:val="center"/>
            <w:hideMark/>
          </w:tcPr>
          <w:p w14:paraId="3CA1EC7E"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AFA5F7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22DFD59" w14:textId="77777777" w:rsidR="003B65F7" w:rsidRPr="003B65F7" w:rsidRDefault="003B65F7" w:rsidP="003B65F7">
            <w:pPr>
              <w:spacing w:before="0" w:after="0" w:line="240" w:lineRule="auto"/>
              <w:ind w:firstLine="0"/>
              <w:jc w:val="center"/>
              <w:rPr>
                <w:sz w:val="16"/>
                <w:szCs w:val="16"/>
              </w:rPr>
            </w:pPr>
            <w:r w:rsidRPr="003B65F7">
              <w:rPr>
                <w:sz w:val="16"/>
                <w:szCs w:val="16"/>
              </w:rPr>
              <w:t>1,2</w:t>
            </w:r>
          </w:p>
        </w:tc>
        <w:tc>
          <w:tcPr>
            <w:tcW w:w="800" w:type="dxa"/>
            <w:tcBorders>
              <w:top w:val="nil"/>
              <w:left w:val="nil"/>
              <w:bottom w:val="single" w:sz="4" w:space="0" w:color="auto"/>
              <w:right w:val="single" w:sz="4" w:space="0" w:color="auto"/>
            </w:tcBorders>
            <w:shd w:val="clear" w:color="auto" w:fill="auto"/>
            <w:vAlign w:val="center"/>
            <w:hideMark/>
          </w:tcPr>
          <w:p w14:paraId="195D2F5A"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26EE5861"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0C13C0F" w14:textId="77777777" w:rsidR="003B65F7" w:rsidRPr="003B65F7" w:rsidRDefault="003B65F7" w:rsidP="003B65F7">
            <w:pPr>
              <w:spacing w:before="0" w:after="0" w:line="240" w:lineRule="auto"/>
              <w:ind w:firstLine="0"/>
              <w:jc w:val="center"/>
              <w:rPr>
                <w:sz w:val="16"/>
                <w:szCs w:val="16"/>
              </w:rPr>
            </w:pPr>
            <w:r w:rsidRPr="003B65F7">
              <w:rPr>
                <w:sz w:val="16"/>
                <w:szCs w:val="16"/>
              </w:rPr>
              <w:t>1,4</w:t>
            </w:r>
          </w:p>
        </w:tc>
        <w:tc>
          <w:tcPr>
            <w:tcW w:w="760" w:type="dxa"/>
            <w:tcBorders>
              <w:top w:val="nil"/>
              <w:left w:val="nil"/>
              <w:bottom w:val="single" w:sz="4" w:space="0" w:color="auto"/>
              <w:right w:val="single" w:sz="4" w:space="0" w:color="auto"/>
            </w:tcBorders>
            <w:shd w:val="clear" w:color="auto" w:fill="auto"/>
            <w:vAlign w:val="center"/>
            <w:hideMark/>
          </w:tcPr>
          <w:p w14:paraId="3029D57B"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503BB17F" w14:textId="77777777" w:rsidTr="003B65F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2DEF0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II</w:t>
            </w:r>
          </w:p>
        </w:tc>
        <w:tc>
          <w:tcPr>
            <w:tcW w:w="2341" w:type="dxa"/>
            <w:tcBorders>
              <w:top w:val="nil"/>
              <w:left w:val="nil"/>
              <w:bottom w:val="single" w:sz="4" w:space="0" w:color="auto"/>
              <w:right w:val="single" w:sz="4" w:space="0" w:color="auto"/>
            </w:tcBorders>
            <w:shd w:val="clear" w:color="auto" w:fill="auto"/>
            <w:vAlign w:val="center"/>
            <w:hideMark/>
          </w:tcPr>
          <w:p w14:paraId="3E386B43"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Quy</w:t>
            </w:r>
            <w:proofErr w:type="spellEnd"/>
            <w:r w:rsidRPr="003B65F7">
              <w:rPr>
                <w:b/>
                <w:bCs/>
                <w:sz w:val="16"/>
                <w:szCs w:val="16"/>
              </w:rPr>
              <w:t xml:space="preserve"> </w:t>
            </w:r>
            <w:proofErr w:type="spellStart"/>
            <w:r w:rsidRPr="003B65F7">
              <w:rPr>
                <w:b/>
                <w:bCs/>
                <w:sz w:val="16"/>
                <w:szCs w:val="16"/>
              </w:rPr>
              <w:t>mô</w:t>
            </w:r>
            <w:proofErr w:type="spellEnd"/>
            <w:r w:rsidRPr="003B65F7">
              <w:rPr>
                <w:b/>
                <w:bCs/>
                <w:sz w:val="16"/>
                <w:szCs w:val="16"/>
              </w:rPr>
              <w:t xml:space="preserve"> </w:t>
            </w:r>
            <w:proofErr w:type="spellStart"/>
            <w:r w:rsidRPr="003B65F7">
              <w:rPr>
                <w:b/>
                <w:bCs/>
                <w:sz w:val="16"/>
                <w:szCs w:val="16"/>
              </w:rPr>
              <w:t>dân</w:t>
            </w:r>
            <w:proofErr w:type="spellEnd"/>
            <w:r w:rsidRPr="003B65F7">
              <w:rPr>
                <w:b/>
                <w:bCs/>
                <w:sz w:val="16"/>
                <w:szCs w:val="16"/>
              </w:rPr>
              <w:t xml:space="preserve"> </w:t>
            </w:r>
            <w:proofErr w:type="spellStart"/>
            <w:r w:rsidRPr="003B65F7">
              <w:rPr>
                <w:b/>
                <w:bCs/>
                <w:sz w:val="16"/>
                <w:szCs w:val="16"/>
              </w:rPr>
              <w:t>số</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1577C34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14:paraId="2E8A6D41"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w:t>
            </w:r>
          </w:p>
        </w:tc>
        <w:tc>
          <w:tcPr>
            <w:tcW w:w="661" w:type="dxa"/>
            <w:tcBorders>
              <w:top w:val="nil"/>
              <w:left w:val="nil"/>
              <w:bottom w:val="single" w:sz="4" w:space="0" w:color="auto"/>
              <w:right w:val="single" w:sz="4" w:space="0" w:color="auto"/>
            </w:tcBorders>
            <w:shd w:val="clear" w:color="auto" w:fill="auto"/>
            <w:vAlign w:val="center"/>
            <w:hideMark/>
          </w:tcPr>
          <w:p w14:paraId="0F8E2BE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8</w:t>
            </w:r>
          </w:p>
        </w:tc>
        <w:tc>
          <w:tcPr>
            <w:tcW w:w="1700" w:type="dxa"/>
            <w:tcBorders>
              <w:top w:val="nil"/>
              <w:left w:val="nil"/>
              <w:bottom w:val="single" w:sz="4" w:space="0" w:color="auto"/>
              <w:right w:val="single" w:sz="4" w:space="0" w:color="auto"/>
            </w:tcBorders>
            <w:shd w:val="clear" w:color="auto" w:fill="auto"/>
            <w:vAlign w:val="center"/>
            <w:hideMark/>
          </w:tcPr>
          <w:p w14:paraId="5C364BB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vAlign w:val="center"/>
            <w:hideMark/>
          </w:tcPr>
          <w:p w14:paraId="2A0300A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7,20</w:t>
            </w:r>
          </w:p>
        </w:tc>
      </w:tr>
      <w:tr w:rsidR="003B65F7" w:rsidRPr="003B65F7" w14:paraId="05EB6B3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537E5" w14:textId="77777777" w:rsidR="003B65F7" w:rsidRPr="003B65F7" w:rsidRDefault="003B65F7" w:rsidP="003B65F7">
            <w:pPr>
              <w:spacing w:before="0" w:after="0" w:line="240" w:lineRule="auto"/>
              <w:ind w:firstLine="0"/>
              <w:jc w:val="center"/>
              <w:rPr>
                <w:sz w:val="16"/>
                <w:szCs w:val="16"/>
              </w:rPr>
            </w:pPr>
            <w:r w:rsidRPr="003B65F7">
              <w:rPr>
                <w:sz w:val="16"/>
                <w:szCs w:val="16"/>
              </w:rPr>
              <w:t>2.1</w:t>
            </w:r>
          </w:p>
        </w:tc>
        <w:tc>
          <w:tcPr>
            <w:tcW w:w="2341" w:type="dxa"/>
            <w:tcBorders>
              <w:top w:val="nil"/>
              <w:left w:val="nil"/>
              <w:bottom w:val="single" w:sz="4" w:space="0" w:color="auto"/>
              <w:right w:val="single" w:sz="4" w:space="0" w:color="auto"/>
            </w:tcBorders>
            <w:shd w:val="clear" w:color="auto" w:fill="auto"/>
            <w:vAlign w:val="center"/>
            <w:hideMark/>
          </w:tcPr>
          <w:p w14:paraId="520E0F1A"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toàn</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(1000 </w:t>
            </w:r>
            <w:proofErr w:type="spellStart"/>
            <w:r w:rsidRPr="003B65F7">
              <w:rPr>
                <w:sz w:val="16"/>
                <w:szCs w:val="16"/>
              </w:rPr>
              <w:t>người</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00663A28" w14:textId="77777777" w:rsidR="003B65F7" w:rsidRPr="003B65F7" w:rsidRDefault="003B65F7" w:rsidP="003B65F7">
            <w:pPr>
              <w:spacing w:before="0" w:after="0" w:line="240" w:lineRule="auto"/>
              <w:ind w:firstLine="0"/>
              <w:jc w:val="center"/>
              <w:rPr>
                <w:sz w:val="16"/>
                <w:szCs w:val="16"/>
              </w:rPr>
            </w:pPr>
            <w:r w:rsidRPr="003B65F7">
              <w:rPr>
                <w:sz w:val="16"/>
                <w:szCs w:val="16"/>
              </w:rPr>
              <w:t>20</w:t>
            </w:r>
          </w:p>
        </w:tc>
        <w:tc>
          <w:tcPr>
            <w:tcW w:w="392" w:type="dxa"/>
            <w:tcBorders>
              <w:top w:val="nil"/>
              <w:left w:val="nil"/>
              <w:bottom w:val="single" w:sz="4" w:space="0" w:color="auto"/>
              <w:right w:val="single" w:sz="4" w:space="0" w:color="auto"/>
            </w:tcBorders>
            <w:shd w:val="clear" w:color="auto" w:fill="auto"/>
            <w:noWrap/>
            <w:vAlign w:val="center"/>
            <w:hideMark/>
          </w:tcPr>
          <w:p w14:paraId="6CD1BE9C"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458A5BB6"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67ED32B3"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800" w:type="dxa"/>
            <w:tcBorders>
              <w:top w:val="nil"/>
              <w:left w:val="nil"/>
              <w:bottom w:val="single" w:sz="4" w:space="0" w:color="auto"/>
              <w:right w:val="single" w:sz="4" w:space="0" w:color="auto"/>
            </w:tcBorders>
            <w:shd w:val="clear" w:color="auto" w:fill="auto"/>
            <w:noWrap/>
            <w:vAlign w:val="center"/>
            <w:hideMark/>
          </w:tcPr>
          <w:p w14:paraId="11BEF836"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661" w:type="dxa"/>
            <w:tcBorders>
              <w:top w:val="nil"/>
              <w:left w:val="nil"/>
              <w:bottom w:val="single" w:sz="4" w:space="0" w:color="auto"/>
              <w:right w:val="single" w:sz="4" w:space="0" w:color="auto"/>
            </w:tcBorders>
            <w:shd w:val="clear" w:color="auto" w:fill="auto"/>
            <w:noWrap/>
            <w:vAlign w:val="center"/>
            <w:hideMark/>
          </w:tcPr>
          <w:p w14:paraId="6644FAC5" w14:textId="77777777" w:rsidR="003B65F7" w:rsidRPr="003B65F7" w:rsidRDefault="003B65F7" w:rsidP="003B65F7">
            <w:pPr>
              <w:spacing w:before="0" w:after="0" w:line="240" w:lineRule="auto"/>
              <w:ind w:firstLine="0"/>
              <w:jc w:val="center"/>
              <w:rPr>
                <w:sz w:val="16"/>
                <w:szCs w:val="16"/>
              </w:rPr>
            </w:pPr>
            <w:r w:rsidRPr="003B65F7">
              <w:rPr>
                <w:sz w:val="16"/>
                <w:szCs w:val="16"/>
              </w:rPr>
              <w:t>8</w:t>
            </w:r>
          </w:p>
        </w:tc>
        <w:tc>
          <w:tcPr>
            <w:tcW w:w="1700" w:type="dxa"/>
            <w:tcBorders>
              <w:top w:val="nil"/>
              <w:left w:val="nil"/>
              <w:bottom w:val="single" w:sz="4" w:space="0" w:color="auto"/>
              <w:right w:val="single" w:sz="4" w:space="0" w:color="auto"/>
            </w:tcBorders>
            <w:shd w:val="clear" w:color="auto" w:fill="auto"/>
            <w:vAlign w:val="center"/>
            <w:hideMark/>
          </w:tcPr>
          <w:p w14:paraId="7F553885" w14:textId="77777777" w:rsidR="003B65F7" w:rsidRPr="003B65F7" w:rsidRDefault="003B65F7" w:rsidP="003B65F7">
            <w:pPr>
              <w:spacing w:before="0" w:after="0" w:line="240" w:lineRule="auto"/>
              <w:ind w:firstLine="0"/>
              <w:jc w:val="center"/>
              <w:rPr>
                <w:sz w:val="16"/>
                <w:szCs w:val="16"/>
              </w:rPr>
            </w:pPr>
            <w:r w:rsidRPr="003B65F7">
              <w:rPr>
                <w:sz w:val="16"/>
                <w:szCs w:val="16"/>
              </w:rPr>
              <w:t>35</w:t>
            </w:r>
          </w:p>
        </w:tc>
        <w:tc>
          <w:tcPr>
            <w:tcW w:w="760" w:type="dxa"/>
            <w:tcBorders>
              <w:top w:val="nil"/>
              <w:left w:val="nil"/>
              <w:bottom w:val="single" w:sz="4" w:space="0" w:color="auto"/>
              <w:right w:val="single" w:sz="4" w:space="0" w:color="auto"/>
            </w:tcBorders>
            <w:shd w:val="clear" w:color="auto" w:fill="auto"/>
            <w:vAlign w:val="center"/>
            <w:hideMark/>
          </w:tcPr>
          <w:p w14:paraId="0366482C" w14:textId="77777777" w:rsidR="003B65F7" w:rsidRPr="003B65F7" w:rsidRDefault="003B65F7" w:rsidP="003B65F7">
            <w:pPr>
              <w:spacing w:before="0" w:after="0" w:line="240" w:lineRule="auto"/>
              <w:ind w:firstLine="0"/>
              <w:jc w:val="center"/>
              <w:rPr>
                <w:sz w:val="16"/>
                <w:szCs w:val="16"/>
              </w:rPr>
            </w:pPr>
            <w:r w:rsidRPr="003B65F7">
              <w:rPr>
                <w:sz w:val="16"/>
                <w:szCs w:val="16"/>
              </w:rPr>
              <w:t>7,20</w:t>
            </w:r>
          </w:p>
        </w:tc>
      </w:tr>
      <w:tr w:rsidR="003B65F7" w:rsidRPr="003B65F7" w14:paraId="46A533E0" w14:textId="77777777" w:rsidTr="003B65F7">
        <w:trPr>
          <w:trHeight w:val="39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D15C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III</w:t>
            </w:r>
          </w:p>
        </w:tc>
        <w:tc>
          <w:tcPr>
            <w:tcW w:w="2341" w:type="dxa"/>
            <w:tcBorders>
              <w:top w:val="nil"/>
              <w:left w:val="nil"/>
              <w:bottom w:val="single" w:sz="4" w:space="0" w:color="auto"/>
              <w:right w:val="single" w:sz="4" w:space="0" w:color="auto"/>
            </w:tcBorders>
            <w:shd w:val="clear" w:color="auto" w:fill="auto"/>
            <w:vAlign w:val="center"/>
            <w:hideMark/>
          </w:tcPr>
          <w:p w14:paraId="60B8D28C"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Mật</w:t>
            </w:r>
            <w:proofErr w:type="spellEnd"/>
            <w:r w:rsidRPr="003B65F7">
              <w:rPr>
                <w:b/>
                <w:bCs/>
                <w:sz w:val="16"/>
                <w:szCs w:val="16"/>
              </w:rPr>
              <w:t xml:space="preserve"> </w:t>
            </w:r>
            <w:proofErr w:type="spellStart"/>
            <w:r w:rsidRPr="003B65F7">
              <w:rPr>
                <w:b/>
                <w:bCs/>
                <w:sz w:val="16"/>
                <w:szCs w:val="16"/>
              </w:rPr>
              <w:t>độ</w:t>
            </w:r>
            <w:proofErr w:type="spellEnd"/>
            <w:r w:rsidRPr="003B65F7">
              <w:rPr>
                <w:b/>
                <w:bCs/>
                <w:sz w:val="16"/>
                <w:szCs w:val="16"/>
              </w:rPr>
              <w:t xml:space="preserve"> </w:t>
            </w:r>
            <w:proofErr w:type="spellStart"/>
            <w:r w:rsidRPr="003B65F7">
              <w:rPr>
                <w:b/>
                <w:bCs/>
                <w:sz w:val="16"/>
                <w:szCs w:val="16"/>
              </w:rPr>
              <w:t>dân</w:t>
            </w:r>
            <w:proofErr w:type="spellEnd"/>
            <w:r w:rsidRPr="003B65F7">
              <w:rPr>
                <w:b/>
                <w:bCs/>
                <w:sz w:val="16"/>
                <w:szCs w:val="16"/>
              </w:rPr>
              <w:t xml:space="preserve"> </w:t>
            </w:r>
            <w:proofErr w:type="spellStart"/>
            <w:r w:rsidRPr="003B65F7">
              <w:rPr>
                <w:b/>
                <w:bCs/>
                <w:sz w:val="16"/>
                <w:szCs w:val="16"/>
              </w:rPr>
              <w:t>số</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2D72369A"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14:paraId="11A5817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w:t>
            </w:r>
          </w:p>
        </w:tc>
        <w:tc>
          <w:tcPr>
            <w:tcW w:w="661" w:type="dxa"/>
            <w:tcBorders>
              <w:top w:val="nil"/>
              <w:left w:val="nil"/>
              <w:bottom w:val="single" w:sz="4" w:space="0" w:color="auto"/>
              <w:right w:val="single" w:sz="4" w:space="0" w:color="auto"/>
            </w:tcBorders>
            <w:shd w:val="clear" w:color="auto" w:fill="auto"/>
            <w:vAlign w:val="center"/>
            <w:hideMark/>
          </w:tcPr>
          <w:p w14:paraId="1563C18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8</w:t>
            </w:r>
          </w:p>
        </w:tc>
        <w:tc>
          <w:tcPr>
            <w:tcW w:w="1700" w:type="dxa"/>
            <w:tcBorders>
              <w:top w:val="nil"/>
              <w:left w:val="nil"/>
              <w:bottom w:val="single" w:sz="4" w:space="0" w:color="auto"/>
              <w:right w:val="single" w:sz="4" w:space="0" w:color="auto"/>
            </w:tcBorders>
            <w:shd w:val="clear" w:color="auto" w:fill="auto"/>
            <w:vAlign w:val="center"/>
            <w:hideMark/>
          </w:tcPr>
          <w:p w14:paraId="2F049DC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vAlign w:val="center"/>
            <w:hideMark/>
          </w:tcPr>
          <w:p w14:paraId="5F25C28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6,50</w:t>
            </w:r>
          </w:p>
        </w:tc>
      </w:tr>
      <w:tr w:rsidR="003B65F7" w:rsidRPr="003B65F7" w14:paraId="3EC5C45B" w14:textId="77777777" w:rsidTr="003B65F7">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3E8FF" w14:textId="77777777" w:rsidR="003B65F7" w:rsidRPr="003B65F7" w:rsidRDefault="003B65F7" w:rsidP="003B65F7">
            <w:pPr>
              <w:spacing w:before="0" w:after="0" w:line="240" w:lineRule="auto"/>
              <w:ind w:firstLine="0"/>
              <w:jc w:val="center"/>
              <w:rPr>
                <w:sz w:val="16"/>
                <w:szCs w:val="16"/>
              </w:rPr>
            </w:pPr>
            <w:r w:rsidRPr="003B65F7">
              <w:rPr>
                <w:sz w:val="16"/>
                <w:szCs w:val="16"/>
              </w:rPr>
              <w:t>3.1</w:t>
            </w:r>
          </w:p>
        </w:tc>
        <w:tc>
          <w:tcPr>
            <w:tcW w:w="2341" w:type="dxa"/>
            <w:tcBorders>
              <w:top w:val="nil"/>
              <w:left w:val="nil"/>
              <w:bottom w:val="single" w:sz="4" w:space="0" w:color="auto"/>
              <w:right w:val="single" w:sz="4" w:space="0" w:color="auto"/>
            </w:tcBorders>
            <w:shd w:val="clear" w:color="auto" w:fill="auto"/>
            <w:vAlign w:val="center"/>
            <w:hideMark/>
          </w:tcPr>
          <w:p w14:paraId="58CE698F"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Mật</w:t>
            </w:r>
            <w:proofErr w:type="spellEnd"/>
            <w:r w:rsidRPr="003B65F7">
              <w:rPr>
                <w:sz w:val="16"/>
                <w:szCs w:val="16"/>
              </w:rPr>
              <w:t xml:space="preserve"> </w:t>
            </w:r>
            <w:proofErr w:type="spellStart"/>
            <w:r w:rsidRPr="003B65F7">
              <w:rPr>
                <w:sz w:val="16"/>
                <w:szCs w:val="16"/>
              </w:rPr>
              <w:t>độ</w:t>
            </w:r>
            <w:proofErr w:type="spellEnd"/>
            <w:r w:rsidRPr="003B65F7">
              <w:rPr>
                <w:sz w:val="16"/>
                <w:szCs w:val="16"/>
              </w:rPr>
              <w:t xml:space="preserve"> </w:t>
            </w: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toàn</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/km2)</w:t>
            </w:r>
          </w:p>
        </w:tc>
        <w:tc>
          <w:tcPr>
            <w:tcW w:w="982" w:type="dxa"/>
            <w:tcBorders>
              <w:top w:val="nil"/>
              <w:left w:val="nil"/>
              <w:bottom w:val="single" w:sz="4" w:space="0" w:color="auto"/>
              <w:right w:val="single" w:sz="4" w:space="0" w:color="auto"/>
            </w:tcBorders>
            <w:shd w:val="clear" w:color="auto" w:fill="auto"/>
            <w:vAlign w:val="center"/>
            <w:hideMark/>
          </w:tcPr>
          <w:p w14:paraId="01B47483" w14:textId="77777777" w:rsidR="003B65F7" w:rsidRPr="003B65F7" w:rsidRDefault="003B65F7" w:rsidP="003B65F7">
            <w:pPr>
              <w:spacing w:before="0" w:after="0" w:line="240" w:lineRule="auto"/>
              <w:ind w:firstLine="0"/>
              <w:jc w:val="center"/>
              <w:rPr>
                <w:sz w:val="16"/>
                <w:szCs w:val="16"/>
              </w:rPr>
            </w:pPr>
            <w:r w:rsidRPr="003B65F7">
              <w:rPr>
                <w:sz w:val="16"/>
                <w:szCs w:val="16"/>
              </w:rPr>
              <w:t>1.200</w:t>
            </w:r>
          </w:p>
        </w:tc>
        <w:tc>
          <w:tcPr>
            <w:tcW w:w="392" w:type="dxa"/>
            <w:tcBorders>
              <w:top w:val="nil"/>
              <w:left w:val="nil"/>
              <w:bottom w:val="single" w:sz="4" w:space="0" w:color="auto"/>
              <w:right w:val="single" w:sz="4" w:space="0" w:color="auto"/>
            </w:tcBorders>
            <w:shd w:val="clear" w:color="auto" w:fill="auto"/>
            <w:vAlign w:val="center"/>
            <w:hideMark/>
          </w:tcPr>
          <w:p w14:paraId="02E665B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5BD9B437"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49E3876E" w14:textId="77777777" w:rsidR="003B65F7" w:rsidRPr="003B65F7" w:rsidRDefault="003B65F7" w:rsidP="003B65F7">
            <w:pPr>
              <w:spacing w:before="0" w:after="0" w:line="240" w:lineRule="auto"/>
              <w:ind w:firstLine="0"/>
              <w:jc w:val="center"/>
              <w:rPr>
                <w:sz w:val="16"/>
                <w:szCs w:val="16"/>
              </w:rPr>
            </w:pPr>
            <w:r w:rsidRPr="003B65F7">
              <w:rPr>
                <w:sz w:val="16"/>
                <w:szCs w:val="16"/>
              </w:rPr>
              <w:t>1.400</w:t>
            </w:r>
          </w:p>
        </w:tc>
        <w:tc>
          <w:tcPr>
            <w:tcW w:w="800" w:type="dxa"/>
            <w:tcBorders>
              <w:top w:val="nil"/>
              <w:left w:val="nil"/>
              <w:bottom w:val="single" w:sz="4" w:space="0" w:color="auto"/>
              <w:right w:val="single" w:sz="4" w:space="0" w:color="auto"/>
            </w:tcBorders>
            <w:shd w:val="clear" w:color="auto" w:fill="auto"/>
            <w:vAlign w:val="center"/>
            <w:hideMark/>
          </w:tcPr>
          <w:p w14:paraId="38CF56E9"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0545FB38"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68C34D43" w14:textId="77777777" w:rsidR="003B65F7" w:rsidRPr="003B65F7" w:rsidRDefault="003B65F7" w:rsidP="003B65F7">
            <w:pPr>
              <w:spacing w:before="0" w:after="0" w:line="240" w:lineRule="auto"/>
              <w:ind w:firstLine="0"/>
              <w:jc w:val="center"/>
              <w:rPr>
                <w:sz w:val="16"/>
                <w:szCs w:val="16"/>
              </w:rPr>
            </w:pPr>
            <w:r w:rsidRPr="003B65F7">
              <w:rPr>
                <w:sz w:val="16"/>
                <w:szCs w:val="16"/>
              </w:rPr>
              <w:t>1633,02</w:t>
            </w:r>
          </w:p>
        </w:tc>
        <w:tc>
          <w:tcPr>
            <w:tcW w:w="760" w:type="dxa"/>
            <w:tcBorders>
              <w:top w:val="nil"/>
              <w:left w:val="nil"/>
              <w:bottom w:val="single" w:sz="4" w:space="0" w:color="auto"/>
              <w:right w:val="single" w:sz="4" w:space="0" w:color="auto"/>
            </w:tcBorders>
            <w:shd w:val="clear" w:color="auto" w:fill="auto"/>
            <w:vAlign w:val="center"/>
            <w:hideMark/>
          </w:tcPr>
          <w:p w14:paraId="2777ECD7"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19979C3D"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A9F24" w14:textId="77777777" w:rsidR="003B65F7" w:rsidRPr="003B65F7" w:rsidRDefault="003B65F7" w:rsidP="003B65F7">
            <w:pPr>
              <w:spacing w:before="0" w:after="0" w:line="240" w:lineRule="auto"/>
              <w:ind w:firstLine="0"/>
              <w:jc w:val="center"/>
              <w:rPr>
                <w:sz w:val="16"/>
                <w:szCs w:val="16"/>
              </w:rPr>
            </w:pPr>
            <w:r w:rsidRPr="003B65F7">
              <w:rPr>
                <w:sz w:val="16"/>
                <w:szCs w:val="16"/>
              </w:rPr>
              <w:t>3.2</w:t>
            </w:r>
          </w:p>
        </w:tc>
        <w:tc>
          <w:tcPr>
            <w:tcW w:w="2341" w:type="dxa"/>
            <w:tcBorders>
              <w:top w:val="nil"/>
              <w:left w:val="nil"/>
              <w:bottom w:val="single" w:sz="4" w:space="0" w:color="auto"/>
              <w:right w:val="single" w:sz="4" w:space="0" w:color="auto"/>
            </w:tcBorders>
            <w:shd w:val="clear" w:color="auto" w:fill="auto"/>
            <w:noWrap/>
            <w:vAlign w:val="center"/>
            <w:hideMark/>
          </w:tcPr>
          <w:p w14:paraId="6687F7E0"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Mật</w:t>
            </w:r>
            <w:proofErr w:type="spellEnd"/>
            <w:r w:rsidRPr="003B65F7">
              <w:rPr>
                <w:sz w:val="16"/>
                <w:szCs w:val="16"/>
              </w:rPr>
              <w:t xml:space="preserve"> </w:t>
            </w:r>
            <w:proofErr w:type="spellStart"/>
            <w:r w:rsidRPr="003B65F7">
              <w:rPr>
                <w:sz w:val="16"/>
                <w:szCs w:val="16"/>
              </w:rPr>
              <w:t>độ</w:t>
            </w:r>
            <w:proofErr w:type="spellEnd"/>
            <w:r w:rsidRPr="003B65F7">
              <w:rPr>
                <w:sz w:val="16"/>
                <w:szCs w:val="16"/>
              </w:rPr>
              <w:t xml:space="preserve"> </w:t>
            </w: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khu</w:t>
            </w:r>
            <w:proofErr w:type="spellEnd"/>
            <w:r w:rsidRPr="003B65F7">
              <w:rPr>
                <w:sz w:val="16"/>
                <w:szCs w:val="16"/>
              </w:rPr>
              <w:t xml:space="preserve"> </w:t>
            </w:r>
            <w:proofErr w:type="spellStart"/>
            <w:r w:rsidRPr="003B65F7">
              <w:rPr>
                <w:sz w:val="16"/>
                <w:szCs w:val="16"/>
              </w:rPr>
              <w:t>vực</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tính</w:t>
            </w:r>
            <w:proofErr w:type="spellEnd"/>
            <w:r w:rsidRPr="003B65F7">
              <w:rPr>
                <w:sz w:val="16"/>
                <w:szCs w:val="16"/>
              </w:rPr>
              <w:t xml:space="preserve"> </w:t>
            </w:r>
            <w:proofErr w:type="spellStart"/>
            <w:r w:rsidRPr="003B65F7">
              <w:rPr>
                <w:sz w:val="16"/>
                <w:szCs w:val="16"/>
              </w:rPr>
              <w:t>trên</w:t>
            </w:r>
            <w:proofErr w:type="spellEnd"/>
            <w:r w:rsidRPr="003B65F7">
              <w:rPr>
                <w:sz w:val="16"/>
                <w:szCs w:val="16"/>
              </w:rPr>
              <w:t xml:space="preserve"> </w:t>
            </w:r>
            <w:proofErr w:type="spellStart"/>
            <w:r w:rsidRPr="003B65F7">
              <w:rPr>
                <w:sz w:val="16"/>
                <w:szCs w:val="16"/>
              </w:rPr>
              <w:t>diện</w:t>
            </w:r>
            <w:proofErr w:type="spellEnd"/>
            <w:r w:rsidRPr="003B65F7">
              <w:rPr>
                <w:sz w:val="16"/>
                <w:szCs w:val="16"/>
              </w:rPr>
              <w:t xml:space="preserve"> </w:t>
            </w:r>
            <w:proofErr w:type="spellStart"/>
            <w:r w:rsidRPr="003B65F7">
              <w:rPr>
                <w:sz w:val="16"/>
                <w:szCs w:val="16"/>
              </w:rPr>
              <w:t>tích</w:t>
            </w:r>
            <w:proofErr w:type="spellEnd"/>
            <w:r w:rsidRPr="003B65F7">
              <w:rPr>
                <w:sz w:val="16"/>
                <w:szCs w:val="16"/>
              </w:rPr>
              <w:t xml:space="preserve"> </w:t>
            </w:r>
            <w:proofErr w:type="spellStart"/>
            <w:r w:rsidRPr="003B65F7">
              <w:rPr>
                <w:sz w:val="16"/>
                <w:szCs w:val="16"/>
              </w:rPr>
              <w:t>đất</w:t>
            </w:r>
            <w:proofErr w:type="spellEnd"/>
            <w:r w:rsidRPr="003B65F7">
              <w:rPr>
                <w:sz w:val="16"/>
                <w:szCs w:val="16"/>
              </w:rPr>
              <w:t xml:space="preserve"> </w:t>
            </w:r>
            <w:proofErr w:type="spellStart"/>
            <w:r w:rsidRPr="003B65F7">
              <w:rPr>
                <w:sz w:val="16"/>
                <w:szCs w:val="16"/>
              </w:rPr>
              <w:t>xây</w:t>
            </w:r>
            <w:proofErr w:type="spellEnd"/>
            <w:r w:rsidRPr="003B65F7">
              <w:rPr>
                <w:sz w:val="16"/>
                <w:szCs w:val="16"/>
              </w:rPr>
              <w:t xml:space="preserve"> </w:t>
            </w:r>
            <w:proofErr w:type="spellStart"/>
            <w:r w:rsidRPr="003B65F7">
              <w:rPr>
                <w:sz w:val="16"/>
                <w:szCs w:val="16"/>
              </w:rPr>
              <w:t>dựng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/km2)</w:t>
            </w:r>
          </w:p>
        </w:tc>
        <w:tc>
          <w:tcPr>
            <w:tcW w:w="982" w:type="dxa"/>
            <w:tcBorders>
              <w:top w:val="nil"/>
              <w:left w:val="nil"/>
              <w:bottom w:val="single" w:sz="4" w:space="0" w:color="auto"/>
              <w:right w:val="single" w:sz="4" w:space="0" w:color="auto"/>
            </w:tcBorders>
            <w:shd w:val="clear" w:color="auto" w:fill="auto"/>
            <w:noWrap/>
            <w:vAlign w:val="center"/>
            <w:hideMark/>
          </w:tcPr>
          <w:p w14:paraId="093D3760" w14:textId="77777777" w:rsidR="003B65F7" w:rsidRPr="003B65F7" w:rsidRDefault="003B65F7" w:rsidP="003B65F7">
            <w:pPr>
              <w:spacing w:before="0" w:after="0" w:line="240" w:lineRule="auto"/>
              <w:ind w:firstLine="0"/>
              <w:jc w:val="center"/>
              <w:rPr>
                <w:sz w:val="16"/>
                <w:szCs w:val="16"/>
              </w:rPr>
            </w:pPr>
            <w:r w:rsidRPr="003B65F7">
              <w:rPr>
                <w:sz w:val="16"/>
                <w:szCs w:val="16"/>
              </w:rPr>
              <w:t>4000</w:t>
            </w:r>
          </w:p>
        </w:tc>
        <w:tc>
          <w:tcPr>
            <w:tcW w:w="392" w:type="dxa"/>
            <w:tcBorders>
              <w:top w:val="nil"/>
              <w:left w:val="nil"/>
              <w:bottom w:val="single" w:sz="4" w:space="0" w:color="auto"/>
              <w:right w:val="single" w:sz="4" w:space="0" w:color="auto"/>
            </w:tcBorders>
            <w:shd w:val="clear" w:color="auto" w:fill="auto"/>
            <w:noWrap/>
            <w:vAlign w:val="center"/>
            <w:hideMark/>
          </w:tcPr>
          <w:p w14:paraId="0C82200A"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713E20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50D2B11B" w14:textId="77777777" w:rsidR="003B65F7" w:rsidRPr="003B65F7" w:rsidRDefault="003B65F7" w:rsidP="003B65F7">
            <w:pPr>
              <w:spacing w:before="0" w:after="0" w:line="240" w:lineRule="auto"/>
              <w:ind w:firstLine="0"/>
              <w:jc w:val="center"/>
              <w:rPr>
                <w:sz w:val="16"/>
                <w:szCs w:val="16"/>
              </w:rPr>
            </w:pPr>
            <w:r w:rsidRPr="003B65F7">
              <w:rPr>
                <w:sz w:val="16"/>
                <w:szCs w:val="16"/>
              </w:rPr>
              <w:t>6000</w:t>
            </w:r>
          </w:p>
        </w:tc>
        <w:tc>
          <w:tcPr>
            <w:tcW w:w="800" w:type="dxa"/>
            <w:tcBorders>
              <w:top w:val="nil"/>
              <w:left w:val="nil"/>
              <w:bottom w:val="single" w:sz="4" w:space="0" w:color="auto"/>
              <w:right w:val="single" w:sz="4" w:space="0" w:color="auto"/>
            </w:tcBorders>
            <w:shd w:val="clear" w:color="auto" w:fill="auto"/>
            <w:noWrap/>
            <w:vAlign w:val="center"/>
            <w:hideMark/>
          </w:tcPr>
          <w:p w14:paraId="3DE14A2D" w14:textId="77777777" w:rsidR="003B65F7" w:rsidRPr="003B65F7" w:rsidRDefault="003B65F7" w:rsidP="003B65F7">
            <w:pPr>
              <w:spacing w:before="0" w:after="0" w:line="240" w:lineRule="auto"/>
              <w:ind w:firstLine="0"/>
              <w:jc w:val="center"/>
              <w:rPr>
                <w:sz w:val="16"/>
                <w:szCs w:val="16"/>
              </w:rPr>
            </w:pPr>
            <w:r w:rsidRPr="003B65F7">
              <w:rPr>
                <w:sz w:val="16"/>
                <w:szCs w:val="16"/>
              </w:rPr>
              <w:t>4,5</w:t>
            </w:r>
          </w:p>
        </w:tc>
        <w:tc>
          <w:tcPr>
            <w:tcW w:w="661" w:type="dxa"/>
            <w:tcBorders>
              <w:top w:val="nil"/>
              <w:left w:val="nil"/>
              <w:bottom w:val="single" w:sz="4" w:space="0" w:color="auto"/>
              <w:right w:val="single" w:sz="4" w:space="0" w:color="auto"/>
            </w:tcBorders>
            <w:shd w:val="clear" w:color="auto" w:fill="auto"/>
            <w:noWrap/>
            <w:vAlign w:val="center"/>
            <w:hideMark/>
          </w:tcPr>
          <w:p w14:paraId="06E7735F"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1700" w:type="dxa"/>
            <w:tcBorders>
              <w:top w:val="nil"/>
              <w:left w:val="nil"/>
              <w:bottom w:val="single" w:sz="4" w:space="0" w:color="auto"/>
              <w:right w:val="single" w:sz="4" w:space="0" w:color="auto"/>
            </w:tcBorders>
            <w:shd w:val="clear" w:color="auto" w:fill="auto"/>
            <w:noWrap/>
            <w:vAlign w:val="center"/>
            <w:hideMark/>
          </w:tcPr>
          <w:p w14:paraId="7841C0E0" w14:textId="77777777" w:rsidR="003B65F7" w:rsidRPr="003B65F7" w:rsidRDefault="003B65F7" w:rsidP="003B65F7">
            <w:pPr>
              <w:spacing w:before="0" w:after="0" w:line="240" w:lineRule="auto"/>
              <w:ind w:firstLine="0"/>
              <w:jc w:val="center"/>
              <w:rPr>
                <w:sz w:val="16"/>
                <w:szCs w:val="16"/>
              </w:rPr>
            </w:pPr>
            <w:r w:rsidRPr="003B65F7">
              <w:rPr>
                <w:sz w:val="16"/>
                <w:szCs w:val="16"/>
              </w:rPr>
              <w:t>4000</w:t>
            </w:r>
          </w:p>
        </w:tc>
        <w:tc>
          <w:tcPr>
            <w:tcW w:w="760" w:type="dxa"/>
            <w:tcBorders>
              <w:top w:val="nil"/>
              <w:left w:val="nil"/>
              <w:bottom w:val="single" w:sz="4" w:space="0" w:color="auto"/>
              <w:right w:val="single" w:sz="4" w:space="0" w:color="auto"/>
            </w:tcBorders>
            <w:shd w:val="clear" w:color="auto" w:fill="auto"/>
            <w:vAlign w:val="center"/>
            <w:hideMark/>
          </w:tcPr>
          <w:p w14:paraId="0D914884" w14:textId="77777777" w:rsidR="003B65F7" w:rsidRPr="003B65F7" w:rsidRDefault="003B65F7" w:rsidP="003B65F7">
            <w:pPr>
              <w:spacing w:before="0" w:after="0" w:line="240" w:lineRule="auto"/>
              <w:ind w:firstLine="0"/>
              <w:jc w:val="center"/>
              <w:rPr>
                <w:sz w:val="16"/>
                <w:szCs w:val="16"/>
              </w:rPr>
            </w:pPr>
            <w:r w:rsidRPr="003B65F7">
              <w:rPr>
                <w:sz w:val="16"/>
                <w:szCs w:val="16"/>
              </w:rPr>
              <w:t>4,50</w:t>
            </w:r>
          </w:p>
        </w:tc>
      </w:tr>
      <w:tr w:rsidR="003B65F7" w:rsidRPr="003B65F7" w14:paraId="7E296762"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1910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IV</w:t>
            </w:r>
          </w:p>
        </w:tc>
        <w:tc>
          <w:tcPr>
            <w:tcW w:w="2341" w:type="dxa"/>
            <w:tcBorders>
              <w:top w:val="nil"/>
              <w:left w:val="nil"/>
              <w:bottom w:val="single" w:sz="4" w:space="0" w:color="auto"/>
              <w:right w:val="single" w:sz="4" w:space="0" w:color="auto"/>
            </w:tcBorders>
            <w:shd w:val="clear" w:color="auto" w:fill="auto"/>
            <w:vAlign w:val="center"/>
            <w:hideMark/>
          </w:tcPr>
          <w:p w14:paraId="1C365EBD"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Tỷ</w:t>
            </w:r>
            <w:proofErr w:type="spellEnd"/>
            <w:r w:rsidRPr="003B65F7">
              <w:rPr>
                <w:b/>
                <w:bCs/>
                <w:sz w:val="16"/>
                <w:szCs w:val="16"/>
              </w:rPr>
              <w:t xml:space="preserve"> </w:t>
            </w:r>
            <w:proofErr w:type="spellStart"/>
            <w:r w:rsidRPr="003B65F7">
              <w:rPr>
                <w:b/>
                <w:bCs/>
                <w:sz w:val="16"/>
                <w:szCs w:val="16"/>
              </w:rPr>
              <w:t>lệ</w:t>
            </w:r>
            <w:proofErr w:type="spellEnd"/>
            <w:r w:rsidRPr="003B65F7">
              <w:rPr>
                <w:b/>
                <w:bCs/>
                <w:sz w:val="16"/>
                <w:szCs w:val="16"/>
              </w:rPr>
              <w:t xml:space="preserve"> </w:t>
            </w:r>
            <w:proofErr w:type="spellStart"/>
            <w:r w:rsidRPr="003B65F7">
              <w:rPr>
                <w:b/>
                <w:bCs/>
                <w:sz w:val="16"/>
                <w:szCs w:val="16"/>
              </w:rPr>
              <w:t>lao</w:t>
            </w:r>
            <w:proofErr w:type="spellEnd"/>
            <w:r w:rsidRPr="003B65F7">
              <w:rPr>
                <w:b/>
                <w:bCs/>
                <w:sz w:val="16"/>
                <w:szCs w:val="16"/>
              </w:rPr>
              <w:t xml:space="preserve"> </w:t>
            </w:r>
            <w:proofErr w:type="spellStart"/>
            <w:r w:rsidRPr="003B65F7">
              <w:rPr>
                <w:b/>
                <w:bCs/>
                <w:sz w:val="16"/>
                <w:szCs w:val="16"/>
              </w:rPr>
              <w:t>động</w:t>
            </w:r>
            <w:proofErr w:type="spellEnd"/>
            <w:r w:rsidRPr="003B65F7">
              <w:rPr>
                <w:b/>
                <w:bCs/>
                <w:sz w:val="16"/>
                <w:szCs w:val="16"/>
              </w:rPr>
              <w:t xml:space="preserve"> phi </w:t>
            </w:r>
            <w:proofErr w:type="spellStart"/>
            <w:r w:rsidRPr="003B65F7">
              <w:rPr>
                <w:b/>
                <w:bCs/>
                <w:sz w:val="16"/>
                <w:szCs w:val="16"/>
              </w:rPr>
              <w:t>nông</w:t>
            </w:r>
            <w:proofErr w:type="spellEnd"/>
            <w:r w:rsidRPr="003B65F7">
              <w:rPr>
                <w:b/>
                <w:bCs/>
                <w:sz w:val="16"/>
                <w:szCs w:val="16"/>
              </w:rPr>
              <w:t xml:space="preserve"> </w:t>
            </w:r>
            <w:proofErr w:type="spellStart"/>
            <w:r w:rsidRPr="003B65F7">
              <w:rPr>
                <w:b/>
                <w:bCs/>
                <w:sz w:val="16"/>
                <w:szCs w:val="16"/>
              </w:rPr>
              <w:t>nghiệp</w:t>
            </w:r>
            <w:proofErr w:type="spellEnd"/>
            <w:r w:rsidRPr="003B65F7">
              <w:rPr>
                <w:b/>
                <w:bCs/>
                <w:sz w:val="16"/>
                <w:szCs w:val="16"/>
              </w:rPr>
              <w:t xml:space="preserve"> (%)</w:t>
            </w: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6CDD494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14:paraId="00513A15"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4,5</w:t>
            </w:r>
          </w:p>
        </w:tc>
        <w:tc>
          <w:tcPr>
            <w:tcW w:w="661" w:type="dxa"/>
            <w:tcBorders>
              <w:top w:val="nil"/>
              <w:left w:val="nil"/>
              <w:bottom w:val="single" w:sz="4" w:space="0" w:color="auto"/>
              <w:right w:val="single" w:sz="4" w:space="0" w:color="auto"/>
            </w:tcBorders>
            <w:shd w:val="clear" w:color="auto" w:fill="auto"/>
            <w:vAlign w:val="center"/>
            <w:hideMark/>
          </w:tcPr>
          <w:p w14:paraId="472DF2E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w:t>
            </w:r>
          </w:p>
        </w:tc>
        <w:tc>
          <w:tcPr>
            <w:tcW w:w="1700" w:type="dxa"/>
            <w:tcBorders>
              <w:top w:val="nil"/>
              <w:left w:val="nil"/>
              <w:bottom w:val="single" w:sz="4" w:space="0" w:color="auto"/>
              <w:right w:val="single" w:sz="4" w:space="0" w:color="auto"/>
            </w:tcBorders>
            <w:shd w:val="clear" w:color="auto" w:fill="auto"/>
            <w:vAlign w:val="center"/>
            <w:hideMark/>
          </w:tcPr>
          <w:p w14:paraId="48CC2F0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vAlign w:val="center"/>
            <w:hideMark/>
          </w:tcPr>
          <w:p w14:paraId="5C35271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6,00</w:t>
            </w:r>
          </w:p>
        </w:tc>
      </w:tr>
      <w:tr w:rsidR="003B65F7" w:rsidRPr="003B65F7" w14:paraId="1DDFAA1D" w14:textId="77777777" w:rsidTr="003B65F7">
        <w:trPr>
          <w:trHeight w:val="4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700620" w14:textId="77777777" w:rsidR="003B65F7" w:rsidRPr="003B65F7" w:rsidRDefault="003B65F7" w:rsidP="003B65F7">
            <w:pPr>
              <w:spacing w:before="0" w:after="0" w:line="240" w:lineRule="auto"/>
              <w:ind w:firstLine="0"/>
              <w:jc w:val="center"/>
              <w:rPr>
                <w:sz w:val="16"/>
                <w:szCs w:val="16"/>
              </w:rPr>
            </w:pPr>
            <w:r w:rsidRPr="003B65F7">
              <w:rPr>
                <w:sz w:val="16"/>
                <w:szCs w:val="16"/>
              </w:rPr>
              <w:lastRenderedPageBreak/>
              <w:t>4.1</w:t>
            </w:r>
          </w:p>
        </w:tc>
        <w:tc>
          <w:tcPr>
            <w:tcW w:w="2341" w:type="dxa"/>
            <w:tcBorders>
              <w:top w:val="nil"/>
              <w:left w:val="nil"/>
              <w:bottom w:val="single" w:sz="4" w:space="0" w:color="auto"/>
              <w:right w:val="single" w:sz="4" w:space="0" w:color="auto"/>
            </w:tcBorders>
            <w:shd w:val="clear" w:color="auto" w:fill="auto"/>
            <w:vAlign w:val="center"/>
            <w:hideMark/>
          </w:tcPr>
          <w:p w14:paraId="05A7C648"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lao</w:t>
            </w:r>
            <w:proofErr w:type="spellEnd"/>
            <w:r w:rsidRPr="003B65F7">
              <w:rPr>
                <w:sz w:val="16"/>
                <w:szCs w:val="16"/>
              </w:rPr>
              <w:t xml:space="preserve"> </w:t>
            </w:r>
            <w:proofErr w:type="spellStart"/>
            <w:r w:rsidRPr="003B65F7">
              <w:rPr>
                <w:sz w:val="16"/>
                <w:szCs w:val="16"/>
              </w:rPr>
              <w:t>động</w:t>
            </w:r>
            <w:proofErr w:type="spellEnd"/>
            <w:r w:rsidRPr="003B65F7">
              <w:rPr>
                <w:sz w:val="16"/>
                <w:szCs w:val="16"/>
              </w:rPr>
              <w:t xml:space="preserve"> phi </w:t>
            </w:r>
            <w:proofErr w:type="spellStart"/>
            <w:r w:rsidRPr="003B65F7">
              <w:rPr>
                <w:sz w:val="16"/>
                <w:szCs w:val="16"/>
              </w:rPr>
              <w:t>nông</w:t>
            </w:r>
            <w:proofErr w:type="spellEnd"/>
            <w:r w:rsidRPr="003B65F7">
              <w:rPr>
                <w:sz w:val="16"/>
                <w:szCs w:val="16"/>
              </w:rPr>
              <w:t xml:space="preserve"> </w:t>
            </w:r>
            <w:proofErr w:type="spellStart"/>
            <w:r w:rsidRPr="003B65F7">
              <w:rPr>
                <w:sz w:val="16"/>
                <w:szCs w:val="16"/>
              </w:rPr>
              <w:t>nghiệp</w:t>
            </w:r>
            <w:proofErr w:type="spellEnd"/>
            <w:r w:rsidRPr="003B65F7">
              <w:rPr>
                <w:sz w:val="16"/>
                <w:szCs w:val="16"/>
              </w:rPr>
              <w:t xml:space="preserve"> </w:t>
            </w:r>
            <w:proofErr w:type="spellStart"/>
            <w:r w:rsidRPr="003B65F7">
              <w:rPr>
                <w:sz w:val="16"/>
                <w:szCs w:val="16"/>
              </w:rPr>
              <w:t>toàn</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106E64AB" w14:textId="77777777" w:rsidR="003B65F7" w:rsidRPr="003B65F7" w:rsidRDefault="003B65F7" w:rsidP="003B65F7">
            <w:pPr>
              <w:spacing w:before="0" w:after="0" w:line="240" w:lineRule="auto"/>
              <w:ind w:firstLine="0"/>
              <w:jc w:val="center"/>
              <w:rPr>
                <w:sz w:val="16"/>
                <w:szCs w:val="16"/>
              </w:rPr>
            </w:pPr>
            <w:r w:rsidRPr="003B65F7">
              <w:rPr>
                <w:sz w:val="16"/>
                <w:szCs w:val="16"/>
              </w:rPr>
              <w:t>65</w:t>
            </w:r>
          </w:p>
        </w:tc>
        <w:tc>
          <w:tcPr>
            <w:tcW w:w="392" w:type="dxa"/>
            <w:tcBorders>
              <w:top w:val="nil"/>
              <w:left w:val="nil"/>
              <w:bottom w:val="single" w:sz="4" w:space="0" w:color="auto"/>
              <w:right w:val="single" w:sz="4" w:space="0" w:color="auto"/>
            </w:tcBorders>
            <w:shd w:val="clear" w:color="auto" w:fill="auto"/>
            <w:vAlign w:val="center"/>
            <w:hideMark/>
          </w:tcPr>
          <w:p w14:paraId="7618A38C"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A47313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0838C2E9"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049A1EA5" w14:textId="77777777" w:rsidR="003B65F7" w:rsidRPr="003B65F7" w:rsidRDefault="003B65F7" w:rsidP="003B65F7">
            <w:pPr>
              <w:spacing w:before="0" w:after="0" w:line="240" w:lineRule="auto"/>
              <w:ind w:firstLine="0"/>
              <w:jc w:val="center"/>
              <w:rPr>
                <w:sz w:val="16"/>
                <w:szCs w:val="16"/>
              </w:rPr>
            </w:pPr>
            <w:r w:rsidRPr="003B65F7">
              <w:rPr>
                <w:sz w:val="16"/>
                <w:szCs w:val="16"/>
              </w:rPr>
              <w:t>4,5</w:t>
            </w:r>
          </w:p>
        </w:tc>
        <w:tc>
          <w:tcPr>
            <w:tcW w:w="661" w:type="dxa"/>
            <w:tcBorders>
              <w:top w:val="nil"/>
              <w:left w:val="nil"/>
              <w:bottom w:val="single" w:sz="4" w:space="0" w:color="auto"/>
              <w:right w:val="single" w:sz="4" w:space="0" w:color="auto"/>
            </w:tcBorders>
            <w:shd w:val="clear" w:color="auto" w:fill="auto"/>
            <w:vAlign w:val="center"/>
            <w:hideMark/>
          </w:tcPr>
          <w:p w14:paraId="279643AF"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1700" w:type="dxa"/>
            <w:tcBorders>
              <w:top w:val="nil"/>
              <w:left w:val="nil"/>
              <w:bottom w:val="single" w:sz="4" w:space="0" w:color="auto"/>
              <w:right w:val="single" w:sz="4" w:space="0" w:color="auto"/>
            </w:tcBorders>
            <w:shd w:val="clear" w:color="auto" w:fill="auto"/>
            <w:vAlign w:val="center"/>
            <w:hideMark/>
          </w:tcPr>
          <w:p w14:paraId="4AAF5CB3"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760" w:type="dxa"/>
            <w:tcBorders>
              <w:top w:val="nil"/>
              <w:left w:val="nil"/>
              <w:bottom w:val="single" w:sz="4" w:space="0" w:color="auto"/>
              <w:right w:val="single" w:sz="4" w:space="0" w:color="auto"/>
            </w:tcBorders>
            <w:shd w:val="clear" w:color="auto" w:fill="auto"/>
            <w:vAlign w:val="center"/>
            <w:hideMark/>
          </w:tcPr>
          <w:p w14:paraId="44842DD9" w14:textId="77777777" w:rsidR="003B65F7" w:rsidRPr="003B65F7" w:rsidRDefault="003B65F7" w:rsidP="003B65F7">
            <w:pPr>
              <w:spacing w:before="0" w:after="0" w:line="240" w:lineRule="auto"/>
              <w:ind w:firstLine="0"/>
              <w:jc w:val="center"/>
              <w:rPr>
                <w:sz w:val="16"/>
                <w:szCs w:val="16"/>
              </w:rPr>
            </w:pPr>
            <w:r w:rsidRPr="003B65F7">
              <w:rPr>
                <w:sz w:val="16"/>
                <w:szCs w:val="16"/>
              </w:rPr>
              <w:t>6,00</w:t>
            </w:r>
          </w:p>
        </w:tc>
      </w:tr>
      <w:tr w:rsidR="003B65F7" w:rsidRPr="003B65F7" w14:paraId="04EA84A9" w14:textId="77777777" w:rsidTr="003B65F7">
        <w:trPr>
          <w:trHeight w:val="4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8DCA91"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V</w:t>
            </w:r>
          </w:p>
        </w:tc>
        <w:tc>
          <w:tcPr>
            <w:tcW w:w="2341" w:type="dxa"/>
            <w:tcBorders>
              <w:top w:val="nil"/>
              <w:left w:val="nil"/>
              <w:bottom w:val="single" w:sz="4" w:space="0" w:color="auto"/>
              <w:right w:val="single" w:sz="4" w:space="0" w:color="auto"/>
            </w:tcBorders>
            <w:shd w:val="clear" w:color="auto" w:fill="auto"/>
            <w:noWrap/>
            <w:vAlign w:val="center"/>
            <w:hideMark/>
          </w:tcPr>
          <w:p w14:paraId="62A0E0B5"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Trình</w:t>
            </w:r>
            <w:proofErr w:type="spellEnd"/>
            <w:r w:rsidRPr="003B65F7">
              <w:rPr>
                <w:b/>
                <w:bCs/>
                <w:sz w:val="16"/>
                <w:szCs w:val="16"/>
              </w:rPr>
              <w:t xml:space="preserve"> </w:t>
            </w:r>
            <w:proofErr w:type="spellStart"/>
            <w:r w:rsidRPr="003B65F7">
              <w:rPr>
                <w:b/>
                <w:bCs/>
                <w:sz w:val="16"/>
                <w:szCs w:val="16"/>
              </w:rPr>
              <w:t>độ</w:t>
            </w:r>
            <w:proofErr w:type="spellEnd"/>
            <w:r w:rsidRPr="003B65F7">
              <w:rPr>
                <w:b/>
                <w:bCs/>
                <w:sz w:val="16"/>
                <w:szCs w:val="16"/>
              </w:rPr>
              <w:t xml:space="preserve"> </w:t>
            </w:r>
            <w:proofErr w:type="spellStart"/>
            <w:r w:rsidRPr="003B65F7">
              <w:rPr>
                <w:b/>
                <w:bCs/>
                <w:sz w:val="16"/>
                <w:szCs w:val="16"/>
              </w:rPr>
              <w:t>phát</w:t>
            </w:r>
            <w:proofErr w:type="spellEnd"/>
            <w:r w:rsidRPr="003B65F7">
              <w:rPr>
                <w:b/>
                <w:bCs/>
                <w:sz w:val="16"/>
                <w:szCs w:val="16"/>
              </w:rPr>
              <w:t xml:space="preserve"> </w:t>
            </w:r>
            <w:proofErr w:type="spellStart"/>
            <w:r w:rsidRPr="003B65F7">
              <w:rPr>
                <w:b/>
                <w:bCs/>
                <w:sz w:val="16"/>
                <w:szCs w:val="16"/>
              </w:rPr>
              <w:t>triển</w:t>
            </w:r>
            <w:proofErr w:type="spellEnd"/>
            <w:r w:rsidRPr="003B65F7">
              <w:rPr>
                <w:b/>
                <w:bCs/>
                <w:sz w:val="16"/>
                <w:szCs w:val="16"/>
              </w:rPr>
              <w:t xml:space="preserve"> </w:t>
            </w:r>
            <w:proofErr w:type="spellStart"/>
            <w:r w:rsidRPr="003B65F7">
              <w:rPr>
                <w:b/>
                <w:bCs/>
                <w:sz w:val="16"/>
                <w:szCs w:val="16"/>
              </w:rPr>
              <w:t>cơ</w:t>
            </w:r>
            <w:proofErr w:type="spellEnd"/>
            <w:r w:rsidRPr="003B65F7">
              <w:rPr>
                <w:b/>
                <w:bCs/>
                <w:sz w:val="16"/>
                <w:szCs w:val="16"/>
              </w:rPr>
              <w:t xml:space="preserve"> </w:t>
            </w:r>
            <w:proofErr w:type="spellStart"/>
            <w:r w:rsidRPr="003B65F7">
              <w:rPr>
                <w:b/>
                <w:bCs/>
                <w:sz w:val="16"/>
                <w:szCs w:val="16"/>
              </w:rPr>
              <w:t>sở</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kiến</w:t>
            </w:r>
            <w:proofErr w:type="spellEnd"/>
            <w:r w:rsidRPr="003B65F7">
              <w:rPr>
                <w:b/>
                <w:bCs/>
                <w:sz w:val="16"/>
                <w:szCs w:val="16"/>
              </w:rPr>
              <w:t xml:space="preserve"> </w:t>
            </w:r>
            <w:proofErr w:type="spellStart"/>
            <w:r w:rsidRPr="003B65F7">
              <w:rPr>
                <w:b/>
                <w:bCs/>
                <w:sz w:val="16"/>
                <w:szCs w:val="16"/>
              </w:rPr>
              <w:t>trúc</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50D97D4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42A73055"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22F6012D"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5297DC1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26E30F6F"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45</w:t>
            </w:r>
          </w:p>
        </w:tc>
        <w:tc>
          <w:tcPr>
            <w:tcW w:w="661" w:type="dxa"/>
            <w:tcBorders>
              <w:top w:val="nil"/>
              <w:left w:val="nil"/>
              <w:bottom w:val="single" w:sz="4" w:space="0" w:color="auto"/>
              <w:right w:val="single" w:sz="4" w:space="0" w:color="auto"/>
            </w:tcBorders>
            <w:shd w:val="clear" w:color="auto" w:fill="auto"/>
            <w:noWrap/>
            <w:vAlign w:val="center"/>
            <w:hideMark/>
          </w:tcPr>
          <w:p w14:paraId="6FD3EE3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60</w:t>
            </w:r>
          </w:p>
        </w:tc>
        <w:tc>
          <w:tcPr>
            <w:tcW w:w="1700" w:type="dxa"/>
            <w:tcBorders>
              <w:top w:val="nil"/>
              <w:left w:val="nil"/>
              <w:bottom w:val="single" w:sz="4" w:space="0" w:color="auto"/>
              <w:right w:val="single" w:sz="4" w:space="0" w:color="auto"/>
            </w:tcBorders>
            <w:shd w:val="clear" w:color="auto" w:fill="auto"/>
            <w:noWrap/>
            <w:vAlign w:val="center"/>
            <w:hideMark/>
          </w:tcPr>
          <w:p w14:paraId="3065919D"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438FF659" w14:textId="5E69EF3E" w:rsidR="003B65F7" w:rsidRPr="003B65F7" w:rsidRDefault="003B65F7" w:rsidP="003B65F7">
            <w:pPr>
              <w:spacing w:before="0" w:after="0" w:line="240" w:lineRule="auto"/>
              <w:ind w:firstLine="0"/>
              <w:jc w:val="center"/>
              <w:rPr>
                <w:b/>
                <w:bCs/>
                <w:sz w:val="16"/>
                <w:szCs w:val="16"/>
              </w:rPr>
            </w:pPr>
            <w:r w:rsidRPr="003B65F7">
              <w:rPr>
                <w:b/>
                <w:bCs/>
                <w:sz w:val="16"/>
                <w:szCs w:val="16"/>
              </w:rPr>
              <w:t>50,</w:t>
            </w:r>
            <w:r w:rsidR="00E534F0">
              <w:rPr>
                <w:b/>
                <w:bCs/>
                <w:sz w:val="16"/>
                <w:szCs w:val="16"/>
              </w:rPr>
              <w:t>95</w:t>
            </w:r>
          </w:p>
        </w:tc>
      </w:tr>
      <w:tr w:rsidR="003B65F7" w:rsidRPr="003B65F7" w14:paraId="45B8CC6B" w14:textId="77777777" w:rsidTr="003B65F7">
        <w:trPr>
          <w:trHeight w:val="5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EFF015"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5.1</w:t>
            </w:r>
          </w:p>
        </w:tc>
        <w:tc>
          <w:tcPr>
            <w:tcW w:w="2341" w:type="dxa"/>
            <w:tcBorders>
              <w:top w:val="nil"/>
              <w:left w:val="nil"/>
              <w:bottom w:val="single" w:sz="4" w:space="0" w:color="auto"/>
              <w:right w:val="single" w:sz="4" w:space="0" w:color="auto"/>
            </w:tcBorders>
            <w:shd w:val="clear" w:color="auto" w:fill="auto"/>
            <w:vAlign w:val="center"/>
            <w:hideMark/>
          </w:tcPr>
          <w:p w14:paraId="16DA214F"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phát</w:t>
            </w:r>
            <w:proofErr w:type="spellEnd"/>
            <w:r w:rsidRPr="003B65F7">
              <w:rPr>
                <w:b/>
                <w:bCs/>
                <w:sz w:val="16"/>
                <w:szCs w:val="16"/>
              </w:rPr>
              <w:t xml:space="preserve"> </w:t>
            </w:r>
            <w:proofErr w:type="spellStart"/>
            <w:r w:rsidRPr="003B65F7">
              <w:rPr>
                <w:b/>
                <w:bCs/>
                <w:sz w:val="16"/>
                <w:szCs w:val="16"/>
              </w:rPr>
              <w:t>triển</w:t>
            </w:r>
            <w:proofErr w:type="spellEnd"/>
            <w:r w:rsidRPr="003B65F7">
              <w:rPr>
                <w:b/>
                <w:bCs/>
                <w:sz w:val="16"/>
                <w:szCs w:val="16"/>
              </w:rPr>
              <w:t xml:space="preserve"> </w:t>
            </w:r>
            <w:proofErr w:type="spellStart"/>
            <w:r w:rsidRPr="003B65F7">
              <w:rPr>
                <w:b/>
                <w:bCs/>
                <w:sz w:val="16"/>
                <w:szCs w:val="16"/>
              </w:rPr>
              <w:t>cơ</w:t>
            </w:r>
            <w:proofErr w:type="spellEnd"/>
            <w:r w:rsidRPr="003B65F7">
              <w:rPr>
                <w:b/>
                <w:bCs/>
                <w:sz w:val="16"/>
                <w:szCs w:val="16"/>
              </w:rPr>
              <w:t xml:space="preserve"> </w:t>
            </w:r>
            <w:proofErr w:type="spellStart"/>
            <w:r w:rsidRPr="003B65F7">
              <w:rPr>
                <w:b/>
                <w:bCs/>
                <w:sz w:val="16"/>
                <w:szCs w:val="16"/>
              </w:rPr>
              <w:t>sở</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và</w:t>
            </w:r>
            <w:proofErr w:type="spellEnd"/>
            <w:r w:rsidRPr="003B65F7">
              <w:rPr>
                <w:b/>
                <w:bCs/>
                <w:sz w:val="16"/>
                <w:szCs w:val="16"/>
              </w:rPr>
              <w:t xml:space="preserve"> </w:t>
            </w:r>
            <w:proofErr w:type="spellStart"/>
            <w:r w:rsidRPr="003B65F7">
              <w:rPr>
                <w:b/>
                <w:bCs/>
                <w:sz w:val="16"/>
                <w:szCs w:val="16"/>
              </w:rPr>
              <w:t>kiến</w:t>
            </w:r>
            <w:proofErr w:type="spellEnd"/>
            <w:r w:rsidRPr="003B65F7">
              <w:rPr>
                <w:b/>
                <w:bCs/>
                <w:sz w:val="16"/>
                <w:szCs w:val="16"/>
              </w:rPr>
              <w:t xml:space="preserve"> </w:t>
            </w:r>
            <w:proofErr w:type="spellStart"/>
            <w:r w:rsidRPr="003B65F7">
              <w:rPr>
                <w:b/>
                <w:bCs/>
                <w:sz w:val="16"/>
                <w:szCs w:val="16"/>
              </w:rPr>
              <w:t>trúc</w:t>
            </w:r>
            <w:proofErr w:type="spellEnd"/>
            <w:r w:rsidRPr="003B65F7">
              <w:rPr>
                <w:b/>
                <w:bCs/>
                <w:sz w:val="16"/>
                <w:szCs w:val="16"/>
              </w:rPr>
              <w:t xml:space="preserve">, </w:t>
            </w:r>
            <w:proofErr w:type="spellStart"/>
            <w:r w:rsidRPr="003B65F7">
              <w:rPr>
                <w:b/>
                <w:bCs/>
                <w:sz w:val="16"/>
                <w:szCs w:val="16"/>
              </w:rPr>
              <w:t>cảnh</w:t>
            </w:r>
            <w:proofErr w:type="spellEnd"/>
            <w:r w:rsidRPr="003B65F7">
              <w:rPr>
                <w:b/>
                <w:bCs/>
                <w:sz w:val="16"/>
                <w:szCs w:val="16"/>
              </w:rPr>
              <w:t xml:space="preserve"> </w:t>
            </w:r>
            <w:proofErr w:type="spellStart"/>
            <w:r w:rsidRPr="003B65F7">
              <w:rPr>
                <w:b/>
                <w:bCs/>
                <w:sz w:val="16"/>
                <w:szCs w:val="16"/>
              </w:rPr>
              <w:t>quan</w:t>
            </w:r>
            <w:proofErr w:type="spellEnd"/>
            <w:r w:rsidRPr="003B65F7">
              <w:rPr>
                <w:b/>
                <w:bCs/>
                <w:sz w:val="16"/>
                <w:szCs w:val="16"/>
              </w:rPr>
              <w:t xml:space="preserve"> </w:t>
            </w:r>
            <w:proofErr w:type="spellStart"/>
            <w:r w:rsidRPr="003B65F7">
              <w:rPr>
                <w:b/>
                <w:bCs/>
                <w:sz w:val="16"/>
                <w:szCs w:val="16"/>
              </w:rPr>
              <w:t>khu</w:t>
            </w:r>
            <w:proofErr w:type="spellEnd"/>
            <w:r w:rsidRPr="003B65F7">
              <w:rPr>
                <w:b/>
                <w:bCs/>
                <w:sz w:val="16"/>
                <w:szCs w:val="16"/>
              </w:rPr>
              <w:t xml:space="preserve"> </w:t>
            </w:r>
            <w:proofErr w:type="spellStart"/>
            <w:r w:rsidRPr="003B65F7">
              <w:rPr>
                <w:b/>
                <w:bCs/>
                <w:sz w:val="16"/>
                <w:szCs w:val="16"/>
              </w:rPr>
              <w:t>vực</w:t>
            </w:r>
            <w:proofErr w:type="spellEnd"/>
            <w:r w:rsidRPr="003B65F7">
              <w:rPr>
                <w:b/>
                <w:bCs/>
                <w:sz w:val="16"/>
                <w:szCs w:val="16"/>
              </w:rPr>
              <w:t xml:space="preserve"> </w:t>
            </w:r>
            <w:proofErr w:type="spellStart"/>
            <w:r w:rsidRPr="003B65F7">
              <w:rPr>
                <w:b/>
                <w:bCs/>
                <w:sz w:val="16"/>
                <w:szCs w:val="16"/>
              </w:rPr>
              <w:t>đô</w:t>
            </w:r>
            <w:proofErr w:type="spellEnd"/>
            <w:r w:rsidRPr="003B65F7">
              <w:rPr>
                <w:b/>
                <w:bCs/>
                <w:sz w:val="16"/>
                <w:szCs w:val="16"/>
              </w:rPr>
              <w:t xml:space="preserve"> </w:t>
            </w:r>
            <w:proofErr w:type="spellStart"/>
            <w:r w:rsidRPr="003B65F7">
              <w:rPr>
                <w:b/>
                <w:bCs/>
                <w:sz w:val="16"/>
                <w:szCs w:val="16"/>
              </w:rPr>
              <w:t>thị</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493C98B5"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4BB3CC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0E16B2A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17CF56E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0846A1C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37,5</w:t>
            </w:r>
          </w:p>
        </w:tc>
        <w:tc>
          <w:tcPr>
            <w:tcW w:w="661" w:type="dxa"/>
            <w:tcBorders>
              <w:top w:val="nil"/>
              <w:left w:val="nil"/>
              <w:bottom w:val="single" w:sz="4" w:space="0" w:color="auto"/>
              <w:right w:val="single" w:sz="4" w:space="0" w:color="auto"/>
            </w:tcBorders>
            <w:shd w:val="clear" w:color="auto" w:fill="auto"/>
            <w:noWrap/>
            <w:vAlign w:val="center"/>
            <w:hideMark/>
          </w:tcPr>
          <w:p w14:paraId="18B94DC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50</w:t>
            </w:r>
          </w:p>
        </w:tc>
        <w:tc>
          <w:tcPr>
            <w:tcW w:w="1700" w:type="dxa"/>
            <w:tcBorders>
              <w:top w:val="nil"/>
              <w:left w:val="nil"/>
              <w:bottom w:val="single" w:sz="4" w:space="0" w:color="auto"/>
              <w:right w:val="single" w:sz="4" w:space="0" w:color="auto"/>
            </w:tcBorders>
            <w:shd w:val="clear" w:color="auto" w:fill="auto"/>
            <w:noWrap/>
            <w:vAlign w:val="center"/>
            <w:hideMark/>
          </w:tcPr>
          <w:p w14:paraId="17E96FC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0</w:t>
            </w:r>
          </w:p>
        </w:tc>
        <w:tc>
          <w:tcPr>
            <w:tcW w:w="760" w:type="dxa"/>
            <w:tcBorders>
              <w:top w:val="nil"/>
              <w:left w:val="nil"/>
              <w:bottom w:val="single" w:sz="4" w:space="0" w:color="auto"/>
              <w:right w:val="single" w:sz="4" w:space="0" w:color="auto"/>
            </w:tcBorders>
            <w:shd w:val="clear" w:color="auto" w:fill="auto"/>
            <w:noWrap/>
            <w:vAlign w:val="center"/>
            <w:hideMark/>
          </w:tcPr>
          <w:p w14:paraId="7172371A" w14:textId="13E1A485" w:rsidR="003B65F7" w:rsidRPr="003B65F7" w:rsidRDefault="003B65F7" w:rsidP="003B65F7">
            <w:pPr>
              <w:spacing w:before="0" w:after="0" w:line="240" w:lineRule="auto"/>
              <w:ind w:firstLine="0"/>
              <w:jc w:val="center"/>
              <w:rPr>
                <w:b/>
                <w:bCs/>
                <w:sz w:val="16"/>
                <w:szCs w:val="16"/>
              </w:rPr>
            </w:pPr>
            <w:r w:rsidRPr="003B65F7">
              <w:rPr>
                <w:b/>
                <w:bCs/>
                <w:sz w:val="16"/>
                <w:szCs w:val="16"/>
              </w:rPr>
              <w:t>40,</w:t>
            </w:r>
            <w:r w:rsidR="00E534F0">
              <w:rPr>
                <w:b/>
                <w:bCs/>
                <w:sz w:val="16"/>
                <w:szCs w:val="16"/>
              </w:rPr>
              <w:t>75</w:t>
            </w:r>
          </w:p>
        </w:tc>
      </w:tr>
      <w:tr w:rsidR="003B65F7" w:rsidRPr="003B65F7" w14:paraId="13315556"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86F4F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5.1.1</w:t>
            </w:r>
          </w:p>
        </w:tc>
        <w:tc>
          <w:tcPr>
            <w:tcW w:w="2341" w:type="dxa"/>
            <w:tcBorders>
              <w:top w:val="nil"/>
              <w:left w:val="nil"/>
              <w:bottom w:val="single" w:sz="4" w:space="0" w:color="auto"/>
              <w:right w:val="single" w:sz="4" w:space="0" w:color="auto"/>
            </w:tcBorders>
            <w:shd w:val="clear" w:color="auto" w:fill="auto"/>
            <w:noWrap/>
            <w:vAlign w:val="center"/>
            <w:hideMark/>
          </w:tcPr>
          <w:p w14:paraId="1D70AE9B"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xã</w:t>
            </w:r>
            <w:proofErr w:type="spellEnd"/>
            <w:r w:rsidRPr="003B65F7">
              <w:rPr>
                <w:b/>
                <w:bCs/>
                <w:sz w:val="16"/>
                <w:szCs w:val="16"/>
              </w:rPr>
              <w:t xml:space="preserve"> </w:t>
            </w:r>
            <w:proofErr w:type="spellStart"/>
            <w:r w:rsidRPr="003B65F7">
              <w:rPr>
                <w:b/>
                <w:bCs/>
                <w:sz w:val="16"/>
                <w:szCs w:val="16"/>
              </w:rPr>
              <w:t>hội</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06E721FD"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C0FAAC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30181D51"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282971B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58FD13CF"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7,5</w:t>
            </w:r>
          </w:p>
        </w:tc>
        <w:tc>
          <w:tcPr>
            <w:tcW w:w="661" w:type="dxa"/>
            <w:tcBorders>
              <w:top w:val="nil"/>
              <w:left w:val="nil"/>
              <w:bottom w:val="single" w:sz="4" w:space="0" w:color="auto"/>
              <w:right w:val="single" w:sz="4" w:space="0" w:color="auto"/>
            </w:tcBorders>
            <w:shd w:val="clear" w:color="auto" w:fill="auto"/>
            <w:noWrap/>
            <w:vAlign w:val="center"/>
            <w:hideMark/>
          </w:tcPr>
          <w:p w14:paraId="7FEDD63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w:t>
            </w:r>
          </w:p>
        </w:tc>
        <w:tc>
          <w:tcPr>
            <w:tcW w:w="1700" w:type="dxa"/>
            <w:tcBorders>
              <w:top w:val="nil"/>
              <w:left w:val="nil"/>
              <w:bottom w:val="single" w:sz="4" w:space="0" w:color="auto"/>
              <w:right w:val="single" w:sz="4" w:space="0" w:color="auto"/>
            </w:tcBorders>
            <w:shd w:val="clear" w:color="auto" w:fill="auto"/>
            <w:noWrap/>
            <w:vAlign w:val="center"/>
            <w:hideMark/>
          </w:tcPr>
          <w:p w14:paraId="6240235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5199C54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9,60</w:t>
            </w:r>
          </w:p>
        </w:tc>
      </w:tr>
      <w:tr w:rsidR="003B65F7" w:rsidRPr="003B65F7" w14:paraId="17C8C65B" w14:textId="77777777" w:rsidTr="003B65F7">
        <w:trPr>
          <w:trHeight w:val="48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A38E58" w14:textId="77777777" w:rsidR="003B65F7" w:rsidRPr="003B65F7" w:rsidRDefault="003B65F7" w:rsidP="003B65F7">
            <w:pPr>
              <w:spacing w:before="0" w:after="0" w:line="240" w:lineRule="auto"/>
              <w:ind w:firstLine="0"/>
              <w:jc w:val="center"/>
              <w:rPr>
                <w:sz w:val="16"/>
                <w:szCs w:val="16"/>
              </w:rPr>
            </w:pPr>
            <w:r w:rsidRPr="003B65F7">
              <w:rPr>
                <w:sz w:val="16"/>
                <w:szCs w:val="16"/>
              </w:rPr>
              <w:t>5.1.1.1</w:t>
            </w:r>
          </w:p>
        </w:tc>
        <w:tc>
          <w:tcPr>
            <w:tcW w:w="2341" w:type="dxa"/>
            <w:tcBorders>
              <w:top w:val="nil"/>
              <w:left w:val="nil"/>
              <w:bottom w:val="single" w:sz="4" w:space="0" w:color="auto"/>
              <w:right w:val="single" w:sz="4" w:space="0" w:color="auto"/>
            </w:tcBorders>
            <w:shd w:val="clear" w:color="auto" w:fill="auto"/>
            <w:noWrap/>
            <w:vAlign w:val="center"/>
            <w:hideMark/>
          </w:tcPr>
          <w:p w14:paraId="2B98B876"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chuẩn</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nhà</w:t>
            </w:r>
            <w:proofErr w:type="spellEnd"/>
            <w:r w:rsidRPr="003B65F7">
              <w:rPr>
                <w:sz w:val="16"/>
                <w:szCs w:val="16"/>
              </w:rPr>
              <w:t xml:space="preserve"> ở</w:t>
            </w:r>
          </w:p>
        </w:tc>
        <w:tc>
          <w:tcPr>
            <w:tcW w:w="2297" w:type="dxa"/>
            <w:gridSpan w:val="4"/>
            <w:tcBorders>
              <w:top w:val="single" w:sz="4" w:space="0" w:color="auto"/>
              <w:left w:val="nil"/>
              <w:bottom w:val="single" w:sz="4" w:space="0" w:color="auto"/>
              <w:right w:val="single" w:sz="4" w:space="0" w:color="auto"/>
            </w:tcBorders>
            <w:shd w:val="clear" w:color="auto" w:fill="auto"/>
            <w:noWrap/>
            <w:vAlign w:val="center"/>
            <w:hideMark/>
          </w:tcPr>
          <w:p w14:paraId="1CE94F5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3D94EF6E"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15B2255B"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noWrap/>
            <w:vAlign w:val="center"/>
            <w:hideMark/>
          </w:tcPr>
          <w:p w14:paraId="6E4FD81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0821E7DD"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2527CD4D" w14:textId="77777777" w:rsidTr="003B65F7">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6E45F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7D7EAAFB"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Diện</w:t>
            </w:r>
            <w:proofErr w:type="spellEnd"/>
            <w:r w:rsidRPr="003B65F7">
              <w:rPr>
                <w:i/>
                <w:iCs/>
                <w:sz w:val="16"/>
                <w:szCs w:val="16"/>
              </w:rPr>
              <w:t xml:space="preserve"> </w:t>
            </w:r>
            <w:proofErr w:type="spellStart"/>
            <w:r w:rsidRPr="003B65F7">
              <w:rPr>
                <w:i/>
                <w:iCs/>
                <w:sz w:val="16"/>
                <w:szCs w:val="16"/>
              </w:rPr>
              <w:t>tích</w:t>
            </w:r>
            <w:proofErr w:type="spellEnd"/>
            <w:r w:rsidRPr="003B65F7">
              <w:rPr>
                <w:i/>
                <w:iCs/>
                <w:sz w:val="16"/>
                <w:szCs w:val="16"/>
              </w:rPr>
              <w:t xml:space="preserve"> </w:t>
            </w:r>
            <w:proofErr w:type="spellStart"/>
            <w:r w:rsidRPr="003B65F7">
              <w:rPr>
                <w:i/>
                <w:iCs/>
                <w:sz w:val="16"/>
                <w:szCs w:val="16"/>
              </w:rPr>
              <w:t>sàn</w:t>
            </w:r>
            <w:proofErr w:type="spellEnd"/>
            <w:r w:rsidRPr="003B65F7">
              <w:rPr>
                <w:i/>
                <w:iCs/>
                <w:sz w:val="16"/>
                <w:szCs w:val="16"/>
              </w:rPr>
              <w:t xml:space="preserve"> </w:t>
            </w:r>
            <w:proofErr w:type="spellStart"/>
            <w:r w:rsidRPr="003B65F7">
              <w:rPr>
                <w:i/>
                <w:iCs/>
                <w:sz w:val="16"/>
                <w:szCs w:val="16"/>
              </w:rPr>
              <w:t>nhà</w:t>
            </w:r>
            <w:proofErr w:type="spellEnd"/>
            <w:r w:rsidRPr="003B65F7">
              <w:rPr>
                <w:i/>
                <w:iCs/>
                <w:sz w:val="16"/>
                <w:szCs w:val="16"/>
              </w:rPr>
              <w:t xml:space="preserve"> ở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(m</w:t>
            </w:r>
            <w:r w:rsidRPr="003B65F7">
              <w:rPr>
                <w:i/>
                <w:iCs/>
                <w:sz w:val="16"/>
                <w:szCs w:val="16"/>
                <w:vertAlign w:val="superscript"/>
              </w:rPr>
              <w:t>2</w:t>
            </w:r>
            <w:r w:rsidRPr="003B65F7">
              <w:rPr>
                <w:i/>
                <w:iCs/>
                <w:sz w:val="16"/>
                <w:szCs w:val="16"/>
              </w:rPr>
              <w:t>sàn/</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7F725D5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28</w:t>
            </w:r>
          </w:p>
        </w:tc>
        <w:tc>
          <w:tcPr>
            <w:tcW w:w="392" w:type="dxa"/>
            <w:tcBorders>
              <w:top w:val="nil"/>
              <w:left w:val="nil"/>
              <w:bottom w:val="single" w:sz="4" w:space="0" w:color="auto"/>
              <w:right w:val="single" w:sz="4" w:space="0" w:color="auto"/>
            </w:tcBorders>
            <w:shd w:val="clear" w:color="auto" w:fill="auto"/>
            <w:vAlign w:val="center"/>
            <w:hideMark/>
          </w:tcPr>
          <w:p w14:paraId="61748E2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4F7D5DA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77DDAE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32</w:t>
            </w:r>
          </w:p>
        </w:tc>
        <w:tc>
          <w:tcPr>
            <w:tcW w:w="800" w:type="dxa"/>
            <w:tcBorders>
              <w:top w:val="nil"/>
              <w:left w:val="nil"/>
              <w:bottom w:val="single" w:sz="4" w:space="0" w:color="auto"/>
              <w:right w:val="single" w:sz="4" w:space="0" w:color="auto"/>
            </w:tcBorders>
            <w:shd w:val="clear" w:color="auto" w:fill="auto"/>
            <w:vAlign w:val="center"/>
            <w:hideMark/>
          </w:tcPr>
          <w:p w14:paraId="5244B67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3118396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095E5C1E" w14:textId="77777777" w:rsidR="003B65F7" w:rsidRPr="003B65F7" w:rsidRDefault="003B65F7" w:rsidP="003B65F7">
            <w:pPr>
              <w:spacing w:before="0" w:after="0" w:line="240" w:lineRule="auto"/>
              <w:ind w:firstLine="0"/>
              <w:jc w:val="center"/>
              <w:rPr>
                <w:sz w:val="16"/>
                <w:szCs w:val="16"/>
              </w:rPr>
            </w:pPr>
            <w:r w:rsidRPr="003B65F7">
              <w:rPr>
                <w:sz w:val="16"/>
                <w:szCs w:val="16"/>
              </w:rPr>
              <w:t>28</w:t>
            </w:r>
          </w:p>
        </w:tc>
        <w:tc>
          <w:tcPr>
            <w:tcW w:w="760" w:type="dxa"/>
            <w:tcBorders>
              <w:top w:val="nil"/>
              <w:left w:val="nil"/>
              <w:bottom w:val="single" w:sz="4" w:space="0" w:color="auto"/>
              <w:right w:val="single" w:sz="4" w:space="0" w:color="auto"/>
            </w:tcBorders>
            <w:shd w:val="clear" w:color="auto" w:fill="auto"/>
            <w:vAlign w:val="center"/>
            <w:hideMark/>
          </w:tcPr>
          <w:p w14:paraId="04009383"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521C232C"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BCC1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10D1E614"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nhà</w:t>
            </w:r>
            <w:proofErr w:type="spellEnd"/>
            <w:r w:rsidRPr="003B65F7">
              <w:rPr>
                <w:i/>
                <w:iCs/>
                <w:sz w:val="16"/>
                <w:szCs w:val="16"/>
              </w:rPr>
              <w:t xml:space="preserve"> </w:t>
            </w:r>
            <w:proofErr w:type="spellStart"/>
            <w:r w:rsidRPr="003B65F7">
              <w:rPr>
                <w:i/>
                <w:iCs/>
                <w:sz w:val="16"/>
                <w:szCs w:val="16"/>
              </w:rPr>
              <w:t>kiên</w:t>
            </w:r>
            <w:proofErr w:type="spellEnd"/>
            <w:r w:rsidRPr="003B65F7">
              <w:rPr>
                <w:i/>
                <w:iCs/>
                <w:sz w:val="16"/>
                <w:szCs w:val="16"/>
              </w:rPr>
              <w:t xml:space="preserve"> </w:t>
            </w:r>
            <w:proofErr w:type="spellStart"/>
            <w:r w:rsidRPr="003B65F7">
              <w:rPr>
                <w:i/>
                <w:iCs/>
                <w:sz w:val="16"/>
                <w:szCs w:val="16"/>
              </w:rPr>
              <w:t>cố</w:t>
            </w:r>
            <w:proofErr w:type="spellEnd"/>
            <w:r w:rsidRPr="003B65F7">
              <w:rPr>
                <w:i/>
                <w:iCs/>
                <w:sz w:val="16"/>
                <w:szCs w:val="16"/>
              </w:rPr>
              <w:t xml:space="preserve"> (%) so </w:t>
            </w:r>
          </w:p>
        </w:tc>
        <w:tc>
          <w:tcPr>
            <w:tcW w:w="982" w:type="dxa"/>
            <w:tcBorders>
              <w:top w:val="nil"/>
              <w:left w:val="nil"/>
              <w:bottom w:val="single" w:sz="4" w:space="0" w:color="auto"/>
              <w:right w:val="single" w:sz="4" w:space="0" w:color="auto"/>
            </w:tcBorders>
            <w:shd w:val="clear" w:color="auto" w:fill="auto"/>
            <w:vAlign w:val="center"/>
            <w:hideMark/>
          </w:tcPr>
          <w:p w14:paraId="5F743E9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85</w:t>
            </w:r>
          </w:p>
        </w:tc>
        <w:tc>
          <w:tcPr>
            <w:tcW w:w="392" w:type="dxa"/>
            <w:tcBorders>
              <w:top w:val="nil"/>
              <w:left w:val="nil"/>
              <w:bottom w:val="single" w:sz="4" w:space="0" w:color="auto"/>
              <w:right w:val="single" w:sz="4" w:space="0" w:color="auto"/>
            </w:tcBorders>
            <w:shd w:val="clear" w:color="auto" w:fill="auto"/>
            <w:vAlign w:val="center"/>
            <w:hideMark/>
          </w:tcPr>
          <w:p w14:paraId="0991457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522218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96CD5D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90</w:t>
            </w:r>
          </w:p>
        </w:tc>
        <w:tc>
          <w:tcPr>
            <w:tcW w:w="800" w:type="dxa"/>
            <w:tcBorders>
              <w:top w:val="nil"/>
              <w:left w:val="nil"/>
              <w:bottom w:val="single" w:sz="4" w:space="0" w:color="auto"/>
              <w:right w:val="single" w:sz="4" w:space="0" w:color="auto"/>
            </w:tcBorders>
            <w:shd w:val="clear" w:color="auto" w:fill="auto"/>
            <w:vAlign w:val="center"/>
            <w:hideMark/>
          </w:tcPr>
          <w:p w14:paraId="4F55645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19F81EE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5EC63299" w14:textId="77777777" w:rsidR="003B65F7" w:rsidRPr="003B65F7" w:rsidRDefault="003B65F7" w:rsidP="003B65F7">
            <w:pPr>
              <w:spacing w:before="0" w:after="0" w:line="240" w:lineRule="auto"/>
              <w:ind w:firstLine="0"/>
              <w:jc w:val="center"/>
              <w:rPr>
                <w:sz w:val="16"/>
                <w:szCs w:val="16"/>
              </w:rPr>
            </w:pPr>
            <w:r w:rsidRPr="003B65F7">
              <w:rPr>
                <w:sz w:val="16"/>
                <w:szCs w:val="16"/>
              </w:rPr>
              <w:t>90</w:t>
            </w:r>
          </w:p>
        </w:tc>
        <w:tc>
          <w:tcPr>
            <w:tcW w:w="760" w:type="dxa"/>
            <w:tcBorders>
              <w:top w:val="nil"/>
              <w:left w:val="nil"/>
              <w:bottom w:val="single" w:sz="4" w:space="0" w:color="auto"/>
              <w:right w:val="single" w:sz="4" w:space="0" w:color="auto"/>
            </w:tcBorders>
            <w:shd w:val="clear" w:color="auto" w:fill="auto"/>
            <w:vAlign w:val="center"/>
            <w:hideMark/>
          </w:tcPr>
          <w:p w14:paraId="748FF7A3"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035CF318"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7E2BAC" w14:textId="77777777" w:rsidR="003B65F7" w:rsidRPr="003B65F7" w:rsidRDefault="003B65F7" w:rsidP="003B65F7">
            <w:pPr>
              <w:spacing w:before="0" w:after="0" w:line="240" w:lineRule="auto"/>
              <w:ind w:firstLine="0"/>
              <w:jc w:val="center"/>
              <w:rPr>
                <w:sz w:val="16"/>
                <w:szCs w:val="16"/>
              </w:rPr>
            </w:pPr>
            <w:r w:rsidRPr="003B65F7">
              <w:rPr>
                <w:sz w:val="16"/>
                <w:szCs w:val="16"/>
              </w:rPr>
              <w:t>5.1.1.2</w:t>
            </w:r>
          </w:p>
        </w:tc>
        <w:tc>
          <w:tcPr>
            <w:tcW w:w="2341" w:type="dxa"/>
            <w:tcBorders>
              <w:top w:val="nil"/>
              <w:left w:val="nil"/>
              <w:bottom w:val="single" w:sz="4" w:space="0" w:color="auto"/>
              <w:right w:val="single" w:sz="4" w:space="0" w:color="auto"/>
            </w:tcBorders>
            <w:shd w:val="clear" w:color="auto" w:fill="auto"/>
            <w:noWrap/>
            <w:vAlign w:val="center"/>
            <w:hideMark/>
          </w:tcPr>
          <w:p w14:paraId="2F5E3369"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4BE7196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7BC5C76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6D807FF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75BAA2D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1406DAAB"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661" w:type="dxa"/>
            <w:tcBorders>
              <w:top w:val="nil"/>
              <w:left w:val="nil"/>
              <w:bottom w:val="single" w:sz="4" w:space="0" w:color="auto"/>
              <w:right w:val="single" w:sz="4" w:space="0" w:color="auto"/>
            </w:tcBorders>
            <w:shd w:val="clear" w:color="auto" w:fill="auto"/>
            <w:noWrap/>
            <w:vAlign w:val="center"/>
            <w:hideMark/>
          </w:tcPr>
          <w:p w14:paraId="65FF98A0" w14:textId="77777777" w:rsidR="003B65F7" w:rsidRPr="003B65F7" w:rsidRDefault="003B65F7" w:rsidP="003B65F7">
            <w:pPr>
              <w:spacing w:before="0" w:after="0" w:line="240" w:lineRule="auto"/>
              <w:ind w:firstLine="0"/>
              <w:jc w:val="center"/>
              <w:rPr>
                <w:sz w:val="16"/>
                <w:szCs w:val="16"/>
              </w:rPr>
            </w:pPr>
            <w:r w:rsidRPr="003B65F7">
              <w:rPr>
                <w:sz w:val="16"/>
                <w:szCs w:val="16"/>
              </w:rPr>
              <w:t>8</w:t>
            </w:r>
          </w:p>
        </w:tc>
        <w:tc>
          <w:tcPr>
            <w:tcW w:w="1700" w:type="dxa"/>
            <w:tcBorders>
              <w:top w:val="nil"/>
              <w:left w:val="nil"/>
              <w:bottom w:val="single" w:sz="4" w:space="0" w:color="auto"/>
              <w:right w:val="single" w:sz="4" w:space="0" w:color="auto"/>
            </w:tcBorders>
            <w:shd w:val="clear" w:color="auto" w:fill="auto"/>
            <w:noWrap/>
            <w:vAlign w:val="center"/>
            <w:hideMark/>
          </w:tcPr>
          <w:p w14:paraId="198F2F68"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251A773C" w14:textId="77777777" w:rsidR="003B65F7" w:rsidRPr="003B65F7" w:rsidRDefault="003B65F7" w:rsidP="003B65F7">
            <w:pPr>
              <w:spacing w:before="0" w:after="0" w:line="240" w:lineRule="auto"/>
              <w:ind w:firstLine="0"/>
              <w:jc w:val="center"/>
              <w:rPr>
                <w:sz w:val="16"/>
                <w:szCs w:val="16"/>
              </w:rPr>
            </w:pPr>
            <w:r w:rsidRPr="003B65F7">
              <w:rPr>
                <w:sz w:val="16"/>
                <w:szCs w:val="16"/>
              </w:rPr>
              <w:t>7,60</w:t>
            </w:r>
          </w:p>
        </w:tc>
      </w:tr>
      <w:tr w:rsidR="003B65F7" w:rsidRPr="003B65F7" w14:paraId="0D2C2057" w14:textId="77777777" w:rsidTr="003B65F7">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E69F5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6D7B61E2"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Đất</w:t>
            </w:r>
            <w:proofErr w:type="spellEnd"/>
            <w:r w:rsidRPr="003B65F7">
              <w:rPr>
                <w:i/>
                <w:iCs/>
                <w:sz w:val="16"/>
                <w:szCs w:val="16"/>
              </w:rPr>
              <w:t xml:space="preserve"> </w:t>
            </w:r>
            <w:proofErr w:type="spellStart"/>
            <w:r w:rsidRPr="003B65F7">
              <w:rPr>
                <w:i/>
                <w:iCs/>
                <w:sz w:val="16"/>
                <w:szCs w:val="16"/>
              </w:rPr>
              <w:t>dân</w:t>
            </w:r>
            <w:proofErr w:type="spellEnd"/>
            <w:r w:rsidRPr="003B65F7">
              <w:rPr>
                <w:i/>
                <w:iCs/>
                <w:sz w:val="16"/>
                <w:szCs w:val="16"/>
              </w:rPr>
              <w:t xml:space="preserve"> </w:t>
            </w:r>
            <w:proofErr w:type="spellStart"/>
            <w:r w:rsidRPr="003B65F7">
              <w:rPr>
                <w:i/>
                <w:iCs/>
                <w:sz w:val="16"/>
                <w:szCs w:val="16"/>
              </w:rPr>
              <w:t>dụng</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người</w:t>
            </w:r>
            <w:proofErr w:type="spellEnd"/>
            <w:r w:rsidRPr="003B65F7">
              <w:rPr>
                <w:i/>
                <w:iCs/>
                <w:sz w:val="16"/>
                <w:szCs w:val="16"/>
              </w:rPr>
              <w:t xml:space="preserve"> (m</w:t>
            </w:r>
            <w:r w:rsidRPr="003B65F7">
              <w:rPr>
                <w:i/>
                <w:iCs/>
                <w:sz w:val="16"/>
                <w:szCs w:val="16"/>
                <w:vertAlign w:val="superscript"/>
              </w:rPr>
              <w:t>2</w:t>
            </w:r>
            <w:r w:rsidRPr="003B65F7">
              <w:rPr>
                <w:i/>
                <w:iCs/>
                <w:sz w:val="16"/>
                <w:szCs w:val="16"/>
              </w:rPr>
              <w:t>/</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31670B6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50</w:t>
            </w:r>
          </w:p>
        </w:tc>
        <w:tc>
          <w:tcPr>
            <w:tcW w:w="392" w:type="dxa"/>
            <w:tcBorders>
              <w:top w:val="nil"/>
              <w:left w:val="nil"/>
              <w:bottom w:val="single" w:sz="4" w:space="0" w:color="auto"/>
              <w:right w:val="single" w:sz="4" w:space="0" w:color="auto"/>
            </w:tcBorders>
            <w:shd w:val="clear" w:color="auto" w:fill="auto"/>
            <w:vAlign w:val="center"/>
            <w:hideMark/>
          </w:tcPr>
          <w:p w14:paraId="592DEC8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51D6C22A"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36E3B30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5857F15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40D2F36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nil"/>
              <w:right w:val="nil"/>
            </w:tcBorders>
            <w:shd w:val="clear" w:color="auto" w:fill="auto"/>
            <w:noWrap/>
            <w:vAlign w:val="center"/>
            <w:hideMark/>
          </w:tcPr>
          <w:p w14:paraId="77D13505"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                   101,20 </w:t>
            </w:r>
          </w:p>
        </w:tc>
        <w:tc>
          <w:tcPr>
            <w:tcW w:w="760" w:type="dxa"/>
            <w:tcBorders>
              <w:top w:val="nil"/>
              <w:left w:val="single" w:sz="4" w:space="0" w:color="auto"/>
              <w:bottom w:val="single" w:sz="4" w:space="0" w:color="auto"/>
              <w:right w:val="single" w:sz="4" w:space="0" w:color="auto"/>
            </w:tcBorders>
            <w:shd w:val="clear" w:color="auto" w:fill="auto"/>
            <w:vAlign w:val="center"/>
            <w:hideMark/>
          </w:tcPr>
          <w:p w14:paraId="2FEC0943"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081D0F25"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E16AA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12C508E5"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Đất</w:t>
            </w:r>
            <w:proofErr w:type="spellEnd"/>
            <w:r w:rsidRPr="003B65F7">
              <w:rPr>
                <w:sz w:val="16"/>
                <w:szCs w:val="16"/>
              </w:rPr>
              <w:t xml:space="preserve"> </w:t>
            </w:r>
            <w:proofErr w:type="spellStart"/>
            <w:r w:rsidRPr="003B65F7">
              <w:rPr>
                <w:sz w:val="16"/>
                <w:szCs w:val="16"/>
              </w:rPr>
              <w:t>xây</w:t>
            </w:r>
            <w:proofErr w:type="spellEnd"/>
            <w:r w:rsidRPr="003B65F7">
              <w:rPr>
                <w:sz w:val="16"/>
                <w:szCs w:val="16"/>
              </w:rPr>
              <w:t xml:space="preserve"> </w:t>
            </w:r>
            <w:proofErr w:type="spellStart"/>
            <w:r w:rsidRPr="003B65F7">
              <w:rPr>
                <w:sz w:val="16"/>
                <w:szCs w:val="16"/>
              </w:rPr>
              <w:t>dựng</w:t>
            </w:r>
            <w:proofErr w:type="spellEnd"/>
            <w:r w:rsidRPr="003B65F7">
              <w:rPr>
                <w:sz w:val="16"/>
                <w:szCs w:val="16"/>
              </w:rPr>
              <w:t xml:space="preserve"> </w:t>
            </w: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dịch</w:t>
            </w:r>
            <w:proofErr w:type="spellEnd"/>
            <w:r w:rsidRPr="003B65F7">
              <w:rPr>
                <w:sz w:val="16"/>
                <w:szCs w:val="16"/>
              </w:rPr>
              <w:t xml:space="preserve"> </w:t>
            </w:r>
            <w:proofErr w:type="spellStart"/>
            <w:r w:rsidRPr="003B65F7">
              <w:rPr>
                <w:sz w:val="16"/>
                <w:szCs w:val="16"/>
              </w:rPr>
              <w:t>vụ</w:t>
            </w:r>
            <w:proofErr w:type="spellEnd"/>
            <w:r w:rsidRPr="003B65F7">
              <w:rPr>
                <w:sz w:val="16"/>
                <w:szCs w:val="16"/>
              </w:rPr>
              <w:t xml:space="preserve"> -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bình</w:t>
            </w:r>
            <w:proofErr w:type="spellEnd"/>
            <w:r w:rsidRPr="003B65F7">
              <w:rPr>
                <w:sz w:val="16"/>
                <w:szCs w:val="16"/>
              </w:rPr>
              <w:t xml:space="preserve"> </w:t>
            </w:r>
            <w:proofErr w:type="spellStart"/>
            <w:r w:rsidRPr="003B65F7">
              <w:rPr>
                <w:sz w:val="16"/>
                <w:szCs w:val="16"/>
              </w:rPr>
              <w:t>quân</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(m2/</w:t>
            </w:r>
            <w:proofErr w:type="spellStart"/>
            <w:r w:rsidRPr="003B65F7">
              <w:rPr>
                <w:sz w:val="16"/>
                <w:szCs w:val="16"/>
              </w:rPr>
              <w:t>người</w:t>
            </w:r>
            <w:proofErr w:type="spellEnd"/>
            <w:r w:rsidRPr="003B65F7">
              <w:rPr>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2BF301A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w:t>
            </w:r>
          </w:p>
        </w:tc>
        <w:tc>
          <w:tcPr>
            <w:tcW w:w="392" w:type="dxa"/>
            <w:tcBorders>
              <w:top w:val="nil"/>
              <w:left w:val="nil"/>
              <w:bottom w:val="single" w:sz="4" w:space="0" w:color="auto"/>
              <w:right w:val="single" w:sz="4" w:space="0" w:color="auto"/>
            </w:tcBorders>
            <w:shd w:val="clear" w:color="auto" w:fill="auto"/>
            <w:vAlign w:val="center"/>
            <w:hideMark/>
          </w:tcPr>
          <w:p w14:paraId="2493099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37E36F86"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B3A2BB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4</w:t>
            </w:r>
          </w:p>
        </w:tc>
        <w:tc>
          <w:tcPr>
            <w:tcW w:w="800" w:type="dxa"/>
            <w:tcBorders>
              <w:top w:val="nil"/>
              <w:left w:val="nil"/>
              <w:bottom w:val="single" w:sz="4" w:space="0" w:color="auto"/>
              <w:right w:val="single" w:sz="4" w:space="0" w:color="auto"/>
            </w:tcBorders>
            <w:shd w:val="clear" w:color="auto" w:fill="auto"/>
            <w:vAlign w:val="center"/>
            <w:hideMark/>
          </w:tcPr>
          <w:p w14:paraId="71ABE29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6A21D11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2E604058"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                      4,34 </w:t>
            </w:r>
          </w:p>
        </w:tc>
        <w:tc>
          <w:tcPr>
            <w:tcW w:w="760" w:type="dxa"/>
            <w:tcBorders>
              <w:top w:val="nil"/>
              <w:left w:val="nil"/>
              <w:bottom w:val="single" w:sz="4" w:space="0" w:color="auto"/>
              <w:right w:val="single" w:sz="4" w:space="0" w:color="auto"/>
            </w:tcBorders>
            <w:shd w:val="clear" w:color="auto" w:fill="auto"/>
            <w:vAlign w:val="center"/>
            <w:hideMark/>
          </w:tcPr>
          <w:p w14:paraId="3D913EA5"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1D264A35"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DAB1B1"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29DFB66F"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Đất</w:t>
            </w:r>
            <w:proofErr w:type="spellEnd"/>
            <w:r w:rsidRPr="003B65F7">
              <w:rPr>
                <w:sz w:val="16"/>
                <w:szCs w:val="16"/>
              </w:rPr>
              <w:t xml:space="preserve"> </w:t>
            </w:r>
            <w:proofErr w:type="spellStart"/>
            <w:r w:rsidRPr="003B65F7">
              <w:rPr>
                <w:sz w:val="16"/>
                <w:szCs w:val="16"/>
              </w:rPr>
              <w:t>xây</w:t>
            </w:r>
            <w:proofErr w:type="spellEnd"/>
            <w:r w:rsidRPr="003B65F7">
              <w:rPr>
                <w:sz w:val="16"/>
                <w:szCs w:val="16"/>
              </w:rPr>
              <w:t xml:space="preserve"> </w:t>
            </w:r>
            <w:proofErr w:type="spellStart"/>
            <w:r w:rsidRPr="003B65F7">
              <w:rPr>
                <w:sz w:val="16"/>
                <w:szCs w:val="16"/>
              </w:rPr>
              <w:t>dựng</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dịch</w:t>
            </w:r>
            <w:proofErr w:type="spellEnd"/>
            <w:r w:rsidRPr="003B65F7">
              <w:rPr>
                <w:sz w:val="16"/>
                <w:szCs w:val="16"/>
              </w:rPr>
              <w:t xml:space="preserve"> </w:t>
            </w:r>
            <w:proofErr w:type="spellStart"/>
            <w:r w:rsidRPr="003B65F7">
              <w:rPr>
                <w:sz w:val="16"/>
                <w:szCs w:val="16"/>
              </w:rPr>
              <w:t>vụ</w:t>
            </w:r>
            <w:proofErr w:type="spellEnd"/>
            <w:r w:rsidRPr="003B65F7">
              <w:rPr>
                <w:sz w:val="16"/>
                <w:szCs w:val="16"/>
              </w:rPr>
              <w:t xml:space="preserve"> -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đơn</w:t>
            </w:r>
            <w:proofErr w:type="spellEnd"/>
            <w:r w:rsidRPr="003B65F7">
              <w:rPr>
                <w:sz w:val="16"/>
                <w:szCs w:val="16"/>
              </w:rPr>
              <w:t xml:space="preserve"> </w:t>
            </w:r>
            <w:proofErr w:type="spellStart"/>
            <w:r w:rsidRPr="003B65F7">
              <w:rPr>
                <w:sz w:val="16"/>
                <w:szCs w:val="16"/>
              </w:rPr>
              <w:t>vị</w:t>
            </w:r>
            <w:proofErr w:type="spellEnd"/>
            <w:r w:rsidRPr="003B65F7">
              <w:rPr>
                <w:sz w:val="16"/>
                <w:szCs w:val="16"/>
              </w:rPr>
              <w:t xml:space="preserve"> ở </w:t>
            </w:r>
            <w:proofErr w:type="spellStart"/>
            <w:r w:rsidRPr="003B65F7">
              <w:rPr>
                <w:sz w:val="16"/>
                <w:szCs w:val="16"/>
              </w:rPr>
              <w:t>bình</w:t>
            </w:r>
            <w:proofErr w:type="spellEnd"/>
            <w:r w:rsidRPr="003B65F7">
              <w:rPr>
                <w:sz w:val="16"/>
                <w:szCs w:val="16"/>
              </w:rPr>
              <w:t xml:space="preserve"> </w:t>
            </w:r>
            <w:proofErr w:type="spellStart"/>
            <w:r w:rsidRPr="003B65F7">
              <w:rPr>
                <w:sz w:val="16"/>
                <w:szCs w:val="16"/>
              </w:rPr>
              <w:t>quân</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(m</w:t>
            </w:r>
            <w:r w:rsidRPr="003B65F7">
              <w:rPr>
                <w:i/>
                <w:iCs/>
                <w:sz w:val="16"/>
                <w:szCs w:val="16"/>
                <w:vertAlign w:val="superscript"/>
              </w:rPr>
              <w:t>2</w:t>
            </w:r>
            <w:r w:rsidRPr="003B65F7">
              <w:rPr>
                <w:i/>
                <w:iCs/>
                <w:sz w:val="16"/>
                <w:szCs w:val="16"/>
              </w:rPr>
              <w:t>/</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noWrap/>
            <w:vAlign w:val="center"/>
            <w:hideMark/>
          </w:tcPr>
          <w:p w14:paraId="06667FB8"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392" w:type="dxa"/>
            <w:tcBorders>
              <w:top w:val="nil"/>
              <w:left w:val="nil"/>
              <w:bottom w:val="single" w:sz="4" w:space="0" w:color="auto"/>
              <w:right w:val="single" w:sz="4" w:space="0" w:color="auto"/>
            </w:tcBorders>
            <w:shd w:val="clear" w:color="auto" w:fill="auto"/>
            <w:noWrap/>
            <w:vAlign w:val="center"/>
            <w:hideMark/>
          </w:tcPr>
          <w:p w14:paraId="253E5C9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64729672"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1B0276D9"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800" w:type="dxa"/>
            <w:tcBorders>
              <w:top w:val="nil"/>
              <w:left w:val="nil"/>
              <w:bottom w:val="single" w:sz="4" w:space="0" w:color="auto"/>
              <w:right w:val="single" w:sz="4" w:space="0" w:color="auto"/>
            </w:tcBorders>
            <w:shd w:val="clear" w:color="auto" w:fill="auto"/>
            <w:noWrap/>
            <w:vAlign w:val="center"/>
            <w:hideMark/>
          </w:tcPr>
          <w:p w14:paraId="489617BB"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411943EA"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014F3FD4"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                      0,62 </w:t>
            </w:r>
          </w:p>
        </w:tc>
        <w:tc>
          <w:tcPr>
            <w:tcW w:w="760" w:type="dxa"/>
            <w:tcBorders>
              <w:top w:val="nil"/>
              <w:left w:val="nil"/>
              <w:bottom w:val="single" w:sz="4" w:space="0" w:color="auto"/>
              <w:right w:val="single" w:sz="4" w:space="0" w:color="auto"/>
            </w:tcBorders>
            <w:shd w:val="clear" w:color="auto" w:fill="auto"/>
            <w:vAlign w:val="center"/>
            <w:hideMark/>
          </w:tcPr>
          <w:p w14:paraId="585056FF"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161E6FD7"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F9A2D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63E8751B"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Cơ</w:t>
            </w:r>
            <w:proofErr w:type="spellEnd"/>
            <w:r w:rsidRPr="003B65F7">
              <w:rPr>
                <w:i/>
                <w:iCs/>
                <w:sz w:val="16"/>
                <w:szCs w:val="16"/>
              </w:rPr>
              <w:t xml:space="preserve"> </w:t>
            </w:r>
            <w:proofErr w:type="spellStart"/>
            <w:r w:rsidRPr="003B65F7">
              <w:rPr>
                <w:i/>
                <w:iCs/>
                <w:sz w:val="16"/>
                <w:szCs w:val="16"/>
              </w:rPr>
              <w:t>sở</w:t>
            </w:r>
            <w:proofErr w:type="spellEnd"/>
            <w:r w:rsidRPr="003B65F7">
              <w:rPr>
                <w:i/>
                <w:iCs/>
                <w:sz w:val="16"/>
                <w:szCs w:val="16"/>
              </w:rPr>
              <w:t xml:space="preserve"> y </w:t>
            </w:r>
            <w:proofErr w:type="spellStart"/>
            <w:r w:rsidRPr="003B65F7">
              <w:rPr>
                <w:i/>
                <w:iCs/>
                <w:sz w:val="16"/>
                <w:szCs w:val="16"/>
              </w:rPr>
              <w:t>tế</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trên</w:t>
            </w:r>
            <w:proofErr w:type="spellEnd"/>
            <w:r w:rsidRPr="003B65F7">
              <w:rPr>
                <w:i/>
                <w:iCs/>
                <w:sz w:val="16"/>
                <w:szCs w:val="16"/>
              </w:rPr>
              <w:t xml:space="preserve"> 10.000 </w:t>
            </w:r>
            <w:proofErr w:type="spellStart"/>
            <w:r w:rsidRPr="003B65F7">
              <w:rPr>
                <w:i/>
                <w:iCs/>
                <w:sz w:val="16"/>
                <w:szCs w:val="16"/>
              </w:rPr>
              <w:t>dân</w:t>
            </w:r>
            <w:proofErr w:type="spellEnd"/>
            <w:r w:rsidRPr="003B65F7">
              <w:rPr>
                <w:i/>
                <w:iCs/>
                <w:sz w:val="16"/>
                <w:szCs w:val="16"/>
              </w:rPr>
              <w:t xml:space="preserve"> (</w:t>
            </w:r>
            <w:proofErr w:type="spellStart"/>
            <w:r w:rsidRPr="003B65F7">
              <w:rPr>
                <w:i/>
                <w:iCs/>
                <w:sz w:val="16"/>
                <w:szCs w:val="16"/>
              </w:rPr>
              <w:t>giường</w:t>
            </w:r>
            <w:proofErr w:type="spellEnd"/>
            <w:r w:rsidRPr="003B65F7">
              <w:rPr>
                <w:i/>
                <w:iCs/>
                <w:sz w:val="16"/>
                <w:szCs w:val="16"/>
              </w:rPr>
              <w:t xml:space="preserve">/1000 </w:t>
            </w:r>
            <w:proofErr w:type="spellStart"/>
            <w:r w:rsidRPr="003B65F7">
              <w:rPr>
                <w:i/>
                <w:iCs/>
                <w:sz w:val="16"/>
                <w:szCs w:val="16"/>
              </w:rPr>
              <w:t>dân</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67E181B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25</w:t>
            </w:r>
          </w:p>
        </w:tc>
        <w:tc>
          <w:tcPr>
            <w:tcW w:w="392" w:type="dxa"/>
            <w:tcBorders>
              <w:top w:val="nil"/>
              <w:left w:val="nil"/>
              <w:bottom w:val="single" w:sz="4" w:space="0" w:color="auto"/>
              <w:right w:val="single" w:sz="4" w:space="0" w:color="auto"/>
            </w:tcBorders>
            <w:shd w:val="clear" w:color="auto" w:fill="auto"/>
            <w:vAlign w:val="center"/>
            <w:hideMark/>
          </w:tcPr>
          <w:p w14:paraId="5139714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3BC05BE"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7F35060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30</w:t>
            </w:r>
          </w:p>
        </w:tc>
        <w:tc>
          <w:tcPr>
            <w:tcW w:w="800" w:type="dxa"/>
            <w:tcBorders>
              <w:top w:val="nil"/>
              <w:left w:val="nil"/>
              <w:bottom w:val="single" w:sz="4" w:space="0" w:color="auto"/>
              <w:right w:val="single" w:sz="4" w:space="0" w:color="auto"/>
            </w:tcBorders>
            <w:shd w:val="clear" w:color="auto" w:fill="auto"/>
            <w:vAlign w:val="center"/>
            <w:hideMark/>
          </w:tcPr>
          <w:p w14:paraId="30359A6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13723DE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0BDE638"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                    65,00 </w:t>
            </w:r>
          </w:p>
        </w:tc>
        <w:tc>
          <w:tcPr>
            <w:tcW w:w="760" w:type="dxa"/>
            <w:tcBorders>
              <w:top w:val="nil"/>
              <w:left w:val="nil"/>
              <w:bottom w:val="single" w:sz="4" w:space="0" w:color="auto"/>
              <w:right w:val="single" w:sz="4" w:space="0" w:color="auto"/>
            </w:tcBorders>
            <w:shd w:val="clear" w:color="auto" w:fill="auto"/>
            <w:vAlign w:val="center"/>
            <w:hideMark/>
          </w:tcPr>
          <w:p w14:paraId="3035AC44"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11DEE750"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B55B5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507E7A24"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Cơ</w:t>
            </w:r>
            <w:proofErr w:type="spellEnd"/>
            <w:r w:rsidRPr="003B65F7">
              <w:rPr>
                <w:i/>
                <w:iCs/>
                <w:sz w:val="16"/>
                <w:szCs w:val="16"/>
              </w:rPr>
              <w:t xml:space="preserve"> </w:t>
            </w:r>
            <w:proofErr w:type="spellStart"/>
            <w:r w:rsidRPr="003B65F7">
              <w:rPr>
                <w:i/>
                <w:iCs/>
                <w:sz w:val="16"/>
                <w:szCs w:val="16"/>
              </w:rPr>
              <w:t>sở</w:t>
            </w:r>
            <w:proofErr w:type="spellEnd"/>
            <w:r w:rsidRPr="003B65F7">
              <w:rPr>
                <w:i/>
                <w:iCs/>
                <w:sz w:val="16"/>
                <w:szCs w:val="16"/>
              </w:rPr>
              <w:t xml:space="preserve"> </w:t>
            </w:r>
            <w:proofErr w:type="spellStart"/>
            <w:r w:rsidRPr="003B65F7">
              <w:rPr>
                <w:i/>
                <w:iCs/>
                <w:sz w:val="16"/>
                <w:szCs w:val="16"/>
              </w:rPr>
              <w:t>giáo</w:t>
            </w:r>
            <w:proofErr w:type="spellEnd"/>
            <w:r w:rsidRPr="003B65F7">
              <w:rPr>
                <w:i/>
                <w:iCs/>
                <w:sz w:val="16"/>
                <w:szCs w:val="16"/>
              </w:rPr>
              <w:t xml:space="preserve"> </w:t>
            </w:r>
            <w:proofErr w:type="spellStart"/>
            <w:r w:rsidRPr="003B65F7">
              <w:rPr>
                <w:i/>
                <w:iCs/>
                <w:sz w:val="16"/>
                <w:szCs w:val="16"/>
              </w:rPr>
              <w:t>dục</w:t>
            </w:r>
            <w:proofErr w:type="spellEnd"/>
            <w:r w:rsidRPr="003B65F7">
              <w:rPr>
                <w:i/>
                <w:iCs/>
                <w:sz w:val="16"/>
                <w:szCs w:val="16"/>
              </w:rPr>
              <w:t xml:space="preserve">, </w:t>
            </w:r>
            <w:proofErr w:type="spellStart"/>
            <w:r w:rsidRPr="003B65F7">
              <w:rPr>
                <w:i/>
                <w:iCs/>
                <w:sz w:val="16"/>
                <w:szCs w:val="16"/>
              </w:rPr>
              <w:t>đào</w:t>
            </w:r>
            <w:proofErr w:type="spellEnd"/>
            <w:r w:rsidRPr="003B65F7">
              <w:rPr>
                <w:i/>
                <w:iCs/>
                <w:sz w:val="16"/>
                <w:szCs w:val="16"/>
              </w:rPr>
              <w:t xml:space="preserve"> </w:t>
            </w:r>
            <w:proofErr w:type="spellStart"/>
            <w:r w:rsidRPr="003B65F7">
              <w:rPr>
                <w:i/>
                <w:iCs/>
                <w:sz w:val="16"/>
                <w:szCs w:val="16"/>
              </w:rPr>
              <w:t>tạo</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cơ</w:t>
            </w:r>
            <w:proofErr w:type="spellEnd"/>
            <w:r w:rsidRPr="003B65F7">
              <w:rPr>
                <w:i/>
                <w:iCs/>
                <w:sz w:val="16"/>
                <w:szCs w:val="16"/>
              </w:rPr>
              <w:t xml:space="preserve"> </w:t>
            </w:r>
            <w:proofErr w:type="spellStart"/>
            <w:r w:rsidRPr="003B65F7">
              <w:rPr>
                <w:i/>
                <w:iCs/>
                <w:sz w:val="16"/>
                <w:szCs w:val="16"/>
              </w:rPr>
              <w:t>sở</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1F2086E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392" w:type="dxa"/>
            <w:tcBorders>
              <w:top w:val="nil"/>
              <w:left w:val="nil"/>
              <w:bottom w:val="single" w:sz="4" w:space="0" w:color="auto"/>
              <w:right w:val="single" w:sz="4" w:space="0" w:color="auto"/>
            </w:tcBorders>
            <w:shd w:val="clear" w:color="auto" w:fill="auto"/>
            <w:vAlign w:val="center"/>
            <w:hideMark/>
          </w:tcPr>
          <w:p w14:paraId="3DE32A6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4EDD6709"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EC6AD0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5</w:t>
            </w:r>
          </w:p>
        </w:tc>
        <w:tc>
          <w:tcPr>
            <w:tcW w:w="800" w:type="dxa"/>
            <w:tcBorders>
              <w:top w:val="nil"/>
              <w:left w:val="nil"/>
              <w:bottom w:val="single" w:sz="4" w:space="0" w:color="auto"/>
              <w:right w:val="single" w:sz="4" w:space="0" w:color="auto"/>
            </w:tcBorders>
            <w:shd w:val="clear" w:color="auto" w:fill="auto"/>
            <w:vAlign w:val="center"/>
            <w:hideMark/>
          </w:tcPr>
          <w:p w14:paraId="46E8701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5E21AD19"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4CFA8A7F"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760" w:type="dxa"/>
            <w:tcBorders>
              <w:top w:val="nil"/>
              <w:left w:val="nil"/>
              <w:bottom w:val="single" w:sz="4" w:space="0" w:color="auto"/>
              <w:right w:val="single" w:sz="4" w:space="0" w:color="auto"/>
            </w:tcBorders>
            <w:shd w:val="clear" w:color="auto" w:fill="auto"/>
            <w:vAlign w:val="center"/>
            <w:hideMark/>
          </w:tcPr>
          <w:p w14:paraId="42A011FD"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61F85920"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5C97B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0E353567"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 xml:space="preserve"> </w:t>
            </w:r>
            <w:proofErr w:type="spellStart"/>
            <w:r w:rsidRPr="003B65F7">
              <w:rPr>
                <w:i/>
                <w:iCs/>
                <w:sz w:val="16"/>
                <w:szCs w:val="16"/>
              </w:rPr>
              <w:t>văn</w:t>
            </w:r>
            <w:proofErr w:type="spellEnd"/>
            <w:r w:rsidRPr="003B65F7">
              <w:rPr>
                <w:i/>
                <w:iCs/>
                <w:sz w:val="16"/>
                <w:szCs w:val="16"/>
              </w:rPr>
              <w:t xml:space="preserve"> </w:t>
            </w:r>
            <w:proofErr w:type="spellStart"/>
            <w:r w:rsidRPr="003B65F7">
              <w:rPr>
                <w:i/>
                <w:iCs/>
                <w:sz w:val="16"/>
                <w:szCs w:val="16"/>
              </w:rPr>
              <w:t>hóa</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2A4E75C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392" w:type="dxa"/>
            <w:tcBorders>
              <w:top w:val="nil"/>
              <w:left w:val="nil"/>
              <w:bottom w:val="single" w:sz="4" w:space="0" w:color="auto"/>
              <w:right w:val="single" w:sz="4" w:space="0" w:color="auto"/>
            </w:tcBorders>
            <w:shd w:val="clear" w:color="auto" w:fill="auto"/>
            <w:vAlign w:val="center"/>
            <w:hideMark/>
          </w:tcPr>
          <w:p w14:paraId="1F0A1AF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61B8E88B"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0DBDF78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4</w:t>
            </w:r>
          </w:p>
        </w:tc>
        <w:tc>
          <w:tcPr>
            <w:tcW w:w="800" w:type="dxa"/>
            <w:tcBorders>
              <w:top w:val="nil"/>
              <w:left w:val="nil"/>
              <w:bottom w:val="single" w:sz="4" w:space="0" w:color="auto"/>
              <w:right w:val="single" w:sz="4" w:space="0" w:color="auto"/>
            </w:tcBorders>
            <w:shd w:val="clear" w:color="auto" w:fill="auto"/>
            <w:vAlign w:val="center"/>
            <w:hideMark/>
          </w:tcPr>
          <w:p w14:paraId="4BCE10D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3B6912A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48FD3E86"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760" w:type="dxa"/>
            <w:tcBorders>
              <w:top w:val="nil"/>
              <w:left w:val="nil"/>
              <w:bottom w:val="single" w:sz="4" w:space="0" w:color="auto"/>
              <w:right w:val="single" w:sz="4" w:space="0" w:color="auto"/>
            </w:tcBorders>
            <w:shd w:val="clear" w:color="auto" w:fill="auto"/>
            <w:vAlign w:val="center"/>
            <w:hideMark/>
          </w:tcPr>
          <w:p w14:paraId="36547AD0"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r>
      <w:tr w:rsidR="003B65F7" w:rsidRPr="003B65F7" w14:paraId="32341B1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7FF91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3B84BB3B"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 xml:space="preserve"> </w:t>
            </w:r>
            <w:proofErr w:type="spellStart"/>
            <w:r w:rsidRPr="003B65F7">
              <w:rPr>
                <w:i/>
                <w:iCs/>
                <w:sz w:val="16"/>
                <w:szCs w:val="16"/>
              </w:rPr>
              <w:t>thể</w:t>
            </w:r>
            <w:proofErr w:type="spellEnd"/>
            <w:r w:rsidRPr="003B65F7">
              <w:rPr>
                <w:i/>
                <w:iCs/>
                <w:sz w:val="16"/>
                <w:szCs w:val="16"/>
              </w:rPr>
              <w:t xml:space="preserve"> </w:t>
            </w:r>
            <w:proofErr w:type="spellStart"/>
            <w:r w:rsidRPr="003B65F7">
              <w:rPr>
                <w:i/>
                <w:iCs/>
                <w:sz w:val="16"/>
                <w:szCs w:val="16"/>
              </w:rPr>
              <w:t>dục</w:t>
            </w:r>
            <w:proofErr w:type="spellEnd"/>
            <w:r w:rsidRPr="003B65F7">
              <w:rPr>
                <w:i/>
                <w:iCs/>
                <w:sz w:val="16"/>
                <w:szCs w:val="16"/>
              </w:rPr>
              <w:t xml:space="preserve">, </w:t>
            </w:r>
            <w:proofErr w:type="spellStart"/>
            <w:r w:rsidRPr="003B65F7">
              <w:rPr>
                <w:i/>
                <w:iCs/>
                <w:sz w:val="16"/>
                <w:szCs w:val="16"/>
              </w:rPr>
              <w:t>thể</w:t>
            </w:r>
            <w:proofErr w:type="spellEnd"/>
            <w:r w:rsidRPr="003B65F7">
              <w:rPr>
                <w:i/>
                <w:iCs/>
                <w:sz w:val="16"/>
                <w:szCs w:val="16"/>
              </w:rPr>
              <w:t xml:space="preserve"> </w:t>
            </w:r>
            <w:proofErr w:type="spellStart"/>
            <w:r w:rsidRPr="003B65F7">
              <w:rPr>
                <w:i/>
                <w:iCs/>
                <w:sz w:val="16"/>
                <w:szCs w:val="16"/>
              </w:rPr>
              <w:t>thao</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6E0F9D4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392" w:type="dxa"/>
            <w:tcBorders>
              <w:top w:val="nil"/>
              <w:left w:val="nil"/>
              <w:bottom w:val="single" w:sz="4" w:space="0" w:color="auto"/>
              <w:right w:val="single" w:sz="4" w:space="0" w:color="auto"/>
            </w:tcBorders>
            <w:shd w:val="clear" w:color="auto" w:fill="auto"/>
            <w:vAlign w:val="center"/>
            <w:hideMark/>
          </w:tcPr>
          <w:p w14:paraId="6811744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00A6865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0F7D449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w:t>
            </w:r>
          </w:p>
        </w:tc>
        <w:tc>
          <w:tcPr>
            <w:tcW w:w="800" w:type="dxa"/>
            <w:tcBorders>
              <w:top w:val="nil"/>
              <w:left w:val="nil"/>
              <w:bottom w:val="single" w:sz="4" w:space="0" w:color="auto"/>
              <w:right w:val="single" w:sz="4" w:space="0" w:color="auto"/>
            </w:tcBorders>
            <w:shd w:val="clear" w:color="auto" w:fill="auto"/>
            <w:vAlign w:val="center"/>
            <w:hideMark/>
          </w:tcPr>
          <w:p w14:paraId="53BD7ED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27B8F57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7DAD73C0"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760" w:type="dxa"/>
            <w:tcBorders>
              <w:top w:val="nil"/>
              <w:left w:val="nil"/>
              <w:bottom w:val="single" w:sz="4" w:space="0" w:color="auto"/>
              <w:right w:val="single" w:sz="4" w:space="0" w:color="auto"/>
            </w:tcBorders>
            <w:shd w:val="clear" w:color="auto" w:fill="auto"/>
            <w:vAlign w:val="center"/>
            <w:hideMark/>
          </w:tcPr>
          <w:p w14:paraId="023E7C53"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0806F291"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00689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6EB9903E"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 xml:space="preserve"> </w:t>
            </w:r>
            <w:proofErr w:type="spellStart"/>
            <w:r w:rsidRPr="003B65F7">
              <w:rPr>
                <w:i/>
                <w:iCs/>
                <w:sz w:val="16"/>
                <w:szCs w:val="16"/>
              </w:rPr>
              <w:t>thương</w:t>
            </w:r>
            <w:proofErr w:type="spellEnd"/>
            <w:r w:rsidRPr="003B65F7">
              <w:rPr>
                <w:i/>
                <w:iCs/>
                <w:sz w:val="16"/>
                <w:szCs w:val="16"/>
              </w:rPr>
              <w:t xml:space="preserve"> </w:t>
            </w:r>
            <w:proofErr w:type="spellStart"/>
            <w:r w:rsidRPr="003B65F7">
              <w:rPr>
                <w:i/>
                <w:iCs/>
                <w:sz w:val="16"/>
                <w:szCs w:val="16"/>
              </w:rPr>
              <w:t>mại</w:t>
            </w:r>
            <w:proofErr w:type="spellEnd"/>
            <w:r w:rsidRPr="003B65F7">
              <w:rPr>
                <w:i/>
                <w:iCs/>
                <w:sz w:val="16"/>
                <w:szCs w:val="16"/>
              </w:rPr>
              <w:t xml:space="preserve"> - </w:t>
            </w:r>
            <w:proofErr w:type="spellStart"/>
            <w:r w:rsidRPr="003B65F7">
              <w:rPr>
                <w:i/>
                <w:iCs/>
                <w:sz w:val="16"/>
                <w:szCs w:val="16"/>
              </w:rPr>
              <w:t>dịch</w:t>
            </w:r>
            <w:proofErr w:type="spellEnd"/>
            <w:r w:rsidRPr="003B65F7">
              <w:rPr>
                <w:i/>
                <w:iCs/>
                <w:sz w:val="16"/>
                <w:szCs w:val="16"/>
              </w:rPr>
              <w:t xml:space="preserve"> </w:t>
            </w:r>
            <w:proofErr w:type="spellStart"/>
            <w:r w:rsidRPr="003B65F7">
              <w:rPr>
                <w:i/>
                <w:iCs/>
                <w:sz w:val="16"/>
                <w:szCs w:val="16"/>
              </w:rPr>
              <w:t>vụ</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5FDF927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392" w:type="dxa"/>
            <w:tcBorders>
              <w:top w:val="nil"/>
              <w:left w:val="nil"/>
              <w:bottom w:val="single" w:sz="4" w:space="0" w:color="auto"/>
              <w:right w:val="single" w:sz="4" w:space="0" w:color="auto"/>
            </w:tcBorders>
            <w:shd w:val="clear" w:color="auto" w:fill="auto"/>
            <w:vAlign w:val="center"/>
            <w:hideMark/>
          </w:tcPr>
          <w:p w14:paraId="1F03718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6227BACF"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93684D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4</w:t>
            </w:r>
          </w:p>
        </w:tc>
        <w:tc>
          <w:tcPr>
            <w:tcW w:w="800" w:type="dxa"/>
            <w:tcBorders>
              <w:top w:val="nil"/>
              <w:left w:val="nil"/>
              <w:bottom w:val="single" w:sz="4" w:space="0" w:color="auto"/>
              <w:right w:val="single" w:sz="4" w:space="0" w:color="auto"/>
            </w:tcBorders>
            <w:shd w:val="clear" w:color="auto" w:fill="auto"/>
            <w:vAlign w:val="center"/>
            <w:hideMark/>
          </w:tcPr>
          <w:p w14:paraId="2B923C2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241AE2D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367DF654"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760" w:type="dxa"/>
            <w:tcBorders>
              <w:top w:val="nil"/>
              <w:left w:val="nil"/>
              <w:bottom w:val="single" w:sz="4" w:space="0" w:color="auto"/>
              <w:right w:val="single" w:sz="4" w:space="0" w:color="auto"/>
            </w:tcBorders>
            <w:shd w:val="clear" w:color="auto" w:fill="auto"/>
            <w:vAlign w:val="center"/>
            <w:hideMark/>
          </w:tcPr>
          <w:p w14:paraId="195FB748" w14:textId="77777777" w:rsidR="003B65F7" w:rsidRPr="003B65F7" w:rsidRDefault="003B65F7" w:rsidP="003B65F7">
            <w:pPr>
              <w:spacing w:before="0" w:after="0" w:line="240" w:lineRule="auto"/>
              <w:ind w:firstLine="0"/>
              <w:jc w:val="center"/>
              <w:rPr>
                <w:sz w:val="16"/>
                <w:szCs w:val="16"/>
              </w:rPr>
            </w:pPr>
            <w:r w:rsidRPr="003B65F7">
              <w:rPr>
                <w:sz w:val="16"/>
                <w:szCs w:val="16"/>
              </w:rPr>
              <w:t>0,85</w:t>
            </w:r>
          </w:p>
        </w:tc>
      </w:tr>
      <w:tr w:rsidR="003B65F7" w:rsidRPr="003B65F7" w14:paraId="0D1811B1" w14:textId="77777777" w:rsidTr="003B65F7">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45B01"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5.1.2</w:t>
            </w:r>
          </w:p>
        </w:tc>
        <w:tc>
          <w:tcPr>
            <w:tcW w:w="2341" w:type="dxa"/>
            <w:tcBorders>
              <w:top w:val="nil"/>
              <w:left w:val="nil"/>
              <w:bottom w:val="single" w:sz="4" w:space="0" w:color="auto"/>
              <w:right w:val="single" w:sz="4" w:space="0" w:color="auto"/>
            </w:tcBorders>
            <w:shd w:val="clear" w:color="auto" w:fill="auto"/>
            <w:vAlign w:val="center"/>
            <w:hideMark/>
          </w:tcPr>
          <w:p w14:paraId="0F73DCEE"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kỹ</w:t>
            </w:r>
            <w:proofErr w:type="spellEnd"/>
            <w:r w:rsidRPr="003B65F7">
              <w:rPr>
                <w:b/>
                <w:bCs/>
                <w:sz w:val="16"/>
                <w:szCs w:val="16"/>
              </w:rPr>
              <w:t xml:space="preserve"> </w:t>
            </w:r>
            <w:proofErr w:type="spellStart"/>
            <w:r w:rsidRPr="003B65F7">
              <w:rPr>
                <w:b/>
                <w:bCs/>
                <w:sz w:val="16"/>
                <w:szCs w:val="16"/>
              </w:rPr>
              <w:t>thuật</w:t>
            </w:r>
            <w:proofErr w:type="spellEnd"/>
          </w:p>
        </w:tc>
        <w:tc>
          <w:tcPr>
            <w:tcW w:w="982" w:type="dxa"/>
            <w:tcBorders>
              <w:top w:val="nil"/>
              <w:left w:val="nil"/>
              <w:bottom w:val="single" w:sz="4" w:space="0" w:color="auto"/>
              <w:right w:val="single" w:sz="4" w:space="0" w:color="auto"/>
            </w:tcBorders>
            <w:shd w:val="clear" w:color="auto" w:fill="auto"/>
            <w:vAlign w:val="center"/>
            <w:hideMark/>
          </w:tcPr>
          <w:p w14:paraId="6AEF465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786A541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vAlign w:val="center"/>
            <w:hideMark/>
          </w:tcPr>
          <w:p w14:paraId="2227EFB6"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vAlign w:val="center"/>
            <w:hideMark/>
          </w:tcPr>
          <w:p w14:paraId="7123E35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14:paraId="08D68D9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10,5</w:t>
            </w:r>
          </w:p>
        </w:tc>
        <w:tc>
          <w:tcPr>
            <w:tcW w:w="661" w:type="dxa"/>
            <w:tcBorders>
              <w:top w:val="nil"/>
              <w:left w:val="nil"/>
              <w:bottom w:val="single" w:sz="4" w:space="0" w:color="auto"/>
              <w:right w:val="single" w:sz="4" w:space="0" w:color="auto"/>
            </w:tcBorders>
            <w:shd w:val="clear" w:color="auto" w:fill="auto"/>
            <w:vAlign w:val="center"/>
            <w:hideMark/>
          </w:tcPr>
          <w:p w14:paraId="2A022721"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14</w:t>
            </w:r>
          </w:p>
        </w:tc>
        <w:tc>
          <w:tcPr>
            <w:tcW w:w="1700" w:type="dxa"/>
            <w:tcBorders>
              <w:top w:val="nil"/>
              <w:left w:val="nil"/>
              <w:bottom w:val="single" w:sz="4" w:space="0" w:color="auto"/>
              <w:right w:val="single" w:sz="4" w:space="0" w:color="auto"/>
            </w:tcBorders>
            <w:shd w:val="clear" w:color="auto" w:fill="auto"/>
            <w:vAlign w:val="center"/>
            <w:hideMark/>
          </w:tcPr>
          <w:p w14:paraId="2FA3F7F4"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vAlign w:val="center"/>
            <w:hideMark/>
          </w:tcPr>
          <w:p w14:paraId="406C12BF"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12,35</w:t>
            </w:r>
          </w:p>
        </w:tc>
      </w:tr>
      <w:tr w:rsidR="003B65F7" w:rsidRPr="003B65F7" w14:paraId="091F4CB6" w14:textId="77777777" w:rsidTr="003B65F7">
        <w:trPr>
          <w:trHeight w:val="4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6B60C8" w14:textId="77777777" w:rsidR="003B65F7" w:rsidRPr="003B65F7" w:rsidRDefault="003B65F7" w:rsidP="003B65F7">
            <w:pPr>
              <w:spacing w:before="0" w:after="0" w:line="240" w:lineRule="auto"/>
              <w:ind w:firstLine="0"/>
              <w:jc w:val="center"/>
              <w:rPr>
                <w:sz w:val="16"/>
                <w:szCs w:val="16"/>
              </w:rPr>
            </w:pPr>
            <w:r w:rsidRPr="003B65F7">
              <w:rPr>
                <w:sz w:val="16"/>
                <w:szCs w:val="16"/>
              </w:rPr>
              <w:t>5.1.2.1</w:t>
            </w:r>
          </w:p>
        </w:tc>
        <w:tc>
          <w:tcPr>
            <w:tcW w:w="2341" w:type="dxa"/>
            <w:tcBorders>
              <w:top w:val="nil"/>
              <w:left w:val="nil"/>
              <w:bottom w:val="single" w:sz="4" w:space="0" w:color="auto"/>
              <w:right w:val="single" w:sz="4" w:space="0" w:color="auto"/>
            </w:tcBorders>
            <w:shd w:val="clear" w:color="auto" w:fill="auto"/>
            <w:noWrap/>
            <w:vAlign w:val="center"/>
            <w:hideMark/>
          </w:tcPr>
          <w:p w14:paraId="056CBC51"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chuẩn</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giao</w:t>
            </w:r>
            <w:proofErr w:type="spellEnd"/>
            <w:r w:rsidRPr="003B65F7">
              <w:rPr>
                <w:sz w:val="16"/>
                <w:szCs w:val="16"/>
              </w:rPr>
              <w:t xml:space="preserve"> </w:t>
            </w:r>
            <w:proofErr w:type="spellStart"/>
            <w:r w:rsidRPr="003B65F7">
              <w:rPr>
                <w:sz w:val="16"/>
                <w:szCs w:val="16"/>
              </w:rPr>
              <w:t>thông</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3781130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DC36501"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7C06CE6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2C29F73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60FD4401" w14:textId="77777777" w:rsidR="003B65F7" w:rsidRPr="003B65F7" w:rsidRDefault="003B65F7" w:rsidP="003B65F7">
            <w:pPr>
              <w:spacing w:before="0" w:after="0" w:line="240" w:lineRule="auto"/>
              <w:ind w:firstLine="0"/>
              <w:jc w:val="center"/>
              <w:rPr>
                <w:sz w:val="16"/>
                <w:szCs w:val="16"/>
              </w:rPr>
            </w:pPr>
            <w:r w:rsidRPr="003B65F7">
              <w:rPr>
                <w:sz w:val="16"/>
                <w:szCs w:val="16"/>
              </w:rPr>
              <w:t>4,5</w:t>
            </w:r>
          </w:p>
        </w:tc>
        <w:tc>
          <w:tcPr>
            <w:tcW w:w="661" w:type="dxa"/>
            <w:tcBorders>
              <w:top w:val="nil"/>
              <w:left w:val="nil"/>
              <w:bottom w:val="single" w:sz="4" w:space="0" w:color="auto"/>
              <w:right w:val="single" w:sz="4" w:space="0" w:color="auto"/>
            </w:tcBorders>
            <w:shd w:val="clear" w:color="auto" w:fill="auto"/>
            <w:noWrap/>
            <w:vAlign w:val="center"/>
            <w:hideMark/>
          </w:tcPr>
          <w:p w14:paraId="6F26CA74"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1700" w:type="dxa"/>
            <w:tcBorders>
              <w:top w:val="nil"/>
              <w:left w:val="nil"/>
              <w:bottom w:val="single" w:sz="4" w:space="0" w:color="auto"/>
              <w:right w:val="single" w:sz="4" w:space="0" w:color="auto"/>
            </w:tcBorders>
            <w:shd w:val="clear" w:color="auto" w:fill="auto"/>
            <w:noWrap/>
            <w:vAlign w:val="center"/>
            <w:hideMark/>
          </w:tcPr>
          <w:p w14:paraId="3E31BA2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14BF474F" w14:textId="77777777" w:rsidR="003B65F7" w:rsidRPr="003B65F7" w:rsidRDefault="003B65F7" w:rsidP="003B65F7">
            <w:pPr>
              <w:spacing w:before="0" w:after="0" w:line="240" w:lineRule="auto"/>
              <w:ind w:firstLine="0"/>
              <w:jc w:val="center"/>
              <w:rPr>
                <w:sz w:val="16"/>
                <w:szCs w:val="16"/>
              </w:rPr>
            </w:pPr>
            <w:r w:rsidRPr="003B65F7">
              <w:rPr>
                <w:sz w:val="16"/>
                <w:szCs w:val="16"/>
              </w:rPr>
              <w:t>4,50</w:t>
            </w:r>
          </w:p>
        </w:tc>
      </w:tr>
      <w:tr w:rsidR="003B65F7" w:rsidRPr="003B65F7" w14:paraId="6940DE91" w14:textId="77777777" w:rsidTr="003B65F7">
        <w:trPr>
          <w:trHeight w:val="40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0CE9FA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61CEE88F"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mối</w:t>
            </w:r>
            <w:proofErr w:type="spellEnd"/>
            <w:r w:rsidRPr="003B65F7">
              <w:rPr>
                <w:i/>
                <w:iCs/>
                <w:sz w:val="16"/>
                <w:szCs w:val="16"/>
              </w:rPr>
              <w:t xml:space="preserve"> </w:t>
            </w:r>
            <w:proofErr w:type="spellStart"/>
            <w:r w:rsidRPr="003B65F7">
              <w:rPr>
                <w:i/>
                <w:iCs/>
                <w:sz w:val="16"/>
                <w:szCs w:val="16"/>
              </w:rPr>
              <w:t>giao</w:t>
            </w:r>
            <w:proofErr w:type="spellEnd"/>
            <w:r w:rsidRPr="003B65F7">
              <w:rPr>
                <w:i/>
                <w:iCs/>
                <w:sz w:val="16"/>
                <w:szCs w:val="16"/>
              </w:rPr>
              <w:t xml:space="preserve"> </w:t>
            </w:r>
            <w:proofErr w:type="spellStart"/>
            <w:r w:rsidRPr="003B65F7">
              <w:rPr>
                <w:i/>
                <w:iCs/>
                <w:sz w:val="16"/>
                <w:szCs w:val="16"/>
              </w:rPr>
              <w:t>thông</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w:t>
            </w: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59BCA691" w14:textId="77777777" w:rsidR="003B65F7" w:rsidRPr="003B65F7" w:rsidRDefault="003B65F7" w:rsidP="003B65F7">
            <w:pPr>
              <w:spacing w:before="0" w:after="0" w:line="240" w:lineRule="auto"/>
              <w:ind w:firstLine="0"/>
              <w:jc w:val="center"/>
              <w:rPr>
                <w:i/>
                <w:iCs/>
                <w:sz w:val="16"/>
                <w:szCs w:val="16"/>
              </w:rPr>
            </w:pPr>
            <w:proofErr w:type="spellStart"/>
            <w:r w:rsidRPr="003B65F7">
              <w:rPr>
                <w:i/>
                <w:iCs/>
                <w:sz w:val="16"/>
                <w:szCs w:val="16"/>
              </w:rPr>
              <w:t>Vùng</w:t>
            </w:r>
            <w:proofErr w:type="spellEnd"/>
            <w:r w:rsidRPr="003B65F7">
              <w:rPr>
                <w:i/>
                <w:iCs/>
                <w:sz w:val="16"/>
                <w:szCs w:val="16"/>
              </w:rPr>
              <w:t xml:space="preserve"> </w:t>
            </w:r>
            <w:proofErr w:type="spellStart"/>
            <w:r w:rsidRPr="003B65F7">
              <w:rPr>
                <w:i/>
                <w:iCs/>
                <w:sz w:val="16"/>
                <w:szCs w:val="16"/>
              </w:rPr>
              <w:t>tỉnh</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354EE2B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 </w:t>
            </w:r>
          </w:p>
        </w:tc>
        <w:tc>
          <w:tcPr>
            <w:tcW w:w="661" w:type="dxa"/>
            <w:tcBorders>
              <w:top w:val="nil"/>
              <w:left w:val="nil"/>
              <w:bottom w:val="single" w:sz="4" w:space="0" w:color="auto"/>
              <w:right w:val="single" w:sz="4" w:space="0" w:color="auto"/>
            </w:tcBorders>
            <w:shd w:val="clear" w:color="auto" w:fill="auto"/>
            <w:noWrap/>
            <w:vAlign w:val="center"/>
            <w:hideMark/>
          </w:tcPr>
          <w:p w14:paraId="2E5D533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4D4F1830"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Vùng</w:t>
            </w:r>
            <w:proofErr w:type="spellEnd"/>
            <w:r w:rsidRPr="003B65F7">
              <w:rPr>
                <w:sz w:val="16"/>
                <w:szCs w:val="16"/>
              </w:rPr>
              <w:t xml:space="preserve"> </w:t>
            </w:r>
            <w:proofErr w:type="spellStart"/>
            <w:r w:rsidRPr="003B65F7">
              <w:rPr>
                <w:sz w:val="16"/>
                <w:szCs w:val="16"/>
              </w:rPr>
              <w:t>tỉnh</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5FB8C9"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21D7E373" w14:textId="77777777" w:rsidTr="003B65F7">
        <w:trPr>
          <w:trHeight w:val="330"/>
        </w:trPr>
        <w:tc>
          <w:tcPr>
            <w:tcW w:w="0" w:type="auto"/>
            <w:vMerge/>
            <w:tcBorders>
              <w:top w:val="nil"/>
              <w:left w:val="single" w:sz="4" w:space="0" w:color="auto"/>
              <w:bottom w:val="single" w:sz="4" w:space="0" w:color="auto"/>
              <w:right w:val="single" w:sz="4" w:space="0" w:color="auto"/>
            </w:tcBorders>
            <w:vAlign w:val="center"/>
            <w:hideMark/>
          </w:tcPr>
          <w:p w14:paraId="78A76213" w14:textId="77777777" w:rsidR="003B65F7" w:rsidRPr="003B65F7" w:rsidRDefault="003B65F7" w:rsidP="003B65F7">
            <w:pPr>
              <w:spacing w:before="0" w:after="0" w:line="240" w:lineRule="auto"/>
              <w:ind w:firstLine="0"/>
              <w:jc w:val="left"/>
              <w:rPr>
                <w:i/>
                <w:iCs/>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486A6757" w14:textId="77777777" w:rsidR="003B65F7" w:rsidRPr="003B65F7" w:rsidRDefault="003B65F7" w:rsidP="003B65F7">
            <w:pPr>
              <w:spacing w:before="0" w:after="0" w:line="240" w:lineRule="auto"/>
              <w:ind w:firstLine="0"/>
              <w:jc w:val="left"/>
              <w:rPr>
                <w:i/>
                <w:iCs/>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350B58EF" w14:textId="77777777" w:rsidR="003B65F7" w:rsidRPr="003B65F7" w:rsidRDefault="003B65F7" w:rsidP="003B65F7">
            <w:pPr>
              <w:spacing w:before="0" w:after="0" w:line="240" w:lineRule="auto"/>
              <w:ind w:firstLine="0"/>
              <w:jc w:val="center"/>
              <w:rPr>
                <w:i/>
                <w:iCs/>
                <w:sz w:val="16"/>
                <w:szCs w:val="16"/>
              </w:rPr>
            </w:pPr>
            <w:proofErr w:type="spellStart"/>
            <w:r w:rsidRPr="003B65F7">
              <w:rPr>
                <w:i/>
                <w:iCs/>
                <w:sz w:val="16"/>
                <w:szCs w:val="16"/>
              </w:rPr>
              <w:t>Vùng</w:t>
            </w:r>
            <w:proofErr w:type="spellEnd"/>
            <w:r w:rsidRPr="003B65F7">
              <w:rPr>
                <w:i/>
                <w:iCs/>
                <w:sz w:val="16"/>
                <w:szCs w:val="16"/>
              </w:rPr>
              <w:t xml:space="preserve"> </w:t>
            </w:r>
            <w:proofErr w:type="spellStart"/>
            <w:r w:rsidRPr="003B65F7">
              <w:rPr>
                <w:i/>
                <w:iCs/>
                <w:sz w:val="16"/>
                <w:szCs w:val="16"/>
              </w:rPr>
              <w:t>liên</w:t>
            </w:r>
            <w:proofErr w:type="spellEnd"/>
            <w:r w:rsidRPr="003B65F7">
              <w:rPr>
                <w:i/>
                <w:iCs/>
                <w:sz w:val="16"/>
                <w:szCs w:val="16"/>
              </w:rPr>
              <w:t xml:space="preserve"> </w:t>
            </w:r>
            <w:proofErr w:type="spellStart"/>
            <w:r w:rsidRPr="003B65F7">
              <w:rPr>
                <w:i/>
                <w:iCs/>
                <w:sz w:val="16"/>
                <w:szCs w:val="16"/>
              </w:rPr>
              <w:t>huyện</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0F5FAAF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642F371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 </w:t>
            </w:r>
          </w:p>
        </w:tc>
        <w:tc>
          <w:tcPr>
            <w:tcW w:w="1700" w:type="dxa"/>
            <w:vMerge/>
            <w:tcBorders>
              <w:top w:val="nil"/>
              <w:left w:val="single" w:sz="4" w:space="0" w:color="auto"/>
              <w:bottom w:val="single" w:sz="4" w:space="0" w:color="auto"/>
              <w:right w:val="single" w:sz="4" w:space="0" w:color="auto"/>
            </w:tcBorders>
            <w:vAlign w:val="center"/>
            <w:hideMark/>
          </w:tcPr>
          <w:p w14:paraId="0260B038"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5254FF6D" w14:textId="77777777" w:rsidR="003B65F7" w:rsidRPr="003B65F7" w:rsidRDefault="003B65F7" w:rsidP="003B65F7">
            <w:pPr>
              <w:spacing w:before="0" w:after="0" w:line="240" w:lineRule="auto"/>
              <w:ind w:firstLine="0"/>
              <w:jc w:val="left"/>
              <w:rPr>
                <w:sz w:val="16"/>
                <w:szCs w:val="16"/>
              </w:rPr>
            </w:pPr>
          </w:p>
        </w:tc>
      </w:tr>
      <w:tr w:rsidR="003B65F7" w:rsidRPr="003B65F7" w14:paraId="7D423858" w14:textId="77777777" w:rsidTr="003B65F7">
        <w:trPr>
          <w:trHeight w:val="4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3D7E0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3C17D44A"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đất</w:t>
            </w:r>
            <w:proofErr w:type="spellEnd"/>
            <w:r w:rsidRPr="003B65F7">
              <w:rPr>
                <w:i/>
                <w:iCs/>
                <w:sz w:val="16"/>
                <w:szCs w:val="16"/>
              </w:rPr>
              <w:t xml:space="preserve"> </w:t>
            </w:r>
            <w:proofErr w:type="spellStart"/>
            <w:r w:rsidRPr="003B65F7">
              <w:rPr>
                <w:i/>
                <w:iCs/>
                <w:sz w:val="16"/>
                <w:szCs w:val="16"/>
              </w:rPr>
              <w:t>giao</w:t>
            </w:r>
            <w:proofErr w:type="spellEnd"/>
            <w:r w:rsidRPr="003B65F7">
              <w:rPr>
                <w:i/>
                <w:iCs/>
                <w:sz w:val="16"/>
                <w:szCs w:val="16"/>
              </w:rPr>
              <w:t xml:space="preserve"> </w:t>
            </w:r>
            <w:proofErr w:type="spellStart"/>
            <w:r w:rsidRPr="003B65F7">
              <w:rPr>
                <w:i/>
                <w:iCs/>
                <w:sz w:val="16"/>
                <w:szCs w:val="16"/>
              </w:rPr>
              <w:t>thông</w:t>
            </w:r>
            <w:proofErr w:type="spellEnd"/>
            <w:r w:rsidRPr="003B65F7">
              <w:rPr>
                <w:i/>
                <w:iCs/>
                <w:sz w:val="16"/>
                <w:szCs w:val="16"/>
              </w:rPr>
              <w:t xml:space="preserve"> so </w:t>
            </w:r>
            <w:proofErr w:type="spellStart"/>
            <w:r w:rsidRPr="003B65F7">
              <w:rPr>
                <w:i/>
                <w:iCs/>
                <w:sz w:val="16"/>
                <w:szCs w:val="16"/>
              </w:rPr>
              <w:t>với</w:t>
            </w:r>
            <w:proofErr w:type="spellEnd"/>
            <w:r w:rsidRPr="003B65F7">
              <w:rPr>
                <w:i/>
                <w:iCs/>
                <w:sz w:val="16"/>
                <w:szCs w:val="16"/>
              </w:rPr>
              <w:t xml:space="preserve"> </w:t>
            </w:r>
            <w:proofErr w:type="spellStart"/>
            <w:r w:rsidRPr="003B65F7">
              <w:rPr>
                <w:i/>
                <w:iCs/>
                <w:sz w:val="16"/>
                <w:szCs w:val="16"/>
              </w:rPr>
              <w:t>đất</w:t>
            </w:r>
            <w:proofErr w:type="spellEnd"/>
            <w:r w:rsidRPr="003B65F7">
              <w:rPr>
                <w:i/>
                <w:iCs/>
                <w:sz w:val="16"/>
                <w:szCs w:val="16"/>
              </w:rPr>
              <w:t xml:space="preserve"> XD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7937F25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12</w:t>
            </w:r>
          </w:p>
        </w:tc>
        <w:tc>
          <w:tcPr>
            <w:tcW w:w="392" w:type="dxa"/>
            <w:tcBorders>
              <w:top w:val="nil"/>
              <w:left w:val="nil"/>
              <w:bottom w:val="single" w:sz="4" w:space="0" w:color="auto"/>
              <w:right w:val="single" w:sz="4" w:space="0" w:color="auto"/>
            </w:tcBorders>
            <w:shd w:val="clear" w:color="auto" w:fill="auto"/>
            <w:vAlign w:val="center"/>
            <w:hideMark/>
          </w:tcPr>
          <w:p w14:paraId="7258330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3CAA0AC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26C448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17</w:t>
            </w:r>
          </w:p>
        </w:tc>
        <w:tc>
          <w:tcPr>
            <w:tcW w:w="800" w:type="dxa"/>
            <w:tcBorders>
              <w:top w:val="nil"/>
              <w:left w:val="nil"/>
              <w:bottom w:val="single" w:sz="4" w:space="0" w:color="auto"/>
              <w:right w:val="single" w:sz="4" w:space="0" w:color="auto"/>
            </w:tcBorders>
            <w:shd w:val="clear" w:color="auto" w:fill="auto"/>
            <w:vAlign w:val="center"/>
            <w:hideMark/>
          </w:tcPr>
          <w:p w14:paraId="6E8E509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64B60D9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37333863" w14:textId="77777777" w:rsidR="003B65F7" w:rsidRPr="003B65F7" w:rsidRDefault="003B65F7" w:rsidP="003B65F7">
            <w:pPr>
              <w:spacing w:before="0" w:after="0" w:line="240" w:lineRule="auto"/>
              <w:ind w:firstLine="0"/>
              <w:jc w:val="center"/>
              <w:rPr>
                <w:sz w:val="16"/>
                <w:szCs w:val="16"/>
              </w:rPr>
            </w:pPr>
            <w:r w:rsidRPr="003B65F7">
              <w:rPr>
                <w:sz w:val="16"/>
                <w:szCs w:val="16"/>
              </w:rPr>
              <w:t>16,01</w:t>
            </w:r>
          </w:p>
        </w:tc>
        <w:tc>
          <w:tcPr>
            <w:tcW w:w="760" w:type="dxa"/>
            <w:tcBorders>
              <w:top w:val="nil"/>
              <w:left w:val="nil"/>
              <w:bottom w:val="single" w:sz="4" w:space="0" w:color="auto"/>
              <w:right w:val="single" w:sz="4" w:space="0" w:color="auto"/>
            </w:tcBorders>
            <w:shd w:val="clear" w:color="auto" w:fill="auto"/>
            <w:vAlign w:val="center"/>
            <w:hideMark/>
          </w:tcPr>
          <w:p w14:paraId="4306F718" w14:textId="77777777" w:rsidR="003B65F7" w:rsidRPr="003B65F7" w:rsidRDefault="003B65F7" w:rsidP="003B65F7">
            <w:pPr>
              <w:spacing w:before="0" w:after="0" w:line="240" w:lineRule="auto"/>
              <w:ind w:firstLine="0"/>
              <w:jc w:val="center"/>
              <w:rPr>
                <w:sz w:val="16"/>
                <w:szCs w:val="16"/>
              </w:rPr>
            </w:pPr>
            <w:r w:rsidRPr="003B65F7">
              <w:rPr>
                <w:sz w:val="16"/>
                <w:szCs w:val="16"/>
              </w:rPr>
              <w:t>0,90</w:t>
            </w:r>
          </w:p>
        </w:tc>
      </w:tr>
      <w:tr w:rsidR="003B65F7" w:rsidRPr="003B65F7" w14:paraId="6D1E955C"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885FF"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5AB9758E"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Mật</w:t>
            </w:r>
            <w:proofErr w:type="spellEnd"/>
            <w:r w:rsidRPr="003B65F7">
              <w:rPr>
                <w:sz w:val="16"/>
                <w:szCs w:val="16"/>
              </w:rPr>
              <w:t xml:space="preserve"> </w:t>
            </w:r>
            <w:proofErr w:type="spellStart"/>
            <w:r w:rsidRPr="003B65F7">
              <w:rPr>
                <w:sz w:val="16"/>
                <w:szCs w:val="16"/>
              </w:rPr>
              <w:t>độ</w:t>
            </w:r>
            <w:proofErr w:type="spellEnd"/>
            <w:r w:rsidRPr="003B65F7">
              <w:rPr>
                <w:sz w:val="16"/>
                <w:szCs w:val="16"/>
              </w:rPr>
              <w:t xml:space="preserve"> </w:t>
            </w:r>
            <w:proofErr w:type="spellStart"/>
            <w:r w:rsidRPr="003B65F7">
              <w:rPr>
                <w:sz w:val="16"/>
                <w:szCs w:val="16"/>
              </w:rPr>
              <w:t>đường</w:t>
            </w:r>
            <w:proofErr w:type="spellEnd"/>
            <w:r w:rsidRPr="003B65F7">
              <w:rPr>
                <w:sz w:val="16"/>
                <w:szCs w:val="16"/>
              </w:rPr>
              <w:t xml:space="preserve"> </w:t>
            </w:r>
            <w:proofErr w:type="spellStart"/>
            <w:r w:rsidRPr="003B65F7">
              <w:rPr>
                <w:sz w:val="16"/>
                <w:szCs w:val="16"/>
              </w:rPr>
              <w:t>giao</w:t>
            </w:r>
            <w:proofErr w:type="spellEnd"/>
            <w:r w:rsidRPr="003B65F7">
              <w:rPr>
                <w:sz w:val="16"/>
                <w:szCs w:val="16"/>
              </w:rPr>
              <w:t xml:space="preserve"> </w:t>
            </w:r>
            <w:proofErr w:type="spellStart"/>
            <w:r w:rsidRPr="003B65F7">
              <w:rPr>
                <w:sz w:val="16"/>
                <w:szCs w:val="16"/>
              </w:rPr>
              <w:t>thông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(km/km</w:t>
            </w:r>
            <w:r w:rsidRPr="003B65F7">
              <w:rPr>
                <w:i/>
                <w:iCs/>
                <w:sz w:val="16"/>
                <w:szCs w:val="16"/>
                <w:vertAlign w:val="superscript"/>
              </w:rPr>
              <w:t>2</w:t>
            </w:r>
            <w:r w:rsidRPr="003B65F7">
              <w:rPr>
                <w:i/>
                <w:iCs/>
                <w:sz w:val="16"/>
                <w:szCs w:val="16"/>
              </w:rPr>
              <w:t>)</w:t>
            </w:r>
          </w:p>
        </w:tc>
        <w:tc>
          <w:tcPr>
            <w:tcW w:w="982" w:type="dxa"/>
            <w:tcBorders>
              <w:top w:val="nil"/>
              <w:left w:val="nil"/>
              <w:bottom w:val="single" w:sz="4" w:space="0" w:color="auto"/>
              <w:right w:val="single" w:sz="4" w:space="0" w:color="auto"/>
            </w:tcBorders>
            <w:shd w:val="clear" w:color="auto" w:fill="auto"/>
            <w:noWrap/>
            <w:vAlign w:val="center"/>
            <w:hideMark/>
          </w:tcPr>
          <w:p w14:paraId="17DFB469"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392" w:type="dxa"/>
            <w:tcBorders>
              <w:top w:val="nil"/>
              <w:left w:val="nil"/>
              <w:bottom w:val="single" w:sz="4" w:space="0" w:color="auto"/>
              <w:right w:val="single" w:sz="4" w:space="0" w:color="auto"/>
            </w:tcBorders>
            <w:shd w:val="clear" w:color="auto" w:fill="auto"/>
            <w:noWrap/>
            <w:vAlign w:val="center"/>
            <w:hideMark/>
          </w:tcPr>
          <w:p w14:paraId="7C18E23A"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61ABD337"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17D2C078"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800" w:type="dxa"/>
            <w:tcBorders>
              <w:top w:val="nil"/>
              <w:left w:val="nil"/>
              <w:bottom w:val="single" w:sz="4" w:space="0" w:color="auto"/>
              <w:right w:val="single" w:sz="4" w:space="0" w:color="auto"/>
            </w:tcBorders>
            <w:shd w:val="clear" w:color="auto" w:fill="auto"/>
            <w:noWrap/>
            <w:vAlign w:val="center"/>
            <w:hideMark/>
          </w:tcPr>
          <w:p w14:paraId="0B2E8D1F"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13E8835B"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5A03EA29" w14:textId="77777777" w:rsidR="003B65F7" w:rsidRPr="003B65F7" w:rsidRDefault="003B65F7" w:rsidP="003B65F7">
            <w:pPr>
              <w:spacing w:before="0" w:after="0" w:line="240" w:lineRule="auto"/>
              <w:ind w:firstLine="0"/>
              <w:jc w:val="center"/>
              <w:rPr>
                <w:sz w:val="16"/>
                <w:szCs w:val="16"/>
              </w:rPr>
            </w:pPr>
            <w:r w:rsidRPr="003B65F7">
              <w:rPr>
                <w:sz w:val="16"/>
                <w:szCs w:val="16"/>
              </w:rPr>
              <w:t>0,48</w:t>
            </w:r>
          </w:p>
        </w:tc>
        <w:tc>
          <w:tcPr>
            <w:tcW w:w="760" w:type="dxa"/>
            <w:tcBorders>
              <w:top w:val="nil"/>
              <w:left w:val="nil"/>
              <w:bottom w:val="single" w:sz="4" w:space="0" w:color="auto"/>
              <w:right w:val="single" w:sz="4" w:space="0" w:color="auto"/>
            </w:tcBorders>
            <w:shd w:val="clear" w:color="auto" w:fill="auto"/>
            <w:vAlign w:val="center"/>
            <w:hideMark/>
          </w:tcPr>
          <w:p w14:paraId="633B1842" w14:textId="77777777" w:rsidR="003B65F7" w:rsidRPr="003B65F7" w:rsidRDefault="003B65F7" w:rsidP="003B65F7">
            <w:pPr>
              <w:spacing w:before="0" w:after="0" w:line="240" w:lineRule="auto"/>
              <w:ind w:firstLine="0"/>
              <w:jc w:val="center"/>
              <w:rPr>
                <w:sz w:val="16"/>
                <w:szCs w:val="16"/>
              </w:rPr>
            </w:pPr>
            <w:r w:rsidRPr="003B65F7">
              <w:rPr>
                <w:sz w:val="16"/>
                <w:szCs w:val="16"/>
              </w:rPr>
              <w:t>0,00</w:t>
            </w:r>
          </w:p>
        </w:tc>
      </w:tr>
      <w:tr w:rsidR="003B65F7" w:rsidRPr="003B65F7" w14:paraId="3471EBF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4CE2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55757F04"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Diện</w:t>
            </w:r>
            <w:proofErr w:type="spellEnd"/>
            <w:r w:rsidRPr="003B65F7">
              <w:rPr>
                <w:i/>
                <w:iCs/>
                <w:sz w:val="16"/>
                <w:szCs w:val="16"/>
              </w:rPr>
              <w:t xml:space="preserve"> </w:t>
            </w:r>
            <w:proofErr w:type="spellStart"/>
            <w:r w:rsidRPr="003B65F7">
              <w:rPr>
                <w:i/>
                <w:iCs/>
                <w:sz w:val="16"/>
                <w:szCs w:val="16"/>
              </w:rPr>
              <w:t>tích</w:t>
            </w:r>
            <w:proofErr w:type="spellEnd"/>
            <w:r w:rsidRPr="003B65F7">
              <w:rPr>
                <w:i/>
                <w:iCs/>
                <w:sz w:val="16"/>
                <w:szCs w:val="16"/>
              </w:rPr>
              <w:t xml:space="preserve"> </w:t>
            </w:r>
            <w:proofErr w:type="spellStart"/>
            <w:r w:rsidRPr="003B65F7">
              <w:rPr>
                <w:i/>
                <w:iCs/>
                <w:sz w:val="16"/>
                <w:szCs w:val="16"/>
              </w:rPr>
              <w:t>đất</w:t>
            </w:r>
            <w:proofErr w:type="spellEnd"/>
            <w:r w:rsidRPr="003B65F7">
              <w:rPr>
                <w:i/>
                <w:iCs/>
                <w:sz w:val="16"/>
                <w:szCs w:val="16"/>
              </w:rPr>
              <w:t xml:space="preserve"> </w:t>
            </w:r>
            <w:proofErr w:type="spellStart"/>
            <w:r w:rsidRPr="003B65F7">
              <w:rPr>
                <w:i/>
                <w:iCs/>
                <w:sz w:val="16"/>
                <w:szCs w:val="16"/>
              </w:rPr>
              <w:t>giao</w:t>
            </w:r>
            <w:proofErr w:type="spellEnd"/>
            <w:r w:rsidRPr="003B65F7">
              <w:rPr>
                <w:i/>
                <w:iCs/>
                <w:sz w:val="16"/>
                <w:szCs w:val="16"/>
              </w:rPr>
              <w:t xml:space="preserve"> </w:t>
            </w:r>
            <w:proofErr w:type="spellStart"/>
            <w:r w:rsidRPr="003B65F7">
              <w:rPr>
                <w:i/>
                <w:iCs/>
                <w:sz w:val="16"/>
                <w:szCs w:val="16"/>
              </w:rPr>
              <w:t>thông</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người</w:t>
            </w:r>
            <w:proofErr w:type="spellEnd"/>
            <w:r w:rsidRPr="003B65F7">
              <w:rPr>
                <w:i/>
                <w:iCs/>
                <w:sz w:val="16"/>
                <w:szCs w:val="16"/>
              </w:rPr>
              <w:t xml:space="preserve"> (m2/</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179695E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7</w:t>
            </w:r>
          </w:p>
        </w:tc>
        <w:tc>
          <w:tcPr>
            <w:tcW w:w="392" w:type="dxa"/>
            <w:tcBorders>
              <w:top w:val="nil"/>
              <w:left w:val="nil"/>
              <w:bottom w:val="single" w:sz="4" w:space="0" w:color="auto"/>
              <w:right w:val="single" w:sz="4" w:space="0" w:color="auto"/>
            </w:tcBorders>
            <w:shd w:val="clear" w:color="auto" w:fill="auto"/>
            <w:vAlign w:val="center"/>
            <w:hideMark/>
          </w:tcPr>
          <w:p w14:paraId="07022D9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99ADB4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44DC320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w:t>
            </w:r>
          </w:p>
        </w:tc>
        <w:tc>
          <w:tcPr>
            <w:tcW w:w="800" w:type="dxa"/>
            <w:tcBorders>
              <w:top w:val="nil"/>
              <w:left w:val="nil"/>
              <w:bottom w:val="single" w:sz="4" w:space="0" w:color="auto"/>
              <w:right w:val="single" w:sz="4" w:space="0" w:color="auto"/>
            </w:tcBorders>
            <w:shd w:val="clear" w:color="auto" w:fill="auto"/>
            <w:vAlign w:val="center"/>
            <w:hideMark/>
          </w:tcPr>
          <w:p w14:paraId="4E78FA2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1221BDC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337A4EB0" w14:textId="77777777" w:rsidR="003B65F7" w:rsidRPr="003B65F7" w:rsidRDefault="003B65F7" w:rsidP="003B65F7">
            <w:pPr>
              <w:spacing w:before="0" w:after="0" w:line="240" w:lineRule="auto"/>
              <w:ind w:firstLine="0"/>
              <w:jc w:val="center"/>
              <w:rPr>
                <w:sz w:val="16"/>
                <w:szCs w:val="16"/>
              </w:rPr>
            </w:pPr>
            <w:r w:rsidRPr="003B65F7">
              <w:rPr>
                <w:sz w:val="16"/>
                <w:szCs w:val="16"/>
              </w:rPr>
              <w:t>8,5</w:t>
            </w:r>
          </w:p>
        </w:tc>
        <w:tc>
          <w:tcPr>
            <w:tcW w:w="760" w:type="dxa"/>
            <w:tcBorders>
              <w:top w:val="nil"/>
              <w:left w:val="nil"/>
              <w:bottom w:val="single" w:sz="4" w:space="0" w:color="auto"/>
              <w:right w:val="single" w:sz="4" w:space="0" w:color="auto"/>
            </w:tcBorders>
            <w:shd w:val="clear" w:color="auto" w:fill="auto"/>
            <w:vAlign w:val="center"/>
            <w:hideMark/>
          </w:tcPr>
          <w:p w14:paraId="76299624" w14:textId="77777777" w:rsidR="003B65F7" w:rsidRPr="003B65F7" w:rsidRDefault="003B65F7" w:rsidP="003B65F7">
            <w:pPr>
              <w:spacing w:before="0" w:after="0" w:line="240" w:lineRule="auto"/>
              <w:ind w:firstLine="0"/>
              <w:jc w:val="center"/>
              <w:rPr>
                <w:sz w:val="16"/>
                <w:szCs w:val="16"/>
              </w:rPr>
            </w:pPr>
            <w:r w:rsidRPr="003B65F7">
              <w:rPr>
                <w:sz w:val="16"/>
                <w:szCs w:val="16"/>
              </w:rPr>
              <w:t>0,85</w:t>
            </w:r>
          </w:p>
        </w:tc>
      </w:tr>
      <w:tr w:rsidR="003B65F7" w:rsidRPr="003B65F7" w14:paraId="5D43B691" w14:textId="77777777" w:rsidTr="003B65F7">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683E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0AAF0399"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vận</w:t>
            </w:r>
            <w:proofErr w:type="spellEnd"/>
            <w:r w:rsidRPr="003B65F7">
              <w:rPr>
                <w:i/>
                <w:iCs/>
                <w:sz w:val="16"/>
                <w:szCs w:val="16"/>
              </w:rPr>
              <w:t xml:space="preserve"> </w:t>
            </w:r>
            <w:proofErr w:type="spellStart"/>
            <w:r w:rsidRPr="003B65F7">
              <w:rPr>
                <w:i/>
                <w:iCs/>
                <w:sz w:val="16"/>
                <w:szCs w:val="16"/>
              </w:rPr>
              <w:t>tải</w:t>
            </w:r>
            <w:proofErr w:type="spellEnd"/>
            <w:r w:rsidRPr="003B65F7">
              <w:rPr>
                <w:i/>
                <w:iCs/>
                <w:sz w:val="16"/>
                <w:szCs w:val="16"/>
              </w:rPr>
              <w:t xml:space="preserve"> </w:t>
            </w:r>
            <w:proofErr w:type="spellStart"/>
            <w:r w:rsidRPr="003B65F7">
              <w:rPr>
                <w:i/>
                <w:iCs/>
                <w:sz w:val="16"/>
                <w:szCs w:val="16"/>
              </w:rPr>
              <w:t>hành</w:t>
            </w:r>
            <w:proofErr w:type="spellEnd"/>
            <w:r w:rsidRPr="003B65F7">
              <w:rPr>
                <w:i/>
                <w:iCs/>
                <w:sz w:val="16"/>
                <w:szCs w:val="16"/>
              </w:rPr>
              <w:t xml:space="preserve"> </w:t>
            </w:r>
            <w:proofErr w:type="spellStart"/>
            <w:r w:rsidRPr="003B65F7">
              <w:rPr>
                <w:i/>
                <w:iCs/>
                <w:sz w:val="16"/>
                <w:szCs w:val="16"/>
              </w:rPr>
              <w:t>khách</w:t>
            </w:r>
            <w:proofErr w:type="spellEnd"/>
            <w:r w:rsidRPr="003B65F7">
              <w:rPr>
                <w:i/>
                <w:iCs/>
                <w:sz w:val="16"/>
                <w:szCs w:val="16"/>
              </w:rPr>
              <w:t xml:space="preserve"> </w:t>
            </w: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cộng</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7729AD6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w:t>
            </w:r>
          </w:p>
        </w:tc>
        <w:tc>
          <w:tcPr>
            <w:tcW w:w="392" w:type="dxa"/>
            <w:tcBorders>
              <w:top w:val="nil"/>
              <w:left w:val="nil"/>
              <w:bottom w:val="single" w:sz="4" w:space="0" w:color="auto"/>
              <w:right w:val="single" w:sz="4" w:space="0" w:color="auto"/>
            </w:tcBorders>
            <w:shd w:val="clear" w:color="auto" w:fill="auto"/>
            <w:vAlign w:val="center"/>
            <w:hideMark/>
          </w:tcPr>
          <w:p w14:paraId="14EEBB7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59B672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55D20F19"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5</w:t>
            </w:r>
          </w:p>
        </w:tc>
        <w:tc>
          <w:tcPr>
            <w:tcW w:w="800" w:type="dxa"/>
            <w:tcBorders>
              <w:top w:val="nil"/>
              <w:left w:val="nil"/>
              <w:bottom w:val="single" w:sz="4" w:space="0" w:color="auto"/>
              <w:right w:val="single" w:sz="4" w:space="0" w:color="auto"/>
            </w:tcBorders>
            <w:shd w:val="clear" w:color="auto" w:fill="auto"/>
            <w:vAlign w:val="center"/>
            <w:hideMark/>
          </w:tcPr>
          <w:p w14:paraId="769A258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129F422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02BA9BC8"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760" w:type="dxa"/>
            <w:tcBorders>
              <w:top w:val="nil"/>
              <w:left w:val="nil"/>
              <w:bottom w:val="single" w:sz="4" w:space="0" w:color="auto"/>
              <w:right w:val="single" w:sz="4" w:space="0" w:color="auto"/>
            </w:tcBorders>
            <w:shd w:val="clear" w:color="auto" w:fill="auto"/>
            <w:vAlign w:val="center"/>
            <w:hideMark/>
          </w:tcPr>
          <w:p w14:paraId="4BF6FC8E"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r>
      <w:tr w:rsidR="003B65F7" w:rsidRPr="003B65F7" w14:paraId="0D4028DA" w14:textId="77777777" w:rsidTr="003B65F7">
        <w:trPr>
          <w:trHeight w:val="4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BFC780" w14:textId="77777777" w:rsidR="003B65F7" w:rsidRPr="003B65F7" w:rsidRDefault="003B65F7" w:rsidP="003B65F7">
            <w:pPr>
              <w:spacing w:before="0" w:after="0" w:line="240" w:lineRule="auto"/>
              <w:ind w:firstLine="0"/>
              <w:jc w:val="center"/>
              <w:rPr>
                <w:sz w:val="16"/>
                <w:szCs w:val="16"/>
              </w:rPr>
            </w:pPr>
            <w:r w:rsidRPr="003B65F7">
              <w:rPr>
                <w:sz w:val="16"/>
                <w:szCs w:val="16"/>
              </w:rPr>
              <w:t>5.1.2.2</w:t>
            </w:r>
          </w:p>
        </w:tc>
        <w:tc>
          <w:tcPr>
            <w:tcW w:w="2341" w:type="dxa"/>
            <w:tcBorders>
              <w:top w:val="nil"/>
              <w:left w:val="nil"/>
              <w:bottom w:val="single" w:sz="4" w:space="0" w:color="auto"/>
              <w:right w:val="single" w:sz="4" w:space="0" w:color="auto"/>
            </w:tcBorders>
            <w:shd w:val="clear" w:color="auto" w:fill="auto"/>
            <w:noWrap/>
            <w:vAlign w:val="center"/>
            <w:hideMark/>
          </w:tcPr>
          <w:p w14:paraId="1D551F6B"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điện</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chiếu</w:t>
            </w:r>
            <w:proofErr w:type="spellEnd"/>
            <w:r w:rsidRPr="003B65F7">
              <w:rPr>
                <w:sz w:val="16"/>
                <w:szCs w:val="16"/>
              </w:rPr>
              <w:t xml:space="preserve"> </w:t>
            </w:r>
            <w:proofErr w:type="spellStart"/>
            <w:r w:rsidRPr="003B65F7">
              <w:rPr>
                <w:sz w:val="16"/>
                <w:szCs w:val="16"/>
              </w:rPr>
              <w:t>sáng</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65A2FBE6"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8A690F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6913B7C8"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347E570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6DDCE262" w14:textId="77777777" w:rsidR="003B65F7" w:rsidRPr="003B65F7" w:rsidRDefault="003B65F7" w:rsidP="003B65F7">
            <w:pPr>
              <w:spacing w:before="0" w:after="0" w:line="240" w:lineRule="auto"/>
              <w:ind w:firstLine="0"/>
              <w:jc w:val="center"/>
              <w:rPr>
                <w:sz w:val="16"/>
                <w:szCs w:val="16"/>
              </w:rPr>
            </w:pPr>
            <w:r w:rsidRPr="003B65F7">
              <w:rPr>
                <w:sz w:val="16"/>
                <w:szCs w:val="16"/>
              </w:rPr>
              <w:t>2,25</w:t>
            </w:r>
          </w:p>
        </w:tc>
        <w:tc>
          <w:tcPr>
            <w:tcW w:w="661" w:type="dxa"/>
            <w:tcBorders>
              <w:top w:val="nil"/>
              <w:left w:val="nil"/>
              <w:bottom w:val="single" w:sz="4" w:space="0" w:color="auto"/>
              <w:right w:val="single" w:sz="4" w:space="0" w:color="auto"/>
            </w:tcBorders>
            <w:shd w:val="clear" w:color="auto" w:fill="auto"/>
            <w:noWrap/>
            <w:vAlign w:val="center"/>
            <w:hideMark/>
          </w:tcPr>
          <w:p w14:paraId="4DE5B0B4"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1700" w:type="dxa"/>
            <w:tcBorders>
              <w:top w:val="nil"/>
              <w:left w:val="nil"/>
              <w:bottom w:val="single" w:sz="4" w:space="0" w:color="auto"/>
              <w:right w:val="single" w:sz="4" w:space="0" w:color="auto"/>
            </w:tcBorders>
            <w:shd w:val="clear" w:color="auto" w:fill="auto"/>
            <w:noWrap/>
            <w:vAlign w:val="center"/>
            <w:hideMark/>
          </w:tcPr>
          <w:p w14:paraId="7FB8C0D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6DCA843E" w14:textId="77777777" w:rsidR="003B65F7" w:rsidRPr="003B65F7" w:rsidRDefault="003B65F7" w:rsidP="003B65F7">
            <w:pPr>
              <w:spacing w:before="0" w:after="0" w:line="240" w:lineRule="auto"/>
              <w:ind w:firstLine="0"/>
              <w:jc w:val="center"/>
              <w:rPr>
                <w:sz w:val="16"/>
                <w:szCs w:val="16"/>
              </w:rPr>
            </w:pPr>
            <w:r w:rsidRPr="003B65F7">
              <w:rPr>
                <w:sz w:val="16"/>
                <w:szCs w:val="16"/>
              </w:rPr>
              <w:t>2,85</w:t>
            </w:r>
          </w:p>
        </w:tc>
      </w:tr>
      <w:tr w:rsidR="003B65F7" w:rsidRPr="003B65F7" w14:paraId="4F077631"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BDD1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520D36B6"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điện</w:t>
            </w:r>
            <w:proofErr w:type="spellEnd"/>
            <w:r w:rsidRPr="003B65F7">
              <w:rPr>
                <w:i/>
                <w:iCs/>
                <w:sz w:val="16"/>
                <w:szCs w:val="16"/>
              </w:rPr>
              <w:t xml:space="preserve"> </w:t>
            </w:r>
            <w:proofErr w:type="spellStart"/>
            <w:r w:rsidRPr="003B65F7">
              <w:rPr>
                <w:i/>
                <w:iCs/>
                <w:sz w:val="16"/>
                <w:szCs w:val="16"/>
              </w:rPr>
              <w:t>sinh</w:t>
            </w:r>
            <w:proofErr w:type="spellEnd"/>
            <w:r w:rsidRPr="003B65F7">
              <w:rPr>
                <w:i/>
                <w:iCs/>
                <w:sz w:val="16"/>
                <w:szCs w:val="16"/>
              </w:rPr>
              <w:t xml:space="preserve"> </w:t>
            </w:r>
            <w:proofErr w:type="spellStart"/>
            <w:r w:rsidRPr="003B65F7">
              <w:rPr>
                <w:i/>
                <w:iCs/>
                <w:sz w:val="16"/>
                <w:szCs w:val="16"/>
              </w:rPr>
              <w:t>hoạt</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người</w:t>
            </w:r>
            <w:proofErr w:type="spellEnd"/>
            <w:r w:rsidRPr="003B65F7">
              <w:rPr>
                <w:i/>
                <w:iCs/>
                <w:sz w:val="16"/>
                <w:szCs w:val="16"/>
              </w:rPr>
              <w:t xml:space="preserve"> (</w:t>
            </w:r>
            <w:proofErr w:type="spellStart"/>
            <w:r w:rsidRPr="003B65F7">
              <w:rPr>
                <w:i/>
                <w:iCs/>
                <w:sz w:val="16"/>
                <w:szCs w:val="16"/>
              </w:rPr>
              <w:t>KWh</w:t>
            </w:r>
            <w:proofErr w:type="spellEnd"/>
            <w:r w:rsidRPr="003B65F7">
              <w:rPr>
                <w:i/>
                <w:iCs/>
                <w:sz w:val="16"/>
                <w:szCs w:val="16"/>
              </w:rPr>
              <w:t>/</w:t>
            </w:r>
            <w:proofErr w:type="spellStart"/>
            <w:r w:rsidRPr="003B65F7">
              <w:rPr>
                <w:i/>
                <w:iCs/>
                <w:sz w:val="16"/>
                <w:szCs w:val="16"/>
              </w:rPr>
              <w:t>người</w:t>
            </w:r>
            <w:proofErr w:type="spellEnd"/>
            <w:r w:rsidRPr="003B65F7">
              <w:rPr>
                <w:i/>
                <w:iCs/>
                <w:sz w:val="16"/>
                <w:szCs w:val="16"/>
              </w:rPr>
              <w:t>/</w:t>
            </w:r>
            <w:proofErr w:type="spellStart"/>
            <w:r w:rsidRPr="003B65F7">
              <w:rPr>
                <w:i/>
                <w:iCs/>
                <w:sz w:val="16"/>
                <w:szCs w:val="16"/>
              </w:rPr>
              <w:t>năm</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5FF8B41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400</w:t>
            </w:r>
          </w:p>
        </w:tc>
        <w:tc>
          <w:tcPr>
            <w:tcW w:w="392" w:type="dxa"/>
            <w:tcBorders>
              <w:top w:val="nil"/>
              <w:left w:val="nil"/>
              <w:bottom w:val="single" w:sz="4" w:space="0" w:color="auto"/>
              <w:right w:val="single" w:sz="4" w:space="0" w:color="auto"/>
            </w:tcBorders>
            <w:shd w:val="clear" w:color="auto" w:fill="auto"/>
            <w:vAlign w:val="center"/>
            <w:hideMark/>
          </w:tcPr>
          <w:p w14:paraId="6320C2B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ADBF9A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405FE9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1000</w:t>
            </w:r>
          </w:p>
        </w:tc>
        <w:tc>
          <w:tcPr>
            <w:tcW w:w="800" w:type="dxa"/>
            <w:tcBorders>
              <w:top w:val="nil"/>
              <w:left w:val="nil"/>
              <w:bottom w:val="single" w:sz="4" w:space="0" w:color="auto"/>
              <w:right w:val="single" w:sz="4" w:space="0" w:color="auto"/>
            </w:tcBorders>
            <w:shd w:val="clear" w:color="auto" w:fill="auto"/>
            <w:noWrap/>
            <w:vAlign w:val="center"/>
            <w:hideMark/>
          </w:tcPr>
          <w:p w14:paraId="5505EA0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5EEF3D2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1B0A90C9" w14:textId="77777777" w:rsidR="003B65F7" w:rsidRPr="003B65F7" w:rsidRDefault="003B65F7" w:rsidP="003B65F7">
            <w:pPr>
              <w:spacing w:before="0" w:after="0" w:line="240" w:lineRule="auto"/>
              <w:ind w:firstLine="0"/>
              <w:jc w:val="center"/>
              <w:rPr>
                <w:sz w:val="16"/>
                <w:szCs w:val="16"/>
              </w:rPr>
            </w:pPr>
            <w:r w:rsidRPr="003B65F7">
              <w:rPr>
                <w:sz w:val="16"/>
                <w:szCs w:val="16"/>
              </w:rPr>
              <w:t>500,51</w:t>
            </w:r>
          </w:p>
        </w:tc>
        <w:tc>
          <w:tcPr>
            <w:tcW w:w="760" w:type="dxa"/>
            <w:tcBorders>
              <w:top w:val="nil"/>
              <w:left w:val="nil"/>
              <w:bottom w:val="single" w:sz="4" w:space="0" w:color="auto"/>
              <w:right w:val="single" w:sz="4" w:space="0" w:color="auto"/>
            </w:tcBorders>
            <w:shd w:val="clear" w:color="auto" w:fill="auto"/>
            <w:vAlign w:val="center"/>
            <w:hideMark/>
          </w:tcPr>
          <w:p w14:paraId="7F6133A6" w14:textId="77777777" w:rsidR="003B65F7" w:rsidRPr="003B65F7" w:rsidRDefault="003B65F7" w:rsidP="003B65F7">
            <w:pPr>
              <w:spacing w:before="0" w:after="0" w:line="240" w:lineRule="auto"/>
              <w:ind w:firstLine="0"/>
              <w:jc w:val="center"/>
              <w:rPr>
                <w:sz w:val="16"/>
                <w:szCs w:val="16"/>
              </w:rPr>
            </w:pPr>
            <w:r w:rsidRPr="003B65F7">
              <w:rPr>
                <w:sz w:val="16"/>
                <w:szCs w:val="16"/>
              </w:rPr>
              <w:t>0,85</w:t>
            </w:r>
          </w:p>
        </w:tc>
      </w:tr>
      <w:tr w:rsidR="003B65F7" w:rsidRPr="003B65F7" w14:paraId="37B7B5ED"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E1EA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0BF9BE63"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đường</w:t>
            </w:r>
            <w:proofErr w:type="spellEnd"/>
            <w:r w:rsidRPr="003B65F7">
              <w:rPr>
                <w:i/>
                <w:iCs/>
                <w:sz w:val="16"/>
                <w:szCs w:val="16"/>
              </w:rPr>
              <w:t xml:space="preserve"> </w:t>
            </w:r>
            <w:proofErr w:type="spellStart"/>
            <w:r w:rsidRPr="003B65F7">
              <w:rPr>
                <w:i/>
                <w:iCs/>
                <w:sz w:val="16"/>
                <w:szCs w:val="16"/>
              </w:rPr>
              <w:t>phố</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chiếu</w:t>
            </w:r>
            <w:proofErr w:type="spellEnd"/>
            <w:r w:rsidRPr="003B65F7">
              <w:rPr>
                <w:i/>
                <w:iCs/>
                <w:sz w:val="16"/>
                <w:szCs w:val="16"/>
              </w:rPr>
              <w:t xml:space="preserve"> </w:t>
            </w:r>
            <w:proofErr w:type="spellStart"/>
            <w:r w:rsidRPr="003B65F7">
              <w:rPr>
                <w:i/>
                <w:iCs/>
                <w:sz w:val="16"/>
                <w:szCs w:val="16"/>
              </w:rPr>
              <w:t>sáng</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0709A2E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90</w:t>
            </w:r>
          </w:p>
        </w:tc>
        <w:tc>
          <w:tcPr>
            <w:tcW w:w="392" w:type="dxa"/>
            <w:tcBorders>
              <w:top w:val="nil"/>
              <w:left w:val="nil"/>
              <w:bottom w:val="single" w:sz="4" w:space="0" w:color="auto"/>
              <w:right w:val="single" w:sz="4" w:space="0" w:color="auto"/>
            </w:tcBorders>
            <w:shd w:val="clear" w:color="auto" w:fill="auto"/>
            <w:vAlign w:val="center"/>
            <w:hideMark/>
          </w:tcPr>
          <w:p w14:paraId="17BC121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50F252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5111C58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95</w:t>
            </w:r>
          </w:p>
        </w:tc>
        <w:tc>
          <w:tcPr>
            <w:tcW w:w="800" w:type="dxa"/>
            <w:tcBorders>
              <w:top w:val="nil"/>
              <w:left w:val="nil"/>
              <w:bottom w:val="single" w:sz="4" w:space="0" w:color="auto"/>
              <w:right w:val="single" w:sz="4" w:space="0" w:color="auto"/>
            </w:tcBorders>
            <w:shd w:val="clear" w:color="auto" w:fill="auto"/>
            <w:noWrap/>
            <w:vAlign w:val="center"/>
            <w:hideMark/>
          </w:tcPr>
          <w:p w14:paraId="31D39CE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1E36B04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33160271" w14:textId="77777777" w:rsidR="003B65F7" w:rsidRPr="003B65F7" w:rsidRDefault="003B65F7" w:rsidP="003B65F7">
            <w:pPr>
              <w:spacing w:before="0" w:after="0" w:line="240" w:lineRule="auto"/>
              <w:ind w:firstLine="0"/>
              <w:jc w:val="center"/>
              <w:rPr>
                <w:sz w:val="16"/>
                <w:szCs w:val="16"/>
              </w:rPr>
            </w:pPr>
            <w:r w:rsidRPr="003B65F7">
              <w:rPr>
                <w:sz w:val="16"/>
                <w:szCs w:val="16"/>
              </w:rPr>
              <w:t>95</w:t>
            </w:r>
          </w:p>
        </w:tc>
        <w:tc>
          <w:tcPr>
            <w:tcW w:w="760" w:type="dxa"/>
            <w:tcBorders>
              <w:top w:val="nil"/>
              <w:left w:val="nil"/>
              <w:bottom w:val="single" w:sz="4" w:space="0" w:color="auto"/>
              <w:right w:val="single" w:sz="4" w:space="0" w:color="auto"/>
            </w:tcBorders>
            <w:shd w:val="clear" w:color="auto" w:fill="auto"/>
            <w:vAlign w:val="center"/>
            <w:hideMark/>
          </w:tcPr>
          <w:p w14:paraId="6E6870AE"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73D7BE8C"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CB2289"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14F8A8A8"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ngõ</w:t>
            </w:r>
            <w:proofErr w:type="spellEnd"/>
            <w:r w:rsidRPr="003B65F7">
              <w:rPr>
                <w:sz w:val="16"/>
                <w:szCs w:val="16"/>
              </w:rPr>
              <w:t xml:space="preserve">, </w:t>
            </w:r>
            <w:proofErr w:type="spellStart"/>
            <w:r w:rsidRPr="003B65F7">
              <w:rPr>
                <w:sz w:val="16"/>
                <w:szCs w:val="16"/>
              </w:rPr>
              <w:t>ngách</w:t>
            </w:r>
            <w:proofErr w:type="spellEnd"/>
            <w:r w:rsidRPr="003B65F7">
              <w:rPr>
                <w:sz w:val="16"/>
                <w:szCs w:val="16"/>
              </w:rPr>
              <w:t xml:space="preserve">, </w:t>
            </w:r>
            <w:proofErr w:type="spellStart"/>
            <w:r w:rsidRPr="003B65F7">
              <w:rPr>
                <w:sz w:val="16"/>
                <w:szCs w:val="16"/>
              </w:rPr>
              <w:t>hẻm</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chiếu</w:t>
            </w:r>
            <w:proofErr w:type="spellEnd"/>
            <w:r w:rsidRPr="003B65F7">
              <w:rPr>
                <w:sz w:val="16"/>
                <w:szCs w:val="16"/>
              </w:rPr>
              <w:t xml:space="preserve"> </w:t>
            </w:r>
            <w:proofErr w:type="spellStart"/>
            <w:r w:rsidRPr="003B65F7">
              <w:rPr>
                <w:sz w:val="16"/>
                <w:szCs w:val="16"/>
              </w:rPr>
              <w:t>sáng</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226AE211"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392" w:type="dxa"/>
            <w:tcBorders>
              <w:top w:val="nil"/>
              <w:left w:val="nil"/>
              <w:bottom w:val="single" w:sz="4" w:space="0" w:color="auto"/>
              <w:right w:val="single" w:sz="4" w:space="0" w:color="auto"/>
            </w:tcBorders>
            <w:shd w:val="clear" w:color="auto" w:fill="auto"/>
            <w:noWrap/>
            <w:vAlign w:val="center"/>
            <w:hideMark/>
          </w:tcPr>
          <w:p w14:paraId="796F600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40C38259"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76C64C7"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800" w:type="dxa"/>
            <w:tcBorders>
              <w:top w:val="nil"/>
              <w:left w:val="nil"/>
              <w:bottom w:val="single" w:sz="4" w:space="0" w:color="auto"/>
              <w:right w:val="single" w:sz="4" w:space="0" w:color="auto"/>
            </w:tcBorders>
            <w:shd w:val="clear" w:color="auto" w:fill="auto"/>
            <w:noWrap/>
            <w:vAlign w:val="center"/>
            <w:hideMark/>
          </w:tcPr>
          <w:p w14:paraId="0462F4F9"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635C9D4B"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730B1FDC" w14:textId="77777777" w:rsidR="003B65F7" w:rsidRPr="003B65F7" w:rsidRDefault="003B65F7" w:rsidP="003B65F7">
            <w:pPr>
              <w:spacing w:before="0" w:after="0" w:line="240" w:lineRule="auto"/>
              <w:ind w:firstLine="0"/>
              <w:jc w:val="center"/>
              <w:rPr>
                <w:sz w:val="16"/>
                <w:szCs w:val="16"/>
              </w:rPr>
            </w:pPr>
            <w:r w:rsidRPr="003B65F7">
              <w:rPr>
                <w:sz w:val="16"/>
                <w:szCs w:val="16"/>
              </w:rPr>
              <w:t>30</w:t>
            </w:r>
          </w:p>
        </w:tc>
        <w:tc>
          <w:tcPr>
            <w:tcW w:w="760" w:type="dxa"/>
            <w:tcBorders>
              <w:top w:val="nil"/>
              <w:left w:val="nil"/>
              <w:bottom w:val="single" w:sz="4" w:space="0" w:color="auto"/>
              <w:right w:val="single" w:sz="4" w:space="0" w:color="auto"/>
            </w:tcBorders>
            <w:shd w:val="clear" w:color="auto" w:fill="auto"/>
            <w:vAlign w:val="center"/>
            <w:hideMark/>
          </w:tcPr>
          <w:p w14:paraId="0CD21E0E"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353117B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B5FB4B" w14:textId="77777777" w:rsidR="003B65F7" w:rsidRPr="003B65F7" w:rsidRDefault="003B65F7" w:rsidP="003B65F7">
            <w:pPr>
              <w:spacing w:before="0" w:after="0" w:line="240" w:lineRule="auto"/>
              <w:ind w:firstLine="0"/>
              <w:jc w:val="center"/>
              <w:rPr>
                <w:sz w:val="16"/>
                <w:szCs w:val="16"/>
              </w:rPr>
            </w:pPr>
            <w:r w:rsidRPr="003B65F7">
              <w:rPr>
                <w:sz w:val="16"/>
                <w:szCs w:val="16"/>
              </w:rPr>
              <w:t>5.1.2.3</w:t>
            </w:r>
          </w:p>
        </w:tc>
        <w:tc>
          <w:tcPr>
            <w:tcW w:w="2341" w:type="dxa"/>
            <w:tcBorders>
              <w:top w:val="nil"/>
              <w:left w:val="nil"/>
              <w:bottom w:val="single" w:sz="4" w:space="0" w:color="auto"/>
              <w:right w:val="single" w:sz="4" w:space="0" w:color="auto"/>
            </w:tcBorders>
            <w:shd w:val="clear" w:color="auto" w:fill="auto"/>
            <w:noWrap/>
            <w:vAlign w:val="center"/>
            <w:hideMark/>
          </w:tcPr>
          <w:p w14:paraId="7E763E97"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nước</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194C1899"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1758753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3796357F"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188F138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43ED7D22"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08E65FB1"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1700" w:type="dxa"/>
            <w:tcBorders>
              <w:top w:val="nil"/>
              <w:left w:val="nil"/>
              <w:bottom w:val="single" w:sz="4" w:space="0" w:color="auto"/>
              <w:right w:val="single" w:sz="4" w:space="0" w:color="auto"/>
            </w:tcBorders>
            <w:shd w:val="clear" w:color="auto" w:fill="auto"/>
            <w:noWrap/>
            <w:vAlign w:val="center"/>
            <w:hideMark/>
          </w:tcPr>
          <w:p w14:paraId="08F1B0B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3B1524C9"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787BE25A" w14:textId="77777777" w:rsidTr="003B65F7">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67F2D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29DC0BC2"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Mức</w:t>
            </w:r>
            <w:proofErr w:type="spellEnd"/>
            <w:r w:rsidRPr="003B65F7">
              <w:rPr>
                <w:i/>
                <w:iCs/>
                <w:sz w:val="16"/>
                <w:szCs w:val="16"/>
              </w:rPr>
              <w:t xml:space="preserve"> </w:t>
            </w:r>
            <w:proofErr w:type="spellStart"/>
            <w:r w:rsidRPr="003B65F7">
              <w:rPr>
                <w:i/>
                <w:iCs/>
                <w:sz w:val="16"/>
                <w:szCs w:val="16"/>
              </w:rPr>
              <w:t>tiêu</w:t>
            </w:r>
            <w:proofErr w:type="spellEnd"/>
            <w:r w:rsidRPr="003B65F7">
              <w:rPr>
                <w:i/>
                <w:iCs/>
                <w:sz w:val="16"/>
                <w:szCs w:val="16"/>
              </w:rPr>
              <w:t xml:space="preserve"> </w:t>
            </w:r>
            <w:proofErr w:type="spellStart"/>
            <w:r w:rsidRPr="003B65F7">
              <w:rPr>
                <w:i/>
                <w:iCs/>
                <w:sz w:val="16"/>
                <w:szCs w:val="16"/>
              </w:rPr>
              <w:t>thụ</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sạch</w:t>
            </w:r>
            <w:proofErr w:type="spellEnd"/>
            <w:r w:rsidRPr="003B65F7">
              <w:rPr>
                <w:i/>
                <w:iCs/>
                <w:sz w:val="16"/>
                <w:szCs w:val="16"/>
              </w:rPr>
              <w:t xml:space="preserve"> qua </w:t>
            </w:r>
            <w:proofErr w:type="spellStart"/>
            <w:r w:rsidRPr="003B65F7">
              <w:rPr>
                <w:i/>
                <w:iCs/>
                <w:sz w:val="16"/>
                <w:szCs w:val="16"/>
              </w:rPr>
              <w:t>hệ</w:t>
            </w:r>
            <w:proofErr w:type="spellEnd"/>
            <w:r w:rsidRPr="003B65F7">
              <w:rPr>
                <w:i/>
                <w:iCs/>
                <w:sz w:val="16"/>
                <w:szCs w:val="16"/>
              </w:rPr>
              <w:t xml:space="preserve"> </w:t>
            </w:r>
            <w:proofErr w:type="spellStart"/>
            <w:r w:rsidRPr="003B65F7">
              <w:rPr>
                <w:i/>
                <w:iCs/>
                <w:sz w:val="16"/>
                <w:szCs w:val="16"/>
              </w:rPr>
              <w:t>thống</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tập</w:t>
            </w:r>
            <w:proofErr w:type="spellEnd"/>
            <w:r w:rsidRPr="003B65F7">
              <w:rPr>
                <w:i/>
                <w:iCs/>
                <w:sz w:val="16"/>
                <w:szCs w:val="16"/>
              </w:rPr>
              <w:t xml:space="preserve"> </w:t>
            </w:r>
            <w:proofErr w:type="spellStart"/>
            <w:r w:rsidRPr="003B65F7">
              <w:rPr>
                <w:i/>
                <w:iCs/>
                <w:sz w:val="16"/>
                <w:szCs w:val="16"/>
              </w:rPr>
              <w:t>trung</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người</w:t>
            </w:r>
            <w:proofErr w:type="spellEnd"/>
            <w:r w:rsidRPr="003B65F7">
              <w:rPr>
                <w:i/>
                <w:iCs/>
                <w:sz w:val="16"/>
                <w:szCs w:val="16"/>
              </w:rPr>
              <w:t xml:space="preserve">  (</w:t>
            </w:r>
            <w:proofErr w:type="spellStart"/>
            <w:r w:rsidRPr="003B65F7">
              <w:rPr>
                <w:i/>
                <w:iCs/>
                <w:sz w:val="16"/>
                <w:szCs w:val="16"/>
              </w:rPr>
              <w:t>lít</w:t>
            </w:r>
            <w:proofErr w:type="spellEnd"/>
            <w:r w:rsidRPr="003B65F7">
              <w:rPr>
                <w:i/>
                <w:iCs/>
                <w:sz w:val="16"/>
                <w:szCs w:val="16"/>
              </w:rPr>
              <w:t>/</w:t>
            </w:r>
            <w:proofErr w:type="spellStart"/>
            <w:r w:rsidRPr="003B65F7">
              <w:rPr>
                <w:i/>
                <w:iCs/>
                <w:sz w:val="16"/>
                <w:szCs w:val="16"/>
              </w:rPr>
              <w:t>người</w:t>
            </w:r>
            <w:proofErr w:type="spellEnd"/>
            <w:r w:rsidRPr="003B65F7">
              <w:rPr>
                <w:i/>
                <w:iCs/>
                <w:sz w:val="16"/>
                <w:szCs w:val="16"/>
              </w:rPr>
              <w:t>/</w:t>
            </w:r>
            <w:proofErr w:type="spellStart"/>
            <w:r w:rsidRPr="003B65F7">
              <w:rPr>
                <w:i/>
                <w:iCs/>
                <w:sz w:val="16"/>
                <w:szCs w:val="16"/>
              </w:rPr>
              <w:t>ngày</w:t>
            </w:r>
            <w:proofErr w:type="spellEnd"/>
            <w:r w:rsidRPr="003B65F7">
              <w:rPr>
                <w:i/>
                <w:iCs/>
                <w:sz w:val="16"/>
                <w:szCs w:val="16"/>
              </w:rPr>
              <w:t xml:space="preserve"> </w:t>
            </w:r>
            <w:proofErr w:type="spellStart"/>
            <w:r w:rsidRPr="003B65F7">
              <w:rPr>
                <w:i/>
                <w:iCs/>
                <w:sz w:val="16"/>
                <w:szCs w:val="16"/>
              </w:rPr>
              <w:t>đêm</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79BBC94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w:t>
            </w:r>
          </w:p>
        </w:tc>
        <w:tc>
          <w:tcPr>
            <w:tcW w:w="392" w:type="dxa"/>
            <w:tcBorders>
              <w:top w:val="nil"/>
              <w:left w:val="nil"/>
              <w:bottom w:val="single" w:sz="4" w:space="0" w:color="auto"/>
              <w:right w:val="single" w:sz="4" w:space="0" w:color="auto"/>
            </w:tcBorders>
            <w:shd w:val="clear" w:color="auto" w:fill="auto"/>
            <w:vAlign w:val="center"/>
            <w:hideMark/>
          </w:tcPr>
          <w:p w14:paraId="34264ED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3CAA521C"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D1CE02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120</w:t>
            </w:r>
          </w:p>
        </w:tc>
        <w:tc>
          <w:tcPr>
            <w:tcW w:w="800" w:type="dxa"/>
            <w:tcBorders>
              <w:top w:val="nil"/>
              <w:left w:val="nil"/>
              <w:bottom w:val="single" w:sz="4" w:space="0" w:color="auto"/>
              <w:right w:val="single" w:sz="4" w:space="0" w:color="auto"/>
            </w:tcBorders>
            <w:shd w:val="clear" w:color="auto" w:fill="auto"/>
            <w:noWrap/>
            <w:vAlign w:val="center"/>
            <w:hideMark/>
          </w:tcPr>
          <w:p w14:paraId="07CF114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2DD7A38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44A9ECE7" w14:textId="77777777" w:rsidR="003B65F7" w:rsidRPr="003B65F7" w:rsidRDefault="003B65F7" w:rsidP="003B65F7">
            <w:pPr>
              <w:spacing w:before="0" w:after="0" w:line="240" w:lineRule="auto"/>
              <w:ind w:firstLine="0"/>
              <w:jc w:val="center"/>
              <w:rPr>
                <w:sz w:val="16"/>
                <w:szCs w:val="16"/>
              </w:rPr>
            </w:pPr>
            <w:r w:rsidRPr="003B65F7">
              <w:rPr>
                <w:sz w:val="16"/>
                <w:szCs w:val="16"/>
              </w:rPr>
              <w:t>120</w:t>
            </w:r>
          </w:p>
        </w:tc>
        <w:tc>
          <w:tcPr>
            <w:tcW w:w="760" w:type="dxa"/>
            <w:tcBorders>
              <w:top w:val="nil"/>
              <w:left w:val="nil"/>
              <w:bottom w:val="single" w:sz="4" w:space="0" w:color="auto"/>
              <w:right w:val="single" w:sz="4" w:space="0" w:color="auto"/>
            </w:tcBorders>
            <w:shd w:val="clear" w:color="auto" w:fill="auto"/>
            <w:vAlign w:val="center"/>
            <w:hideMark/>
          </w:tcPr>
          <w:p w14:paraId="45F238DA"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6D6D3D79" w14:textId="77777777" w:rsidTr="003B65F7">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A78AC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lastRenderedPageBreak/>
              <w:t>-</w:t>
            </w:r>
          </w:p>
        </w:tc>
        <w:tc>
          <w:tcPr>
            <w:tcW w:w="2341" w:type="dxa"/>
            <w:tcBorders>
              <w:top w:val="nil"/>
              <w:left w:val="nil"/>
              <w:bottom w:val="single" w:sz="4" w:space="0" w:color="auto"/>
              <w:right w:val="single" w:sz="4" w:space="0" w:color="auto"/>
            </w:tcBorders>
            <w:shd w:val="clear" w:color="auto" w:fill="auto"/>
            <w:vAlign w:val="center"/>
            <w:hideMark/>
          </w:tcPr>
          <w:p w14:paraId="0D831C41"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dân</w:t>
            </w:r>
            <w:proofErr w:type="spellEnd"/>
            <w:r w:rsidRPr="003B65F7">
              <w:rPr>
                <w:i/>
                <w:iCs/>
                <w:sz w:val="16"/>
                <w:szCs w:val="16"/>
              </w:rPr>
              <w:t xml:space="preserve"> </w:t>
            </w:r>
            <w:proofErr w:type="spellStart"/>
            <w:r w:rsidRPr="003B65F7">
              <w:rPr>
                <w:i/>
                <w:iCs/>
                <w:sz w:val="16"/>
                <w:szCs w:val="16"/>
              </w:rPr>
              <w:t>số</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sạch</w:t>
            </w:r>
            <w:proofErr w:type="spellEnd"/>
            <w:r w:rsidRPr="003B65F7">
              <w:rPr>
                <w:i/>
                <w:iCs/>
                <w:sz w:val="16"/>
                <w:szCs w:val="16"/>
              </w:rPr>
              <w:t xml:space="preserve"> qua </w:t>
            </w:r>
            <w:proofErr w:type="spellStart"/>
            <w:r w:rsidRPr="003B65F7">
              <w:rPr>
                <w:i/>
                <w:iCs/>
                <w:sz w:val="16"/>
                <w:szCs w:val="16"/>
              </w:rPr>
              <w:t>hệ</w:t>
            </w:r>
            <w:proofErr w:type="spellEnd"/>
            <w:r w:rsidRPr="003B65F7">
              <w:rPr>
                <w:i/>
                <w:iCs/>
                <w:sz w:val="16"/>
                <w:szCs w:val="16"/>
              </w:rPr>
              <w:t xml:space="preserve"> </w:t>
            </w:r>
            <w:proofErr w:type="spellStart"/>
            <w:r w:rsidRPr="003B65F7">
              <w:rPr>
                <w:i/>
                <w:iCs/>
                <w:sz w:val="16"/>
                <w:szCs w:val="16"/>
              </w:rPr>
              <w:t>thống</w:t>
            </w:r>
            <w:proofErr w:type="spellEnd"/>
            <w:r w:rsidRPr="003B65F7">
              <w:rPr>
                <w:i/>
                <w:iCs/>
                <w:sz w:val="16"/>
                <w:szCs w:val="16"/>
              </w:rPr>
              <w:t xml:space="preserve"> </w:t>
            </w:r>
            <w:proofErr w:type="spellStart"/>
            <w:r w:rsidRPr="003B65F7">
              <w:rPr>
                <w:i/>
                <w:iCs/>
                <w:sz w:val="16"/>
                <w:szCs w:val="16"/>
              </w:rPr>
              <w:t>cấp</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tập</w:t>
            </w:r>
            <w:proofErr w:type="spellEnd"/>
            <w:r w:rsidRPr="003B65F7">
              <w:rPr>
                <w:i/>
                <w:iCs/>
                <w:sz w:val="16"/>
                <w:szCs w:val="16"/>
              </w:rPr>
              <w:t xml:space="preserve"> </w:t>
            </w:r>
            <w:proofErr w:type="spellStart"/>
            <w:r w:rsidRPr="003B65F7">
              <w:rPr>
                <w:i/>
                <w:iCs/>
                <w:sz w:val="16"/>
                <w:szCs w:val="16"/>
              </w:rPr>
              <w:t>trung</w:t>
            </w:r>
            <w:proofErr w:type="spellEnd"/>
            <w:r w:rsidRPr="003B65F7">
              <w:rPr>
                <w:i/>
                <w:iCs/>
                <w:sz w:val="16"/>
                <w:szCs w:val="16"/>
              </w:rPr>
              <w:t xml:space="preserve"> </w:t>
            </w:r>
            <w:proofErr w:type="spellStart"/>
            <w:r w:rsidRPr="003B65F7">
              <w:rPr>
                <w:i/>
                <w:iCs/>
                <w:sz w:val="16"/>
                <w:szCs w:val="16"/>
              </w:rPr>
              <w:t>và</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sử</w:t>
            </w:r>
            <w:proofErr w:type="spellEnd"/>
            <w:r w:rsidRPr="003B65F7">
              <w:rPr>
                <w:i/>
                <w:iCs/>
                <w:sz w:val="16"/>
                <w:szCs w:val="16"/>
              </w:rPr>
              <w:t xml:space="preserve"> </w:t>
            </w:r>
            <w:proofErr w:type="spellStart"/>
            <w:r w:rsidRPr="003B65F7">
              <w:rPr>
                <w:i/>
                <w:iCs/>
                <w:sz w:val="16"/>
                <w:szCs w:val="16"/>
              </w:rPr>
              <w:t>dụng</w:t>
            </w:r>
            <w:proofErr w:type="spellEnd"/>
            <w:r w:rsidRPr="003B65F7">
              <w:rPr>
                <w:i/>
                <w:iCs/>
                <w:sz w:val="16"/>
                <w:szCs w:val="16"/>
              </w:rPr>
              <w:t xml:space="preserve"> </w:t>
            </w:r>
            <w:proofErr w:type="spellStart"/>
            <w:r w:rsidRPr="003B65F7">
              <w:rPr>
                <w:i/>
                <w:iCs/>
                <w:sz w:val="16"/>
                <w:szCs w:val="16"/>
              </w:rPr>
              <w:t>nguồn</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hợp</w:t>
            </w:r>
            <w:proofErr w:type="spellEnd"/>
            <w:r w:rsidRPr="003B65F7">
              <w:rPr>
                <w:i/>
                <w:iCs/>
                <w:sz w:val="16"/>
                <w:szCs w:val="16"/>
              </w:rPr>
              <w:t xml:space="preserve"> </w:t>
            </w:r>
            <w:proofErr w:type="spellStart"/>
            <w:r w:rsidRPr="003B65F7">
              <w:rPr>
                <w:i/>
                <w:iCs/>
                <w:sz w:val="16"/>
                <w:szCs w:val="16"/>
              </w:rPr>
              <w:t>vệ</w:t>
            </w:r>
            <w:proofErr w:type="spellEnd"/>
            <w:r w:rsidRPr="003B65F7">
              <w:rPr>
                <w:i/>
                <w:iCs/>
                <w:sz w:val="16"/>
                <w:szCs w:val="16"/>
              </w:rPr>
              <w:t xml:space="preserve"> </w:t>
            </w:r>
            <w:proofErr w:type="spellStart"/>
            <w:r w:rsidRPr="003B65F7">
              <w:rPr>
                <w:i/>
                <w:iCs/>
                <w:sz w:val="16"/>
                <w:szCs w:val="16"/>
              </w:rPr>
              <w:t>sinh</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79DFB30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90</w:t>
            </w:r>
          </w:p>
        </w:tc>
        <w:tc>
          <w:tcPr>
            <w:tcW w:w="392" w:type="dxa"/>
            <w:tcBorders>
              <w:top w:val="nil"/>
              <w:left w:val="nil"/>
              <w:bottom w:val="single" w:sz="4" w:space="0" w:color="auto"/>
              <w:right w:val="single" w:sz="4" w:space="0" w:color="auto"/>
            </w:tcBorders>
            <w:shd w:val="clear" w:color="auto" w:fill="auto"/>
            <w:vAlign w:val="center"/>
            <w:hideMark/>
          </w:tcPr>
          <w:p w14:paraId="15E4872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B2110F8"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3E94F05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95</w:t>
            </w:r>
          </w:p>
        </w:tc>
        <w:tc>
          <w:tcPr>
            <w:tcW w:w="800" w:type="dxa"/>
            <w:tcBorders>
              <w:top w:val="nil"/>
              <w:left w:val="nil"/>
              <w:bottom w:val="single" w:sz="4" w:space="0" w:color="auto"/>
              <w:right w:val="single" w:sz="4" w:space="0" w:color="auto"/>
            </w:tcBorders>
            <w:shd w:val="clear" w:color="auto" w:fill="auto"/>
            <w:noWrap/>
            <w:vAlign w:val="center"/>
            <w:hideMark/>
          </w:tcPr>
          <w:p w14:paraId="72D4B8A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65BBEAD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752CA80B" w14:textId="77777777" w:rsidR="003B65F7" w:rsidRPr="003B65F7" w:rsidRDefault="003B65F7" w:rsidP="003B65F7">
            <w:pPr>
              <w:spacing w:before="0" w:after="0" w:line="240" w:lineRule="auto"/>
              <w:ind w:firstLine="0"/>
              <w:jc w:val="center"/>
              <w:rPr>
                <w:sz w:val="16"/>
                <w:szCs w:val="16"/>
              </w:rPr>
            </w:pPr>
            <w:r w:rsidRPr="003B65F7">
              <w:rPr>
                <w:sz w:val="16"/>
                <w:szCs w:val="16"/>
              </w:rPr>
              <w:t>95</w:t>
            </w:r>
          </w:p>
        </w:tc>
        <w:tc>
          <w:tcPr>
            <w:tcW w:w="760" w:type="dxa"/>
            <w:tcBorders>
              <w:top w:val="nil"/>
              <w:left w:val="nil"/>
              <w:bottom w:val="single" w:sz="4" w:space="0" w:color="auto"/>
              <w:right w:val="single" w:sz="4" w:space="0" w:color="auto"/>
            </w:tcBorders>
            <w:shd w:val="clear" w:color="auto" w:fill="auto"/>
            <w:vAlign w:val="center"/>
            <w:hideMark/>
          </w:tcPr>
          <w:p w14:paraId="4D37B6D1"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4AD320F7"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DC4B16" w14:textId="77777777" w:rsidR="003B65F7" w:rsidRPr="003B65F7" w:rsidRDefault="003B65F7" w:rsidP="003B65F7">
            <w:pPr>
              <w:spacing w:before="0" w:after="0" w:line="240" w:lineRule="auto"/>
              <w:ind w:firstLine="0"/>
              <w:jc w:val="center"/>
              <w:rPr>
                <w:sz w:val="16"/>
                <w:szCs w:val="16"/>
              </w:rPr>
            </w:pPr>
            <w:r w:rsidRPr="003B65F7">
              <w:rPr>
                <w:sz w:val="16"/>
                <w:szCs w:val="16"/>
              </w:rPr>
              <w:t>5.1.2.4</w:t>
            </w:r>
          </w:p>
        </w:tc>
        <w:tc>
          <w:tcPr>
            <w:tcW w:w="2341" w:type="dxa"/>
            <w:tcBorders>
              <w:top w:val="nil"/>
              <w:left w:val="nil"/>
              <w:bottom w:val="single" w:sz="4" w:space="0" w:color="auto"/>
              <w:right w:val="single" w:sz="4" w:space="0" w:color="auto"/>
            </w:tcBorders>
            <w:shd w:val="clear" w:color="auto" w:fill="auto"/>
            <w:noWrap/>
            <w:vAlign w:val="center"/>
            <w:hideMark/>
          </w:tcPr>
          <w:p w14:paraId="283955D9"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Hệ</w:t>
            </w:r>
            <w:proofErr w:type="spellEnd"/>
            <w:r w:rsidRPr="003B65F7">
              <w:rPr>
                <w:sz w:val="16"/>
                <w:szCs w:val="16"/>
              </w:rPr>
              <w:t xml:space="preserve"> </w:t>
            </w:r>
            <w:proofErr w:type="spellStart"/>
            <w:r w:rsidRPr="003B65F7">
              <w:rPr>
                <w:sz w:val="16"/>
                <w:szCs w:val="16"/>
              </w:rPr>
              <w:t>thống</w:t>
            </w:r>
            <w:proofErr w:type="spellEnd"/>
            <w:r w:rsidRPr="003B65F7">
              <w:rPr>
                <w:sz w:val="16"/>
                <w:szCs w:val="16"/>
              </w:rPr>
              <w:t xml:space="preserve"> </w:t>
            </w:r>
            <w:proofErr w:type="spellStart"/>
            <w:r w:rsidRPr="003B65F7">
              <w:rPr>
                <w:sz w:val="16"/>
                <w:szCs w:val="16"/>
              </w:rPr>
              <w:t>viễn</w:t>
            </w:r>
            <w:proofErr w:type="spellEnd"/>
            <w:r w:rsidRPr="003B65F7">
              <w:rPr>
                <w:sz w:val="16"/>
                <w:szCs w:val="16"/>
              </w:rPr>
              <w:t xml:space="preserve"> </w:t>
            </w:r>
            <w:proofErr w:type="spellStart"/>
            <w:r w:rsidRPr="003B65F7">
              <w:rPr>
                <w:sz w:val="16"/>
                <w:szCs w:val="16"/>
              </w:rPr>
              <w:t>thông</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3A9F2AE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073E3EF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7A02F33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5E3911C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4E6C74FB" w14:textId="77777777" w:rsidR="003B65F7" w:rsidRPr="003B65F7" w:rsidRDefault="003B65F7" w:rsidP="003B65F7">
            <w:pPr>
              <w:spacing w:before="0" w:after="0" w:line="240" w:lineRule="auto"/>
              <w:ind w:firstLine="0"/>
              <w:jc w:val="center"/>
              <w:rPr>
                <w:sz w:val="16"/>
                <w:szCs w:val="16"/>
              </w:rPr>
            </w:pPr>
            <w:r w:rsidRPr="003B65F7">
              <w:rPr>
                <w:sz w:val="16"/>
                <w:szCs w:val="16"/>
              </w:rPr>
              <w:t>2,25</w:t>
            </w:r>
          </w:p>
        </w:tc>
        <w:tc>
          <w:tcPr>
            <w:tcW w:w="661" w:type="dxa"/>
            <w:tcBorders>
              <w:top w:val="nil"/>
              <w:left w:val="nil"/>
              <w:bottom w:val="single" w:sz="4" w:space="0" w:color="auto"/>
              <w:right w:val="single" w:sz="4" w:space="0" w:color="auto"/>
            </w:tcBorders>
            <w:shd w:val="clear" w:color="auto" w:fill="auto"/>
            <w:noWrap/>
            <w:vAlign w:val="center"/>
            <w:hideMark/>
          </w:tcPr>
          <w:p w14:paraId="31D0B207"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noWrap/>
            <w:vAlign w:val="center"/>
            <w:hideMark/>
          </w:tcPr>
          <w:p w14:paraId="2E4A7F26"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7AFCAF04" w14:textId="77777777" w:rsidR="003B65F7" w:rsidRPr="003B65F7" w:rsidRDefault="003B65F7" w:rsidP="003B65F7">
            <w:pPr>
              <w:spacing w:before="0" w:after="0" w:line="240" w:lineRule="auto"/>
              <w:ind w:firstLine="0"/>
              <w:jc w:val="center"/>
              <w:rPr>
                <w:sz w:val="16"/>
                <w:szCs w:val="16"/>
              </w:rPr>
            </w:pPr>
            <w:r w:rsidRPr="003B65F7">
              <w:rPr>
                <w:sz w:val="16"/>
                <w:szCs w:val="16"/>
              </w:rPr>
              <w:t>3,00</w:t>
            </w:r>
          </w:p>
        </w:tc>
      </w:tr>
      <w:tr w:rsidR="003B65F7" w:rsidRPr="003B65F7" w14:paraId="5687EB04" w14:textId="77777777" w:rsidTr="003B65F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48EF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 xml:space="preserve">  -</w:t>
            </w:r>
          </w:p>
        </w:tc>
        <w:tc>
          <w:tcPr>
            <w:tcW w:w="2341" w:type="dxa"/>
            <w:tcBorders>
              <w:top w:val="nil"/>
              <w:left w:val="nil"/>
              <w:bottom w:val="single" w:sz="4" w:space="0" w:color="auto"/>
              <w:right w:val="single" w:sz="4" w:space="0" w:color="auto"/>
            </w:tcBorders>
            <w:shd w:val="clear" w:color="auto" w:fill="auto"/>
            <w:vAlign w:val="center"/>
            <w:hideMark/>
          </w:tcPr>
          <w:p w14:paraId="640CFDB5"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Số</w:t>
            </w:r>
            <w:proofErr w:type="spellEnd"/>
            <w:r w:rsidRPr="003B65F7">
              <w:rPr>
                <w:i/>
                <w:iCs/>
                <w:sz w:val="16"/>
                <w:szCs w:val="16"/>
              </w:rPr>
              <w:t xml:space="preserve"> </w:t>
            </w:r>
            <w:proofErr w:type="spellStart"/>
            <w:r w:rsidRPr="003B65F7">
              <w:rPr>
                <w:i/>
                <w:iCs/>
                <w:sz w:val="16"/>
                <w:szCs w:val="16"/>
              </w:rPr>
              <w:t>thuê</w:t>
            </w:r>
            <w:proofErr w:type="spellEnd"/>
            <w:r w:rsidRPr="003B65F7">
              <w:rPr>
                <w:i/>
                <w:iCs/>
                <w:sz w:val="16"/>
                <w:szCs w:val="16"/>
              </w:rPr>
              <w:t xml:space="preserve"> bao </w:t>
            </w:r>
            <w:proofErr w:type="spellStart"/>
            <w:r w:rsidRPr="003B65F7">
              <w:rPr>
                <w:i/>
                <w:iCs/>
                <w:sz w:val="16"/>
                <w:szCs w:val="16"/>
              </w:rPr>
              <w:t>băng</w:t>
            </w:r>
            <w:proofErr w:type="spellEnd"/>
            <w:r w:rsidRPr="003B65F7">
              <w:rPr>
                <w:i/>
                <w:iCs/>
                <w:sz w:val="16"/>
                <w:szCs w:val="16"/>
              </w:rPr>
              <w:t xml:space="preserve"> </w:t>
            </w:r>
            <w:proofErr w:type="spellStart"/>
            <w:r w:rsidRPr="003B65F7">
              <w:rPr>
                <w:i/>
                <w:iCs/>
                <w:sz w:val="16"/>
                <w:szCs w:val="16"/>
              </w:rPr>
              <w:t>rộng</w:t>
            </w:r>
            <w:proofErr w:type="spellEnd"/>
            <w:r w:rsidRPr="003B65F7">
              <w:rPr>
                <w:i/>
                <w:iCs/>
                <w:sz w:val="16"/>
                <w:szCs w:val="16"/>
              </w:rPr>
              <w:t xml:space="preserve"> di </w:t>
            </w:r>
            <w:proofErr w:type="spellStart"/>
            <w:r w:rsidRPr="003B65F7">
              <w:rPr>
                <w:i/>
                <w:iCs/>
                <w:sz w:val="16"/>
                <w:szCs w:val="16"/>
              </w:rPr>
              <w:t>động</w:t>
            </w:r>
            <w:proofErr w:type="spellEnd"/>
            <w:r w:rsidRPr="003B65F7">
              <w:rPr>
                <w:i/>
                <w:iCs/>
                <w:sz w:val="16"/>
                <w:szCs w:val="16"/>
              </w:rPr>
              <w:t xml:space="preserve"> </w:t>
            </w:r>
            <w:proofErr w:type="spellStart"/>
            <w:r w:rsidRPr="003B65F7">
              <w:rPr>
                <w:i/>
                <w:iCs/>
                <w:sz w:val="16"/>
                <w:szCs w:val="16"/>
              </w:rPr>
              <w:t>trên</w:t>
            </w:r>
            <w:proofErr w:type="spellEnd"/>
            <w:r w:rsidRPr="003B65F7">
              <w:rPr>
                <w:i/>
                <w:iCs/>
                <w:sz w:val="16"/>
                <w:szCs w:val="16"/>
              </w:rPr>
              <w:t xml:space="preserve"> 100 </w:t>
            </w:r>
            <w:proofErr w:type="spellStart"/>
            <w:r w:rsidRPr="003B65F7">
              <w:rPr>
                <w:i/>
                <w:iCs/>
                <w:sz w:val="16"/>
                <w:szCs w:val="16"/>
              </w:rPr>
              <w:t>dân</w:t>
            </w:r>
            <w:proofErr w:type="spellEnd"/>
            <w:r w:rsidRPr="003B65F7">
              <w:rPr>
                <w:i/>
                <w:iCs/>
                <w:sz w:val="16"/>
                <w:szCs w:val="16"/>
              </w:rPr>
              <w:t xml:space="preserve"> (</w:t>
            </w:r>
            <w:proofErr w:type="spellStart"/>
            <w:r w:rsidRPr="003B65F7">
              <w:rPr>
                <w:i/>
                <w:iCs/>
                <w:sz w:val="16"/>
                <w:szCs w:val="16"/>
              </w:rPr>
              <w:t>số</w:t>
            </w:r>
            <w:proofErr w:type="spellEnd"/>
            <w:r w:rsidRPr="003B65F7">
              <w:rPr>
                <w:i/>
                <w:iCs/>
                <w:sz w:val="16"/>
                <w:szCs w:val="16"/>
              </w:rPr>
              <w:t xml:space="preserve"> </w:t>
            </w:r>
            <w:proofErr w:type="spellStart"/>
            <w:r w:rsidRPr="003B65F7">
              <w:rPr>
                <w:i/>
                <w:iCs/>
                <w:sz w:val="16"/>
                <w:szCs w:val="16"/>
              </w:rPr>
              <w:t>thuê</w:t>
            </w:r>
            <w:proofErr w:type="spellEnd"/>
            <w:r w:rsidRPr="003B65F7">
              <w:rPr>
                <w:i/>
                <w:iCs/>
                <w:sz w:val="16"/>
                <w:szCs w:val="16"/>
              </w:rPr>
              <w:t xml:space="preserve"> bao/100 </w:t>
            </w:r>
            <w:proofErr w:type="spellStart"/>
            <w:r w:rsidRPr="003B65F7">
              <w:rPr>
                <w:i/>
                <w:iCs/>
                <w:sz w:val="16"/>
                <w:szCs w:val="16"/>
              </w:rPr>
              <w:t>dân</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616DE52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75</w:t>
            </w:r>
          </w:p>
        </w:tc>
        <w:tc>
          <w:tcPr>
            <w:tcW w:w="392" w:type="dxa"/>
            <w:tcBorders>
              <w:top w:val="nil"/>
              <w:left w:val="nil"/>
              <w:bottom w:val="single" w:sz="4" w:space="0" w:color="auto"/>
              <w:right w:val="single" w:sz="4" w:space="0" w:color="auto"/>
            </w:tcBorders>
            <w:shd w:val="clear" w:color="auto" w:fill="auto"/>
            <w:vAlign w:val="center"/>
            <w:hideMark/>
          </w:tcPr>
          <w:p w14:paraId="4FFC6E7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227BE81"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9C40F7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w:t>
            </w:r>
          </w:p>
        </w:tc>
        <w:tc>
          <w:tcPr>
            <w:tcW w:w="800" w:type="dxa"/>
            <w:tcBorders>
              <w:top w:val="nil"/>
              <w:left w:val="nil"/>
              <w:bottom w:val="single" w:sz="4" w:space="0" w:color="auto"/>
              <w:right w:val="single" w:sz="4" w:space="0" w:color="auto"/>
            </w:tcBorders>
            <w:shd w:val="clear" w:color="auto" w:fill="auto"/>
            <w:vAlign w:val="center"/>
            <w:hideMark/>
          </w:tcPr>
          <w:p w14:paraId="21920F5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7B633E8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9632E5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w:t>
            </w:r>
          </w:p>
        </w:tc>
        <w:tc>
          <w:tcPr>
            <w:tcW w:w="760" w:type="dxa"/>
            <w:tcBorders>
              <w:top w:val="nil"/>
              <w:left w:val="nil"/>
              <w:bottom w:val="single" w:sz="4" w:space="0" w:color="auto"/>
              <w:right w:val="single" w:sz="4" w:space="0" w:color="auto"/>
            </w:tcBorders>
            <w:shd w:val="clear" w:color="auto" w:fill="auto"/>
            <w:vAlign w:val="center"/>
            <w:hideMark/>
          </w:tcPr>
          <w:p w14:paraId="5CF5A355"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4C2FBA04"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FCAF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 xml:space="preserve">  -</w:t>
            </w:r>
          </w:p>
        </w:tc>
        <w:tc>
          <w:tcPr>
            <w:tcW w:w="2341" w:type="dxa"/>
            <w:tcBorders>
              <w:top w:val="nil"/>
              <w:left w:val="nil"/>
              <w:bottom w:val="single" w:sz="4" w:space="0" w:color="auto"/>
              <w:right w:val="single" w:sz="4" w:space="0" w:color="auto"/>
            </w:tcBorders>
            <w:shd w:val="clear" w:color="auto" w:fill="auto"/>
            <w:vAlign w:val="center"/>
            <w:hideMark/>
          </w:tcPr>
          <w:p w14:paraId="0B29A598"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hộ</w:t>
            </w:r>
            <w:proofErr w:type="spellEnd"/>
            <w:r w:rsidRPr="003B65F7">
              <w:rPr>
                <w:i/>
                <w:iCs/>
                <w:sz w:val="16"/>
                <w:szCs w:val="16"/>
              </w:rPr>
              <w:t xml:space="preserve"> </w:t>
            </w:r>
            <w:proofErr w:type="spellStart"/>
            <w:r w:rsidRPr="003B65F7">
              <w:rPr>
                <w:i/>
                <w:iCs/>
                <w:sz w:val="16"/>
                <w:szCs w:val="16"/>
              </w:rPr>
              <w:t>gia</w:t>
            </w:r>
            <w:proofErr w:type="spellEnd"/>
            <w:r w:rsidRPr="003B65F7">
              <w:rPr>
                <w:i/>
                <w:iCs/>
                <w:sz w:val="16"/>
                <w:szCs w:val="16"/>
              </w:rPr>
              <w:t xml:space="preserve"> </w:t>
            </w:r>
            <w:proofErr w:type="spellStart"/>
            <w:r w:rsidRPr="003B65F7">
              <w:rPr>
                <w:i/>
                <w:iCs/>
                <w:sz w:val="16"/>
                <w:szCs w:val="16"/>
              </w:rPr>
              <w:t>đình</w:t>
            </w:r>
            <w:proofErr w:type="spellEnd"/>
            <w:r w:rsidRPr="003B65F7">
              <w:rPr>
                <w:i/>
                <w:iCs/>
                <w:sz w:val="16"/>
                <w:szCs w:val="16"/>
              </w:rPr>
              <w:t xml:space="preserve"> </w:t>
            </w:r>
            <w:proofErr w:type="spellStart"/>
            <w:r w:rsidRPr="003B65F7">
              <w:rPr>
                <w:i/>
                <w:iCs/>
                <w:sz w:val="16"/>
                <w:szCs w:val="16"/>
              </w:rPr>
              <w:t>có</w:t>
            </w:r>
            <w:proofErr w:type="spellEnd"/>
            <w:r w:rsidRPr="003B65F7">
              <w:rPr>
                <w:i/>
                <w:iCs/>
                <w:sz w:val="16"/>
                <w:szCs w:val="16"/>
              </w:rPr>
              <w:t xml:space="preserve"> </w:t>
            </w:r>
            <w:proofErr w:type="spellStart"/>
            <w:r w:rsidRPr="003B65F7">
              <w:rPr>
                <w:i/>
                <w:iCs/>
                <w:sz w:val="16"/>
                <w:szCs w:val="16"/>
              </w:rPr>
              <w:t>kết</w:t>
            </w:r>
            <w:proofErr w:type="spellEnd"/>
            <w:r w:rsidRPr="003B65F7">
              <w:rPr>
                <w:i/>
                <w:iCs/>
                <w:sz w:val="16"/>
                <w:szCs w:val="16"/>
              </w:rPr>
              <w:t xml:space="preserve"> </w:t>
            </w:r>
            <w:proofErr w:type="spellStart"/>
            <w:r w:rsidRPr="003B65F7">
              <w:rPr>
                <w:i/>
                <w:iCs/>
                <w:sz w:val="16"/>
                <w:szCs w:val="16"/>
              </w:rPr>
              <w:t>nối</w:t>
            </w:r>
            <w:proofErr w:type="spellEnd"/>
            <w:r w:rsidRPr="003B65F7">
              <w:rPr>
                <w:i/>
                <w:iCs/>
                <w:sz w:val="16"/>
                <w:szCs w:val="16"/>
              </w:rPr>
              <w:t xml:space="preserve"> </w:t>
            </w:r>
            <w:proofErr w:type="spellStart"/>
            <w:r w:rsidRPr="003B65F7">
              <w:rPr>
                <w:i/>
                <w:iCs/>
                <w:sz w:val="16"/>
                <w:szCs w:val="16"/>
              </w:rPr>
              <w:t>cáp</w:t>
            </w:r>
            <w:proofErr w:type="spellEnd"/>
            <w:r w:rsidRPr="003B65F7">
              <w:rPr>
                <w:i/>
                <w:iCs/>
                <w:sz w:val="16"/>
                <w:szCs w:val="16"/>
              </w:rPr>
              <w:t xml:space="preserve"> </w:t>
            </w:r>
            <w:proofErr w:type="spellStart"/>
            <w:r w:rsidRPr="003B65F7">
              <w:rPr>
                <w:i/>
                <w:iCs/>
                <w:sz w:val="16"/>
                <w:szCs w:val="16"/>
              </w:rPr>
              <w:t>quang</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57C27F79"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65</w:t>
            </w:r>
          </w:p>
        </w:tc>
        <w:tc>
          <w:tcPr>
            <w:tcW w:w="392" w:type="dxa"/>
            <w:tcBorders>
              <w:top w:val="nil"/>
              <w:left w:val="nil"/>
              <w:bottom w:val="single" w:sz="4" w:space="0" w:color="auto"/>
              <w:right w:val="single" w:sz="4" w:space="0" w:color="auto"/>
            </w:tcBorders>
            <w:shd w:val="clear" w:color="auto" w:fill="auto"/>
            <w:vAlign w:val="center"/>
            <w:hideMark/>
          </w:tcPr>
          <w:p w14:paraId="5BA13B3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 </w:t>
            </w:r>
          </w:p>
        </w:tc>
        <w:tc>
          <w:tcPr>
            <w:tcW w:w="347" w:type="dxa"/>
            <w:tcBorders>
              <w:top w:val="nil"/>
              <w:left w:val="nil"/>
              <w:bottom w:val="single" w:sz="4" w:space="0" w:color="auto"/>
              <w:right w:val="single" w:sz="4" w:space="0" w:color="auto"/>
            </w:tcBorders>
            <w:shd w:val="clear" w:color="auto" w:fill="auto"/>
            <w:vAlign w:val="center"/>
            <w:hideMark/>
          </w:tcPr>
          <w:p w14:paraId="5368B8C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73851B9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w:t>
            </w:r>
          </w:p>
        </w:tc>
        <w:tc>
          <w:tcPr>
            <w:tcW w:w="800" w:type="dxa"/>
            <w:tcBorders>
              <w:top w:val="nil"/>
              <w:left w:val="nil"/>
              <w:bottom w:val="single" w:sz="4" w:space="0" w:color="auto"/>
              <w:right w:val="single" w:sz="4" w:space="0" w:color="auto"/>
            </w:tcBorders>
            <w:shd w:val="clear" w:color="auto" w:fill="auto"/>
            <w:vAlign w:val="center"/>
            <w:hideMark/>
          </w:tcPr>
          <w:p w14:paraId="5480F26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71E1602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6E33354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100</w:t>
            </w:r>
          </w:p>
        </w:tc>
        <w:tc>
          <w:tcPr>
            <w:tcW w:w="760" w:type="dxa"/>
            <w:tcBorders>
              <w:top w:val="nil"/>
              <w:left w:val="nil"/>
              <w:bottom w:val="single" w:sz="4" w:space="0" w:color="auto"/>
              <w:right w:val="single" w:sz="4" w:space="0" w:color="auto"/>
            </w:tcBorders>
            <w:shd w:val="clear" w:color="auto" w:fill="auto"/>
            <w:vAlign w:val="center"/>
            <w:hideMark/>
          </w:tcPr>
          <w:p w14:paraId="3D8FAEBF"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470369CA" w14:textId="77777777" w:rsidTr="003B65F7">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0031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418483AB"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hồ</w:t>
            </w:r>
            <w:proofErr w:type="spellEnd"/>
            <w:r w:rsidRPr="003B65F7">
              <w:rPr>
                <w:i/>
                <w:iCs/>
                <w:sz w:val="16"/>
                <w:szCs w:val="16"/>
              </w:rPr>
              <w:t xml:space="preserve"> </w:t>
            </w:r>
            <w:proofErr w:type="spellStart"/>
            <w:r w:rsidRPr="003B65F7">
              <w:rPr>
                <w:i/>
                <w:iCs/>
                <w:sz w:val="16"/>
                <w:szCs w:val="16"/>
              </w:rPr>
              <w:t>sơ</w:t>
            </w:r>
            <w:proofErr w:type="spellEnd"/>
            <w:r w:rsidRPr="003B65F7">
              <w:rPr>
                <w:i/>
                <w:iCs/>
                <w:sz w:val="16"/>
                <w:szCs w:val="16"/>
              </w:rPr>
              <w:t xml:space="preserve"> </w:t>
            </w:r>
            <w:proofErr w:type="spellStart"/>
            <w:r w:rsidRPr="003B65F7">
              <w:rPr>
                <w:i/>
                <w:iCs/>
                <w:sz w:val="16"/>
                <w:szCs w:val="16"/>
              </w:rPr>
              <w:t>thủ</w:t>
            </w:r>
            <w:proofErr w:type="spellEnd"/>
            <w:r w:rsidRPr="003B65F7">
              <w:rPr>
                <w:i/>
                <w:iCs/>
                <w:sz w:val="16"/>
                <w:szCs w:val="16"/>
              </w:rPr>
              <w:t xml:space="preserve"> </w:t>
            </w:r>
            <w:proofErr w:type="spellStart"/>
            <w:r w:rsidRPr="003B65F7">
              <w:rPr>
                <w:i/>
                <w:iCs/>
                <w:sz w:val="16"/>
                <w:szCs w:val="16"/>
              </w:rPr>
              <w:t>tục</w:t>
            </w:r>
            <w:proofErr w:type="spellEnd"/>
            <w:r w:rsidRPr="003B65F7">
              <w:rPr>
                <w:i/>
                <w:iCs/>
                <w:sz w:val="16"/>
                <w:szCs w:val="16"/>
              </w:rPr>
              <w:t xml:space="preserve"> </w:t>
            </w:r>
            <w:proofErr w:type="spellStart"/>
            <w:r w:rsidRPr="003B65F7">
              <w:rPr>
                <w:i/>
                <w:iCs/>
                <w:sz w:val="16"/>
                <w:szCs w:val="16"/>
              </w:rPr>
              <w:t>hành</w:t>
            </w:r>
            <w:proofErr w:type="spellEnd"/>
            <w:r w:rsidRPr="003B65F7">
              <w:rPr>
                <w:i/>
                <w:iCs/>
                <w:sz w:val="16"/>
                <w:szCs w:val="16"/>
              </w:rPr>
              <w:t xml:space="preserve"> </w:t>
            </w:r>
            <w:proofErr w:type="spellStart"/>
            <w:r w:rsidRPr="003B65F7">
              <w:rPr>
                <w:i/>
                <w:iCs/>
                <w:sz w:val="16"/>
                <w:szCs w:val="16"/>
              </w:rPr>
              <w:t>chính</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xử</w:t>
            </w:r>
            <w:proofErr w:type="spellEnd"/>
            <w:r w:rsidRPr="003B65F7">
              <w:rPr>
                <w:i/>
                <w:iCs/>
                <w:sz w:val="16"/>
                <w:szCs w:val="16"/>
              </w:rPr>
              <w:t xml:space="preserve"> </w:t>
            </w:r>
            <w:proofErr w:type="spellStart"/>
            <w:r w:rsidRPr="003B65F7">
              <w:rPr>
                <w:i/>
                <w:iCs/>
                <w:sz w:val="16"/>
                <w:szCs w:val="16"/>
              </w:rPr>
              <w:t>lý</w:t>
            </w:r>
            <w:proofErr w:type="spellEnd"/>
            <w:r w:rsidRPr="003B65F7">
              <w:rPr>
                <w:i/>
                <w:iCs/>
                <w:sz w:val="16"/>
                <w:szCs w:val="16"/>
              </w:rPr>
              <w:t xml:space="preserve"> qua </w:t>
            </w:r>
            <w:proofErr w:type="spellStart"/>
            <w:r w:rsidRPr="003B65F7">
              <w:rPr>
                <w:i/>
                <w:iCs/>
                <w:sz w:val="16"/>
                <w:szCs w:val="16"/>
              </w:rPr>
              <w:t>dịch</w:t>
            </w:r>
            <w:proofErr w:type="spellEnd"/>
            <w:r w:rsidRPr="003B65F7">
              <w:rPr>
                <w:i/>
                <w:iCs/>
                <w:sz w:val="16"/>
                <w:szCs w:val="16"/>
              </w:rPr>
              <w:t xml:space="preserve"> </w:t>
            </w:r>
            <w:proofErr w:type="spellStart"/>
            <w:r w:rsidRPr="003B65F7">
              <w:rPr>
                <w:i/>
                <w:iCs/>
                <w:sz w:val="16"/>
                <w:szCs w:val="16"/>
              </w:rPr>
              <w:t>vụ</w:t>
            </w:r>
            <w:proofErr w:type="spellEnd"/>
            <w:r w:rsidRPr="003B65F7">
              <w:rPr>
                <w:i/>
                <w:iCs/>
                <w:sz w:val="16"/>
                <w:szCs w:val="16"/>
              </w:rPr>
              <w:t xml:space="preserve"> </w:t>
            </w:r>
            <w:proofErr w:type="spellStart"/>
            <w:r w:rsidRPr="003B65F7">
              <w:rPr>
                <w:i/>
                <w:iCs/>
                <w:sz w:val="16"/>
                <w:szCs w:val="16"/>
              </w:rPr>
              <w:t>công</w:t>
            </w:r>
            <w:proofErr w:type="spellEnd"/>
            <w:r w:rsidRPr="003B65F7">
              <w:rPr>
                <w:i/>
                <w:iCs/>
                <w:sz w:val="16"/>
                <w:szCs w:val="16"/>
              </w:rPr>
              <w:t xml:space="preserve"> </w:t>
            </w:r>
            <w:proofErr w:type="spellStart"/>
            <w:r w:rsidRPr="003B65F7">
              <w:rPr>
                <w:i/>
                <w:iCs/>
                <w:sz w:val="16"/>
                <w:szCs w:val="16"/>
              </w:rPr>
              <w:t>trực</w:t>
            </w:r>
            <w:proofErr w:type="spellEnd"/>
            <w:r w:rsidRPr="003B65F7">
              <w:rPr>
                <w:i/>
                <w:iCs/>
                <w:sz w:val="16"/>
                <w:szCs w:val="16"/>
              </w:rPr>
              <w:t xml:space="preserve"> </w:t>
            </w:r>
            <w:proofErr w:type="spellStart"/>
            <w:r w:rsidRPr="003B65F7">
              <w:rPr>
                <w:i/>
                <w:iCs/>
                <w:sz w:val="16"/>
                <w:szCs w:val="16"/>
              </w:rPr>
              <w:t>tuyến</w:t>
            </w:r>
            <w:proofErr w:type="spellEnd"/>
            <w:r w:rsidRPr="003B65F7">
              <w:rPr>
                <w:i/>
                <w:iCs/>
                <w:sz w:val="16"/>
                <w:szCs w:val="16"/>
              </w:rPr>
              <w:t xml:space="preserve"> </w:t>
            </w:r>
            <w:proofErr w:type="spellStart"/>
            <w:r w:rsidRPr="003B65F7">
              <w:rPr>
                <w:i/>
                <w:iCs/>
                <w:sz w:val="16"/>
                <w:szCs w:val="16"/>
              </w:rPr>
              <w:t>toàn</w:t>
            </w:r>
            <w:proofErr w:type="spellEnd"/>
            <w:r w:rsidRPr="003B65F7">
              <w:rPr>
                <w:i/>
                <w:iCs/>
                <w:sz w:val="16"/>
                <w:szCs w:val="16"/>
              </w:rPr>
              <w:t xml:space="preserve"> </w:t>
            </w:r>
            <w:proofErr w:type="spellStart"/>
            <w:r w:rsidRPr="003B65F7">
              <w:rPr>
                <w:i/>
                <w:iCs/>
                <w:sz w:val="16"/>
                <w:szCs w:val="16"/>
              </w:rPr>
              <w:t>trình</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13BC14E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25</w:t>
            </w:r>
          </w:p>
        </w:tc>
        <w:tc>
          <w:tcPr>
            <w:tcW w:w="392" w:type="dxa"/>
            <w:tcBorders>
              <w:top w:val="nil"/>
              <w:left w:val="nil"/>
              <w:bottom w:val="single" w:sz="4" w:space="0" w:color="auto"/>
              <w:right w:val="single" w:sz="4" w:space="0" w:color="auto"/>
            </w:tcBorders>
            <w:shd w:val="clear" w:color="auto" w:fill="auto"/>
            <w:vAlign w:val="center"/>
            <w:hideMark/>
          </w:tcPr>
          <w:p w14:paraId="317BD83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7216839"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57A85B2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60</w:t>
            </w:r>
          </w:p>
        </w:tc>
        <w:tc>
          <w:tcPr>
            <w:tcW w:w="800" w:type="dxa"/>
            <w:tcBorders>
              <w:top w:val="nil"/>
              <w:left w:val="nil"/>
              <w:bottom w:val="single" w:sz="4" w:space="0" w:color="auto"/>
              <w:right w:val="single" w:sz="4" w:space="0" w:color="auto"/>
            </w:tcBorders>
            <w:shd w:val="clear" w:color="auto" w:fill="auto"/>
            <w:vAlign w:val="center"/>
            <w:hideMark/>
          </w:tcPr>
          <w:p w14:paraId="70BDB82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vAlign w:val="center"/>
            <w:hideMark/>
          </w:tcPr>
          <w:p w14:paraId="394F0AA9"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858C259"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760" w:type="dxa"/>
            <w:tcBorders>
              <w:top w:val="nil"/>
              <w:left w:val="nil"/>
              <w:bottom w:val="single" w:sz="4" w:space="0" w:color="auto"/>
              <w:right w:val="single" w:sz="4" w:space="0" w:color="auto"/>
            </w:tcBorders>
            <w:shd w:val="clear" w:color="auto" w:fill="auto"/>
            <w:vAlign w:val="center"/>
            <w:hideMark/>
          </w:tcPr>
          <w:p w14:paraId="702498B6"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2096F5AF" w14:textId="77777777" w:rsidTr="003B65F7">
        <w:trPr>
          <w:trHeight w:val="4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E44F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5.1.3</w:t>
            </w:r>
          </w:p>
        </w:tc>
        <w:tc>
          <w:tcPr>
            <w:tcW w:w="2341" w:type="dxa"/>
            <w:tcBorders>
              <w:top w:val="nil"/>
              <w:left w:val="nil"/>
              <w:bottom w:val="single" w:sz="4" w:space="0" w:color="auto"/>
              <w:right w:val="single" w:sz="4" w:space="0" w:color="auto"/>
            </w:tcBorders>
            <w:shd w:val="clear" w:color="auto" w:fill="auto"/>
            <w:vAlign w:val="center"/>
            <w:hideMark/>
          </w:tcPr>
          <w:p w14:paraId="7DA8CF15"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vệ</w:t>
            </w:r>
            <w:proofErr w:type="spellEnd"/>
            <w:r w:rsidRPr="003B65F7">
              <w:rPr>
                <w:b/>
                <w:bCs/>
                <w:sz w:val="16"/>
                <w:szCs w:val="16"/>
              </w:rPr>
              <w:t xml:space="preserve"> </w:t>
            </w:r>
            <w:proofErr w:type="spellStart"/>
            <w:r w:rsidRPr="003B65F7">
              <w:rPr>
                <w:b/>
                <w:bCs/>
                <w:sz w:val="16"/>
                <w:szCs w:val="16"/>
              </w:rPr>
              <w:t>sinh</w:t>
            </w:r>
            <w:proofErr w:type="spellEnd"/>
            <w:r w:rsidRPr="003B65F7">
              <w:rPr>
                <w:b/>
                <w:bCs/>
                <w:sz w:val="16"/>
                <w:szCs w:val="16"/>
              </w:rPr>
              <w:t xml:space="preserve"> </w:t>
            </w:r>
            <w:proofErr w:type="spellStart"/>
            <w:r w:rsidRPr="003B65F7">
              <w:rPr>
                <w:b/>
                <w:bCs/>
                <w:sz w:val="16"/>
                <w:szCs w:val="16"/>
              </w:rPr>
              <w:t>môi</w:t>
            </w:r>
            <w:proofErr w:type="spellEnd"/>
            <w:r w:rsidRPr="003B65F7">
              <w:rPr>
                <w:b/>
                <w:bCs/>
                <w:sz w:val="16"/>
                <w:szCs w:val="16"/>
              </w:rPr>
              <w:t xml:space="preserve"> </w:t>
            </w:r>
            <w:proofErr w:type="spellStart"/>
            <w:r w:rsidRPr="003B65F7">
              <w:rPr>
                <w:b/>
                <w:bCs/>
                <w:sz w:val="16"/>
                <w:szCs w:val="16"/>
              </w:rPr>
              <w:t>trường</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501D558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14:paraId="10673AD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10,5</w:t>
            </w:r>
          </w:p>
        </w:tc>
        <w:tc>
          <w:tcPr>
            <w:tcW w:w="661" w:type="dxa"/>
            <w:tcBorders>
              <w:top w:val="nil"/>
              <w:left w:val="nil"/>
              <w:bottom w:val="single" w:sz="4" w:space="0" w:color="auto"/>
              <w:right w:val="single" w:sz="4" w:space="0" w:color="auto"/>
            </w:tcBorders>
            <w:shd w:val="clear" w:color="auto" w:fill="auto"/>
            <w:vAlign w:val="center"/>
            <w:hideMark/>
          </w:tcPr>
          <w:p w14:paraId="634839C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14</w:t>
            </w:r>
          </w:p>
        </w:tc>
        <w:tc>
          <w:tcPr>
            <w:tcW w:w="1700" w:type="dxa"/>
            <w:tcBorders>
              <w:top w:val="nil"/>
              <w:left w:val="nil"/>
              <w:bottom w:val="single" w:sz="4" w:space="0" w:color="auto"/>
              <w:right w:val="single" w:sz="4" w:space="0" w:color="auto"/>
            </w:tcBorders>
            <w:shd w:val="clear" w:color="auto" w:fill="auto"/>
            <w:vAlign w:val="center"/>
            <w:hideMark/>
          </w:tcPr>
          <w:p w14:paraId="64DE00BA"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vAlign w:val="center"/>
            <w:hideMark/>
          </w:tcPr>
          <w:p w14:paraId="33CED38F" w14:textId="21EF0EC4" w:rsidR="003B65F7" w:rsidRPr="003B65F7" w:rsidRDefault="003B65F7" w:rsidP="003B65F7">
            <w:pPr>
              <w:spacing w:before="0" w:after="0" w:line="240" w:lineRule="auto"/>
              <w:ind w:firstLine="0"/>
              <w:jc w:val="center"/>
              <w:rPr>
                <w:b/>
                <w:bCs/>
                <w:sz w:val="16"/>
                <w:szCs w:val="16"/>
              </w:rPr>
            </w:pPr>
            <w:r w:rsidRPr="003B65F7">
              <w:rPr>
                <w:b/>
                <w:bCs/>
                <w:sz w:val="16"/>
                <w:szCs w:val="16"/>
              </w:rPr>
              <w:t>11,</w:t>
            </w:r>
            <w:r w:rsidR="00E534F0">
              <w:rPr>
                <w:b/>
                <w:bCs/>
                <w:sz w:val="16"/>
                <w:szCs w:val="16"/>
              </w:rPr>
              <w:t>50</w:t>
            </w:r>
          </w:p>
        </w:tc>
      </w:tr>
      <w:tr w:rsidR="003B65F7" w:rsidRPr="003B65F7" w14:paraId="0210D6BD" w14:textId="77777777" w:rsidTr="003B65F7">
        <w:trPr>
          <w:trHeight w:val="4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5C0128" w14:textId="77777777" w:rsidR="003B65F7" w:rsidRPr="003B65F7" w:rsidRDefault="003B65F7" w:rsidP="003B65F7">
            <w:pPr>
              <w:spacing w:before="0" w:after="0" w:line="240" w:lineRule="auto"/>
              <w:ind w:firstLine="0"/>
              <w:jc w:val="center"/>
              <w:rPr>
                <w:sz w:val="16"/>
                <w:szCs w:val="16"/>
              </w:rPr>
            </w:pPr>
            <w:r w:rsidRPr="003B65F7">
              <w:rPr>
                <w:sz w:val="16"/>
                <w:szCs w:val="16"/>
              </w:rPr>
              <w:t>5.1.3.1</w:t>
            </w:r>
          </w:p>
        </w:tc>
        <w:tc>
          <w:tcPr>
            <w:tcW w:w="2341" w:type="dxa"/>
            <w:tcBorders>
              <w:top w:val="nil"/>
              <w:left w:val="nil"/>
              <w:bottom w:val="single" w:sz="4" w:space="0" w:color="auto"/>
              <w:right w:val="single" w:sz="4" w:space="0" w:color="auto"/>
            </w:tcBorders>
            <w:shd w:val="clear" w:color="auto" w:fill="auto"/>
            <w:noWrap/>
            <w:vAlign w:val="center"/>
            <w:hideMark/>
          </w:tcPr>
          <w:p w14:paraId="16A5396B"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Hệ</w:t>
            </w:r>
            <w:proofErr w:type="spellEnd"/>
            <w:r w:rsidRPr="003B65F7">
              <w:rPr>
                <w:sz w:val="16"/>
                <w:szCs w:val="16"/>
              </w:rPr>
              <w:t xml:space="preserve"> </w:t>
            </w:r>
            <w:proofErr w:type="spellStart"/>
            <w:r w:rsidRPr="003B65F7">
              <w:rPr>
                <w:sz w:val="16"/>
                <w:szCs w:val="16"/>
              </w:rPr>
              <w:t>thống</w:t>
            </w:r>
            <w:proofErr w:type="spellEnd"/>
            <w:r w:rsidRPr="003B65F7">
              <w:rPr>
                <w:sz w:val="16"/>
                <w:szCs w:val="16"/>
              </w:rPr>
              <w:t xml:space="preserve"> </w:t>
            </w:r>
            <w:proofErr w:type="spellStart"/>
            <w:r w:rsidRPr="003B65F7">
              <w:rPr>
                <w:sz w:val="16"/>
                <w:szCs w:val="16"/>
              </w:rPr>
              <w:t>thoát</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chống</w:t>
            </w:r>
            <w:proofErr w:type="spellEnd"/>
            <w:r w:rsidRPr="003B65F7">
              <w:rPr>
                <w:sz w:val="16"/>
                <w:szCs w:val="16"/>
              </w:rPr>
              <w:t xml:space="preserve"> </w:t>
            </w:r>
            <w:proofErr w:type="spellStart"/>
            <w:r w:rsidRPr="003B65F7">
              <w:rPr>
                <w:sz w:val="16"/>
                <w:szCs w:val="16"/>
              </w:rPr>
              <w:t>ngập</w:t>
            </w:r>
            <w:proofErr w:type="spellEnd"/>
            <w:r w:rsidRPr="003B65F7">
              <w:rPr>
                <w:sz w:val="16"/>
                <w:szCs w:val="16"/>
              </w:rPr>
              <w:t xml:space="preserve"> </w:t>
            </w:r>
            <w:proofErr w:type="spellStart"/>
            <w:r w:rsidRPr="003B65F7">
              <w:rPr>
                <w:sz w:val="16"/>
                <w:szCs w:val="16"/>
              </w:rPr>
              <w:t>úng</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noWrap/>
            <w:vAlign w:val="center"/>
            <w:hideMark/>
          </w:tcPr>
          <w:p w14:paraId="5B98883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05ADED90" w14:textId="77777777" w:rsidR="003B65F7" w:rsidRPr="003B65F7" w:rsidRDefault="003B65F7" w:rsidP="003B65F7">
            <w:pPr>
              <w:spacing w:before="0" w:after="0" w:line="240" w:lineRule="auto"/>
              <w:ind w:firstLine="0"/>
              <w:jc w:val="center"/>
              <w:rPr>
                <w:sz w:val="16"/>
                <w:szCs w:val="16"/>
              </w:rPr>
            </w:pPr>
            <w:r w:rsidRPr="003B65F7">
              <w:rPr>
                <w:sz w:val="16"/>
                <w:szCs w:val="16"/>
              </w:rPr>
              <w:t>2,25</w:t>
            </w:r>
          </w:p>
        </w:tc>
        <w:tc>
          <w:tcPr>
            <w:tcW w:w="661" w:type="dxa"/>
            <w:tcBorders>
              <w:top w:val="nil"/>
              <w:left w:val="nil"/>
              <w:bottom w:val="single" w:sz="4" w:space="0" w:color="auto"/>
              <w:right w:val="single" w:sz="4" w:space="0" w:color="auto"/>
            </w:tcBorders>
            <w:shd w:val="clear" w:color="auto" w:fill="auto"/>
            <w:noWrap/>
            <w:vAlign w:val="center"/>
            <w:hideMark/>
          </w:tcPr>
          <w:p w14:paraId="7C7F6967"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1700" w:type="dxa"/>
            <w:tcBorders>
              <w:top w:val="nil"/>
              <w:left w:val="nil"/>
              <w:bottom w:val="single" w:sz="4" w:space="0" w:color="auto"/>
              <w:right w:val="single" w:sz="4" w:space="0" w:color="auto"/>
            </w:tcBorders>
            <w:shd w:val="clear" w:color="auto" w:fill="auto"/>
            <w:noWrap/>
            <w:vAlign w:val="center"/>
            <w:hideMark/>
          </w:tcPr>
          <w:p w14:paraId="3EFB882F"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52A43EFA" w14:textId="77777777" w:rsidR="003B65F7" w:rsidRPr="003B65F7" w:rsidRDefault="003B65F7" w:rsidP="003B65F7">
            <w:pPr>
              <w:spacing w:before="0" w:after="0" w:line="240" w:lineRule="auto"/>
              <w:ind w:firstLine="0"/>
              <w:jc w:val="center"/>
              <w:rPr>
                <w:sz w:val="16"/>
                <w:szCs w:val="16"/>
              </w:rPr>
            </w:pPr>
            <w:r w:rsidRPr="003B65F7">
              <w:rPr>
                <w:sz w:val="16"/>
                <w:szCs w:val="16"/>
              </w:rPr>
              <w:t>3,00</w:t>
            </w:r>
          </w:p>
        </w:tc>
      </w:tr>
      <w:tr w:rsidR="003B65F7" w:rsidRPr="003B65F7" w14:paraId="30D8B145"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0AC2F0"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46E54675"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Mật</w:t>
            </w:r>
            <w:proofErr w:type="spellEnd"/>
            <w:r w:rsidRPr="003B65F7">
              <w:rPr>
                <w:sz w:val="16"/>
                <w:szCs w:val="16"/>
              </w:rPr>
              <w:t xml:space="preserve"> </w:t>
            </w:r>
            <w:proofErr w:type="spellStart"/>
            <w:r w:rsidRPr="003B65F7">
              <w:rPr>
                <w:sz w:val="16"/>
                <w:szCs w:val="16"/>
              </w:rPr>
              <w:t>độ</w:t>
            </w:r>
            <w:proofErr w:type="spellEnd"/>
            <w:r w:rsidRPr="003B65F7">
              <w:rPr>
                <w:sz w:val="16"/>
                <w:szCs w:val="16"/>
              </w:rPr>
              <w:t xml:space="preserve"> </w:t>
            </w:r>
            <w:proofErr w:type="spellStart"/>
            <w:r w:rsidRPr="003B65F7">
              <w:rPr>
                <w:sz w:val="16"/>
                <w:szCs w:val="16"/>
              </w:rPr>
              <w:t>đường</w:t>
            </w:r>
            <w:proofErr w:type="spellEnd"/>
            <w:r w:rsidRPr="003B65F7">
              <w:rPr>
                <w:sz w:val="16"/>
                <w:szCs w:val="16"/>
              </w:rPr>
              <w:t xml:space="preserve"> </w:t>
            </w:r>
            <w:proofErr w:type="spellStart"/>
            <w:r w:rsidRPr="003B65F7">
              <w:rPr>
                <w:sz w:val="16"/>
                <w:szCs w:val="16"/>
              </w:rPr>
              <w:t>cống</w:t>
            </w:r>
            <w:proofErr w:type="spellEnd"/>
            <w:r w:rsidRPr="003B65F7">
              <w:rPr>
                <w:sz w:val="16"/>
                <w:szCs w:val="16"/>
              </w:rPr>
              <w:t xml:space="preserve"> </w:t>
            </w:r>
            <w:proofErr w:type="spellStart"/>
            <w:r w:rsidRPr="003B65F7">
              <w:rPr>
                <w:sz w:val="16"/>
                <w:szCs w:val="16"/>
              </w:rPr>
              <w:t>thoát</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chính</w:t>
            </w:r>
            <w:proofErr w:type="spellEnd"/>
            <w:r w:rsidRPr="003B65F7">
              <w:rPr>
                <w:sz w:val="16"/>
                <w:szCs w:val="16"/>
              </w:rPr>
              <w:t xml:space="preserve"> (km/km2)</w:t>
            </w:r>
          </w:p>
        </w:tc>
        <w:tc>
          <w:tcPr>
            <w:tcW w:w="982" w:type="dxa"/>
            <w:tcBorders>
              <w:top w:val="nil"/>
              <w:left w:val="nil"/>
              <w:bottom w:val="single" w:sz="4" w:space="0" w:color="auto"/>
              <w:right w:val="single" w:sz="4" w:space="0" w:color="auto"/>
            </w:tcBorders>
            <w:shd w:val="clear" w:color="auto" w:fill="auto"/>
            <w:noWrap/>
            <w:vAlign w:val="center"/>
            <w:hideMark/>
          </w:tcPr>
          <w:p w14:paraId="64CCDC1B"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392" w:type="dxa"/>
            <w:tcBorders>
              <w:top w:val="nil"/>
              <w:left w:val="nil"/>
              <w:bottom w:val="single" w:sz="4" w:space="0" w:color="auto"/>
              <w:right w:val="single" w:sz="4" w:space="0" w:color="auto"/>
            </w:tcBorders>
            <w:shd w:val="clear" w:color="auto" w:fill="auto"/>
            <w:noWrap/>
            <w:vAlign w:val="center"/>
            <w:hideMark/>
          </w:tcPr>
          <w:p w14:paraId="2224DD57"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7B4C0ACC"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F473D28" w14:textId="77777777" w:rsidR="003B65F7" w:rsidRPr="003B65F7" w:rsidRDefault="003B65F7" w:rsidP="003B65F7">
            <w:pPr>
              <w:spacing w:before="0" w:after="0" w:line="240" w:lineRule="auto"/>
              <w:ind w:firstLine="0"/>
              <w:jc w:val="center"/>
              <w:rPr>
                <w:sz w:val="16"/>
                <w:szCs w:val="16"/>
              </w:rPr>
            </w:pPr>
            <w:r w:rsidRPr="003B65F7">
              <w:rPr>
                <w:sz w:val="16"/>
                <w:szCs w:val="16"/>
              </w:rPr>
              <w:t>3,5</w:t>
            </w:r>
          </w:p>
        </w:tc>
        <w:tc>
          <w:tcPr>
            <w:tcW w:w="800" w:type="dxa"/>
            <w:tcBorders>
              <w:top w:val="nil"/>
              <w:left w:val="nil"/>
              <w:bottom w:val="single" w:sz="4" w:space="0" w:color="auto"/>
              <w:right w:val="single" w:sz="4" w:space="0" w:color="auto"/>
            </w:tcBorders>
            <w:shd w:val="clear" w:color="auto" w:fill="auto"/>
            <w:noWrap/>
            <w:vAlign w:val="center"/>
            <w:hideMark/>
          </w:tcPr>
          <w:p w14:paraId="5B01E38C"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72835EA7"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34D322FB" w14:textId="77777777" w:rsidR="003B65F7" w:rsidRPr="003B65F7" w:rsidRDefault="003B65F7" w:rsidP="003B65F7">
            <w:pPr>
              <w:spacing w:before="0" w:after="0" w:line="240" w:lineRule="auto"/>
              <w:ind w:firstLine="0"/>
              <w:jc w:val="center"/>
              <w:rPr>
                <w:sz w:val="16"/>
                <w:szCs w:val="16"/>
              </w:rPr>
            </w:pPr>
            <w:r w:rsidRPr="003B65F7">
              <w:rPr>
                <w:sz w:val="16"/>
                <w:szCs w:val="16"/>
              </w:rPr>
              <w:t>3,5</w:t>
            </w:r>
          </w:p>
        </w:tc>
        <w:tc>
          <w:tcPr>
            <w:tcW w:w="760" w:type="dxa"/>
            <w:tcBorders>
              <w:top w:val="nil"/>
              <w:left w:val="nil"/>
              <w:bottom w:val="single" w:sz="4" w:space="0" w:color="auto"/>
              <w:right w:val="single" w:sz="4" w:space="0" w:color="auto"/>
            </w:tcBorders>
            <w:shd w:val="clear" w:color="auto" w:fill="auto"/>
            <w:vAlign w:val="center"/>
            <w:hideMark/>
          </w:tcPr>
          <w:p w14:paraId="22F1C9D5"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37EB8EBE" w14:textId="77777777" w:rsidTr="003B65F7">
        <w:trPr>
          <w:trHeight w:val="5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15631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4386ED40"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các</w:t>
            </w:r>
            <w:proofErr w:type="spellEnd"/>
            <w:r w:rsidRPr="003B65F7">
              <w:rPr>
                <w:i/>
                <w:iCs/>
                <w:sz w:val="16"/>
                <w:szCs w:val="16"/>
              </w:rPr>
              <w:t xml:space="preserve"> </w:t>
            </w:r>
            <w:proofErr w:type="spellStart"/>
            <w:r w:rsidRPr="003B65F7">
              <w:rPr>
                <w:i/>
                <w:iCs/>
                <w:sz w:val="16"/>
                <w:szCs w:val="16"/>
              </w:rPr>
              <w:t>điểm</w:t>
            </w:r>
            <w:proofErr w:type="spellEnd"/>
            <w:r w:rsidRPr="003B65F7">
              <w:rPr>
                <w:i/>
                <w:iCs/>
                <w:sz w:val="16"/>
                <w:szCs w:val="16"/>
              </w:rPr>
              <w:t xml:space="preserve"> </w:t>
            </w:r>
            <w:proofErr w:type="spellStart"/>
            <w:r w:rsidRPr="003B65F7">
              <w:rPr>
                <w:i/>
                <w:iCs/>
                <w:sz w:val="16"/>
                <w:szCs w:val="16"/>
              </w:rPr>
              <w:t>ngập</w:t>
            </w:r>
            <w:proofErr w:type="spellEnd"/>
            <w:r w:rsidRPr="003B65F7">
              <w:rPr>
                <w:i/>
                <w:iCs/>
                <w:sz w:val="16"/>
                <w:szCs w:val="16"/>
              </w:rPr>
              <w:t xml:space="preserve"> </w:t>
            </w:r>
            <w:proofErr w:type="spellStart"/>
            <w:r w:rsidRPr="003B65F7">
              <w:rPr>
                <w:i/>
                <w:iCs/>
                <w:sz w:val="16"/>
                <w:szCs w:val="16"/>
              </w:rPr>
              <w:t>úng</w:t>
            </w:r>
            <w:proofErr w:type="spellEnd"/>
            <w:r w:rsidRPr="003B65F7">
              <w:rPr>
                <w:i/>
                <w:iCs/>
                <w:sz w:val="16"/>
                <w:szCs w:val="16"/>
              </w:rPr>
              <w:t xml:space="preserve"> </w:t>
            </w:r>
            <w:proofErr w:type="spellStart"/>
            <w:r w:rsidRPr="003B65F7">
              <w:rPr>
                <w:i/>
                <w:iCs/>
                <w:sz w:val="16"/>
                <w:szCs w:val="16"/>
              </w:rPr>
              <w:t>có</w:t>
            </w:r>
            <w:proofErr w:type="spellEnd"/>
            <w:r w:rsidRPr="003B65F7">
              <w:rPr>
                <w:i/>
                <w:iCs/>
                <w:sz w:val="16"/>
                <w:szCs w:val="16"/>
              </w:rPr>
              <w:t xml:space="preserve"> </w:t>
            </w:r>
            <w:proofErr w:type="spellStart"/>
            <w:r w:rsidRPr="003B65F7">
              <w:rPr>
                <w:i/>
                <w:iCs/>
                <w:sz w:val="16"/>
                <w:szCs w:val="16"/>
              </w:rPr>
              <w:t>giải</w:t>
            </w:r>
            <w:proofErr w:type="spellEnd"/>
            <w:r w:rsidRPr="003B65F7">
              <w:rPr>
                <w:i/>
                <w:iCs/>
                <w:sz w:val="16"/>
                <w:szCs w:val="16"/>
              </w:rPr>
              <w:t xml:space="preserve"> </w:t>
            </w:r>
            <w:proofErr w:type="spellStart"/>
            <w:r w:rsidRPr="003B65F7">
              <w:rPr>
                <w:i/>
                <w:iCs/>
                <w:sz w:val="16"/>
                <w:szCs w:val="16"/>
              </w:rPr>
              <w:t>pháp</w:t>
            </w:r>
            <w:proofErr w:type="spellEnd"/>
            <w:r w:rsidRPr="003B65F7">
              <w:rPr>
                <w:i/>
                <w:iCs/>
                <w:sz w:val="16"/>
                <w:szCs w:val="16"/>
              </w:rPr>
              <w:t xml:space="preserve"> </w:t>
            </w:r>
            <w:proofErr w:type="spellStart"/>
            <w:r w:rsidRPr="003B65F7">
              <w:rPr>
                <w:i/>
                <w:iCs/>
                <w:sz w:val="16"/>
                <w:szCs w:val="16"/>
              </w:rPr>
              <w:t>phòng</w:t>
            </w:r>
            <w:proofErr w:type="spellEnd"/>
            <w:r w:rsidRPr="003B65F7">
              <w:rPr>
                <w:i/>
                <w:iCs/>
                <w:sz w:val="16"/>
                <w:szCs w:val="16"/>
              </w:rPr>
              <w:t xml:space="preserve">, </w:t>
            </w:r>
            <w:proofErr w:type="spellStart"/>
            <w:r w:rsidRPr="003B65F7">
              <w:rPr>
                <w:i/>
                <w:iCs/>
                <w:sz w:val="16"/>
                <w:szCs w:val="16"/>
              </w:rPr>
              <w:t>chống</w:t>
            </w:r>
            <w:proofErr w:type="spellEnd"/>
            <w:r w:rsidRPr="003B65F7">
              <w:rPr>
                <w:i/>
                <w:iCs/>
                <w:sz w:val="16"/>
                <w:szCs w:val="16"/>
              </w:rPr>
              <w:t xml:space="preserve">, </w:t>
            </w:r>
            <w:proofErr w:type="spellStart"/>
            <w:r w:rsidRPr="003B65F7">
              <w:rPr>
                <w:i/>
                <w:iCs/>
                <w:sz w:val="16"/>
                <w:szCs w:val="16"/>
              </w:rPr>
              <w:t>khắc</w:t>
            </w:r>
            <w:proofErr w:type="spellEnd"/>
            <w:r w:rsidRPr="003B65F7">
              <w:rPr>
                <w:i/>
                <w:iCs/>
                <w:sz w:val="16"/>
                <w:szCs w:val="16"/>
              </w:rPr>
              <w:t xml:space="preserve"> </w:t>
            </w:r>
            <w:proofErr w:type="spellStart"/>
            <w:r w:rsidRPr="003B65F7">
              <w:rPr>
                <w:i/>
                <w:iCs/>
                <w:sz w:val="16"/>
                <w:szCs w:val="16"/>
              </w:rPr>
              <w:t>phục</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2A489B2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w:t>
            </w:r>
          </w:p>
        </w:tc>
        <w:tc>
          <w:tcPr>
            <w:tcW w:w="392" w:type="dxa"/>
            <w:tcBorders>
              <w:top w:val="nil"/>
              <w:left w:val="nil"/>
              <w:bottom w:val="single" w:sz="4" w:space="0" w:color="auto"/>
              <w:right w:val="single" w:sz="4" w:space="0" w:color="auto"/>
            </w:tcBorders>
            <w:shd w:val="clear" w:color="auto" w:fill="auto"/>
            <w:noWrap/>
            <w:vAlign w:val="center"/>
            <w:hideMark/>
          </w:tcPr>
          <w:p w14:paraId="3E75C88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479B430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A66544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20</w:t>
            </w:r>
          </w:p>
        </w:tc>
        <w:tc>
          <w:tcPr>
            <w:tcW w:w="800" w:type="dxa"/>
            <w:tcBorders>
              <w:top w:val="nil"/>
              <w:left w:val="nil"/>
              <w:bottom w:val="single" w:sz="4" w:space="0" w:color="auto"/>
              <w:right w:val="single" w:sz="4" w:space="0" w:color="auto"/>
            </w:tcBorders>
            <w:shd w:val="clear" w:color="auto" w:fill="auto"/>
            <w:noWrap/>
            <w:vAlign w:val="center"/>
            <w:hideMark/>
          </w:tcPr>
          <w:p w14:paraId="32BC1C9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75A246F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6D8957B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20</w:t>
            </w:r>
          </w:p>
        </w:tc>
        <w:tc>
          <w:tcPr>
            <w:tcW w:w="760" w:type="dxa"/>
            <w:tcBorders>
              <w:top w:val="nil"/>
              <w:left w:val="nil"/>
              <w:bottom w:val="single" w:sz="4" w:space="0" w:color="auto"/>
              <w:right w:val="single" w:sz="4" w:space="0" w:color="auto"/>
            </w:tcBorders>
            <w:shd w:val="clear" w:color="auto" w:fill="auto"/>
            <w:noWrap/>
            <w:vAlign w:val="center"/>
            <w:hideMark/>
          </w:tcPr>
          <w:p w14:paraId="48F69CD6"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6415E4FC" w14:textId="77777777" w:rsidTr="003B65F7">
        <w:trPr>
          <w:trHeight w:val="4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CFD00F" w14:textId="77777777" w:rsidR="003B65F7" w:rsidRPr="003B65F7" w:rsidRDefault="003B65F7" w:rsidP="003B65F7">
            <w:pPr>
              <w:spacing w:before="0" w:after="0" w:line="240" w:lineRule="auto"/>
              <w:ind w:firstLine="0"/>
              <w:jc w:val="center"/>
              <w:rPr>
                <w:sz w:val="16"/>
                <w:szCs w:val="16"/>
              </w:rPr>
            </w:pPr>
            <w:r w:rsidRPr="003B65F7">
              <w:rPr>
                <w:sz w:val="16"/>
                <w:szCs w:val="16"/>
              </w:rPr>
              <w:t>5.1.3.2</w:t>
            </w:r>
          </w:p>
        </w:tc>
        <w:tc>
          <w:tcPr>
            <w:tcW w:w="2341" w:type="dxa"/>
            <w:tcBorders>
              <w:top w:val="nil"/>
              <w:left w:val="nil"/>
              <w:bottom w:val="single" w:sz="4" w:space="0" w:color="auto"/>
              <w:right w:val="single" w:sz="4" w:space="0" w:color="auto"/>
            </w:tcBorders>
            <w:shd w:val="clear" w:color="auto" w:fill="auto"/>
            <w:noWrap/>
            <w:vAlign w:val="center"/>
            <w:hideMark/>
          </w:tcPr>
          <w:p w14:paraId="596DC2C3" w14:textId="77777777" w:rsidR="003B65F7" w:rsidRPr="003B65F7" w:rsidRDefault="003B65F7" w:rsidP="003B65F7">
            <w:pPr>
              <w:spacing w:before="0" w:after="0" w:line="240" w:lineRule="auto"/>
              <w:ind w:firstLine="0"/>
              <w:jc w:val="left"/>
              <w:rPr>
                <w:sz w:val="16"/>
                <w:szCs w:val="16"/>
              </w:rPr>
            </w:pPr>
            <w:r w:rsidRPr="003B65F7">
              <w:rPr>
                <w:sz w:val="16"/>
                <w:szCs w:val="16"/>
              </w:rPr>
              <w:t xml:space="preserve">Thu </w:t>
            </w:r>
            <w:proofErr w:type="spellStart"/>
            <w:r w:rsidRPr="003B65F7">
              <w:rPr>
                <w:sz w:val="16"/>
                <w:szCs w:val="16"/>
              </w:rPr>
              <w:t>gom</w:t>
            </w:r>
            <w:proofErr w:type="spellEnd"/>
            <w:r w:rsidRPr="003B65F7">
              <w:rPr>
                <w:sz w:val="16"/>
                <w:szCs w:val="16"/>
              </w:rPr>
              <w:t xml:space="preserve">, </w:t>
            </w:r>
            <w:proofErr w:type="spellStart"/>
            <w:r w:rsidRPr="003B65F7">
              <w:rPr>
                <w:sz w:val="16"/>
                <w:szCs w:val="16"/>
              </w:rPr>
              <w:t>xử</w:t>
            </w:r>
            <w:proofErr w:type="spellEnd"/>
            <w:r w:rsidRPr="003B65F7">
              <w:rPr>
                <w:sz w:val="16"/>
                <w:szCs w:val="16"/>
              </w:rPr>
              <w:t xml:space="preserve"> </w:t>
            </w:r>
            <w:proofErr w:type="spellStart"/>
            <w:r w:rsidRPr="003B65F7">
              <w:rPr>
                <w:sz w:val="16"/>
                <w:szCs w:val="16"/>
              </w:rPr>
              <w:t>lý</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thải</w:t>
            </w:r>
            <w:proofErr w:type="spellEnd"/>
            <w:r w:rsidRPr="003B65F7">
              <w:rPr>
                <w:sz w:val="16"/>
                <w:szCs w:val="16"/>
              </w:rPr>
              <w:t xml:space="preserve">, </w:t>
            </w:r>
            <w:proofErr w:type="spellStart"/>
            <w:r w:rsidRPr="003B65F7">
              <w:rPr>
                <w:sz w:val="16"/>
                <w:szCs w:val="16"/>
              </w:rPr>
              <w:t>chất</w:t>
            </w:r>
            <w:proofErr w:type="spellEnd"/>
            <w:r w:rsidRPr="003B65F7">
              <w:rPr>
                <w:sz w:val="16"/>
                <w:szCs w:val="16"/>
              </w:rPr>
              <w:t xml:space="preserve"> </w:t>
            </w:r>
            <w:proofErr w:type="spellStart"/>
            <w:r w:rsidRPr="003B65F7">
              <w:rPr>
                <w:sz w:val="16"/>
                <w:szCs w:val="16"/>
              </w:rPr>
              <w:t>thải</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noWrap/>
            <w:vAlign w:val="center"/>
            <w:hideMark/>
          </w:tcPr>
          <w:p w14:paraId="62D5A195"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38A4BCCD" w14:textId="77777777" w:rsidR="003B65F7" w:rsidRPr="003B65F7" w:rsidRDefault="003B65F7" w:rsidP="003B65F7">
            <w:pPr>
              <w:spacing w:before="0" w:after="0" w:line="240" w:lineRule="auto"/>
              <w:ind w:firstLine="0"/>
              <w:jc w:val="center"/>
              <w:rPr>
                <w:sz w:val="16"/>
                <w:szCs w:val="16"/>
              </w:rPr>
            </w:pPr>
            <w:r w:rsidRPr="003B65F7">
              <w:rPr>
                <w:sz w:val="16"/>
                <w:szCs w:val="16"/>
              </w:rPr>
              <w:t>3,75</w:t>
            </w:r>
          </w:p>
        </w:tc>
        <w:tc>
          <w:tcPr>
            <w:tcW w:w="661" w:type="dxa"/>
            <w:tcBorders>
              <w:top w:val="nil"/>
              <w:left w:val="nil"/>
              <w:bottom w:val="single" w:sz="4" w:space="0" w:color="auto"/>
              <w:right w:val="single" w:sz="4" w:space="0" w:color="auto"/>
            </w:tcBorders>
            <w:shd w:val="clear" w:color="auto" w:fill="auto"/>
            <w:noWrap/>
            <w:vAlign w:val="center"/>
            <w:hideMark/>
          </w:tcPr>
          <w:p w14:paraId="22EBDEFD"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1700" w:type="dxa"/>
            <w:tcBorders>
              <w:top w:val="nil"/>
              <w:left w:val="nil"/>
              <w:bottom w:val="single" w:sz="4" w:space="0" w:color="auto"/>
              <w:right w:val="single" w:sz="4" w:space="0" w:color="auto"/>
            </w:tcBorders>
            <w:shd w:val="clear" w:color="auto" w:fill="auto"/>
            <w:noWrap/>
            <w:vAlign w:val="center"/>
            <w:hideMark/>
          </w:tcPr>
          <w:p w14:paraId="4DD6539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3250E2B4" w14:textId="77777777" w:rsidR="003B65F7" w:rsidRPr="003B65F7" w:rsidRDefault="003B65F7" w:rsidP="003B65F7">
            <w:pPr>
              <w:spacing w:before="0" w:after="0" w:line="240" w:lineRule="auto"/>
              <w:ind w:firstLine="0"/>
              <w:jc w:val="center"/>
              <w:rPr>
                <w:sz w:val="16"/>
                <w:szCs w:val="16"/>
              </w:rPr>
            </w:pPr>
            <w:r w:rsidRPr="003B65F7">
              <w:rPr>
                <w:sz w:val="16"/>
                <w:szCs w:val="16"/>
              </w:rPr>
              <w:t>5,00</w:t>
            </w:r>
          </w:p>
        </w:tc>
      </w:tr>
      <w:tr w:rsidR="003B65F7" w:rsidRPr="003B65F7" w14:paraId="463F5CFA"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FE905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5EF3DF39"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nước</w:t>
            </w:r>
            <w:proofErr w:type="spellEnd"/>
            <w:r w:rsidRPr="003B65F7">
              <w:rPr>
                <w:i/>
                <w:iCs/>
                <w:sz w:val="16"/>
                <w:szCs w:val="16"/>
              </w:rPr>
              <w:t xml:space="preserve"> </w:t>
            </w:r>
            <w:proofErr w:type="spellStart"/>
            <w:r w:rsidRPr="003B65F7">
              <w:rPr>
                <w:i/>
                <w:iCs/>
                <w:sz w:val="16"/>
                <w:szCs w:val="16"/>
              </w:rPr>
              <w:t>thải</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xử</w:t>
            </w:r>
            <w:proofErr w:type="spellEnd"/>
            <w:r w:rsidRPr="003B65F7">
              <w:rPr>
                <w:i/>
                <w:iCs/>
                <w:sz w:val="16"/>
                <w:szCs w:val="16"/>
              </w:rPr>
              <w:t xml:space="preserve"> </w:t>
            </w:r>
            <w:proofErr w:type="spellStart"/>
            <w:r w:rsidRPr="003B65F7">
              <w:rPr>
                <w:i/>
                <w:iCs/>
                <w:sz w:val="16"/>
                <w:szCs w:val="16"/>
              </w:rPr>
              <w:t>lý</w:t>
            </w:r>
            <w:proofErr w:type="spellEnd"/>
            <w:r w:rsidRPr="003B65F7">
              <w:rPr>
                <w:i/>
                <w:iCs/>
                <w:sz w:val="16"/>
                <w:szCs w:val="16"/>
              </w:rPr>
              <w:t xml:space="preserve"> </w:t>
            </w:r>
            <w:proofErr w:type="spellStart"/>
            <w:r w:rsidRPr="003B65F7">
              <w:rPr>
                <w:i/>
                <w:iCs/>
                <w:sz w:val="16"/>
                <w:szCs w:val="16"/>
              </w:rPr>
              <w:t>đạt</w:t>
            </w:r>
            <w:proofErr w:type="spellEnd"/>
            <w:r w:rsidRPr="003B65F7">
              <w:rPr>
                <w:i/>
                <w:iCs/>
                <w:sz w:val="16"/>
                <w:szCs w:val="16"/>
              </w:rPr>
              <w:t xml:space="preserve"> </w:t>
            </w:r>
            <w:proofErr w:type="spellStart"/>
            <w:r w:rsidRPr="003B65F7">
              <w:rPr>
                <w:i/>
                <w:iCs/>
                <w:sz w:val="16"/>
                <w:szCs w:val="16"/>
              </w:rPr>
              <w:t>quy</w:t>
            </w:r>
            <w:proofErr w:type="spellEnd"/>
            <w:r w:rsidRPr="003B65F7">
              <w:rPr>
                <w:i/>
                <w:iCs/>
                <w:sz w:val="16"/>
                <w:szCs w:val="16"/>
              </w:rPr>
              <w:t xml:space="preserve"> </w:t>
            </w:r>
            <w:proofErr w:type="spellStart"/>
            <w:r w:rsidRPr="003B65F7">
              <w:rPr>
                <w:i/>
                <w:iCs/>
                <w:sz w:val="16"/>
                <w:szCs w:val="16"/>
              </w:rPr>
              <w:t>chuẩn</w:t>
            </w:r>
            <w:proofErr w:type="spellEnd"/>
            <w:r w:rsidRPr="003B65F7">
              <w:rPr>
                <w:i/>
                <w:iCs/>
                <w:sz w:val="16"/>
                <w:szCs w:val="16"/>
              </w:rPr>
              <w:t xml:space="preserve"> </w:t>
            </w:r>
            <w:proofErr w:type="spellStart"/>
            <w:r w:rsidRPr="003B65F7">
              <w:rPr>
                <w:i/>
                <w:iCs/>
                <w:sz w:val="16"/>
                <w:szCs w:val="16"/>
              </w:rPr>
              <w:t>ky</w:t>
            </w:r>
            <w:proofErr w:type="spellEnd"/>
            <w:r w:rsidRPr="003B65F7">
              <w:rPr>
                <w:i/>
                <w:iCs/>
                <w:sz w:val="16"/>
                <w:szCs w:val="16"/>
              </w:rPr>
              <w:t xml:space="preserve">̃ </w:t>
            </w:r>
            <w:proofErr w:type="spellStart"/>
            <w:r w:rsidRPr="003B65F7">
              <w:rPr>
                <w:i/>
                <w:iCs/>
                <w:sz w:val="16"/>
                <w:szCs w:val="16"/>
              </w:rPr>
              <w:t>thuật</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4CC77F7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15</w:t>
            </w:r>
          </w:p>
        </w:tc>
        <w:tc>
          <w:tcPr>
            <w:tcW w:w="392" w:type="dxa"/>
            <w:tcBorders>
              <w:top w:val="nil"/>
              <w:left w:val="nil"/>
              <w:bottom w:val="single" w:sz="4" w:space="0" w:color="auto"/>
              <w:right w:val="single" w:sz="4" w:space="0" w:color="auto"/>
            </w:tcBorders>
            <w:shd w:val="clear" w:color="auto" w:fill="auto"/>
            <w:noWrap/>
            <w:vAlign w:val="center"/>
            <w:hideMark/>
          </w:tcPr>
          <w:p w14:paraId="1C712E4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3D0928E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373920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30</w:t>
            </w:r>
          </w:p>
        </w:tc>
        <w:tc>
          <w:tcPr>
            <w:tcW w:w="800" w:type="dxa"/>
            <w:tcBorders>
              <w:top w:val="nil"/>
              <w:left w:val="nil"/>
              <w:bottom w:val="single" w:sz="4" w:space="0" w:color="auto"/>
              <w:right w:val="single" w:sz="4" w:space="0" w:color="auto"/>
            </w:tcBorders>
            <w:shd w:val="clear" w:color="auto" w:fill="auto"/>
            <w:noWrap/>
            <w:vAlign w:val="center"/>
            <w:hideMark/>
          </w:tcPr>
          <w:p w14:paraId="23B58AB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069700C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1700" w:type="dxa"/>
            <w:tcBorders>
              <w:top w:val="nil"/>
              <w:left w:val="nil"/>
              <w:bottom w:val="single" w:sz="4" w:space="0" w:color="auto"/>
              <w:right w:val="single" w:sz="4" w:space="0" w:color="auto"/>
            </w:tcBorders>
            <w:shd w:val="clear" w:color="auto" w:fill="auto"/>
            <w:noWrap/>
            <w:vAlign w:val="center"/>
            <w:hideMark/>
          </w:tcPr>
          <w:p w14:paraId="6A055630" w14:textId="77777777" w:rsidR="003B65F7" w:rsidRPr="003B65F7" w:rsidRDefault="003B65F7" w:rsidP="003B65F7">
            <w:pPr>
              <w:spacing w:before="0" w:after="0" w:line="240" w:lineRule="auto"/>
              <w:ind w:firstLine="0"/>
              <w:jc w:val="center"/>
              <w:rPr>
                <w:sz w:val="16"/>
                <w:szCs w:val="16"/>
              </w:rPr>
            </w:pPr>
            <w:r w:rsidRPr="003B65F7">
              <w:rPr>
                <w:sz w:val="16"/>
                <w:szCs w:val="16"/>
              </w:rPr>
              <w:t>30</w:t>
            </w:r>
          </w:p>
        </w:tc>
        <w:tc>
          <w:tcPr>
            <w:tcW w:w="760" w:type="dxa"/>
            <w:tcBorders>
              <w:top w:val="nil"/>
              <w:left w:val="nil"/>
              <w:bottom w:val="single" w:sz="4" w:space="0" w:color="auto"/>
              <w:right w:val="single" w:sz="4" w:space="0" w:color="auto"/>
            </w:tcBorders>
            <w:shd w:val="clear" w:color="auto" w:fill="auto"/>
            <w:vAlign w:val="center"/>
            <w:hideMark/>
          </w:tcPr>
          <w:p w14:paraId="69C85A5C" w14:textId="77777777" w:rsidR="003B65F7" w:rsidRPr="003B65F7" w:rsidRDefault="003B65F7" w:rsidP="003B65F7">
            <w:pPr>
              <w:spacing w:before="0" w:after="0" w:line="240" w:lineRule="auto"/>
              <w:ind w:firstLine="0"/>
              <w:jc w:val="center"/>
              <w:rPr>
                <w:sz w:val="16"/>
                <w:szCs w:val="16"/>
              </w:rPr>
            </w:pPr>
            <w:r w:rsidRPr="003B65F7">
              <w:rPr>
                <w:sz w:val="16"/>
                <w:szCs w:val="16"/>
              </w:rPr>
              <w:t>2,00</w:t>
            </w:r>
          </w:p>
        </w:tc>
      </w:tr>
      <w:tr w:rsidR="003B65F7" w:rsidRPr="003B65F7" w14:paraId="2BC30DF4" w14:textId="77777777" w:rsidTr="003B65F7">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DECFB2"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09D29039"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chất</w:t>
            </w:r>
            <w:proofErr w:type="spellEnd"/>
            <w:r w:rsidRPr="003B65F7">
              <w:rPr>
                <w:i/>
                <w:iCs/>
                <w:sz w:val="16"/>
                <w:szCs w:val="16"/>
              </w:rPr>
              <w:t xml:space="preserve"> </w:t>
            </w:r>
            <w:proofErr w:type="spellStart"/>
            <w:r w:rsidRPr="003B65F7">
              <w:rPr>
                <w:i/>
                <w:iCs/>
                <w:sz w:val="16"/>
                <w:szCs w:val="16"/>
              </w:rPr>
              <w:t>thải</w:t>
            </w:r>
            <w:proofErr w:type="spellEnd"/>
            <w:r w:rsidRPr="003B65F7">
              <w:rPr>
                <w:i/>
                <w:iCs/>
                <w:sz w:val="16"/>
                <w:szCs w:val="16"/>
              </w:rPr>
              <w:t xml:space="preserve"> </w:t>
            </w:r>
            <w:proofErr w:type="spellStart"/>
            <w:r w:rsidRPr="003B65F7">
              <w:rPr>
                <w:i/>
                <w:iCs/>
                <w:sz w:val="16"/>
                <w:szCs w:val="16"/>
              </w:rPr>
              <w:t>nguy</w:t>
            </w:r>
            <w:proofErr w:type="spellEnd"/>
            <w:r w:rsidRPr="003B65F7">
              <w:rPr>
                <w:i/>
                <w:iCs/>
                <w:sz w:val="16"/>
                <w:szCs w:val="16"/>
              </w:rPr>
              <w:t xml:space="preserve"> </w:t>
            </w:r>
            <w:proofErr w:type="spellStart"/>
            <w:r w:rsidRPr="003B65F7">
              <w:rPr>
                <w:i/>
                <w:iCs/>
                <w:sz w:val="16"/>
                <w:szCs w:val="16"/>
              </w:rPr>
              <w:t>hại</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thu</w:t>
            </w:r>
            <w:proofErr w:type="spellEnd"/>
            <w:r w:rsidRPr="003B65F7">
              <w:rPr>
                <w:i/>
                <w:iCs/>
                <w:sz w:val="16"/>
                <w:szCs w:val="16"/>
              </w:rPr>
              <w:t xml:space="preserve"> </w:t>
            </w:r>
            <w:proofErr w:type="spellStart"/>
            <w:r w:rsidRPr="003B65F7">
              <w:rPr>
                <w:i/>
                <w:iCs/>
                <w:sz w:val="16"/>
                <w:szCs w:val="16"/>
              </w:rPr>
              <w:t>gom</w:t>
            </w:r>
            <w:proofErr w:type="spellEnd"/>
            <w:r w:rsidRPr="003B65F7">
              <w:rPr>
                <w:i/>
                <w:iCs/>
                <w:sz w:val="16"/>
                <w:szCs w:val="16"/>
              </w:rPr>
              <w:t xml:space="preserve">, </w:t>
            </w:r>
            <w:proofErr w:type="spellStart"/>
            <w:r w:rsidRPr="003B65F7">
              <w:rPr>
                <w:i/>
                <w:iCs/>
                <w:sz w:val="16"/>
                <w:szCs w:val="16"/>
              </w:rPr>
              <w:t>xử</w:t>
            </w:r>
            <w:proofErr w:type="spellEnd"/>
            <w:r w:rsidRPr="003B65F7">
              <w:rPr>
                <w:i/>
                <w:iCs/>
                <w:sz w:val="16"/>
                <w:szCs w:val="16"/>
              </w:rPr>
              <w:t xml:space="preserve"> </w:t>
            </w:r>
            <w:proofErr w:type="spellStart"/>
            <w:r w:rsidRPr="003B65F7">
              <w:rPr>
                <w:i/>
                <w:iCs/>
                <w:sz w:val="16"/>
                <w:szCs w:val="16"/>
              </w:rPr>
              <w:t>lý</w:t>
            </w:r>
            <w:proofErr w:type="spellEnd"/>
            <w:r w:rsidRPr="003B65F7">
              <w:rPr>
                <w:i/>
                <w:iCs/>
                <w:sz w:val="16"/>
                <w:szCs w:val="16"/>
              </w:rPr>
              <w:t xml:space="preserve"> </w:t>
            </w:r>
            <w:proofErr w:type="spellStart"/>
            <w:r w:rsidRPr="003B65F7">
              <w:rPr>
                <w:i/>
                <w:iCs/>
                <w:sz w:val="16"/>
                <w:szCs w:val="16"/>
              </w:rPr>
              <w:t>đáp</w:t>
            </w:r>
            <w:proofErr w:type="spellEnd"/>
            <w:r w:rsidRPr="003B65F7">
              <w:rPr>
                <w:i/>
                <w:iCs/>
                <w:sz w:val="16"/>
                <w:szCs w:val="16"/>
              </w:rPr>
              <w:t xml:space="preserve"> </w:t>
            </w:r>
            <w:proofErr w:type="spellStart"/>
            <w:r w:rsidRPr="003B65F7">
              <w:rPr>
                <w:i/>
                <w:iCs/>
                <w:sz w:val="16"/>
                <w:szCs w:val="16"/>
              </w:rPr>
              <w:t>ứng</w:t>
            </w:r>
            <w:proofErr w:type="spellEnd"/>
            <w:r w:rsidRPr="003B65F7">
              <w:rPr>
                <w:i/>
                <w:iCs/>
                <w:sz w:val="16"/>
                <w:szCs w:val="16"/>
              </w:rPr>
              <w:t xml:space="preserve"> </w:t>
            </w:r>
            <w:proofErr w:type="spellStart"/>
            <w:r w:rsidRPr="003B65F7">
              <w:rPr>
                <w:i/>
                <w:iCs/>
                <w:sz w:val="16"/>
                <w:szCs w:val="16"/>
              </w:rPr>
              <w:t>yêu</w:t>
            </w:r>
            <w:proofErr w:type="spellEnd"/>
            <w:r w:rsidRPr="003B65F7">
              <w:rPr>
                <w:i/>
                <w:iCs/>
                <w:sz w:val="16"/>
                <w:szCs w:val="16"/>
              </w:rPr>
              <w:t xml:space="preserve"> </w:t>
            </w:r>
            <w:proofErr w:type="spellStart"/>
            <w:r w:rsidRPr="003B65F7">
              <w:rPr>
                <w:i/>
                <w:iCs/>
                <w:sz w:val="16"/>
                <w:szCs w:val="16"/>
              </w:rPr>
              <w:t>cầu</w:t>
            </w:r>
            <w:proofErr w:type="spellEnd"/>
            <w:r w:rsidRPr="003B65F7">
              <w:rPr>
                <w:i/>
                <w:iCs/>
                <w:sz w:val="16"/>
                <w:szCs w:val="16"/>
              </w:rPr>
              <w:t xml:space="preserve"> </w:t>
            </w:r>
            <w:proofErr w:type="spellStart"/>
            <w:r w:rsidRPr="003B65F7">
              <w:rPr>
                <w:i/>
                <w:iCs/>
                <w:sz w:val="16"/>
                <w:szCs w:val="16"/>
              </w:rPr>
              <w:t>bảo</w:t>
            </w:r>
            <w:proofErr w:type="spellEnd"/>
            <w:r w:rsidRPr="003B65F7">
              <w:rPr>
                <w:i/>
                <w:iCs/>
                <w:sz w:val="16"/>
                <w:szCs w:val="16"/>
              </w:rPr>
              <w:t xml:space="preserve"> </w:t>
            </w:r>
            <w:proofErr w:type="spellStart"/>
            <w:r w:rsidRPr="003B65F7">
              <w:rPr>
                <w:i/>
                <w:iCs/>
                <w:sz w:val="16"/>
                <w:szCs w:val="16"/>
              </w:rPr>
              <w:t>vệ</w:t>
            </w:r>
            <w:proofErr w:type="spellEnd"/>
            <w:r w:rsidRPr="003B65F7">
              <w:rPr>
                <w:i/>
                <w:iCs/>
                <w:sz w:val="16"/>
                <w:szCs w:val="16"/>
              </w:rPr>
              <w:t xml:space="preserve"> </w:t>
            </w:r>
            <w:proofErr w:type="spellStart"/>
            <w:r w:rsidRPr="003B65F7">
              <w:rPr>
                <w:i/>
                <w:iCs/>
                <w:sz w:val="16"/>
                <w:szCs w:val="16"/>
              </w:rPr>
              <w:t>môi</w:t>
            </w:r>
            <w:proofErr w:type="spellEnd"/>
            <w:r w:rsidRPr="003B65F7">
              <w:rPr>
                <w:i/>
                <w:iCs/>
                <w:sz w:val="16"/>
                <w:szCs w:val="16"/>
              </w:rPr>
              <w:t xml:space="preserve"> </w:t>
            </w:r>
            <w:proofErr w:type="spellStart"/>
            <w:r w:rsidRPr="003B65F7">
              <w:rPr>
                <w:i/>
                <w:iCs/>
                <w:sz w:val="16"/>
                <w:szCs w:val="16"/>
              </w:rPr>
              <w:t>trường</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6DF382C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70</w:t>
            </w:r>
          </w:p>
        </w:tc>
        <w:tc>
          <w:tcPr>
            <w:tcW w:w="392" w:type="dxa"/>
            <w:tcBorders>
              <w:top w:val="nil"/>
              <w:left w:val="nil"/>
              <w:bottom w:val="single" w:sz="4" w:space="0" w:color="auto"/>
              <w:right w:val="single" w:sz="4" w:space="0" w:color="auto"/>
            </w:tcBorders>
            <w:shd w:val="clear" w:color="auto" w:fill="auto"/>
            <w:noWrap/>
            <w:vAlign w:val="center"/>
            <w:hideMark/>
          </w:tcPr>
          <w:p w14:paraId="31ED866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004A038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3276DB7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85</w:t>
            </w:r>
          </w:p>
        </w:tc>
        <w:tc>
          <w:tcPr>
            <w:tcW w:w="800" w:type="dxa"/>
            <w:tcBorders>
              <w:top w:val="nil"/>
              <w:left w:val="nil"/>
              <w:bottom w:val="single" w:sz="4" w:space="0" w:color="auto"/>
              <w:right w:val="single" w:sz="4" w:space="0" w:color="auto"/>
            </w:tcBorders>
            <w:shd w:val="clear" w:color="auto" w:fill="auto"/>
            <w:noWrap/>
            <w:vAlign w:val="center"/>
            <w:hideMark/>
          </w:tcPr>
          <w:p w14:paraId="14CD3FC4"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21140F88"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19A49945" w14:textId="77777777" w:rsidR="003B65F7" w:rsidRPr="003B65F7" w:rsidRDefault="003B65F7" w:rsidP="003B65F7">
            <w:pPr>
              <w:spacing w:before="0" w:after="0" w:line="240" w:lineRule="auto"/>
              <w:ind w:firstLine="0"/>
              <w:jc w:val="center"/>
              <w:rPr>
                <w:sz w:val="16"/>
                <w:szCs w:val="16"/>
              </w:rPr>
            </w:pPr>
            <w:r w:rsidRPr="003B65F7">
              <w:rPr>
                <w:sz w:val="16"/>
                <w:szCs w:val="16"/>
              </w:rPr>
              <w:t>95</w:t>
            </w:r>
          </w:p>
        </w:tc>
        <w:tc>
          <w:tcPr>
            <w:tcW w:w="760" w:type="dxa"/>
            <w:tcBorders>
              <w:top w:val="nil"/>
              <w:left w:val="nil"/>
              <w:bottom w:val="single" w:sz="4" w:space="0" w:color="auto"/>
              <w:right w:val="single" w:sz="4" w:space="0" w:color="auto"/>
            </w:tcBorders>
            <w:shd w:val="clear" w:color="auto" w:fill="auto"/>
            <w:vAlign w:val="center"/>
            <w:hideMark/>
          </w:tcPr>
          <w:p w14:paraId="5A989CC5"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4474B7C0"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FB220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615659D0"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chất</w:t>
            </w:r>
            <w:proofErr w:type="spellEnd"/>
            <w:r w:rsidRPr="003B65F7">
              <w:rPr>
                <w:i/>
                <w:iCs/>
                <w:sz w:val="16"/>
                <w:szCs w:val="16"/>
              </w:rPr>
              <w:t xml:space="preserve"> </w:t>
            </w:r>
            <w:proofErr w:type="spellStart"/>
            <w:r w:rsidRPr="003B65F7">
              <w:rPr>
                <w:i/>
                <w:iCs/>
                <w:sz w:val="16"/>
                <w:szCs w:val="16"/>
              </w:rPr>
              <w:t>thải</w:t>
            </w:r>
            <w:proofErr w:type="spellEnd"/>
            <w:r w:rsidRPr="003B65F7">
              <w:rPr>
                <w:i/>
                <w:iCs/>
                <w:sz w:val="16"/>
                <w:szCs w:val="16"/>
              </w:rPr>
              <w:t xml:space="preserve"> </w:t>
            </w:r>
            <w:proofErr w:type="spellStart"/>
            <w:r w:rsidRPr="003B65F7">
              <w:rPr>
                <w:i/>
                <w:iCs/>
                <w:sz w:val="16"/>
                <w:szCs w:val="16"/>
              </w:rPr>
              <w:t>rắn</w:t>
            </w:r>
            <w:proofErr w:type="spellEnd"/>
            <w:r w:rsidRPr="003B65F7">
              <w:rPr>
                <w:i/>
                <w:iCs/>
                <w:sz w:val="16"/>
                <w:szCs w:val="16"/>
              </w:rPr>
              <w:t xml:space="preserve"> </w:t>
            </w:r>
            <w:proofErr w:type="spellStart"/>
            <w:r w:rsidRPr="003B65F7">
              <w:rPr>
                <w:i/>
                <w:iCs/>
                <w:sz w:val="16"/>
                <w:szCs w:val="16"/>
              </w:rPr>
              <w:t>sinh</w:t>
            </w:r>
            <w:proofErr w:type="spellEnd"/>
            <w:r w:rsidRPr="003B65F7">
              <w:rPr>
                <w:i/>
                <w:iCs/>
                <w:sz w:val="16"/>
                <w:szCs w:val="16"/>
              </w:rPr>
              <w:t xml:space="preserve"> </w:t>
            </w:r>
            <w:proofErr w:type="spellStart"/>
            <w:r w:rsidRPr="003B65F7">
              <w:rPr>
                <w:i/>
                <w:iCs/>
                <w:sz w:val="16"/>
                <w:szCs w:val="16"/>
              </w:rPr>
              <w:t>hoạt</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thu</w:t>
            </w:r>
            <w:proofErr w:type="spellEnd"/>
            <w:r w:rsidRPr="003B65F7">
              <w:rPr>
                <w:i/>
                <w:iCs/>
                <w:sz w:val="16"/>
                <w:szCs w:val="16"/>
              </w:rPr>
              <w:t xml:space="preserve"> </w:t>
            </w:r>
            <w:proofErr w:type="spellStart"/>
            <w:r w:rsidRPr="003B65F7">
              <w:rPr>
                <w:i/>
                <w:iCs/>
                <w:sz w:val="16"/>
                <w:szCs w:val="16"/>
              </w:rPr>
              <w:t>gom</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48C05B9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80</w:t>
            </w:r>
          </w:p>
        </w:tc>
        <w:tc>
          <w:tcPr>
            <w:tcW w:w="392" w:type="dxa"/>
            <w:tcBorders>
              <w:top w:val="nil"/>
              <w:left w:val="nil"/>
              <w:bottom w:val="single" w:sz="4" w:space="0" w:color="auto"/>
              <w:right w:val="single" w:sz="4" w:space="0" w:color="auto"/>
            </w:tcBorders>
            <w:shd w:val="clear" w:color="auto" w:fill="auto"/>
            <w:noWrap/>
            <w:vAlign w:val="center"/>
            <w:hideMark/>
          </w:tcPr>
          <w:p w14:paraId="1686F10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51D930FF"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14397AD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90</w:t>
            </w:r>
          </w:p>
        </w:tc>
        <w:tc>
          <w:tcPr>
            <w:tcW w:w="800" w:type="dxa"/>
            <w:tcBorders>
              <w:top w:val="nil"/>
              <w:left w:val="nil"/>
              <w:bottom w:val="single" w:sz="4" w:space="0" w:color="auto"/>
              <w:right w:val="single" w:sz="4" w:space="0" w:color="auto"/>
            </w:tcBorders>
            <w:shd w:val="clear" w:color="auto" w:fill="auto"/>
            <w:noWrap/>
            <w:vAlign w:val="center"/>
            <w:hideMark/>
          </w:tcPr>
          <w:p w14:paraId="7C2B03B0"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193978D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4CDE8EED"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c>
          <w:tcPr>
            <w:tcW w:w="760" w:type="dxa"/>
            <w:tcBorders>
              <w:top w:val="nil"/>
              <w:left w:val="nil"/>
              <w:bottom w:val="single" w:sz="4" w:space="0" w:color="auto"/>
              <w:right w:val="single" w:sz="4" w:space="0" w:color="auto"/>
            </w:tcBorders>
            <w:shd w:val="clear" w:color="auto" w:fill="auto"/>
            <w:vAlign w:val="center"/>
            <w:hideMark/>
          </w:tcPr>
          <w:p w14:paraId="111DEF5F"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3ABAD354"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BA08F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17F762EC"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chất</w:t>
            </w:r>
            <w:proofErr w:type="spellEnd"/>
            <w:r w:rsidRPr="003B65F7">
              <w:rPr>
                <w:i/>
                <w:iCs/>
                <w:sz w:val="16"/>
                <w:szCs w:val="16"/>
              </w:rPr>
              <w:t xml:space="preserve"> </w:t>
            </w:r>
            <w:proofErr w:type="spellStart"/>
            <w:r w:rsidRPr="003B65F7">
              <w:rPr>
                <w:i/>
                <w:iCs/>
                <w:sz w:val="16"/>
                <w:szCs w:val="16"/>
              </w:rPr>
              <w:t>thải</w:t>
            </w:r>
            <w:proofErr w:type="spellEnd"/>
            <w:r w:rsidRPr="003B65F7">
              <w:rPr>
                <w:i/>
                <w:iCs/>
                <w:sz w:val="16"/>
                <w:szCs w:val="16"/>
              </w:rPr>
              <w:t xml:space="preserve"> </w:t>
            </w:r>
            <w:proofErr w:type="spellStart"/>
            <w:r w:rsidRPr="003B65F7">
              <w:rPr>
                <w:i/>
                <w:iCs/>
                <w:sz w:val="16"/>
                <w:szCs w:val="16"/>
              </w:rPr>
              <w:t>rắn</w:t>
            </w:r>
            <w:proofErr w:type="spellEnd"/>
            <w:r w:rsidRPr="003B65F7">
              <w:rPr>
                <w:i/>
                <w:iCs/>
                <w:sz w:val="16"/>
                <w:szCs w:val="16"/>
              </w:rPr>
              <w:t xml:space="preserve"> </w:t>
            </w:r>
            <w:proofErr w:type="spellStart"/>
            <w:r w:rsidRPr="003B65F7">
              <w:rPr>
                <w:i/>
                <w:iCs/>
                <w:sz w:val="16"/>
                <w:szCs w:val="16"/>
              </w:rPr>
              <w:t>sinh</w:t>
            </w:r>
            <w:proofErr w:type="spellEnd"/>
            <w:r w:rsidRPr="003B65F7">
              <w:rPr>
                <w:i/>
                <w:iCs/>
                <w:sz w:val="16"/>
                <w:szCs w:val="16"/>
              </w:rPr>
              <w:t xml:space="preserve"> </w:t>
            </w:r>
            <w:proofErr w:type="spellStart"/>
            <w:r w:rsidRPr="003B65F7">
              <w:rPr>
                <w:i/>
                <w:iCs/>
                <w:sz w:val="16"/>
                <w:szCs w:val="16"/>
              </w:rPr>
              <w:t>hoạt</w:t>
            </w:r>
            <w:proofErr w:type="spellEnd"/>
            <w:r w:rsidRPr="003B65F7">
              <w:rPr>
                <w:i/>
                <w:iCs/>
                <w:sz w:val="16"/>
                <w:szCs w:val="16"/>
              </w:rPr>
              <w:t xml:space="preserve"> </w:t>
            </w:r>
            <w:proofErr w:type="spellStart"/>
            <w:r w:rsidRPr="003B65F7">
              <w:rPr>
                <w:i/>
                <w:iCs/>
                <w:sz w:val="16"/>
                <w:szCs w:val="16"/>
              </w:rPr>
              <w:t>được</w:t>
            </w:r>
            <w:proofErr w:type="spellEnd"/>
            <w:r w:rsidRPr="003B65F7">
              <w:rPr>
                <w:i/>
                <w:iCs/>
                <w:sz w:val="16"/>
                <w:szCs w:val="16"/>
              </w:rPr>
              <w:t xml:space="preserve"> </w:t>
            </w:r>
            <w:proofErr w:type="spellStart"/>
            <w:r w:rsidRPr="003B65F7">
              <w:rPr>
                <w:i/>
                <w:iCs/>
                <w:sz w:val="16"/>
                <w:szCs w:val="16"/>
              </w:rPr>
              <w:t>xử</w:t>
            </w:r>
            <w:proofErr w:type="spellEnd"/>
            <w:r w:rsidRPr="003B65F7">
              <w:rPr>
                <w:i/>
                <w:iCs/>
                <w:sz w:val="16"/>
                <w:szCs w:val="16"/>
              </w:rPr>
              <w:t xml:space="preserve"> </w:t>
            </w:r>
            <w:proofErr w:type="spellStart"/>
            <w:r w:rsidRPr="003B65F7">
              <w:rPr>
                <w:i/>
                <w:iCs/>
                <w:sz w:val="16"/>
                <w:szCs w:val="16"/>
              </w:rPr>
              <w:t>lý</w:t>
            </w:r>
            <w:proofErr w:type="spellEnd"/>
            <w:r w:rsidRPr="003B65F7">
              <w:rPr>
                <w:i/>
                <w:iCs/>
                <w:sz w:val="16"/>
                <w:szCs w:val="16"/>
              </w:rPr>
              <w:t xml:space="preserve"> </w:t>
            </w:r>
            <w:proofErr w:type="spellStart"/>
            <w:r w:rsidRPr="003B65F7">
              <w:rPr>
                <w:i/>
                <w:iCs/>
                <w:sz w:val="16"/>
                <w:szCs w:val="16"/>
              </w:rPr>
              <w:t>đáp</w:t>
            </w:r>
            <w:proofErr w:type="spellEnd"/>
            <w:r w:rsidRPr="003B65F7">
              <w:rPr>
                <w:i/>
                <w:iCs/>
                <w:sz w:val="16"/>
                <w:szCs w:val="16"/>
              </w:rPr>
              <w:t xml:space="preserve"> </w:t>
            </w:r>
            <w:proofErr w:type="spellStart"/>
            <w:r w:rsidRPr="003B65F7">
              <w:rPr>
                <w:i/>
                <w:iCs/>
                <w:sz w:val="16"/>
                <w:szCs w:val="16"/>
              </w:rPr>
              <w:t>ứng</w:t>
            </w:r>
            <w:proofErr w:type="spellEnd"/>
            <w:r w:rsidRPr="003B65F7">
              <w:rPr>
                <w:i/>
                <w:iCs/>
                <w:sz w:val="16"/>
                <w:szCs w:val="16"/>
              </w:rPr>
              <w:t xml:space="preserve"> </w:t>
            </w:r>
            <w:proofErr w:type="spellStart"/>
            <w:r w:rsidRPr="003B65F7">
              <w:rPr>
                <w:i/>
                <w:iCs/>
                <w:sz w:val="16"/>
                <w:szCs w:val="16"/>
              </w:rPr>
              <w:t>yêu</w:t>
            </w:r>
            <w:proofErr w:type="spellEnd"/>
            <w:r w:rsidRPr="003B65F7">
              <w:rPr>
                <w:i/>
                <w:iCs/>
                <w:sz w:val="16"/>
                <w:szCs w:val="16"/>
              </w:rPr>
              <w:t xml:space="preserve"> </w:t>
            </w:r>
            <w:proofErr w:type="spellStart"/>
            <w:r w:rsidRPr="003B65F7">
              <w:rPr>
                <w:i/>
                <w:iCs/>
                <w:sz w:val="16"/>
                <w:szCs w:val="16"/>
              </w:rPr>
              <w:t>cầu</w:t>
            </w:r>
            <w:proofErr w:type="spellEnd"/>
            <w:r w:rsidRPr="003B65F7">
              <w:rPr>
                <w:i/>
                <w:iCs/>
                <w:sz w:val="16"/>
                <w:szCs w:val="16"/>
              </w:rPr>
              <w:t xml:space="preserve"> </w:t>
            </w:r>
            <w:proofErr w:type="spellStart"/>
            <w:r w:rsidRPr="003B65F7">
              <w:rPr>
                <w:i/>
                <w:iCs/>
                <w:sz w:val="16"/>
                <w:szCs w:val="16"/>
              </w:rPr>
              <w:t>bảo</w:t>
            </w:r>
            <w:proofErr w:type="spellEnd"/>
            <w:r w:rsidRPr="003B65F7">
              <w:rPr>
                <w:i/>
                <w:iCs/>
                <w:sz w:val="16"/>
                <w:szCs w:val="16"/>
              </w:rPr>
              <w:t xml:space="preserve"> </w:t>
            </w:r>
            <w:proofErr w:type="spellStart"/>
            <w:r w:rsidRPr="003B65F7">
              <w:rPr>
                <w:i/>
                <w:iCs/>
                <w:sz w:val="16"/>
                <w:szCs w:val="16"/>
              </w:rPr>
              <w:t>vệ</w:t>
            </w:r>
            <w:proofErr w:type="spellEnd"/>
            <w:r w:rsidRPr="003B65F7">
              <w:rPr>
                <w:i/>
                <w:iCs/>
                <w:sz w:val="16"/>
                <w:szCs w:val="16"/>
              </w:rPr>
              <w:t xml:space="preserve"> </w:t>
            </w:r>
            <w:proofErr w:type="spellStart"/>
            <w:r w:rsidRPr="003B65F7">
              <w:rPr>
                <w:i/>
                <w:iCs/>
                <w:sz w:val="16"/>
                <w:szCs w:val="16"/>
              </w:rPr>
              <w:t>môi</w:t>
            </w:r>
            <w:proofErr w:type="spellEnd"/>
            <w:r w:rsidRPr="003B65F7">
              <w:rPr>
                <w:i/>
                <w:iCs/>
                <w:sz w:val="16"/>
                <w:szCs w:val="16"/>
              </w:rPr>
              <w:t xml:space="preserve"> </w:t>
            </w:r>
            <w:proofErr w:type="spellStart"/>
            <w:r w:rsidRPr="003B65F7">
              <w:rPr>
                <w:i/>
                <w:iCs/>
                <w:sz w:val="16"/>
                <w:szCs w:val="16"/>
              </w:rPr>
              <w:t>trường</w:t>
            </w:r>
            <w:proofErr w:type="spellEnd"/>
            <w:r w:rsidRPr="003B65F7">
              <w:rPr>
                <w:i/>
                <w:iCs/>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089AB42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65</w:t>
            </w:r>
          </w:p>
        </w:tc>
        <w:tc>
          <w:tcPr>
            <w:tcW w:w="392" w:type="dxa"/>
            <w:tcBorders>
              <w:top w:val="nil"/>
              <w:left w:val="nil"/>
              <w:bottom w:val="single" w:sz="4" w:space="0" w:color="auto"/>
              <w:right w:val="single" w:sz="4" w:space="0" w:color="auto"/>
            </w:tcBorders>
            <w:shd w:val="clear" w:color="auto" w:fill="auto"/>
            <w:noWrap/>
            <w:vAlign w:val="center"/>
            <w:hideMark/>
          </w:tcPr>
          <w:p w14:paraId="31FD18E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55B1114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04F00BC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70</w:t>
            </w:r>
          </w:p>
        </w:tc>
        <w:tc>
          <w:tcPr>
            <w:tcW w:w="800" w:type="dxa"/>
            <w:tcBorders>
              <w:top w:val="nil"/>
              <w:left w:val="nil"/>
              <w:bottom w:val="single" w:sz="4" w:space="0" w:color="auto"/>
              <w:right w:val="single" w:sz="4" w:space="0" w:color="auto"/>
            </w:tcBorders>
            <w:shd w:val="clear" w:color="auto" w:fill="auto"/>
            <w:noWrap/>
            <w:vAlign w:val="center"/>
            <w:hideMark/>
          </w:tcPr>
          <w:p w14:paraId="0800ECB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268537DD"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5FBCF2E6" w14:textId="77777777" w:rsidR="003B65F7" w:rsidRPr="003B65F7" w:rsidRDefault="003B65F7" w:rsidP="003B65F7">
            <w:pPr>
              <w:spacing w:before="0" w:after="0" w:line="240" w:lineRule="auto"/>
              <w:ind w:firstLine="0"/>
              <w:jc w:val="center"/>
              <w:rPr>
                <w:sz w:val="16"/>
                <w:szCs w:val="16"/>
              </w:rPr>
            </w:pPr>
            <w:r w:rsidRPr="003B65F7">
              <w:rPr>
                <w:sz w:val="16"/>
                <w:szCs w:val="16"/>
              </w:rPr>
              <w:t>90</w:t>
            </w:r>
          </w:p>
        </w:tc>
        <w:tc>
          <w:tcPr>
            <w:tcW w:w="760" w:type="dxa"/>
            <w:tcBorders>
              <w:top w:val="nil"/>
              <w:left w:val="nil"/>
              <w:bottom w:val="single" w:sz="4" w:space="0" w:color="auto"/>
              <w:right w:val="single" w:sz="4" w:space="0" w:color="auto"/>
            </w:tcBorders>
            <w:shd w:val="clear" w:color="auto" w:fill="auto"/>
            <w:vAlign w:val="center"/>
            <w:hideMark/>
          </w:tcPr>
          <w:p w14:paraId="6EBF44AF"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45B61BAE" w14:textId="77777777" w:rsidTr="003B65F7">
        <w:trPr>
          <w:trHeight w:val="34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4A0AC5" w14:textId="77777777" w:rsidR="003B65F7" w:rsidRPr="003B65F7" w:rsidRDefault="003B65F7" w:rsidP="003B65F7">
            <w:pPr>
              <w:spacing w:before="0" w:after="0" w:line="240" w:lineRule="auto"/>
              <w:ind w:firstLine="0"/>
              <w:jc w:val="center"/>
              <w:rPr>
                <w:sz w:val="16"/>
                <w:szCs w:val="16"/>
              </w:rPr>
            </w:pPr>
            <w:r w:rsidRPr="003B65F7">
              <w:rPr>
                <w:sz w:val="16"/>
                <w:szCs w:val="16"/>
              </w:rPr>
              <w:t>5.1.3.3</w:t>
            </w:r>
          </w:p>
        </w:tc>
        <w:tc>
          <w:tcPr>
            <w:tcW w:w="2341" w:type="dxa"/>
            <w:tcBorders>
              <w:top w:val="nil"/>
              <w:left w:val="nil"/>
              <w:bottom w:val="single" w:sz="4" w:space="0" w:color="auto"/>
              <w:right w:val="single" w:sz="4" w:space="0" w:color="auto"/>
            </w:tcBorders>
            <w:shd w:val="clear" w:color="auto" w:fill="auto"/>
            <w:vAlign w:val="center"/>
            <w:hideMark/>
          </w:tcPr>
          <w:p w14:paraId="2F8BE575"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chuẩn</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nhà</w:t>
            </w:r>
            <w:proofErr w:type="spellEnd"/>
            <w:r w:rsidRPr="003B65F7">
              <w:rPr>
                <w:sz w:val="16"/>
                <w:szCs w:val="16"/>
              </w:rPr>
              <w:t xml:space="preserve"> tang </w:t>
            </w:r>
            <w:proofErr w:type="spellStart"/>
            <w:r w:rsidRPr="003B65F7">
              <w:rPr>
                <w:sz w:val="16"/>
                <w:szCs w:val="16"/>
              </w:rPr>
              <w:t>lễ</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noWrap/>
            <w:vAlign w:val="center"/>
            <w:hideMark/>
          </w:tcPr>
          <w:p w14:paraId="24EE94B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6FCB264F"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5F89A6FF"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noWrap/>
            <w:vAlign w:val="center"/>
            <w:hideMark/>
          </w:tcPr>
          <w:p w14:paraId="3ED8800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12B5060F" w14:textId="4D916AAA" w:rsidR="003B65F7" w:rsidRPr="003B65F7" w:rsidRDefault="00E534F0" w:rsidP="003B65F7">
            <w:pPr>
              <w:spacing w:before="0" w:after="0" w:line="240" w:lineRule="auto"/>
              <w:ind w:firstLine="0"/>
              <w:jc w:val="center"/>
              <w:rPr>
                <w:sz w:val="16"/>
                <w:szCs w:val="16"/>
              </w:rPr>
            </w:pPr>
            <w:r>
              <w:rPr>
                <w:sz w:val="16"/>
                <w:szCs w:val="16"/>
              </w:rPr>
              <w:t>2,00</w:t>
            </w:r>
          </w:p>
        </w:tc>
      </w:tr>
      <w:tr w:rsidR="003B65F7" w:rsidRPr="003B65F7" w14:paraId="3BC18632"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50BED2"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12B56B9D"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Nhà</w:t>
            </w:r>
            <w:proofErr w:type="spellEnd"/>
            <w:r w:rsidRPr="003B65F7">
              <w:rPr>
                <w:sz w:val="16"/>
                <w:szCs w:val="16"/>
              </w:rPr>
              <w:t xml:space="preserve"> tang </w:t>
            </w:r>
            <w:proofErr w:type="spellStart"/>
            <w:r w:rsidRPr="003B65F7">
              <w:rPr>
                <w:sz w:val="16"/>
                <w:szCs w:val="16"/>
              </w:rPr>
              <w:t>lễ</w:t>
            </w:r>
            <w:proofErr w:type="spellEnd"/>
            <w:r w:rsidRPr="003B65F7">
              <w:rPr>
                <w:sz w:val="16"/>
                <w:szCs w:val="16"/>
              </w:rPr>
              <w:t xml:space="preserve"> (</w:t>
            </w:r>
            <w:proofErr w:type="spellStart"/>
            <w:r w:rsidRPr="003B65F7">
              <w:rPr>
                <w:sz w:val="16"/>
                <w:szCs w:val="16"/>
              </w:rPr>
              <w:t>cơ</w:t>
            </w:r>
            <w:proofErr w:type="spellEnd"/>
            <w:r w:rsidRPr="003B65F7">
              <w:rPr>
                <w:sz w:val="16"/>
                <w:szCs w:val="16"/>
              </w:rPr>
              <w:t xml:space="preserve"> </w:t>
            </w:r>
            <w:proofErr w:type="spellStart"/>
            <w:r w:rsidRPr="003B65F7">
              <w:rPr>
                <w:sz w:val="16"/>
                <w:szCs w:val="16"/>
              </w:rPr>
              <w:t>sở</w:t>
            </w:r>
            <w:proofErr w:type="spellEnd"/>
            <w:r w:rsidRPr="003B65F7">
              <w:rPr>
                <w:sz w:val="16"/>
                <w:szCs w:val="16"/>
              </w:rPr>
              <w:t>)</w:t>
            </w:r>
          </w:p>
        </w:tc>
        <w:tc>
          <w:tcPr>
            <w:tcW w:w="982" w:type="dxa"/>
            <w:tcBorders>
              <w:top w:val="nil"/>
              <w:left w:val="nil"/>
              <w:bottom w:val="single" w:sz="4" w:space="0" w:color="auto"/>
              <w:right w:val="single" w:sz="4" w:space="0" w:color="auto"/>
            </w:tcBorders>
            <w:shd w:val="clear" w:color="auto" w:fill="auto"/>
            <w:noWrap/>
            <w:vAlign w:val="center"/>
            <w:hideMark/>
          </w:tcPr>
          <w:p w14:paraId="54EE1A1C"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392" w:type="dxa"/>
            <w:tcBorders>
              <w:top w:val="nil"/>
              <w:left w:val="nil"/>
              <w:bottom w:val="single" w:sz="4" w:space="0" w:color="auto"/>
              <w:right w:val="single" w:sz="4" w:space="0" w:color="auto"/>
            </w:tcBorders>
            <w:shd w:val="clear" w:color="auto" w:fill="auto"/>
            <w:noWrap/>
            <w:vAlign w:val="center"/>
            <w:hideMark/>
          </w:tcPr>
          <w:p w14:paraId="4D6C873A"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578C9ADA"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481D94C8"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800" w:type="dxa"/>
            <w:tcBorders>
              <w:top w:val="nil"/>
              <w:left w:val="nil"/>
              <w:bottom w:val="single" w:sz="4" w:space="0" w:color="auto"/>
              <w:right w:val="single" w:sz="4" w:space="0" w:color="auto"/>
            </w:tcBorders>
            <w:shd w:val="clear" w:color="auto" w:fill="auto"/>
            <w:noWrap/>
            <w:vAlign w:val="center"/>
            <w:hideMark/>
          </w:tcPr>
          <w:p w14:paraId="31E1929A"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35C1DE89"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6982F746" w14:textId="09DA9A32" w:rsidR="003B65F7" w:rsidRPr="003B65F7" w:rsidRDefault="00901ACE" w:rsidP="003B65F7">
            <w:pPr>
              <w:spacing w:before="0" w:after="0" w:line="240" w:lineRule="auto"/>
              <w:ind w:firstLine="0"/>
              <w:jc w:val="center"/>
              <w:rPr>
                <w:sz w:val="16"/>
                <w:szCs w:val="16"/>
              </w:rPr>
            </w:pPr>
            <w:r>
              <w:rPr>
                <w:sz w:val="16"/>
                <w:szCs w:val="16"/>
              </w:rPr>
              <w:t>2</w:t>
            </w:r>
          </w:p>
        </w:tc>
        <w:tc>
          <w:tcPr>
            <w:tcW w:w="760" w:type="dxa"/>
            <w:tcBorders>
              <w:top w:val="nil"/>
              <w:left w:val="nil"/>
              <w:bottom w:val="single" w:sz="4" w:space="0" w:color="auto"/>
              <w:right w:val="single" w:sz="4" w:space="0" w:color="auto"/>
            </w:tcBorders>
            <w:shd w:val="clear" w:color="auto" w:fill="auto"/>
            <w:vAlign w:val="center"/>
            <w:hideMark/>
          </w:tcPr>
          <w:p w14:paraId="60551989"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r>
      <w:tr w:rsidR="003B65F7" w:rsidRPr="003B65F7" w14:paraId="7B52DDE3" w14:textId="77777777" w:rsidTr="003B65F7">
        <w:trPr>
          <w:trHeight w:val="39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45F573"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38E5E29E"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Tỷ</w:t>
            </w:r>
            <w:proofErr w:type="spellEnd"/>
            <w:r w:rsidRPr="003B65F7">
              <w:rPr>
                <w:i/>
                <w:iCs/>
                <w:sz w:val="16"/>
                <w:szCs w:val="16"/>
              </w:rPr>
              <w:t xml:space="preserve"> </w:t>
            </w:r>
            <w:proofErr w:type="spellStart"/>
            <w:r w:rsidRPr="003B65F7">
              <w:rPr>
                <w:i/>
                <w:iCs/>
                <w:sz w:val="16"/>
                <w:szCs w:val="16"/>
              </w:rPr>
              <w:t>lệ</w:t>
            </w:r>
            <w:proofErr w:type="spellEnd"/>
            <w:r w:rsidRPr="003B65F7">
              <w:rPr>
                <w:i/>
                <w:iCs/>
                <w:sz w:val="16"/>
                <w:szCs w:val="16"/>
              </w:rPr>
              <w:t xml:space="preserve"> </w:t>
            </w:r>
            <w:proofErr w:type="spellStart"/>
            <w:r w:rsidRPr="003B65F7">
              <w:rPr>
                <w:i/>
                <w:iCs/>
                <w:sz w:val="16"/>
                <w:szCs w:val="16"/>
              </w:rPr>
              <w:t>sử</w:t>
            </w:r>
            <w:proofErr w:type="spellEnd"/>
            <w:r w:rsidRPr="003B65F7">
              <w:rPr>
                <w:i/>
                <w:iCs/>
                <w:sz w:val="16"/>
                <w:szCs w:val="16"/>
              </w:rPr>
              <w:t xml:space="preserve"> </w:t>
            </w:r>
            <w:proofErr w:type="spellStart"/>
            <w:r w:rsidRPr="003B65F7">
              <w:rPr>
                <w:i/>
                <w:iCs/>
                <w:sz w:val="16"/>
                <w:szCs w:val="16"/>
              </w:rPr>
              <w:t>dụng</w:t>
            </w:r>
            <w:proofErr w:type="spellEnd"/>
            <w:r w:rsidRPr="003B65F7">
              <w:rPr>
                <w:i/>
                <w:iCs/>
                <w:sz w:val="16"/>
                <w:szCs w:val="16"/>
              </w:rPr>
              <w:t xml:space="preserve"> </w:t>
            </w:r>
            <w:proofErr w:type="spellStart"/>
            <w:r w:rsidRPr="003B65F7">
              <w:rPr>
                <w:i/>
                <w:iCs/>
                <w:sz w:val="16"/>
                <w:szCs w:val="16"/>
              </w:rPr>
              <w:t>hình</w:t>
            </w:r>
            <w:proofErr w:type="spellEnd"/>
            <w:r w:rsidRPr="003B65F7">
              <w:rPr>
                <w:i/>
                <w:iCs/>
                <w:sz w:val="16"/>
                <w:szCs w:val="16"/>
              </w:rPr>
              <w:t xml:space="preserve"> </w:t>
            </w:r>
            <w:proofErr w:type="spellStart"/>
            <w:r w:rsidRPr="003B65F7">
              <w:rPr>
                <w:i/>
                <w:iCs/>
                <w:sz w:val="16"/>
                <w:szCs w:val="16"/>
              </w:rPr>
              <w:t>thức</w:t>
            </w:r>
            <w:proofErr w:type="spellEnd"/>
            <w:r w:rsidRPr="003B65F7">
              <w:rPr>
                <w:i/>
                <w:iCs/>
                <w:sz w:val="16"/>
                <w:szCs w:val="16"/>
              </w:rPr>
              <w:t xml:space="preserve"> </w:t>
            </w:r>
            <w:proofErr w:type="spellStart"/>
            <w:r w:rsidRPr="003B65F7">
              <w:rPr>
                <w:i/>
                <w:iCs/>
                <w:sz w:val="16"/>
                <w:szCs w:val="16"/>
              </w:rPr>
              <w:t>hỏa</w:t>
            </w:r>
            <w:proofErr w:type="spellEnd"/>
            <w:r w:rsidRPr="003B65F7">
              <w:rPr>
                <w:i/>
                <w:iCs/>
                <w:sz w:val="16"/>
                <w:szCs w:val="16"/>
              </w:rPr>
              <w:t xml:space="preserve"> </w:t>
            </w:r>
            <w:proofErr w:type="spellStart"/>
            <w:r w:rsidRPr="003B65F7">
              <w:rPr>
                <w:i/>
                <w:iCs/>
                <w:sz w:val="16"/>
                <w:szCs w:val="16"/>
              </w:rPr>
              <w:t>táng</w:t>
            </w:r>
            <w:proofErr w:type="spellEnd"/>
            <w:r w:rsidRPr="003B65F7">
              <w:rPr>
                <w:i/>
                <w:iCs/>
                <w:sz w:val="16"/>
                <w:szCs w:val="16"/>
              </w:rPr>
              <w:t xml:space="preserve"> (%)</w:t>
            </w:r>
          </w:p>
        </w:tc>
        <w:tc>
          <w:tcPr>
            <w:tcW w:w="982" w:type="dxa"/>
            <w:tcBorders>
              <w:top w:val="nil"/>
              <w:left w:val="nil"/>
              <w:bottom w:val="nil"/>
              <w:right w:val="nil"/>
            </w:tcBorders>
            <w:shd w:val="clear" w:color="auto" w:fill="auto"/>
            <w:vAlign w:val="center"/>
            <w:hideMark/>
          </w:tcPr>
          <w:p w14:paraId="663396D2"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392" w:type="dxa"/>
            <w:tcBorders>
              <w:top w:val="nil"/>
              <w:left w:val="single" w:sz="4" w:space="0" w:color="auto"/>
              <w:bottom w:val="single" w:sz="4" w:space="0" w:color="auto"/>
              <w:right w:val="single" w:sz="4" w:space="0" w:color="auto"/>
            </w:tcBorders>
            <w:shd w:val="clear" w:color="auto" w:fill="auto"/>
            <w:noWrap/>
            <w:vAlign w:val="center"/>
            <w:hideMark/>
          </w:tcPr>
          <w:p w14:paraId="642DE4C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4FAFAFF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1FE7D9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10</w:t>
            </w:r>
          </w:p>
        </w:tc>
        <w:tc>
          <w:tcPr>
            <w:tcW w:w="800" w:type="dxa"/>
            <w:tcBorders>
              <w:top w:val="nil"/>
              <w:left w:val="nil"/>
              <w:bottom w:val="single" w:sz="4" w:space="0" w:color="auto"/>
              <w:right w:val="single" w:sz="4" w:space="0" w:color="auto"/>
            </w:tcBorders>
            <w:shd w:val="clear" w:color="auto" w:fill="auto"/>
            <w:noWrap/>
            <w:vAlign w:val="center"/>
            <w:hideMark/>
          </w:tcPr>
          <w:p w14:paraId="3B258C35"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2A80B27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64C01BC" w14:textId="4ED5A475" w:rsidR="003B65F7" w:rsidRPr="003B65F7" w:rsidRDefault="00E534F0" w:rsidP="003B65F7">
            <w:pPr>
              <w:spacing w:before="0" w:after="0" w:line="240" w:lineRule="auto"/>
              <w:ind w:firstLine="0"/>
              <w:jc w:val="center"/>
              <w:rPr>
                <w:sz w:val="16"/>
                <w:szCs w:val="16"/>
              </w:rPr>
            </w:pPr>
            <w:r>
              <w:rPr>
                <w:sz w:val="16"/>
                <w:szCs w:val="16"/>
              </w:rPr>
              <w:t>10</w:t>
            </w:r>
          </w:p>
        </w:tc>
        <w:tc>
          <w:tcPr>
            <w:tcW w:w="760" w:type="dxa"/>
            <w:tcBorders>
              <w:top w:val="nil"/>
              <w:left w:val="nil"/>
              <w:bottom w:val="single" w:sz="4" w:space="0" w:color="auto"/>
              <w:right w:val="single" w:sz="4" w:space="0" w:color="auto"/>
            </w:tcBorders>
            <w:shd w:val="clear" w:color="auto" w:fill="auto"/>
            <w:vAlign w:val="center"/>
            <w:hideMark/>
          </w:tcPr>
          <w:p w14:paraId="4CEB5619" w14:textId="122217B4" w:rsidR="003B65F7" w:rsidRPr="003B65F7" w:rsidRDefault="00E534F0" w:rsidP="003B65F7">
            <w:pPr>
              <w:spacing w:before="0" w:after="0" w:line="240" w:lineRule="auto"/>
              <w:ind w:firstLine="0"/>
              <w:jc w:val="center"/>
              <w:rPr>
                <w:sz w:val="16"/>
                <w:szCs w:val="16"/>
              </w:rPr>
            </w:pPr>
            <w:r>
              <w:rPr>
                <w:sz w:val="16"/>
                <w:szCs w:val="16"/>
              </w:rPr>
              <w:t>1,00</w:t>
            </w:r>
          </w:p>
        </w:tc>
      </w:tr>
      <w:tr w:rsidR="003B65F7" w:rsidRPr="003B65F7" w14:paraId="2A02DED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174161" w14:textId="77777777" w:rsidR="003B65F7" w:rsidRPr="003B65F7" w:rsidRDefault="003B65F7" w:rsidP="003B65F7">
            <w:pPr>
              <w:spacing w:before="0" w:after="0" w:line="240" w:lineRule="auto"/>
              <w:ind w:firstLine="0"/>
              <w:jc w:val="center"/>
              <w:rPr>
                <w:sz w:val="16"/>
                <w:szCs w:val="16"/>
              </w:rPr>
            </w:pPr>
            <w:r w:rsidRPr="003B65F7">
              <w:rPr>
                <w:sz w:val="16"/>
                <w:szCs w:val="16"/>
              </w:rPr>
              <w:t>5.1.3.4</w:t>
            </w:r>
          </w:p>
        </w:tc>
        <w:tc>
          <w:tcPr>
            <w:tcW w:w="2341" w:type="dxa"/>
            <w:tcBorders>
              <w:top w:val="nil"/>
              <w:left w:val="nil"/>
              <w:bottom w:val="single" w:sz="4" w:space="0" w:color="auto"/>
              <w:right w:val="single" w:sz="4" w:space="0" w:color="auto"/>
            </w:tcBorders>
            <w:shd w:val="clear" w:color="auto" w:fill="auto"/>
            <w:vAlign w:val="center"/>
            <w:hideMark/>
          </w:tcPr>
          <w:p w14:paraId="58340013"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chuẩn</w:t>
            </w:r>
            <w:proofErr w:type="spellEnd"/>
            <w:r w:rsidRPr="003B65F7">
              <w:rPr>
                <w:sz w:val="16"/>
                <w:szCs w:val="16"/>
              </w:rPr>
              <w:t xml:space="preserve"> </w:t>
            </w:r>
            <w:proofErr w:type="spellStart"/>
            <w:r w:rsidRPr="003B65F7">
              <w:rPr>
                <w:sz w:val="16"/>
                <w:szCs w:val="16"/>
              </w:rPr>
              <w:t>về</w:t>
            </w:r>
            <w:proofErr w:type="spellEnd"/>
            <w:r w:rsidRPr="003B65F7">
              <w:rPr>
                <w:sz w:val="16"/>
                <w:szCs w:val="16"/>
              </w:rPr>
              <w:t xml:space="preserve"> </w:t>
            </w:r>
            <w:proofErr w:type="spellStart"/>
            <w:r w:rsidRPr="003B65F7">
              <w:rPr>
                <w:sz w:val="16"/>
                <w:szCs w:val="16"/>
              </w:rPr>
              <w:t>cây</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5DF3D0F0"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DA3609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2FBCDBFE"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7B506B06"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5726B785" w14:textId="77777777" w:rsidR="003B65F7" w:rsidRPr="003B65F7" w:rsidRDefault="003B65F7" w:rsidP="003B65F7">
            <w:pPr>
              <w:spacing w:before="0" w:after="0" w:line="240" w:lineRule="auto"/>
              <w:ind w:firstLine="0"/>
              <w:jc w:val="center"/>
              <w:rPr>
                <w:sz w:val="16"/>
                <w:szCs w:val="16"/>
              </w:rPr>
            </w:pPr>
            <w:r w:rsidRPr="003B65F7">
              <w:rPr>
                <w:sz w:val="16"/>
                <w:szCs w:val="16"/>
              </w:rPr>
              <w:t>3</w:t>
            </w:r>
          </w:p>
        </w:tc>
        <w:tc>
          <w:tcPr>
            <w:tcW w:w="661" w:type="dxa"/>
            <w:tcBorders>
              <w:top w:val="nil"/>
              <w:left w:val="nil"/>
              <w:bottom w:val="single" w:sz="4" w:space="0" w:color="auto"/>
              <w:right w:val="single" w:sz="4" w:space="0" w:color="auto"/>
            </w:tcBorders>
            <w:shd w:val="clear" w:color="auto" w:fill="auto"/>
            <w:noWrap/>
            <w:vAlign w:val="center"/>
            <w:hideMark/>
          </w:tcPr>
          <w:p w14:paraId="035B4A5A" w14:textId="77777777" w:rsidR="003B65F7" w:rsidRPr="003B65F7" w:rsidRDefault="003B65F7" w:rsidP="003B65F7">
            <w:pPr>
              <w:spacing w:before="0" w:after="0" w:line="240" w:lineRule="auto"/>
              <w:ind w:firstLine="0"/>
              <w:jc w:val="center"/>
              <w:rPr>
                <w:sz w:val="16"/>
                <w:szCs w:val="16"/>
              </w:rPr>
            </w:pPr>
            <w:r w:rsidRPr="003B65F7">
              <w:rPr>
                <w:sz w:val="16"/>
                <w:szCs w:val="16"/>
              </w:rPr>
              <w:t>4</w:t>
            </w:r>
          </w:p>
        </w:tc>
        <w:tc>
          <w:tcPr>
            <w:tcW w:w="1700" w:type="dxa"/>
            <w:tcBorders>
              <w:top w:val="nil"/>
              <w:left w:val="nil"/>
              <w:bottom w:val="single" w:sz="4" w:space="0" w:color="auto"/>
              <w:right w:val="single" w:sz="4" w:space="0" w:color="auto"/>
            </w:tcBorders>
            <w:shd w:val="clear" w:color="auto" w:fill="auto"/>
            <w:noWrap/>
            <w:vAlign w:val="center"/>
            <w:hideMark/>
          </w:tcPr>
          <w:p w14:paraId="60401AC9"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165084C9"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68DC29BD" w14:textId="77777777" w:rsidTr="003B65F7">
        <w:trPr>
          <w:trHeight w:val="36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BFDC7"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2341" w:type="dxa"/>
            <w:tcBorders>
              <w:top w:val="nil"/>
              <w:left w:val="nil"/>
              <w:bottom w:val="single" w:sz="4" w:space="0" w:color="auto"/>
              <w:right w:val="single" w:sz="4" w:space="0" w:color="auto"/>
            </w:tcBorders>
            <w:shd w:val="clear" w:color="auto" w:fill="auto"/>
            <w:vAlign w:val="center"/>
            <w:hideMark/>
          </w:tcPr>
          <w:p w14:paraId="71B3980D" w14:textId="77777777" w:rsidR="003B65F7" w:rsidRPr="003B65F7" w:rsidRDefault="003B65F7" w:rsidP="003B65F7">
            <w:pPr>
              <w:spacing w:before="0" w:after="0" w:line="240" w:lineRule="auto"/>
              <w:ind w:firstLine="0"/>
              <w:jc w:val="left"/>
              <w:rPr>
                <w:i/>
                <w:iCs/>
                <w:sz w:val="16"/>
                <w:szCs w:val="16"/>
              </w:rPr>
            </w:pPr>
            <w:proofErr w:type="spellStart"/>
            <w:r w:rsidRPr="003B65F7">
              <w:rPr>
                <w:i/>
                <w:iCs/>
                <w:sz w:val="16"/>
                <w:szCs w:val="16"/>
              </w:rPr>
              <w:t>Đất</w:t>
            </w:r>
            <w:proofErr w:type="spellEnd"/>
            <w:r w:rsidRPr="003B65F7">
              <w:rPr>
                <w:i/>
                <w:iCs/>
                <w:sz w:val="16"/>
                <w:szCs w:val="16"/>
              </w:rPr>
              <w:t xml:space="preserve"> </w:t>
            </w:r>
            <w:proofErr w:type="spellStart"/>
            <w:r w:rsidRPr="003B65F7">
              <w:rPr>
                <w:i/>
                <w:iCs/>
                <w:sz w:val="16"/>
                <w:szCs w:val="16"/>
              </w:rPr>
              <w:t>cây</w:t>
            </w:r>
            <w:proofErr w:type="spellEnd"/>
            <w:r w:rsidRPr="003B65F7">
              <w:rPr>
                <w:i/>
                <w:iCs/>
                <w:sz w:val="16"/>
                <w:szCs w:val="16"/>
              </w:rPr>
              <w:t xml:space="preserve"> </w:t>
            </w:r>
            <w:proofErr w:type="spellStart"/>
            <w:r w:rsidRPr="003B65F7">
              <w:rPr>
                <w:i/>
                <w:iCs/>
                <w:sz w:val="16"/>
                <w:szCs w:val="16"/>
              </w:rPr>
              <w:t>xanh</w:t>
            </w:r>
            <w:proofErr w:type="spellEnd"/>
            <w:r w:rsidRPr="003B65F7">
              <w:rPr>
                <w:i/>
                <w:iCs/>
                <w:sz w:val="16"/>
                <w:szCs w:val="16"/>
              </w:rPr>
              <w:t xml:space="preserve"> </w:t>
            </w:r>
            <w:proofErr w:type="spellStart"/>
            <w:r w:rsidRPr="003B65F7">
              <w:rPr>
                <w:i/>
                <w:iCs/>
                <w:sz w:val="16"/>
                <w:szCs w:val="16"/>
              </w:rPr>
              <w:t>toàn</w:t>
            </w:r>
            <w:proofErr w:type="spellEnd"/>
            <w:r w:rsidRPr="003B65F7">
              <w:rPr>
                <w:i/>
                <w:iCs/>
                <w:sz w:val="16"/>
                <w:szCs w:val="16"/>
              </w:rPr>
              <w:t xml:space="preserve"> </w:t>
            </w:r>
            <w:proofErr w:type="spellStart"/>
            <w:r w:rsidRPr="003B65F7">
              <w:rPr>
                <w:i/>
                <w:iCs/>
                <w:sz w:val="16"/>
                <w:szCs w:val="16"/>
              </w:rPr>
              <w:t>đô</w:t>
            </w:r>
            <w:proofErr w:type="spellEnd"/>
            <w:r w:rsidRPr="003B65F7">
              <w:rPr>
                <w:i/>
                <w:iCs/>
                <w:sz w:val="16"/>
                <w:szCs w:val="16"/>
              </w:rPr>
              <w:t xml:space="preserve"> </w:t>
            </w:r>
            <w:proofErr w:type="spellStart"/>
            <w:r w:rsidRPr="003B65F7">
              <w:rPr>
                <w:i/>
                <w:iCs/>
                <w:sz w:val="16"/>
                <w:szCs w:val="16"/>
              </w:rPr>
              <w:t>thị</w:t>
            </w:r>
            <w:proofErr w:type="spellEnd"/>
            <w:r w:rsidRPr="003B65F7">
              <w:rPr>
                <w:i/>
                <w:iCs/>
                <w:sz w:val="16"/>
                <w:szCs w:val="16"/>
              </w:rPr>
              <w:t xml:space="preserve"> </w:t>
            </w:r>
            <w:proofErr w:type="spellStart"/>
            <w:r w:rsidRPr="003B65F7">
              <w:rPr>
                <w:i/>
                <w:iCs/>
                <w:sz w:val="16"/>
                <w:szCs w:val="16"/>
              </w:rPr>
              <w:t>bình</w:t>
            </w:r>
            <w:proofErr w:type="spellEnd"/>
            <w:r w:rsidRPr="003B65F7">
              <w:rPr>
                <w:i/>
                <w:iCs/>
                <w:sz w:val="16"/>
                <w:szCs w:val="16"/>
              </w:rPr>
              <w:t xml:space="preserve"> </w:t>
            </w:r>
            <w:proofErr w:type="spellStart"/>
            <w:r w:rsidRPr="003B65F7">
              <w:rPr>
                <w:i/>
                <w:iCs/>
                <w:sz w:val="16"/>
                <w:szCs w:val="16"/>
              </w:rPr>
              <w:t>quân</w:t>
            </w:r>
            <w:proofErr w:type="spellEnd"/>
            <w:r w:rsidRPr="003B65F7">
              <w:rPr>
                <w:i/>
                <w:iCs/>
                <w:sz w:val="16"/>
                <w:szCs w:val="16"/>
              </w:rPr>
              <w:t xml:space="preserve"> </w:t>
            </w:r>
            <w:proofErr w:type="spellStart"/>
            <w:r w:rsidRPr="003B65F7">
              <w:rPr>
                <w:i/>
                <w:iCs/>
                <w:sz w:val="16"/>
                <w:szCs w:val="16"/>
              </w:rPr>
              <w:t>đầu</w:t>
            </w:r>
            <w:proofErr w:type="spellEnd"/>
            <w:r w:rsidRPr="003B65F7">
              <w:rPr>
                <w:i/>
                <w:iCs/>
                <w:sz w:val="16"/>
                <w:szCs w:val="16"/>
              </w:rPr>
              <w:t xml:space="preserve"> </w:t>
            </w:r>
            <w:proofErr w:type="spellStart"/>
            <w:r w:rsidRPr="003B65F7">
              <w:rPr>
                <w:i/>
                <w:iCs/>
                <w:sz w:val="16"/>
                <w:szCs w:val="16"/>
              </w:rPr>
              <w:t>người</w:t>
            </w:r>
            <w:proofErr w:type="spellEnd"/>
            <w:r w:rsidRPr="003B65F7">
              <w:rPr>
                <w:i/>
                <w:iCs/>
                <w:sz w:val="16"/>
                <w:szCs w:val="16"/>
              </w:rPr>
              <w:t xml:space="preserve"> (m</w:t>
            </w:r>
            <w:r w:rsidRPr="003B65F7">
              <w:rPr>
                <w:i/>
                <w:iCs/>
                <w:sz w:val="16"/>
                <w:szCs w:val="16"/>
                <w:vertAlign w:val="superscript"/>
              </w:rPr>
              <w:t>2</w:t>
            </w:r>
            <w:r w:rsidRPr="003B65F7">
              <w:rPr>
                <w:i/>
                <w:iCs/>
                <w:sz w:val="16"/>
                <w:szCs w:val="16"/>
              </w:rPr>
              <w:t>/</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11DD25FC"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6</w:t>
            </w:r>
          </w:p>
        </w:tc>
        <w:tc>
          <w:tcPr>
            <w:tcW w:w="392" w:type="dxa"/>
            <w:tcBorders>
              <w:top w:val="nil"/>
              <w:left w:val="nil"/>
              <w:bottom w:val="single" w:sz="4" w:space="0" w:color="auto"/>
              <w:right w:val="single" w:sz="4" w:space="0" w:color="auto"/>
            </w:tcBorders>
            <w:shd w:val="clear" w:color="auto" w:fill="auto"/>
            <w:vAlign w:val="center"/>
            <w:hideMark/>
          </w:tcPr>
          <w:p w14:paraId="6C06E061"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5EDACD0B"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0AF8F6BE"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8</w:t>
            </w:r>
          </w:p>
        </w:tc>
        <w:tc>
          <w:tcPr>
            <w:tcW w:w="800" w:type="dxa"/>
            <w:tcBorders>
              <w:top w:val="nil"/>
              <w:left w:val="nil"/>
              <w:bottom w:val="single" w:sz="4" w:space="0" w:color="auto"/>
              <w:right w:val="single" w:sz="4" w:space="0" w:color="auto"/>
            </w:tcBorders>
            <w:shd w:val="clear" w:color="auto" w:fill="auto"/>
            <w:vAlign w:val="center"/>
            <w:hideMark/>
          </w:tcPr>
          <w:p w14:paraId="0C1E7F0A"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08FC55F6" w14:textId="77777777" w:rsidR="003B65F7" w:rsidRPr="003B65F7" w:rsidRDefault="003B65F7" w:rsidP="003B65F7">
            <w:pPr>
              <w:spacing w:before="0" w:after="0" w:line="240" w:lineRule="auto"/>
              <w:ind w:firstLine="0"/>
              <w:jc w:val="center"/>
              <w:rPr>
                <w:i/>
                <w:iCs/>
                <w:sz w:val="16"/>
                <w:szCs w:val="16"/>
              </w:rPr>
            </w:pPr>
            <w:r w:rsidRPr="003B65F7">
              <w:rPr>
                <w:i/>
                <w:iCs/>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537A821A" w14:textId="77777777" w:rsidR="003B65F7" w:rsidRPr="003B65F7" w:rsidRDefault="003B65F7" w:rsidP="003B65F7">
            <w:pPr>
              <w:spacing w:before="0" w:after="0" w:line="240" w:lineRule="auto"/>
              <w:ind w:firstLine="0"/>
              <w:jc w:val="center"/>
              <w:rPr>
                <w:sz w:val="16"/>
                <w:szCs w:val="16"/>
              </w:rPr>
            </w:pPr>
            <w:r w:rsidRPr="003B65F7">
              <w:rPr>
                <w:sz w:val="16"/>
                <w:szCs w:val="16"/>
              </w:rPr>
              <w:t>6</w:t>
            </w:r>
          </w:p>
        </w:tc>
        <w:tc>
          <w:tcPr>
            <w:tcW w:w="760" w:type="dxa"/>
            <w:tcBorders>
              <w:top w:val="nil"/>
              <w:left w:val="nil"/>
              <w:bottom w:val="single" w:sz="4" w:space="0" w:color="auto"/>
              <w:right w:val="single" w:sz="4" w:space="0" w:color="auto"/>
            </w:tcBorders>
            <w:shd w:val="clear" w:color="auto" w:fill="auto"/>
            <w:vAlign w:val="center"/>
            <w:hideMark/>
          </w:tcPr>
          <w:p w14:paraId="1DDE0114"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41E84CE7" w14:textId="77777777" w:rsidTr="003B65F7">
        <w:trPr>
          <w:trHeight w:val="3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A30D1"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2341" w:type="dxa"/>
            <w:tcBorders>
              <w:top w:val="nil"/>
              <w:left w:val="nil"/>
              <w:bottom w:val="single" w:sz="4" w:space="0" w:color="auto"/>
              <w:right w:val="single" w:sz="4" w:space="0" w:color="auto"/>
            </w:tcBorders>
            <w:shd w:val="clear" w:color="auto" w:fill="auto"/>
            <w:noWrap/>
            <w:vAlign w:val="center"/>
            <w:hideMark/>
          </w:tcPr>
          <w:p w14:paraId="106FB71E"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Đất</w:t>
            </w:r>
            <w:proofErr w:type="spellEnd"/>
            <w:r w:rsidRPr="003B65F7">
              <w:rPr>
                <w:sz w:val="16"/>
                <w:szCs w:val="16"/>
              </w:rPr>
              <w:t xml:space="preserve"> </w:t>
            </w:r>
            <w:proofErr w:type="spellStart"/>
            <w:r w:rsidRPr="003B65F7">
              <w:rPr>
                <w:sz w:val="16"/>
                <w:szCs w:val="16"/>
              </w:rPr>
              <w:t>cây</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w:t>
            </w:r>
            <w:proofErr w:type="spellStart"/>
            <w:r w:rsidRPr="003B65F7">
              <w:rPr>
                <w:sz w:val="16"/>
                <w:szCs w:val="16"/>
              </w:rPr>
              <w:t>sử</w:t>
            </w:r>
            <w:proofErr w:type="spellEnd"/>
            <w:r w:rsidRPr="003B65F7">
              <w:rPr>
                <w:sz w:val="16"/>
                <w:szCs w:val="16"/>
              </w:rPr>
              <w:t xml:space="preserve"> </w:t>
            </w:r>
            <w:proofErr w:type="spellStart"/>
            <w:r w:rsidRPr="003B65F7">
              <w:rPr>
                <w:sz w:val="16"/>
                <w:szCs w:val="16"/>
              </w:rPr>
              <w:t>dụng</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r w:rsidRPr="003B65F7">
              <w:rPr>
                <w:sz w:val="16"/>
                <w:szCs w:val="16"/>
              </w:rPr>
              <w:t xml:space="preserve"> </w:t>
            </w:r>
            <w:proofErr w:type="spellStart"/>
            <w:r w:rsidRPr="003B65F7">
              <w:rPr>
                <w:sz w:val="16"/>
                <w:szCs w:val="16"/>
              </w:rPr>
              <w:t>khu</w:t>
            </w:r>
            <w:proofErr w:type="spellEnd"/>
            <w:r w:rsidRPr="003B65F7">
              <w:rPr>
                <w:sz w:val="16"/>
                <w:szCs w:val="16"/>
              </w:rPr>
              <w:t xml:space="preserve"> </w:t>
            </w:r>
            <w:proofErr w:type="spellStart"/>
            <w:r w:rsidRPr="003B65F7">
              <w:rPr>
                <w:sz w:val="16"/>
                <w:szCs w:val="16"/>
              </w:rPr>
              <w:t>vực</w:t>
            </w:r>
            <w:proofErr w:type="spellEnd"/>
            <w:r w:rsidRPr="003B65F7">
              <w:rPr>
                <w:sz w:val="16"/>
                <w:szCs w:val="16"/>
              </w:rPr>
              <w:t xml:space="preserve"> </w:t>
            </w:r>
            <w:proofErr w:type="spellStart"/>
            <w:r w:rsidRPr="003B65F7">
              <w:rPr>
                <w:sz w:val="16"/>
                <w:szCs w:val="16"/>
              </w:rPr>
              <w:t>nội</w:t>
            </w:r>
            <w:proofErr w:type="spellEnd"/>
            <w:r w:rsidRPr="003B65F7">
              <w:rPr>
                <w:sz w:val="16"/>
                <w:szCs w:val="16"/>
              </w:rPr>
              <w:t xml:space="preserve"> </w:t>
            </w:r>
            <w:proofErr w:type="spellStart"/>
            <w:r w:rsidRPr="003B65F7">
              <w:rPr>
                <w:sz w:val="16"/>
                <w:szCs w:val="16"/>
              </w:rPr>
              <w:t>thành</w:t>
            </w:r>
            <w:proofErr w:type="spellEnd"/>
            <w:r w:rsidRPr="003B65F7">
              <w:rPr>
                <w:sz w:val="16"/>
                <w:szCs w:val="16"/>
              </w:rPr>
              <w:t xml:space="preserve">, </w:t>
            </w:r>
            <w:proofErr w:type="spellStart"/>
            <w:r w:rsidRPr="003B65F7">
              <w:rPr>
                <w:sz w:val="16"/>
                <w:szCs w:val="16"/>
              </w:rPr>
              <w:t>nội</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bình</w:t>
            </w:r>
            <w:proofErr w:type="spellEnd"/>
            <w:r w:rsidRPr="003B65F7">
              <w:rPr>
                <w:sz w:val="16"/>
                <w:szCs w:val="16"/>
              </w:rPr>
              <w:t xml:space="preserve"> </w:t>
            </w:r>
            <w:proofErr w:type="spellStart"/>
            <w:r w:rsidRPr="003B65F7">
              <w:rPr>
                <w:sz w:val="16"/>
                <w:szCs w:val="16"/>
              </w:rPr>
              <w:t>quân</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người</w:t>
            </w:r>
            <w:proofErr w:type="spellEnd"/>
            <w:r w:rsidRPr="003B65F7">
              <w:rPr>
                <w:sz w:val="16"/>
                <w:szCs w:val="16"/>
              </w:rPr>
              <w:t xml:space="preserve"> (m</w:t>
            </w:r>
            <w:r w:rsidRPr="003B65F7">
              <w:rPr>
                <w:i/>
                <w:iCs/>
                <w:sz w:val="16"/>
                <w:szCs w:val="16"/>
                <w:vertAlign w:val="superscript"/>
              </w:rPr>
              <w:t>2</w:t>
            </w:r>
            <w:r w:rsidRPr="003B65F7">
              <w:rPr>
                <w:i/>
                <w:iCs/>
                <w:sz w:val="16"/>
                <w:szCs w:val="16"/>
              </w:rPr>
              <w:t>/</w:t>
            </w:r>
            <w:proofErr w:type="spellStart"/>
            <w:r w:rsidRPr="003B65F7">
              <w:rPr>
                <w:i/>
                <w:iCs/>
                <w:sz w:val="16"/>
                <w:szCs w:val="16"/>
              </w:rPr>
              <w:t>người</w:t>
            </w:r>
            <w:proofErr w:type="spellEnd"/>
            <w:r w:rsidRPr="003B65F7">
              <w:rPr>
                <w:i/>
                <w:iCs/>
                <w:sz w:val="16"/>
                <w:szCs w:val="16"/>
              </w:rPr>
              <w:t>)</w:t>
            </w:r>
          </w:p>
        </w:tc>
        <w:tc>
          <w:tcPr>
            <w:tcW w:w="982" w:type="dxa"/>
            <w:tcBorders>
              <w:top w:val="nil"/>
              <w:left w:val="nil"/>
              <w:bottom w:val="single" w:sz="4" w:space="0" w:color="auto"/>
              <w:right w:val="single" w:sz="4" w:space="0" w:color="auto"/>
            </w:tcBorders>
            <w:shd w:val="clear" w:color="auto" w:fill="auto"/>
            <w:noWrap/>
            <w:vAlign w:val="center"/>
            <w:hideMark/>
          </w:tcPr>
          <w:p w14:paraId="28D0B0AC" w14:textId="77777777" w:rsidR="003B65F7" w:rsidRPr="003B65F7" w:rsidRDefault="003B65F7" w:rsidP="003B65F7">
            <w:pPr>
              <w:spacing w:before="0" w:after="0" w:line="240" w:lineRule="auto"/>
              <w:ind w:firstLine="0"/>
              <w:jc w:val="center"/>
              <w:rPr>
                <w:sz w:val="16"/>
                <w:szCs w:val="16"/>
              </w:rPr>
            </w:pPr>
            <w:r w:rsidRPr="003B65F7">
              <w:rPr>
                <w:sz w:val="16"/>
                <w:szCs w:val="16"/>
              </w:rPr>
              <w:t>4</w:t>
            </w:r>
          </w:p>
        </w:tc>
        <w:tc>
          <w:tcPr>
            <w:tcW w:w="392" w:type="dxa"/>
            <w:tcBorders>
              <w:top w:val="nil"/>
              <w:left w:val="nil"/>
              <w:bottom w:val="single" w:sz="4" w:space="0" w:color="auto"/>
              <w:right w:val="single" w:sz="4" w:space="0" w:color="auto"/>
            </w:tcBorders>
            <w:shd w:val="clear" w:color="auto" w:fill="auto"/>
            <w:noWrap/>
            <w:vAlign w:val="center"/>
            <w:hideMark/>
          </w:tcPr>
          <w:p w14:paraId="691687DB"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vAlign w:val="center"/>
            <w:hideMark/>
          </w:tcPr>
          <w:p w14:paraId="2066C071"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0F16766" w14:textId="77777777" w:rsidR="003B65F7" w:rsidRPr="003B65F7" w:rsidRDefault="003B65F7" w:rsidP="003B65F7">
            <w:pPr>
              <w:spacing w:before="0" w:after="0" w:line="240" w:lineRule="auto"/>
              <w:ind w:firstLine="0"/>
              <w:jc w:val="center"/>
              <w:rPr>
                <w:sz w:val="16"/>
                <w:szCs w:val="16"/>
              </w:rPr>
            </w:pPr>
            <w:r w:rsidRPr="003B65F7">
              <w:rPr>
                <w:sz w:val="16"/>
                <w:szCs w:val="16"/>
              </w:rPr>
              <w:t>5</w:t>
            </w:r>
          </w:p>
        </w:tc>
        <w:tc>
          <w:tcPr>
            <w:tcW w:w="800" w:type="dxa"/>
            <w:tcBorders>
              <w:top w:val="nil"/>
              <w:left w:val="nil"/>
              <w:bottom w:val="single" w:sz="4" w:space="0" w:color="auto"/>
              <w:right w:val="single" w:sz="4" w:space="0" w:color="auto"/>
            </w:tcBorders>
            <w:shd w:val="clear" w:color="auto" w:fill="auto"/>
            <w:noWrap/>
            <w:vAlign w:val="center"/>
            <w:hideMark/>
          </w:tcPr>
          <w:p w14:paraId="68187E4E"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0EB276C4"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6F82FD6A" w14:textId="77777777" w:rsidR="003B65F7" w:rsidRPr="003B65F7" w:rsidRDefault="003B65F7" w:rsidP="003B65F7">
            <w:pPr>
              <w:spacing w:before="0" w:after="0" w:line="240" w:lineRule="auto"/>
              <w:ind w:firstLine="0"/>
              <w:jc w:val="center"/>
              <w:rPr>
                <w:sz w:val="16"/>
                <w:szCs w:val="16"/>
              </w:rPr>
            </w:pPr>
            <w:r w:rsidRPr="003B65F7">
              <w:rPr>
                <w:sz w:val="16"/>
                <w:szCs w:val="16"/>
              </w:rPr>
              <w:t>4</w:t>
            </w:r>
          </w:p>
        </w:tc>
        <w:tc>
          <w:tcPr>
            <w:tcW w:w="760" w:type="dxa"/>
            <w:tcBorders>
              <w:top w:val="nil"/>
              <w:left w:val="nil"/>
              <w:bottom w:val="single" w:sz="4" w:space="0" w:color="auto"/>
              <w:right w:val="single" w:sz="4" w:space="0" w:color="auto"/>
            </w:tcBorders>
            <w:shd w:val="clear" w:color="auto" w:fill="auto"/>
            <w:vAlign w:val="center"/>
            <w:hideMark/>
          </w:tcPr>
          <w:p w14:paraId="0F40BEE7" w14:textId="77777777" w:rsidR="003B65F7" w:rsidRPr="003B65F7" w:rsidRDefault="003B65F7" w:rsidP="003B65F7">
            <w:pPr>
              <w:spacing w:before="0" w:after="0" w:line="240" w:lineRule="auto"/>
              <w:ind w:firstLine="0"/>
              <w:jc w:val="center"/>
              <w:rPr>
                <w:sz w:val="16"/>
                <w:szCs w:val="16"/>
              </w:rPr>
            </w:pPr>
            <w:r w:rsidRPr="003B65F7">
              <w:rPr>
                <w:sz w:val="16"/>
                <w:szCs w:val="16"/>
              </w:rPr>
              <w:t>0,00</w:t>
            </w:r>
          </w:p>
        </w:tc>
      </w:tr>
      <w:tr w:rsidR="003B65F7" w:rsidRPr="003B65F7" w14:paraId="0211532E" w14:textId="77777777" w:rsidTr="003B65F7">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B217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5.1.4</w:t>
            </w:r>
          </w:p>
        </w:tc>
        <w:tc>
          <w:tcPr>
            <w:tcW w:w="2341" w:type="dxa"/>
            <w:tcBorders>
              <w:top w:val="nil"/>
              <w:left w:val="nil"/>
              <w:bottom w:val="single" w:sz="4" w:space="0" w:color="auto"/>
              <w:right w:val="single" w:sz="4" w:space="0" w:color="auto"/>
            </w:tcBorders>
            <w:shd w:val="clear" w:color="auto" w:fill="auto"/>
            <w:noWrap/>
            <w:vAlign w:val="center"/>
            <w:hideMark/>
          </w:tcPr>
          <w:p w14:paraId="7C9FD37A"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kiến</w:t>
            </w:r>
            <w:proofErr w:type="spellEnd"/>
            <w:r w:rsidRPr="003B65F7">
              <w:rPr>
                <w:b/>
                <w:bCs/>
                <w:sz w:val="16"/>
                <w:szCs w:val="16"/>
              </w:rPr>
              <w:t xml:space="preserve"> </w:t>
            </w:r>
            <w:proofErr w:type="spellStart"/>
            <w:r w:rsidRPr="003B65F7">
              <w:rPr>
                <w:b/>
                <w:bCs/>
                <w:sz w:val="16"/>
                <w:szCs w:val="16"/>
              </w:rPr>
              <w:t>trúc</w:t>
            </w:r>
            <w:proofErr w:type="spellEnd"/>
            <w:r w:rsidRPr="003B65F7">
              <w:rPr>
                <w:b/>
                <w:bCs/>
                <w:sz w:val="16"/>
                <w:szCs w:val="16"/>
              </w:rPr>
              <w:t xml:space="preserve">, </w:t>
            </w:r>
            <w:proofErr w:type="spellStart"/>
            <w:r w:rsidRPr="003B65F7">
              <w:rPr>
                <w:b/>
                <w:bCs/>
                <w:sz w:val="16"/>
                <w:szCs w:val="16"/>
              </w:rPr>
              <w:t>cảnh</w:t>
            </w:r>
            <w:proofErr w:type="spellEnd"/>
            <w:r w:rsidRPr="003B65F7">
              <w:rPr>
                <w:b/>
                <w:bCs/>
                <w:sz w:val="16"/>
                <w:szCs w:val="16"/>
              </w:rPr>
              <w:t xml:space="preserve"> </w:t>
            </w:r>
            <w:proofErr w:type="spellStart"/>
            <w:r w:rsidRPr="003B65F7">
              <w:rPr>
                <w:b/>
                <w:bCs/>
                <w:sz w:val="16"/>
                <w:szCs w:val="16"/>
              </w:rPr>
              <w:t>quan</w:t>
            </w:r>
            <w:proofErr w:type="spellEnd"/>
            <w:r w:rsidRPr="003B65F7">
              <w:rPr>
                <w:b/>
                <w:bCs/>
                <w:sz w:val="16"/>
                <w:szCs w:val="16"/>
              </w:rPr>
              <w:t xml:space="preserve"> </w:t>
            </w:r>
            <w:proofErr w:type="spellStart"/>
            <w:r w:rsidRPr="003B65F7">
              <w:rPr>
                <w:b/>
                <w:bCs/>
                <w:sz w:val="16"/>
                <w:szCs w:val="16"/>
              </w:rPr>
              <w:t>đô</w:t>
            </w:r>
            <w:proofErr w:type="spellEnd"/>
            <w:r w:rsidRPr="003B65F7">
              <w:rPr>
                <w:b/>
                <w:bCs/>
                <w:sz w:val="16"/>
                <w:szCs w:val="16"/>
              </w:rPr>
              <w:t xml:space="preserve"> </w:t>
            </w:r>
            <w:proofErr w:type="spellStart"/>
            <w:r w:rsidRPr="003B65F7">
              <w:rPr>
                <w:b/>
                <w:bCs/>
                <w:sz w:val="16"/>
                <w:szCs w:val="16"/>
              </w:rPr>
              <w:t>thị</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1A80FC3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6157837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755C729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76A58B7B"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47E4F28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9</w:t>
            </w:r>
          </w:p>
        </w:tc>
        <w:tc>
          <w:tcPr>
            <w:tcW w:w="661" w:type="dxa"/>
            <w:tcBorders>
              <w:top w:val="nil"/>
              <w:left w:val="nil"/>
              <w:bottom w:val="single" w:sz="4" w:space="0" w:color="auto"/>
              <w:right w:val="single" w:sz="4" w:space="0" w:color="auto"/>
            </w:tcBorders>
            <w:shd w:val="clear" w:color="auto" w:fill="auto"/>
            <w:noWrap/>
            <w:vAlign w:val="center"/>
            <w:hideMark/>
          </w:tcPr>
          <w:p w14:paraId="3539273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12</w:t>
            </w:r>
          </w:p>
        </w:tc>
        <w:tc>
          <w:tcPr>
            <w:tcW w:w="1700" w:type="dxa"/>
            <w:tcBorders>
              <w:top w:val="nil"/>
              <w:left w:val="nil"/>
              <w:bottom w:val="single" w:sz="4" w:space="0" w:color="auto"/>
              <w:right w:val="single" w:sz="4" w:space="0" w:color="auto"/>
            </w:tcBorders>
            <w:shd w:val="clear" w:color="auto" w:fill="auto"/>
            <w:noWrap/>
            <w:vAlign w:val="center"/>
            <w:hideMark/>
          </w:tcPr>
          <w:p w14:paraId="6CA1703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085A0F8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7,50</w:t>
            </w:r>
          </w:p>
        </w:tc>
      </w:tr>
      <w:tr w:rsidR="003B65F7" w:rsidRPr="003B65F7" w14:paraId="357AD6C8" w14:textId="77777777" w:rsidTr="003B65F7">
        <w:trPr>
          <w:trHeight w:val="43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B0CF98" w14:textId="77777777" w:rsidR="003B65F7" w:rsidRPr="003B65F7" w:rsidRDefault="003B65F7" w:rsidP="003B65F7">
            <w:pPr>
              <w:spacing w:before="0" w:after="0" w:line="240" w:lineRule="auto"/>
              <w:ind w:firstLine="0"/>
              <w:jc w:val="center"/>
              <w:rPr>
                <w:sz w:val="16"/>
                <w:szCs w:val="16"/>
              </w:rPr>
            </w:pPr>
            <w:r w:rsidRPr="003B65F7">
              <w:rPr>
                <w:sz w:val="16"/>
                <w:szCs w:val="16"/>
              </w:rPr>
              <w:t>5.1.4.1</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3318E9CA"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Quy</w:t>
            </w:r>
            <w:proofErr w:type="spellEnd"/>
            <w:r w:rsidRPr="003B65F7">
              <w:rPr>
                <w:sz w:val="16"/>
                <w:szCs w:val="16"/>
              </w:rPr>
              <w:t xml:space="preserve"> </w:t>
            </w:r>
            <w:proofErr w:type="spellStart"/>
            <w:r w:rsidRPr="003B65F7">
              <w:rPr>
                <w:sz w:val="16"/>
                <w:szCs w:val="16"/>
              </w:rPr>
              <w:t>chế</w:t>
            </w:r>
            <w:proofErr w:type="spellEnd"/>
            <w:r w:rsidRPr="003B65F7">
              <w:rPr>
                <w:sz w:val="16"/>
                <w:szCs w:val="16"/>
              </w:rPr>
              <w:t xml:space="preserve"> </w:t>
            </w:r>
            <w:proofErr w:type="spellStart"/>
            <w:r w:rsidRPr="003B65F7">
              <w:rPr>
                <w:sz w:val="16"/>
                <w:szCs w:val="16"/>
              </w:rPr>
              <w:t>quản</w:t>
            </w:r>
            <w:proofErr w:type="spellEnd"/>
            <w:r w:rsidRPr="003B65F7">
              <w:rPr>
                <w:sz w:val="16"/>
                <w:szCs w:val="16"/>
              </w:rPr>
              <w:t xml:space="preserve"> </w:t>
            </w:r>
            <w:proofErr w:type="spellStart"/>
            <w:r w:rsidRPr="003B65F7">
              <w:rPr>
                <w:sz w:val="16"/>
                <w:szCs w:val="16"/>
              </w:rPr>
              <w:t>lý</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hoạch</w:t>
            </w:r>
            <w:proofErr w:type="spellEnd"/>
            <w:r w:rsidRPr="003B65F7">
              <w:rPr>
                <w:sz w:val="16"/>
                <w:szCs w:val="16"/>
              </w:rPr>
              <w:t xml:space="preserve"> </w:t>
            </w:r>
            <w:proofErr w:type="spellStart"/>
            <w:r w:rsidRPr="003B65F7">
              <w:rPr>
                <w:sz w:val="16"/>
                <w:szCs w:val="16"/>
              </w:rPr>
              <w:t>kiến</w:t>
            </w:r>
            <w:proofErr w:type="spellEnd"/>
            <w:r w:rsidRPr="003B65F7">
              <w:rPr>
                <w:sz w:val="16"/>
                <w:szCs w:val="16"/>
              </w:rPr>
              <w:t xml:space="preserve"> </w:t>
            </w:r>
            <w:proofErr w:type="spellStart"/>
            <w:r w:rsidRPr="003B65F7">
              <w:rPr>
                <w:sz w:val="16"/>
                <w:szCs w:val="16"/>
              </w:rPr>
              <w:t>trúc</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p>
        </w:tc>
        <w:tc>
          <w:tcPr>
            <w:tcW w:w="2297" w:type="dxa"/>
            <w:gridSpan w:val="4"/>
            <w:tcBorders>
              <w:top w:val="single" w:sz="4" w:space="0" w:color="auto"/>
              <w:left w:val="nil"/>
              <w:bottom w:val="single" w:sz="4" w:space="0" w:color="auto"/>
              <w:right w:val="single" w:sz="4" w:space="0" w:color="000000"/>
            </w:tcBorders>
            <w:shd w:val="clear" w:color="auto" w:fill="auto"/>
            <w:vAlign w:val="center"/>
            <w:hideMark/>
          </w:tcPr>
          <w:p w14:paraId="5DCDC69E"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100% </w:t>
            </w: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phường</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trấn</w:t>
            </w:r>
            <w:proofErr w:type="spellEnd"/>
            <w:r w:rsidRPr="003B65F7">
              <w:rPr>
                <w:sz w:val="16"/>
                <w:szCs w:val="16"/>
              </w:rPr>
              <w:t xml:space="preserve"> </w:t>
            </w:r>
            <w:proofErr w:type="spellStart"/>
            <w:r w:rsidRPr="003B65F7">
              <w:rPr>
                <w:sz w:val="16"/>
                <w:szCs w:val="16"/>
              </w:rPr>
              <w:t>đã</w:t>
            </w:r>
            <w:proofErr w:type="spellEnd"/>
            <w:r w:rsidRPr="003B65F7">
              <w:rPr>
                <w:sz w:val="16"/>
                <w:szCs w:val="16"/>
              </w:rPr>
              <w:t xml:space="preserve"> </w:t>
            </w:r>
            <w:proofErr w:type="spellStart"/>
            <w:r w:rsidRPr="003B65F7">
              <w:rPr>
                <w:sz w:val="16"/>
                <w:szCs w:val="16"/>
              </w:rPr>
              <w:t>thực</w:t>
            </w:r>
            <w:proofErr w:type="spellEnd"/>
            <w:r w:rsidRPr="003B65F7">
              <w:rPr>
                <w:sz w:val="16"/>
                <w:szCs w:val="16"/>
              </w:rPr>
              <w:t xml:space="preserve"> </w:t>
            </w:r>
            <w:proofErr w:type="spellStart"/>
            <w:r w:rsidRPr="003B65F7">
              <w:rPr>
                <w:sz w:val="16"/>
                <w:szCs w:val="16"/>
              </w:rPr>
              <w:t>hiện</w:t>
            </w:r>
            <w:proofErr w:type="spellEnd"/>
            <w:r w:rsidRPr="003B65F7">
              <w:rPr>
                <w:sz w:val="16"/>
                <w:szCs w:val="16"/>
              </w:rPr>
              <w:t xml:space="preserve"> </w:t>
            </w:r>
            <w:proofErr w:type="spellStart"/>
            <w:r w:rsidRPr="003B65F7">
              <w:rPr>
                <w:sz w:val="16"/>
                <w:szCs w:val="16"/>
              </w:rPr>
              <w:t>tốt</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chế</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3A498C3E"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vAlign w:val="center"/>
            <w:hideMark/>
          </w:tcPr>
          <w:p w14:paraId="3295EF21"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3D039F34"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75% </w:t>
            </w: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phường</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trấn</w:t>
            </w:r>
            <w:proofErr w:type="spellEnd"/>
            <w:r w:rsidRPr="003B65F7">
              <w:rPr>
                <w:sz w:val="16"/>
                <w:szCs w:val="16"/>
              </w:rPr>
              <w:t xml:space="preserve"> </w:t>
            </w:r>
            <w:proofErr w:type="spellStart"/>
            <w:r w:rsidRPr="003B65F7">
              <w:rPr>
                <w:sz w:val="16"/>
                <w:szCs w:val="16"/>
              </w:rPr>
              <w:t>thực</w:t>
            </w:r>
            <w:proofErr w:type="spellEnd"/>
            <w:r w:rsidRPr="003B65F7">
              <w:rPr>
                <w:sz w:val="16"/>
                <w:szCs w:val="16"/>
              </w:rPr>
              <w:t xml:space="preserve"> </w:t>
            </w:r>
            <w:proofErr w:type="spellStart"/>
            <w:r w:rsidRPr="003B65F7">
              <w:rPr>
                <w:sz w:val="16"/>
                <w:szCs w:val="16"/>
              </w:rPr>
              <w:t>hiện</w:t>
            </w:r>
            <w:proofErr w:type="spellEnd"/>
            <w:r w:rsidRPr="003B65F7">
              <w:rPr>
                <w:sz w:val="16"/>
                <w:szCs w:val="16"/>
              </w:rPr>
              <w:t xml:space="preserve"> </w:t>
            </w:r>
            <w:proofErr w:type="spellStart"/>
            <w:r w:rsidRPr="003B65F7">
              <w:rPr>
                <w:sz w:val="16"/>
                <w:szCs w:val="16"/>
              </w:rPr>
              <w:t>tốt</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chế</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14:paraId="4EFF5C0A"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5F09D2B6" w14:textId="77777777" w:rsidTr="003B65F7">
        <w:trPr>
          <w:trHeight w:val="765"/>
        </w:trPr>
        <w:tc>
          <w:tcPr>
            <w:tcW w:w="0" w:type="auto"/>
            <w:vMerge/>
            <w:tcBorders>
              <w:top w:val="nil"/>
              <w:left w:val="single" w:sz="4" w:space="0" w:color="auto"/>
              <w:bottom w:val="single" w:sz="4" w:space="0" w:color="auto"/>
              <w:right w:val="single" w:sz="4" w:space="0" w:color="auto"/>
            </w:tcBorders>
            <w:vAlign w:val="center"/>
            <w:hideMark/>
          </w:tcPr>
          <w:p w14:paraId="448E86C1" w14:textId="77777777" w:rsidR="003B65F7" w:rsidRPr="003B65F7" w:rsidRDefault="003B65F7" w:rsidP="003B65F7">
            <w:pPr>
              <w:spacing w:before="0" w:after="0" w:line="240" w:lineRule="auto"/>
              <w:ind w:firstLine="0"/>
              <w:jc w:val="left"/>
              <w:rPr>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2AD47A9F" w14:textId="77777777" w:rsidR="003B65F7" w:rsidRPr="003B65F7" w:rsidRDefault="003B65F7" w:rsidP="003B65F7">
            <w:pPr>
              <w:spacing w:before="0" w:after="0" w:line="240" w:lineRule="auto"/>
              <w:ind w:firstLine="0"/>
              <w:jc w:val="left"/>
              <w:rPr>
                <w:sz w:val="16"/>
                <w:szCs w:val="16"/>
              </w:rPr>
            </w:pPr>
          </w:p>
        </w:tc>
        <w:tc>
          <w:tcPr>
            <w:tcW w:w="2297" w:type="dxa"/>
            <w:gridSpan w:val="4"/>
            <w:tcBorders>
              <w:top w:val="single" w:sz="4" w:space="0" w:color="auto"/>
              <w:left w:val="nil"/>
              <w:bottom w:val="single" w:sz="4" w:space="0" w:color="auto"/>
              <w:right w:val="single" w:sz="4" w:space="0" w:color="000000"/>
            </w:tcBorders>
            <w:shd w:val="clear" w:color="auto" w:fill="auto"/>
            <w:vAlign w:val="bottom"/>
            <w:hideMark/>
          </w:tcPr>
          <w:p w14:paraId="3470FDCE" w14:textId="77777777" w:rsidR="003B65F7" w:rsidRPr="003B65F7" w:rsidRDefault="003B65F7" w:rsidP="003B65F7">
            <w:pPr>
              <w:spacing w:before="0" w:after="0" w:line="240" w:lineRule="auto"/>
              <w:ind w:firstLine="0"/>
              <w:jc w:val="center"/>
              <w:rPr>
                <w:sz w:val="16"/>
                <w:szCs w:val="16"/>
              </w:rPr>
            </w:pPr>
            <w:r w:rsidRPr="003B65F7">
              <w:rPr>
                <w:sz w:val="16"/>
                <w:szCs w:val="16"/>
              </w:rPr>
              <w:t xml:space="preserve">75% </w:t>
            </w: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phường</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trấn</w:t>
            </w:r>
            <w:proofErr w:type="spellEnd"/>
            <w:r w:rsidRPr="003B65F7">
              <w:rPr>
                <w:sz w:val="16"/>
                <w:szCs w:val="16"/>
              </w:rPr>
              <w:t xml:space="preserve"> </w:t>
            </w:r>
            <w:proofErr w:type="spellStart"/>
            <w:r w:rsidRPr="003B65F7">
              <w:rPr>
                <w:sz w:val="16"/>
                <w:szCs w:val="16"/>
              </w:rPr>
              <w:t>thực</w:t>
            </w:r>
            <w:proofErr w:type="spellEnd"/>
            <w:r w:rsidRPr="003B65F7">
              <w:rPr>
                <w:sz w:val="16"/>
                <w:szCs w:val="16"/>
              </w:rPr>
              <w:t xml:space="preserve"> </w:t>
            </w:r>
            <w:proofErr w:type="spellStart"/>
            <w:r w:rsidRPr="003B65F7">
              <w:rPr>
                <w:sz w:val="16"/>
                <w:szCs w:val="16"/>
              </w:rPr>
              <w:t>hiện</w:t>
            </w:r>
            <w:proofErr w:type="spellEnd"/>
            <w:r w:rsidRPr="003B65F7">
              <w:rPr>
                <w:sz w:val="16"/>
                <w:szCs w:val="16"/>
              </w:rPr>
              <w:t xml:space="preserve"> </w:t>
            </w:r>
            <w:proofErr w:type="spellStart"/>
            <w:r w:rsidRPr="003B65F7">
              <w:rPr>
                <w:sz w:val="16"/>
                <w:szCs w:val="16"/>
              </w:rPr>
              <w:t>tốt</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chế</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6DC58BB8"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4E8E0169"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1700" w:type="dxa"/>
            <w:vMerge/>
            <w:tcBorders>
              <w:top w:val="nil"/>
              <w:left w:val="single" w:sz="4" w:space="0" w:color="auto"/>
              <w:bottom w:val="single" w:sz="4" w:space="0" w:color="auto"/>
              <w:right w:val="single" w:sz="4" w:space="0" w:color="auto"/>
            </w:tcBorders>
            <w:vAlign w:val="center"/>
            <w:hideMark/>
          </w:tcPr>
          <w:p w14:paraId="38D904D1"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789AA070" w14:textId="77777777" w:rsidR="003B65F7" w:rsidRPr="003B65F7" w:rsidRDefault="003B65F7" w:rsidP="003B65F7">
            <w:pPr>
              <w:spacing w:before="0" w:after="0" w:line="240" w:lineRule="auto"/>
              <w:ind w:firstLine="0"/>
              <w:jc w:val="left"/>
              <w:rPr>
                <w:sz w:val="16"/>
                <w:szCs w:val="16"/>
              </w:rPr>
            </w:pPr>
          </w:p>
        </w:tc>
      </w:tr>
      <w:tr w:rsidR="003B65F7" w:rsidRPr="003B65F7" w14:paraId="323F2853"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56ADC" w14:textId="77777777" w:rsidR="003B65F7" w:rsidRPr="003B65F7" w:rsidRDefault="003B65F7" w:rsidP="003B65F7">
            <w:pPr>
              <w:spacing w:before="0" w:after="0" w:line="240" w:lineRule="auto"/>
              <w:ind w:firstLine="0"/>
              <w:jc w:val="center"/>
              <w:rPr>
                <w:sz w:val="16"/>
                <w:szCs w:val="16"/>
              </w:rPr>
            </w:pPr>
            <w:r w:rsidRPr="003B65F7">
              <w:rPr>
                <w:sz w:val="16"/>
                <w:szCs w:val="16"/>
              </w:rPr>
              <w:t>5.1.4.2</w:t>
            </w:r>
          </w:p>
        </w:tc>
        <w:tc>
          <w:tcPr>
            <w:tcW w:w="2341" w:type="dxa"/>
            <w:tcBorders>
              <w:top w:val="nil"/>
              <w:left w:val="nil"/>
              <w:bottom w:val="single" w:sz="4" w:space="0" w:color="auto"/>
              <w:right w:val="single" w:sz="4" w:space="0" w:color="auto"/>
            </w:tcBorders>
            <w:shd w:val="clear" w:color="auto" w:fill="auto"/>
            <w:vAlign w:val="center"/>
            <w:hideMark/>
          </w:tcPr>
          <w:p w14:paraId="7A412C1F"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tuyến</w:t>
            </w:r>
            <w:proofErr w:type="spellEnd"/>
            <w:r w:rsidRPr="003B65F7">
              <w:rPr>
                <w:sz w:val="16"/>
                <w:szCs w:val="16"/>
              </w:rPr>
              <w:t xml:space="preserve"> </w:t>
            </w:r>
            <w:proofErr w:type="spellStart"/>
            <w:r w:rsidRPr="003B65F7">
              <w:rPr>
                <w:sz w:val="16"/>
                <w:szCs w:val="16"/>
              </w:rPr>
              <w:t>phố</w:t>
            </w:r>
            <w:proofErr w:type="spellEnd"/>
            <w:r w:rsidRPr="003B65F7">
              <w:rPr>
                <w:sz w:val="16"/>
                <w:szCs w:val="16"/>
              </w:rPr>
              <w:t xml:space="preserve"> </w:t>
            </w:r>
            <w:proofErr w:type="spellStart"/>
            <w:r w:rsidRPr="003B65F7">
              <w:rPr>
                <w:sz w:val="16"/>
                <w:szCs w:val="16"/>
              </w:rPr>
              <w:t>văn</w:t>
            </w:r>
            <w:proofErr w:type="spellEnd"/>
            <w:r w:rsidRPr="003B65F7">
              <w:rPr>
                <w:sz w:val="16"/>
                <w:szCs w:val="16"/>
              </w:rPr>
              <w:t xml:space="preserve"> </w:t>
            </w:r>
            <w:proofErr w:type="spellStart"/>
            <w:r w:rsidRPr="003B65F7">
              <w:rPr>
                <w:sz w:val="16"/>
                <w:szCs w:val="16"/>
              </w:rPr>
              <w:t>minh</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314695ED" w14:textId="77777777" w:rsidR="003B65F7" w:rsidRPr="003B65F7" w:rsidRDefault="003B65F7" w:rsidP="003B65F7">
            <w:pPr>
              <w:spacing w:before="0" w:after="0" w:line="240" w:lineRule="auto"/>
              <w:ind w:firstLine="0"/>
              <w:jc w:val="center"/>
              <w:rPr>
                <w:sz w:val="16"/>
                <w:szCs w:val="16"/>
              </w:rPr>
            </w:pPr>
            <w:r w:rsidRPr="003B65F7">
              <w:rPr>
                <w:sz w:val="16"/>
                <w:szCs w:val="16"/>
              </w:rPr>
              <w:t>30</w:t>
            </w:r>
          </w:p>
        </w:tc>
        <w:tc>
          <w:tcPr>
            <w:tcW w:w="392" w:type="dxa"/>
            <w:tcBorders>
              <w:top w:val="nil"/>
              <w:left w:val="nil"/>
              <w:bottom w:val="single" w:sz="4" w:space="0" w:color="auto"/>
              <w:right w:val="single" w:sz="4" w:space="0" w:color="auto"/>
            </w:tcBorders>
            <w:shd w:val="clear" w:color="auto" w:fill="auto"/>
            <w:vAlign w:val="center"/>
            <w:hideMark/>
          </w:tcPr>
          <w:p w14:paraId="7BF277E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1FEE5B0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6268598" w14:textId="77777777" w:rsidR="003B65F7" w:rsidRPr="003B65F7" w:rsidRDefault="003B65F7" w:rsidP="003B65F7">
            <w:pPr>
              <w:spacing w:before="0" w:after="0" w:line="240" w:lineRule="auto"/>
              <w:ind w:firstLine="0"/>
              <w:jc w:val="center"/>
              <w:rPr>
                <w:sz w:val="16"/>
                <w:szCs w:val="16"/>
              </w:rPr>
            </w:pPr>
            <w:r w:rsidRPr="003B65F7">
              <w:rPr>
                <w:sz w:val="16"/>
                <w:szCs w:val="16"/>
              </w:rPr>
              <w:t>40</w:t>
            </w:r>
          </w:p>
        </w:tc>
        <w:tc>
          <w:tcPr>
            <w:tcW w:w="800" w:type="dxa"/>
            <w:tcBorders>
              <w:top w:val="nil"/>
              <w:left w:val="nil"/>
              <w:bottom w:val="single" w:sz="4" w:space="0" w:color="auto"/>
              <w:right w:val="single" w:sz="4" w:space="0" w:color="auto"/>
            </w:tcBorders>
            <w:shd w:val="clear" w:color="auto" w:fill="auto"/>
            <w:vAlign w:val="center"/>
            <w:hideMark/>
          </w:tcPr>
          <w:p w14:paraId="5EDFC33A"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49516BF3"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53A727FC" w14:textId="77777777" w:rsidR="003B65F7" w:rsidRPr="003B65F7" w:rsidRDefault="003B65F7" w:rsidP="003B65F7">
            <w:pPr>
              <w:spacing w:before="0" w:after="0" w:line="240" w:lineRule="auto"/>
              <w:ind w:firstLine="0"/>
              <w:jc w:val="center"/>
              <w:rPr>
                <w:sz w:val="16"/>
                <w:szCs w:val="16"/>
              </w:rPr>
            </w:pPr>
            <w:r w:rsidRPr="003B65F7">
              <w:rPr>
                <w:sz w:val="16"/>
                <w:szCs w:val="16"/>
              </w:rPr>
              <w:t>30</w:t>
            </w:r>
          </w:p>
        </w:tc>
        <w:tc>
          <w:tcPr>
            <w:tcW w:w="760" w:type="dxa"/>
            <w:tcBorders>
              <w:top w:val="nil"/>
              <w:left w:val="nil"/>
              <w:bottom w:val="single" w:sz="4" w:space="0" w:color="auto"/>
              <w:right w:val="single" w:sz="4" w:space="0" w:color="auto"/>
            </w:tcBorders>
            <w:shd w:val="clear" w:color="auto" w:fill="auto"/>
            <w:vAlign w:val="center"/>
            <w:hideMark/>
          </w:tcPr>
          <w:p w14:paraId="4EB5DF2A"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64381E39" w14:textId="77777777" w:rsidTr="003B65F7">
        <w:trPr>
          <w:trHeight w:val="88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AB85E" w14:textId="77777777" w:rsidR="003B65F7" w:rsidRPr="003B65F7" w:rsidRDefault="003B65F7" w:rsidP="003B65F7">
            <w:pPr>
              <w:spacing w:before="0" w:after="0" w:line="240" w:lineRule="auto"/>
              <w:ind w:firstLine="0"/>
              <w:jc w:val="center"/>
              <w:rPr>
                <w:sz w:val="16"/>
                <w:szCs w:val="16"/>
              </w:rPr>
            </w:pPr>
            <w:r w:rsidRPr="003B65F7">
              <w:rPr>
                <w:sz w:val="16"/>
                <w:szCs w:val="16"/>
              </w:rPr>
              <w:t>5.1.4.3</w:t>
            </w:r>
          </w:p>
        </w:tc>
        <w:tc>
          <w:tcPr>
            <w:tcW w:w="2341" w:type="dxa"/>
            <w:tcBorders>
              <w:top w:val="nil"/>
              <w:left w:val="nil"/>
              <w:bottom w:val="single" w:sz="4" w:space="0" w:color="auto"/>
              <w:right w:val="single" w:sz="4" w:space="0" w:color="auto"/>
            </w:tcBorders>
            <w:shd w:val="clear" w:color="auto" w:fill="auto"/>
            <w:vAlign w:val="center"/>
            <w:hideMark/>
          </w:tcPr>
          <w:p w14:paraId="1C7FBB2D"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lượng</w:t>
            </w:r>
            <w:proofErr w:type="spellEnd"/>
            <w:r w:rsidRPr="003B65F7">
              <w:rPr>
                <w:sz w:val="16"/>
                <w:szCs w:val="16"/>
              </w:rPr>
              <w:t xml:space="preserve"> </w:t>
            </w:r>
            <w:proofErr w:type="spellStart"/>
            <w:r w:rsidRPr="003B65F7">
              <w:rPr>
                <w:sz w:val="16"/>
                <w:szCs w:val="16"/>
              </w:rPr>
              <w:t>dự</w:t>
            </w:r>
            <w:proofErr w:type="spellEnd"/>
            <w:r w:rsidRPr="003B65F7">
              <w:rPr>
                <w:sz w:val="16"/>
                <w:szCs w:val="16"/>
              </w:rPr>
              <w:t xml:space="preserve"> </w:t>
            </w:r>
            <w:proofErr w:type="spellStart"/>
            <w:r w:rsidRPr="003B65F7">
              <w:rPr>
                <w:sz w:val="16"/>
                <w:szCs w:val="16"/>
              </w:rPr>
              <w:t>án</w:t>
            </w:r>
            <w:proofErr w:type="spellEnd"/>
            <w:r w:rsidRPr="003B65F7">
              <w:rPr>
                <w:sz w:val="16"/>
                <w:szCs w:val="16"/>
              </w:rPr>
              <w:t xml:space="preserve"> </w:t>
            </w:r>
            <w:proofErr w:type="spellStart"/>
            <w:r w:rsidRPr="003B65F7">
              <w:rPr>
                <w:sz w:val="16"/>
                <w:szCs w:val="16"/>
              </w:rPr>
              <w:t>cải</w:t>
            </w:r>
            <w:proofErr w:type="spellEnd"/>
            <w:r w:rsidRPr="003B65F7">
              <w:rPr>
                <w:sz w:val="16"/>
                <w:szCs w:val="16"/>
              </w:rPr>
              <w:t xml:space="preserve"> </w:t>
            </w:r>
            <w:proofErr w:type="spellStart"/>
            <w:r w:rsidRPr="003B65F7">
              <w:rPr>
                <w:sz w:val="16"/>
                <w:szCs w:val="16"/>
              </w:rPr>
              <w:t>tạo</w:t>
            </w:r>
            <w:proofErr w:type="spellEnd"/>
            <w:r w:rsidRPr="003B65F7">
              <w:rPr>
                <w:sz w:val="16"/>
                <w:szCs w:val="16"/>
              </w:rPr>
              <w:t xml:space="preserve">, </w:t>
            </w:r>
            <w:proofErr w:type="spellStart"/>
            <w:r w:rsidRPr="003B65F7">
              <w:rPr>
                <w:sz w:val="16"/>
                <w:szCs w:val="16"/>
              </w:rPr>
              <w:t>chỉnh</w:t>
            </w:r>
            <w:proofErr w:type="spellEnd"/>
            <w:r w:rsidRPr="003B65F7">
              <w:rPr>
                <w:sz w:val="16"/>
                <w:szCs w:val="16"/>
              </w:rPr>
              <w:t xml:space="preserve"> </w:t>
            </w:r>
            <w:proofErr w:type="spellStart"/>
            <w:r w:rsidRPr="003B65F7">
              <w:rPr>
                <w:sz w:val="16"/>
                <w:szCs w:val="16"/>
              </w:rPr>
              <w:t>trang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chung</w:t>
            </w:r>
            <w:proofErr w:type="spellEnd"/>
            <w:r w:rsidRPr="003B65F7">
              <w:rPr>
                <w:sz w:val="16"/>
                <w:szCs w:val="16"/>
              </w:rPr>
              <w:t xml:space="preserve"> </w:t>
            </w:r>
            <w:proofErr w:type="spellStart"/>
            <w:r w:rsidRPr="003B65F7">
              <w:rPr>
                <w:sz w:val="16"/>
                <w:szCs w:val="16"/>
              </w:rPr>
              <w:t>cư</w:t>
            </w:r>
            <w:proofErr w:type="spellEnd"/>
            <w:r w:rsidRPr="003B65F7">
              <w:rPr>
                <w:sz w:val="16"/>
                <w:szCs w:val="16"/>
              </w:rPr>
              <w:t xml:space="preserve"> </w:t>
            </w:r>
            <w:proofErr w:type="spellStart"/>
            <w:r w:rsidRPr="003B65F7">
              <w:rPr>
                <w:sz w:val="16"/>
                <w:szCs w:val="16"/>
              </w:rPr>
              <w:t>cũ</w:t>
            </w:r>
            <w:proofErr w:type="spellEnd"/>
            <w:r w:rsidRPr="003B65F7">
              <w:rPr>
                <w:sz w:val="16"/>
                <w:szCs w:val="16"/>
              </w:rPr>
              <w:t xml:space="preserve">, </w:t>
            </w:r>
            <w:proofErr w:type="spellStart"/>
            <w:r w:rsidRPr="003B65F7">
              <w:rPr>
                <w:sz w:val="16"/>
                <w:szCs w:val="16"/>
              </w:rPr>
              <w:t>cải</w:t>
            </w:r>
            <w:proofErr w:type="spellEnd"/>
            <w:r w:rsidRPr="003B65F7">
              <w:rPr>
                <w:sz w:val="16"/>
                <w:szCs w:val="16"/>
              </w:rPr>
              <w:t xml:space="preserve"> </w:t>
            </w:r>
            <w:proofErr w:type="spellStart"/>
            <w:r w:rsidRPr="003B65F7">
              <w:rPr>
                <w:sz w:val="16"/>
                <w:szCs w:val="16"/>
              </w:rPr>
              <w:t>tạo</w:t>
            </w:r>
            <w:proofErr w:type="spellEnd"/>
            <w:r w:rsidRPr="003B65F7">
              <w:rPr>
                <w:sz w:val="16"/>
                <w:szCs w:val="16"/>
              </w:rPr>
              <w:t xml:space="preserve"> </w:t>
            </w:r>
            <w:proofErr w:type="spellStart"/>
            <w:r w:rsidRPr="003B65F7">
              <w:rPr>
                <w:sz w:val="16"/>
                <w:szCs w:val="16"/>
              </w:rPr>
              <w:t>môi</w:t>
            </w:r>
            <w:proofErr w:type="spellEnd"/>
            <w:r w:rsidRPr="003B65F7">
              <w:rPr>
                <w:sz w:val="16"/>
                <w:szCs w:val="16"/>
              </w:rPr>
              <w:t xml:space="preserve"> </w:t>
            </w:r>
            <w:proofErr w:type="spellStart"/>
            <w:r w:rsidRPr="003B65F7">
              <w:rPr>
                <w:sz w:val="16"/>
                <w:szCs w:val="16"/>
              </w:rPr>
              <w:t>trường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ứng</w:t>
            </w:r>
            <w:proofErr w:type="spellEnd"/>
            <w:r w:rsidRPr="003B65F7">
              <w:rPr>
                <w:sz w:val="16"/>
                <w:szCs w:val="16"/>
              </w:rPr>
              <w:t xml:space="preserve"> </w:t>
            </w:r>
            <w:proofErr w:type="spellStart"/>
            <w:r w:rsidRPr="003B65F7">
              <w:rPr>
                <w:sz w:val="16"/>
                <w:szCs w:val="16"/>
              </w:rPr>
              <w:t>phó</w:t>
            </w:r>
            <w:proofErr w:type="spellEnd"/>
            <w:r w:rsidRPr="003B65F7">
              <w:rPr>
                <w:sz w:val="16"/>
                <w:szCs w:val="16"/>
              </w:rPr>
              <w:t xml:space="preserve"> </w:t>
            </w:r>
            <w:proofErr w:type="spellStart"/>
            <w:r w:rsidRPr="003B65F7">
              <w:rPr>
                <w:sz w:val="16"/>
                <w:szCs w:val="16"/>
              </w:rPr>
              <w:t>biến</w:t>
            </w:r>
            <w:proofErr w:type="spellEnd"/>
            <w:r w:rsidRPr="003B65F7">
              <w:rPr>
                <w:sz w:val="16"/>
                <w:szCs w:val="16"/>
              </w:rPr>
              <w:t xml:space="preserve"> </w:t>
            </w:r>
            <w:proofErr w:type="spellStart"/>
            <w:r w:rsidRPr="003B65F7">
              <w:rPr>
                <w:sz w:val="16"/>
                <w:szCs w:val="16"/>
              </w:rPr>
              <w:t>đổi</w:t>
            </w:r>
            <w:proofErr w:type="spellEnd"/>
            <w:r w:rsidRPr="003B65F7">
              <w:rPr>
                <w:sz w:val="16"/>
                <w:szCs w:val="16"/>
              </w:rPr>
              <w:t xml:space="preserve"> </w:t>
            </w:r>
            <w:proofErr w:type="spellStart"/>
            <w:r w:rsidRPr="003B65F7">
              <w:rPr>
                <w:sz w:val="16"/>
                <w:szCs w:val="16"/>
              </w:rPr>
              <w:t>khí</w:t>
            </w:r>
            <w:proofErr w:type="spellEnd"/>
            <w:r w:rsidRPr="003B65F7">
              <w:rPr>
                <w:sz w:val="16"/>
                <w:szCs w:val="16"/>
              </w:rPr>
              <w:t xml:space="preserve"> </w:t>
            </w:r>
            <w:proofErr w:type="spellStart"/>
            <w:r w:rsidRPr="003B65F7">
              <w:rPr>
                <w:sz w:val="16"/>
                <w:szCs w:val="16"/>
              </w:rPr>
              <w:t>hậu</w:t>
            </w:r>
            <w:proofErr w:type="spellEnd"/>
            <w:r w:rsidRPr="003B65F7">
              <w:rPr>
                <w:sz w:val="16"/>
                <w:szCs w:val="16"/>
              </w:rPr>
              <w:t xml:space="preserve"> </w:t>
            </w:r>
            <w:proofErr w:type="spellStart"/>
            <w:r w:rsidRPr="003B65F7">
              <w:rPr>
                <w:sz w:val="16"/>
                <w:szCs w:val="16"/>
              </w:rPr>
              <w:t>đã</w:t>
            </w:r>
            <w:proofErr w:type="spellEnd"/>
            <w:r w:rsidRPr="003B65F7">
              <w:rPr>
                <w:sz w:val="16"/>
                <w:szCs w:val="16"/>
              </w:rPr>
              <w:t xml:space="preserve"> </w:t>
            </w:r>
            <w:proofErr w:type="spellStart"/>
            <w:r w:rsidRPr="003B65F7">
              <w:rPr>
                <w:sz w:val="16"/>
                <w:szCs w:val="16"/>
              </w:rPr>
              <w:t>có</w:t>
            </w:r>
            <w:proofErr w:type="spellEnd"/>
            <w:r w:rsidRPr="003B65F7">
              <w:rPr>
                <w:sz w:val="16"/>
                <w:szCs w:val="16"/>
              </w:rPr>
              <w:t xml:space="preserve"> </w:t>
            </w:r>
            <w:proofErr w:type="spellStart"/>
            <w:r w:rsidRPr="003B65F7">
              <w:rPr>
                <w:sz w:val="16"/>
                <w:szCs w:val="16"/>
              </w:rPr>
              <w:t>chủ</w:t>
            </w:r>
            <w:proofErr w:type="spellEnd"/>
            <w:r w:rsidRPr="003B65F7">
              <w:rPr>
                <w:sz w:val="16"/>
                <w:szCs w:val="16"/>
              </w:rPr>
              <w:t xml:space="preserve"> </w:t>
            </w:r>
            <w:proofErr w:type="spellStart"/>
            <w:r w:rsidRPr="003B65F7">
              <w:rPr>
                <w:sz w:val="16"/>
                <w:szCs w:val="16"/>
              </w:rPr>
              <w:t>trương</w:t>
            </w:r>
            <w:proofErr w:type="spellEnd"/>
            <w:r w:rsidRPr="003B65F7">
              <w:rPr>
                <w:sz w:val="16"/>
                <w:szCs w:val="16"/>
              </w:rPr>
              <w:t xml:space="preserve"> </w:t>
            </w:r>
            <w:proofErr w:type="spellStart"/>
            <w:r w:rsidRPr="003B65F7">
              <w:rPr>
                <w:sz w:val="16"/>
                <w:szCs w:val="16"/>
              </w:rPr>
              <w:t>đầu</w:t>
            </w:r>
            <w:proofErr w:type="spellEnd"/>
            <w:r w:rsidRPr="003B65F7">
              <w:rPr>
                <w:sz w:val="16"/>
                <w:szCs w:val="16"/>
              </w:rPr>
              <w:t xml:space="preserve"> </w:t>
            </w:r>
            <w:proofErr w:type="spellStart"/>
            <w:r w:rsidRPr="003B65F7">
              <w:rPr>
                <w:sz w:val="16"/>
                <w:szCs w:val="16"/>
              </w:rPr>
              <w:t>tư</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đã</w:t>
            </w:r>
            <w:proofErr w:type="spellEnd"/>
            <w:r w:rsidRPr="003B65F7">
              <w:rPr>
                <w:sz w:val="16"/>
                <w:szCs w:val="16"/>
              </w:rPr>
              <w:t xml:space="preserve"> </w:t>
            </w:r>
            <w:proofErr w:type="spellStart"/>
            <w:r w:rsidRPr="003B65F7">
              <w:rPr>
                <w:sz w:val="16"/>
                <w:szCs w:val="16"/>
              </w:rPr>
              <w:t>và</w:t>
            </w:r>
            <w:proofErr w:type="spellEnd"/>
            <w:r w:rsidRPr="003B65F7">
              <w:rPr>
                <w:sz w:val="16"/>
                <w:szCs w:val="16"/>
              </w:rPr>
              <w:t xml:space="preserve"> </w:t>
            </w:r>
            <w:proofErr w:type="spellStart"/>
            <w:r w:rsidRPr="003B65F7">
              <w:rPr>
                <w:sz w:val="16"/>
                <w:szCs w:val="16"/>
              </w:rPr>
              <w:t>đang</w:t>
            </w:r>
            <w:proofErr w:type="spellEnd"/>
            <w:r w:rsidRPr="003B65F7">
              <w:rPr>
                <w:sz w:val="16"/>
                <w:szCs w:val="16"/>
              </w:rPr>
              <w:t xml:space="preserve"> </w:t>
            </w:r>
            <w:proofErr w:type="spellStart"/>
            <w:r w:rsidRPr="003B65F7">
              <w:rPr>
                <w:sz w:val="16"/>
                <w:szCs w:val="16"/>
              </w:rPr>
              <w:t>triển</w:t>
            </w:r>
            <w:proofErr w:type="spellEnd"/>
            <w:r w:rsidRPr="003B65F7">
              <w:rPr>
                <w:sz w:val="16"/>
                <w:szCs w:val="16"/>
              </w:rPr>
              <w:t xml:space="preserve"> </w:t>
            </w:r>
            <w:proofErr w:type="spellStart"/>
            <w:r w:rsidRPr="003B65F7">
              <w:rPr>
                <w:sz w:val="16"/>
                <w:szCs w:val="16"/>
              </w:rPr>
              <w:t>khai</w:t>
            </w:r>
            <w:proofErr w:type="spellEnd"/>
            <w:r w:rsidRPr="003B65F7">
              <w:rPr>
                <w:sz w:val="16"/>
                <w:szCs w:val="16"/>
              </w:rPr>
              <w:t xml:space="preserve"> </w:t>
            </w:r>
            <w:proofErr w:type="spellStart"/>
            <w:r w:rsidRPr="003B65F7">
              <w:rPr>
                <w:sz w:val="16"/>
                <w:szCs w:val="16"/>
              </w:rPr>
              <w:t>thực</w:t>
            </w:r>
            <w:proofErr w:type="spellEnd"/>
            <w:r w:rsidRPr="003B65F7">
              <w:rPr>
                <w:sz w:val="16"/>
                <w:szCs w:val="16"/>
              </w:rPr>
              <w:t xml:space="preserve"> </w:t>
            </w:r>
            <w:proofErr w:type="spellStart"/>
            <w:r w:rsidRPr="003B65F7">
              <w:rPr>
                <w:sz w:val="16"/>
                <w:szCs w:val="16"/>
              </w:rPr>
              <w:t>hiện</w:t>
            </w:r>
            <w:proofErr w:type="spellEnd"/>
            <w:r w:rsidRPr="003B65F7">
              <w:rPr>
                <w:sz w:val="16"/>
                <w:szCs w:val="16"/>
              </w:rPr>
              <w:t xml:space="preserve"> (</w:t>
            </w:r>
            <w:proofErr w:type="spellStart"/>
            <w:r w:rsidRPr="003B65F7">
              <w:rPr>
                <w:sz w:val="16"/>
                <w:szCs w:val="16"/>
              </w:rPr>
              <w:t>dự</w:t>
            </w:r>
            <w:proofErr w:type="spellEnd"/>
            <w:r w:rsidRPr="003B65F7">
              <w:rPr>
                <w:sz w:val="16"/>
                <w:szCs w:val="16"/>
              </w:rPr>
              <w:t xml:space="preserve"> </w:t>
            </w:r>
            <w:proofErr w:type="spellStart"/>
            <w:r w:rsidRPr="003B65F7">
              <w:rPr>
                <w:sz w:val="16"/>
                <w:szCs w:val="16"/>
              </w:rPr>
              <w:t>án</w:t>
            </w:r>
            <w:proofErr w:type="spellEnd"/>
            <w:r w:rsidRPr="003B65F7">
              <w:rPr>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6B3C7CB2"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392" w:type="dxa"/>
            <w:tcBorders>
              <w:top w:val="nil"/>
              <w:left w:val="nil"/>
              <w:bottom w:val="single" w:sz="4" w:space="0" w:color="auto"/>
              <w:right w:val="single" w:sz="4" w:space="0" w:color="auto"/>
            </w:tcBorders>
            <w:shd w:val="clear" w:color="auto" w:fill="auto"/>
            <w:vAlign w:val="center"/>
            <w:hideMark/>
          </w:tcPr>
          <w:p w14:paraId="0A88A038"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3677390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6D342E5"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800" w:type="dxa"/>
            <w:tcBorders>
              <w:top w:val="nil"/>
              <w:left w:val="nil"/>
              <w:bottom w:val="single" w:sz="4" w:space="0" w:color="auto"/>
              <w:right w:val="single" w:sz="4" w:space="0" w:color="auto"/>
            </w:tcBorders>
            <w:shd w:val="clear" w:color="auto" w:fill="auto"/>
            <w:vAlign w:val="center"/>
            <w:hideMark/>
          </w:tcPr>
          <w:p w14:paraId="41BA0902"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18F865F3"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0C6BD50D"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760" w:type="dxa"/>
            <w:tcBorders>
              <w:top w:val="nil"/>
              <w:left w:val="nil"/>
              <w:bottom w:val="single" w:sz="4" w:space="0" w:color="auto"/>
              <w:right w:val="single" w:sz="4" w:space="0" w:color="auto"/>
            </w:tcBorders>
            <w:shd w:val="clear" w:color="auto" w:fill="auto"/>
            <w:vAlign w:val="center"/>
            <w:hideMark/>
          </w:tcPr>
          <w:p w14:paraId="1FD908ED"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r>
      <w:tr w:rsidR="003B65F7" w:rsidRPr="003B65F7" w14:paraId="1776EF2F" w14:textId="77777777" w:rsidTr="003B65F7">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C5E67" w14:textId="77777777" w:rsidR="003B65F7" w:rsidRPr="003B65F7" w:rsidRDefault="003B65F7" w:rsidP="003B65F7">
            <w:pPr>
              <w:spacing w:before="0" w:after="0" w:line="240" w:lineRule="auto"/>
              <w:ind w:firstLine="0"/>
              <w:jc w:val="center"/>
              <w:rPr>
                <w:sz w:val="16"/>
                <w:szCs w:val="16"/>
              </w:rPr>
            </w:pPr>
            <w:r w:rsidRPr="003B65F7">
              <w:rPr>
                <w:sz w:val="16"/>
                <w:szCs w:val="16"/>
              </w:rPr>
              <w:lastRenderedPageBreak/>
              <w:t>5.1.4.4</w:t>
            </w:r>
          </w:p>
        </w:tc>
        <w:tc>
          <w:tcPr>
            <w:tcW w:w="2341" w:type="dxa"/>
            <w:tcBorders>
              <w:top w:val="nil"/>
              <w:left w:val="nil"/>
              <w:bottom w:val="single" w:sz="4" w:space="0" w:color="auto"/>
              <w:right w:val="single" w:sz="4" w:space="0" w:color="auto"/>
            </w:tcBorders>
            <w:shd w:val="clear" w:color="auto" w:fill="auto"/>
            <w:vAlign w:val="center"/>
            <w:hideMark/>
          </w:tcPr>
          <w:p w14:paraId="21EE6C43"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Số</w:t>
            </w:r>
            <w:proofErr w:type="spellEnd"/>
            <w:r w:rsidRPr="003B65F7">
              <w:rPr>
                <w:sz w:val="16"/>
                <w:szCs w:val="16"/>
              </w:rPr>
              <w:t xml:space="preserve"> </w:t>
            </w:r>
            <w:proofErr w:type="spellStart"/>
            <w:r w:rsidRPr="003B65F7">
              <w:rPr>
                <w:sz w:val="16"/>
                <w:szCs w:val="16"/>
              </w:rPr>
              <w:t>lượng</w:t>
            </w:r>
            <w:proofErr w:type="spellEnd"/>
            <w:r w:rsidRPr="003B65F7">
              <w:rPr>
                <w:sz w:val="16"/>
                <w:szCs w:val="16"/>
              </w:rPr>
              <w:t xml:space="preserve"> </w:t>
            </w:r>
            <w:proofErr w:type="spellStart"/>
            <w:r w:rsidRPr="003B65F7">
              <w:rPr>
                <w:sz w:val="16"/>
                <w:szCs w:val="16"/>
              </w:rPr>
              <w:t>không</w:t>
            </w:r>
            <w:proofErr w:type="spellEnd"/>
            <w:r w:rsidRPr="003B65F7">
              <w:rPr>
                <w:sz w:val="16"/>
                <w:szCs w:val="16"/>
              </w:rPr>
              <w:t xml:space="preserve"> </w:t>
            </w:r>
            <w:proofErr w:type="spellStart"/>
            <w:r w:rsidRPr="003B65F7">
              <w:rPr>
                <w:sz w:val="16"/>
                <w:szCs w:val="16"/>
              </w:rPr>
              <w:t>gian</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cộng</w:t>
            </w:r>
            <w:proofErr w:type="spellEnd"/>
            <w:r w:rsidRPr="003B65F7">
              <w:rPr>
                <w:sz w:val="16"/>
                <w:szCs w:val="16"/>
              </w:rPr>
              <w:t xml:space="preserve"> </w:t>
            </w:r>
            <w:proofErr w:type="spellStart"/>
            <w:r w:rsidRPr="003B65F7">
              <w:rPr>
                <w:sz w:val="16"/>
                <w:szCs w:val="16"/>
              </w:rPr>
              <w:t>của</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khu</w:t>
            </w:r>
            <w:proofErr w:type="spellEnd"/>
            <w:r w:rsidRPr="003B65F7">
              <w:rPr>
                <w:sz w:val="16"/>
                <w:szCs w:val="16"/>
              </w:rPr>
              <w:t>)</w:t>
            </w:r>
          </w:p>
        </w:tc>
        <w:tc>
          <w:tcPr>
            <w:tcW w:w="982" w:type="dxa"/>
            <w:tcBorders>
              <w:top w:val="nil"/>
              <w:left w:val="nil"/>
              <w:bottom w:val="single" w:sz="4" w:space="0" w:color="auto"/>
              <w:right w:val="single" w:sz="4" w:space="0" w:color="auto"/>
            </w:tcBorders>
            <w:shd w:val="clear" w:color="auto" w:fill="auto"/>
            <w:vAlign w:val="center"/>
            <w:hideMark/>
          </w:tcPr>
          <w:p w14:paraId="52BC0DD2"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392" w:type="dxa"/>
            <w:tcBorders>
              <w:top w:val="nil"/>
              <w:left w:val="nil"/>
              <w:bottom w:val="single" w:sz="4" w:space="0" w:color="auto"/>
              <w:right w:val="single" w:sz="4" w:space="0" w:color="auto"/>
            </w:tcBorders>
            <w:shd w:val="clear" w:color="auto" w:fill="auto"/>
            <w:vAlign w:val="center"/>
            <w:hideMark/>
          </w:tcPr>
          <w:p w14:paraId="136B1612"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0E3A6FC8"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72DF0AD1" w14:textId="77777777" w:rsidR="003B65F7" w:rsidRPr="003B65F7" w:rsidRDefault="003B65F7" w:rsidP="003B65F7">
            <w:pPr>
              <w:spacing w:before="0" w:after="0" w:line="240" w:lineRule="auto"/>
              <w:ind w:firstLine="0"/>
              <w:jc w:val="center"/>
              <w:rPr>
                <w:sz w:val="16"/>
                <w:szCs w:val="16"/>
              </w:rPr>
            </w:pPr>
            <w:r w:rsidRPr="003B65F7">
              <w:rPr>
                <w:sz w:val="16"/>
                <w:szCs w:val="16"/>
              </w:rPr>
              <w:t>4</w:t>
            </w:r>
          </w:p>
        </w:tc>
        <w:tc>
          <w:tcPr>
            <w:tcW w:w="800" w:type="dxa"/>
            <w:tcBorders>
              <w:top w:val="nil"/>
              <w:left w:val="nil"/>
              <w:bottom w:val="single" w:sz="4" w:space="0" w:color="auto"/>
              <w:right w:val="single" w:sz="4" w:space="0" w:color="auto"/>
            </w:tcBorders>
            <w:shd w:val="clear" w:color="auto" w:fill="auto"/>
            <w:vAlign w:val="center"/>
            <w:hideMark/>
          </w:tcPr>
          <w:p w14:paraId="71AEF8D9"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608D7FA9"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noWrap/>
            <w:vAlign w:val="center"/>
            <w:hideMark/>
          </w:tcPr>
          <w:p w14:paraId="2F6766B7"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760" w:type="dxa"/>
            <w:tcBorders>
              <w:top w:val="nil"/>
              <w:left w:val="nil"/>
              <w:bottom w:val="single" w:sz="4" w:space="0" w:color="auto"/>
              <w:right w:val="single" w:sz="4" w:space="0" w:color="auto"/>
            </w:tcBorders>
            <w:shd w:val="clear" w:color="auto" w:fill="auto"/>
            <w:vAlign w:val="center"/>
            <w:hideMark/>
          </w:tcPr>
          <w:p w14:paraId="2CDC38AC"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40C6F7F5" w14:textId="77777777" w:rsidTr="003B65F7">
        <w:trPr>
          <w:trHeight w:val="43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8C2A99A" w14:textId="77777777" w:rsidR="003B65F7" w:rsidRPr="003B65F7" w:rsidRDefault="003B65F7" w:rsidP="003B65F7">
            <w:pPr>
              <w:spacing w:before="0" w:after="0" w:line="240" w:lineRule="auto"/>
              <w:ind w:firstLine="0"/>
              <w:jc w:val="center"/>
              <w:rPr>
                <w:sz w:val="16"/>
                <w:szCs w:val="16"/>
              </w:rPr>
            </w:pPr>
            <w:r w:rsidRPr="003B65F7">
              <w:rPr>
                <w:sz w:val="16"/>
                <w:szCs w:val="16"/>
              </w:rPr>
              <w:t>5.1.4.5</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6EF15661"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kiến</w:t>
            </w:r>
            <w:proofErr w:type="spellEnd"/>
            <w:r w:rsidRPr="003B65F7">
              <w:rPr>
                <w:sz w:val="16"/>
                <w:szCs w:val="16"/>
              </w:rPr>
              <w:t xml:space="preserve"> </w:t>
            </w:r>
            <w:proofErr w:type="spellStart"/>
            <w:r w:rsidRPr="003B65F7">
              <w:rPr>
                <w:sz w:val="16"/>
                <w:szCs w:val="16"/>
              </w:rPr>
              <w:t>trúc</w:t>
            </w:r>
            <w:proofErr w:type="spellEnd"/>
            <w:r w:rsidRPr="003B65F7">
              <w:rPr>
                <w:sz w:val="16"/>
                <w:szCs w:val="16"/>
              </w:rPr>
              <w:t xml:space="preserve"> </w:t>
            </w:r>
            <w:proofErr w:type="spellStart"/>
            <w:r w:rsidRPr="003B65F7">
              <w:rPr>
                <w:sz w:val="16"/>
                <w:szCs w:val="16"/>
              </w:rPr>
              <w:t>tiêu</w:t>
            </w:r>
            <w:proofErr w:type="spellEnd"/>
            <w:r w:rsidRPr="003B65F7">
              <w:rPr>
                <w:sz w:val="16"/>
                <w:szCs w:val="16"/>
              </w:rPr>
              <w:t xml:space="preserve"> </w:t>
            </w:r>
            <w:proofErr w:type="spellStart"/>
            <w:r w:rsidRPr="003B65F7">
              <w:rPr>
                <w:sz w:val="16"/>
                <w:szCs w:val="16"/>
              </w:rPr>
              <w:t>biểu</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w:t>
            </w: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3B8BB47C"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Có</w:t>
            </w:r>
            <w:proofErr w:type="spellEnd"/>
            <w:r w:rsidRPr="003B65F7">
              <w:rPr>
                <w:sz w:val="16"/>
                <w:szCs w:val="16"/>
              </w:rPr>
              <w:t xml:space="preserve"> 01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là</w:t>
            </w:r>
            <w:proofErr w:type="spellEnd"/>
            <w:r w:rsidRPr="003B65F7">
              <w:rPr>
                <w:sz w:val="16"/>
                <w:szCs w:val="16"/>
              </w:rPr>
              <w:t xml:space="preserve"> di </w:t>
            </w:r>
            <w:proofErr w:type="spellStart"/>
            <w:r w:rsidRPr="003B65F7">
              <w:rPr>
                <w:sz w:val="16"/>
                <w:szCs w:val="16"/>
              </w:rPr>
              <w:t>tích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quốc</w:t>
            </w:r>
            <w:proofErr w:type="spellEnd"/>
            <w:r w:rsidRPr="003B65F7">
              <w:rPr>
                <w:sz w:val="16"/>
                <w:szCs w:val="16"/>
              </w:rPr>
              <w:t xml:space="preserve"> </w:t>
            </w:r>
            <w:proofErr w:type="spellStart"/>
            <w:r w:rsidRPr="003B65F7">
              <w:rPr>
                <w:sz w:val="16"/>
                <w:szCs w:val="16"/>
              </w:rPr>
              <w:t>gia</w:t>
            </w:r>
            <w:proofErr w:type="spellEnd"/>
            <w:r w:rsidRPr="003B65F7">
              <w:rPr>
                <w:sz w:val="16"/>
                <w:szCs w:val="16"/>
              </w:rPr>
              <w:t xml:space="preserve"> </w:t>
            </w:r>
            <w:proofErr w:type="spellStart"/>
            <w:r w:rsidRPr="003B65F7">
              <w:rPr>
                <w:sz w:val="16"/>
                <w:szCs w:val="16"/>
              </w:rPr>
              <w:t>đặc</w:t>
            </w:r>
            <w:proofErr w:type="spellEnd"/>
            <w:r w:rsidRPr="003B65F7">
              <w:rPr>
                <w:sz w:val="16"/>
                <w:szCs w:val="16"/>
              </w:rPr>
              <w:t xml:space="preserve"> </w:t>
            </w:r>
            <w:proofErr w:type="spellStart"/>
            <w:r w:rsidRPr="003B65F7">
              <w:rPr>
                <w:sz w:val="16"/>
                <w:szCs w:val="16"/>
              </w:rPr>
              <w:t>biệt</w:t>
            </w:r>
            <w:proofErr w:type="spellEnd"/>
          </w:p>
        </w:tc>
        <w:tc>
          <w:tcPr>
            <w:tcW w:w="800" w:type="dxa"/>
            <w:tcBorders>
              <w:top w:val="nil"/>
              <w:left w:val="nil"/>
              <w:bottom w:val="single" w:sz="4" w:space="0" w:color="auto"/>
              <w:right w:val="single" w:sz="4" w:space="0" w:color="auto"/>
            </w:tcBorders>
            <w:shd w:val="clear" w:color="auto" w:fill="auto"/>
            <w:noWrap/>
            <w:vAlign w:val="center"/>
            <w:hideMark/>
          </w:tcPr>
          <w:p w14:paraId="7997CC9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noWrap/>
            <w:vAlign w:val="center"/>
            <w:hideMark/>
          </w:tcPr>
          <w:p w14:paraId="4F90AB00"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7BFCF96F"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Có</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tỉnh</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FA20BE" w14:textId="77777777" w:rsidR="003B65F7" w:rsidRPr="003B65F7" w:rsidRDefault="003B65F7" w:rsidP="003B65F7">
            <w:pPr>
              <w:spacing w:before="0" w:after="0" w:line="240" w:lineRule="auto"/>
              <w:ind w:firstLine="0"/>
              <w:jc w:val="center"/>
              <w:rPr>
                <w:sz w:val="16"/>
                <w:szCs w:val="16"/>
              </w:rPr>
            </w:pPr>
            <w:r w:rsidRPr="003B65F7">
              <w:rPr>
                <w:sz w:val="16"/>
                <w:szCs w:val="16"/>
              </w:rPr>
              <w:t>1,50</w:t>
            </w:r>
          </w:p>
        </w:tc>
      </w:tr>
      <w:tr w:rsidR="003B65F7" w:rsidRPr="003B65F7" w14:paraId="35E253DE" w14:textId="77777777" w:rsidTr="003B65F7">
        <w:trPr>
          <w:trHeight w:val="855"/>
        </w:trPr>
        <w:tc>
          <w:tcPr>
            <w:tcW w:w="0" w:type="auto"/>
            <w:vMerge/>
            <w:tcBorders>
              <w:top w:val="nil"/>
              <w:left w:val="single" w:sz="4" w:space="0" w:color="auto"/>
              <w:bottom w:val="single" w:sz="4" w:space="0" w:color="auto"/>
              <w:right w:val="single" w:sz="4" w:space="0" w:color="auto"/>
            </w:tcBorders>
            <w:vAlign w:val="center"/>
            <w:hideMark/>
          </w:tcPr>
          <w:p w14:paraId="2C23512A" w14:textId="77777777" w:rsidR="003B65F7" w:rsidRPr="003B65F7" w:rsidRDefault="003B65F7" w:rsidP="003B65F7">
            <w:pPr>
              <w:spacing w:before="0" w:after="0" w:line="240" w:lineRule="auto"/>
              <w:ind w:firstLine="0"/>
              <w:jc w:val="left"/>
              <w:rPr>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61ED85F5" w14:textId="77777777" w:rsidR="003B65F7" w:rsidRPr="003B65F7" w:rsidRDefault="003B65F7" w:rsidP="003B65F7">
            <w:pPr>
              <w:spacing w:before="0" w:after="0" w:line="240" w:lineRule="auto"/>
              <w:ind w:firstLine="0"/>
              <w:jc w:val="left"/>
              <w:rPr>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7038EFB4"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Có</w:t>
            </w:r>
            <w:proofErr w:type="spellEnd"/>
            <w:r w:rsidRPr="003B65F7">
              <w:rPr>
                <w:sz w:val="16"/>
                <w:szCs w:val="16"/>
              </w:rPr>
              <w:t xml:space="preserve"> 01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là</w:t>
            </w:r>
            <w:proofErr w:type="spellEnd"/>
            <w:r w:rsidRPr="003B65F7">
              <w:rPr>
                <w:sz w:val="16"/>
                <w:szCs w:val="16"/>
              </w:rPr>
              <w:t xml:space="preserve"> di </w:t>
            </w:r>
            <w:proofErr w:type="spellStart"/>
            <w:r w:rsidRPr="003B65F7">
              <w:rPr>
                <w:sz w:val="16"/>
                <w:szCs w:val="16"/>
              </w:rPr>
              <w:t>tích</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quốc</w:t>
            </w:r>
            <w:proofErr w:type="spellEnd"/>
            <w:r w:rsidRPr="003B65F7">
              <w:rPr>
                <w:sz w:val="16"/>
                <w:szCs w:val="16"/>
              </w:rPr>
              <w:t xml:space="preserve"> </w:t>
            </w:r>
            <w:proofErr w:type="spellStart"/>
            <w:r w:rsidRPr="003B65F7">
              <w:rPr>
                <w:sz w:val="16"/>
                <w:szCs w:val="16"/>
              </w:rPr>
              <w:t>gia</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tỉnh</w:t>
            </w:r>
            <w:proofErr w:type="spellEnd"/>
            <w:r w:rsidRPr="003B65F7">
              <w:rPr>
                <w:sz w:val="16"/>
                <w:szCs w:val="16"/>
              </w:rPr>
              <w:t xml:space="preserve">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kiến</w:t>
            </w:r>
            <w:proofErr w:type="spellEnd"/>
            <w:r w:rsidRPr="003B65F7">
              <w:rPr>
                <w:sz w:val="16"/>
                <w:szCs w:val="16"/>
              </w:rPr>
              <w:t xml:space="preserve"> </w:t>
            </w:r>
            <w:proofErr w:type="spellStart"/>
            <w:r w:rsidRPr="003B65F7">
              <w:rPr>
                <w:sz w:val="16"/>
                <w:szCs w:val="16"/>
              </w:rPr>
              <w:t>trúc</w:t>
            </w:r>
            <w:proofErr w:type="spellEnd"/>
            <w:r w:rsidRPr="003B65F7">
              <w:rPr>
                <w:sz w:val="16"/>
                <w:szCs w:val="16"/>
              </w:rPr>
              <w:t xml:space="preserve"> </w:t>
            </w:r>
            <w:proofErr w:type="spellStart"/>
            <w:r w:rsidRPr="003B65F7">
              <w:rPr>
                <w:sz w:val="16"/>
                <w:szCs w:val="16"/>
              </w:rPr>
              <w:t>loại</w:t>
            </w:r>
            <w:proofErr w:type="spellEnd"/>
            <w:r w:rsidRPr="003B65F7">
              <w:rPr>
                <w:sz w:val="16"/>
                <w:szCs w:val="16"/>
              </w:rPr>
              <w:t xml:space="preserve"> I </w:t>
            </w:r>
            <w:proofErr w:type="spellStart"/>
            <w:r w:rsidRPr="003B65F7">
              <w:rPr>
                <w:sz w:val="16"/>
                <w:szCs w:val="16"/>
              </w:rPr>
              <w:t>hoặc</w:t>
            </w:r>
            <w:proofErr w:type="spellEnd"/>
            <w:r w:rsidRPr="003B65F7">
              <w:rPr>
                <w:sz w:val="16"/>
                <w:szCs w:val="16"/>
              </w:rPr>
              <w:t xml:space="preserve"> </w:t>
            </w:r>
            <w:proofErr w:type="spellStart"/>
            <w:r w:rsidRPr="003B65F7">
              <w:rPr>
                <w:sz w:val="16"/>
                <w:szCs w:val="16"/>
              </w:rPr>
              <w:t>loại</w:t>
            </w:r>
            <w:proofErr w:type="spellEnd"/>
            <w:r w:rsidRPr="003B65F7">
              <w:rPr>
                <w:sz w:val="16"/>
                <w:szCs w:val="16"/>
              </w:rPr>
              <w:t xml:space="preserve"> II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cơ</w:t>
            </w:r>
            <w:proofErr w:type="spellEnd"/>
            <w:r w:rsidRPr="003B65F7">
              <w:rPr>
                <w:sz w:val="16"/>
                <w:szCs w:val="16"/>
              </w:rPr>
              <w:t xml:space="preserve"> </w:t>
            </w:r>
            <w:proofErr w:type="spellStart"/>
            <w:r w:rsidRPr="003B65F7">
              <w:rPr>
                <w:sz w:val="16"/>
                <w:szCs w:val="16"/>
              </w:rPr>
              <w:t>quan</w:t>
            </w:r>
            <w:proofErr w:type="spellEnd"/>
            <w:r w:rsidRPr="003B65F7">
              <w:rPr>
                <w:sz w:val="16"/>
                <w:szCs w:val="16"/>
              </w:rPr>
              <w:t xml:space="preserve"> </w:t>
            </w:r>
            <w:proofErr w:type="spellStart"/>
            <w:r w:rsidRPr="003B65F7">
              <w:rPr>
                <w:sz w:val="16"/>
                <w:szCs w:val="16"/>
              </w:rPr>
              <w:t>có</w:t>
            </w:r>
            <w:proofErr w:type="spellEnd"/>
            <w:r w:rsidRPr="003B65F7">
              <w:rPr>
                <w:sz w:val="16"/>
                <w:szCs w:val="16"/>
              </w:rPr>
              <w:t xml:space="preserve"> </w:t>
            </w:r>
            <w:proofErr w:type="spellStart"/>
            <w:r w:rsidRPr="003B65F7">
              <w:rPr>
                <w:sz w:val="16"/>
                <w:szCs w:val="16"/>
              </w:rPr>
              <w:t>thẩm</w:t>
            </w:r>
            <w:proofErr w:type="spellEnd"/>
            <w:r w:rsidRPr="003B65F7">
              <w:rPr>
                <w:sz w:val="16"/>
                <w:szCs w:val="16"/>
              </w:rPr>
              <w:t xml:space="preserve"> </w:t>
            </w:r>
            <w:proofErr w:type="spellStart"/>
            <w:r w:rsidRPr="003B65F7">
              <w:rPr>
                <w:sz w:val="16"/>
                <w:szCs w:val="16"/>
              </w:rPr>
              <w:t>quyền</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nhận</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5350B537"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vAlign w:val="center"/>
            <w:hideMark/>
          </w:tcPr>
          <w:p w14:paraId="5A44DD50"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1700" w:type="dxa"/>
            <w:vMerge/>
            <w:tcBorders>
              <w:top w:val="nil"/>
              <w:left w:val="single" w:sz="4" w:space="0" w:color="auto"/>
              <w:bottom w:val="single" w:sz="4" w:space="0" w:color="auto"/>
              <w:right w:val="single" w:sz="4" w:space="0" w:color="auto"/>
            </w:tcBorders>
            <w:vAlign w:val="center"/>
            <w:hideMark/>
          </w:tcPr>
          <w:p w14:paraId="1EEB3A34"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4124A532" w14:textId="77777777" w:rsidR="003B65F7" w:rsidRPr="003B65F7" w:rsidRDefault="003B65F7" w:rsidP="003B65F7">
            <w:pPr>
              <w:spacing w:before="0" w:after="0" w:line="240" w:lineRule="auto"/>
              <w:ind w:firstLine="0"/>
              <w:jc w:val="left"/>
              <w:rPr>
                <w:sz w:val="16"/>
                <w:szCs w:val="16"/>
              </w:rPr>
            </w:pPr>
          </w:p>
        </w:tc>
      </w:tr>
      <w:tr w:rsidR="003B65F7" w:rsidRPr="003B65F7" w14:paraId="0BEAAEBE" w14:textId="77777777" w:rsidTr="003B65F7">
        <w:trPr>
          <w:trHeight w:val="85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B84A48" w14:textId="77777777" w:rsidR="003B65F7" w:rsidRPr="003B65F7" w:rsidRDefault="003B65F7" w:rsidP="003B65F7">
            <w:pPr>
              <w:spacing w:before="0" w:after="0" w:line="240" w:lineRule="auto"/>
              <w:ind w:firstLine="0"/>
              <w:jc w:val="center"/>
              <w:rPr>
                <w:sz w:val="16"/>
                <w:szCs w:val="16"/>
              </w:rPr>
            </w:pPr>
            <w:r w:rsidRPr="003B65F7">
              <w:rPr>
                <w:sz w:val="16"/>
                <w:szCs w:val="16"/>
              </w:rPr>
              <w:t>5.1.4.6</w:t>
            </w:r>
          </w:p>
        </w:tc>
        <w:tc>
          <w:tcPr>
            <w:tcW w:w="2341" w:type="dxa"/>
            <w:vMerge w:val="restart"/>
            <w:tcBorders>
              <w:top w:val="nil"/>
              <w:left w:val="single" w:sz="4" w:space="0" w:color="auto"/>
              <w:bottom w:val="single" w:sz="4" w:space="0" w:color="auto"/>
              <w:right w:val="single" w:sz="4" w:space="0" w:color="auto"/>
            </w:tcBorders>
            <w:shd w:val="clear" w:color="auto" w:fill="auto"/>
            <w:vAlign w:val="center"/>
            <w:hideMark/>
          </w:tcPr>
          <w:p w14:paraId="270695CF"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xanh</w:t>
            </w:r>
            <w:proofErr w:type="spellEnd"/>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42ADDE05"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Có</w:t>
            </w:r>
            <w:proofErr w:type="spellEnd"/>
            <w:r w:rsidRPr="003B65F7">
              <w:rPr>
                <w:sz w:val="16"/>
                <w:szCs w:val="16"/>
              </w:rPr>
              <w:t xml:space="preserve"> 02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w:t>
            </w:r>
            <w:proofErr w:type="spellStart"/>
            <w:r w:rsidRPr="003B65F7">
              <w:rPr>
                <w:sz w:val="16"/>
                <w:szCs w:val="16"/>
              </w:rPr>
              <w:t>trở</w:t>
            </w:r>
            <w:proofErr w:type="spellEnd"/>
            <w:r w:rsidRPr="003B65F7">
              <w:rPr>
                <w:sz w:val="16"/>
                <w:szCs w:val="16"/>
              </w:rPr>
              <w:t xml:space="preserve"> </w:t>
            </w:r>
            <w:proofErr w:type="spellStart"/>
            <w:r w:rsidRPr="003B65F7">
              <w:rPr>
                <w:sz w:val="16"/>
                <w:szCs w:val="16"/>
              </w:rPr>
              <w:t>lên</w:t>
            </w:r>
            <w:proofErr w:type="spellEnd"/>
            <w:r w:rsidRPr="003B65F7">
              <w:rPr>
                <w:sz w:val="16"/>
                <w:szCs w:val="16"/>
              </w:rPr>
              <w:t xml:space="preserve"> </w:t>
            </w:r>
            <w:proofErr w:type="spellStart"/>
            <w:r w:rsidRPr="003B65F7">
              <w:rPr>
                <w:sz w:val="16"/>
                <w:szCs w:val="16"/>
              </w:rPr>
              <w:t>đã</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giấy</w:t>
            </w:r>
            <w:proofErr w:type="spellEnd"/>
            <w:r w:rsidRPr="003B65F7">
              <w:rPr>
                <w:sz w:val="16"/>
                <w:szCs w:val="16"/>
              </w:rPr>
              <w:t xml:space="preserve"> </w:t>
            </w:r>
            <w:proofErr w:type="spellStart"/>
            <w:r w:rsidRPr="003B65F7">
              <w:rPr>
                <w:sz w:val="16"/>
                <w:szCs w:val="16"/>
              </w:rPr>
              <w:t>chứng</w:t>
            </w:r>
            <w:proofErr w:type="spellEnd"/>
            <w:r w:rsidRPr="003B65F7">
              <w:rPr>
                <w:sz w:val="16"/>
                <w:szCs w:val="16"/>
              </w:rPr>
              <w:t xml:space="preserve"> </w:t>
            </w:r>
            <w:proofErr w:type="spellStart"/>
            <w:r w:rsidRPr="003B65F7">
              <w:rPr>
                <w:sz w:val="16"/>
                <w:szCs w:val="16"/>
              </w:rPr>
              <w:t>nhận</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232B4C05"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661" w:type="dxa"/>
            <w:tcBorders>
              <w:top w:val="nil"/>
              <w:left w:val="nil"/>
              <w:bottom w:val="single" w:sz="4" w:space="0" w:color="auto"/>
              <w:right w:val="single" w:sz="4" w:space="0" w:color="auto"/>
            </w:tcBorders>
            <w:shd w:val="clear" w:color="auto" w:fill="auto"/>
            <w:vAlign w:val="center"/>
            <w:hideMark/>
          </w:tcPr>
          <w:p w14:paraId="4F102C5D"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3A82CFBD"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không</w:t>
            </w:r>
            <w:proofErr w:type="spellEnd"/>
            <w:r w:rsidRPr="003B65F7">
              <w:rPr>
                <w:sz w:val="16"/>
                <w:szCs w:val="16"/>
              </w:rPr>
              <w:t xml:space="preserve"> </w:t>
            </w:r>
            <w:proofErr w:type="spellStart"/>
            <w:r w:rsidRPr="003B65F7">
              <w:rPr>
                <w:sz w:val="16"/>
                <w:szCs w:val="16"/>
              </w:rPr>
              <w:t>có</w:t>
            </w:r>
            <w:proofErr w:type="spellEnd"/>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14:paraId="47686B56" w14:textId="77777777" w:rsidR="003B65F7" w:rsidRPr="003B65F7" w:rsidRDefault="003B65F7" w:rsidP="003B65F7">
            <w:pPr>
              <w:spacing w:before="0" w:after="0" w:line="240" w:lineRule="auto"/>
              <w:ind w:firstLine="0"/>
              <w:jc w:val="center"/>
              <w:rPr>
                <w:sz w:val="16"/>
                <w:szCs w:val="16"/>
              </w:rPr>
            </w:pPr>
            <w:r w:rsidRPr="003B65F7">
              <w:rPr>
                <w:sz w:val="16"/>
                <w:szCs w:val="16"/>
              </w:rPr>
              <w:t>0,00</w:t>
            </w:r>
          </w:p>
        </w:tc>
      </w:tr>
      <w:tr w:rsidR="003B65F7" w:rsidRPr="003B65F7" w14:paraId="60F1295D" w14:textId="77777777" w:rsidTr="003B65F7">
        <w:trPr>
          <w:trHeight w:val="855"/>
        </w:trPr>
        <w:tc>
          <w:tcPr>
            <w:tcW w:w="0" w:type="auto"/>
            <w:vMerge/>
            <w:tcBorders>
              <w:top w:val="nil"/>
              <w:left w:val="single" w:sz="4" w:space="0" w:color="auto"/>
              <w:bottom w:val="single" w:sz="4" w:space="0" w:color="auto"/>
              <w:right w:val="single" w:sz="4" w:space="0" w:color="auto"/>
            </w:tcBorders>
            <w:vAlign w:val="center"/>
            <w:hideMark/>
          </w:tcPr>
          <w:p w14:paraId="453E6319" w14:textId="77777777" w:rsidR="003B65F7" w:rsidRPr="003B65F7" w:rsidRDefault="003B65F7" w:rsidP="003B65F7">
            <w:pPr>
              <w:spacing w:before="0" w:after="0" w:line="240" w:lineRule="auto"/>
              <w:ind w:firstLine="0"/>
              <w:jc w:val="left"/>
              <w:rPr>
                <w:sz w:val="16"/>
                <w:szCs w:val="16"/>
              </w:rPr>
            </w:pPr>
          </w:p>
        </w:tc>
        <w:tc>
          <w:tcPr>
            <w:tcW w:w="2341" w:type="dxa"/>
            <w:vMerge/>
            <w:tcBorders>
              <w:top w:val="nil"/>
              <w:left w:val="single" w:sz="4" w:space="0" w:color="auto"/>
              <w:bottom w:val="single" w:sz="4" w:space="0" w:color="auto"/>
              <w:right w:val="single" w:sz="4" w:space="0" w:color="auto"/>
            </w:tcBorders>
            <w:vAlign w:val="center"/>
            <w:hideMark/>
          </w:tcPr>
          <w:p w14:paraId="056C9924" w14:textId="77777777" w:rsidR="003B65F7" w:rsidRPr="003B65F7" w:rsidRDefault="003B65F7" w:rsidP="003B65F7">
            <w:pPr>
              <w:spacing w:before="0" w:after="0" w:line="240" w:lineRule="auto"/>
              <w:ind w:firstLine="0"/>
              <w:jc w:val="left"/>
              <w:rPr>
                <w:sz w:val="16"/>
                <w:szCs w:val="16"/>
              </w:rPr>
            </w:pPr>
          </w:p>
        </w:tc>
        <w:tc>
          <w:tcPr>
            <w:tcW w:w="2297" w:type="dxa"/>
            <w:gridSpan w:val="4"/>
            <w:tcBorders>
              <w:top w:val="single" w:sz="4" w:space="0" w:color="auto"/>
              <w:left w:val="nil"/>
              <w:bottom w:val="single" w:sz="4" w:space="0" w:color="auto"/>
              <w:right w:val="single" w:sz="4" w:space="0" w:color="auto"/>
            </w:tcBorders>
            <w:shd w:val="clear" w:color="auto" w:fill="auto"/>
            <w:vAlign w:val="center"/>
            <w:hideMark/>
          </w:tcPr>
          <w:p w14:paraId="323BB280"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Có</w:t>
            </w:r>
            <w:proofErr w:type="spellEnd"/>
            <w:r w:rsidRPr="003B65F7">
              <w:rPr>
                <w:sz w:val="16"/>
                <w:szCs w:val="16"/>
              </w:rPr>
              <w:t xml:space="preserve"> 01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trình</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w:t>
            </w:r>
            <w:proofErr w:type="spellStart"/>
            <w:r w:rsidRPr="003B65F7">
              <w:rPr>
                <w:sz w:val="16"/>
                <w:szCs w:val="16"/>
              </w:rPr>
              <w:t>đã</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cấp</w:t>
            </w:r>
            <w:proofErr w:type="spellEnd"/>
            <w:r w:rsidRPr="003B65F7">
              <w:rPr>
                <w:sz w:val="16"/>
                <w:szCs w:val="16"/>
              </w:rPr>
              <w:t xml:space="preserve"> </w:t>
            </w:r>
            <w:proofErr w:type="spellStart"/>
            <w:r w:rsidRPr="003B65F7">
              <w:rPr>
                <w:sz w:val="16"/>
                <w:szCs w:val="16"/>
              </w:rPr>
              <w:t>giấy</w:t>
            </w:r>
            <w:proofErr w:type="spellEnd"/>
            <w:r w:rsidRPr="003B65F7">
              <w:rPr>
                <w:sz w:val="16"/>
                <w:szCs w:val="16"/>
              </w:rPr>
              <w:t xml:space="preserve"> </w:t>
            </w:r>
            <w:proofErr w:type="spellStart"/>
            <w:r w:rsidRPr="003B65F7">
              <w:rPr>
                <w:sz w:val="16"/>
                <w:szCs w:val="16"/>
              </w:rPr>
              <w:t>chứng</w:t>
            </w:r>
            <w:proofErr w:type="spellEnd"/>
            <w:r w:rsidRPr="003B65F7">
              <w:rPr>
                <w:sz w:val="16"/>
                <w:szCs w:val="16"/>
              </w:rPr>
              <w:t xml:space="preserve"> </w:t>
            </w:r>
            <w:proofErr w:type="spellStart"/>
            <w:r w:rsidRPr="003B65F7">
              <w:rPr>
                <w:sz w:val="16"/>
                <w:szCs w:val="16"/>
              </w:rPr>
              <w:t>nhận</w:t>
            </w:r>
            <w:proofErr w:type="spellEnd"/>
          </w:p>
        </w:tc>
        <w:tc>
          <w:tcPr>
            <w:tcW w:w="800" w:type="dxa"/>
            <w:tcBorders>
              <w:top w:val="nil"/>
              <w:left w:val="nil"/>
              <w:bottom w:val="single" w:sz="4" w:space="0" w:color="auto"/>
              <w:right w:val="single" w:sz="4" w:space="0" w:color="auto"/>
            </w:tcBorders>
            <w:shd w:val="clear" w:color="auto" w:fill="auto"/>
            <w:vAlign w:val="center"/>
            <w:hideMark/>
          </w:tcPr>
          <w:p w14:paraId="373BA9B9"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nil"/>
              <w:right w:val="nil"/>
            </w:tcBorders>
            <w:shd w:val="clear" w:color="auto" w:fill="auto"/>
            <w:noWrap/>
            <w:vAlign w:val="bottom"/>
            <w:hideMark/>
          </w:tcPr>
          <w:p w14:paraId="06EAF427" w14:textId="77777777" w:rsidR="003B65F7" w:rsidRPr="003B65F7" w:rsidRDefault="003B65F7" w:rsidP="003B65F7">
            <w:pPr>
              <w:spacing w:before="0" w:after="0" w:line="240" w:lineRule="auto"/>
              <w:ind w:firstLine="0"/>
              <w:jc w:val="center"/>
              <w:rPr>
                <w:sz w:val="16"/>
                <w:szCs w:val="16"/>
              </w:rPr>
            </w:pPr>
          </w:p>
        </w:tc>
        <w:tc>
          <w:tcPr>
            <w:tcW w:w="1700" w:type="dxa"/>
            <w:vMerge/>
            <w:tcBorders>
              <w:top w:val="nil"/>
              <w:left w:val="single" w:sz="4" w:space="0" w:color="auto"/>
              <w:bottom w:val="single" w:sz="4" w:space="0" w:color="auto"/>
              <w:right w:val="single" w:sz="4" w:space="0" w:color="auto"/>
            </w:tcBorders>
            <w:vAlign w:val="center"/>
            <w:hideMark/>
          </w:tcPr>
          <w:p w14:paraId="7EA53CC1" w14:textId="77777777" w:rsidR="003B65F7" w:rsidRPr="003B65F7" w:rsidRDefault="003B65F7" w:rsidP="003B65F7">
            <w:pPr>
              <w:spacing w:before="0" w:after="0" w:line="240" w:lineRule="auto"/>
              <w:ind w:firstLine="0"/>
              <w:jc w:val="left"/>
              <w:rPr>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14:paraId="2418A7FC" w14:textId="77777777" w:rsidR="003B65F7" w:rsidRPr="003B65F7" w:rsidRDefault="003B65F7" w:rsidP="003B65F7">
            <w:pPr>
              <w:spacing w:before="0" w:after="0" w:line="240" w:lineRule="auto"/>
              <w:ind w:firstLine="0"/>
              <w:jc w:val="left"/>
              <w:rPr>
                <w:sz w:val="16"/>
                <w:szCs w:val="16"/>
              </w:rPr>
            </w:pPr>
          </w:p>
        </w:tc>
      </w:tr>
      <w:tr w:rsidR="003B65F7" w:rsidRPr="003B65F7" w14:paraId="5CFEDB33" w14:textId="77777777" w:rsidTr="003B65F7">
        <w:trPr>
          <w:trHeight w:val="8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CC52E" w14:textId="77777777" w:rsidR="003B65F7" w:rsidRPr="003B65F7" w:rsidRDefault="003B65F7" w:rsidP="003B65F7">
            <w:pPr>
              <w:spacing w:before="0" w:after="0" w:line="240" w:lineRule="auto"/>
              <w:ind w:firstLine="0"/>
              <w:jc w:val="center"/>
              <w:rPr>
                <w:sz w:val="16"/>
                <w:szCs w:val="16"/>
              </w:rPr>
            </w:pPr>
            <w:r w:rsidRPr="003B65F7">
              <w:rPr>
                <w:sz w:val="16"/>
                <w:szCs w:val="16"/>
              </w:rPr>
              <w:t>5.1.4.7</w:t>
            </w:r>
          </w:p>
        </w:tc>
        <w:tc>
          <w:tcPr>
            <w:tcW w:w="2341" w:type="dxa"/>
            <w:tcBorders>
              <w:top w:val="nil"/>
              <w:left w:val="nil"/>
              <w:bottom w:val="single" w:sz="4" w:space="0" w:color="auto"/>
              <w:right w:val="single" w:sz="4" w:space="0" w:color="auto"/>
            </w:tcBorders>
            <w:shd w:val="clear" w:color="auto" w:fill="auto"/>
            <w:vAlign w:val="center"/>
            <w:hideMark/>
          </w:tcPr>
          <w:p w14:paraId="30B53ADF"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Khu</w:t>
            </w:r>
            <w:proofErr w:type="spellEnd"/>
            <w:r w:rsidRPr="003B65F7">
              <w:rPr>
                <w:sz w:val="16"/>
                <w:szCs w:val="16"/>
              </w:rPr>
              <w:t xml:space="preserve"> </w:t>
            </w:r>
            <w:proofErr w:type="spellStart"/>
            <w:r w:rsidRPr="003B65F7">
              <w:rPr>
                <w:sz w:val="16"/>
                <w:szCs w:val="16"/>
              </w:rPr>
              <w:t>chức</w:t>
            </w:r>
            <w:proofErr w:type="spellEnd"/>
            <w:r w:rsidRPr="003B65F7">
              <w:rPr>
                <w:sz w:val="16"/>
                <w:szCs w:val="16"/>
              </w:rPr>
              <w:t xml:space="preserve"> </w:t>
            </w:r>
            <w:proofErr w:type="spellStart"/>
            <w:r w:rsidRPr="003B65F7">
              <w:rPr>
                <w:sz w:val="16"/>
                <w:szCs w:val="16"/>
              </w:rPr>
              <w:t>năng</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khu</w:t>
            </w:r>
            <w:proofErr w:type="spellEnd"/>
            <w:r w:rsidRPr="003B65F7">
              <w:rPr>
                <w:sz w:val="16"/>
                <w:szCs w:val="16"/>
              </w:rPr>
              <w:t xml:space="preserve"> </w:t>
            </w:r>
            <w:proofErr w:type="spellStart"/>
            <w:r w:rsidRPr="003B65F7">
              <w:rPr>
                <w:sz w:val="16"/>
                <w:szCs w:val="16"/>
              </w:rPr>
              <w:t>đô</w:t>
            </w:r>
            <w:proofErr w:type="spellEnd"/>
            <w:r w:rsidRPr="003B65F7">
              <w:rPr>
                <w:sz w:val="16"/>
                <w:szCs w:val="16"/>
              </w:rPr>
              <w:t xml:space="preserve"> </w:t>
            </w:r>
            <w:proofErr w:type="spellStart"/>
            <w:r w:rsidRPr="003B65F7">
              <w:rPr>
                <w:sz w:val="16"/>
                <w:szCs w:val="16"/>
              </w:rPr>
              <w:t>thị</w:t>
            </w:r>
            <w:proofErr w:type="spellEnd"/>
            <w:r w:rsidRPr="003B65F7">
              <w:rPr>
                <w:sz w:val="16"/>
                <w:szCs w:val="16"/>
              </w:rPr>
              <w:t xml:space="preserve"> </w:t>
            </w:r>
            <w:proofErr w:type="spellStart"/>
            <w:r w:rsidRPr="003B65F7">
              <w:rPr>
                <w:sz w:val="16"/>
                <w:szCs w:val="16"/>
              </w:rPr>
              <w:t>mới</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hoạch</w:t>
            </w:r>
            <w:proofErr w:type="spellEnd"/>
            <w:r w:rsidRPr="003B65F7">
              <w:rPr>
                <w:sz w:val="16"/>
                <w:szCs w:val="16"/>
              </w:rPr>
              <w:t xml:space="preserve">, </w:t>
            </w:r>
            <w:proofErr w:type="spellStart"/>
            <w:r w:rsidRPr="003B65F7">
              <w:rPr>
                <w:sz w:val="16"/>
                <w:szCs w:val="16"/>
              </w:rPr>
              <w:t>thiết</w:t>
            </w:r>
            <w:proofErr w:type="spellEnd"/>
            <w:r w:rsidRPr="003B65F7">
              <w:rPr>
                <w:sz w:val="16"/>
                <w:szCs w:val="16"/>
              </w:rPr>
              <w:t xml:space="preserve"> </w:t>
            </w:r>
            <w:proofErr w:type="spellStart"/>
            <w:r w:rsidRPr="003B65F7">
              <w:rPr>
                <w:sz w:val="16"/>
                <w:szCs w:val="16"/>
              </w:rPr>
              <w:t>kế</w:t>
            </w:r>
            <w:proofErr w:type="spellEnd"/>
            <w:r w:rsidRPr="003B65F7">
              <w:rPr>
                <w:sz w:val="16"/>
                <w:szCs w:val="16"/>
              </w:rPr>
              <w:t xml:space="preserve"> </w:t>
            </w:r>
            <w:proofErr w:type="spellStart"/>
            <w:r w:rsidRPr="003B65F7">
              <w:rPr>
                <w:sz w:val="16"/>
                <w:szCs w:val="16"/>
              </w:rPr>
              <w:t>theo</w:t>
            </w:r>
            <w:proofErr w:type="spellEnd"/>
            <w:r w:rsidRPr="003B65F7">
              <w:rPr>
                <w:sz w:val="16"/>
                <w:szCs w:val="16"/>
              </w:rPr>
              <w:t xml:space="preserve"> </w:t>
            </w:r>
            <w:proofErr w:type="spellStart"/>
            <w:r w:rsidRPr="003B65F7">
              <w:rPr>
                <w:sz w:val="16"/>
                <w:szCs w:val="16"/>
              </w:rPr>
              <w:t>mô</w:t>
            </w:r>
            <w:proofErr w:type="spellEnd"/>
            <w:r w:rsidRPr="003B65F7">
              <w:rPr>
                <w:sz w:val="16"/>
                <w:szCs w:val="16"/>
              </w:rPr>
              <w:t xml:space="preserve"> </w:t>
            </w:r>
            <w:proofErr w:type="spellStart"/>
            <w:r w:rsidRPr="003B65F7">
              <w:rPr>
                <w:sz w:val="16"/>
                <w:szCs w:val="16"/>
              </w:rPr>
              <w:t>hình</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w:t>
            </w:r>
            <w:proofErr w:type="spellStart"/>
            <w:r w:rsidRPr="003B65F7">
              <w:rPr>
                <w:sz w:val="16"/>
                <w:szCs w:val="16"/>
              </w:rPr>
              <w:t>ứng</w:t>
            </w:r>
            <w:proofErr w:type="spellEnd"/>
            <w:r w:rsidRPr="003B65F7">
              <w:rPr>
                <w:sz w:val="16"/>
                <w:szCs w:val="16"/>
              </w:rPr>
              <w:t xml:space="preserve"> </w:t>
            </w:r>
            <w:proofErr w:type="spellStart"/>
            <w:r w:rsidRPr="003B65F7">
              <w:rPr>
                <w:sz w:val="16"/>
                <w:szCs w:val="16"/>
              </w:rPr>
              <w:t>dụng</w:t>
            </w:r>
            <w:proofErr w:type="spellEnd"/>
            <w:r w:rsidRPr="003B65F7">
              <w:rPr>
                <w:sz w:val="16"/>
                <w:szCs w:val="16"/>
              </w:rPr>
              <w:t xml:space="preserve"> </w:t>
            </w:r>
            <w:proofErr w:type="spellStart"/>
            <w:r w:rsidRPr="003B65F7">
              <w:rPr>
                <w:sz w:val="16"/>
                <w:szCs w:val="16"/>
              </w:rPr>
              <w:t>công</w:t>
            </w:r>
            <w:proofErr w:type="spellEnd"/>
            <w:r w:rsidRPr="003B65F7">
              <w:rPr>
                <w:sz w:val="16"/>
                <w:szCs w:val="16"/>
              </w:rPr>
              <w:t xml:space="preserve"> </w:t>
            </w:r>
            <w:proofErr w:type="spellStart"/>
            <w:r w:rsidRPr="003B65F7">
              <w:rPr>
                <w:sz w:val="16"/>
                <w:szCs w:val="16"/>
              </w:rPr>
              <w:t>nghệ</w:t>
            </w:r>
            <w:proofErr w:type="spellEnd"/>
            <w:r w:rsidRPr="003B65F7">
              <w:rPr>
                <w:sz w:val="16"/>
                <w:szCs w:val="16"/>
              </w:rPr>
              <w:t xml:space="preserve"> </w:t>
            </w:r>
            <w:proofErr w:type="spellStart"/>
            <w:r w:rsidRPr="003B65F7">
              <w:rPr>
                <w:sz w:val="16"/>
                <w:szCs w:val="16"/>
              </w:rPr>
              <w:t>cao</w:t>
            </w:r>
            <w:proofErr w:type="spellEnd"/>
            <w:r w:rsidRPr="003B65F7">
              <w:rPr>
                <w:sz w:val="16"/>
                <w:szCs w:val="16"/>
              </w:rPr>
              <w:t xml:space="preserve">, </w:t>
            </w:r>
            <w:proofErr w:type="spellStart"/>
            <w:r w:rsidRPr="003B65F7">
              <w:rPr>
                <w:sz w:val="16"/>
                <w:szCs w:val="16"/>
              </w:rPr>
              <w:t>thông</w:t>
            </w:r>
            <w:proofErr w:type="spellEnd"/>
            <w:r w:rsidRPr="003B65F7">
              <w:rPr>
                <w:sz w:val="16"/>
                <w:szCs w:val="16"/>
              </w:rPr>
              <w:t xml:space="preserve"> </w:t>
            </w:r>
            <w:proofErr w:type="spellStart"/>
            <w:r w:rsidRPr="003B65F7">
              <w:rPr>
                <w:sz w:val="16"/>
                <w:szCs w:val="16"/>
              </w:rPr>
              <w:t>minh</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33A04997"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392" w:type="dxa"/>
            <w:tcBorders>
              <w:top w:val="nil"/>
              <w:left w:val="nil"/>
              <w:bottom w:val="single" w:sz="4" w:space="0" w:color="auto"/>
              <w:right w:val="single" w:sz="4" w:space="0" w:color="auto"/>
            </w:tcBorders>
            <w:shd w:val="clear" w:color="auto" w:fill="auto"/>
            <w:noWrap/>
            <w:vAlign w:val="center"/>
            <w:hideMark/>
          </w:tcPr>
          <w:p w14:paraId="2733F1C2"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0ECE796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2213C9F8"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800" w:type="dxa"/>
            <w:tcBorders>
              <w:top w:val="nil"/>
              <w:left w:val="nil"/>
              <w:bottom w:val="single" w:sz="4" w:space="0" w:color="auto"/>
              <w:right w:val="single" w:sz="4" w:space="0" w:color="auto"/>
            </w:tcBorders>
            <w:shd w:val="clear" w:color="auto" w:fill="auto"/>
            <w:vAlign w:val="center"/>
            <w:hideMark/>
          </w:tcPr>
          <w:p w14:paraId="6C38045C"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single" w:sz="4" w:space="0" w:color="auto"/>
              <w:left w:val="nil"/>
              <w:bottom w:val="single" w:sz="4" w:space="0" w:color="auto"/>
              <w:right w:val="single" w:sz="4" w:space="0" w:color="auto"/>
            </w:tcBorders>
            <w:shd w:val="clear" w:color="auto" w:fill="auto"/>
            <w:vAlign w:val="center"/>
            <w:hideMark/>
          </w:tcPr>
          <w:p w14:paraId="3C0C3263"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3AF5C845" w14:textId="77777777" w:rsidR="003B65F7" w:rsidRPr="003B65F7" w:rsidRDefault="003B65F7" w:rsidP="003B65F7">
            <w:pPr>
              <w:spacing w:before="0" w:after="0" w:line="240" w:lineRule="auto"/>
              <w:ind w:firstLine="0"/>
              <w:jc w:val="center"/>
              <w:rPr>
                <w:sz w:val="16"/>
                <w:szCs w:val="16"/>
              </w:rPr>
            </w:pPr>
            <w:proofErr w:type="spellStart"/>
            <w:r w:rsidRPr="003B65F7">
              <w:rPr>
                <w:sz w:val="16"/>
                <w:szCs w:val="16"/>
              </w:rPr>
              <w:t>không</w:t>
            </w:r>
            <w:proofErr w:type="spellEnd"/>
            <w:r w:rsidRPr="003B65F7">
              <w:rPr>
                <w:sz w:val="16"/>
                <w:szCs w:val="16"/>
              </w:rPr>
              <w:t xml:space="preserve"> </w:t>
            </w:r>
            <w:proofErr w:type="spellStart"/>
            <w:r w:rsidRPr="003B65F7">
              <w:rPr>
                <w:sz w:val="16"/>
                <w:szCs w:val="16"/>
              </w:rPr>
              <w:t>có</w:t>
            </w:r>
            <w:proofErr w:type="spellEnd"/>
          </w:p>
        </w:tc>
        <w:tc>
          <w:tcPr>
            <w:tcW w:w="760" w:type="dxa"/>
            <w:tcBorders>
              <w:top w:val="nil"/>
              <w:left w:val="nil"/>
              <w:bottom w:val="single" w:sz="4" w:space="0" w:color="auto"/>
              <w:right w:val="single" w:sz="4" w:space="0" w:color="auto"/>
            </w:tcBorders>
            <w:shd w:val="clear" w:color="auto" w:fill="auto"/>
            <w:noWrap/>
            <w:vAlign w:val="center"/>
            <w:hideMark/>
          </w:tcPr>
          <w:p w14:paraId="0210E3C6" w14:textId="77777777" w:rsidR="003B65F7" w:rsidRPr="003B65F7" w:rsidRDefault="003B65F7" w:rsidP="003B65F7">
            <w:pPr>
              <w:spacing w:before="0" w:after="0" w:line="240" w:lineRule="auto"/>
              <w:ind w:firstLine="0"/>
              <w:jc w:val="center"/>
              <w:rPr>
                <w:sz w:val="16"/>
                <w:szCs w:val="16"/>
              </w:rPr>
            </w:pPr>
            <w:r w:rsidRPr="003B65F7">
              <w:rPr>
                <w:sz w:val="16"/>
                <w:szCs w:val="16"/>
              </w:rPr>
              <w:t>0,00</w:t>
            </w:r>
          </w:p>
        </w:tc>
      </w:tr>
      <w:tr w:rsidR="003B65F7" w:rsidRPr="003B65F7" w14:paraId="291D92A4" w14:textId="77777777" w:rsidTr="003B65F7">
        <w:trPr>
          <w:trHeight w:val="10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2C1D2E"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5.2</w:t>
            </w:r>
          </w:p>
        </w:tc>
        <w:tc>
          <w:tcPr>
            <w:tcW w:w="2341" w:type="dxa"/>
            <w:tcBorders>
              <w:top w:val="nil"/>
              <w:left w:val="nil"/>
              <w:bottom w:val="single" w:sz="4" w:space="0" w:color="auto"/>
              <w:right w:val="single" w:sz="4" w:space="0" w:color="auto"/>
            </w:tcBorders>
            <w:shd w:val="clear" w:color="auto" w:fill="auto"/>
            <w:vAlign w:val="center"/>
            <w:hideMark/>
          </w:tcPr>
          <w:p w14:paraId="0F683C8A"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trình</w:t>
            </w:r>
            <w:proofErr w:type="spellEnd"/>
            <w:r w:rsidRPr="003B65F7">
              <w:rPr>
                <w:b/>
                <w:bCs/>
                <w:sz w:val="16"/>
                <w:szCs w:val="16"/>
              </w:rPr>
              <w:t xml:space="preserve"> </w:t>
            </w:r>
            <w:proofErr w:type="spellStart"/>
            <w:r w:rsidRPr="003B65F7">
              <w:rPr>
                <w:b/>
                <w:bCs/>
                <w:sz w:val="16"/>
                <w:szCs w:val="16"/>
              </w:rPr>
              <w:t>độ</w:t>
            </w:r>
            <w:proofErr w:type="spellEnd"/>
            <w:r w:rsidRPr="003B65F7">
              <w:rPr>
                <w:b/>
                <w:bCs/>
                <w:sz w:val="16"/>
                <w:szCs w:val="16"/>
              </w:rPr>
              <w:t xml:space="preserve"> </w:t>
            </w:r>
            <w:proofErr w:type="spellStart"/>
            <w:r w:rsidRPr="003B65F7">
              <w:rPr>
                <w:b/>
                <w:bCs/>
                <w:sz w:val="16"/>
                <w:szCs w:val="16"/>
              </w:rPr>
              <w:t>phát</w:t>
            </w:r>
            <w:proofErr w:type="spellEnd"/>
            <w:r w:rsidRPr="003B65F7">
              <w:rPr>
                <w:b/>
                <w:bCs/>
                <w:sz w:val="16"/>
                <w:szCs w:val="16"/>
              </w:rPr>
              <w:t xml:space="preserve"> </w:t>
            </w:r>
            <w:proofErr w:type="spellStart"/>
            <w:r w:rsidRPr="003B65F7">
              <w:rPr>
                <w:b/>
                <w:bCs/>
                <w:sz w:val="16"/>
                <w:szCs w:val="16"/>
              </w:rPr>
              <w:t>triển</w:t>
            </w:r>
            <w:proofErr w:type="spellEnd"/>
            <w:r w:rsidRPr="003B65F7">
              <w:rPr>
                <w:b/>
                <w:bCs/>
                <w:sz w:val="16"/>
                <w:szCs w:val="16"/>
              </w:rPr>
              <w:t xml:space="preserve"> </w:t>
            </w:r>
            <w:proofErr w:type="spellStart"/>
            <w:r w:rsidRPr="003B65F7">
              <w:rPr>
                <w:b/>
                <w:bCs/>
                <w:sz w:val="16"/>
                <w:szCs w:val="16"/>
              </w:rPr>
              <w:t>cơ</w:t>
            </w:r>
            <w:proofErr w:type="spellEnd"/>
            <w:r w:rsidRPr="003B65F7">
              <w:rPr>
                <w:b/>
                <w:bCs/>
                <w:sz w:val="16"/>
                <w:szCs w:val="16"/>
              </w:rPr>
              <w:t xml:space="preserve"> </w:t>
            </w:r>
            <w:proofErr w:type="spellStart"/>
            <w:r w:rsidRPr="003B65F7">
              <w:rPr>
                <w:b/>
                <w:bCs/>
                <w:sz w:val="16"/>
                <w:szCs w:val="16"/>
              </w:rPr>
              <w:t>sở</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và</w:t>
            </w:r>
            <w:proofErr w:type="spellEnd"/>
            <w:r w:rsidRPr="003B65F7">
              <w:rPr>
                <w:b/>
                <w:bCs/>
                <w:sz w:val="16"/>
                <w:szCs w:val="16"/>
              </w:rPr>
              <w:t xml:space="preserve"> </w:t>
            </w:r>
            <w:proofErr w:type="spellStart"/>
            <w:r w:rsidRPr="003B65F7">
              <w:rPr>
                <w:b/>
                <w:bCs/>
                <w:sz w:val="16"/>
                <w:szCs w:val="16"/>
              </w:rPr>
              <w:t>kiến</w:t>
            </w:r>
            <w:proofErr w:type="spellEnd"/>
            <w:r w:rsidRPr="003B65F7">
              <w:rPr>
                <w:b/>
                <w:bCs/>
                <w:sz w:val="16"/>
                <w:szCs w:val="16"/>
              </w:rPr>
              <w:t xml:space="preserve"> </w:t>
            </w:r>
            <w:proofErr w:type="spellStart"/>
            <w:r w:rsidRPr="003B65F7">
              <w:rPr>
                <w:b/>
                <w:bCs/>
                <w:sz w:val="16"/>
                <w:szCs w:val="16"/>
              </w:rPr>
              <w:t>trúc</w:t>
            </w:r>
            <w:proofErr w:type="spellEnd"/>
            <w:r w:rsidRPr="003B65F7">
              <w:rPr>
                <w:b/>
                <w:bCs/>
                <w:sz w:val="16"/>
                <w:szCs w:val="16"/>
              </w:rPr>
              <w:t xml:space="preserve">, </w:t>
            </w:r>
            <w:proofErr w:type="spellStart"/>
            <w:r w:rsidRPr="003B65F7">
              <w:rPr>
                <w:b/>
                <w:bCs/>
                <w:sz w:val="16"/>
                <w:szCs w:val="16"/>
              </w:rPr>
              <w:t>cảnh</w:t>
            </w:r>
            <w:proofErr w:type="spellEnd"/>
            <w:r w:rsidRPr="003B65F7">
              <w:rPr>
                <w:b/>
                <w:bCs/>
                <w:sz w:val="16"/>
                <w:szCs w:val="16"/>
              </w:rPr>
              <w:t xml:space="preserve"> </w:t>
            </w:r>
            <w:proofErr w:type="spellStart"/>
            <w:r w:rsidRPr="003B65F7">
              <w:rPr>
                <w:b/>
                <w:bCs/>
                <w:sz w:val="16"/>
                <w:szCs w:val="16"/>
              </w:rPr>
              <w:t>quan</w:t>
            </w:r>
            <w:proofErr w:type="spellEnd"/>
            <w:r w:rsidRPr="003B65F7">
              <w:rPr>
                <w:b/>
                <w:bCs/>
                <w:sz w:val="16"/>
                <w:szCs w:val="16"/>
              </w:rPr>
              <w:t xml:space="preserve"> </w:t>
            </w:r>
            <w:proofErr w:type="spellStart"/>
            <w:r w:rsidRPr="003B65F7">
              <w:rPr>
                <w:b/>
                <w:bCs/>
                <w:sz w:val="16"/>
                <w:szCs w:val="16"/>
              </w:rPr>
              <w:t>khu</w:t>
            </w:r>
            <w:proofErr w:type="spellEnd"/>
            <w:r w:rsidRPr="003B65F7">
              <w:rPr>
                <w:b/>
                <w:bCs/>
                <w:sz w:val="16"/>
                <w:szCs w:val="16"/>
              </w:rPr>
              <w:t xml:space="preserve"> </w:t>
            </w:r>
            <w:proofErr w:type="spellStart"/>
            <w:r w:rsidRPr="003B65F7">
              <w:rPr>
                <w:b/>
                <w:bCs/>
                <w:sz w:val="16"/>
                <w:szCs w:val="16"/>
              </w:rPr>
              <w:t>vực</w:t>
            </w:r>
            <w:proofErr w:type="spellEnd"/>
            <w:r w:rsidRPr="003B65F7">
              <w:rPr>
                <w:b/>
                <w:bCs/>
                <w:sz w:val="16"/>
                <w:szCs w:val="16"/>
              </w:rPr>
              <w:t xml:space="preserve"> </w:t>
            </w:r>
            <w:proofErr w:type="spellStart"/>
            <w:r w:rsidRPr="003B65F7">
              <w:rPr>
                <w:b/>
                <w:bCs/>
                <w:sz w:val="16"/>
                <w:szCs w:val="16"/>
              </w:rPr>
              <w:t>ngoại</w:t>
            </w:r>
            <w:proofErr w:type="spellEnd"/>
            <w:r w:rsidRPr="003B65F7">
              <w:rPr>
                <w:b/>
                <w:bCs/>
                <w:sz w:val="16"/>
                <w:szCs w:val="16"/>
              </w:rPr>
              <w:t xml:space="preserve"> </w:t>
            </w:r>
            <w:proofErr w:type="spellStart"/>
            <w:r w:rsidRPr="003B65F7">
              <w:rPr>
                <w:b/>
                <w:bCs/>
                <w:sz w:val="16"/>
                <w:szCs w:val="16"/>
              </w:rPr>
              <w:t>thành</w:t>
            </w:r>
            <w:proofErr w:type="spellEnd"/>
            <w:r w:rsidRPr="003B65F7">
              <w:rPr>
                <w:b/>
                <w:bCs/>
                <w:sz w:val="16"/>
                <w:szCs w:val="16"/>
              </w:rPr>
              <w:t xml:space="preserve">, </w:t>
            </w:r>
            <w:proofErr w:type="spellStart"/>
            <w:r w:rsidRPr="003B65F7">
              <w:rPr>
                <w:b/>
                <w:bCs/>
                <w:sz w:val="16"/>
                <w:szCs w:val="16"/>
              </w:rPr>
              <w:t>ngoại</w:t>
            </w:r>
            <w:proofErr w:type="spellEnd"/>
            <w:r w:rsidRPr="003B65F7">
              <w:rPr>
                <w:b/>
                <w:bCs/>
                <w:sz w:val="16"/>
                <w:szCs w:val="16"/>
              </w:rPr>
              <w:t xml:space="preserve"> </w:t>
            </w:r>
            <w:proofErr w:type="spellStart"/>
            <w:r w:rsidRPr="003B65F7">
              <w:rPr>
                <w:b/>
                <w:bCs/>
                <w:sz w:val="16"/>
                <w:szCs w:val="16"/>
              </w:rPr>
              <w:t>thị</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2CE730E8"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3C4C05A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4B81BB8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4B04C89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118F534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7,5</w:t>
            </w:r>
          </w:p>
        </w:tc>
        <w:tc>
          <w:tcPr>
            <w:tcW w:w="661" w:type="dxa"/>
            <w:tcBorders>
              <w:top w:val="nil"/>
              <w:left w:val="nil"/>
              <w:bottom w:val="single" w:sz="4" w:space="0" w:color="auto"/>
              <w:right w:val="single" w:sz="4" w:space="0" w:color="auto"/>
            </w:tcBorders>
            <w:shd w:val="clear" w:color="auto" w:fill="auto"/>
            <w:noWrap/>
            <w:vAlign w:val="center"/>
            <w:hideMark/>
          </w:tcPr>
          <w:p w14:paraId="427B3E4F"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w:t>
            </w:r>
          </w:p>
        </w:tc>
        <w:tc>
          <w:tcPr>
            <w:tcW w:w="1700" w:type="dxa"/>
            <w:tcBorders>
              <w:top w:val="nil"/>
              <w:left w:val="nil"/>
              <w:bottom w:val="single" w:sz="4" w:space="0" w:color="auto"/>
              <w:right w:val="single" w:sz="4" w:space="0" w:color="auto"/>
            </w:tcBorders>
            <w:shd w:val="clear" w:color="auto" w:fill="auto"/>
            <w:noWrap/>
            <w:vAlign w:val="center"/>
            <w:hideMark/>
          </w:tcPr>
          <w:p w14:paraId="0D124348"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0</w:t>
            </w:r>
          </w:p>
        </w:tc>
        <w:tc>
          <w:tcPr>
            <w:tcW w:w="760" w:type="dxa"/>
            <w:tcBorders>
              <w:top w:val="nil"/>
              <w:left w:val="nil"/>
              <w:bottom w:val="single" w:sz="4" w:space="0" w:color="auto"/>
              <w:right w:val="single" w:sz="4" w:space="0" w:color="auto"/>
            </w:tcBorders>
            <w:shd w:val="clear" w:color="auto" w:fill="auto"/>
            <w:noWrap/>
            <w:vAlign w:val="center"/>
            <w:hideMark/>
          </w:tcPr>
          <w:p w14:paraId="10ABC7D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10</w:t>
            </w:r>
          </w:p>
        </w:tc>
      </w:tr>
      <w:tr w:rsidR="003B65F7" w:rsidRPr="003B65F7" w14:paraId="7FBD597F" w14:textId="77777777" w:rsidTr="003B65F7">
        <w:trPr>
          <w:trHeight w:val="57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8F5EC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w:t>
            </w:r>
          </w:p>
        </w:tc>
        <w:tc>
          <w:tcPr>
            <w:tcW w:w="2341" w:type="dxa"/>
            <w:tcBorders>
              <w:top w:val="nil"/>
              <w:left w:val="nil"/>
              <w:bottom w:val="single" w:sz="4" w:space="0" w:color="auto"/>
              <w:right w:val="single" w:sz="4" w:space="0" w:color="auto"/>
            </w:tcBorders>
            <w:shd w:val="clear" w:color="auto" w:fill="auto"/>
            <w:vAlign w:val="center"/>
            <w:hideMark/>
          </w:tcPr>
          <w:p w14:paraId="0D336018"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xã</w:t>
            </w:r>
            <w:proofErr w:type="spellEnd"/>
            <w:r w:rsidRPr="003B65F7">
              <w:rPr>
                <w:b/>
                <w:bCs/>
                <w:sz w:val="16"/>
                <w:szCs w:val="16"/>
              </w:rPr>
              <w:t xml:space="preserve"> </w:t>
            </w:r>
            <w:proofErr w:type="spellStart"/>
            <w:r w:rsidRPr="003B65F7">
              <w:rPr>
                <w:b/>
                <w:bCs/>
                <w:sz w:val="16"/>
                <w:szCs w:val="16"/>
              </w:rPr>
              <w:t>hội</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06FA38F0"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4866F5DA"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30F27B8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617A6B0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3069864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3</w:t>
            </w:r>
          </w:p>
        </w:tc>
        <w:tc>
          <w:tcPr>
            <w:tcW w:w="661" w:type="dxa"/>
            <w:tcBorders>
              <w:top w:val="nil"/>
              <w:left w:val="nil"/>
              <w:bottom w:val="single" w:sz="4" w:space="0" w:color="auto"/>
              <w:right w:val="single" w:sz="4" w:space="0" w:color="auto"/>
            </w:tcBorders>
            <w:shd w:val="clear" w:color="auto" w:fill="auto"/>
            <w:noWrap/>
            <w:vAlign w:val="center"/>
            <w:hideMark/>
          </w:tcPr>
          <w:p w14:paraId="5B50056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w:t>
            </w:r>
          </w:p>
        </w:tc>
        <w:tc>
          <w:tcPr>
            <w:tcW w:w="1700" w:type="dxa"/>
            <w:tcBorders>
              <w:top w:val="nil"/>
              <w:left w:val="nil"/>
              <w:bottom w:val="single" w:sz="4" w:space="0" w:color="auto"/>
              <w:right w:val="single" w:sz="4" w:space="0" w:color="auto"/>
            </w:tcBorders>
            <w:shd w:val="clear" w:color="auto" w:fill="auto"/>
            <w:noWrap/>
            <w:vAlign w:val="center"/>
            <w:hideMark/>
          </w:tcPr>
          <w:p w14:paraId="27EB936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1382107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w:t>
            </w:r>
          </w:p>
        </w:tc>
      </w:tr>
      <w:tr w:rsidR="003B65F7" w:rsidRPr="003B65F7" w14:paraId="70FE5DE4"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F61E9"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34FBFC64"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Trường</w:t>
            </w:r>
            <w:proofErr w:type="spellEnd"/>
            <w:r w:rsidRPr="003B65F7">
              <w:rPr>
                <w:sz w:val="16"/>
                <w:szCs w:val="16"/>
              </w:rPr>
              <w:t xml:space="preserve"> </w:t>
            </w:r>
            <w:proofErr w:type="spellStart"/>
            <w:r w:rsidRPr="003B65F7">
              <w:rPr>
                <w:sz w:val="16"/>
                <w:szCs w:val="16"/>
              </w:rPr>
              <w:t>học</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420E4C83" w14:textId="77777777" w:rsidR="003B65F7" w:rsidRPr="003B65F7" w:rsidRDefault="003B65F7" w:rsidP="003B65F7">
            <w:pPr>
              <w:spacing w:before="0" w:after="0" w:line="240" w:lineRule="auto"/>
              <w:ind w:firstLine="0"/>
              <w:jc w:val="center"/>
              <w:rPr>
                <w:sz w:val="16"/>
                <w:szCs w:val="16"/>
              </w:rPr>
            </w:pPr>
            <w:r w:rsidRPr="003B65F7">
              <w:rPr>
                <w:sz w:val="16"/>
                <w:szCs w:val="16"/>
              </w:rPr>
              <w:t>40</w:t>
            </w:r>
          </w:p>
        </w:tc>
        <w:tc>
          <w:tcPr>
            <w:tcW w:w="392" w:type="dxa"/>
            <w:tcBorders>
              <w:top w:val="nil"/>
              <w:left w:val="nil"/>
              <w:bottom w:val="single" w:sz="4" w:space="0" w:color="auto"/>
              <w:right w:val="single" w:sz="4" w:space="0" w:color="auto"/>
            </w:tcBorders>
            <w:shd w:val="clear" w:color="auto" w:fill="auto"/>
            <w:vAlign w:val="center"/>
            <w:hideMark/>
          </w:tcPr>
          <w:p w14:paraId="399A22AB"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6930D53B"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17133D8"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3EDE9F2A"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7D8CE2D9"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20E7A1CF" w14:textId="77777777" w:rsidR="003B65F7" w:rsidRPr="003B65F7" w:rsidRDefault="003B65F7" w:rsidP="003B65F7">
            <w:pPr>
              <w:spacing w:before="0" w:after="0" w:line="240" w:lineRule="auto"/>
              <w:ind w:firstLine="0"/>
              <w:jc w:val="center"/>
              <w:rPr>
                <w:sz w:val="16"/>
                <w:szCs w:val="16"/>
              </w:rPr>
            </w:pPr>
            <w:r w:rsidRPr="003B65F7">
              <w:rPr>
                <w:sz w:val="16"/>
                <w:szCs w:val="16"/>
              </w:rPr>
              <w:t>85</w:t>
            </w:r>
          </w:p>
        </w:tc>
        <w:tc>
          <w:tcPr>
            <w:tcW w:w="760" w:type="dxa"/>
            <w:tcBorders>
              <w:top w:val="nil"/>
              <w:left w:val="nil"/>
              <w:bottom w:val="single" w:sz="4" w:space="0" w:color="auto"/>
              <w:right w:val="single" w:sz="4" w:space="0" w:color="auto"/>
            </w:tcBorders>
            <w:shd w:val="clear" w:color="auto" w:fill="auto"/>
            <w:noWrap/>
            <w:vAlign w:val="center"/>
            <w:hideMark/>
          </w:tcPr>
          <w:p w14:paraId="71374927"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11B5E6CB"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64F66D"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614EA483"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Cơ</w:t>
            </w:r>
            <w:proofErr w:type="spellEnd"/>
            <w:r w:rsidRPr="003B65F7">
              <w:rPr>
                <w:sz w:val="16"/>
                <w:szCs w:val="16"/>
              </w:rPr>
              <w:t xml:space="preserve"> </w:t>
            </w:r>
            <w:proofErr w:type="spellStart"/>
            <w:r w:rsidRPr="003B65F7">
              <w:rPr>
                <w:sz w:val="16"/>
                <w:szCs w:val="16"/>
              </w:rPr>
              <w:t>sở</w:t>
            </w:r>
            <w:proofErr w:type="spellEnd"/>
            <w:r w:rsidRPr="003B65F7">
              <w:rPr>
                <w:sz w:val="16"/>
                <w:szCs w:val="16"/>
              </w:rPr>
              <w:t xml:space="preserve"> </w:t>
            </w:r>
            <w:proofErr w:type="spellStart"/>
            <w:r w:rsidRPr="003B65F7">
              <w:rPr>
                <w:sz w:val="16"/>
                <w:szCs w:val="16"/>
              </w:rPr>
              <w:t>vật</w:t>
            </w:r>
            <w:proofErr w:type="spellEnd"/>
            <w:r w:rsidRPr="003B65F7">
              <w:rPr>
                <w:sz w:val="16"/>
                <w:szCs w:val="16"/>
              </w:rPr>
              <w:t xml:space="preserve"> </w:t>
            </w:r>
            <w:proofErr w:type="spellStart"/>
            <w:r w:rsidRPr="003B65F7">
              <w:rPr>
                <w:sz w:val="16"/>
                <w:szCs w:val="16"/>
              </w:rPr>
              <w:t>chất</w:t>
            </w:r>
            <w:proofErr w:type="spellEnd"/>
            <w:r w:rsidRPr="003B65F7">
              <w:rPr>
                <w:sz w:val="16"/>
                <w:szCs w:val="16"/>
              </w:rPr>
              <w:t xml:space="preserve"> </w:t>
            </w:r>
            <w:proofErr w:type="spellStart"/>
            <w:r w:rsidRPr="003B65F7">
              <w:rPr>
                <w:sz w:val="16"/>
                <w:szCs w:val="16"/>
              </w:rPr>
              <w:t>văn</w:t>
            </w:r>
            <w:proofErr w:type="spellEnd"/>
            <w:r w:rsidRPr="003B65F7">
              <w:rPr>
                <w:sz w:val="16"/>
                <w:szCs w:val="16"/>
              </w:rPr>
              <w:t xml:space="preserve"> </w:t>
            </w:r>
            <w:proofErr w:type="spellStart"/>
            <w:r w:rsidRPr="003B65F7">
              <w:rPr>
                <w:sz w:val="16"/>
                <w:szCs w:val="16"/>
              </w:rPr>
              <w:t>hóa</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210A2B87"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392" w:type="dxa"/>
            <w:tcBorders>
              <w:top w:val="nil"/>
              <w:left w:val="nil"/>
              <w:bottom w:val="single" w:sz="4" w:space="0" w:color="auto"/>
              <w:right w:val="single" w:sz="4" w:space="0" w:color="auto"/>
            </w:tcBorders>
            <w:shd w:val="clear" w:color="auto" w:fill="auto"/>
            <w:vAlign w:val="center"/>
            <w:hideMark/>
          </w:tcPr>
          <w:p w14:paraId="1E34B023"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6655FD3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0BE0F4CA"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501BA4E0"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4F9107C1"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09E363EA" w14:textId="77777777" w:rsidR="003B65F7" w:rsidRPr="003B65F7" w:rsidRDefault="003B65F7" w:rsidP="003B65F7">
            <w:pPr>
              <w:spacing w:before="0" w:after="0" w:line="240" w:lineRule="auto"/>
              <w:ind w:firstLine="0"/>
              <w:jc w:val="center"/>
              <w:rPr>
                <w:sz w:val="16"/>
                <w:szCs w:val="16"/>
              </w:rPr>
            </w:pPr>
            <w:r w:rsidRPr="003B65F7">
              <w:rPr>
                <w:sz w:val="16"/>
                <w:szCs w:val="16"/>
              </w:rPr>
              <w:t>82</w:t>
            </w:r>
          </w:p>
        </w:tc>
        <w:tc>
          <w:tcPr>
            <w:tcW w:w="760" w:type="dxa"/>
            <w:tcBorders>
              <w:top w:val="nil"/>
              <w:left w:val="nil"/>
              <w:bottom w:val="single" w:sz="4" w:space="0" w:color="auto"/>
              <w:right w:val="single" w:sz="4" w:space="0" w:color="auto"/>
            </w:tcBorders>
            <w:shd w:val="clear" w:color="auto" w:fill="auto"/>
            <w:noWrap/>
            <w:vAlign w:val="center"/>
            <w:hideMark/>
          </w:tcPr>
          <w:p w14:paraId="737CB197"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17D74DAA"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63B3D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2DF62A00"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Cơ</w:t>
            </w:r>
            <w:proofErr w:type="spellEnd"/>
            <w:r w:rsidRPr="003B65F7">
              <w:rPr>
                <w:sz w:val="16"/>
                <w:szCs w:val="16"/>
              </w:rPr>
              <w:t xml:space="preserve"> </w:t>
            </w:r>
            <w:proofErr w:type="spellStart"/>
            <w:r w:rsidRPr="003B65F7">
              <w:rPr>
                <w:sz w:val="16"/>
                <w:szCs w:val="16"/>
              </w:rPr>
              <w:t>sở</w:t>
            </w:r>
            <w:proofErr w:type="spellEnd"/>
            <w:r w:rsidRPr="003B65F7">
              <w:rPr>
                <w:sz w:val="16"/>
                <w:szCs w:val="16"/>
              </w:rPr>
              <w:t xml:space="preserve"> </w:t>
            </w:r>
            <w:proofErr w:type="spellStart"/>
            <w:r w:rsidRPr="003B65F7">
              <w:rPr>
                <w:sz w:val="16"/>
                <w:szCs w:val="16"/>
              </w:rPr>
              <w:t>hạ</w:t>
            </w:r>
            <w:proofErr w:type="spellEnd"/>
            <w:r w:rsidRPr="003B65F7">
              <w:rPr>
                <w:sz w:val="16"/>
                <w:szCs w:val="16"/>
              </w:rPr>
              <w:t xml:space="preserve"> </w:t>
            </w:r>
            <w:proofErr w:type="spellStart"/>
            <w:r w:rsidRPr="003B65F7">
              <w:rPr>
                <w:sz w:val="16"/>
                <w:szCs w:val="16"/>
              </w:rPr>
              <w:t>tầng</w:t>
            </w:r>
            <w:proofErr w:type="spellEnd"/>
            <w:r w:rsidRPr="003B65F7">
              <w:rPr>
                <w:sz w:val="16"/>
                <w:szCs w:val="16"/>
              </w:rPr>
              <w:t xml:space="preserve"> </w:t>
            </w:r>
            <w:proofErr w:type="spellStart"/>
            <w:r w:rsidRPr="003B65F7">
              <w:rPr>
                <w:sz w:val="16"/>
                <w:szCs w:val="16"/>
              </w:rPr>
              <w:t>thương</w:t>
            </w:r>
            <w:proofErr w:type="spellEnd"/>
            <w:r w:rsidRPr="003B65F7">
              <w:rPr>
                <w:sz w:val="16"/>
                <w:szCs w:val="16"/>
              </w:rPr>
              <w:t xml:space="preserve"> </w:t>
            </w:r>
            <w:proofErr w:type="spellStart"/>
            <w:r w:rsidRPr="003B65F7">
              <w:rPr>
                <w:sz w:val="16"/>
                <w:szCs w:val="16"/>
              </w:rPr>
              <w:t>mại</w:t>
            </w:r>
            <w:proofErr w:type="spellEnd"/>
            <w:r w:rsidRPr="003B65F7">
              <w:rPr>
                <w:sz w:val="16"/>
                <w:szCs w:val="16"/>
              </w:rPr>
              <w:t xml:space="preserve"> </w:t>
            </w:r>
            <w:proofErr w:type="spellStart"/>
            <w:r w:rsidRPr="003B65F7">
              <w:rPr>
                <w:sz w:val="16"/>
                <w:szCs w:val="16"/>
              </w:rPr>
              <w:t>nông</w:t>
            </w:r>
            <w:proofErr w:type="spellEnd"/>
            <w:r w:rsidRPr="003B65F7">
              <w:rPr>
                <w:sz w:val="16"/>
                <w:szCs w:val="16"/>
              </w:rPr>
              <w:t xml:space="preserve"> </w:t>
            </w:r>
            <w:proofErr w:type="spellStart"/>
            <w:r w:rsidRPr="003B65F7">
              <w:rPr>
                <w:sz w:val="16"/>
                <w:szCs w:val="16"/>
              </w:rPr>
              <w:t>thôn</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57B60A01"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392" w:type="dxa"/>
            <w:tcBorders>
              <w:top w:val="nil"/>
              <w:left w:val="nil"/>
              <w:bottom w:val="single" w:sz="4" w:space="0" w:color="auto"/>
              <w:right w:val="single" w:sz="4" w:space="0" w:color="auto"/>
            </w:tcBorders>
            <w:shd w:val="clear" w:color="auto" w:fill="auto"/>
            <w:vAlign w:val="center"/>
            <w:hideMark/>
          </w:tcPr>
          <w:p w14:paraId="7DAAB78E"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1950B1B5"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47BE2E9E"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660F3046"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6FBBD534"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13EF1BB0" w14:textId="77777777" w:rsidR="003B65F7" w:rsidRPr="003B65F7" w:rsidRDefault="003B65F7" w:rsidP="003B65F7">
            <w:pPr>
              <w:spacing w:before="0" w:after="0" w:line="240" w:lineRule="auto"/>
              <w:ind w:firstLine="0"/>
              <w:jc w:val="center"/>
              <w:rPr>
                <w:sz w:val="16"/>
                <w:szCs w:val="16"/>
              </w:rPr>
            </w:pPr>
            <w:r w:rsidRPr="003B65F7">
              <w:rPr>
                <w:sz w:val="16"/>
                <w:szCs w:val="16"/>
              </w:rPr>
              <w:t>82</w:t>
            </w:r>
          </w:p>
        </w:tc>
        <w:tc>
          <w:tcPr>
            <w:tcW w:w="760" w:type="dxa"/>
            <w:tcBorders>
              <w:top w:val="nil"/>
              <w:left w:val="nil"/>
              <w:bottom w:val="single" w:sz="4" w:space="0" w:color="auto"/>
              <w:right w:val="single" w:sz="4" w:space="0" w:color="auto"/>
            </w:tcBorders>
            <w:shd w:val="clear" w:color="auto" w:fill="auto"/>
            <w:noWrap/>
            <w:vAlign w:val="center"/>
            <w:hideMark/>
          </w:tcPr>
          <w:p w14:paraId="5705E2B6"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493E5D34"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B3BAA"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44BCB87B"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Nhà</w:t>
            </w:r>
            <w:proofErr w:type="spellEnd"/>
            <w:r w:rsidRPr="003B65F7">
              <w:rPr>
                <w:sz w:val="16"/>
                <w:szCs w:val="16"/>
              </w:rPr>
              <w:t xml:space="preserve"> ở </w:t>
            </w: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cư</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vAlign w:val="center"/>
            <w:hideMark/>
          </w:tcPr>
          <w:p w14:paraId="16FE2AB7"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392" w:type="dxa"/>
            <w:tcBorders>
              <w:top w:val="nil"/>
              <w:left w:val="nil"/>
              <w:bottom w:val="single" w:sz="4" w:space="0" w:color="auto"/>
              <w:right w:val="single" w:sz="4" w:space="0" w:color="auto"/>
            </w:tcBorders>
            <w:shd w:val="clear" w:color="auto" w:fill="auto"/>
            <w:vAlign w:val="center"/>
            <w:hideMark/>
          </w:tcPr>
          <w:p w14:paraId="2FB974C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78C14536"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98929CC"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c>
          <w:tcPr>
            <w:tcW w:w="800" w:type="dxa"/>
            <w:tcBorders>
              <w:top w:val="nil"/>
              <w:left w:val="nil"/>
              <w:bottom w:val="single" w:sz="4" w:space="0" w:color="auto"/>
              <w:right w:val="single" w:sz="4" w:space="0" w:color="auto"/>
            </w:tcBorders>
            <w:shd w:val="clear" w:color="auto" w:fill="auto"/>
            <w:vAlign w:val="center"/>
            <w:hideMark/>
          </w:tcPr>
          <w:p w14:paraId="0E153048"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5DEA0455"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75B52A56" w14:textId="77777777" w:rsidR="003B65F7" w:rsidRPr="003B65F7" w:rsidRDefault="003B65F7" w:rsidP="003B65F7">
            <w:pPr>
              <w:spacing w:before="0" w:after="0" w:line="240" w:lineRule="auto"/>
              <w:ind w:firstLine="0"/>
              <w:jc w:val="center"/>
              <w:rPr>
                <w:sz w:val="16"/>
                <w:szCs w:val="16"/>
              </w:rPr>
            </w:pPr>
            <w:r w:rsidRPr="003B65F7">
              <w:rPr>
                <w:sz w:val="16"/>
                <w:szCs w:val="16"/>
              </w:rPr>
              <w:t>100</w:t>
            </w:r>
          </w:p>
        </w:tc>
        <w:tc>
          <w:tcPr>
            <w:tcW w:w="760" w:type="dxa"/>
            <w:tcBorders>
              <w:top w:val="nil"/>
              <w:left w:val="nil"/>
              <w:bottom w:val="single" w:sz="4" w:space="0" w:color="auto"/>
              <w:right w:val="single" w:sz="4" w:space="0" w:color="auto"/>
            </w:tcBorders>
            <w:shd w:val="clear" w:color="auto" w:fill="auto"/>
            <w:noWrap/>
            <w:vAlign w:val="center"/>
            <w:hideMark/>
          </w:tcPr>
          <w:p w14:paraId="42260FF1"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2D600AB0"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8A66C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II</w:t>
            </w:r>
          </w:p>
        </w:tc>
        <w:tc>
          <w:tcPr>
            <w:tcW w:w="2341" w:type="dxa"/>
            <w:tcBorders>
              <w:top w:val="nil"/>
              <w:left w:val="nil"/>
              <w:bottom w:val="single" w:sz="4" w:space="0" w:color="auto"/>
              <w:right w:val="single" w:sz="4" w:space="0" w:color="auto"/>
            </w:tcBorders>
            <w:shd w:val="clear" w:color="auto" w:fill="auto"/>
            <w:noWrap/>
            <w:vAlign w:val="bottom"/>
            <w:hideMark/>
          </w:tcPr>
          <w:p w14:paraId="70951CA1"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hạ</w:t>
            </w:r>
            <w:proofErr w:type="spellEnd"/>
            <w:r w:rsidRPr="003B65F7">
              <w:rPr>
                <w:b/>
                <w:bCs/>
                <w:sz w:val="16"/>
                <w:szCs w:val="16"/>
              </w:rPr>
              <w:t xml:space="preserve"> </w:t>
            </w:r>
            <w:proofErr w:type="spellStart"/>
            <w:r w:rsidRPr="003B65F7">
              <w:rPr>
                <w:b/>
                <w:bCs/>
                <w:sz w:val="16"/>
                <w:szCs w:val="16"/>
              </w:rPr>
              <w:t>tầng</w:t>
            </w:r>
            <w:proofErr w:type="spellEnd"/>
            <w:r w:rsidRPr="003B65F7">
              <w:rPr>
                <w:b/>
                <w:bCs/>
                <w:sz w:val="16"/>
                <w:szCs w:val="16"/>
              </w:rPr>
              <w:t xml:space="preserve"> </w:t>
            </w:r>
            <w:proofErr w:type="spellStart"/>
            <w:r w:rsidRPr="003B65F7">
              <w:rPr>
                <w:b/>
                <w:bCs/>
                <w:sz w:val="16"/>
                <w:szCs w:val="16"/>
              </w:rPr>
              <w:t>kỹ</w:t>
            </w:r>
            <w:proofErr w:type="spellEnd"/>
            <w:r w:rsidRPr="003B65F7">
              <w:rPr>
                <w:b/>
                <w:bCs/>
                <w:sz w:val="16"/>
                <w:szCs w:val="16"/>
              </w:rPr>
              <w:t xml:space="preserve"> </w:t>
            </w:r>
            <w:proofErr w:type="spellStart"/>
            <w:r w:rsidRPr="003B65F7">
              <w:rPr>
                <w:b/>
                <w:bCs/>
                <w:sz w:val="16"/>
                <w:szCs w:val="16"/>
              </w:rPr>
              <w:t>thuật</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23784BF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vAlign w:val="center"/>
            <w:hideMark/>
          </w:tcPr>
          <w:p w14:paraId="5906355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vAlign w:val="center"/>
            <w:hideMark/>
          </w:tcPr>
          <w:p w14:paraId="5E392DCF"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vAlign w:val="center"/>
            <w:hideMark/>
          </w:tcPr>
          <w:p w14:paraId="529F4AE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440A08B7"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3</w:t>
            </w:r>
          </w:p>
        </w:tc>
        <w:tc>
          <w:tcPr>
            <w:tcW w:w="661" w:type="dxa"/>
            <w:tcBorders>
              <w:top w:val="nil"/>
              <w:left w:val="nil"/>
              <w:bottom w:val="single" w:sz="4" w:space="0" w:color="auto"/>
              <w:right w:val="single" w:sz="4" w:space="0" w:color="auto"/>
            </w:tcBorders>
            <w:shd w:val="clear" w:color="auto" w:fill="auto"/>
            <w:noWrap/>
            <w:vAlign w:val="center"/>
            <w:hideMark/>
          </w:tcPr>
          <w:p w14:paraId="4FFD2B2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w:t>
            </w:r>
          </w:p>
        </w:tc>
        <w:tc>
          <w:tcPr>
            <w:tcW w:w="1700" w:type="dxa"/>
            <w:tcBorders>
              <w:top w:val="nil"/>
              <w:left w:val="nil"/>
              <w:bottom w:val="single" w:sz="4" w:space="0" w:color="auto"/>
              <w:right w:val="single" w:sz="4" w:space="0" w:color="auto"/>
            </w:tcBorders>
            <w:shd w:val="clear" w:color="auto" w:fill="auto"/>
            <w:vAlign w:val="center"/>
            <w:hideMark/>
          </w:tcPr>
          <w:p w14:paraId="3E6E16E5"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207115DA"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4</w:t>
            </w:r>
          </w:p>
        </w:tc>
      </w:tr>
      <w:tr w:rsidR="003B65F7" w:rsidRPr="003B65F7" w14:paraId="4F2C3CD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86C825"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45B914D9" w14:textId="77777777" w:rsidR="003B65F7" w:rsidRPr="003B65F7" w:rsidRDefault="003B65F7" w:rsidP="003B65F7">
            <w:pPr>
              <w:spacing w:before="0" w:after="0" w:line="240" w:lineRule="auto"/>
              <w:ind w:firstLine="0"/>
              <w:jc w:val="left"/>
              <w:rPr>
                <w:sz w:val="16"/>
                <w:szCs w:val="16"/>
              </w:rPr>
            </w:pPr>
            <w:r w:rsidRPr="003B65F7">
              <w:rPr>
                <w:sz w:val="16"/>
                <w:szCs w:val="16"/>
              </w:rPr>
              <w:t xml:space="preserve">Giao </w:t>
            </w:r>
            <w:proofErr w:type="spellStart"/>
            <w:r w:rsidRPr="003B65F7">
              <w:rPr>
                <w:sz w:val="16"/>
                <w:szCs w:val="16"/>
              </w:rPr>
              <w:t>thông</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6861A7C4"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392" w:type="dxa"/>
            <w:tcBorders>
              <w:top w:val="nil"/>
              <w:left w:val="nil"/>
              <w:bottom w:val="single" w:sz="4" w:space="0" w:color="auto"/>
              <w:right w:val="single" w:sz="4" w:space="0" w:color="auto"/>
            </w:tcBorders>
            <w:shd w:val="clear" w:color="auto" w:fill="auto"/>
            <w:vAlign w:val="center"/>
            <w:hideMark/>
          </w:tcPr>
          <w:p w14:paraId="056DE95E"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649E627C"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2B3516C0"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800" w:type="dxa"/>
            <w:tcBorders>
              <w:top w:val="nil"/>
              <w:left w:val="nil"/>
              <w:bottom w:val="single" w:sz="4" w:space="0" w:color="auto"/>
              <w:right w:val="single" w:sz="4" w:space="0" w:color="auto"/>
            </w:tcBorders>
            <w:shd w:val="clear" w:color="auto" w:fill="auto"/>
            <w:vAlign w:val="center"/>
            <w:hideMark/>
          </w:tcPr>
          <w:p w14:paraId="2EB68636" w14:textId="77777777" w:rsidR="003B65F7" w:rsidRPr="003B65F7" w:rsidRDefault="003B65F7" w:rsidP="003B65F7">
            <w:pPr>
              <w:spacing w:before="0" w:after="0" w:line="240" w:lineRule="auto"/>
              <w:ind w:firstLine="0"/>
              <w:jc w:val="center"/>
              <w:rPr>
                <w:sz w:val="16"/>
                <w:szCs w:val="16"/>
              </w:rPr>
            </w:pPr>
            <w:r w:rsidRPr="003B65F7">
              <w:rPr>
                <w:sz w:val="16"/>
                <w:szCs w:val="16"/>
              </w:rPr>
              <w:t>1,5</w:t>
            </w:r>
          </w:p>
        </w:tc>
        <w:tc>
          <w:tcPr>
            <w:tcW w:w="661" w:type="dxa"/>
            <w:tcBorders>
              <w:top w:val="nil"/>
              <w:left w:val="nil"/>
              <w:bottom w:val="single" w:sz="4" w:space="0" w:color="auto"/>
              <w:right w:val="single" w:sz="4" w:space="0" w:color="auto"/>
            </w:tcBorders>
            <w:shd w:val="clear" w:color="auto" w:fill="auto"/>
            <w:noWrap/>
            <w:vAlign w:val="center"/>
            <w:hideMark/>
          </w:tcPr>
          <w:p w14:paraId="2B47A3E1"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c>
          <w:tcPr>
            <w:tcW w:w="1700" w:type="dxa"/>
            <w:tcBorders>
              <w:top w:val="nil"/>
              <w:left w:val="nil"/>
              <w:bottom w:val="single" w:sz="4" w:space="0" w:color="auto"/>
              <w:right w:val="single" w:sz="4" w:space="0" w:color="auto"/>
            </w:tcBorders>
            <w:shd w:val="clear" w:color="auto" w:fill="auto"/>
            <w:vAlign w:val="center"/>
            <w:hideMark/>
          </w:tcPr>
          <w:p w14:paraId="7666B58B"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760" w:type="dxa"/>
            <w:tcBorders>
              <w:top w:val="nil"/>
              <w:left w:val="nil"/>
              <w:bottom w:val="single" w:sz="4" w:space="0" w:color="auto"/>
              <w:right w:val="single" w:sz="4" w:space="0" w:color="auto"/>
            </w:tcBorders>
            <w:shd w:val="clear" w:color="auto" w:fill="auto"/>
            <w:noWrap/>
            <w:vAlign w:val="center"/>
            <w:hideMark/>
          </w:tcPr>
          <w:p w14:paraId="5D4F8849" w14:textId="77777777" w:rsidR="003B65F7" w:rsidRPr="003B65F7" w:rsidRDefault="003B65F7" w:rsidP="003B65F7">
            <w:pPr>
              <w:spacing w:before="0" w:after="0" w:line="240" w:lineRule="auto"/>
              <w:ind w:firstLine="0"/>
              <w:jc w:val="center"/>
              <w:rPr>
                <w:sz w:val="16"/>
                <w:szCs w:val="16"/>
              </w:rPr>
            </w:pPr>
            <w:r w:rsidRPr="003B65F7">
              <w:rPr>
                <w:sz w:val="16"/>
                <w:szCs w:val="16"/>
              </w:rPr>
              <w:t>2</w:t>
            </w:r>
          </w:p>
        </w:tc>
      </w:tr>
      <w:tr w:rsidR="003B65F7" w:rsidRPr="003B65F7" w14:paraId="02F58CDE"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2732F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4DDBEBCD"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Điện</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08F1F3DD" w14:textId="77777777" w:rsidR="003B65F7" w:rsidRPr="003B65F7" w:rsidRDefault="003B65F7" w:rsidP="003B65F7">
            <w:pPr>
              <w:spacing w:before="0" w:after="0" w:line="240" w:lineRule="auto"/>
              <w:ind w:firstLine="0"/>
              <w:jc w:val="center"/>
              <w:rPr>
                <w:sz w:val="16"/>
                <w:szCs w:val="16"/>
              </w:rPr>
            </w:pPr>
            <w:r w:rsidRPr="003B65F7">
              <w:rPr>
                <w:sz w:val="16"/>
                <w:szCs w:val="16"/>
              </w:rPr>
              <w:t>60</w:t>
            </w:r>
          </w:p>
        </w:tc>
        <w:tc>
          <w:tcPr>
            <w:tcW w:w="392" w:type="dxa"/>
            <w:tcBorders>
              <w:top w:val="nil"/>
              <w:left w:val="nil"/>
              <w:bottom w:val="single" w:sz="4" w:space="0" w:color="auto"/>
              <w:right w:val="single" w:sz="4" w:space="0" w:color="auto"/>
            </w:tcBorders>
            <w:shd w:val="clear" w:color="auto" w:fill="auto"/>
            <w:vAlign w:val="center"/>
            <w:hideMark/>
          </w:tcPr>
          <w:p w14:paraId="45251756"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3AFD24F8"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1C80190F"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794E1B8E"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4483FEE3"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16D61E50"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760" w:type="dxa"/>
            <w:tcBorders>
              <w:top w:val="nil"/>
              <w:left w:val="nil"/>
              <w:bottom w:val="single" w:sz="4" w:space="0" w:color="auto"/>
              <w:right w:val="single" w:sz="4" w:space="0" w:color="auto"/>
            </w:tcBorders>
            <w:shd w:val="clear" w:color="auto" w:fill="auto"/>
            <w:noWrap/>
            <w:vAlign w:val="center"/>
            <w:hideMark/>
          </w:tcPr>
          <w:p w14:paraId="2F55A05B"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68538F89"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9D0E8"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center"/>
            <w:hideMark/>
          </w:tcPr>
          <w:p w14:paraId="5C4006DC"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Tỷ</w:t>
            </w:r>
            <w:proofErr w:type="spellEnd"/>
            <w:r w:rsidRPr="003B65F7">
              <w:rPr>
                <w:sz w:val="16"/>
                <w:szCs w:val="16"/>
              </w:rPr>
              <w:t xml:space="preserve"> </w:t>
            </w:r>
            <w:proofErr w:type="spellStart"/>
            <w:r w:rsidRPr="003B65F7">
              <w:rPr>
                <w:sz w:val="16"/>
                <w:szCs w:val="16"/>
              </w:rPr>
              <w:t>lệ</w:t>
            </w:r>
            <w:proofErr w:type="spellEnd"/>
            <w:r w:rsidRPr="003B65F7">
              <w:rPr>
                <w:sz w:val="16"/>
                <w:szCs w:val="16"/>
              </w:rPr>
              <w:t xml:space="preserve"> </w:t>
            </w:r>
            <w:proofErr w:type="spellStart"/>
            <w:r w:rsidRPr="003B65F7">
              <w:rPr>
                <w:sz w:val="16"/>
                <w:szCs w:val="16"/>
              </w:rPr>
              <w:t>hộ</w:t>
            </w:r>
            <w:proofErr w:type="spellEnd"/>
            <w:r w:rsidRPr="003B65F7">
              <w:rPr>
                <w:sz w:val="16"/>
                <w:szCs w:val="16"/>
              </w:rPr>
              <w:t xml:space="preserve"> </w:t>
            </w:r>
            <w:proofErr w:type="spellStart"/>
            <w:r w:rsidRPr="003B65F7">
              <w:rPr>
                <w:sz w:val="16"/>
                <w:szCs w:val="16"/>
              </w:rPr>
              <w:t>gia</w:t>
            </w:r>
            <w:proofErr w:type="spellEnd"/>
            <w:r w:rsidRPr="003B65F7">
              <w:rPr>
                <w:sz w:val="16"/>
                <w:szCs w:val="16"/>
              </w:rPr>
              <w:t xml:space="preserve"> </w:t>
            </w:r>
            <w:proofErr w:type="spellStart"/>
            <w:r w:rsidRPr="003B65F7">
              <w:rPr>
                <w:sz w:val="16"/>
                <w:szCs w:val="16"/>
              </w:rPr>
              <w:t>đình</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sử</w:t>
            </w:r>
            <w:proofErr w:type="spellEnd"/>
            <w:r w:rsidRPr="003B65F7">
              <w:rPr>
                <w:sz w:val="16"/>
                <w:szCs w:val="16"/>
              </w:rPr>
              <w:t xml:space="preserve"> </w:t>
            </w:r>
            <w:proofErr w:type="spellStart"/>
            <w:r w:rsidRPr="003B65F7">
              <w:rPr>
                <w:sz w:val="16"/>
                <w:szCs w:val="16"/>
              </w:rPr>
              <w:t>dụng</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sạch</w:t>
            </w:r>
            <w:proofErr w:type="spellEnd"/>
            <w:r w:rsidRPr="003B65F7">
              <w:rPr>
                <w:sz w:val="16"/>
                <w:szCs w:val="16"/>
              </w:rPr>
              <w:t xml:space="preserve"> </w:t>
            </w:r>
            <w:proofErr w:type="spellStart"/>
            <w:r w:rsidRPr="003B65F7">
              <w:rPr>
                <w:sz w:val="16"/>
                <w:szCs w:val="16"/>
              </w:rPr>
              <w:t>theo</w:t>
            </w:r>
            <w:proofErr w:type="spellEnd"/>
            <w:r w:rsidRPr="003B65F7">
              <w:rPr>
                <w:sz w:val="16"/>
                <w:szCs w:val="16"/>
              </w:rPr>
              <w:t xml:space="preserve"> </w:t>
            </w:r>
            <w:proofErr w:type="spellStart"/>
            <w:r w:rsidRPr="003B65F7">
              <w:rPr>
                <w:sz w:val="16"/>
                <w:szCs w:val="16"/>
              </w:rPr>
              <w:t>quy</w:t>
            </w:r>
            <w:proofErr w:type="spellEnd"/>
            <w:r w:rsidRPr="003B65F7">
              <w:rPr>
                <w:sz w:val="16"/>
                <w:szCs w:val="16"/>
              </w:rPr>
              <w:t xml:space="preserve"> </w:t>
            </w:r>
            <w:proofErr w:type="spellStart"/>
            <w:r w:rsidRPr="003B65F7">
              <w:rPr>
                <w:sz w:val="16"/>
                <w:szCs w:val="16"/>
              </w:rPr>
              <w:t>chuẩn</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1F5407B5" w14:textId="77777777" w:rsidR="003B65F7" w:rsidRPr="003B65F7" w:rsidRDefault="003B65F7" w:rsidP="003B65F7">
            <w:pPr>
              <w:spacing w:before="0" w:after="0" w:line="240" w:lineRule="auto"/>
              <w:ind w:firstLine="0"/>
              <w:jc w:val="center"/>
              <w:rPr>
                <w:sz w:val="16"/>
                <w:szCs w:val="16"/>
              </w:rPr>
            </w:pPr>
            <w:r w:rsidRPr="003B65F7">
              <w:rPr>
                <w:sz w:val="16"/>
                <w:szCs w:val="16"/>
              </w:rPr>
              <w:t>40</w:t>
            </w:r>
          </w:p>
        </w:tc>
        <w:tc>
          <w:tcPr>
            <w:tcW w:w="392" w:type="dxa"/>
            <w:tcBorders>
              <w:top w:val="nil"/>
              <w:left w:val="nil"/>
              <w:bottom w:val="single" w:sz="4" w:space="0" w:color="auto"/>
              <w:right w:val="single" w:sz="4" w:space="0" w:color="auto"/>
            </w:tcBorders>
            <w:shd w:val="clear" w:color="auto" w:fill="auto"/>
            <w:vAlign w:val="center"/>
            <w:hideMark/>
          </w:tcPr>
          <w:p w14:paraId="75B85FCD"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347" w:type="dxa"/>
            <w:tcBorders>
              <w:top w:val="nil"/>
              <w:left w:val="nil"/>
              <w:bottom w:val="single" w:sz="4" w:space="0" w:color="auto"/>
              <w:right w:val="single" w:sz="4" w:space="0" w:color="auto"/>
            </w:tcBorders>
            <w:shd w:val="clear" w:color="auto" w:fill="auto"/>
            <w:noWrap/>
            <w:vAlign w:val="center"/>
            <w:hideMark/>
          </w:tcPr>
          <w:p w14:paraId="3D402C64"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vAlign w:val="center"/>
            <w:hideMark/>
          </w:tcPr>
          <w:p w14:paraId="61F3C7FA"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800" w:type="dxa"/>
            <w:tcBorders>
              <w:top w:val="nil"/>
              <w:left w:val="nil"/>
              <w:bottom w:val="single" w:sz="4" w:space="0" w:color="auto"/>
              <w:right w:val="single" w:sz="4" w:space="0" w:color="auto"/>
            </w:tcBorders>
            <w:shd w:val="clear" w:color="auto" w:fill="auto"/>
            <w:vAlign w:val="center"/>
            <w:hideMark/>
          </w:tcPr>
          <w:p w14:paraId="604B9EE1"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501B0E81"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vAlign w:val="center"/>
            <w:hideMark/>
          </w:tcPr>
          <w:p w14:paraId="390852DD" w14:textId="77777777" w:rsidR="003B65F7" w:rsidRPr="003B65F7" w:rsidRDefault="003B65F7" w:rsidP="003B65F7">
            <w:pPr>
              <w:spacing w:before="0" w:after="0" w:line="240" w:lineRule="auto"/>
              <w:ind w:firstLine="0"/>
              <w:jc w:val="center"/>
              <w:rPr>
                <w:sz w:val="16"/>
                <w:szCs w:val="16"/>
              </w:rPr>
            </w:pPr>
            <w:r w:rsidRPr="003B65F7">
              <w:rPr>
                <w:sz w:val="16"/>
                <w:szCs w:val="16"/>
              </w:rPr>
              <w:t>70</w:t>
            </w:r>
          </w:p>
        </w:tc>
        <w:tc>
          <w:tcPr>
            <w:tcW w:w="760" w:type="dxa"/>
            <w:tcBorders>
              <w:top w:val="nil"/>
              <w:left w:val="nil"/>
              <w:bottom w:val="single" w:sz="4" w:space="0" w:color="auto"/>
              <w:right w:val="single" w:sz="4" w:space="0" w:color="auto"/>
            </w:tcBorders>
            <w:shd w:val="clear" w:color="auto" w:fill="auto"/>
            <w:noWrap/>
            <w:vAlign w:val="center"/>
            <w:hideMark/>
          </w:tcPr>
          <w:p w14:paraId="0F5FC6A0"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6ACE4732"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B66970"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III</w:t>
            </w:r>
          </w:p>
        </w:tc>
        <w:tc>
          <w:tcPr>
            <w:tcW w:w="2341" w:type="dxa"/>
            <w:tcBorders>
              <w:top w:val="nil"/>
              <w:left w:val="nil"/>
              <w:bottom w:val="single" w:sz="4" w:space="0" w:color="auto"/>
              <w:right w:val="single" w:sz="4" w:space="0" w:color="auto"/>
            </w:tcBorders>
            <w:shd w:val="clear" w:color="auto" w:fill="auto"/>
            <w:noWrap/>
            <w:vAlign w:val="bottom"/>
            <w:hideMark/>
          </w:tcPr>
          <w:p w14:paraId="38F7D264"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w:t>
            </w:r>
            <w:proofErr w:type="spellStart"/>
            <w:r w:rsidRPr="003B65F7">
              <w:rPr>
                <w:b/>
                <w:bCs/>
                <w:sz w:val="16"/>
                <w:szCs w:val="16"/>
              </w:rPr>
              <w:t>vệ</w:t>
            </w:r>
            <w:proofErr w:type="spellEnd"/>
            <w:r w:rsidRPr="003B65F7">
              <w:rPr>
                <w:b/>
                <w:bCs/>
                <w:sz w:val="16"/>
                <w:szCs w:val="16"/>
              </w:rPr>
              <w:t xml:space="preserve"> </w:t>
            </w:r>
            <w:proofErr w:type="spellStart"/>
            <w:r w:rsidRPr="003B65F7">
              <w:rPr>
                <w:b/>
                <w:bCs/>
                <w:sz w:val="16"/>
                <w:szCs w:val="16"/>
              </w:rPr>
              <w:t>sinh</w:t>
            </w:r>
            <w:proofErr w:type="spellEnd"/>
            <w:r w:rsidRPr="003B65F7">
              <w:rPr>
                <w:b/>
                <w:bCs/>
                <w:sz w:val="16"/>
                <w:szCs w:val="16"/>
              </w:rPr>
              <w:t xml:space="preserve"> </w:t>
            </w:r>
            <w:proofErr w:type="spellStart"/>
            <w:r w:rsidRPr="003B65F7">
              <w:rPr>
                <w:b/>
                <w:bCs/>
                <w:sz w:val="16"/>
                <w:szCs w:val="16"/>
              </w:rPr>
              <w:t>môi</w:t>
            </w:r>
            <w:proofErr w:type="spellEnd"/>
            <w:r w:rsidRPr="003B65F7">
              <w:rPr>
                <w:b/>
                <w:bCs/>
                <w:sz w:val="16"/>
                <w:szCs w:val="16"/>
              </w:rPr>
              <w:t xml:space="preserve"> </w:t>
            </w:r>
            <w:proofErr w:type="spellStart"/>
            <w:r w:rsidRPr="003B65F7">
              <w:rPr>
                <w:b/>
                <w:bCs/>
                <w:sz w:val="16"/>
                <w:szCs w:val="16"/>
              </w:rPr>
              <w:t>trường</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164F24F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7549DB03"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2D6406A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715F817D"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77F7964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704D74B7"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6683769B"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5C6A0853"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w:t>
            </w:r>
          </w:p>
        </w:tc>
      </w:tr>
      <w:tr w:rsidR="003B65F7" w:rsidRPr="003B65F7" w14:paraId="1D457854" w14:textId="77777777" w:rsidTr="003B65F7">
        <w:trPr>
          <w:trHeight w:val="6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8E2A5A"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vAlign w:val="bottom"/>
            <w:hideMark/>
          </w:tcPr>
          <w:p w14:paraId="16FB6270"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Cảnh</w:t>
            </w:r>
            <w:proofErr w:type="spellEnd"/>
            <w:r w:rsidRPr="003B65F7">
              <w:rPr>
                <w:sz w:val="16"/>
                <w:szCs w:val="16"/>
              </w:rPr>
              <w:t xml:space="preserve"> </w:t>
            </w:r>
            <w:proofErr w:type="spellStart"/>
            <w:r w:rsidRPr="003B65F7">
              <w:rPr>
                <w:sz w:val="16"/>
                <w:szCs w:val="16"/>
              </w:rPr>
              <w:t>quan</w:t>
            </w:r>
            <w:proofErr w:type="spellEnd"/>
            <w:r w:rsidRPr="003B65F7">
              <w:rPr>
                <w:sz w:val="16"/>
                <w:szCs w:val="16"/>
              </w:rPr>
              <w:t xml:space="preserve">, </w:t>
            </w:r>
            <w:proofErr w:type="spellStart"/>
            <w:r w:rsidRPr="003B65F7">
              <w:rPr>
                <w:sz w:val="16"/>
                <w:szCs w:val="16"/>
              </w:rPr>
              <w:t>không</w:t>
            </w:r>
            <w:proofErr w:type="spellEnd"/>
            <w:r w:rsidRPr="003B65F7">
              <w:rPr>
                <w:sz w:val="16"/>
                <w:szCs w:val="16"/>
              </w:rPr>
              <w:t xml:space="preserve"> </w:t>
            </w:r>
            <w:proofErr w:type="spellStart"/>
            <w:r w:rsidRPr="003B65F7">
              <w:rPr>
                <w:sz w:val="16"/>
                <w:szCs w:val="16"/>
              </w:rPr>
              <w:t>gian</w:t>
            </w:r>
            <w:proofErr w:type="spellEnd"/>
            <w:r w:rsidRPr="003B65F7">
              <w:rPr>
                <w:sz w:val="16"/>
                <w:szCs w:val="16"/>
              </w:rPr>
              <w:t xml:space="preserve"> </w:t>
            </w:r>
            <w:proofErr w:type="spellStart"/>
            <w:r w:rsidRPr="003B65F7">
              <w:rPr>
                <w:sz w:val="16"/>
                <w:szCs w:val="16"/>
              </w:rPr>
              <w:t>xanh</w:t>
            </w:r>
            <w:proofErr w:type="spellEnd"/>
            <w:r w:rsidRPr="003B65F7">
              <w:rPr>
                <w:sz w:val="16"/>
                <w:szCs w:val="16"/>
              </w:rPr>
              <w:t xml:space="preserve"> - </w:t>
            </w:r>
            <w:proofErr w:type="spellStart"/>
            <w:r w:rsidRPr="003B65F7">
              <w:rPr>
                <w:sz w:val="16"/>
                <w:szCs w:val="16"/>
              </w:rPr>
              <w:t>sạch</w:t>
            </w:r>
            <w:proofErr w:type="spellEnd"/>
            <w:r w:rsidRPr="003B65F7">
              <w:rPr>
                <w:sz w:val="16"/>
                <w:szCs w:val="16"/>
              </w:rPr>
              <w:t xml:space="preserve"> - </w:t>
            </w:r>
            <w:proofErr w:type="spellStart"/>
            <w:r w:rsidRPr="003B65F7">
              <w:rPr>
                <w:sz w:val="16"/>
                <w:szCs w:val="16"/>
              </w:rPr>
              <w:t>đẹp</w:t>
            </w:r>
            <w:proofErr w:type="spellEnd"/>
            <w:r w:rsidRPr="003B65F7">
              <w:rPr>
                <w:sz w:val="16"/>
                <w:szCs w:val="16"/>
              </w:rPr>
              <w:t xml:space="preserve">, an </w:t>
            </w:r>
            <w:proofErr w:type="spellStart"/>
            <w:r w:rsidRPr="003B65F7">
              <w:rPr>
                <w:sz w:val="16"/>
                <w:szCs w:val="16"/>
              </w:rPr>
              <w:t>toàn</w:t>
            </w:r>
            <w:proofErr w:type="spellEnd"/>
            <w:r w:rsidRPr="003B65F7">
              <w:rPr>
                <w:sz w:val="16"/>
                <w:szCs w:val="16"/>
              </w:rPr>
              <w:t xml:space="preserve">; </w:t>
            </w:r>
            <w:proofErr w:type="spellStart"/>
            <w:r w:rsidRPr="003B65F7">
              <w:rPr>
                <w:sz w:val="16"/>
                <w:szCs w:val="16"/>
              </w:rPr>
              <w:t>không</w:t>
            </w:r>
            <w:proofErr w:type="spellEnd"/>
            <w:r w:rsidRPr="003B65F7">
              <w:rPr>
                <w:sz w:val="16"/>
                <w:szCs w:val="16"/>
              </w:rPr>
              <w:t xml:space="preserve"> </w:t>
            </w:r>
            <w:proofErr w:type="spellStart"/>
            <w:r w:rsidRPr="003B65F7">
              <w:rPr>
                <w:sz w:val="16"/>
                <w:szCs w:val="16"/>
              </w:rPr>
              <w:t>để</w:t>
            </w:r>
            <w:proofErr w:type="spellEnd"/>
            <w:r w:rsidRPr="003B65F7">
              <w:rPr>
                <w:sz w:val="16"/>
                <w:szCs w:val="16"/>
              </w:rPr>
              <w:t xml:space="preserve"> </w:t>
            </w:r>
            <w:proofErr w:type="spellStart"/>
            <w:r w:rsidRPr="003B65F7">
              <w:rPr>
                <w:sz w:val="16"/>
                <w:szCs w:val="16"/>
              </w:rPr>
              <w:t>xảy</w:t>
            </w:r>
            <w:proofErr w:type="spellEnd"/>
            <w:r w:rsidRPr="003B65F7">
              <w:rPr>
                <w:sz w:val="16"/>
                <w:szCs w:val="16"/>
              </w:rPr>
              <w:t xml:space="preserve"> ra </w:t>
            </w:r>
            <w:proofErr w:type="spellStart"/>
            <w:r w:rsidRPr="003B65F7">
              <w:rPr>
                <w:sz w:val="16"/>
                <w:szCs w:val="16"/>
              </w:rPr>
              <w:t>tồn</w:t>
            </w:r>
            <w:proofErr w:type="spellEnd"/>
            <w:r w:rsidRPr="003B65F7">
              <w:rPr>
                <w:sz w:val="16"/>
                <w:szCs w:val="16"/>
              </w:rPr>
              <w:t xml:space="preserve"> </w:t>
            </w:r>
            <w:proofErr w:type="spellStart"/>
            <w:r w:rsidRPr="003B65F7">
              <w:rPr>
                <w:sz w:val="16"/>
                <w:szCs w:val="16"/>
              </w:rPr>
              <w:t>đọng</w:t>
            </w:r>
            <w:proofErr w:type="spellEnd"/>
            <w:r w:rsidRPr="003B65F7">
              <w:rPr>
                <w:sz w:val="16"/>
                <w:szCs w:val="16"/>
              </w:rPr>
              <w:t xml:space="preserve"> </w:t>
            </w:r>
            <w:proofErr w:type="spellStart"/>
            <w:r w:rsidRPr="003B65F7">
              <w:rPr>
                <w:sz w:val="16"/>
                <w:szCs w:val="16"/>
              </w:rPr>
              <w:t>nước</w:t>
            </w:r>
            <w:proofErr w:type="spellEnd"/>
            <w:r w:rsidRPr="003B65F7">
              <w:rPr>
                <w:sz w:val="16"/>
                <w:szCs w:val="16"/>
              </w:rPr>
              <w:t xml:space="preserve"> </w:t>
            </w:r>
            <w:proofErr w:type="spellStart"/>
            <w:r w:rsidRPr="003B65F7">
              <w:rPr>
                <w:sz w:val="16"/>
                <w:szCs w:val="16"/>
              </w:rPr>
              <w:t>thải</w:t>
            </w:r>
            <w:proofErr w:type="spellEnd"/>
            <w:r w:rsidRPr="003B65F7">
              <w:rPr>
                <w:sz w:val="16"/>
                <w:szCs w:val="16"/>
              </w:rPr>
              <w:t xml:space="preserve"> </w:t>
            </w:r>
            <w:proofErr w:type="spellStart"/>
            <w:r w:rsidRPr="003B65F7">
              <w:rPr>
                <w:sz w:val="16"/>
                <w:szCs w:val="16"/>
              </w:rPr>
              <w:t>sinh</w:t>
            </w:r>
            <w:proofErr w:type="spellEnd"/>
            <w:r w:rsidRPr="003B65F7">
              <w:rPr>
                <w:sz w:val="16"/>
                <w:szCs w:val="16"/>
              </w:rPr>
              <w:t xml:space="preserve"> </w:t>
            </w:r>
            <w:proofErr w:type="spellStart"/>
            <w:r w:rsidRPr="003B65F7">
              <w:rPr>
                <w:sz w:val="16"/>
                <w:szCs w:val="16"/>
              </w:rPr>
              <w:t>hoạt</w:t>
            </w:r>
            <w:proofErr w:type="spellEnd"/>
            <w:r w:rsidRPr="003B65F7">
              <w:rPr>
                <w:sz w:val="16"/>
                <w:szCs w:val="16"/>
              </w:rPr>
              <w:t xml:space="preserve"> </w:t>
            </w:r>
            <w:proofErr w:type="spellStart"/>
            <w:r w:rsidRPr="003B65F7">
              <w:rPr>
                <w:sz w:val="16"/>
                <w:szCs w:val="16"/>
              </w:rPr>
              <w:t>tại</w:t>
            </w:r>
            <w:proofErr w:type="spellEnd"/>
            <w:r w:rsidRPr="003B65F7">
              <w:rPr>
                <w:sz w:val="16"/>
                <w:szCs w:val="16"/>
              </w:rPr>
              <w:t xml:space="preserve"> </w:t>
            </w:r>
            <w:proofErr w:type="spellStart"/>
            <w:r w:rsidRPr="003B65F7">
              <w:rPr>
                <w:sz w:val="16"/>
                <w:szCs w:val="16"/>
              </w:rPr>
              <w:t>các</w:t>
            </w:r>
            <w:proofErr w:type="spellEnd"/>
            <w:r w:rsidRPr="003B65F7">
              <w:rPr>
                <w:sz w:val="16"/>
                <w:szCs w:val="16"/>
              </w:rPr>
              <w:t xml:space="preserve"> </w:t>
            </w:r>
            <w:proofErr w:type="spellStart"/>
            <w:r w:rsidRPr="003B65F7">
              <w:rPr>
                <w:sz w:val="16"/>
                <w:szCs w:val="16"/>
              </w:rPr>
              <w:t>khu</w:t>
            </w:r>
            <w:proofErr w:type="spellEnd"/>
            <w:r w:rsidRPr="003B65F7">
              <w:rPr>
                <w:sz w:val="16"/>
                <w:szCs w:val="16"/>
              </w:rPr>
              <w:t xml:space="preserve"> </w:t>
            </w:r>
            <w:proofErr w:type="spellStart"/>
            <w:r w:rsidRPr="003B65F7">
              <w:rPr>
                <w:sz w:val="16"/>
                <w:szCs w:val="16"/>
              </w:rPr>
              <w:t>dân</w:t>
            </w:r>
            <w:proofErr w:type="spellEnd"/>
            <w:r w:rsidRPr="003B65F7">
              <w:rPr>
                <w:sz w:val="16"/>
                <w:szCs w:val="16"/>
              </w:rPr>
              <w:t xml:space="preserve"> </w:t>
            </w:r>
            <w:proofErr w:type="spellStart"/>
            <w:r w:rsidRPr="003B65F7">
              <w:rPr>
                <w:sz w:val="16"/>
                <w:szCs w:val="16"/>
              </w:rPr>
              <w:t>cư</w:t>
            </w:r>
            <w:proofErr w:type="spellEnd"/>
            <w:r w:rsidRPr="003B65F7">
              <w:rPr>
                <w:sz w:val="16"/>
                <w:szCs w:val="16"/>
              </w:rPr>
              <w:t xml:space="preserve"> </w:t>
            </w:r>
            <w:proofErr w:type="spellStart"/>
            <w:r w:rsidRPr="003B65F7">
              <w:rPr>
                <w:sz w:val="16"/>
                <w:szCs w:val="16"/>
              </w:rPr>
              <w:t>tập</w:t>
            </w:r>
            <w:proofErr w:type="spellEnd"/>
            <w:r w:rsidRPr="003B65F7">
              <w:rPr>
                <w:sz w:val="16"/>
                <w:szCs w:val="16"/>
              </w:rPr>
              <w:t xml:space="preserve"> </w:t>
            </w:r>
            <w:proofErr w:type="spellStart"/>
            <w:r w:rsidRPr="003B65F7">
              <w:rPr>
                <w:sz w:val="16"/>
                <w:szCs w:val="16"/>
              </w:rPr>
              <w:t>trung</w:t>
            </w:r>
            <w:proofErr w:type="spellEnd"/>
            <w:r w:rsidRPr="003B65F7">
              <w:rPr>
                <w:sz w:val="16"/>
                <w:szCs w:val="16"/>
              </w:rPr>
              <w:t xml:space="preserve"> (%)</w:t>
            </w:r>
          </w:p>
        </w:tc>
        <w:tc>
          <w:tcPr>
            <w:tcW w:w="982" w:type="dxa"/>
            <w:tcBorders>
              <w:top w:val="nil"/>
              <w:left w:val="nil"/>
              <w:bottom w:val="single" w:sz="4" w:space="0" w:color="auto"/>
              <w:right w:val="single" w:sz="4" w:space="0" w:color="auto"/>
            </w:tcBorders>
            <w:shd w:val="clear" w:color="auto" w:fill="auto"/>
            <w:noWrap/>
            <w:vAlign w:val="center"/>
            <w:hideMark/>
          </w:tcPr>
          <w:p w14:paraId="44FC2ED1" w14:textId="77777777" w:rsidR="003B65F7" w:rsidRPr="003B65F7" w:rsidRDefault="003B65F7" w:rsidP="003B65F7">
            <w:pPr>
              <w:spacing w:before="0" w:after="0" w:line="240" w:lineRule="auto"/>
              <w:ind w:firstLine="0"/>
              <w:jc w:val="center"/>
              <w:rPr>
                <w:sz w:val="16"/>
                <w:szCs w:val="16"/>
              </w:rPr>
            </w:pPr>
            <w:r w:rsidRPr="003B65F7">
              <w:rPr>
                <w:sz w:val="16"/>
                <w:szCs w:val="16"/>
              </w:rPr>
              <w:t>60</w:t>
            </w:r>
          </w:p>
        </w:tc>
        <w:tc>
          <w:tcPr>
            <w:tcW w:w="392" w:type="dxa"/>
            <w:tcBorders>
              <w:top w:val="nil"/>
              <w:left w:val="nil"/>
              <w:bottom w:val="single" w:sz="4" w:space="0" w:color="auto"/>
              <w:right w:val="single" w:sz="4" w:space="0" w:color="auto"/>
            </w:tcBorders>
            <w:shd w:val="clear" w:color="auto" w:fill="auto"/>
            <w:noWrap/>
            <w:vAlign w:val="center"/>
            <w:hideMark/>
          </w:tcPr>
          <w:p w14:paraId="199CD06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2FF30BE1"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1A1B8D22"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800" w:type="dxa"/>
            <w:tcBorders>
              <w:top w:val="nil"/>
              <w:left w:val="nil"/>
              <w:bottom w:val="single" w:sz="4" w:space="0" w:color="auto"/>
              <w:right w:val="single" w:sz="4" w:space="0" w:color="auto"/>
            </w:tcBorders>
            <w:shd w:val="clear" w:color="auto" w:fill="auto"/>
            <w:vAlign w:val="center"/>
            <w:hideMark/>
          </w:tcPr>
          <w:p w14:paraId="2E021563"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20FB4E1C"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63F04529" w14:textId="77777777" w:rsidR="003B65F7" w:rsidRPr="003B65F7" w:rsidRDefault="003B65F7" w:rsidP="003B65F7">
            <w:pPr>
              <w:spacing w:before="0" w:after="0" w:line="240" w:lineRule="auto"/>
              <w:ind w:firstLine="0"/>
              <w:jc w:val="center"/>
              <w:rPr>
                <w:sz w:val="16"/>
                <w:szCs w:val="16"/>
              </w:rPr>
            </w:pPr>
            <w:r w:rsidRPr="003B65F7">
              <w:rPr>
                <w:sz w:val="16"/>
                <w:szCs w:val="16"/>
              </w:rPr>
              <w:t>80</w:t>
            </w:r>
          </w:p>
        </w:tc>
        <w:tc>
          <w:tcPr>
            <w:tcW w:w="760" w:type="dxa"/>
            <w:tcBorders>
              <w:top w:val="nil"/>
              <w:left w:val="nil"/>
              <w:bottom w:val="single" w:sz="4" w:space="0" w:color="auto"/>
              <w:right w:val="single" w:sz="4" w:space="0" w:color="auto"/>
            </w:tcBorders>
            <w:shd w:val="clear" w:color="auto" w:fill="auto"/>
            <w:noWrap/>
            <w:vAlign w:val="center"/>
            <w:hideMark/>
          </w:tcPr>
          <w:p w14:paraId="139A308E"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r w:rsidR="003B65F7" w:rsidRPr="003B65F7" w14:paraId="207CCD74"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25DF9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IV</w:t>
            </w:r>
          </w:p>
        </w:tc>
        <w:tc>
          <w:tcPr>
            <w:tcW w:w="2341" w:type="dxa"/>
            <w:tcBorders>
              <w:top w:val="nil"/>
              <w:left w:val="nil"/>
              <w:bottom w:val="single" w:sz="4" w:space="0" w:color="auto"/>
              <w:right w:val="single" w:sz="4" w:space="0" w:color="auto"/>
            </w:tcBorders>
            <w:shd w:val="clear" w:color="auto" w:fill="auto"/>
            <w:noWrap/>
            <w:vAlign w:val="bottom"/>
            <w:hideMark/>
          </w:tcPr>
          <w:p w14:paraId="00FFA316" w14:textId="77777777" w:rsidR="003B65F7" w:rsidRPr="003B65F7" w:rsidRDefault="003B65F7" w:rsidP="003B65F7">
            <w:pPr>
              <w:spacing w:before="0" w:after="0" w:line="240" w:lineRule="auto"/>
              <w:ind w:firstLine="0"/>
              <w:jc w:val="left"/>
              <w:rPr>
                <w:b/>
                <w:bCs/>
                <w:sz w:val="16"/>
                <w:szCs w:val="16"/>
              </w:rPr>
            </w:pPr>
            <w:proofErr w:type="spellStart"/>
            <w:r w:rsidRPr="003B65F7">
              <w:rPr>
                <w:b/>
                <w:bCs/>
                <w:sz w:val="16"/>
                <w:szCs w:val="16"/>
              </w:rPr>
              <w:t>Nhóm</w:t>
            </w:r>
            <w:proofErr w:type="spellEnd"/>
            <w:r w:rsidRPr="003B65F7">
              <w:rPr>
                <w:b/>
                <w:bCs/>
                <w:sz w:val="16"/>
                <w:szCs w:val="16"/>
              </w:rPr>
              <w:t xml:space="preserve"> </w:t>
            </w:r>
            <w:proofErr w:type="spellStart"/>
            <w:r w:rsidRPr="003B65F7">
              <w:rPr>
                <w:b/>
                <w:bCs/>
                <w:sz w:val="16"/>
                <w:szCs w:val="16"/>
              </w:rPr>
              <w:t>các</w:t>
            </w:r>
            <w:proofErr w:type="spellEnd"/>
            <w:r w:rsidRPr="003B65F7">
              <w:rPr>
                <w:b/>
                <w:bCs/>
                <w:sz w:val="16"/>
                <w:szCs w:val="16"/>
              </w:rPr>
              <w:t xml:space="preserve"> </w:t>
            </w:r>
            <w:proofErr w:type="spellStart"/>
            <w:r w:rsidRPr="003B65F7">
              <w:rPr>
                <w:b/>
                <w:bCs/>
                <w:sz w:val="16"/>
                <w:szCs w:val="16"/>
              </w:rPr>
              <w:t>tiêu</w:t>
            </w:r>
            <w:proofErr w:type="spellEnd"/>
            <w:r w:rsidRPr="003B65F7">
              <w:rPr>
                <w:b/>
                <w:bCs/>
                <w:sz w:val="16"/>
                <w:szCs w:val="16"/>
              </w:rPr>
              <w:t xml:space="preserve"> </w:t>
            </w:r>
            <w:proofErr w:type="spellStart"/>
            <w:r w:rsidRPr="003B65F7">
              <w:rPr>
                <w:b/>
                <w:bCs/>
                <w:sz w:val="16"/>
                <w:szCs w:val="16"/>
              </w:rPr>
              <w:t>chuẩn</w:t>
            </w:r>
            <w:proofErr w:type="spellEnd"/>
            <w:r w:rsidRPr="003B65F7">
              <w:rPr>
                <w:b/>
                <w:bCs/>
                <w:sz w:val="16"/>
                <w:szCs w:val="16"/>
              </w:rPr>
              <w:t xml:space="preserve"> </w:t>
            </w:r>
            <w:proofErr w:type="spellStart"/>
            <w:r w:rsidRPr="003B65F7">
              <w:rPr>
                <w:b/>
                <w:bCs/>
                <w:sz w:val="16"/>
                <w:szCs w:val="16"/>
              </w:rPr>
              <w:t>về</w:t>
            </w:r>
            <w:proofErr w:type="spellEnd"/>
            <w:r w:rsidRPr="003B65F7">
              <w:rPr>
                <w:b/>
                <w:bCs/>
                <w:sz w:val="16"/>
                <w:szCs w:val="16"/>
              </w:rPr>
              <w:t xml:space="preserve"> </w:t>
            </w:r>
            <w:proofErr w:type="spellStart"/>
            <w:r w:rsidRPr="003B65F7">
              <w:rPr>
                <w:b/>
                <w:bCs/>
                <w:sz w:val="16"/>
                <w:szCs w:val="16"/>
              </w:rPr>
              <w:t>kiến</w:t>
            </w:r>
            <w:proofErr w:type="spellEnd"/>
            <w:r w:rsidRPr="003B65F7">
              <w:rPr>
                <w:b/>
                <w:bCs/>
                <w:sz w:val="16"/>
                <w:szCs w:val="16"/>
              </w:rPr>
              <w:t xml:space="preserve"> </w:t>
            </w:r>
            <w:proofErr w:type="spellStart"/>
            <w:r w:rsidRPr="003B65F7">
              <w:rPr>
                <w:b/>
                <w:bCs/>
                <w:sz w:val="16"/>
                <w:szCs w:val="16"/>
              </w:rPr>
              <w:t>trúc</w:t>
            </w:r>
            <w:proofErr w:type="spellEnd"/>
            <w:r w:rsidRPr="003B65F7">
              <w:rPr>
                <w:b/>
                <w:bCs/>
                <w:sz w:val="16"/>
                <w:szCs w:val="16"/>
              </w:rPr>
              <w:t xml:space="preserve">, </w:t>
            </w:r>
            <w:proofErr w:type="spellStart"/>
            <w:r w:rsidRPr="003B65F7">
              <w:rPr>
                <w:b/>
                <w:bCs/>
                <w:sz w:val="16"/>
                <w:szCs w:val="16"/>
              </w:rPr>
              <w:t>cảnh</w:t>
            </w:r>
            <w:proofErr w:type="spellEnd"/>
            <w:r w:rsidRPr="003B65F7">
              <w:rPr>
                <w:b/>
                <w:bCs/>
                <w:sz w:val="16"/>
                <w:szCs w:val="16"/>
              </w:rPr>
              <w:t xml:space="preserve"> </w:t>
            </w:r>
            <w:proofErr w:type="spellStart"/>
            <w:r w:rsidRPr="003B65F7">
              <w:rPr>
                <w:b/>
                <w:bCs/>
                <w:sz w:val="16"/>
                <w:szCs w:val="16"/>
              </w:rPr>
              <w:t>quan</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6A2046CD"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92" w:type="dxa"/>
            <w:tcBorders>
              <w:top w:val="nil"/>
              <w:left w:val="nil"/>
              <w:bottom w:val="single" w:sz="4" w:space="0" w:color="auto"/>
              <w:right w:val="single" w:sz="4" w:space="0" w:color="auto"/>
            </w:tcBorders>
            <w:shd w:val="clear" w:color="auto" w:fill="auto"/>
            <w:noWrap/>
            <w:vAlign w:val="center"/>
            <w:hideMark/>
          </w:tcPr>
          <w:p w14:paraId="73490F12"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54D420B8"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14:paraId="68F8245C"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800" w:type="dxa"/>
            <w:tcBorders>
              <w:top w:val="nil"/>
              <w:left w:val="nil"/>
              <w:bottom w:val="single" w:sz="4" w:space="0" w:color="auto"/>
              <w:right w:val="single" w:sz="4" w:space="0" w:color="auto"/>
            </w:tcBorders>
            <w:shd w:val="clear" w:color="auto" w:fill="auto"/>
            <w:noWrap/>
            <w:vAlign w:val="center"/>
            <w:hideMark/>
          </w:tcPr>
          <w:p w14:paraId="1297BE62"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626F6AB9"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675E3317"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760" w:type="dxa"/>
            <w:tcBorders>
              <w:top w:val="nil"/>
              <w:left w:val="nil"/>
              <w:bottom w:val="single" w:sz="4" w:space="0" w:color="auto"/>
              <w:right w:val="single" w:sz="4" w:space="0" w:color="auto"/>
            </w:tcBorders>
            <w:shd w:val="clear" w:color="auto" w:fill="auto"/>
            <w:noWrap/>
            <w:vAlign w:val="center"/>
            <w:hideMark/>
          </w:tcPr>
          <w:p w14:paraId="23DAEB2C" w14:textId="77777777" w:rsidR="003B65F7" w:rsidRPr="003B65F7" w:rsidRDefault="003B65F7" w:rsidP="003B65F7">
            <w:pPr>
              <w:spacing w:before="0" w:after="0" w:line="240" w:lineRule="auto"/>
              <w:ind w:firstLine="0"/>
              <w:jc w:val="center"/>
              <w:rPr>
                <w:b/>
                <w:bCs/>
                <w:sz w:val="16"/>
                <w:szCs w:val="16"/>
              </w:rPr>
            </w:pPr>
            <w:r w:rsidRPr="003B65F7">
              <w:rPr>
                <w:b/>
                <w:bCs/>
                <w:sz w:val="16"/>
                <w:szCs w:val="16"/>
              </w:rPr>
              <w:t>1</w:t>
            </w:r>
          </w:p>
        </w:tc>
      </w:tr>
      <w:tr w:rsidR="003B65F7" w:rsidRPr="003B65F7" w14:paraId="6226F24A" w14:textId="77777777" w:rsidTr="003B65F7">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E2A624"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2341" w:type="dxa"/>
            <w:tcBorders>
              <w:top w:val="nil"/>
              <w:left w:val="nil"/>
              <w:bottom w:val="single" w:sz="4" w:space="0" w:color="auto"/>
              <w:right w:val="single" w:sz="4" w:space="0" w:color="auto"/>
            </w:tcBorders>
            <w:shd w:val="clear" w:color="auto" w:fill="auto"/>
            <w:noWrap/>
            <w:vAlign w:val="bottom"/>
            <w:hideMark/>
          </w:tcPr>
          <w:p w14:paraId="080CAC77" w14:textId="77777777" w:rsidR="003B65F7" w:rsidRPr="003B65F7" w:rsidRDefault="003B65F7" w:rsidP="003B65F7">
            <w:pPr>
              <w:spacing w:before="0" w:after="0" w:line="240" w:lineRule="auto"/>
              <w:ind w:firstLine="0"/>
              <w:jc w:val="left"/>
              <w:rPr>
                <w:sz w:val="16"/>
                <w:szCs w:val="16"/>
              </w:rPr>
            </w:pPr>
            <w:proofErr w:type="spellStart"/>
            <w:r w:rsidRPr="003B65F7">
              <w:rPr>
                <w:sz w:val="16"/>
                <w:szCs w:val="16"/>
              </w:rPr>
              <w:t>Quỹ</w:t>
            </w:r>
            <w:proofErr w:type="spellEnd"/>
            <w:r w:rsidRPr="003B65F7">
              <w:rPr>
                <w:sz w:val="16"/>
                <w:szCs w:val="16"/>
              </w:rPr>
              <w:t xml:space="preserve"> </w:t>
            </w:r>
            <w:proofErr w:type="spellStart"/>
            <w:r w:rsidRPr="003B65F7">
              <w:rPr>
                <w:sz w:val="16"/>
                <w:szCs w:val="16"/>
              </w:rPr>
              <w:t>đất</w:t>
            </w:r>
            <w:proofErr w:type="spellEnd"/>
            <w:r w:rsidRPr="003B65F7">
              <w:rPr>
                <w:sz w:val="16"/>
                <w:szCs w:val="16"/>
              </w:rPr>
              <w:t xml:space="preserve"> </w:t>
            </w:r>
            <w:proofErr w:type="spellStart"/>
            <w:r w:rsidRPr="003B65F7">
              <w:rPr>
                <w:sz w:val="16"/>
                <w:szCs w:val="16"/>
              </w:rPr>
              <w:t>nông</w:t>
            </w:r>
            <w:proofErr w:type="spellEnd"/>
            <w:r w:rsidRPr="003B65F7">
              <w:rPr>
                <w:sz w:val="16"/>
                <w:szCs w:val="16"/>
              </w:rPr>
              <w:t xml:space="preserve"> </w:t>
            </w:r>
            <w:proofErr w:type="spellStart"/>
            <w:r w:rsidRPr="003B65F7">
              <w:rPr>
                <w:sz w:val="16"/>
                <w:szCs w:val="16"/>
              </w:rPr>
              <w:t>nghiệp</w:t>
            </w:r>
            <w:proofErr w:type="spellEnd"/>
            <w:r w:rsidRPr="003B65F7">
              <w:rPr>
                <w:sz w:val="16"/>
                <w:szCs w:val="16"/>
              </w:rPr>
              <w:t xml:space="preserve">, </w:t>
            </w:r>
            <w:proofErr w:type="spellStart"/>
            <w:r w:rsidRPr="003B65F7">
              <w:rPr>
                <w:sz w:val="16"/>
                <w:szCs w:val="16"/>
              </w:rPr>
              <w:t>vùng</w:t>
            </w:r>
            <w:proofErr w:type="spellEnd"/>
            <w:r w:rsidRPr="003B65F7">
              <w:rPr>
                <w:sz w:val="16"/>
                <w:szCs w:val="16"/>
              </w:rPr>
              <w:t xml:space="preserve"> </w:t>
            </w:r>
            <w:proofErr w:type="spellStart"/>
            <w:r w:rsidRPr="003B65F7">
              <w:rPr>
                <w:sz w:val="16"/>
                <w:szCs w:val="16"/>
              </w:rPr>
              <w:t>cảnh</w:t>
            </w:r>
            <w:proofErr w:type="spellEnd"/>
            <w:r w:rsidRPr="003B65F7">
              <w:rPr>
                <w:sz w:val="16"/>
                <w:szCs w:val="16"/>
              </w:rPr>
              <w:t xml:space="preserve"> </w:t>
            </w:r>
            <w:proofErr w:type="spellStart"/>
            <w:r w:rsidRPr="003B65F7">
              <w:rPr>
                <w:sz w:val="16"/>
                <w:szCs w:val="16"/>
              </w:rPr>
              <w:t>quan</w:t>
            </w:r>
            <w:proofErr w:type="spellEnd"/>
            <w:r w:rsidRPr="003B65F7">
              <w:rPr>
                <w:sz w:val="16"/>
                <w:szCs w:val="16"/>
              </w:rPr>
              <w:t xml:space="preserve"> </w:t>
            </w:r>
            <w:proofErr w:type="spellStart"/>
            <w:r w:rsidRPr="003B65F7">
              <w:rPr>
                <w:sz w:val="16"/>
                <w:szCs w:val="16"/>
              </w:rPr>
              <w:t>sinh</w:t>
            </w:r>
            <w:proofErr w:type="spellEnd"/>
            <w:r w:rsidRPr="003B65F7">
              <w:rPr>
                <w:sz w:val="16"/>
                <w:szCs w:val="16"/>
              </w:rPr>
              <w:t xml:space="preserve"> </w:t>
            </w:r>
            <w:proofErr w:type="spellStart"/>
            <w:r w:rsidRPr="003B65F7">
              <w:rPr>
                <w:sz w:val="16"/>
                <w:szCs w:val="16"/>
              </w:rPr>
              <w:t>thái</w:t>
            </w:r>
            <w:proofErr w:type="spellEnd"/>
            <w:r w:rsidRPr="003B65F7">
              <w:rPr>
                <w:sz w:val="16"/>
                <w:szCs w:val="16"/>
              </w:rPr>
              <w:t xml:space="preserve"> </w:t>
            </w:r>
            <w:proofErr w:type="spellStart"/>
            <w:r w:rsidRPr="003B65F7">
              <w:rPr>
                <w:sz w:val="16"/>
                <w:szCs w:val="16"/>
              </w:rPr>
              <w:t>được</w:t>
            </w:r>
            <w:proofErr w:type="spellEnd"/>
            <w:r w:rsidRPr="003B65F7">
              <w:rPr>
                <w:sz w:val="16"/>
                <w:szCs w:val="16"/>
              </w:rPr>
              <w:t xml:space="preserve"> </w:t>
            </w:r>
            <w:proofErr w:type="spellStart"/>
            <w:r w:rsidRPr="003B65F7">
              <w:rPr>
                <w:sz w:val="16"/>
                <w:szCs w:val="16"/>
              </w:rPr>
              <w:t>phục</w:t>
            </w:r>
            <w:proofErr w:type="spellEnd"/>
            <w:r w:rsidRPr="003B65F7">
              <w:rPr>
                <w:sz w:val="16"/>
                <w:szCs w:val="16"/>
              </w:rPr>
              <w:t xml:space="preserve"> </w:t>
            </w:r>
            <w:proofErr w:type="spellStart"/>
            <w:r w:rsidRPr="003B65F7">
              <w:rPr>
                <w:sz w:val="16"/>
                <w:szCs w:val="16"/>
              </w:rPr>
              <w:t>hồi</w:t>
            </w:r>
            <w:proofErr w:type="spellEnd"/>
            <w:r w:rsidRPr="003B65F7">
              <w:rPr>
                <w:sz w:val="16"/>
                <w:szCs w:val="16"/>
              </w:rPr>
              <w:t xml:space="preserve">, </w:t>
            </w:r>
            <w:proofErr w:type="spellStart"/>
            <w:r w:rsidRPr="003B65F7">
              <w:rPr>
                <w:sz w:val="16"/>
                <w:szCs w:val="16"/>
              </w:rPr>
              <w:t>bảo</w:t>
            </w:r>
            <w:proofErr w:type="spellEnd"/>
            <w:r w:rsidRPr="003B65F7">
              <w:rPr>
                <w:sz w:val="16"/>
                <w:szCs w:val="16"/>
              </w:rPr>
              <w:t xml:space="preserve"> </w:t>
            </w:r>
            <w:proofErr w:type="spellStart"/>
            <w:r w:rsidRPr="003B65F7">
              <w:rPr>
                <w:sz w:val="16"/>
                <w:szCs w:val="16"/>
              </w:rPr>
              <w:t>vệ</w:t>
            </w:r>
            <w:proofErr w:type="spellEnd"/>
          </w:p>
        </w:tc>
        <w:tc>
          <w:tcPr>
            <w:tcW w:w="982" w:type="dxa"/>
            <w:tcBorders>
              <w:top w:val="nil"/>
              <w:left w:val="nil"/>
              <w:bottom w:val="single" w:sz="4" w:space="0" w:color="auto"/>
              <w:right w:val="single" w:sz="4" w:space="0" w:color="auto"/>
            </w:tcBorders>
            <w:shd w:val="clear" w:color="auto" w:fill="auto"/>
            <w:noWrap/>
            <w:vAlign w:val="center"/>
            <w:hideMark/>
          </w:tcPr>
          <w:p w14:paraId="69410E98" w14:textId="77777777" w:rsidR="003B65F7" w:rsidRPr="003B65F7" w:rsidRDefault="003B65F7" w:rsidP="003B65F7">
            <w:pPr>
              <w:spacing w:before="0" w:after="0" w:line="240" w:lineRule="auto"/>
              <w:ind w:firstLine="0"/>
              <w:jc w:val="center"/>
              <w:rPr>
                <w:sz w:val="16"/>
                <w:szCs w:val="16"/>
              </w:rPr>
            </w:pPr>
            <w:r w:rsidRPr="003B65F7">
              <w:rPr>
                <w:sz w:val="16"/>
                <w:szCs w:val="16"/>
              </w:rPr>
              <w:t>50</w:t>
            </w:r>
          </w:p>
        </w:tc>
        <w:tc>
          <w:tcPr>
            <w:tcW w:w="392" w:type="dxa"/>
            <w:tcBorders>
              <w:top w:val="nil"/>
              <w:left w:val="nil"/>
              <w:bottom w:val="single" w:sz="4" w:space="0" w:color="auto"/>
              <w:right w:val="single" w:sz="4" w:space="0" w:color="auto"/>
            </w:tcBorders>
            <w:shd w:val="clear" w:color="auto" w:fill="auto"/>
            <w:noWrap/>
            <w:vAlign w:val="center"/>
            <w:hideMark/>
          </w:tcPr>
          <w:p w14:paraId="7FD9D45A" w14:textId="77777777" w:rsidR="003B65F7" w:rsidRPr="003B65F7" w:rsidRDefault="003B65F7" w:rsidP="003B65F7">
            <w:pPr>
              <w:spacing w:before="0" w:after="0" w:line="240" w:lineRule="auto"/>
              <w:ind w:firstLine="0"/>
              <w:jc w:val="center"/>
              <w:rPr>
                <w:sz w:val="16"/>
                <w:szCs w:val="16"/>
              </w:rPr>
            </w:pPr>
            <w:r w:rsidRPr="003B65F7">
              <w:rPr>
                <w:sz w:val="16"/>
                <w:szCs w:val="16"/>
              </w:rPr>
              <w:t> </w:t>
            </w:r>
          </w:p>
        </w:tc>
        <w:tc>
          <w:tcPr>
            <w:tcW w:w="347" w:type="dxa"/>
            <w:tcBorders>
              <w:top w:val="nil"/>
              <w:left w:val="nil"/>
              <w:bottom w:val="single" w:sz="4" w:space="0" w:color="auto"/>
              <w:right w:val="single" w:sz="4" w:space="0" w:color="auto"/>
            </w:tcBorders>
            <w:shd w:val="clear" w:color="auto" w:fill="auto"/>
            <w:noWrap/>
            <w:vAlign w:val="center"/>
            <w:hideMark/>
          </w:tcPr>
          <w:p w14:paraId="62B4798E" w14:textId="77777777" w:rsidR="003B65F7" w:rsidRPr="003B65F7" w:rsidRDefault="003B65F7" w:rsidP="003B65F7">
            <w:pPr>
              <w:spacing w:before="0" w:after="0" w:line="240" w:lineRule="auto"/>
              <w:ind w:firstLine="0"/>
              <w:jc w:val="center"/>
              <w:rPr>
                <w:sz w:val="16"/>
                <w:szCs w:val="16"/>
              </w:rPr>
            </w:pPr>
            <w:r w:rsidRPr="003B65F7">
              <w:rPr>
                <w:sz w:val="16"/>
                <w:szCs w:val="16"/>
              </w:rPr>
              <w:t>≥</w:t>
            </w:r>
          </w:p>
        </w:tc>
        <w:tc>
          <w:tcPr>
            <w:tcW w:w="576" w:type="dxa"/>
            <w:tcBorders>
              <w:top w:val="nil"/>
              <w:left w:val="nil"/>
              <w:bottom w:val="single" w:sz="4" w:space="0" w:color="auto"/>
              <w:right w:val="single" w:sz="4" w:space="0" w:color="auto"/>
            </w:tcBorders>
            <w:shd w:val="clear" w:color="auto" w:fill="auto"/>
            <w:noWrap/>
            <w:vAlign w:val="center"/>
            <w:hideMark/>
          </w:tcPr>
          <w:p w14:paraId="40A815FA" w14:textId="77777777" w:rsidR="003B65F7" w:rsidRPr="003B65F7" w:rsidRDefault="003B65F7" w:rsidP="003B65F7">
            <w:pPr>
              <w:spacing w:before="0" w:after="0" w:line="240" w:lineRule="auto"/>
              <w:ind w:firstLine="0"/>
              <w:jc w:val="center"/>
              <w:rPr>
                <w:sz w:val="16"/>
                <w:szCs w:val="16"/>
              </w:rPr>
            </w:pPr>
            <w:r w:rsidRPr="003B65F7">
              <w:rPr>
                <w:sz w:val="16"/>
                <w:szCs w:val="16"/>
              </w:rPr>
              <w:t>60</w:t>
            </w:r>
          </w:p>
        </w:tc>
        <w:tc>
          <w:tcPr>
            <w:tcW w:w="800" w:type="dxa"/>
            <w:tcBorders>
              <w:top w:val="nil"/>
              <w:left w:val="nil"/>
              <w:bottom w:val="single" w:sz="4" w:space="0" w:color="auto"/>
              <w:right w:val="single" w:sz="4" w:space="0" w:color="auto"/>
            </w:tcBorders>
            <w:shd w:val="clear" w:color="auto" w:fill="auto"/>
            <w:vAlign w:val="center"/>
            <w:hideMark/>
          </w:tcPr>
          <w:p w14:paraId="0B5FE60D" w14:textId="77777777" w:rsidR="003B65F7" w:rsidRPr="003B65F7" w:rsidRDefault="003B65F7" w:rsidP="003B65F7">
            <w:pPr>
              <w:spacing w:before="0" w:after="0" w:line="240" w:lineRule="auto"/>
              <w:ind w:firstLine="0"/>
              <w:jc w:val="center"/>
              <w:rPr>
                <w:sz w:val="16"/>
                <w:szCs w:val="16"/>
              </w:rPr>
            </w:pPr>
            <w:r w:rsidRPr="003B65F7">
              <w:rPr>
                <w:sz w:val="16"/>
                <w:szCs w:val="16"/>
              </w:rPr>
              <w:t>0,75</w:t>
            </w:r>
          </w:p>
        </w:tc>
        <w:tc>
          <w:tcPr>
            <w:tcW w:w="661" w:type="dxa"/>
            <w:tcBorders>
              <w:top w:val="nil"/>
              <w:left w:val="nil"/>
              <w:bottom w:val="single" w:sz="4" w:space="0" w:color="auto"/>
              <w:right w:val="single" w:sz="4" w:space="0" w:color="auto"/>
            </w:tcBorders>
            <w:shd w:val="clear" w:color="auto" w:fill="auto"/>
            <w:noWrap/>
            <w:vAlign w:val="center"/>
            <w:hideMark/>
          </w:tcPr>
          <w:p w14:paraId="7909261C"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c>
          <w:tcPr>
            <w:tcW w:w="1700" w:type="dxa"/>
            <w:tcBorders>
              <w:top w:val="nil"/>
              <w:left w:val="nil"/>
              <w:bottom w:val="single" w:sz="4" w:space="0" w:color="auto"/>
              <w:right w:val="single" w:sz="4" w:space="0" w:color="auto"/>
            </w:tcBorders>
            <w:shd w:val="clear" w:color="auto" w:fill="auto"/>
            <w:noWrap/>
            <w:vAlign w:val="center"/>
            <w:hideMark/>
          </w:tcPr>
          <w:p w14:paraId="6F07F283" w14:textId="77777777" w:rsidR="003B65F7" w:rsidRPr="003B65F7" w:rsidRDefault="003B65F7" w:rsidP="003B65F7">
            <w:pPr>
              <w:spacing w:before="0" w:after="0" w:line="240" w:lineRule="auto"/>
              <w:ind w:firstLine="0"/>
              <w:jc w:val="center"/>
              <w:rPr>
                <w:sz w:val="16"/>
                <w:szCs w:val="16"/>
              </w:rPr>
            </w:pPr>
            <w:r w:rsidRPr="003B65F7">
              <w:rPr>
                <w:sz w:val="16"/>
                <w:szCs w:val="16"/>
              </w:rPr>
              <w:t>60</w:t>
            </w:r>
          </w:p>
        </w:tc>
        <w:tc>
          <w:tcPr>
            <w:tcW w:w="760" w:type="dxa"/>
            <w:tcBorders>
              <w:top w:val="nil"/>
              <w:left w:val="nil"/>
              <w:bottom w:val="single" w:sz="4" w:space="0" w:color="auto"/>
              <w:right w:val="single" w:sz="4" w:space="0" w:color="auto"/>
            </w:tcBorders>
            <w:shd w:val="clear" w:color="auto" w:fill="auto"/>
            <w:noWrap/>
            <w:vAlign w:val="center"/>
            <w:hideMark/>
          </w:tcPr>
          <w:p w14:paraId="1EEF6CA0" w14:textId="77777777" w:rsidR="003B65F7" w:rsidRPr="003B65F7" w:rsidRDefault="003B65F7" w:rsidP="003B65F7">
            <w:pPr>
              <w:spacing w:before="0" w:after="0" w:line="240" w:lineRule="auto"/>
              <w:ind w:firstLine="0"/>
              <w:jc w:val="center"/>
              <w:rPr>
                <w:sz w:val="16"/>
                <w:szCs w:val="16"/>
              </w:rPr>
            </w:pPr>
            <w:r w:rsidRPr="003B65F7">
              <w:rPr>
                <w:sz w:val="16"/>
                <w:szCs w:val="16"/>
              </w:rPr>
              <w:t>1</w:t>
            </w:r>
          </w:p>
        </w:tc>
      </w:tr>
    </w:tbl>
    <w:p w14:paraId="7642FF33" w14:textId="77777777" w:rsidR="00CE69CE" w:rsidRPr="00CE69CE" w:rsidRDefault="00CE69CE" w:rsidP="003B65F7">
      <w:pPr>
        <w:ind w:firstLine="0"/>
        <w:rPr>
          <w:lang w:eastAsia="x-none"/>
        </w:rPr>
      </w:pPr>
    </w:p>
    <w:p w14:paraId="4751F8A3" w14:textId="77777777" w:rsidR="000E59AC" w:rsidRPr="002711FE" w:rsidRDefault="000E59AC" w:rsidP="00246C5E">
      <w:pPr>
        <w:pStyle w:val="ListParagraph"/>
        <w:ind w:left="0"/>
        <w:rPr>
          <w:rFonts w:ascii="Times New Roman" w:hAnsi="Times New Roman"/>
          <w:b/>
          <w:sz w:val="28"/>
          <w:szCs w:val="28"/>
          <w:lang w:eastAsia="x-none"/>
        </w:rPr>
      </w:pPr>
    </w:p>
    <w:p w14:paraId="2C44A596" w14:textId="007C857D" w:rsidR="00B83043" w:rsidRPr="00B83043" w:rsidRDefault="005E51C2" w:rsidP="0006655C">
      <w:pPr>
        <w:pStyle w:val="Heading2"/>
        <w:numPr>
          <w:ilvl w:val="1"/>
          <w:numId w:val="12"/>
        </w:numPr>
        <w:spacing w:line="240" w:lineRule="auto"/>
        <w:rPr>
          <w:szCs w:val="28"/>
          <w:lang w:val="en-US"/>
        </w:rPr>
      </w:pPr>
      <w:bookmarkStart w:id="80" w:name="_Toc170554130"/>
      <w:proofErr w:type="spellStart"/>
      <w:r w:rsidRPr="002711FE">
        <w:rPr>
          <w:szCs w:val="28"/>
          <w:lang w:val="en-US"/>
        </w:rPr>
        <w:lastRenderedPageBreak/>
        <w:t>Ưu</w:t>
      </w:r>
      <w:proofErr w:type="spellEnd"/>
      <w:r w:rsidRPr="002711FE">
        <w:rPr>
          <w:szCs w:val="28"/>
          <w:lang w:val="en-US"/>
        </w:rPr>
        <w:t xml:space="preserve"> </w:t>
      </w:r>
      <w:proofErr w:type="spellStart"/>
      <w:r w:rsidRPr="002711FE">
        <w:rPr>
          <w:szCs w:val="28"/>
          <w:lang w:val="en-US"/>
        </w:rPr>
        <w:t>tiên</w:t>
      </w:r>
      <w:proofErr w:type="spellEnd"/>
      <w:r w:rsidRPr="002711FE">
        <w:rPr>
          <w:szCs w:val="28"/>
          <w:lang w:val="en-US"/>
        </w:rPr>
        <w:t xml:space="preserve"> </w:t>
      </w:r>
      <w:proofErr w:type="spellStart"/>
      <w:r w:rsidRPr="002711FE">
        <w:rPr>
          <w:szCs w:val="28"/>
          <w:lang w:val="en-US"/>
        </w:rPr>
        <w:t>xây</w:t>
      </w:r>
      <w:proofErr w:type="spellEnd"/>
      <w:r w:rsidRPr="002711FE">
        <w:rPr>
          <w:szCs w:val="28"/>
          <w:lang w:val="en-US"/>
        </w:rPr>
        <w:t xml:space="preserve"> </w:t>
      </w:r>
      <w:proofErr w:type="spellStart"/>
      <w:r w:rsidRPr="002711FE">
        <w:rPr>
          <w:szCs w:val="28"/>
          <w:lang w:val="en-US"/>
        </w:rPr>
        <w:t>dựng</w:t>
      </w:r>
      <w:proofErr w:type="spellEnd"/>
      <w:r w:rsidRPr="002711FE">
        <w:rPr>
          <w:szCs w:val="28"/>
          <w:lang w:val="en-US"/>
        </w:rPr>
        <w:t xml:space="preserve"> </w:t>
      </w:r>
      <w:proofErr w:type="spellStart"/>
      <w:r w:rsidRPr="002711FE">
        <w:rPr>
          <w:szCs w:val="28"/>
          <w:lang w:val="en-US"/>
        </w:rPr>
        <w:t>các</w:t>
      </w:r>
      <w:proofErr w:type="spellEnd"/>
      <w:r w:rsidRPr="002711FE">
        <w:rPr>
          <w:szCs w:val="28"/>
          <w:lang w:val="en-US"/>
        </w:rPr>
        <w:t xml:space="preserve"> </w:t>
      </w:r>
      <w:proofErr w:type="spellStart"/>
      <w:r w:rsidRPr="002711FE">
        <w:rPr>
          <w:szCs w:val="28"/>
          <w:lang w:val="en-US"/>
        </w:rPr>
        <w:t>tiêu</w:t>
      </w:r>
      <w:proofErr w:type="spellEnd"/>
      <w:r w:rsidRPr="002711FE">
        <w:rPr>
          <w:szCs w:val="28"/>
          <w:lang w:val="en-US"/>
        </w:rPr>
        <w:t xml:space="preserve"> </w:t>
      </w:r>
      <w:proofErr w:type="spellStart"/>
      <w:r w:rsidRPr="002711FE">
        <w:rPr>
          <w:szCs w:val="28"/>
          <w:lang w:val="en-US"/>
        </w:rPr>
        <w:t>chuẩn</w:t>
      </w:r>
      <w:proofErr w:type="spellEnd"/>
      <w:r w:rsidRPr="002711FE">
        <w:rPr>
          <w:szCs w:val="28"/>
          <w:lang w:val="en-US"/>
        </w:rPr>
        <w:t xml:space="preserve"> </w:t>
      </w:r>
      <w:proofErr w:type="spellStart"/>
      <w:r w:rsidRPr="002711FE">
        <w:rPr>
          <w:szCs w:val="28"/>
          <w:lang w:val="en-US"/>
        </w:rPr>
        <w:t>phát</w:t>
      </w:r>
      <w:proofErr w:type="spellEnd"/>
      <w:r w:rsidRPr="002711FE">
        <w:rPr>
          <w:szCs w:val="28"/>
          <w:lang w:val="en-US"/>
        </w:rPr>
        <w:t xml:space="preserve"> </w:t>
      </w:r>
      <w:proofErr w:type="spellStart"/>
      <w:r w:rsidRPr="002711FE">
        <w:rPr>
          <w:szCs w:val="28"/>
          <w:lang w:val="en-US"/>
        </w:rPr>
        <w:t>triển</w:t>
      </w:r>
      <w:proofErr w:type="spellEnd"/>
      <w:r w:rsidRPr="002711FE">
        <w:rPr>
          <w:szCs w:val="28"/>
          <w:lang w:val="en-US"/>
        </w:rPr>
        <w:t xml:space="preserve"> </w:t>
      </w:r>
      <w:proofErr w:type="spellStart"/>
      <w:r w:rsidRPr="002711FE">
        <w:rPr>
          <w:szCs w:val="28"/>
          <w:lang w:val="en-US"/>
        </w:rPr>
        <w:t>đô</w:t>
      </w:r>
      <w:proofErr w:type="spellEnd"/>
      <w:r w:rsidRPr="002711FE">
        <w:rPr>
          <w:szCs w:val="28"/>
          <w:lang w:val="en-US"/>
        </w:rPr>
        <w:t xml:space="preserve"> </w:t>
      </w:r>
      <w:proofErr w:type="spellStart"/>
      <w:r w:rsidRPr="002711FE">
        <w:rPr>
          <w:szCs w:val="28"/>
          <w:lang w:val="en-US"/>
        </w:rPr>
        <w:t>thi</w:t>
      </w:r>
      <w:proofErr w:type="spellEnd"/>
      <w:r w:rsidRPr="002711FE">
        <w:rPr>
          <w:szCs w:val="28"/>
          <w:lang w:val="en-US"/>
        </w:rPr>
        <w:t xml:space="preserve">̣ </w:t>
      </w:r>
      <w:proofErr w:type="spellStart"/>
      <w:r w:rsidRPr="002711FE">
        <w:rPr>
          <w:szCs w:val="28"/>
          <w:lang w:val="en-US"/>
        </w:rPr>
        <w:t>cần</w:t>
      </w:r>
      <w:proofErr w:type="spellEnd"/>
      <w:r w:rsidRPr="002711FE">
        <w:rPr>
          <w:szCs w:val="28"/>
          <w:lang w:val="en-US"/>
        </w:rPr>
        <w:t xml:space="preserve"> </w:t>
      </w:r>
      <w:proofErr w:type="spellStart"/>
      <w:r w:rsidRPr="002711FE">
        <w:rPr>
          <w:szCs w:val="28"/>
          <w:lang w:val="en-US"/>
        </w:rPr>
        <w:t>đạt</w:t>
      </w:r>
      <w:proofErr w:type="spellEnd"/>
      <w:r w:rsidRPr="002711FE">
        <w:rPr>
          <w:szCs w:val="28"/>
          <w:lang w:val="en-US"/>
        </w:rPr>
        <w:t xml:space="preserve"> </w:t>
      </w:r>
      <w:proofErr w:type="spellStart"/>
      <w:r w:rsidRPr="002711FE">
        <w:rPr>
          <w:szCs w:val="28"/>
          <w:lang w:val="en-US"/>
        </w:rPr>
        <w:t>được</w:t>
      </w:r>
      <w:proofErr w:type="spellEnd"/>
      <w:r w:rsidRPr="002711FE">
        <w:rPr>
          <w:szCs w:val="28"/>
          <w:lang w:val="en-US"/>
        </w:rPr>
        <w:t xml:space="preserve"> </w:t>
      </w:r>
      <w:proofErr w:type="spellStart"/>
      <w:r w:rsidR="00FA3768">
        <w:rPr>
          <w:szCs w:val="28"/>
          <w:lang w:val="en-US"/>
        </w:rPr>
        <w:t>giai</w:t>
      </w:r>
      <w:proofErr w:type="spellEnd"/>
      <w:r w:rsidR="00FA3768">
        <w:rPr>
          <w:szCs w:val="28"/>
          <w:lang w:val="en-US"/>
        </w:rPr>
        <w:t xml:space="preserve"> </w:t>
      </w:r>
      <w:proofErr w:type="spellStart"/>
      <w:r w:rsidRPr="002711FE">
        <w:rPr>
          <w:szCs w:val="28"/>
          <w:lang w:val="en-US"/>
        </w:rPr>
        <w:t>đoạn</w:t>
      </w:r>
      <w:proofErr w:type="spellEnd"/>
      <w:r w:rsidRPr="002711FE">
        <w:rPr>
          <w:szCs w:val="28"/>
          <w:lang w:val="en-US"/>
        </w:rPr>
        <w:t xml:space="preserve"> 2021-2025, </w:t>
      </w:r>
      <w:proofErr w:type="spellStart"/>
      <w:r w:rsidRPr="002711FE">
        <w:rPr>
          <w:szCs w:val="28"/>
          <w:lang w:val="en-US"/>
        </w:rPr>
        <w:t>định</w:t>
      </w:r>
      <w:proofErr w:type="spellEnd"/>
      <w:r w:rsidRPr="002711FE">
        <w:rPr>
          <w:szCs w:val="28"/>
          <w:lang w:val="en-US"/>
        </w:rPr>
        <w:t xml:space="preserve"> </w:t>
      </w:r>
      <w:proofErr w:type="spellStart"/>
      <w:r w:rsidRPr="002711FE">
        <w:rPr>
          <w:szCs w:val="28"/>
          <w:lang w:val="en-US"/>
        </w:rPr>
        <w:t>hướng</w:t>
      </w:r>
      <w:proofErr w:type="spellEnd"/>
      <w:r w:rsidRPr="002711FE">
        <w:rPr>
          <w:szCs w:val="28"/>
          <w:lang w:val="en-US"/>
        </w:rPr>
        <w:t xml:space="preserve"> </w:t>
      </w:r>
      <w:proofErr w:type="spellStart"/>
      <w:r w:rsidRPr="002711FE">
        <w:rPr>
          <w:szCs w:val="28"/>
          <w:lang w:val="en-US"/>
        </w:rPr>
        <w:t>giai</w:t>
      </w:r>
      <w:proofErr w:type="spellEnd"/>
      <w:r w:rsidRPr="002711FE">
        <w:rPr>
          <w:szCs w:val="28"/>
          <w:lang w:val="en-US"/>
        </w:rPr>
        <w:t xml:space="preserve"> </w:t>
      </w:r>
      <w:proofErr w:type="spellStart"/>
      <w:r w:rsidRPr="002711FE">
        <w:rPr>
          <w:szCs w:val="28"/>
          <w:lang w:val="en-US"/>
        </w:rPr>
        <w:t>đoạn</w:t>
      </w:r>
      <w:proofErr w:type="spellEnd"/>
      <w:r w:rsidRPr="002711FE">
        <w:rPr>
          <w:szCs w:val="28"/>
          <w:lang w:val="en-US"/>
        </w:rPr>
        <w:t xml:space="preserve"> 2026-2030.</w:t>
      </w:r>
      <w:bookmarkEnd w:id="80"/>
    </w:p>
    <w:p w14:paraId="0D963ADC" w14:textId="242583EC" w:rsidR="00B63AE1" w:rsidRPr="00B57F40" w:rsidRDefault="004C769D" w:rsidP="00246C5E">
      <w:pPr>
        <w:pStyle w:val="ListParagraph"/>
        <w:ind w:left="0"/>
        <w:jc w:val="both"/>
        <w:rPr>
          <w:rFonts w:ascii="Times New Roman" w:hAnsi="Times New Roman"/>
          <w:sz w:val="28"/>
          <w:szCs w:val="28"/>
        </w:rPr>
      </w:pPr>
      <w:bookmarkStart w:id="81" w:name="_Hlk149297550"/>
      <w:r w:rsidRPr="00B57F40">
        <w:rPr>
          <w:rFonts w:ascii="Times New Roman" w:hAnsi="Times New Roman"/>
          <w:sz w:val="28"/>
          <w:szCs w:val="28"/>
        </w:rPr>
        <w:t>-</w:t>
      </w:r>
      <w:r w:rsidR="00DB3152" w:rsidRPr="00B57F40">
        <w:rPr>
          <w:rFonts w:ascii="Times New Roman" w:hAnsi="Times New Roman"/>
          <w:sz w:val="28"/>
          <w:szCs w:val="28"/>
        </w:rPr>
        <w:t xml:space="preserve"> </w:t>
      </w:r>
      <w:proofErr w:type="spellStart"/>
      <w:r w:rsidR="00553BBB" w:rsidRPr="00B57F40">
        <w:rPr>
          <w:rFonts w:ascii="Times New Roman" w:hAnsi="Times New Roman"/>
          <w:sz w:val="28"/>
          <w:szCs w:val="28"/>
        </w:rPr>
        <w:t>Mật</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đô</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dân</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số</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toàn</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đô</w:t>
      </w:r>
      <w:proofErr w:type="spellEnd"/>
      <w:r w:rsidR="00553BBB" w:rsidRPr="00B57F40">
        <w:rPr>
          <w:rFonts w:ascii="Times New Roman" w:hAnsi="Times New Roman"/>
          <w:sz w:val="28"/>
          <w:szCs w:val="28"/>
        </w:rPr>
        <w:t xml:space="preserve"> </w:t>
      </w:r>
      <w:proofErr w:type="spellStart"/>
      <w:r w:rsidR="00553BBB" w:rsidRPr="00B57F40">
        <w:rPr>
          <w:rFonts w:ascii="Times New Roman" w:hAnsi="Times New Roman"/>
          <w:sz w:val="28"/>
          <w:szCs w:val="28"/>
        </w:rPr>
        <w:t>thị</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Cần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tăng</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cường</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thu</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hút</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dân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cư</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đến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va</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sinh</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sống</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làm</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việc</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tại</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thi</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trấn</w:t>
      </w:r>
      <w:proofErr w:type="spellEnd"/>
      <w:r w:rsidR="00B63AE1" w:rsidRPr="00B57F40">
        <w:rPr>
          <w:rFonts w:ascii="Times New Roman" w:hAnsi="Times New Roman"/>
          <w:sz w:val="28"/>
          <w:szCs w:val="28"/>
        </w:rPr>
        <w:t xml:space="preserve">, có </w:t>
      </w:r>
      <w:proofErr w:type="spellStart"/>
      <w:r w:rsidR="00B63AE1" w:rsidRPr="00B57F40">
        <w:rPr>
          <w:rFonts w:ascii="Times New Roman" w:hAnsi="Times New Roman"/>
          <w:sz w:val="28"/>
          <w:szCs w:val="28"/>
        </w:rPr>
        <w:t>chính</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sách</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nha</w:t>
      </w:r>
      <w:proofErr w:type="spellEnd"/>
      <w:r w:rsidR="00B63AE1" w:rsidRPr="00B57F40">
        <w:rPr>
          <w:rFonts w:ascii="Times New Roman" w:hAnsi="Times New Roman"/>
          <w:sz w:val="28"/>
          <w:szCs w:val="28"/>
        </w:rPr>
        <w:t xml:space="preserve">̀ ở </w:t>
      </w:r>
      <w:proofErr w:type="spellStart"/>
      <w:r w:rsidR="00B63AE1" w:rsidRPr="00B57F40">
        <w:rPr>
          <w:rFonts w:ascii="Times New Roman" w:hAnsi="Times New Roman"/>
          <w:sz w:val="28"/>
          <w:szCs w:val="28"/>
        </w:rPr>
        <w:t>xa</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hội</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nha</w:t>
      </w:r>
      <w:proofErr w:type="spellEnd"/>
      <w:r w:rsidR="00B63AE1" w:rsidRPr="00B57F40">
        <w:rPr>
          <w:rFonts w:ascii="Times New Roman" w:hAnsi="Times New Roman"/>
          <w:sz w:val="28"/>
          <w:szCs w:val="28"/>
        </w:rPr>
        <w:t xml:space="preserve">̀ ở </w:t>
      </w:r>
      <w:proofErr w:type="spellStart"/>
      <w:r w:rsidR="00B63AE1" w:rsidRPr="00B57F40">
        <w:rPr>
          <w:rFonts w:ascii="Times New Roman" w:hAnsi="Times New Roman"/>
          <w:sz w:val="28"/>
          <w:szCs w:val="28"/>
        </w:rPr>
        <w:t>công</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nhân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phục</w:t>
      </w:r>
      <w:proofErr w:type="spellEnd"/>
      <w:r w:rsidR="00B63AE1" w:rsidRPr="00B57F40">
        <w:rPr>
          <w:rFonts w:ascii="Times New Roman" w:hAnsi="Times New Roman"/>
          <w:sz w:val="28"/>
          <w:szCs w:val="28"/>
        </w:rPr>
        <w:t xml:space="preserve"> vụ </w:t>
      </w:r>
      <w:proofErr w:type="spellStart"/>
      <w:r w:rsidR="00B63AE1" w:rsidRPr="00B57F40">
        <w:rPr>
          <w:rFonts w:ascii="Times New Roman" w:hAnsi="Times New Roman"/>
          <w:sz w:val="28"/>
          <w:szCs w:val="28"/>
        </w:rPr>
        <w:t>sản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xuất</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kinh</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doanh</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tại</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khu</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công</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nghiệp</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Dầu</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Giây</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đến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khi</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lấp</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đầy</w:t>
      </w:r>
      <w:proofErr w:type="spellEnd"/>
      <w:r w:rsidR="00B63AE1" w:rsidRPr="00B57F40">
        <w:rPr>
          <w:rFonts w:ascii="Times New Roman" w:hAnsi="Times New Roman"/>
          <w:sz w:val="28"/>
          <w:szCs w:val="28"/>
        </w:rPr>
        <w:t xml:space="preserve">, </w:t>
      </w:r>
      <w:proofErr w:type="spellStart"/>
      <w:r w:rsidR="00AC596C">
        <w:rPr>
          <w:rFonts w:ascii="Times New Roman" w:hAnsi="Times New Roman"/>
          <w:sz w:val="28"/>
          <w:szCs w:val="28"/>
        </w:rPr>
        <w:t>tăng</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cường</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xây</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dựng</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nha</w:t>
      </w:r>
      <w:proofErr w:type="spellEnd"/>
      <w:r w:rsidR="00AC596C">
        <w:rPr>
          <w:rFonts w:ascii="Times New Roman" w:hAnsi="Times New Roman"/>
          <w:sz w:val="28"/>
          <w:szCs w:val="28"/>
        </w:rPr>
        <w:t xml:space="preserve">̀ ở </w:t>
      </w:r>
      <w:proofErr w:type="spellStart"/>
      <w:r w:rsidR="00AC596C">
        <w:rPr>
          <w:rFonts w:ascii="Times New Roman" w:hAnsi="Times New Roman"/>
          <w:sz w:val="28"/>
          <w:szCs w:val="28"/>
        </w:rPr>
        <w:t>xa</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hội</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theo</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đô</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án</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quy</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hoạch</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chung</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đô</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thi</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được</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duyệt</w:t>
      </w:r>
      <w:proofErr w:type="spellEnd"/>
      <w:r w:rsidR="00AC596C">
        <w:rPr>
          <w:rFonts w:ascii="Times New Roman" w:hAnsi="Times New Roman"/>
          <w:sz w:val="28"/>
          <w:szCs w:val="28"/>
        </w:rPr>
        <w:t xml:space="preserve">, </w:t>
      </w:r>
      <w:proofErr w:type="spellStart"/>
      <w:r w:rsidR="00B63AE1" w:rsidRPr="00B57F40">
        <w:rPr>
          <w:rFonts w:ascii="Times New Roman" w:hAnsi="Times New Roman"/>
          <w:sz w:val="28"/>
          <w:szCs w:val="28"/>
        </w:rPr>
        <w:t>phấn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đấu</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đến</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năm</w:t>
      </w:r>
      <w:proofErr w:type="spellEnd"/>
      <w:r w:rsidR="00B63AE1" w:rsidRPr="00B57F40">
        <w:rPr>
          <w:rFonts w:ascii="Times New Roman" w:hAnsi="Times New Roman"/>
          <w:sz w:val="28"/>
          <w:szCs w:val="28"/>
        </w:rPr>
        <w:t xml:space="preserve"> 2025 </w:t>
      </w:r>
      <w:proofErr w:type="spellStart"/>
      <w:r w:rsidR="00B63AE1" w:rsidRPr="00B57F40">
        <w:rPr>
          <w:rFonts w:ascii="Times New Roman" w:hAnsi="Times New Roman"/>
          <w:sz w:val="28"/>
          <w:szCs w:val="28"/>
        </w:rPr>
        <w:t>đạt</w:t>
      </w:r>
      <w:proofErr w:type="spellEnd"/>
      <w:r w:rsidR="00B63AE1" w:rsidRPr="00B57F40">
        <w:rPr>
          <w:rFonts w:ascii="Times New Roman" w:hAnsi="Times New Roman"/>
          <w:sz w:val="28"/>
          <w:szCs w:val="28"/>
        </w:rPr>
        <w:t xml:space="preserve"> </w:t>
      </w:r>
      <w:proofErr w:type="spellStart"/>
      <w:r w:rsidR="00B63AE1" w:rsidRPr="00B57F40">
        <w:rPr>
          <w:rFonts w:ascii="Times New Roman" w:hAnsi="Times New Roman"/>
          <w:sz w:val="28"/>
          <w:szCs w:val="28"/>
        </w:rPr>
        <w:t>khoảng</w:t>
      </w:r>
      <w:proofErr w:type="spellEnd"/>
      <w:r w:rsidR="00B63AE1" w:rsidRPr="00B57F40">
        <w:rPr>
          <w:rFonts w:ascii="Times New Roman" w:hAnsi="Times New Roman"/>
          <w:sz w:val="28"/>
          <w:szCs w:val="28"/>
        </w:rPr>
        <w:t xml:space="preserve"> 30.000 </w:t>
      </w:r>
      <w:proofErr w:type="spellStart"/>
      <w:r w:rsidR="00B63AE1" w:rsidRPr="00B57F40">
        <w:rPr>
          <w:rFonts w:ascii="Times New Roman" w:hAnsi="Times New Roman"/>
          <w:sz w:val="28"/>
          <w:szCs w:val="28"/>
        </w:rPr>
        <w:t>dân</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va</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đến</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năm</w:t>
      </w:r>
      <w:proofErr w:type="spellEnd"/>
      <w:r w:rsidR="00AC596C">
        <w:rPr>
          <w:rFonts w:ascii="Times New Roman" w:hAnsi="Times New Roman"/>
          <w:sz w:val="28"/>
          <w:szCs w:val="28"/>
        </w:rPr>
        <w:t xml:space="preserve"> 2030 </w:t>
      </w:r>
      <w:proofErr w:type="spellStart"/>
      <w:r w:rsidR="00AC596C">
        <w:rPr>
          <w:rFonts w:ascii="Times New Roman" w:hAnsi="Times New Roman"/>
          <w:sz w:val="28"/>
          <w:szCs w:val="28"/>
        </w:rPr>
        <w:t>đạt</w:t>
      </w:r>
      <w:proofErr w:type="spellEnd"/>
      <w:r w:rsidR="00AC596C">
        <w:rPr>
          <w:rFonts w:ascii="Times New Roman" w:hAnsi="Times New Roman"/>
          <w:sz w:val="28"/>
          <w:szCs w:val="28"/>
        </w:rPr>
        <w:t xml:space="preserve"> </w:t>
      </w:r>
      <w:proofErr w:type="spellStart"/>
      <w:r w:rsidR="00AC596C">
        <w:rPr>
          <w:rFonts w:ascii="Times New Roman" w:hAnsi="Times New Roman"/>
          <w:sz w:val="28"/>
          <w:szCs w:val="28"/>
        </w:rPr>
        <w:t>khoảng</w:t>
      </w:r>
      <w:proofErr w:type="spellEnd"/>
      <w:r w:rsidR="00AC596C">
        <w:rPr>
          <w:rFonts w:ascii="Times New Roman" w:hAnsi="Times New Roman"/>
          <w:sz w:val="28"/>
          <w:szCs w:val="28"/>
        </w:rPr>
        <w:t xml:space="preserve"> 50.000 </w:t>
      </w:r>
      <w:proofErr w:type="spellStart"/>
      <w:r w:rsidR="00AC596C">
        <w:rPr>
          <w:rFonts w:ascii="Times New Roman" w:hAnsi="Times New Roman"/>
          <w:sz w:val="28"/>
          <w:szCs w:val="28"/>
        </w:rPr>
        <w:t>dân</w:t>
      </w:r>
      <w:proofErr w:type="spellEnd"/>
      <w:r w:rsidR="00AC596C">
        <w:rPr>
          <w:rFonts w:ascii="Times New Roman" w:hAnsi="Times New Roman"/>
          <w:sz w:val="28"/>
          <w:szCs w:val="28"/>
        </w:rPr>
        <w:t>.</w:t>
      </w:r>
    </w:p>
    <w:p w14:paraId="0D5A5D8A" w14:textId="455BE775" w:rsidR="00AB331C" w:rsidRPr="00AC596C" w:rsidRDefault="004C769D" w:rsidP="00246C5E">
      <w:pPr>
        <w:pStyle w:val="ListParagraph"/>
        <w:ind w:left="0"/>
        <w:jc w:val="both"/>
        <w:rPr>
          <w:rFonts w:ascii="Times New Roman" w:hAnsi="Times New Roman"/>
          <w:color w:val="FF0000"/>
          <w:sz w:val="28"/>
          <w:szCs w:val="28"/>
        </w:rPr>
      </w:pPr>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Diện</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tích</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sàn</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nhà</w:t>
      </w:r>
      <w:proofErr w:type="spellEnd"/>
      <w:r w:rsidRPr="00AC596C">
        <w:rPr>
          <w:rFonts w:ascii="Times New Roman" w:hAnsi="Times New Roman"/>
          <w:color w:val="FF0000"/>
          <w:sz w:val="28"/>
          <w:szCs w:val="28"/>
        </w:rPr>
        <w:t xml:space="preserve"> ở </w:t>
      </w:r>
      <w:proofErr w:type="spellStart"/>
      <w:r w:rsidRPr="00AC596C">
        <w:rPr>
          <w:rFonts w:ascii="Times New Roman" w:hAnsi="Times New Roman"/>
          <w:color w:val="FF0000"/>
          <w:sz w:val="28"/>
          <w:szCs w:val="28"/>
        </w:rPr>
        <w:t>bình</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quân</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thị</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trấn</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Dầu</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Giây</w:t>
      </w:r>
      <w:proofErr w:type="spellEnd"/>
      <w:r w:rsidRPr="00AC596C">
        <w:rPr>
          <w:rFonts w:ascii="Times New Roman" w:hAnsi="Times New Roman"/>
          <w:color w:val="FF0000"/>
          <w:sz w:val="28"/>
          <w:szCs w:val="28"/>
        </w:rPr>
        <w:t xml:space="preserve"> </w:t>
      </w:r>
      <w:r w:rsidR="00AC596C">
        <w:rPr>
          <w:rFonts w:ascii="Times New Roman" w:hAnsi="Times New Roman"/>
          <w:color w:val="FF0000"/>
          <w:sz w:val="28"/>
          <w:szCs w:val="28"/>
        </w:rPr>
        <w:t>(m2/</w:t>
      </w:r>
      <w:proofErr w:type="spellStart"/>
      <w:r w:rsidR="00AC596C">
        <w:rPr>
          <w:rFonts w:ascii="Times New Roman" w:hAnsi="Times New Roman"/>
          <w:color w:val="FF0000"/>
          <w:sz w:val="28"/>
          <w:szCs w:val="28"/>
        </w:rPr>
        <w:t>người</w:t>
      </w:r>
      <w:proofErr w:type="spellEnd"/>
      <w:r w:rsidR="00AC596C">
        <w:rPr>
          <w:rFonts w:ascii="Times New Roman" w:hAnsi="Times New Roman"/>
          <w:color w:val="FF0000"/>
          <w:sz w:val="28"/>
          <w:szCs w:val="28"/>
        </w:rPr>
        <w:t xml:space="preserve">) </w:t>
      </w:r>
      <w:proofErr w:type="spellStart"/>
      <w:r w:rsidR="00AC596C">
        <w:rPr>
          <w:rFonts w:ascii="Times New Roman" w:hAnsi="Times New Roman"/>
          <w:color w:val="FF0000"/>
          <w:sz w:val="28"/>
          <w:szCs w:val="28"/>
        </w:rPr>
        <w:t>va</w:t>
      </w:r>
      <w:proofErr w:type="spellEnd"/>
      <w:r w:rsidR="00AC596C">
        <w:rPr>
          <w:rFonts w:ascii="Times New Roman" w:hAnsi="Times New Roman"/>
          <w:color w:val="FF0000"/>
          <w:sz w:val="28"/>
          <w:szCs w:val="28"/>
        </w:rPr>
        <w:t xml:space="preserve">̀ </w:t>
      </w:r>
      <w:proofErr w:type="spellStart"/>
      <w:r w:rsidR="00AC596C">
        <w:rPr>
          <w:rFonts w:ascii="Times New Roman" w:hAnsi="Times New Roman"/>
          <w:color w:val="FF0000"/>
          <w:sz w:val="28"/>
          <w:szCs w:val="28"/>
        </w:rPr>
        <w:t>t</w:t>
      </w:r>
      <w:r w:rsidRPr="00AC596C">
        <w:rPr>
          <w:rFonts w:ascii="Times New Roman" w:hAnsi="Times New Roman"/>
          <w:color w:val="FF0000"/>
          <w:sz w:val="28"/>
          <w:szCs w:val="28"/>
        </w:rPr>
        <w:t>ỷ</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lệ</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nhà</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kiên</w:t>
      </w:r>
      <w:proofErr w:type="spellEnd"/>
      <w:r w:rsidRPr="00AC596C">
        <w:rPr>
          <w:rFonts w:ascii="Times New Roman" w:hAnsi="Times New Roman"/>
          <w:color w:val="FF0000"/>
          <w:sz w:val="28"/>
          <w:szCs w:val="28"/>
        </w:rPr>
        <w:t xml:space="preserve"> </w:t>
      </w:r>
      <w:proofErr w:type="spellStart"/>
      <w:r w:rsidRPr="00AC596C">
        <w:rPr>
          <w:rFonts w:ascii="Times New Roman" w:hAnsi="Times New Roman"/>
          <w:color w:val="FF0000"/>
          <w:sz w:val="28"/>
          <w:szCs w:val="28"/>
        </w:rPr>
        <w:t>cố</w:t>
      </w:r>
      <w:proofErr w:type="spellEnd"/>
      <w:r w:rsidR="00AC596C">
        <w:rPr>
          <w:rFonts w:ascii="Times New Roman" w:hAnsi="Times New Roman"/>
          <w:color w:val="FF0000"/>
          <w:sz w:val="28"/>
          <w:szCs w:val="28"/>
        </w:rPr>
        <w:t xml:space="preserve"> (</w:t>
      </w:r>
      <w:r w:rsidRPr="00AC596C">
        <w:rPr>
          <w:rFonts w:ascii="Times New Roman" w:hAnsi="Times New Roman"/>
          <w:color w:val="FF0000"/>
          <w:sz w:val="28"/>
          <w:szCs w:val="28"/>
        </w:rPr>
        <w:t>%</w:t>
      </w:r>
      <w:r w:rsidR="00AC596C">
        <w:rPr>
          <w:rFonts w:ascii="Times New Roman" w:hAnsi="Times New Roman"/>
          <w:color w:val="FF0000"/>
          <w:sz w:val="28"/>
          <w:szCs w:val="28"/>
        </w:rPr>
        <w:t>)</w:t>
      </w:r>
      <w:r w:rsidR="00B63AE1"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Tăng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cường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cải</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tạo</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chỉnh</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trang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khu</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dân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cư</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đô</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thi</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hiện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hữu</w:t>
      </w:r>
      <w:proofErr w:type="spellEnd"/>
      <w:r w:rsidR="00CE4934" w:rsidRPr="00AC596C">
        <w:rPr>
          <w:rFonts w:ascii="Times New Roman" w:hAnsi="Times New Roman"/>
          <w:color w:val="FF0000"/>
          <w:sz w:val="28"/>
          <w:szCs w:val="28"/>
        </w:rPr>
        <w:t xml:space="preserve">, có </w:t>
      </w:r>
      <w:proofErr w:type="spellStart"/>
      <w:r w:rsidR="00CE4934" w:rsidRPr="00AC596C">
        <w:rPr>
          <w:rFonts w:ascii="Times New Roman" w:hAnsi="Times New Roman"/>
          <w:color w:val="FF0000"/>
          <w:sz w:val="28"/>
          <w:szCs w:val="28"/>
        </w:rPr>
        <w:t>cơ</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chê</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khuyến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kích</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người</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dân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cải</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tạo</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nha</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va</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xây</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dựng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nha</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kiên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cô</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khuyến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khích</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doanh</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nghiệp</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xây</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dựng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nha</w:t>
      </w:r>
      <w:proofErr w:type="spellEnd"/>
      <w:r w:rsidR="00CE4934" w:rsidRPr="00AC596C">
        <w:rPr>
          <w:rFonts w:ascii="Times New Roman" w:hAnsi="Times New Roman"/>
          <w:color w:val="FF0000"/>
          <w:sz w:val="28"/>
          <w:szCs w:val="28"/>
        </w:rPr>
        <w:t xml:space="preserve">̀ ở </w:t>
      </w:r>
      <w:proofErr w:type="spellStart"/>
      <w:r w:rsidR="00CE4934" w:rsidRPr="00AC596C">
        <w:rPr>
          <w:rFonts w:ascii="Times New Roman" w:hAnsi="Times New Roman"/>
          <w:color w:val="FF0000"/>
          <w:sz w:val="28"/>
          <w:szCs w:val="28"/>
        </w:rPr>
        <w:t>xa</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hội</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nha</w:t>
      </w:r>
      <w:proofErr w:type="spellEnd"/>
      <w:r w:rsidR="00CE4934" w:rsidRPr="00AC596C">
        <w:rPr>
          <w:rFonts w:ascii="Times New Roman" w:hAnsi="Times New Roman"/>
          <w:color w:val="FF0000"/>
          <w:sz w:val="28"/>
          <w:szCs w:val="28"/>
        </w:rPr>
        <w:t xml:space="preserve">̀ ở </w:t>
      </w:r>
      <w:proofErr w:type="spellStart"/>
      <w:r w:rsidR="00CE4934" w:rsidRPr="00AC596C">
        <w:rPr>
          <w:rFonts w:ascii="Times New Roman" w:hAnsi="Times New Roman"/>
          <w:color w:val="FF0000"/>
          <w:sz w:val="28"/>
          <w:szCs w:val="28"/>
        </w:rPr>
        <w:t>công</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nhân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đảm</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bảo</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phấn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đấu</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năm</w:t>
      </w:r>
      <w:proofErr w:type="spellEnd"/>
      <w:r w:rsidR="00CE4934" w:rsidRPr="00AC596C">
        <w:rPr>
          <w:rFonts w:ascii="Times New Roman" w:hAnsi="Times New Roman"/>
          <w:color w:val="FF0000"/>
          <w:sz w:val="28"/>
          <w:szCs w:val="28"/>
        </w:rPr>
        <w:t xml:space="preserve"> 2025, </w:t>
      </w:r>
      <w:proofErr w:type="spellStart"/>
      <w:r w:rsidR="00CE4934" w:rsidRPr="00AC596C">
        <w:rPr>
          <w:rFonts w:ascii="Times New Roman" w:hAnsi="Times New Roman"/>
          <w:color w:val="FF0000"/>
          <w:sz w:val="28"/>
          <w:szCs w:val="28"/>
        </w:rPr>
        <w:t>đạt</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khoảng</w:t>
      </w:r>
      <w:proofErr w:type="spellEnd"/>
      <w:r w:rsidR="00CE4934" w:rsidRPr="00AC596C">
        <w:rPr>
          <w:rFonts w:ascii="Times New Roman" w:hAnsi="Times New Roman"/>
          <w:color w:val="FF0000"/>
          <w:sz w:val="28"/>
          <w:szCs w:val="28"/>
        </w:rPr>
        <w:t xml:space="preserve"> 28%, </w:t>
      </w:r>
      <w:proofErr w:type="spellStart"/>
      <w:r w:rsidR="00CE4934" w:rsidRPr="00AC596C">
        <w:rPr>
          <w:rFonts w:ascii="Times New Roman" w:hAnsi="Times New Roman"/>
          <w:color w:val="FF0000"/>
          <w:sz w:val="28"/>
          <w:szCs w:val="28"/>
        </w:rPr>
        <w:t>tỷ</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lệ</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nhà</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kiên</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cố</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đạt</w:t>
      </w:r>
      <w:proofErr w:type="spellEnd"/>
      <w:r w:rsidR="00CE4934" w:rsidRPr="00AC596C">
        <w:rPr>
          <w:rFonts w:ascii="Times New Roman" w:hAnsi="Times New Roman"/>
          <w:color w:val="FF0000"/>
          <w:sz w:val="28"/>
          <w:szCs w:val="28"/>
        </w:rPr>
        <w:t xml:space="preserve"> </w:t>
      </w:r>
      <w:proofErr w:type="spellStart"/>
      <w:r w:rsidR="00CE4934" w:rsidRPr="00AC596C">
        <w:rPr>
          <w:rFonts w:ascii="Times New Roman" w:hAnsi="Times New Roman"/>
          <w:color w:val="FF0000"/>
          <w:sz w:val="28"/>
          <w:szCs w:val="28"/>
        </w:rPr>
        <w:t>khoảng</w:t>
      </w:r>
      <w:proofErr w:type="spellEnd"/>
      <w:r w:rsidR="00CE4934" w:rsidRPr="00AC596C">
        <w:rPr>
          <w:rFonts w:ascii="Times New Roman" w:hAnsi="Times New Roman"/>
          <w:color w:val="FF0000"/>
          <w:sz w:val="28"/>
          <w:szCs w:val="28"/>
        </w:rPr>
        <w:t xml:space="preserve"> 92%</w:t>
      </w:r>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va</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đến</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năm</w:t>
      </w:r>
      <w:proofErr w:type="spellEnd"/>
      <w:r w:rsidR="00AC596C" w:rsidRPr="00AC596C">
        <w:rPr>
          <w:rFonts w:ascii="Times New Roman" w:hAnsi="Times New Roman"/>
          <w:color w:val="FF0000"/>
          <w:sz w:val="28"/>
          <w:szCs w:val="28"/>
        </w:rPr>
        <w:t xml:space="preserve"> 2030, </w:t>
      </w:r>
      <w:proofErr w:type="spellStart"/>
      <w:r w:rsidR="00AC596C" w:rsidRPr="00AC596C">
        <w:rPr>
          <w:rFonts w:ascii="Times New Roman" w:hAnsi="Times New Roman"/>
          <w:color w:val="FF0000"/>
          <w:sz w:val="28"/>
          <w:szCs w:val="28"/>
        </w:rPr>
        <w:t>phấn</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đấu</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đạt</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khoảng</w:t>
      </w:r>
      <w:proofErr w:type="spellEnd"/>
      <w:r w:rsidR="00AC596C" w:rsidRPr="00AC596C">
        <w:rPr>
          <w:rFonts w:ascii="Times New Roman" w:hAnsi="Times New Roman"/>
          <w:color w:val="FF0000"/>
          <w:sz w:val="28"/>
          <w:szCs w:val="28"/>
        </w:rPr>
        <w:t xml:space="preserve"> 32 m2 </w:t>
      </w:r>
      <w:proofErr w:type="spellStart"/>
      <w:r w:rsidR="00AC596C" w:rsidRPr="00AC596C">
        <w:rPr>
          <w:rFonts w:ascii="Times New Roman" w:hAnsi="Times New Roman"/>
          <w:color w:val="FF0000"/>
          <w:sz w:val="28"/>
          <w:szCs w:val="28"/>
        </w:rPr>
        <w:t>sàn</w:t>
      </w:r>
      <w:proofErr w:type="spellEnd"/>
      <w:r w:rsidR="00AC596C" w:rsidRPr="00AC596C">
        <w:rPr>
          <w:rFonts w:ascii="Times New Roman" w:hAnsi="Times New Roman"/>
          <w:color w:val="FF0000"/>
          <w:sz w:val="28"/>
          <w:szCs w:val="28"/>
        </w:rPr>
        <w:t>/</w:t>
      </w:r>
      <w:proofErr w:type="spellStart"/>
      <w:r w:rsidR="00AC596C" w:rsidRPr="00AC596C">
        <w:rPr>
          <w:rFonts w:ascii="Times New Roman" w:hAnsi="Times New Roman"/>
          <w:color w:val="FF0000"/>
          <w:sz w:val="28"/>
          <w:szCs w:val="28"/>
        </w:rPr>
        <w:t>người</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Tỷ</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lệ</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nhà</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kiên</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cố</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đạt</w:t>
      </w:r>
      <w:proofErr w:type="spellEnd"/>
      <w:r w:rsidR="00AC596C" w:rsidRPr="00AC596C">
        <w:rPr>
          <w:rFonts w:ascii="Times New Roman" w:hAnsi="Times New Roman"/>
          <w:color w:val="FF0000"/>
          <w:sz w:val="28"/>
          <w:szCs w:val="28"/>
        </w:rPr>
        <w:t xml:space="preserve"> </w:t>
      </w:r>
      <w:proofErr w:type="spellStart"/>
      <w:r w:rsidR="00AC596C" w:rsidRPr="00AC596C">
        <w:rPr>
          <w:rFonts w:ascii="Times New Roman" w:hAnsi="Times New Roman"/>
          <w:color w:val="FF0000"/>
          <w:sz w:val="28"/>
          <w:szCs w:val="28"/>
        </w:rPr>
        <w:t>khoảng</w:t>
      </w:r>
      <w:proofErr w:type="spellEnd"/>
      <w:r w:rsidR="00AC596C" w:rsidRPr="00AC596C">
        <w:rPr>
          <w:rFonts w:ascii="Times New Roman" w:hAnsi="Times New Roman"/>
          <w:color w:val="FF0000"/>
          <w:sz w:val="28"/>
          <w:szCs w:val="28"/>
        </w:rPr>
        <w:t xml:space="preserve"> 95%.</w:t>
      </w:r>
    </w:p>
    <w:p w14:paraId="3E817F7C" w14:textId="41F45905" w:rsidR="00AB331C" w:rsidRPr="002B4975" w:rsidRDefault="004C769D" w:rsidP="00246C5E">
      <w:pPr>
        <w:pStyle w:val="ListParagraph"/>
        <w:ind w:left="0"/>
        <w:jc w:val="both"/>
        <w:rPr>
          <w:rFonts w:ascii="Times New Roman" w:hAnsi="Times New Roman"/>
          <w:color w:val="FF0000"/>
          <w:sz w:val="28"/>
          <w:szCs w:val="28"/>
        </w:rPr>
      </w:pPr>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Đất</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xây</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dựng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công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trình</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dịch</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vụ</w:t>
      </w:r>
      <w:proofErr w:type="spellEnd"/>
      <w:r w:rsidRPr="002B4975">
        <w:rPr>
          <w:rFonts w:ascii="Times New Roman" w:hAnsi="Times New Roman"/>
          <w:color w:val="FF0000"/>
          <w:sz w:val="28"/>
          <w:szCs w:val="28"/>
        </w:rPr>
        <w:t xml:space="preserve"> - </w:t>
      </w:r>
      <w:proofErr w:type="spellStart"/>
      <w:r w:rsidRPr="002B4975">
        <w:rPr>
          <w:rFonts w:ascii="Times New Roman" w:hAnsi="Times New Roman"/>
          <w:color w:val="FF0000"/>
          <w:sz w:val="28"/>
          <w:szCs w:val="28"/>
        </w:rPr>
        <w:t>công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cộng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cấp</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đơn</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vị</w:t>
      </w:r>
      <w:proofErr w:type="spellEnd"/>
      <w:r w:rsidRPr="002B4975">
        <w:rPr>
          <w:rFonts w:ascii="Times New Roman" w:hAnsi="Times New Roman"/>
          <w:color w:val="FF0000"/>
          <w:sz w:val="28"/>
          <w:szCs w:val="28"/>
        </w:rPr>
        <w:t xml:space="preserve"> ở </w:t>
      </w:r>
      <w:proofErr w:type="spellStart"/>
      <w:r w:rsidRPr="002B4975">
        <w:rPr>
          <w:rFonts w:ascii="Times New Roman" w:hAnsi="Times New Roman"/>
          <w:color w:val="FF0000"/>
          <w:sz w:val="28"/>
          <w:szCs w:val="28"/>
        </w:rPr>
        <w:t>bình</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quân</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đầu</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người</w:t>
      </w:r>
      <w:proofErr w:type="spellEnd"/>
      <w:r w:rsidRPr="002B4975">
        <w:rPr>
          <w:rFonts w:ascii="Times New Roman" w:hAnsi="Times New Roman"/>
          <w:color w:val="FF0000"/>
          <w:sz w:val="28"/>
          <w:szCs w:val="28"/>
        </w:rPr>
        <w:t xml:space="preserve"> (m2/</w:t>
      </w:r>
      <w:proofErr w:type="spellStart"/>
      <w:r w:rsidRPr="002B4975">
        <w:rPr>
          <w:rFonts w:ascii="Times New Roman" w:hAnsi="Times New Roman"/>
          <w:color w:val="FF0000"/>
          <w:sz w:val="28"/>
          <w:szCs w:val="28"/>
        </w:rPr>
        <w:t>người</w:t>
      </w:r>
      <w:proofErr w:type="spellEnd"/>
      <w:r w:rsidRPr="002B4975">
        <w:rPr>
          <w:rFonts w:ascii="Times New Roman" w:hAnsi="Times New Roman"/>
          <w:color w:val="FF0000"/>
          <w:sz w:val="28"/>
          <w:szCs w:val="28"/>
        </w:rPr>
        <w:t>)</w:t>
      </w:r>
      <w:r w:rsidR="00AB331C"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T</w:t>
      </w:r>
      <w:r w:rsidR="00AB331C" w:rsidRPr="002B4975">
        <w:rPr>
          <w:rFonts w:ascii="Times New Roman" w:hAnsi="Times New Roman"/>
          <w:color w:val="FF0000"/>
          <w:sz w:val="28"/>
          <w:szCs w:val="28"/>
        </w:rPr>
        <w:t>ăng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cường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đầu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tư</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trình</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dịch</w:t>
      </w:r>
      <w:proofErr w:type="spellEnd"/>
      <w:r w:rsidR="00AB331C" w:rsidRPr="002B4975">
        <w:rPr>
          <w:rFonts w:ascii="Times New Roman" w:hAnsi="Times New Roman"/>
          <w:color w:val="FF0000"/>
          <w:sz w:val="28"/>
          <w:szCs w:val="28"/>
        </w:rPr>
        <w:t xml:space="preserve"> vụ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như</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chơ</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siêu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thi</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đê</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đáp</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ứng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nhu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cầu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sinh</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hoạt</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của</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người</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dân</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khuyến</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khích</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các</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nha</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đầu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tư</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vào</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đê</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đầu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tư</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vào</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các</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dịch</w:t>
      </w:r>
      <w:proofErr w:type="spellEnd"/>
      <w:r w:rsidR="00AB331C" w:rsidRPr="002B4975">
        <w:rPr>
          <w:rFonts w:ascii="Times New Roman" w:hAnsi="Times New Roman"/>
          <w:color w:val="FF0000"/>
          <w:sz w:val="28"/>
          <w:szCs w:val="28"/>
        </w:rPr>
        <w:t xml:space="preserve"> vụ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cộng</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phấn</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đấu</w:t>
      </w:r>
      <w:proofErr w:type="spellEnd"/>
      <w:r w:rsidR="00AB331C" w:rsidRPr="002B4975">
        <w:rPr>
          <w:rFonts w:ascii="Times New Roman" w:hAnsi="Times New Roman"/>
          <w:color w:val="FF0000"/>
          <w:sz w:val="28"/>
          <w:szCs w:val="28"/>
        </w:rPr>
        <w:t xml:space="preserve"> </w:t>
      </w:r>
      <w:proofErr w:type="spellStart"/>
      <w:r w:rsidR="00AB331C" w:rsidRPr="002B4975">
        <w:rPr>
          <w:rFonts w:ascii="Times New Roman" w:hAnsi="Times New Roman"/>
          <w:color w:val="FF0000"/>
          <w:sz w:val="28"/>
          <w:szCs w:val="28"/>
        </w:rPr>
        <w:t>đạt</w:t>
      </w:r>
      <w:proofErr w:type="spellEnd"/>
      <w:r w:rsidR="00AB331C" w:rsidRPr="002B4975">
        <w:rPr>
          <w:rFonts w:ascii="Times New Roman" w:hAnsi="Times New Roman"/>
          <w:color w:val="FF0000"/>
          <w:sz w:val="28"/>
          <w:szCs w:val="28"/>
        </w:rPr>
        <w:t xml:space="preserve"> 1 (m2/</w:t>
      </w:r>
      <w:proofErr w:type="spellStart"/>
      <w:r w:rsidR="00AB331C" w:rsidRPr="002B4975">
        <w:rPr>
          <w:rFonts w:ascii="Times New Roman" w:hAnsi="Times New Roman"/>
          <w:color w:val="FF0000"/>
          <w:sz w:val="28"/>
          <w:szCs w:val="28"/>
        </w:rPr>
        <w:t>người</w:t>
      </w:r>
      <w:proofErr w:type="spellEnd"/>
      <w:r w:rsidR="00AB331C" w:rsidRPr="002B4975">
        <w:rPr>
          <w:rFonts w:ascii="Times New Roman" w:hAnsi="Times New Roman"/>
          <w:color w:val="FF0000"/>
          <w:sz w:val="28"/>
          <w:szCs w:val="28"/>
        </w:rPr>
        <w:t>)</w:t>
      </w:r>
      <w:r w:rsidR="002B4975"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va</w:t>
      </w:r>
      <w:proofErr w:type="spellEnd"/>
      <w:r w:rsidR="002B4975"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đến</w:t>
      </w:r>
      <w:proofErr w:type="spellEnd"/>
      <w:r w:rsidR="002B4975"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năm</w:t>
      </w:r>
      <w:proofErr w:type="spellEnd"/>
      <w:r w:rsidR="002B4975" w:rsidRPr="002B4975">
        <w:rPr>
          <w:rFonts w:ascii="Times New Roman" w:hAnsi="Times New Roman"/>
          <w:color w:val="FF0000"/>
          <w:sz w:val="28"/>
          <w:szCs w:val="28"/>
        </w:rPr>
        <w:t xml:space="preserve"> 2030, </w:t>
      </w:r>
      <w:proofErr w:type="spellStart"/>
      <w:r w:rsidR="002B4975" w:rsidRPr="002B4975">
        <w:rPr>
          <w:rFonts w:ascii="Times New Roman" w:hAnsi="Times New Roman"/>
          <w:color w:val="FF0000"/>
          <w:sz w:val="28"/>
          <w:szCs w:val="28"/>
        </w:rPr>
        <w:t>phấn</w:t>
      </w:r>
      <w:proofErr w:type="spellEnd"/>
      <w:r w:rsidR="002B4975"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đấu</w:t>
      </w:r>
      <w:proofErr w:type="spellEnd"/>
      <w:r w:rsidR="002B4975" w:rsidRPr="002B4975">
        <w:rPr>
          <w:rFonts w:ascii="Times New Roman" w:hAnsi="Times New Roman"/>
          <w:color w:val="FF0000"/>
          <w:sz w:val="28"/>
          <w:szCs w:val="28"/>
        </w:rPr>
        <w:t xml:space="preserve"> </w:t>
      </w:r>
      <w:proofErr w:type="spellStart"/>
      <w:r w:rsidR="002B4975" w:rsidRPr="002B4975">
        <w:rPr>
          <w:rFonts w:ascii="Times New Roman" w:hAnsi="Times New Roman"/>
          <w:color w:val="FF0000"/>
          <w:sz w:val="28"/>
          <w:szCs w:val="28"/>
        </w:rPr>
        <w:t>đạt</w:t>
      </w:r>
      <w:proofErr w:type="spellEnd"/>
      <w:r w:rsidR="002B4975" w:rsidRPr="002B4975">
        <w:rPr>
          <w:rFonts w:ascii="Times New Roman" w:hAnsi="Times New Roman"/>
          <w:color w:val="FF0000"/>
          <w:sz w:val="28"/>
          <w:szCs w:val="28"/>
        </w:rPr>
        <w:t xml:space="preserve"> 1,5 (m2/</w:t>
      </w:r>
      <w:proofErr w:type="spellStart"/>
      <w:r w:rsidR="002B4975" w:rsidRPr="002B4975">
        <w:rPr>
          <w:rFonts w:ascii="Times New Roman" w:hAnsi="Times New Roman"/>
          <w:color w:val="FF0000"/>
          <w:sz w:val="28"/>
          <w:szCs w:val="28"/>
        </w:rPr>
        <w:t>người</w:t>
      </w:r>
      <w:proofErr w:type="spellEnd"/>
      <w:r w:rsidR="002B4975" w:rsidRPr="002B4975">
        <w:rPr>
          <w:rFonts w:ascii="Times New Roman" w:hAnsi="Times New Roman"/>
          <w:color w:val="FF0000"/>
          <w:sz w:val="28"/>
          <w:szCs w:val="28"/>
        </w:rPr>
        <w:t>)</w:t>
      </w:r>
      <w:r w:rsidR="00AB331C" w:rsidRPr="002B4975">
        <w:rPr>
          <w:rFonts w:ascii="Times New Roman" w:hAnsi="Times New Roman"/>
          <w:color w:val="FF0000"/>
          <w:sz w:val="28"/>
          <w:szCs w:val="28"/>
        </w:rPr>
        <w:t>.</w:t>
      </w:r>
    </w:p>
    <w:p w14:paraId="5EC5AA52" w14:textId="12628AAF" w:rsidR="00626279" w:rsidRPr="002B4975" w:rsidRDefault="00C02645" w:rsidP="00246C5E">
      <w:pPr>
        <w:pStyle w:val="ListParagraph"/>
        <w:ind w:left="0"/>
        <w:jc w:val="both"/>
        <w:rPr>
          <w:rFonts w:ascii="Times New Roman" w:hAnsi="Times New Roman"/>
          <w:color w:val="FF0000"/>
          <w:sz w:val="28"/>
          <w:szCs w:val="28"/>
        </w:rPr>
      </w:pPr>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Mật</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độ</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đường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giao</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thông</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đô</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thị</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phấn</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đấu</w:t>
      </w:r>
      <w:proofErr w:type="spellEnd"/>
      <w:r w:rsidRPr="002B4975">
        <w:rPr>
          <w:rFonts w:ascii="Times New Roman" w:hAnsi="Times New Roman"/>
          <w:color w:val="FF0000"/>
          <w:sz w:val="28"/>
          <w:szCs w:val="28"/>
        </w:rPr>
        <w:t xml:space="preserve"> </w:t>
      </w:r>
      <w:proofErr w:type="spellStart"/>
      <w:r w:rsidRPr="002B4975">
        <w:rPr>
          <w:rFonts w:ascii="Times New Roman" w:hAnsi="Times New Roman"/>
          <w:color w:val="FF0000"/>
          <w:sz w:val="28"/>
          <w:szCs w:val="28"/>
        </w:rPr>
        <w:t>đạt</w:t>
      </w:r>
      <w:proofErr w:type="spellEnd"/>
      <w:r w:rsidRPr="002B4975">
        <w:rPr>
          <w:rFonts w:ascii="Times New Roman" w:hAnsi="Times New Roman"/>
          <w:color w:val="FF0000"/>
          <w:sz w:val="28"/>
          <w:szCs w:val="28"/>
        </w:rPr>
        <w:t xml:space="preserve"> </w:t>
      </w:r>
      <w:r w:rsidR="00B6792F" w:rsidRPr="002B4975">
        <w:rPr>
          <w:rFonts w:ascii="Times New Roman" w:hAnsi="Times New Roman"/>
          <w:color w:val="FF0000"/>
          <w:sz w:val="28"/>
          <w:szCs w:val="28"/>
        </w:rPr>
        <w:t>3</w:t>
      </w:r>
      <w:r w:rsidRPr="002B4975">
        <w:rPr>
          <w:rFonts w:ascii="Times New Roman" w:hAnsi="Times New Roman"/>
          <w:color w:val="FF0000"/>
          <w:sz w:val="28"/>
          <w:szCs w:val="28"/>
        </w:rPr>
        <w:t>,0 (km/km2)</w:t>
      </w:r>
      <w:r w:rsidR="00CF0E32"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Tập</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trung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cải</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tạo</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và</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nâng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cấp</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đường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trong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khu</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vực</w:t>
      </w:r>
      <w:proofErr w:type="spellEnd"/>
      <w:r w:rsidR="00C26020" w:rsidRPr="002B4975">
        <w:rPr>
          <w:rFonts w:ascii="Times New Roman" w:hAnsi="Times New Roman"/>
          <w:color w:val="FF0000"/>
          <w:sz w:val="28"/>
          <w:szCs w:val="28"/>
        </w:rPr>
        <w:t xml:space="preserve"> </w:t>
      </w:r>
      <w:proofErr w:type="spellStart"/>
      <w:r w:rsidR="007F18F1" w:rsidRPr="002B4975">
        <w:rPr>
          <w:rFonts w:ascii="Times New Roman" w:hAnsi="Times New Roman"/>
          <w:color w:val="FF0000"/>
          <w:sz w:val="28"/>
          <w:szCs w:val="28"/>
        </w:rPr>
        <w:t>thi</w:t>
      </w:r>
      <w:proofErr w:type="spellEnd"/>
      <w:r w:rsidR="007F18F1" w:rsidRPr="002B4975">
        <w:rPr>
          <w:rFonts w:ascii="Times New Roman" w:hAnsi="Times New Roman"/>
          <w:color w:val="FF0000"/>
          <w:sz w:val="28"/>
          <w:szCs w:val="28"/>
        </w:rPr>
        <w:t xml:space="preserve">̣ </w:t>
      </w:r>
      <w:proofErr w:type="spellStart"/>
      <w:r w:rsidR="007F18F1" w:rsidRPr="002B4975">
        <w:rPr>
          <w:rFonts w:ascii="Times New Roman" w:hAnsi="Times New Roman"/>
          <w:color w:val="FF0000"/>
          <w:sz w:val="28"/>
          <w:szCs w:val="28"/>
        </w:rPr>
        <w:t>trấn</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Xây</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dựng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mới</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các</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tuyến</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đường</w:t>
      </w:r>
      <w:proofErr w:type="spellEnd"/>
      <w:r w:rsidR="00C26020" w:rsidRPr="002B4975">
        <w:rPr>
          <w:rFonts w:ascii="Times New Roman" w:hAnsi="Times New Roman"/>
          <w:color w:val="FF0000"/>
          <w:sz w:val="28"/>
          <w:szCs w:val="28"/>
        </w:rPr>
        <w:t xml:space="preserve"> </w:t>
      </w:r>
      <w:proofErr w:type="spellStart"/>
      <w:r w:rsidR="007F18F1" w:rsidRPr="002B4975">
        <w:rPr>
          <w:rFonts w:ascii="Times New Roman" w:hAnsi="Times New Roman"/>
          <w:color w:val="FF0000"/>
          <w:sz w:val="28"/>
          <w:szCs w:val="28"/>
        </w:rPr>
        <w:t>chính</w:t>
      </w:r>
      <w:proofErr w:type="spellEnd"/>
      <w:r w:rsidR="007F18F1"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mới</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theo</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quy</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hoạch</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xây</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dựng</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đô</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thị</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được</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duyệt</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Phấn</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đấu</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đến</w:t>
      </w:r>
      <w:proofErr w:type="spellEnd"/>
      <w:r w:rsidR="00C26020" w:rsidRPr="002B4975">
        <w:rPr>
          <w:rFonts w:ascii="Times New Roman" w:hAnsi="Times New Roman"/>
          <w:color w:val="FF0000"/>
          <w:sz w:val="28"/>
          <w:szCs w:val="28"/>
        </w:rPr>
        <w:t xml:space="preserve"> </w:t>
      </w:r>
      <w:proofErr w:type="spellStart"/>
      <w:r w:rsidR="00C26020" w:rsidRPr="002B4975">
        <w:rPr>
          <w:rFonts w:ascii="Times New Roman" w:hAnsi="Times New Roman"/>
          <w:color w:val="FF0000"/>
          <w:sz w:val="28"/>
          <w:szCs w:val="28"/>
        </w:rPr>
        <w:t>năm</w:t>
      </w:r>
      <w:proofErr w:type="spellEnd"/>
      <w:r w:rsidR="00C26020" w:rsidRPr="002B4975">
        <w:rPr>
          <w:rFonts w:ascii="Times New Roman" w:hAnsi="Times New Roman"/>
          <w:color w:val="FF0000"/>
          <w:sz w:val="28"/>
          <w:szCs w:val="28"/>
        </w:rPr>
        <w:t xml:space="preserve"> 2025 </w:t>
      </w:r>
      <w:proofErr w:type="spellStart"/>
      <w:r w:rsidR="007F18F1" w:rsidRPr="002B4975">
        <w:rPr>
          <w:rFonts w:ascii="Times New Roman" w:hAnsi="Times New Roman"/>
          <w:color w:val="FF0000"/>
          <w:sz w:val="28"/>
          <w:szCs w:val="28"/>
        </w:rPr>
        <w:t>phấn</w:t>
      </w:r>
      <w:proofErr w:type="spellEnd"/>
      <w:r w:rsidR="007F18F1" w:rsidRPr="002B4975">
        <w:rPr>
          <w:rFonts w:ascii="Times New Roman" w:hAnsi="Times New Roman"/>
          <w:color w:val="FF0000"/>
          <w:sz w:val="28"/>
          <w:szCs w:val="28"/>
        </w:rPr>
        <w:t xml:space="preserve"> </w:t>
      </w:r>
      <w:proofErr w:type="spellStart"/>
      <w:r w:rsidR="007F18F1" w:rsidRPr="002B4975">
        <w:rPr>
          <w:rFonts w:ascii="Times New Roman" w:hAnsi="Times New Roman"/>
          <w:color w:val="FF0000"/>
          <w:sz w:val="28"/>
          <w:szCs w:val="28"/>
        </w:rPr>
        <w:t>đấu</w:t>
      </w:r>
      <w:proofErr w:type="spellEnd"/>
      <w:r w:rsidR="007F18F1" w:rsidRPr="002B4975">
        <w:rPr>
          <w:rFonts w:ascii="Times New Roman" w:hAnsi="Times New Roman"/>
          <w:color w:val="FF0000"/>
          <w:sz w:val="28"/>
          <w:szCs w:val="28"/>
        </w:rPr>
        <w:t xml:space="preserve"> </w:t>
      </w:r>
      <w:proofErr w:type="spellStart"/>
      <w:r w:rsidR="007F18F1" w:rsidRPr="002B4975">
        <w:rPr>
          <w:rFonts w:ascii="Times New Roman" w:hAnsi="Times New Roman"/>
          <w:color w:val="FF0000"/>
          <w:sz w:val="28"/>
          <w:szCs w:val="28"/>
        </w:rPr>
        <w:t>đạt</w:t>
      </w:r>
      <w:proofErr w:type="spellEnd"/>
      <w:r w:rsidR="007F18F1" w:rsidRPr="002B4975">
        <w:rPr>
          <w:rFonts w:ascii="Times New Roman" w:hAnsi="Times New Roman"/>
          <w:color w:val="FF0000"/>
          <w:sz w:val="28"/>
          <w:szCs w:val="28"/>
        </w:rPr>
        <w:t xml:space="preserve"> 3,0 (km/km2)</w:t>
      </w:r>
      <w:r w:rsidR="00730543" w:rsidRPr="002B4975">
        <w:rPr>
          <w:rFonts w:ascii="Times New Roman" w:hAnsi="Times New Roman"/>
          <w:color w:val="FF0000"/>
          <w:sz w:val="28"/>
          <w:szCs w:val="28"/>
        </w:rPr>
        <w:t xml:space="preserve"> </w:t>
      </w:r>
      <w:proofErr w:type="spellStart"/>
      <w:r w:rsidR="00730543" w:rsidRPr="002B4975">
        <w:rPr>
          <w:rFonts w:ascii="Times New Roman" w:hAnsi="Times New Roman"/>
          <w:color w:val="FF0000"/>
          <w:sz w:val="28"/>
          <w:szCs w:val="28"/>
        </w:rPr>
        <w:t>va</w:t>
      </w:r>
      <w:proofErr w:type="spellEnd"/>
      <w:r w:rsidR="00730543" w:rsidRPr="002B4975">
        <w:rPr>
          <w:rFonts w:ascii="Times New Roman" w:hAnsi="Times New Roman"/>
          <w:color w:val="FF0000"/>
          <w:sz w:val="28"/>
          <w:szCs w:val="28"/>
        </w:rPr>
        <w:t xml:space="preserve">̀ </w:t>
      </w:r>
      <w:proofErr w:type="spellStart"/>
      <w:r w:rsidR="00730543" w:rsidRPr="002B4975">
        <w:rPr>
          <w:rFonts w:ascii="Times New Roman" w:hAnsi="Times New Roman"/>
          <w:color w:val="FF0000"/>
          <w:sz w:val="28"/>
          <w:szCs w:val="28"/>
        </w:rPr>
        <w:t>đến</w:t>
      </w:r>
      <w:proofErr w:type="spellEnd"/>
      <w:r w:rsidR="00730543" w:rsidRPr="002B4975">
        <w:rPr>
          <w:rFonts w:ascii="Times New Roman" w:hAnsi="Times New Roman"/>
          <w:color w:val="FF0000"/>
          <w:sz w:val="28"/>
          <w:szCs w:val="28"/>
        </w:rPr>
        <w:t xml:space="preserve"> </w:t>
      </w:r>
      <w:proofErr w:type="spellStart"/>
      <w:r w:rsidR="00730543" w:rsidRPr="002B4975">
        <w:rPr>
          <w:rFonts w:ascii="Times New Roman" w:hAnsi="Times New Roman"/>
          <w:color w:val="FF0000"/>
          <w:sz w:val="28"/>
          <w:szCs w:val="28"/>
        </w:rPr>
        <w:t>năm</w:t>
      </w:r>
      <w:proofErr w:type="spellEnd"/>
      <w:r w:rsidR="00730543" w:rsidRPr="002B4975">
        <w:rPr>
          <w:rFonts w:ascii="Times New Roman" w:hAnsi="Times New Roman"/>
          <w:color w:val="FF0000"/>
          <w:sz w:val="28"/>
          <w:szCs w:val="28"/>
        </w:rPr>
        <w:t xml:space="preserve"> 2030 </w:t>
      </w:r>
      <w:proofErr w:type="spellStart"/>
      <w:r w:rsidR="00730543" w:rsidRPr="002B4975">
        <w:rPr>
          <w:rFonts w:ascii="Times New Roman" w:hAnsi="Times New Roman"/>
          <w:color w:val="FF0000"/>
          <w:sz w:val="28"/>
          <w:szCs w:val="28"/>
        </w:rPr>
        <w:t>phấn</w:t>
      </w:r>
      <w:proofErr w:type="spellEnd"/>
      <w:r w:rsidR="00730543" w:rsidRPr="002B4975">
        <w:rPr>
          <w:rFonts w:ascii="Times New Roman" w:hAnsi="Times New Roman"/>
          <w:color w:val="FF0000"/>
          <w:sz w:val="28"/>
          <w:szCs w:val="28"/>
        </w:rPr>
        <w:t xml:space="preserve"> </w:t>
      </w:r>
      <w:proofErr w:type="spellStart"/>
      <w:r w:rsidR="00730543" w:rsidRPr="002B4975">
        <w:rPr>
          <w:rFonts w:ascii="Times New Roman" w:hAnsi="Times New Roman"/>
          <w:color w:val="FF0000"/>
          <w:sz w:val="28"/>
          <w:szCs w:val="28"/>
        </w:rPr>
        <w:t>đấu</w:t>
      </w:r>
      <w:proofErr w:type="spellEnd"/>
      <w:r w:rsidR="00730543" w:rsidRPr="002B4975">
        <w:rPr>
          <w:rFonts w:ascii="Times New Roman" w:hAnsi="Times New Roman"/>
          <w:color w:val="FF0000"/>
          <w:sz w:val="28"/>
          <w:szCs w:val="28"/>
        </w:rPr>
        <w:t xml:space="preserve"> </w:t>
      </w:r>
      <w:proofErr w:type="spellStart"/>
      <w:r w:rsidR="00730543" w:rsidRPr="002B4975">
        <w:rPr>
          <w:rFonts w:ascii="Times New Roman" w:hAnsi="Times New Roman"/>
          <w:color w:val="FF0000"/>
          <w:sz w:val="28"/>
          <w:szCs w:val="28"/>
        </w:rPr>
        <w:t>đạt</w:t>
      </w:r>
      <w:proofErr w:type="spellEnd"/>
      <w:r w:rsidR="00730543" w:rsidRPr="002B4975">
        <w:rPr>
          <w:rFonts w:ascii="Times New Roman" w:hAnsi="Times New Roman"/>
          <w:color w:val="FF0000"/>
          <w:sz w:val="28"/>
          <w:szCs w:val="28"/>
        </w:rPr>
        <w:t xml:space="preserve"> 5,0(km/km2).</w:t>
      </w:r>
    </w:p>
    <w:p w14:paraId="217196FE" w14:textId="64FE6B19" w:rsidR="004C769D" w:rsidRPr="00730543" w:rsidRDefault="00626279" w:rsidP="00246C5E">
      <w:pPr>
        <w:pStyle w:val="ListParagraph"/>
        <w:ind w:left="0"/>
        <w:jc w:val="both"/>
        <w:rPr>
          <w:rFonts w:ascii="Times New Roman" w:hAnsi="Times New Roman"/>
          <w:color w:val="FF0000"/>
          <w:sz w:val="28"/>
          <w:szCs w:val="28"/>
        </w:rPr>
      </w:pPr>
      <w:r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Tỷ</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lệ</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đất</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giao</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thông</w:t>
      </w:r>
      <w:proofErr w:type="spellEnd"/>
      <w:r w:rsidR="004C769D" w:rsidRPr="00730543">
        <w:rPr>
          <w:rFonts w:ascii="Times New Roman" w:hAnsi="Times New Roman"/>
          <w:color w:val="FF0000"/>
          <w:sz w:val="28"/>
          <w:szCs w:val="28"/>
        </w:rPr>
        <w:t xml:space="preserve"> so </w:t>
      </w:r>
      <w:proofErr w:type="spellStart"/>
      <w:r w:rsidR="004C769D" w:rsidRPr="00730543">
        <w:rPr>
          <w:rFonts w:ascii="Times New Roman" w:hAnsi="Times New Roman"/>
          <w:color w:val="FF0000"/>
          <w:sz w:val="28"/>
          <w:szCs w:val="28"/>
        </w:rPr>
        <w:t>với</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diện</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tích</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đất</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xây</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dựng</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thị</w:t>
      </w:r>
      <w:proofErr w:type="spellEnd"/>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trấn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Phấn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đấu</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đến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năm</w:t>
      </w:r>
      <w:proofErr w:type="spellEnd"/>
      <w:r w:rsidR="00730543" w:rsidRPr="00730543">
        <w:rPr>
          <w:rFonts w:ascii="Times New Roman" w:hAnsi="Times New Roman"/>
          <w:color w:val="FF0000"/>
          <w:sz w:val="28"/>
          <w:szCs w:val="28"/>
        </w:rPr>
        <w:t xml:space="preserve"> 2025</w:t>
      </w:r>
      <w:r w:rsidR="004C769D" w:rsidRPr="00730543">
        <w:rPr>
          <w:rFonts w:ascii="Times New Roman" w:hAnsi="Times New Roman"/>
          <w:color w:val="FF0000"/>
          <w:sz w:val="28"/>
          <w:szCs w:val="28"/>
        </w:rPr>
        <w:t xml:space="preserve"> </w:t>
      </w:r>
      <w:proofErr w:type="spellStart"/>
      <w:r w:rsidR="004C769D" w:rsidRPr="00730543">
        <w:rPr>
          <w:rFonts w:ascii="Times New Roman" w:hAnsi="Times New Roman"/>
          <w:color w:val="FF0000"/>
          <w:sz w:val="28"/>
          <w:szCs w:val="28"/>
        </w:rPr>
        <w:t>đạt</w:t>
      </w:r>
      <w:proofErr w:type="spellEnd"/>
      <w:r w:rsidR="004C769D" w:rsidRPr="00730543">
        <w:rPr>
          <w:rFonts w:ascii="Times New Roman" w:hAnsi="Times New Roman"/>
          <w:color w:val="FF0000"/>
          <w:sz w:val="28"/>
          <w:szCs w:val="28"/>
        </w:rPr>
        <w:t xml:space="preserve"> 17%</w:t>
      </w:r>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va</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đến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năm</w:t>
      </w:r>
      <w:proofErr w:type="spellEnd"/>
      <w:r w:rsidR="00730543" w:rsidRPr="00730543">
        <w:rPr>
          <w:rFonts w:ascii="Times New Roman" w:hAnsi="Times New Roman"/>
          <w:color w:val="FF0000"/>
          <w:sz w:val="28"/>
          <w:szCs w:val="28"/>
        </w:rPr>
        <w:t xml:space="preserve"> 2030 </w:t>
      </w:r>
      <w:proofErr w:type="spellStart"/>
      <w:r w:rsidR="00730543" w:rsidRPr="00730543">
        <w:rPr>
          <w:rFonts w:ascii="Times New Roman" w:hAnsi="Times New Roman"/>
          <w:color w:val="FF0000"/>
          <w:sz w:val="28"/>
          <w:szCs w:val="28"/>
        </w:rPr>
        <w:t>đạt</w:t>
      </w:r>
      <w:proofErr w:type="spellEnd"/>
      <w:r w:rsidR="00730543" w:rsidRPr="00730543">
        <w:rPr>
          <w:rFonts w:ascii="Times New Roman" w:hAnsi="Times New Roman"/>
          <w:color w:val="FF0000"/>
          <w:sz w:val="28"/>
          <w:szCs w:val="28"/>
        </w:rPr>
        <w:t xml:space="preserve"> 20%</w:t>
      </w:r>
      <w:r w:rsidR="004C769D" w:rsidRPr="00730543">
        <w:rPr>
          <w:rFonts w:ascii="Times New Roman" w:hAnsi="Times New Roman"/>
          <w:color w:val="FF0000"/>
          <w:sz w:val="28"/>
          <w:szCs w:val="28"/>
        </w:rPr>
        <w:t>.</w:t>
      </w:r>
    </w:p>
    <w:p w14:paraId="5C2C5EE1" w14:textId="0A04B9B3" w:rsidR="007F18F1" w:rsidRPr="00730543" w:rsidRDefault="004C769D" w:rsidP="00246C5E">
      <w:pPr>
        <w:pStyle w:val="ListParagraph"/>
        <w:ind w:left="0"/>
        <w:jc w:val="both"/>
        <w:rPr>
          <w:rFonts w:ascii="Times New Roman" w:hAnsi="Times New Roman"/>
          <w:color w:val="FF0000"/>
          <w:sz w:val="28"/>
          <w:szCs w:val="28"/>
        </w:rPr>
      </w:pPr>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Tỷ</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lệ</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vận</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tải</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hành</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khách</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công</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cộng</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thị</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trấn</w:t>
      </w:r>
      <w:proofErr w:type="spellEnd"/>
      <w:r w:rsidR="00730543" w:rsidRPr="00730543">
        <w:rPr>
          <w:rFonts w:ascii="Times New Roman" w:hAnsi="Times New Roman"/>
          <w:color w:val="FF0000"/>
          <w:sz w:val="28"/>
          <w:szCs w:val="28"/>
        </w:rPr>
        <w:t xml:space="preserve"> (</w:t>
      </w:r>
      <w:r w:rsidRPr="00730543">
        <w:rPr>
          <w:rFonts w:ascii="Times New Roman" w:hAnsi="Times New Roman"/>
          <w:color w:val="FF0000"/>
          <w:sz w:val="28"/>
          <w:szCs w:val="28"/>
        </w:rPr>
        <w:t>%</w:t>
      </w:r>
      <w:r w:rsidR="00730543" w:rsidRPr="00730543">
        <w:rPr>
          <w:rFonts w:ascii="Times New Roman" w:hAnsi="Times New Roman"/>
          <w:color w:val="FF0000"/>
          <w:sz w:val="28"/>
          <w:szCs w:val="28"/>
        </w:rPr>
        <w:t>)</w:t>
      </w:r>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Tăng</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cường</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đê</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xuất</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các</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tuyến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xe</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buýt</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đi</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trên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các</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tuyến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đường</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chính</w:t>
      </w:r>
      <w:proofErr w:type="spellEnd"/>
      <w:r w:rsidR="007F18F1"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thi</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trấn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hiện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hữu</w:t>
      </w:r>
      <w:proofErr w:type="spellEnd"/>
      <w:r w:rsidR="007F18F1"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đi</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các</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đô</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thi</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trong</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khu</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vực</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tỉnh</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Đồng</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Nai</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va</w:t>
      </w:r>
      <w:proofErr w:type="spellEnd"/>
      <w:r w:rsidR="0075710A" w:rsidRPr="00730543">
        <w:rPr>
          <w:rFonts w:ascii="Times New Roman" w:hAnsi="Times New Roman"/>
          <w:color w:val="FF0000"/>
          <w:sz w:val="28"/>
          <w:szCs w:val="28"/>
        </w:rPr>
        <w:t xml:space="preserve">̀ </w:t>
      </w:r>
      <w:proofErr w:type="spellStart"/>
      <w:r w:rsidR="0075710A" w:rsidRPr="00730543">
        <w:rPr>
          <w:rFonts w:ascii="Times New Roman" w:hAnsi="Times New Roman"/>
          <w:color w:val="FF0000"/>
          <w:sz w:val="28"/>
          <w:szCs w:val="28"/>
        </w:rPr>
        <w:t>Hô</w:t>
      </w:r>
      <w:proofErr w:type="spellEnd"/>
      <w:r w:rsidR="0075710A" w:rsidRPr="00730543">
        <w:rPr>
          <w:rFonts w:ascii="Times New Roman" w:hAnsi="Times New Roman"/>
          <w:color w:val="FF0000"/>
          <w:sz w:val="28"/>
          <w:szCs w:val="28"/>
        </w:rPr>
        <w:t>̀ Chí Minh</w:t>
      </w:r>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Phân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đấu</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đến</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năm</w:t>
      </w:r>
      <w:proofErr w:type="spellEnd"/>
      <w:r w:rsidR="007F18F1" w:rsidRPr="00730543">
        <w:rPr>
          <w:rFonts w:ascii="Times New Roman" w:hAnsi="Times New Roman"/>
          <w:color w:val="FF0000"/>
          <w:sz w:val="28"/>
          <w:szCs w:val="28"/>
        </w:rPr>
        <w:t xml:space="preserve"> 2025 </w:t>
      </w:r>
      <w:proofErr w:type="spellStart"/>
      <w:r w:rsidR="007F18F1" w:rsidRPr="00730543">
        <w:rPr>
          <w:rFonts w:ascii="Times New Roman" w:hAnsi="Times New Roman"/>
          <w:color w:val="FF0000"/>
          <w:sz w:val="28"/>
          <w:szCs w:val="28"/>
        </w:rPr>
        <w:t>đô</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thị</w:t>
      </w:r>
      <w:proofErr w:type="spellEnd"/>
      <w:r w:rsidR="007F18F1" w:rsidRPr="00730543">
        <w:rPr>
          <w:rFonts w:ascii="Times New Roman" w:hAnsi="Times New Roman"/>
          <w:color w:val="FF0000"/>
          <w:sz w:val="28"/>
          <w:szCs w:val="28"/>
        </w:rPr>
        <w:t xml:space="preserve"> </w:t>
      </w:r>
      <w:proofErr w:type="spellStart"/>
      <w:r w:rsidR="007F18F1" w:rsidRPr="00730543">
        <w:rPr>
          <w:rFonts w:ascii="Times New Roman" w:hAnsi="Times New Roman"/>
          <w:color w:val="FF0000"/>
          <w:sz w:val="28"/>
          <w:szCs w:val="28"/>
        </w:rPr>
        <w:t>đạt</w:t>
      </w:r>
      <w:proofErr w:type="spellEnd"/>
      <w:r w:rsidR="007F18F1" w:rsidRPr="00730543">
        <w:rPr>
          <w:rFonts w:ascii="Times New Roman" w:hAnsi="Times New Roman"/>
          <w:color w:val="FF0000"/>
          <w:sz w:val="28"/>
          <w:szCs w:val="28"/>
        </w:rPr>
        <w:t xml:space="preserve"> </w:t>
      </w:r>
      <w:r w:rsidR="008A065C" w:rsidRPr="00730543">
        <w:rPr>
          <w:rFonts w:ascii="Times New Roman" w:hAnsi="Times New Roman"/>
          <w:color w:val="FF0000"/>
          <w:sz w:val="28"/>
          <w:szCs w:val="28"/>
        </w:rPr>
        <w:t>7</w:t>
      </w:r>
      <w:r w:rsidR="007F18F1" w:rsidRPr="00730543">
        <w:rPr>
          <w:rFonts w:ascii="Times New Roman" w:hAnsi="Times New Roman"/>
          <w:color w:val="FF0000"/>
          <w:sz w:val="28"/>
          <w:szCs w:val="28"/>
        </w:rPr>
        <w:t>%</w:t>
      </w:r>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va</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đến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năm</w:t>
      </w:r>
      <w:proofErr w:type="spellEnd"/>
      <w:r w:rsidR="00730543" w:rsidRPr="00730543">
        <w:rPr>
          <w:rFonts w:ascii="Times New Roman" w:hAnsi="Times New Roman"/>
          <w:color w:val="FF0000"/>
          <w:sz w:val="28"/>
          <w:szCs w:val="28"/>
        </w:rPr>
        <w:t xml:space="preserve"> 2030 </w:t>
      </w:r>
      <w:proofErr w:type="spellStart"/>
      <w:r w:rsidR="00730543" w:rsidRPr="00730543">
        <w:rPr>
          <w:rFonts w:ascii="Times New Roman" w:hAnsi="Times New Roman"/>
          <w:color w:val="FF0000"/>
          <w:sz w:val="28"/>
          <w:szCs w:val="28"/>
        </w:rPr>
        <w:t>phấn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đấu</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đạt</w:t>
      </w:r>
      <w:proofErr w:type="spellEnd"/>
      <w:r w:rsidR="00730543" w:rsidRPr="00730543">
        <w:rPr>
          <w:rFonts w:ascii="Times New Roman" w:hAnsi="Times New Roman"/>
          <w:color w:val="FF0000"/>
          <w:sz w:val="28"/>
          <w:szCs w:val="28"/>
        </w:rPr>
        <w:t xml:space="preserve"> 10%</w:t>
      </w:r>
      <w:r w:rsidR="007F18F1" w:rsidRPr="00730543">
        <w:rPr>
          <w:rFonts w:ascii="Times New Roman" w:hAnsi="Times New Roman"/>
          <w:color w:val="FF0000"/>
          <w:sz w:val="28"/>
          <w:szCs w:val="28"/>
        </w:rPr>
        <w:t>.</w:t>
      </w:r>
    </w:p>
    <w:p w14:paraId="738D528F" w14:textId="03194D57" w:rsidR="00916064" w:rsidRPr="00730543" w:rsidRDefault="004C769D" w:rsidP="00246C5E">
      <w:pPr>
        <w:pStyle w:val="ListParagraph"/>
        <w:ind w:left="0"/>
        <w:jc w:val="both"/>
        <w:rPr>
          <w:rFonts w:ascii="Times New Roman" w:hAnsi="Times New Roman"/>
          <w:color w:val="FF0000"/>
          <w:sz w:val="28"/>
          <w:szCs w:val="28"/>
        </w:rPr>
      </w:pPr>
      <w:r w:rsidRPr="00916064">
        <w:rPr>
          <w:rFonts w:ascii="Times New Roman" w:hAnsi="Times New Roman"/>
          <w:sz w:val="28"/>
          <w:szCs w:val="28"/>
        </w:rPr>
        <w:t xml:space="preserve">- </w:t>
      </w:r>
      <w:proofErr w:type="spellStart"/>
      <w:r w:rsidRPr="00730543">
        <w:rPr>
          <w:rFonts w:ascii="Times New Roman" w:hAnsi="Times New Roman"/>
          <w:color w:val="FF0000"/>
          <w:sz w:val="28"/>
          <w:szCs w:val="28"/>
        </w:rPr>
        <w:t>Tỷ</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lệ</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người</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dân</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được</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cấp</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nước</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sạch</w:t>
      </w:r>
      <w:proofErr w:type="spellEnd"/>
      <w:r w:rsidR="00730543" w:rsidRPr="00730543">
        <w:rPr>
          <w:rFonts w:ascii="Times New Roman" w:hAnsi="Times New Roman"/>
          <w:color w:val="FF0000"/>
          <w:sz w:val="28"/>
          <w:szCs w:val="28"/>
        </w:rPr>
        <w:t xml:space="preserve"> (%): </w:t>
      </w:r>
      <w:proofErr w:type="spellStart"/>
      <w:r w:rsidR="00916064" w:rsidRPr="00730543">
        <w:rPr>
          <w:rFonts w:ascii="Times New Roman" w:hAnsi="Times New Roman"/>
          <w:color w:val="FF0000"/>
          <w:sz w:val="28"/>
          <w:szCs w:val="28"/>
        </w:rPr>
        <w:t>Cải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tạo</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và</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nâng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hệ</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thống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các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công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trình</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đầu</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mới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nước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thi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trấn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tập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trung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huy</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động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cải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tạo</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và</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nâng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hệ</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thống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mạng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lưới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nước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chính</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m</w:t>
      </w:r>
      <w:r w:rsidR="00730543" w:rsidRPr="00730543">
        <w:rPr>
          <w:rFonts w:ascii="Times New Roman" w:hAnsi="Times New Roman"/>
          <w:color w:val="FF0000"/>
          <w:sz w:val="28"/>
          <w:szCs w:val="28"/>
        </w:rPr>
        <w:t>ạ</w:t>
      </w:r>
      <w:r w:rsidR="00916064" w:rsidRPr="00730543">
        <w:rPr>
          <w:rFonts w:ascii="Times New Roman" w:hAnsi="Times New Roman"/>
          <w:color w:val="FF0000"/>
          <w:sz w:val="28"/>
          <w:szCs w:val="28"/>
        </w:rPr>
        <w:t>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lưới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phân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phối</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cung</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đến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hộ</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các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gia</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đình</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Ph</w:t>
      </w:r>
      <w:r w:rsidR="00730543" w:rsidRPr="00730543">
        <w:rPr>
          <w:rFonts w:ascii="Times New Roman" w:hAnsi="Times New Roman"/>
          <w:color w:val="FF0000"/>
          <w:sz w:val="28"/>
          <w:szCs w:val="28"/>
        </w:rPr>
        <w:t>ấ</w:t>
      </w:r>
      <w:r w:rsidR="00916064" w:rsidRPr="00730543">
        <w:rPr>
          <w:rFonts w:ascii="Times New Roman" w:hAnsi="Times New Roman"/>
          <w:color w:val="FF0000"/>
          <w:sz w:val="28"/>
          <w:szCs w:val="28"/>
        </w:rPr>
        <w:t>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đấu</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đến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năm</w:t>
      </w:r>
      <w:proofErr w:type="spellEnd"/>
      <w:r w:rsidR="00916064" w:rsidRPr="00730543">
        <w:rPr>
          <w:rFonts w:ascii="Times New Roman" w:hAnsi="Times New Roman"/>
          <w:color w:val="FF0000"/>
          <w:sz w:val="28"/>
          <w:szCs w:val="28"/>
        </w:rPr>
        <w:t xml:space="preserve"> 2025 </w:t>
      </w:r>
      <w:proofErr w:type="spellStart"/>
      <w:r w:rsidR="00916064" w:rsidRPr="00730543">
        <w:rPr>
          <w:rFonts w:ascii="Times New Roman" w:hAnsi="Times New Roman"/>
          <w:color w:val="FF0000"/>
          <w:sz w:val="28"/>
          <w:szCs w:val="28"/>
        </w:rPr>
        <w:t>đạt</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tỷ</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lệ</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dân</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cư</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đô</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thị</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được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cấp</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nước</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sạch</w:t>
      </w:r>
      <w:proofErr w:type="spellEnd"/>
      <w:r w:rsidR="00916064" w:rsidRPr="00730543">
        <w:rPr>
          <w:rFonts w:ascii="Times New Roman" w:hAnsi="Times New Roman"/>
          <w:color w:val="FF0000"/>
          <w:sz w:val="28"/>
          <w:szCs w:val="28"/>
        </w:rPr>
        <w:t xml:space="preserve"> </w:t>
      </w:r>
      <w:proofErr w:type="spellStart"/>
      <w:r w:rsidR="00916064" w:rsidRPr="00730543">
        <w:rPr>
          <w:rFonts w:ascii="Times New Roman" w:hAnsi="Times New Roman"/>
          <w:color w:val="FF0000"/>
          <w:sz w:val="28"/>
          <w:szCs w:val="28"/>
        </w:rPr>
        <w:t>đạt</w:t>
      </w:r>
      <w:proofErr w:type="spellEnd"/>
      <w:r w:rsidR="00916064" w:rsidRPr="00730543">
        <w:rPr>
          <w:rFonts w:ascii="Times New Roman" w:hAnsi="Times New Roman"/>
          <w:color w:val="FF0000"/>
          <w:sz w:val="28"/>
          <w:szCs w:val="28"/>
        </w:rPr>
        <w:t xml:space="preserve"> 90%</w:t>
      </w:r>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va</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đến</w:t>
      </w:r>
      <w:proofErr w:type="spellEnd"/>
      <w:r w:rsidR="00730543" w:rsidRPr="00730543">
        <w:rPr>
          <w:rFonts w:ascii="Times New Roman" w:hAnsi="Times New Roman"/>
          <w:color w:val="FF0000"/>
          <w:sz w:val="28"/>
          <w:szCs w:val="28"/>
        </w:rPr>
        <w:t xml:space="preserve"> </w:t>
      </w:r>
      <w:proofErr w:type="spellStart"/>
      <w:r w:rsidR="00730543" w:rsidRPr="00730543">
        <w:rPr>
          <w:rFonts w:ascii="Times New Roman" w:hAnsi="Times New Roman"/>
          <w:color w:val="FF0000"/>
          <w:sz w:val="28"/>
          <w:szCs w:val="28"/>
        </w:rPr>
        <w:t>năm</w:t>
      </w:r>
      <w:proofErr w:type="spellEnd"/>
      <w:r w:rsidR="00730543" w:rsidRPr="00730543">
        <w:rPr>
          <w:rFonts w:ascii="Times New Roman" w:hAnsi="Times New Roman"/>
          <w:color w:val="FF0000"/>
          <w:sz w:val="28"/>
          <w:szCs w:val="28"/>
        </w:rPr>
        <w:t xml:space="preserve"> 2030 </w:t>
      </w:r>
      <w:proofErr w:type="spellStart"/>
      <w:r w:rsidR="00730543" w:rsidRPr="00730543">
        <w:rPr>
          <w:rFonts w:ascii="Times New Roman" w:hAnsi="Times New Roman"/>
          <w:color w:val="FF0000"/>
          <w:sz w:val="28"/>
          <w:szCs w:val="28"/>
        </w:rPr>
        <w:t>đạt</w:t>
      </w:r>
      <w:proofErr w:type="spellEnd"/>
      <w:r w:rsidR="00730543" w:rsidRPr="00730543">
        <w:rPr>
          <w:rFonts w:ascii="Times New Roman" w:hAnsi="Times New Roman"/>
          <w:color w:val="FF0000"/>
          <w:sz w:val="28"/>
          <w:szCs w:val="28"/>
        </w:rPr>
        <w:t xml:space="preserve"> 95%.</w:t>
      </w:r>
    </w:p>
    <w:p w14:paraId="7D7F7432" w14:textId="488AB3E7" w:rsidR="00F354C7" w:rsidRPr="00730543" w:rsidRDefault="004C769D" w:rsidP="00246C5E">
      <w:pPr>
        <w:pStyle w:val="ListParagraph"/>
        <w:ind w:left="0"/>
        <w:jc w:val="both"/>
        <w:rPr>
          <w:color w:val="FF0000"/>
        </w:rPr>
      </w:pPr>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Mật</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độ</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đường</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cống</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thoát</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nước</w:t>
      </w:r>
      <w:proofErr w:type="spellEnd"/>
      <w:r w:rsidRPr="00730543">
        <w:rPr>
          <w:rFonts w:ascii="Times New Roman" w:hAnsi="Times New Roman"/>
          <w:color w:val="FF0000"/>
          <w:sz w:val="28"/>
          <w:szCs w:val="28"/>
        </w:rPr>
        <w:t xml:space="preserve"> </w:t>
      </w:r>
      <w:proofErr w:type="spellStart"/>
      <w:r w:rsidRPr="00730543">
        <w:rPr>
          <w:rFonts w:ascii="Times New Roman" w:hAnsi="Times New Roman"/>
          <w:color w:val="FF0000"/>
          <w:sz w:val="28"/>
          <w:szCs w:val="28"/>
        </w:rPr>
        <w:t>chính</w:t>
      </w:r>
      <w:proofErr w:type="spellEnd"/>
      <w:r w:rsidR="00BF46B1"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Tập</w:t>
      </w:r>
      <w:proofErr w:type="spellEnd"/>
      <w:r w:rsidR="00F354C7" w:rsidRPr="00730543">
        <w:rPr>
          <w:rFonts w:ascii="Times New Roman" w:hAnsi="Times New Roman"/>
          <w:color w:val="FF0000"/>
          <w:sz w:val="28"/>
          <w:szCs w:val="28"/>
        </w:rPr>
        <w:t xml:space="preserve"> tung </w:t>
      </w:r>
      <w:proofErr w:type="spellStart"/>
      <w:r w:rsidR="00F354C7" w:rsidRPr="00730543">
        <w:rPr>
          <w:rFonts w:ascii="Times New Roman" w:hAnsi="Times New Roman"/>
          <w:color w:val="FF0000"/>
          <w:sz w:val="28"/>
          <w:szCs w:val="28"/>
        </w:rPr>
        <w:t>cải</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tạo</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và</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nâng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cấp</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hệ</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thống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cống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thoát</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nước</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chính</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thi</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trấn</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xây</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dựng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mới</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các</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tuyến</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cống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thoát</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nước</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theo</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tuyến</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đường</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quy</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hoạch</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được</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phê</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duyệt</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Phần</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đấu</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đến</w:t>
      </w:r>
      <w:proofErr w:type="spellEnd"/>
      <w:r w:rsidR="00F354C7" w:rsidRPr="00730543">
        <w:rPr>
          <w:rFonts w:ascii="Times New Roman" w:hAnsi="Times New Roman"/>
          <w:color w:val="FF0000"/>
          <w:sz w:val="28"/>
          <w:szCs w:val="28"/>
        </w:rPr>
        <w:t xml:space="preserve"> </w:t>
      </w:r>
      <w:proofErr w:type="spellStart"/>
      <w:r w:rsidR="00F354C7" w:rsidRPr="00730543">
        <w:rPr>
          <w:rFonts w:ascii="Times New Roman" w:hAnsi="Times New Roman"/>
          <w:color w:val="FF0000"/>
          <w:sz w:val="28"/>
          <w:szCs w:val="28"/>
        </w:rPr>
        <w:t>năm</w:t>
      </w:r>
      <w:proofErr w:type="spellEnd"/>
      <w:r w:rsidR="00F354C7" w:rsidRPr="00730543">
        <w:rPr>
          <w:rFonts w:ascii="Times New Roman" w:hAnsi="Times New Roman"/>
          <w:color w:val="FF0000"/>
          <w:sz w:val="28"/>
          <w:szCs w:val="28"/>
        </w:rPr>
        <w:t xml:space="preserve"> 2025 </w:t>
      </w:r>
      <w:proofErr w:type="spellStart"/>
      <w:r w:rsidR="00F354C7" w:rsidRPr="00730543">
        <w:rPr>
          <w:rFonts w:ascii="Times New Roman" w:hAnsi="Times New Roman"/>
          <w:color w:val="FF0000"/>
          <w:sz w:val="28"/>
          <w:szCs w:val="28"/>
        </w:rPr>
        <w:t>đạt</w:t>
      </w:r>
      <w:proofErr w:type="spellEnd"/>
      <w:r w:rsidR="00F354C7" w:rsidRPr="00730543">
        <w:rPr>
          <w:rFonts w:ascii="Times New Roman" w:hAnsi="Times New Roman"/>
          <w:color w:val="FF0000"/>
          <w:sz w:val="28"/>
          <w:szCs w:val="28"/>
        </w:rPr>
        <w:t xml:space="preserve"> 3,0 (km/km2)</w:t>
      </w:r>
      <w:r w:rsidR="00BF46B1" w:rsidRPr="00730543">
        <w:rPr>
          <w:rFonts w:ascii="Times New Roman" w:hAnsi="Times New Roman"/>
          <w:color w:val="FF0000"/>
          <w:sz w:val="28"/>
          <w:szCs w:val="28"/>
        </w:rPr>
        <w:t xml:space="preserve"> </w:t>
      </w:r>
      <w:proofErr w:type="spellStart"/>
      <w:r w:rsidR="00BF46B1" w:rsidRPr="00730543">
        <w:rPr>
          <w:rFonts w:ascii="Times New Roman" w:hAnsi="Times New Roman"/>
          <w:color w:val="FF0000"/>
          <w:sz w:val="28"/>
          <w:szCs w:val="28"/>
        </w:rPr>
        <w:t>va</w:t>
      </w:r>
      <w:proofErr w:type="spellEnd"/>
      <w:r w:rsidR="00BF46B1" w:rsidRPr="00730543">
        <w:rPr>
          <w:rFonts w:ascii="Times New Roman" w:hAnsi="Times New Roman"/>
          <w:color w:val="FF0000"/>
          <w:sz w:val="28"/>
          <w:szCs w:val="28"/>
        </w:rPr>
        <w:t xml:space="preserve">̀ </w:t>
      </w:r>
      <w:proofErr w:type="spellStart"/>
      <w:r w:rsidR="00BF46B1" w:rsidRPr="00730543">
        <w:rPr>
          <w:rFonts w:ascii="Times New Roman" w:hAnsi="Times New Roman"/>
          <w:color w:val="FF0000"/>
          <w:sz w:val="28"/>
          <w:szCs w:val="28"/>
        </w:rPr>
        <w:t>đến</w:t>
      </w:r>
      <w:proofErr w:type="spellEnd"/>
      <w:r w:rsidR="00BF46B1" w:rsidRPr="00730543">
        <w:rPr>
          <w:rFonts w:ascii="Times New Roman" w:hAnsi="Times New Roman"/>
          <w:color w:val="FF0000"/>
          <w:sz w:val="28"/>
          <w:szCs w:val="28"/>
        </w:rPr>
        <w:t xml:space="preserve"> </w:t>
      </w:r>
      <w:proofErr w:type="spellStart"/>
      <w:r w:rsidR="00BF46B1" w:rsidRPr="00730543">
        <w:rPr>
          <w:rFonts w:ascii="Times New Roman" w:hAnsi="Times New Roman"/>
          <w:color w:val="FF0000"/>
          <w:sz w:val="28"/>
          <w:szCs w:val="28"/>
        </w:rPr>
        <w:t>năm</w:t>
      </w:r>
      <w:proofErr w:type="spellEnd"/>
      <w:r w:rsidR="00BF46B1" w:rsidRPr="00730543">
        <w:rPr>
          <w:rFonts w:ascii="Times New Roman" w:hAnsi="Times New Roman"/>
          <w:color w:val="FF0000"/>
          <w:sz w:val="28"/>
          <w:szCs w:val="28"/>
        </w:rPr>
        <w:t xml:space="preserve"> 2030 </w:t>
      </w:r>
      <w:proofErr w:type="spellStart"/>
      <w:r w:rsidR="00BF46B1" w:rsidRPr="00730543">
        <w:rPr>
          <w:rFonts w:ascii="Times New Roman" w:hAnsi="Times New Roman"/>
          <w:color w:val="FF0000"/>
          <w:sz w:val="28"/>
          <w:szCs w:val="28"/>
        </w:rPr>
        <w:t>phấn</w:t>
      </w:r>
      <w:proofErr w:type="spellEnd"/>
      <w:r w:rsidR="00BF46B1" w:rsidRPr="00730543">
        <w:rPr>
          <w:rFonts w:ascii="Times New Roman" w:hAnsi="Times New Roman"/>
          <w:color w:val="FF0000"/>
          <w:sz w:val="28"/>
          <w:szCs w:val="28"/>
        </w:rPr>
        <w:t xml:space="preserve"> </w:t>
      </w:r>
      <w:proofErr w:type="spellStart"/>
      <w:r w:rsidR="00BF46B1" w:rsidRPr="00730543">
        <w:rPr>
          <w:rFonts w:ascii="Times New Roman" w:hAnsi="Times New Roman"/>
          <w:color w:val="FF0000"/>
          <w:sz w:val="28"/>
          <w:szCs w:val="28"/>
        </w:rPr>
        <w:t>đấu</w:t>
      </w:r>
      <w:proofErr w:type="spellEnd"/>
      <w:r w:rsidR="00BF46B1" w:rsidRPr="00730543">
        <w:rPr>
          <w:rFonts w:ascii="Times New Roman" w:hAnsi="Times New Roman"/>
          <w:color w:val="FF0000"/>
          <w:sz w:val="28"/>
          <w:szCs w:val="28"/>
        </w:rPr>
        <w:t xml:space="preserve"> </w:t>
      </w:r>
      <w:proofErr w:type="spellStart"/>
      <w:r w:rsidR="00BF46B1" w:rsidRPr="00730543">
        <w:rPr>
          <w:rFonts w:ascii="Times New Roman" w:hAnsi="Times New Roman"/>
          <w:color w:val="FF0000"/>
          <w:sz w:val="28"/>
          <w:szCs w:val="28"/>
        </w:rPr>
        <w:t>đạt</w:t>
      </w:r>
      <w:proofErr w:type="spellEnd"/>
      <w:r w:rsidR="00BF46B1" w:rsidRPr="00730543">
        <w:rPr>
          <w:rFonts w:ascii="Times New Roman" w:hAnsi="Times New Roman"/>
          <w:color w:val="FF0000"/>
          <w:sz w:val="28"/>
          <w:szCs w:val="28"/>
        </w:rPr>
        <w:t xml:space="preserve"> 3,5 (km/km2)</w:t>
      </w:r>
      <w:r w:rsidR="00412072" w:rsidRPr="00730543">
        <w:rPr>
          <w:rFonts w:ascii="Times New Roman" w:hAnsi="Times New Roman"/>
          <w:color w:val="FF0000"/>
          <w:sz w:val="28"/>
          <w:szCs w:val="28"/>
        </w:rPr>
        <w:t>.</w:t>
      </w:r>
    </w:p>
    <w:p w14:paraId="401E9124" w14:textId="0F0FCAF5" w:rsidR="00404663" w:rsidRPr="009E3DF9" w:rsidRDefault="0043775D" w:rsidP="00246C5E">
      <w:pPr>
        <w:pStyle w:val="ListParagraph"/>
        <w:ind w:left="0"/>
        <w:jc w:val="both"/>
        <w:rPr>
          <w:rFonts w:ascii="Times New Roman" w:hAnsi="Times New Roman"/>
          <w:color w:val="FF0000"/>
          <w:sz w:val="28"/>
          <w:szCs w:val="28"/>
        </w:rPr>
      </w:pPr>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Tỷ</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lệ</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ngõ</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ngách</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hẻm</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được</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chiếu</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sáng</w:t>
      </w:r>
      <w:proofErr w:type="spellEnd"/>
      <w:r w:rsidR="009E3DF9" w:rsidRPr="009E3DF9">
        <w:rPr>
          <w:rFonts w:ascii="Times New Roman" w:hAnsi="Times New Roman"/>
          <w:color w:val="FF0000"/>
          <w:sz w:val="28"/>
          <w:szCs w:val="28"/>
        </w:rPr>
        <w:t xml:space="preserve">: </w:t>
      </w:r>
      <w:proofErr w:type="spellStart"/>
      <w:r w:rsidR="00800136" w:rsidRPr="009E3DF9">
        <w:rPr>
          <w:rFonts w:ascii="Times New Roman" w:hAnsi="Times New Roman"/>
          <w:color w:val="FF0000"/>
          <w:sz w:val="28"/>
          <w:szCs w:val="28"/>
        </w:rPr>
        <w:t>Ư</w:t>
      </w:r>
      <w:r w:rsidR="00385526" w:rsidRPr="009E3DF9">
        <w:rPr>
          <w:rFonts w:ascii="Times New Roman" w:hAnsi="Times New Roman"/>
          <w:color w:val="FF0000"/>
          <w:sz w:val="28"/>
          <w:szCs w:val="28"/>
        </w:rPr>
        <w:t>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tiên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đầu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tư</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xây</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dựng</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các</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tuyến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điện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chiếu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sáng</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ngo</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hẻm</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đầu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tư</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xây</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dựng</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mới</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các</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tuyến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ngo</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hẻm</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mới</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va</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khuyến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khích</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người</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dân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xa</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hội</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hóa</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các</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tuyến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đường</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điện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chiếu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sáng</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phấn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đấu</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đạt</w:t>
      </w:r>
      <w:proofErr w:type="spellEnd"/>
      <w:r w:rsidR="0080013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đến</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năm</w:t>
      </w:r>
      <w:proofErr w:type="spellEnd"/>
      <w:r w:rsidR="00385526" w:rsidRPr="009E3DF9">
        <w:rPr>
          <w:rFonts w:ascii="Times New Roman" w:hAnsi="Times New Roman"/>
          <w:color w:val="FF0000"/>
          <w:sz w:val="28"/>
          <w:szCs w:val="28"/>
        </w:rPr>
        <w:t xml:space="preserve"> </w:t>
      </w:r>
      <w:proofErr w:type="spellStart"/>
      <w:r w:rsidR="00385526" w:rsidRPr="009E3DF9">
        <w:rPr>
          <w:rFonts w:ascii="Times New Roman" w:hAnsi="Times New Roman"/>
          <w:color w:val="FF0000"/>
          <w:sz w:val="28"/>
          <w:szCs w:val="28"/>
        </w:rPr>
        <w:t>đạt</w:t>
      </w:r>
      <w:proofErr w:type="spellEnd"/>
      <w:r w:rsidR="00385526" w:rsidRPr="009E3DF9">
        <w:rPr>
          <w:rFonts w:ascii="Times New Roman" w:hAnsi="Times New Roman"/>
          <w:color w:val="FF0000"/>
          <w:sz w:val="28"/>
          <w:szCs w:val="28"/>
        </w:rPr>
        <w:t xml:space="preserve"> 50%</w:t>
      </w:r>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va</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đến</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năm</w:t>
      </w:r>
      <w:proofErr w:type="spellEnd"/>
      <w:r w:rsidR="009E3DF9" w:rsidRPr="009E3DF9">
        <w:rPr>
          <w:rFonts w:ascii="Times New Roman" w:hAnsi="Times New Roman"/>
          <w:color w:val="FF0000"/>
          <w:sz w:val="28"/>
          <w:szCs w:val="28"/>
        </w:rPr>
        <w:t xml:space="preserve"> 2030 </w:t>
      </w:r>
      <w:proofErr w:type="spellStart"/>
      <w:r w:rsidR="009E3DF9" w:rsidRPr="009E3DF9">
        <w:rPr>
          <w:rFonts w:ascii="Times New Roman" w:hAnsi="Times New Roman"/>
          <w:color w:val="FF0000"/>
          <w:sz w:val="28"/>
          <w:szCs w:val="28"/>
        </w:rPr>
        <w:t>phấn</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đấu</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đạt</w:t>
      </w:r>
      <w:proofErr w:type="spellEnd"/>
      <w:r w:rsidR="009E3DF9" w:rsidRPr="009E3DF9">
        <w:rPr>
          <w:rFonts w:ascii="Times New Roman" w:hAnsi="Times New Roman"/>
          <w:color w:val="FF0000"/>
          <w:sz w:val="28"/>
          <w:szCs w:val="28"/>
        </w:rPr>
        <w:t xml:space="preserve"> 70%</w:t>
      </w:r>
      <w:r w:rsidR="00385526" w:rsidRPr="009E3DF9">
        <w:rPr>
          <w:rFonts w:ascii="Times New Roman" w:hAnsi="Times New Roman"/>
          <w:color w:val="FF0000"/>
          <w:sz w:val="28"/>
          <w:szCs w:val="28"/>
        </w:rPr>
        <w:t>.</w:t>
      </w:r>
    </w:p>
    <w:p w14:paraId="60C7F65C" w14:textId="51E1FC4A" w:rsidR="005D7A4E" w:rsidRPr="009E3DF9" w:rsidRDefault="004C769D" w:rsidP="00246C5E">
      <w:pPr>
        <w:pStyle w:val="ListParagraph"/>
        <w:ind w:left="0"/>
        <w:jc w:val="both"/>
        <w:rPr>
          <w:rFonts w:ascii="Times New Roman" w:hAnsi="Times New Roman"/>
          <w:color w:val="FF0000"/>
          <w:sz w:val="28"/>
          <w:szCs w:val="28"/>
        </w:rPr>
      </w:pPr>
      <w:r w:rsidRPr="009E3DF9">
        <w:rPr>
          <w:rFonts w:ascii="Times New Roman" w:hAnsi="Times New Roman"/>
          <w:color w:val="FF0000"/>
          <w:sz w:val="28"/>
          <w:szCs w:val="28"/>
        </w:rPr>
        <w:lastRenderedPageBreak/>
        <w:t xml:space="preserve">- </w:t>
      </w:r>
      <w:proofErr w:type="spellStart"/>
      <w:r w:rsidRPr="009E3DF9">
        <w:rPr>
          <w:rFonts w:ascii="Times New Roman" w:hAnsi="Times New Roman"/>
          <w:color w:val="FF0000"/>
          <w:sz w:val="28"/>
          <w:szCs w:val="28"/>
        </w:rPr>
        <w:t>Tỷ</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lệ</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nước</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thải</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đô</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thị</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được</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xử</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lý</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đạt</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quy</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chuẩn</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ky</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thuật</w:t>
      </w:r>
      <w:proofErr w:type="spellEnd"/>
      <w:r w:rsidR="009E3DF9"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Ưu</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tiên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tập</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trung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đầu</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tư</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xây</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dựng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trạm</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xư</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ly</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nước</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thải</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tập</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trung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trong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các</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khu</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dân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cư</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thi</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trấn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va</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xây</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đựng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các</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tuyến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đường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cống</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thoát</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nước</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thải</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đê</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thu</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gom</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vê</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trạm</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xư</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ly</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nước</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thải</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phấn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đấu</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đến</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năm</w:t>
      </w:r>
      <w:proofErr w:type="spellEnd"/>
      <w:r w:rsidR="005D7A4E" w:rsidRPr="009E3DF9">
        <w:rPr>
          <w:rFonts w:ascii="Times New Roman" w:hAnsi="Times New Roman"/>
          <w:color w:val="FF0000"/>
          <w:sz w:val="28"/>
          <w:szCs w:val="28"/>
        </w:rPr>
        <w:t xml:space="preserve"> 2025 </w:t>
      </w:r>
      <w:proofErr w:type="spellStart"/>
      <w:r w:rsidR="005D7A4E" w:rsidRPr="009E3DF9">
        <w:rPr>
          <w:rFonts w:ascii="Times New Roman" w:hAnsi="Times New Roman"/>
          <w:color w:val="FF0000"/>
          <w:sz w:val="28"/>
          <w:szCs w:val="28"/>
        </w:rPr>
        <w:t>đạt</w:t>
      </w:r>
      <w:proofErr w:type="spellEnd"/>
      <w:r w:rsidR="005D7A4E" w:rsidRPr="009E3DF9">
        <w:rPr>
          <w:rFonts w:ascii="Times New Roman" w:hAnsi="Times New Roman"/>
          <w:color w:val="FF0000"/>
          <w:sz w:val="28"/>
          <w:szCs w:val="28"/>
        </w:rPr>
        <w:t xml:space="preserve"> </w:t>
      </w:r>
      <w:proofErr w:type="spellStart"/>
      <w:r w:rsidR="005D7A4E" w:rsidRPr="009E3DF9">
        <w:rPr>
          <w:rFonts w:ascii="Times New Roman" w:hAnsi="Times New Roman"/>
          <w:color w:val="FF0000"/>
          <w:sz w:val="28"/>
          <w:szCs w:val="28"/>
        </w:rPr>
        <w:t>khoảng</w:t>
      </w:r>
      <w:proofErr w:type="spellEnd"/>
      <w:r w:rsidR="005D7A4E" w:rsidRPr="009E3DF9">
        <w:rPr>
          <w:rFonts w:ascii="Times New Roman" w:hAnsi="Times New Roman"/>
          <w:color w:val="FF0000"/>
          <w:sz w:val="28"/>
          <w:szCs w:val="28"/>
        </w:rPr>
        <w:t xml:space="preserve"> 15</w:t>
      </w:r>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va</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đến</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năm</w:t>
      </w:r>
      <w:proofErr w:type="spellEnd"/>
      <w:r w:rsidR="009E3DF9" w:rsidRPr="009E3DF9">
        <w:rPr>
          <w:rFonts w:ascii="Times New Roman" w:hAnsi="Times New Roman"/>
          <w:color w:val="FF0000"/>
          <w:sz w:val="28"/>
          <w:szCs w:val="28"/>
        </w:rPr>
        <w:t xml:space="preserve"> 2030, </w:t>
      </w:r>
      <w:proofErr w:type="spellStart"/>
      <w:r w:rsidR="009E3DF9" w:rsidRPr="009E3DF9">
        <w:rPr>
          <w:rFonts w:ascii="Times New Roman" w:hAnsi="Times New Roman"/>
          <w:color w:val="FF0000"/>
          <w:sz w:val="28"/>
          <w:szCs w:val="28"/>
        </w:rPr>
        <w:t>phấn</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đấu</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đạt</w:t>
      </w:r>
      <w:proofErr w:type="spellEnd"/>
      <w:r w:rsidR="009E3DF9" w:rsidRPr="009E3DF9">
        <w:rPr>
          <w:rFonts w:ascii="Times New Roman" w:hAnsi="Times New Roman"/>
          <w:color w:val="FF0000"/>
          <w:sz w:val="28"/>
          <w:szCs w:val="28"/>
        </w:rPr>
        <w:t xml:space="preserve"> 30%.</w:t>
      </w:r>
    </w:p>
    <w:p w14:paraId="5289EAB8" w14:textId="51A3532D" w:rsidR="00A539BC" w:rsidRPr="009E3DF9" w:rsidRDefault="00B6792F" w:rsidP="00246C5E">
      <w:pPr>
        <w:pStyle w:val="ListParagraph"/>
        <w:ind w:left="0"/>
        <w:jc w:val="both"/>
        <w:rPr>
          <w:rFonts w:ascii="Times New Roman" w:hAnsi="Times New Roman"/>
          <w:color w:val="FF0000"/>
          <w:sz w:val="28"/>
          <w:szCs w:val="28"/>
        </w:rPr>
      </w:pPr>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Nhà</w:t>
      </w:r>
      <w:proofErr w:type="spellEnd"/>
      <w:r w:rsidRPr="009E3DF9">
        <w:rPr>
          <w:rFonts w:ascii="Times New Roman" w:hAnsi="Times New Roman"/>
          <w:color w:val="FF0000"/>
          <w:sz w:val="28"/>
          <w:szCs w:val="28"/>
        </w:rPr>
        <w:t xml:space="preserve"> tang </w:t>
      </w:r>
      <w:proofErr w:type="spellStart"/>
      <w:r w:rsidRPr="009E3DF9">
        <w:rPr>
          <w:rFonts w:ascii="Times New Roman" w:hAnsi="Times New Roman"/>
          <w:color w:val="FF0000"/>
          <w:sz w:val="28"/>
          <w:szCs w:val="28"/>
        </w:rPr>
        <w:t>lễ</w:t>
      </w:r>
      <w:proofErr w:type="spellEnd"/>
      <w:r w:rsidR="00E70D1D" w:rsidRPr="009E3DF9">
        <w:rPr>
          <w:rFonts w:ascii="Times New Roman" w:hAnsi="Times New Roman"/>
          <w:color w:val="FF0000"/>
          <w:sz w:val="28"/>
          <w:szCs w:val="28"/>
        </w:rPr>
        <w:t xml:space="preserve">: </w:t>
      </w:r>
      <w:proofErr w:type="spellStart"/>
      <w:r w:rsidR="009E3DF9">
        <w:rPr>
          <w:rFonts w:ascii="Times New Roman" w:hAnsi="Times New Roman"/>
          <w:color w:val="FF0000"/>
          <w:sz w:val="28"/>
          <w:szCs w:val="28"/>
        </w:rPr>
        <w:t>Đ</w:t>
      </w:r>
      <w:r w:rsidR="00E70D1D" w:rsidRPr="009E3DF9">
        <w:rPr>
          <w:rFonts w:ascii="Times New Roman" w:hAnsi="Times New Roman"/>
          <w:color w:val="FF0000"/>
          <w:sz w:val="28"/>
          <w:szCs w:val="28"/>
        </w:rPr>
        <w:t>ê</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đạt</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chuẩn</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đô</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thi</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loại</w:t>
      </w:r>
      <w:proofErr w:type="spellEnd"/>
      <w:r w:rsidR="00E70D1D" w:rsidRPr="009E3DF9">
        <w:rPr>
          <w:rFonts w:ascii="Times New Roman" w:hAnsi="Times New Roman"/>
          <w:color w:val="FF0000"/>
          <w:sz w:val="28"/>
          <w:szCs w:val="28"/>
        </w:rPr>
        <w:t xml:space="preserve"> 4 </w:t>
      </w:r>
      <w:proofErr w:type="spellStart"/>
      <w:r w:rsidR="00E70D1D" w:rsidRPr="009E3DF9">
        <w:rPr>
          <w:rFonts w:ascii="Times New Roman" w:hAnsi="Times New Roman"/>
          <w:color w:val="FF0000"/>
          <w:sz w:val="28"/>
          <w:szCs w:val="28"/>
        </w:rPr>
        <w:t>trong</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tương</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lai</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cần</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phải</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đầu</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tư</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xây</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dựng</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Nha</w:t>
      </w:r>
      <w:proofErr w:type="spellEnd"/>
      <w:r w:rsidR="00E70D1D" w:rsidRPr="009E3DF9">
        <w:rPr>
          <w:rFonts w:ascii="Times New Roman" w:hAnsi="Times New Roman"/>
          <w:color w:val="FF0000"/>
          <w:sz w:val="28"/>
          <w:szCs w:val="28"/>
        </w:rPr>
        <w:t xml:space="preserve">̀ tang </w:t>
      </w:r>
      <w:proofErr w:type="spellStart"/>
      <w:r w:rsidR="00E70D1D" w:rsidRPr="009E3DF9">
        <w:rPr>
          <w:rFonts w:ascii="Times New Roman" w:hAnsi="Times New Roman"/>
          <w:color w:val="FF0000"/>
          <w:sz w:val="28"/>
          <w:szCs w:val="28"/>
        </w:rPr>
        <w:t>lê</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phục</w:t>
      </w:r>
      <w:proofErr w:type="spellEnd"/>
      <w:r w:rsidR="00E70D1D" w:rsidRPr="009E3DF9">
        <w:rPr>
          <w:rFonts w:ascii="Times New Roman" w:hAnsi="Times New Roman"/>
          <w:color w:val="FF0000"/>
          <w:sz w:val="28"/>
          <w:szCs w:val="28"/>
        </w:rPr>
        <w:t xml:space="preserve"> vụ </w:t>
      </w:r>
      <w:proofErr w:type="spellStart"/>
      <w:r w:rsidR="00E70D1D" w:rsidRPr="009E3DF9">
        <w:rPr>
          <w:rFonts w:ascii="Times New Roman" w:hAnsi="Times New Roman"/>
          <w:color w:val="FF0000"/>
          <w:sz w:val="28"/>
          <w:szCs w:val="28"/>
        </w:rPr>
        <w:t>nhu</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cầu</w:t>
      </w:r>
      <w:proofErr w:type="spellEnd"/>
      <w:r w:rsidR="00E70D1D" w:rsidRPr="009E3DF9">
        <w:rPr>
          <w:rFonts w:ascii="Times New Roman" w:hAnsi="Times New Roman"/>
          <w:color w:val="FF0000"/>
          <w:sz w:val="28"/>
          <w:szCs w:val="28"/>
        </w:rPr>
        <w:t xml:space="preserve"> an </w:t>
      </w:r>
      <w:proofErr w:type="spellStart"/>
      <w:r w:rsidR="00E70D1D" w:rsidRPr="009E3DF9">
        <w:rPr>
          <w:rFonts w:ascii="Times New Roman" w:hAnsi="Times New Roman"/>
          <w:color w:val="FF0000"/>
          <w:sz w:val="28"/>
          <w:szCs w:val="28"/>
        </w:rPr>
        <w:t>táng</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thi</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trấn</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Dầu</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Giây</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đến</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năm</w:t>
      </w:r>
      <w:proofErr w:type="spellEnd"/>
      <w:r w:rsidR="00E70D1D" w:rsidRPr="009E3DF9">
        <w:rPr>
          <w:rFonts w:ascii="Times New Roman" w:hAnsi="Times New Roman"/>
          <w:color w:val="FF0000"/>
          <w:sz w:val="28"/>
          <w:szCs w:val="28"/>
        </w:rPr>
        <w:t xml:space="preserve"> 2025</w:t>
      </w:r>
      <w:r w:rsidR="00C42A42" w:rsidRPr="009E3DF9">
        <w:rPr>
          <w:rFonts w:ascii="Times New Roman" w:hAnsi="Times New Roman"/>
          <w:color w:val="FF0000"/>
          <w:sz w:val="28"/>
          <w:szCs w:val="28"/>
        </w:rPr>
        <w:t>,</w:t>
      </w:r>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ph</w:t>
      </w:r>
      <w:r w:rsidR="009E3DF9" w:rsidRPr="009E3DF9">
        <w:rPr>
          <w:rFonts w:ascii="Times New Roman" w:hAnsi="Times New Roman"/>
          <w:color w:val="FF0000"/>
          <w:sz w:val="28"/>
          <w:szCs w:val="28"/>
        </w:rPr>
        <w:t>ấ</w:t>
      </w:r>
      <w:r w:rsidR="00E70D1D" w:rsidRPr="009E3DF9">
        <w:rPr>
          <w:rFonts w:ascii="Times New Roman" w:hAnsi="Times New Roman"/>
          <w:color w:val="FF0000"/>
          <w:sz w:val="28"/>
          <w:szCs w:val="28"/>
        </w:rPr>
        <w:t>n</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đấu</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xây</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dựng</w:t>
      </w:r>
      <w:proofErr w:type="spellEnd"/>
      <w:r w:rsidR="00E70D1D" w:rsidRPr="009E3DF9">
        <w:rPr>
          <w:rFonts w:ascii="Times New Roman" w:hAnsi="Times New Roman"/>
          <w:color w:val="FF0000"/>
          <w:sz w:val="28"/>
          <w:szCs w:val="28"/>
        </w:rPr>
        <w:t xml:space="preserve"> 01 </w:t>
      </w:r>
      <w:proofErr w:type="spellStart"/>
      <w:r w:rsidR="00E70D1D" w:rsidRPr="009E3DF9">
        <w:rPr>
          <w:rFonts w:ascii="Times New Roman" w:hAnsi="Times New Roman"/>
          <w:color w:val="FF0000"/>
          <w:sz w:val="28"/>
          <w:szCs w:val="28"/>
        </w:rPr>
        <w:t>cơ</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sơ</w:t>
      </w:r>
      <w:proofErr w:type="spellEnd"/>
      <w:r w:rsidR="00E70D1D" w:rsidRPr="009E3DF9">
        <w:rPr>
          <w:rFonts w:ascii="Times New Roman" w:hAnsi="Times New Roman"/>
          <w:color w:val="FF0000"/>
          <w:sz w:val="28"/>
          <w:szCs w:val="28"/>
        </w:rPr>
        <w:t xml:space="preserve">̉ </w:t>
      </w:r>
      <w:proofErr w:type="spellStart"/>
      <w:r w:rsidR="00E70D1D" w:rsidRPr="009E3DF9">
        <w:rPr>
          <w:rFonts w:ascii="Times New Roman" w:hAnsi="Times New Roman"/>
          <w:color w:val="FF0000"/>
          <w:sz w:val="28"/>
          <w:szCs w:val="28"/>
        </w:rPr>
        <w:t>nha</w:t>
      </w:r>
      <w:proofErr w:type="spellEnd"/>
      <w:r w:rsidR="00E70D1D" w:rsidRPr="009E3DF9">
        <w:rPr>
          <w:rFonts w:ascii="Times New Roman" w:hAnsi="Times New Roman"/>
          <w:color w:val="FF0000"/>
          <w:sz w:val="28"/>
          <w:szCs w:val="28"/>
        </w:rPr>
        <w:t xml:space="preserve">̀ tang </w:t>
      </w:r>
      <w:proofErr w:type="spellStart"/>
      <w:r w:rsidR="00E70D1D" w:rsidRPr="009E3DF9">
        <w:rPr>
          <w:rFonts w:ascii="Times New Roman" w:hAnsi="Times New Roman"/>
          <w:color w:val="FF0000"/>
          <w:sz w:val="28"/>
          <w:szCs w:val="28"/>
        </w:rPr>
        <w:t>lê</w:t>
      </w:r>
      <w:proofErr w:type="spellEnd"/>
      <w:r w:rsidR="00E70D1D" w:rsidRPr="009E3DF9">
        <w:rPr>
          <w:rFonts w:ascii="Times New Roman" w:hAnsi="Times New Roman"/>
          <w:color w:val="FF0000"/>
          <w:sz w:val="28"/>
          <w:szCs w:val="28"/>
        </w:rPr>
        <w:t>̃</w:t>
      </w:r>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va</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đến</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năm</w:t>
      </w:r>
      <w:proofErr w:type="spellEnd"/>
      <w:r w:rsidR="009E3DF9" w:rsidRPr="009E3DF9">
        <w:rPr>
          <w:rFonts w:ascii="Times New Roman" w:hAnsi="Times New Roman"/>
          <w:color w:val="FF0000"/>
          <w:sz w:val="28"/>
          <w:szCs w:val="28"/>
        </w:rPr>
        <w:t xml:space="preserve"> 2030 </w:t>
      </w:r>
      <w:proofErr w:type="spellStart"/>
      <w:r w:rsidR="009E3DF9" w:rsidRPr="009E3DF9">
        <w:rPr>
          <w:rFonts w:ascii="Times New Roman" w:hAnsi="Times New Roman"/>
          <w:color w:val="FF0000"/>
          <w:sz w:val="28"/>
          <w:szCs w:val="28"/>
        </w:rPr>
        <w:t>đấu</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xây</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dựng</w:t>
      </w:r>
      <w:proofErr w:type="spellEnd"/>
      <w:r w:rsidR="009E3DF9" w:rsidRPr="009E3DF9">
        <w:rPr>
          <w:rFonts w:ascii="Times New Roman" w:hAnsi="Times New Roman"/>
          <w:color w:val="FF0000"/>
          <w:sz w:val="28"/>
          <w:szCs w:val="28"/>
        </w:rPr>
        <w:t xml:space="preserve"> 02 </w:t>
      </w:r>
      <w:proofErr w:type="spellStart"/>
      <w:r w:rsidR="009E3DF9" w:rsidRPr="009E3DF9">
        <w:rPr>
          <w:rFonts w:ascii="Times New Roman" w:hAnsi="Times New Roman"/>
          <w:color w:val="FF0000"/>
          <w:sz w:val="28"/>
          <w:szCs w:val="28"/>
        </w:rPr>
        <w:t>cơ</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sơ</w:t>
      </w:r>
      <w:proofErr w:type="spellEnd"/>
      <w:r w:rsidR="009E3DF9" w:rsidRPr="009E3DF9">
        <w:rPr>
          <w:rFonts w:ascii="Times New Roman" w:hAnsi="Times New Roman"/>
          <w:color w:val="FF0000"/>
          <w:sz w:val="28"/>
          <w:szCs w:val="28"/>
        </w:rPr>
        <w:t xml:space="preserve">̉ </w:t>
      </w:r>
      <w:proofErr w:type="spellStart"/>
      <w:r w:rsidR="009E3DF9" w:rsidRPr="009E3DF9">
        <w:rPr>
          <w:rFonts w:ascii="Times New Roman" w:hAnsi="Times New Roman"/>
          <w:color w:val="FF0000"/>
          <w:sz w:val="28"/>
          <w:szCs w:val="28"/>
        </w:rPr>
        <w:t>nha</w:t>
      </w:r>
      <w:proofErr w:type="spellEnd"/>
      <w:r w:rsidR="009E3DF9" w:rsidRPr="009E3DF9">
        <w:rPr>
          <w:rFonts w:ascii="Times New Roman" w:hAnsi="Times New Roman"/>
          <w:color w:val="FF0000"/>
          <w:sz w:val="28"/>
          <w:szCs w:val="28"/>
        </w:rPr>
        <w:t xml:space="preserve">̀ tang </w:t>
      </w:r>
      <w:proofErr w:type="spellStart"/>
      <w:r w:rsidR="009E3DF9" w:rsidRPr="009E3DF9">
        <w:rPr>
          <w:rFonts w:ascii="Times New Roman" w:hAnsi="Times New Roman"/>
          <w:color w:val="FF0000"/>
          <w:sz w:val="28"/>
          <w:szCs w:val="28"/>
        </w:rPr>
        <w:t>lê</w:t>
      </w:r>
      <w:proofErr w:type="spellEnd"/>
      <w:r w:rsidR="009E3DF9" w:rsidRPr="009E3DF9">
        <w:rPr>
          <w:rFonts w:ascii="Times New Roman" w:hAnsi="Times New Roman"/>
          <w:color w:val="FF0000"/>
          <w:sz w:val="28"/>
          <w:szCs w:val="28"/>
        </w:rPr>
        <w:t>̃.</w:t>
      </w:r>
    </w:p>
    <w:p w14:paraId="5F80FE91" w14:textId="135E8782" w:rsidR="00A539BC" w:rsidRPr="009E3DF9" w:rsidRDefault="00EB0A69" w:rsidP="00246C5E">
      <w:pPr>
        <w:pStyle w:val="ListParagraph"/>
        <w:ind w:left="0"/>
        <w:jc w:val="both"/>
        <w:rPr>
          <w:rFonts w:ascii="Times New Roman" w:hAnsi="Times New Roman"/>
          <w:color w:val="FF0000"/>
          <w:sz w:val="28"/>
          <w:szCs w:val="28"/>
        </w:rPr>
      </w:pPr>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Tỷ</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lệ</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sử</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dụng</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hình</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thức</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hỏa</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w:t>
      </w:r>
      <w:r w:rsidR="00DF0AFF" w:rsidRPr="009E3DF9">
        <w:rPr>
          <w:rFonts w:ascii="Times New Roman" w:hAnsi="Times New Roman"/>
          <w:color w:val="FF0000"/>
          <w:sz w:val="28"/>
          <w:szCs w:val="28"/>
        </w:rPr>
        <w:t>á</w:t>
      </w:r>
      <w:r w:rsidRPr="009E3DF9">
        <w:rPr>
          <w:rFonts w:ascii="Times New Roman" w:hAnsi="Times New Roman"/>
          <w:color w:val="FF0000"/>
          <w:sz w:val="28"/>
          <w:szCs w:val="28"/>
        </w:rPr>
        <w:t>ng</w:t>
      </w:r>
      <w:proofErr w:type="spellEnd"/>
      <w:r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phấn</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đấu</w:t>
      </w:r>
      <w:proofErr w:type="spellEnd"/>
      <w:r w:rsidR="00113F91"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đạt</w:t>
      </w:r>
      <w:proofErr w:type="spellEnd"/>
      <w:r w:rsidRPr="009E3DF9">
        <w:rPr>
          <w:rFonts w:ascii="Times New Roman" w:hAnsi="Times New Roman"/>
          <w:color w:val="FF0000"/>
          <w:sz w:val="28"/>
          <w:szCs w:val="28"/>
        </w:rPr>
        <w:t xml:space="preserve"> </w:t>
      </w:r>
      <w:r w:rsidR="00113F91" w:rsidRPr="009E3DF9">
        <w:rPr>
          <w:rFonts w:ascii="Times New Roman" w:hAnsi="Times New Roman"/>
          <w:color w:val="FF0000"/>
          <w:sz w:val="28"/>
          <w:szCs w:val="28"/>
        </w:rPr>
        <w:t>7</w:t>
      </w:r>
      <w:r w:rsidRPr="009E3DF9">
        <w:rPr>
          <w:rFonts w:ascii="Times New Roman" w:hAnsi="Times New Roman"/>
          <w:color w:val="FF0000"/>
          <w:sz w:val="28"/>
          <w:szCs w:val="28"/>
        </w:rPr>
        <w:t xml:space="preserve"> (%)</w:t>
      </w:r>
      <w:r w:rsidR="00A539BC" w:rsidRPr="009E3DF9">
        <w:rPr>
          <w:rFonts w:ascii="Times New Roman" w:hAnsi="Times New Roman"/>
          <w:color w:val="FF0000"/>
          <w:sz w:val="28"/>
          <w:szCs w:val="28"/>
        </w:rPr>
        <w:t>:</w:t>
      </w:r>
      <w:r w:rsidR="00B64B89" w:rsidRPr="009E3DF9">
        <w:rPr>
          <w:rFonts w:ascii="Times New Roman" w:hAnsi="Times New Roman"/>
          <w:color w:val="FF0000"/>
          <w:sz w:val="28"/>
          <w:szCs w:val="28"/>
        </w:rPr>
        <w:t xml:space="preserve"> </w:t>
      </w:r>
      <w:proofErr w:type="spellStart"/>
      <w:r w:rsidR="00B64B89" w:rsidRPr="009E3DF9">
        <w:rPr>
          <w:rFonts w:ascii="Times New Roman" w:hAnsi="Times New Roman"/>
          <w:color w:val="FF0000"/>
          <w:sz w:val="28"/>
          <w:szCs w:val="28"/>
        </w:rPr>
        <w:t>Khuyến</w:t>
      </w:r>
      <w:proofErr w:type="spellEnd"/>
      <w:r w:rsidR="00B64B89" w:rsidRPr="009E3DF9">
        <w:rPr>
          <w:rFonts w:ascii="Times New Roman" w:hAnsi="Times New Roman"/>
          <w:color w:val="FF0000"/>
          <w:sz w:val="28"/>
          <w:szCs w:val="28"/>
        </w:rPr>
        <w:t xml:space="preserve"> </w:t>
      </w:r>
      <w:proofErr w:type="spellStart"/>
      <w:r w:rsidR="00B64B89" w:rsidRPr="009E3DF9">
        <w:rPr>
          <w:rFonts w:ascii="Times New Roman" w:hAnsi="Times New Roman"/>
          <w:color w:val="FF0000"/>
          <w:sz w:val="28"/>
          <w:szCs w:val="28"/>
        </w:rPr>
        <w:t>khích</w:t>
      </w:r>
      <w:proofErr w:type="spellEnd"/>
      <w:r w:rsidR="00B64B89" w:rsidRPr="009E3DF9">
        <w:rPr>
          <w:rFonts w:ascii="Times New Roman" w:hAnsi="Times New Roman"/>
          <w:color w:val="FF0000"/>
          <w:sz w:val="28"/>
          <w:szCs w:val="28"/>
        </w:rPr>
        <w:t xml:space="preserve"> </w:t>
      </w:r>
      <w:proofErr w:type="spellStart"/>
      <w:r w:rsidR="00B64B89" w:rsidRPr="009E3DF9">
        <w:rPr>
          <w:rFonts w:ascii="Times New Roman" w:hAnsi="Times New Roman"/>
          <w:color w:val="FF0000"/>
          <w:sz w:val="28"/>
          <w:szCs w:val="28"/>
        </w:rPr>
        <w:t>người</w:t>
      </w:r>
      <w:proofErr w:type="spellEnd"/>
      <w:r w:rsidR="00B64B89" w:rsidRPr="009E3DF9">
        <w:rPr>
          <w:rFonts w:ascii="Times New Roman" w:hAnsi="Times New Roman"/>
          <w:color w:val="FF0000"/>
          <w:sz w:val="28"/>
          <w:szCs w:val="28"/>
        </w:rPr>
        <w:t xml:space="preserve"> </w:t>
      </w:r>
      <w:proofErr w:type="spellStart"/>
      <w:r w:rsidR="00B64B89" w:rsidRPr="009E3DF9">
        <w:rPr>
          <w:rFonts w:ascii="Times New Roman" w:hAnsi="Times New Roman"/>
          <w:color w:val="FF0000"/>
          <w:sz w:val="28"/>
          <w:szCs w:val="28"/>
        </w:rPr>
        <w:t>dân</w:t>
      </w:r>
      <w:proofErr w:type="spellEnd"/>
      <w:r w:rsidR="00B64B89"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sư</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dụng</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hình</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thức</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hỏa</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táng</w:t>
      </w:r>
      <w:proofErr w:type="spellEnd"/>
      <w:r w:rsidR="00113F91" w:rsidRPr="009E3DF9">
        <w:rPr>
          <w:rFonts w:ascii="Times New Roman" w:hAnsi="Times New Roman"/>
          <w:color w:val="FF0000"/>
          <w:sz w:val="28"/>
          <w:szCs w:val="28"/>
        </w:rPr>
        <w:t xml:space="preserve">, có </w:t>
      </w:r>
      <w:proofErr w:type="spellStart"/>
      <w:r w:rsidR="00113F91" w:rsidRPr="009E3DF9">
        <w:rPr>
          <w:rFonts w:ascii="Times New Roman" w:hAnsi="Times New Roman"/>
          <w:color w:val="FF0000"/>
          <w:sz w:val="28"/>
          <w:szCs w:val="28"/>
        </w:rPr>
        <w:t>cơ</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cơ</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chính</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sách</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nha</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nước</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đê</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hô</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trơ</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người</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dân</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sư</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dụng</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hình</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thức</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hỏa</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táng</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phấn</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đấu</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đến</w:t>
      </w:r>
      <w:proofErr w:type="spellEnd"/>
      <w:r w:rsidR="00113F91" w:rsidRPr="009E3DF9">
        <w:rPr>
          <w:rFonts w:ascii="Times New Roman" w:hAnsi="Times New Roman"/>
          <w:color w:val="FF0000"/>
          <w:sz w:val="28"/>
          <w:szCs w:val="28"/>
        </w:rPr>
        <w:t xml:space="preserve"> </w:t>
      </w:r>
      <w:proofErr w:type="spellStart"/>
      <w:r w:rsidR="00113F91" w:rsidRPr="009E3DF9">
        <w:rPr>
          <w:rFonts w:ascii="Times New Roman" w:hAnsi="Times New Roman"/>
          <w:color w:val="FF0000"/>
          <w:sz w:val="28"/>
          <w:szCs w:val="28"/>
        </w:rPr>
        <w:t>năm</w:t>
      </w:r>
      <w:proofErr w:type="spellEnd"/>
      <w:r w:rsidR="00113F91" w:rsidRPr="009E3DF9">
        <w:rPr>
          <w:rFonts w:ascii="Times New Roman" w:hAnsi="Times New Roman"/>
          <w:color w:val="FF0000"/>
          <w:sz w:val="28"/>
          <w:szCs w:val="28"/>
        </w:rPr>
        <w:t xml:space="preserve"> 2025 </w:t>
      </w:r>
      <w:proofErr w:type="spellStart"/>
      <w:r w:rsidR="00113F91" w:rsidRPr="009E3DF9">
        <w:rPr>
          <w:rFonts w:ascii="Times New Roman" w:hAnsi="Times New Roman"/>
          <w:color w:val="FF0000"/>
          <w:sz w:val="28"/>
          <w:szCs w:val="28"/>
        </w:rPr>
        <w:t>đạt</w:t>
      </w:r>
      <w:proofErr w:type="spellEnd"/>
      <w:r w:rsidR="00113F91" w:rsidRPr="009E3DF9">
        <w:rPr>
          <w:rFonts w:ascii="Times New Roman" w:hAnsi="Times New Roman"/>
          <w:color w:val="FF0000"/>
          <w:sz w:val="28"/>
          <w:szCs w:val="28"/>
        </w:rPr>
        <w:t xml:space="preserve"> 7%</w:t>
      </w:r>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va</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đến</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năm</w:t>
      </w:r>
      <w:proofErr w:type="spellEnd"/>
      <w:r w:rsidR="00E5355F" w:rsidRPr="009E3DF9">
        <w:rPr>
          <w:rFonts w:ascii="Times New Roman" w:hAnsi="Times New Roman"/>
          <w:color w:val="FF0000"/>
          <w:sz w:val="28"/>
          <w:szCs w:val="28"/>
        </w:rPr>
        <w:t xml:space="preserve"> 2030, </w:t>
      </w:r>
      <w:proofErr w:type="spellStart"/>
      <w:r w:rsidR="00E5355F" w:rsidRPr="009E3DF9">
        <w:rPr>
          <w:rFonts w:ascii="Times New Roman" w:hAnsi="Times New Roman"/>
          <w:color w:val="FF0000"/>
          <w:sz w:val="28"/>
          <w:szCs w:val="28"/>
        </w:rPr>
        <w:t>phấn</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đấu</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đạt</w:t>
      </w:r>
      <w:proofErr w:type="spellEnd"/>
      <w:r w:rsidR="00E5355F" w:rsidRPr="009E3DF9">
        <w:rPr>
          <w:rFonts w:ascii="Times New Roman" w:hAnsi="Times New Roman"/>
          <w:color w:val="FF0000"/>
          <w:sz w:val="28"/>
          <w:szCs w:val="28"/>
        </w:rPr>
        <w:t xml:space="preserve"> 10%</w:t>
      </w:r>
      <w:r w:rsidR="00113F91" w:rsidRPr="009E3DF9">
        <w:rPr>
          <w:rFonts w:ascii="Times New Roman" w:hAnsi="Times New Roman"/>
          <w:color w:val="FF0000"/>
          <w:sz w:val="28"/>
          <w:szCs w:val="28"/>
        </w:rPr>
        <w:t>.</w:t>
      </w:r>
    </w:p>
    <w:p w14:paraId="7A207C8B" w14:textId="7CBB0AF5" w:rsidR="00A539BC" w:rsidRPr="009E3DF9" w:rsidRDefault="004C769D" w:rsidP="00246C5E">
      <w:pPr>
        <w:pStyle w:val="ListParagraph"/>
        <w:ind w:left="0"/>
        <w:jc w:val="both"/>
        <w:rPr>
          <w:rFonts w:ascii="Times New Roman" w:hAnsi="Times New Roman"/>
          <w:color w:val="FF0000"/>
          <w:sz w:val="28"/>
          <w:szCs w:val="28"/>
        </w:rPr>
      </w:pPr>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Đất</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cây</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xanh</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toàn</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đô</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thị</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bình</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quân</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đầu</w:t>
      </w:r>
      <w:proofErr w:type="spellEnd"/>
      <w:r w:rsidRPr="009E3DF9">
        <w:rPr>
          <w:rFonts w:ascii="Times New Roman" w:hAnsi="Times New Roman"/>
          <w:color w:val="FF0000"/>
          <w:sz w:val="28"/>
          <w:szCs w:val="28"/>
        </w:rPr>
        <w:t xml:space="preserve"> </w:t>
      </w:r>
      <w:proofErr w:type="spellStart"/>
      <w:r w:rsidRPr="009E3DF9">
        <w:rPr>
          <w:rFonts w:ascii="Times New Roman" w:hAnsi="Times New Roman"/>
          <w:color w:val="FF0000"/>
          <w:sz w:val="28"/>
          <w:szCs w:val="28"/>
        </w:rPr>
        <w:t>người</w:t>
      </w:r>
      <w:proofErr w:type="spellEnd"/>
      <w:r w:rsidR="00E5355F"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Huy</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động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mọi</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nguồn</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lực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từng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bước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cải</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tạo</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hê</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thống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cây</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xanh</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đô</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thi</w:t>
      </w:r>
      <w:proofErr w:type="spellEnd"/>
      <w:r w:rsidR="005E405E" w:rsidRPr="009E3DF9">
        <w:rPr>
          <w:rFonts w:ascii="Times New Roman" w:hAnsi="Times New Roman"/>
          <w:color w:val="FF0000"/>
          <w:sz w:val="28"/>
          <w:szCs w:val="28"/>
        </w:rPr>
        <w:t xml:space="preserve">̣ ở </w:t>
      </w:r>
      <w:proofErr w:type="spellStart"/>
      <w:r w:rsidR="005E405E" w:rsidRPr="009E3DF9">
        <w:rPr>
          <w:rFonts w:ascii="Times New Roman" w:hAnsi="Times New Roman"/>
          <w:color w:val="FF0000"/>
          <w:sz w:val="28"/>
          <w:szCs w:val="28"/>
        </w:rPr>
        <w:t>các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khu</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vực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dân</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cư</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hiện</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trạng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va</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xây</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dựng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mới</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các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khu</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cây</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xanh</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tập</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trung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theo</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quy</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hoạch</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chung</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được</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duyệt</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phấn</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đấu</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đến</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năm</w:t>
      </w:r>
      <w:proofErr w:type="spellEnd"/>
      <w:r w:rsidR="005E405E" w:rsidRPr="009E3DF9">
        <w:rPr>
          <w:rFonts w:ascii="Times New Roman" w:hAnsi="Times New Roman"/>
          <w:color w:val="FF0000"/>
          <w:sz w:val="28"/>
          <w:szCs w:val="28"/>
        </w:rPr>
        <w:t xml:space="preserve"> 2025 </w:t>
      </w:r>
      <w:proofErr w:type="spellStart"/>
      <w:r w:rsidR="005E405E" w:rsidRPr="009E3DF9">
        <w:rPr>
          <w:rFonts w:ascii="Times New Roman" w:hAnsi="Times New Roman"/>
          <w:color w:val="FF0000"/>
          <w:sz w:val="28"/>
          <w:szCs w:val="28"/>
        </w:rPr>
        <w:t>đạt</w:t>
      </w:r>
      <w:proofErr w:type="spellEnd"/>
      <w:r w:rsidR="005E405E" w:rsidRPr="009E3DF9">
        <w:rPr>
          <w:rFonts w:ascii="Times New Roman" w:hAnsi="Times New Roman"/>
          <w:color w:val="FF0000"/>
          <w:sz w:val="28"/>
          <w:szCs w:val="28"/>
        </w:rPr>
        <w:t xml:space="preserve"> </w:t>
      </w:r>
      <w:proofErr w:type="spellStart"/>
      <w:r w:rsidR="005E405E" w:rsidRPr="009E3DF9">
        <w:rPr>
          <w:rFonts w:ascii="Times New Roman" w:hAnsi="Times New Roman"/>
          <w:color w:val="FF0000"/>
          <w:sz w:val="28"/>
          <w:szCs w:val="28"/>
        </w:rPr>
        <w:t>khoảng</w:t>
      </w:r>
      <w:proofErr w:type="spellEnd"/>
      <w:r w:rsidR="005E405E" w:rsidRPr="009E3DF9">
        <w:rPr>
          <w:rFonts w:ascii="Times New Roman" w:hAnsi="Times New Roman"/>
          <w:color w:val="FF0000"/>
          <w:sz w:val="28"/>
          <w:szCs w:val="28"/>
        </w:rPr>
        <w:t xml:space="preserve"> 7,0 (m2/</w:t>
      </w:r>
      <w:proofErr w:type="spellStart"/>
      <w:r w:rsidR="005E405E" w:rsidRPr="009E3DF9">
        <w:rPr>
          <w:rFonts w:ascii="Times New Roman" w:hAnsi="Times New Roman"/>
          <w:color w:val="FF0000"/>
          <w:sz w:val="28"/>
          <w:szCs w:val="28"/>
        </w:rPr>
        <w:t>người</w:t>
      </w:r>
      <w:proofErr w:type="spellEnd"/>
      <w:r w:rsidR="005E405E" w:rsidRPr="009E3DF9">
        <w:rPr>
          <w:rFonts w:ascii="Times New Roman" w:hAnsi="Times New Roman"/>
          <w:color w:val="FF0000"/>
          <w:sz w:val="28"/>
          <w:szCs w:val="28"/>
        </w:rPr>
        <w:t>)</w:t>
      </w:r>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va</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đến</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năm</w:t>
      </w:r>
      <w:proofErr w:type="spellEnd"/>
      <w:r w:rsidR="00E5355F" w:rsidRPr="009E3DF9">
        <w:rPr>
          <w:rFonts w:ascii="Times New Roman" w:hAnsi="Times New Roman"/>
          <w:color w:val="FF0000"/>
          <w:sz w:val="28"/>
          <w:szCs w:val="28"/>
        </w:rPr>
        <w:t xml:space="preserve"> 2030 </w:t>
      </w:r>
      <w:proofErr w:type="spellStart"/>
      <w:r w:rsidR="00E5355F" w:rsidRPr="009E3DF9">
        <w:rPr>
          <w:rFonts w:ascii="Times New Roman" w:hAnsi="Times New Roman"/>
          <w:color w:val="FF0000"/>
          <w:sz w:val="28"/>
          <w:szCs w:val="28"/>
        </w:rPr>
        <w:t>đạt</w:t>
      </w:r>
      <w:proofErr w:type="spellEnd"/>
      <w:r w:rsidR="00E5355F" w:rsidRPr="009E3DF9">
        <w:rPr>
          <w:rFonts w:ascii="Times New Roman" w:hAnsi="Times New Roman"/>
          <w:color w:val="FF0000"/>
          <w:sz w:val="28"/>
          <w:szCs w:val="28"/>
        </w:rPr>
        <w:t xml:space="preserve"> </w:t>
      </w:r>
      <w:proofErr w:type="spellStart"/>
      <w:r w:rsidR="00E5355F" w:rsidRPr="009E3DF9">
        <w:rPr>
          <w:rFonts w:ascii="Times New Roman" w:hAnsi="Times New Roman"/>
          <w:color w:val="FF0000"/>
          <w:sz w:val="28"/>
          <w:szCs w:val="28"/>
        </w:rPr>
        <w:t>khoảng</w:t>
      </w:r>
      <w:proofErr w:type="spellEnd"/>
      <w:r w:rsidR="00E5355F" w:rsidRPr="009E3DF9">
        <w:rPr>
          <w:rFonts w:ascii="Times New Roman" w:hAnsi="Times New Roman"/>
          <w:color w:val="FF0000"/>
          <w:sz w:val="28"/>
          <w:szCs w:val="28"/>
        </w:rPr>
        <w:t xml:space="preserve"> 8,0 (m2/</w:t>
      </w:r>
      <w:proofErr w:type="spellStart"/>
      <w:r w:rsidR="00E5355F" w:rsidRPr="009E3DF9">
        <w:rPr>
          <w:rFonts w:ascii="Times New Roman" w:hAnsi="Times New Roman"/>
          <w:color w:val="FF0000"/>
          <w:sz w:val="28"/>
          <w:szCs w:val="28"/>
        </w:rPr>
        <w:t>người</w:t>
      </w:r>
      <w:proofErr w:type="spellEnd"/>
      <w:r w:rsidR="00E5355F" w:rsidRPr="009E3DF9">
        <w:rPr>
          <w:rFonts w:ascii="Times New Roman" w:hAnsi="Times New Roman"/>
          <w:color w:val="FF0000"/>
          <w:sz w:val="28"/>
          <w:szCs w:val="28"/>
        </w:rPr>
        <w:t>)</w:t>
      </w:r>
    </w:p>
    <w:p w14:paraId="0B40050F" w14:textId="4243F1D7" w:rsidR="00A539BC" w:rsidRPr="00F832C9" w:rsidRDefault="004C769D" w:rsidP="00246C5E">
      <w:pPr>
        <w:pStyle w:val="ListParagraph"/>
        <w:ind w:left="0"/>
        <w:jc w:val="both"/>
        <w:rPr>
          <w:rFonts w:ascii="Times New Roman" w:hAnsi="Times New Roman"/>
          <w:color w:val="FF0000"/>
          <w:sz w:val="28"/>
          <w:szCs w:val="28"/>
        </w:rPr>
      </w:pPr>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Đất</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cây</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xanh</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sử</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dụng</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công</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cộng</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khu</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vực</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nội</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thành</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nội</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thị</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bình</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quân</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đầu</w:t>
      </w:r>
      <w:proofErr w:type="spellEnd"/>
      <w:r w:rsidRPr="00F832C9">
        <w:rPr>
          <w:rFonts w:ascii="Times New Roman" w:hAnsi="Times New Roman"/>
          <w:color w:val="FF0000"/>
          <w:sz w:val="28"/>
          <w:szCs w:val="28"/>
        </w:rPr>
        <w:t xml:space="preserve"> </w:t>
      </w:r>
      <w:proofErr w:type="spellStart"/>
      <w:r w:rsidRPr="00F832C9">
        <w:rPr>
          <w:rFonts w:ascii="Times New Roman" w:hAnsi="Times New Roman"/>
          <w:color w:val="FF0000"/>
          <w:sz w:val="28"/>
          <w:szCs w:val="28"/>
        </w:rPr>
        <w:t>người</w:t>
      </w:r>
      <w:proofErr w:type="spellEnd"/>
      <w:r w:rsidR="00DE7611"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Tập</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trung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xây</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dựng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va</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chỉnh</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trang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các</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khu</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cây</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xanh</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sư</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dụng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công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cộng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khu</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vực</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đô</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thi</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theo</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quy</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hoạch</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chung</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đô</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thi</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thi</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trấn</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Dầu</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Giây</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được</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duyệt</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phấn</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đấu</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đến</w:t>
      </w:r>
      <w:proofErr w:type="spellEnd"/>
      <w:r w:rsidR="009A53F2" w:rsidRPr="00F832C9">
        <w:rPr>
          <w:rFonts w:ascii="Times New Roman" w:hAnsi="Times New Roman"/>
          <w:color w:val="FF0000"/>
          <w:sz w:val="28"/>
          <w:szCs w:val="28"/>
        </w:rPr>
        <w:t xml:space="preserve"> </w:t>
      </w:r>
      <w:proofErr w:type="spellStart"/>
      <w:r w:rsidR="009A53F2" w:rsidRPr="00F832C9">
        <w:rPr>
          <w:rFonts w:ascii="Times New Roman" w:hAnsi="Times New Roman"/>
          <w:color w:val="FF0000"/>
          <w:sz w:val="28"/>
          <w:szCs w:val="28"/>
        </w:rPr>
        <w:t>năm</w:t>
      </w:r>
      <w:proofErr w:type="spellEnd"/>
      <w:r w:rsidR="009A53F2" w:rsidRPr="00F832C9">
        <w:rPr>
          <w:rFonts w:ascii="Times New Roman" w:hAnsi="Times New Roman"/>
          <w:color w:val="FF0000"/>
          <w:sz w:val="28"/>
          <w:szCs w:val="28"/>
        </w:rPr>
        <w:t xml:space="preserve"> 2025 </w:t>
      </w:r>
      <w:proofErr w:type="spellStart"/>
      <w:r w:rsidR="009A53F2" w:rsidRPr="00F832C9">
        <w:rPr>
          <w:rFonts w:ascii="Times New Roman" w:hAnsi="Times New Roman"/>
          <w:color w:val="FF0000"/>
          <w:sz w:val="28"/>
          <w:szCs w:val="28"/>
        </w:rPr>
        <w:t>đạt</w:t>
      </w:r>
      <w:proofErr w:type="spellEnd"/>
      <w:r w:rsidR="009A53F2" w:rsidRPr="00F832C9">
        <w:rPr>
          <w:rFonts w:ascii="Times New Roman" w:hAnsi="Times New Roman"/>
          <w:color w:val="FF0000"/>
          <w:sz w:val="28"/>
          <w:szCs w:val="28"/>
        </w:rPr>
        <w:t xml:space="preserve"> 4 m2/</w:t>
      </w:r>
      <w:proofErr w:type="spellStart"/>
      <w:r w:rsidR="009A53F2" w:rsidRPr="00F832C9">
        <w:rPr>
          <w:rFonts w:ascii="Times New Roman" w:hAnsi="Times New Roman"/>
          <w:color w:val="FF0000"/>
          <w:sz w:val="28"/>
          <w:szCs w:val="28"/>
        </w:rPr>
        <w:t>người</w:t>
      </w:r>
      <w:proofErr w:type="spellEnd"/>
      <w:r w:rsidR="00DE7611" w:rsidRPr="00F832C9">
        <w:rPr>
          <w:rFonts w:ascii="Times New Roman" w:hAnsi="Times New Roman"/>
          <w:color w:val="FF0000"/>
          <w:sz w:val="28"/>
          <w:szCs w:val="28"/>
        </w:rPr>
        <w:t xml:space="preserve"> </w:t>
      </w:r>
      <w:proofErr w:type="spellStart"/>
      <w:r w:rsidR="00DE7611" w:rsidRPr="00F832C9">
        <w:rPr>
          <w:rFonts w:ascii="Times New Roman" w:hAnsi="Times New Roman"/>
          <w:color w:val="FF0000"/>
          <w:sz w:val="28"/>
          <w:szCs w:val="28"/>
        </w:rPr>
        <w:t>va</w:t>
      </w:r>
      <w:proofErr w:type="spellEnd"/>
      <w:r w:rsidR="00DE7611" w:rsidRPr="00F832C9">
        <w:rPr>
          <w:rFonts w:ascii="Times New Roman" w:hAnsi="Times New Roman"/>
          <w:color w:val="FF0000"/>
          <w:sz w:val="28"/>
          <w:szCs w:val="28"/>
        </w:rPr>
        <w:t xml:space="preserve">̀ </w:t>
      </w:r>
      <w:proofErr w:type="spellStart"/>
      <w:r w:rsidR="00DE7611" w:rsidRPr="00F832C9">
        <w:rPr>
          <w:rFonts w:ascii="Times New Roman" w:hAnsi="Times New Roman"/>
          <w:color w:val="FF0000"/>
          <w:sz w:val="28"/>
          <w:szCs w:val="28"/>
        </w:rPr>
        <w:t>đến</w:t>
      </w:r>
      <w:proofErr w:type="spellEnd"/>
      <w:r w:rsidR="00DE7611" w:rsidRPr="00F832C9">
        <w:rPr>
          <w:rFonts w:ascii="Times New Roman" w:hAnsi="Times New Roman"/>
          <w:color w:val="FF0000"/>
          <w:sz w:val="28"/>
          <w:szCs w:val="28"/>
        </w:rPr>
        <w:t xml:space="preserve"> </w:t>
      </w:r>
      <w:proofErr w:type="spellStart"/>
      <w:r w:rsidR="00DE7611" w:rsidRPr="00F832C9">
        <w:rPr>
          <w:rFonts w:ascii="Times New Roman" w:hAnsi="Times New Roman"/>
          <w:color w:val="FF0000"/>
          <w:sz w:val="28"/>
          <w:szCs w:val="28"/>
        </w:rPr>
        <w:t>năm</w:t>
      </w:r>
      <w:proofErr w:type="spellEnd"/>
      <w:r w:rsidR="00DE7611" w:rsidRPr="00F832C9">
        <w:rPr>
          <w:rFonts w:ascii="Times New Roman" w:hAnsi="Times New Roman"/>
          <w:color w:val="FF0000"/>
          <w:sz w:val="28"/>
          <w:szCs w:val="28"/>
        </w:rPr>
        <w:t xml:space="preserve"> 2030, </w:t>
      </w:r>
      <w:proofErr w:type="spellStart"/>
      <w:r w:rsidR="00DE7611" w:rsidRPr="00F832C9">
        <w:rPr>
          <w:rFonts w:ascii="Times New Roman" w:hAnsi="Times New Roman"/>
          <w:color w:val="FF0000"/>
          <w:sz w:val="28"/>
          <w:szCs w:val="28"/>
        </w:rPr>
        <w:t>phấn</w:t>
      </w:r>
      <w:proofErr w:type="spellEnd"/>
      <w:r w:rsidR="00DE7611" w:rsidRPr="00F832C9">
        <w:rPr>
          <w:rFonts w:ascii="Times New Roman" w:hAnsi="Times New Roman"/>
          <w:color w:val="FF0000"/>
          <w:sz w:val="28"/>
          <w:szCs w:val="28"/>
        </w:rPr>
        <w:t xml:space="preserve"> </w:t>
      </w:r>
      <w:proofErr w:type="spellStart"/>
      <w:r w:rsidR="00DE7611" w:rsidRPr="00F832C9">
        <w:rPr>
          <w:rFonts w:ascii="Times New Roman" w:hAnsi="Times New Roman"/>
          <w:color w:val="FF0000"/>
          <w:sz w:val="28"/>
          <w:szCs w:val="28"/>
        </w:rPr>
        <w:t>đấu</w:t>
      </w:r>
      <w:proofErr w:type="spellEnd"/>
      <w:r w:rsidR="00DE7611" w:rsidRPr="00F832C9">
        <w:rPr>
          <w:rFonts w:ascii="Times New Roman" w:hAnsi="Times New Roman"/>
          <w:color w:val="FF0000"/>
          <w:sz w:val="28"/>
          <w:szCs w:val="28"/>
        </w:rPr>
        <w:t xml:space="preserve"> </w:t>
      </w:r>
      <w:proofErr w:type="spellStart"/>
      <w:r w:rsidR="00DE7611" w:rsidRPr="00F832C9">
        <w:rPr>
          <w:rFonts w:ascii="Times New Roman" w:hAnsi="Times New Roman"/>
          <w:color w:val="FF0000"/>
          <w:sz w:val="28"/>
          <w:szCs w:val="28"/>
        </w:rPr>
        <w:t>đạt</w:t>
      </w:r>
      <w:proofErr w:type="spellEnd"/>
      <w:r w:rsidR="00DE7611" w:rsidRPr="00F832C9">
        <w:rPr>
          <w:rFonts w:ascii="Times New Roman" w:hAnsi="Times New Roman"/>
          <w:color w:val="FF0000"/>
          <w:sz w:val="28"/>
          <w:szCs w:val="28"/>
        </w:rPr>
        <w:t xml:space="preserve"> 5 m2/</w:t>
      </w:r>
      <w:proofErr w:type="spellStart"/>
      <w:r w:rsidR="00DE7611" w:rsidRPr="00F832C9">
        <w:rPr>
          <w:rFonts w:ascii="Times New Roman" w:hAnsi="Times New Roman"/>
          <w:color w:val="FF0000"/>
          <w:sz w:val="28"/>
          <w:szCs w:val="28"/>
        </w:rPr>
        <w:t>người</w:t>
      </w:r>
      <w:proofErr w:type="spellEnd"/>
      <w:r w:rsidR="00DE7611" w:rsidRPr="00F832C9">
        <w:rPr>
          <w:rFonts w:ascii="Times New Roman" w:hAnsi="Times New Roman"/>
          <w:color w:val="FF0000"/>
          <w:sz w:val="28"/>
          <w:szCs w:val="28"/>
        </w:rPr>
        <w:t>.</w:t>
      </w:r>
    </w:p>
    <w:p w14:paraId="508D1813" w14:textId="4182B384" w:rsidR="00A539BC" w:rsidRPr="00620BD7" w:rsidRDefault="004C769D" w:rsidP="00246C5E">
      <w:pPr>
        <w:pStyle w:val="ListParagraph"/>
        <w:ind w:left="0"/>
        <w:jc w:val="both"/>
        <w:rPr>
          <w:rFonts w:ascii="Times New Roman" w:hAnsi="Times New Roman"/>
          <w:color w:val="FF0000"/>
          <w:sz w:val="28"/>
          <w:szCs w:val="28"/>
        </w:rPr>
      </w:pPr>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Quy</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chế</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quản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lý</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quy</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hoạch</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kiến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trúc</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đô</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thị</w:t>
      </w:r>
      <w:proofErr w:type="spellEnd"/>
      <w:r w:rsidR="00A539BC">
        <w:rPr>
          <w:rFonts w:ascii="Times New Roman" w:hAnsi="Times New Roman"/>
          <w:color w:val="FF0000"/>
          <w:sz w:val="28"/>
          <w:szCs w:val="28"/>
        </w:rPr>
        <w:t>:</w:t>
      </w:r>
      <w:r w:rsidR="009A4047">
        <w:rPr>
          <w:rFonts w:ascii="Times New Roman" w:hAnsi="Times New Roman"/>
          <w:color w:val="FF0000"/>
          <w:sz w:val="28"/>
          <w:szCs w:val="28"/>
        </w:rPr>
        <w:t xml:space="preserve"> Sau </w:t>
      </w:r>
      <w:proofErr w:type="spellStart"/>
      <w:r w:rsidR="009A4047">
        <w:rPr>
          <w:rFonts w:ascii="Times New Roman" w:hAnsi="Times New Roman"/>
          <w:color w:val="FF0000"/>
          <w:sz w:val="28"/>
          <w:szCs w:val="28"/>
        </w:rPr>
        <w:t>khi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đô</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án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điều</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chỉnh</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quy</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hoạc</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chung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thi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trấn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được</w:t>
      </w:r>
      <w:proofErr w:type="spellEnd"/>
      <w:r w:rsidR="009A4047">
        <w:rPr>
          <w:rFonts w:ascii="Times New Roman" w:hAnsi="Times New Roman"/>
          <w:color w:val="FF0000"/>
          <w:sz w:val="28"/>
          <w:szCs w:val="28"/>
        </w:rPr>
        <w:t xml:space="preserve"> UBND </w:t>
      </w:r>
      <w:proofErr w:type="spellStart"/>
      <w:r w:rsidR="009A4047">
        <w:rPr>
          <w:rFonts w:ascii="Times New Roman" w:hAnsi="Times New Roman"/>
          <w:color w:val="FF0000"/>
          <w:sz w:val="28"/>
          <w:szCs w:val="28"/>
        </w:rPr>
        <w:t>tỉnh</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phê</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duyệt</w:t>
      </w:r>
      <w:proofErr w:type="spellEnd"/>
      <w:r w:rsidR="009A4047">
        <w:rPr>
          <w:rFonts w:ascii="Times New Roman" w:hAnsi="Times New Roman"/>
          <w:color w:val="FF0000"/>
          <w:sz w:val="28"/>
          <w:szCs w:val="28"/>
        </w:rPr>
        <w:t xml:space="preserve">, UBND </w:t>
      </w:r>
      <w:proofErr w:type="spellStart"/>
      <w:r w:rsidR="009A4047">
        <w:rPr>
          <w:rFonts w:ascii="Times New Roman" w:hAnsi="Times New Roman"/>
          <w:color w:val="FF0000"/>
          <w:sz w:val="28"/>
          <w:szCs w:val="28"/>
        </w:rPr>
        <w:t>huyện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cần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phải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triển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khai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nhanh</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lập</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quy</w:t>
      </w:r>
      <w:proofErr w:type="spellEnd"/>
      <w:r w:rsidR="009A404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Quy</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chế</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quản</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lý</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quy</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hoạch</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kiến</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trúc</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đô</w:t>
      </w:r>
      <w:proofErr w:type="spellEnd"/>
      <w:r w:rsidR="009A4047" w:rsidRPr="00620BD7">
        <w:rPr>
          <w:rFonts w:ascii="Times New Roman" w:hAnsi="Times New Roman"/>
          <w:color w:val="FF0000"/>
          <w:sz w:val="28"/>
          <w:szCs w:val="28"/>
        </w:rPr>
        <w:t xml:space="preserve"> </w:t>
      </w:r>
      <w:proofErr w:type="spellStart"/>
      <w:r w:rsidR="009A4047" w:rsidRPr="00620BD7">
        <w:rPr>
          <w:rFonts w:ascii="Times New Roman" w:hAnsi="Times New Roman"/>
          <w:color w:val="FF0000"/>
          <w:sz w:val="28"/>
          <w:szCs w:val="28"/>
        </w:rPr>
        <w:t>thị</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theo</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luật</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kiến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trúc</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phấn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đấu</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đến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năm</w:t>
      </w:r>
      <w:proofErr w:type="spellEnd"/>
      <w:r w:rsidR="009A4047">
        <w:rPr>
          <w:rFonts w:ascii="Times New Roman" w:hAnsi="Times New Roman"/>
          <w:color w:val="FF0000"/>
          <w:sz w:val="28"/>
          <w:szCs w:val="28"/>
        </w:rPr>
        <w:t xml:space="preserve"> 2025, </w:t>
      </w:r>
      <w:proofErr w:type="spellStart"/>
      <w:r w:rsidR="009A4047">
        <w:rPr>
          <w:rFonts w:ascii="Times New Roman" w:hAnsi="Times New Roman"/>
          <w:color w:val="FF0000"/>
          <w:sz w:val="28"/>
          <w:szCs w:val="28"/>
        </w:rPr>
        <w:t>phê</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duyệt</w:t>
      </w:r>
      <w:proofErr w:type="spellEnd"/>
      <w:r w:rsid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Quy</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chế</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quản</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lý</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quy</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hoạch</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kiến</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trúc</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đô</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thị</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va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đê</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năm</w:t>
      </w:r>
      <w:proofErr w:type="spellEnd"/>
      <w:r w:rsidR="00DE7611">
        <w:rPr>
          <w:rFonts w:ascii="Times New Roman" w:hAnsi="Times New Roman"/>
          <w:color w:val="FF0000"/>
          <w:sz w:val="28"/>
          <w:szCs w:val="28"/>
        </w:rPr>
        <w:t xml:space="preserve"> 2030, </w:t>
      </w:r>
      <w:proofErr w:type="spellStart"/>
      <w:r w:rsidR="00DE7611" w:rsidRPr="00620BD7">
        <w:rPr>
          <w:rFonts w:ascii="Times New Roman" w:hAnsi="Times New Roman"/>
          <w:color w:val="FF0000"/>
          <w:sz w:val="28"/>
          <w:szCs w:val="28"/>
        </w:rPr>
        <w:t>phân</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đấu</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đạt</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tỷ</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lệ</w:t>
      </w:r>
      <w:proofErr w:type="spellEnd"/>
      <w:r w:rsidR="00DE7611" w:rsidRPr="00620BD7">
        <w:rPr>
          <w:rFonts w:ascii="Times New Roman" w:hAnsi="Times New Roman"/>
          <w:color w:val="FF0000"/>
          <w:sz w:val="28"/>
          <w:szCs w:val="28"/>
        </w:rPr>
        <w:t xml:space="preserve"> 75% </w:t>
      </w:r>
      <w:proofErr w:type="spellStart"/>
      <w:r w:rsidR="00DE7611" w:rsidRPr="00620BD7">
        <w:rPr>
          <w:rFonts w:ascii="Times New Roman" w:hAnsi="Times New Roman"/>
          <w:color w:val="FF0000"/>
          <w:sz w:val="28"/>
          <w:szCs w:val="28"/>
        </w:rPr>
        <w:t>thị</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trấn</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đã</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thực</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hiện</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tốt</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quy</w:t>
      </w:r>
      <w:proofErr w:type="spellEnd"/>
      <w:r w:rsidR="00DE7611" w:rsidRPr="00620BD7">
        <w:rPr>
          <w:rFonts w:ascii="Times New Roman" w:hAnsi="Times New Roman"/>
          <w:color w:val="FF0000"/>
          <w:sz w:val="28"/>
          <w:szCs w:val="28"/>
        </w:rPr>
        <w:t xml:space="preserve"> </w:t>
      </w:r>
      <w:proofErr w:type="spellStart"/>
      <w:r w:rsidR="00DE7611" w:rsidRPr="00620BD7">
        <w:rPr>
          <w:rFonts w:ascii="Times New Roman" w:hAnsi="Times New Roman"/>
          <w:color w:val="FF0000"/>
          <w:sz w:val="28"/>
          <w:szCs w:val="28"/>
        </w:rPr>
        <w:t>chế</w:t>
      </w:r>
      <w:proofErr w:type="spellEnd"/>
      <w:r w:rsidR="00DE7611" w:rsidRPr="00620BD7">
        <w:rPr>
          <w:rFonts w:ascii="Times New Roman" w:hAnsi="Times New Roman"/>
          <w:color w:val="FF0000"/>
          <w:sz w:val="28"/>
          <w:szCs w:val="28"/>
        </w:rPr>
        <w:t>.</w:t>
      </w:r>
    </w:p>
    <w:p w14:paraId="029E2CAB" w14:textId="60931B09" w:rsidR="00A539BC" w:rsidRPr="00620BD7" w:rsidRDefault="00ED4718" w:rsidP="00246C5E">
      <w:pPr>
        <w:pStyle w:val="ListParagraph"/>
        <w:ind w:left="0"/>
        <w:jc w:val="both"/>
        <w:rPr>
          <w:rFonts w:ascii="Times New Roman" w:hAnsi="Times New Roman"/>
          <w:color w:val="FF0000"/>
          <w:sz w:val="28"/>
          <w:szCs w:val="28"/>
        </w:rPr>
      </w:pPr>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Số</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lượng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dự</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án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cải</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tạo</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chỉnh</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trang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đô</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thị</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chung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cư</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cũ</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cải</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tạo</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môi</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trường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đô</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thị</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ứng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phó</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biến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đổi</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khí</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hậu</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đã</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có</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chủ</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trương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đầu</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tư</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hoặc</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đã</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và</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đang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triển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khai</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thực</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hiện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dự</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án</w:t>
      </w:r>
      <w:proofErr w:type="spellEnd"/>
      <w:r w:rsidRPr="00620BD7">
        <w:rPr>
          <w:rFonts w:ascii="Times New Roman" w:hAnsi="Times New Roman"/>
          <w:color w:val="FF0000"/>
          <w:sz w:val="28"/>
          <w:szCs w:val="28"/>
        </w:rPr>
        <w:t>)</w:t>
      </w:r>
      <w:r w:rsidR="00A539BC">
        <w:rPr>
          <w:rFonts w:ascii="Times New Roman" w:hAnsi="Times New Roman"/>
          <w:color w:val="FF0000"/>
          <w:sz w:val="28"/>
          <w:szCs w:val="28"/>
        </w:rPr>
        <w:t>:</w:t>
      </w:r>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Tập</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trung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huy</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động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mọi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nguồn</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lực</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đê</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đầu</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tư</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xây</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dựng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cải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tạo</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chỉnh</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trang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đô</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thi</w:t>
      </w:r>
      <w:proofErr w:type="spellEnd"/>
      <w:r w:rsid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cải</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tạo</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môi</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trường</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đô</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thị</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ứng</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phó</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biến</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đổi</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khí</w:t>
      </w:r>
      <w:proofErr w:type="spellEnd"/>
      <w:r w:rsidR="009A4047" w:rsidRPr="009A4047">
        <w:rPr>
          <w:rFonts w:ascii="Times New Roman" w:hAnsi="Times New Roman"/>
          <w:color w:val="FF0000"/>
          <w:sz w:val="28"/>
          <w:szCs w:val="28"/>
        </w:rPr>
        <w:t xml:space="preserve"> </w:t>
      </w:r>
      <w:proofErr w:type="spellStart"/>
      <w:r w:rsidR="009A4047" w:rsidRPr="009A4047">
        <w:rPr>
          <w:rFonts w:ascii="Times New Roman" w:hAnsi="Times New Roman"/>
          <w:color w:val="FF0000"/>
          <w:sz w:val="28"/>
          <w:szCs w:val="28"/>
        </w:rPr>
        <w:t>hậu</w:t>
      </w:r>
      <w:proofErr w:type="spellEnd"/>
      <w:r w:rsidR="009A4047" w:rsidRP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đê</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tạo</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bô</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mặt</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đô</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thi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được</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khang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trang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sạch</w:t>
      </w:r>
      <w:proofErr w:type="spellEnd"/>
      <w:r w:rsidR="009A4047">
        <w:rPr>
          <w:rFonts w:ascii="Times New Roman" w:hAnsi="Times New Roman"/>
          <w:color w:val="FF0000"/>
          <w:sz w:val="28"/>
          <w:szCs w:val="28"/>
        </w:rPr>
        <w:t xml:space="preserve"> sẽ, </w:t>
      </w:r>
      <w:proofErr w:type="spellStart"/>
      <w:r w:rsidR="009A4047">
        <w:rPr>
          <w:rFonts w:ascii="Times New Roman" w:hAnsi="Times New Roman"/>
          <w:color w:val="FF0000"/>
          <w:sz w:val="28"/>
          <w:szCs w:val="28"/>
        </w:rPr>
        <w:t>đảm</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bảo</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môi</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trường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sống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trong</w:t>
      </w:r>
      <w:proofErr w:type="spellEnd"/>
      <w:r w:rsidR="009A4047">
        <w:rPr>
          <w:rFonts w:ascii="Times New Roman" w:hAnsi="Times New Roman"/>
          <w:color w:val="FF0000"/>
          <w:sz w:val="28"/>
          <w:szCs w:val="28"/>
        </w:rPr>
        <w:t xml:space="preserve"> </w:t>
      </w:r>
      <w:proofErr w:type="spellStart"/>
      <w:r w:rsidR="009A4047">
        <w:rPr>
          <w:rFonts w:ascii="Times New Roman" w:hAnsi="Times New Roman"/>
          <w:color w:val="FF0000"/>
          <w:sz w:val="28"/>
          <w:szCs w:val="28"/>
        </w:rPr>
        <w:t>lành</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phấn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đấu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đến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năm</w:t>
      </w:r>
      <w:proofErr w:type="spellEnd"/>
      <w:r w:rsidR="00DE7611">
        <w:rPr>
          <w:rFonts w:ascii="Times New Roman" w:hAnsi="Times New Roman"/>
          <w:color w:val="FF0000"/>
          <w:sz w:val="28"/>
          <w:szCs w:val="28"/>
        </w:rPr>
        <w:t xml:space="preserve"> 2025 </w:t>
      </w:r>
      <w:proofErr w:type="spellStart"/>
      <w:r w:rsidR="00DE7611">
        <w:rPr>
          <w:rFonts w:ascii="Times New Roman" w:hAnsi="Times New Roman"/>
          <w:color w:val="FF0000"/>
          <w:sz w:val="28"/>
          <w:szCs w:val="28"/>
        </w:rPr>
        <w:t>đạt</w:t>
      </w:r>
      <w:proofErr w:type="spellEnd"/>
      <w:r w:rsidR="00DE7611">
        <w:rPr>
          <w:rFonts w:ascii="Times New Roman" w:hAnsi="Times New Roman"/>
          <w:color w:val="FF0000"/>
          <w:sz w:val="28"/>
          <w:szCs w:val="28"/>
        </w:rPr>
        <w:t xml:space="preserve"> 2 </w:t>
      </w:r>
      <w:proofErr w:type="spellStart"/>
      <w:r w:rsidR="00DE7611">
        <w:rPr>
          <w:rFonts w:ascii="Times New Roman" w:hAnsi="Times New Roman"/>
          <w:color w:val="FF0000"/>
          <w:sz w:val="28"/>
          <w:szCs w:val="28"/>
        </w:rPr>
        <w:t>khu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va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đến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năm</w:t>
      </w:r>
      <w:proofErr w:type="spellEnd"/>
      <w:r w:rsidR="00DE7611">
        <w:rPr>
          <w:rFonts w:ascii="Times New Roman" w:hAnsi="Times New Roman"/>
          <w:color w:val="FF0000"/>
          <w:sz w:val="28"/>
          <w:szCs w:val="28"/>
        </w:rPr>
        <w:t xml:space="preserve"> 2030 </w:t>
      </w:r>
      <w:proofErr w:type="spellStart"/>
      <w:r w:rsidR="00DE7611">
        <w:rPr>
          <w:rFonts w:ascii="Times New Roman" w:hAnsi="Times New Roman"/>
          <w:color w:val="FF0000"/>
          <w:sz w:val="28"/>
          <w:szCs w:val="28"/>
        </w:rPr>
        <w:t>đạt</w:t>
      </w:r>
      <w:proofErr w:type="spellEnd"/>
      <w:r w:rsidR="00DE7611">
        <w:rPr>
          <w:rFonts w:ascii="Times New Roman" w:hAnsi="Times New Roman"/>
          <w:color w:val="FF0000"/>
          <w:sz w:val="28"/>
          <w:szCs w:val="28"/>
        </w:rPr>
        <w:t xml:space="preserve"> 3 </w:t>
      </w:r>
      <w:proofErr w:type="spellStart"/>
      <w:r w:rsidR="00DE7611">
        <w:rPr>
          <w:rFonts w:ascii="Times New Roman" w:hAnsi="Times New Roman"/>
          <w:color w:val="FF0000"/>
          <w:sz w:val="28"/>
          <w:szCs w:val="28"/>
        </w:rPr>
        <w:t>khu</w:t>
      </w:r>
      <w:proofErr w:type="spellEnd"/>
      <w:r w:rsidR="00DE7611">
        <w:rPr>
          <w:rFonts w:ascii="Times New Roman" w:hAnsi="Times New Roman"/>
          <w:color w:val="FF0000"/>
          <w:sz w:val="28"/>
          <w:szCs w:val="28"/>
        </w:rPr>
        <w:t>.</w:t>
      </w:r>
    </w:p>
    <w:p w14:paraId="44E1F017" w14:textId="0A2EC90C" w:rsidR="004C769D" w:rsidRDefault="004C769D" w:rsidP="00246C5E">
      <w:pPr>
        <w:pStyle w:val="ListParagraph"/>
        <w:ind w:left="0"/>
        <w:jc w:val="both"/>
        <w:rPr>
          <w:rFonts w:ascii="Times New Roman" w:hAnsi="Times New Roman"/>
          <w:color w:val="FF0000"/>
          <w:sz w:val="28"/>
          <w:szCs w:val="28"/>
        </w:rPr>
      </w:pPr>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Số</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lượng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không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gian</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công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cộng</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của</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đô</w:t>
      </w:r>
      <w:proofErr w:type="spellEnd"/>
      <w:r w:rsidRPr="00620BD7">
        <w:rPr>
          <w:rFonts w:ascii="Times New Roman" w:hAnsi="Times New Roman"/>
          <w:color w:val="FF0000"/>
          <w:sz w:val="28"/>
          <w:szCs w:val="28"/>
        </w:rPr>
        <w:t xml:space="preserve"> </w:t>
      </w:r>
      <w:proofErr w:type="spellStart"/>
      <w:r w:rsidRPr="00620BD7">
        <w:rPr>
          <w:rFonts w:ascii="Times New Roman" w:hAnsi="Times New Roman"/>
          <w:color w:val="FF0000"/>
          <w:sz w:val="28"/>
          <w:szCs w:val="28"/>
        </w:rPr>
        <w:t>thị</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Tiếp</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tục</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đầu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tư</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va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cải</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tạo</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không</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gian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công</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cộng</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của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đô</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thi</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theo</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đô</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án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điều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chỉnh</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quy</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hoạch</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chung</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được</w:t>
      </w:r>
      <w:proofErr w:type="spellEnd"/>
      <w:r w:rsidR="00DE7611">
        <w:rPr>
          <w:rFonts w:ascii="Times New Roman" w:hAnsi="Times New Roman"/>
          <w:color w:val="FF0000"/>
          <w:sz w:val="28"/>
          <w:szCs w:val="28"/>
        </w:rPr>
        <w:t xml:space="preserve"> UBND </w:t>
      </w:r>
      <w:proofErr w:type="spellStart"/>
      <w:r w:rsidR="00DE7611">
        <w:rPr>
          <w:rFonts w:ascii="Times New Roman" w:hAnsi="Times New Roman"/>
          <w:color w:val="FF0000"/>
          <w:sz w:val="28"/>
          <w:szCs w:val="28"/>
        </w:rPr>
        <w:t>tỉnh</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phê</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duyêt</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phấn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đấu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đến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năm</w:t>
      </w:r>
      <w:proofErr w:type="spellEnd"/>
      <w:r w:rsidR="00DE7611">
        <w:rPr>
          <w:rFonts w:ascii="Times New Roman" w:hAnsi="Times New Roman"/>
          <w:color w:val="FF0000"/>
          <w:sz w:val="28"/>
          <w:szCs w:val="28"/>
        </w:rPr>
        <w:t xml:space="preserve"> 2025 </w:t>
      </w:r>
      <w:proofErr w:type="spellStart"/>
      <w:r w:rsidR="00DE7611">
        <w:rPr>
          <w:rFonts w:ascii="Times New Roman" w:hAnsi="Times New Roman"/>
          <w:color w:val="FF0000"/>
          <w:sz w:val="28"/>
          <w:szCs w:val="28"/>
        </w:rPr>
        <w:t>đạt</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khoảng</w:t>
      </w:r>
      <w:proofErr w:type="spellEnd"/>
      <w:r w:rsidR="00DE7611">
        <w:rPr>
          <w:rFonts w:ascii="Times New Roman" w:hAnsi="Times New Roman"/>
          <w:color w:val="FF0000"/>
          <w:sz w:val="28"/>
          <w:szCs w:val="28"/>
        </w:rPr>
        <w:t xml:space="preserve"> 3 </w:t>
      </w:r>
      <w:proofErr w:type="spellStart"/>
      <w:r w:rsidR="00DE7611">
        <w:rPr>
          <w:rFonts w:ascii="Times New Roman" w:hAnsi="Times New Roman"/>
          <w:color w:val="FF0000"/>
          <w:sz w:val="28"/>
          <w:szCs w:val="28"/>
        </w:rPr>
        <w:t>khu</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va</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đến</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năm</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đạt</w:t>
      </w:r>
      <w:proofErr w:type="spellEnd"/>
      <w:r w:rsidR="00DE7611">
        <w:rPr>
          <w:rFonts w:ascii="Times New Roman" w:hAnsi="Times New Roman"/>
          <w:color w:val="FF0000"/>
          <w:sz w:val="28"/>
          <w:szCs w:val="28"/>
        </w:rPr>
        <w:t xml:space="preserve"> </w:t>
      </w:r>
      <w:proofErr w:type="spellStart"/>
      <w:r w:rsidR="00DE7611">
        <w:rPr>
          <w:rFonts w:ascii="Times New Roman" w:hAnsi="Times New Roman"/>
          <w:color w:val="FF0000"/>
          <w:sz w:val="28"/>
          <w:szCs w:val="28"/>
        </w:rPr>
        <w:t>khoảng</w:t>
      </w:r>
      <w:proofErr w:type="spellEnd"/>
      <w:r w:rsidR="00DE7611">
        <w:rPr>
          <w:rFonts w:ascii="Times New Roman" w:hAnsi="Times New Roman"/>
          <w:color w:val="FF0000"/>
          <w:sz w:val="28"/>
          <w:szCs w:val="28"/>
        </w:rPr>
        <w:t xml:space="preserve"> 4 </w:t>
      </w:r>
      <w:proofErr w:type="spellStart"/>
      <w:r w:rsidR="00DE7611">
        <w:rPr>
          <w:rFonts w:ascii="Times New Roman" w:hAnsi="Times New Roman"/>
          <w:color w:val="FF0000"/>
          <w:sz w:val="28"/>
          <w:szCs w:val="28"/>
        </w:rPr>
        <w:t>khu</w:t>
      </w:r>
      <w:proofErr w:type="spellEnd"/>
      <w:r w:rsidR="00DE7611">
        <w:rPr>
          <w:rFonts w:ascii="Times New Roman" w:hAnsi="Times New Roman"/>
          <w:color w:val="FF0000"/>
          <w:sz w:val="28"/>
          <w:szCs w:val="28"/>
        </w:rPr>
        <w:t>.</w:t>
      </w:r>
    </w:p>
    <w:p w14:paraId="73609A8A" w14:textId="5C15A847" w:rsidR="00A539BC" w:rsidRDefault="00A539BC" w:rsidP="00246C5E">
      <w:pPr>
        <w:pStyle w:val="ListParagraph"/>
        <w:ind w:left="0"/>
        <w:jc w:val="both"/>
        <w:rPr>
          <w:rFonts w:ascii="Times New Roman" w:hAnsi="Times New Roman"/>
          <w:color w:val="FF0000"/>
          <w:sz w:val="28"/>
          <w:szCs w:val="28"/>
        </w:rPr>
      </w:pPr>
    </w:p>
    <w:p w14:paraId="2B64759C" w14:textId="1853434B" w:rsidR="00497717" w:rsidRPr="0006655C" w:rsidRDefault="00497717" w:rsidP="0006655C">
      <w:pPr>
        <w:pStyle w:val="Heading2"/>
        <w:numPr>
          <w:ilvl w:val="1"/>
          <w:numId w:val="12"/>
        </w:numPr>
        <w:spacing w:line="240" w:lineRule="auto"/>
        <w:rPr>
          <w:szCs w:val="28"/>
          <w:lang w:val="en-US"/>
        </w:rPr>
      </w:pPr>
      <w:bookmarkStart w:id="82" w:name="_Toc170554131"/>
      <w:bookmarkEnd w:id="81"/>
      <w:proofErr w:type="spellStart"/>
      <w:r w:rsidRPr="0006655C">
        <w:rPr>
          <w:szCs w:val="28"/>
          <w:lang w:val="en-US"/>
        </w:rPr>
        <w:t>Các</w:t>
      </w:r>
      <w:proofErr w:type="spellEnd"/>
      <w:r w:rsidRPr="0006655C">
        <w:rPr>
          <w:szCs w:val="28"/>
          <w:lang w:val="en-US"/>
        </w:rPr>
        <w:t xml:space="preserve"> </w:t>
      </w:r>
      <w:proofErr w:type="spellStart"/>
      <w:r w:rsidRPr="0006655C">
        <w:rPr>
          <w:szCs w:val="28"/>
          <w:lang w:val="en-US"/>
        </w:rPr>
        <w:t>chương</w:t>
      </w:r>
      <w:proofErr w:type="spellEnd"/>
      <w:r w:rsidRPr="0006655C">
        <w:rPr>
          <w:szCs w:val="28"/>
          <w:lang w:val="en-US"/>
        </w:rPr>
        <w:t xml:space="preserve"> </w:t>
      </w:r>
      <w:proofErr w:type="spellStart"/>
      <w:r w:rsidRPr="0006655C">
        <w:rPr>
          <w:szCs w:val="28"/>
          <w:lang w:val="en-US"/>
        </w:rPr>
        <w:t>trình</w:t>
      </w:r>
      <w:proofErr w:type="spellEnd"/>
      <w:r w:rsidRPr="0006655C">
        <w:rPr>
          <w:szCs w:val="28"/>
          <w:lang w:val="en-US"/>
        </w:rPr>
        <w:t xml:space="preserve">, </w:t>
      </w:r>
      <w:proofErr w:type="spellStart"/>
      <w:r w:rsidRPr="0006655C">
        <w:rPr>
          <w:szCs w:val="28"/>
          <w:lang w:val="en-US"/>
        </w:rPr>
        <w:t>kế</w:t>
      </w:r>
      <w:proofErr w:type="spellEnd"/>
      <w:r w:rsidRPr="0006655C">
        <w:rPr>
          <w:szCs w:val="28"/>
          <w:lang w:val="en-US"/>
        </w:rPr>
        <w:t xml:space="preserve"> </w:t>
      </w:r>
      <w:proofErr w:type="spellStart"/>
      <w:r w:rsidRPr="0006655C">
        <w:rPr>
          <w:szCs w:val="28"/>
          <w:lang w:val="en-US"/>
        </w:rPr>
        <w:t>hoạch</w:t>
      </w:r>
      <w:proofErr w:type="spellEnd"/>
      <w:r w:rsidRPr="0006655C">
        <w:rPr>
          <w:szCs w:val="28"/>
          <w:lang w:val="en-US"/>
        </w:rPr>
        <w:t xml:space="preserve"> </w:t>
      </w:r>
      <w:proofErr w:type="spellStart"/>
      <w:r w:rsidRPr="0006655C">
        <w:rPr>
          <w:szCs w:val="28"/>
          <w:lang w:val="en-US"/>
        </w:rPr>
        <w:t>phát</w:t>
      </w:r>
      <w:proofErr w:type="spellEnd"/>
      <w:r w:rsidRPr="0006655C">
        <w:rPr>
          <w:szCs w:val="28"/>
          <w:lang w:val="en-US"/>
        </w:rPr>
        <w:t xml:space="preserve"> </w:t>
      </w:r>
      <w:proofErr w:type="spellStart"/>
      <w:r w:rsidRPr="0006655C">
        <w:rPr>
          <w:szCs w:val="28"/>
          <w:lang w:val="en-US"/>
        </w:rPr>
        <w:t>triển</w:t>
      </w:r>
      <w:proofErr w:type="spellEnd"/>
      <w:r w:rsidRPr="0006655C">
        <w:rPr>
          <w:szCs w:val="28"/>
          <w:lang w:val="en-US"/>
        </w:rPr>
        <w:t xml:space="preserve"> </w:t>
      </w:r>
      <w:proofErr w:type="spellStart"/>
      <w:r w:rsidRPr="0006655C">
        <w:rPr>
          <w:szCs w:val="28"/>
          <w:lang w:val="en-US"/>
        </w:rPr>
        <w:t>các</w:t>
      </w:r>
      <w:proofErr w:type="spellEnd"/>
      <w:r w:rsidRPr="0006655C">
        <w:rPr>
          <w:szCs w:val="28"/>
          <w:lang w:val="en-US"/>
        </w:rPr>
        <w:t xml:space="preserve"> </w:t>
      </w:r>
      <w:proofErr w:type="spellStart"/>
      <w:r w:rsidRPr="0006655C">
        <w:rPr>
          <w:szCs w:val="28"/>
          <w:lang w:val="en-US"/>
        </w:rPr>
        <w:t>khu</w:t>
      </w:r>
      <w:proofErr w:type="spellEnd"/>
      <w:r w:rsidRPr="0006655C">
        <w:rPr>
          <w:szCs w:val="28"/>
          <w:lang w:val="en-US"/>
        </w:rPr>
        <w:t xml:space="preserve"> </w:t>
      </w:r>
      <w:proofErr w:type="spellStart"/>
      <w:r w:rsidRPr="0006655C">
        <w:rPr>
          <w:szCs w:val="28"/>
          <w:lang w:val="en-US"/>
        </w:rPr>
        <w:t>vực</w:t>
      </w:r>
      <w:proofErr w:type="spellEnd"/>
      <w:r w:rsidRPr="0006655C">
        <w:rPr>
          <w:szCs w:val="28"/>
          <w:lang w:val="en-US"/>
        </w:rPr>
        <w:t xml:space="preserve"> </w:t>
      </w:r>
      <w:proofErr w:type="spellStart"/>
      <w:r w:rsidRPr="0006655C">
        <w:rPr>
          <w:szCs w:val="28"/>
          <w:lang w:val="en-US"/>
        </w:rPr>
        <w:t>được</w:t>
      </w:r>
      <w:proofErr w:type="spellEnd"/>
      <w:r w:rsidRPr="0006655C">
        <w:rPr>
          <w:szCs w:val="28"/>
          <w:lang w:val="en-US"/>
        </w:rPr>
        <w:t xml:space="preserve"> </w:t>
      </w:r>
      <w:proofErr w:type="spellStart"/>
      <w:r w:rsidRPr="0006655C">
        <w:rPr>
          <w:szCs w:val="28"/>
          <w:lang w:val="en-US"/>
        </w:rPr>
        <w:t>xác</w:t>
      </w:r>
      <w:proofErr w:type="spellEnd"/>
      <w:r w:rsidRPr="0006655C">
        <w:rPr>
          <w:szCs w:val="28"/>
          <w:lang w:val="en-US"/>
        </w:rPr>
        <w:t xml:space="preserve"> </w:t>
      </w:r>
      <w:proofErr w:type="spellStart"/>
      <w:r w:rsidRPr="0006655C">
        <w:rPr>
          <w:szCs w:val="28"/>
          <w:lang w:val="en-US"/>
        </w:rPr>
        <w:t>định</w:t>
      </w:r>
      <w:proofErr w:type="spellEnd"/>
      <w:r w:rsidRPr="0006655C">
        <w:rPr>
          <w:szCs w:val="28"/>
          <w:lang w:val="en-US"/>
        </w:rPr>
        <w:t xml:space="preserve"> </w:t>
      </w:r>
      <w:proofErr w:type="spellStart"/>
      <w:r w:rsidRPr="0006655C">
        <w:rPr>
          <w:szCs w:val="28"/>
          <w:lang w:val="en-US"/>
        </w:rPr>
        <w:t>theo</w:t>
      </w:r>
      <w:proofErr w:type="spellEnd"/>
      <w:r w:rsidRPr="0006655C">
        <w:rPr>
          <w:szCs w:val="28"/>
          <w:lang w:val="en-US"/>
        </w:rPr>
        <w:t xml:space="preserve"> </w:t>
      </w:r>
      <w:proofErr w:type="spellStart"/>
      <w:r w:rsidRPr="0006655C">
        <w:rPr>
          <w:szCs w:val="28"/>
          <w:lang w:val="en-US"/>
        </w:rPr>
        <w:t>quy</w:t>
      </w:r>
      <w:proofErr w:type="spellEnd"/>
      <w:r w:rsidRPr="0006655C">
        <w:rPr>
          <w:szCs w:val="28"/>
          <w:lang w:val="en-US"/>
        </w:rPr>
        <w:t xml:space="preserve"> </w:t>
      </w:r>
      <w:proofErr w:type="spellStart"/>
      <w:r w:rsidRPr="0006655C">
        <w:rPr>
          <w:szCs w:val="28"/>
          <w:lang w:val="en-US"/>
        </w:rPr>
        <w:t>hoạch</w:t>
      </w:r>
      <w:proofErr w:type="spellEnd"/>
      <w:r w:rsidRPr="0006655C">
        <w:rPr>
          <w:szCs w:val="28"/>
          <w:lang w:val="en-US"/>
        </w:rPr>
        <w:t xml:space="preserve"> </w:t>
      </w:r>
      <w:proofErr w:type="spellStart"/>
      <w:r w:rsidRPr="0006655C">
        <w:rPr>
          <w:szCs w:val="28"/>
          <w:lang w:val="en-US"/>
        </w:rPr>
        <w:t>đô</w:t>
      </w:r>
      <w:proofErr w:type="spellEnd"/>
      <w:r w:rsidRPr="0006655C">
        <w:rPr>
          <w:szCs w:val="28"/>
          <w:lang w:val="en-US"/>
        </w:rPr>
        <w:t xml:space="preserve"> </w:t>
      </w:r>
      <w:proofErr w:type="spellStart"/>
      <w:r w:rsidRPr="0006655C">
        <w:rPr>
          <w:szCs w:val="28"/>
          <w:lang w:val="en-US"/>
        </w:rPr>
        <w:t>thị</w:t>
      </w:r>
      <w:proofErr w:type="spellEnd"/>
      <w:r w:rsidR="00E0044E" w:rsidRPr="0006655C">
        <w:rPr>
          <w:szCs w:val="28"/>
          <w:lang w:val="en-US"/>
        </w:rPr>
        <w:t xml:space="preserve"> </w:t>
      </w:r>
      <w:proofErr w:type="spellStart"/>
      <w:r w:rsidR="00E0044E" w:rsidRPr="0006655C">
        <w:rPr>
          <w:szCs w:val="28"/>
          <w:lang w:val="en-US"/>
        </w:rPr>
        <w:t>giai</w:t>
      </w:r>
      <w:proofErr w:type="spellEnd"/>
      <w:r w:rsidR="00E0044E" w:rsidRPr="0006655C">
        <w:rPr>
          <w:szCs w:val="28"/>
          <w:lang w:val="en-US"/>
        </w:rPr>
        <w:t xml:space="preserve"> </w:t>
      </w:r>
      <w:proofErr w:type="spellStart"/>
      <w:r w:rsidR="00E0044E" w:rsidRPr="0006655C">
        <w:rPr>
          <w:szCs w:val="28"/>
          <w:lang w:val="en-US"/>
        </w:rPr>
        <w:t>đoạn</w:t>
      </w:r>
      <w:proofErr w:type="spellEnd"/>
      <w:r w:rsidR="00E0044E" w:rsidRPr="0006655C">
        <w:rPr>
          <w:szCs w:val="28"/>
          <w:lang w:val="en-US"/>
        </w:rPr>
        <w:t xml:space="preserve"> 2021-2025, </w:t>
      </w:r>
      <w:proofErr w:type="spellStart"/>
      <w:r w:rsidR="00E0044E" w:rsidRPr="0006655C">
        <w:rPr>
          <w:szCs w:val="28"/>
          <w:lang w:val="en-US"/>
        </w:rPr>
        <w:t>định</w:t>
      </w:r>
      <w:proofErr w:type="spellEnd"/>
      <w:r w:rsidR="00E0044E" w:rsidRPr="0006655C">
        <w:rPr>
          <w:szCs w:val="28"/>
          <w:lang w:val="en-US"/>
        </w:rPr>
        <w:t xml:space="preserve"> </w:t>
      </w:r>
      <w:proofErr w:type="spellStart"/>
      <w:r w:rsidR="00E0044E" w:rsidRPr="0006655C">
        <w:rPr>
          <w:szCs w:val="28"/>
          <w:lang w:val="en-US"/>
        </w:rPr>
        <w:t>hướng</w:t>
      </w:r>
      <w:proofErr w:type="spellEnd"/>
      <w:r w:rsidR="00E0044E" w:rsidRPr="0006655C">
        <w:rPr>
          <w:szCs w:val="28"/>
          <w:lang w:val="en-US"/>
        </w:rPr>
        <w:t xml:space="preserve"> </w:t>
      </w:r>
      <w:proofErr w:type="spellStart"/>
      <w:r w:rsidR="00E0044E" w:rsidRPr="0006655C">
        <w:rPr>
          <w:szCs w:val="28"/>
          <w:lang w:val="en-US"/>
        </w:rPr>
        <w:t>giai</w:t>
      </w:r>
      <w:proofErr w:type="spellEnd"/>
      <w:r w:rsidR="00E0044E" w:rsidRPr="0006655C">
        <w:rPr>
          <w:szCs w:val="28"/>
          <w:lang w:val="en-US"/>
        </w:rPr>
        <w:t xml:space="preserve"> </w:t>
      </w:r>
      <w:proofErr w:type="spellStart"/>
      <w:r w:rsidR="00E0044E" w:rsidRPr="0006655C">
        <w:rPr>
          <w:szCs w:val="28"/>
          <w:lang w:val="en-US"/>
        </w:rPr>
        <w:t>đoạn</w:t>
      </w:r>
      <w:proofErr w:type="spellEnd"/>
      <w:r w:rsidR="00E0044E" w:rsidRPr="0006655C">
        <w:rPr>
          <w:szCs w:val="28"/>
          <w:lang w:val="en-US"/>
        </w:rPr>
        <w:t xml:space="preserve"> 2026-2030.</w:t>
      </w:r>
      <w:bookmarkEnd w:id="82"/>
    </w:p>
    <w:p w14:paraId="10F93C45" w14:textId="5EF29D00" w:rsidR="00E0044E" w:rsidRPr="0006655C" w:rsidRDefault="00E0044E" w:rsidP="0006655C">
      <w:pPr>
        <w:pStyle w:val="Heading3"/>
        <w:numPr>
          <w:ilvl w:val="2"/>
          <w:numId w:val="12"/>
        </w:numPr>
        <w:spacing w:before="120" w:after="120" w:line="240" w:lineRule="auto"/>
        <w:ind w:firstLine="180"/>
        <w:rPr>
          <w:rFonts w:ascii="Times New Roman" w:hAnsi="Times New Roman"/>
          <w:i/>
          <w:lang w:val="en-US"/>
        </w:rPr>
      </w:pPr>
      <w:bookmarkStart w:id="83" w:name="_Toc170554132"/>
      <w:proofErr w:type="spellStart"/>
      <w:r w:rsidRPr="0006655C">
        <w:rPr>
          <w:rFonts w:ascii="Times New Roman" w:hAnsi="Times New Roman"/>
          <w:i/>
          <w:lang w:val="en-US"/>
        </w:rPr>
        <w:t>Mục</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tiêu</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chung</w:t>
      </w:r>
      <w:bookmarkEnd w:id="83"/>
      <w:proofErr w:type="spellEnd"/>
    </w:p>
    <w:p w14:paraId="4489DD10" w14:textId="6F50E241" w:rsidR="00E0044E" w:rsidRPr="002711FE" w:rsidRDefault="00E0044E" w:rsidP="00E0044E">
      <w:pPr>
        <w:spacing w:line="240" w:lineRule="auto"/>
        <w:rPr>
          <w:szCs w:val="28"/>
        </w:rPr>
      </w:pPr>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đáp</w:t>
      </w:r>
      <w:proofErr w:type="spellEnd"/>
      <w:r w:rsidRPr="002711FE">
        <w:rPr>
          <w:szCs w:val="28"/>
        </w:rPr>
        <w:t xml:space="preserve"> </w:t>
      </w:r>
      <w:proofErr w:type="spellStart"/>
      <w:r w:rsidRPr="002711FE">
        <w:rPr>
          <w:szCs w:val="28"/>
        </w:rPr>
        <w:t>ứng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phù</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2020 </w:t>
      </w:r>
      <w:proofErr w:type="spellStart"/>
      <w:r w:rsidRPr="002711FE">
        <w:rPr>
          <w:szCs w:val="28"/>
        </w:rPr>
        <w:t>và</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2015-2020 </w:t>
      </w:r>
      <w:proofErr w:type="spellStart"/>
      <w:r w:rsidRPr="002711FE">
        <w:rPr>
          <w:szCs w:val="28"/>
        </w:rPr>
        <w:t>và</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phải</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xác</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lastRenderedPageBreak/>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thiện</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 </w:t>
      </w:r>
      <w:proofErr w:type="spellStart"/>
      <w:r w:rsidRPr="002711FE">
        <w:rPr>
          <w:szCs w:val="28"/>
        </w:rPr>
        <w:t>vào</w:t>
      </w:r>
      <w:proofErr w:type="spellEnd"/>
      <w:r w:rsidRPr="002711FE">
        <w:rPr>
          <w:szCs w:val="28"/>
        </w:rPr>
        <w:t xml:space="preserve"> </w:t>
      </w:r>
      <w:proofErr w:type="spellStart"/>
      <w:r w:rsidRPr="002711FE">
        <w:rPr>
          <w:szCs w:val="28"/>
        </w:rPr>
        <w:t>năm</w:t>
      </w:r>
      <w:proofErr w:type="spellEnd"/>
      <w:r w:rsidRPr="002711FE">
        <w:rPr>
          <w:szCs w:val="28"/>
        </w:rPr>
        <w:t xml:space="preserve"> 2025 </w:t>
      </w:r>
      <w:proofErr w:type="spellStart"/>
      <w:r w:rsidRPr="002711FE">
        <w:rPr>
          <w:szCs w:val="28"/>
        </w:rPr>
        <w:t>theo</w:t>
      </w:r>
      <w:proofErr w:type="spellEnd"/>
      <w:r w:rsidRPr="002711FE">
        <w:rPr>
          <w:szCs w:val="28"/>
        </w:rPr>
        <w:t xml:space="preserve"> </w:t>
      </w:r>
      <w:proofErr w:type="spellStart"/>
      <w:r w:rsidRPr="002711FE">
        <w:rPr>
          <w:szCs w:val="28"/>
        </w:rPr>
        <w:t>đồ</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chất</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cuộc</w:t>
      </w:r>
      <w:proofErr w:type="spellEnd"/>
      <w:r w:rsidRPr="002711FE">
        <w:rPr>
          <w:szCs w:val="28"/>
        </w:rPr>
        <w:t xml:space="preserve"> </w:t>
      </w:r>
      <w:proofErr w:type="spellStart"/>
      <w:r w:rsidRPr="002711FE">
        <w:rPr>
          <w:szCs w:val="28"/>
        </w:rPr>
        <w:t>sống</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cư</w:t>
      </w:r>
      <w:proofErr w:type="spellEnd"/>
      <w:r w:rsidRPr="002711FE">
        <w:rPr>
          <w:szCs w:val="28"/>
        </w:rPr>
        <w:t xml:space="preserve">, </w:t>
      </w:r>
      <w:proofErr w:type="spellStart"/>
      <w:r w:rsidRPr="002711FE">
        <w:rPr>
          <w:szCs w:val="28"/>
        </w:rPr>
        <w:t>diện</w:t>
      </w:r>
      <w:proofErr w:type="spellEnd"/>
      <w:r w:rsidRPr="002711FE">
        <w:rPr>
          <w:szCs w:val="28"/>
        </w:rPr>
        <w:t xml:space="preserve"> </w:t>
      </w:r>
      <w:proofErr w:type="spellStart"/>
      <w:r w:rsidRPr="002711FE">
        <w:rPr>
          <w:szCs w:val="28"/>
        </w:rPr>
        <w:t>mạo</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trúc</w:t>
      </w:r>
      <w:proofErr w:type="spellEnd"/>
      <w:r w:rsidRPr="002711FE">
        <w:rPr>
          <w:szCs w:val="28"/>
        </w:rPr>
        <w:t xml:space="preserve">, </w:t>
      </w:r>
      <w:proofErr w:type="spellStart"/>
      <w:r w:rsidRPr="002711FE">
        <w:rPr>
          <w:szCs w:val="28"/>
        </w:rPr>
        <w:t>cảnh</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minh</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đại</w:t>
      </w:r>
      <w:proofErr w:type="spellEnd"/>
      <w:r w:rsidRPr="002711FE">
        <w:rPr>
          <w:szCs w:val="28"/>
        </w:rPr>
        <w:t xml:space="preserve">, </w:t>
      </w:r>
      <w:proofErr w:type="spellStart"/>
      <w:r w:rsidRPr="002711FE">
        <w:rPr>
          <w:szCs w:val="28"/>
        </w:rPr>
        <w:t>bền</w:t>
      </w:r>
      <w:proofErr w:type="spellEnd"/>
      <w:r w:rsidRPr="002711FE">
        <w:rPr>
          <w:szCs w:val="28"/>
        </w:rPr>
        <w:t xml:space="preserve"> </w:t>
      </w:r>
      <w:proofErr w:type="spellStart"/>
      <w:r w:rsidRPr="002711FE">
        <w:rPr>
          <w:szCs w:val="28"/>
        </w:rPr>
        <w:t>vững</w:t>
      </w:r>
      <w:proofErr w:type="spellEnd"/>
      <w:r w:rsidRPr="002711FE">
        <w:rPr>
          <w:szCs w:val="28"/>
        </w:rPr>
        <w:t>,…</w:t>
      </w:r>
    </w:p>
    <w:p w14:paraId="77F278EA" w14:textId="0D04C6F6" w:rsidR="00E0044E" w:rsidRPr="002711FE" w:rsidRDefault="00E0044E" w:rsidP="00E0044E">
      <w:pPr>
        <w:spacing w:line="240" w:lineRule="auto"/>
        <w:rPr>
          <w:szCs w:val="28"/>
        </w:rPr>
      </w:pPr>
      <w:r w:rsidRPr="002711FE">
        <w:rPr>
          <w:szCs w:val="28"/>
        </w:rPr>
        <w:t xml:space="preserve">- </w:t>
      </w:r>
      <w:proofErr w:type="spellStart"/>
      <w:r w:rsidRPr="002711FE">
        <w:rPr>
          <w:szCs w:val="28"/>
        </w:rPr>
        <w:t>Làm</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loại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giúp</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thẩm</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căn</w:t>
      </w:r>
      <w:proofErr w:type="spellEnd"/>
      <w:r w:rsidRPr="002711FE">
        <w:rPr>
          <w:szCs w:val="28"/>
        </w:rPr>
        <w:t xml:space="preserve"> </w:t>
      </w:r>
      <w:proofErr w:type="spellStart"/>
      <w:r w:rsidRPr="002711FE">
        <w:rPr>
          <w:szCs w:val="28"/>
        </w:rPr>
        <w:t>cứ</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chí</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loại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sửa</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bổ</w:t>
      </w:r>
      <w:proofErr w:type="spellEnd"/>
      <w:r w:rsidRPr="002711FE">
        <w:rPr>
          <w:szCs w:val="28"/>
        </w:rPr>
        <w:t xml:space="preserve"> sung  </w:t>
      </w:r>
      <w:proofErr w:type="spellStart"/>
      <w:r w:rsidRPr="002711FE">
        <w:rPr>
          <w:szCs w:val="28"/>
        </w:rPr>
        <w:t>số</w:t>
      </w:r>
      <w:proofErr w:type="spellEnd"/>
      <w:r w:rsidRPr="002711FE">
        <w:rPr>
          <w:szCs w:val="28"/>
        </w:rPr>
        <w:t xml:space="preserve"> 26/2022/UBTVQH15,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4EB798EF" w14:textId="507BA604" w:rsidR="00E0044E" w:rsidRPr="0006655C" w:rsidRDefault="00E0044E" w:rsidP="0006655C">
      <w:pPr>
        <w:pStyle w:val="Heading3"/>
        <w:numPr>
          <w:ilvl w:val="2"/>
          <w:numId w:val="12"/>
        </w:numPr>
        <w:spacing w:before="120" w:after="120" w:line="240" w:lineRule="auto"/>
        <w:ind w:firstLine="180"/>
        <w:rPr>
          <w:rFonts w:ascii="Times New Roman" w:hAnsi="Times New Roman"/>
          <w:i/>
          <w:lang w:val="en-US"/>
        </w:rPr>
      </w:pPr>
      <w:bookmarkStart w:id="84" w:name="_Toc400525342"/>
      <w:bookmarkStart w:id="85" w:name="_Toc170554133"/>
      <w:proofErr w:type="spellStart"/>
      <w:r w:rsidRPr="0006655C">
        <w:rPr>
          <w:rFonts w:ascii="Times New Roman" w:hAnsi="Times New Roman"/>
          <w:i/>
          <w:lang w:val="en-US"/>
        </w:rPr>
        <w:t>Xây</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dựng</w:t>
      </w:r>
      <w:proofErr w:type="spellEnd"/>
      <w:r w:rsidRPr="0006655C">
        <w:rPr>
          <w:rFonts w:ascii="Times New Roman" w:hAnsi="Times New Roman"/>
          <w:i/>
          <w:lang w:val="en-US"/>
        </w:rPr>
        <w:t xml:space="preserve"> </w:t>
      </w:r>
      <w:bookmarkEnd w:id="84"/>
      <w:proofErr w:type="spellStart"/>
      <w:r w:rsidRPr="0006655C">
        <w:rPr>
          <w:rFonts w:ascii="Times New Roman" w:hAnsi="Times New Roman"/>
          <w:i/>
          <w:lang w:val="en-US"/>
        </w:rPr>
        <w:t>danh</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mục</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lô</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trình</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triển</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khai</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xây</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dựng</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các</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khu</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vực</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phát</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triển</w:t>
      </w:r>
      <w:proofErr w:type="spellEnd"/>
      <w:r w:rsidRPr="0006655C">
        <w:rPr>
          <w:rFonts w:ascii="Times New Roman" w:hAnsi="Times New Roman"/>
          <w:i/>
          <w:lang w:val="en-US"/>
        </w:rPr>
        <w:t xml:space="preserve"> </w:t>
      </w:r>
      <w:r w:rsidR="0006655C">
        <w:rPr>
          <w:rFonts w:ascii="Times New Roman" w:hAnsi="Times New Roman"/>
          <w:i/>
          <w:lang w:val="en-US"/>
        </w:rPr>
        <w:t xml:space="preserve">     </w:t>
      </w:r>
      <w:proofErr w:type="spellStart"/>
      <w:r w:rsidRPr="0006655C">
        <w:rPr>
          <w:rFonts w:ascii="Times New Roman" w:hAnsi="Times New Roman"/>
          <w:i/>
          <w:lang w:val="en-US"/>
        </w:rPr>
        <w:t>đô</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thi</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giai</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đoạn</w:t>
      </w:r>
      <w:proofErr w:type="spellEnd"/>
      <w:r w:rsidRPr="0006655C">
        <w:rPr>
          <w:rFonts w:ascii="Times New Roman" w:hAnsi="Times New Roman"/>
          <w:i/>
          <w:lang w:val="en-US"/>
        </w:rPr>
        <w:t xml:space="preserve"> 2021-2025, </w:t>
      </w:r>
      <w:proofErr w:type="spellStart"/>
      <w:r w:rsidRPr="0006655C">
        <w:rPr>
          <w:rFonts w:ascii="Times New Roman" w:hAnsi="Times New Roman"/>
          <w:i/>
          <w:lang w:val="en-US"/>
        </w:rPr>
        <w:t>định</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hướng</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giai</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đoạn</w:t>
      </w:r>
      <w:proofErr w:type="spellEnd"/>
      <w:r w:rsidRPr="0006655C">
        <w:rPr>
          <w:rFonts w:ascii="Times New Roman" w:hAnsi="Times New Roman"/>
          <w:i/>
          <w:lang w:val="en-US"/>
        </w:rPr>
        <w:t xml:space="preserve"> 2026-2030.</w:t>
      </w:r>
      <w:bookmarkEnd w:id="85"/>
    </w:p>
    <w:p w14:paraId="7472EFD9" w14:textId="28B9E610" w:rsidR="00E0044E" w:rsidRPr="002711FE" w:rsidRDefault="00E0044E" w:rsidP="00E0044E">
      <w:pPr>
        <w:numPr>
          <w:ilvl w:val="0"/>
          <w:numId w:val="9"/>
        </w:numPr>
        <w:spacing w:line="240" w:lineRule="auto"/>
        <w:ind w:left="450" w:hanging="450"/>
        <w:rPr>
          <w:b/>
          <w:i/>
          <w:szCs w:val="26"/>
        </w:rPr>
      </w:pPr>
      <w:proofErr w:type="spellStart"/>
      <w:r w:rsidRPr="002711FE">
        <w:rPr>
          <w:b/>
          <w:i/>
          <w:szCs w:val="26"/>
        </w:rPr>
        <w:t>Danh</w:t>
      </w:r>
      <w:proofErr w:type="spellEnd"/>
      <w:r w:rsidRPr="002711FE">
        <w:rPr>
          <w:b/>
          <w:i/>
          <w:szCs w:val="26"/>
        </w:rPr>
        <w:t xml:space="preserve"> </w:t>
      </w:r>
      <w:proofErr w:type="spellStart"/>
      <w:r w:rsidRPr="002711FE">
        <w:rPr>
          <w:b/>
          <w:i/>
          <w:szCs w:val="26"/>
        </w:rPr>
        <w:t>mục</w:t>
      </w:r>
      <w:proofErr w:type="spellEnd"/>
      <w:r w:rsidRPr="002711FE">
        <w:rPr>
          <w:b/>
          <w:i/>
          <w:szCs w:val="26"/>
        </w:rPr>
        <w:t xml:space="preserve"> </w:t>
      </w:r>
      <w:proofErr w:type="spellStart"/>
      <w:r w:rsidRPr="002711FE">
        <w:rPr>
          <w:b/>
          <w:i/>
          <w:szCs w:val="26"/>
        </w:rPr>
        <w:t>khu</w:t>
      </w:r>
      <w:proofErr w:type="spellEnd"/>
      <w:r w:rsidRPr="002711FE">
        <w:rPr>
          <w:b/>
          <w:i/>
          <w:szCs w:val="26"/>
        </w:rPr>
        <w:t xml:space="preserve"> </w:t>
      </w:r>
      <w:proofErr w:type="spellStart"/>
      <w:r w:rsidRPr="002711FE">
        <w:rPr>
          <w:b/>
          <w:i/>
          <w:szCs w:val="26"/>
        </w:rPr>
        <w:t>vực</w:t>
      </w:r>
      <w:proofErr w:type="spellEnd"/>
      <w:r w:rsidRPr="002711FE">
        <w:rPr>
          <w:b/>
          <w:i/>
          <w:szCs w:val="26"/>
        </w:rPr>
        <w:t xml:space="preserve"> </w:t>
      </w:r>
      <w:proofErr w:type="spellStart"/>
      <w:r w:rsidRPr="002711FE">
        <w:rPr>
          <w:b/>
          <w:i/>
          <w:szCs w:val="26"/>
        </w:rPr>
        <w:t>phát</w:t>
      </w:r>
      <w:proofErr w:type="spellEnd"/>
      <w:r w:rsidRPr="002711FE">
        <w:rPr>
          <w:b/>
          <w:i/>
          <w:szCs w:val="26"/>
        </w:rPr>
        <w:t xml:space="preserve"> </w:t>
      </w:r>
      <w:proofErr w:type="spellStart"/>
      <w:r w:rsidRPr="002711FE">
        <w:rPr>
          <w:b/>
          <w:i/>
          <w:szCs w:val="26"/>
        </w:rPr>
        <w:t>triển</w:t>
      </w:r>
      <w:proofErr w:type="spellEnd"/>
      <w:r w:rsidRPr="002711FE">
        <w:rPr>
          <w:b/>
          <w:i/>
          <w:szCs w:val="26"/>
        </w:rPr>
        <w:t xml:space="preserve"> </w:t>
      </w:r>
      <w:proofErr w:type="spellStart"/>
      <w:r w:rsidRPr="002711FE">
        <w:rPr>
          <w:b/>
          <w:i/>
          <w:szCs w:val="26"/>
        </w:rPr>
        <w:t>đô</w:t>
      </w:r>
      <w:proofErr w:type="spellEnd"/>
      <w:r w:rsidRPr="002711FE">
        <w:rPr>
          <w:b/>
          <w:i/>
          <w:szCs w:val="26"/>
        </w:rPr>
        <w:t xml:space="preserve"> </w:t>
      </w:r>
      <w:proofErr w:type="spellStart"/>
      <w:r w:rsidRPr="002711FE">
        <w:rPr>
          <w:b/>
          <w:i/>
          <w:szCs w:val="26"/>
        </w:rPr>
        <w:t>thị</w:t>
      </w:r>
      <w:proofErr w:type="spellEnd"/>
      <w:r w:rsidRPr="002711FE">
        <w:rPr>
          <w:b/>
          <w:i/>
          <w:szCs w:val="26"/>
        </w:rPr>
        <w:t xml:space="preserve"> </w:t>
      </w:r>
      <w:proofErr w:type="spellStart"/>
      <w:r w:rsidRPr="002711FE">
        <w:rPr>
          <w:b/>
          <w:i/>
          <w:szCs w:val="26"/>
        </w:rPr>
        <w:t>đến</w:t>
      </w:r>
      <w:proofErr w:type="spellEnd"/>
      <w:r w:rsidRPr="002711FE">
        <w:rPr>
          <w:b/>
          <w:i/>
          <w:szCs w:val="26"/>
        </w:rPr>
        <w:t xml:space="preserve"> </w:t>
      </w:r>
      <w:proofErr w:type="spellStart"/>
      <w:r w:rsidRPr="002711FE">
        <w:rPr>
          <w:b/>
          <w:i/>
          <w:szCs w:val="26"/>
        </w:rPr>
        <w:t>năm</w:t>
      </w:r>
      <w:proofErr w:type="spellEnd"/>
      <w:r w:rsidRPr="002711FE">
        <w:rPr>
          <w:b/>
          <w:i/>
          <w:szCs w:val="26"/>
        </w:rPr>
        <w:t xml:space="preserve"> 2030.</w:t>
      </w:r>
    </w:p>
    <w:p w14:paraId="78684EAA" w14:textId="77777777" w:rsidR="00E0044E" w:rsidRPr="002711FE" w:rsidRDefault="00E0044E" w:rsidP="00E0044E">
      <w:pPr>
        <w:spacing w:line="240" w:lineRule="auto"/>
        <w:rPr>
          <w:szCs w:val="28"/>
        </w:rPr>
      </w:pP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phân</w:t>
      </w:r>
      <w:proofErr w:type="spellEnd"/>
      <w:r w:rsidRPr="002711FE">
        <w:rPr>
          <w:szCs w:val="28"/>
        </w:rPr>
        <w:t xml:space="preserve"> chia </w:t>
      </w:r>
      <w:proofErr w:type="spellStart"/>
      <w:r w:rsidRPr="002711FE">
        <w:rPr>
          <w:szCs w:val="28"/>
        </w:rPr>
        <w:t>làm</w:t>
      </w:r>
      <w:proofErr w:type="spellEnd"/>
      <w:r w:rsidRPr="002711FE">
        <w:rPr>
          <w:szCs w:val="28"/>
        </w:rPr>
        <w:t xml:space="preserve"> 3 </w:t>
      </w:r>
      <w:proofErr w:type="spellStart"/>
      <w:r w:rsidRPr="002711FE">
        <w:rPr>
          <w:szCs w:val="28"/>
        </w:rPr>
        <w:t>phân</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gồm</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khu</w:t>
      </w:r>
      <w:proofErr w:type="spellEnd"/>
      <w:r w:rsidRPr="002711FE">
        <w:rPr>
          <w:szCs w:val="28"/>
        </w:rPr>
        <w:t xml:space="preserve"> 1: </w:t>
      </w:r>
      <w:proofErr w:type="spellStart"/>
      <w:r w:rsidRPr="002711FE">
        <w:rPr>
          <w:szCs w:val="28"/>
        </w:rPr>
        <w:t>Khu</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Phân</w:t>
      </w:r>
      <w:proofErr w:type="spellEnd"/>
      <w:r w:rsidRPr="002711FE">
        <w:rPr>
          <w:szCs w:val="28"/>
        </w:rPr>
        <w:t xml:space="preserve"> </w:t>
      </w:r>
      <w:proofErr w:type="spellStart"/>
      <w:r w:rsidRPr="002711FE">
        <w:rPr>
          <w:szCs w:val="28"/>
        </w:rPr>
        <w:t>khu</w:t>
      </w:r>
      <w:proofErr w:type="spellEnd"/>
      <w:r w:rsidRPr="002711FE">
        <w:rPr>
          <w:szCs w:val="28"/>
        </w:rPr>
        <w:t xml:space="preserve"> 2: </w:t>
      </w:r>
      <w:proofErr w:type="spellStart"/>
      <w:r w:rsidRPr="002711FE">
        <w:rPr>
          <w:szCs w:val="28"/>
        </w:rPr>
        <w:t>Khu</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giáo</w:t>
      </w:r>
      <w:proofErr w:type="spellEnd"/>
      <w:r w:rsidRPr="002711FE">
        <w:rPr>
          <w:szCs w:val="28"/>
        </w:rPr>
        <w:t xml:space="preserve"> </w:t>
      </w:r>
      <w:proofErr w:type="spellStart"/>
      <w:r w:rsidRPr="002711FE">
        <w:rPr>
          <w:szCs w:val="28"/>
        </w:rPr>
        <w:t>dục</w:t>
      </w:r>
      <w:proofErr w:type="spellEnd"/>
      <w:r w:rsidRPr="002711FE">
        <w:rPr>
          <w:szCs w:val="28"/>
        </w:rPr>
        <w:t xml:space="preserve"> </w:t>
      </w:r>
      <w:proofErr w:type="spellStart"/>
      <w:r w:rsidRPr="002711FE">
        <w:rPr>
          <w:szCs w:val="28"/>
        </w:rPr>
        <w:t>đào</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3: </w:t>
      </w:r>
      <w:proofErr w:type="spellStart"/>
      <w:r w:rsidRPr="002711FE">
        <w:rPr>
          <w:szCs w:val="28"/>
        </w:rPr>
        <w:t>Khu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Cụ</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như</w:t>
      </w:r>
      <w:proofErr w:type="spellEnd"/>
      <w:r w:rsidRPr="002711FE">
        <w:rPr>
          <w:szCs w:val="28"/>
        </w:rPr>
        <w:t xml:space="preserve"> </w:t>
      </w:r>
      <w:proofErr w:type="spellStart"/>
      <w:r w:rsidRPr="002711FE">
        <w:rPr>
          <w:szCs w:val="28"/>
        </w:rPr>
        <w:t>sau</w:t>
      </w:r>
      <w:proofErr w:type="spellEnd"/>
    </w:p>
    <w:p w14:paraId="549ED342" w14:textId="48BE7F26" w:rsidR="00E0044E" w:rsidRPr="002711FE" w:rsidRDefault="00E0044E" w:rsidP="00E0044E">
      <w:pPr>
        <w:pStyle w:val="ListParagraph"/>
        <w:numPr>
          <w:ilvl w:val="0"/>
          <w:numId w:val="3"/>
        </w:numPr>
        <w:spacing w:before="120" w:line="240" w:lineRule="auto"/>
        <w:rPr>
          <w:rFonts w:ascii="Times New Roman" w:hAnsi="Times New Roman"/>
          <w:sz w:val="28"/>
          <w:szCs w:val="28"/>
          <w:lang w:val="x-none" w:eastAsia="x-none"/>
        </w:rPr>
      </w:pPr>
      <w:proofErr w:type="spellStart"/>
      <w:r w:rsidRPr="002711FE">
        <w:rPr>
          <w:rFonts w:ascii="Times New Roman" w:hAnsi="Times New Roman"/>
          <w:sz w:val="28"/>
          <w:szCs w:val="28"/>
          <w:lang w:val="x-none" w:eastAsia="x-none"/>
        </w:rPr>
        <w:t>Phân</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1: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trung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tâm</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hành</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chính</w:t>
      </w:r>
      <w:proofErr w:type="spellEnd"/>
    </w:p>
    <w:p w14:paraId="2A0900CB" w14:textId="77777777" w:rsidR="00EF29DC" w:rsidRPr="00EF29DC" w:rsidRDefault="00EF29DC" w:rsidP="00EF29DC">
      <w:pPr>
        <w:spacing w:line="240" w:lineRule="auto"/>
        <w:ind w:firstLine="567"/>
        <w:rPr>
          <w:szCs w:val="28"/>
          <w:lang w:val="x-none" w:eastAsia="x-none"/>
        </w:rPr>
      </w:pPr>
      <w:proofErr w:type="spellStart"/>
      <w:r w:rsidRPr="00EF29DC">
        <w:rPr>
          <w:szCs w:val="28"/>
          <w:lang w:val="x-none" w:eastAsia="x-none"/>
        </w:rPr>
        <w:t>Diện</w:t>
      </w:r>
      <w:proofErr w:type="spellEnd"/>
      <w:r w:rsidRPr="00EF29DC">
        <w:rPr>
          <w:szCs w:val="28"/>
          <w:lang w:val="x-none" w:eastAsia="x-none"/>
        </w:rPr>
        <w:t xml:space="preserve"> </w:t>
      </w:r>
      <w:proofErr w:type="spellStart"/>
      <w:r w:rsidRPr="00EF29DC">
        <w:rPr>
          <w:szCs w:val="28"/>
          <w:lang w:val="x-none" w:eastAsia="x-none"/>
        </w:rPr>
        <w:t>tích</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461,87 ha, </w:t>
      </w:r>
      <w:proofErr w:type="spellStart"/>
      <w:r w:rsidRPr="00EF29DC">
        <w:rPr>
          <w:szCs w:val="28"/>
          <w:lang w:val="x-none" w:eastAsia="x-none"/>
        </w:rPr>
        <w:t>trong</w:t>
      </w:r>
      <w:proofErr w:type="spellEnd"/>
      <w:r w:rsidRPr="00EF29DC">
        <w:rPr>
          <w:szCs w:val="28"/>
          <w:lang w:val="x-none" w:eastAsia="x-none"/>
        </w:rPr>
        <w:t xml:space="preserve"> </w:t>
      </w:r>
      <w:proofErr w:type="spellStart"/>
      <w:r w:rsidRPr="00EF29DC">
        <w:rPr>
          <w:szCs w:val="28"/>
          <w:lang w:val="x-none" w:eastAsia="x-none"/>
        </w:rPr>
        <w:t>đó</w:t>
      </w:r>
      <w:proofErr w:type="spellEnd"/>
      <w:r w:rsidRPr="00EF29DC">
        <w:rPr>
          <w:szCs w:val="28"/>
          <w:lang w:val="x-none" w:eastAsia="x-none"/>
        </w:rPr>
        <w:t xml:space="preserve">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xây</w:t>
      </w:r>
      <w:proofErr w:type="spellEnd"/>
      <w:r w:rsidRPr="00EF29DC">
        <w:rPr>
          <w:szCs w:val="28"/>
          <w:lang w:val="x-none" w:eastAsia="x-none"/>
        </w:rPr>
        <w:t xml:space="preserve"> </w:t>
      </w:r>
      <w:proofErr w:type="spellStart"/>
      <w:r w:rsidRPr="00EF29DC">
        <w:rPr>
          <w:szCs w:val="28"/>
          <w:lang w:val="x-none" w:eastAsia="x-none"/>
        </w:rPr>
        <w:t>dựng</w:t>
      </w:r>
      <w:proofErr w:type="spellEnd"/>
      <w:r w:rsidRPr="00EF29DC">
        <w:rPr>
          <w:szCs w:val="28"/>
          <w:lang w:val="x-none" w:eastAsia="x-none"/>
        </w:rPr>
        <w:t xml:space="preserve"> </w:t>
      </w:r>
      <w:proofErr w:type="spellStart"/>
      <w:r w:rsidRPr="00EF29DC">
        <w:rPr>
          <w:szCs w:val="28"/>
          <w:lang w:val="x-none" w:eastAsia="x-none"/>
        </w:rPr>
        <w:t>đô</w:t>
      </w:r>
      <w:proofErr w:type="spellEnd"/>
      <w:r w:rsidRPr="00EF29DC">
        <w:rPr>
          <w:szCs w:val="28"/>
          <w:lang w:val="x-none" w:eastAsia="x-none"/>
        </w:rPr>
        <w:t xml:space="preserve"> </w:t>
      </w:r>
      <w:proofErr w:type="spellStart"/>
      <w:r w:rsidRPr="00EF29DC">
        <w:rPr>
          <w:szCs w:val="28"/>
          <w:lang w:val="x-none" w:eastAsia="x-none"/>
        </w:rPr>
        <w:t>thị</w:t>
      </w:r>
      <w:proofErr w:type="spellEnd"/>
      <w:r w:rsidRPr="00EF29DC">
        <w:rPr>
          <w:szCs w:val="28"/>
          <w:lang w:val="x-none" w:eastAsia="x-none"/>
        </w:rPr>
        <w:t xml:space="preserve"> </w:t>
      </w:r>
      <w:proofErr w:type="spellStart"/>
      <w:r w:rsidRPr="00EF29DC">
        <w:rPr>
          <w:szCs w:val="28"/>
          <w:lang w:val="x-none" w:eastAsia="x-none"/>
        </w:rPr>
        <w:t>đến</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2025 </w:t>
      </w:r>
      <w:proofErr w:type="spellStart"/>
      <w:r w:rsidRPr="00EF29DC">
        <w:rPr>
          <w:szCs w:val="28"/>
          <w:lang w:val="x-none" w:eastAsia="x-none"/>
        </w:rPr>
        <w:t>khoảng</w:t>
      </w:r>
      <w:proofErr w:type="spellEnd"/>
      <w:r w:rsidRPr="00EF29DC">
        <w:rPr>
          <w:szCs w:val="28"/>
          <w:lang w:val="x-none" w:eastAsia="x-none"/>
        </w:rPr>
        <w:t xml:space="preserve"> 364,91 ha, </w:t>
      </w:r>
      <w:proofErr w:type="spellStart"/>
      <w:r w:rsidRPr="00EF29DC">
        <w:rPr>
          <w:szCs w:val="28"/>
          <w:lang w:val="x-none" w:eastAsia="x-none"/>
        </w:rPr>
        <w:t>dân</w:t>
      </w:r>
      <w:proofErr w:type="spellEnd"/>
      <w:r w:rsidRPr="00EF29DC">
        <w:rPr>
          <w:szCs w:val="28"/>
          <w:lang w:val="x-none" w:eastAsia="x-none"/>
        </w:rPr>
        <w:t xml:space="preserve"> </w:t>
      </w:r>
      <w:proofErr w:type="spellStart"/>
      <w:r w:rsidRPr="00EF29DC">
        <w:rPr>
          <w:szCs w:val="28"/>
          <w:lang w:val="x-none" w:eastAsia="x-none"/>
        </w:rPr>
        <w:t>số</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27.500 </w:t>
      </w:r>
      <w:proofErr w:type="spellStart"/>
      <w:r w:rsidRPr="00EF29DC">
        <w:rPr>
          <w:szCs w:val="28"/>
          <w:lang w:val="x-none" w:eastAsia="x-none"/>
        </w:rPr>
        <w:t>người</w:t>
      </w:r>
      <w:proofErr w:type="spellEnd"/>
      <w:r w:rsidRPr="00EF29DC">
        <w:rPr>
          <w:szCs w:val="28"/>
          <w:lang w:val="x-none" w:eastAsia="x-none"/>
        </w:rPr>
        <w:t xml:space="preserve"> </w:t>
      </w:r>
      <w:proofErr w:type="spellStart"/>
      <w:r w:rsidRPr="00EF29DC">
        <w:rPr>
          <w:szCs w:val="28"/>
          <w:lang w:val="x-none" w:eastAsia="x-none"/>
        </w:rPr>
        <w:t>và</w:t>
      </w:r>
      <w:proofErr w:type="spellEnd"/>
      <w:r w:rsidRPr="00EF29DC">
        <w:rPr>
          <w:szCs w:val="28"/>
          <w:lang w:val="x-none" w:eastAsia="x-none"/>
        </w:rPr>
        <w:t xml:space="preserve"> </w:t>
      </w:r>
      <w:proofErr w:type="spellStart"/>
      <w:r w:rsidRPr="00EF29DC">
        <w:rPr>
          <w:szCs w:val="28"/>
          <w:lang w:val="x-none" w:eastAsia="x-none"/>
        </w:rPr>
        <w:t>đến</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2030 </w:t>
      </w:r>
      <w:proofErr w:type="spellStart"/>
      <w:r w:rsidRPr="00EF29DC">
        <w:rPr>
          <w:szCs w:val="28"/>
          <w:lang w:val="x-none" w:eastAsia="x-none"/>
        </w:rPr>
        <w:t>khoảng</w:t>
      </w:r>
      <w:proofErr w:type="spellEnd"/>
      <w:r w:rsidRPr="00EF29DC">
        <w:rPr>
          <w:szCs w:val="28"/>
          <w:lang w:val="x-none" w:eastAsia="x-none"/>
        </w:rPr>
        <w:t xml:space="preserve"> 411,18 ha, </w:t>
      </w:r>
      <w:proofErr w:type="spellStart"/>
      <w:r w:rsidRPr="00EF29DC">
        <w:rPr>
          <w:szCs w:val="28"/>
          <w:lang w:val="x-none" w:eastAsia="x-none"/>
        </w:rPr>
        <w:t>dân</w:t>
      </w:r>
      <w:proofErr w:type="spellEnd"/>
      <w:r w:rsidRPr="00EF29DC">
        <w:rPr>
          <w:szCs w:val="28"/>
          <w:lang w:val="x-none" w:eastAsia="x-none"/>
        </w:rPr>
        <w:t xml:space="preserve"> </w:t>
      </w:r>
      <w:proofErr w:type="spellStart"/>
      <w:r w:rsidRPr="00EF29DC">
        <w:rPr>
          <w:szCs w:val="28"/>
          <w:lang w:val="x-none" w:eastAsia="x-none"/>
        </w:rPr>
        <w:t>số</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31.087 </w:t>
      </w:r>
      <w:proofErr w:type="spellStart"/>
      <w:r w:rsidRPr="00EF29DC">
        <w:rPr>
          <w:szCs w:val="28"/>
          <w:lang w:val="x-none" w:eastAsia="x-none"/>
        </w:rPr>
        <w:t>người</w:t>
      </w:r>
      <w:proofErr w:type="spellEnd"/>
      <w:r w:rsidRPr="00EF29DC">
        <w:rPr>
          <w:szCs w:val="28"/>
          <w:lang w:val="x-none" w:eastAsia="x-none"/>
        </w:rPr>
        <w:t xml:space="preserve"> </w:t>
      </w:r>
    </w:p>
    <w:p w14:paraId="70B58614" w14:textId="6E7C1A47" w:rsidR="00E0044E" w:rsidRPr="002711FE" w:rsidRDefault="00E0044E" w:rsidP="00E0044E">
      <w:pPr>
        <w:pStyle w:val="ListParagraph"/>
        <w:numPr>
          <w:ilvl w:val="0"/>
          <w:numId w:val="3"/>
        </w:numPr>
        <w:spacing w:before="120" w:line="240" w:lineRule="auto"/>
        <w:rPr>
          <w:rFonts w:ascii="Times New Roman" w:hAnsi="Times New Roman"/>
          <w:sz w:val="28"/>
          <w:szCs w:val="28"/>
          <w:lang w:val="x-none" w:eastAsia="x-none"/>
        </w:rPr>
      </w:pPr>
      <w:proofErr w:type="spellStart"/>
      <w:r w:rsidRPr="002711FE">
        <w:rPr>
          <w:rFonts w:ascii="Times New Roman" w:hAnsi="Times New Roman"/>
          <w:sz w:val="28"/>
          <w:szCs w:val="28"/>
          <w:lang w:val="x-none" w:eastAsia="x-none"/>
        </w:rPr>
        <w:t>Phân</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2: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trung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tâm</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giáo</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dục</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đào</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tạo</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và</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đô</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thị</w:t>
      </w:r>
      <w:proofErr w:type="spellEnd"/>
    </w:p>
    <w:p w14:paraId="3123BFED" w14:textId="2D9C453F" w:rsidR="00EF29DC" w:rsidRDefault="00EF29DC" w:rsidP="00E0044E">
      <w:pPr>
        <w:spacing w:line="240" w:lineRule="auto"/>
        <w:rPr>
          <w:szCs w:val="28"/>
          <w:lang w:val="x-none" w:eastAsia="x-none"/>
        </w:rPr>
      </w:pPr>
      <w:proofErr w:type="spellStart"/>
      <w:r w:rsidRPr="00EF29DC">
        <w:rPr>
          <w:szCs w:val="28"/>
          <w:lang w:val="x-none" w:eastAsia="x-none"/>
        </w:rPr>
        <w:t>Diện</w:t>
      </w:r>
      <w:proofErr w:type="spellEnd"/>
      <w:r w:rsidRPr="00EF29DC">
        <w:rPr>
          <w:szCs w:val="28"/>
          <w:lang w:val="x-none" w:eastAsia="x-none"/>
        </w:rPr>
        <w:t xml:space="preserve"> </w:t>
      </w:r>
      <w:proofErr w:type="spellStart"/>
      <w:r w:rsidRPr="00EF29DC">
        <w:rPr>
          <w:szCs w:val="28"/>
          <w:lang w:val="x-none" w:eastAsia="x-none"/>
        </w:rPr>
        <w:t>tích</w:t>
      </w:r>
      <w:proofErr w:type="spellEnd"/>
      <w:r w:rsidRPr="00EF29DC">
        <w:rPr>
          <w:szCs w:val="28"/>
          <w:lang w:val="x-none" w:eastAsia="x-none"/>
        </w:rPr>
        <w:t xml:space="preserve">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448,37 ha, </w:t>
      </w:r>
      <w:proofErr w:type="spellStart"/>
      <w:r w:rsidRPr="00EF29DC">
        <w:rPr>
          <w:szCs w:val="28"/>
          <w:lang w:val="x-none" w:eastAsia="x-none"/>
        </w:rPr>
        <w:t>trong</w:t>
      </w:r>
      <w:proofErr w:type="spellEnd"/>
      <w:r w:rsidRPr="00EF29DC">
        <w:rPr>
          <w:szCs w:val="28"/>
          <w:lang w:val="x-none" w:eastAsia="x-none"/>
        </w:rPr>
        <w:t xml:space="preserve"> </w:t>
      </w:r>
      <w:proofErr w:type="spellStart"/>
      <w:r w:rsidRPr="00EF29DC">
        <w:rPr>
          <w:szCs w:val="28"/>
          <w:lang w:val="x-none" w:eastAsia="x-none"/>
        </w:rPr>
        <w:t>đó</w:t>
      </w:r>
      <w:proofErr w:type="spellEnd"/>
      <w:r w:rsidRPr="00EF29DC">
        <w:rPr>
          <w:szCs w:val="28"/>
          <w:lang w:val="x-none" w:eastAsia="x-none"/>
        </w:rPr>
        <w:t xml:space="preserve">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xây</w:t>
      </w:r>
      <w:proofErr w:type="spellEnd"/>
      <w:r w:rsidRPr="00EF29DC">
        <w:rPr>
          <w:szCs w:val="28"/>
          <w:lang w:val="x-none" w:eastAsia="x-none"/>
        </w:rPr>
        <w:t xml:space="preserve"> </w:t>
      </w:r>
      <w:proofErr w:type="spellStart"/>
      <w:r w:rsidRPr="00EF29DC">
        <w:rPr>
          <w:szCs w:val="28"/>
          <w:lang w:val="x-none" w:eastAsia="x-none"/>
        </w:rPr>
        <w:t>dựng</w:t>
      </w:r>
      <w:proofErr w:type="spellEnd"/>
      <w:r w:rsidRPr="00EF29DC">
        <w:rPr>
          <w:szCs w:val="28"/>
          <w:lang w:val="x-none" w:eastAsia="x-none"/>
        </w:rPr>
        <w:t xml:space="preserve"> </w:t>
      </w:r>
      <w:proofErr w:type="spellStart"/>
      <w:r w:rsidRPr="00EF29DC">
        <w:rPr>
          <w:szCs w:val="28"/>
          <w:lang w:val="x-none" w:eastAsia="x-none"/>
        </w:rPr>
        <w:t>đô</w:t>
      </w:r>
      <w:proofErr w:type="spellEnd"/>
      <w:r w:rsidRPr="00EF29DC">
        <w:rPr>
          <w:szCs w:val="28"/>
          <w:lang w:val="x-none" w:eastAsia="x-none"/>
        </w:rPr>
        <w:t xml:space="preserve"> </w:t>
      </w:r>
      <w:proofErr w:type="spellStart"/>
      <w:r w:rsidRPr="00EF29DC">
        <w:rPr>
          <w:szCs w:val="28"/>
          <w:lang w:val="x-none" w:eastAsia="x-none"/>
        </w:rPr>
        <w:t>thị</w:t>
      </w:r>
      <w:proofErr w:type="spellEnd"/>
      <w:r w:rsidRPr="00EF29DC">
        <w:rPr>
          <w:szCs w:val="28"/>
          <w:lang w:val="x-none" w:eastAsia="x-none"/>
        </w:rPr>
        <w:t xml:space="preserve"> </w:t>
      </w:r>
      <w:proofErr w:type="spellStart"/>
      <w:r w:rsidRPr="00EF29DC">
        <w:rPr>
          <w:szCs w:val="28"/>
          <w:lang w:val="x-none" w:eastAsia="x-none"/>
        </w:rPr>
        <w:t>đến</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2025 </w:t>
      </w:r>
      <w:proofErr w:type="spellStart"/>
      <w:r w:rsidRPr="00EF29DC">
        <w:rPr>
          <w:szCs w:val="28"/>
          <w:lang w:val="x-none" w:eastAsia="x-none"/>
        </w:rPr>
        <w:t>khoảng</w:t>
      </w:r>
      <w:proofErr w:type="spellEnd"/>
      <w:r w:rsidRPr="00EF29DC">
        <w:rPr>
          <w:szCs w:val="28"/>
          <w:lang w:val="x-none" w:eastAsia="x-none"/>
        </w:rPr>
        <w:t xml:space="preserve"> 310,16 ha, </w:t>
      </w:r>
      <w:proofErr w:type="spellStart"/>
      <w:r w:rsidRPr="00EF29DC">
        <w:rPr>
          <w:szCs w:val="28"/>
          <w:lang w:val="x-none" w:eastAsia="x-none"/>
        </w:rPr>
        <w:t>dân</w:t>
      </w:r>
      <w:proofErr w:type="spellEnd"/>
      <w:r w:rsidRPr="00EF29DC">
        <w:rPr>
          <w:szCs w:val="28"/>
          <w:lang w:val="x-none" w:eastAsia="x-none"/>
        </w:rPr>
        <w:t xml:space="preserve"> </w:t>
      </w:r>
      <w:proofErr w:type="spellStart"/>
      <w:r w:rsidRPr="00EF29DC">
        <w:rPr>
          <w:szCs w:val="28"/>
          <w:lang w:val="x-none" w:eastAsia="x-none"/>
        </w:rPr>
        <w:t>số</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22.500 </w:t>
      </w:r>
      <w:proofErr w:type="spellStart"/>
      <w:r w:rsidRPr="00EF29DC">
        <w:rPr>
          <w:szCs w:val="28"/>
          <w:lang w:val="x-none" w:eastAsia="x-none"/>
        </w:rPr>
        <w:t>người</w:t>
      </w:r>
      <w:proofErr w:type="spellEnd"/>
      <w:r w:rsidRPr="00EF29DC">
        <w:rPr>
          <w:szCs w:val="28"/>
          <w:lang w:val="x-none" w:eastAsia="x-none"/>
        </w:rPr>
        <w:t xml:space="preserve"> </w:t>
      </w:r>
      <w:proofErr w:type="spellStart"/>
      <w:r w:rsidRPr="00EF29DC">
        <w:rPr>
          <w:szCs w:val="28"/>
          <w:lang w:val="x-none" w:eastAsia="x-none"/>
        </w:rPr>
        <w:t>và</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2030 </w:t>
      </w:r>
      <w:proofErr w:type="spellStart"/>
      <w:r w:rsidRPr="00EF29DC">
        <w:rPr>
          <w:szCs w:val="28"/>
          <w:lang w:val="x-none" w:eastAsia="x-none"/>
        </w:rPr>
        <w:t>khoảng</w:t>
      </w:r>
      <w:proofErr w:type="spellEnd"/>
      <w:r w:rsidRPr="00EF29DC">
        <w:rPr>
          <w:szCs w:val="28"/>
          <w:lang w:val="x-none" w:eastAsia="x-none"/>
        </w:rPr>
        <w:t xml:space="preserve"> 419,47 ha, </w:t>
      </w:r>
      <w:proofErr w:type="spellStart"/>
      <w:r w:rsidRPr="00EF29DC">
        <w:rPr>
          <w:szCs w:val="28"/>
          <w:lang w:val="x-none" w:eastAsia="x-none"/>
        </w:rPr>
        <w:t>dân</w:t>
      </w:r>
      <w:proofErr w:type="spellEnd"/>
      <w:r w:rsidRPr="00EF29DC">
        <w:rPr>
          <w:szCs w:val="28"/>
          <w:lang w:val="x-none" w:eastAsia="x-none"/>
        </w:rPr>
        <w:t xml:space="preserve"> </w:t>
      </w:r>
      <w:proofErr w:type="spellStart"/>
      <w:r w:rsidRPr="00EF29DC">
        <w:rPr>
          <w:szCs w:val="28"/>
          <w:lang w:val="x-none" w:eastAsia="x-none"/>
        </w:rPr>
        <w:t>số</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33.913 </w:t>
      </w:r>
      <w:proofErr w:type="spellStart"/>
      <w:r w:rsidRPr="00EF29DC">
        <w:rPr>
          <w:szCs w:val="28"/>
          <w:lang w:val="x-none" w:eastAsia="x-none"/>
        </w:rPr>
        <w:t>người</w:t>
      </w:r>
      <w:proofErr w:type="spellEnd"/>
      <w:r w:rsidRPr="00EF29DC">
        <w:rPr>
          <w:szCs w:val="28"/>
          <w:lang w:val="x-none" w:eastAsia="x-none"/>
        </w:rPr>
        <w:t>.</w:t>
      </w:r>
    </w:p>
    <w:p w14:paraId="4C5F24CA" w14:textId="77777777" w:rsidR="00E0044E" w:rsidRPr="002711FE" w:rsidRDefault="00E0044E" w:rsidP="00E0044E">
      <w:pPr>
        <w:pStyle w:val="ListParagraph"/>
        <w:numPr>
          <w:ilvl w:val="0"/>
          <w:numId w:val="3"/>
        </w:numPr>
        <w:spacing w:before="120" w:line="240" w:lineRule="auto"/>
        <w:rPr>
          <w:rFonts w:ascii="Times New Roman" w:hAnsi="Times New Roman"/>
          <w:sz w:val="28"/>
          <w:szCs w:val="28"/>
          <w:lang w:val="x-none" w:eastAsia="x-none"/>
        </w:rPr>
      </w:pPr>
      <w:proofErr w:type="spellStart"/>
      <w:r w:rsidRPr="002711FE">
        <w:rPr>
          <w:rFonts w:ascii="Times New Roman" w:hAnsi="Times New Roman"/>
          <w:sz w:val="28"/>
          <w:szCs w:val="28"/>
          <w:lang w:val="x-none" w:eastAsia="x-none"/>
        </w:rPr>
        <w:t>Phân</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3: </w:t>
      </w:r>
      <w:proofErr w:type="spellStart"/>
      <w:r w:rsidRPr="002711FE">
        <w:rPr>
          <w:rFonts w:ascii="Times New Roman" w:hAnsi="Times New Roman"/>
          <w:sz w:val="28"/>
          <w:szCs w:val="28"/>
          <w:lang w:val="x-none" w:eastAsia="x-none"/>
        </w:rPr>
        <w:t>Khu</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công</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nghiệp</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và</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đô</w:t>
      </w:r>
      <w:proofErr w:type="spellEnd"/>
      <w:r w:rsidRPr="002711FE">
        <w:rPr>
          <w:rFonts w:ascii="Times New Roman" w:hAnsi="Times New Roman"/>
          <w:sz w:val="28"/>
          <w:szCs w:val="28"/>
          <w:lang w:val="x-none" w:eastAsia="x-none"/>
        </w:rPr>
        <w:t xml:space="preserve"> </w:t>
      </w:r>
      <w:proofErr w:type="spellStart"/>
      <w:r w:rsidRPr="002711FE">
        <w:rPr>
          <w:rFonts w:ascii="Times New Roman" w:hAnsi="Times New Roman"/>
          <w:sz w:val="28"/>
          <w:szCs w:val="28"/>
          <w:lang w:val="x-none" w:eastAsia="x-none"/>
        </w:rPr>
        <w:t>thị</w:t>
      </w:r>
      <w:proofErr w:type="spellEnd"/>
    </w:p>
    <w:p w14:paraId="08DE0240" w14:textId="0ABBD3E5" w:rsidR="00EF29DC" w:rsidRDefault="00EF29DC" w:rsidP="00EF29DC">
      <w:pPr>
        <w:spacing w:line="240" w:lineRule="auto"/>
        <w:rPr>
          <w:szCs w:val="28"/>
          <w:lang w:val="x-none" w:eastAsia="x-none"/>
        </w:rPr>
      </w:pPr>
      <w:proofErr w:type="spellStart"/>
      <w:r w:rsidRPr="00EF29DC">
        <w:rPr>
          <w:szCs w:val="28"/>
          <w:lang w:val="x-none" w:eastAsia="x-none"/>
        </w:rPr>
        <w:t>Diện</w:t>
      </w:r>
      <w:proofErr w:type="spellEnd"/>
      <w:r w:rsidRPr="00EF29DC">
        <w:rPr>
          <w:szCs w:val="28"/>
          <w:lang w:val="x-none" w:eastAsia="x-none"/>
        </w:rPr>
        <w:t xml:space="preserve"> </w:t>
      </w:r>
      <w:proofErr w:type="spellStart"/>
      <w:r w:rsidRPr="00EF29DC">
        <w:rPr>
          <w:szCs w:val="28"/>
          <w:lang w:val="x-none" w:eastAsia="x-none"/>
        </w:rPr>
        <w:t>tích</w:t>
      </w:r>
      <w:proofErr w:type="spellEnd"/>
      <w:r w:rsidRPr="00EF29DC">
        <w:rPr>
          <w:szCs w:val="28"/>
          <w:lang w:val="x-none" w:eastAsia="x-none"/>
        </w:rPr>
        <w:t xml:space="preserve">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503,76 ha, </w:t>
      </w:r>
      <w:proofErr w:type="spellStart"/>
      <w:r w:rsidRPr="00EF29DC">
        <w:rPr>
          <w:szCs w:val="28"/>
          <w:lang w:val="x-none" w:eastAsia="x-none"/>
        </w:rPr>
        <w:t>trong</w:t>
      </w:r>
      <w:proofErr w:type="spellEnd"/>
      <w:r w:rsidRPr="00EF29DC">
        <w:rPr>
          <w:szCs w:val="28"/>
          <w:lang w:val="x-none" w:eastAsia="x-none"/>
        </w:rPr>
        <w:t xml:space="preserve"> </w:t>
      </w:r>
      <w:proofErr w:type="spellStart"/>
      <w:r w:rsidRPr="00EF29DC">
        <w:rPr>
          <w:szCs w:val="28"/>
          <w:lang w:val="x-none" w:eastAsia="x-none"/>
        </w:rPr>
        <w:t>đó</w:t>
      </w:r>
      <w:proofErr w:type="spellEnd"/>
      <w:r w:rsidRPr="00EF29DC">
        <w:rPr>
          <w:szCs w:val="28"/>
          <w:lang w:val="x-none" w:eastAsia="x-none"/>
        </w:rPr>
        <w:t xml:space="preserve">,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xây</w:t>
      </w:r>
      <w:proofErr w:type="spellEnd"/>
      <w:r w:rsidRPr="00EF29DC">
        <w:rPr>
          <w:szCs w:val="28"/>
          <w:lang w:val="x-none" w:eastAsia="x-none"/>
        </w:rPr>
        <w:t xml:space="preserve"> </w:t>
      </w:r>
      <w:proofErr w:type="spellStart"/>
      <w:r w:rsidRPr="00EF29DC">
        <w:rPr>
          <w:szCs w:val="28"/>
          <w:lang w:val="x-none" w:eastAsia="x-none"/>
        </w:rPr>
        <w:t>dựng</w:t>
      </w:r>
      <w:proofErr w:type="spellEnd"/>
      <w:r w:rsidRPr="00EF29DC">
        <w:rPr>
          <w:szCs w:val="28"/>
          <w:lang w:val="x-none" w:eastAsia="x-none"/>
        </w:rPr>
        <w:t xml:space="preserve"> </w:t>
      </w:r>
      <w:proofErr w:type="spellStart"/>
      <w:r w:rsidRPr="00EF29DC">
        <w:rPr>
          <w:szCs w:val="28"/>
          <w:lang w:val="x-none" w:eastAsia="x-none"/>
        </w:rPr>
        <w:t>đô</w:t>
      </w:r>
      <w:proofErr w:type="spellEnd"/>
      <w:r w:rsidRPr="00EF29DC">
        <w:rPr>
          <w:szCs w:val="28"/>
          <w:lang w:val="x-none" w:eastAsia="x-none"/>
        </w:rPr>
        <w:t xml:space="preserve"> </w:t>
      </w:r>
      <w:proofErr w:type="spellStart"/>
      <w:r w:rsidRPr="00EF29DC">
        <w:rPr>
          <w:szCs w:val="28"/>
          <w:lang w:val="x-none" w:eastAsia="x-none"/>
        </w:rPr>
        <w:t>thị</w:t>
      </w:r>
      <w:proofErr w:type="spellEnd"/>
      <w:r w:rsidRPr="00EF29DC">
        <w:rPr>
          <w:szCs w:val="28"/>
          <w:lang w:val="x-none" w:eastAsia="x-none"/>
        </w:rPr>
        <w:t xml:space="preserve"> </w:t>
      </w:r>
      <w:proofErr w:type="spellStart"/>
      <w:r w:rsidRPr="00EF29DC">
        <w:rPr>
          <w:szCs w:val="28"/>
          <w:lang w:val="x-none" w:eastAsia="x-none"/>
        </w:rPr>
        <w:t>đến</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2025  </w:t>
      </w:r>
      <w:proofErr w:type="spellStart"/>
      <w:r w:rsidRPr="00EF29DC">
        <w:rPr>
          <w:szCs w:val="28"/>
          <w:lang w:val="x-none" w:eastAsia="x-none"/>
        </w:rPr>
        <w:t>khoảng</w:t>
      </w:r>
      <w:proofErr w:type="spellEnd"/>
      <w:r w:rsidRPr="00EF29DC">
        <w:rPr>
          <w:szCs w:val="28"/>
          <w:lang w:val="x-none" w:eastAsia="x-none"/>
        </w:rPr>
        <w:t xml:space="preserve"> 381,13 ha </w:t>
      </w:r>
      <w:proofErr w:type="spellStart"/>
      <w:r w:rsidRPr="00EF29DC">
        <w:rPr>
          <w:szCs w:val="28"/>
          <w:lang w:val="x-none" w:eastAsia="x-none"/>
        </w:rPr>
        <w:t>và</w:t>
      </w:r>
      <w:proofErr w:type="spellEnd"/>
      <w:r w:rsidRPr="00EF29DC">
        <w:rPr>
          <w:szCs w:val="28"/>
          <w:lang w:val="x-none" w:eastAsia="x-none"/>
        </w:rPr>
        <w:t xml:space="preserve"> </w:t>
      </w:r>
      <w:proofErr w:type="spellStart"/>
      <w:r w:rsidRPr="00EF29DC">
        <w:rPr>
          <w:szCs w:val="28"/>
          <w:lang w:val="x-none" w:eastAsia="x-none"/>
        </w:rPr>
        <w:t>đến</w:t>
      </w:r>
      <w:proofErr w:type="spellEnd"/>
      <w:r w:rsidRPr="00EF29DC">
        <w:rPr>
          <w:szCs w:val="28"/>
          <w:lang w:val="x-none" w:eastAsia="x-none"/>
        </w:rPr>
        <w:t xml:space="preserve"> </w:t>
      </w:r>
      <w:proofErr w:type="spellStart"/>
      <w:r w:rsidRPr="00EF29DC">
        <w:rPr>
          <w:szCs w:val="28"/>
          <w:lang w:val="x-none" w:eastAsia="x-none"/>
        </w:rPr>
        <w:t>năm</w:t>
      </w:r>
      <w:proofErr w:type="spellEnd"/>
      <w:r w:rsidRPr="00EF29DC">
        <w:rPr>
          <w:szCs w:val="28"/>
          <w:lang w:val="x-none" w:eastAsia="x-none"/>
        </w:rPr>
        <w:t xml:space="preserve"> 2030, </w:t>
      </w:r>
      <w:proofErr w:type="spellStart"/>
      <w:r w:rsidRPr="00EF29DC">
        <w:rPr>
          <w:szCs w:val="28"/>
          <w:lang w:val="x-none" w:eastAsia="x-none"/>
        </w:rPr>
        <w:t>đất</w:t>
      </w:r>
      <w:proofErr w:type="spellEnd"/>
      <w:r w:rsidRPr="00EF29DC">
        <w:rPr>
          <w:szCs w:val="28"/>
          <w:lang w:val="x-none" w:eastAsia="x-none"/>
        </w:rPr>
        <w:t xml:space="preserve"> </w:t>
      </w:r>
      <w:proofErr w:type="spellStart"/>
      <w:r w:rsidRPr="00EF29DC">
        <w:rPr>
          <w:szCs w:val="28"/>
          <w:lang w:val="x-none" w:eastAsia="x-none"/>
        </w:rPr>
        <w:t>xây</w:t>
      </w:r>
      <w:proofErr w:type="spellEnd"/>
      <w:r w:rsidRPr="00EF29DC">
        <w:rPr>
          <w:szCs w:val="28"/>
          <w:lang w:val="x-none" w:eastAsia="x-none"/>
        </w:rPr>
        <w:t xml:space="preserve"> </w:t>
      </w:r>
      <w:proofErr w:type="spellStart"/>
      <w:r w:rsidRPr="00EF29DC">
        <w:rPr>
          <w:szCs w:val="28"/>
          <w:lang w:val="x-none" w:eastAsia="x-none"/>
        </w:rPr>
        <w:t>dựng</w:t>
      </w:r>
      <w:proofErr w:type="spellEnd"/>
      <w:r w:rsidRPr="00EF29DC">
        <w:rPr>
          <w:szCs w:val="28"/>
          <w:lang w:val="x-none" w:eastAsia="x-none"/>
        </w:rPr>
        <w:t xml:space="preserve"> </w:t>
      </w:r>
      <w:proofErr w:type="spellStart"/>
      <w:r w:rsidRPr="00EF29DC">
        <w:rPr>
          <w:szCs w:val="28"/>
          <w:lang w:val="x-none" w:eastAsia="x-none"/>
        </w:rPr>
        <w:t>đô</w:t>
      </w:r>
      <w:proofErr w:type="spellEnd"/>
      <w:r w:rsidRPr="00EF29DC">
        <w:rPr>
          <w:szCs w:val="28"/>
          <w:lang w:val="x-none" w:eastAsia="x-none"/>
        </w:rPr>
        <w:t xml:space="preserve"> </w:t>
      </w:r>
      <w:proofErr w:type="spellStart"/>
      <w:r w:rsidRPr="00EF29DC">
        <w:rPr>
          <w:szCs w:val="28"/>
          <w:lang w:val="x-none" w:eastAsia="x-none"/>
        </w:rPr>
        <w:t>thị</w:t>
      </w:r>
      <w:proofErr w:type="spellEnd"/>
      <w:r w:rsidRPr="00EF29DC">
        <w:rPr>
          <w:szCs w:val="28"/>
          <w:lang w:val="x-none" w:eastAsia="x-none"/>
        </w:rPr>
        <w:t xml:space="preserve"> </w:t>
      </w:r>
      <w:proofErr w:type="spellStart"/>
      <w:r w:rsidRPr="00EF29DC">
        <w:rPr>
          <w:szCs w:val="28"/>
          <w:lang w:val="x-none" w:eastAsia="x-none"/>
        </w:rPr>
        <w:t>khoảng</w:t>
      </w:r>
      <w:proofErr w:type="spellEnd"/>
      <w:r w:rsidRPr="00EF29DC">
        <w:rPr>
          <w:szCs w:val="28"/>
          <w:lang w:val="x-none" w:eastAsia="x-none"/>
        </w:rPr>
        <w:t xml:space="preserve"> 415,5 ha. </w:t>
      </w:r>
    </w:p>
    <w:p w14:paraId="6FF46B23" w14:textId="229FCB15" w:rsidR="00E0044E" w:rsidRPr="002711FE" w:rsidRDefault="00E0044E" w:rsidP="00E0044E">
      <w:pPr>
        <w:numPr>
          <w:ilvl w:val="0"/>
          <w:numId w:val="9"/>
        </w:numPr>
        <w:spacing w:line="240" w:lineRule="auto"/>
        <w:ind w:left="450" w:hanging="450"/>
        <w:rPr>
          <w:b/>
          <w:i/>
          <w:szCs w:val="26"/>
        </w:rPr>
      </w:pPr>
      <w:bookmarkStart w:id="86" w:name="_Hlk152165053"/>
      <w:proofErr w:type="spellStart"/>
      <w:r w:rsidRPr="002711FE">
        <w:rPr>
          <w:b/>
          <w:i/>
          <w:szCs w:val="26"/>
        </w:rPr>
        <w:t>Đề</w:t>
      </w:r>
      <w:proofErr w:type="spellEnd"/>
      <w:r w:rsidRPr="002711FE">
        <w:rPr>
          <w:b/>
          <w:i/>
          <w:szCs w:val="26"/>
        </w:rPr>
        <w:t xml:space="preserve"> </w:t>
      </w:r>
      <w:proofErr w:type="spellStart"/>
      <w:r w:rsidRPr="002711FE">
        <w:rPr>
          <w:b/>
          <w:i/>
          <w:szCs w:val="26"/>
        </w:rPr>
        <w:t>xuất</w:t>
      </w:r>
      <w:proofErr w:type="spellEnd"/>
      <w:r w:rsidRPr="002711FE">
        <w:rPr>
          <w:b/>
          <w:i/>
          <w:szCs w:val="26"/>
        </w:rPr>
        <w:t xml:space="preserve"> </w:t>
      </w:r>
      <w:proofErr w:type="spellStart"/>
      <w:r w:rsidRPr="002711FE">
        <w:rPr>
          <w:b/>
          <w:i/>
          <w:szCs w:val="26"/>
        </w:rPr>
        <w:t>Xây</w:t>
      </w:r>
      <w:proofErr w:type="spellEnd"/>
      <w:r w:rsidRPr="002711FE">
        <w:rPr>
          <w:b/>
          <w:i/>
          <w:szCs w:val="26"/>
        </w:rPr>
        <w:t xml:space="preserve"> </w:t>
      </w:r>
      <w:proofErr w:type="spellStart"/>
      <w:r w:rsidRPr="002711FE">
        <w:rPr>
          <w:b/>
          <w:i/>
          <w:szCs w:val="26"/>
        </w:rPr>
        <w:t>dựng</w:t>
      </w:r>
      <w:proofErr w:type="spellEnd"/>
      <w:r w:rsidRPr="002711FE">
        <w:rPr>
          <w:b/>
          <w:i/>
          <w:szCs w:val="26"/>
        </w:rPr>
        <w:t xml:space="preserve"> </w:t>
      </w:r>
      <w:proofErr w:type="spellStart"/>
      <w:r w:rsidRPr="002711FE">
        <w:rPr>
          <w:b/>
          <w:i/>
          <w:szCs w:val="26"/>
        </w:rPr>
        <w:t>khai</w:t>
      </w:r>
      <w:proofErr w:type="spellEnd"/>
      <w:r w:rsidRPr="002711FE">
        <w:rPr>
          <w:b/>
          <w:i/>
          <w:szCs w:val="26"/>
        </w:rPr>
        <w:t xml:space="preserve"> </w:t>
      </w:r>
      <w:proofErr w:type="spellStart"/>
      <w:r w:rsidRPr="002711FE">
        <w:rPr>
          <w:b/>
          <w:i/>
          <w:szCs w:val="26"/>
        </w:rPr>
        <w:t>triển</w:t>
      </w:r>
      <w:proofErr w:type="spellEnd"/>
      <w:r w:rsidRPr="002711FE">
        <w:rPr>
          <w:b/>
          <w:i/>
          <w:szCs w:val="26"/>
        </w:rPr>
        <w:t xml:space="preserve"> </w:t>
      </w:r>
      <w:proofErr w:type="spellStart"/>
      <w:r w:rsidRPr="002711FE">
        <w:rPr>
          <w:b/>
          <w:i/>
          <w:szCs w:val="26"/>
        </w:rPr>
        <w:t>khu</w:t>
      </w:r>
      <w:proofErr w:type="spellEnd"/>
      <w:r w:rsidRPr="002711FE">
        <w:rPr>
          <w:b/>
          <w:i/>
          <w:szCs w:val="26"/>
        </w:rPr>
        <w:t xml:space="preserve"> </w:t>
      </w:r>
      <w:proofErr w:type="spellStart"/>
      <w:r w:rsidRPr="002711FE">
        <w:rPr>
          <w:b/>
          <w:i/>
          <w:szCs w:val="26"/>
        </w:rPr>
        <w:t>vực</w:t>
      </w:r>
      <w:proofErr w:type="spellEnd"/>
      <w:r w:rsidR="003858D1">
        <w:rPr>
          <w:b/>
          <w:i/>
          <w:szCs w:val="26"/>
        </w:rPr>
        <w:t xml:space="preserve"> </w:t>
      </w:r>
      <w:proofErr w:type="spellStart"/>
      <w:r w:rsidR="003858D1">
        <w:rPr>
          <w:b/>
          <w:i/>
          <w:szCs w:val="26"/>
        </w:rPr>
        <w:t>phát</w:t>
      </w:r>
      <w:proofErr w:type="spellEnd"/>
      <w:r w:rsidR="003858D1">
        <w:rPr>
          <w:b/>
          <w:i/>
          <w:szCs w:val="26"/>
        </w:rPr>
        <w:t xml:space="preserve"> </w:t>
      </w:r>
      <w:proofErr w:type="spellStart"/>
      <w:r w:rsidR="003858D1">
        <w:rPr>
          <w:b/>
          <w:i/>
          <w:szCs w:val="26"/>
        </w:rPr>
        <w:t>triển</w:t>
      </w:r>
      <w:proofErr w:type="spellEnd"/>
      <w:r w:rsidRPr="002711FE">
        <w:rPr>
          <w:b/>
          <w:i/>
          <w:szCs w:val="26"/>
        </w:rPr>
        <w:t xml:space="preserve"> </w:t>
      </w:r>
      <w:proofErr w:type="spellStart"/>
      <w:r w:rsidRPr="002711FE">
        <w:rPr>
          <w:b/>
          <w:i/>
          <w:szCs w:val="26"/>
        </w:rPr>
        <w:t>đô</w:t>
      </w:r>
      <w:proofErr w:type="spellEnd"/>
      <w:r w:rsidRPr="002711FE">
        <w:rPr>
          <w:b/>
          <w:i/>
          <w:szCs w:val="26"/>
        </w:rPr>
        <w:t xml:space="preserve"> </w:t>
      </w:r>
      <w:proofErr w:type="spellStart"/>
      <w:r w:rsidRPr="002711FE">
        <w:rPr>
          <w:b/>
          <w:i/>
          <w:szCs w:val="26"/>
        </w:rPr>
        <w:t>thị</w:t>
      </w:r>
      <w:proofErr w:type="spellEnd"/>
    </w:p>
    <w:bookmarkEnd w:id="86"/>
    <w:p w14:paraId="0EBF0857" w14:textId="0EC42D0B" w:rsidR="00E0044E" w:rsidRPr="000B0EB7" w:rsidRDefault="00E0044E" w:rsidP="00E0044E">
      <w:pPr>
        <w:ind w:left="562" w:firstLine="0"/>
        <w:rPr>
          <w:lang w:val="vi-VN"/>
        </w:rPr>
      </w:pPr>
      <w:r w:rsidRPr="000B0EB7">
        <w:rPr>
          <w:lang w:val="vi-VN"/>
        </w:rPr>
        <w:t>-</w:t>
      </w:r>
      <w:r w:rsidRPr="000B0EB7">
        <w:t xml:space="preserve"> </w:t>
      </w:r>
      <w:proofErr w:type="spellStart"/>
      <w:r w:rsidRPr="000B0EB7">
        <w:t>Khu</w:t>
      </w:r>
      <w:proofErr w:type="spellEnd"/>
      <w:r w:rsidRPr="000B0EB7">
        <w:t xml:space="preserve"> </w:t>
      </w:r>
      <w:proofErr w:type="spellStart"/>
      <w:r w:rsidRPr="000B0EB7">
        <w:t>vực</w:t>
      </w:r>
      <w:proofErr w:type="spellEnd"/>
      <w:r w:rsidRPr="000B0EB7">
        <w:t xml:space="preserve"> 1: </w:t>
      </w:r>
      <w:proofErr w:type="spellStart"/>
      <w:r w:rsidRPr="000B0EB7">
        <w:t>Khu</w:t>
      </w:r>
      <w:proofErr w:type="spellEnd"/>
      <w:r w:rsidRPr="000B0EB7">
        <w:t xml:space="preserve"> </w:t>
      </w:r>
      <w:proofErr w:type="spellStart"/>
      <w:r w:rsidRPr="000B0EB7">
        <w:t>vực</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Pr="000B0EB7">
        <w:t>đô</w:t>
      </w:r>
      <w:proofErr w:type="spellEnd"/>
      <w:r w:rsidRPr="000B0EB7">
        <w:t xml:space="preserve"> </w:t>
      </w:r>
      <w:proofErr w:type="spellStart"/>
      <w:r w:rsidRPr="000B0EB7">
        <w:t>thị</w:t>
      </w:r>
      <w:proofErr w:type="spellEnd"/>
      <w:r w:rsidRPr="000B0EB7">
        <w:rPr>
          <w:lang w:val="vi-VN"/>
        </w:rPr>
        <w:t xml:space="preserve"> </w:t>
      </w:r>
      <w:proofErr w:type="spellStart"/>
      <w:r w:rsidRPr="000B0EB7">
        <w:t>cải</w:t>
      </w:r>
      <w:proofErr w:type="spellEnd"/>
      <w:r w:rsidRPr="000B0EB7">
        <w:t xml:space="preserve"> </w:t>
      </w:r>
      <w:proofErr w:type="spellStart"/>
      <w:r w:rsidRPr="000B0EB7">
        <w:t>tạo</w:t>
      </w:r>
      <w:proofErr w:type="spellEnd"/>
      <w:r w:rsidRPr="000B0EB7">
        <w:t xml:space="preserve"> </w:t>
      </w:r>
      <w:proofErr w:type="spellStart"/>
      <w:r w:rsidRPr="000B0EB7">
        <w:t>chỉnh</w:t>
      </w:r>
      <w:proofErr w:type="spellEnd"/>
      <w:r w:rsidRPr="000B0EB7">
        <w:t xml:space="preserve"> </w:t>
      </w:r>
      <w:proofErr w:type="spellStart"/>
      <w:r w:rsidRPr="000B0EB7">
        <w:t>trang</w:t>
      </w:r>
      <w:proofErr w:type="spellEnd"/>
      <w:r w:rsidRPr="000B0EB7">
        <w:t xml:space="preserve"> </w:t>
      </w:r>
      <w:proofErr w:type="spellStart"/>
      <w:r w:rsidR="003E0B59" w:rsidRPr="000B0EB7">
        <w:t>khu</w:t>
      </w:r>
      <w:proofErr w:type="spellEnd"/>
      <w:r w:rsidR="003E0B59" w:rsidRPr="000B0EB7">
        <w:t xml:space="preserve"> </w:t>
      </w:r>
      <w:proofErr w:type="spellStart"/>
      <w:r w:rsidR="003E0B59" w:rsidRPr="000B0EB7">
        <w:t>trung</w:t>
      </w:r>
      <w:proofErr w:type="spellEnd"/>
      <w:r w:rsidR="003E0B59" w:rsidRPr="000B0EB7">
        <w:t xml:space="preserve"> </w:t>
      </w:r>
      <w:proofErr w:type="spellStart"/>
      <w:r w:rsidR="003E0B59" w:rsidRPr="000B0EB7">
        <w:t>tâm</w:t>
      </w:r>
      <w:proofErr w:type="spellEnd"/>
      <w:r w:rsidR="003E0B59" w:rsidRPr="000B0EB7">
        <w:t xml:space="preserve"> </w:t>
      </w:r>
      <w:proofErr w:type="spellStart"/>
      <w:r w:rsidR="003E0B59" w:rsidRPr="000B0EB7">
        <w:t>hành</w:t>
      </w:r>
      <w:proofErr w:type="spellEnd"/>
      <w:r w:rsidR="003E0B59" w:rsidRPr="000B0EB7">
        <w:t xml:space="preserve"> </w:t>
      </w:r>
      <w:proofErr w:type="spellStart"/>
      <w:r w:rsidR="003E0B59" w:rsidRPr="000B0EB7">
        <w:t>chính</w:t>
      </w:r>
      <w:proofErr w:type="spellEnd"/>
      <w:r w:rsidR="003E0B59" w:rsidRPr="000B0EB7">
        <w:t xml:space="preserve"> </w:t>
      </w:r>
      <w:proofErr w:type="spellStart"/>
      <w:r w:rsidR="003E0B59" w:rsidRPr="000B0EB7">
        <w:t>huyện</w:t>
      </w:r>
      <w:proofErr w:type="spellEnd"/>
      <w:r w:rsidR="003E0B59" w:rsidRPr="000B0EB7">
        <w:t xml:space="preserve"> </w:t>
      </w:r>
      <w:proofErr w:type="spellStart"/>
      <w:r w:rsidRPr="000B0EB7">
        <w:t>và</w:t>
      </w:r>
      <w:proofErr w:type="spellEnd"/>
      <w:r w:rsidRPr="000B0EB7">
        <w:t xml:space="preserve"> </w:t>
      </w:r>
      <w:proofErr w:type="spellStart"/>
      <w:r w:rsidRPr="000B0EB7">
        <w:t>các</w:t>
      </w:r>
      <w:proofErr w:type="spellEnd"/>
      <w:r w:rsidRPr="000B0EB7">
        <w:t xml:space="preserve"> </w:t>
      </w:r>
      <w:proofErr w:type="spellStart"/>
      <w:r w:rsidRPr="000B0EB7">
        <w:t>khu</w:t>
      </w:r>
      <w:proofErr w:type="spellEnd"/>
      <w:r w:rsidRPr="000B0EB7">
        <w:t xml:space="preserve"> </w:t>
      </w:r>
      <w:proofErr w:type="spellStart"/>
      <w:r w:rsidRPr="000B0EB7">
        <w:t>dân</w:t>
      </w:r>
      <w:proofErr w:type="spellEnd"/>
      <w:r w:rsidRPr="000B0EB7">
        <w:t xml:space="preserve"> </w:t>
      </w:r>
      <w:proofErr w:type="spellStart"/>
      <w:r w:rsidRPr="000B0EB7">
        <w:t>cư</w:t>
      </w:r>
      <w:proofErr w:type="spellEnd"/>
      <w:r w:rsidRPr="000B0EB7">
        <w:t xml:space="preserve"> </w:t>
      </w:r>
      <w:proofErr w:type="spellStart"/>
      <w:r w:rsidRPr="000B0EB7">
        <w:t>hiện</w:t>
      </w:r>
      <w:proofErr w:type="spellEnd"/>
      <w:r w:rsidRPr="000B0EB7">
        <w:t xml:space="preserve"> </w:t>
      </w:r>
      <w:proofErr w:type="spellStart"/>
      <w:r w:rsidRPr="000B0EB7">
        <w:t>hữu</w:t>
      </w:r>
      <w:proofErr w:type="spellEnd"/>
      <w:r w:rsidRPr="000B0EB7">
        <w:t xml:space="preserve"> </w:t>
      </w:r>
      <w:proofErr w:type="spellStart"/>
      <w:r w:rsidRPr="000B0EB7">
        <w:t>thị</w:t>
      </w:r>
      <w:proofErr w:type="spellEnd"/>
      <w:r w:rsidRPr="000B0EB7">
        <w:t xml:space="preserve"> </w:t>
      </w:r>
      <w:proofErr w:type="spellStart"/>
      <w:r w:rsidRPr="000B0EB7">
        <w:t>trấn</w:t>
      </w:r>
      <w:proofErr w:type="spellEnd"/>
      <w:r w:rsidRPr="000B0EB7">
        <w:t xml:space="preserve"> </w:t>
      </w:r>
      <w:proofErr w:type="spellStart"/>
      <w:r w:rsidRPr="000B0EB7">
        <w:t>Dầu</w:t>
      </w:r>
      <w:proofErr w:type="spellEnd"/>
      <w:r w:rsidRPr="000B0EB7">
        <w:t xml:space="preserve"> </w:t>
      </w:r>
      <w:proofErr w:type="spellStart"/>
      <w:r w:rsidRPr="000B0EB7">
        <w:t>Giây</w:t>
      </w:r>
      <w:proofErr w:type="spellEnd"/>
      <w:r w:rsidR="008D4F66" w:rsidRPr="000B0EB7">
        <w:t xml:space="preserve"> ở </w:t>
      </w:r>
      <w:proofErr w:type="spellStart"/>
      <w:r w:rsidR="008D4F66" w:rsidRPr="000B0EB7">
        <w:t>phía</w:t>
      </w:r>
      <w:proofErr w:type="spellEnd"/>
      <w:r w:rsidR="008D4F66" w:rsidRPr="000B0EB7">
        <w:t xml:space="preserve"> </w:t>
      </w:r>
      <w:proofErr w:type="spellStart"/>
      <w:r w:rsidR="008D4F66" w:rsidRPr="000B0EB7">
        <w:t>Bắc</w:t>
      </w:r>
      <w:proofErr w:type="spellEnd"/>
      <w:r w:rsidR="008D4F66" w:rsidRPr="000B0EB7">
        <w:t xml:space="preserve"> QL1A </w:t>
      </w:r>
      <w:proofErr w:type="spellStart"/>
      <w:r w:rsidR="008D4F66" w:rsidRPr="000B0EB7">
        <w:t>về</w:t>
      </w:r>
      <w:proofErr w:type="spellEnd"/>
      <w:r w:rsidR="008D4F66" w:rsidRPr="000B0EB7">
        <w:t xml:space="preserve"> </w:t>
      </w:r>
      <w:proofErr w:type="spellStart"/>
      <w:r w:rsidR="008D4F66" w:rsidRPr="000B0EB7">
        <w:t>phía</w:t>
      </w:r>
      <w:proofErr w:type="spellEnd"/>
      <w:r w:rsidR="008D4F66" w:rsidRPr="000B0EB7">
        <w:t xml:space="preserve"> </w:t>
      </w:r>
      <w:proofErr w:type="spellStart"/>
      <w:r w:rsidR="008D4F66" w:rsidRPr="000B0EB7">
        <w:t>Tây</w:t>
      </w:r>
      <w:proofErr w:type="spellEnd"/>
      <w:r w:rsidRPr="000B0EB7">
        <w:rPr>
          <w:lang w:val="vi-VN"/>
        </w:rPr>
        <w:t xml:space="preserve">. Quy mô </w:t>
      </w:r>
      <w:proofErr w:type="spellStart"/>
      <w:r w:rsidRPr="000B0EB7">
        <w:t>đất</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khoảng</w:t>
      </w:r>
      <w:proofErr w:type="spellEnd"/>
      <w:r w:rsidRPr="000B0EB7">
        <w:t xml:space="preserve"> </w:t>
      </w:r>
      <w:r w:rsidR="00D24782" w:rsidRPr="000B0EB7">
        <w:t xml:space="preserve">178,75 </w:t>
      </w:r>
      <w:r w:rsidRPr="000B0EB7">
        <w:t>ha</w:t>
      </w:r>
      <w:r w:rsidRPr="000B0EB7">
        <w:rPr>
          <w:lang w:val="vi-VN"/>
        </w:rPr>
        <w:t>.</w:t>
      </w:r>
    </w:p>
    <w:p w14:paraId="51AFB75D" w14:textId="60300EAC" w:rsidR="00E0044E" w:rsidRPr="000B0EB7" w:rsidRDefault="00E0044E" w:rsidP="00E0044E">
      <w:pPr>
        <w:ind w:left="562" w:firstLine="0"/>
        <w:rPr>
          <w:lang w:val="vi-VN"/>
        </w:rPr>
      </w:pPr>
      <w:r w:rsidRPr="000B0EB7">
        <w:rPr>
          <w:lang w:val="vi-VN"/>
        </w:rPr>
        <w:t>-</w:t>
      </w:r>
      <w:r w:rsidRPr="000B0EB7">
        <w:t xml:space="preserve"> </w:t>
      </w:r>
      <w:commentRangeStart w:id="87"/>
      <w:proofErr w:type="spellStart"/>
      <w:r w:rsidRPr="000B0EB7">
        <w:t>Khu</w:t>
      </w:r>
      <w:proofErr w:type="spellEnd"/>
      <w:r w:rsidRPr="000B0EB7">
        <w:t xml:space="preserve"> </w:t>
      </w:r>
      <w:proofErr w:type="spellStart"/>
      <w:r w:rsidRPr="000B0EB7">
        <w:t>vực</w:t>
      </w:r>
      <w:proofErr w:type="spellEnd"/>
      <w:r w:rsidRPr="000B0EB7">
        <w:t xml:space="preserve"> 2: </w:t>
      </w:r>
      <w:proofErr w:type="spellStart"/>
      <w:r w:rsidRPr="000B0EB7">
        <w:t>Khu</w:t>
      </w:r>
      <w:proofErr w:type="spellEnd"/>
      <w:r w:rsidRPr="000B0EB7">
        <w:t xml:space="preserve"> </w:t>
      </w:r>
      <w:proofErr w:type="spellStart"/>
      <w:r w:rsidRPr="000B0EB7">
        <w:t>vực</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của</w:t>
      </w:r>
      <w:proofErr w:type="spellEnd"/>
      <w:r w:rsidRPr="000B0EB7">
        <w:t xml:space="preserve"> </w:t>
      </w:r>
      <w:proofErr w:type="spellStart"/>
      <w:r w:rsidRPr="000B0EB7">
        <w:t>tạo</w:t>
      </w:r>
      <w:proofErr w:type="spellEnd"/>
      <w:r w:rsidRPr="000B0EB7">
        <w:t xml:space="preserve"> </w:t>
      </w:r>
      <w:proofErr w:type="spellStart"/>
      <w:r w:rsidRPr="000B0EB7">
        <w:t>chỉnh</w:t>
      </w:r>
      <w:proofErr w:type="spellEnd"/>
      <w:r w:rsidRPr="000B0EB7">
        <w:t xml:space="preserve"> </w:t>
      </w:r>
      <w:proofErr w:type="spellStart"/>
      <w:r w:rsidRPr="000B0EB7">
        <w:t>trang</w:t>
      </w:r>
      <w:proofErr w:type="spellEnd"/>
      <w:r w:rsidRPr="000B0EB7">
        <w:t xml:space="preserve"> </w:t>
      </w:r>
      <w:proofErr w:type="spellStart"/>
      <w:r w:rsidRPr="000B0EB7">
        <w:t>khu</w:t>
      </w:r>
      <w:proofErr w:type="spellEnd"/>
      <w:r w:rsidRPr="000B0EB7">
        <w:t xml:space="preserve"> </w:t>
      </w:r>
      <w:proofErr w:type="spellStart"/>
      <w:r w:rsidR="008D4F66" w:rsidRPr="000B0EB7">
        <w:t>dân</w:t>
      </w:r>
      <w:proofErr w:type="spellEnd"/>
      <w:r w:rsidR="008D4F66" w:rsidRPr="000B0EB7">
        <w:t xml:space="preserve"> </w:t>
      </w:r>
      <w:proofErr w:type="spellStart"/>
      <w:r w:rsidR="008D4F66" w:rsidRPr="000B0EB7">
        <w:t>cư</w:t>
      </w:r>
      <w:proofErr w:type="spellEnd"/>
      <w:r w:rsidR="008D4F66" w:rsidRPr="000B0EB7">
        <w:t xml:space="preserve"> ở </w:t>
      </w:r>
      <w:proofErr w:type="spellStart"/>
      <w:r w:rsidR="008D4F66" w:rsidRPr="000B0EB7">
        <w:t>phía</w:t>
      </w:r>
      <w:proofErr w:type="spellEnd"/>
      <w:r w:rsidR="008D4F66" w:rsidRPr="000B0EB7">
        <w:t xml:space="preserve"> Nam QL1A </w:t>
      </w:r>
      <w:proofErr w:type="spellStart"/>
      <w:r w:rsidR="008D4F66" w:rsidRPr="000B0EB7">
        <w:t>về</w:t>
      </w:r>
      <w:proofErr w:type="spellEnd"/>
      <w:r w:rsidR="008D4F66" w:rsidRPr="000B0EB7">
        <w:t xml:space="preserve"> </w:t>
      </w:r>
      <w:proofErr w:type="spellStart"/>
      <w:r w:rsidR="008D4F66" w:rsidRPr="000B0EB7">
        <w:t>phía</w:t>
      </w:r>
      <w:proofErr w:type="spellEnd"/>
      <w:r w:rsidR="008D4F66" w:rsidRPr="000B0EB7">
        <w:t xml:space="preserve"> </w:t>
      </w:r>
      <w:proofErr w:type="spellStart"/>
      <w:r w:rsidR="008D4F66" w:rsidRPr="000B0EB7">
        <w:t>Tây</w:t>
      </w:r>
      <w:proofErr w:type="spellEnd"/>
      <w:r w:rsidR="008D4F66" w:rsidRPr="000B0EB7">
        <w:t xml:space="preserve">. </w:t>
      </w:r>
      <w:r w:rsidRPr="000B0EB7">
        <w:rPr>
          <w:lang w:val="vi-VN"/>
        </w:rPr>
        <w:t xml:space="preserve">Quy mô </w:t>
      </w:r>
      <w:proofErr w:type="spellStart"/>
      <w:r w:rsidRPr="000B0EB7">
        <w:t>đất</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0018538A" w:rsidRPr="000B0EB7">
        <w:t>đô</w:t>
      </w:r>
      <w:proofErr w:type="spellEnd"/>
      <w:r w:rsidR="0018538A" w:rsidRPr="000B0EB7">
        <w:t xml:space="preserve"> </w:t>
      </w:r>
      <w:proofErr w:type="spellStart"/>
      <w:r w:rsidR="0018538A" w:rsidRPr="000B0EB7">
        <w:t>thị</w:t>
      </w:r>
      <w:proofErr w:type="spellEnd"/>
      <w:r w:rsidR="0018538A" w:rsidRPr="000B0EB7">
        <w:t xml:space="preserve">, </w:t>
      </w:r>
      <w:proofErr w:type="spellStart"/>
      <w:r w:rsidR="0018538A" w:rsidRPr="000B0EB7">
        <w:t>cải</w:t>
      </w:r>
      <w:proofErr w:type="spellEnd"/>
      <w:r w:rsidR="0018538A" w:rsidRPr="000B0EB7">
        <w:t xml:space="preserve"> </w:t>
      </w:r>
      <w:proofErr w:type="spellStart"/>
      <w:r w:rsidR="0018538A" w:rsidRPr="000B0EB7">
        <w:t>tạo</w:t>
      </w:r>
      <w:proofErr w:type="spellEnd"/>
      <w:r w:rsidR="0018538A" w:rsidRPr="000B0EB7">
        <w:t xml:space="preserve"> </w:t>
      </w:r>
      <w:proofErr w:type="spellStart"/>
      <w:r w:rsidR="0018538A" w:rsidRPr="000B0EB7">
        <w:t>chỉnh</w:t>
      </w:r>
      <w:proofErr w:type="spellEnd"/>
      <w:r w:rsidR="0018538A" w:rsidRPr="000B0EB7">
        <w:t xml:space="preserve"> </w:t>
      </w:r>
      <w:proofErr w:type="spellStart"/>
      <w:r w:rsidR="0018538A" w:rsidRPr="000B0EB7">
        <w:t>trang</w:t>
      </w:r>
      <w:proofErr w:type="spellEnd"/>
      <w:r w:rsidR="0018538A" w:rsidRPr="000B0EB7">
        <w:t xml:space="preserve"> </w:t>
      </w:r>
      <w:proofErr w:type="spellStart"/>
      <w:r w:rsidRPr="000B0EB7">
        <w:t>khoảng</w:t>
      </w:r>
      <w:proofErr w:type="spellEnd"/>
      <w:r w:rsidRPr="000B0EB7">
        <w:t xml:space="preserve"> </w:t>
      </w:r>
      <w:r w:rsidR="008D4F66" w:rsidRPr="000B0EB7">
        <w:t>145</w:t>
      </w:r>
      <w:r w:rsidRPr="000B0EB7">
        <w:t>,</w:t>
      </w:r>
      <w:r w:rsidR="008D4F66" w:rsidRPr="000B0EB7">
        <w:t>30</w:t>
      </w:r>
      <w:r w:rsidRPr="000B0EB7">
        <w:t>ha</w:t>
      </w:r>
      <w:r w:rsidRPr="000B0EB7">
        <w:rPr>
          <w:lang w:val="vi-VN"/>
        </w:rPr>
        <w:t>.</w:t>
      </w:r>
      <w:commentRangeEnd w:id="87"/>
      <w:r w:rsidRPr="000B0EB7">
        <w:rPr>
          <w:rStyle w:val="CommentReference"/>
          <w:kern w:val="16"/>
          <w:position w:val="6"/>
          <w:lang w:val="x-none" w:eastAsia="x-none"/>
        </w:rPr>
        <w:commentReference w:id="87"/>
      </w:r>
    </w:p>
    <w:p w14:paraId="5D1A48BE" w14:textId="171DE255" w:rsidR="00E0044E" w:rsidRPr="000B0EB7" w:rsidRDefault="00E0044E" w:rsidP="00E0044E">
      <w:pPr>
        <w:ind w:left="562" w:firstLine="0"/>
        <w:rPr>
          <w:lang w:val="vi-VN"/>
        </w:rPr>
      </w:pPr>
      <w:r w:rsidRPr="000B0EB7">
        <w:rPr>
          <w:lang w:val="vi-VN"/>
        </w:rPr>
        <w:t>-</w:t>
      </w:r>
      <w:r w:rsidRPr="000B0EB7">
        <w:t xml:space="preserve"> </w:t>
      </w:r>
      <w:proofErr w:type="spellStart"/>
      <w:r w:rsidRPr="000B0EB7">
        <w:t>Khu</w:t>
      </w:r>
      <w:proofErr w:type="spellEnd"/>
      <w:r w:rsidRPr="000B0EB7">
        <w:t xml:space="preserve"> </w:t>
      </w:r>
      <w:proofErr w:type="spellStart"/>
      <w:r w:rsidRPr="000B0EB7">
        <w:t>vực</w:t>
      </w:r>
      <w:proofErr w:type="spellEnd"/>
      <w:r w:rsidRPr="000B0EB7">
        <w:t xml:space="preserve"> 3: </w:t>
      </w:r>
      <w:proofErr w:type="spellStart"/>
      <w:r w:rsidRPr="000B0EB7">
        <w:t>Khu</w:t>
      </w:r>
      <w:proofErr w:type="spellEnd"/>
      <w:r w:rsidRPr="000B0EB7">
        <w:t xml:space="preserve"> </w:t>
      </w:r>
      <w:proofErr w:type="spellStart"/>
      <w:r w:rsidRPr="000B0EB7">
        <w:t>vực</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0080616F" w:rsidRPr="000B0EB7">
        <w:t>trung</w:t>
      </w:r>
      <w:proofErr w:type="spellEnd"/>
      <w:r w:rsidR="0080616F" w:rsidRPr="000B0EB7">
        <w:t xml:space="preserve"> </w:t>
      </w:r>
      <w:proofErr w:type="spellStart"/>
      <w:r w:rsidR="0080616F" w:rsidRPr="000B0EB7">
        <w:t>tâm</w:t>
      </w:r>
      <w:proofErr w:type="spellEnd"/>
      <w:r w:rsidR="0080616F" w:rsidRPr="000B0EB7">
        <w:t xml:space="preserve"> </w:t>
      </w:r>
      <w:proofErr w:type="spellStart"/>
      <w:r w:rsidR="0080616F" w:rsidRPr="000B0EB7">
        <w:t>giáo</w:t>
      </w:r>
      <w:proofErr w:type="spellEnd"/>
      <w:r w:rsidR="0080616F" w:rsidRPr="000B0EB7">
        <w:t xml:space="preserve"> </w:t>
      </w:r>
      <w:proofErr w:type="spellStart"/>
      <w:r w:rsidR="0080616F" w:rsidRPr="000B0EB7">
        <w:t>dục</w:t>
      </w:r>
      <w:proofErr w:type="spellEnd"/>
      <w:r w:rsidR="0080616F" w:rsidRPr="000B0EB7">
        <w:t xml:space="preserve"> </w:t>
      </w:r>
      <w:proofErr w:type="spellStart"/>
      <w:r w:rsidR="0080616F" w:rsidRPr="000B0EB7">
        <w:t>và</w:t>
      </w:r>
      <w:proofErr w:type="spellEnd"/>
      <w:r w:rsidR="0080616F"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mới</w:t>
      </w:r>
      <w:proofErr w:type="spellEnd"/>
      <w:r w:rsidRPr="000B0EB7">
        <w:t xml:space="preserve"> </w:t>
      </w:r>
      <w:proofErr w:type="spellStart"/>
      <w:r w:rsidRPr="000B0EB7">
        <w:t>phía</w:t>
      </w:r>
      <w:proofErr w:type="spellEnd"/>
      <w:r w:rsidRPr="000B0EB7">
        <w:t xml:space="preserve"> </w:t>
      </w:r>
      <w:proofErr w:type="spellStart"/>
      <w:r w:rsidR="0080616F" w:rsidRPr="000B0EB7">
        <w:t>Bắc</w:t>
      </w:r>
      <w:proofErr w:type="spellEnd"/>
      <w:r w:rsidR="0080616F" w:rsidRPr="000B0EB7">
        <w:t xml:space="preserve"> QL1A, </w:t>
      </w:r>
      <w:proofErr w:type="spellStart"/>
      <w:r w:rsidR="0080616F" w:rsidRPr="000B0EB7">
        <w:t>về</w:t>
      </w:r>
      <w:proofErr w:type="spellEnd"/>
      <w:r w:rsidR="0080616F" w:rsidRPr="000B0EB7">
        <w:t xml:space="preserve"> </w:t>
      </w:r>
      <w:proofErr w:type="spellStart"/>
      <w:r w:rsidR="0080616F" w:rsidRPr="000B0EB7">
        <w:t>phía</w:t>
      </w:r>
      <w:proofErr w:type="spellEnd"/>
      <w:r w:rsidR="0080616F" w:rsidRPr="000B0EB7">
        <w:t xml:space="preserve"> </w:t>
      </w:r>
      <w:proofErr w:type="spellStart"/>
      <w:r w:rsidR="0080616F" w:rsidRPr="000B0EB7">
        <w:t>Đông</w:t>
      </w:r>
      <w:proofErr w:type="spellEnd"/>
      <w:r w:rsidRPr="000B0EB7">
        <w:t>.</w:t>
      </w:r>
      <w:r w:rsidRPr="000B0EB7">
        <w:rPr>
          <w:lang w:val="vi-VN"/>
        </w:rPr>
        <w:t xml:space="preserve"> Quy mô </w:t>
      </w:r>
      <w:proofErr w:type="spellStart"/>
      <w:r w:rsidRPr="000B0EB7">
        <w:t>đất</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khoảng</w:t>
      </w:r>
      <w:proofErr w:type="spellEnd"/>
      <w:r w:rsidRPr="000B0EB7">
        <w:t xml:space="preserve"> </w:t>
      </w:r>
      <w:r w:rsidR="0080616F" w:rsidRPr="000B0EB7">
        <w:t>145,75</w:t>
      </w:r>
      <w:r w:rsidRPr="000B0EB7">
        <w:t>ha</w:t>
      </w:r>
      <w:r w:rsidRPr="000B0EB7">
        <w:rPr>
          <w:lang w:val="vi-VN"/>
        </w:rPr>
        <w:t>.</w:t>
      </w:r>
    </w:p>
    <w:p w14:paraId="546598AF" w14:textId="1BC1750D" w:rsidR="00E0044E" w:rsidRPr="000B0EB7" w:rsidRDefault="00E0044E" w:rsidP="00E0044E">
      <w:pPr>
        <w:ind w:left="562" w:firstLine="0"/>
        <w:rPr>
          <w:lang w:val="vi-VN"/>
        </w:rPr>
      </w:pPr>
      <w:r w:rsidRPr="000B0EB7">
        <w:rPr>
          <w:lang w:val="vi-VN"/>
        </w:rPr>
        <w:t>-</w:t>
      </w:r>
      <w:r w:rsidRPr="000B0EB7">
        <w:t xml:space="preserve"> </w:t>
      </w:r>
      <w:proofErr w:type="spellStart"/>
      <w:r w:rsidRPr="000B0EB7">
        <w:t>Khu</w:t>
      </w:r>
      <w:proofErr w:type="spellEnd"/>
      <w:r w:rsidRPr="000B0EB7">
        <w:t xml:space="preserve"> </w:t>
      </w:r>
      <w:proofErr w:type="spellStart"/>
      <w:r w:rsidRPr="000B0EB7">
        <w:t>vực</w:t>
      </w:r>
      <w:proofErr w:type="spellEnd"/>
      <w:r w:rsidRPr="000B0EB7">
        <w:t xml:space="preserve"> 4: </w:t>
      </w:r>
      <w:proofErr w:type="spellStart"/>
      <w:r w:rsidRPr="000B0EB7">
        <w:t>Khu</w:t>
      </w:r>
      <w:proofErr w:type="spellEnd"/>
      <w:r w:rsidRPr="000B0EB7">
        <w:t xml:space="preserve"> </w:t>
      </w:r>
      <w:proofErr w:type="spellStart"/>
      <w:r w:rsidRPr="000B0EB7">
        <w:t>vực</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004F5A08" w:rsidRPr="000B0EB7">
        <w:t>trung</w:t>
      </w:r>
      <w:proofErr w:type="spellEnd"/>
      <w:r w:rsidR="004F5A08" w:rsidRPr="000B0EB7">
        <w:t xml:space="preserve"> </w:t>
      </w:r>
      <w:proofErr w:type="spellStart"/>
      <w:r w:rsidR="004F5A08" w:rsidRPr="000B0EB7">
        <w:t>tâm</w:t>
      </w:r>
      <w:proofErr w:type="spellEnd"/>
      <w:r w:rsidR="004F5A08" w:rsidRPr="000B0EB7">
        <w:t xml:space="preserve"> </w:t>
      </w:r>
      <w:proofErr w:type="spellStart"/>
      <w:r w:rsidR="004F5A08" w:rsidRPr="000B0EB7">
        <w:t>dịch</w:t>
      </w:r>
      <w:proofErr w:type="spellEnd"/>
      <w:r w:rsidR="004F5A08" w:rsidRPr="000B0EB7">
        <w:t xml:space="preserve"> </w:t>
      </w:r>
      <w:proofErr w:type="spellStart"/>
      <w:r w:rsidR="004F5A08" w:rsidRPr="000B0EB7">
        <w:t>vụ</w:t>
      </w:r>
      <w:proofErr w:type="spellEnd"/>
      <w:r w:rsidR="004F5A08"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mới</w:t>
      </w:r>
      <w:proofErr w:type="spellEnd"/>
      <w:r w:rsidRPr="000B0EB7">
        <w:t xml:space="preserve"> </w:t>
      </w:r>
      <w:proofErr w:type="spellStart"/>
      <w:r w:rsidRPr="000B0EB7">
        <w:t>phía</w:t>
      </w:r>
      <w:proofErr w:type="spellEnd"/>
      <w:r w:rsidRPr="000B0EB7">
        <w:t xml:space="preserve"> Nam</w:t>
      </w:r>
      <w:r w:rsidR="004F5A08" w:rsidRPr="000B0EB7">
        <w:t xml:space="preserve"> QL1A </w:t>
      </w:r>
      <w:proofErr w:type="spellStart"/>
      <w:r w:rsidR="004F5A08" w:rsidRPr="000B0EB7">
        <w:t>về</w:t>
      </w:r>
      <w:proofErr w:type="spellEnd"/>
      <w:r w:rsidR="004F5A08" w:rsidRPr="000B0EB7">
        <w:t xml:space="preserve"> </w:t>
      </w:r>
      <w:proofErr w:type="spellStart"/>
      <w:r w:rsidR="004F5A08" w:rsidRPr="000B0EB7">
        <w:t>phía</w:t>
      </w:r>
      <w:proofErr w:type="spellEnd"/>
      <w:r w:rsidR="004F5A08" w:rsidRPr="000B0EB7">
        <w:t xml:space="preserve"> </w:t>
      </w:r>
      <w:proofErr w:type="spellStart"/>
      <w:r w:rsidR="004F5A08" w:rsidRPr="000B0EB7">
        <w:t>Đông</w:t>
      </w:r>
      <w:proofErr w:type="spellEnd"/>
      <w:r w:rsidRPr="000B0EB7">
        <w:t>.</w:t>
      </w:r>
      <w:r w:rsidRPr="000B0EB7">
        <w:rPr>
          <w:lang w:val="vi-VN"/>
        </w:rPr>
        <w:t xml:space="preserve"> Quy mô </w:t>
      </w:r>
      <w:proofErr w:type="spellStart"/>
      <w:r w:rsidRPr="000B0EB7">
        <w:t>đất</w:t>
      </w:r>
      <w:proofErr w:type="spellEnd"/>
      <w:r w:rsidRPr="000B0EB7">
        <w:t xml:space="preserve"> </w:t>
      </w:r>
      <w:proofErr w:type="spellStart"/>
      <w:r w:rsidRPr="000B0EB7">
        <w:t>phát</w:t>
      </w:r>
      <w:proofErr w:type="spellEnd"/>
      <w:r w:rsidRPr="000B0EB7">
        <w:t xml:space="preserve"> </w:t>
      </w:r>
      <w:proofErr w:type="spellStart"/>
      <w:r w:rsidRPr="000B0EB7">
        <w:t>triển</w:t>
      </w:r>
      <w:proofErr w:type="spellEnd"/>
      <w:r w:rsidRPr="000B0EB7">
        <w:t xml:space="preserve"> </w:t>
      </w:r>
      <w:proofErr w:type="spellStart"/>
      <w:r w:rsidRPr="000B0EB7">
        <w:t>đô</w:t>
      </w:r>
      <w:proofErr w:type="spellEnd"/>
      <w:r w:rsidRPr="000B0EB7">
        <w:t xml:space="preserve"> </w:t>
      </w:r>
      <w:proofErr w:type="spellStart"/>
      <w:r w:rsidRPr="000B0EB7">
        <w:t>thị</w:t>
      </w:r>
      <w:proofErr w:type="spellEnd"/>
      <w:r w:rsidRPr="000B0EB7">
        <w:t xml:space="preserve"> </w:t>
      </w:r>
      <w:proofErr w:type="spellStart"/>
      <w:r w:rsidRPr="000B0EB7">
        <w:t>khoảng</w:t>
      </w:r>
      <w:proofErr w:type="spellEnd"/>
      <w:r w:rsidRPr="000B0EB7">
        <w:t xml:space="preserve"> 2</w:t>
      </w:r>
      <w:r w:rsidR="003B1B97" w:rsidRPr="000B0EB7">
        <w:t>07</w:t>
      </w:r>
      <w:r w:rsidRPr="000B0EB7">
        <w:t>,</w:t>
      </w:r>
      <w:r w:rsidR="003B1B97" w:rsidRPr="000B0EB7">
        <w:t>25</w:t>
      </w:r>
      <w:r w:rsidRPr="000B0EB7">
        <w:t>ha</w:t>
      </w:r>
      <w:r w:rsidRPr="000B0EB7">
        <w:rPr>
          <w:lang w:val="vi-VN"/>
        </w:rPr>
        <w:t>.</w:t>
      </w:r>
    </w:p>
    <w:p w14:paraId="589F4E7C" w14:textId="2D7259C7" w:rsidR="00E0044E" w:rsidRPr="002711FE" w:rsidRDefault="00E0044E" w:rsidP="00E0044E">
      <w:pPr>
        <w:ind w:left="562" w:firstLine="0"/>
        <w:rPr>
          <w:lang w:val="vi-VN"/>
        </w:rPr>
      </w:pPr>
      <w:r w:rsidRPr="002711FE">
        <w:rPr>
          <w:lang w:val="vi-VN"/>
        </w:rPr>
        <w:t>-</w:t>
      </w:r>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5: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00A642A9">
        <w:t xml:space="preserve"> </w:t>
      </w:r>
      <w:proofErr w:type="spellStart"/>
      <w:r w:rsidR="00A642A9">
        <w:t>dịch</w:t>
      </w:r>
      <w:proofErr w:type="spellEnd"/>
      <w:r w:rsidR="00A642A9">
        <w:t xml:space="preserve"> </w:t>
      </w:r>
      <w:proofErr w:type="spellStart"/>
      <w:r w:rsidR="00A642A9">
        <w:t>vụ</w:t>
      </w:r>
      <w:proofErr w:type="spellEnd"/>
      <w:r w:rsidR="00A642A9">
        <w:t xml:space="preserve">, </w:t>
      </w:r>
      <w:proofErr w:type="spellStart"/>
      <w:r w:rsidR="00A642A9">
        <w:t>đầu</w:t>
      </w:r>
      <w:proofErr w:type="spellEnd"/>
      <w:r w:rsidR="00A642A9">
        <w:t xml:space="preserve"> </w:t>
      </w:r>
      <w:proofErr w:type="spellStart"/>
      <w:r w:rsidR="00A642A9">
        <w:t>mối</w:t>
      </w:r>
      <w:proofErr w:type="spellEnd"/>
      <w:r w:rsidR="00A642A9">
        <w:t xml:space="preserve"> </w:t>
      </w:r>
      <w:proofErr w:type="spellStart"/>
      <w:r w:rsidR="00A642A9">
        <w:t>hạ</w:t>
      </w:r>
      <w:proofErr w:type="spellEnd"/>
      <w:r w:rsidR="00A642A9">
        <w:t xml:space="preserve"> </w:t>
      </w:r>
      <w:proofErr w:type="spellStart"/>
      <w:r w:rsidR="00A642A9">
        <w:t>tầng</w:t>
      </w:r>
      <w:proofErr w:type="spellEnd"/>
      <w:r w:rsidR="00A642A9">
        <w:t xml:space="preserve"> </w:t>
      </w:r>
      <w:proofErr w:type="spellStart"/>
      <w:r w:rsidR="00A642A9">
        <w:t>về</w:t>
      </w:r>
      <w:proofErr w:type="spellEnd"/>
      <w:r w:rsidRPr="002711FE">
        <w:t xml:space="preserve"> </w:t>
      </w:r>
      <w:proofErr w:type="spellStart"/>
      <w:r w:rsidRPr="002711FE">
        <w:t>mới</w:t>
      </w:r>
      <w:proofErr w:type="spellEnd"/>
      <w:r w:rsidRPr="002711FE">
        <w:t xml:space="preserve"> </w:t>
      </w:r>
      <w:proofErr w:type="spellStart"/>
      <w:r w:rsidRPr="002711FE">
        <w:t>phía</w:t>
      </w:r>
      <w:proofErr w:type="spellEnd"/>
      <w:r w:rsidRPr="002711FE">
        <w:t xml:space="preserve"> </w:t>
      </w:r>
      <w:proofErr w:type="spellStart"/>
      <w:r w:rsidRPr="002711FE">
        <w:t>Tây</w:t>
      </w:r>
      <w:proofErr w:type="spellEnd"/>
      <w:r w:rsidRPr="002711FE">
        <w:t xml:space="preserve"> Nam.</w:t>
      </w:r>
      <w:r w:rsidRPr="002711FE">
        <w:rPr>
          <w:lang w:val="vi-VN"/>
        </w:rPr>
        <w:t xml:space="preserve"> Quy mô </w:t>
      </w:r>
      <w:proofErr w:type="spellStart"/>
      <w:r w:rsidRPr="002711FE">
        <w:t>đất</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Pr="002711FE">
        <w:t xml:space="preserve"> </w:t>
      </w:r>
      <w:proofErr w:type="spellStart"/>
      <w:r w:rsidRPr="002711FE">
        <w:t>đô</w:t>
      </w:r>
      <w:proofErr w:type="spellEnd"/>
      <w:r w:rsidRPr="002711FE">
        <w:t xml:space="preserve"> </w:t>
      </w:r>
      <w:proofErr w:type="spellStart"/>
      <w:r w:rsidRPr="002711FE">
        <w:t>thị</w:t>
      </w:r>
      <w:proofErr w:type="spellEnd"/>
      <w:r w:rsidRPr="002711FE">
        <w:t xml:space="preserve"> </w:t>
      </w:r>
      <w:proofErr w:type="spellStart"/>
      <w:r w:rsidRPr="002711FE">
        <w:t>khoảng</w:t>
      </w:r>
      <w:proofErr w:type="spellEnd"/>
      <w:r w:rsidRPr="002711FE">
        <w:t xml:space="preserve"> </w:t>
      </w:r>
      <w:r w:rsidR="004F2C2B">
        <w:t>81,77</w:t>
      </w:r>
      <w:r w:rsidRPr="002711FE">
        <w:t>ha</w:t>
      </w:r>
      <w:r w:rsidRPr="002711FE">
        <w:rPr>
          <w:lang w:val="vi-VN"/>
        </w:rPr>
        <w:t>.</w:t>
      </w:r>
    </w:p>
    <w:p w14:paraId="7292CDE0" w14:textId="6516BA7A" w:rsidR="00E0044E" w:rsidRPr="002711FE" w:rsidRDefault="00E0044E" w:rsidP="00E0044E">
      <w:pPr>
        <w:ind w:left="562" w:firstLine="0"/>
        <w:rPr>
          <w:lang w:val="vi-VN"/>
        </w:rPr>
      </w:pPr>
      <w:r w:rsidRPr="002711FE">
        <w:rPr>
          <w:lang w:val="vi-VN"/>
        </w:rPr>
        <w:lastRenderedPageBreak/>
        <w:t>-</w:t>
      </w:r>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6: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Pr="002711FE">
        <w:t xml:space="preserve"> </w:t>
      </w:r>
      <w:proofErr w:type="spellStart"/>
      <w:r w:rsidRPr="002711FE">
        <w:t>đô</w:t>
      </w:r>
      <w:proofErr w:type="spellEnd"/>
      <w:r w:rsidRPr="002711FE">
        <w:t xml:space="preserve"> </w:t>
      </w:r>
      <w:proofErr w:type="spellStart"/>
      <w:r w:rsidRPr="002711FE">
        <w:t>thị</w:t>
      </w:r>
      <w:proofErr w:type="spellEnd"/>
      <w:r w:rsidRPr="002711FE">
        <w:t xml:space="preserve"> </w:t>
      </w:r>
      <w:proofErr w:type="spellStart"/>
      <w:r w:rsidRPr="002711FE">
        <w:t>mới</w:t>
      </w:r>
      <w:proofErr w:type="spellEnd"/>
      <w:r w:rsidRPr="002711FE">
        <w:t xml:space="preserve"> </w:t>
      </w:r>
      <w:proofErr w:type="spellStart"/>
      <w:r w:rsidRPr="002711FE">
        <w:t>phía</w:t>
      </w:r>
      <w:proofErr w:type="spellEnd"/>
      <w:r w:rsidRPr="002711FE">
        <w:t xml:space="preserve"> </w:t>
      </w:r>
      <w:proofErr w:type="spellStart"/>
      <w:r w:rsidRPr="002711FE">
        <w:t>Tây</w:t>
      </w:r>
      <w:proofErr w:type="spellEnd"/>
      <w:r w:rsidRPr="002711FE">
        <w:t xml:space="preserve"> </w:t>
      </w:r>
      <w:proofErr w:type="spellStart"/>
      <w:r w:rsidRPr="002711FE">
        <w:t>Bắc</w:t>
      </w:r>
      <w:proofErr w:type="spellEnd"/>
      <w:r w:rsidRPr="002711FE">
        <w:t>.</w:t>
      </w:r>
      <w:r w:rsidRPr="002711FE">
        <w:rPr>
          <w:lang w:val="vi-VN"/>
        </w:rPr>
        <w:t xml:space="preserve"> Quy mô </w:t>
      </w:r>
      <w:proofErr w:type="spellStart"/>
      <w:r w:rsidRPr="002711FE">
        <w:t>đất</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Pr="002711FE">
        <w:t xml:space="preserve"> </w:t>
      </w:r>
      <w:proofErr w:type="spellStart"/>
      <w:r w:rsidRPr="002711FE">
        <w:t>đô</w:t>
      </w:r>
      <w:proofErr w:type="spellEnd"/>
      <w:r w:rsidRPr="002711FE">
        <w:t xml:space="preserve"> </w:t>
      </w:r>
      <w:proofErr w:type="spellStart"/>
      <w:r w:rsidRPr="002711FE">
        <w:t>thị</w:t>
      </w:r>
      <w:proofErr w:type="spellEnd"/>
      <w:r w:rsidRPr="002711FE">
        <w:t xml:space="preserve"> </w:t>
      </w:r>
      <w:proofErr w:type="spellStart"/>
      <w:r w:rsidRPr="002711FE">
        <w:t>khoảng</w:t>
      </w:r>
      <w:proofErr w:type="spellEnd"/>
      <w:r w:rsidRPr="002711FE">
        <w:t xml:space="preserve"> 1</w:t>
      </w:r>
      <w:r w:rsidR="00A642A9">
        <w:t>0</w:t>
      </w:r>
      <w:r w:rsidRPr="002711FE">
        <w:t>,</w:t>
      </w:r>
      <w:r w:rsidR="00A642A9">
        <w:t>0</w:t>
      </w:r>
      <w:r w:rsidRPr="002711FE">
        <w:t>ha</w:t>
      </w:r>
      <w:r w:rsidRPr="002711FE">
        <w:rPr>
          <w:lang w:val="vi-VN"/>
        </w:rPr>
        <w:t>.</w:t>
      </w:r>
    </w:p>
    <w:p w14:paraId="04F0FA9F" w14:textId="3F41D559" w:rsidR="00E0044E" w:rsidRPr="002711FE" w:rsidRDefault="00E0044E" w:rsidP="00E0044E">
      <w:pPr>
        <w:ind w:left="562" w:firstLine="0"/>
        <w:rPr>
          <w:lang w:val="vi-VN"/>
        </w:rPr>
      </w:pPr>
      <w:r w:rsidRPr="002711FE">
        <w:rPr>
          <w:lang w:val="vi-VN"/>
        </w:rPr>
        <w:t>-</w:t>
      </w:r>
      <w:r w:rsidRPr="002711FE">
        <w:t xml:space="preserve"> </w:t>
      </w:r>
      <w:proofErr w:type="spellStart"/>
      <w:r w:rsidRPr="002711FE">
        <w:t>Khu</w:t>
      </w:r>
      <w:proofErr w:type="spellEnd"/>
      <w:r w:rsidRPr="002711FE">
        <w:t xml:space="preserve"> </w:t>
      </w:r>
      <w:proofErr w:type="spellStart"/>
      <w:r w:rsidRPr="002711FE">
        <w:t>vực</w:t>
      </w:r>
      <w:proofErr w:type="spellEnd"/>
      <w:r w:rsidRPr="002711FE">
        <w:t xml:space="preserve"> 7: </w:t>
      </w:r>
      <w:proofErr w:type="spellStart"/>
      <w:r w:rsidRPr="002711FE">
        <w:t>Khu</w:t>
      </w:r>
      <w:proofErr w:type="spellEnd"/>
      <w:r w:rsidRPr="002711FE">
        <w:t xml:space="preserve"> </w:t>
      </w:r>
      <w:proofErr w:type="spellStart"/>
      <w:r w:rsidRPr="002711FE">
        <w:t>vực</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Pr="002711FE">
        <w:t xml:space="preserve"> </w:t>
      </w:r>
      <w:proofErr w:type="spellStart"/>
      <w:r w:rsidRPr="002711FE">
        <w:t>công</w:t>
      </w:r>
      <w:proofErr w:type="spellEnd"/>
      <w:r w:rsidRPr="002711FE">
        <w:t xml:space="preserve"> </w:t>
      </w:r>
      <w:proofErr w:type="spellStart"/>
      <w:r w:rsidRPr="002711FE">
        <w:t>nghiệp</w:t>
      </w:r>
      <w:proofErr w:type="spellEnd"/>
      <w:r w:rsidRPr="002711FE">
        <w:t xml:space="preserve"> </w:t>
      </w:r>
      <w:proofErr w:type="spellStart"/>
      <w:r w:rsidRPr="002711FE">
        <w:t>mới</w:t>
      </w:r>
      <w:proofErr w:type="spellEnd"/>
      <w:r w:rsidRPr="002711FE">
        <w:t xml:space="preserve"> </w:t>
      </w:r>
      <w:proofErr w:type="spellStart"/>
      <w:r w:rsidRPr="002711FE">
        <w:t>phía</w:t>
      </w:r>
      <w:proofErr w:type="spellEnd"/>
      <w:r w:rsidRPr="002711FE">
        <w:t xml:space="preserve"> Nam</w:t>
      </w:r>
      <w:r w:rsidR="002F5DF2">
        <w:t xml:space="preserve"> </w:t>
      </w:r>
      <w:proofErr w:type="spellStart"/>
      <w:r w:rsidR="002F5DF2">
        <w:t>đường</w:t>
      </w:r>
      <w:proofErr w:type="spellEnd"/>
      <w:r w:rsidR="002F5DF2">
        <w:t xml:space="preserve"> </w:t>
      </w:r>
      <w:proofErr w:type="spellStart"/>
      <w:r w:rsidR="002F5DF2">
        <w:t>sắt</w:t>
      </w:r>
      <w:proofErr w:type="spellEnd"/>
      <w:r w:rsidRPr="002711FE">
        <w:t>.</w:t>
      </w:r>
      <w:r w:rsidRPr="002711FE">
        <w:rPr>
          <w:lang w:val="vi-VN"/>
        </w:rPr>
        <w:t xml:space="preserve"> Quy mô </w:t>
      </w:r>
      <w:proofErr w:type="spellStart"/>
      <w:r w:rsidRPr="002711FE">
        <w:t>đất</w:t>
      </w:r>
      <w:proofErr w:type="spellEnd"/>
      <w:r w:rsidRPr="002711FE">
        <w:t xml:space="preserve"> </w:t>
      </w:r>
      <w:proofErr w:type="spellStart"/>
      <w:r w:rsidRPr="002711FE">
        <w:t>phát</w:t>
      </w:r>
      <w:proofErr w:type="spellEnd"/>
      <w:r w:rsidRPr="002711FE">
        <w:t xml:space="preserve"> </w:t>
      </w:r>
      <w:proofErr w:type="spellStart"/>
      <w:r w:rsidRPr="002711FE">
        <w:t>triển</w:t>
      </w:r>
      <w:proofErr w:type="spellEnd"/>
      <w:r w:rsidRPr="002711FE">
        <w:t xml:space="preserve"> </w:t>
      </w:r>
      <w:proofErr w:type="spellStart"/>
      <w:r w:rsidRPr="002711FE">
        <w:t>đô</w:t>
      </w:r>
      <w:proofErr w:type="spellEnd"/>
      <w:r w:rsidRPr="002711FE">
        <w:t xml:space="preserve"> </w:t>
      </w:r>
      <w:proofErr w:type="spellStart"/>
      <w:r w:rsidRPr="002711FE">
        <w:t>thị</w:t>
      </w:r>
      <w:proofErr w:type="spellEnd"/>
      <w:r w:rsidRPr="002711FE">
        <w:t xml:space="preserve"> </w:t>
      </w:r>
      <w:proofErr w:type="spellStart"/>
      <w:r w:rsidRPr="002711FE">
        <w:t>khoảng</w:t>
      </w:r>
      <w:proofErr w:type="spellEnd"/>
      <w:r w:rsidRPr="002711FE">
        <w:t xml:space="preserve"> </w:t>
      </w:r>
      <w:r w:rsidR="002574C1">
        <w:t>350,72</w:t>
      </w:r>
      <w:r w:rsidRPr="002711FE">
        <w:t>,5ha</w:t>
      </w:r>
      <w:r w:rsidRPr="002711FE">
        <w:rPr>
          <w:lang w:val="vi-VN"/>
        </w:rPr>
        <w:t>.</w:t>
      </w:r>
    </w:p>
    <w:tbl>
      <w:tblPr>
        <w:tblW w:w="0" w:type="auto"/>
        <w:tblInd w:w="378" w:type="dxa"/>
        <w:tblLook w:val="0000" w:firstRow="0" w:lastRow="0" w:firstColumn="0" w:lastColumn="0" w:noHBand="0" w:noVBand="0"/>
      </w:tblPr>
      <w:tblGrid>
        <w:gridCol w:w="8847"/>
      </w:tblGrid>
      <w:tr w:rsidR="002711FE" w:rsidRPr="002711FE" w14:paraId="33C0C41C" w14:textId="77777777" w:rsidTr="003F1460">
        <w:trPr>
          <w:trHeight w:val="2729"/>
        </w:trPr>
        <w:tc>
          <w:tcPr>
            <w:tcW w:w="8883" w:type="dxa"/>
          </w:tcPr>
          <w:p w14:paraId="2BCB5D23" w14:textId="3FEF99ED" w:rsidR="00E0044E" w:rsidRPr="002711FE" w:rsidRDefault="00F764EE" w:rsidP="00F764EE">
            <w:pPr>
              <w:spacing w:after="0" w:line="240" w:lineRule="auto"/>
              <w:ind w:firstLine="0"/>
              <w:jc w:val="center"/>
              <w:rPr>
                <w:sz w:val="26"/>
                <w:szCs w:val="26"/>
              </w:rPr>
            </w:pPr>
            <w:r>
              <w:rPr>
                <w:noProof/>
                <w:sz w:val="26"/>
                <w:szCs w:val="26"/>
              </w:rPr>
              <w:drawing>
                <wp:inline distT="0" distB="0" distL="0" distR="0" wp14:anchorId="65F0E0CD" wp14:editId="5592C985">
                  <wp:extent cx="4400079" cy="3093649"/>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407338" cy="3098753"/>
                          </a:xfrm>
                          <a:prstGeom prst="rect">
                            <a:avLst/>
                          </a:prstGeom>
                        </pic:spPr>
                      </pic:pic>
                    </a:graphicData>
                  </a:graphic>
                </wp:inline>
              </w:drawing>
            </w:r>
          </w:p>
        </w:tc>
      </w:tr>
      <w:tr w:rsidR="002711FE" w:rsidRPr="002711FE" w14:paraId="23A4EC56" w14:textId="77777777" w:rsidTr="003F1460">
        <w:trPr>
          <w:trHeight w:val="427"/>
        </w:trPr>
        <w:tc>
          <w:tcPr>
            <w:tcW w:w="8883" w:type="dxa"/>
          </w:tcPr>
          <w:p w14:paraId="05302916" w14:textId="77777777" w:rsidR="00E0044E" w:rsidRPr="002711FE" w:rsidRDefault="00E0044E" w:rsidP="003F1460">
            <w:pPr>
              <w:spacing w:after="0" w:line="240" w:lineRule="auto"/>
              <w:ind w:firstLine="0"/>
              <w:jc w:val="center"/>
              <w:rPr>
                <w:sz w:val="26"/>
                <w:szCs w:val="26"/>
              </w:rPr>
            </w:pPr>
            <w:proofErr w:type="spellStart"/>
            <w:r w:rsidRPr="002711FE">
              <w:rPr>
                <w:sz w:val="26"/>
                <w:szCs w:val="26"/>
              </w:rPr>
              <w:t>Sơ</w:t>
            </w:r>
            <w:proofErr w:type="spellEnd"/>
            <w:r w:rsidRPr="002711FE">
              <w:rPr>
                <w:sz w:val="26"/>
                <w:szCs w:val="26"/>
              </w:rPr>
              <w:t xml:space="preserve"> </w:t>
            </w:r>
            <w:proofErr w:type="spellStart"/>
            <w:r w:rsidRPr="002711FE">
              <w:rPr>
                <w:i/>
                <w:sz w:val="26"/>
                <w:szCs w:val="26"/>
              </w:rPr>
              <w:t>đồ</w:t>
            </w:r>
            <w:proofErr w:type="spellEnd"/>
            <w:r w:rsidRPr="002711FE">
              <w:rPr>
                <w:i/>
                <w:sz w:val="26"/>
                <w:szCs w:val="26"/>
              </w:rPr>
              <w:t xml:space="preserve"> </w:t>
            </w:r>
            <w:proofErr w:type="spellStart"/>
            <w:r w:rsidRPr="002711FE">
              <w:rPr>
                <w:i/>
                <w:sz w:val="26"/>
                <w:szCs w:val="26"/>
              </w:rPr>
              <w:t>khu</w:t>
            </w:r>
            <w:proofErr w:type="spellEnd"/>
            <w:r w:rsidRPr="002711FE">
              <w:rPr>
                <w:i/>
                <w:sz w:val="26"/>
                <w:szCs w:val="26"/>
              </w:rPr>
              <w:t xml:space="preserve"> </w:t>
            </w:r>
            <w:proofErr w:type="spellStart"/>
            <w:r w:rsidRPr="002711FE">
              <w:rPr>
                <w:i/>
                <w:sz w:val="26"/>
                <w:szCs w:val="26"/>
              </w:rPr>
              <w:t>vực</w:t>
            </w:r>
            <w:proofErr w:type="spellEnd"/>
            <w:r w:rsidRPr="002711FE">
              <w:rPr>
                <w:i/>
                <w:sz w:val="26"/>
                <w:szCs w:val="26"/>
              </w:rPr>
              <w:t xml:space="preserve"> </w:t>
            </w:r>
            <w:proofErr w:type="spellStart"/>
            <w:r w:rsidRPr="002711FE">
              <w:rPr>
                <w:i/>
                <w:sz w:val="26"/>
                <w:szCs w:val="26"/>
              </w:rPr>
              <w:t>phát</w:t>
            </w:r>
            <w:proofErr w:type="spellEnd"/>
            <w:r w:rsidRPr="002711FE">
              <w:rPr>
                <w:i/>
                <w:sz w:val="26"/>
                <w:szCs w:val="26"/>
              </w:rPr>
              <w:t xml:space="preserve"> </w:t>
            </w:r>
            <w:proofErr w:type="spellStart"/>
            <w:r w:rsidRPr="002711FE">
              <w:rPr>
                <w:i/>
                <w:sz w:val="26"/>
                <w:szCs w:val="26"/>
              </w:rPr>
              <w:t>triển</w:t>
            </w:r>
            <w:proofErr w:type="spellEnd"/>
            <w:r w:rsidRPr="002711FE">
              <w:rPr>
                <w:i/>
                <w:sz w:val="26"/>
                <w:szCs w:val="26"/>
              </w:rPr>
              <w:t xml:space="preserve"> </w:t>
            </w:r>
            <w:proofErr w:type="spellStart"/>
            <w:r w:rsidRPr="002711FE">
              <w:rPr>
                <w:i/>
                <w:sz w:val="26"/>
                <w:szCs w:val="26"/>
              </w:rPr>
              <w:t>khu</w:t>
            </w:r>
            <w:proofErr w:type="spellEnd"/>
            <w:r w:rsidRPr="002711FE">
              <w:rPr>
                <w:i/>
                <w:sz w:val="26"/>
                <w:szCs w:val="26"/>
              </w:rPr>
              <w:t xml:space="preserve"> </w:t>
            </w:r>
            <w:proofErr w:type="spellStart"/>
            <w:r w:rsidRPr="002711FE">
              <w:rPr>
                <w:i/>
                <w:sz w:val="26"/>
                <w:szCs w:val="26"/>
              </w:rPr>
              <w:t>đô</w:t>
            </w:r>
            <w:proofErr w:type="spellEnd"/>
            <w:r w:rsidRPr="002711FE">
              <w:rPr>
                <w:i/>
                <w:sz w:val="26"/>
                <w:szCs w:val="26"/>
              </w:rPr>
              <w:t xml:space="preserve"> </w:t>
            </w:r>
            <w:proofErr w:type="spellStart"/>
            <w:r w:rsidRPr="002711FE">
              <w:rPr>
                <w:i/>
                <w:sz w:val="26"/>
                <w:szCs w:val="26"/>
              </w:rPr>
              <w:t>thị</w:t>
            </w:r>
            <w:proofErr w:type="spellEnd"/>
            <w:r w:rsidRPr="002711FE">
              <w:rPr>
                <w:i/>
                <w:sz w:val="26"/>
                <w:szCs w:val="26"/>
              </w:rPr>
              <w:t xml:space="preserve"> </w:t>
            </w:r>
            <w:proofErr w:type="spellStart"/>
            <w:r w:rsidRPr="002711FE">
              <w:rPr>
                <w:i/>
                <w:sz w:val="26"/>
                <w:szCs w:val="26"/>
              </w:rPr>
              <w:t>trấn</w:t>
            </w:r>
            <w:proofErr w:type="spellEnd"/>
            <w:r w:rsidRPr="002711FE">
              <w:rPr>
                <w:i/>
                <w:sz w:val="26"/>
                <w:szCs w:val="26"/>
              </w:rPr>
              <w:t xml:space="preserve"> </w:t>
            </w:r>
            <w:proofErr w:type="spellStart"/>
            <w:r w:rsidRPr="002711FE">
              <w:rPr>
                <w:i/>
                <w:sz w:val="26"/>
                <w:szCs w:val="26"/>
              </w:rPr>
              <w:t>Dầu</w:t>
            </w:r>
            <w:proofErr w:type="spellEnd"/>
            <w:r w:rsidRPr="002711FE">
              <w:rPr>
                <w:i/>
                <w:sz w:val="26"/>
                <w:szCs w:val="26"/>
              </w:rPr>
              <w:t xml:space="preserve"> </w:t>
            </w:r>
            <w:proofErr w:type="spellStart"/>
            <w:r w:rsidRPr="002711FE">
              <w:rPr>
                <w:i/>
                <w:sz w:val="26"/>
                <w:szCs w:val="26"/>
              </w:rPr>
              <w:t>Giây</w:t>
            </w:r>
            <w:proofErr w:type="spellEnd"/>
            <w:r w:rsidRPr="002711FE">
              <w:rPr>
                <w:i/>
                <w:sz w:val="26"/>
                <w:szCs w:val="26"/>
              </w:rPr>
              <w:t xml:space="preserve"> </w:t>
            </w:r>
            <w:proofErr w:type="spellStart"/>
            <w:r w:rsidRPr="002711FE">
              <w:rPr>
                <w:i/>
                <w:sz w:val="26"/>
                <w:szCs w:val="26"/>
              </w:rPr>
              <w:t>đến</w:t>
            </w:r>
            <w:proofErr w:type="spellEnd"/>
            <w:r w:rsidRPr="002711FE">
              <w:rPr>
                <w:i/>
                <w:sz w:val="26"/>
                <w:szCs w:val="26"/>
              </w:rPr>
              <w:t xml:space="preserve"> </w:t>
            </w:r>
            <w:proofErr w:type="spellStart"/>
            <w:r w:rsidRPr="002711FE">
              <w:rPr>
                <w:i/>
                <w:sz w:val="26"/>
                <w:szCs w:val="26"/>
              </w:rPr>
              <w:t>năm</w:t>
            </w:r>
            <w:proofErr w:type="spellEnd"/>
            <w:r w:rsidRPr="002711FE">
              <w:rPr>
                <w:i/>
                <w:sz w:val="26"/>
                <w:szCs w:val="26"/>
              </w:rPr>
              <w:t xml:space="preserve"> 2030</w:t>
            </w:r>
          </w:p>
        </w:tc>
      </w:tr>
    </w:tbl>
    <w:p w14:paraId="3DDBD126" w14:textId="77777777" w:rsidR="007F3499" w:rsidRPr="0006655C" w:rsidRDefault="007F3499" w:rsidP="0006655C">
      <w:pPr>
        <w:pStyle w:val="Heading3"/>
        <w:numPr>
          <w:ilvl w:val="2"/>
          <w:numId w:val="12"/>
        </w:numPr>
        <w:spacing w:before="120" w:after="120" w:line="240" w:lineRule="auto"/>
        <w:ind w:firstLine="180"/>
        <w:rPr>
          <w:rFonts w:ascii="Times New Roman" w:hAnsi="Times New Roman"/>
          <w:i/>
          <w:lang w:val="en-US"/>
        </w:rPr>
      </w:pPr>
      <w:bookmarkStart w:id="88" w:name="_Toc170554134"/>
      <w:proofErr w:type="spellStart"/>
      <w:r w:rsidRPr="0006655C">
        <w:rPr>
          <w:rFonts w:ascii="Times New Roman" w:hAnsi="Times New Roman"/>
          <w:i/>
          <w:lang w:val="en-US"/>
        </w:rPr>
        <w:t>Chương</w:t>
      </w:r>
      <w:proofErr w:type="spellEnd"/>
      <w:r w:rsidRPr="0006655C">
        <w:rPr>
          <w:rFonts w:ascii="Times New Roman" w:hAnsi="Times New Roman"/>
          <w:i/>
          <w:lang w:val="en-US"/>
        </w:rPr>
        <w:t xml:space="preserve"> </w:t>
      </w:r>
      <w:proofErr w:type="spellStart"/>
      <w:r w:rsidRPr="0006655C">
        <w:rPr>
          <w:rFonts w:ascii="Times New Roman" w:hAnsi="Times New Roman"/>
          <w:i/>
          <w:lang w:val="en-US"/>
        </w:rPr>
        <w:t>trình</w:t>
      </w:r>
      <w:proofErr w:type="spellEnd"/>
      <w:r w:rsidRPr="0006655C">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chỉnh</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trang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đô</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thị</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khu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đô</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thị</w:t>
      </w:r>
      <w:bookmarkEnd w:id="88"/>
      <w:proofErr w:type="spellEnd"/>
    </w:p>
    <w:p w14:paraId="34F3690F" w14:textId="43CFC1D2" w:rsidR="007F3499" w:rsidRDefault="007F3499" w:rsidP="007F3499">
      <w:pPr>
        <w:numPr>
          <w:ilvl w:val="0"/>
          <w:numId w:val="2"/>
        </w:numPr>
        <w:spacing w:line="240" w:lineRule="auto"/>
        <w:rPr>
          <w:b/>
          <w:bCs/>
          <w:szCs w:val="28"/>
          <w:lang w:val="vi-VN" w:eastAsia="vi-VN"/>
        </w:rPr>
      </w:pPr>
      <w:proofErr w:type="spellStart"/>
      <w:r w:rsidRPr="002711FE">
        <w:rPr>
          <w:b/>
          <w:bCs/>
          <w:szCs w:val="28"/>
          <w:lang w:eastAsia="vi-VN"/>
        </w:rPr>
        <w:t>Cải</w:t>
      </w:r>
      <w:proofErr w:type="spellEnd"/>
      <w:r w:rsidRPr="002711FE">
        <w:rPr>
          <w:b/>
          <w:bCs/>
          <w:szCs w:val="28"/>
          <w:lang w:eastAsia="vi-VN"/>
        </w:rPr>
        <w:t xml:space="preserve"> </w:t>
      </w:r>
      <w:proofErr w:type="spellStart"/>
      <w:r w:rsidRPr="002711FE">
        <w:rPr>
          <w:b/>
          <w:bCs/>
          <w:szCs w:val="28"/>
          <w:lang w:eastAsia="vi-VN"/>
        </w:rPr>
        <w:t>tạo</w:t>
      </w:r>
      <w:proofErr w:type="spellEnd"/>
      <w:r w:rsidRPr="002711FE">
        <w:rPr>
          <w:b/>
          <w:bCs/>
          <w:szCs w:val="28"/>
          <w:lang w:eastAsia="vi-VN"/>
        </w:rPr>
        <w:t xml:space="preserve"> </w:t>
      </w:r>
      <w:proofErr w:type="spellStart"/>
      <w:r w:rsidRPr="002711FE">
        <w:rPr>
          <w:b/>
          <w:bCs/>
          <w:szCs w:val="28"/>
          <w:lang w:eastAsia="vi-VN"/>
        </w:rPr>
        <w:t>các</w:t>
      </w:r>
      <w:proofErr w:type="spellEnd"/>
      <w:r w:rsidRPr="002711FE">
        <w:rPr>
          <w:b/>
          <w:bCs/>
          <w:szCs w:val="28"/>
          <w:lang w:eastAsia="vi-VN"/>
        </w:rPr>
        <w:t xml:space="preserve"> </w:t>
      </w:r>
      <w:proofErr w:type="spellStart"/>
      <w:r w:rsidRPr="002711FE">
        <w:rPr>
          <w:b/>
          <w:bCs/>
          <w:szCs w:val="28"/>
          <w:lang w:eastAsia="vi-VN"/>
        </w:rPr>
        <w:t>khu</w:t>
      </w:r>
      <w:proofErr w:type="spellEnd"/>
      <w:r w:rsidRPr="002711FE">
        <w:rPr>
          <w:b/>
          <w:bCs/>
          <w:szCs w:val="28"/>
          <w:lang w:eastAsia="vi-VN"/>
        </w:rPr>
        <w:t xml:space="preserve"> </w:t>
      </w:r>
      <w:proofErr w:type="spellStart"/>
      <w:r w:rsidRPr="002711FE">
        <w:rPr>
          <w:b/>
          <w:bCs/>
          <w:szCs w:val="28"/>
          <w:lang w:eastAsia="vi-VN"/>
        </w:rPr>
        <w:t>dân</w:t>
      </w:r>
      <w:proofErr w:type="spellEnd"/>
      <w:r w:rsidRPr="002711FE">
        <w:rPr>
          <w:b/>
          <w:bCs/>
          <w:szCs w:val="28"/>
          <w:lang w:eastAsia="vi-VN"/>
        </w:rPr>
        <w:t xml:space="preserve"> </w:t>
      </w:r>
      <w:proofErr w:type="spellStart"/>
      <w:r w:rsidRPr="002711FE">
        <w:rPr>
          <w:b/>
          <w:bCs/>
          <w:szCs w:val="28"/>
          <w:lang w:eastAsia="vi-VN"/>
        </w:rPr>
        <w:t>cư</w:t>
      </w:r>
      <w:proofErr w:type="spellEnd"/>
      <w:r w:rsidRPr="002711FE">
        <w:rPr>
          <w:b/>
          <w:bCs/>
          <w:szCs w:val="28"/>
          <w:lang w:eastAsia="vi-VN"/>
        </w:rPr>
        <w:t xml:space="preserve"> </w:t>
      </w:r>
      <w:proofErr w:type="spellStart"/>
      <w:r w:rsidRPr="002711FE">
        <w:rPr>
          <w:b/>
          <w:bCs/>
          <w:szCs w:val="28"/>
          <w:lang w:eastAsia="vi-VN"/>
        </w:rPr>
        <w:t>đô</w:t>
      </w:r>
      <w:proofErr w:type="spellEnd"/>
      <w:r w:rsidRPr="002711FE">
        <w:rPr>
          <w:b/>
          <w:bCs/>
          <w:szCs w:val="28"/>
          <w:lang w:eastAsia="vi-VN"/>
        </w:rPr>
        <w:t xml:space="preserve"> </w:t>
      </w:r>
      <w:proofErr w:type="spellStart"/>
      <w:r w:rsidRPr="002711FE">
        <w:rPr>
          <w:b/>
          <w:bCs/>
          <w:szCs w:val="28"/>
          <w:lang w:eastAsia="vi-VN"/>
        </w:rPr>
        <w:t>thị</w:t>
      </w:r>
      <w:proofErr w:type="spellEnd"/>
      <w:r w:rsidRPr="002711FE">
        <w:rPr>
          <w:b/>
          <w:bCs/>
          <w:szCs w:val="28"/>
          <w:lang w:eastAsia="vi-VN"/>
        </w:rPr>
        <w:t xml:space="preserve"> </w:t>
      </w:r>
      <w:proofErr w:type="spellStart"/>
      <w:r w:rsidRPr="002711FE">
        <w:rPr>
          <w:b/>
          <w:bCs/>
          <w:szCs w:val="28"/>
          <w:lang w:eastAsia="vi-VN"/>
        </w:rPr>
        <w:t>hiện</w:t>
      </w:r>
      <w:proofErr w:type="spellEnd"/>
      <w:r w:rsidRPr="002711FE">
        <w:rPr>
          <w:b/>
          <w:bCs/>
          <w:szCs w:val="28"/>
          <w:lang w:eastAsia="vi-VN"/>
        </w:rPr>
        <w:t xml:space="preserve"> </w:t>
      </w:r>
      <w:proofErr w:type="spellStart"/>
      <w:r w:rsidRPr="002711FE">
        <w:rPr>
          <w:b/>
          <w:bCs/>
          <w:szCs w:val="28"/>
          <w:lang w:eastAsia="vi-VN"/>
        </w:rPr>
        <w:t>hữu</w:t>
      </w:r>
      <w:proofErr w:type="spellEnd"/>
      <w:r w:rsidRPr="002711FE">
        <w:rPr>
          <w:b/>
          <w:bCs/>
          <w:szCs w:val="28"/>
          <w:lang w:eastAsia="vi-VN"/>
        </w:rPr>
        <w:t xml:space="preserve"> </w:t>
      </w:r>
      <w:proofErr w:type="spellStart"/>
      <w:r w:rsidRPr="002711FE">
        <w:rPr>
          <w:b/>
          <w:bCs/>
          <w:szCs w:val="28"/>
          <w:lang w:eastAsia="vi-VN"/>
        </w:rPr>
        <w:t>và</w:t>
      </w:r>
      <w:proofErr w:type="spellEnd"/>
      <w:r w:rsidRPr="002711FE">
        <w:rPr>
          <w:b/>
          <w:bCs/>
          <w:szCs w:val="28"/>
          <w:lang w:eastAsia="vi-VN"/>
        </w:rPr>
        <w:t xml:space="preserve"> </w:t>
      </w:r>
      <w:proofErr w:type="spellStart"/>
      <w:r w:rsidRPr="002711FE">
        <w:rPr>
          <w:b/>
          <w:bCs/>
          <w:szCs w:val="28"/>
          <w:lang w:eastAsia="vi-VN"/>
        </w:rPr>
        <w:t>phát</w:t>
      </w:r>
      <w:proofErr w:type="spellEnd"/>
      <w:r w:rsidRPr="002711FE">
        <w:rPr>
          <w:b/>
          <w:bCs/>
          <w:szCs w:val="28"/>
          <w:lang w:eastAsia="vi-VN"/>
        </w:rPr>
        <w:t xml:space="preserve"> </w:t>
      </w:r>
      <w:proofErr w:type="spellStart"/>
      <w:r w:rsidRPr="002711FE">
        <w:rPr>
          <w:b/>
          <w:bCs/>
          <w:szCs w:val="28"/>
          <w:lang w:eastAsia="vi-VN"/>
        </w:rPr>
        <w:t>triển</w:t>
      </w:r>
      <w:proofErr w:type="spellEnd"/>
      <w:r w:rsidRPr="002711FE">
        <w:rPr>
          <w:b/>
          <w:bCs/>
          <w:szCs w:val="28"/>
          <w:lang w:eastAsia="vi-VN"/>
        </w:rPr>
        <w:t xml:space="preserve"> </w:t>
      </w:r>
      <w:proofErr w:type="spellStart"/>
      <w:r w:rsidRPr="002711FE">
        <w:rPr>
          <w:b/>
          <w:bCs/>
          <w:szCs w:val="28"/>
          <w:lang w:eastAsia="vi-VN"/>
        </w:rPr>
        <w:t>mới</w:t>
      </w:r>
      <w:proofErr w:type="spellEnd"/>
      <w:r w:rsidRPr="002711FE">
        <w:rPr>
          <w:b/>
          <w:bCs/>
          <w:szCs w:val="28"/>
          <w:lang w:val="vi-VN" w:eastAsia="vi-VN"/>
        </w:rPr>
        <w:t xml:space="preserve">: </w:t>
      </w:r>
    </w:p>
    <w:p w14:paraId="144B7054" w14:textId="77777777" w:rsidR="00C72834" w:rsidRPr="002711FE" w:rsidRDefault="00C72834" w:rsidP="00C72834">
      <w:pPr>
        <w:spacing w:line="240" w:lineRule="auto"/>
        <w:ind w:left="360" w:firstLine="0"/>
        <w:rPr>
          <w:b/>
          <w:bCs/>
          <w:szCs w:val="28"/>
          <w:lang w:val="vi-VN" w:eastAsia="vi-VN"/>
        </w:rPr>
      </w:pPr>
    </w:p>
    <w:p w14:paraId="79123E83" w14:textId="2019C8C4" w:rsidR="007F3499" w:rsidRPr="009A50CA" w:rsidRDefault="007F3499" w:rsidP="007F3499">
      <w:pPr>
        <w:spacing w:line="240" w:lineRule="auto"/>
        <w:ind w:firstLine="0"/>
        <w:rPr>
          <w:b/>
          <w:bCs/>
          <w:color w:val="FF0000"/>
          <w:szCs w:val="28"/>
          <w:lang w:eastAsia="vi-VN"/>
        </w:rPr>
      </w:pPr>
      <w:r w:rsidRPr="009A50CA">
        <w:rPr>
          <w:b/>
          <w:bCs/>
          <w:color w:val="FF0000"/>
          <w:szCs w:val="28"/>
          <w:lang w:eastAsia="vi-VN"/>
        </w:rPr>
        <w:t xml:space="preserve">+ </w:t>
      </w:r>
      <w:proofErr w:type="spellStart"/>
      <w:r w:rsidRPr="009A50CA">
        <w:rPr>
          <w:b/>
          <w:bCs/>
          <w:color w:val="FF0000"/>
          <w:szCs w:val="28"/>
          <w:lang w:eastAsia="vi-VN"/>
        </w:rPr>
        <w:t>Giai</w:t>
      </w:r>
      <w:proofErr w:type="spellEnd"/>
      <w:r w:rsidRPr="009A50CA">
        <w:rPr>
          <w:b/>
          <w:bCs/>
          <w:color w:val="FF0000"/>
          <w:szCs w:val="28"/>
          <w:lang w:eastAsia="vi-VN"/>
        </w:rPr>
        <w:t xml:space="preserve"> </w:t>
      </w:r>
      <w:proofErr w:type="spellStart"/>
      <w:r w:rsidRPr="009A50CA">
        <w:rPr>
          <w:b/>
          <w:bCs/>
          <w:color w:val="FF0000"/>
          <w:szCs w:val="28"/>
          <w:lang w:eastAsia="vi-VN"/>
        </w:rPr>
        <w:t>đoạn</w:t>
      </w:r>
      <w:proofErr w:type="spellEnd"/>
      <w:r w:rsidRPr="009A50CA">
        <w:rPr>
          <w:b/>
          <w:bCs/>
          <w:color w:val="FF0000"/>
          <w:szCs w:val="28"/>
          <w:lang w:eastAsia="vi-VN"/>
        </w:rPr>
        <w:t xml:space="preserve"> 2021-2025: </w:t>
      </w:r>
    </w:p>
    <w:p w14:paraId="26747D8E" w14:textId="77777777" w:rsidR="00C72834" w:rsidRPr="009A50CA" w:rsidRDefault="00C72834" w:rsidP="00C72834">
      <w:pPr>
        <w:numPr>
          <w:ilvl w:val="0"/>
          <w:numId w:val="13"/>
        </w:numPr>
        <w:spacing w:line="240" w:lineRule="auto"/>
        <w:rPr>
          <w:color w:val="FF0000"/>
          <w:szCs w:val="28"/>
          <w:lang w:val="vi-VN" w:eastAsia="vi-VN"/>
        </w:rPr>
      </w:pPr>
      <w:r w:rsidRPr="009A50CA">
        <w:rPr>
          <w:color w:val="FF0000"/>
          <w:szCs w:val="28"/>
          <w:lang w:val="vi-VN" w:eastAsia="vi-VN"/>
        </w:rPr>
        <w:t>Ưu tiên đầu tư cải tạo chỉnh trang khu dân cư hiện hữu tại phân khu 1, phân khu 2, quy mô khoảng 338,61 ha.</w:t>
      </w:r>
    </w:p>
    <w:p w14:paraId="5E016B7A" w14:textId="77777777" w:rsidR="00C72834" w:rsidRPr="009A50CA" w:rsidRDefault="00C72834" w:rsidP="00C72834">
      <w:pPr>
        <w:numPr>
          <w:ilvl w:val="0"/>
          <w:numId w:val="13"/>
        </w:numPr>
        <w:spacing w:line="240" w:lineRule="auto"/>
        <w:rPr>
          <w:color w:val="FF0000"/>
          <w:szCs w:val="28"/>
          <w:lang w:val="vi-VN" w:eastAsia="vi-VN"/>
        </w:rPr>
      </w:pPr>
      <w:r w:rsidRPr="009A50CA">
        <w:rPr>
          <w:color w:val="FF0000"/>
          <w:szCs w:val="28"/>
          <w:lang w:val="vi-VN" w:eastAsia="vi-VN"/>
        </w:rPr>
        <w:t xml:space="preserve">Ưu tiên đầu tư khu nhà ở xã hội, nhà ở tái định cư như sau: Xây dựng nhà ở xã hội thuộc Khu dân cư A1-C1, tổng diện tích khoảng 9,2ha; Khu nhà ở xã hội tại phân khu 1, quy mô khoảng 15,6ha; Khu nhà ở xã hội, nhà ở tái định cư quy mô khoảng 51,83ha ở khu vực phía Nam QL1A. </w:t>
      </w:r>
    </w:p>
    <w:p w14:paraId="1837B968" w14:textId="2CD09915" w:rsidR="00C72834" w:rsidRDefault="00C72834" w:rsidP="007F3499">
      <w:pPr>
        <w:spacing w:line="240" w:lineRule="auto"/>
        <w:ind w:firstLine="0"/>
        <w:rPr>
          <w:b/>
          <w:bCs/>
          <w:szCs w:val="28"/>
          <w:lang w:eastAsia="vi-VN"/>
        </w:rPr>
      </w:pPr>
    </w:p>
    <w:p w14:paraId="55C9106F" w14:textId="77777777" w:rsidR="007F3499" w:rsidRPr="002711FE" w:rsidRDefault="007F3499" w:rsidP="007F3499">
      <w:pPr>
        <w:spacing w:line="240" w:lineRule="auto"/>
        <w:ind w:firstLine="0"/>
        <w:rPr>
          <w:b/>
          <w:bCs/>
          <w:szCs w:val="28"/>
          <w:lang w:eastAsia="vi-VN"/>
        </w:rPr>
      </w:pPr>
      <w:r w:rsidRPr="002711FE">
        <w:rPr>
          <w:b/>
          <w:bCs/>
          <w:szCs w:val="28"/>
          <w:lang w:eastAsia="vi-VN"/>
        </w:rPr>
        <w:t xml:space="preserve">+ </w:t>
      </w:r>
      <w:proofErr w:type="spellStart"/>
      <w:r w:rsidRPr="002711FE">
        <w:rPr>
          <w:b/>
          <w:bCs/>
          <w:szCs w:val="28"/>
          <w:lang w:eastAsia="vi-VN"/>
        </w:rPr>
        <w:t>Giai</w:t>
      </w:r>
      <w:proofErr w:type="spellEnd"/>
      <w:r w:rsidRPr="002711FE">
        <w:rPr>
          <w:b/>
          <w:bCs/>
          <w:szCs w:val="28"/>
          <w:lang w:eastAsia="vi-VN"/>
        </w:rPr>
        <w:t xml:space="preserve"> </w:t>
      </w:r>
      <w:proofErr w:type="spellStart"/>
      <w:r w:rsidRPr="002711FE">
        <w:rPr>
          <w:b/>
          <w:bCs/>
          <w:szCs w:val="28"/>
          <w:lang w:eastAsia="vi-VN"/>
        </w:rPr>
        <w:t>đoạn</w:t>
      </w:r>
      <w:proofErr w:type="spellEnd"/>
      <w:r w:rsidRPr="002711FE">
        <w:rPr>
          <w:b/>
          <w:bCs/>
          <w:szCs w:val="28"/>
          <w:lang w:eastAsia="vi-VN"/>
        </w:rPr>
        <w:t xml:space="preserve"> 2026-2030: </w:t>
      </w:r>
    </w:p>
    <w:p w14:paraId="123D6928" w14:textId="77777777" w:rsidR="007F3499" w:rsidRPr="002711FE" w:rsidRDefault="007F3499" w:rsidP="005730C9">
      <w:pPr>
        <w:numPr>
          <w:ilvl w:val="0"/>
          <w:numId w:val="13"/>
        </w:numPr>
        <w:spacing w:line="240" w:lineRule="auto"/>
        <w:rPr>
          <w:szCs w:val="28"/>
          <w:lang w:val="vi-VN" w:eastAsia="vi-VN"/>
        </w:rPr>
      </w:pPr>
      <w:proofErr w:type="spellStart"/>
      <w:r w:rsidRPr="002711FE">
        <w:rPr>
          <w:szCs w:val="28"/>
          <w:lang w:eastAsia="vi-VN"/>
        </w:rPr>
        <w:t>Tiếp</w:t>
      </w:r>
      <w:proofErr w:type="spellEnd"/>
      <w:r w:rsidRPr="002711FE">
        <w:rPr>
          <w:szCs w:val="28"/>
          <w:lang w:eastAsia="vi-VN"/>
        </w:rPr>
        <w:t xml:space="preserve"> </w:t>
      </w:r>
      <w:proofErr w:type="spellStart"/>
      <w:r w:rsidRPr="002711FE">
        <w:rPr>
          <w:szCs w:val="28"/>
          <w:lang w:eastAsia="vi-VN"/>
        </w:rPr>
        <w:t>tục</w:t>
      </w:r>
      <w:proofErr w:type="spellEnd"/>
      <w:r w:rsidRPr="002711FE">
        <w:rPr>
          <w:szCs w:val="28"/>
          <w:lang w:eastAsia="vi-VN"/>
        </w:rPr>
        <w:t xml:space="preserve"> đ</w:t>
      </w:r>
      <w:r w:rsidRPr="002711FE">
        <w:rPr>
          <w:szCs w:val="28"/>
          <w:lang w:val="vi-VN" w:eastAsia="vi-VN"/>
        </w:rPr>
        <w:t xml:space="preserve">ầu tư </w:t>
      </w:r>
      <w:proofErr w:type="spellStart"/>
      <w:r w:rsidRPr="002711FE">
        <w:rPr>
          <w:szCs w:val="28"/>
          <w:lang w:eastAsia="vi-VN"/>
        </w:rPr>
        <w:t>xây</w:t>
      </w:r>
      <w:proofErr w:type="spellEnd"/>
      <w:r w:rsidRPr="002711FE">
        <w:rPr>
          <w:szCs w:val="28"/>
          <w:lang w:eastAsia="vi-VN"/>
        </w:rPr>
        <w:t xml:space="preserve"> </w:t>
      </w:r>
      <w:proofErr w:type="spellStart"/>
      <w:r w:rsidRPr="002711FE">
        <w:rPr>
          <w:szCs w:val="28"/>
          <w:lang w:eastAsia="vi-VN"/>
        </w:rPr>
        <w:t>dựng</w:t>
      </w:r>
      <w:proofErr w:type="spellEnd"/>
      <w:r w:rsidRPr="002711FE">
        <w:rPr>
          <w:szCs w:val="28"/>
          <w:lang w:eastAsia="vi-VN"/>
        </w:rPr>
        <w:t xml:space="preserve"> </w:t>
      </w:r>
      <w:proofErr w:type="spellStart"/>
      <w:r w:rsidRPr="002711FE">
        <w:rPr>
          <w:szCs w:val="28"/>
          <w:lang w:eastAsia="vi-VN"/>
        </w:rPr>
        <w:t>các</w:t>
      </w:r>
      <w:proofErr w:type="spellEnd"/>
      <w:r w:rsidRPr="002711FE">
        <w:rPr>
          <w:szCs w:val="28"/>
          <w:lang w:eastAsia="vi-VN"/>
        </w:rPr>
        <w:t xml:space="preserve"> </w:t>
      </w:r>
      <w:proofErr w:type="spellStart"/>
      <w:r w:rsidRPr="002711FE">
        <w:rPr>
          <w:szCs w:val="28"/>
          <w:lang w:eastAsia="vi-VN"/>
        </w:rPr>
        <w:t>đất</w:t>
      </w:r>
      <w:proofErr w:type="spellEnd"/>
      <w:r w:rsidRPr="002711FE">
        <w:rPr>
          <w:szCs w:val="28"/>
          <w:lang w:eastAsia="vi-VN"/>
        </w:rPr>
        <w:t xml:space="preserve"> </w:t>
      </w:r>
      <w:proofErr w:type="spellStart"/>
      <w:r w:rsidRPr="002711FE">
        <w:rPr>
          <w:szCs w:val="28"/>
          <w:lang w:eastAsia="vi-VN"/>
        </w:rPr>
        <w:t>phát</w:t>
      </w:r>
      <w:proofErr w:type="spellEnd"/>
      <w:r w:rsidRPr="002711FE">
        <w:rPr>
          <w:szCs w:val="28"/>
          <w:lang w:eastAsia="vi-VN"/>
        </w:rPr>
        <w:t xml:space="preserve"> </w:t>
      </w:r>
      <w:proofErr w:type="spellStart"/>
      <w:r w:rsidRPr="002711FE">
        <w:rPr>
          <w:szCs w:val="28"/>
          <w:lang w:eastAsia="vi-VN"/>
        </w:rPr>
        <w:t>triển</w:t>
      </w:r>
      <w:proofErr w:type="spellEnd"/>
      <w:r w:rsidRPr="002711FE">
        <w:rPr>
          <w:szCs w:val="28"/>
          <w:lang w:eastAsia="vi-VN"/>
        </w:rPr>
        <w:t xml:space="preserve"> </w:t>
      </w:r>
      <w:proofErr w:type="spellStart"/>
      <w:r w:rsidRPr="002711FE">
        <w:rPr>
          <w:szCs w:val="28"/>
          <w:lang w:eastAsia="vi-VN"/>
        </w:rPr>
        <w:t>đô</w:t>
      </w:r>
      <w:proofErr w:type="spellEnd"/>
      <w:r w:rsidRPr="002711FE">
        <w:rPr>
          <w:szCs w:val="28"/>
          <w:lang w:eastAsia="vi-VN"/>
        </w:rPr>
        <w:t xml:space="preserve"> </w:t>
      </w:r>
      <w:proofErr w:type="spellStart"/>
      <w:r w:rsidRPr="002711FE">
        <w:rPr>
          <w:szCs w:val="28"/>
          <w:lang w:eastAsia="vi-VN"/>
        </w:rPr>
        <w:t>thị</w:t>
      </w:r>
      <w:proofErr w:type="spellEnd"/>
      <w:r w:rsidRPr="002711FE">
        <w:rPr>
          <w:szCs w:val="28"/>
          <w:lang w:eastAsia="vi-VN"/>
        </w:rPr>
        <w:t xml:space="preserve"> </w:t>
      </w:r>
      <w:r w:rsidRPr="002711FE">
        <w:rPr>
          <w:szCs w:val="28"/>
          <w:lang w:val="vi-VN" w:eastAsia="vi-VN"/>
        </w:rPr>
        <w:t xml:space="preserve">khu đô thị </w:t>
      </w:r>
      <w:proofErr w:type="spellStart"/>
      <w:r w:rsidRPr="002711FE">
        <w:rPr>
          <w:szCs w:val="28"/>
          <w:lang w:eastAsia="vi-VN"/>
        </w:rPr>
        <w:t>tại</w:t>
      </w:r>
      <w:proofErr w:type="spellEnd"/>
      <w:r w:rsidRPr="002711FE">
        <w:rPr>
          <w:szCs w:val="28"/>
          <w:lang w:eastAsia="vi-VN"/>
        </w:rPr>
        <w:t xml:space="preserve"> </w:t>
      </w:r>
      <w:proofErr w:type="spellStart"/>
      <w:r w:rsidRPr="002711FE">
        <w:rPr>
          <w:szCs w:val="28"/>
          <w:lang w:eastAsia="vi-VN"/>
        </w:rPr>
        <w:t>phân</w:t>
      </w:r>
      <w:proofErr w:type="spellEnd"/>
      <w:r w:rsidRPr="002711FE">
        <w:rPr>
          <w:szCs w:val="28"/>
          <w:lang w:eastAsia="vi-VN"/>
        </w:rPr>
        <w:t xml:space="preserve"> </w:t>
      </w:r>
      <w:proofErr w:type="spellStart"/>
      <w:r w:rsidRPr="002711FE">
        <w:rPr>
          <w:szCs w:val="28"/>
          <w:lang w:eastAsia="vi-VN"/>
        </w:rPr>
        <w:t>khu</w:t>
      </w:r>
      <w:proofErr w:type="spellEnd"/>
      <w:r w:rsidRPr="002711FE">
        <w:rPr>
          <w:szCs w:val="28"/>
          <w:lang w:eastAsia="vi-VN"/>
        </w:rPr>
        <w:t xml:space="preserve"> 1, </w:t>
      </w:r>
      <w:proofErr w:type="spellStart"/>
      <w:r w:rsidRPr="002711FE">
        <w:rPr>
          <w:szCs w:val="28"/>
          <w:lang w:eastAsia="vi-VN"/>
        </w:rPr>
        <w:t>quy</w:t>
      </w:r>
      <w:proofErr w:type="spellEnd"/>
      <w:r w:rsidRPr="002711FE">
        <w:rPr>
          <w:szCs w:val="28"/>
          <w:lang w:eastAsia="vi-VN"/>
        </w:rPr>
        <w:t xml:space="preserve"> </w:t>
      </w:r>
      <w:proofErr w:type="spellStart"/>
      <w:r w:rsidRPr="002711FE">
        <w:rPr>
          <w:szCs w:val="28"/>
          <w:lang w:eastAsia="vi-VN"/>
        </w:rPr>
        <w:t>mô</w:t>
      </w:r>
      <w:proofErr w:type="spellEnd"/>
      <w:r w:rsidRPr="002711FE">
        <w:rPr>
          <w:szCs w:val="28"/>
          <w:lang w:eastAsia="vi-VN"/>
        </w:rPr>
        <w:t xml:space="preserve"> </w:t>
      </w:r>
      <w:proofErr w:type="spellStart"/>
      <w:r w:rsidRPr="002711FE">
        <w:rPr>
          <w:szCs w:val="28"/>
          <w:lang w:eastAsia="vi-VN"/>
        </w:rPr>
        <w:t>khoảng</w:t>
      </w:r>
      <w:proofErr w:type="spellEnd"/>
      <w:r w:rsidRPr="002711FE">
        <w:rPr>
          <w:szCs w:val="28"/>
          <w:lang w:eastAsia="vi-VN"/>
        </w:rPr>
        <w:t xml:space="preserve"> 19,3ha.</w:t>
      </w:r>
    </w:p>
    <w:p w14:paraId="7078CBCC" w14:textId="40F7F015" w:rsidR="00165251" w:rsidRPr="002711FE" w:rsidRDefault="007F3499" w:rsidP="00C9037E">
      <w:pPr>
        <w:spacing w:before="0" w:line="240" w:lineRule="auto"/>
        <w:ind w:left="360" w:firstLine="0"/>
        <w:rPr>
          <w:szCs w:val="28"/>
          <w:lang w:val="vi-VN" w:eastAsia="vi-VN"/>
        </w:rPr>
      </w:pPr>
      <w:r w:rsidRPr="002711FE">
        <w:rPr>
          <w:szCs w:val="28"/>
          <w:lang w:val="vi-VN" w:eastAsia="vi-VN"/>
        </w:rPr>
        <w:t>Tổng mức đ</w:t>
      </w:r>
      <w:proofErr w:type="spellStart"/>
      <w:r w:rsidRPr="002711FE">
        <w:rPr>
          <w:szCs w:val="28"/>
          <w:lang w:eastAsia="vi-VN"/>
        </w:rPr>
        <w:t>ầu</w:t>
      </w:r>
      <w:proofErr w:type="spellEnd"/>
      <w:r w:rsidRPr="002711FE">
        <w:rPr>
          <w:szCs w:val="28"/>
          <w:lang w:val="vi-VN" w:eastAsia="vi-VN"/>
        </w:rPr>
        <w:t xml:space="preserve"> tư dự án giai đoạn 2021-2030 dự tính với tổng kinh phí khoảng 1.884</w:t>
      </w:r>
      <w:r w:rsidRPr="002711FE">
        <w:rPr>
          <w:szCs w:val="28"/>
          <w:lang w:eastAsia="vi-VN"/>
        </w:rPr>
        <w:t>,</w:t>
      </w:r>
      <w:r w:rsidRPr="002711FE">
        <w:rPr>
          <w:szCs w:val="28"/>
          <w:lang w:val="vi-VN" w:eastAsia="vi-VN"/>
        </w:rPr>
        <w:t>86</w:t>
      </w:r>
      <w:r w:rsidR="00AA4F25" w:rsidRPr="002711FE">
        <w:rPr>
          <w:szCs w:val="28"/>
          <w:lang w:eastAsia="vi-VN"/>
        </w:rPr>
        <w:t xml:space="preserve"> </w:t>
      </w:r>
      <w:r w:rsidRPr="002711FE">
        <w:rPr>
          <w:szCs w:val="28"/>
          <w:lang w:val="vi-VN" w:eastAsia="vi-VN"/>
        </w:rPr>
        <w:t>tỷ đồng (phụ lục tính toán kèm theo)</w:t>
      </w:r>
      <w:bookmarkStart w:id="89" w:name="_Toc400525359"/>
    </w:p>
    <w:p w14:paraId="0A951049" w14:textId="33F6DC2C" w:rsidR="000E1EE7" w:rsidRPr="002711FE" w:rsidRDefault="007F3499" w:rsidP="0006655C">
      <w:pPr>
        <w:pStyle w:val="Heading2"/>
        <w:numPr>
          <w:ilvl w:val="1"/>
          <w:numId w:val="12"/>
        </w:numPr>
        <w:spacing w:before="0" w:line="240" w:lineRule="auto"/>
        <w:ind w:left="90" w:hanging="90"/>
        <w:rPr>
          <w:szCs w:val="28"/>
        </w:rPr>
      </w:pPr>
      <w:bookmarkStart w:id="90" w:name="_Toc170554135"/>
      <w:proofErr w:type="spellStart"/>
      <w:r w:rsidRPr="002711FE">
        <w:rPr>
          <w:szCs w:val="28"/>
          <w:lang w:val="en-US"/>
        </w:rPr>
        <w:lastRenderedPageBreak/>
        <w:t>Xây</w:t>
      </w:r>
      <w:proofErr w:type="spellEnd"/>
      <w:r w:rsidRPr="002711FE">
        <w:rPr>
          <w:szCs w:val="28"/>
          <w:lang w:val="en-US"/>
        </w:rPr>
        <w:t xml:space="preserve"> </w:t>
      </w:r>
      <w:proofErr w:type="spellStart"/>
      <w:r w:rsidRPr="002711FE">
        <w:rPr>
          <w:szCs w:val="28"/>
          <w:lang w:val="en-US"/>
        </w:rPr>
        <w:t>dựng</w:t>
      </w:r>
      <w:proofErr w:type="spellEnd"/>
      <w:r w:rsidRPr="002711FE">
        <w:rPr>
          <w:szCs w:val="28"/>
          <w:lang w:val="en-US"/>
        </w:rPr>
        <w:t xml:space="preserve"> c</w:t>
      </w:r>
      <w:proofErr w:type="spellStart"/>
      <w:r w:rsidRPr="002711FE">
        <w:rPr>
          <w:szCs w:val="28"/>
        </w:rPr>
        <w:t>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khung</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mối</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00847991" w:rsidRPr="002711FE">
        <w:rPr>
          <w:szCs w:val="28"/>
          <w:lang w:val="en-US"/>
        </w:rPr>
        <w:t>phát</w:t>
      </w:r>
      <w:proofErr w:type="spellEnd"/>
      <w:r w:rsidR="00847991" w:rsidRPr="002711FE">
        <w:rPr>
          <w:szCs w:val="28"/>
          <w:lang w:val="en-US"/>
        </w:rPr>
        <w:t xml:space="preserve"> </w:t>
      </w:r>
      <w:proofErr w:type="spellStart"/>
      <w:r w:rsidR="00847991" w:rsidRPr="002711FE">
        <w:rPr>
          <w:szCs w:val="28"/>
          <w:lang w:val="en-US"/>
        </w:rPr>
        <w:t>triển</w:t>
      </w:r>
      <w:proofErr w:type="spellEnd"/>
      <w:r w:rsidR="00847991" w:rsidRPr="002711FE">
        <w:rPr>
          <w:szCs w:val="28"/>
          <w:lang w:val="en-US"/>
        </w:rPr>
        <w:t xml:space="preserve"> </w:t>
      </w:r>
      <w:proofErr w:type="spellStart"/>
      <w:r w:rsidR="00847991" w:rsidRPr="002711FE">
        <w:rPr>
          <w:szCs w:val="28"/>
          <w:lang w:val="en-US"/>
        </w:rPr>
        <w:t>đô</w:t>
      </w:r>
      <w:proofErr w:type="spellEnd"/>
      <w:r w:rsidR="00847991" w:rsidRPr="002711FE">
        <w:rPr>
          <w:szCs w:val="28"/>
          <w:lang w:val="en-US"/>
        </w:rPr>
        <w:t xml:space="preserve"> </w:t>
      </w:r>
      <w:proofErr w:type="spellStart"/>
      <w:r w:rsidR="00847991" w:rsidRPr="002711FE">
        <w:rPr>
          <w:szCs w:val="28"/>
          <w:lang w:val="en-US"/>
        </w:rPr>
        <w:t>thị</w:t>
      </w:r>
      <w:proofErr w:type="spellEnd"/>
      <w:r w:rsidR="00847991" w:rsidRPr="002711FE">
        <w:rPr>
          <w:szCs w:val="28"/>
          <w:lang w:val="en-US"/>
        </w:rPr>
        <w:t xml:space="preserve"> </w:t>
      </w:r>
      <w:proofErr w:type="spellStart"/>
      <w:r w:rsidR="007F34F9" w:rsidRPr="002711FE">
        <w:rPr>
          <w:szCs w:val="28"/>
        </w:rPr>
        <w:t>giai</w:t>
      </w:r>
      <w:proofErr w:type="spellEnd"/>
      <w:r w:rsidR="007F34F9" w:rsidRPr="002711FE">
        <w:rPr>
          <w:szCs w:val="28"/>
        </w:rPr>
        <w:t xml:space="preserve"> </w:t>
      </w:r>
      <w:proofErr w:type="spellStart"/>
      <w:r w:rsidR="007F34F9" w:rsidRPr="002711FE">
        <w:rPr>
          <w:szCs w:val="28"/>
        </w:rPr>
        <w:t>đoạn</w:t>
      </w:r>
      <w:proofErr w:type="spellEnd"/>
      <w:r w:rsidR="007F34F9" w:rsidRPr="002711FE">
        <w:rPr>
          <w:szCs w:val="28"/>
        </w:rPr>
        <w:t xml:space="preserve"> </w:t>
      </w:r>
      <w:r w:rsidR="00473295" w:rsidRPr="002711FE">
        <w:rPr>
          <w:szCs w:val="28"/>
        </w:rPr>
        <w:t>20</w:t>
      </w:r>
      <w:r w:rsidR="008A1B68" w:rsidRPr="002711FE">
        <w:rPr>
          <w:szCs w:val="28"/>
        </w:rPr>
        <w:t>21</w:t>
      </w:r>
      <w:r w:rsidR="00473295" w:rsidRPr="002711FE">
        <w:rPr>
          <w:szCs w:val="28"/>
        </w:rPr>
        <w:t xml:space="preserve">-2025, </w:t>
      </w:r>
      <w:proofErr w:type="spellStart"/>
      <w:r w:rsidR="00473295" w:rsidRPr="002711FE">
        <w:rPr>
          <w:szCs w:val="28"/>
        </w:rPr>
        <w:t>định</w:t>
      </w:r>
      <w:proofErr w:type="spellEnd"/>
      <w:r w:rsidR="00473295" w:rsidRPr="002711FE">
        <w:rPr>
          <w:szCs w:val="28"/>
        </w:rPr>
        <w:t xml:space="preserve"> </w:t>
      </w:r>
      <w:proofErr w:type="spellStart"/>
      <w:r w:rsidR="00473295" w:rsidRPr="002711FE">
        <w:rPr>
          <w:szCs w:val="28"/>
        </w:rPr>
        <w:t>hướng</w:t>
      </w:r>
      <w:proofErr w:type="spellEnd"/>
      <w:r w:rsidR="00473295" w:rsidRPr="002711FE">
        <w:rPr>
          <w:szCs w:val="28"/>
        </w:rPr>
        <w:t xml:space="preserve"> </w:t>
      </w:r>
      <w:proofErr w:type="spellStart"/>
      <w:r w:rsidR="008A1B68" w:rsidRPr="002711FE">
        <w:rPr>
          <w:szCs w:val="28"/>
        </w:rPr>
        <w:t>giai</w:t>
      </w:r>
      <w:proofErr w:type="spellEnd"/>
      <w:r w:rsidR="008A1B68" w:rsidRPr="002711FE">
        <w:rPr>
          <w:szCs w:val="28"/>
        </w:rPr>
        <w:t xml:space="preserve"> </w:t>
      </w:r>
      <w:proofErr w:type="spellStart"/>
      <w:r w:rsidR="008A1B68" w:rsidRPr="002711FE">
        <w:rPr>
          <w:szCs w:val="28"/>
        </w:rPr>
        <w:t>đoạn</w:t>
      </w:r>
      <w:proofErr w:type="spellEnd"/>
      <w:r w:rsidR="008A1B68" w:rsidRPr="002711FE">
        <w:rPr>
          <w:szCs w:val="28"/>
        </w:rPr>
        <w:t xml:space="preserve"> 2026-2030</w:t>
      </w:r>
      <w:r w:rsidR="007E7F05" w:rsidRPr="002711FE">
        <w:rPr>
          <w:szCs w:val="28"/>
        </w:rPr>
        <w:t>.</w:t>
      </w:r>
      <w:bookmarkEnd w:id="89"/>
      <w:bookmarkEnd w:id="90"/>
      <w:r w:rsidR="000E1EE7" w:rsidRPr="002711FE">
        <w:rPr>
          <w:szCs w:val="28"/>
        </w:rPr>
        <w:t xml:space="preserve"> </w:t>
      </w:r>
    </w:p>
    <w:p w14:paraId="139E847C" w14:textId="1CA163AA" w:rsidR="009027CF" w:rsidRPr="002711FE" w:rsidRDefault="00BE27C3" w:rsidP="0006655C">
      <w:pPr>
        <w:pStyle w:val="Heading3"/>
        <w:numPr>
          <w:ilvl w:val="2"/>
          <w:numId w:val="12"/>
        </w:numPr>
        <w:spacing w:before="0" w:after="120" w:line="240" w:lineRule="auto"/>
        <w:ind w:firstLine="180"/>
        <w:rPr>
          <w:rFonts w:ascii="Times New Roman" w:hAnsi="Times New Roman"/>
          <w:i/>
        </w:rPr>
      </w:pPr>
      <w:bookmarkStart w:id="91" w:name="_Toc170554136"/>
      <w:proofErr w:type="spellStart"/>
      <w:r w:rsidRPr="002711FE">
        <w:rPr>
          <w:rFonts w:ascii="Times New Roman" w:hAnsi="Times New Roman"/>
          <w:i/>
        </w:rPr>
        <w:t>Mục</w:t>
      </w:r>
      <w:proofErr w:type="spellEnd"/>
      <w:r w:rsidRPr="002711FE">
        <w:rPr>
          <w:rFonts w:ascii="Times New Roman" w:hAnsi="Times New Roman"/>
          <w:i/>
        </w:rPr>
        <w:t xml:space="preserve"> </w:t>
      </w:r>
      <w:proofErr w:type="spellStart"/>
      <w:r w:rsidRPr="002711FE">
        <w:rPr>
          <w:rFonts w:ascii="Times New Roman" w:hAnsi="Times New Roman"/>
          <w:i/>
        </w:rPr>
        <w:t>tiêu</w:t>
      </w:r>
      <w:proofErr w:type="spellEnd"/>
      <w:r w:rsidR="00E75226" w:rsidRPr="002711FE">
        <w:rPr>
          <w:rFonts w:ascii="Times New Roman" w:hAnsi="Times New Roman"/>
          <w:i/>
        </w:rPr>
        <w:t xml:space="preserve"> </w:t>
      </w:r>
      <w:proofErr w:type="spellStart"/>
      <w:r w:rsidR="009027CF" w:rsidRPr="002711FE">
        <w:rPr>
          <w:rFonts w:ascii="Times New Roman" w:hAnsi="Times New Roman"/>
          <w:i/>
        </w:rPr>
        <w:t>chung</w:t>
      </w:r>
      <w:bookmarkEnd w:id="91"/>
      <w:proofErr w:type="spellEnd"/>
    </w:p>
    <w:p w14:paraId="434D3E5C" w14:textId="75E27B09" w:rsidR="009027CF" w:rsidRPr="002711FE" w:rsidRDefault="009027CF" w:rsidP="00C9037E">
      <w:pPr>
        <w:numPr>
          <w:ilvl w:val="0"/>
          <w:numId w:val="5"/>
        </w:numPr>
        <w:spacing w:before="0" w:line="240" w:lineRule="auto"/>
        <w:rPr>
          <w:szCs w:val="28"/>
        </w:rPr>
      </w:pP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một</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bốn</w:t>
      </w:r>
      <w:proofErr w:type="spellEnd"/>
      <w:r w:rsidRPr="002711FE">
        <w:rPr>
          <w:szCs w:val="28"/>
        </w:rPr>
        <w:t xml:space="preserve"> </w:t>
      </w:r>
      <w:proofErr w:type="spellStart"/>
      <w:r w:rsidRPr="002711FE">
        <w:rPr>
          <w:szCs w:val="28"/>
        </w:rPr>
        <w:t>lĩnh</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00BA472E"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0014096E" w:rsidRPr="002711FE">
        <w:rPr>
          <w:szCs w:val="28"/>
        </w:rPr>
        <w:t>đạt</w:t>
      </w:r>
      <w:proofErr w:type="spellEnd"/>
      <w:r w:rsidR="0014096E" w:rsidRPr="002711FE">
        <w:rPr>
          <w:szCs w:val="28"/>
        </w:rPr>
        <w:t xml:space="preserve"> </w:t>
      </w:r>
      <w:proofErr w:type="spellStart"/>
      <w:r w:rsidR="00E80912" w:rsidRPr="002711FE">
        <w:rPr>
          <w:szCs w:val="28"/>
        </w:rPr>
        <w:t>chuẩn</w:t>
      </w:r>
      <w:proofErr w:type="spellEnd"/>
      <w:r w:rsidR="0014096E" w:rsidRPr="002711FE">
        <w:rPr>
          <w:szCs w:val="28"/>
        </w:rPr>
        <w:t xml:space="preserve"> </w:t>
      </w:r>
      <w:proofErr w:type="spellStart"/>
      <w:r w:rsidR="0014096E" w:rsidRPr="002711FE">
        <w:rPr>
          <w:szCs w:val="28"/>
        </w:rPr>
        <w:t>đô</w:t>
      </w:r>
      <w:proofErr w:type="spellEnd"/>
      <w:r w:rsidR="0014096E" w:rsidRPr="002711FE">
        <w:rPr>
          <w:szCs w:val="28"/>
        </w:rPr>
        <w:t xml:space="preserve"> </w:t>
      </w:r>
      <w:proofErr w:type="spellStart"/>
      <w:r w:rsidR="0014096E" w:rsidRPr="002711FE">
        <w:rPr>
          <w:szCs w:val="28"/>
        </w:rPr>
        <w:t>thị</w:t>
      </w:r>
      <w:proofErr w:type="spellEnd"/>
      <w:r w:rsidR="0014096E" w:rsidRPr="002711FE">
        <w:rPr>
          <w:szCs w:val="28"/>
        </w:rPr>
        <w:t xml:space="preserve"> </w:t>
      </w:r>
      <w:proofErr w:type="spellStart"/>
      <w:r w:rsidR="0014096E" w:rsidRPr="002711FE">
        <w:rPr>
          <w:szCs w:val="28"/>
        </w:rPr>
        <w:t>loại</w:t>
      </w:r>
      <w:proofErr w:type="spellEnd"/>
      <w:r w:rsidR="0014096E" w:rsidRPr="002711FE">
        <w:rPr>
          <w:szCs w:val="28"/>
        </w:rPr>
        <w:t xml:space="preserve"> IV</w:t>
      </w:r>
      <w:r w:rsidR="00BA472E" w:rsidRPr="002711FE">
        <w:rPr>
          <w:szCs w:val="28"/>
        </w:rPr>
        <w:t xml:space="preserve"> </w:t>
      </w:r>
      <w:proofErr w:type="spellStart"/>
      <w:r w:rsidR="005C56F1" w:rsidRPr="002711FE">
        <w:rPr>
          <w:szCs w:val="28"/>
        </w:rPr>
        <w:t>giai</w:t>
      </w:r>
      <w:proofErr w:type="spellEnd"/>
      <w:r w:rsidR="005C56F1" w:rsidRPr="002711FE">
        <w:rPr>
          <w:szCs w:val="28"/>
        </w:rPr>
        <w:t xml:space="preserve"> </w:t>
      </w:r>
      <w:proofErr w:type="spellStart"/>
      <w:r w:rsidR="005C56F1" w:rsidRPr="002711FE">
        <w:rPr>
          <w:szCs w:val="28"/>
        </w:rPr>
        <w:t>đoạn</w:t>
      </w:r>
      <w:proofErr w:type="spellEnd"/>
      <w:r w:rsidR="005C56F1" w:rsidRPr="002711FE">
        <w:rPr>
          <w:szCs w:val="28"/>
        </w:rPr>
        <w:t xml:space="preserve"> 20</w:t>
      </w:r>
      <w:r w:rsidR="0014096E" w:rsidRPr="002711FE">
        <w:rPr>
          <w:szCs w:val="28"/>
        </w:rPr>
        <w:t>21</w:t>
      </w:r>
      <w:r w:rsidR="005C56F1" w:rsidRPr="002711FE">
        <w:rPr>
          <w:szCs w:val="28"/>
        </w:rPr>
        <w:t xml:space="preserve"> -</w:t>
      </w:r>
      <w:r w:rsidR="00BA472E" w:rsidRPr="002711FE">
        <w:rPr>
          <w:szCs w:val="28"/>
        </w:rPr>
        <w:t xml:space="preserve"> 202</w:t>
      </w:r>
      <w:r w:rsidR="0014096E" w:rsidRPr="002711FE">
        <w:rPr>
          <w:szCs w:val="28"/>
        </w:rPr>
        <w:t>5</w:t>
      </w:r>
      <w:r w:rsidR="00BA472E" w:rsidRPr="002711FE">
        <w:rPr>
          <w:szCs w:val="28"/>
        </w:rPr>
        <w:t xml:space="preserve"> </w:t>
      </w:r>
      <w:proofErr w:type="spellStart"/>
      <w:r w:rsidR="00BA472E" w:rsidRPr="002711FE">
        <w:rPr>
          <w:szCs w:val="28"/>
        </w:rPr>
        <w:t>và</w:t>
      </w:r>
      <w:proofErr w:type="spellEnd"/>
      <w:r w:rsidR="00BA472E"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0014096E" w:rsidRPr="002711FE">
        <w:rPr>
          <w:szCs w:val="28"/>
        </w:rPr>
        <w:t>giai</w:t>
      </w:r>
      <w:proofErr w:type="spellEnd"/>
      <w:r w:rsidR="0014096E" w:rsidRPr="002711FE">
        <w:rPr>
          <w:szCs w:val="28"/>
        </w:rPr>
        <w:t xml:space="preserve"> </w:t>
      </w:r>
      <w:proofErr w:type="spellStart"/>
      <w:r w:rsidR="0014096E" w:rsidRPr="002711FE">
        <w:rPr>
          <w:szCs w:val="28"/>
        </w:rPr>
        <w:t>đoạn</w:t>
      </w:r>
      <w:proofErr w:type="spellEnd"/>
      <w:r w:rsidR="0014096E" w:rsidRPr="002711FE">
        <w:rPr>
          <w:szCs w:val="28"/>
        </w:rPr>
        <w:t xml:space="preserve"> 2026-2030</w:t>
      </w:r>
      <w:r w:rsidRPr="002711FE">
        <w:rPr>
          <w:szCs w:val="28"/>
        </w:rPr>
        <w:t>.</w:t>
      </w:r>
    </w:p>
    <w:p w14:paraId="055E1F30" w14:textId="7CA64208" w:rsidR="009027CF" w:rsidRPr="002711FE" w:rsidRDefault="009027CF" w:rsidP="00C9037E">
      <w:pPr>
        <w:numPr>
          <w:ilvl w:val="0"/>
          <w:numId w:val="5"/>
        </w:numPr>
        <w:spacing w:before="0" w:line="240" w:lineRule="auto"/>
        <w:rPr>
          <w:szCs w:val="28"/>
        </w:rPr>
      </w:pP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góp</w:t>
      </w:r>
      <w:proofErr w:type="spellEnd"/>
      <w:r w:rsidRPr="002711FE">
        <w:rPr>
          <w:szCs w:val="28"/>
        </w:rPr>
        <w:t xml:space="preserve"> </w:t>
      </w:r>
      <w:proofErr w:type="spellStart"/>
      <w:r w:rsidRPr="002711FE">
        <w:rPr>
          <w:szCs w:val="28"/>
        </w:rPr>
        <w:t>phần</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00F11DA9" w:rsidRPr="002711FE">
        <w:rPr>
          <w:szCs w:val="28"/>
        </w:rPr>
        <w:t>thị</w:t>
      </w:r>
      <w:proofErr w:type="spellEnd"/>
      <w:r w:rsidR="00F11DA9" w:rsidRPr="002711FE">
        <w:rPr>
          <w:szCs w:val="28"/>
        </w:rPr>
        <w:t xml:space="preserve"> </w:t>
      </w:r>
      <w:proofErr w:type="spellStart"/>
      <w:r w:rsidR="00F11DA9" w:rsidRPr="002711FE">
        <w:rPr>
          <w:szCs w:val="28"/>
        </w:rPr>
        <w:t>trấn</w:t>
      </w:r>
      <w:proofErr w:type="spellEnd"/>
      <w:r w:rsidR="00F11DA9" w:rsidRPr="002711FE">
        <w:rPr>
          <w:szCs w:val="28"/>
        </w:rPr>
        <w:t xml:space="preserve"> </w:t>
      </w:r>
      <w:proofErr w:type="spellStart"/>
      <w:r w:rsidR="00F11DA9" w:rsidRPr="002711FE">
        <w:rPr>
          <w:szCs w:val="28"/>
        </w:rPr>
        <w:t>Dầu</w:t>
      </w:r>
      <w:proofErr w:type="spellEnd"/>
      <w:r w:rsidR="00F11DA9" w:rsidRPr="002711FE">
        <w:rPr>
          <w:szCs w:val="28"/>
        </w:rPr>
        <w:t xml:space="preserve"> </w:t>
      </w:r>
      <w:proofErr w:type="spellStart"/>
      <w:r w:rsidR="00F11DA9" w:rsidRPr="002711FE">
        <w:rPr>
          <w:szCs w:val="28"/>
        </w:rPr>
        <w:t>Giây</w:t>
      </w:r>
      <w:proofErr w:type="spellEnd"/>
      <w:r w:rsidR="00F11DA9" w:rsidRPr="002711FE">
        <w:rPr>
          <w:szCs w:val="28"/>
        </w:rPr>
        <w:t xml:space="preserve"> </w:t>
      </w:r>
      <w:proofErr w:type="spellStart"/>
      <w:r w:rsidRPr="002711FE">
        <w:rPr>
          <w:szCs w:val="28"/>
        </w:rPr>
        <w:t>bền</w:t>
      </w:r>
      <w:proofErr w:type="spellEnd"/>
      <w:r w:rsidRPr="002711FE">
        <w:rPr>
          <w:szCs w:val="28"/>
        </w:rPr>
        <w:t xml:space="preserve"> </w:t>
      </w:r>
      <w:proofErr w:type="spellStart"/>
      <w:r w:rsidRPr="002711FE">
        <w:rPr>
          <w:szCs w:val="28"/>
        </w:rPr>
        <w:t>vững</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chia </w:t>
      </w:r>
      <w:proofErr w:type="spellStart"/>
      <w:r w:rsidRPr="002711FE">
        <w:rPr>
          <w:szCs w:val="28"/>
        </w:rPr>
        <w:t>sẻ</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005A62AD" w:rsidRPr="002711FE">
        <w:rPr>
          <w:szCs w:val="28"/>
        </w:rPr>
        <w:t>v</w:t>
      </w:r>
      <w:r w:rsidRPr="002711FE">
        <w:rPr>
          <w:szCs w:val="28"/>
        </w:rPr>
        <w:t>ùng</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0073252A" w:rsidRPr="002711FE">
        <w:rPr>
          <w:szCs w:val="28"/>
        </w:rPr>
        <w:t>Đồng</w:t>
      </w:r>
      <w:proofErr w:type="spellEnd"/>
      <w:r w:rsidR="0073252A" w:rsidRPr="002711FE">
        <w:rPr>
          <w:szCs w:val="28"/>
        </w:rPr>
        <w:t xml:space="preserve"> </w:t>
      </w:r>
      <w:proofErr w:type="spellStart"/>
      <w:r w:rsidR="0073252A" w:rsidRPr="002711FE">
        <w:rPr>
          <w:szCs w:val="28"/>
        </w:rPr>
        <w:t>Nai</w:t>
      </w:r>
      <w:proofErr w:type="spellEnd"/>
      <w:r w:rsidRPr="002711FE">
        <w:rPr>
          <w:szCs w:val="28"/>
        </w:rPr>
        <w:t>.</w:t>
      </w:r>
    </w:p>
    <w:p w14:paraId="06DF2273" w14:textId="77777777" w:rsidR="009027CF" w:rsidRPr="002711FE" w:rsidRDefault="009027CF" w:rsidP="00C9037E">
      <w:pPr>
        <w:numPr>
          <w:ilvl w:val="0"/>
          <w:numId w:val="5"/>
        </w:numPr>
        <w:spacing w:before="0" w:line="240" w:lineRule="auto"/>
        <w:rPr>
          <w:szCs w:val="28"/>
        </w:rPr>
      </w:pP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góp</w:t>
      </w:r>
      <w:proofErr w:type="spellEnd"/>
      <w:r w:rsidRPr="002711FE">
        <w:rPr>
          <w:szCs w:val="28"/>
        </w:rPr>
        <w:t xml:space="preserve"> </w:t>
      </w:r>
      <w:proofErr w:type="spellStart"/>
      <w:r w:rsidRPr="002711FE">
        <w:rPr>
          <w:szCs w:val="28"/>
        </w:rPr>
        <w:t>phần</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tới</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nhiều</w:t>
      </w:r>
      <w:proofErr w:type="spellEnd"/>
      <w:r w:rsidRPr="002711FE">
        <w:rPr>
          <w:szCs w:val="28"/>
        </w:rPr>
        <w:t xml:space="preserve"> </w:t>
      </w:r>
      <w:proofErr w:type="spellStart"/>
      <w:r w:rsidRPr="002711FE">
        <w:rPr>
          <w:szCs w:val="28"/>
        </w:rPr>
        <w:t>giải</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bộ</w:t>
      </w:r>
      <w:proofErr w:type="spellEnd"/>
      <w:r w:rsidRPr="002711FE">
        <w:rPr>
          <w:szCs w:val="28"/>
        </w:rPr>
        <w:t>.</w:t>
      </w:r>
    </w:p>
    <w:p w14:paraId="3939371F" w14:textId="0C6E1325" w:rsidR="009027CF" w:rsidRPr="002711FE" w:rsidRDefault="009027CF" w:rsidP="0006655C">
      <w:pPr>
        <w:pStyle w:val="Heading3"/>
        <w:numPr>
          <w:ilvl w:val="2"/>
          <w:numId w:val="12"/>
        </w:numPr>
        <w:spacing w:before="0" w:after="120" w:line="240" w:lineRule="auto"/>
        <w:ind w:firstLine="180"/>
        <w:rPr>
          <w:rFonts w:ascii="Times New Roman" w:hAnsi="Times New Roman"/>
          <w:i/>
        </w:rPr>
      </w:pPr>
      <w:bookmarkStart w:id="92" w:name="_Toc170554137"/>
      <w:proofErr w:type="spellStart"/>
      <w:r w:rsidRPr="002711FE">
        <w:rPr>
          <w:rFonts w:ascii="Times New Roman" w:hAnsi="Times New Roman"/>
          <w:i/>
        </w:rPr>
        <w:t>Mục</w:t>
      </w:r>
      <w:proofErr w:type="spellEnd"/>
      <w:r w:rsidRPr="002711FE">
        <w:rPr>
          <w:rFonts w:ascii="Times New Roman" w:hAnsi="Times New Roman"/>
          <w:i/>
        </w:rPr>
        <w:t xml:space="preserve"> </w:t>
      </w:r>
      <w:proofErr w:type="spellStart"/>
      <w:r w:rsidRPr="002711FE">
        <w:rPr>
          <w:rFonts w:ascii="Times New Roman" w:hAnsi="Times New Roman"/>
          <w:i/>
        </w:rPr>
        <w:t>tiêu</w:t>
      </w:r>
      <w:proofErr w:type="spellEnd"/>
      <w:r w:rsidRPr="002711FE">
        <w:rPr>
          <w:rFonts w:ascii="Times New Roman" w:hAnsi="Times New Roman"/>
          <w:i/>
        </w:rPr>
        <w:t xml:space="preserve"> </w:t>
      </w:r>
      <w:proofErr w:type="spellStart"/>
      <w:r w:rsidRPr="002711FE">
        <w:rPr>
          <w:rFonts w:ascii="Times New Roman" w:hAnsi="Times New Roman"/>
          <w:i/>
        </w:rPr>
        <w:t>cụ</w:t>
      </w:r>
      <w:proofErr w:type="spellEnd"/>
      <w:r w:rsidRPr="002711FE">
        <w:rPr>
          <w:rFonts w:ascii="Times New Roman" w:hAnsi="Times New Roman"/>
          <w:i/>
        </w:rPr>
        <w:t xml:space="preserve"> </w:t>
      </w:r>
      <w:proofErr w:type="spellStart"/>
      <w:r w:rsidRPr="002711FE">
        <w:rPr>
          <w:rFonts w:ascii="Times New Roman" w:hAnsi="Times New Roman"/>
          <w:i/>
        </w:rPr>
        <w:t>thể</w:t>
      </w:r>
      <w:bookmarkEnd w:id="92"/>
      <w:proofErr w:type="spellEnd"/>
    </w:p>
    <w:p w14:paraId="13388547" w14:textId="2FF40F09" w:rsidR="0027262C" w:rsidRPr="002711FE" w:rsidRDefault="0027262C" w:rsidP="005730C9">
      <w:pPr>
        <w:pStyle w:val="ListParagraph"/>
        <w:numPr>
          <w:ilvl w:val="1"/>
          <w:numId w:val="21"/>
        </w:numPr>
        <w:spacing w:line="240" w:lineRule="auto"/>
        <w:ind w:left="360"/>
        <w:jc w:val="both"/>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Về</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hạ</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tầng</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xã</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hội</w:t>
      </w:r>
      <w:proofErr w:type="spellEnd"/>
    </w:p>
    <w:p w14:paraId="349009D9" w14:textId="193E20C6" w:rsidR="00985542" w:rsidRPr="002711FE" w:rsidRDefault="00985542"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cải</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hiện</w:t>
      </w:r>
      <w:proofErr w:type="spellEnd"/>
      <w:r w:rsidRPr="002711FE">
        <w:rPr>
          <w:szCs w:val="28"/>
        </w:rPr>
        <w:t xml:space="preserve"> </w:t>
      </w:r>
      <w:proofErr w:type="spellStart"/>
      <w:r w:rsidRPr="002711FE">
        <w:rPr>
          <w:szCs w:val="28"/>
        </w:rPr>
        <w:t>hữu</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duyêt</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phấn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diện</w:t>
      </w:r>
      <w:proofErr w:type="spellEnd"/>
      <w:r w:rsidRPr="002711FE">
        <w:rPr>
          <w:szCs w:val="28"/>
        </w:rPr>
        <w:t xml:space="preserve"> </w:t>
      </w:r>
      <w:proofErr w:type="spellStart"/>
      <w:r w:rsidRPr="002711FE">
        <w:rPr>
          <w:szCs w:val="28"/>
        </w:rPr>
        <w:t>tích</w:t>
      </w:r>
      <w:proofErr w:type="spellEnd"/>
      <w:r w:rsidRPr="002711FE">
        <w:rPr>
          <w:szCs w:val="28"/>
        </w:rPr>
        <w:t xml:space="preserve"> </w:t>
      </w:r>
      <w:proofErr w:type="spellStart"/>
      <w:r w:rsidRPr="002711FE">
        <w:rPr>
          <w:szCs w:val="28"/>
        </w:rPr>
        <w:t>sàn</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đạt</w:t>
      </w:r>
      <w:proofErr w:type="spellEnd"/>
      <w:r w:rsidRPr="002711FE">
        <w:rPr>
          <w:szCs w:val="28"/>
        </w:rPr>
        <w:t xml:space="preserve"> </w:t>
      </w:r>
      <w:proofErr w:type="spellStart"/>
      <w:r w:rsidRPr="002711FE">
        <w:rPr>
          <w:szCs w:val="28"/>
        </w:rPr>
        <w:t>chuẩn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 </w:t>
      </w:r>
    </w:p>
    <w:p w14:paraId="71B770CA" w14:textId="21F0F913" w:rsidR="00C0321C" w:rsidRPr="002711FE" w:rsidRDefault="00C0321C"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00471809" w:rsidRPr="002711FE">
        <w:rPr>
          <w:szCs w:val="28"/>
        </w:rPr>
        <w:t>dân</w:t>
      </w:r>
      <w:proofErr w:type="spellEnd"/>
      <w:r w:rsidR="00471809" w:rsidRPr="002711FE">
        <w:rPr>
          <w:szCs w:val="28"/>
        </w:rPr>
        <w:t xml:space="preserve"> </w:t>
      </w:r>
      <w:proofErr w:type="spellStart"/>
      <w:r w:rsidR="00471809" w:rsidRPr="002711FE">
        <w:rPr>
          <w:szCs w:val="28"/>
        </w:rPr>
        <w:t>số</w:t>
      </w:r>
      <w:proofErr w:type="spellEnd"/>
      <w:r w:rsidRPr="002711FE">
        <w:rPr>
          <w:szCs w:val="28"/>
        </w:rPr>
        <w:t xml:space="preserve">: </w:t>
      </w:r>
      <w:proofErr w:type="spellStart"/>
      <w:r w:rsidR="00DB7CE3" w:rsidRPr="002711FE">
        <w:rPr>
          <w:szCs w:val="28"/>
        </w:rPr>
        <w:t>Tăng</w:t>
      </w:r>
      <w:proofErr w:type="spellEnd"/>
      <w:r w:rsidR="00DB7CE3" w:rsidRPr="002711FE">
        <w:rPr>
          <w:szCs w:val="28"/>
        </w:rPr>
        <w:t xml:space="preserve"> </w:t>
      </w:r>
      <w:proofErr w:type="spellStart"/>
      <w:r w:rsidR="00DB7CE3" w:rsidRPr="002711FE">
        <w:rPr>
          <w:szCs w:val="28"/>
        </w:rPr>
        <w:t>cường</w:t>
      </w:r>
      <w:proofErr w:type="spellEnd"/>
      <w:r w:rsidR="00DB7CE3" w:rsidRPr="002711FE">
        <w:rPr>
          <w:szCs w:val="28"/>
        </w:rPr>
        <w:t xml:space="preserve"> </w:t>
      </w:r>
      <w:proofErr w:type="spellStart"/>
      <w:r w:rsidR="00DB7CE3" w:rsidRPr="002711FE">
        <w:rPr>
          <w:szCs w:val="28"/>
        </w:rPr>
        <w:t>thu</w:t>
      </w:r>
      <w:proofErr w:type="spellEnd"/>
      <w:r w:rsidR="00DB7CE3" w:rsidRPr="002711FE">
        <w:rPr>
          <w:szCs w:val="28"/>
        </w:rPr>
        <w:t xml:space="preserve"> </w:t>
      </w:r>
      <w:proofErr w:type="spellStart"/>
      <w:r w:rsidR="00DB7CE3" w:rsidRPr="002711FE">
        <w:rPr>
          <w:szCs w:val="28"/>
        </w:rPr>
        <w:t>hút</w:t>
      </w:r>
      <w:proofErr w:type="spellEnd"/>
      <w:r w:rsidR="00DB7CE3" w:rsidRPr="002711FE">
        <w:rPr>
          <w:szCs w:val="28"/>
        </w:rPr>
        <w:t xml:space="preserve"> </w:t>
      </w:r>
      <w:proofErr w:type="spellStart"/>
      <w:r w:rsidR="00DB7CE3" w:rsidRPr="002711FE">
        <w:rPr>
          <w:szCs w:val="28"/>
        </w:rPr>
        <w:t>người</w:t>
      </w:r>
      <w:proofErr w:type="spellEnd"/>
      <w:r w:rsidR="00DB7CE3" w:rsidRPr="002711FE">
        <w:rPr>
          <w:szCs w:val="28"/>
        </w:rPr>
        <w:t xml:space="preserve"> </w:t>
      </w:r>
      <w:proofErr w:type="spellStart"/>
      <w:r w:rsidR="00DB7CE3" w:rsidRPr="002711FE">
        <w:rPr>
          <w:szCs w:val="28"/>
        </w:rPr>
        <w:t>dân</w:t>
      </w:r>
      <w:proofErr w:type="spellEnd"/>
      <w:r w:rsidR="00DB7CE3" w:rsidRPr="002711FE">
        <w:rPr>
          <w:szCs w:val="28"/>
        </w:rPr>
        <w:t xml:space="preserve"> </w:t>
      </w:r>
      <w:proofErr w:type="spellStart"/>
      <w:r w:rsidR="00DB7CE3" w:rsidRPr="002711FE">
        <w:rPr>
          <w:szCs w:val="28"/>
        </w:rPr>
        <w:t>đến</w:t>
      </w:r>
      <w:proofErr w:type="spellEnd"/>
      <w:r w:rsidR="00DB7CE3" w:rsidRPr="002711FE">
        <w:rPr>
          <w:szCs w:val="28"/>
        </w:rPr>
        <w:t xml:space="preserve"> </w:t>
      </w:r>
      <w:proofErr w:type="spellStart"/>
      <w:r w:rsidR="00DB7CE3" w:rsidRPr="002711FE">
        <w:rPr>
          <w:szCs w:val="28"/>
        </w:rPr>
        <w:t>làm</w:t>
      </w:r>
      <w:proofErr w:type="spellEnd"/>
      <w:r w:rsidR="00DB7CE3" w:rsidRPr="002711FE">
        <w:rPr>
          <w:szCs w:val="28"/>
        </w:rPr>
        <w:t xml:space="preserve"> </w:t>
      </w:r>
      <w:proofErr w:type="spellStart"/>
      <w:r w:rsidR="00DB7CE3" w:rsidRPr="002711FE">
        <w:rPr>
          <w:szCs w:val="28"/>
        </w:rPr>
        <w:t>việc</w:t>
      </w:r>
      <w:proofErr w:type="spellEnd"/>
      <w:r w:rsidR="00DB7CE3" w:rsidRPr="002711FE">
        <w:rPr>
          <w:szCs w:val="28"/>
        </w:rPr>
        <w:t xml:space="preserve"> </w:t>
      </w:r>
      <w:proofErr w:type="spellStart"/>
      <w:r w:rsidR="00F20992" w:rsidRPr="002711FE">
        <w:rPr>
          <w:szCs w:val="28"/>
        </w:rPr>
        <w:t>và</w:t>
      </w:r>
      <w:proofErr w:type="spellEnd"/>
      <w:r w:rsidR="00F20992" w:rsidRPr="002711FE">
        <w:rPr>
          <w:szCs w:val="28"/>
        </w:rPr>
        <w:t xml:space="preserve"> </w:t>
      </w:r>
      <w:proofErr w:type="spellStart"/>
      <w:r w:rsidR="00F20992" w:rsidRPr="002711FE">
        <w:rPr>
          <w:szCs w:val="28"/>
        </w:rPr>
        <w:t>có</w:t>
      </w:r>
      <w:proofErr w:type="spellEnd"/>
      <w:r w:rsidR="00F20992" w:rsidRPr="002711FE">
        <w:rPr>
          <w:szCs w:val="28"/>
        </w:rPr>
        <w:t xml:space="preserve"> </w:t>
      </w:r>
      <w:proofErr w:type="spellStart"/>
      <w:r w:rsidR="00F20992" w:rsidRPr="002711FE">
        <w:rPr>
          <w:szCs w:val="28"/>
        </w:rPr>
        <w:t>cơ</w:t>
      </w:r>
      <w:proofErr w:type="spellEnd"/>
      <w:r w:rsidR="00F20992" w:rsidRPr="002711FE">
        <w:rPr>
          <w:szCs w:val="28"/>
        </w:rPr>
        <w:t xml:space="preserve"> </w:t>
      </w:r>
      <w:proofErr w:type="spellStart"/>
      <w:r w:rsidR="00F20992" w:rsidRPr="002711FE">
        <w:rPr>
          <w:szCs w:val="28"/>
        </w:rPr>
        <w:t>chế</w:t>
      </w:r>
      <w:proofErr w:type="spellEnd"/>
      <w:r w:rsidR="00F20992" w:rsidRPr="002711FE">
        <w:rPr>
          <w:szCs w:val="28"/>
        </w:rPr>
        <w:t xml:space="preserve"> </w:t>
      </w:r>
      <w:proofErr w:type="spellStart"/>
      <w:r w:rsidR="00F20992" w:rsidRPr="002711FE">
        <w:rPr>
          <w:szCs w:val="28"/>
        </w:rPr>
        <w:t>chính</w:t>
      </w:r>
      <w:proofErr w:type="spellEnd"/>
      <w:r w:rsidR="00F20992" w:rsidRPr="002711FE">
        <w:rPr>
          <w:szCs w:val="28"/>
        </w:rPr>
        <w:t xml:space="preserve"> </w:t>
      </w:r>
      <w:proofErr w:type="spellStart"/>
      <w:r w:rsidR="00F20992" w:rsidRPr="002711FE">
        <w:rPr>
          <w:szCs w:val="28"/>
        </w:rPr>
        <w:t>sách</w:t>
      </w:r>
      <w:proofErr w:type="spellEnd"/>
      <w:r w:rsidR="00F20992" w:rsidRPr="002711FE">
        <w:rPr>
          <w:szCs w:val="28"/>
        </w:rPr>
        <w:t xml:space="preserve"> </w:t>
      </w:r>
      <w:proofErr w:type="spellStart"/>
      <w:r w:rsidR="00F20992" w:rsidRPr="002711FE">
        <w:rPr>
          <w:szCs w:val="28"/>
        </w:rPr>
        <w:t>thu</w:t>
      </w:r>
      <w:proofErr w:type="spellEnd"/>
      <w:r w:rsidR="00F20992" w:rsidRPr="002711FE">
        <w:rPr>
          <w:szCs w:val="28"/>
        </w:rPr>
        <w:t xml:space="preserve"> </w:t>
      </w:r>
      <w:proofErr w:type="spellStart"/>
      <w:r w:rsidR="00F20992" w:rsidRPr="002711FE">
        <w:rPr>
          <w:szCs w:val="28"/>
        </w:rPr>
        <w:t>hút</w:t>
      </w:r>
      <w:proofErr w:type="spellEnd"/>
      <w:r w:rsidR="00F20992" w:rsidRPr="002711FE">
        <w:rPr>
          <w:szCs w:val="28"/>
        </w:rPr>
        <w:t xml:space="preserve"> </w:t>
      </w:r>
      <w:proofErr w:type="spellStart"/>
      <w:r w:rsidR="00F20992" w:rsidRPr="002711FE">
        <w:rPr>
          <w:szCs w:val="28"/>
        </w:rPr>
        <w:t>dân</w:t>
      </w:r>
      <w:proofErr w:type="spellEnd"/>
      <w:r w:rsidR="00F20992" w:rsidRPr="002711FE">
        <w:rPr>
          <w:szCs w:val="28"/>
        </w:rPr>
        <w:t xml:space="preserve"> </w:t>
      </w:r>
      <w:proofErr w:type="spellStart"/>
      <w:r w:rsidR="00F20992" w:rsidRPr="002711FE">
        <w:rPr>
          <w:szCs w:val="28"/>
        </w:rPr>
        <w:t>cư</w:t>
      </w:r>
      <w:proofErr w:type="spellEnd"/>
      <w:r w:rsidR="00F20992" w:rsidRPr="002711FE">
        <w:rPr>
          <w:szCs w:val="28"/>
        </w:rPr>
        <w:t xml:space="preserve"> </w:t>
      </w:r>
      <w:proofErr w:type="spellStart"/>
      <w:r w:rsidR="00F20992" w:rsidRPr="002711FE">
        <w:rPr>
          <w:szCs w:val="28"/>
        </w:rPr>
        <w:t>đến</w:t>
      </w:r>
      <w:proofErr w:type="spellEnd"/>
      <w:r w:rsidR="00F20992" w:rsidRPr="002711FE">
        <w:rPr>
          <w:szCs w:val="28"/>
        </w:rPr>
        <w:t xml:space="preserve"> </w:t>
      </w:r>
      <w:proofErr w:type="spellStart"/>
      <w:r w:rsidR="00F20992" w:rsidRPr="002711FE">
        <w:rPr>
          <w:szCs w:val="28"/>
        </w:rPr>
        <w:t>và</w:t>
      </w:r>
      <w:proofErr w:type="spellEnd"/>
      <w:r w:rsidR="00F20992" w:rsidRPr="002711FE">
        <w:rPr>
          <w:szCs w:val="28"/>
        </w:rPr>
        <w:t xml:space="preserve"> </w:t>
      </w:r>
      <w:proofErr w:type="spellStart"/>
      <w:r w:rsidR="00F20992" w:rsidRPr="002711FE">
        <w:rPr>
          <w:szCs w:val="28"/>
        </w:rPr>
        <w:t>làm</w:t>
      </w:r>
      <w:proofErr w:type="spellEnd"/>
      <w:r w:rsidR="00F20992" w:rsidRPr="002711FE">
        <w:rPr>
          <w:szCs w:val="28"/>
        </w:rPr>
        <w:t xml:space="preserve"> </w:t>
      </w:r>
      <w:proofErr w:type="spellStart"/>
      <w:r w:rsidR="00F20992" w:rsidRPr="002711FE">
        <w:rPr>
          <w:szCs w:val="28"/>
        </w:rPr>
        <w:t>việc</w:t>
      </w:r>
      <w:proofErr w:type="spellEnd"/>
      <w:r w:rsidR="00F20992" w:rsidRPr="002711FE">
        <w:rPr>
          <w:szCs w:val="28"/>
        </w:rPr>
        <w:t xml:space="preserve"> </w:t>
      </w:r>
      <w:proofErr w:type="spellStart"/>
      <w:r w:rsidR="00F20992" w:rsidRPr="002711FE">
        <w:rPr>
          <w:szCs w:val="28"/>
        </w:rPr>
        <w:t>tạo</w:t>
      </w:r>
      <w:proofErr w:type="spellEnd"/>
      <w:r w:rsidR="00F20992" w:rsidRPr="002711FE">
        <w:rPr>
          <w:szCs w:val="28"/>
        </w:rPr>
        <w:t xml:space="preserve"> KCN </w:t>
      </w:r>
      <w:proofErr w:type="spellStart"/>
      <w:r w:rsidR="00F20992" w:rsidRPr="002711FE">
        <w:rPr>
          <w:szCs w:val="28"/>
        </w:rPr>
        <w:t>Dầu</w:t>
      </w:r>
      <w:proofErr w:type="spellEnd"/>
      <w:r w:rsidR="00F20992" w:rsidRPr="002711FE">
        <w:rPr>
          <w:szCs w:val="28"/>
        </w:rPr>
        <w:t xml:space="preserve"> </w:t>
      </w:r>
      <w:proofErr w:type="spellStart"/>
      <w:r w:rsidR="00F20992" w:rsidRPr="002711FE">
        <w:rPr>
          <w:szCs w:val="28"/>
        </w:rPr>
        <w:t>Giây</w:t>
      </w:r>
      <w:proofErr w:type="spellEnd"/>
      <w:r w:rsidR="00F20992" w:rsidRPr="002711FE">
        <w:rPr>
          <w:szCs w:val="28"/>
        </w:rPr>
        <w:t xml:space="preserve">, </w:t>
      </w:r>
      <w:proofErr w:type="spellStart"/>
      <w:r w:rsidR="00F20992" w:rsidRPr="002711FE">
        <w:rPr>
          <w:szCs w:val="28"/>
        </w:rPr>
        <w:t>khuyến</w:t>
      </w:r>
      <w:proofErr w:type="spellEnd"/>
      <w:r w:rsidR="00F20992" w:rsidRPr="002711FE">
        <w:rPr>
          <w:szCs w:val="28"/>
        </w:rPr>
        <w:t xml:space="preserve"> </w:t>
      </w:r>
      <w:proofErr w:type="spellStart"/>
      <w:r w:rsidR="00F20992" w:rsidRPr="002711FE">
        <w:rPr>
          <w:szCs w:val="28"/>
        </w:rPr>
        <w:t>khích</w:t>
      </w:r>
      <w:proofErr w:type="spellEnd"/>
      <w:r w:rsidR="00F20992" w:rsidRPr="002711FE">
        <w:rPr>
          <w:szCs w:val="28"/>
        </w:rPr>
        <w:t xml:space="preserve"> </w:t>
      </w:r>
      <w:proofErr w:type="spellStart"/>
      <w:r w:rsidR="00F20992" w:rsidRPr="002711FE">
        <w:rPr>
          <w:szCs w:val="28"/>
        </w:rPr>
        <w:t>các</w:t>
      </w:r>
      <w:proofErr w:type="spellEnd"/>
      <w:r w:rsidR="00F20992" w:rsidRPr="002711FE">
        <w:rPr>
          <w:szCs w:val="28"/>
        </w:rPr>
        <w:t xml:space="preserve"> </w:t>
      </w:r>
      <w:proofErr w:type="spellStart"/>
      <w:r w:rsidR="00F20992" w:rsidRPr="002711FE">
        <w:rPr>
          <w:szCs w:val="28"/>
        </w:rPr>
        <w:t>nhà</w:t>
      </w:r>
      <w:proofErr w:type="spellEnd"/>
      <w:r w:rsidR="00F20992" w:rsidRPr="002711FE">
        <w:rPr>
          <w:szCs w:val="28"/>
        </w:rPr>
        <w:t xml:space="preserve"> </w:t>
      </w:r>
      <w:proofErr w:type="spellStart"/>
      <w:r w:rsidR="00F20992" w:rsidRPr="002711FE">
        <w:rPr>
          <w:szCs w:val="28"/>
        </w:rPr>
        <w:t>đầu</w:t>
      </w:r>
      <w:proofErr w:type="spellEnd"/>
      <w:r w:rsidR="00F20992" w:rsidRPr="002711FE">
        <w:rPr>
          <w:szCs w:val="28"/>
        </w:rPr>
        <w:t xml:space="preserve"> </w:t>
      </w:r>
      <w:proofErr w:type="spellStart"/>
      <w:r w:rsidR="00F20992" w:rsidRPr="002711FE">
        <w:rPr>
          <w:szCs w:val="28"/>
        </w:rPr>
        <w:t>tư</w:t>
      </w:r>
      <w:proofErr w:type="spellEnd"/>
      <w:r w:rsidR="00F20992" w:rsidRPr="002711FE">
        <w:rPr>
          <w:szCs w:val="28"/>
        </w:rPr>
        <w:t xml:space="preserve"> </w:t>
      </w:r>
      <w:proofErr w:type="spellStart"/>
      <w:r w:rsidR="00F20992" w:rsidRPr="002711FE">
        <w:rPr>
          <w:szCs w:val="28"/>
        </w:rPr>
        <w:t>đến</w:t>
      </w:r>
      <w:proofErr w:type="spellEnd"/>
      <w:r w:rsidR="00F20992" w:rsidRPr="002711FE">
        <w:rPr>
          <w:szCs w:val="28"/>
        </w:rPr>
        <w:t xml:space="preserve"> </w:t>
      </w:r>
      <w:proofErr w:type="spellStart"/>
      <w:r w:rsidR="00F20992" w:rsidRPr="002711FE">
        <w:rPr>
          <w:szCs w:val="28"/>
        </w:rPr>
        <w:t>đầu</w:t>
      </w:r>
      <w:proofErr w:type="spellEnd"/>
      <w:r w:rsidR="00F20992" w:rsidRPr="002711FE">
        <w:rPr>
          <w:szCs w:val="28"/>
        </w:rPr>
        <w:t xml:space="preserve"> </w:t>
      </w:r>
      <w:proofErr w:type="spellStart"/>
      <w:r w:rsidR="00F20992" w:rsidRPr="002711FE">
        <w:rPr>
          <w:szCs w:val="28"/>
        </w:rPr>
        <w:t>tư</w:t>
      </w:r>
      <w:proofErr w:type="spellEnd"/>
      <w:r w:rsidR="00F20992" w:rsidRPr="002711FE">
        <w:rPr>
          <w:szCs w:val="28"/>
        </w:rPr>
        <w:t xml:space="preserve"> </w:t>
      </w:r>
      <w:proofErr w:type="spellStart"/>
      <w:r w:rsidR="00F20992" w:rsidRPr="002711FE">
        <w:rPr>
          <w:szCs w:val="28"/>
        </w:rPr>
        <w:t>nhà</w:t>
      </w:r>
      <w:proofErr w:type="spellEnd"/>
      <w:r w:rsidR="00F20992" w:rsidRPr="002711FE">
        <w:rPr>
          <w:szCs w:val="28"/>
        </w:rPr>
        <w:t xml:space="preserve"> ở </w:t>
      </w:r>
      <w:proofErr w:type="spellStart"/>
      <w:r w:rsidR="00F20992" w:rsidRPr="002711FE">
        <w:rPr>
          <w:szCs w:val="28"/>
        </w:rPr>
        <w:t>xã</w:t>
      </w:r>
      <w:proofErr w:type="spellEnd"/>
      <w:r w:rsidR="00F20992" w:rsidRPr="002711FE">
        <w:rPr>
          <w:szCs w:val="28"/>
        </w:rPr>
        <w:t xml:space="preserve"> </w:t>
      </w:r>
      <w:proofErr w:type="spellStart"/>
      <w:r w:rsidR="00F20992" w:rsidRPr="002711FE">
        <w:rPr>
          <w:szCs w:val="28"/>
        </w:rPr>
        <w:t>hội</w:t>
      </w:r>
      <w:proofErr w:type="spellEnd"/>
      <w:r w:rsidR="00F20992" w:rsidRPr="002711FE">
        <w:rPr>
          <w:szCs w:val="28"/>
        </w:rPr>
        <w:t xml:space="preserve">, </w:t>
      </w:r>
      <w:proofErr w:type="spellStart"/>
      <w:r w:rsidR="00F20992" w:rsidRPr="002711FE">
        <w:rPr>
          <w:szCs w:val="28"/>
        </w:rPr>
        <w:t>nhà</w:t>
      </w:r>
      <w:proofErr w:type="spellEnd"/>
      <w:r w:rsidR="00F20992" w:rsidRPr="002711FE">
        <w:rPr>
          <w:szCs w:val="28"/>
        </w:rPr>
        <w:t xml:space="preserve"> ở </w:t>
      </w:r>
      <w:proofErr w:type="spellStart"/>
      <w:r w:rsidR="00F20992" w:rsidRPr="002711FE">
        <w:rPr>
          <w:szCs w:val="28"/>
        </w:rPr>
        <w:t>thu</w:t>
      </w:r>
      <w:proofErr w:type="spellEnd"/>
      <w:r w:rsidR="00F20992" w:rsidRPr="002711FE">
        <w:rPr>
          <w:szCs w:val="28"/>
        </w:rPr>
        <w:t xml:space="preserve"> </w:t>
      </w:r>
      <w:proofErr w:type="spellStart"/>
      <w:r w:rsidR="00F20992" w:rsidRPr="002711FE">
        <w:rPr>
          <w:szCs w:val="28"/>
        </w:rPr>
        <w:t>nhập</w:t>
      </w:r>
      <w:proofErr w:type="spellEnd"/>
      <w:r w:rsidR="00F20992" w:rsidRPr="002711FE">
        <w:rPr>
          <w:szCs w:val="28"/>
        </w:rPr>
        <w:t xml:space="preserve"> </w:t>
      </w:r>
      <w:proofErr w:type="spellStart"/>
      <w:r w:rsidR="00F20992" w:rsidRPr="002711FE">
        <w:rPr>
          <w:szCs w:val="28"/>
        </w:rPr>
        <w:t>thấp</w:t>
      </w:r>
      <w:proofErr w:type="spellEnd"/>
      <w:r w:rsidR="00F20992" w:rsidRPr="002711FE">
        <w:rPr>
          <w:szCs w:val="28"/>
        </w:rPr>
        <w:t xml:space="preserve"> </w:t>
      </w:r>
      <w:proofErr w:type="spellStart"/>
      <w:r w:rsidR="00F20992" w:rsidRPr="002711FE">
        <w:rPr>
          <w:szCs w:val="28"/>
        </w:rPr>
        <w:t>và</w:t>
      </w:r>
      <w:proofErr w:type="spellEnd"/>
      <w:r w:rsidR="00F20992" w:rsidRPr="002711FE">
        <w:rPr>
          <w:szCs w:val="28"/>
        </w:rPr>
        <w:t xml:space="preserve"> </w:t>
      </w:r>
      <w:proofErr w:type="spellStart"/>
      <w:r w:rsidR="00F20992" w:rsidRPr="002711FE">
        <w:rPr>
          <w:szCs w:val="28"/>
        </w:rPr>
        <w:t>tái</w:t>
      </w:r>
      <w:proofErr w:type="spellEnd"/>
      <w:r w:rsidR="00F20992" w:rsidRPr="002711FE">
        <w:rPr>
          <w:szCs w:val="28"/>
        </w:rPr>
        <w:t xml:space="preserve"> </w:t>
      </w:r>
      <w:proofErr w:type="spellStart"/>
      <w:r w:rsidR="00F20992" w:rsidRPr="002711FE">
        <w:rPr>
          <w:szCs w:val="28"/>
        </w:rPr>
        <w:t>định</w:t>
      </w:r>
      <w:proofErr w:type="spellEnd"/>
      <w:r w:rsidR="00F20992" w:rsidRPr="002711FE">
        <w:rPr>
          <w:szCs w:val="28"/>
        </w:rPr>
        <w:t xml:space="preserve"> </w:t>
      </w:r>
      <w:proofErr w:type="spellStart"/>
      <w:r w:rsidR="00F20992" w:rsidRPr="002711FE">
        <w:rPr>
          <w:szCs w:val="28"/>
        </w:rPr>
        <w:t>cư</w:t>
      </w:r>
      <w:proofErr w:type="spellEnd"/>
      <w:r w:rsidR="00F20992" w:rsidRPr="002711FE">
        <w:rPr>
          <w:szCs w:val="28"/>
        </w:rPr>
        <w:t xml:space="preserve"> </w:t>
      </w:r>
      <w:proofErr w:type="spellStart"/>
      <w:r w:rsidR="00F20992" w:rsidRPr="002711FE">
        <w:rPr>
          <w:szCs w:val="28"/>
        </w:rPr>
        <w:t>đã</w:t>
      </w:r>
      <w:proofErr w:type="spellEnd"/>
      <w:r w:rsidR="00F20992" w:rsidRPr="002711FE">
        <w:rPr>
          <w:szCs w:val="28"/>
        </w:rPr>
        <w:t xml:space="preserve"> </w:t>
      </w:r>
      <w:proofErr w:type="spellStart"/>
      <w:r w:rsidR="00F20992" w:rsidRPr="002711FE">
        <w:rPr>
          <w:szCs w:val="28"/>
        </w:rPr>
        <w:t>được</w:t>
      </w:r>
      <w:proofErr w:type="spellEnd"/>
      <w:r w:rsidR="00F20992" w:rsidRPr="002711FE">
        <w:rPr>
          <w:szCs w:val="28"/>
        </w:rPr>
        <w:t xml:space="preserve"> </w:t>
      </w:r>
      <w:proofErr w:type="spellStart"/>
      <w:r w:rsidR="00F20992" w:rsidRPr="002711FE">
        <w:rPr>
          <w:szCs w:val="28"/>
        </w:rPr>
        <w:t>các</w:t>
      </w:r>
      <w:proofErr w:type="spellEnd"/>
      <w:r w:rsidR="00F20992" w:rsidRPr="002711FE">
        <w:rPr>
          <w:szCs w:val="28"/>
        </w:rPr>
        <w:t xml:space="preserve"> </w:t>
      </w:r>
      <w:proofErr w:type="spellStart"/>
      <w:r w:rsidR="00F20992" w:rsidRPr="002711FE">
        <w:rPr>
          <w:szCs w:val="28"/>
        </w:rPr>
        <w:t>khu</w:t>
      </w:r>
      <w:proofErr w:type="spellEnd"/>
      <w:r w:rsidR="00F20992" w:rsidRPr="002711FE">
        <w:rPr>
          <w:szCs w:val="28"/>
        </w:rPr>
        <w:t xml:space="preserve"> </w:t>
      </w:r>
      <w:proofErr w:type="spellStart"/>
      <w:r w:rsidR="00F20992" w:rsidRPr="002711FE">
        <w:rPr>
          <w:szCs w:val="28"/>
        </w:rPr>
        <w:t>xác</w:t>
      </w:r>
      <w:proofErr w:type="spellEnd"/>
      <w:r w:rsidR="00F20992" w:rsidRPr="002711FE">
        <w:rPr>
          <w:szCs w:val="28"/>
        </w:rPr>
        <w:t xml:space="preserve"> </w:t>
      </w:r>
      <w:proofErr w:type="spellStart"/>
      <w:r w:rsidR="00F20992" w:rsidRPr="002711FE">
        <w:rPr>
          <w:szCs w:val="28"/>
        </w:rPr>
        <w:t>định</w:t>
      </w:r>
      <w:proofErr w:type="spellEnd"/>
      <w:r w:rsidR="00F20992" w:rsidRPr="002711FE">
        <w:rPr>
          <w:szCs w:val="28"/>
        </w:rPr>
        <w:t xml:space="preserve"> </w:t>
      </w:r>
      <w:proofErr w:type="spellStart"/>
      <w:r w:rsidR="00F20992" w:rsidRPr="002711FE">
        <w:rPr>
          <w:szCs w:val="28"/>
        </w:rPr>
        <w:t>sử</w:t>
      </w:r>
      <w:proofErr w:type="spellEnd"/>
      <w:r w:rsidR="00F20992" w:rsidRPr="002711FE">
        <w:rPr>
          <w:szCs w:val="28"/>
        </w:rPr>
        <w:t xml:space="preserve"> </w:t>
      </w:r>
      <w:proofErr w:type="spellStart"/>
      <w:r w:rsidR="00F20992" w:rsidRPr="002711FE">
        <w:rPr>
          <w:szCs w:val="28"/>
        </w:rPr>
        <w:t>dụng</w:t>
      </w:r>
      <w:proofErr w:type="spellEnd"/>
      <w:r w:rsidR="00F20992" w:rsidRPr="002711FE">
        <w:rPr>
          <w:szCs w:val="28"/>
        </w:rPr>
        <w:t xml:space="preserve"> </w:t>
      </w:r>
      <w:proofErr w:type="spellStart"/>
      <w:r w:rsidR="00F20992" w:rsidRPr="002711FE">
        <w:rPr>
          <w:szCs w:val="28"/>
        </w:rPr>
        <w:t>đất</w:t>
      </w:r>
      <w:proofErr w:type="spellEnd"/>
      <w:r w:rsidR="00F20992" w:rsidRPr="002711FE">
        <w:rPr>
          <w:szCs w:val="28"/>
        </w:rPr>
        <w:t xml:space="preserve"> </w:t>
      </w:r>
      <w:proofErr w:type="spellStart"/>
      <w:r w:rsidR="00F20992" w:rsidRPr="002711FE">
        <w:rPr>
          <w:szCs w:val="28"/>
        </w:rPr>
        <w:t>trong</w:t>
      </w:r>
      <w:proofErr w:type="spellEnd"/>
      <w:r w:rsidR="00F20992" w:rsidRPr="002711FE">
        <w:rPr>
          <w:szCs w:val="28"/>
        </w:rPr>
        <w:t xml:space="preserve"> </w:t>
      </w:r>
      <w:proofErr w:type="spellStart"/>
      <w:r w:rsidR="00F20992" w:rsidRPr="002711FE">
        <w:rPr>
          <w:szCs w:val="28"/>
        </w:rPr>
        <w:t>đồ</w:t>
      </w:r>
      <w:proofErr w:type="spellEnd"/>
      <w:r w:rsidR="00F20992" w:rsidRPr="002711FE">
        <w:rPr>
          <w:szCs w:val="28"/>
        </w:rPr>
        <w:t xml:space="preserve"> </w:t>
      </w:r>
      <w:proofErr w:type="spellStart"/>
      <w:r w:rsidR="00F20992" w:rsidRPr="002711FE">
        <w:rPr>
          <w:szCs w:val="28"/>
        </w:rPr>
        <w:t>án</w:t>
      </w:r>
      <w:proofErr w:type="spellEnd"/>
      <w:r w:rsidR="00F20992" w:rsidRPr="002711FE">
        <w:rPr>
          <w:szCs w:val="28"/>
        </w:rPr>
        <w:t xml:space="preserve"> </w:t>
      </w:r>
      <w:proofErr w:type="spellStart"/>
      <w:r w:rsidR="00F20992" w:rsidRPr="002711FE">
        <w:rPr>
          <w:szCs w:val="28"/>
        </w:rPr>
        <w:t>Quy</w:t>
      </w:r>
      <w:proofErr w:type="spellEnd"/>
      <w:r w:rsidR="00F20992" w:rsidRPr="002711FE">
        <w:rPr>
          <w:szCs w:val="28"/>
        </w:rPr>
        <w:t xml:space="preserve"> </w:t>
      </w:r>
      <w:proofErr w:type="spellStart"/>
      <w:r w:rsidR="00F20992" w:rsidRPr="002711FE">
        <w:rPr>
          <w:szCs w:val="28"/>
        </w:rPr>
        <w:t>hoạch</w:t>
      </w:r>
      <w:proofErr w:type="spellEnd"/>
      <w:r w:rsidR="00F20992" w:rsidRPr="002711FE">
        <w:rPr>
          <w:szCs w:val="28"/>
        </w:rPr>
        <w:t xml:space="preserve"> </w:t>
      </w:r>
      <w:proofErr w:type="spellStart"/>
      <w:r w:rsidR="00F20992" w:rsidRPr="002711FE">
        <w:rPr>
          <w:szCs w:val="28"/>
        </w:rPr>
        <w:t>chung</w:t>
      </w:r>
      <w:proofErr w:type="spellEnd"/>
      <w:r w:rsidR="00F20992" w:rsidRPr="002711FE">
        <w:rPr>
          <w:szCs w:val="28"/>
        </w:rPr>
        <w:t xml:space="preserve"> </w:t>
      </w:r>
      <w:proofErr w:type="spellStart"/>
      <w:r w:rsidR="00F20992" w:rsidRPr="002711FE">
        <w:rPr>
          <w:szCs w:val="28"/>
        </w:rPr>
        <w:t>đô</w:t>
      </w:r>
      <w:proofErr w:type="spellEnd"/>
      <w:r w:rsidR="00F20992" w:rsidRPr="002711FE">
        <w:rPr>
          <w:szCs w:val="28"/>
        </w:rPr>
        <w:t xml:space="preserve"> </w:t>
      </w:r>
      <w:proofErr w:type="spellStart"/>
      <w:r w:rsidR="00F20992" w:rsidRPr="002711FE">
        <w:rPr>
          <w:szCs w:val="28"/>
        </w:rPr>
        <w:t>thị</w:t>
      </w:r>
      <w:proofErr w:type="spellEnd"/>
      <w:r w:rsidR="00F20992" w:rsidRPr="002711FE">
        <w:rPr>
          <w:szCs w:val="28"/>
        </w:rPr>
        <w:t xml:space="preserve"> </w:t>
      </w:r>
      <w:proofErr w:type="spellStart"/>
      <w:r w:rsidR="00F20992" w:rsidRPr="002711FE">
        <w:rPr>
          <w:szCs w:val="28"/>
        </w:rPr>
        <w:t>được</w:t>
      </w:r>
      <w:proofErr w:type="spellEnd"/>
      <w:r w:rsidR="00F20992" w:rsidRPr="002711FE">
        <w:rPr>
          <w:szCs w:val="28"/>
        </w:rPr>
        <w:t xml:space="preserve"> </w:t>
      </w:r>
      <w:proofErr w:type="spellStart"/>
      <w:r w:rsidR="00F20992" w:rsidRPr="002711FE">
        <w:rPr>
          <w:szCs w:val="28"/>
        </w:rPr>
        <w:t>duyệt</w:t>
      </w:r>
      <w:proofErr w:type="spellEnd"/>
      <w:r w:rsidR="00F20992" w:rsidRPr="002711FE">
        <w:rPr>
          <w:szCs w:val="28"/>
        </w:rPr>
        <w:t>.</w:t>
      </w:r>
    </w:p>
    <w:p w14:paraId="3D8DAED8" w14:textId="0E546CF2" w:rsidR="00C0321C" w:rsidRPr="002711FE" w:rsidRDefault="00176DB7"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Pr="002711FE">
        <w:rPr>
          <w:szCs w:val="28"/>
        </w:rPr>
        <w:t>cây</w:t>
      </w:r>
      <w:proofErr w:type="spellEnd"/>
      <w:r w:rsidRPr="002711FE">
        <w:rPr>
          <w:szCs w:val="28"/>
        </w:rPr>
        <w:t xml:space="preserve"> </w:t>
      </w:r>
      <w:proofErr w:type="spellStart"/>
      <w:r w:rsidRPr="002711FE">
        <w:rPr>
          <w:szCs w:val="28"/>
        </w:rPr>
        <w:t>xanh</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viên</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cây</w:t>
      </w:r>
      <w:proofErr w:type="spellEnd"/>
      <w:r w:rsidRPr="002711FE">
        <w:rPr>
          <w:szCs w:val="28"/>
        </w:rPr>
        <w:t xml:space="preserve"> </w:t>
      </w:r>
      <w:proofErr w:type="spellStart"/>
      <w:r w:rsidRPr="002711FE">
        <w:rPr>
          <w:szCs w:val="28"/>
        </w:rPr>
        <w:t>xanh</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nhóm</w:t>
      </w:r>
      <w:proofErr w:type="spellEnd"/>
      <w:r w:rsidRPr="002711FE">
        <w:rPr>
          <w:szCs w:val="28"/>
        </w:rPr>
        <w:t xml:space="preserve"> </w:t>
      </w:r>
      <w:proofErr w:type="spellStart"/>
      <w:r w:rsidRPr="002711FE">
        <w:rPr>
          <w:szCs w:val="28"/>
        </w:rPr>
        <w:t>nhà</w:t>
      </w:r>
      <w:proofErr w:type="spellEnd"/>
      <w:r w:rsidRPr="002711FE">
        <w:rPr>
          <w:szCs w:val="28"/>
        </w:rPr>
        <w:t xml:space="preserve"> ở </w:t>
      </w:r>
      <w:proofErr w:type="spellStart"/>
      <w:r w:rsidRPr="002711FE">
        <w:rPr>
          <w:szCs w:val="28"/>
        </w:rPr>
        <w:t>đã</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xác</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2025 </w:t>
      </w:r>
      <w:proofErr w:type="spellStart"/>
      <w:r w:rsidRPr="002711FE">
        <w:rPr>
          <w:szCs w:val="28"/>
        </w:rPr>
        <w:t>cơ</w:t>
      </w:r>
      <w:proofErr w:type="spellEnd"/>
      <w:r w:rsidRPr="002711FE">
        <w:rPr>
          <w:szCs w:val="28"/>
        </w:rPr>
        <w:t xml:space="preserve"> </w:t>
      </w:r>
      <w:proofErr w:type="spellStart"/>
      <w:r w:rsidRPr="002711FE">
        <w:rPr>
          <w:szCs w:val="28"/>
        </w:rPr>
        <w:t>bản</w:t>
      </w:r>
      <w:proofErr w:type="spellEnd"/>
      <w:r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chuẩn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loại</w:t>
      </w:r>
      <w:proofErr w:type="spellEnd"/>
      <w:r w:rsidRPr="002711FE">
        <w:rPr>
          <w:szCs w:val="28"/>
        </w:rPr>
        <w:t xml:space="preserve"> IV </w:t>
      </w:r>
      <w:proofErr w:type="spellStart"/>
      <w:r w:rsidRPr="002711FE">
        <w:rPr>
          <w:szCs w:val="28"/>
        </w:rPr>
        <w:t>và</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sẽ</w:t>
      </w:r>
      <w:proofErr w:type="spellEnd"/>
      <w:r w:rsidRPr="002711FE">
        <w:rPr>
          <w:szCs w:val="28"/>
        </w:rPr>
        <w:t xml:space="preserve"> </w:t>
      </w:r>
      <w:proofErr w:type="spellStart"/>
      <w:r w:rsidRPr="002711FE">
        <w:rPr>
          <w:szCs w:val="28"/>
        </w:rPr>
        <w:t>hoàn</w:t>
      </w:r>
      <w:proofErr w:type="spellEnd"/>
      <w:r w:rsidRPr="002711FE">
        <w:rPr>
          <w:szCs w:val="28"/>
        </w:rPr>
        <w:t xml:space="preserve"> </w:t>
      </w:r>
      <w:proofErr w:type="spellStart"/>
      <w:r w:rsidRPr="002711FE">
        <w:rPr>
          <w:szCs w:val="28"/>
        </w:rPr>
        <w:t>thiện</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cây</w:t>
      </w:r>
      <w:proofErr w:type="spellEnd"/>
      <w:r w:rsidRPr="002711FE">
        <w:rPr>
          <w:szCs w:val="28"/>
        </w:rPr>
        <w:t xml:space="preserve"> </w:t>
      </w:r>
      <w:proofErr w:type="spellStart"/>
      <w:r w:rsidRPr="002711FE">
        <w:rPr>
          <w:szCs w:val="28"/>
        </w:rPr>
        <w:t>xanh</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duyệt</w:t>
      </w:r>
      <w:proofErr w:type="spellEnd"/>
      <w:r w:rsidRPr="002711FE">
        <w:rPr>
          <w:szCs w:val="28"/>
        </w:rPr>
        <w:t>.</w:t>
      </w:r>
    </w:p>
    <w:p w14:paraId="6AB5FB9F" w14:textId="444F394B" w:rsidR="0027262C" w:rsidRPr="002711FE" w:rsidRDefault="0027262C" w:rsidP="005730C9">
      <w:pPr>
        <w:pStyle w:val="ListParagraph"/>
        <w:numPr>
          <w:ilvl w:val="1"/>
          <w:numId w:val="21"/>
        </w:numPr>
        <w:spacing w:line="240" w:lineRule="auto"/>
        <w:ind w:left="360"/>
        <w:jc w:val="both"/>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Về</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hạ</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tầng</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kỹ</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thuật</w:t>
      </w:r>
      <w:proofErr w:type="spellEnd"/>
    </w:p>
    <w:p w14:paraId="63047395" w14:textId="38C9948D" w:rsidR="009027CF" w:rsidRPr="002711FE" w:rsidRDefault="009027CF"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005D3163" w:rsidRPr="002711FE">
        <w:rPr>
          <w:szCs w:val="28"/>
        </w:rPr>
        <w:t>:</w:t>
      </w:r>
      <w:r w:rsidRPr="002711FE">
        <w:rPr>
          <w:szCs w:val="28"/>
        </w:rPr>
        <w:t xml:space="preserve"> </w:t>
      </w:r>
      <w:proofErr w:type="spellStart"/>
      <w:r w:rsidR="0003469B" w:rsidRPr="002711FE">
        <w:rPr>
          <w:szCs w:val="28"/>
        </w:rPr>
        <w:t>Tập</w:t>
      </w:r>
      <w:proofErr w:type="spellEnd"/>
      <w:r w:rsidR="0003469B" w:rsidRPr="002711FE">
        <w:rPr>
          <w:szCs w:val="28"/>
        </w:rPr>
        <w:t xml:space="preserve"> </w:t>
      </w:r>
      <w:proofErr w:type="spellStart"/>
      <w:r w:rsidR="0003469B" w:rsidRPr="002711FE">
        <w:rPr>
          <w:szCs w:val="28"/>
        </w:rPr>
        <w:t>trung</w:t>
      </w:r>
      <w:proofErr w:type="spellEnd"/>
      <w:r w:rsidR="0003469B" w:rsidRPr="002711FE">
        <w:rPr>
          <w:szCs w:val="28"/>
        </w:rPr>
        <w:t xml:space="preserve"> </w:t>
      </w:r>
      <w:proofErr w:type="spellStart"/>
      <w:r w:rsidR="0003469B" w:rsidRPr="002711FE">
        <w:rPr>
          <w:szCs w:val="28"/>
        </w:rPr>
        <w:t>xây</w:t>
      </w:r>
      <w:proofErr w:type="spellEnd"/>
      <w:r w:rsidR="0003469B" w:rsidRPr="002711FE">
        <w:rPr>
          <w:szCs w:val="28"/>
        </w:rPr>
        <w:t xml:space="preserve"> </w:t>
      </w:r>
      <w:proofErr w:type="spellStart"/>
      <w:r w:rsidR="0003469B" w:rsidRPr="002711FE">
        <w:rPr>
          <w:szCs w:val="28"/>
        </w:rPr>
        <w:t>dựng</w:t>
      </w:r>
      <w:proofErr w:type="spellEnd"/>
      <w:r w:rsidR="0003469B" w:rsidRPr="002711FE">
        <w:rPr>
          <w:szCs w:val="28"/>
        </w:rPr>
        <w:t xml:space="preserve"> </w:t>
      </w:r>
      <w:proofErr w:type="spellStart"/>
      <w:r w:rsidR="0003469B" w:rsidRPr="002711FE">
        <w:rPr>
          <w:szCs w:val="28"/>
        </w:rPr>
        <w:t>các</w:t>
      </w:r>
      <w:proofErr w:type="spellEnd"/>
      <w:r w:rsidR="0003469B" w:rsidRPr="002711FE">
        <w:rPr>
          <w:szCs w:val="28"/>
        </w:rPr>
        <w:t xml:space="preserve"> </w:t>
      </w:r>
      <w:proofErr w:type="spellStart"/>
      <w:r w:rsidR="0003469B" w:rsidRPr="002711FE">
        <w:rPr>
          <w:szCs w:val="28"/>
        </w:rPr>
        <w:t>tuyến</w:t>
      </w:r>
      <w:proofErr w:type="spellEnd"/>
      <w:r w:rsidR="0003469B" w:rsidRPr="002711FE">
        <w:rPr>
          <w:szCs w:val="28"/>
        </w:rPr>
        <w:t xml:space="preserve"> </w:t>
      </w:r>
      <w:proofErr w:type="spellStart"/>
      <w:r w:rsidR="0003469B" w:rsidRPr="002711FE">
        <w:rPr>
          <w:szCs w:val="28"/>
        </w:rPr>
        <w:t>đường</w:t>
      </w:r>
      <w:proofErr w:type="spellEnd"/>
      <w:r w:rsidR="0003469B" w:rsidRPr="002711FE">
        <w:rPr>
          <w:szCs w:val="28"/>
        </w:rPr>
        <w:t xml:space="preserve"> </w:t>
      </w:r>
      <w:proofErr w:type="spellStart"/>
      <w:r w:rsidR="0003469B" w:rsidRPr="002711FE">
        <w:rPr>
          <w:szCs w:val="28"/>
        </w:rPr>
        <w:t>trục</w:t>
      </w:r>
      <w:proofErr w:type="spellEnd"/>
      <w:r w:rsidR="0003469B" w:rsidRPr="002711FE">
        <w:rPr>
          <w:szCs w:val="28"/>
        </w:rPr>
        <w:t xml:space="preserve"> </w:t>
      </w:r>
      <w:proofErr w:type="spellStart"/>
      <w:r w:rsidR="0003469B" w:rsidRPr="002711FE">
        <w:rPr>
          <w:szCs w:val="28"/>
        </w:rPr>
        <w:t>chính</w:t>
      </w:r>
      <w:proofErr w:type="spellEnd"/>
      <w:r w:rsidR="0003469B" w:rsidRPr="002711FE">
        <w:rPr>
          <w:szCs w:val="28"/>
        </w:rPr>
        <w:t xml:space="preserve"> </w:t>
      </w:r>
      <w:proofErr w:type="spellStart"/>
      <w:r w:rsidR="0003469B" w:rsidRPr="002711FE">
        <w:rPr>
          <w:szCs w:val="28"/>
        </w:rPr>
        <w:t>trong</w:t>
      </w:r>
      <w:proofErr w:type="spellEnd"/>
      <w:r w:rsidR="0003469B" w:rsidRPr="002711FE">
        <w:rPr>
          <w:szCs w:val="28"/>
        </w:rPr>
        <w:t xml:space="preserve"> </w:t>
      </w:r>
      <w:proofErr w:type="spellStart"/>
      <w:r w:rsidR="0003469B" w:rsidRPr="002711FE">
        <w:rPr>
          <w:szCs w:val="28"/>
        </w:rPr>
        <w:t>đô</w:t>
      </w:r>
      <w:proofErr w:type="spellEnd"/>
      <w:r w:rsidR="0003469B" w:rsidRPr="002711FE">
        <w:rPr>
          <w:szCs w:val="28"/>
        </w:rPr>
        <w:t xml:space="preserve"> </w:t>
      </w:r>
      <w:proofErr w:type="spellStart"/>
      <w:r w:rsidR="0003469B" w:rsidRPr="002711FE">
        <w:rPr>
          <w:szCs w:val="28"/>
        </w:rPr>
        <w:t>thị</w:t>
      </w:r>
      <w:proofErr w:type="spellEnd"/>
      <w:r w:rsidR="0003469B" w:rsidRPr="002711FE">
        <w:rPr>
          <w:szCs w:val="28"/>
        </w:rPr>
        <w:t xml:space="preserve"> </w:t>
      </w:r>
      <w:proofErr w:type="spellStart"/>
      <w:r w:rsidR="0003469B" w:rsidRPr="002711FE">
        <w:rPr>
          <w:szCs w:val="28"/>
        </w:rPr>
        <w:t>để</w:t>
      </w:r>
      <w:proofErr w:type="spellEnd"/>
      <w:r w:rsidR="0003469B" w:rsidRPr="002711FE">
        <w:rPr>
          <w:szCs w:val="28"/>
        </w:rPr>
        <w:t xml:space="preserve"> </w:t>
      </w:r>
      <w:proofErr w:type="spellStart"/>
      <w:r w:rsidR="0003469B" w:rsidRPr="002711FE">
        <w:rPr>
          <w:szCs w:val="28"/>
        </w:rPr>
        <w:t>tăng</w:t>
      </w:r>
      <w:proofErr w:type="spellEnd"/>
      <w:r w:rsidR="0003469B" w:rsidRPr="002711FE">
        <w:rPr>
          <w:szCs w:val="28"/>
        </w:rPr>
        <w:t xml:space="preserve"> </w:t>
      </w:r>
      <w:proofErr w:type="spellStart"/>
      <w:r w:rsidR="0003469B" w:rsidRPr="002711FE">
        <w:rPr>
          <w:szCs w:val="28"/>
        </w:rPr>
        <w:t>cường</w:t>
      </w:r>
      <w:proofErr w:type="spellEnd"/>
      <w:r w:rsidR="0003469B" w:rsidRPr="002711FE">
        <w:rPr>
          <w:szCs w:val="28"/>
        </w:rPr>
        <w:t xml:space="preserve"> </w:t>
      </w:r>
      <w:proofErr w:type="spellStart"/>
      <w:r w:rsidR="0003469B" w:rsidRPr="002711FE">
        <w:rPr>
          <w:szCs w:val="28"/>
        </w:rPr>
        <w:t>kết</w:t>
      </w:r>
      <w:proofErr w:type="spellEnd"/>
      <w:r w:rsidR="0003469B" w:rsidRPr="002711FE">
        <w:rPr>
          <w:szCs w:val="28"/>
        </w:rPr>
        <w:t xml:space="preserve"> </w:t>
      </w:r>
      <w:proofErr w:type="spellStart"/>
      <w:r w:rsidR="0003469B" w:rsidRPr="002711FE">
        <w:rPr>
          <w:szCs w:val="28"/>
        </w:rPr>
        <w:t>nối</w:t>
      </w:r>
      <w:proofErr w:type="spellEnd"/>
      <w:r w:rsidR="0003469B" w:rsidRPr="002711FE">
        <w:rPr>
          <w:szCs w:val="28"/>
        </w:rPr>
        <w:t xml:space="preserve"> </w:t>
      </w:r>
      <w:proofErr w:type="spellStart"/>
      <w:r w:rsidR="0003469B" w:rsidRPr="002711FE">
        <w:rPr>
          <w:szCs w:val="28"/>
        </w:rPr>
        <w:t>giao</w:t>
      </w:r>
      <w:proofErr w:type="spellEnd"/>
      <w:r w:rsidR="0003469B" w:rsidRPr="002711FE">
        <w:rPr>
          <w:szCs w:val="28"/>
        </w:rPr>
        <w:t xml:space="preserve"> </w:t>
      </w:r>
      <w:proofErr w:type="spellStart"/>
      <w:r w:rsidR="0003469B" w:rsidRPr="002711FE">
        <w:rPr>
          <w:szCs w:val="28"/>
        </w:rPr>
        <w:t>lưu</w:t>
      </w:r>
      <w:proofErr w:type="spellEnd"/>
      <w:r w:rsidR="0003469B" w:rsidRPr="002711FE">
        <w:rPr>
          <w:szCs w:val="28"/>
        </w:rPr>
        <w:t xml:space="preserve"> ở </w:t>
      </w:r>
      <w:proofErr w:type="spellStart"/>
      <w:r w:rsidR="0003469B" w:rsidRPr="002711FE">
        <w:rPr>
          <w:szCs w:val="28"/>
        </w:rPr>
        <w:t>đô</w:t>
      </w:r>
      <w:proofErr w:type="spellEnd"/>
      <w:r w:rsidR="0003469B" w:rsidRPr="002711FE">
        <w:rPr>
          <w:szCs w:val="28"/>
        </w:rPr>
        <w:t xml:space="preserve"> </w:t>
      </w:r>
      <w:proofErr w:type="spellStart"/>
      <w:r w:rsidR="0003469B" w:rsidRPr="002711FE">
        <w:rPr>
          <w:szCs w:val="28"/>
        </w:rPr>
        <w:t>thị</w:t>
      </w:r>
      <w:proofErr w:type="spellEnd"/>
      <w:r w:rsidR="0003469B" w:rsidRPr="002711FE">
        <w:rPr>
          <w:szCs w:val="28"/>
        </w:rPr>
        <w:t xml:space="preserve"> </w:t>
      </w:r>
      <w:proofErr w:type="spellStart"/>
      <w:r w:rsidR="0003469B" w:rsidRPr="002711FE">
        <w:rPr>
          <w:szCs w:val="28"/>
        </w:rPr>
        <w:t>và</w:t>
      </w:r>
      <w:proofErr w:type="spellEnd"/>
      <w:r w:rsidR="0003469B" w:rsidRPr="002711FE">
        <w:rPr>
          <w:szCs w:val="28"/>
        </w:rPr>
        <w:t xml:space="preserve"> </w:t>
      </w:r>
      <w:proofErr w:type="spellStart"/>
      <w:r w:rsidR="0003469B" w:rsidRPr="002711FE">
        <w:rPr>
          <w:szCs w:val="28"/>
        </w:rPr>
        <w:t>tăng</w:t>
      </w:r>
      <w:proofErr w:type="spellEnd"/>
      <w:r w:rsidR="0003469B" w:rsidRPr="002711FE">
        <w:rPr>
          <w:szCs w:val="28"/>
        </w:rPr>
        <w:t xml:space="preserve"> </w:t>
      </w:r>
      <w:proofErr w:type="spellStart"/>
      <w:r w:rsidR="0003469B" w:rsidRPr="002711FE">
        <w:rPr>
          <w:szCs w:val="28"/>
        </w:rPr>
        <w:t>cường</w:t>
      </w:r>
      <w:proofErr w:type="spellEnd"/>
      <w:r w:rsidR="0003469B" w:rsidRPr="002711FE">
        <w:rPr>
          <w:szCs w:val="28"/>
        </w:rPr>
        <w:t xml:space="preserve"> </w:t>
      </w:r>
      <w:proofErr w:type="spellStart"/>
      <w:r w:rsidR="0003469B" w:rsidRPr="002711FE">
        <w:rPr>
          <w:szCs w:val="28"/>
        </w:rPr>
        <w:t>mật</w:t>
      </w:r>
      <w:proofErr w:type="spellEnd"/>
      <w:r w:rsidR="0003469B" w:rsidRPr="002711FE">
        <w:rPr>
          <w:szCs w:val="28"/>
        </w:rPr>
        <w:t xml:space="preserve"> </w:t>
      </w:r>
      <w:proofErr w:type="spellStart"/>
      <w:r w:rsidR="0003469B" w:rsidRPr="002711FE">
        <w:rPr>
          <w:szCs w:val="28"/>
        </w:rPr>
        <w:t>đô</w:t>
      </w:r>
      <w:proofErr w:type="spellEnd"/>
      <w:r w:rsidR="0003469B" w:rsidRPr="002711FE">
        <w:rPr>
          <w:szCs w:val="28"/>
        </w:rPr>
        <w:t xml:space="preserve"> </w:t>
      </w:r>
      <w:proofErr w:type="spellStart"/>
      <w:r w:rsidR="0003469B" w:rsidRPr="002711FE">
        <w:rPr>
          <w:szCs w:val="28"/>
        </w:rPr>
        <w:t>thị</w:t>
      </w:r>
      <w:proofErr w:type="spellEnd"/>
      <w:r w:rsidR="0003469B" w:rsidRPr="002711FE">
        <w:rPr>
          <w:szCs w:val="28"/>
        </w:rPr>
        <w:t xml:space="preserve"> </w:t>
      </w:r>
      <w:proofErr w:type="spellStart"/>
      <w:r w:rsidR="0003469B" w:rsidRPr="002711FE">
        <w:rPr>
          <w:szCs w:val="28"/>
        </w:rPr>
        <w:t>thông</w:t>
      </w:r>
      <w:proofErr w:type="spellEnd"/>
      <w:r w:rsidR="0003469B" w:rsidRPr="002711FE">
        <w:rPr>
          <w:szCs w:val="28"/>
        </w:rPr>
        <w:t xml:space="preserve"> </w:t>
      </w:r>
      <w:proofErr w:type="spellStart"/>
      <w:r w:rsidR="0003469B" w:rsidRPr="002711FE">
        <w:rPr>
          <w:szCs w:val="28"/>
        </w:rPr>
        <w:t>đô</w:t>
      </w:r>
      <w:proofErr w:type="spellEnd"/>
      <w:r w:rsidR="0003469B" w:rsidRPr="002711FE">
        <w:rPr>
          <w:szCs w:val="28"/>
        </w:rPr>
        <w:t xml:space="preserve"> </w:t>
      </w:r>
      <w:proofErr w:type="spellStart"/>
      <w:r w:rsidR="0003469B" w:rsidRPr="002711FE">
        <w:rPr>
          <w:szCs w:val="28"/>
        </w:rPr>
        <w:t>thị</w:t>
      </w:r>
      <w:proofErr w:type="spellEnd"/>
      <w:r w:rsidR="00B43078" w:rsidRPr="002711FE">
        <w:rPr>
          <w:szCs w:val="28"/>
        </w:rPr>
        <w:t xml:space="preserve">, </w:t>
      </w:r>
      <w:proofErr w:type="spellStart"/>
      <w:r w:rsidR="00B43078" w:rsidRPr="002711FE">
        <w:rPr>
          <w:szCs w:val="28"/>
        </w:rPr>
        <w:t>tỷ</w:t>
      </w:r>
      <w:proofErr w:type="spellEnd"/>
      <w:r w:rsidR="00B43078" w:rsidRPr="002711FE">
        <w:rPr>
          <w:szCs w:val="28"/>
        </w:rPr>
        <w:t xml:space="preserve"> </w:t>
      </w:r>
      <w:proofErr w:type="spellStart"/>
      <w:r w:rsidR="00B43078" w:rsidRPr="002711FE">
        <w:rPr>
          <w:szCs w:val="28"/>
        </w:rPr>
        <w:t>lệ</w:t>
      </w:r>
      <w:proofErr w:type="spellEnd"/>
      <w:r w:rsidR="00B43078" w:rsidRPr="002711FE">
        <w:rPr>
          <w:szCs w:val="28"/>
        </w:rPr>
        <w:t xml:space="preserve"> </w:t>
      </w:r>
      <w:proofErr w:type="spellStart"/>
      <w:r w:rsidR="00B43078" w:rsidRPr="002711FE">
        <w:rPr>
          <w:szCs w:val="28"/>
        </w:rPr>
        <w:t>đất</w:t>
      </w:r>
      <w:proofErr w:type="spellEnd"/>
      <w:r w:rsidR="00B43078" w:rsidRPr="002711FE">
        <w:rPr>
          <w:szCs w:val="28"/>
        </w:rPr>
        <w:t xml:space="preserve"> </w:t>
      </w:r>
      <w:proofErr w:type="spellStart"/>
      <w:r w:rsidR="00B43078" w:rsidRPr="002711FE">
        <w:rPr>
          <w:szCs w:val="28"/>
        </w:rPr>
        <w:t>giao</w:t>
      </w:r>
      <w:proofErr w:type="spellEnd"/>
      <w:r w:rsidR="00B43078" w:rsidRPr="002711FE">
        <w:rPr>
          <w:szCs w:val="28"/>
        </w:rPr>
        <w:t xml:space="preserve"> </w:t>
      </w:r>
      <w:proofErr w:type="spellStart"/>
      <w:r w:rsidR="00B43078" w:rsidRPr="002711FE">
        <w:rPr>
          <w:szCs w:val="28"/>
        </w:rPr>
        <w:t>thông</w:t>
      </w:r>
      <w:proofErr w:type="spellEnd"/>
      <w:r w:rsidR="00B43078" w:rsidRPr="002711FE">
        <w:rPr>
          <w:szCs w:val="28"/>
        </w:rPr>
        <w:t xml:space="preserve"> </w:t>
      </w:r>
      <w:proofErr w:type="spellStart"/>
      <w:r w:rsidR="00B43078" w:rsidRPr="002711FE">
        <w:rPr>
          <w:szCs w:val="28"/>
        </w:rPr>
        <w:t>và</w:t>
      </w:r>
      <w:proofErr w:type="spellEnd"/>
      <w:r w:rsidR="00B43078" w:rsidRPr="002711FE">
        <w:rPr>
          <w:szCs w:val="28"/>
        </w:rPr>
        <w:t xml:space="preserve"> </w:t>
      </w:r>
      <w:proofErr w:type="spellStart"/>
      <w:r w:rsidR="00B43078" w:rsidRPr="002711FE">
        <w:rPr>
          <w:szCs w:val="28"/>
        </w:rPr>
        <w:t>tỷ</w:t>
      </w:r>
      <w:proofErr w:type="spellEnd"/>
      <w:r w:rsidR="00B43078" w:rsidRPr="002711FE">
        <w:rPr>
          <w:szCs w:val="28"/>
        </w:rPr>
        <w:t xml:space="preserve"> </w:t>
      </w:r>
      <w:proofErr w:type="spellStart"/>
      <w:r w:rsidR="00B43078" w:rsidRPr="002711FE">
        <w:rPr>
          <w:szCs w:val="28"/>
        </w:rPr>
        <w:t>lệ</w:t>
      </w:r>
      <w:proofErr w:type="spellEnd"/>
      <w:r w:rsidR="00B43078" w:rsidRPr="002711FE">
        <w:rPr>
          <w:szCs w:val="28"/>
        </w:rPr>
        <w:t xml:space="preserve"> </w:t>
      </w:r>
      <w:proofErr w:type="spellStart"/>
      <w:r w:rsidR="00B43078" w:rsidRPr="002711FE">
        <w:rPr>
          <w:szCs w:val="28"/>
        </w:rPr>
        <w:t>giao</w:t>
      </w:r>
      <w:proofErr w:type="spellEnd"/>
      <w:r w:rsidR="00B43078" w:rsidRPr="002711FE">
        <w:rPr>
          <w:szCs w:val="28"/>
        </w:rPr>
        <w:t xml:space="preserve"> </w:t>
      </w:r>
      <w:proofErr w:type="spellStart"/>
      <w:r w:rsidR="00B43078" w:rsidRPr="002711FE">
        <w:rPr>
          <w:szCs w:val="28"/>
        </w:rPr>
        <w:t>thông</w:t>
      </w:r>
      <w:proofErr w:type="spellEnd"/>
      <w:r w:rsidR="00B43078" w:rsidRPr="002711FE">
        <w:rPr>
          <w:szCs w:val="28"/>
        </w:rPr>
        <w:t xml:space="preserve"> </w:t>
      </w:r>
      <w:proofErr w:type="spellStart"/>
      <w:r w:rsidR="00B43078" w:rsidRPr="002711FE">
        <w:rPr>
          <w:szCs w:val="28"/>
        </w:rPr>
        <w:t>công</w:t>
      </w:r>
      <w:proofErr w:type="spellEnd"/>
      <w:r w:rsidR="00B43078" w:rsidRPr="002711FE">
        <w:rPr>
          <w:szCs w:val="28"/>
        </w:rPr>
        <w:t xml:space="preserve"> </w:t>
      </w:r>
      <w:proofErr w:type="spellStart"/>
      <w:r w:rsidR="00B43078" w:rsidRPr="002711FE">
        <w:rPr>
          <w:szCs w:val="28"/>
        </w:rPr>
        <w:t>cộng</w:t>
      </w:r>
      <w:proofErr w:type="spellEnd"/>
      <w:r w:rsidR="00B43078" w:rsidRPr="002711FE">
        <w:rPr>
          <w:szCs w:val="28"/>
        </w:rPr>
        <w:t xml:space="preserve"> </w:t>
      </w:r>
      <w:proofErr w:type="spellStart"/>
      <w:r w:rsidR="0003469B" w:rsidRPr="002711FE">
        <w:rPr>
          <w:szCs w:val="28"/>
        </w:rPr>
        <w:t>còn</w:t>
      </w:r>
      <w:proofErr w:type="spellEnd"/>
      <w:r w:rsidR="0003469B" w:rsidRPr="002711FE">
        <w:rPr>
          <w:szCs w:val="28"/>
        </w:rPr>
        <w:t xml:space="preserve"> </w:t>
      </w:r>
      <w:proofErr w:type="spellStart"/>
      <w:r w:rsidR="0003469B" w:rsidRPr="002711FE">
        <w:rPr>
          <w:szCs w:val="28"/>
        </w:rPr>
        <w:t>yếu</w:t>
      </w:r>
      <w:proofErr w:type="spellEnd"/>
      <w:r w:rsidR="0003469B" w:rsidRPr="002711FE">
        <w:rPr>
          <w:szCs w:val="28"/>
        </w:rPr>
        <w:t xml:space="preserve"> </w:t>
      </w:r>
      <w:proofErr w:type="spellStart"/>
      <w:r w:rsidR="0003469B" w:rsidRPr="002711FE">
        <w:rPr>
          <w:szCs w:val="28"/>
        </w:rPr>
        <w:t>để</w:t>
      </w:r>
      <w:proofErr w:type="spellEnd"/>
      <w:r w:rsidR="0003469B" w:rsidRPr="002711FE">
        <w:rPr>
          <w:szCs w:val="28"/>
        </w:rPr>
        <w:t xml:space="preserve"> </w:t>
      </w:r>
      <w:proofErr w:type="spellStart"/>
      <w:r w:rsidR="0003469B" w:rsidRPr="002711FE">
        <w:rPr>
          <w:szCs w:val="28"/>
        </w:rPr>
        <w:t>hướng</w:t>
      </w:r>
      <w:proofErr w:type="spellEnd"/>
      <w:r w:rsidR="0003469B" w:rsidRPr="002711FE">
        <w:rPr>
          <w:szCs w:val="28"/>
        </w:rPr>
        <w:t xml:space="preserve"> </w:t>
      </w:r>
      <w:proofErr w:type="spellStart"/>
      <w:r w:rsidR="0003469B" w:rsidRPr="002711FE">
        <w:rPr>
          <w:szCs w:val="28"/>
        </w:rPr>
        <w:t>tới</w:t>
      </w:r>
      <w:proofErr w:type="spellEnd"/>
      <w:r w:rsidR="0003469B" w:rsidRPr="002711FE">
        <w:rPr>
          <w:szCs w:val="28"/>
        </w:rPr>
        <w:t xml:space="preserve"> </w:t>
      </w:r>
      <w:proofErr w:type="spellStart"/>
      <w:r w:rsidR="0003469B" w:rsidRPr="002711FE">
        <w:rPr>
          <w:szCs w:val="28"/>
        </w:rPr>
        <w:t>chuẩn</w:t>
      </w:r>
      <w:proofErr w:type="spellEnd"/>
      <w:r w:rsidR="0003469B" w:rsidRPr="002711FE">
        <w:rPr>
          <w:szCs w:val="28"/>
        </w:rPr>
        <w:t xml:space="preserve"> </w:t>
      </w:r>
      <w:proofErr w:type="spellStart"/>
      <w:r w:rsidR="0003469B" w:rsidRPr="002711FE">
        <w:rPr>
          <w:szCs w:val="28"/>
        </w:rPr>
        <w:t>chuẩn</w:t>
      </w:r>
      <w:proofErr w:type="spellEnd"/>
      <w:r w:rsidR="0003469B" w:rsidRPr="002711FE">
        <w:rPr>
          <w:szCs w:val="28"/>
        </w:rPr>
        <w:t xml:space="preserve"> </w:t>
      </w:r>
      <w:proofErr w:type="spellStart"/>
      <w:r w:rsidR="0003469B" w:rsidRPr="002711FE">
        <w:rPr>
          <w:szCs w:val="28"/>
        </w:rPr>
        <w:t>đô</w:t>
      </w:r>
      <w:proofErr w:type="spellEnd"/>
      <w:r w:rsidR="0003469B" w:rsidRPr="002711FE">
        <w:rPr>
          <w:szCs w:val="28"/>
        </w:rPr>
        <w:t xml:space="preserve"> </w:t>
      </w:r>
      <w:proofErr w:type="spellStart"/>
      <w:r w:rsidR="0003469B" w:rsidRPr="002711FE">
        <w:rPr>
          <w:szCs w:val="28"/>
        </w:rPr>
        <w:t>thị</w:t>
      </w:r>
      <w:proofErr w:type="spellEnd"/>
      <w:r w:rsidR="0003469B" w:rsidRPr="002711FE">
        <w:rPr>
          <w:szCs w:val="28"/>
        </w:rPr>
        <w:t xml:space="preserve"> </w:t>
      </w:r>
      <w:proofErr w:type="spellStart"/>
      <w:r w:rsidR="0003469B" w:rsidRPr="002711FE">
        <w:rPr>
          <w:szCs w:val="28"/>
        </w:rPr>
        <w:t>loại</w:t>
      </w:r>
      <w:proofErr w:type="spellEnd"/>
      <w:r w:rsidR="0003469B" w:rsidRPr="002711FE">
        <w:rPr>
          <w:szCs w:val="28"/>
        </w:rPr>
        <w:t xml:space="preserve"> IV.</w:t>
      </w:r>
      <w:r w:rsidR="00B43078" w:rsidRPr="002711FE">
        <w:rPr>
          <w:szCs w:val="28"/>
        </w:rPr>
        <w:t xml:space="preserve"> </w:t>
      </w:r>
      <w:proofErr w:type="spellStart"/>
      <w:r w:rsidR="005D3163" w:rsidRPr="002711FE">
        <w:rPr>
          <w:szCs w:val="28"/>
        </w:rPr>
        <w:t>B</w:t>
      </w:r>
      <w:r w:rsidRPr="002711FE">
        <w:rPr>
          <w:szCs w:val="28"/>
        </w:rPr>
        <w:t>ảo</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tâm</w:t>
      </w:r>
      <w:proofErr w:type="spellEnd"/>
      <w:r w:rsidRPr="002711FE">
        <w:rPr>
          <w:szCs w:val="28"/>
        </w:rPr>
        <w:t xml:space="preserve"> </w:t>
      </w:r>
      <w:proofErr w:type="spellStart"/>
      <w:r w:rsidR="005D3163" w:rsidRPr="002711FE">
        <w:rPr>
          <w:szCs w:val="28"/>
        </w:rPr>
        <w:t>đô</w:t>
      </w:r>
      <w:proofErr w:type="spellEnd"/>
      <w:r w:rsidR="005D3163" w:rsidRPr="002711FE">
        <w:rPr>
          <w:szCs w:val="28"/>
        </w:rPr>
        <w:t xml:space="preserve"> </w:t>
      </w:r>
      <w:proofErr w:type="spellStart"/>
      <w:r w:rsidR="005D3163" w:rsidRPr="002711FE">
        <w:rPr>
          <w:szCs w:val="28"/>
        </w:rPr>
        <w:t>thi</w:t>
      </w:r>
      <w:proofErr w:type="spellEnd"/>
      <w:r w:rsidR="005D3163" w:rsidRPr="002711FE">
        <w:rPr>
          <w:szCs w:val="28"/>
        </w:rPr>
        <w:t xml:space="preserve">̣ </w:t>
      </w:r>
      <w:proofErr w:type="spellStart"/>
      <w:r w:rsidR="005D3163" w:rsidRPr="002711FE">
        <w:rPr>
          <w:szCs w:val="28"/>
        </w:rPr>
        <w:t>đến</w:t>
      </w:r>
      <w:proofErr w:type="spellEnd"/>
      <w:r w:rsidR="005D3163" w:rsidRPr="002711FE">
        <w:rPr>
          <w:szCs w:val="28"/>
        </w:rPr>
        <w:t xml:space="preserve"> </w:t>
      </w:r>
      <w:proofErr w:type="spellStart"/>
      <w:r w:rsidR="00E44ADB" w:rsidRPr="002711FE">
        <w:rPr>
          <w:szCs w:val="28"/>
        </w:rPr>
        <w:t>các</w:t>
      </w:r>
      <w:proofErr w:type="spellEnd"/>
      <w:r w:rsidR="00E44ADB" w:rsidRPr="002711FE">
        <w:rPr>
          <w:szCs w:val="28"/>
        </w:rPr>
        <w:t xml:space="preserve"> </w:t>
      </w:r>
      <w:proofErr w:type="spellStart"/>
      <w:r w:rsidR="00E44ADB" w:rsidRPr="002711FE">
        <w:rPr>
          <w:szCs w:val="28"/>
        </w:rPr>
        <w:t>vùng</w:t>
      </w:r>
      <w:proofErr w:type="spellEnd"/>
      <w:r w:rsidR="00E44ADB" w:rsidRPr="002711FE">
        <w:rPr>
          <w:szCs w:val="28"/>
        </w:rPr>
        <w:t xml:space="preserve"> </w:t>
      </w:r>
      <w:proofErr w:type="spellStart"/>
      <w:r w:rsidR="00E44ADB" w:rsidRPr="002711FE">
        <w:rPr>
          <w:szCs w:val="28"/>
        </w:rPr>
        <w:t>đô</w:t>
      </w:r>
      <w:proofErr w:type="spellEnd"/>
      <w:r w:rsidR="00E44ADB" w:rsidRPr="002711FE">
        <w:rPr>
          <w:szCs w:val="28"/>
        </w:rPr>
        <w:t xml:space="preserve"> </w:t>
      </w:r>
      <w:proofErr w:type="spellStart"/>
      <w:r w:rsidR="00E44ADB" w:rsidRPr="002711FE">
        <w:rPr>
          <w:szCs w:val="28"/>
        </w:rPr>
        <w:t>thi</w:t>
      </w:r>
      <w:proofErr w:type="spellEnd"/>
      <w:r w:rsidR="00E44ADB" w:rsidRPr="002711FE">
        <w:rPr>
          <w:szCs w:val="28"/>
        </w:rPr>
        <w:t xml:space="preserve">̣ </w:t>
      </w:r>
      <w:proofErr w:type="spellStart"/>
      <w:r w:rsidR="00E44ADB" w:rsidRPr="002711FE">
        <w:rPr>
          <w:szCs w:val="28"/>
        </w:rPr>
        <w:t>trong</w:t>
      </w:r>
      <w:proofErr w:type="spellEnd"/>
      <w:r w:rsidR="00E44ADB" w:rsidRPr="002711FE">
        <w:rPr>
          <w:szCs w:val="28"/>
        </w:rPr>
        <w:t xml:space="preserve"> </w:t>
      </w:r>
      <w:proofErr w:type="spellStart"/>
      <w:r w:rsidR="00E44ADB" w:rsidRPr="002711FE">
        <w:rPr>
          <w:szCs w:val="28"/>
        </w:rPr>
        <w:t>tỉnh</w:t>
      </w:r>
      <w:proofErr w:type="spellEnd"/>
      <w:r w:rsidR="00E44ADB" w:rsidRPr="002711FE">
        <w:rPr>
          <w:szCs w:val="28"/>
        </w:rPr>
        <w:t xml:space="preserve"> </w:t>
      </w:r>
      <w:proofErr w:type="spellStart"/>
      <w:r w:rsidR="005D3163" w:rsidRPr="002711FE">
        <w:rPr>
          <w:szCs w:val="28"/>
        </w:rPr>
        <w:t>va</w:t>
      </w:r>
      <w:proofErr w:type="spellEnd"/>
      <w:r w:rsidR="005D3163" w:rsidRPr="002711FE">
        <w:rPr>
          <w:szCs w:val="28"/>
        </w:rPr>
        <w:t xml:space="preserve">̀ </w:t>
      </w:r>
      <w:proofErr w:type="spellStart"/>
      <w:r w:rsidR="005D3163" w:rsidRPr="002711FE">
        <w:rPr>
          <w:szCs w:val="28"/>
        </w:rPr>
        <w:t>kết</w:t>
      </w:r>
      <w:proofErr w:type="spellEnd"/>
      <w:r w:rsidR="005D3163" w:rsidRPr="002711FE">
        <w:rPr>
          <w:szCs w:val="28"/>
        </w:rPr>
        <w:t xml:space="preserve"> </w:t>
      </w:r>
      <w:proofErr w:type="spellStart"/>
      <w:r w:rsidR="005D3163" w:rsidRPr="002711FE">
        <w:rPr>
          <w:szCs w:val="28"/>
        </w:rPr>
        <w:t>nối</w:t>
      </w:r>
      <w:proofErr w:type="spellEnd"/>
      <w:r w:rsidR="005D3163" w:rsidRPr="002711FE">
        <w:rPr>
          <w:szCs w:val="28"/>
        </w:rPr>
        <w:t xml:space="preserve"> </w:t>
      </w:r>
      <w:proofErr w:type="spellStart"/>
      <w:r w:rsidR="005D3163" w:rsidRPr="002711FE">
        <w:rPr>
          <w:szCs w:val="28"/>
        </w:rPr>
        <w:t>với</w:t>
      </w:r>
      <w:proofErr w:type="spellEnd"/>
      <w:r w:rsidR="005D3163" w:rsidRPr="002711FE">
        <w:rPr>
          <w:szCs w:val="28"/>
        </w:rPr>
        <w:t xml:space="preserve"> </w:t>
      </w:r>
      <w:proofErr w:type="spellStart"/>
      <w:r w:rsidR="005D3163" w:rsidRPr="002711FE">
        <w:rPr>
          <w:szCs w:val="28"/>
        </w:rPr>
        <w:t>các</w:t>
      </w:r>
      <w:proofErr w:type="spellEnd"/>
      <w:r w:rsidR="005D3163" w:rsidRPr="002711FE">
        <w:rPr>
          <w:szCs w:val="28"/>
        </w:rPr>
        <w:t xml:space="preserve"> </w:t>
      </w:r>
      <w:proofErr w:type="spellStart"/>
      <w:r w:rsidR="005D3163" w:rsidRPr="002711FE">
        <w:rPr>
          <w:szCs w:val="28"/>
        </w:rPr>
        <w:t>đô</w:t>
      </w:r>
      <w:proofErr w:type="spellEnd"/>
      <w:r w:rsidR="005D3163" w:rsidRPr="002711FE">
        <w:rPr>
          <w:szCs w:val="28"/>
        </w:rPr>
        <w:t xml:space="preserve"> </w:t>
      </w:r>
      <w:proofErr w:type="spellStart"/>
      <w:r w:rsidR="005D3163" w:rsidRPr="002711FE">
        <w:rPr>
          <w:szCs w:val="28"/>
        </w:rPr>
        <w:t>thi</w:t>
      </w:r>
      <w:proofErr w:type="spellEnd"/>
      <w:r w:rsidR="005D3163" w:rsidRPr="002711FE">
        <w:rPr>
          <w:szCs w:val="28"/>
        </w:rPr>
        <w:t xml:space="preserve">̣ </w:t>
      </w:r>
      <w:proofErr w:type="spellStart"/>
      <w:r w:rsidR="005D3163" w:rsidRPr="002711FE">
        <w:rPr>
          <w:szCs w:val="28"/>
        </w:rPr>
        <w:t>lớn</w:t>
      </w:r>
      <w:proofErr w:type="spellEnd"/>
      <w:r w:rsidR="005D3163" w:rsidRPr="002711FE">
        <w:rPr>
          <w:szCs w:val="28"/>
        </w:rPr>
        <w:t xml:space="preserve"> </w:t>
      </w:r>
      <w:proofErr w:type="spellStart"/>
      <w:r w:rsidR="005D3163" w:rsidRPr="002711FE">
        <w:rPr>
          <w:szCs w:val="28"/>
        </w:rPr>
        <w:t>trong</w:t>
      </w:r>
      <w:proofErr w:type="spellEnd"/>
      <w:r w:rsidR="005D3163" w:rsidRPr="002711FE">
        <w:rPr>
          <w:szCs w:val="28"/>
        </w:rPr>
        <w:t xml:space="preserve"> </w:t>
      </w:r>
      <w:proofErr w:type="spellStart"/>
      <w:r w:rsidR="005D3163" w:rsidRPr="002711FE">
        <w:rPr>
          <w:szCs w:val="28"/>
        </w:rPr>
        <w:t>vùng</w:t>
      </w:r>
      <w:proofErr w:type="spellEnd"/>
      <w:r w:rsidR="005D3163" w:rsidRPr="002711FE">
        <w:rPr>
          <w:szCs w:val="28"/>
        </w:rPr>
        <w:t xml:space="preserve"> </w:t>
      </w:r>
      <w:proofErr w:type="spellStart"/>
      <w:r w:rsidR="005D3163" w:rsidRPr="002711FE">
        <w:rPr>
          <w:szCs w:val="28"/>
        </w:rPr>
        <w:t>kinh</w:t>
      </w:r>
      <w:proofErr w:type="spellEnd"/>
      <w:r w:rsidR="005D3163" w:rsidRPr="002711FE">
        <w:rPr>
          <w:szCs w:val="28"/>
        </w:rPr>
        <w:t xml:space="preserve"> </w:t>
      </w:r>
      <w:proofErr w:type="spellStart"/>
      <w:r w:rsidR="005D3163" w:rsidRPr="002711FE">
        <w:rPr>
          <w:szCs w:val="28"/>
        </w:rPr>
        <w:t>tê</w:t>
      </w:r>
      <w:proofErr w:type="spellEnd"/>
      <w:r w:rsidR="005D3163" w:rsidRPr="002711FE">
        <w:rPr>
          <w:szCs w:val="28"/>
        </w:rPr>
        <w:t xml:space="preserve">́ </w:t>
      </w:r>
      <w:proofErr w:type="spellStart"/>
      <w:r w:rsidR="005D3163" w:rsidRPr="002711FE">
        <w:rPr>
          <w:szCs w:val="28"/>
        </w:rPr>
        <w:t>trọng</w:t>
      </w:r>
      <w:proofErr w:type="spellEnd"/>
      <w:r w:rsidR="005D3163" w:rsidRPr="002711FE">
        <w:rPr>
          <w:szCs w:val="28"/>
        </w:rPr>
        <w:t xml:space="preserve"> </w:t>
      </w:r>
      <w:proofErr w:type="spellStart"/>
      <w:r w:rsidR="005D3163" w:rsidRPr="002711FE">
        <w:rPr>
          <w:szCs w:val="28"/>
        </w:rPr>
        <w:t>điểm</w:t>
      </w:r>
      <w:proofErr w:type="spellEnd"/>
      <w:r w:rsidR="005D3163" w:rsidRPr="002711FE">
        <w:rPr>
          <w:szCs w:val="28"/>
        </w:rPr>
        <w:t xml:space="preserve"> </w:t>
      </w:r>
      <w:proofErr w:type="spellStart"/>
      <w:r w:rsidR="00E44ADB" w:rsidRPr="002711FE">
        <w:rPr>
          <w:szCs w:val="28"/>
        </w:rPr>
        <w:t>miền</w:t>
      </w:r>
      <w:proofErr w:type="spellEnd"/>
      <w:r w:rsidR="00E44ADB" w:rsidRPr="002711FE">
        <w:rPr>
          <w:szCs w:val="28"/>
        </w:rPr>
        <w:t xml:space="preserve"> </w:t>
      </w:r>
      <w:r w:rsidR="0014096E" w:rsidRPr="002711FE">
        <w:rPr>
          <w:szCs w:val="28"/>
        </w:rPr>
        <w:t xml:space="preserve">Nam </w:t>
      </w:r>
      <w:proofErr w:type="spellStart"/>
      <w:r w:rsidR="005D3163" w:rsidRPr="002711FE">
        <w:rPr>
          <w:szCs w:val="28"/>
        </w:rPr>
        <w:t>bằng</w:t>
      </w:r>
      <w:proofErr w:type="spellEnd"/>
      <w:r w:rsidR="005D3163" w:rsidRPr="002711FE">
        <w:rPr>
          <w:szCs w:val="28"/>
        </w:rPr>
        <w:t xml:space="preserve"> </w:t>
      </w:r>
      <w:proofErr w:type="spellStart"/>
      <w:r w:rsidR="005D3163" w:rsidRPr="002711FE">
        <w:rPr>
          <w:szCs w:val="28"/>
        </w:rPr>
        <w:t>hê</w:t>
      </w:r>
      <w:proofErr w:type="spellEnd"/>
      <w:r w:rsidR="005D3163" w:rsidRPr="002711FE">
        <w:rPr>
          <w:szCs w:val="28"/>
        </w:rPr>
        <w:t xml:space="preserve">̣ </w:t>
      </w:r>
      <w:proofErr w:type="spellStart"/>
      <w:r w:rsidR="005D3163" w:rsidRPr="002711FE">
        <w:rPr>
          <w:szCs w:val="28"/>
        </w:rPr>
        <w:t>thống</w:t>
      </w:r>
      <w:proofErr w:type="spellEnd"/>
      <w:r w:rsidR="005D3163" w:rsidRPr="002711FE">
        <w:rPr>
          <w:szCs w:val="28"/>
        </w:rPr>
        <w:t xml:space="preserve"> </w:t>
      </w:r>
      <w:proofErr w:type="spellStart"/>
      <w:r w:rsidR="005D3163" w:rsidRPr="002711FE">
        <w:rPr>
          <w:szCs w:val="28"/>
        </w:rPr>
        <w:t>giao</w:t>
      </w:r>
      <w:proofErr w:type="spellEnd"/>
      <w:r w:rsidR="005D3163" w:rsidRPr="002711FE">
        <w:rPr>
          <w:szCs w:val="28"/>
        </w:rPr>
        <w:t xml:space="preserve"> </w:t>
      </w:r>
      <w:proofErr w:type="spellStart"/>
      <w:r w:rsidR="005D3163" w:rsidRPr="002711FE">
        <w:rPr>
          <w:szCs w:val="28"/>
        </w:rPr>
        <w:t>thông</w:t>
      </w:r>
      <w:proofErr w:type="spellEnd"/>
      <w:r w:rsidR="005D3163" w:rsidRPr="002711FE">
        <w:rPr>
          <w:szCs w:val="28"/>
        </w:rPr>
        <w:t xml:space="preserve"> </w:t>
      </w:r>
      <w:proofErr w:type="spellStart"/>
      <w:r w:rsidR="005D3163" w:rsidRPr="002711FE">
        <w:rPr>
          <w:szCs w:val="28"/>
        </w:rPr>
        <w:t>quốc</w:t>
      </w:r>
      <w:proofErr w:type="spellEnd"/>
      <w:r w:rsidR="005D3163" w:rsidRPr="002711FE">
        <w:rPr>
          <w:szCs w:val="28"/>
        </w:rPr>
        <w:t xml:space="preserve"> </w:t>
      </w:r>
      <w:proofErr w:type="spellStart"/>
      <w:r w:rsidR="005D3163" w:rsidRPr="002711FE">
        <w:rPr>
          <w:szCs w:val="28"/>
        </w:rPr>
        <w:t>gia</w:t>
      </w:r>
      <w:proofErr w:type="spellEnd"/>
      <w:r w:rsidR="005D3163"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mối</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cửa</w:t>
      </w:r>
      <w:proofErr w:type="spellEnd"/>
      <w:r w:rsidRPr="002711FE">
        <w:rPr>
          <w:szCs w:val="28"/>
        </w:rPr>
        <w:t xml:space="preserve"> </w:t>
      </w:r>
      <w:proofErr w:type="spellStart"/>
      <w:r w:rsidRPr="002711FE">
        <w:rPr>
          <w:szCs w:val="28"/>
        </w:rPr>
        <w:t>ngõ</w:t>
      </w:r>
      <w:proofErr w:type="spellEnd"/>
      <w:r w:rsidRPr="002711FE">
        <w:rPr>
          <w:szCs w:val="28"/>
        </w:rPr>
        <w:t xml:space="preserve"> </w:t>
      </w:r>
      <w:proofErr w:type="spellStart"/>
      <w:r w:rsidRPr="002711FE">
        <w:rPr>
          <w:szCs w:val="28"/>
        </w:rPr>
        <w:t>bằng</w:t>
      </w:r>
      <w:proofErr w:type="spellEnd"/>
      <w:r w:rsidRPr="002711FE">
        <w:rPr>
          <w:szCs w:val="28"/>
        </w:rPr>
        <w:t xml:space="preserve">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tải</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nâng</w:t>
      </w:r>
      <w:proofErr w:type="spellEnd"/>
      <w:r w:rsidRPr="002711FE">
        <w:rPr>
          <w:szCs w:val="28"/>
        </w:rPr>
        <w:t xml:space="preserve"> </w:t>
      </w:r>
      <w:proofErr w:type="spellStart"/>
      <w:r w:rsidRPr="002711FE">
        <w:rPr>
          <w:szCs w:val="28"/>
        </w:rPr>
        <w:t>cao</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thông</w:t>
      </w:r>
      <w:proofErr w:type="spellEnd"/>
      <w:r w:rsidRPr="002711FE">
        <w:rPr>
          <w:szCs w:val="28"/>
        </w:rPr>
        <w:t xml:space="preserve"> </w:t>
      </w:r>
      <w:proofErr w:type="spellStart"/>
      <w:r w:rsidRPr="002711FE">
        <w:rPr>
          <w:szCs w:val="28"/>
        </w:rPr>
        <w:t>suốt</w:t>
      </w:r>
      <w:proofErr w:type="spellEnd"/>
      <w:r w:rsidRPr="002711FE">
        <w:rPr>
          <w:szCs w:val="28"/>
        </w:rPr>
        <w:t xml:space="preserve">, an </w:t>
      </w:r>
      <w:proofErr w:type="spellStart"/>
      <w:r w:rsidRPr="002711FE">
        <w:rPr>
          <w:szCs w:val="28"/>
        </w:rPr>
        <w:t>toàn</w:t>
      </w:r>
      <w:proofErr w:type="spellEnd"/>
      <w:r w:rsidRPr="002711FE">
        <w:rPr>
          <w:szCs w:val="28"/>
        </w:rPr>
        <w:t xml:space="preserve">. </w:t>
      </w:r>
    </w:p>
    <w:p w14:paraId="3CD2F45E" w14:textId="44F81EEF" w:rsidR="009027CF" w:rsidRPr="002711FE" w:rsidRDefault="009027CF"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005D3163" w:rsidRPr="002711FE">
        <w:rPr>
          <w:szCs w:val="28"/>
        </w:rPr>
        <w:t>cung</w:t>
      </w:r>
      <w:proofErr w:type="spellEnd"/>
      <w:r w:rsidR="005D3163" w:rsidRPr="002711FE">
        <w:rPr>
          <w:szCs w:val="28"/>
        </w:rPr>
        <w:t xml:space="preserve"> </w:t>
      </w:r>
      <w:proofErr w:type="spellStart"/>
      <w:r w:rsidR="005D3163" w:rsidRPr="002711FE">
        <w:rPr>
          <w:szCs w:val="28"/>
        </w:rPr>
        <w:t>cấp</w:t>
      </w:r>
      <w:proofErr w:type="spellEnd"/>
      <w:r w:rsidR="005D3163" w:rsidRPr="002711FE">
        <w:rPr>
          <w:szCs w:val="28"/>
        </w:rPr>
        <w:t xml:space="preserve"> </w:t>
      </w:r>
      <w:proofErr w:type="spellStart"/>
      <w:r w:rsidR="005D3163" w:rsidRPr="002711FE">
        <w:rPr>
          <w:szCs w:val="28"/>
        </w:rPr>
        <w:t>điện</w:t>
      </w:r>
      <w:proofErr w:type="spellEnd"/>
      <w:r w:rsidR="005D3163" w:rsidRPr="002711FE">
        <w:rPr>
          <w:szCs w:val="28"/>
        </w:rPr>
        <w:t>:</w:t>
      </w:r>
      <w:r w:rsidRPr="002711FE">
        <w:rPr>
          <w:szCs w:val="28"/>
        </w:rPr>
        <w:t xml:space="preserve"> </w:t>
      </w:r>
      <w:proofErr w:type="spellStart"/>
      <w:r w:rsidR="0003469B" w:rsidRPr="002711FE">
        <w:rPr>
          <w:szCs w:val="28"/>
        </w:rPr>
        <w:t>Tăng</w:t>
      </w:r>
      <w:proofErr w:type="spellEnd"/>
      <w:r w:rsidR="0003469B" w:rsidRPr="002711FE">
        <w:rPr>
          <w:szCs w:val="28"/>
        </w:rPr>
        <w:t xml:space="preserve"> </w:t>
      </w:r>
      <w:proofErr w:type="spellStart"/>
      <w:r w:rsidR="0003469B" w:rsidRPr="002711FE">
        <w:rPr>
          <w:szCs w:val="28"/>
        </w:rPr>
        <w:t>cường</w:t>
      </w:r>
      <w:proofErr w:type="spellEnd"/>
      <w:r w:rsidR="0003469B" w:rsidRPr="002711FE">
        <w:rPr>
          <w:szCs w:val="28"/>
        </w:rPr>
        <w:t xml:space="preserve"> </w:t>
      </w:r>
      <w:proofErr w:type="spellStart"/>
      <w:r w:rsidR="0003469B" w:rsidRPr="002711FE">
        <w:rPr>
          <w:szCs w:val="28"/>
        </w:rPr>
        <w:t>cải</w:t>
      </w:r>
      <w:proofErr w:type="spellEnd"/>
      <w:r w:rsidR="0003469B" w:rsidRPr="002711FE">
        <w:rPr>
          <w:szCs w:val="28"/>
        </w:rPr>
        <w:t xml:space="preserve"> </w:t>
      </w:r>
      <w:proofErr w:type="spellStart"/>
      <w:r w:rsidR="0003469B" w:rsidRPr="002711FE">
        <w:rPr>
          <w:szCs w:val="28"/>
        </w:rPr>
        <w:t>tạo</w:t>
      </w:r>
      <w:proofErr w:type="spellEnd"/>
      <w:r w:rsidR="0003469B" w:rsidRPr="002711FE">
        <w:rPr>
          <w:szCs w:val="28"/>
        </w:rPr>
        <w:t xml:space="preserve"> </w:t>
      </w:r>
      <w:proofErr w:type="spellStart"/>
      <w:r w:rsidR="0003469B" w:rsidRPr="002711FE">
        <w:rPr>
          <w:szCs w:val="28"/>
        </w:rPr>
        <w:t>chỉnh</w:t>
      </w:r>
      <w:proofErr w:type="spellEnd"/>
      <w:r w:rsidR="0003469B" w:rsidRPr="002711FE">
        <w:rPr>
          <w:szCs w:val="28"/>
        </w:rPr>
        <w:t xml:space="preserve"> </w:t>
      </w:r>
      <w:proofErr w:type="spellStart"/>
      <w:r w:rsidR="0003469B" w:rsidRPr="002711FE">
        <w:rPr>
          <w:szCs w:val="28"/>
        </w:rPr>
        <w:t>trang</w:t>
      </w:r>
      <w:proofErr w:type="spellEnd"/>
      <w:r w:rsidR="0003469B" w:rsidRPr="002711FE">
        <w:rPr>
          <w:szCs w:val="28"/>
        </w:rPr>
        <w:t xml:space="preserve">, </w:t>
      </w:r>
      <w:proofErr w:type="spellStart"/>
      <w:r w:rsidR="0003469B" w:rsidRPr="002711FE">
        <w:rPr>
          <w:szCs w:val="28"/>
        </w:rPr>
        <w:t>xây</w:t>
      </w:r>
      <w:proofErr w:type="spellEnd"/>
      <w:r w:rsidR="0003469B" w:rsidRPr="002711FE">
        <w:rPr>
          <w:szCs w:val="28"/>
        </w:rPr>
        <w:t xml:space="preserve"> </w:t>
      </w:r>
      <w:proofErr w:type="spellStart"/>
      <w:r w:rsidR="0003469B" w:rsidRPr="002711FE">
        <w:rPr>
          <w:szCs w:val="28"/>
        </w:rPr>
        <w:t>dựng</w:t>
      </w:r>
      <w:proofErr w:type="spellEnd"/>
      <w:r w:rsidR="0003469B" w:rsidRPr="002711FE">
        <w:rPr>
          <w:szCs w:val="28"/>
        </w:rPr>
        <w:t xml:space="preserve"> </w:t>
      </w:r>
      <w:proofErr w:type="spellStart"/>
      <w:r w:rsidR="0003469B" w:rsidRPr="002711FE">
        <w:rPr>
          <w:szCs w:val="28"/>
        </w:rPr>
        <w:t>mới</w:t>
      </w:r>
      <w:proofErr w:type="spellEnd"/>
      <w:r w:rsidR="0003469B" w:rsidRPr="002711FE">
        <w:rPr>
          <w:szCs w:val="28"/>
        </w:rPr>
        <w:t xml:space="preserve"> </w:t>
      </w:r>
      <w:proofErr w:type="spellStart"/>
      <w:r w:rsidR="0003469B" w:rsidRPr="002711FE">
        <w:rPr>
          <w:szCs w:val="28"/>
        </w:rPr>
        <w:t>cấp</w:t>
      </w:r>
      <w:proofErr w:type="spellEnd"/>
      <w:r w:rsidR="0003469B" w:rsidRPr="002711FE">
        <w:rPr>
          <w:szCs w:val="28"/>
        </w:rPr>
        <w:t xml:space="preserve"> </w:t>
      </w:r>
      <w:proofErr w:type="spellStart"/>
      <w:r w:rsidR="0003469B" w:rsidRPr="002711FE">
        <w:rPr>
          <w:szCs w:val="28"/>
        </w:rPr>
        <w:t>điện</w:t>
      </w:r>
      <w:proofErr w:type="spellEnd"/>
      <w:r w:rsidR="0003469B" w:rsidRPr="002711FE">
        <w:rPr>
          <w:szCs w:val="28"/>
        </w:rPr>
        <w:t xml:space="preserve"> </w:t>
      </w:r>
      <w:proofErr w:type="spellStart"/>
      <w:r w:rsidR="0003469B" w:rsidRPr="002711FE">
        <w:rPr>
          <w:szCs w:val="28"/>
        </w:rPr>
        <w:t>chiếu</w:t>
      </w:r>
      <w:proofErr w:type="spellEnd"/>
      <w:r w:rsidR="0003469B" w:rsidRPr="002711FE">
        <w:rPr>
          <w:szCs w:val="28"/>
        </w:rPr>
        <w:t xml:space="preserve"> </w:t>
      </w:r>
      <w:proofErr w:type="spellStart"/>
      <w:r w:rsidR="0003469B" w:rsidRPr="002711FE">
        <w:rPr>
          <w:szCs w:val="28"/>
        </w:rPr>
        <w:t>sáng</w:t>
      </w:r>
      <w:proofErr w:type="spellEnd"/>
      <w:r w:rsidR="0003469B" w:rsidRPr="002711FE">
        <w:rPr>
          <w:szCs w:val="28"/>
        </w:rPr>
        <w:t xml:space="preserve"> </w:t>
      </w:r>
      <w:proofErr w:type="spellStart"/>
      <w:r w:rsidR="0003469B" w:rsidRPr="002711FE">
        <w:rPr>
          <w:szCs w:val="28"/>
        </w:rPr>
        <w:t>ngõ</w:t>
      </w:r>
      <w:proofErr w:type="spellEnd"/>
      <w:r w:rsidR="0003469B" w:rsidRPr="002711FE">
        <w:rPr>
          <w:szCs w:val="28"/>
        </w:rPr>
        <w:t xml:space="preserve"> </w:t>
      </w:r>
      <w:proofErr w:type="spellStart"/>
      <w:r w:rsidR="0003469B" w:rsidRPr="002711FE">
        <w:rPr>
          <w:szCs w:val="28"/>
        </w:rPr>
        <w:t>hẻm</w:t>
      </w:r>
      <w:proofErr w:type="spellEnd"/>
      <w:r w:rsidR="0003469B" w:rsidRPr="002711FE">
        <w:rPr>
          <w:szCs w:val="28"/>
        </w:rPr>
        <w:t xml:space="preserve"> </w:t>
      </w:r>
      <w:proofErr w:type="spellStart"/>
      <w:r w:rsidR="0003469B" w:rsidRPr="002711FE">
        <w:rPr>
          <w:szCs w:val="28"/>
        </w:rPr>
        <w:t>của</w:t>
      </w:r>
      <w:proofErr w:type="spellEnd"/>
      <w:r w:rsidR="0003469B" w:rsidRPr="002711FE">
        <w:rPr>
          <w:szCs w:val="28"/>
        </w:rPr>
        <w:t xml:space="preserve"> </w:t>
      </w:r>
      <w:proofErr w:type="spellStart"/>
      <w:r w:rsidR="0003469B" w:rsidRPr="002711FE">
        <w:rPr>
          <w:szCs w:val="28"/>
        </w:rPr>
        <w:t>thị</w:t>
      </w:r>
      <w:proofErr w:type="spellEnd"/>
      <w:r w:rsidR="0003469B" w:rsidRPr="002711FE">
        <w:rPr>
          <w:szCs w:val="28"/>
        </w:rPr>
        <w:t xml:space="preserve"> </w:t>
      </w:r>
      <w:proofErr w:type="spellStart"/>
      <w:r w:rsidR="0003469B" w:rsidRPr="002711FE">
        <w:rPr>
          <w:szCs w:val="28"/>
        </w:rPr>
        <w:t>trấn</w:t>
      </w:r>
      <w:proofErr w:type="spellEnd"/>
      <w:r w:rsidR="0003469B" w:rsidRPr="002711FE">
        <w:rPr>
          <w:szCs w:val="28"/>
        </w:rPr>
        <w:t xml:space="preserve"> </w:t>
      </w:r>
      <w:proofErr w:type="spellStart"/>
      <w:r w:rsidR="0003469B" w:rsidRPr="002711FE">
        <w:rPr>
          <w:szCs w:val="28"/>
        </w:rPr>
        <w:t>và</w:t>
      </w:r>
      <w:proofErr w:type="spellEnd"/>
      <w:r w:rsidR="0003469B" w:rsidRPr="002711FE">
        <w:rPr>
          <w:szCs w:val="28"/>
        </w:rPr>
        <w:t xml:space="preserve"> </w:t>
      </w:r>
      <w:proofErr w:type="spellStart"/>
      <w:r w:rsidR="0003469B" w:rsidRPr="002711FE">
        <w:rPr>
          <w:szCs w:val="28"/>
        </w:rPr>
        <w:t>xay</w:t>
      </w:r>
      <w:proofErr w:type="spellEnd"/>
      <w:r w:rsidR="0003469B" w:rsidRPr="002711FE">
        <w:rPr>
          <w:szCs w:val="28"/>
        </w:rPr>
        <w:t xml:space="preserve"> </w:t>
      </w:r>
      <w:proofErr w:type="spellStart"/>
      <w:r w:rsidR="0003469B" w:rsidRPr="002711FE">
        <w:rPr>
          <w:szCs w:val="28"/>
        </w:rPr>
        <w:t>dựng</w:t>
      </w:r>
      <w:proofErr w:type="spellEnd"/>
      <w:r w:rsidR="0003469B" w:rsidRPr="002711FE">
        <w:rPr>
          <w:szCs w:val="28"/>
        </w:rPr>
        <w:t xml:space="preserve"> </w:t>
      </w:r>
      <w:proofErr w:type="spellStart"/>
      <w:r w:rsidR="0003469B" w:rsidRPr="002711FE">
        <w:rPr>
          <w:szCs w:val="28"/>
        </w:rPr>
        <w:t>mới</w:t>
      </w:r>
      <w:proofErr w:type="spellEnd"/>
      <w:r w:rsidR="0003469B" w:rsidRPr="002711FE">
        <w:rPr>
          <w:szCs w:val="28"/>
        </w:rPr>
        <w:t xml:space="preserve"> </w:t>
      </w:r>
      <w:proofErr w:type="spellStart"/>
      <w:r w:rsidR="0003469B" w:rsidRPr="002711FE">
        <w:rPr>
          <w:szCs w:val="28"/>
        </w:rPr>
        <w:t>các</w:t>
      </w:r>
      <w:proofErr w:type="spellEnd"/>
      <w:r w:rsidR="0003469B" w:rsidRPr="002711FE">
        <w:rPr>
          <w:szCs w:val="28"/>
        </w:rPr>
        <w:t xml:space="preserve"> </w:t>
      </w:r>
      <w:proofErr w:type="spellStart"/>
      <w:r w:rsidR="0003469B" w:rsidRPr="002711FE">
        <w:rPr>
          <w:szCs w:val="28"/>
        </w:rPr>
        <w:t>tuyến</w:t>
      </w:r>
      <w:proofErr w:type="spellEnd"/>
      <w:r w:rsidR="0003469B" w:rsidRPr="002711FE">
        <w:rPr>
          <w:szCs w:val="28"/>
        </w:rPr>
        <w:t xml:space="preserve"> </w:t>
      </w:r>
      <w:proofErr w:type="spellStart"/>
      <w:r w:rsidR="0003469B" w:rsidRPr="002711FE">
        <w:rPr>
          <w:szCs w:val="28"/>
        </w:rPr>
        <w:t>đường</w:t>
      </w:r>
      <w:proofErr w:type="spellEnd"/>
      <w:r w:rsidR="0003469B" w:rsidRPr="002711FE">
        <w:rPr>
          <w:szCs w:val="28"/>
        </w:rPr>
        <w:t xml:space="preserve"> 22kv </w:t>
      </w:r>
      <w:proofErr w:type="spellStart"/>
      <w:r w:rsidR="0003469B" w:rsidRPr="002711FE">
        <w:rPr>
          <w:szCs w:val="28"/>
        </w:rPr>
        <w:t>trên</w:t>
      </w:r>
      <w:proofErr w:type="spellEnd"/>
      <w:r w:rsidR="0003469B" w:rsidRPr="002711FE">
        <w:rPr>
          <w:szCs w:val="28"/>
        </w:rPr>
        <w:t xml:space="preserve"> </w:t>
      </w:r>
      <w:proofErr w:type="spellStart"/>
      <w:r w:rsidR="0003469B" w:rsidRPr="002711FE">
        <w:rPr>
          <w:szCs w:val="28"/>
        </w:rPr>
        <w:t>các</w:t>
      </w:r>
      <w:proofErr w:type="spellEnd"/>
      <w:r w:rsidR="0003469B" w:rsidRPr="002711FE">
        <w:rPr>
          <w:szCs w:val="28"/>
        </w:rPr>
        <w:t xml:space="preserve"> </w:t>
      </w:r>
      <w:proofErr w:type="spellStart"/>
      <w:r w:rsidR="0003469B" w:rsidRPr="002711FE">
        <w:rPr>
          <w:szCs w:val="28"/>
        </w:rPr>
        <w:t>trục</w:t>
      </w:r>
      <w:proofErr w:type="spellEnd"/>
      <w:r w:rsidR="0003469B" w:rsidRPr="002711FE">
        <w:rPr>
          <w:szCs w:val="28"/>
        </w:rPr>
        <w:t xml:space="preserve"> </w:t>
      </w:r>
      <w:proofErr w:type="spellStart"/>
      <w:r w:rsidR="0003469B" w:rsidRPr="002711FE">
        <w:rPr>
          <w:szCs w:val="28"/>
        </w:rPr>
        <w:t>đường</w:t>
      </w:r>
      <w:proofErr w:type="spellEnd"/>
      <w:r w:rsidR="0003469B" w:rsidRPr="002711FE">
        <w:rPr>
          <w:szCs w:val="28"/>
        </w:rPr>
        <w:t xml:space="preserve"> </w:t>
      </w:r>
      <w:proofErr w:type="spellStart"/>
      <w:r w:rsidR="0003469B" w:rsidRPr="002711FE">
        <w:rPr>
          <w:szCs w:val="28"/>
        </w:rPr>
        <w:t>chính</w:t>
      </w:r>
      <w:proofErr w:type="spellEnd"/>
      <w:r w:rsidR="0003469B" w:rsidRPr="002711FE">
        <w:rPr>
          <w:szCs w:val="28"/>
        </w:rPr>
        <w:t xml:space="preserve"> </w:t>
      </w:r>
      <w:proofErr w:type="spellStart"/>
      <w:r w:rsidR="0003469B" w:rsidRPr="002711FE">
        <w:rPr>
          <w:szCs w:val="28"/>
        </w:rPr>
        <w:t>xây</w:t>
      </w:r>
      <w:proofErr w:type="spellEnd"/>
      <w:r w:rsidR="0003469B" w:rsidRPr="002711FE">
        <w:rPr>
          <w:szCs w:val="28"/>
        </w:rPr>
        <w:t xml:space="preserve"> </w:t>
      </w:r>
      <w:proofErr w:type="spellStart"/>
      <w:r w:rsidR="0003469B" w:rsidRPr="002711FE">
        <w:rPr>
          <w:szCs w:val="28"/>
        </w:rPr>
        <w:t>mới</w:t>
      </w:r>
      <w:proofErr w:type="spellEnd"/>
      <w:r w:rsidR="0003469B" w:rsidRPr="002711FE">
        <w:rPr>
          <w:szCs w:val="28"/>
        </w:rPr>
        <w:t xml:space="preserve">. </w:t>
      </w:r>
      <w:proofErr w:type="spellStart"/>
      <w:r w:rsidR="005D3163" w:rsidRPr="002711FE">
        <w:rPr>
          <w:szCs w:val="28"/>
        </w:rPr>
        <w:t>B</w:t>
      </w:r>
      <w:r w:rsidRPr="002711FE">
        <w:rPr>
          <w:szCs w:val="28"/>
        </w:rPr>
        <w:t>ảo</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cung</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đủ</w:t>
      </w:r>
      <w:proofErr w:type="spellEnd"/>
      <w:r w:rsidRPr="002711FE">
        <w:rPr>
          <w:szCs w:val="28"/>
        </w:rPr>
        <w:t xml:space="preserve"> </w:t>
      </w:r>
      <w:proofErr w:type="spellStart"/>
      <w:r w:rsidRPr="002711FE">
        <w:rPr>
          <w:szCs w:val="28"/>
        </w:rPr>
        <w:t>điện</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sản</w:t>
      </w:r>
      <w:proofErr w:type="spellEnd"/>
      <w:r w:rsidRPr="002711FE">
        <w:rPr>
          <w:szCs w:val="28"/>
        </w:rPr>
        <w:t xml:space="preserve"> </w:t>
      </w:r>
      <w:proofErr w:type="spellStart"/>
      <w:r w:rsidRPr="002711FE">
        <w:rPr>
          <w:szCs w:val="28"/>
        </w:rPr>
        <w:t>xuất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sinh</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đáp</w:t>
      </w:r>
      <w:proofErr w:type="spellEnd"/>
      <w:r w:rsidRPr="002711FE">
        <w:rPr>
          <w:szCs w:val="28"/>
        </w:rPr>
        <w:t xml:space="preserve"> </w:t>
      </w:r>
      <w:proofErr w:type="spellStart"/>
      <w:r w:rsidRPr="002711FE">
        <w:rPr>
          <w:szCs w:val="28"/>
        </w:rPr>
        <w:t>ứng</w:t>
      </w:r>
      <w:proofErr w:type="spellEnd"/>
      <w:r w:rsidRPr="002711FE">
        <w:rPr>
          <w:szCs w:val="28"/>
        </w:rPr>
        <w:t xml:space="preserve"> </w:t>
      </w:r>
      <w:proofErr w:type="spellStart"/>
      <w:r w:rsidRPr="002711FE">
        <w:rPr>
          <w:szCs w:val="28"/>
        </w:rPr>
        <w:t>yêu</w:t>
      </w:r>
      <w:proofErr w:type="spellEnd"/>
      <w:r w:rsidRPr="002711FE">
        <w:rPr>
          <w:szCs w:val="28"/>
        </w:rPr>
        <w:t xml:space="preserve"> </w:t>
      </w:r>
      <w:proofErr w:type="spellStart"/>
      <w:r w:rsidRPr="002711FE">
        <w:rPr>
          <w:szCs w:val="28"/>
        </w:rPr>
        <w:t>cầu</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hoá</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đại</w:t>
      </w:r>
      <w:proofErr w:type="spellEnd"/>
      <w:r w:rsidRPr="002711FE">
        <w:rPr>
          <w:szCs w:val="28"/>
        </w:rPr>
        <w:t xml:space="preserve"> </w:t>
      </w:r>
      <w:proofErr w:type="spellStart"/>
      <w:r w:rsidRPr="002711FE">
        <w:rPr>
          <w:szCs w:val="28"/>
        </w:rPr>
        <w:t>hoá</w:t>
      </w:r>
      <w:proofErr w:type="spellEnd"/>
      <w:r w:rsidRPr="002711FE">
        <w:rPr>
          <w:szCs w:val="28"/>
        </w:rPr>
        <w:t xml:space="preserve"> </w:t>
      </w:r>
      <w:proofErr w:type="spellStart"/>
      <w:r w:rsidRPr="002711FE">
        <w:rPr>
          <w:szCs w:val="28"/>
        </w:rPr>
        <w:t>đất</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đi</w:t>
      </w:r>
      <w:proofErr w:type="spellEnd"/>
      <w:r w:rsidRPr="002711FE">
        <w:rPr>
          <w:szCs w:val="28"/>
        </w:rPr>
        <w:t xml:space="preserve"> </w:t>
      </w:r>
      <w:proofErr w:type="spellStart"/>
      <w:r w:rsidRPr="002711FE">
        <w:rPr>
          <w:szCs w:val="28"/>
        </w:rPr>
        <w:t>đôi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tiết</w:t>
      </w:r>
      <w:proofErr w:type="spellEnd"/>
      <w:r w:rsidR="005D3163" w:rsidRPr="002711FE">
        <w:rPr>
          <w:szCs w:val="28"/>
        </w:rPr>
        <w:t xml:space="preserve"> </w:t>
      </w:r>
      <w:proofErr w:type="spellStart"/>
      <w:r w:rsidR="005D3163" w:rsidRPr="002711FE">
        <w:rPr>
          <w:szCs w:val="28"/>
        </w:rPr>
        <w:t>kiệm</w:t>
      </w:r>
      <w:proofErr w:type="spellEnd"/>
      <w:r w:rsidR="005D3163" w:rsidRPr="002711FE">
        <w:rPr>
          <w:szCs w:val="28"/>
        </w:rPr>
        <w:t xml:space="preserve">, </w:t>
      </w:r>
      <w:proofErr w:type="spellStart"/>
      <w:r w:rsidR="005D3163" w:rsidRPr="002711FE">
        <w:rPr>
          <w:szCs w:val="28"/>
        </w:rPr>
        <w:t>giảm</w:t>
      </w:r>
      <w:proofErr w:type="spellEnd"/>
      <w:r w:rsidR="005D3163" w:rsidRPr="002711FE">
        <w:rPr>
          <w:szCs w:val="28"/>
        </w:rPr>
        <w:t xml:space="preserve"> </w:t>
      </w:r>
      <w:proofErr w:type="spellStart"/>
      <w:r w:rsidR="005D3163" w:rsidRPr="002711FE">
        <w:rPr>
          <w:szCs w:val="28"/>
        </w:rPr>
        <w:t>tiêu</w:t>
      </w:r>
      <w:proofErr w:type="spellEnd"/>
      <w:r w:rsidR="005D3163" w:rsidRPr="002711FE">
        <w:rPr>
          <w:szCs w:val="28"/>
        </w:rPr>
        <w:t xml:space="preserve"> </w:t>
      </w:r>
      <w:proofErr w:type="spellStart"/>
      <w:r w:rsidR="005D3163" w:rsidRPr="002711FE">
        <w:rPr>
          <w:szCs w:val="28"/>
        </w:rPr>
        <w:t>hao</w:t>
      </w:r>
      <w:proofErr w:type="spellEnd"/>
      <w:r w:rsidR="005D3163" w:rsidRPr="002711FE">
        <w:rPr>
          <w:szCs w:val="28"/>
        </w:rPr>
        <w:t xml:space="preserve"> </w:t>
      </w:r>
      <w:proofErr w:type="spellStart"/>
      <w:r w:rsidR="005D3163" w:rsidRPr="002711FE">
        <w:rPr>
          <w:szCs w:val="28"/>
        </w:rPr>
        <w:t>điện</w:t>
      </w:r>
      <w:proofErr w:type="spellEnd"/>
      <w:r w:rsidR="005D3163" w:rsidRPr="002711FE">
        <w:rPr>
          <w:szCs w:val="28"/>
        </w:rPr>
        <w:t xml:space="preserve"> </w:t>
      </w:r>
      <w:proofErr w:type="spellStart"/>
      <w:r w:rsidR="005D3163" w:rsidRPr="002711FE">
        <w:rPr>
          <w:szCs w:val="28"/>
        </w:rPr>
        <w:t>năng</w:t>
      </w:r>
      <w:proofErr w:type="spellEnd"/>
      <w:r w:rsidR="005D3163" w:rsidRPr="002711FE">
        <w:rPr>
          <w:szCs w:val="28"/>
        </w:rPr>
        <w:t xml:space="preserve">. </w:t>
      </w:r>
    </w:p>
    <w:p w14:paraId="03F5A0CE" w14:textId="70C8BE96" w:rsidR="005D3163" w:rsidRPr="002711FE" w:rsidRDefault="005D3163" w:rsidP="00C9037E">
      <w:pPr>
        <w:numPr>
          <w:ilvl w:val="0"/>
          <w:numId w:val="5"/>
        </w:numPr>
        <w:spacing w:before="0" w:line="240" w:lineRule="auto"/>
        <w:rPr>
          <w:szCs w:val="28"/>
        </w:rPr>
      </w:pPr>
      <w:proofErr w:type="spellStart"/>
      <w:r w:rsidRPr="002711FE">
        <w:rPr>
          <w:szCs w:val="28"/>
        </w:rPr>
        <w:lastRenderedPageBreak/>
        <w:t>Về</w:t>
      </w:r>
      <w:proofErr w:type="spellEnd"/>
      <w:r w:rsidRPr="002711FE">
        <w:rPr>
          <w:szCs w:val="28"/>
        </w:rPr>
        <w:t xml:space="preserve"> </w:t>
      </w:r>
      <w:proofErr w:type="spellStart"/>
      <w:r w:rsidRPr="002711FE">
        <w:rPr>
          <w:szCs w:val="28"/>
        </w:rPr>
        <w:t>cung</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00CE50A8" w:rsidRPr="002711FE">
        <w:rPr>
          <w:szCs w:val="28"/>
        </w:rPr>
        <w:t>nước</w:t>
      </w:r>
      <w:proofErr w:type="spellEnd"/>
      <w:r w:rsidRPr="002711FE">
        <w:rPr>
          <w:szCs w:val="28"/>
        </w:rPr>
        <w:t xml:space="preserve">: </w:t>
      </w:r>
      <w:proofErr w:type="spellStart"/>
      <w:r w:rsidR="00EE5858" w:rsidRPr="002711FE">
        <w:rPr>
          <w:szCs w:val="28"/>
        </w:rPr>
        <w:t>Tiếp</w:t>
      </w:r>
      <w:proofErr w:type="spellEnd"/>
      <w:r w:rsidR="00EE5858" w:rsidRPr="002711FE">
        <w:rPr>
          <w:szCs w:val="28"/>
        </w:rPr>
        <w:t xml:space="preserve"> </w:t>
      </w:r>
      <w:proofErr w:type="spellStart"/>
      <w:r w:rsidR="00EE5858" w:rsidRPr="002711FE">
        <w:rPr>
          <w:szCs w:val="28"/>
        </w:rPr>
        <w:t>tục</w:t>
      </w:r>
      <w:proofErr w:type="spellEnd"/>
      <w:r w:rsidR="00EE5858" w:rsidRPr="002711FE">
        <w:rPr>
          <w:szCs w:val="28"/>
        </w:rPr>
        <w:t xml:space="preserve"> </w:t>
      </w:r>
      <w:proofErr w:type="spellStart"/>
      <w:r w:rsidR="00EE5858" w:rsidRPr="002711FE">
        <w:rPr>
          <w:szCs w:val="28"/>
        </w:rPr>
        <w:t>cải</w:t>
      </w:r>
      <w:proofErr w:type="spellEnd"/>
      <w:r w:rsidR="00EE5858" w:rsidRPr="002711FE">
        <w:rPr>
          <w:szCs w:val="28"/>
        </w:rPr>
        <w:t xml:space="preserve"> </w:t>
      </w:r>
      <w:proofErr w:type="spellStart"/>
      <w:r w:rsidR="00EE5858" w:rsidRPr="002711FE">
        <w:rPr>
          <w:szCs w:val="28"/>
        </w:rPr>
        <w:t>tạo</w:t>
      </w:r>
      <w:proofErr w:type="spellEnd"/>
      <w:r w:rsidR="00EE5858" w:rsidRPr="002711FE">
        <w:rPr>
          <w:szCs w:val="28"/>
        </w:rPr>
        <w:t xml:space="preserve">, </w:t>
      </w:r>
      <w:proofErr w:type="spellStart"/>
      <w:r w:rsidR="00EE5858" w:rsidRPr="002711FE">
        <w:rPr>
          <w:szCs w:val="28"/>
        </w:rPr>
        <w:t>nâng</w:t>
      </w:r>
      <w:proofErr w:type="spellEnd"/>
      <w:r w:rsidR="00EE5858" w:rsidRPr="002711FE">
        <w:rPr>
          <w:szCs w:val="28"/>
        </w:rPr>
        <w:t xml:space="preserve"> </w:t>
      </w:r>
      <w:proofErr w:type="spellStart"/>
      <w:r w:rsidR="00EE5858" w:rsidRPr="002711FE">
        <w:rPr>
          <w:szCs w:val="28"/>
        </w:rPr>
        <w:t>cấp</w:t>
      </w:r>
      <w:proofErr w:type="spellEnd"/>
      <w:r w:rsidR="00EE5858" w:rsidRPr="002711FE">
        <w:rPr>
          <w:szCs w:val="28"/>
        </w:rPr>
        <w:t xml:space="preserve"> </w:t>
      </w:r>
      <w:proofErr w:type="spellStart"/>
      <w:r w:rsidR="00EE5858" w:rsidRPr="002711FE">
        <w:rPr>
          <w:szCs w:val="28"/>
        </w:rPr>
        <w:t>xây</w:t>
      </w:r>
      <w:proofErr w:type="spellEnd"/>
      <w:r w:rsidR="00EE5858" w:rsidRPr="002711FE">
        <w:rPr>
          <w:szCs w:val="28"/>
        </w:rPr>
        <w:t xml:space="preserve"> </w:t>
      </w:r>
      <w:proofErr w:type="spellStart"/>
      <w:r w:rsidR="00EE5858" w:rsidRPr="002711FE">
        <w:rPr>
          <w:szCs w:val="28"/>
        </w:rPr>
        <w:t>dựng</w:t>
      </w:r>
      <w:proofErr w:type="spellEnd"/>
      <w:r w:rsidR="00EE5858" w:rsidRPr="002711FE">
        <w:rPr>
          <w:szCs w:val="28"/>
        </w:rPr>
        <w:t xml:space="preserve"> </w:t>
      </w:r>
      <w:proofErr w:type="spellStart"/>
      <w:r w:rsidR="00EE5858" w:rsidRPr="002711FE">
        <w:rPr>
          <w:szCs w:val="28"/>
        </w:rPr>
        <w:t>mới</w:t>
      </w:r>
      <w:proofErr w:type="spellEnd"/>
      <w:r w:rsidR="00EE5858" w:rsidRPr="002711FE">
        <w:rPr>
          <w:szCs w:val="28"/>
        </w:rPr>
        <w:t xml:space="preserve"> </w:t>
      </w:r>
      <w:proofErr w:type="spellStart"/>
      <w:r w:rsidR="00EE5858" w:rsidRPr="002711FE">
        <w:rPr>
          <w:szCs w:val="28"/>
        </w:rPr>
        <w:t>các</w:t>
      </w:r>
      <w:proofErr w:type="spellEnd"/>
      <w:r w:rsidR="00EE5858" w:rsidRPr="002711FE">
        <w:rPr>
          <w:szCs w:val="28"/>
        </w:rPr>
        <w:t xml:space="preserve"> </w:t>
      </w:r>
      <w:proofErr w:type="spellStart"/>
      <w:r w:rsidR="00EE5858" w:rsidRPr="002711FE">
        <w:rPr>
          <w:szCs w:val="28"/>
        </w:rPr>
        <w:t>tuyến</w:t>
      </w:r>
      <w:proofErr w:type="spellEnd"/>
      <w:r w:rsidR="00EE5858" w:rsidRPr="002711FE">
        <w:rPr>
          <w:szCs w:val="28"/>
        </w:rPr>
        <w:t xml:space="preserve"> </w:t>
      </w:r>
      <w:proofErr w:type="spellStart"/>
      <w:r w:rsidR="00EE5858" w:rsidRPr="002711FE">
        <w:rPr>
          <w:szCs w:val="28"/>
        </w:rPr>
        <w:t>đường</w:t>
      </w:r>
      <w:proofErr w:type="spellEnd"/>
      <w:r w:rsidR="00EE5858" w:rsidRPr="002711FE">
        <w:rPr>
          <w:szCs w:val="28"/>
        </w:rPr>
        <w:t xml:space="preserve"> </w:t>
      </w:r>
      <w:proofErr w:type="spellStart"/>
      <w:r w:rsidR="00EE5858" w:rsidRPr="002711FE">
        <w:rPr>
          <w:szCs w:val="28"/>
        </w:rPr>
        <w:t>ống</w:t>
      </w:r>
      <w:proofErr w:type="spellEnd"/>
      <w:r w:rsidR="00EE5858" w:rsidRPr="002711FE">
        <w:rPr>
          <w:szCs w:val="28"/>
        </w:rPr>
        <w:t xml:space="preserve"> </w:t>
      </w:r>
      <w:proofErr w:type="spellStart"/>
      <w:r w:rsidR="00EE5858" w:rsidRPr="002711FE">
        <w:rPr>
          <w:szCs w:val="28"/>
        </w:rPr>
        <w:t>chính</w:t>
      </w:r>
      <w:proofErr w:type="spellEnd"/>
      <w:r w:rsidR="00EE5858" w:rsidRPr="002711FE">
        <w:rPr>
          <w:szCs w:val="28"/>
        </w:rPr>
        <w:t xml:space="preserve"> </w:t>
      </w:r>
      <w:proofErr w:type="spellStart"/>
      <w:r w:rsidR="00EE5858" w:rsidRPr="002711FE">
        <w:rPr>
          <w:szCs w:val="28"/>
        </w:rPr>
        <w:t>và</w:t>
      </w:r>
      <w:proofErr w:type="spellEnd"/>
      <w:r w:rsidR="00EE5858" w:rsidRPr="002711FE">
        <w:rPr>
          <w:szCs w:val="28"/>
        </w:rPr>
        <w:t xml:space="preserve"> </w:t>
      </w:r>
      <w:proofErr w:type="spellStart"/>
      <w:r w:rsidR="00EE5858" w:rsidRPr="002711FE">
        <w:rPr>
          <w:szCs w:val="28"/>
        </w:rPr>
        <w:t>đường</w:t>
      </w:r>
      <w:proofErr w:type="spellEnd"/>
      <w:r w:rsidR="00EE5858" w:rsidRPr="002711FE">
        <w:rPr>
          <w:szCs w:val="28"/>
        </w:rPr>
        <w:t xml:space="preserve"> </w:t>
      </w:r>
      <w:proofErr w:type="spellStart"/>
      <w:r w:rsidR="00EE5858" w:rsidRPr="002711FE">
        <w:rPr>
          <w:szCs w:val="28"/>
        </w:rPr>
        <w:t>ống</w:t>
      </w:r>
      <w:proofErr w:type="spellEnd"/>
      <w:r w:rsidR="00EE5858" w:rsidRPr="002711FE">
        <w:rPr>
          <w:szCs w:val="28"/>
        </w:rPr>
        <w:t xml:space="preserve"> </w:t>
      </w:r>
      <w:proofErr w:type="spellStart"/>
      <w:r w:rsidR="00EE5858" w:rsidRPr="002711FE">
        <w:rPr>
          <w:szCs w:val="28"/>
        </w:rPr>
        <w:t>phân</w:t>
      </w:r>
      <w:proofErr w:type="spellEnd"/>
      <w:r w:rsidR="00EE5858" w:rsidRPr="002711FE">
        <w:rPr>
          <w:szCs w:val="28"/>
        </w:rPr>
        <w:t xml:space="preserve"> </w:t>
      </w:r>
      <w:proofErr w:type="spellStart"/>
      <w:r w:rsidR="00EE5858" w:rsidRPr="002711FE">
        <w:rPr>
          <w:szCs w:val="28"/>
        </w:rPr>
        <w:t>phối</w:t>
      </w:r>
      <w:proofErr w:type="spellEnd"/>
      <w:r w:rsidR="00EE5858"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cung</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đủ</w:t>
      </w:r>
      <w:proofErr w:type="spellEnd"/>
      <w:r w:rsidRPr="002711FE">
        <w:rPr>
          <w:szCs w:val="28"/>
        </w:rPr>
        <w:t xml:space="preserve"> </w:t>
      </w:r>
      <w:proofErr w:type="spellStart"/>
      <w:r w:rsidRPr="002711FE">
        <w:rPr>
          <w:szCs w:val="28"/>
        </w:rPr>
        <w:t>nước</w:t>
      </w:r>
      <w:proofErr w:type="spellEnd"/>
      <w:r w:rsidRPr="002711FE">
        <w:rPr>
          <w:szCs w:val="28"/>
        </w:rPr>
        <w:t xml:space="preserve"> </w:t>
      </w:r>
      <w:proofErr w:type="spellStart"/>
      <w:r w:rsidRPr="002711FE">
        <w:rPr>
          <w:szCs w:val="28"/>
        </w:rPr>
        <w:t>sạch</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va</w:t>
      </w:r>
      <w:proofErr w:type="spellEnd"/>
      <w:r w:rsidRPr="002711FE">
        <w:rPr>
          <w:szCs w:val="28"/>
        </w:rPr>
        <w:t xml:space="preserve">̀ </w:t>
      </w:r>
      <w:proofErr w:type="spellStart"/>
      <w:r w:rsidRPr="002711FE">
        <w:rPr>
          <w:szCs w:val="28"/>
        </w:rPr>
        <w:t>tiến</w:t>
      </w:r>
      <w:proofErr w:type="spellEnd"/>
      <w:r w:rsidRPr="002711FE">
        <w:rPr>
          <w:szCs w:val="28"/>
        </w:rPr>
        <w:t xml:space="preserve"> </w:t>
      </w:r>
      <w:proofErr w:type="spellStart"/>
      <w:r w:rsidRPr="002711FE">
        <w:rPr>
          <w:szCs w:val="28"/>
        </w:rPr>
        <w:t>tới</w:t>
      </w:r>
      <w:proofErr w:type="spellEnd"/>
      <w:r w:rsidRPr="002711FE">
        <w:rPr>
          <w:szCs w:val="28"/>
        </w:rPr>
        <w:t xml:space="preserve"> </w:t>
      </w:r>
      <w:proofErr w:type="spellStart"/>
      <w:r w:rsidRPr="002711FE">
        <w:rPr>
          <w:szCs w:val="28"/>
        </w:rPr>
        <w:t>đến</w:t>
      </w:r>
      <w:proofErr w:type="spellEnd"/>
      <w:r w:rsidRPr="002711FE">
        <w:rPr>
          <w:szCs w:val="28"/>
        </w:rPr>
        <w:t xml:space="preserve"> </w:t>
      </w:r>
      <w:proofErr w:type="spellStart"/>
      <w:r w:rsidRPr="002711FE">
        <w:rPr>
          <w:szCs w:val="28"/>
        </w:rPr>
        <w:t>năm</w:t>
      </w:r>
      <w:proofErr w:type="spellEnd"/>
      <w:r w:rsidRPr="002711FE">
        <w:rPr>
          <w:szCs w:val="28"/>
        </w:rPr>
        <w:t xml:space="preserve"> 20</w:t>
      </w:r>
      <w:r w:rsidR="0014096E" w:rsidRPr="002711FE">
        <w:rPr>
          <w:szCs w:val="28"/>
        </w:rPr>
        <w:t>30</w:t>
      </w:r>
      <w:r w:rsidRPr="002711FE">
        <w:rPr>
          <w:szCs w:val="28"/>
        </w:rPr>
        <w:t xml:space="preserve"> </w:t>
      </w:r>
      <w:proofErr w:type="spellStart"/>
      <w:r w:rsidRPr="002711FE">
        <w:rPr>
          <w:szCs w:val="28"/>
        </w:rPr>
        <w:t>đạt</w:t>
      </w:r>
      <w:proofErr w:type="spellEnd"/>
      <w:r w:rsidRPr="002711FE">
        <w:rPr>
          <w:szCs w:val="28"/>
        </w:rPr>
        <w:t xml:space="preserve"> 100% </w:t>
      </w:r>
      <w:proofErr w:type="spellStart"/>
      <w:r w:rsidRPr="002711FE">
        <w:rPr>
          <w:szCs w:val="28"/>
        </w:rPr>
        <w:t>dân</w:t>
      </w:r>
      <w:proofErr w:type="spellEnd"/>
      <w:r w:rsidRPr="002711FE">
        <w:rPr>
          <w:szCs w:val="28"/>
        </w:rPr>
        <w:t xml:space="preserve"> </w:t>
      </w:r>
      <w:proofErr w:type="spellStart"/>
      <w:r w:rsidRPr="002711FE">
        <w:rPr>
          <w:szCs w:val="28"/>
        </w:rPr>
        <w:t>cư</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sư</w:t>
      </w:r>
      <w:proofErr w:type="spellEnd"/>
      <w:r w:rsidRPr="002711FE">
        <w:rPr>
          <w:szCs w:val="28"/>
        </w:rPr>
        <w:t xml:space="preserve">̉ </w:t>
      </w:r>
      <w:proofErr w:type="spellStart"/>
      <w:r w:rsidRPr="002711FE">
        <w:rPr>
          <w:szCs w:val="28"/>
        </w:rPr>
        <w:t>dụng</w:t>
      </w:r>
      <w:proofErr w:type="spellEnd"/>
      <w:r w:rsidRPr="002711FE">
        <w:rPr>
          <w:szCs w:val="28"/>
        </w:rPr>
        <w:t xml:space="preserve"> </w:t>
      </w:r>
      <w:proofErr w:type="spellStart"/>
      <w:r w:rsidRPr="002711FE">
        <w:rPr>
          <w:szCs w:val="28"/>
        </w:rPr>
        <w:t>nước</w:t>
      </w:r>
      <w:proofErr w:type="spellEnd"/>
      <w:r w:rsidRPr="002711FE">
        <w:rPr>
          <w:szCs w:val="28"/>
        </w:rPr>
        <w:t xml:space="preserve"> </w:t>
      </w:r>
      <w:proofErr w:type="spellStart"/>
      <w:r w:rsidRPr="002711FE">
        <w:rPr>
          <w:szCs w:val="28"/>
        </w:rPr>
        <w:t>sạch</w:t>
      </w:r>
      <w:proofErr w:type="spellEnd"/>
      <w:r w:rsidRPr="002711FE">
        <w:rPr>
          <w:szCs w:val="28"/>
        </w:rPr>
        <w:t>.</w:t>
      </w:r>
    </w:p>
    <w:p w14:paraId="0126AC79" w14:textId="23C2404E" w:rsidR="005D3163" w:rsidRPr="002711FE" w:rsidRDefault="009027CF"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00384D1A" w:rsidRPr="002711FE">
        <w:rPr>
          <w:szCs w:val="28"/>
        </w:rPr>
        <w:t>thoát</w:t>
      </w:r>
      <w:proofErr w:type="spellEnd"/>
      <w:r w:rsidR="00384D1A" w:rsidRPr="002711FE">
        <w:rPr>
          <w:szCs w:val="28"/>
        </w:rPr>
        <w:t xml:space="preserve"> </w:t>
      </w:r>
      <w:proofErr w:type="spellStart"/>
      <w:r w:rsidR="00384D1A" w:rsidRPr="002711FE">
        <w:rPr>
          <w:szCs w:val="28"/>
        </w:rPr>
        <w:t>nước</w:t>
      </w:r>
      <w:proofErr w:type="spellEnd"/>
      <w:r w:rsidR="00384D1A" w:rsidRPr="002711FE">
        <w:rPr>
          <w:szCs w:val="28"/>
        </w:rPr>
        <w:t xml:space="preserve"> </w:t>
      </w:r>
      <w:proofErr w:type="spellStart"/>
      <w:r w:rsidR="00384D1A" w:rsidRPr="002711FE">
        <w:rPr>
          <w:szCs w:val="28"/>
        </w:rPr>
        <w:t>mưa</w:t>
      </w:r>
      <w:proofErr w:type="spellEnd"/>
      <w:r w:rsidR="00384D1A" w:rsidRPr="002711FE">
        <w:rPr>
          <w:szCs w:val="28"/>
        </w:rPr>
        <w:t xml:space="preserve">: </w:t>
      </w:r>
      <w:proofErr w:type="spellStart"/>
      <w:r w:rsidR="00EE5858" w:rsidRPr="002711FE">
        <w:rPr>
          <w:szCs w:val="28"/>
        </w:rPr>
        <w:t>Cải</w:t>
      </w:r>
      <w:proofErr w:type="spellEnd"/>
      <w:r w:rsidR="00EE5858" w:rsidRPr="002711FE">
        <w:rPr>
          <w:szCs w:val="28"/>
        </w:rPr>
        <w:t xml:space="preserve"> </w:t>
      </w:r>
      <w:proofErr w:type="spellStart"/>
      <w:r w:rsidR="00EE5858" w:rsidRPr="002711FE">
        <w:rPr>
          <w:szCs w:val="28"/>
        </w:rPr>
        <w:t>tạo</w:t>
      </w:r>
      <w:proofErr w:type="spellEnd"/>
      <w:r w:rsidR="00EE5858" w:rsidRPr="002711FE">
        <w:rPr>
          <w:szCs w:val="28"/>
        </w:rPr>
        <w:t xml:space="preserve">, </w:t>
      </w:r>
      <w:proofErr w:type="spellStart"/>
      <w:r w:rsidR="00EE5858" w:rsidRPr="002711FE">
        <w:rPr>
          <w:szCs w:val="28"/>
        </w:rPr>
        <w:t>nâng</w:t>
      </w:r>
      <w:proofErr w:type="spellEnd"/>
      <w:r w:rsidR="00EE5858" w:rsidRPr="002711FE">
        <w:rPr>
          <w:szCs w:val="28"/>
        </w:rPr>
        <w:t xml:space="preserve"> </w:t>
      </w:r>
      <w:proofErr w:type="spellStart"/>
      <w:r w:rsidR="00EE5858" w:rsidRPr="002711FE">
        <w:rPr>
          <w:szCs w:val="28"/>
        </w:rPr>
        <w:t>cấp</w:t>
      </w:r>
      <w:proofErr w:type="spellEnd"/>
      <w:r w:rsidR="00EE5858" w:rsidRPr="002711FE">
        <w:rPr>
          <w:szCs w:val="28"/>
        </w:rPr>
        <w:t xml:space="preserve"> </w:t>
      </w:r>
      <w:proofErr w:type="spellStart"/>
      <w:r w:rsidR="00EE5858" w:rsidRPr="002711FE">
        <w:rPr>
          <w:szCs w:val="28"/>
        </w:rPr>
        <w:t>hệ</w:t>
      </w:r>
      <w:proofErr w:type="spellEnd"/>
      <w:r w:rsidR="00EE5858" w:rsidRPr="002711FE">
        <w:rPr>
          <w:szCs w:val="28"/>
        </w:rPr>
        <w:t xml:space="preserve"> </w:t>
      </w:r>
      <w:proofErr w:type="spellStart"/>
      <w:r w:rsidR="00EE5858" w:rsidRPr="002711FE">
        <w:rPr>
          <w:szCs w:val="28"/>
        </w:rPr>
        <w:t>thống</w:t>
      </w:r>
      <w:proofErr w:type="spellEnd"/>
      <w:r w:rsidR="00EE5858" w:rsidRPr="002711FE">
        <w:rPr>
          <w:szCs w:val="28"/>
        </w:rPr>
        <w:t xml:space="preserve"> </w:t>
      </w:r>
      <w:proofErr w:type="spellStart"/>
      <w:r w:rsidR="00EE5858" w:rsidRPr="002711FE">
        <w:rPr>
          <w:szCs w:val="28"/>
        </w:rPr>
        <w:t>thoát</w:t>
      </w:r>
      <w:proofErr w:type="spellEnd"/>
      <w:r w:rsidR="00EE5858" w:rsidRPr="002711FE">
        <w:rPr>
          <w:szCs w:val="28"/>
        </w:rPr>
        <w:t xml:space="preserve"> </w:t>
      </w:r>
      <w:proofErr w:type="spellStart"/>
      <w:r w:rsidR="00EE5858" w:rsidRPr="002711FE">
        <w:rPr>
          <w:szCs w:val="28"/>
        </w:rPr>
        <w:t>nước</w:t>
      </w:r>
      <w:proofErr w:type="spellEnd"/>
      <w:r w:rsidR="00EE5858" w:rsidRPr="002711FE">
        <w:rPr>
          <w:szCs w:val="28"/>
        </w:rPr>
        <w:t xml:space="preserve"> </w:t>
      </w:r>
      <w:proofErr w:type="spellStart"/>
      <w:r w:rsidR="00EE5858" w:rsidRPr="002711FE">
        <w:rPr>
          <w:szCs w:val="28"/>
        </w:rPr>
        <w:t>mưa</w:t>
      </w:r>
      <w:proofErr w:type="spellEnd"/>
      <w:r w:rsidR="00EE5858" w:rsidRPr="002711FE">
        <w:rPr>
          <w:szCs w:val="28"/>
        </w:rPr>
        <w:t xml:space="preserve"> </w:t>
      </w:r>
      <w:proofErr w:type="spellStart"/>
      <w:r w:rsidR="00EE5858" w:rsidRPr="002711FE">
        <w:rPr>
          <w:szCs w:val="28"/>
        </w:rPr>
        <w:t>hiện</w:t>
      </w:r>
      <w:proofErr w:type="spellEnd"/>
      <w:r w:rsidR="00EE5858" w:rsidRPr="002711FE">
        <w:rPr>
          <w:szCs w:val="28"/>
        </w:rPr>
        <w:t xml:space="preserve"> </w:t>
      </w:r>
      <w:proofErr w:type="spellStart"/>
      <w:r w:rsidR="00EE5858" w:rsidRPr="002711FE">
        <w:rPr>
          <w:szCs w:val="28"/>
        </w:rPr>
        <w:t>hữu</w:t>
      </w:r>
      <w:proofErr w:type="spellEnd"/>
      <w:r w:rsidR="00EE5858" w:rsidRPr="002711FE">
        <w:rPr>
          <w:szCs w:val="28"/>
        </w:rPr>
        <w:t xml:space="preserve"> </w:t>
      </w:r>
      <w:proofErr w:type="spellStart"/>
      <w:r w:rsidR="00EE5858" w:rsidRPr="002711FE">
        <w:rPr>
          <w:szCs w:val="28"/>
        </w:rPr>
        <w:t>và</w:t>
      </w:r>
      <w:proofErr w:type="spellEnd"/>
      <w:r w:rsidR="00EE5858" w:rsidRPr="002711FE">
        <w:rPr>
          <w:szCs w:val="28"/>
        </w:rPr>
        <w:t xml:space="preserve"> </w:t>
      </w:r>
      <w:proofErr w:type="spellStart"/>
      <w:r w:rsidR="00EE5858" w:rsidRPr="002711FE">
        <w:rPr>
          <w:szCs w:val="28"/>
        </w:rPr>
        <w:t>xây</w:t>
      </w:r>
      <w:proofErr w:type="spellEnd"/>
      <w:r w:rsidR="00EE5858" w:rsidRPr="002711FE">
        <w:rPr>
          <w:szCs w:val="28"/>
        </w:rPr>
        <w:t xml:space="preserve"> </w:t>
      </w:r>
      <w:proofErr w:type="spellStart"/>
      <w:r w:rsidR="00EE5858" w:rsidRPr="002711FE">
        <w:rPr>
          <w:szCs w:val="28"/>
        </w:rPr>
        <w:t>dựng</w:t>
      </w:r>
      <w:proofErr w:type="spellEnd"/>
      <w:r w:rsidR="00EE5858" w:rsidRPr="002711FE">
        <w:rPr>
          <w:szCs w:val="28"/>
        </w:rPr>
        <w:t xml:space="preserve"> </w:t>
      </w:r>
      <w:proofErr w:type="spellStart"/>
      <w:r w:rsidR="00EE5858" w:rsidRPr="002711FE">
        <w:rPr>
          <w:szCs w:val="28"/>
        </w:rPr>
        <w:t>mới</w:t>
      </w:r>
      <w:proofErr w:type="spellEnd"/>
      <w:r w:rsidR="00EE5858" w:rsidRPr="002711FE">
        <w:rPr>
          <w:szCs w:val="28"/>
        </w:rPr>
        <w:t xml:space="preserve"> </w:t>
      </w:r>
      <w:proofErr w:type="spellStart"/>
      <w:r w:rsidR="00EE5858" w:rsidRPr="002711FE">
        <w:rPr>
          <w:szCs w:val="28"/>
        </w:rPr>
        <w:t>các</w:t>
      </w:r>
      <w:proofErr w:type="spellEnd"/>
      <w:r w:rsidR="00EE5858" w:rsidRPr="002711FE">
        <w:rPr>
          <w:szCs w:val="28"/>
        </w:rPr>
        <w:t xml:space="preserve"> </w:t>
      </w:r>
      <w:proofErr w:type="spellStart"/>
      <w:r w:rsidR="00EE5858" w:rsidRPr="002711FE">
        <w:rPr>
          <w:szCs w:val="28"/>
        </w:rPr>
        <w:t>tuyến</w:t>
      </w:r>
      <w:proofErr w:type="spellEnd"/>
      <w:r w:rsidR="00EE5858" w:rsidRPr="002711FE">
        <w:rPr>
          <w:szCs w:val="28"/>
        </w:rPr>
        <w:t xml:space="preserve"> </w:t>
      </w:r>
      <w:proofErr w:type="spellStart"/>
      <w:r w:rsidR="00EE5858" w:rsidRPr="002711FE">
        <w:rPr>
          <w:szCs w:val="28"/>
        </w:rPr>
        <w:t>nước</w:t>
      </w:r>
      <w:proofErr w:type="spellEnd"/>
      <w:r w:rsidR="00EE5858" w:rsidRPr="002711FE">
        <w:rPr>
          <w:szCs w:val="28"/>
        </w:rPr>
        <w:t xml:space="preserve"> </w:t>
      </w:r>
      <w:proofErr w:type="spellStart"/>
      <w:r w:rsidR="00EE5858" w:rsidRPr="002711FE">
        <w:rPr>
          <w:szCs w:val="28"/>
        </w:rPr>
        <w:t>mưa</w:t>
      </w:r>
      <w:proofErr w:type="spellEnd"/>
      <w:r w:rsidR="00EE5858" w:rsidRPr="002711FE">
        <w:rPr>
          <w:szCs w:val="28"/>
        </w:rPr>
        <w:t xml:space="preserve"> </w:t>
      </w:r>
      <w:proofErr w:type="spellStart"/>
      <w:r w:rsidR="00EE5858" w:rsidRPr="002711FE">
        <w:rPr>
          <w:szCs w:val="28"/>
        </w:rPr>
        <w:t>theo</w:t>
      </w:r>
      <w:proofErr w:type="spellEnd"/>
      <w:r w:rsidR="00EE5858" w:rsidRPr="002711FE">
        <w:rPr>
          <w:szCs w:val="28"/>
        </w:rPr>
        <w:t xml:space="preserve"> </w:t>
      </w:r>
      <w:proofErr w:type="spellStart"/>
      <w:r w:rsidR="00EE5858" w:rsidRPr="002711FE">
        <w:rPr>
          <w:szCs w:val="28"/>
        </w:rPr>
        <w:t>tuyến</w:t>
      </w:r>
      <w:proofErr w:type="spellEnd"/>
      <w:r w:rsidR="00EE5858" w:rsidRPr="002711FE">
        <w:rPr>
          <w:szCs w:val="28"/>
        </w:rPr>
        <w:t xml:space="preserve"> </w:t>
      </w:r>
      <w:proofErr w:type="spellStart"/>
      <w:r w:rsidR="00EE5858" w:rsidRPr="002711FE">
        <w:rPr>
          <w:szCs w:val="28"/>
        </w:rPr>
        <w:t>đường</w:t>
      </w:r>
      <w:proofErr w:type="spellEnd"/>
      <w:r w:rsidR="00EE5858" w:rsidRPr="002711FE">
        <w:rPr>
          <w:szCs w:val="28"/>
        </w:rPr>
        <w:t xml:space="preserve"> </w:t>
      </w:r>
      <w:proofErr w:type="spellStart"/>
      <w:r w:rsidR="00EE5858" w:rsidRPr="002711FE">
        <w:rPr>
          <w:szCs w:val="28"/>
        </w:rPr>
        <w:t>quy</w:t>
      </w:r>
      <w:proofErr w:type="spellEnd"/>
      <w:r w:rsidR="00EE5858" w:rsidRPr="002711FE">
        <w:rPr>
          <w:szCs w:val="28"/>
        </w:rPr>
        <w:t xml:space="preserve"> </w:t>
      </w:r>
      <w:proofErr w:type="spellStart"/>
      <w:r w:rsidR="00EE5858" w:rsidRPr="002711FE">
        <w:rPr>
          <w:szCs w:val="28"/>
        </w:rPr>
        <w:t>hoạch</w:t>
      </w:r>
      <w:proofErr w:type="spellEnd"/>
      <w:r w:rsidR="00EE5858" w:rsidRPr="002711FE">
        <w:rPr>
          <w:szCs w:val="28"/>
        </w:rPr>
        <w:t xml:space="preserve"> </w:t>
      </w:r>
      <w:proofErr w:type="spellStart"/>
      <w:r w:rsidR="00EE5858" w:rsidRPr="002711FE">
        <w:rPr>
          <w:szCs w:val="28"/>
        </w:rPr>
        <w:t>mới</w:t>
      </w:r>
      <w:proofErr w:type="spellEnd"/>
      <w:r w:rsidR="00EE5858" w:rsidRPr="002711FE">
        <w:rPr>
          <w:szCs w:val="28"/>
        </w:rPr>
        <w:t xml:space="preserve">, </w:t>
      </w:r>
      <w:proofErr w:type="spellStart"/>
      <w:r w:rsidR="00EE5858" w:rsidRPr="002711FE">
        <w:rPr>
          <w:szCs w:val="28"/>
        </w:rPr>
        <w:t>đảm</w:t>
      </w:r>
      <w:proofErr w:type="spellEnd"/>
      <w:r w:rsidR="00EE5858" w:rsidRPr="002711FE">
        <w:rPr>
          <w:szCs w:val="28"/>
        </w:rPr>
        <w:t xml:space="preserve"> </w:t>
      </w:r>
      <w:proofErr w:type="spellStart"/>
      <w:r w:rsidR="00EE5858" w:rsidRPr="002711FE">
        <w:rPr>
          <w:szCs w:val="28"/>
        </w:rPr>
        <w:t>bảo</w:t>
      </w:r>
      <w:proofErr w:type="spellEnd"/>
      <w:r w:rsidR="00EE5858" w:rsidRPr="002711FE">
        <w:rPr>
          <w:szCs w:val="28"/>
        </w:rPr>
        <w:t xml:space="preserve"> </w:t>
      </w:r>
      <w:proofErr w:type="spellStart"/>
      <w:r w:rsidR="00EE5858" w:rsidRPr="002711FE">
        <w:rPr>
          <w:szCs w:val="28"/>
        </w:rPr>
        <w:t>đến</w:t>
      </w:r>
      <w:proofErr w:type="spellEnd"/>
      <w:r w:rsidR="00EE5858" w:rsidRPr="002711FE">
        <w:rPr>
          <w:szCs w:val="28"/>
        </w:rPr>
        <w:t xml:space="preserve"> </w:t>
      </w:r>
      <w:proofErr w:type="spellStart"/>
      <w:r w:rsidR="00EE5858" w:rsidRPr="002711FE">
        <w:rPr>
          <w:szCs w:val="28"/>
        </w:rPr>
        <w:t>năm</w:t>
      </w:r>
      <w:proofErr w:type="spellEnd"/>
      <w:r w:rsidR="00EE5858" w:rsidRPr="002711FE">
        <w:rPr>
          <w:szCs w:val="28"/>
        </w:rPr>
        <w:t xml:space="preserve"> 2030, </w:t>
      </w:r>
      <w:proofErr w:type="spellStart"/>
      <w:r w:rsidR="00EE5858" w:rsidRPr="002711FE">
        <w:rPr>
          <w:szCs w:val="28"/>
        </w:rPr>
        <w:t>mật</w:t>
      </w:r>
      <w:proofErr w:type="spellEnd"/>
      <w:r w:rsidR="00EE5858" w:rsidRPr="002711FE">
        <w:rPr>
          <w:szCs w:val="28"/>
        </w:rPr>
        <w:t xml:space="preserve"> </w:t>
      </w:r>
      <w:proofErr w:type="spellStart"/>
      <w:r w:rsidR="00EE5858" w:rsidRPr="002711FE">
        <w:rPr>
          <w:szCs w:val="28"/>
        </w:rPr>
        <w:t>độ</w:t>
      </w:r>
      <w:proofErr w:type="spellEnd"/>
      <w:r w:rsidR="00EE5858" w:rsidRPr="002711FE">
        <w:rPr>
          <w:szCs w:val="28"/>
        </w:rPr>
        <w:t xml:space="preserve"> </w:t>
      </w:r>
      <w:proofErr w:type="spellStart"/>
      <w:r w:rsidR="00EE5858" w:rsidRPr="002711FE">
        <w:rPr>
          <w:szCs w:val="28"/>
        </w:rPr>
        <w:t>cống</w:t>
      </w:r>
      <w:proofErr w:type="spellEnd"/>
      <w:r w:rsidR="00EE5858" w:rsidRPr="002711FE">
        <w:rPr>
          <w:szCs w:val="28"/>
        </w:rPr>
        <w:t xml:space="preserve"> </w:t>
      </w:r>
      <w:proofErr w:type="spellStart"/>
      <w:r w:rsidR="00EE5858" w:rsidRPr="002711FE">
        <w:rPr>
          <w:szCs w:val="28"/>
        </w:rPr>
        <w:t>thoát</w:t>
      </w:r>
      <w:proofErr w:type="spellEnd"/>
      <w:r w:rsidR="00EE5858" w:rsidRPr="002711FE">
        <w:rPr>
          <w:szCs w:val="28"/>
        </w:rPr>
        <w:t xml:space="preserve"> </w:t>
      </w:r>
      <w:proofErr w:type="spellStart"/>
      <w:r w:rsidR="00EE5858" w:rsidRPr="002711FE">
        <w:rPr>
          <w:szCs w:val="28"/>
        </w:rPr>
        <w:t>nước</w:t>
      </w:r>
      <w:proofErr w:type="spellEnd"/>
      <w:r w:rsidR="00EE5858" w:rsidRPr="002711FE">
        <w:rPr>
          <w:szCs w:val="28"/>
        </w:rPr>
        <w:t xml:space="preserve"> </w:t>
      </w:r>
      <w:proofErr w:type="spellStart"/>
      <w:r w:rsidR="00244A97" w:rsidRPr="002711FE">
        <w:rPr>
          <w:szCs w:val="28"/>
        </w:rPr>
        <w:t>đạt</w:t>
      </w:r>
      <w:proofErr w:type="spellEnd"/>
      <w:r w:rsidR="00244A97" w:rsidRPr="002711FE">
        <w:rPr>
          <w:szCs w:val="28"/>
        </w:rPr>
        <w:t xml:space="preserve"> </w:t>
      </w:r>
      <w:proofErr w:type="spellStart"/>
      <w:r w:rsidR="00244A97" w:rsidRPr="002711FE">
        <w:rPr>
          <w:szCs w:val="28"/>
        </w:rPr>
        <w:t>chuẩn</w:t>
      </w:r>
      <w:proofErr w:type="spellEnd"/>
      <w:r w:rsidR="00244A97" w:rsidRPr="002711FE">
        <w:rPr>
          <w:szCs w:val="28"/>
        </w:rPr>
        <w:t xml:space="preserve"> </w:t>
      </w:r>
      <w:proofErr w:type="spellStart"/>
      <w:r w:rsidR="00244A97" w:rsidRPr="002711FE">
        <w:rPr>
          <w:szCs w:val="28"/>
        </w:rPr>
        <w:t>đô</w:t>
      </w:r>
      <w:proofErr w:type="spellEnd"/>
      <w:r w:rsidR="00244A97" w:rsidRPr="002711FE">
        <w:rPr>
          <w:szCs w:val="28"/>
        </w:rPr>
        <w:t xml:space="preserve"> </w:t>
      </w:r>
      <w:proofErr w:type="spellStart"/>
      <w:r w:rsidR="00244A97" w:rsidRPr="002711FE">
        <w:rPr>
          <w:szCs w:val="28"/>
        </w:rPr>
        <w:t>thị</w:t>
      </w:r>
      <w:proofErr w:type="spellEnd"/>
      <w:r w:rsidR="00244A97" w:rsidRPr="002711FE">
        <w:rPr>
          <w:szCs w:val="28"/>
        </w:rPr>
        <w:t xml:space="preserve"> </w:t>
      </w:r>
      <w:proofErr w:type="spellStart"/>
      <w:r w:rsidR="00244A97" w:rsidRPr="002711FE">
        <w:rPr>
          <w:szCs w:val="28"/>
        </w:rPr>
        <w:t>loại</w:t>
      </w:r>
      <w:proofErr w:type="spellEnd"/>
      <w:r w:rsidR="00244A97" w:rsidRPr="002711FE">
        <w:rPr>
          <w:szCs w:val="28"/>
        </w:rPr>
        <w:t xml:space="preserve"> IV</w:t>
      </w:r>
      <w:r w:rsidR="00EE5858" w:rsidRPr="002711FE">
        <w:rPr>
          <w:szCs w:val="28"/>
        </w:rPr>
        <w:t xml:space="preserve">. </w:t>
      </w:r>
      <w:proofErr w:type="spellStart"/>
      <w:r w:rsidR="00384D1A" w:rsidRPr="002711FE">
        <w:rPr>
          <w:szCs w:val="28"/>
        </w:rPr>
        <w:t>Bảo</w:t>
      </w:r>
      <w:proofErr w:type="spellEnd"/>
      <w:r w:rsidR="00384D1A" w:rsidRPr="002711FE">
        <w:rPr>
          <w:szCs w:val="28"/>
        </w:rPr>
        <w:t xml:space="preserve"> </w:t>
      </w:r>
      <w:proofErr w:type="spellStart"/>
      <w:r w:rsidR="00384D1A" w:rsidRPr="002711FE">
        <w:rPr>
          <w:szCs w:val="28"/>
        </w:rPr>
        <w:t>đảm</w:t>
      </w:r>
      <w:proofErr w:type="spellEnd"/>
      <w:r w:rsidR="005D3163" w:rsidRPr="002711FE">
        <w:rPr>
          <w:szCs w:val="28"/>
        </w:rPr>
        <w:t xml:space="preserve"> </w:t>
      </w:r>
      <w:proofErr w:type="spellStart"/>
      <w:r w:rsidR="005D3163" w:rsidRPr="002711FE">
        <w:rPr>
          <w:szCs w:val="28"/>
        </w:rPr>
        <w:t>không</w:t>
      </w:r>
      <w:proofErr w:type="spellEnd"/>
      <w:r w:rsidR="005D3163" w:rsidRPr="002711FE">
        <w:rPr>
          <w:szCs w:val="28"/>
        </w:rPr>
        <w:t xml:space="preserve"> </w:t>
      </w:r>
      <w:proofErr w:type="spellStart"/>
      <w:r w:rsidR="005D3163" w:rsidRPr="002711FE">
        <w:rPr>
          <w:szCs w:val="28"/>
        </w:rPr>
        <w:t>ngập</w:t>
      </w:r>
      <w:proofErr w:type="spellEnd"/>
      <w:r w:rsidR="005D3163" w:rsidRPr="002711FE">
        <w:rPr>
          <w:szCs w:val="28"/>
        </w:rPr>
        <w:t xml:space="preserve"> </w:t>
      </w:r>
      <w:proofErr w:type="spellStart"/>
      <w:r w:rsidR="005D3163" w:rsidRPr="002711FE">
        <w:rPr>
          <w:szCs w:val="28"/>
        </w:rPr>
        <w:t>úng</w:t>
      </w:r>
      <w:proofErr w:type="spellEnd"/>
      <w:r w:rsidR="005D3163" w:rsidRPr="002711FE">
        <w:rPr>
          <w:szCs w:val="28"/>
        </w:rPr>
        <w:t xml:space="preserve"> </w:t>
      </w:r>
      <w:proofErr w:type="spellStart"/>
      <w:r w:rsidR="005D3163" w:rsidRPr="002711FE">
        <w:rPr>
          <w:szCs w:val="28"/>
        </w:rPr>
        <w:t>khi</w:t>
      </w:r>
      <w:proofErr w:type="spellEnd"/>
      <w:r w:rsidR="005D3163" w:rsidRPr="002711FE">
        <w:rPr>
          <w:szCs w:val="28"/>
        </w:rPr>
        <w:t xml:space="preserve"> </w:t>
      </w:r>
      <w:proofErr w:type="spellStart"/>
      <w:r w:rsidR="005D3163" w:rsidRPr="002711FE">
        <w:rPr>
          <w:szCs w:val="28"/>
        </w:rPr>
        <w:t>mùa</w:t>
      </w:r>
      <w:proofErr w:type="spellEnd"/>
      <w:r w:rsidR="005D3163" w:rsidRPr="002711FE">
        <w:rPr>
          <w:szCs w:val="28"/>
        </w:rPr>
        <w:t xml:space="preserve"> </w:t>
      </w:r>
      <w:proofErr w:type="spellStart"/>
      <w:r w:rsidR="005D3163" w:rsidRPr="002711FE">
        <w:rPr>
          <w:szCs w:val="28"/>
        </w:rPr>
        <w:t>mưa</w:t>
      </w:r>
      <w:proofErr w:type="spellEnd"/>
      <w:r w:rsidR="005D3163" w:rsidRPr="002711FE">
        <w:rPr>
          <w:szCs w:val="28"/>
        </w:rPr>
        <w:t xml:space="preserve"> </w:t>
      </w:r>
      <w:proofErr w:type="spellStart"/>
      <w:r w:rsidR="005D3163" w:rsidRPr="002711FE">
        <w:rPr>
          <w:szCs w:val="28"/>
        </w:rPr>
        <w:t>đến</w:t>
      </w:r>
      <w:proofErr w:type="spellEnd"/>
      <w:r w:rsidR="0099581B" w:rsidRPr="002711FE">
        <w:rPr>
          <w:szCs w:val="28"/>
        </w:rPr>
        <w:t>.</w:t>
      </w:r>
    </w:p>
    <w:p w14:paraId="43B342D2" w14:textId="57E43423" w:rsidR="00107F59" w:rsidRPr="002711FE" w:rsidRDefault="005D3163" w:rsidP="00C9037E">
      <w:pPr>
        <w:numPr>
          <w:ilvl w:val="0"/>
          <w:numId w:val="5"/>
        </w:numPr>
        <w:spacing w:before="0" w:line="240" w:lineRule="auto"/>
        <w:rPr>
          <w:szCs w:val="28"/>
        </w:rPr>
      </w:pPr>
      <w:proofErr w:type="spellStart"/>
      <w:r w:rsidRPr="002711FE">
        <w:rPr>
          <w:szCs w:val="28"/>
        </w:rPr>
        <w:t>Về</w:t>
      </w:r>
      <w:proofErr w:type="spellEnd"/>
      <w:r w:rsidRPr="002711FE">
        <w:rPr>
          <w:szCs w:val="28"/>
        </w:rPr>
        <w:t xml:space="preserve"> </w:t>
      </w:r>
      <w:proofErr w:type="spellStart"/>
      <w:r w:rsidRPr="002711FE">
        <w:rPr>
          <w:szCs w:val="28"/>
        </w:rPr>
        <w:t>thoát</w:t>
      </w:r>
      <w:proofErr w:type="spellEnd"/>
      <w:r w:rsidRPr="002711FE">
        <w:rPr>
          <w:szCs w:val="28"/>
        </w:rPr>
        <w:t xml:space="preserve"> </w:t>
      </w:r>
      <w:proofErr w:type="spellStart"/>
      <w:r w:rsidRPr="002711FE">
        <w:rPr>
          <w:szCs w:val="28"/>
        </w:rPr>
        <w:t>nước</w:t>
      </w:r>
      <w:proofErr w:type="spellEnd"/>
      <w:r w:rsidRPr="002711FE">
        <w:rPr>
          <w:szCs w:val="28"/>
        </w:rPr>
        <w:t xml:space="preserve"> </w:t>
      </w:r>
      <w:proofErr w:type="spellStart"/>
      <w:r w:rsidR="00CE50A8" w:rsidRPr="002711FE">
        <w:rPr>
          <w:szCs w:val="28"/>
        </w:rPr>
        <w:t>thải</w:t>
      </w:r>
      <w:proofErr w:type="spellEnd"/>
      <w:r w:rsidR="00CE50A8" w:rsidRPr="002711FE">
        <w:rPr>
          <w:szCs w:val="28"/>
        </w:rPr>
        <w:t xml:space="preserve">, </w:t>
      </w:r>
      <w:proofErr w:type="spellStart"/>
      <w:r w:rsidR="00CE50A8" w:rsidRPr="002711FE">
        <w:rPr>
          <w:szCs w:val="28"/>
        </w:rPr>
        <w:t>quản</w:t>
      </w:r>
      <w:proofErr w:type="spellEnd"/>
      <w:r w:rsidR="00CE50A8" w:rsidRPr="002711FE">
        <w:rPr>
          <w:szCs w:val="28"/>
        </w:rPr>
        <w:t xml:space="preserve"> </w:t>
      </w:r>
      <w:proofErr w:type="spellStart"/>
      <w:r w:rsidR="00CE50A8" w:rsidRPr="002711FE">
        <w:rPr>
          <w:szCs w:val="28"/>
        </w:rPr>
        <w:t>ly</w:t>
      </w:r>
      <w:proofErr w:type="spellEnd"/>
      <w:r w:rsidR="00CE50A8" w:rsidRPr="002711FE">
        <w:rPr>
          <w:szCs w:val="28"/>
        </w:rPr>
        <w:t xml:space="preserve">́ </w:t>
      </w:r>
      <w:proofErr w:type="spellStart"/>
      <w:r w:rsidR="00CE50A8" w:rsidRPr="002711FE">
        <w:rPr>
          <w:szCs w:val="28"/>
        </w:rPr>
        <w:t>chất</w:t>
      </w:r>
      <w:proofErr w:type="spellEnd"/>
      <w:r w:rsidR="00CE50A8" w:rsidRPr="002711FE">
        <w:rPr>
          <w:szCs w:val="28"/>
        </w:rPr>
        <w:t xml:space="preserve"> </w:t>
      </w:r>
      <w:proofErr w:type="spellStart"/>
      <w:r w:rsidR="00CE50A8" w:rsidRPr="002711FE">
        <w:rPr>
          <w:szCs w:val="28"/>
        </w:rPr>
        <w:t>thải</w:t>
      </w:r>
      <w:proofErr w:type="spellEnd"/>
      <w:r w:rsidR="00CE50A8" w:rsidRPr="002711FE">
        <w:rPr>
          <w:szCs w:val="28"/>
        </w:rPr>
        <w:t xml:space="preserve"> </w:t>
      </w:r>
      <w:proofErr w:type="spellStart"/>
      <w:r w:rsidR="00CE50A8" w:rsidRPr="002711FE">
        <w:rPr>
          <w:szCs w:val="28"/>
        </w:rPr>
        <w:t>rắn</w:t>
      </w:r>
      <w:proofErr w:type="spellEnd"/>
      <w:r w:rsidR="00CE50A8" w:rsidRPr="002711FE">
        <w:rPr>
          <w:szCs w:val="28"/>
        </w:rPr>
        <w:t xml:space="preserve"> </w:t>
      </w:r>
      <w:proofErr w:type="spellStart"/>
      <w:r w:rsidR="00CE50A8" w:rsidRPr="002711FE">
        <w:rPr>
          <w:szCs w:val="28"/>
        </w:rPr>
        <w:t>va</w:t>
      </w:r>
      <w:proofErr w:type="spellEnd"/>
      <w:r w:rsidR="00CE50A8" w:rsidRPr="002711FE">
        <w:rPr>
          <w:szCs w:val="28"/>
        </w:rPr>
        <w:t xml:space="preserve">̀ </w:t>
      </w:r>
      <w:proofErr w:type="spellStart"/>
      <w:r w:rsidR="00CE50A8" w:rsidRPr="002711FE">
        <w:rPr>
          <w:szCs w:val="28"/>
        </w:rPr>
        <w:t>nghĩa</w:t>
      </w:r>
      <w:proofErr w:type="spellEnd"/>
      <w:r w:rsidR="00CE50A8" w:rsidRPr="002711FE">
        <w:rPr>
          <w:szCs w:val="28"/>
        </w:rPr>
        <w:t xml:space="preserve"> </w:t>
      </w:r>
      <w:proofErr w:type="spellStart"/>
      <w:r w:rsidR="00CE50A8" w:rsidRPr="002711FE">
        <w:rPr>
          <w:szCs w:val="28"/>
        </w:rPr>
        <w:t>trang</w:t>
      </w:r>
      <w:proofErr w:type="spellEnd"/>
      <w:r w:rsidRPr="002711FE">
        <w:rPr>
          <w:szCs w:val="28"/>
        </w:rPr>
        <w:t xml:space="preserve">: </w:t>
      </w:r>
      <w:proofErr w:type="spellStart"/>
      <w:r w:rsidR="00B43078" w:rsidRPr="002711FE">
        <w:rPr>
          <w:szCs w:val="28"/>
        </w:rPr>
        <w:t>Cải</w:t>
      </w:r>
      <w:proofErr w:type="spellEnd"/>
      <w:r w:rsidR="00B43078" w:rsidRPr="002711FE">
        <w:rPr>
          <w:szCs w:val="28"/>
        </w:rPr>
        <w:t xml:space="preserve"> </w:t>
      </w:r>
      <w:proofErr w:type="spellStart"/>
      <w:r w:rsidR="00B43078" w:rsidRPr="002711FE">
        <w:rPr>
          <w:szCs w:val="28"/>
        </w:rPr>
        <w:t>tạo</w:t>
      </w:r>
      <w:proofErr w:type="spellEnd"/>
      <w:r w:rsidR="00B43078" w:rsidRPr="002711FE">
        <w:rPr>
          <w:szCs w:val="28"/>
        </w:rPr>
        <w:t xml:space="preserve"> </w:t>
      </w:r>
      <w:proofErr w:type="spellStart"/>
      <w:r w:rsidR="00B43078" w:rsidRPr="002711FE">
        <w:rPr>
          <w:szCs w:val="28"/>
        </w:rPr>
        <w:t>hệ</w:t>
      </w:r>
      <w:proofErr w:type="spellEnd"/>
      <w:r w:rsidR="00B43078" w:rsidRPr="002711FE">
        <w:rPr>
          <w:szCs w:val="28"/>
        </w:rPr>
        <w:t xml:space="preserve"> </w:t>
      </w:r>
      <w:proofErr w:type="spellStart"/>
      <w:r w:rsidR="00B43078" w:rsidRPr="002711FE">
        <w:rPr>
          <w:szCs w:val="28"/>
        </w:rPr>
        <w:t>thống</w:t>
      </w:r>
      <w:proofErr w:type="spellEnd"/>
      <w:r w:rsidR="00B43078" w:rsidRPr="002711FE">
        <w:rPr>
          <w:szCs w:val="28"/>
        </w:rPr>
        <w:t xml:space="preserve"> </w:t>
      </w:r>
      <w:proofErr w:type="spellStart"/>
      <w:r w:rsidR="00B43078" w:rsidRPr="002711FE">
        <w:rPr>
          <w:szCs w:val="28"/>
        </w:rPr>
        <w:t>thoát</w:t>
      </w:r>
      <w:proofErr w:type="spellEnd"/>
      <w:r w:rsidR="00B43078" w:rsidRPr="002711FE">
        <w:rPr>
          <w:szCs w:val="28"/>
        </w:rPr>
        <w:t xml:space="preserve"> </w:t>
      </w:r>
      <w:proofErr w:type="spellStart"/>
      <w:r w:rsidR="00B43078" w:rsidRPr="002711FE">
        <w:rPr>
          <w:szCs w:val="28"/>
        </w:rPr>
        <w:t>nước</w:t>
      </w:r>
      <w:proofErr w:type="spellEnd"/>
      <w:r w:rsidR="00B43078" w:rsidRPr="002711FE">
        <w:rPr>
          <w:szCs w:val="28"/>
        </w:rPr>
        <w:t xml:space="preserve"> </w:t>
      </w:r>
      <w:proofErr w:type="spellStart"/>
      <w:r w:rsidR="00B43078" w:rsidRPr="002711FE">
        <w:rPr>
          <w:szCs w:val="28"/>
        </w:rPr>
        <w:t>thải</w:t>
      </w:r>
      <w:proofErr w:type="spellEnd"/>
      <w:r w:rsidR="00B43078" w:rsidRPr="002711FE">
        <w:rPr>
          <w:szCs w:val="28"/>
        </w:rPr>
        <w:t xml:space="preserve"> </w:t>
      </w:r>
      <w:proofErr w:type="spellStart"/>
      <w:r w:rsidR="00B43078" w:rsidRPr="002711FE">
        <w:rPr>
          <w:szCs w:val="28"/>
        </w:rPr>
        <w:t>hiện</w:t>
      </w:r>
      <w:proofErr w:type="spellEnd"/>
      <w:r w:rsidR="00B43078" w:rsidRPr="002711FE">
        <w:rPr>
          <w:szCs w:val="28"/>
        </w:rPr>
        <w:t xml:space="preserve"> </w:t>
      </w:r>
      <w:proofErr w:type="spellStart"/>
      <w:r w:rsidR="00B43078" w:rsidRPr="002711FE">
        <w:rPr>
          <w:szCs w:val="28"/>
        </w:rPr>
        <w:t>hữu</w:t>
      </w:r>
      <w:proofErr w:type="spellEnd"/>
      <w:r w:rsidR="00B43078" w:rsidRPr="002711FE">
        <w:rPr>
          <w:szCs w:val="28"/>
        </w:rPr>
        <w:t xml:space="preserve"> </w:t>
      </w:r>
      <w:proofErr w:type="spellStart"/>
      <w:r w:rsidR="00B43078" w:rsidRPr="002711FE">
        <w:rPr>
          <w:szCs w:val="28"/>
        </w:rPr>
        <w:t>và</w:t>
      </w:r>
      <w:proofErr w:type="spellEnd"/>
      <w:r w:rsidR="00B43078" w:rsidRPr="002711FE">
        <w:rPr>
          <w:szCs w:val="28"/>
        </w:rPr>
        <w:t xml:space="preserve"> </w:t>
      </w:r>
      <w:proofErr w:type="spellStart"/>
      <w:r w:rsidR="00B43078" w:rsidRPr="002711FE">
        <w:rPr>
          <w:szCs w:val="28"/>
        </w:rPr>
        <w:t>xây</w:t>
      </w:r>
      <w:proofErr w:type="spellEnd"/>
      <w:r w:rsidR="00B43078" w:rsidRPr="002711FE">
        <w:rPr>
          <w:szCs w:val="28"/>
        </w:rPr>
        <w:t xml:space="preserve"> </w:t>
      </w:r>
      <w:proofErr w:type="spellStart"/>
      <w:r w:rsidR="00B43078" w:rsidRPr="002711FE">
        <w:rPr>
          <w:szCs w:val="28"/>
        </w:rPr>
        <w:t>dựng</w:t>
      </w:r>
      <w:proofErr w:type="spellEnd"/>
      <w:r w:rsidR="00B43078" w:rsidRPr="002711FE">
        <w:rPr>
          <w:szCs w:val="28"/>
        </w:rPr>
        <w:t xml:space="preserve"> </w:t>
      </w:r>
      <w:proofErr w:type="spellStart"/>
      <w:r w:rsidR="00B43078" w:rsidRPr="002711FE">
        <w:rPr>
          <w:szCs w:val="28"/>
        </w:rPr>
        <w:t>mới</w:t>
      </w:r>
      <w:proofErr w:type="spellEnd"/>
      <w:r w:rsidR="00B43078" w:rsidRPr="002711FE">
        <w:rPr>
          <w:szCs w:val="28"/>
        </w:rPr>
        <w:t xml:space="preserve"> </w:t>
      </w:r>
      <w:proofErr w:type="spellStart"/>
      <w:r w:rsidR="00B43078" w:rsidRPr="002711FE">
        <w:rPr>
          <w:szCs w:val="28"/>
        </w:rPr>
        <w:t>các</w:t>
      </w:r>
      <w:proofErr w:type="spellEnd"/>
      <w:r w:rsidR="00B43078" w:rsidRPr="002711FE">
        <w:rPr>
          <w:szCs w:val="28"/>
        </w:rPr>
        <w:t xml:space="preserve"> </w:t>
      </w:r>
      <w:proofErr w:type="spellStart"/>
      <w:r w:rsidR="00B43078" w:rsidRPr="002711FE">
        <w:rPr>
          <w:szCs w:val="28"/>
        </w:rPr>
        <w:t>tuyến</w:t>
      </w:r>
      <w:proofErr w:type="spellEnd"/>
      <w:r w:rsidR="00B43078" w:rsidRPr="002711FE">
        <w:rPr>
          <w:szCs w:val="28"/>
        </w:rPr>
        <w:t xml:space="preserve"> </w:t>
      </w:r>
      <w:proofErr w:type="spellStart"/>
      <w:r w:rsidR="00B43078" w:rsidRPr="002711FE">
        <w:rPr>
          <w:szCs w:val="28"/>
        </w:rPr>
        <w:t>thoát</w:t>
      </w:r>
      <w:proofErr w:type="spellEnd"/>
      <w:r w:rsidR="00B43078" w:rsidRPr="002711FE">
        <w:rPr>
          <w:szCs w:val="28"/>
        </w:rPr>
        <w:t xml:space="preserve"> </w:t>
      </w:r>
      <w:proofErr w:type="spellStart"/>
      <w:r w:rsidR="00B43078" w:rsidRPr="002711FE">
        <w:rPr>
          <w:szCs w:val="28"/>
        </w:rPr>
        <w:t>nước</w:t>
      </w:r>
      <w:proofErr w:type="spellEnd"/>
      <w:r w:rsidR="00B43078" w:rsidRPr="002711FE">
        <w:rPr>
          <w:szCs w:val="28"/>
        </w:rPr>
        <w:t xml:space="preserve"> </w:t>
      </w:r>
      <w:proofErr w:type="spellStart"/>
      <w:r w:rsidR="00B43078" w:rsidRPr="002711FE">
        <w:rPr>
          <w:szCs w:val="28"/>
        </w:rPr>
        <w:t>thải</w:t>
      </w:r>
      <w:proofErr w:type="spellEnd"/>
      <w:r w:rsidR="00B43078" w:rsidRPr="002711FE">
        <w:rPr>
          <w:szCs w:val="28"/>
        </w:rPr>
        <w:t xml:space="preserve"> </w:t>
      </w:r>
      <w:proofErr w:type="spellStart"/>
      <w:r w:rsidR="00B43078" w:rsidRPr="002711FE">
        <w:rPr>
          <w:szCs w:val="28"/>
        </w:rPr>
        <w:t>theo</w:t>
      </w:r>
      <w:proofErr w:type="spellEnd"/>
      <w:r w:rsidR="00B43078" w:rsidRPr="002711FE">
        <w:rPr>
          <w:szCs w:val="28"/>
        </w:rPr>
        <w:t xml:space="preserve"> </w:t>
      </w:r>
      <w:proofErr w:type="spellStart"/>
      <w:r w:rsidR="00B43078" w:rsidRPr="002711FE">
        <w:rPr>
          <w:szCs w:val="28"/>
        </w:rPr>
        <w:t>quy</w:t>
      </w:r>
      <w:proofErr w:type="spellEnd"/>
      <w:r w:rsidR="00B43078" w:rsidRPr="002711FE">
        <w:rPr>
          <w:szCs w:val="28"/>
        </w:rPr>
        <w:t xml:space="preserve"> </w:t>
      </w:r>
      <w:proofErr w:type="spellStart"/>
      <w:r w:rsidR="00B43078" w:rsidRPr="002711FE">
        <w:rPr>
          <w:szCs w:val="28"/>
        </w:rPr>
        <w:t>hoạch</w:t>
      </w:r>
      <w:proofErr w:type="spellEnd"/>
      <w:r w:rsidR="00B43078" w:rsidRPr="002711FE">
        <w:rPr>
          <w:szCs w:val="28"/>
        </w:rPr>
        <w:t xml:space="preserve">, </w:t>
      </w:r>
      <w:proofErr w:type="spellStart"/>
      <w:r w:rsidR="00B43078" w:rsidRPr="002711FE">
        <w:rPr>
          <w:szCs w:val="28"/>
        </w:rPr>
        <w:t>giai</w:t>
      </w:r>
      <w:proofErr w:type="spellEnd"/>
      <w:r w:rsidR="00B43078" w:rsidRPr="002711FE">
        <w:rPr>
          <w:szCs w:val="28"/>
        </w:rPr>
        <w:t xml:space="preserve"> </w:t>
      </w:r>
      <w:proofErr w:type="spellStart"/>
      <w:r w:rsidR="00B43078" w:rsidRPr="002711FE">
        <w:rPr>
          <w:szCs w:val="28"/>
        </w:rPr>
        <w:t>đoạn</w:t>
      </w:r>
      <w:proofErr w:type="spellEnd"/>
      <w:r w:rsidR="00B43078" w:rsidRPr="002711FE">
        <w:rPr>
          <w:szCs w:val="28"/>
        </w:rPr>
        <w:t xml:space="preserve"> </w:t>
      </w:r>
      <w:proofErr w:type="spellStart"/>
      <w:r w:rsidR="00B43078" w:rsidRPr="002711FE">
        <w:rPr>
          <w:szCs w:val="28"/>
        </w:rPr>
        <w:t>trước</w:t>
      </w:r>
      <w:proofErr w:type="spellEnd"/>
      <w:r w:rsidR="00B43078" w:rsidRPr="002711FE">
        <w:rPr>
          <w:szCs w:val="28"/>
        </w:rPr>
        <w:t xml:space="preserve"> </w:t>
      </w:r>
      <w:proofErr w:type="spellStart"/>
      <w:r w:rsidR="00B43078" w:rsidRPr="002711FE">
        <w:rPr>
          <w:szCs w:val="28"/>
        </w:rPr>
        <w:t>mắt</w:t>
      </w:r>
      <w:proofErr w:type="spellEnd"/>
      <w:r w:rsidR="00B43078" w:rsidRPr="002711FE">
        <w:rPr>
          <w:szCs w:val="28"/>
        </w:rPr>
        <w:t xml:space="preserve"> </w:t>
      </w:r>
      <w:proofErr w:type="spellStart"/>
      <w:r w:rsidR="00B43078" w:rsidRPr="002711FE">
        <w:rPr>
          <w:szCs w:val="28"/>
        </w:rPr>
        <w:t>xây</w:t>
      </w:r>
      <w:proofErr w:type="spellEnd"/>
      <w:r w:rsidR="00B43078" w:rsidRPr="002711FE">
        <w:rPr>
          <w:szCs w:val="28"/>
        </w:rPr>
        <w:t xml:space="preserve"> </w:t>
      </w:r>
      <w:proofErr w:type="spellStart"/>
      <w:r w:rsidR="00B43078" w:rsidRPr="002711FE">
        <w:rPr>
          <w:szCs w:val="28"/>
        </w:rPr>
        <w:t>dựng</w:t>
      </w:r>
      <w:proofErr w:type="spellEnd"/>
      <w:r w:rsidR="00B43078" w:rsidRPr="002711FE">
        <w:rPr>
          <w:szCs w:val="28"/>
        </w:rPr>
        <w:t xml:space="preserve"> </w:t>
      </w:r>
      <w:proofErr w:type="spellStart"/>
      <w:r w:rsidR="00B43078" w:rsidRPr="002711FE">
        <w:rPr>
          <w:szCs w:val="28"/>
        </w:rPr>
        <w:t>các</w:t>
      </w:r>
      <w:proofErr w:type="spellEnd"/>
      <w:r w:rsidR="00B43078" w:rsidRPr="002711FE">
        <w:rPr>
          <w:szCs w:val="28"/>
        </w:rPr>
        <w:t xml:space="preserve"> </w:t>
      </w:r>
      <w:proofErr w:type="spellStart"/>
      <w:r w:rsidR="00B43078" w:rsidRPr="002711FE">
        <w:rPr>
          <w:szCs w:val="28"/>
        </w:rPr>
        <w:t>trạm</w:t>
      </w:r>
      <w:proofErr w:type="spellEnd"/>
      <w:r w:rsidR="00B43078" w:rsidRPr="002711FE">
        <w:rPr>
          <w:szCs w:val="28"/>
        </w:rPr>
        <w:t xml:space="preserve"> </w:t>
      </w:r>
      <w:proofErr w:type="spellStart"/>
      <w:r w:rsidR="00B43078" w:rsidRPr="002711FE">
        <w:rPr>
          <w:szCs w:val="28"/>
        </w:rPr>
        <w:t>xử</w:t>
      </w:r>
      <w:proofErr w:type="spellEnd"/>
      <w:r w:rsidR="00B43078" w:rsidRPr="002711FE">
        <w:rPr>
          <w:szCs w:val="28"/>
        </w:rPr>
        <w:t xml:space="preserve"> </w:t>
      </w:r>
      <w:proofErr w:type="spellStart"/>
      <w:r w:rsidR="00B43078" w:rsidRPr="002711FE">
        <w:rPr>
          <w:szCs w:val="28"/>
        </w:rPr>
        <w:t>lý</w:t>
      </w:r>
      <w:proofErr w:type="spellEnd"/>
      <w:r w:rsidR="00B43078" w:rsidRPr="002711FE">
        <w:rPr>
          <w:szCs w:val="28"/>
        </w:rPr>
        <w:t xml:space="preserve"> </w:t>
      </w:r>
      <w:proofErr w:type="spellStart"/>
      <w:r w:rsidR="00B43078" w:rsidRPr="002711FE">
        <w:rPr>
          <w:szCs w:val="28"/>
        </w:rPr>
        <w:t>cục</w:t>
      </w:r>
      <w:proofErr w:type="spellEnd"/>
      <w:r w:rsidR="00B43078" w:rsidRPr="002711FE">
        <w:rPr>
          <w:szCs w:val="28"/>
        </w:rPr>
        <w:t xml:space="preserve"> </w:t>
      </w:r>
      <w:proofErr w:type="spellStart"/>
      <w:r w:rsidR="00B43078" w:rsidRPr="002711FE">
        <w:rPr>
          <w:szCs w:val="28"/>
        </w:rPr>
        <w:t>bộ</w:t>
      </w:r>
      <w:proofErr w:type="spellEnd"/>
      <w:r w:rsidR="00B43078" w:rsidRPr="002711FE">
        <w:rPr>
          <w:szCs w:val="28"/>
        </w:rPr>
        <w:t xml:space="preserve"> </w:t>
      </w:r>
      <w:proofErr w:type="spellStart"/>
      <w:r w:rsidR="00B43078" w:rsidRPr="002711FE">
        <w:rPr>
          <w:szCs w:val="28"/>
        </w:rPr>
        <w:t>trong</w:t>
      </w:r>
      <w:proofErr w:type="spellEnd"/>
      <w:r w:rsidR="00B43078" w:rsidRPr="002711FE">
        <w:rPr>
          <w:szCs w:val="28"/>
        </w:rPr>
        <w:t xml:space="preserve"> </w:t>
      </w:r>
      <w:proofErr w:type="spellStart"/>
      <w:r w:rsidR="00B43078" w:rsidRPr="002711FE">
        <w:rPr>
          <w:szCs w:val="28"/>
        </w:rPr>
        <w:t>đô</w:t>
      </w:r>
      <w:proofErr w:type="spellEnd"/>
      <w:r w:rsidR="00B43078" w:rsidRPr="002711FE">
        <w:rPr>
          <w:szCs w:val="28"/>
        </w:rPr>
        <w:t xml:space="preserve"> </w:t>
      </w:r>
      <w:proofErr w:type="spellStart"/>
      <w:r w:rsidR="00B43078" w:rsidRPr="002711FE">
        <w:rPr>
          <w:szCs w:val="28"/>
        </w:rPr>
        <w:t>thị</w:t>
      </w:r>
      <w:proofErr w:type="spellEnd"/>
      <w:r w:rsidR="00B43078" w:rsidRPr="002711FE">
        <w:rPr>
          <w:szCs w:val="28"/>
        </w:rPr>
        <w:t xml:space="preserve">, </w:t>
      </w:r>
      <w:proofErr w:type="spellStart"/>
      <w:r w:rsidR="00107F59" w:rsidRPr="002711FE">
        <w:rPr>
          <w:szCs w:val="28"/>
        </w:rPr>
        <w:t>phấn</w:t>
      </w:r>
      <w:proofErr w:type="spellEnd"/>
      <w:r w:rsidR="00107F59" w:rsidRPr="002711FE">
        <w:rPr>
          <w:szCs w:val="28"/>
        </w:rPr>
        <w:t xml:space="preserve"> </w:t>
      </w:r>
      <w:proofErr w:type="spellStart"/>
      <w:r w:rsidR="00107F59" w:rsidRPr="002711FE">
        <w:rPr>
          <w:szCs w:val="28"/>
        </w:rPr>
        <w:t>đấu</w:t>
      </w:r>
      <w:proofErr w:type="spellEnd"/>
      <w:r w:rsidR="00107F59" w:rsidRPr="002711FE">
        <w:rPr>
          <w:szCs w:val="28"/>
        </w:rPr>
        <w:t xml:space="preserve"> </w:t>
      </w:r>
      <w:proofErr w:type="spellStart"/>
      <w:r w:rsidR="00107F59" w:rsidRPr="002711FE">
        <w:rPr>
          <w:szCs w:val="28"/>
        </w:rPr>
        <w:t>đến</w:t>
      </w:r>
      <w:proofErr w:type="spellEnd"/>
      <w:r w:rsidR="00107F59" w:rsidRPr="002711FE">
        <w:rPr>
          <w:szCs w:val="28"/>
        </w:rPr>
        <w:t xml:space="preserve"> </w:t>
      </w:r>
      <w:proofErr w:type="spellStart"/>
      <w:r w:rsidR="00107F59" w:rsidRPr="002711FE">
        <w:rPr>
          <w:szCs w:val="28"/>
        </w:rPr>
        <w:t>năm</w:t>
      </w:r>
      <w:proofErr w:type="spellEnd"/>
      <w:r w:rsidR="00107F59" w:rsidRPr="002711FE">
        <w:rPr>
          <w:szCs w:val="28"/>
        </w:rPr>
        <w:t xml:space="preserve"> 20</w:t>
      </w:r>
      <w:r w:rsidR="0014096E" w:rsidRPr="002711FE">
        <w:rPr>
          <w:szCs w:val="28"/>
        </w:rPr>
        <w:t>30</w:t>
      </w:r>
      <w:r w:rsidR="00B43078" w:rsidRPr="002711FE">
        <w:rPr>
          <w:szCs w:val="28"/>
        </w:rPr>
        <w:t xml:space="preserve">, </w:t>
      </w:r>
      <w:proofErr w:type="spellStart"/>
      <w:r w:rsidR="00B43078" w:rsidRPr="002711FE">
        <w:rPr>
          <w:szCs w:val="28"/>
        </w:rPr>
        <w:t>tập</w:t>
      </w:r>
      <w:proofErr w:type="spellEnd"/>
      <w:r w:rsidR="00B43078" w:rsidRPr="002711FE">
        <w:rPr>
          <w:szCs w:val="28"/>
        </w:rPr>
        <w:t xml:space="preserve"> </w:t>
      </w:r>
      <w:proofErr w:type="spellStart"/>
      <w:r w:rsidR="00B43078" w:rsidRPr="002711FE">
        <w:rPr>
          <w:szCs w:val="28"/>
        </w:rPr>
        <w:t>trung</w:t>
      </w:r>
      <w:proofErr w:type="spellEnd"/>
      <w:r w:rsidR="00107F59" w:rsidRPr="002711FE">
        <w:rPr>
          <w:szCs w:val="28"/>
        </w:rPr>
        <w:t xml:space="preserve"> </w:t>
      </w:r>
      <w:proofErr w:type="spellStart"/>
      <w:r w:rsidR="00B43078" w:rsidRPr="002711FE">
        <w:rPr>
          <w:szCs w:val="28"/>
        </w:rPr>
        <w:t>xây</w:t>
      </w:r>
      <w:proofErr w:type="spellEnd"/>
      <w:r w:rsidR="00B43078" w:rsidRPr="002711FE">
        <w:rPr>
          <w:szCs w:val="28"/>
        </w:rPr>
        <w:t xml:space="preserve"> </w:t>
      </w:r>
      <w:proofErr w:type="spellStart"/>
      <w:r w:rsidR="00B43078" w:rsidRPr="002711FE">
        <w:rPr>
          <w:szCs w:val="28"/>
        </w:rPr>
        <w:t>dựng</w:t>
      </w:r>
      <w:proofErr w:type="spellEnd"/>
      <w:r w:rsidR="00B43078" w:rsidRPr="002711FE">
        <w:rPr>
          <w:szCs w:val="28"/>
        </w:rPr>
        <w:t xml:space="preserve"> </w:t>
      </w:r>
      <w:proofErr w:type="spellStart"/>
      <w:r w:rsidR="00107F59" w:rsidRPr="002711FE">
        <w:rPr>
          <w:szCs w:val="28"/>
        </w:rPr>
        <w:t>trạm</w:t>
      </w:r>
      <w:proofErr w:type="spellEnd"/>
      <w:r w:rsidR="00107F59" w:rsidRPr="002711FE">
        <w:rPr>
          <w:szCs w:val="28"/>
        </w:rPr>
        <w:t xml:space="preserve"> </w:t>
      </w:r>
      <w:proofErr w:type="spellStart"/>
      <w:r w:rsidR="00107F59" w:rsidRPr="002711FE">
        <w:rPr>
          <w:szCs w:val="28"/>
        </w:rPr>
        <w:t>xư</w:t>
      </w:r>
      <w:proofErr w:type="spellEnd"/>
      <w:r w:rsidR="00107F59" w:rsidRPr="002711FE">
        <w:rPr>
          <w:szCs w:val="28"/>
        </w:rPr>
        <w:t xml:space="preserve">̉ </w:t>
      </w:r>
      <w:proofErr w:type="spellStart"/>
      <w:r w:rsidR="00107F59" w:rsidRPr="002711FE">
        <w:rPr>
          <w:szCs w:val="28"/>
        </w:rPr>
        <w:t>ly</w:t>
      </w:r>
      <w:proofErr w:type="spellEnd"/>
      <w:r w:rsidR="00107F59" w:rsidRPr="002711FE">
        <w:rPr>
          <w:szCs w:val="28"/>
        </w:rPr>
        <w:t xml:space="preserve">́ </w:t>
      </w:r>
      <w:proofErr w:type="spellStart"/>
      <w:r w:rsidR="00107F59" w:rsidRPr="002711FE">
        <w:rPr>
          <w:szCs w:val="28"/>
        </w:rPr>
        <w:t>nước</w:t>
      </w:r>
      <w:proofErr w:type="spellEnd"/>
      <w:r w:rsidR="00107F59" w:rsidRPr="002711FE">
        <w:rPr>
          <w:szCs w:val="28"/>
        </w:rPr>
        <w:t xml:space="preserve"> </w:t>
      </w:r>
      <w:proofErr w:type="spellStart"/>
      <w:r w:rsidR="00107F59" w:rsidRPr="002711FE">
        <w:rPr>
          <w:szCs w:val="28"/>
        </w:rPr>
        <w:t>thải</w:t>
      </w:r>
      <w:proofErr w:type="spellEnd"/>
      <w:r w:rsidR="00107F59" w:rsidRPr="002711FE">
        <w:rPr>
          <w:szCs w:val="28"/>
        </w:rPr>
        <w:t xml:space="preserve"> </w:t>
      </w:r>
      <w:proofErr w:type="spellStart"/>
      <w:r w:rsidR="00107F59" w:rsidRPr="002711FE">
        <w:rPr>
          <w:szCs w:val="28"/>
        </w:rPr>
        <w:t>đô</w:t>
      </w:r>
      <w:proofErr w:type="spellEnd"/>
      <w:r w:rsidR="00107F59" w:rsidRPr="002711FE">
        <w:rPr>
          <w:szCs w:val="28"/>
        </w:rPr>
        <w:t xml:space="preserve"> </w:t>
      </w:r>
      <w:proofErr w:type="spellStart"/>
      <w:r w:rsidR="00107F59" w:rsidRPr="002711FE">
        <w:rPr>
          <w:szCs w:val="28"/>
        </w:rPr>
        <w:t>thi</w:t>
      </w:r>
      <w:proofErr w:type="spellEnd"/>
      <w:r w:rsidR="00107F59" w:rsidRPr="002711FE">
        <w:rPr>
          <w:szCs w:val="28"/>
        </w:rPr>
        <w:t xml:space="preserve">̣ </w:t>
      </w:r>
      <w:proofErr w:type="spellStart"/>
      <w:r w:rsidR="00107F59" w:rsidRPr="002711FE">
        <w:rPr>
          <w:szCs w:val="28"/>
        </w:rPr>
        <w:t>va</w:t>
      </w:r>
      <w:proofErr w:type="spellEnd"/>
      <w:r w:rsidR="00107F59" w:rsidRPr="002711FE">
        <w:rPr>
          <w:szCs w:val="28"/>
        </w:rPr>
        <w:t xml:space="preserve">̀ 100% </w:t>
      </w:r>
      <w:proofErr w:type="spellStart"/>
      <w:r w:rsidR="00107F59" w:rsidRPr="002711FE">
        <w:rPr>
          <w:szCs w:val="28"/>
        </w:rPr>
        <w:t>chất</w:t>
      </w:r>
      <w:proofErr w:type="spellEnd"/>
      <w:r w:rsidR="00107F59" w:rsidRPr="002711FE">
        <w:rPr>
          <w:szCs w:val="28"/>
        </w:rPr>
        <w:t xml:space="preserve"> </w:t>
      </w:r>
      <w:proofErr w:type="spellStart"/>
      <w:r w:rsidR="00107F59" w:rsidRPr="002711FE">
        <w:rPr>
          <w:szCs w:val="28"/>
        </w:rPr>
        <w:t>thải</w:t>
      </w:r>
      <w:proofErr w:type="spellEnd"/>
      <w:r w:rsidR="00107F59" w:rsidRPr="002711FE">
        <w:rPr>
          <w:szCs w:val="28"/>
        </w:rPr>
        <w:t xml:space="preserve"> </w:t>
      </w:r>
      <w:proofErr w:type="spellStart"/>
      <w:r w:rsidR="00107F59" w:rsidRPr="002711FE">
        <w:rPr>
          <w:szCs w:val="28"/>
        </w:rPr>
        <w:t>được</w:t>
      </w:r>
      <w:proofErr w:type="spellEnd"/>
      <w:r w:rsidR="00107F59" w:rsidRPr="002711FE">
        <w:rPr>
          <w:szCs w:val="28"/>
        </w:rPr>
        <w:t xml:space="preserve"> </w:t>
      </w:r>
      <w:proofErr w:type="spellStart"/>
      <w:r w:rsidR="00107F59" w:rsidRPr="002711FE">
        <w:rPr>
          <w:szCs w:val="28"/>
        </w:rPr>
        <w:t>thu</w:t>
      </w:r>
      <w:proofErr w:type="spellEnd"/>
      <w:r w:rsidR="00107F59" w:rsidRPr="002711FE">
        <w:rPr>
          <w:szCs w:val="28"/>
        </w:rPr>
        <w:t xml:space="preserve"> </w:t>
      </w:r>
      <w:proofErr w:type="spellStart"/>
      <w:r w:rsidR="00107F59" w:rsidRPr="002711FE">
        <w:rPr>
          <w:szCs w:val="28"/>
        </w:rPr>
        <w:t>gom</w:t>
      </w:r>
      <w:proofErr w:type="spellEnd"/>
      <w:r w:rsidR="00107F59" w:rsidRPr="002711FE">
        <w:rPr>
          <w:szCs w:val="28"/>
        </w:rPr>
        <w:t xml:space="preserve"> </w:t>
      </w:r>
      <w:proofErr w:type="spellStart"/>
      <w:r w:rsidR="00107F59" w:rsidRPr="002711FE">
        <w:rPr>
          <w:szCs w:val="28"/>
        </w:rPr>
        <w:t>va</w:t>
      </w:r>
      <w:proofErr w:type="spellEnd"/>
      <w:r w:rsidR="00107F59" w:rsidRPr="002711FE">
        <w:rPr>
          <w:szCs w:val="28"/>
        </w:rPr>
        <w:t xml:space="preserve">̀ </w:t>
      </w:r>
      <w:proofErr w:type="spellStart"/>
      <w:r w:rsidR="00107F59" w:rsidRPr="002711FE">
        <w:rPr>
          <w:szCs w:val="28"/>
        </w:rPr>
        <w:t>xư</w:t>
      </w:r>
      <w:proofErr w:type="spellEnd"/>
      <w:r w:rsidR="00107F59" w:rsidRPr="002711FE">
        <w:rPr>
          <w:szCs w:val="28"/>
        </w:rPr>
        <w:t xml:space="preserve">̉ </w:t>
      </w:r>
      <w:proofErr w:type="spellStart"/>
      <w:r w:rsidR="00107F59" w:rsidRPr="002711FE">
        <w:rPr>
          <w:szCs w:val="28"/>
        </w:rPr>
        <w:t>ly</w:t>
      </w:r>
      <w:proofErr w:type="spellEnd"/>
      <w:r w:rsidR="00107F59" w:rsidRPr="002711FE">
        <w:rPr>
          <w:szCs w:val="28"/>
        </w:rPr>
        <w:t>́.</w:t>
      </w:r>
      <w:r w:rsidR="008D0523" w:rsidRPr="002711FE">
        <w:rPr>
          <w:szCs w:val="28"/>
        </w:rPr>
        <w:t xml:space="preserve"> </w:t>
      </w:r>
      <w:proofErr w:type="spellStart"/>
      <w:r w:rsidR="008D0523" w:rsidRPr="002711FE">
        <w:rPr>
          <w:szCs w:val="28"/>
        </w:rPr>
        <w:t>Xây</w:t>
      </w:r>
      <w:proofErr w:type="spellEnd"/>
      <w:r w:rsidR="008D0523" w:rsidRPr="002711FE">
        <w:rPr>
          <w:szCs w:val="28"/>
        </w:rPr>
        <w:t xml:space="preserve"> </w:t>
      </w:r>
      <w:proofErr w:type="spellStart"/>
      <w:r w:rsidR="008D0523" w:rsidRPr="002711FE">
        <w:rPr>
          <w:szCs w:val="28"/>
        </w:rPr>
        <w:t>dựng</w:t>
      </w:r>
      <w:proofErr w:type="spellEnd"/>
      <w:r w:rsidR="008D0523" w:rsidRPr="002711FE">
        <w:rPr>
          <w:szCs w:val="28"/>
        </w:rPr>
        <w:t xml:space="preserve"> </w:t>
      </w:r>
      <w:proofErr w:type="spellStart"/>
      <w:r w:rsidR="008D0523" w:rsidRPr="002711FE">
        <w:rPr>
          <w:szCs w:val="28"/>
        </w:rPr>
        <w:t>mới</w:t>
      </w:r>
      <w:proofErr w:type="spellEnd"/>
      <w:r w:rsidR="008D0523" w:rsidRPr="002711FE">
        <w:rPr>
          <w:szCs w:val="28"/>
        </w:rPr>
        <w:t xml:space="preserve"> </w:t>
      </w:r>
      <w:proofErr w:type="spellStart"/>
      <w:r w:rsidR="008D0523" w:rsidRPr="002711FE">
        <w:rPr>
          <w:szCs w:val="28"/>
        </w:rPr>
        <w:t>nhà</w:t>
      </w:r>
      <w:proofErr w:type="spellEnd"/>
      <w:r w:rsidR="008D0523" w:rsidRPr="002711FE">
        <w:rPr>
          <w:szCs w:val="28"/>
        </w:rPr>
        <w:t xml:space="preserve"> tang </w:t>
      </w:r>
      <w:proofErr w:type="spellStart"/>
      <w:r w:rsidR="008D0523" w:rsidRPr="002711FE">
        <w:rPr>
          <w:szCs w:val="28"/>
        </w:rPr>
        <w:t>lễ</w:t>
      </w:r>
      <w:proofErr w:type="spellEnd"/>
      <w:r w:rsidR="008D0523" w:rsidRPr="002711FE">
        <w:rPr>
          <w:szCs w:val="28"/>
        </w:rPr>
        <w:t xml:space="preserve"> </w:t>
      </w:r>
      <w:proofErr w:type="spellStart"/>
      <w:r w:rsidR="008D0523" w:rsidRPr="002711FE">
        <w:rPr>
          <w:szCs w:val="28"/>
        </w:rPr>
        <w:t>và</w:t>
      </w:r>
      <w:proofErr w:type="spellEnd"/>
      <w:r w:rsidR="008D0523" w:rsidRPr="002711FE">
        <w:rPr>
          <w:szCs w:val="28"/>
        </w:rPr>
        <w:t xml:space="preserve"> </w:t>
      </w:r>
      <w:proofErr w:type="spellStart"/>
      <w:r w:rsidR="008D0523" w:rsidRPr="002711FE">
        <w:rPr>
          <w:szCs w:val="28"/>
        </w:rPr>
        <w:t>tăng</w:t>
      </w:r>
      <w:proofErr w:type="spellEnd"/>
      <w:r w:rsidR="008D0523" w:rsidRPr="002711FE">
        <w:rPr>
          <w:szCs w:val="28"/>
        </w:rPr>
        <w:t xml:space="preserve"> </w:t>
      </w:r>
      <w:proofErr w:type="spellStart"/>
      <w:r w:rsidR="008D0523" w:rsidRPr="002711FE">
        <w:rPr>
          <w:szCs w:val="28"/>
        </w:rPr>
        <w:t>cường</w:t>
      </w:r>
      <w:proofErr w:type="spellEnd"/>
      <w:r w:rsidR="008D0523" w:rsidRPr="002711FE">
        <w:rPr>
          <w:szCs w:val="28"/>
        </w:rPr>
        <w:t xml:space="preserve"> </w:t>
      </w:r>
      <w:proofErr w:type="spellStart"/>
      <w:r w:rsidR="008D0523" w:rsidRPr="002711FE">
        <w:rPr>
          <w:szCs w:val="28"/>
        </w:rPr>
        <w:t>tuyên</w:t>
      </w:r>
      <w:proofErr w:type="spellEnd"/>
      <w:r w:rsidR="008D0523" w:rsidRPr="002711FE">
        <w:rPr>
          <w:szCs w:val="28"/>
        </w:rPr>
        <w:t xml:space="preserve"> </w:t>
      </w:r>
      <w:proofErr w:type="spellStart"/>
      <w:r w:rsidR="008D0523" w:rsidRPr="002711FE">
        <w:rPr>
          <w:szCs w:val="28"/>
        </w:rPr>
        <w:t>truyền</w:t>
      </w:r>
      <w:proofErr w:type="spellEnd"/>
      <w:r w:rsidR="008D0523" w:rsidRPr="002711FE">
        <w:rPr>
          <w:szCs w:val="28"/>
        </w:rPr>
        <w:t xml:space="preserve"> </w:t>
      </w:r>
      <w:proofErr w:type="spellStart"/>
      <w:r w:rsidR="008D0523" w:rsidRPr="002711FE">
        <w:rPr>
          <w:szCs w:val="28"/>
        </w:rPr>
        <w:t>và</w:t>
      </w:r>
      <w:proofErr w:type="spellEnd"/>
      <w:r w:rsidR="008D0523" w:rsidRPr="002711FE">
        <w:rPr>
          <w:szCs w:val="28"/>
        </w:rPr>
        <w:t xml:space="preserve"> </w:t>
      </w:r>
      <w:proofErr w:type="spellStart"/>
      <w:r w:rsidR="008D0523" w:rsidRPr="002711FE">
        <w:rPr>
          <w:szCs w:val="28"/>
        </w:rPr>
        <w:t>có</w:t>
      </w:r>
      <w:proofErr w:type="spellEnd"/>
      <w:r w:rsidR="008D0523" w:rsidRPr="002711FE">
        <w:rPr>
          <w:szCs w:val="28"/>
        </w:rPr>
        <w:t xml:space="preserve"> </w:t>
      </w:r>
      <w:proofErr w:type="spellStart"/>
      <w:r w:rsidR="008D0523" w:rsidRPr="002711FE">
        <w:rPr>
          <w:szCs w:val="28"/>
        </w:rPr>
        <w:t>cơ</w:t>
      </w:r>
      <w:proofErr w:type="spellEnd"/>
      <w:r w:rsidR="008D0523" w:rsidRPr="002711FE">
        <w:rPr>
          <w:szCs w:val="28"/>
        </w:rPr>
        <w:t xml:space="preserve"> </w:t>
      </w:r>
      <w:proofErr w:type="spellStart"/>
      <w:r w:rsidR="008D0523" w:rsidRPr="002711FE">
        <w:rPr>
          <w:szCs w:val="28"/>
        </w:rPr>
        <w:t>chế</w:t>
      </w:r>
      <w:proofErr w:type="spellEnd"/>
      <w:r w:rsidR="008D0523" w:rsidRPr="002711FE">
        <w:rPr>
          <w:szCs w:val="28"/>
        </w:rPr>
        <w:t xml:space="preserve"> </w:t>
      </w:r>
      <w:proofErr w:type="spellStart"/>
      <w:r w:rsidR="008D0523" w:rsidRPr="002711FE">
        <w:rPr>
          <w:szCs w:val="28"/>
        </w:rPr>
        <w:t>chính</w:t>
      </w:r>
      <w:proofErr w:type="spellEnd"/>
      <w:r w:rsidR="008D0523" w:rsidRPr="002711FE">
        <w:rPr>
          <w:szCs w:val="28"/>
        </w:rPr>
        <w:t xml:space="preserve"> </w:t>
      </w:r>
      <w:proofErr w:type="spellStart"/>
      <w:r w:rsidR="008D0523" w:rsidRPr="002711FE">
        <w:rPr>
          <w:szCs w:val="28"/>
        </w:rPr>
        <w:t>sách</w:t>
      </w:r>
      <w:proofErr w:type="spellEnd"/>
      <w:r w:rsidR="008D0523" w:rsidRPr="002711FE">
        <w:rPr>
          <w:szCs w:val="28"/>
        </w:rPr>
        <w:t xml:space="preserve"> </w:t>
      </w:r>
      <w:proofErr w:type="spellStart"/>
      <w:r w:rsidR="008D0523" w:rsidRPr="002711FE">
        <w:rPr>
          <w:szCs w:val="28"/>
        </w:rPr>
        <w:t>để</w:t>
      </w:r>
      <w:proofErr w:type="spellEnd"/>
      <w:r w:rsidR="008D0523" w:rsidRPr="002711FE">
        <w:rPr>
          <w:szCs w:val="28"/>
        </w:rPr>
        <w:t xml:space="preserve">  </w:t>
      </w:r>
      <w:proofErr w:type="spellStart"/>
      <w:r w:rsidR="008D0523" w:rsidRPr="002711FE">
        <w:rPr>
          <w:szCs w:val="28"/>
        </w:rPr>
        <w:t>tăng</w:t>
      </w:r>
      <w:proofErr w:type="spellEnd"/>
      <w:r w:rsidR="008D0523" w:rsidRPr="002711FE">
        <w:rPr>
          <w:szCs w:val="28"/>
        </w:rPr>
        <w:t xml:space="preserve"> </w:t>
      </w:r>
      <w:proofErr w:type="spellStart"/>
      <w:r w:rsidR="008D0523" w:rsidRPr="002711FE">
        <w:rPr>
          <w:szCs w:val="28"/>
        </w:rPr>
        <w:t>tỷ</w:t>
      </w:r>
      <w:proofErr w:type="spellEnd"/>
      <w:r w:rsidR="008D0523" w:rsidRPr="002711FE">
        <w:rPr>
          <w:szCs w:val="28"/>
        </w:rPr>
        <w:t xml:space="preserve"> </w:t>
      </w:r>
      <w:proofErr w:type="spellStart"/>
      <w:r w:rsidR="008D0523" w:rsidRPr="002711FE">
        <w:rPr>
          <w:szCs w:val="28"/>
        </w:rPr>
        <w:t>lệ</w:t>
      </w:r>
      <w:proofErr w:type="spellEnd"/>
      <w:r w:rsidR="008D0523" w:rsidRPr="002711FE">
        <w:rPr>
          <w:szCs w:val="28"/>
        </w:rPr>
        <w:t xml:space="preserve"> </w:t>
      </w:r>
      <w:proofErr w:type="spellStart"/>
      <w:r w:rsidR="008D0523" w:rsidRPr="002711FE">
        <w:rPr>
          <w:szCs w:val="28"/>
        </w:rPr>
        <w:t>sử</w:t>
      </w:r>
      <w:proofErr w:type="spellEnd"/>
      <w:r w:rsidR="008D0523" w:rsidRPr="002711FE">
        <w:rPr>
          <w:szCs w:val="28"/>
        </w:rPr>
        <w:t xml:space="preserve"> </w:t>
      </w:r>
      <w:proofErr w:type="spellStart"/>
      <w:r w:rsidR="008D0523" w:rsidRPr="002711FE">
        <w:rPr>
          <w:szCs w:val="28"/>
        </w:rPr>
        <w:t>dụng</w:t>
      </w:r>
      <w:proofErr w:type="spellEnd"/>
      <w:r w:rsidR="008D0523" w:rsidRPr="002711FE">
        <w:rPr>
          <w:szCs w:val="28"/>
        </w:rPr>
        <w:t xml:space="preserve"> </w:t>
      </w:r>
      <w:proofErr w:type="spellStart"/>
      <w:r w:rsidR="008D0523" w:rsidRPr="002711FE">
        <w:rPr>
          <w:szCs w:val="28"/>
        </w:rPr>
        <w:t>hình</w:t>
      </w:r>
      <w:proofErr w:type="spellEnd"/>
      <w:r w:rsidR="008D0523" w:rsidRPr="002711FE">
        <w:rPr>
          <w:szCs w:val="28"/>
        </w:rPr>
        <w:t xml:space="preserve"> </w:t>
      </w:r>
      <w:proofErr w:type="spellStart"/>
      <w:r w:rsidR="008D0523" w:rsidRPr="002711FE">
        <w:rPr>
          <w:szCs w:val="28"/>
        </w:rPr>
        <w:t>thức</w:t>
      </w:r>
      <w:proofErr w:type="spellEnd"/>
      <w:r w:rsidR="008D0523" w:rsidRPr="002711FE">
        <w:rPr>
          <w:szCs w:val="28"/>
        </w:rPr>
        <w:t xml:space="preserve"> </w:t>
      </w:r>
      <w:proofErr w:type="spellStart"/>
      <w:r w:rsidR="008D0523" w:rsidRPr="002711FE">
        <w:rPr>
          <w:szCs w:val="28"/>
        </w:rPr>
        <w:t>hỏa</w:t>
      </w:r>
      <w:proofErr w:type="spellEnd"/>
      <w:r w:rsidR="008D0523" w:rsidRPr="002711FE">
        <w:rPr>
          <w:szCs w:val="28"/>
        </w:rPr>
        <w:t xml:space="preserve"> tang, </w:t>
      </w:r>
      <w:proofErr w:type="spellStart"/>
      <w:r w:rsidR="008D0523" w:rsidRPr="002711FE">
        <w:rPr>
          <w:szCs w:val="28"/>
        </w:rPr>
        <w:t>phấn</w:t>
      </w:r>
      <w:proofErr w:type="spellEnd"/>
      <w:r w:rsidR="008D0523" w:rsidRPr="002711FE">
        <w:rPr>
          <w:szCs w:val="28"/>
        </w:rPr>
        <w:t xml:space="preserve"> </w:t>
      </w:r>
      <w:proofErr w:type="spellStart"/>
      <w:r w:rsidR="008D0523" w:rsidRPr="002711FE">
        <w:rPr>
          <w:szCs w:val="28"/>
        </w:rPr>
        <w:t>đấu</w:t>
      </w:r>
      <w:proofErr w:type="spellEnd"/>
      <w:r w:rsidR="008D0523" w:rsidRPr="002711FE">
        <w:rPr>
          <w:szCs w:val="28"/>
        </w:rPr>
        <w:t xml:space="preserve"> </w:t>
      </w:r>
      <w:proofErr w:type="spellStart"/>
      <w:r w:rsidR="008D0523" w:rsidRPr="002711FE">
        <w:rPr>
          <w:szCs w:val="28"/>
        </w:rPr>
        <w:t>đạt</w:t>
      </w:r>
      <w:proofErr w:type="spellEnd"/>
      <w:r w:rsidR="008D0523" w:rsidRPr="002711FE">
        <w:rPr>
          <w:szCs w:val="28"/>
        </w:rPr>
        <w:t xml:space="preserve"> </w:t>
      </w:r>
      <w:proofErr w:type="spellStart"/>
      <w:r w:rsidR="008D0523" w:rsidRPr="002711FE">
        <w:rPr>
          <w:szCs w:val="28"/>
        </w:rPr>
        <w:t>đạt</w:t>
      </w:r>
      <w:proofErr w:type="spellEnd"/>
      <w:r w:rsidR="008D0523" w:rsidRPr="002711FE">
        <w:rPr>
          <w:szCs w:val="28"/>
        </w:rPr>
        <w:t xml:space="preserve"> </w:t>
      </w:r>
      <w:proofErr w:type="spellStart"/>
      <w:r w:rsidR="008D0523" w:rsidRPr="002711FE">
        <w:rPr>
          <w:szCs w:val="28"/>
        </w:rPr>
        <w:t>chuẩn</w:t>
      </w:r>
      <w:proofErr w:type="spellEnd"/>
      <w:r w:rsidR="008D0523" w:rsidRPr="002711FE">
        <w:rPr>
          <w:szCs w:val="28"/>
        </w:rPr>
        <w:t xml:space="preserve"> </w:t>
      </w:r>
      <w:proofErr w:type="spellStart"/>
      <w:r w:rsidR="008D0523" w:rsidRPr="002711FE">
        <w:rPr>
          <w:szCs w:val="28"/>
        </w:rPr>
        <w:t>đô</w:t>
      </w:r>
      <w:proofErr w:type="spellEnd"/>
      <w:r w:rsidR="008D0523" w:rsidRPr="002711FE">
        <w:rPr>
          <w:szCs w:val="28"/>
        </w:rPr>
        <w:t xml:space="preserve"> </w:t>
      </w:r>
      <w:proofErr w:type="spellStart"/>
      <w:r w:rsidR="008D0523" w:rsidRPr="002711FE">
        <w:rPr>
          <w:szCs w:val="28"/>
        </w:rPr>
        <w:t>thị</w:t>
      </w:r>
      <w:proofErr w:type="spellEnd"/>
      <w:r w:rsidR="008D0523" w:rsidRPr="002711FE">
        <w:rPr>
          <w:szCs w:val="28"/>
        </w:rPr>
        <w:t xml:space="preserve"> </w:t>
      </w:r>
      <w:proofErr w:type="spellStart"/>
      <w:r w:rsidR="008D0523" w:rsidRPr="002711FE">
        <w:rPr>
          <w:szCs w:val="28"/>
        </w:rPr>
        <w:t>loại</w:t>
      </w:r>
      <w:proofErr w:type="spellEnd"/>
      <w:r w:rsidR="008D0523" w:rsidRPr="002711FE">
        <w:rPr>
          <w:szCs w:val="28"/>
        </w:rPr>
        <w:t xml:space="preserve"> IV.</w:t>
      </w:r>
    </w:p>
    <w:p w14:paraId="7473CB6D" w14:textId="3344EACB" w:rsidR="00CC6493" w:rsidRPr="002711FE" w:rsidRDefault="00177087" w:rsidP="005730C9">
      <w:pPr>
        <w:pStyle w:val="ListParagraph"/>
        <w:numPr>
          <w:ilvl w:val="1"/>
          <w:numId w:val="21"/>
        </w:numPr>
        <w:spacing w:line="240" w:lineRule="auto"/>
        <w:ind w:left="360"/>
        <w:jc w:val="both"/>
        <w:rPr>
          <w:rFonts w:ascii="Times New Roman" w:hAnsi="Times New Roman"/>
          <w:b/>
          <w:bCs/>
          <w:sz w:val="28"/>
          <w:szCs w:val="28"/>
          <w:lang w:eastAsia="x-none"/>
        </w:rPr>
      </w:pPr>
      <w:proofErr w:type="spellStart"/>
      <w:r w:rsidRPr="002711FE">
        <w:rPr>
          <w:rFonts w:ascii="Times New Roman" w:hAnsi="Times New Roman"/>
          <w:b/>
          <w:bCs/>
          <w:sz w:val="28"/>
          <w:szCs w:val="28"/>
          <w:lang w:eastAsia="x-none"/>
        </w:rPr>
        <w:t>Về</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kiến</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trúc</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cảnh</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quan</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đô</w:t>
      </w:r>
      <w:proofErr w:type="spellEnd"/>
      <w:r w:rsidRPr="002711FE">
        <w:rPr>
          <w:rFonts w:ascii="Times New Roman" w:hAnsi="Times New Roman"/>
          <w:b/>
          <w:bCs/>
          <w:sz w:val="28"/>
          <w:szCs w:val="28"/>
          <w:lang w:eastAsia="x-none"/>
        </w:rPr>
        <w:t xml:space="preserve"> </w:t>
      </w:r>
      <w:proofErr w:type="spellStart"/>
      <w:r w:rsidRPr="002711FE">
        <w:rPr>
          <w:rFonts w:ascii="Times New Roman" w:hAnsi="Times New Roman"/>
          <w:b/>
          <w:bCs/>
          <w:sz w:val="28"/>
          <w:szCs w:val="28"/>
          <w:lang w:eastAsia="x-none"/>
        </w:rPr>
        <w:t>thị</w:t>
      </w:r>
      <w:proofErr w:type="spellEnd"/>
    </w:p>
    <w:p w14:paraId="46AACA43" w14:textId="1F4765A3" w:rsidR="00CC6493" w:rsidRPr="002711FE" w:rsidRDefault="00CC6493" w:rsidP="00C9037E">
      <w:pPr>
        <w:numPr>
          <w:ilvl w:val="0"/>
          <w:numId w:val="5"/>
        </w:numPr>
        <w:spacing w:before="0" w:line="240" w:lineRule="auto"/>
        <w:rPr>
          <w:szCs w:val="28"/>
        </w:rPr>
      </w:pPr>
      <w:proofErr w:type="spellStart"/>
      <w:r w:rsidRPr="002711FE">
        <w:rPr>
          <w:szCs w:val="28"/>
        </w:rPr>
        <w:t>Quy</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trúc</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Sau </w:t>
      </w:r>
      <w:proofErr w:type="spellStart"/>
      <w:r w:rsidRPr="002711FE">
        <w:rPr>
          <w:szCs w:val="28"/>
        </w:rPr>
        <w:t>đồ</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sớm</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trúc</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luật</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trúc</w:t>
      </w:r>
      <w:proofErr w:type="spellEnd"/>
      <w:r w:rsidRPr="002711FE">
        <w:rPr>
          <w:szCs w:val="28"/>
        </w:rPr>
        <w:t xml:space="preserve"> </w:t>
      </w:r>
      <w:proofErr w:type="spellStart"/>
      <w:r w:rsidRPr="002711FE">
        <w:rPr>
          <w:szCs w:val="28"/>
        </w:rPr>
        <w:t>số</w:t>
      </w:r>
      <w:proofErr w:type="spellEnd"/>
      <w:r w:rsidRPr="002711FE">
        <w:rPr>
          <w:szCs w:val="28"/>
        </w:rPr>
        <w:t xml:space="preserve">: 40/2019/QH14 </w:t>
      </w:r>
      <w:proofErr w:type="spellStart"/>
      <w:r w:rsidRPr="002711FE">
        <w:rPr>
          <w:szCs w:val="28"/>
        </w:rPr>
        <w:t>ngày</w:t>
      </w:r>
      <w:proofErr w:type="spellEnd"/>
      <w:r w:rsidRPr="002711FE">
        <w:rPr>
          <w:szCs w:val="28"/>
        </w:rPr>
        <w:t xml:space="preserve"> 13/6/2019</w:t>
      </w:r>
      <w:r w:rsidR="002D1F58" w:rsidRPr="002711FE">
        <w:rPr>
          <w:szCs w:val="28"/>
        </w:rPr>
        <w:t>,</w:t>
      </w:r>
    </w:p>
    <w:p w14:paraId="211E4AE7" w14:textId="59011229" w:rsidR="00CC6493" w:rsidRPr="002711FE" w:rsidRDefault="00CC6493" w:rsidP="00C9037E">
      <w:pPr>
        <w:numPr>
          <w:ilvl w:val="0"/>
          <w:numId w:val="5"/>
        </w:numPr>
        <w:spacing w:before="0" w:line="240" w:lineRule="auto"/>
        <w:rPr>
          <w:szCs w:val="28"/>
        </w:rPr>
      </w:pPr>
      <w:proofErr w:type="spellStart"/>
      <w:r w:rsidRPr="002711FE">
        <w:rPr>
          <w:szCs w:val="28"/>
        </w:rPr>
        <w:t>Tỷ</w:t>
      </w:r>
      <w:proofErr w:type="spellEnd"/>
      <w:r w:rsidRPr="002711FE">
        <w:rPr>
          <w:szCs w:val="28"/>
        </w:rPr>
        <w:t xml:space="preserve"> </w:t>
      </w:r>
      <w:proofErr w:type="spellStart"/>
      <w:r w:rsidRPr="002711FE">
        <w:rPr>
          <w:szCs w:val="28"/>
        </w:rPr>
        <w:t>lệ</w:t>
      </w:r>
      <w:proofErr w:type="spellEnd"/>
      <w:r w:rsidRPr="002711FE">
        <w:rPr>
          <w:szCs w:val="28"/>
        </w:rPr>
        <w:t xml:space="preserve"> </w:t>
      </w:r>
      <w:proofErr w:type="spellStart"/>
      <w:r w:rsidRPr="002711FE">
        <w:rPr>
          <w:szCs w:val="28"/>
        </w:rPr>
        <w:t>tuyến</w:t>
      </w:r>
      <w:proofErr w:type="spellEnd"/>
      <w:r w:rsidRPr="002711FE">
        <w:rPr>
          <w:szCs w:val="28"/>
        </w:rPr>
        <w:t xml:space="preserve"> </w:t>
      </w:r>
      <w:proofErr w:type="spellStart"/>
      <w:r w:rsidRPr="002711FE">
        <w:rPr>
          <w:szCs w:val="28"/>
        </w:rPr>
        <w:t>phố</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minh</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w:t>
      </w:r>
      <w:r w:rsidR="002D1F58" w:rsidRPr="002711FE">
        <w:rPr>
          <w:szCs w:val="28"/>
        </w:rPr>
        <w:t>ị</w:t>
      </w:r>
      <w:proofErr w:type="spellEnd"/>
      <w:r w:rsidR="002D1F58" w:rsidRPr="002711FE">
        <w:rPr>
          <w:szCs w:val="28"/>
        </w:rPr>
        <w:t xml:space="preserve">: </w:t>
      </w:r>
      <w:proofErr w:type="spellStart"/>
      <w:r w:rsidR="002D1F58" w:rsidRPr="002711FE">
        <w:rPr>
          <w:szCs w:val="28"/>
        </w:rPr>
        <w:t>Cải</w:t>
      </w:r>
      <w:proofErr w:type="spellEnd"/>
      <w:r w:rsidR="002D1F58" w:rsidRPr="002711FE">
        <w:rPr>
          <w:szCs w:val="28"/>
        </w:rPr>
        <w:t xml:space="preserve"> </w:t>
      </w:r>
      <w:proofErr w:type="spellStart"/>
      <w:r w:rsidR="002D1F58" w:rsidRPr="002711FE">
        <w:rPr>
          <w:szCs w:val="28"/>
        </w:rPr>
        <w:t>tạo</w:t>
      </w:r>
      <w:proofErr w:type="spellEnd"/>
      <w:r w:rsidR="002D1F58" w:rsidRPr="002711FE">
        <w:rPr>
          <w:szCs w:val="28"/>
        </w:rPr>
        <w:t xml:space="preserve"> </w:t>
      </w:r>
      <w:proofErr w:type="spellStart"/>
      <w:r w:rsidR="002D1F58" w:rsidRPr="002711FE">
        <w:rPr>
          <w:szCs w:val="28"/>
        </w:rPr>
        <w:t>chỉnh</w:t>
      </w:r>
      <w:proofErr w:type="spellEnd"/>
      <w:r w:rsidR="002D1F58" w:rsidRPr="002711FE">
        <w:rPr>
          <w:szCs w:val="28"/>
        </w:rPr>
        <w:t xml:space="preserve"> </w:t>
      </w:r>
      <w:proofErr w:type="spellStart"/>
      <w:r w:rsidR="002D1F58" w:rsidRPr="002711FE">
        <w:rPr>
          <w:szCs w:val="28"/>
        </w:rPr>
        <w:t>trang</w:t>
      </w:r>
      <w:proofErr w:type="spellEnd"/>
      <w:r w:rsidR="002D1F58" w:rsidRPr="002711FE">
        <w:rPr>
          <w:szCs w:val="28"/>
        </w:rPr>
        <w:t xml:space="preserve">, </w:t>
      </w:r>
      <w:proofErr w:type="spellStart"/>
      <w:r w:rsidR="002D1F58" w:rsidRPr="002711FE">
        <w:rPr>
          <w:szCs w:val="28"/>
        </w:rPr>
        <w:t>hoàn</w:t>
      </w:r>
      <w:proofErr w:type="spellEnd"/>
      <w:r w:rsidR="002D1F58" w:rsidRPr="002711FE">
        <w:rPr>
          <w:szCs w:val="28"/>
        </w:rPr>
        <w:t xml:space="preserve"> </w:t>
      </w:r>
      <w:proofErr w:type="spellStart"/>
      <w:r w:rsidR="002D1F58" w:rsidRPr="002711FE">
        <w:rPr>
          <w:szCs w:val="28"/>
        </w:rPr>
        <w:t>thiện</w:t>
      </w:r>
      <w:proofErr w:type="spellEnd"/>
      <w:r w:rsidR="002D1F58" w:rsidRPr="002711FE">
        <w:rPr>
          <w:szCs w:val="28"/>
        </w:rPr>
        <w:t xml:space="preserve"> </w:t>
      </w:r>
      <w:proofErr w:type="spellStart"/>
      <w:r w:rsidR="002D1F58" w:rsidRPr="002711FE">
        <w:rPr>
          <w:szCs w:val="28"/>
        </w:rPr>
        <w:t>các</w:t>
      </w:r>
      <w:proofErr w:type="spellEnd"/>
      <w:r w:rsidR="002D1F58" w:rsidRPr="002711FE">
        <w:rPr>
          <w:szCs w:val="28"/>
        </w:rPr>
        <w:t xml:space="preserve"> </w:t>
      </w:r>
      <w:proofErr w:type="spellStart"/>
      <w:r w:rsidR="002D1F58" w:rsidRPr="002711FE">
        <w:rPr>
          <w:szCs w:val="28"/>
        </w:rPr>
        <w:t>tuyến</w:t>
      </w:r>
      <w:proofErr w:type="spellEnd"/>
      <w:r w:rsidR="002D1F58" w:rsidRPr="002711FE">
        <w:rPr>
          <w:szCs w:val="28"/>
        </w:rPr>
        <w:t xml:space="preserve"> </w:t>
      </w:r>
      <w:proofErr w:type="spellStart"/>
      <w:r w:rsidR="002D1F58" w:rsidRPr="002711FE">
        <w:rPr>
          <w:szCs w:val="28"/>
        </w:rPr>
        <w:t>phố</w:t>
      </w:r>
      <w:proofErr w:type="spellEnd"/>
      <w:r w:rsidR="002D1F58" w:rsidRPr="002711FE">
        <w:rPr>
          <w:szCs w:val="28"/>
        </w:rPr>
        <w:t xml:space="preserve"> </w:t>
      </w:r>
      <w:proofErr w:type="spellStart"/>
      <w:r w:rsidR="002D1F58" w:rsidRPr="002711FE">
        <w:rPr>
          <w:szCs w:val="28"/>
        </w:rPr>
        <w:t>trung</w:t>
      </w:r>
      <w:proofErr w:type="spellEnd"/>
      <w:r w:rsidR="002D1F58" w:rsidRPr="002711FE">
        <w:rPr>
          <w:szCs w:val="28"/>
        </w:rPr>
        <w:t xml:space="preserve"> </w:t>
      </w:r>
      <w:proofErr w:type="spellStart"/>
      <w:r w:rsidR="002D1F58" w:rsidRPr="002711FE">
        <w:rPr>
          <w:szCs w:val="28"/>
        </w:rPr>
        <w:t>tâm</w:t>
      </w:r>
      <w:proofErr w:type="spellEnd"/>
      <w:r w:rsidR="002D1F58" w:rsidRPr="002711FE">
        <w:rPr>
          <w:szCs w:val="28"/>
        </w:rPr>
        <w:t xml:space="preserve"> </w:t>
      </w:r>
      <w:proofErr w:type="spellStart"/>
      <w:r w:rsidR="002D1F58" w:rsidRPr="002711FE">
        <w:rPr>
          <w:szCs w:val="28"/>
        </w:rPr>
        <w:t>đô</w:t>
      </w:r>
      <w:proofErr w:type="spellEnd"/>
      <w:r w:rsidR="002D1F58" w:rsidRPr="002711FE">
        <w:rPr>
          <w:szCs w:val="28"/>
        </w:rPr>
        <w:t xml:space="preserve"> </w:t>
      </w:r>
      <w:proofErr w:type="spellStart"/>
      <w:r w:rsidR="002D1F58" w:rsidRPr="002711FE">
        <w:rPr>
          <w:szCs w:val="28"/>
        </w:rPr>
        <w:t>thị</w:t>
      </w:r>
      <w:proofErr w:type="spellEnd"/>
      <w:r w:rsidR="002D1F58" w:rsidRPr="002711FE">
        <w:rPr>
          <w:szCs w:val="28"/>
        </w:rPr>
        <w:t xml:space="preserve">, </w:t>
      </w:r>
      <w:proofErr w:type="spellStart"/>
      <w:r w:rsidR="002D1F58" w:rsidRPr="002711FE">
        <w:rPr>
          <w:szCs w:val="28"/>
        </w:rPr>
        <w:t>xây</w:t>
      </w:r>
      <w:proofErr w:type="spellEnd"/>
      <w:r w:rsidR="002D1F58" w:rsidRPr="002711FE">
        <w:rPr>
          <w:szCs w:val="28"/>
        </w:rPr>
        <w:t xml:space="preserve"> </w:t>
      </w:r>
      <w:proofErr w:type="spellStart"/>
      <w:r w:rsidR="002D1F58" w:rsidRPr="002711FE">
        <w:rPr>
          <w:szCs w:val="28"/>
        </w:rPr>
        <w:t>dựng</w:t>
      </w:r>
      <w:proofErr w:type="spellEnd"/>
      <w:r w:rsidR="002D1F58" w:rsidRPr="002711FE">
        <w:rPr>
          <w:szCs w:val="28"/>
        </w:rPr>
        <w:t xml:space="preserve"> </w:t>
      </w:r>
      <w:proofErr w:type="spellStart"/>
      <w:r w:rsidR="002D1F58" w:rsidRPr="002711FE">
        <w:rPr>
          <w:szCs w:val="28"/>
        </w:rPr>
        <w:t>văn</w:t>
      </w:r>
      <w:proofErr w:type="spellEnd"/>
      <w:r w:rsidR="002D1F58" w:rsidRPr="002711FE">
        <w:rPr>
          <w:szCs w:val="28"/>
        </w:rPr>
        <w:t xml:space="preserve"> </w:t>
      </w:r>
      <w:proofErr w:type="spellStart"/>
      <w:r w:rsidR="002D1F58" w:rsidRPr="002711FE">
        <w:rPr>
          <w:szCs w:val="28"/>
        </w:rPr>
        <w:t>hóa</w:t>
      </w:r>
      <w:proofErr w:type="spellEnd"/>
      <w:r w:rsidR="002D1F58" w:rsidRPr="002711FE">
        <w:rPr>
          <w:szCs w:val="28"/>
        </w:rPr>
        <w:t xml:space="preserve"> </w:t>
      </w:r>
      <w:proofErr w:type="spellStart"/>
      <w:r w:rsidR="002D1F58" w:rsidRPr="002711FE">
        <w:rPr>
          <w:szCs w:val="28"/>
        </w:rPr>
        <w:t>đô</w:t>
      </w:r>
      <w:proofErr w:type="spellEnd"/>
      <w:r w:rsidR="002D1F58" w:rsidRPr="002711FE">
        <w:rPr>
          <w:szCs w:val="28"/>
        </w:rPr>
        <w:t xml:space="preserve"> </w:t>
      </w:r>
      <w:proofErr w:type="spellStart"/>
      <w:r w:rsidR="002D1F58" w:rsidRPr="002711FE">
        <w:rPr>
          <w:szCs w:val="28"/>
        </w:rPr>
        <w:t>thị</w:t>
      </w:r>
      <w:proofErr w:type="spellEnd"/>
      <w:r w:rsidR="002D1F58" w:rsidRPr="002711FE">
        <w:rPr>
          <w:szCs w:val="28"/>
        </w:rPr>
        <w:t xml:space="preserve"> ở </w:t>
      </w:r>
      <w:proofErr w:type="spellStart"/>
      <w:r w:rsidR="002D1F58" w:rsidRPr="002711FE">
        <w:rPr>
          <w:szCs w:val="28"/>
        </w:rPr>
        <w:t>tại</w:t>
      </w:r>
      <w:proofErr w:type="spellEnd"/>
      <w:r w:rsidR="002D1F58" w:rsidRPr="002711FE">
        <w:rPr>
          <w:szCs w:val="28"/>
        </w:rPr>
        <w:t xml:space="preserve"> </w:t>
      </w:r>
      <w:proofErr w:type="spellStart"/>
      <w:r w:rsidR="002D1F58" w:rsidRPr="002711FE">
        <w:rPr>
          <w:szCs w:val="28"/>
        </w:rPr>
        <w:t>các</w:t>
      </w:r>
      <w:proofErr w:type="spellEnd"/>
      <w:r w:rsidR="002D1F58" w:rsidRPr="002711FE">
        <w:rPr>
          <w:szCs w:val="28"/>
        </w:rPr>
        <w:t xml:space="preserve"> </w:t>
      </w:r>
      <w:proofErr w:type="spellStart"/>
      <w:r w:rsidR="002D1F58" w:rsidRPr="002711FE">
        <w:rPr>
          <w:szCs w:val="28"/>
        </w:rPr>
        <w:t>người</w:t>
      </w:r>
      <w:proofErr w:type="spellEnd"/>
      <w:r w:rsidR="002D1F58" w:rsidRPr="002711FE">
        <w:rPr>
          <w:szCs w:val="28"/>
        </w:rPr>
        <w:t xml:space="preserve"> </w:t>
      </w:r>
      <w:proofErr w:type="spellStart"/>
      <w:r w:rsidR="002D1F58" w:rsidRPr="002711FE">
        <w:rPr>
          <w:szCs w:val="28"/>
        </w:rPr>
        <w:t>dân</w:t>
      </w:r>
      <w:proofErr w:type="spellEnd"/>
      <w:r w:rsidR="002D1F58" w:rsidRPr="002711FE">
        <w:rPr>
          <w:szCs w:val="28"/>
        </w:rPr>
        <w:t xml:space="preserve"> </w:t>
      </w:r>
      <w:proofErr w:type="spellStart"/>
      <w:r w:rsidR="002D1F58" w:rsidRPr="002711FE">
        <w:rPr>
          <w:szCs w:val="28"/>
        </w:rPr>
        <w:t>sông</w:t>
      </w:r>
      <w:proofErr w:type="spellEnd"/>
      <w:r w:rsidR="002D1F58" w:rsidRPr="002711FE">
        <w:rPr>
          <w:szCs w:val="28"/>
        </w:rPr>
        <w:t xml:space="preserve"> </w:t>
      </w:r>
      <w:proofErr w:type="spellStart"/>
      <w:r w:rsidR="002D1F58" w:rsidRPr="002711FE">
        <w:rPr>
          <w:szCs w:val="28"/>
        </w:rPr>
        <w:t>trên</w:t>
      </w:r>
      <w:proofErr w:type="spellEnd"/>
      <w:r w:rsidR="002D1F58" w:rsidRPr="002711FE">
        <w:rPr>
          <w:szCs w:val="28"/>
        </w:rPr>
        <w:t xml:space="preserve"> </w:t>
      </w:r>
      <w:proofErr w:type="spellStart"/>
      <w:r w:rsidR="002D1F58" w:rsidRPr="002711FE">
        <w:rPr>
          <w:szCs w:val="28"/>
        </w:rPr>
        <w:t>các</w:t>
      </w:r>
      <w:proofErr w:type="spellEnd"/>
      <w:r w:rsidR="002D1F58" w:rsidRPr="002711FE">
        <w:rPr>
          <w:szCs w:val="28"/>
        </w:rPr>
        <w:t xml:space="preserve"> </w:t>
      </w:r>
      <w:proofErr w:type="spellStart"/>
      <w:r w:rsidR="002D1F58" w:rsidRPr="002711FE">
        <w:rPr>
          <w:szCs w:val="28"/>
        </w:rPr>
        <w:t>tuyến</w:t>
      </w:r>
      <w:proofErr w:type="spellEnd"/>
      <w:r w:rsidR="002D1F58" w:rsidRPr="002711FE">
        <w:rPr>
          <w:szCs w:val="28"/>
        </w:rPr>
        <w:t xml:space="preserve"> </w:t>
      </w:r>
      <w:proofErr w:type="spellStart"/>
      <w:r w:rsidR="002D1F58" w:rsidRPr="002711FE">
        <w:rPr>
          <w:szCs w:val="28"/>
        </w:rPr>
        <w:t>phố</w:t>
      </w:r>
      <w:proofErr w:type="spellEnd"/>
      <w:r w:rsidR="002D1F58" w:rsidRPr="002711FE">
        <w:rPr>
          <w:szCs w:val="28"/>
        </w:rPr>
        <w:t xml:space="preserve"> </w:t>
      </w:r>
      <w:proofErr w:type="spellStart"/>
      <w:r w:rsidR="002D1F58" w:rsidRPr="002711FE">
        <w:rPr>
          <w:szCs w:val="28"/>
        </w:rPr>
        <w:t>văn</w:t>
      </w:r>
      <w:proofErr w:type="spellEnd"/>
      <w:r w:rsidR="002D1F58" w:rsidRPr="002711FE">
        <w:rPr>
          <w:szCs w:val="28"/>
        </w:rPr>
        <w:t xml:space="preserve"> </w:t>
      </w:r>
      <w:proofErr w:type="spellStart"/>
      <w:r w:rsidR="002D1F58" w:rsidRPr="002711FE">
        <w:rPr>
          <w:szCs w:val="28"/>
        </w:rPr>
        <w:t>minh</w:t>
      </w:r>
      <w:proofErr w:type="spellEnd"/>
      <w:r w:rsidR="002D1F58" w:rsidRPr="002711FE">
        <w:rPr>
          <w:szCs w:val="28"/>
        </w:rPr>
        <w:t xml:space="preserve"> </w:t>
      </w:r>
      <w:proofErr w:type="spellStart"/>
      <w:r w:rsidR="002D1F58" w:rsidRPr="002711FE">
        <w:rPr>
          <w:szCs w:val="28"/>
        </w:rPr>
        <w:t>đô</w:t>
      </w:r>
      <w:proofErr w:type="spellEnd"/>
      <w:r w:rsidR="002D1F58" w:rsidRPr="002711FE">
        <w:rPr>
          <w:szCs w:val="28"/>
        </w:rPr>
        <w:t xml:space="preserve"> </w:t>
      </w:r>
      <w:proofErr w:type="spellStart"/>
      <w:r w:rsidR="002D1F58" w:rsidRPr="002711FE">
        <w:rPr>
          <w:szCs w:val="28"/>
        </w:rPr>
        <w:t>thị</w:t>
      </w:r>
      <w:proofErr w:type="spellEnd"/>
      <w:r w:rsidR="002D1F58" w:rsidRPr="002711FE">
        <w:rPr>
          <w:szCs w:val="28"/>
        </w:rPr>
        <w:t xml:space="preserve">, </w:t>
      </w:r>
      <w:proofErr w:type="spellStart"/>
      <w:r w:rsidR="002D1F58" w:rsidRPr="002711FE">
        <w:rPr>
          <w:szCs w:val="28"/>
        </w:rPr>
        <w:t>đảm</w:t>
      </w:r>
      <w:proofErr w:type="spellEnd"/>
      <w:r w:rsidR="002D1F58" w:rsidRPr="002711FE">
        <w:rPr>
          <w:szCs w:val="28"/>
        </w:rPr>
        <w:t xml:space="preserve"> </w:t>
      </w:r>
      <w:proofErr w:type="spellStart"/>
      <w:r w:rsidR="002D1F58" w:rsidRPr="002711FE">
        <w:rPr>
          <w:szCs w:val="28"/>
        </w:rPr>
        <w:t>bảo</w:t>
      </w:r>
      <w:proofErr w:type="spellEnd"/>
      <w:r w:rsidR="002D1F58" w:rsidRPr="002711FE">
        <w:rPr>
          <w:szCs w:val="28"/>
        </w:rPr>
        <w:t xml:space="preserve"> </w:t>
      </w:r>
      <w:proofErr w:type="spellStart"/>
      <w:r w:rsidR="002D1F58" w:rsidRPr="002711FE">
        <w:rPr>
          <w:szCs w:val="28"/>
        </w:rPr>
        <w:t>đến</w:t>
      </w:r>
      <w:proofErr w:type="spellEnd"/>
      <w:r w:rsidR="002D1F58" w:rsidRPr="002711FE">
        <w:rPr>
          <w:szCs w:val="28"/>
        </w:rPr>
        <w:t xml:space="preserve"> </w:t>
      </w:r>
      <w:proofErr w:type="spellStart"/>
      <w:r w:rsidR="002D1F58" w:rsidRPr="002711FE">
        <w:rPr>
          <w:szCs w:val="28"/>
        </w:rPr>
        <w:t>năm</w:t>
      </w:r>
      <w:proofErr w:type="spellEnd"/>
      <w:r w:rsidR="002D1F58" w:rsidRPr="002711FE">
        <w:rPr>
          <w:szCs w:val="28"/>
        </w:rPr>
        <w:t xml:space="preserve"> 2030 </w:t>
      </w:r>
      <w:proofErr w:type="spellStart"/>
      <w:r w:rsidR="002D1F58" w:rsidRPr="002711FE">
        <w:rPr>
          <w:szCs w:val="28"/>
        </w:rPr>
        <w:t>đạt</w:t>
      </w:r>
      <w:proofErr w:type="spellEnd"/>
      <w:r w:rsidR="002D1F58" w:rsidRPr="002711FE">
        <w:rPr>
          <w:szCs w:val="28"/>
        </w:rPr>
        <w:t xml:space="preserve"> </w:t>
      </w:r>
      <w:proofErr w:type="spellStart"/>
      <w:r w:rsidR="002D1F58" w:rsidRPr="002711FE">
        <w:rPr>
          <w:szCs w:val="28"/>
        </w:rPr>
        <w:t>chuẩn</w:t>
      </w:r>
      <w:proofErr w:type="spellEnd"/>
      <w:r w:rsidR="002D1F58" w:rsidRPr="002711FE">
        <w:rPr>
          <w:szCs w:val="28"/>
        </w:rPr>
        <w:t xml:space="preserve"> </w:t>
      </w:r>
      <w:proofErr w:type="spellStart"/>
      <w:r w:rsidR="002D1F58" w:rsidRPr="002711FE">
        <w:rPr>
          <w:szCs w:val="28"/>
        </w:rPr>
        <w:t>đô</w:t>
      </w:r>
      <w:proofErr w:type="spellEnd"/>
      <w:r w:rsidR="002D1F58" w:rsidRPr="002711FE">
        <w:rPr>
          <w:szCs w:val="28"/>
        </w:rPr>
        <w:t xml:space="preserve"> </w:t>
      </w:r>
      <w:proofErr w:type="spellStart"/>
      <w:r w:rsidR="002D1F58" w:rsidRPr="002711FE">
        <w:rPr>
          <w:szCs w:val="28"/>
        </w:rPr>
        <w:t>thị</w:t>
      </w:r>
      <w:proofErr w:type="spellEnd"/>
      <w:r w:rsidR="002D1F58" w:rsidRPr="002711FE">
        <w:rPr>
          <w:szCs w:val="28"/>
        </w:rPr>
        <w:t xml:space="preserve"> </w:t>
      </w:r>
      <w:proofErr w:type="spellStart"/>
      <w:r w:rsidR="002D1F58" w:rsidRPr="002711FE">
        <w:rPr>
          <w:szCs w:val="28"/>
        </w:rPr>
        <w:t>lợi</w:t>
      </w:r>
      <w:proofErr w:type="spellEnd"/>
      <w:r w:rsidR="002D1F58" w:rsidRPr="002711FE">
        <w:rPr>
          <w:szCs w:val="28"/>
        </w:rPr>
        <w:t xml:space="preserve"> IV.</w:t>
      </w:r>
    </w:p>
    <w:p w14:paraId="222C3C3D" w14:textId="17DD9F2C" w:rsidR="00CC6493" w:rsidRPr="002711FE" w:rsidRDefault="00CC6493" w:rsidP="00C9037E">
      <w:pPr>
        <w:numPr>
          <w:ilvl w:val="0"/>
          <w:numId w:val="5"/>
        </w:numPr>
        <w:spacing w:before="0" w:line="240" w:lineRule="auto"/>
        <w:rPr>
          <w:szCs w:val="28"/>
        </w:rPr>
      </w:pPr>
      <w:r w:rsidRPr="002711FE">
        <w:rPr>
          <w:szCs w:val="28"/>
        </w:rPr>
        <w:t xml:space="preserve"> </w:t>
      </w:r>
      <w:proofErr w:type="spellStart"/>
      <w:r w:rsidRPr="002711FE">
        <w:rPr>
          <w:szCs w:val="28"/>
        </w:rPr>
        <w:t>Số</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cải</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trang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chung</w:t>
      </w:r>
      <w:proofErr w:type="spellEnd"/>
      <w:r w:rsidRPr="002711FE">
        <w:rPr>
          <w:szCs w:val="28"/>
        </w:rPr>
        <w:t xml:space="preserve"> </w:t>
      </w:r>
      <w:proofErr w:type="spellStart"/>
      <w:r w:rsidRPr="002711FE">
        <w:rPr>
          <w:szCs w:val="28"/>
        </w:rPr>
        <w:t>cư</w:t>
      </w:r>
      <w:proofErr w:type="spellEnd"/>
      <w:r w:rsidRPr="002711FE">
        <w:rPr>
          <w:szCs w:val="28"/>
        </w:rPr>
        <w:t xml:space="preserve"> </w:t>
      </w:r>
      <w:proofErr w:type="spellStart"/>
      <w:r w:rsidRPr="002711FE">
        <w:rPr>
          <w:szCs w:val="28"/>
        </w:rPr>
        <w:t>cũ</w:t>
      </w:r>
      <w:proofErr w:type="spellEnd"/>
      <w:r w:rsidRPr="002711FE">
        <w:rPr>
          <w:szCs w:val="28"/>
        </w:rPr>
        <w:t xml:space="preserve">, </w:t>
      </w:r>
      <w:proofErr w:type="spellStart"/>
      <w:r w:rsidRPr="002711FE">
        <w:rPr>
          <w:szCs w:val="28"/>
        </w:rPr>
        <w:t>cải</w:t>
      </w:r>
      <w:proofErr w:type="spellEnd"/>
      <w:r w:rsidRPr="002711FE">
        <w:rPr>
          <w:szCs w:val="28"/>
        </w:rPr>
        <w:t xml:space="preserve"> </w:t>
      </w:r>
      <w:proofErr w:type="spellStart"/>
      <w:r w:rsidRPr="002711FE">
        <w:rPr>
          <w:szCs w:val="28"/>
        </w:rPr>
        <w:t>tạo</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ứng</w:t>
      </w:r>
      <w:proofErr w:type="spellEnd"/>
      <w:r w:rsidRPr="002711FE">
        <w:rPr>
          <w:szCs w:val="28"/>
        </w:rPr>
        <w:t xml:space="preserve"> </w:t>
      </w:r>
      <w:proofErr w:type="spellStart"/>
      <w:r w:rsidRPr="002711FE">
        <w:rPr>
          <w:szCs w:val="28"/>
        </w:rPr>
        <w:t>phó</w:t>
      </w:r>
      <w:proofErr w:type="spellEnd"/>
      <w:r w:rsidRPr="002711FE">
        <w:rPr>
          <w:szCs w:val="28"/>
        </w:rPr>
        <w:t xml:space="preserve"> </w:t>
      </w:r>
      <w:proofErr w:type="spellStart"/>
      <w:r w:rsidRPr="002711FE">
        <w:rPr>
          <w:szCs w:val="28"/>
        </w:rPr>
        <w:t>biến</w:t>
      </w:r>
      <w:proofErr w:type="spellEnd"/>
      <w:r w:rsidRPr="002711FE">
        <w:rPr>
          <w:szCs w:val="28"/>
        </w:rPr>
        <w:t xml:space="preserve"> </w:t>
      </w:r>
      <w:proofErr w:type="spellStart"/>
      <w:r w:rsidRPr="002711FE">
        <w:rPr>
          <w:szCs w:val="28"/>
        </w:rPr>
        <w:t>đổi</w:t>
      </w:r>
      <w:proofErr w:type="spellEnd"/>
      <w:r w:rsidRPr="002711FE">
        <w:rPr>
          <w:szCs w:val="28"/>
        </w:rPr>
        <w:t xml:space="preserve"> </w:t>
      </w:r>
      <w:proofErr w:type="spellStart"/>
      <w:r w:rsidRPr="002711FE">
        <w:rPr>
          <w:szCs w:val="28"/>
        </w:rPr>
        <w:t>khí</w:t>
      </w:r>
      <w:proofErr w:type="spellEnd"/>
      <w:r w:rsidRPr="002711FE">
        <w:rPr>
          <w:szCs w:val="28"/>
        </w:rPr>
        <w:t xml:space="preserve"> </w:t>
      </w:r>
      <w:proofErr w:type="spellStart"/>
      <w:r w:rsidRPr="002711FE">
        <w:rPr>
          <w:szCs w:val="28"/>
        </w:rPr>
        <w:t>hậu</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trương</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hoặc</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đang</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00364A51" w:rsidRPr="002711FE">
        <w:rPr>
          <w:szCs w:val="28"/>
        </w:rPr>
        <w:t xml:space="preserve">: </w:t>
      </w:r>
      <w:proofErr w:type="spellStart"/>
      <w:r w:rsidR="00364A51" w:rsidRPr="002711FE">
        <w:rPr>
          <w:szCs w:val="28"/>
        </w:rPr>
        <w:t>Tăng</w:t>
      </w:r>
      <w:proofErr w:type="spellEnd"/>
      <w:r w:rsidR="00364A51" w:rsidRPr="002711FE">
        <w:rPr>
          <w:szCs w:val="28"/>
        </w:rPr>
        <w:t xml:space="preserve"> </w:t>
      </w:r>
      <w:proofErr w:type="spellStart"/>
      <w:r w:rsidR="00364A51" w:rsidRPr="002711FE">
        <w:rPr>
          <w:szCs w:val="28"/>
        </w:rPr>
        <w:t>cường</w:t>
      </w:r>
      <w:proofErr w:type="spellEnd"/>
      <w:r w:rsidR="00364A51" w:rsidRPr="002711FE">
        <w:rPr>
          <w:szCs w:val="28"/>
        </w:rPr>
        <w:t xml:space="preserve"> </w:t>
      </w:r>
      <w:proofErr w:type="spellStart"/>
      <w:r w:rsidR="00364A51" w:rsidRPr="002711FE">
        <w:rPr>
          <w:szCs w:val="28"/>
        </w:rPr>
        <w:t>huy</w:t>
      </w:r>
      <w:proofErr w:type="spellEnd"/>
      <w:r w:rsidR="00364A51" w:rsidRPr="002711FE">
        <w:rPr>
          <w:szCs w:val="28"/>
        </w:rPr>
        <w:t xml:space="preserve"> </w:t>
      </w:r>
      <w:proofErr w:type="spellStart"/>
      <w:r w:rsidR="00364A51" w:rsidRPr="002711FE">
        <w:rPr>
          <w:szCs w:val="28"/>
        </w:rPr>
        <w:t>động</w:t>
      </w:r>
      <w:proofErr w:type="spellEnd"/>
      <w:r w:rsidR="00364A51" w:rsidRPr="002711FE">
        <w:rPr>
          <w:szCs w:val="28"/>
        </w:rPr>
        <w:t xml:space="preserve"> </w:t>
      </w:r>
      <w:proofErr w:type="spellStart"/>
      <w:r w:rsidR="00364A51" w:rsidRPr="002711FE">
        <w:rPr>
          <w:szCs w:val="28"/>
        </w:rPr>
        <w:t>vốn</w:t>
      </w:r>
      <w:proofErr w:type="spellEnd"/>
      <w:r w:rsidR="00364A51" w:rsidRPr="002711FE">
        <w:rPr>
          <w:szCs w:val="28"/>
        </w:rPr>
        <w:t xml:space="preserve"> </w:t>
      </w:r>
      <w:proofErr w:type="spellStart"/>
      <w:r w:rsidR="00364A51" w:rsidRPr="002711FE">
        <w:rPr>
          <w:szCs w:val="28"/>
        </w:rPr>
        <w:t>hóa</w:t>
      </w:r>
      <w:proofErr w:type="spellEnd"/>
      <w:r w:rsidR="00364A51" w:rsidRPr="002711FE">
        <w:rPr>
          <w:szCs w:val="28"/>
        </w:rPr>
        <w:t xml:space="preserve"> </w:t>
      </w:r>
      <w:proofErr w:type="spellStart"/>
      <w:r w:rsidR="00364A51" w:rsidRPr="002711FE">
        <w:rPr>
          <w:szCs w:val="28"/>
        </w:rPr>
        <w:t>để</w:t>
      </w:r>
      <w:proofErr w:type="spellEnd"/>
      <w:r w:rsidR="00364A51" w:rsidRPr="002711FE">
        <w:rPr>
          <w:szCs w:val="28"/>
        </w:rPr>
        <w:t xml:space="preserve"> </w:t>
      </w:r>
      <w:proofErr w:type="spellStart"/>
      <w:r w:rsidR="00364A51" w:rsidRPr="002711FE">
        <w:rPr>
          <w:szCs w:val="28"/>
        </w:rPr>
        <w:t>cải</w:t>
      </w:r>
      <w:proofErr w:type="spellEnd"/>
      <w:r w:rsidR="00364A51" w:rsidRPr="002711FE">
        <w:rPr>
          <w:szCs w:val="28"/>
        </w:rPr>
        <w:t xml:space="preserve"> </w:t>
      </w:r>
      <w:proofErr w:type="spellStart"/>
      <w:r w:rsidR="00364A51" w:rsidRPr="002711FE">
        <w:rPr>
          <w:szCs w:val="28"/>
        </w:rPr>
        <w:t>tạo</w:t>
      </w:r>
      <w:proofErr w:type="spellEnd"/>
      <w:r w:rsidR="00364A51" w:rsidRPr="002711FE">
        <w:rPr>
          <w:szCs w:val="28"/>
        </w:rPr>
        <w:t xml:space="preserve"> </w:t>
      </w:r>
      <w:proofErr w:type="spellStart"/>
      <w:r w:rsidR="00364A51" w:rsidRPr="002711FE">
        <w:rPr>
          <w:szCs w:val="28"/>
        </w:rPr>
        <w:t>chỉnh</w:t>
      </w:r>
      <w:proofErr w:type="spellEnd"/>
      <w:r w:rsidR="00364A51" w:rsidRPr="002711FE">
        <w:rPr>
          <w:szCs w:val="28"/>
        </w:rPr>
        <w:t xml:space="preserve"> </w:t>
      </w:r>
      <w:proofErr w:type="spellStart"/>
      <w:r w:rsidR="00364A51" w:rsidRPr="002711FE">
        <w:rPr>
          <w:szCs w:val="28"/>
        </w:rPr>
        <w:t>trang</w:t>
      </w:r>
      <w:proofErr w:type="spellEnd"/>
      <w:r w:rsidR="00364A51" w:rsidRPr="002711FE">
        <w:rPr>
          <w:szCs w:val="28"/>
        </w:rPr>
        <w:t xml:space="preserve"> </w:t>
      </w:r>
      <w:proofErr w:type="spellStart"/>
      <w:r w:rsidR="00364A51" w:rsidRPr="002711FE">
        <w:rPr>
          <w:szCs w:val="28"/>
        </w:rPr>
        <w:t>các</w:t>
      </w:r>
      <w:proofErr w:type="spellEnd"/>
      <w:r w:rsidR="00364A51" w:rsidRPr="002711FE">
        <w:rPr>
          <w:szCs w:val="28"/>
        </w:rPr>
        <w:t xml:space="preserve"> </w:t>
      </w:r>
      <w:proofErr w:type="spellStart"/>
      <w:r w:rsidR="00364A51" w:rsidRPr="002711FE">
        <w:rPr>
          <w:szCs w:val="28"/>
        </w:rPr>
        <w:t>khu</w:t>
      </w:r>
      <w:proofErr w:type="spellEnd"/>
      <w:r w:rsidR="00364A51" w:rsidRPr="002711FE">
        <w:rPr>
          <w:szCs w:val="28"/>
        </w:rPr>
        <w:t xml:space="preserve"> </w:t>
      </w:r>
      <w:proofErr w:type="spellStart"/>
      <w:r w:rsidR="00364A51" w:rsidRPr="002711FE">
        <w:rPr>
          <w:szCs w:val="28"/>
        </w:rPr>
        <w:t>dân</w:t>
      </w:r>
      <w:proofErr w:type="spellEnd"/>
      <w:r w:rsidR="00364A51" w:rsidRPr="002711FE">
        <w:rPr>
          <w:szCs w:val="28"/>
        </w:rPr>
        <w:t xml:space="preserve"> </w:t>
      </w:r>
      <w:proofErr w:type="spellStart"/>
      <w:r w:rsidR="00364A51" w:rsidRPr="002711FE">
        <w:rPr>
          <w:szCs w:val="28"/>
        </w:rPr>
        <w:t>cư</w:t>
      </w:r>
      <w:proofErr w:type="spellEnd"/>
      <w:r w:rsidR="00364A51" w:rsidRPr="002711FE">
        <w:rPr>
          <w:szCs w:val="28"/>
        </w:rPr>
        <w:t xml:space="preserve"> </w:t>
      </w:r>
      <w:proofErr w:type="spellStart"/>
      <w:r w:rsidR="00364A51" w:rsidRPr="002711FE">
        <w:rPr>
          <w:szCs w:val="28"/>
        </w:rPr>
        <w:t>hiện</w:t>
      </w:r>
      <w:proofErr w:type="spellEnd"/>
      <w:r w:rsidR="00364A51" w:rsidRPr="002711FE">
        <w:rPr>
          <w:szCs w:val="28"/>
        </w:rPr>
        <w:t xml:space="preserve"> </w:t>
      </w:r>
      <w:proofErr w:type="spellStart"/>
      <w:r w:rsidR="00364A51" w:rsidRPr="002711FE">
        <w:rPr>
          <w:szCs w:val="28"/>
        </w:rPr>
        <w:t>hữu</w:t>
      </w:r>
      <w:proofErr w:type="spellEnd"/>
      <w:r w:rsidR="00364A51" w:rsidRPr="002711FE">
        <w:rPr>
          <w:szCs w:val="28"/>
        </w:rPr>
        <w:t xml:space="preserve">, </w:t>
      </w:r>
      <w:proofErr w:type="spellStart"/>
      <w:r w:rsidR="00364A51" w:rsidRPr="002711FE">
        <w:rPr>
          <w:szCs w:val="28"/>
        </w:rPr>
        <w:t>cải</w:t>
      </w:r>
      <w:proofErr w:type="spellEnd"/>
      <w:r w:rsidR="00364A51" w:rsidRPr="002711FE">
        <w:rPr>
          <w:szCs w:val="28"/>
        </w:rPr>
        <w:t xml:space="preserve"> </w:t>
      </w:r>
      <w:proofErr w:type="spellStart"/>
      <w:r w:rsidR="00364A51" w:rsidRPr="002711FE">
        <w:rPr>
          <w:szCs w:val="28"/>
        </w:rPr>
        <w:t>thiện</w:t>
      </w:r>
      <w:proofErr w:type="spellEnd"/>
      <w:r w:rsidR="00364A51" w:rsidRPr="002711FE">
        <w:rPr>
          <w:szCs w:val="28"/>
        </w:rPr>
        <w:t xml:space="preserve"> </w:t>
      </w:r>
      <w:proofErr w:type="spellStart"/>
      <w:r w:rsidR="00364A51" w:rsidRPr="002711FE">
        <w:rPr>
          <w:szCs w:val="28"/>
        </w:rPr>
        <w:t>môi</w:t>
      </w:r>
      <w:proofErr w:type="spellEnd"/>
      <w:r w:rsidR="00364A51" w:rsidRPr="002711FE">
        <w:rPr>
          <w:szCs w:val="28"/>
        </w:rPr>
        <w:t xml:space="preserve"> </w:t>
      </w:r>
      <w:proofErr w:type="spellStart"/>
      <w:r w:rsidR="00364A51" w:rsidRPr="002711FE">
        <w:rPr>
          <w:szCs w:val="28"/>
        </w:rPr>
        <w:t>trường</w:t>
      </w:r>
      <w:proofErr w:type="spellEnd"/>
      <w:r w:rsidR="00364A51" w:rsidRPr="002711FE">
        <w:rPr>
          <w:szCs w:val="28"/>
        </w:rPr>
        <w:t xml:space="preserve"> </w:t>
      </w:r>
      <w:proofErr w:type="spellStart"/>
      <w:r w:rsidR="00364A51" w:rsidRPr="002711FE">
        <w:rPr>
          <w:szCs w:val="28"/>
        </w:rPr>
        <w:t>sông</w:t>
      </w:r>
      <w:proofErr w:type="spellEnd"/>
      <w:r w:rsidR="00364A51" w:rsidRPr="002711FE">
        <w:rPr>
          <w:szCs w:val="28"/>
        </w:rPr>
        <w:t xml:space="preserve"> </w:t>
      </w:r>
      <w:proofErr w:type="spellStart"/>
      <w:r w:rsidR="00364A51" w:rsidRPr="002711FE">
        <w:rPr>
          <w:szCs w:val="28"/>
        </w:rPr>
        <w:t>cho</w:t>
      </w:r>
      <w:proofErr w:type="spellEnd"/>
      <w:r w:rsidR="00364A51" w:rsidRPr="002711FE">
        <w:rPr>
          <w:szCs w:val="28"/>
        </w:rPr>
        <w:t xml:space="preserve"> </w:t>
      </w:r>
      <w:proofErr w:type="spellStart"/>
      <w:r w:rsidR="00364A51" w:rsidRPr="002711FE">
        <w:rPr>
          <w:szCs w:val="28"/>
        </w:rPr>
        <w:t>đô</w:t>
      </w:r>
      <w:proofErr w:type="spellEnd"/>
      <w:r w:rsidR="00364A51" w:rsidRPr="002711FE">
        <w:rPr>
          <w:szCs w:val="28"/>
        </w:rPr>
        <w:t xml:space="preserve"> </w:t>
      </w:r>
      <w:proofErr w:type="spellStart"/>
      <w:r w:rsidR="00364A51" w:rsidRPr="002711FE">
        <w:rPr>
          <w:szCs w:val="28"/>
        </w:rPr>
        <w:t>thị</w:t>
      </w:r>
      <w:proofErr w:type="spellEnd"/>
      <w:r w:rsidR="00364A51" w:rsidRPr="002711FE">
        <w:rPr>
          <w:szCs w:val="28"/>
        </w:rPr>
        <w:t>.</w:t>
      </w:r>
    </w:p>
    <w:p w14:paraId="2DA2C7F2" w14:textId="66226FF3" w:rsidR="00CC6493" w:rsidRPr="002711FE" w:rsidRDefault="00CC6493" w:rsidP="00C9037E">
      <w:pPr>
        <w:numPr>
          <w:ilvl w:val="0"/>
          <w:numId w:val="5"/>
        </w:numPr>
        <w:spacing w:before="0" w:line="240" w:lineRule="auto"/>
        <w:rPr>
          <w:szCs w:val="28"/>
        </w:rPr>
      </w:pPr>
      <w:proofErr w:type="spellStart"/>
      <w:r w:rsidRPr="002711FE">
        <w:rPr>
          <w:szCs w:val="28"/>
        </w:rPr>
        <w:t>Số</w:t>
      </w:r>
      <w:proofErr w:type="spellEnd"/>
      <w:r w:rsidRPr="002711FE">
        <w:rPr>
          <w:szCs w:val="28"/>
        </w:rPr>
        <w:t xml:space="preserve"> </w:t>
      </w:r>
      <w:proofErr w:type="spellStart"/>
      <w:r w:rsidRPr="002711FE">
        <w:rPr>
          <w:szCs w:val="28"/>
        </w:rPr>
        <w:t>lượng</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gian</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cộng</w:t>
      </w:r>
      <w:proofErr w:type="spellEnd"/>
      <w:r w:rsidR="0067746A" w:rsidRPr="002711FE">
        <w:rPr>
          <w:szCs w:val="28"/>
        </w:rPr>
        <w:t xml:space="preserve">: </w:t>
      </w:r>
      <w:proofErr w:type="spellStart"/>
      <w:r w:rsidR="00B230E5" w:rsidRPr="002711FE">
        <w:rPr>
          <w:szCs w:val="28"/>
        </w:rPr>
        <w:t>Tăng</w:t>
      </w:r>
      <w:proofErr w:type="spellEnd"/>
      <w:r w:rsidR="00B230E5" w:rsidRPr="002711FE">
        <w:rPr>
          <w:szCs w:val="28"/>
        </w:rPr>
        <w:t xml:space="preserve"> </w:t>
      </w:r>
      <w:proofErr w:type="spellStart"/>
      <w:r w:rsidR="00B230E5" w:rsidRPr="002711FE">
        <w:rPr>
          <w:szCs w:val="28"/>
        </w:rPr>
        <w:t>cường</w:t>
      </w:r>
      <w:proofErr w:type="spellEnd"/>
      <w:r w:rsidR="00B230E5" w:rsidRPr="002711FE">
        <w:rPr>
          <w:szCs w:val="28"/>
        </w:rPr>
        <w:t xml:space="preserve"> </w:t>
      </w:r>
      <w:proofErr w:type="spellStart"/>
      <w:r w:rsidR="00B230E5" w:rsidRPr="002711FE">
        <w:rPr>
          <w:szCs w:val="28"/>
        </w:rPr>
        <w:t>cải</w:t>
      </w:r>
      <w:proofErr w:type="spellEnd"/>
      <w:r w:rsidR="00B230E5" w:rsidRPr="002711FE">
        <w:rPr>
          <w:szCs w:val="28"/>
        </w:rPr>
        <w:t xml:space="preserve"> </w:t>
      </w:r>
      <w:proofErr w:type="spellStart"/>
      <w:r w:rsidR="00B230E5" w:rsidRPr="002711FE">
        <w:rPr>
          <w:szCs w:val="28"/>
        </w:rPr>
        <w:t>cạo</w:t>
      </w:r>
      <w:proofErr w:type="spellEnd"/>
      <w:r w:rsidR="00B230E5" w:rsidRPr="002711FE">
        <w:rPr>
          <w:szCs w:val="28"/>
        </w:rPr>
        <w:t xml:space="preserve">, </w:t>
      </w:r>
      <w:proofErr w:type="spellStart"/>
      <w:r w:rsidR="00B230E5" w:rsidRPr="002711FE">
        <w:rPr>
          <w:szCs w:val="28"/>
        </w:rPr>
        <w:t>nâng</w:t>
      </w:r>
      <w:proofErr w:type="spellEnd"/>
      <w:r w:rsidR="00B230E5" w:rsidRPr="002711FE">
        <w:rPr>
          <w:szCs w:val="28"/>
        </w:rPr>
        <w:t xml:space="preserve"> </w:t>
      </w:r>
      <w:proofErr w:type="spellStart"/>
      <w:r w:rsidR="00B230E5" w:rsidRPr="002711FE">
        <w:rPr>
          <w:szCs w:val="28"/>
        </w:rPr>
        <w:t>cấp</w:t>
      </w:r>
      <w:proofErr w:type="spellEnd"/>
      <w:r w:rsidR="00B230E5" w:rsidRPr="002711FE">
        <w:rPr>
          <w:szCs w:val="28"/>
        </w:rPr>
        <w:t xml:space="preserve"> </w:t>
      </w:r>
      <w:proofErr w:type="spellStart"/>
      <w:r w:rsidR="00B230E5" w:rsidRPr="002711FE">
        <w:rPr>
          <w:szCs w:val="28"/>
        </w:rPr>
        <w:t>các</w:t>
      </w:r>
      <w:proofErr w:type="spellEnd"/>
      <w:r w:rsidR="00B230E5" w:rsidRPr="002711FE">
        <w:rPr>
          <w:szCs w:val="28"/>
        </w:rPr>
        <w:t xml:space="preserve"> </w:t>
      </w:r>
      <w:proofErr w:type="spellStart"/>
      <w:r w:rsidR="00B230E5" w:rsidRPr="002711FE">
        <w:rPr>
          <w:szCs w:val="28"/>
        </w:rPr>
        <w:t>khu</w:t>
      </w:r>
      <w:proofErr w:type="spellEnd"/>
      <w:r w:rsidR="00B230E5" w:rsidRPr="002711FE">
        <w:rPr>
          <w:szCs w:val="28"/>
        </w:rPr>
        <w:t xml:space="preserve"> </w:t>
      </w:r>
      <w:proofErr w:type="spellStart"/>
      <w:r w:rsidR="00B230E5" w:rsidRPr="002711FE">
        <w:rPr>
          <w:szCs w:val="28"/>
        </w:rPr>
        <w:t>công</w:t>
      </w:r>
      <w:proofErr w:type="spellEnd"/>
      <w:r w:rsidR="00B230E5" w:rsidRPr="002711FE">
        <w:rPr>
          <w:szCs w:val="28"/>
        </w:rPr>
        <w:t xml:space="preserve"> </w:t>
      </w:r>
      <w:proofErr w:type="spellStart"/>
      <w:r w:rsidR="00B230E5" w:rsidRPr="002711FE">
        <w:rPr>
          <w:szCs w:val="28"/>
        </w:rPr>
        <w:t>gian</w:t>
      </w:r>
      <w:proofErr w:type="spellEnd"/>
      <w:r w:rsidR="00B230E5" w:rsidRPr="002711FE">
        <w:rPr>
          <w:szCs w:val="28"/>
        </w:rPr>
        <w:t xml:space="preserve"> </w:t>
      </w:r>
      <w:proofErr w:type="spellStart"/>
      <w:r w:rsidR="00B230E5" w:rsidRPr="002711FE">
        <w:rPr>
          <w:szCs w:val="28"/>
        </w:rPr>
        <w:t>công</w:t>
      </w:r>
      <w:proofErr w:type="spellEnd"/>
      <w:r w:rsidR="00B230E5" w:rsidRPr="002711FE">
        <w:rPr>
          <w:szCs w:val="28"/>
        </w:rPr>
        <w:t xml:space="preserve"> </w:t>
      </w:r>
      <w:proofErr w:type="spellStart"/>
      <w:r w:rsidR="00B230E5" w:rsidRPr="002711FE">
        <w:rPr>
          <w:szCs w:val="28"/>
        </w:rPr>
        <w:t>cộng</w:t>
      </w:r>
      <w:proofErr w:type="spellEnd"/>
      <w:r w:rsidR="00B230E5" w:rsidRPr="002711FE">
        <w:rPr>
          <w:szCs w:val="28"/>
        </w:rPr>
        <w:t xml:space="preserve"> </w:t>
      </w:r>
      <w:proofErr w:type="spellStart"/>
      <w:r w:rsidR="00B230E5" w:rsidRPr="002711FE">
        <w:rPr>
          <w:szCs w:val="28"/>
        </w:rPr>
        <w:t>và</w:t>
      </w:r>
      <w:proofErr w:type="spellEnd"/>
      <w:r w:rsidR="00B230E5" w:rsidRPr="002711FE">
        <w:rPr>
          <w:szCs w:val="28"/>
        </w:rPr>
        <w:t xml:space="preserve"> </w:t>
      </w:r>
      <w:proofErr w:type="spellStart"/>
      <w:r w:rsidR="00B230E5" w:rsidRPr="002711FE">
        <w:rPr>
          <w:szCs w:val="28"/>
        </w:rPr>
        <w:t>xây</w:t>
      </w:r>
      <w:proofErr w:type="spellEnd"/>
      <w:r w:rsidR="00B230E5" w:rsidRPr="002711FE">
        <w:rPr>
          <w:szCs w:val="28"/>
        </w:rPr>
        <w:t xml:space="preserve"> </w:t>
      </w:r>
      <w:proofErr w:type="spellStart"/>
      <w:r w:rsidR="00B230E5" w:rsidRPr="002711FE">
        <w:rPr>
          <w:szCs w:val="28"/>
        </w:rPr>
        <w:t>dựng</w:t>
      </w:r>
      <w:proofErr w:type="spellEnd"/>
      <w:r w:rsidR="00B230E5" w:rsidRPr="002711FE">
        <w:rPr>
          <w:szCs w:val="28"/>
        </w:rPr>
        <w:t xml:space="preserve"> </w:t>
      </w:r>
      <w:proofErr w:type="spellStart"/>
      <w:r w:rsidR="00B230E5" w:rsidRPr="002711FE">
        <w:rPr>
          <w:szCs w:val="28"/>
        </w:rPr>
        <w:t>mới</w:t>
      </w:r>
      <w:proofErr w:type="spellEnd"/>
      <w:r w:rsidR="00B230E5" w:rsidRPr="002711FE">
        <w:rPr>
          <w:szCs w:val="28"/>
        </w:rPr>
        <w:t xml:space="preserve"> </w:t>
      </w:r>
      <w:proofErr w:type="spellStart"/>
      <w:r w:rsidR="00B230E5" w:rsidRPr="002711FE">
        <w:rPr>
          <w:szCs w:val="28"/>
        </w:rPr>
        <w:t>các</w:t>
      </w:r>
      <w:proofErr w:type="spellEnd"/>
      <w:r w:rsidR="00B230E5" w:rsidRPr="002711FE">
        <w:rPr>
          <w:szCs w:val="28"/>
        </w:rPr>
        <w:t xml:space="preserve"> </w:t>
      </w:r>
      <w:proofErr w:type="spellStart"/>
      <w:r w:rsidR="00B230E5" w:rsidRPr="002711FE">
        <w:rPr>
          <w:szCs w:val="28"/>
        </w:rPr>
        <w:t>không</w:t>
      </w:r>
      <w:proofErr w:type="spellEnd"/>
      <w:r w:rsidR="00B230E5" w:rsidRPr="002711FE">
        <w:rPr>
          <w:szCs w:val="28"/>
        </w:rPr>
        <w:t xml:space="preserve"> </w:t>
      </w:r>
      <w:proofErr w:type="spellStart"/>
      <w:r w:rsidR="00B230E5" w:rsidRPr="002711FE">
        <w:rPr>
          <w:szCs w:val="28"/>
        </w:rPr>
        <w:t>gian</w:t>
      </w:r>
      <w:proofErr w:type="spellEnd"/>
      <w:r w:rsidR="00B230E5" w:rsidRPr="002711FE">
        <w:rPr>
          <w:szCs w:val="28"/>
        </w:rPr>
        <w:t xml:space="preserve"> </w:t>
      </w:r>
      <w:proofErr w:type="spellStart"/>
      <w:r w:rsidR="00B230E5" w:rsidRPr="002711FE">
        <w:rPr>
          <w:szCs w:val="28"/>
        </w:rPr>
        <w:t>công</w:t>
      </w:r>
      <w:proofErr w:type="spellEnd"/>
      <w:r w:rsidR="00B230E5" w:rsidRPr="002711FE">
        <w:rPr>
          <w:szCs w:val="28"/>
        </w:rPr>
        <w:t xml:space="preserve"> </w:t>
      </w:r>
      <w:proofErr w:type="spellStart"/>
      <w:r w:rsidR="00B230E5" w:rsidRPr="002711FE">
        <w:rPr>
          <w:szCs w:val="28"/>
        </w:rPr>
        <w:t>cộng</w:t>
      </w:r>
      <w:proofErr w:type="spellEnd"/>
      <w:r w:rsidR="00B230E5" w:rsidRPr="002711FE">
        <w:rPr>
          <w:szCs w:val="28"/>
        </w:rPr>
        <w:t xml:space="preserve"> </w:t>
      </w:r>
      <w:proofErr w:type="spellStart"/>
      <w:r w:rsidR="00B230E5" w:rsidRPr="002711FE">
        <w:rPr>
          <w:szCs w:val="28"/>
        </w:rPr>
        <w:t>mới</w:t>
      </w:r>
      <w:proofErr w:type="spellEnd"/>
      <w:r w:rsidR="00B230E5" w:rsidRPr="002711FE">
        <w:rPr>
          <w:szCs w:val="28"/>
        </w:rPr>
        <w:t xml:space="preserve">, </w:t>
      </w:r>
      <w:proofErr w:type="spellStart"/>
      <w:r w:rsidR="00B230E5" w:rsidRPr="002711FE">
        <w:rPr>
          <w:szCs w:val="28"/>
        </w:rPr>
        <w:t>đến</w:t>
      </w:r>
      <w:proofErr w:type="spellEnd"/>
      <w:r w:rsidR="00B230E5" w:rsidRPr="002711FE">
        <w:rPr>
          <w:szCs w:val="28"/>
        </w:rPr>
        <w:t xml:space="preserve"> </w:t>
      </w:r>
      <w:proofErr w:type="spellStart"/>
      <w:r w:rsidR="00B230E5" w:rsidRPr="002711FE">
        <w:rPr>
          <w:szCs w:val="28"/>
        </w:rPr>
        <w:t>năm</w:t>
      </w:r>
      <w:proofErr w:type="spellEnd"/>
      <w:r w:rsidR="00B230E5" w:rsidRPr="002711FE">
        <w:rPr>
          <w:szCs w:val="28"/>
        </w:rPr>
        <w:t xml:space="preserve"> 2030 </w:t>
      </w:r>
      <w:proofErr w:type="spellStart"/>
      <w:r w:rsidR="00B230E5" w:rsidRPr="002711FE">
        <w:rPr>
          <w:szCs w:val="28"/>
        </w:rPr>
        <w:t>đảm</w:t>
      </w:r>
      <w:proofErr w:type="spellEnd"/>
      <w:r w:rsidR="00B230E5" w:rsidRPr="002711FE">
        <w:rPr>
          <w:szCs w:val="28"/>
        </w:rPr>
        <w:t xml:space="preserve"> </w:t>
      </w:r>
      <w:proofErr w:type="spellStart"/>
      <w:r w:rsidR="00B230E5" w:rsidRPr="002711FE">
        <w:rPr>
          <w:szCs w:val="28"/>
        </w:rPr>
        <w:t>bảo</w:t>
      </w:r>
      <w:proofErr w:type="spellEnd"/>
      <w:r w:rsidR="00B230E5" w:rsidRPr="002711FE">
        <w:rPr>
          <w:szCs w:val="28"/>
        </w:rPr>
        <w:t xml:space="preserve"> </w:t>
      </w:r>
      <w:proofErr w:type="spellStart"/>
      <w:r w:rsidR="00B230E5" w:rsidRPr="002711FE">
        <w:rPr>
          <w:szCs w:val="28"/>
        </w:rPr>
        <w:t>đạt</w:t>
      </w:r>
      <w:proofErr w:type="spellEnd"/>
      <w:r w:rsidR="00B230E5" w:rsidRPr="002711FE">
        <w:rPr>
          <w:szCs w:val="28"/>
        </w:rPr>
        <w:t xml:space="preserve"> </w:t>
      </w:r>
      <w:proofErr w:type="spellStart"/>
      <w:r w:rsidR="00B230E5" w:rsidRPr="002711FE">
        <w:rPr>
          <w:szCs w:val="28"/>
        </w:rPr>
        <w:t>chuẩn</w:t>
      </w:r>
      <w:proofErr w:type="spellEnd"/>
      <w:r w:rsidR="00B230E5" w:rsidRPr="002711FE">
        <w:rPr>
          <w:szCs w:val="28"/>
        </w:rPr>
        <w:t xml:space="preserve"> </w:t>
      </w:r>
      <w:proofErr w:type="spellStart"/>
      <w:r w:rsidR="00B230E5" w:rsidRPr="002711FE">
        <w:rPr>
          <w:szCs w:val="28"/>
        </w:rPr>
        <w:t>đô</w:t>
      </w:r>
      <w:proofErr w:type="spellEnd"/>
      <w:r w:rsidR="00B230E5" w:rsidRPr="002711FE">
        <w:rPr>
          <w:szCs w:val="28"/>
        </w:rPr>
        <w:t xml:space="preserve"> </w:t>
      </w:r>
      <w:proofErr w:type="spellStart"/>
      <w:r w:rsidR="00B230E5" w:rsidRPr="002711FE">
        <w:rPr>
          <w:szCs w:val="28"/>
        </w:rPr>
        <w:t>thị</w:t>
      </w:r>
      <w:proofErr w:type="spellEnd"/>
      <w:r w:rsidR="00B230E5" w:rsidRPr="002711FE">
        <w:rPr>
          <w:szCs w:val="28"/>
        </w:rPr>
        <w:t xml:space="preserve"> </w:t>
      </w:r>
      <w:proofErr w:type="spellStart"/>
      <w:r w:rsidR="00B230E5" w:rsidRPr="002711FE">
        <w:rPr>
          <w:szCs w:val="28"/>
        </w:rPr>
        <w:t>loại</w:t>
      </w:r>
      <w:proofErr w:type="spellEnd"/>
      <w:r w:rsidR="00B230E5" w:rsidRPr="002711FE">
        <w:rPr>
          <w:szCs w:val="28"/>
        </w:rPr>
        <w:t xml:space="preserve"> IV. </w:t>
      </w:r>
    </w:p>
    <w:p w14:paraId="5FD70DBC" w14:textId="45A7129D" w:rsidR="00F7118C" w:rsidRPr="002711FE" w:rsidRDefault="00EC0984" w:rsidP="0006655C">
      <w:pPr>
        <w:pStyle w:val="Heading3"/>
        <w:numPr>
          <w:ilvl w:val="2"/>
          <w:numId w:val="12"/>
        </w:numPr>
        <w:spacing w:before="0" w:after="120" w:line="240" w:lineRule="auto"/>
        <w:ind w:firstLine="180"/>
        <w:rPr>
          <w:rFonts w:ascii="Times New Roman" w:hAnsi="Times New Roman"/>
          <w:i/>
        </w:rPr>
      </w:pPr>
      <w:bookmarkStart w:id="93" w:name="_Toc170554138"/>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00552BD6" w:rsidRPr="002711FE">
        <w:rPr>
          <w:rFonts w:ascii="Times New Roman" w:hAnsi="Times New Roman"/>
          <w:i/>
          <w:lang w:val="en-US"/>
        </w:rPr>
        <w:t>đầu</w:t>
      </w:r>
      <w:proofErr w:type="spellEnd"/>
      <w:r w:rsidR="00552BD6" w:rsidRPr="002711FE">
        <w:rPr>
          <w:rFonts w:ascii="Times New Roman" w:hAnsi="Times New Roman"/>
          <w:i/>
          <w:lang w:val="en-US"/>
        </w:rPr>
        <w:t xml:space="preserve"> </w:t>
      </w:r>
      <w:proofErr w:type="spellStart"/>
      <w:r w:rsidR="00552BD6" w:rsidRPr="002711FE">
        <w:rPr>
          <w:rFonts w:ascii="Times New Roman" w:hAnsi="Times New Roman"/>
          <w:i/>
          <w:lang w:val="en-US"/>
        </w:rPr>
        <w:t>tư</w:t>
      </w:r>
      <w:proofErr w:type="spellEnd"/>
      <w:r w:rsidR="00552BD6" w:rsidRPr="002711FE">
        <w:rPr>
          <w:rFonts w:ascii="Times New Roman" w:hAnsi="Times New Roman"/>
          <w:i/>
          <w:lang w:val="en-US"/>
        </w:rPr>
        <w:t xml:space="preserve"> </w:t>
      </w:r>
      <w:proofErr w:type="spellStart"/>
      <w:r w:rsidR="00261708" w:rsidRPr="002711FE">
        <w:rPr>
          <w:rFonts w:ascii="Times New Roman" w:hAnsi="Times New Roman"/>
          <w:i/>
        </w:rPr>
        <w:t>Quản</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lý</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quy</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hoạch</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và</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phát</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triển</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các</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khu</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đô</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thị</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thị</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trấn</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Dầu</w:t>
      </w:r>
      <w:proofErr w:type="spellEnd"/>
      <w:r w:rsidR="00261708" w:rsidRPr="002711FE">
        <w:rPr>
          <w:rFonts w:ascii="Times New Roman" w:hAnsi="Times New Roman"/>
          <w:i/>
        </w:rPr>
        <w:t xml:space="preserve"> </w:t>
      </w:r>
      <w:proofErr w:type="spellStart"/>
      <w:r w:rsidR="00261708" w:rsidRPr="002711FE">
        <w:rPr>
          <w:rFonts w:ascii="Times New Roman" w:hAnsi="Times New Roman"/>
          <w:i/>
        </w:rPr>
        <w:t>Giây</w:t>
      </w:r>
      <w:bookmarkEnd w:id="93"/>
      <w:proofErr w:type="spellEnd"/>
    </w:p>
    <w:p w14:paraId="5836CA86"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 xml:space="preserve">Điều chỉnh QH chung xây dựng thị trấn </w:t>
      </w:r>
    </w:p>
    <w:p w14:paraId="49045FBB"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Quy hoạch 3 phân khu xây dựng theo điều chỉnh QHC</w:t>
      </w:r>
    </w:p>
    <w:p w14:paraId="47D955BC"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 xml:space="preserve">Thiết kế đô thị cho các trục đường phố chính tại thị trấn </w:t>
      </w:r>
    </w:p>
    <w:p w14:paraId="77BAEE1A"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QHCT Khu dân cư hiện hữu</w:t>
      </w:r>
    </w:p>
    <w:p w14:paraId="594D4F5C"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Lập quy chế quản lý quy hoạch, kiến trúc</w:t>
      </w:r>
    </w:p>
    <w:p w14:paraId="05EA5644" w14:textId="77777777" w:rsidR="00261708" w:rsidRPr="002711FE" w:rsidRDefault="00261708" w:rsidP="005730C9">
      <w:pPr>
        <w:numPr>
          <w:ilvl w:val="0"/>
          <w:numId w:val="13"/>
        </w:numPr>
        <w:spacing w:line="240" w:lineRule="auto"/>
        <w:rPr>
          <w:szCs w:val="28"/>
          <w:lang w:val="vi-VN" w:eastAsia="vi-VN"/>
        </w:rPr>
      </w:pPr>
      <w:r w:rsidRPr="002711FE">
        <w:rPr>
          <w:szCs w:val="28"/>
          <w:lang w:val="vi-VN" w:eastAsia="vi-VN"/>
        </w:rPr>
        <w:t>Lập đề án chương trình phát triển đô thi</w:t>
      </w:r>
    </w:p>
    <w:p w14:paraId="09FC1A04" w14:textId="1EC56028" w:rsidR="00261708" w:rsidRPr="002711FE" w:rsidRDefault="00261708" w:rsidP="00703EEB">
      <w:pPr>
        <w:spacing w:line="240" w:lineRule="auto"/>
        <w:ind w:left="360" w:firstLine="0"/>
        <w:rPr>
          <w:szCs w:val="28"/>
          <w:lang w:val="vi-VN" w:eastAsia="vi-VN"/>
        </w:rPr>
      </w:pPr>
      <w:r w:rsidRPr="002711FE">
        <w:rPr>
          <w:szCs w:val="28"/>
          <w:lang w:val="vi-VN" w:eastAsia="vi-VN"/>
        </w:rPr>
        <w:t>Tổng mức đ</w:t>
      </w:r>
      <w:proofErr w:type="spellStart"/>
      <w:r w:rsidR="00DF5CE3" w:rsidRPr="002711FE">
        <w:rPr>
          <w:szCs w:val="28"/>
          <w:lang w:eastAsia="vi-VN"/>
        </w:rPr>
        <w:t>ầu</w:t>
      </w:r>
      <w:proofErr w:type="spellEnd"/>
      <w:r w:rsidRPr="002711FE">
        <w:rPr>
          <w:szCs w:val="28"/>
          <w:lang w:val="vi-VN" w:eastAsia="vi-VN"/>
        </w:rPr>
        <w:t xml:space="preserve"> tư dự án giai đoạn 2021-2030 dự tính với tổng kinh phí khoảng </w:t>
      </w:r>
      <w:r w:rsidRPr="002711FE">
        <w:rPr>
          <w:szCs w:val="28"/>
          <w:lang w:eastAsia="vi-VN"/>
        </w:rPr>
        <w:t>19,2</w:t>
      </w:r>
      <w:r w:rsidRPr="002711FE">
        <w:rPr>
          <w:szCs w:val="28"/>
          <w:lang w:val="vi-VN" w:eastAsia="vi-VN"/>
        </w:rPr>
        <w:t xml:space="preserve"> tỷ đồng (phụ lục tính toán kèm theo)</w:t>
      </w:r>
    </w:p>
    <w:p w14:paraId="0D7BDBCD" w14:textId="367353D3" w:rsidR="004D38E0" w:rsidRPr="002711FE" w:rsidRDefault="00552BD6" w:rsidP="0006655C">
      <w:pPr>
        <w:pStyle w:val="Heading3"/>
        <w:numPr>
          <w:ilvl w:val="2"/>
          <w:numId w:val="12"/>
        </w:numPr>
        <w:spacing w:before="0" w:after="120" w:line="240" w:lineRule="auto"/>
        <w:ind w:firstLine="180"/>
        <w:rPr>
          <w:rFonts w:ascii="Times New Roman" w:hAnsi="Times New Roman"/>
          <w:i/>
          <w:lang w:val="en-US"/>
        </w:rPr>
      </w:pPr>
      <w:bookmarkStart w:id="94" w:name="_Toc170554139"/>
      <w:proofErr w:type="spellStart"/>
      <w:r w:rsidRPr="002711FE">
        <w:rPr>
          <w:rFonts w:ascii="Times New Roman" w:hAnsi="Times New Roman"/>
          <w:i/>
          <w:lang w:val="en-US"/>
        </w:rPr>
        <w:lastRenderedPageBreak/>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w:t>
      </w:r>
      <w:r w:rsidR="00BA5957" w:rsidRPr="002711FE">
        <w:rPr>
          <w:rFonts w:ascii="Times New Roman" w:hAnsi="Times New Roman"/>
          <w:i/>
          <w:lang w:val="en-US"/>
        </w:rPr>
        <w:t>ông</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trình</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hành</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chính</w:t>
      </w:r>
      <w:proofErr w:type="spellEnd"/>
      <w:r w:rsidR="00D422C7" w:rsidRPr="002711FE">
        <w:rPr>
          <w:rFonts w:ascii="Times New Roman" w:hAnsi="Times New Roman"/>
          <w:i/>
          <w:lang w:val="en-US"/>
        </w:rPr>
        <w:t xml:space="preserve"> </w:t>
      </w:r>
      <w:proofErr w:type="spellStart"/>
      <w:r w:rsidR="00D422C7" w:rsidRPr="002711FE">
        <w:rPr>
          <w:rFonts w:ascii="Times New Roman" w:hAnsi="Times New Roman"/>
          <w:i/>
          <w:lang w:val="en-US"/>
        </w:rPr>
        <w:t>công</w:t>
      </w:r>
      <w:proofErr w:type="spellEnd"/>
      <w:r w:rsidR="00BA5957" w:rsidRPr="002711FE">
        <w:rPr>
          <w:rFonts w:ascii="Times New Roman" w:hAnsi="Times New Roman"/>
          <w:i/>
          <w:lang w:val="en-US"/>
        </w:rPr>
        <w:t>:</w:t>
      </w:r>
      <w:bookmarkEnd w:id="94"/>
      <w:r w:rsidR="00BA5957" w:rsidRPr="002711FE">
        <w:rPr>
          <w:rFonts w:ascii="Times New Roman" w:hAnsi="Times New Roman"/>
          <w:i/>
          <w:lang w:val="en-US"/>
        </w:rPr>
        <w:t xml:space="preserve"> </w:t>
      </w:r>
    </w:p>
    <w:p w14:paraId="0B8FDEA7"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 xml:space="preserve">Xây dựng Trung tâm hành chính thị trấn Dầu Giây </w:t>
      </w:r>
    </w:p>
    <w:p w14:paraId="295D617E"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 xml:space="preserve"> Ban chỉ huy quân sự huyện, (HM: cải tạo, sửa chữa trung tâm chỉ huy; nhà chiến sĩ, hội trường trung tâm và các hạng mục phụ trợ) </w:t>
      </w:r>
    </w:p>
    <w:p w14:paraId="7E71FAC8"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 xml:space="preserve"> Xây dựng cổng B trụ sở Ban CHQS huyện </w:t>
      </w:r>
    </w:p>
    <w:p w14:paraId="75AECCF4"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 xml:space="preserve"> Cải tạo, sửa chữa trụ sở UBND huyện Thống Nhất </w:t>
      </w:r>
    </w:p>
    <w:p w14:paraId="4DF9A80C"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 xml:space="preserve"> Trụ sở BCHQS huyện, HM: Nhà chiến sĩ; Hồ bơi </w:t>
      </w:r>
    </w:p>
    <w:p w14:paraId="7DB0B47D"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Đồn Công an KCN Dầu Giây</w:t>
      </w:r>
    </w:p>
    <w:p w14:paraId="7F092155" w14:textId="77777777" w:rsidR="00A753C0" w:rsidRPr="002711FE" w:rsidRDefault="00A753C0" w:rsidP="005730C9">
      <w:pPr>
        <w:numPr>
          <w:ilvl w:val="0"/>
          <w:numId w:val="13"/>
        </w:numPr>
        <w:spacing w:line="240" w:lineRule="auto"/>
        <w:rPr>
          <w:szCs w:val="28"/>
          <w:lang w:val="vi-VN" w:eastAsia="vi-VN"/>
        </w:rPr>
      </w:pPr>
      <w:r w:rsidRPr="002711FE">
        <w:rPr>
          <w:szCs w:val="28"/>
          <w:lang w:val="vi-VN" w:eastAsia="vi-VN"/>
        </w:rPr>
        <w:t>Trụ sở Công an thị trấn Dầu Giây</w:t>
      </w:r>
    </w:p>
    <w:p w14:paraId="3CB7FDB5" w14:textId="5FD18B71" w:rsidR="00A753C0" w:rsidRPr="002711FE" w:rsidRDefault="00A753C0" w:rsidP="005730C9">
      <w:pPr>
        <w:numPr>
          <w:ilvl w:val="0"/>
          <w:numId w:val="13"/>
        </w:numPr>
        <w:spacing w:line="240" w:lineRule="auto"/>
        <w:rPr>
          <w:szCs w:val="28"/>
          <w:lang w:val="vi-VN" w:eastAsia="vi-VN"/>
        </w:rPr>
      </w:pPr>
      <w:r w:rsidRPr="002711FE">
        <w:rPr>
          <w:szCs w:val="28"/>
          <w:lang w:val="vi-VN" w:eastAsia="vi-VN"/>
        </w:rPr>
        <w:t>Đồn công an PCCC KCN Dầu Giây</w:t>
      </w:r>
    </w:p>
    <w:p w14:paraId="5A70B4C6" w14:textId="65CD8C36" w:rsidR="002C741E" w:rsidRPr="002711FE" w:rsidRDefault="002C741E" w:rsidP="00703EEB">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00D904D7" w:rsidRPr="002711FE">
        <w:rPr>
          <w:szCs w:val="28"/>
        </w:rPr>
        <w:t xml:space="preserve"> </w:t>
      </w:r>
      <w:proofErr w:type="spellStart"/>
      <w:r w:rsidR="00D904D7" w:rsidRPr="002711FE">
        <w:rPr>
          <w:szCs w:val="28"/>
        </w:rPr>
        <w:t>đ</w:t>
      </w:r>
      <w:r w:rsidR="00DF5CE3" w:rsidRPr="002711FE">
        <w:rPr>
          <w:szCs w:val="28"/>
        </w:rPr>
        <w:t>ầu</w:t>
      </w:r>
      <w:proofErr w:type="spellEnd"/>
      <w:r w:rsidR="00DF5CE3" w:rsidRPr="002711FE">
        <w:rPr>
          <w:szCs w:val="28"/>
        </w:rPr>
        <w:t xml:space="preserve"> </w:t>
      </w:r>
      <w:proofErr w:type="spellStart"/>
      <w:r w:rsidR="00D904D7" w:rsidRPr="002711FE">
        <w:rPr>
          <w:szCs w:val="28"/>
        </w:rPr>
        <w:t>tư</w:t>
      </w:r>
      <w:proofErr w:type="spellEnd"/>
      <w:r w:rsidR="00D904D7" w:rsidRPr="002711FE">
        <w:rPr>
          <w:szCs w:val="28"/>
        </w:rPr>
        <w:t xml:space="preserve"> </w:t>
      </w:r>
      <w:proofErr w:type="spellStart"/>
      <w:r w:rsidR="00D904D7" w:rsidRPr="002711FE">
        <w:rPr>
          <w:szCs w:val="28"/>
        </w:rPr>
        <w:t>dự</w:t>
      </w:r>
      <w:proofErr w:type="spellEnd"/>
      <w:r w:rsidR="00D904D7" w:rsidRPr="002711FE">
        <w:rPr>
          <w:szCs w:val="28"/>
        </w:rPr>
        <w:t xml:space="preserve"> </w:t>
      </w:r>
      <w:proofErr w:type="spellStart"/>
      <w:r w:rsidR="00D904D7" w:rsidRPr="002711FE">
        <w:rPr>
          <w:szCs w:val="28"/>
        </w:rPr>
        <w:t>án</w:t>
      </w:r>
      <w:proofErr w:type="spellEnd"/>
      <w:r w:rsidR="00D904D7" w:rsidRPr="002711FE">
        <w:rPr>
          <w:szCs w:val="28"/>
        </w:rPr>
        <w:t xml:space="preserve"> </w:t>
      </w:r>
      <w:proofErr w:type="spellStart"/>
      <w:r w:rsidR="00D904D7" w:rsidRPr="002711FE">
        <w:rPr>
          <w:szCs w:val="28"/>
        </w:rPr>
        <w:t>giai</w:t>
      </w:r>
      <w:proofErr w:type="spellEnd"/>
      <w:r w:rsidR="00D904D7" w:rsidRPr="002711FE">
        <w:rPr>
          <w:szCs w:val="28"/>
        </w:rPr>
        <w:t xml:space="preserve"> </w:t>
      </w:r>
      <w:proofErr w:type="spellStart"/>
      <w:r w:rsidR="00D904D7" w:rsidRPr="002711FE">
        <w:rPr>
          <w:szCs w:val="28"/>
        </w:rPr>
        <w:t>đoạn</w:t>
      </w:r>
      <w:proofErr w:type="spellEnd"/>
      <w:r w:rsidR="00D904D7" w:rsidRPr="002711FE">
        <w:rPr>
          <w:szCs w:val="28"/>
        </w:rPr>
        <w:t xml:space="preserve"> 20</w:t>
      </w:r>
      <w:r w:rsidR="0093504A" w:rsidRPr="002711FE">
        <w:rPr>
          <w:szCs w:val="28"/>
        </w:rPr>
        <w:t>21</w:t>
      </w:r>
      <w:r w:rsidR="00D904D7" w:rsidRPr="002711FE">
        <w:rPr>
          <w:szCs w:val="28"/>
        </w:rPr>
        <w:t>-</w:t>
      </w:r>
      <w:r w:rsidRPr="002711FE">
        <w:rPr>
          <w:szCs w:val="28"/>
        </w:rPr>
        <w:t>20</w:t>
      </w:r>
      <w:r w:rsidR="0093504A" w:rsidRPr="002711FE">
        <w:rPr>
          <w:szCs w:val="28"/>
        </w:rPr>
        <w:t>30</w:t>
      </w:r>
      <w:r w:rsidRPr="002711FE">
        <w:rPr>
          <w:szCs w:val="28"/>
        </w:rPr>
        <w:t xml:space="preserve"> </w:t>
      </w:r>
      <w:proofErr w:type="spellStart"/>
      <w:r w:rsidRPr="002711FE">
        <w:rPr>
          <w:szCs w:val="28"/>
        </w:rPr>
        <w:t>dự</w:t>
      </w:r>
      <w:proofErr w:type="spellEnd"/>
      <w:r w:rsidR="00D904D7" w:rsidRPr="002711FE">
        <w:rPr>
          <w:szCs w:val="28"/>
        </w:rPr>
        <w:t xml:space="preserve"> </w:t>
      </w:r>
      <w:proofErr w:type="spellStart"/>
      <w:r w:rsidR="00D904D7" w:rsidRPr="002711FE">
        <w:rPr>
          <w:szCs w:val="28"/>
        </w:rPr>
        <w:t>tính</w:t>
      </w:r>
      <w:proofErr w:type="spellEnd"/>
      <w:r w:rsidR="00D904D7" w:rsidRPr="002711FE">
        <w:rPr>
          <w:szCs w:val="28"/>
        </w:rPr>
        <w:t xml:space="preserve"> </w:t>
      </w:r>
      <w:proofErr w:type="spellStart"/>
      <w:r w:rsidR="00D904D7" w:rsidRPr="002711FE">
        <w:rPr>
          <w:szCs w:val="28"/>
        </w:rPr>
        <w:t>với</w:t>
      </w:r>
      <w:proofErr w:type="spellEnd"/>
      <w:r w:rsidR="00D904D7" w:rsidRPr="002711FE">
        <w:rPr>
          <w:szCs w:val="28"/>
        </w:rPr>
        <w:t xml:space="preserve"> </w:t>
      </w:r>
      <w:proofErr w:type="spellStart"/>
      <w:r w:rsidR="00D904D7" w:rsidRPr="002711FE">
        <w:rPr>
          <w:szCs w:val="28"/>
        </w:rPr>
        <w:t>tổng</w:t>
      </w:r>
      <w:proofErr w:type="spellEnd"/>
      <w:r w:rsidR="00D904D7" w:rsidRPr="002711FE">
        <w:rPr>
          <w:szCs w:val="28"/>
        </w:rPr>
        <w:t xml:space="preserve"> </w:t>
      </w:r>
      <w:proofErr w:type="spellStart"/>
      <w:r w:rsidR="00D904D7" w:rsidRPr="002711FE">
        <w:rPr>
          <w:szCs w:val="28"/>
        </w:rPr>
        <w:t>kinh</w:t>
      </w:r>
      <w:proofErr w:type="spellEnd"/>
      <w:r w:rsidR="00D904D7" w:rsidRPr="002711FE">
        <w:rPr>
          <w:szCs w:val="28"/>
        </w:rPr>
        <w:t xml:space="preserve"> </w:t>
      </w:r>
      <w:proofErr w:type="spellStart"/>
      <w:r w:rsidR="00D904D7" w:rsidRPr="002711FE">
        <w:rPr>
          <w:szCs w:val="28"/>
        </w:rPr>
        <w:t>phí</w:t>
      </w:r>
      <w:proofErr w:type="spellEnd"/>
      <w:r w:rsidR="00D904D7" w:rsidRPr="002711FE">
        <w:rPr>
          <w:szCs w:val="28"/>
        </w:rPr>
        <w:t xml:space="preserve"> </w:t>
      </w:r>
      <w:proofErr w:type="spellStart"/>
      <w:r w:rsidR="00D904D7" w:rsidRPr="002711FE">
        <w:rPr>
          <w:szCs w:val="28"/>
        </w:rPr>
        <w:t>khoảng</w:t>
      </w:r>
      <w:proofErr w:type="spellEnd"/>
      <w:r w:rsidR="00D904D7" w:rsidRPr="002711FE">
        <w:rPr>
          <w:szCs w:val="28"/>
        </w:rPr>
        <w:t xml:space="preserve"> </w:t>
      </w:r>
      <w:r w:rsidR="00A753C0" w:rsidRPr="002711FE">
        <w:rPr>
          <w:szCs w:val="28"/>
        </w:rPr>
        <w:t xml:space="preserve"> 80,337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phụ</w:t>
      </w:r>
      <w:proofErr w:type="spellEnd"/>
      <w:r w:rsidRPr="002711FE">
        <w:rPr>
          <w:szCs w:val="28"/>
        </w:rPr>
        <w:t xml:space="preserve"> </w:t>
      </w:r>
      <w:proofErr w:type="spellStart"/>
      <w:r w:rsidRPr="002711FE">
        <w:rPr>
          <w:szCs w:val="28"/>
        </w:rPr>
        <w:t>lục</w:t>
      </w:r>
      <w:proofErr w:type="spellEnd"/>
      <w:r w:rsidRPr="002711FE">
        <w:rPr>
          <w:szCs w:val="28"/>
        </w:rPr>
        <w:t xml:space="preserve"> </w:t>
      </w:r>
      <w:proofErr w:type="spellStart"/>
      <w:r w:rsidR="0074593D" w:rsidRPr="002711FE">
        <w:rPr>
          <w:szCs w:val="28"/>
        </w:rPr>
        <w:t>tính</w:t>
      </w:r>
      <w:proofErr w:type="spellEnd"/>
      <w:r w:rsidR="0074593D" w:rsidRPr="002711FE">
        <w:rPr>
          <w:szCs w:val="28"/>
        </w:rPr>
        <w:t xml:space="preserve"> </w:t>
      </w:r>
      <w:proofErr w:type="spellStart"/>
      <w:r w:rsidR="0074593D" w:rsidRPr="002711FE">
        <w:rPr>
          <w:szCs w:val="28"/>
        </w:rPr>
        <w:t>toán</w:t>
      </w:r>
      <w:proofErr w:type="spellEnd"/>
      <w:r w:rsidR="0074593D" w:rsidRPr="002711FE">
        <w:rPr>
          <w:szCs w:val="28"/>
        </w:rPr>
        <w:t xml:space="preserve"> </w:t>
      </w:r>
      <w:proofErr w:type="spellStart"/>
      <w:r w:rsidRPr="002711FE">
        <w:rPr>
          <w:szCs w:val="28"/>
        </w:rPr>
        <w:t>kèm</w:t>
      </w:r>
      <w:proofErr w:type="spellEnd"/>
      <w:r w:rsidRPr="002711FE">
        <w:rPr>
          <w:szCs w:val="28"/>
        </w:rPr>
        <w:t xml:space="preserve"> </w:t>
      </w:r>
      <w:proofErr w:type="spellStart"/>
      <w:r w:rsidRPr="002711FE">
        <w:rPr>
          <w:szCs w:val="28"/>
        </w:rPr>
        <w:t>theo</w:t>
      </w:r>
      <w:proofErr w:type="spellEnd"/>
      <w:r w:rsidRPr="002711FE">
        <w:rPr>
          <w:szCs w:val="28"/>
        </w:rPr>
        <w:t>)</w:t>
      </w:r>
      <w:r w:rsidR="0026126D" w:rsidRPr="002711FE">
        <w:rPr>
          <w:szCs w:val="28"/>
        </w:rPr>
        <w:t>.</w:t>
      </w:r>
    </w:p>
    <w:p w14:paraId="30D3FBDB" w14:textId="168FF865" w:rsidR="003C1E04" w:rsidRPr="002711FE" w:rsidRDefault="0070155F" w:rsidP="0006655C">
      <w:pPr>
        <w:pStyle w:val="Heading3"/>
        <w:numPr>
          <w:ilvl w:val="2"/>
          <w:numId w:val="12"/>
        </w:numPr>
        <w:spacing w:before="0" w:after="120" w:line="240" w:lineRule="auto"/>
        <w:ind w:firstLine="180"/>
        <w:rPr>
          <w:rFonts w:ascii="Times New Roman" w:hAnsi="Times New Roman"/>
          <w:i/>
          <w:lang w:val="en-US"/>
        </w:rPr>
      </w:pPr>
      <w:bookmarkStart w:id="95" w:name="_Toc170554140"/>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g</w:t>
      </w:r>
      <w:r w:rsidR="00BA5957" w:rsidRPr="002711FE">
        <w:rPr>
          <w:rFonts w:ascii="Times New Roman" w:hAnsi="Times New Roman"/>
          <w:i/>
          <w:lang w:val="en-US"/>
        </w:rPr>
        <w:t>iáo</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dục</w:t>
      </w:r>
      <w:proofErr w:type="spellEnd"/>
      <w:r w:rsidR="00BA5957" w:rsidRPr="002711FE">
        <w:rPr>
          <w:rFonts w:ascii="Times New Roman" w:hAnsi="Times New Roman"/>
          <w:i/>
          <w:lang w:val="en-US"/>
        </w:rPr>
        <w:t>:</w:t>
      </w:r>
      <w:bookmarkEnd w:id="95"/>
      <w:r w:rsidR="00BA5957" w:rsidRPr="002711FE">
        <w:rPr>
          <w:rFonts w:ascii="Times New Roman" w:hAnsi="Times New Roman"/>
          <w:i/>
          <w:lang w:val="en-US"/>
        </w:rPr>
        <w:t xml:space="preserve"> </w:t>
      </w:r>
    </w:p>
    <w:p w14:paraId="2E98ED48" w14:textId="77777777" w:rsidR="000C52BA" w:rsidRPr="002711FE" w:rsidRDefault="000C52BA" w:rsidP="005730C9">
      <w:pPr>
        <w:numPr>
          <w:ilvl w:val="0"/>
          <w:numId w:val="13"/>
        </w:numPr>
        <w:spacing w:line="240" w:lineRule="auto"/>
        <w:rPr>
          <w:szCs w:val="28"/>
          <w:lang w:val="vi-VN" w:eastAsia="vi-VN"/>
        </w:rPr>
      </w:pPr>
      <w:bookmarkStart w:id="96" w:name="_Hlk152234799"/>
      <w:r w:rsidRPr="002711FE">
        <w:rPr>
          <w:szCs w:val="28"/>
          <w:lang w:val="vi-VN" w:eastAsia="vi-VN"/>
        </w:rPr>
        <w:t>Mở rộng và xây dựng các phòng học, phòng chức năng trường TH Xuân Thạnh, HM: Mở rộng và xây dựng các phòng học, phòng chức năng</w:t>
      </w:r>
    </w:p>
    <w:p w14:paraId="3BD3AA7D"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Xây dựng mới trường Mầm non Dầu Giây</w:t>
      </w:r>
    </w:p>
    <w:p w14:paraId="42405441" w14:textId="371CAD84" w:rsidR="000C52BA" w:rsidRPr="002711FE" w:rsidRDefault="000C52BA" w:rsidP="005730C9">
      <w:pPr>
        <w:numPr>
          <w:ilvl w:val="0"/>
          <w:numId w:val="13"/>
        </w:numPr>
        <w:spacing w:line="240" w:lineRule="auto"/>
        <w:rPr>
          <w:szCs w:val="28"/>
          <w:lang w:val="vi-VN" w:eastAsia="vi-VN"/>
        </w:rPr>
      </w:pPr>
      <w:r w:rsidRPr="002711FE">
        <w:rPr>
          <w:szCs w:val="28"/>
          <w:lang w:val="vi-VN" w:eastAsia="vi-VN"/>
        </w:rPr>
        <w:t>Cải tạo, sửa chữa trung tâm giáo dục nghề nghiệp - giáo dục thường xuyên huyện Th</w:t>
      </w:r>
      <w:r w:rsidR="00670EDE" w:rsidRPr="002711FE">
        <w:rPr>
          <w:szCs w:val="28"/>
          <w:lang w:eastAsia="vi-VN"/>
        </w:rPr>
        <w:t>ố</w:t>
      </w:r>
      <w:r w:rsidRPr="002711FE">
        <w:rPr>
          <w:szCs w:val="28"/>
          <w:lang w:val="vi-VN" w:eastAsia="vi-VN"/>
        </w:rPr>
        <w:t>ng Nhất</w:t>
      </w:r>
    </w:p>
    <w:p w14:paraId="38ED0918"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dạy nghề</w:t>
      </w:r>
    </w:p>
    <w:p w14:paraId="7882C27F"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dạy lái xe</w:t>
      </w:r>
    </w:p>
    <w:p w14:paraId="4B6C67BD"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MN Tuổi Ngọc (mở rộng)</w:t>
      </w:r>
    </w:p>
    <w:p w14:paraId="18D4A331" w14:textId="139E2629" w:rsidR="000C52BA" w:rsidRPr="002711FE" w:rsidRDefault="000C52BA" w:rsidP="005730C9">
      <w:pPr>
        <w:numPr>
          <w:ilvl w:val="0"/>
          <w:numId w:val="13"/>
        </w:numPr>
        <w:spacing w:line="240" w:lineRule="auto"/>
        <w:rPr>
          <w:szCs w:val="28"/>
          <w:lang w:val="vi-VN" w:eastAsia="vi-VN"/>
        </w:rPr>
      </w:pPr>
      <w:commentRangeStart w:id="97"/>
      <w:r w:rsidRPr="002711FE">
        <w:rPr>
          <w:szCs w:val="28"/>
          <w:lang w:val="vi-VN" w:eastAsia="vi-VN"/>
        </w:rPr>
        <w:t>Trư</w:t>
      </w:r>
      <w:r w:rsidR="00670EDE" w:rsidRPr="002711FE">
        <w:rPr>
          <w:szCs w:val="28"/>
          <w:lang w:eastAsia="vi-VN"/>
        </w:rPr>
        <w:t>ờ</w:t>
      </w:r>
      <w:r w:rsidR="00670EDE" w:rsidRPr="002711FE">
        <w:rPr>
          <w:szCs w:val="28"/>
          <w:lang w:val="vi-VN" w:eastAsia="vi-VN"/>
        </w:rPr>
        <w:t>ng</w:t>
      </w:r>
      <w:commentRangeEnd w:id="97"/>
      <w:r w:rsidR="00670EDE" w:rsidRPr="002711FE">
        <w:rPr>
          <w:rStyle w:val="CommentReference"/>
          <w:kern w:val="16"/>
          <w:position w:val="6"/>
          <w:lang w:val="x-none" w:eastAsia="x-none"/>
        </w:rPr>
        <w:commentReference w:id="97"/>
      </w:r>
      <w:r w:rsidR="00670EDE" w:rsidRPr="002711FE">
        <w:rPr>
          <w:szCs w:val="28"/>
          <w:lang w:val="vi-VN" w:eastAsia="vi-VN"/>
        </w:rPr>
        <w:t xml:space="preserve"> MN tư thục Dầu Giây (A1-C1)</w:t>
      </w:r>
    </w:p>
    <w:p w14:paraId="30854700"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TH,THCS Dầu Giây (A1-C1)</w:t>
      </w:r>
    </w:p>
    <w:p w14:paraId="04018752"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TH Dầu Giây (A1-C1)</w:t>
      </w:r>
    </w:p>
    <w:p w14:paraId="49B110BB"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TH Phan Bội Châu (mở rộng)</w:t>
      </w:r>
    </w:p>
    <w:p w14:paraId="28DBBBC3" w14:textId="77777777" w:rsidR="000C52BA" w:rsidRPr="002711FE" w:rsidRDefault="000C52BA" w:rsidP="005730C9">
      <w:pPr>
        <w:numPr>
          <w:ilvl w:val="0"/>
          <w:numId w:val="13"/>
        </w:numPr>
        <w:spacing w:line="240" w:lineRule="auto"/>
        <w:rPr>
          <w:szCs w:val="28"/>
          <w:lang w:val="vi-VN" w:eastAsia="vi-VN"/>
        </w:rPr>
      </w:pPr>
      <w:r w:rsidRPr="002711FE">
        <w:rPr>
          <w:szCs w:val="28"/>
          <w:lang w:val="vi-VN" w:eastAsia="vi-VN"/>
        </w:rPr>
        <w:t>Trường MN Dầu Giây (mở rộng)</w:t>
      </w:r>
    </w:p>
    <w:p w14:paraId="10BEFBEA" w14:textId="5A759735" w:rsidR="000C52BA" w:rsidRPr="002711FE" w:rsidRDefault="000C52BA" w:rsidP="005730C9">
      <w:pPr>
        <w:numPr>
          <w:ilvl w:val="0"/>
          <w:numId w:val="13"/>
        </w:numPr>
        <w:spacing w:line="240" w:lineRule="auto"/>
        <w:rPr>
          <w:szCs w:val="28"/>
          <w:lang w:val="vi-VN" w:eastAsia="vi-VN"/>
        </w:rPr>
      </w:pPr>
      <w:commentRangeStart w:id="98"/>
      <w:r w:rsidRPr="002711FE">
        <w:rPr>
          <w:szCs w:val="28"/>
          <w:lang w:val="vi-VN" w:eastAsia="vi-VN"/>
        </w:rPr>
        <w:t>Trường ĐH Miền Đông</w:t>
      </w:r>
      <w:r w:rsidR="00670EDE" w:rsidRPr="002711FE">
        <w:rPr>
          <w:szCs w:val="28"/>
          <w:lang w:eastAsia="vi-VN"/>
        </w:rPr>
        <w:t xml:space="preserve"> </w:t>
      </w:r>
      <w:proofErr w:type="spellStart"/>
      <w:r w:rsidR="00670EDE" w:rsidRPr="002711FE">
        <w:rPr>
          <w:szCs w:val="28"/>
          <w:lang w:eastAsia="vi-VN"/>
        </w:rPr>
        <w:t>mở</w:t>
      </w:r>
      <w:proofErr w:type="spellEnd"/>
      <w:r w:rsidR="00670EDE" w:rsidRPr="002711FE">
        <w:rPr>
          <w:szCs w:val="28"/>
          <w:lang w:eastAsia="vi-VN"/>
        </w:rPr>
        <w:t xml:space="preserve"> </w:t>
      </w:r>
      <w:proofErr w:type="spellStart"/>
      <w:r w:rsidR="00670EDE" w:rsidRPr="002711FE">
        <w:rPr>
          <w:szCs w:val="28"/>
          <w:lang w:eastAsia="vi-VN"/>
        </w:rPr>
        <w:t>rộng</w:t>
      </w:r>
      <w:proofErr w:type="spellEnd"/>
      <w:r w:rsidR="00670EDE" w:rsidRPr="002711FE">
        <w:rPr>
          <w:szCs w:val="28"/>
          <w:lang w:eastAsia="vi-VN"/>
        </w:rPr>
        <w:t>.</w:t>
      </w:r>
      <w:commentRangeEnd w:id="98"/>
      <w:r w:rsidR="00670EDE" w:rsidRPr="002711FE">
        <w:rPr>
          <w:rStyle w:val="CommentReference"/>
          <w:kern w:val="16"/>
          <w:position w:val="6"/>
          <w:lang w:val="x-none" w:eastAsia="x-none"/>
        </w:rPr>
        <w:commentReference w:id="98"/>
      </w:r>
    </w:p>
    <w:p w14:paraId="09D2EBD8" w14:textId="5FE0951B" w:rsidR="000C52BA" w:rsidRPr="002711FE" w:rsidRDefault="000C52BA" w:rsidP="005730C9">
      <w:pPr>
        <w:numPr>
          <w:ilvl w:val="0"/>
          <w:numId w:val="13"/>
        </w:numPr>
        <w:spacing w:line="240" w:lineRule="auto"/>
        <w:rPr>
          <w:szCs w:val="28"/>
          <w:lang w:val="vi-VN" w:eastAsia="vi-VN"/>
        </w:rPr>
      </w:pPr>
      <w:commentRangeStart w:id="99"/>
      <w:r w:rsidRPr="002711FE">
        <w:rPr>
          <w:szCs w:val="28"/>
          <w:lang w:val="vi-VN" w:eastAsia="vi-VN"/>
        </w:rPr>
        <w:t>Đất cơ sở giáo dục (02 điểm)</w:t>
      </w:r>
      <w:commentRangeEnd w:id="99"/>
      <w:r w:rsidR="00670EDE" w:rsidRPr="002711FE">
        <w:rPr>
          <w:rStyle w:val="CommentReference"/>
          <w:kern w:val="16"/>
          <w:position w:val="6"/>
          <w:lang w:val="x-none" w:eastAsia="x-none"/>
        </w:rPr>
        <w:commentReference w:id="99"/>
      </w:r>
      <w:r w:rsidR="00670EDE" w:rsidRPr="002711FE">
        <w:rPr>
          <w:szCs w:val="28"/>
          <w:lang w:eastAsia="vi-VN"/>
        </w:rPr>
        <w:t xml:space="preserve">, </w:t>
      </w:r>
      <w:proofErr w:type="spellStart"/>
      <w:r w:rsidR="00670EDE" w:rsidRPr="002711FE">
        <w:rPr>
          <w:szCs w:val="28"/>
          <w:lang w:eastAsia="vi-VN"/>
        </w:rPr>
        <w:t>diện</w:t>
      </w:r>
      <w:proofErr w:type="spellEnd"/>
      <w:r w:rsidR="00670EDE" w:rsidRPr="002711FE">
        <w:rPr>
          <w:szCs w:val="28"/>
          <w:lang w:eastAsia="vi-VN"/>
        </w:rPr>
        <w:t xml:space="preserve"> </w:t>
      </w:r>
      <w:proofErr w:type="spellStart"/>
      <w:r w:rsidR="00670EDE" w:rsidRPr="002711FE">
        <w:rPr>
          <w:szCs w:val="28"/>
          <w:lang w:eastAsia="vi-VN"/>
        </w:rPr>
        <w:t>tích</w:t>
      </w:r>
      <w:proofErr w:type="spellEnd"/>
      <w:r w:rsidR="00670EDE" w:rsidRPr="002711FE">
        <w:rPr>
          <w:szCs w:val="28"/>
          <w:lang w:eastAsia="vi-VN"/>
        </w:rPr>
        <w:t xml:space="preserve"> 9ha.</w:t>
      </w:r>
    </w:p>
    <w:p w14:paraId="7BAE7AE8" w14:textId="619572DD" w:rsidR="000C52BA" w:rsidRPr="002711FE" w:rsidRDefault="00302792" w:rsidP="005730C9">
      <w:pPr>
        <w:numPr>
          <w:ilvl w:val="0"/>
          <w:numId w:val="13"/>
        </w:numPr>
        <w:spacing w:line="240" w:lineRule="auto"/>
        <w:rPr>
          <w:szCs w:val="28"/>
          <w:lang w:val="vi-VN" w:eastAsia="vi-VN"/>
        </w:rPr>
      </w:pPr>
      <w:r w:rsidRPr="002711FE">
        <w:rPr>
          <w:szCs w:val="28"/>
          <w:lang w:val="vi-VN" w:eastAsia="vi-VN"/>
        </w:rPr>
        <w:t xml:space="preserve">Cơ sở giáo dục nghề nghiệp </w:t>
      </w:r>
      <w:r w:rsidRPr="002711FE">
        <w:rPr>
          <w:szCs w:val="28"/>
          <w:lang w:eastAsia="vi-VN"/>
        </w:rPr>
        <w:t>(</w:t>
      </w:r>
      <w:r w:rsidR="000C52BA" w:rsidRPr="002711FE">
        <w:rPr>
          <w:szCs w:val="28"/>
          <w:lang w:val="vi-VN" w:eastAsia="vi-VN"/>
        </w:rPr>
        <w:t>Trung tâm kiểm định</w:t>
      </w:r>
      <w:r w:rsidRPr="002711FE">
        <w:rPr>
          <w:szCs w:val="28"/>
          <w:lang w:eastAsia="vi-VN"/>
        </w:rPr>
        <w:t>)</w:t>
      </w:r>
    </w:p>
    <w:p w14:paraId="209DAD7A" w14:textId="66BD02CC" w:rsidR="000C52BA" w:rsidRPr="002711FE" w:rsidRDefault="002C7AFE" w:rsidP="005730C9">
      <w:pPr>
        <w:numPr>
          <w:ilvl w:val="0"/>
          <w:numId w:val="13"/>
        </w:numPr>
        <w:spacing w:line="240" w:lineRule="auto"/>
        <w:rPr>
          <w:szCs w:val="28"/>
          <w:lang w:val="vi-VN" w:eastAsia="vi-VN"/>
        </w:rPr>
      </w:pPr>
      <w:r w:rsidRPr="002711FE">
        <w:rPr>
          <w:szCs w:val="28"/>
          <w:lang w:val="vi-VN" w:eastAsia="vi-VN"/>
        </w:rPr>
        <w:t>Trung tâm giáo dục nghề nghiệp và đào tạo</w:t>
      </w:r>
      <w:r w:rsidRPr="002711FE">
        <w:rPr>
          <w:szCs w:val="28"/>
          <w:lang w:eastAsia="vi-VN"/>
        </w:rPr>
        <w:t xml:space="preserve"> (</w:t>
      </w:r>
      <w:r w:rsidR="000C52BA" w:rsidRPr="002711FE">
        <w:rPr>
          <w:szCs w:val="28"/>
          <w:lang w:val="vi-VN" w:eastAsia="vi-VN"/>
        </w:rPr>
        <w:t>Trung tâm sát hạch lái xe</w:t>
      </w:r>
      <w:r w:rsidRPr="002711FE">
        <w:rPr>
          <w:szCs w:val="28"/>
          <w:lang w:eastAsia="vi-VN"/>
        </w:rPr>
        <w:t>)</w:t>
      </w:r>
    </w:p>
    <w:bookmarkEnd w:id="96"/>
    <w:p w14:paraId="154068E7" w14:textId="74CAA944" w:rsidR="0062592B" w:rsidRPr="002711FE" w:rsidRDefault="005B6C52" w:rsidP="00703EEB">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00D904D7" w:rsidRPr="002711FE">
        <w:rPr>
          <w:szCs w:val="28"/>
        </w:rPr>
        <w:t xml:space="preserve"> </w:t>
      </w:r>
      <w:proofErr w:type="spellStart"/>
      <w:r w:rsidR="00D904D7" w:rsidRPr="002711FE">
        <w:rPr>
          <w:szCs w:val="28"/>
        </w:rPr>
        <w:t>đ</w:t>
      </w:r>
      <w:r w:rsidR="00DF5CE3" w:rsidRPr="002711FE">
        <w:rPr>
          <w:szCs w:val="28"/>
        </w:rPr>
        <w:t>ầu</w:t>
      </w:r>
      <w:proofErr w:type="spellEnd"/>
      <w:r w:rsidR="00D904D7" w:rsidRPr="002711FE">
        <w:rPr>
          <w:szCs w:val="28"/>
        </w:rPr>
        <w:t xml:space="preserve"> </w:t>
      </w:r>
      <w:proofErr w:type="spellStart"/>
      <w:r w:rsidR="00D904D7" w:rsidRPr="002711FE">
        <w:rPr>
          <w:szCs w:val="28"/>
        </w:rPr>
        <w:t>tư</w:t>
      </w:r>
      <w:proofErr w:type="spellEnd"/>
      <w:r w:rsidR="00D904D7" w:rsidRPr="002711FE">
        <w:rPr>
          <w:szCs w:val="28"/>
        </w:rPr>
        <w:t xml:space="preserve"> </w:t>
      </w:r>
      <w:proofErr w:type="spellStart"/>
      <w:r w:rsidR="00D904D7" w:rsidRPr="002711FE">
        <w:rPr>
          <w:szCs w:val="28"/>
        </w:rPr>
        <w:t>dự</w:t>
      </w:r>
      <w:proofErr w:type="spellEnd"/>
      <w:r w:rsidR="00D904D7" w:rsidRPr="002711FE">
        <w:rPr>
          <w:szCs w:val="28"/>
        </w:rPr>
        <w:t xml:space="preserve"> </w:t>
      </w:r>
      <w:proofErr w:type="spellStart"/>
      <w:r w:rsidR="00D904D7" w:rsidRPr="002711FE">
        <w:rPr>
          <w:szCs w:val="28"/>
        </w:rPr>
        <w:t>án</w:t>
      </w:r>
      <w:proofErr w:type="spellEnd"/>
      <w:r w:rsidR="00D904D7" w:rsidRPr="002711FE">
        <w:rPr>
          <w:szCs w:val="28"/>
        </w:rPr>
        <w:t xml:space="preserve"> </w:t>
      </w:r>
      <w:proofErr w:type="spellStart"/>
      <w:r w:rsidR="00D904D7" w:rsidRPr="002711FE">
        <w:rPr>
          <w:szCs w:val="28"/>
        </w:rPr>
        <w:t>giai</w:t>
      </w:r>
      <w:proofErr w:type="spellEnd"/>
      <w:r w:rsidR="00D904D7" w:rsidRPr="002711FE">
        <w:rPr>
          <w:szCs w:val="28"/>
        </w:rPr>
        <w:t xml:space="preserve"> </w:t>
      </w:r>
      <w:proofErr w:type="spellStart"/>
      <w:r w:rsidR="00D904D7" w:rsidRPr="002711FE">
        <w:rPr>
          <w:szCs w:val="28"/>
        </w:rPr>
        <w:t>đoạn</w:t>
      </w:r>
      <w:proofErr w:type="spellEnd"/>
      <w:r w:rsidR="00D904D7" w:rsidRPr="002711FE">
        <w:rPr>
          <w:szCs w:val="28"/>
        </w:rPr>
        <w:t xml:space="preserve"> 20</w:t>
      </w:r>
      <w:r w:rsidR="00A272EA" w:rsidRPr="002711FE">
        <w:rPr>
          <w:szCs w:val="28"/>
        </w:rPr>
        <w:t>21</w:t>
      </w:r>
      <w:r w:rsidR="00D904D7" w:rsidRPr="002711FE">
        <w:rPr>
          <w:szCs w:val="28"/>
        </w:rPr>
        <w:t>-</w:t>
      </w:r>
      <w:r w:rsidRPr="002711FE">
        <w:rPr>
          <w:szCs w:val="28"/>
        </w:rPr>
        <w:t>2</w:t>
      </w:r>
      <w:r w:rsidR="00A272EA" w:rsidRPr="002711FE">
        <w:rPr>
          <w:szCs w:val="28"/>
        </w:rPr>
        <w:t xml:space="preserve">30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C07BD4" w:rsidRPr="002711FE">
        <w:rPr>
          <w:szCs w:val="28"/>
        </w:rPr>
        <w:t xml:space="preserve">379,76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74593D" w:rsidRPr="002711FE">
        <w:rPr>
          <w:szCs w:val="28"/>
        </w:rPr>
        <w:t>(</w:t>
      </w:r>
      <w:proofErr w:type="spellStart"/>
      <w:r w:rsidR="0074593D" w:rsidRPr="002711FE">
        <w:rPr>
          <w:szCs w:val="28"/>
        </w:rPr>
        <w:t>phụ</w:t>
      </w:r>
      <w:proofErr w:type="spellEnd"/>
      <w:r w:rsidR="00A272EA" w:rsidRPr="002711FE">
        <w:rPr>
          <w:szCs w:val="28"/>
        </w:rPr>
        <w:t xml:space="preserve"> </w:t>
      </w:r>
      <w:proofErr w:type="spellStart"/>
      <w:r w:rsidR="00A272EA" w:rsidRPr="002711FE">
        <w:rPr>
          <w:szCs w:val="28"/>
        </w:rPr>
        <w:t>lục</w:t>
      </w:r>
      <w:proofErr w:type="spellEnd"/>
      <w:r w:rsidR="00A272EA" w:rsidRPr="002711FE">
        <w:rPr>
          <w:szCs w:val="28"/>
        </w:rPr>
        <w:t xml:space="preserve"> </w:t>
      </w:r>
      <w:proofErr w:type="spellStart"/>
      <w:r w:rsidR="00A272EA" w:rsidRPr="002711FE">
        <w:rPr>
          <w:szCs w:val="28"/>
        </w:rPr>
        <w:t>tính</w:t>
      </w:r>
      <w:proofErr w:type="spellEnd"/>
      <w:r w:rsidR="00A272EA" w:rsidRPr="002711FE">
        <w:rPr>
          <w:szCs w:val="28"/>
        </w:rPr>
        <w:t xml:space="preserve"> </w:t>
      </w:r>
      <w:proofErr w:type="spellStart"/>
      <w:r w:rsidR="00A272EA" w:rsidRPr="002711FE">
        <w:rPr>
          <w:szCs w:val="28"/>
        </w:rPr>
        <w:t>toán</w:t>
      </w:r>
      <w:proofErr w:type="spellEnd"/>
      <w:r w:rsidR="00A272EA" w:rsidRPr="002711FE">
        <w:rPr>
          <w:szCs w:val="28"/>
        </w:rPr>
        <w:t xml:space="preserve"> </w:t>
      </w:r>
      <w:proofErr w:type="spellStart"/>
      <w:r w:rsidR="00A272EA" w:rsidRPr="002711FE">
        <w:rPr>
          <w:szCs w:val="28"/>
        </w:rPr>
        <w:t>kèm</w:t>
      </w:r>
      <w:proofErr w:type="spellEnd"/>
      <w:r w:rsidR="0074593D" w:rsidRPr="002711FE">
        <w:rPr>
          <w:szCs w:val="28"/>
        </w:rPr>
        <w:t>)</w:t>
      </w:r>
    </w:p>
    <w:p w14:paraId="63052262" w14:textId="6F46C585" w:rsidR="00891C24" w:rsidRPr="002711FE" w:rsidRDefault="00630CF1" w:rsidP="0006655C">
      <w:pPr>
        <w:pStyle w:val="Heading3"/>
        <w:numPr>
          <w:ilvl w:val="2"/>
          <w:numId w:val="12"/>
        </w:numPr>
        <w:spacing w:before="0" w:after="120" w:line="240" w:lineRule="auto"/>
        <w:ind w:firstLine="180"/>
        <w:rPr>
          <w:rFonts w:ascii="Times New Roman" w:hAnsi="Times New Roman"/>
          <w:i/>
          <w:lang w:val="en-US"/>
        </w:rPr>
      </w:pPr>
      <w:bookmarkStart w:id="100" w:name="_Toc170554141"/>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công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trình</w:t>
      </w:r>
      <w:proofErr w:type="spellEnd"/>
      <w:r w:rsidRPr="002711FE">
        <w:rPr>
          <w:rFonts w:ascii="Times New Roman" w:hAnsi="Times New Roman"/>
          <w:i/>
          <w:lang w:val="en-US"/>
        </w:rPr>
        <w:t xml:space="preserve"> y</w:t>
      </w:r>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tế</w:t>
      </w:r>
      <w:proofErr w:type="spellEnd"/>
      <w:r w:rsidR="00BA5957" w:rsidRPr="002711FE">
        <w:rPr>
          <w:rFonts w:ascii="Times New Roman" w:hAnsi="Times New Roman"/>
          <w:i/>
          <w:lang w:val="en-US"/>
        </w:rPr>
        <w:t>:</w:t>
      </w:r>
      <w:bookmarkEnd w:id="100"/>
      <w:r w:rsidR="00BA5957" w:rsidRPr="002711FE">
        <w:rPr>
          <w:rFonts w:ascii="Times New Roman" w:hAnsi="Times New Roman"/>
          <w:i/>
          <w:lang w:val="en-US"/>
        </w:rPr>
        <w:t xml:space="preserve"> </w:t>
      </w:r>
    </w:p>
    <w:p w14:paraId="2C524618" w14:textId="77777777" w:rsidR="00FB263F" w:rsidRPr="002711FE" w:rsidRDefault="00FB263F" w:rsidP="005730C9">
      <w:pPr>
        <w:numPr>
          <w:ilvl w:val="0"/>
          <w:numId w:val="13"/>
        </w:numPr>
        <w:spacing w:line="240" w:lineRule="auto"/>
        <w:rPr>
          <w:szCs w:val="28"/>
          <w:lang w:val="vi-VN" w:eastAsia="vi-VN"/>
        </w:rPr>
      </w:pPr>
      <w:r w:rsidRPr="002711FE">
        <w:rPr>
          <w:szCs w:val="28"/>
          <w:lang w:val="vi-VN" w:eastAsia="vi-VN"/>
        </w:rPr>
        <w:t>Xây dựng Trạm y tế  TT Dầu Giây</w:t>
      </w:r>
    </w:p>
    <w:p w14:paraId="7D3A3B7D" w14:textId="6B57DD8F" w:rsidR="00FB263F" w:rsidRPr="002711FE" w:rsidRDefault="00FB263F" w:rsidP="005730C9">
      <w:pPr>
        <w:numPr>
          <w:ilvl w:val="0"/>
          <w:numId w:val="13"/>
        </w:numPr>
        <w:spacing w:line="240" w:lineRule="auto"/>
        <w:rPr>
          <w:szCs w:val="28"/>
          <w:lang w:val="vi-VN" w:eastAsia="vi-VN"/>
        </w:rPr>
      </w:pPr>
      <w:r w:rsidRPr="002711FE">
        <w:rPr>
          <w:szCs w:val="28"/>
          <w:lang w:val="vi-VN" w:eastAsia="vi-VN"/>
        </w:rPr>
        <w:t>Xây dựng trung tâm y tế kỹ thuật cao</w:t>
      </w:r>
    </w:p>
    <w:p w14:paraId="773AA16E" w14:textId="06E17A8C" w:rsidR="00891C24" w:rsidRPr="002711FE" w:rsidRDefault="00891C24" w:rsidP="00703EEB">
      <w:pPr>
        <w:spacing w:line="240" w:lineRule="auto"/>
        <w:ind w:firstLine="360"/>
        <w:rPr>
          <w:szCs w:val="28"/>
        </w:rPr>
      </w:pPr>
      <w:proofErr w:type="spellStart"/>
      <w:r w:rsidRPr="002711FE">
        <w:rPr>
          <w:szCs w:val="28"/>
        </w:rPr>
        <w:lastRenderedPageBreak/>
        <w:t>Tổng</w:t>
      </w:r>
      <w:proofErr w:type="spellEnd"/>
      <w:r w:rsidRPr="002711FE">
        <w:rPr>
          <w:szCs w:val="28"/>
        </w:rPr>
        <w:t xml:space="preserve"> </w:t>
      </w:r>
      <w:proofErr w:type="spellStart"/>
      <w:r w:rsidRPr="002711FE">
        <w:rPr>
          <w:szCs w:val="28"/>
        </w:rPr>
        <w:t>m</w:t>
      </w:r>
      <w:r w:rsidR="00081751" w:rsidRPr="002711FE">
        <w:rPr>
          <w:szCs w:val="28"/>
        </w:rPr>
        <w:t>ức</w:t>
      </w:r>
      <w:proofErr w:type="spellEnd"/>
      <w:r w:rsidR="00081751" w:rsidRPr="002711FE">
        <w:rPr>
          <w:szCs w:val="28"/>
        </w:rPr>
        <w:t xml:space="preserve"> </w:t>
      </w:r>
      <w:proofErr w:type="spellStart"/>
      <w:r w:rsidR="00081751" w:rsidRPr="002711FE">
        <w:rPr>
          <w:szCs w:val="28"/>
        </w:rPr>
        <w:t>đ</w:t>
      </w:r>
      <w:r w:rsidR="00DF5CE3" w:rsidRPr="002711FE">
        <w:rPr>
          <w:szCs w:val="28"/>
        </w:rPr>
        <w:t>ầu</w:t>
      </w:r>
      <w:proofErr w:type="spellEnd"/>
      <w:r w:rsidR="00081751" w:rsidRPr="002711FE">
        <w:rPr>
          <w:szCs w:val="28"/>
        </w:rPr>
        <w:t xml:space="preserve"> </w:t>
      </w:r>
      <w:proofErr w:type="spellStart"/>
      <w:r w:rsidR="00081751" w:rsidRPr="002711FE">
        <w:rPr>
          <w:szCs w:val="28"/>
        </w:rPr>
        <w:t>tư</w:t>
      </w:r>
      <w:proofErr w:type="spellEnd"/>
      <w:r w:rsidR="00081751" w:rsidRPr="002711FE">
        <w:rPr>
          <w:szCs w:val="28"/>
        </w:rPr>
        <w:t xml:space="preserve"> </w:t>
      </w:r>
      <w:proofErr w:type="spellStart"/>
      <w:r w:rsidR="00081751" w:rsidRPr="002711FE">
        <w:rPr>
          <w:szCs w:val="28"/>
        </w:rPr>
        <w:t>dự</w:t>
      </w:r>
      <w:proofErr w:type="spellEnd"/>
      <w:r w:rsidR="00081751" w:rsidRPr="002711FE">
        <w:rPr>
          <w:szCs w:val="28"/>
        </w:rPr>
        <w:t xml:space="preserve"> </w:t>
      </w:r>
      <w:proofErr w:type="spellStart"/>
      <w:r w:rsidR="00081751" w:rsidRPr="002711FE">
        <w:rPr>
          <w:szCs w:val="28"/>
        </w:rPr>
        <w:t>án</w:t>
      </w:r>
      <w:proofErr w:type="spellEnd"/>
      <w:r w:rsidR="00081751" w:rsidRPr="002711FE">
        <w:rPr>
          <w:szCs w:val="28"/>
        </w:rPr>
        <w:t xml:space="preserve"> </w:t>
      </w:r>
      <w:proofErr w:type="spellStart"/>
      <w:r w:rsidR="00081751" w:rsidRPr="002711FE">
        <w:rPr>
          <w:szCs w:val="28"/>
        </w:rPr>
        <w:t>giai</w:t>
      </w:r>
      <w:proofErr w:type="spellEnd"/>
      <w:r w:rsidR="00081751" w:rsidRPr="002711FE">
        <w:rPr>
          <w:szCs w:val="28"/>
        </w:rPr>
        <w:t xml:space="preserve"> </w:t>
      </w:r>
      <w:proofErr w:type="spellStart"/>
      <w:r w:rsidR="00081751" w:rsidRPr="002711FE">
        <w:rPr>
          <w:szCs w:val="28"/>
        </w:rPr>
        <w:t>đoạn</w:t>
      </w:r>
      <w:proofErr w:type="spellEnd"/>
      <w:r w:rsidR="00081751" w:rsidRPr="002711FE">
        <w:rPr>
          <w:szCs w:val="28"/>
        </w:rPr>
        <w:t xml:space="preserve"> 20</w:t>
      </w:r>
      <w:r w:rsidR="00D06D16" w:rsidRPr="002711FE">
        <w:rPr>
          <w:szCs w:val="28"/>
        </w:rPr>
        <w:t>21</w:t>
      </w:r>
      <w:r w:rsidR="00081751" w:rsidRPr="002711FE">
        <w:rPr>
          <w:szCs w:val="28"/>
        </w:rPr>
        <w:t>-</w:t>
      </w:r>
      <w:r w:rsidRPr="002711FE">
        <w:rPr>
          <w:szCs w:val="28"/>
        </w:rPr>
        <w:t>20</w:t>
      </w:r>
      <w:r w:rsidR="00D06D16" w:rsidRPr="002711FE">
        <w:rPr>
          <w:szCs w:val="28"/>
        </w:rPr>
        <w:t>30</w:t>
      </w:r>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FB263F" w:rsidRPr="002711FE">
        <w:rPr>
          <w:szCs w:val="28"/>
        </w:rPr>
        <w:t xml:space="preserve"> 74,623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267C8B" w:rsidRPr="002711FE">
        <w:rPr>
          <w:szCs w:val="28"/>
        </w:rPr>
        <w:t>(</w:t>
      </w:r>
      <w:proofErr w:type="spellStart"/>
      <w:r w:rsidR="00267C8B" w:rsidRPr="002711FE">
        <w:rPr>
          <w:szCs w:val="28"/>
        </w:rPr>
        <w:t>phụ</w:t>
      </w:r>
      <w:proofErr w:type="spellEnd"/>
      <w:r w:rsidR="00D06D16" w:rsidRPr="002711FE">
        <w:rPr>
          <w:szCs w:val="28"/>
        </w:rPr>
        <w:t xml:space="preserve"> </w:t>
      </w:r>
      <w:proofErr w:type="spellStart"/>
      <w:r w:rsidR="00D06D16" w:rsidRPr="002711FE">
        <w:rPr>
          <w:szCs w:val="28"/>
        </w:rPr>
        <w:t>lục</w:t>
      </w:r>
      <w:proofErr w:type="spellEnd"/>
      <w:r w:rsidR="00D06D16" w:rsidRPr="002711FE">
        <w:rPr>
          <w:szCs w:val="28"/>
        </w:rPr>
        <w:t xml:space="preserve"> </w:t>
      </w:r>
      <w:proofErr w:type="spellStart"/>
      <w:r w:rsidR="00D06D16" w:rsidRPr="002711FE">
        <w:rPr>
          <w:szCs w:val="28"/>
        </w:rPr>
        <w:t>tính</w:t>
      </w:r>
      <w:proofErr w:type="spellEnd"/>
      <w:r w:rsidR="00D06D16" w:rsidRPr="002711FE">
        <w:rPr>
          <w:szCs w:val="28"/>
        </w:rPr>
        <w:t xml:space="preserve"> </w:t>
      </w:r>
      <w:proofErr w:type="spellStart"/>
      <w:r w:rsidR="00D06D16" w:rsidRPr="002711FE">
        <w:rPr>
          <w:szCs w:val="28"/>
        </w:rPr>
        <w:t>toán</w:t>
      </w:r>
      <w:proofErr w:type="spellEnd"/>
      <w:r w:rsidR="00D06D16" w:rsidRPr="002711FE">
        <w:rPr>
          <w:szCs w:val="28"/>
        </w:rPr>
        <w:t xml:space="preserve"> </w:t>
      </w:r>
      <w:proofErr w:type="spellStart"/>
      <w:r w:rsidR="00D06D16" w:rsidRPr="002711FE">
        <w:rPr>
          <w:szCs w:val="28"/>
        </w:rPr>
        <w:t>kèm</w:t>
      </w:r>
      <w:proofErr w:type="spellEnd"/>
      <w:r w:rsidR="00D06D16" w:rsidRPr="002711FE">
        <w:rPr>
          <w:szCs w:val="28"/>
        </w:rPr>
        <w:t xml:space="preserve"> </w:t>
      </w:r>
      <w:proofErr w:type="spellStart"/>
      <w:r w:rsidR="00D06D16" w:rsidRPr="002711FE">
        <w:rPr>
          <w:szCs w:val="28"/>
        </w:rPr>
        <w:t>theo</w:t>
      </w:r>
      <w:proofErr w:type="spellEnd"/>
      <w:r w:rsidR="00267C8B" w:rsidRPr="002711FE">
        <w:rPr>
          <w:szCs w:val="28"/>
        </w:rPr>
        <w:t>)</w:t>
      </w:r>
    </w:p>
    <w:p w14:paraId="1F50005C" w14:textId="25854101" w:rsidR="00D6145A" w:rsidRPr="002711FE" w:rsidRDefault="009045BB" w:rsidP="0006655C">
      <w:pPr>
        <w:pStyle w:val="Heading3"/>
        <w:numPr>
          <w:ilvl w:val="2"/>
          <w:numId w:val="12"/>
        </w:numPr>
        <w:spacing w:before="0" w:after="120" w:line="240" w:lineRule="auto"/>
        <w:ind w:firstLine="180"/>
        <w:rPr>
          <w:rFonts w:ascii="Times New Roman" w:hAnsi="Times New Roman"/>
          <w:i/>
          <w:lang w:val="en-US"/>
        </w:rPr>
      </w:pPr>
      <w:bookmarkStart w:id="101" w:name="_Toc170554142"/>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w:t>
      </w:r>
      <w:r w:rsidR="00BA5957" w:rsidRPr="002711FE">
        <w:rPr>
          <w:rFonts w:ascii="Times New Roman" w:hAnsi="Times New Roman"/>
          <w:i/>
          <w:lang w:val="en-US"/>
        </w:rPr>
        <w:t>ăn</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hóa</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thể</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dục</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thể</w:t>
      </w:r>
      <w:proofErr w:type="spellEnd"/>
      <w:r w:rsidR="00BA5957" w:rsidRPr="002711FE">
        <w:rPr>
          <w:rFonts w:ascii="Times New Roman" w:hAnsi="Times New Roman"/>
          <w:i/>
          <w:lang w:val="en-US"/>
        </w:rPr>
        <w:t xml:space="preserve"> </w:t>
      </w:r>
      <w:proofErr w:type="spellStart"/>
      <w:r w:rsidR="00BA5957" w:rsidRPr="002711FE">
        <w:rPr>
          <w:rFonts w:ascii="Times New Roman" w:hAnsi="Times New Roman"/>
          <w:i/>
          <w:lang w:val="en-US"/>
        </w:rPr>
        <w:t>thao</w:t>
      </w:r>
      <w:proofErr w:type="spellEnd"/>
      <w:r w:rsidR="00BA5957" w:rsidRPr="002711FE">
        <w:rPr>
          <w:rFonts w:ascii="Times New Roman" w:hAnsi="Times New Roman"/>
          <w:i/>
          <w:lang w:val="en-US"/>
        </w:rPr>
        <w:t>:</w:t>
      </w:r>
      <w:bookmarkEnd w:id="101"/>
      <w:r w:rsidR="00BA5957" w:rsidRPr="002711FE">
        <w:rPr>
          <w:rFonts w:ascii="Times New Roman" w:hAnsi="Times New Roman"/>
          <w:i/>
          <w:lang w:val="en-US"/>
        </w:rPr>
        <w:t xml:space="preserve"> </w:t>
      </w:r>
    </w:p>
    <w:p w14:paraId="211A8EE6" w14:textId="77777777" w:rsidR="005258C4" w:rsidRPr="002711FE" w:rsidRDefault="005258C4" w:rsidP="005730C9">
      <w:pPr>
        <w:numPr>
          <w:ilvl w:val="0"/>
          <w:numId w:val="13"/>
        </w:numPr>
        <w:spacing w:line="240" w:lineRule="auto"/>
        <w:rPr>
          <w:szCs w:val="28"/>
          <w:lang w:val="vi-VN" w:eastAsia="vi-VN"/>
        </w:rPr>
      </w:pPr>
      <w:r w:rsidRPr="002711FE">
        <w:rPr>
          <w:szCs w:val="28"/>
          <w:lang w:val="vi-VN" w:eastAsia="vi-VN"/>
        </w:rPr>
        <w:t>Cải taọ, sửa chữa trụ sở Thư viện thuộc TTVH, thông tin và thể thao</w:t>
      </w:r>
    </w:p>
    <w:p w14:paraId="12E8D2CB" w14:textId="77777777" w:rsidR="005258C4" w:rsidRPr="002711FE" w:rsidRDefault="005258C4" w:rsidP="005730C9">
      <w:pPr>
        <w:numPr>
          <w:ilvl w:val="0"/>
          <w:numId w:val="13"/>
        </w:numPr>
        <w:spacing w:line="240" w:lineRule="auto"/>
        <w:rPr>
          <w:szCs w:val="28"/>
          <w:lang w:val="vi-VN" w:eastAsia="vi-VN"/>
        </w:rPr>
      </w:pPr>
      <w:r w:rsidRPr="002711FE">
        <w:rPr>
          <w:szCs w:val="28"/>
          <w:lang w:val="vi-VN" w:eastAsia="vi-VN"/>
        </w:rPr>
        <w:t>Xây dựng 02 Công trình thể dục, thể thao cấp đô thị  (công trình), quy mô mỗi khu 0,5 ha</w:t>
      </w:r>
    </w:p>
    <w:p w14:paraId="08EB62EE" w14:textId="77777777" w:rsidR="005258C4" w:rsidRPr="002711FE" w:rsidRDefault="005258C4" w:rsidP="005730C9">
      <w:pPr>
        <w:numPr>
          <w:ilvl w:val="0"/>
          <w:numId w:val="13"/>
        </w:numPr>
        <w:spacing w:line="240" w:lineRule="auto"/>
        <w:rPr>
          <w:szCs w:val="28"/>
          <w:lang w:val="vi-VN" w:eastAsia="vi-VN"/>
        </w:rPr>
      </w:pPr>
      <w:r w:rsidRPr="002711FE">
        <w:rPr>
          <w:szCs w:val="28"/>
          <w:lang w:val="vi-VN" w:eastAsia="vi-VN"/>
        </w:rPr>
        <w:t>Nhà văn hóa kết hợp văn phòng khu phố Trần Hưng Đạo diện tích 0,12ha</w:t>
      </w:r>
    </w:p>
    <w:p w14:paraId="27537B7E" w14:textId="12C580D1" w:rsidR="005258C4" w:rsidRPr="002711FE" w:rsidRDefault="005258C4" w:rsidP="005730C9">
      <w:pPr>
        <w:numPr>
          <w:ilvl w:val="0"/>
          <w:numId w:val="13"/>
        </w:numPr>
        <w:spacing w:line="240" w:lineRule="auto"/>
        <w:rPr>
          <w:szCs w:val="28"/>
          <w:lang w:val="vi-VN" w:eastAsia="vi-VN"/>
        </w:rPr>
      </w:pPr>
      <w:r w:rsidRPr="002711FE">
        <w:rPr>
          <w:szCs w:val="28"/>
          <w:lang w:val="vi-VN" w:eastAsia="vi-VN"/>
        </w:rPr>
        <w:t>Di tích đình Dầu Giây (mở rộng) diện tích 1,86ha</w:t>
      </w:r>
    </w:p>
    <w:p w14:paraId="6C008820" w14:textId="599CD5E6" w:rsidR="00BA3EC6" w:rsidRPr="002711FE" w:rsidRDefault="00D6145A" w:rsidP="00703EEB">
      <w:pPr>
        <w:spacing w:line="240" w:lineRule="auto"/>
        <w:ind w:firstLine="360"/>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w:t>
      </w:r>
      <w:r w:rsidR="00865D84" w:rsidRPr="002711FE">
        <w:rPr>
          <w:szCs w:val="28"/>
        </w:rPr>
        <w:t>21</w:t>
      </w:r>
      <w:r w:rsidRPr="002711FE">
        <w:rPr>
          <w:szCs w:val="28"/>
        </w:rPr>
        <w:t xml:space="preserve"> - 20</w:t>
      </w:r>
      <w:r w:rsidR="00865D84" w:rsidRPr="002711FE">
        <w:rPr>
          <w:szCs w:val="28"/>
        </w:rPr>
        <w:t>30</w:t>
      </w:r>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42053C" w:rsidRPr="002711FE">
        <w:rPr>
          <w:szCs w:val="28"/>
        </w:rPr>
        <w:t xml:space="preserve"> </w:t>
      </w:r>
      <w:r w:rsidR="005258C4" w:rsidRPr="002711FE">
        <w:rPr>
          <w:szCs w:val="28"/>
        </w:rPr>
        <w:t xml:space="preserve">39,853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00267C8B" w:rsidRPr="002711FE">
        <w:rPr>
          <w:szCs w:val="28"/>
        </w:rPr>
        <w:t>phụ</w:t>
      </w:r>
      <w:proofErr w:type="spellEnd"/>
      <w:r w:rsidR="00865D84" w:rsidRPr="002711FE">
        <w:rPr>
          <w:szCs w:val="28"/>
        </w:rPr>
        <w:t xml:space="preserve"> </w:t>
      </w:r>
      <w:proofErr w:type="spellStart"/>
      <w:r w:rsidR="00865D84" w:rsidRPr="002711FE">
        <w:rPr>
          <w:szCs w:val="28"/>
        </w:rPr>
        <w:t>lục</w:t>
      </w:r>
      <w:proofErr w:type="spellEnd"/>
      <w:r w:rsidR="00865D84" w:rsidRPr="002711FE">
        <w:rPr>
          <w:szCs w:val="28"/>
        </w:rPr>
        <w:t xml:space="preserve"> </w:t>
      </w:r>
      <w:proofErr w:type="spellStart"/>
      <w:r w:rsidR="00865D84" w:rsidRPr="002711FE">
        <w:rPr>
          <w:szCs w:val="28"/>
        </w:rPr>
        <w:t>tính</w:t>
      </w:r>
      <w:proofErr w:type="spellEnd"/>
      <w:r w:rsidR="00865D84" w:rsidRPr="002711FE">
        <w:rPr>
          <w:szCs w:val="28"/>
        </w:rPr>
        <w:t xml:space="preserve"> </w:t>
      </w:r>
      <w:proofErr w:type="spellStart"/>
      <w:r w:rsidR="00865D84" w:rsidRPr="002711FE">
        <w:rPr>
          <w:szCs w:val="28"/>
        </w:rPr>
        <w:t>toán</w:t>
      </w:r>
      <w:proofErr w:type="spellEnd"/>
      <w:r w:rsidR="00865D84" w:rsidRPr="002711FE">
        <w:rPr>
          <w:szCs w:val="28"/>
        </w:rPr>
        <w:t xml:space="preserve"> </w:t>
      </w:r>
      <w:proofErr w:type="spellStart"/>
      <w:r w:rsidR="00865D84" w:rsidRPr="002711FE">
        <w:rPr>
          <w:szCs w:val="28"/>
        </w:rPr>
        <w:t>kèm</w:t>
      </w:r>
      <w:proofErr w:type="spellEnd"/>
      <w:r w:rsidR="00865D84" w:rsidRPr="002711FE">
        <w:rPr>
          <w:szCs w:val="28"/>
        </w:rPr>
        <w:t xml:space="preserve"> </w:t>
      </w:r>
      <w:proofErr w:type="spellStart"/>
      <w:r w:rsidR="00865D84" w:rsidRPr="002711FE">
        <w:rPr>
          <w:szCs w:val="28"/>
        </w:rPr>
        <w:t>theo</w:t>
      </w:r>
      <w:proofErr w:type="spellEnd"/>
      <w:r w:rsidR="00267C8B" w:rsidRPr="002711FE">
        <w:rPr>
          <w:szCs w:val="28"/>
        </w:rPr>
        <w:t>)</w:t>
      </w:r>
    </w:p>
    <w:p w14:paraId="6B732C08" w14:textId="403AE465" w:rsidR="00BA3EC6" w:rsidRPr="002711FE" w:rsidRDefault="009045BB" w:rsidP="0006655C">
      <w:pPr>
        <w:pStyle w:val="Heading3"/>
        <w:numPr>
          <w:ilvl w:val="2"/>
          <w:numId w:val="12"/>
        </w:numPr>
        <w:spacing w:before="0" w:after="120" w:line="240" w:lineRule="auto"/>
        <w:ind w:firstLine="180"/>
        <w:rPr>
          <w:rFonts w:ascii="Times New Roman" w:hAnsi="Times New Roman"/>
          <w:i/>
          <w:lang w:val="en-US"/>
        </w:rPr>
      </w:pPr>
      <w:bookmarkStart w:id="102" w:name="_Toc170554143"/>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00BA3EC6" w:rsidRPr="002711FE">
        <w:rPr>
          <w:rFonts w:ascii="Times New Roman" w:hAnsi="Times New Roman"/>
          <w:i/>
          <w:lang w:val="en-US"/>
        </w:rPr>
        <w:t>Thương</w:t>
      </w:r>
      <w:proofErr w:type="spellEnd"/>
      <w:r w:rsidR="00BA3EC6" w:rsidRPr="002711FE">
        <w:rPr>
          <w:rFonts w:ascii="Times New Roman" w:hAnsi="Times New Roman"/>
          <w:i/>
          <w:lang w:val="en-US"/>
        </w:rPr>
        <w:t xml:space="preserve"> </w:t>
      </w:r>
      <w:proofErr w:type="spellStart"/>
      <w:r w:rsidR="00BA3EC6" w:rsidRPr="002711FE">
        <w:rPr>
          <w:rFonts w:ascii="Times New Roman" w:hAnsi="Times New Roman"/>
          <w:i/>
          <w:lang w:val="en-US"/>
        </w:rPr>
        <w:t>mại</w:t>
      </w:r>
      <w:proofErr w:type="spellEnd"/>
      <w:r w:rsidR="00BA3EC6" w:rsidRPr="002711FE">
        <w:rPr>
          <w:rFonts w:ascii="Times New Roman" w:hAnsi="Times New Roman"/>
          <w:i/>
          <w:lang w:val="en-US"/>
        </w:rPr>
        <w:t xml:space="preserve"> </w:t>
      </w:r>
      <w:proofErr w:type="spellStart"/>
      <w:r w:rsidR="00BA3EC6" w:rsidRPr="002711FE">
        <w:rPr>
          <w:rFonts w:ascii="Times New Roman" w:hAnsi="Times New Roman"/>
          <w:i/>
          <w:lang w:val="en-US"/>
        </w:rPr>
        <w:t>dịch</w:t>
      </w:r>
      <w:proofErr w:type="spellEnd"/>
      <w:r w:rsidR="00BA3EC6" w:rsidRPr="002711FE">
        <w:rPr>
          <w:rFonts w:ascii="Times New Roman" w:hAnsi="Times New Roman"/>
          <w:i/>
          <w:lang w:val="en-US"/>
        </w:rPr>
        <w:t xml:space="preserve"> </w:t>
      </w:r>
      <w:proofErr w:type="spellStart"/>
      <w:r w:rsidR="00BA3EC6" w:rsidRPr="002711FE">
        <w:rPr>
          <w:rFonts w:ascii="Times New Roman" w:hAnsi="Times New Roman"/>
          <w:i/>
          <w:lang w:val="en-US"/>
        </w:rPr>
        <w:t>vụ</w:t>
      </w:r>
      <w:proofErr w:type="spellEnd"/>
      <w:r w:rsidR="00BA3EC6" w:rsidRPr="002711FE">
        <w:rPr>
          <w:rFonts w:ascii="Times New Roman" w:hAnsi="Times New Roman"/>
          <w:i/>
          <w:lang w:val="en-US"/>
        </w:rPr>
        <w:t xml:space="preserve"> </w:t>
      </w:r>
      <w:r w:rsidR="000012D7" w:rsidRPr="002711FE">
        <w:rPr>
          <w:rFonts w:ascii="Times New Roman" w:hAnsi="Times New Roman"/>
          <w:i/>
          <w:lang w:val="en-US"/>
        </w:rPr>
        <w:t xml:space="preserve">- </w:t>
      </w:r>
      <w:r w:rsidR="00BA3EC6" w:rsidRPr="002711FE">
        <w:rPr>
          <w:rFonts w:ascii="Times New Roman" w:hAnsi="Times New Roman"/>
          <w:i/>
          <w:lang w:val="en-US"/>
        </w:rPr>
        <w:t xml:space="preserve">du </w:t>
      </w:r>
      <w:proofErr w:type="spellStart"/>
      <w:r w:rsidR="00BA3EC6" w:rsidRPr="002711FE">
        <w:rPr>
          <w:rFonts w:ascii="Times New Roman" w:hAnsi="Times New Roman"/>
          <w:i/>
          <w:lang w:val="en-US"/>
        </w:rPr>
        <w:t>lịch</w:t>
      </w:r>
      <w:proofErr w:type="spellEnd"/>
      <w:r w:rsidRPr="002711FE">
        <w:rPr>
          <w:rFonts w:ascii="Times New Roman" w:hAnsi="Times New Roman"/>
          <w:i/>
          <w:lang w:val="en-US"/>
        </w:rPr>
        <w:t>:</w:t>
      </w:r>
      <w:bookmarkEnd w:id="102"/>
    </w:p>
    <w:p w14:paraId="3AFFA5B0" w14:textId="77777777" w:rsidR="00C82E09" w:rsidRPr="002711FE" w:rsidRDefault="00C82E09" w:rsidP="005730C9">
      <w:pPr>
        <w:numPr>
          <w:ilvl w:val="0"/>
          <w:numId w:val="13"/>
        </w:numPr>
        <w:spacing w:line="240" w:lineRule="auto"/>
        <w:rPr>
          <w:szCs w:val="28"/>
          <w:lang w:val="vi-VN" w:eastAsia="vi-VN"/>
        </w:rPr>
      </w:pPr>
      <w:r w:rsidRPr="002711FE">
        <w:rPr>
          <w:szCs w:val="28"/>
          <w:lang w:val="vi-VN" w:eastAsia="vi-VN"/>
        </w:rPr>
        <w:t>Trung tâm thương mại Dầu Giây (A1-C1) quy mô 2,65 ha</w:t>
      </w:r>
    </w:p>
    <w:p w14:paraId="7C8428D3" w14:textId="77777777" w:rsidR="00C82E09" w:rsidRPr="002711FE" w:rsidRDefault="00C82E09" w:rsidP="005730C9">
      <w:pPr>
        <w:numPr>
          <w:ilvl w:val="0"/>
          <w:numId w:val="13"/>
        </w:numPr>
        <w:spacing w:line="240" w:lineRule="auto"/>
        <w:rPr>
          <w:szCs w:val="28"/>
          <w:lang w:val="vi-VN" w:eastAsia="vi-VN"/>
        </w:rPr>
      </w:pPr>
      <w:r w:rsidRPr="002711FE">
        <w:rPr>
          <w:szCs w:val="28"/>
          <w:lang w:val="vi-VN" w:eastAsia="vi-VN"/>
        </w:rPr>
        <w:t>Xây dựng khu trung tâm thương mại, dịch vụ , quy mô 20,57 ha</w:t>
      </w:r>
    </w:p>
    <w:p w14:paraId="751F2953" w14:textId="77777777" w:rsidR="00C82E09" w:rsidRPr="002711FE" w:rsidRDefault="00C82E09" w:rsidP="005730C9">
      <w:pPr>
        <w:numPr>
          <w:ilvl w:val="0"/>
          <w:numId w:val="13"/>
        </w:numPr>
        <w:spacing w:line="240" w:lineRule="auto"/>
        <w:rPr>
          <w:szCs w:val="28"/>
          <w:lang w:val="vi-VN" w:eastAsia="vi-VN"/>
        </w:rPr>
      </w:pPr>
      <w:r w:rsidRPr="002711FE">
        <w:rPr>
          <w:szCs w:val="28"/>
          <w:lang w:val="vi-VN" w:eastAsia="vi-VN"/>
        </w:rPr>
        <w:t>Xây dựng các khu công cộng ( chợ, siêu thị) dịch vụ  thị trấn Dầu Giây, quy mô 4,03 ha</w:t>
      </w:r>
    </w:p>
    <w:p w14:paraId="47814CF6" w14:textId="77777777" w:rsidR="00C82E09" w:rsidRPr="002711FE" w:rsidRDefault="00C82E09" w:rsidP="005730C9">
      <w:pPr>
        <w:numPr>
          <w:ilvl w:val="0"/>
          <w:numId w:val="13"/>
        </w:numPr>
        <w:spacing w:line="240" w:lineRule="auto"/>
        <w:rPr>
          <w:szCs w:val="28"/>
          <w:lang w:val="vi-VN" w:eastAsia="vi-VN"/>
        </w:rPr>
      </w:pPr>
      <w:r w:rsidRPr="002711FE">
        <w:rPr>
          <w:szCs w:val="28"/>
          <w:lang w:val="vi-VN" w:eastAsia="vi-VN"/>
        </w:rPr>
        <w:t>Trạm xăng dầu Tín Nghĩa</w:t>
      </w:r>
    </w:p>
    <w:p w14:paraId="4672644A" w14:textId="77777777" w:rsidR="00C82E09" w:rsidRPr="002711FE" w:rsidRDefault="00C82E09" w:rsidP="005730C9">
      <w:pPr>
        <w:numPr>
          <w:ilvl w:val="0"/>
          <w:numId w:val="13"/>
        </w:numPr>
        <w:spacing w:line="240" w:lineRule="auto"/>
        <w:rPr>
          <w:szCs w:val="28"/>
          <w:lang w:val="vi-VN" w:eastAsia="vi-VN"/>
        </w:rPr>
      </w:pPr>
      <w:r w:rsidRPr="002711FE">
        <w:rPr>
          <w:szCs w:val="28"/>
          <w:lang w:val="vi-VN" w:eastAsia="vi-VN"/>
        </w:rPr>
        <w:t>Trạm xăng dầu (Bến xe Dầu Giây)</w:t>
      </w:r>
    </w:p>
    <w:p w14:paraId="519366C1" w14:textId="2D7E4C71" w:rsidR="00C82E09" w:rsidRPr="002711FE" w:rsidRDefault="00C82E09" w:rsidP="005730C9">
      <w:pPr>
        <w:numPr>
          <w:ilvl w:val="0"/>
          <w:numId w:val="13"/>
        </w:numPr>
        <w:spacing w:line="240" w:lineRule="auto"/>
        <w:rPr>
          <w:szCs w:val="28"/>
          <w:lang w:val="vi-VN" w:eastAsia="vi-VN"/>
        </w:rPr>
      </w:pPr>
      <w:r w:rsidRPr="002711FE">
        <w:rPr>
          <w:szCs w:val="28"/>
          <w:lang w:val="vi-VN" w:eastAsia="vi-VN"/>
        </w:rPr>
        <w:t>Đất thương mại dịch vụ (03 điểm)</w:t>
      </w:r>
    </w:p>
    <w:p w14:paraId="2EEF936A" w14:textId="763C8B30" w:rsidR="001C06BF" w:rsidRPr="002711FE" w:rsidRDefault="001C06BF" w:rsidP="00D93751">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r w:rsidR="007025A7" w:rsidRPr="002711FE">
        <w:rPr>
          <w:szCs w:val="28"/>
        </w:rPr>
        <w:t xml:space="preserve">2021-2025 </w:t>
      </w:r>
      <w:proofErr w:type="spellStart"/>
      <w:r w:rsidRPr="002711FE">
        <w:rPr>
          <w:szCs w:val="28"/>
        </w:rPr>
        <w:t>và</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w:t>
      </w:r>
      <w:r w:rsidR="007025A7" w:rsidRPr="002711FE">
        <w:rPr>
          <w:szCs w:val="28"/>
        </w:rPr>
        <w:t xml:space="preserve">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C82E09" w:rsidRPr="002711FE">
        <w:rPr>
          <w:szCs w:val="28"/>
        </w:rPr>
        <w:t xml:space="preserve">432,20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267C8B" w:rsidRPr="002711FE">
        <w:rPr>
          <w:szCs w:val="28"/>
        </w:rPr>
        <w:t>(</w:t>
      </w:r>
      <w:proofErr w:type="spellStart"/>
      <w:r w:rsidR="00267C8B" w:rsidRPr="002711FE">
        <w:rPr>
          <w:szCs w:val="28"/>
        </w:rPr>
        <w:t>phụ</w:t>
      </w:r>
      <w:proofErr w:type="spellEnd"/>
      <w:r w:rsidR="00267C8B" w:rsidRPr="002711FE">
        <w:rPr>
          <w:szCs w:val="28"/>
        </w:rPr>
        <w:t xml:space="preserve"> </w:t>
      </w:r>
      <w:proofErr w:type="spellStart"/>
      <w:r w:rsidR="00267C8B" w:rsidRPr="002711FE">
        <w:rPr>
          <w:szCs w:val="28"/>
        </w:rPr>
        <w:t>lục</w:t>
      </w:r>
      <w:proofErr w:type="spellEnd"/>
      <w:r w:rsidR="00267C8B" w:rsidRPr="002711FE">
        <w:rPr>
          <w:szCs w:val="28"/>
        </w:rPr>
        <w:t xml:space="preserve"> </w:t>
      </w:r>
      <w:proofErr w:type="spellStart"/>
      <w:r w:rsidR="00267C8B" w:rsidRPr="002711FE">
        <w:rPr>
          <w:szCs w:val="28"/>
        </w:rPr>
        <w:t>t</w:t>
      </w:r>
      <w:r w:rsidR="00E71B8D" w:rsidRPr="002711FE">
        <w:rPr>
          <w:szCs w:val="28"/>
        </w:rPr>
        <w:t>ính</w:t>
      </w:r>
      <w:proofErr w:type="spellEnd"/>
      <w:r w:rsidR="00E71B8D" w:rsidRPr="002711FE">
        <w:rPr>
          <w:szCs w:val="28"/>
        </w:rPr>
        <w:t xml:space="preserve"> </w:t>
      </w:r>
      <w:proofErr w:type="spellStart"/>
      <w:r w:rsidR="00E71B8D" w:rsidRPr="002711FE">
        <w:rPr>
          <w:szCs w:val="28"/>
        </w:rPr>
        <w:t>toán</w:t>
      </w:r>
      <w:proofErr w:type="spellEnd"/>
      <w:r w:rsidR="00E71B8D" w:rsidRPr="002711FE">
        <w:rPr>
          <w:szCs w:val="28"/>
        </w:rPr>
        <w:t xml:space="preserve"> </w:t>
      </w:r>
      <w:proofErr w:type="spellStart"/>
      <w:r w:rsidR="00E71B8D" w:rsidRPr="002711FE">
        <w:rPr>
          <w:szCs w:val="28"/>
        </w:rPr>
        <w:t>kèm</w:t>
      </w:r>
      <w:proofErr w:type="spellEnd"/>
      <w:r w:rsidR="00E71B8D" w:rsidRPr="002711FE">
        <w:rPr>
          <w:szCs w:val="28"/>
        </w:rPr>
        <w:t xml:space="preserve"> </w:t>
      </w:r>
      <w:proofErr w:type="spellStart"/>
      <w:r w:rsidR="00E71B8D" w:rsidRPr="002711FE">
        <w:rPr>
          <w:szCs w:val="28"/>
        </w:rPr>
        <w:t>theo</w:t>
      </w:r>
      <w:proofErr w:type="spellEnd"/>
      <w:r w:rsidR="00267C8B" w:rsidRPr="002711FE">
        <w:rPr>
          <w:szCs w:val="28"/>
        </w:rPr>
        <w:t>)</w:t>
      </w:r>
    </w:p>
    <w:p w14:paraId="693435EF" w14:textId="46605AAA" w:rsidR="007025A7" w:rsidRPr="002711FE" w:rsidRDefault="00F26BF1" w:rsidP="0006655C">
      <w:pPr>
        <w:pStyle w:val="Heading3"/>
        <w:numPr>
          <w:ilvl w:val="2"/>
          <w:numId w:val="12"/>
        </w:numPr>
        <w:spacing w:before="0" w:after="120" w:line="240" w:lineRule="auto"/>
        <w:ind w:firstLine="180"/>
        <w:rPr>
          <w:rFonts w:ascii="Times New Roman" w:hAnsi="Times New Roman"/>
          <w:i/>
          <w:lang w:val="en-US"/>
        </w:rPr>
      </w:pPr>
      <w:bookmarkStart w:id="103" w:name="_Toc170554144"/>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w:t>
      </w:r>
      <w:r w:rsidR="007025A7" w:rsidRPr="002711FE">
        <w:rPr>
          <w:rFonts w:ascii="Times New Roman" w:hAnsi="Times New Roman"/>
          <w:i/>
          <w:lang w:val="en-US"/>
        </w:rPr>
        <w:t>ây</w:t>
      </w:r>
      <w:proofErr w:type="spellEnd"/>
      <w:r w:rsidR="007025A7" w:rsidRPr="002711FE">
        <w:rPr>
          <w:rFonts w:ascii="Times New Roman" w:hAnsi="Times New Roman"/>
          <w:i/>
          <w:lang w:val="en-US"/>
        </w:rPr>
        <w:t xml:space="preserve"> </w:t>
      </w:r>
      <w:proofErr w:type="spellStart"/>
      <w:r w:rsidR="007025A7" w:rsidRPr="002711FE">
        <w:rPr>
          <w:rFonts w:ascii="Times New Roman" w:hAnsi="Times New Roman"/>
          <w:i/>
          <w:lang w:val="en-US"/>
        </w:rPr>
        <w:t>dựng</w:t>
      </w:r>
      <w:proofErr w:type="spellEnd"/>
      <w:r w:rsidR="007025A7" w:rsidRPr="002711FE">
        <w:rPr>
          <w:rFonts w:ascii="Times New Roman" w:hAnsi="Times New Roman"/>
          <w:i/>
          <w:lang w:val="en-US"/>
        </w:rPr>
        <w:t xml:space="preserve"> </w:t>
      </w:r>
      <w:proofErr w:type="spellStart"/>
      <w:r w:rsidR="007025A7" w:rsidRPr="002711FE">
        <w:rPr>
          <w:rFonts w:ascii="Times New Roman" w:hAnsi="Times New Roman"/>
          <w:i/>
          <w:lang w:val="en-US"/>
        </w:rPr>
        <w:t>công</w:t>
      </w:r>
      <w:proofErr w:type="spellEnd"/>
      <w:r w:rsidR="007025A7" w:rsidRPr="002711FE">
        <w:rPr>
          <w:rFonts w:ascii="Times New Roman" w:hAnsi="Times New Roman"/>
          <w:i/>
          <w:lang w:val="en-US"/>
        </w:rPr>
        <w:t xml:space="preserve"> </w:t>
      </w:r>
      <w:proofErr w:type="spellStart"/>
      <w:r w:rsidR="007025A7" w:rsidRPr="002711FE">
        <w:rPr>
          <w:rFonts w:ascii="Times New Roman" w:hAnsi="Times New Roman"/>
          <w:i/>
          <w:lang w:val="en-US"/>
        </w:rPr>
        <w:t>viên</w:t>
      </w:r>
      <w:proofErr w:type="spellEnd"/>
      <w:r w:rsidR="007025A7" w:rsidRPr="002711FE">
        <w:rPr>
          <w:rFonts w:ascii="Times New Roman" w:hAnsi="Times New Roman"/>
          <w:i/>
          <w:lang w:val="en-US"/>
        </w:rPr>
        <w:t xml:space="preserve"> </w:t>
      </w:r>
      <w:proofErr w:type="spellStart"/>
      <w:r w:rsidR="007025A7" w:rsidRPr="002711FE">
        <w:rPr>
          <w:rFonts w:ascii="Times New Roman" w:hAnsi="Times New Roman"/>
          <w:i/>
          <w:lang w:val="en-US"/>
        </w:rPr>
        <w:t>cây</w:t>
      </w:r>
      <w:proofErr w:type="spellEnd"/>
      <w:r w:rsidR="007025A7" w:rsidRPr="002711FE">
        <w:rPr>
          <w:rFonts w:ascii="Times New Roman" w:hAnsi="Times New Roman"/>
          <w:i/>
          <w:lang w:val="en-US"/>
        </w:rPr>
        <w:t xml:space="preserve"> </w:t>
      </w:r>
      <w:proofErr w:type="spellStart"/>
      <w:r w:rsidR="007025A7" w:rsidRPr="002711FE">
        <w:rPr>
          <w:rFonts w:ascii="Times New Roman" w:hAnsi="Times New Roman"/>
          <w:i/>
          <w:lang w:val="en-US"/>
        </w:rPr>
        <w:t>xanh</w:t>
      </w:r>
      <w:bookmarkEnd w:id="103"/>
      <w:proofErr w:type="spellEnd"/>
    </w:p>
    <w:p w14:paraId="4842190B" w14:textId="77777777" w:rsidR="00DF78BF" w:rsidRPr="002711FE" w:rsidRDefault="00DF78BF" w:rsidP="005730C9">
      <w:pPr>
        <w:numPr>
          <w:ilvl w:val="0"/>
          <w:numId w:val="13"/>
        </w:numPr>
        <w:spacing w:line="240" w:lineRule="auto"/>
        <w:rPr>
          <w:szCs w:val="28"/>
          <w:lang w:val="vi-VN" w:eastAsia="vi-VN"/>
        </w:rPr>
      </w:pPr>
      <w:r w:rsidRPr="002711FE">
        <w:rPr>
          <w:szCs w:val="28"/>
          <w:lang w:val="vi-VN" w:eastAsia="vi-VN"/>
        </w:rPr>
        <w:t>Xây dựng 01 khu công viên cấp đô thị khoảng 20ha</w:t>
      </w:r>
    </w:p>
    <w:p w14:paraId="2AC786E6" w14:textId="77777777" w:rsidR="00DF78BF" w:rsidRPr="002711FE" w:rsidRDefault="00DF78BF" w:rsidP="005730C9">
      <w:pPr>
        <w:numPr>
          <w:ilvl w:val="0"/>
          <w:numId w:val="13"/>
        </w:numPr>
        <w:spacing w:line="240" w:lineRule="auto"/>
        <w:rPr>
          <w:szCs w:val="28"/>
          <w:lang w:val="vi-VN" w:eastAsia="vi-VN"/>
        </w:rPr>
      </w:pPr>
      <w:r w:rsidRPr="002711FE">
        <w:rPr>
          <w:szCs w:val="28"/>
          <w:lang w:val="vi-VN" w:eastAsia="vi-VN"/>
        </w:rPr>
        <w:t>Xây dựng các công viên đơn vị ở, quy mô khoảng 8,18ha</w:t>
      </w:r>
    </w:p>
    <w:p w14:paraId="438EFF78" w14:textId="77777777" w:rsidR="00DF78BF" w:rsidRPr="002711FE" w:rsidRDefault="00DF78BF" w:rsidP="005730C9">
      <w:pPr>
        <w:numPr>
          <w:ilvl w:val="0"/>
          <w:numId w:val="13"/>
        </w:numPr>
        <w:spacing w:line="240" w:lineRule="auto"/>
        <w:rPr>
          <w:szCs w:val="28"/>
          <w:lang w:val="vi-VN" w:eastAsia="vi-VN"/>
        </w:rPr>
      </w:pPr>
      <w:r w:rsidRPr="002711FE">
        <w:rPr>
          <w:szCs w:val="28"/>
          <w:lang w:val="vi-VN" w:eastAsia="vi-VN"/>
        </w:rPr>
        <w:t>Cải tạo chỉnh trang công viên đơn vị ở</w:t>
      </w:r>
    </w:p>
    <w:p w14:paraId="468D2EAC" w14:textId="1F0A70C7" w:rsidR="00DF78BF" w:rsidRPr="002711FE" w:rsidRDefault="00DF78BF" w:rsidP="005730C9">
      <w:pPr>
        <w:numPr>
          <w:ilvl w:val="0"/>
          <w:numId w:val="13"/>
        </w:numPr>
        <w:spacing w:line="240" w:lineRule="auto"/>
        <w:rPr>
          <w:szCs w:val="28"/>
          <w:lang w:val="vi-VN" w:eastAsia="vi-VN"/>
        </w:rPr>
      </w:pPr>
      <w:r w:rsidRPr="002711FE">
        <w:rPr>
          <w:szCs w:val="28"/>
          <w:lang w:val="vi-VN" w:eastAsia="vi-VN"/>
        </w:rPr>
        <w:t>Cải tạo, chỉnh trang công viên khu trung tâm hành chính huyện</w:t>
      </w:r>
      <w:r w:rsidRPr="002711FE">
        <w:rPr>
          <w:szCs w:val="28"/>
          <w:lang w:eastAsia="vi-VN"/>
        </w:rPr>
        <w:t>.</w:t>
      </w:r>
    </w:p>
    <w:p w14:paraId="212EFFD3" w14:textId="5E67D107" w:rsidR="007025A7" w:rsidRPr="002711FE" w:rsidRDefault="007025A7" w:rsidP="00703EEB">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2021-2025 </w:t>
      </w:r>
      <w:proofErr w:type="spellStart"/>
      <w:r w:rsidRPr="002711FE">
        <w:rPr>
          <w:szCs w:val="28"/>
        </w:rPr>
        <w:t>và</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DF78BF" w:rsidRPr="002711FE">
        <w:rPr>
          <w:szCs w:val="28"/>
        </w:rPr>
        <w:t xml:space="preserve">132,706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phụ</w:t>
      </w:r>
      <w:proofErr w:type="spellEnd"/>
      <w:r w:rsidRPr="002711FE">
        <w:rPr>
          <w:szCs w:val="28"/>
        </w:rPr>
        <w:t xml:space="preserve"> </w:t>
      </w:r>
      <w:proofErr w:type="spellStart"/>
      <w:r w:rsidRPr="002711FE">
        <w:rPr>
          <w:szCs w:val="28"/>
        </w:rPr>
        <w:t>lục</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toán</w:t>
      </w:r>
      <w:proofErr w:type="spellEnd"/>
      <w:r w:rsidRPr="002711FE">
        <w:rPr>
          <w:szCs w:val="28"/>
        </w:rPr>
        <w:t xml:space="preserve"> </w:t>
      </w:r>
      <w:proofErr w:type="spellStart"/>
      <w:r w:rsidRPr="002711FE">
        <w:rPr>
          <w:szCs w:val="28"/>
        </w:rPr>
        <w:t>kèm</w:t>
      </w:r>
      <w:proofErr w:type="spellEnd"/>
      <w:r w:rsidRPr="002711FE">
        <w:rPr>
          <w:szCs w:val="28"/>
        </w:rPr>
        <w:t xml:space="preserve"> </w:t>
      </w:r>
      <w:proofErr w:type="spellStart"/>
      <w:r w:rsidRPr="002711FE">
        <w:rPr>
          <w:szCs w:val="28"/>
        </w:rPr>
        <w:t>theo</w:t>
      </w:r>
      <w:proofErr w:type="spellEnd"/>
      <w:r w:rsidRPr="002711FE">
        <w:rPr>
          <w:szCs w:val="28"/>
        </w:rPr>
        <w:t>)</w:t>
      </w:r>
    </w:p>
    <w:p w14:paraId="4178AEAC" w14:textId="58F6AE63" w:rsidR="00CD7B4C" w:rsidRPr="00CD7B4C" w:rsidRDefault="00A16B9A" w:rsidP="0006655C">
      <w:pPr>
        <w:pStyle w:val="Heading3"/>
        <w:numPr>
          <w:ilvl w:val="2"/>
          <w:numId w:val="12"/>
        </w:numPr>
        <w:spacing w:before="0" w:after="120" w:line="240" w:lineRule="auto"/>
        <w:ind w:firstLine="180"/>
        <w:rPr>
          <w:rFonts w:ascii="Times New Roman" w:hAnsi="Times New Roman"/>
          <w:i/>
          <w:lang w:val="en-US"/>
        </w:rPr>
      </w:pPr>
      <w:bookmarkStart w:id="104" w:name="_Toc400525361"/>
      <w:bookmarkStart w:id="105" w:name="_Toc170554145"/>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w:t>
      </w:r>
      <w:r w:rsidR="001E029F" w:rsidRPr="002711FE">
        <w:rPr>
          <w:rFonts w:ascii="Times New Roman" w:hAnsi="Times New Roman"/>
          <w:i/>
          <w:lang w:val="en-US"/>
        </w:rPr>
        <w:t>ự</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án</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đầu</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tư</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xây</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dựng</w:t>
      </w:r>
      <w:proofErr w:type="spellEnd"/>
      <w:r w:rsidR="001E029F" w:rsidRPr="002711FE">
        <w:rPr>
          <w:rFonts w:ascii="Times New Roman" w:hAnsi="Times New Roman"/>
          <w:i/>
          <w:lang w:val="en-US"/>
        </w:rPr>
        <w:t xml:space="preserve"> </w:t>
      </w:r>
      <w:proofErr w:type="spellStart"/>
      <w:r w:rsidR="001E029F" w:rsidRPr="002711FE">
        <w:rPr>
          <w:rFonts w:ascii="Times New Roman" w:hAnsi="Times New Roman"/>
          <w:i/>
          <w:lang w:val="en-US"/>
        </w:rPr>
        <w:t>h</w:t>
      </w:r>
      <w:r w:rsidR="00382C2F" w:rsidRPr="002711FE">
        <w:rPr>
          <w:rFonts w:ascii="Times New Roman" w:hAnsi="Times New Roman"/>
          <w:i/>
          <w:lang w:val="en-US"/>
        </w:rPr>
        <w:t>ê</w:t>
      </w:r>
      <w:proofErr w:type="spellEnd"/>
      <w:r w:rsidR="00382C2F" w:rsidRPr="002711FE">
        <w:rPr>
          <w:rFonts w:ascii="Times New Roman" w:hAnsi="Times New Roman"/>
          <w:i/>
          <w:lang w:val="en-US"/>
        </w:rPr>
        <w:t xml:space="preserve">̣ </w:t>
      </w:r>
      <w:proofErr w:type="spellStart"/>
      <w:r w:rsidR="00382C2F" w:rsidRPr="002711FE">
        <w:rPr>
          <w:rFonts w:ascii="Times New Roman" w:hAnsi="Times New Roman"/>
          <w:i/>
          <w:lang w:val="en-US"/>
        </w:rPr>
        <w:t>thống</w:t>
      </w:r>
      <w:proofErr w:type="spellEnd"/>
      <w:r w:rsidR="00382C2F" w:rsidRPr="002711FE">
        <w:rPr>
          <w:rFonts w:ascii="Times New Roman" w:hAnsi="Times New Roman"/>
          <w:i/>
          <w:lang w:val="en-US"/>
        </w:rPr>
        <w:t xml:space="preserve"> </w:t>
      </w:r>
      <w:proofErr w:type="spellStart"/>
      <w:r w:rsidR="00382C2F" w:rsidRPr="002711FE">
        <w:rPr>
          <w:rFonts w:ascii="Times New Roman" w:hAnsi="Times New Roman"/>
          <w:i/>
          <w:lang w:val="en-US"/>
        </w:rPr>
        <w:t>giao</w:t>
      </w:r>
      <w:proofErr w:type="spellEnd"/>
      <w:r w:rsidR="00382C2F" w:rsidRPr="002711FE">
        <w:rPr>
          <w:rFonts w:ascii="Times New Roman" w:hAnsi="Times New Roman"/>
          <w:i/>
          <w:lang w:val="en-US"/>
        </w:rPr>
        <w:t xml:space="preserve"> </w:t>
      </w:r>
      <w:proofErr w:type="spellStart"/>
      <w:r w:rsidR="00382C2F" w:rsidRPr="002711FE">
        <w:rPr>
          <w:rFonts w:ascii="Times New Roman" w:hAnsi="Times New Roman"/>
          <w:i/>
          <w:lang w:val="en-US"/>
        </w:rPr>
        <w:t>thông</w:t>
      </w:r>
      <w:bookmarkEnd w:id="104"/>
      <w:bookmarkEnd w:id="105"/>
      <w:proofErr w:type="spellEnd"/>
    </w:p>
    <w:p w14:paraId="264E10B0" w14:textId="77777777" w:rsidR="00CD7B4C" w:rsidRPr="00CD7B4C" w:rsidRDefault="00CD7B4C" w:rsidP="00CD7B4C">
      <w:pPr>
        <w:spacing w:line="240" w:lineRule="auto"/>
        <w:rPr>
          <w:szCs w:val="28"/>
        </w:rPr>
      </w:pPr>
      <w:proofErr w:type="spellStart"/>
      <w:r w:rsidRPr="00CD7B4C">
        <w:rPr>
          <w:szCs w:val="28"/>
        </w:rPr>
        <w:t>Đến</w:t>
      </w:r>
      <w:proofErr w:type="spellEnd"/>
      <w:r w:rsidRPr="00CD7B4C">
        <w:rPr>
          <w:szCs w:val="28"/>
        </w:rPr>
        <w:t xml:space="preserve"> </w:t>
      </w:r>
      <w:proofErr w:type="spellStart"/>
      <w:r w:rsidRPr="00CD7B4C">
        <w:rPr>
          <w:szCs w:val="28"/>
        </w:rPr>
        <w:t>năm</w:t>
      </w:r>
      <w:proofErr w:type="spellEnd"/>
      <w:r w:rsidRPr="00CD7B4C">
        <w:rPr>
          <w:szCs w:val="28"/>
        </w:rPr>
        <w:t xml:space="preserve"> 2025, </w:t>
      </w:r>
      <w:proofErr w:type="spellStart"/>
      <w:r w:rsidRPr="00CD7B4C">
        <w:rPr>
          <w:szCs w:val="28"/>
        </w:rPr>
        <w:t>ưu</w:t>
      </w:r>
      <w:proofErr w:type="spellEnd"/>
      <w:r w:rsidRPr="00CD7B4C">
        <w:rPr>
          <w:szCs w:val="28"/>
        </w:rPr>
        <w:t xml:space="preserve"> </w:t>
      </w:r>
      <w:proofErr w:type="spellStart"/>
      <w:r w:rsidRPr="00CD7B4C">
        <w:rPr>
          <w:szCs w:val="28"/>
        </w:rPr>
        <w:t>tiên</w:t>
      </w:r>
      <w:proofErr w:type="spellEnd"/>
      <w:r w:rsidRPr="00CD7B4C">
        <w:rPr>
          <w:szCs w:val="28"/>
        </w:rPr>
        <w:t xml:space="preserve"> </w:t>
      </w:r>
      <w:proofErr w:type="spellStart"/>
      <w:r w:rsidRPr="00CD7B4C">
        <w:rPr>
          <w:szCs w:val="28"/>
        </w:rPr>
        <w:t>đầu</w:t>
      </w:r>
      <w:proofErr w:type="spellEnd"/>
      <w:r w:rsidRPr="00CD7B4C">
        <w:rPr>
          <w:szCs w:val="28"/>
        </w:rPr>
        <w:t xml:space="preserve"> </w:t>
      </w:r>
      <w:proofErr w:type="spellStart"/>
      <w:r w:rsidRPr="00CD7B4C">
        <w:rPr>
          <w:szCs w:val="28"/>
        </w:rPr>
        <w:t>tư</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hạ</w:t>
      </w:r>
      <w:proofErr w:type="spellEnd"/>
      <w:r w:rsidRPr="00CD7B4C">
        <w:rPr>
          <w:szCs w:val="28"/>
        </w:rPr>
        <w:t xml:space="preserve"> </w:t>
      </w:r>
      <w:proofErr w:type="spellStart"/>
      <w:r w:rsidRPr="00CD7B4C">
        <w:rPr>
          <w:szCs w:val="28"/>
        </w:rPr>
        <w:t>tầng</w:t>
      </w:r>
      <w:proofErr w:type="spellEnd"/>
      <w:r w:rsidRPr="00CD7B4C">
        <w:rPr>
          <w:szCs w:val="28"/>
        </w:rPr>
        <w:t xml:space="preserve"> </w:t>
      </w:r>
      <w:proofErr w:type="spellStart"/>
      <w:r w:rsidRPr="00CD7B4C">
        <w:rPr>
          <w:szCs w:val="28"/>
        </w:rPr>
        <w:t>giao</w:t>
      </w:r>
      <w:proofErr w:type="spellEnd"/>
      <w:r w:rsidRPr="00CD7B4C">
        <w:rPr>
          <w:szCs w:val="28"/>
        </w:rPr>
        <w:t xml:space="preserve"> </w:t>
      </w:r>
      <w:proofErr w:type="spellStart"/>
      <w:r w:rsidRPr="00CD7B4C">
        <w:rPr>
          <w:szCs w:val="28"/>
        </w:rPr>
        <w:t>thông</w:t>
      </w:r>
      <w:proofErr w:type="spellEnd"/>
      <w:r w:rsidRPr="00CD7B4C">
        <w:rPr>
          <w:szCs w:val="28"/>
        </w:rPr>
        <w:t xml:space="preserve"> </w:t>
      </w:r>
      <w:proofErr w:type="spellStart"/>
      <w:r w:rsidRPr="00CD7B4C">
        <w:rPr>
          <w:szCs w:val="28"/>
        </w:rPr>
        <w:t>cụ</w:t>
      </w:r>
      <w:proofErr w:type="spellEnd"/>
      <w:r w:rsidRPr="00CD7B4C">
        <w:rPr>
          <w:szCs w:val="28"/>
        </w:rPr>
        <w:t xml:space="preserve"> </w:t>
      </w:r>
      <w:proofErr w:type="spellStart"/>
      <w:r w:rsidRPr="00CD7B4C">
        <w:rPr>
          <w:szCs w:val="28"/>
        </w:rPr>
        <w:t>thể</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trục</w:t>
      </w:r>
      <w:proofErr w:type="spellEnd"/>
      <w:r w:rsidRPr="00CD7B4C">
        <w:rPr>
          <w:szCs w:val="28"/>
        </w:rPr>
        <w:t xml:space="preserve"> </w:t>
      </w:r>
      <w:proofErr w:type="spellStart"/>
      <w:r w:rsidRPr="00CD7B4C">
        <w:rPr>
          <w:szCs w:val="28"/>
        </w:rPr>
        <w:t>chính</w:t>
      </w:r>
      <w:proofErr w:type="spellEnd"/>
      <w:r w:rsidRPr="00CD7B4C">
        <w:rPr>
          <w:szCs w:val="28"/>
        </w:rPr>
        <w:t xml:space="preserve"> N1 - </w:t>
      </w:r>
      <w:proofErr w:type="spellStart"/>
      <w:r w:rsidRPr="00CD7B4C">
        <w:rPr>
          <w:szCs w:val="28"/>
        </w:rPr>
        <w:t>Thị</w:t>
      </w:r>
      <w:proofErr w:type="spellEnd"/>
      <w:r w:rsidRPr="00CD7B4C">
        <w:rPr>
          <w:szCs w:val="28"/>
        </w:rPr>
        <w:t xml:space="preserve"> </w:t>
      </w:r>
      <w:proofErr w:type="spellStart"/>
      <w:r w:rsidRPr="00CD7B4C">
        <w:rPr>
          <w:szCs w:val="28"/>
        </w:rPr>
        <w:t>trấn</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N7 (</w:t>
      </w:r>
      <w:proofErr w:type="spellStart"/>
      <w:r w:rsidRPr="00CD7B4C">
        <w:rPr>
          <w:szCs w:val="28"/>
        </w:rPr>
        <w:t>giai</w:t>
      </w:r>
      <w:proofErr w:type="spellEnd"/>
      <w:r w:rsidRPr="00CD7B4C">
        <w:rPr>
          <w:szCs w:val="28"/>
        </w:rPr>
        <w:t xml:space="preserve"> </w:t>
      </w:r>
      <w:proofErr w:type="spellStart"/>
      <w:r w:rsidRPr="00CD7B4C">
        <w:rPr>
          <w:szCs w:val="28"/>
        </w:rPr>
        <w:t>đoạn</w:t>
      </w:r>
      <w:proofErr w:type="spellEnd"/>
      <w:r w:rsidRPr="00CD7B4C">
        <w:rPr>
          <w:szCs w:val="28"/>
        </w:rPr>
        <w:t xml:space="preserve"> 3);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N8 (</w:t>
      </w:r>
      <w:proofErr w:type="spellStart"/>
      <w:r w:rsidRPr="00CD7B4C">
        <w:rPr>
          <w:szCs w:val="28"/>
        </w:rPr>
        <w:t>trung</w:t>
      </w:r>
      <w:proofErr w:type="spellEnd"/>
      <w:r w:rsidRPr="00CD7B4C">
        <w:rPr>
          <w:szCs w:val="28"/>
        </w:rPr>
        <w:t xml:space="preserve"> </w:t>
      </w:r>
      <w:proofErr w:type="spellStart"/>
      <w:r w:rsidRPr="00CD7B4C">
        <w:rPr>
          <w:szCs w:val="28"/>
        </w:rPr>
        <w:t>tâm</w:t>
      </w:r>
      <w:proofErr w:type="spellEnd"/>
      <w:r w:rsidRPr="00CD7B4C">
        <w:rPr>
          <w:szCs w:val="28"/>
        </w:rPr>
        <w:t xml:space="preserve"> TDTT - </w:t>
      </w:r>
      <w:proofErr w:type="spellStart"/>
      <w:r w:rsidRPr="00CD7B4C">
        <w:rPr>
          <w:szCs w:val="28"/>
        </w:rPr>
        <w:t>Đền</w:t>
      </w:r>
      <w:proofErr w:type="spellEnd"/>
      <w:r w:rsidRPr="00CD7B4C">
        <w:rPr>
          <w:szCs w:val="28"/>
        </w:rPr>
        <w:t xml:space="preserve"> </w:t>
      </w:r>
      <w:proofErr w:type="spellStart"/>
      <w:r w:rsidRPr="00CD7B4C">
        <w:rPr>
          <w:szCs w:val="28"/>
        </w:rPr>
        <w:t>thờ</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trục</w:t>
      </w:r>
      <w:proofErr w:type="spellEnd"/>
      <w:r w:rsidRPr="00CD7B4C">
        <w:rPr>
          <w:szCs w:val="28"/>
        </w:rPr>
        <w:t xml:space="preserve"> </w:t>
      </w:r>
      <w:proofErr w:type="spellStart"/>
      <w:r w:rsidRPr="00CD7B4C">
        <w:rPr>
          <w:szCs w:val="28"/>
        </w:rPr>
        <w:t>chính</w:t>
      </w:r>
      <w:proofErr w:type="spellEnd"/>
      <w:r w:rsidRPr="00CD7B4C">
        <w:rPr>
          <w:szCs w:val="28"/>
        </w:rPr>
        <w:t xml:space="preserve"> D8 (</w:t>
      </w:r>
      <w:proofErr w:type="spellStart"/>
      <w:r w:rsidRPr="00CD7B4C">
        <w:rPr>
          <w:szCs w:val="28"/>
        </w:rPr>
        <w:t>từ</w:t>
      </w:r>
      <w:proofErr w:type="spellEnd"/>
      <w:r w:rsidRPr="00CD7B4C">
        <w:rPr>
          <w:szCs w:val="28"/>
        </w:rPr>
        <w:t xml:space="preserve"> </w:t>
      </w:r>
      <w:proofErr w:type="spellStart"/>
      <w:r w:rsidRPr="00CD7B4C">
        <w:rPr>
          <w:szCs w:val="28"/>
        </w:rPr>
        <w:t>đường</w:t>
      </w:r>
      <w:proofErr w:type="spellEnd"/>
      <w:r w:rsidRPr="00CD7B4C">
        <w:rPr>
          <w:szCs w:val="28"/>
        </w:rPr>
        <w:t xml:space="preserve"> N1 </w:t>
      </w:r>
      <w:proofErr w:type="spellStart"/>
      <w:r w:rsidRPr="00CD7B4C">
        <w:rPr>
          <w:szCs w:val="28"/>
        </w:rPr>
        <w:t>đến</w:t>
      </w:r>
      <w:proofErr w:type="spellEnd"/>
      <w:r w:rsidRPr="00CD7B4C">
        <w:rPr>
          <w:szCs w:val="28"/>
        </w:rPr>
        <w:t xml:space="preserve"> QL1A);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D17 (</w:t>
      </w:r>
      <w:proofErr w:type="spellStart"/>
      <w:r w:rsidRPr="00CD7B4C">
        <w:rPr>
          <w:szCs w:val="28"/>
        </w:rPr>
        <w:t>đoạn</w:t>
      </w:r>
      <w:proofErr w:type="spellEnd"/>
      <w:r w:rsidRPr="00CD7B4C">
        <w:rPr>
          <w:szCs w:val="28"/>
        </w:rPr>
        <w:t xml:space="preserve"> </w:t>
      </w:r>
      <w:proofErr w:type="spellStart"/>
      <w:r w:rsidRPr="00CD7B4C">
        <w:rPr>
          <w:szCs w:val="28"/>
        </w:rPr>
        <w:t>từ</w:t>
      </w:r>
      <w:proofErr w:type="spellEnd"/>
      <w:r w:rsidRPr="00CD7B4C">
        <w:rPr>
          <w:szCs w:val="28"/>
        </w:rPr>
        <w:t xml:space="preserve"> </w:t>
      </w:r>
      <w:proofErr w:type="spellStart"/>
      <w:r w:rsidRPr="00CD7B4C">
        <w:rPr>
          <w:szCs w:val="28"/>
        </w:rPr>
        <w:t>ngã</w:t>
      </w:r>
      <w:proofErr w:type="spellEnd"/>
      <w:r w:rsidRPr="00CD7B4C">
        <w:rPr>
          <w:szCs w:val="28"/>
        </w:rPr>
        <w:t xml:space="preserve"> </w:t>
      </w:r>
      <w:proofErr w:type="spellStart"/>
      <w:r w:rsidRPr="00CD7B4C">
        <w:rPr>
          <w:szCs w:val="28"/>
        </w:rPr>
        <w:t>tư</w:t>
      </w:r>
      <w:proofErr w:type="spellEnd"/>
      <w:r w:rsidRPr="00CD7B4C">
        <w:rPr>
          <w:szCs w:val="28"/>
        </w:rPr>
        <w:t xml:space="preserve"> </w:t>
      </w:r>
      <w:proofErr w:type="spellStart"/>
      <w:r w:rsidRPr="00CD7B4C">
        <w:rPr>
          <w:szCs w:val="28"/>
        </w:rPr>
        <w:t>Trụ</w:t>
      </w:r>
      <w:proofErr w:type="spellEnd"/>
      <w:r w:rsidRPr="00CD7B4C">
        <w:rPr>
          <w:szCs w:val="28"/>
        </w:rPr>
        <w:t xml:space="preserve"> </w:t>
      </w:r>
      <w:proofErr w:type="spellStart"/>
      <w:r w:rsidRPr="00CD7B4C">
        <w:rPr>
          <w:szCs w:val="28"/>
        </w:rPr>
        <w:t>sở</w:t>
      </w:r>
      <w:proofErr w:type="spellEnd"/>
      <w:r w:rsidRPr="00CD7B4C">
        <w:rPr>
          <w:szCs w:val="28"/>
        </w:rPr>
        <w:t xml:space="preserve"> </w:t>
      </w:r>
      <w:proofErr w:type="spellStart"/>
      <w:r w:rsidRPr="00CD7B4C">
        <w:rPr>
          <w:szCs w:val="28"/>
        </w:rPr>
        <w:t>tạm</w:t>
      </w:r>
      <w:proofErr w:type="spellEnd"/>
      <w:r w:rsidRPr="00CD7B4C">
        <w:rPr>
          <w:szCs w:val="28"/>
        </w:rPr>
        <w:t xml:space="preserve"> UBND </w:t>
      </w:r>
      <w:proofErr w:type="spellStart"/>
      <w:r w:rsidRPr="00CD7B4C">
        <w:rPr>
          <w:szCs w:val="28"/>
        </w:rPr>
        <w:t>xã</w:t>
      </w:r>
      <w:proofErr w:type="spellEnd"/>
      <w:r w:rsidRPr="00CD7B4C">
        <w:rPr>
          <w:szCs w:val="28"/>
        </w:rPr>
        <w:t xml:space="preserve"> </w:t>
      </w:r>
      <w:proofErr w:type="spellStart"/>
      <w:r w:rsidRPr="00CD7B4C">
        <w:rPr>
          <w:szCs w:val="28"/>
        </w:rPr>
        <w:t>Bàu</w:t>
      </w:r>
      <w:proofErr w:type="spellEnd"/>
      <w:r w:rsidRPr="00CD7B4C">
        <w:rPr>
          <w:szCs w:val="28"/>
        </w:rPr>
        <w:t xml:space="preserve"> </w:t>
      </w:r>
      <w:proofErr w:type="spellStart"/>
      <w:r w:rsidRPr="00CD7B4C">
        <w:rPr>
          <w:szCs w:val="28"/>
        </w:rPr>
        <w:t>Hàm</w:t>
      </w:r>
      <w:proofErr w:type="spellEnd"/>
      <w:r w:rsidRPr="00CD7B4C">
        <w:rPr>
          <w:szCs w:val="28"/>
        </w:rPr>
        <w:t xml:space="preserve"> 2 ra QL1A);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D7 </w:t>
      </w:r>
      <w:proofErr w:type="spellStart"/>
      <w:r w:rsidRPr="00CD7B4C">
        <w:rPr>
          <w:szCs w:val="28"/>
        </w:rPr>
        <w:t>giai</w:t>
      </w:r>
      <w:proofErr w:type="spellEnd"/>
      <w:r w:rsidRPr="00CD7B4C">
        <w:rPr>
          <w:szCs w:val="28"/>
        </w:rPr>
        <w:t xml:space="preserve"> </w:t>
      </w:r>
      <w:proofErr w:type="spellStart"/>
      <w:r w:rsidRPr="00CD7B4C">
        <w:rPr>
          <w:szCs w:val="28"/>
        </w:rPr>
        <w:t>đoạn</w:t>
      </w:r>
      <w:proofErr w:type="spellEnd"/>
      <w:r w:rsidRPr="00CD7B4C">
        <w:rPr>
          <w:szCs w:val="28"/>
        </w:rPr>
        <w:t xml:space="preserve"> 1 (</w:t>
      </w:r>
      <w:proofErr w:type="spellStart"/>
      <w:r w:rsidRPr="00CD7B4C">
        <w:rPr>
          <w:szCs w:val="28"/>
        </w:rPr>
        <w:t>Từ</w:t>
      </w:r>
      <w:proofErr w:type="spellEnd"/>
      <w:r w:rsidRPr="00CD7B4C">
        <w:rPr>
          <w:szCs w:val="28"/>
        </w:rPr>
        <w:t xml:space="preserve"> </w:t>
      </w:r>
      <w:proofErr w:type="spellStart"/>
      <w:r w:rsidRPr="00CD7B4C">
        <w:rPr>
          <w:szCs w:val="28"/>
        </w:rPr>
        <w:t>đường</w:t>
      </w:r>
      <w:proofErr w:type="spellEnd"/>
      <w:r w:rsidRPr="00CD7B4C">
        <w:rPr>
          <w:szCs w:val="28"/>
        </w:rPr>
        <w:t xml:space="preserve"> N1 </w:t>
      </w:r>
      <w:proofErr w:type="spellStart"/>
      <w:r w:rsidRPr="00CD7B4C">
        <w:rPr>
          <w:szCs w:val="28"/>
        </w:rPr>
        <w:t>đến</w:t>
      </w:r>
      <w:proofErr w:type="spellEnd"/>
      <w:r w:rsidRPr="00CD7B4C">
        <w:rPr>
          <w:szCs w:val="28"/>
        </w:rPr>
        <w:t xml:space="preserve"> </w:t>
      </w:r>
      <w:proofErr w:type="spellStart"/>
      <w:r w:rsidRPr="00CD7B4C">
        <w:rPr>
          <w:szCs w:val="28"/>
        </w:rPr>
        <w:t>đường</w:t>
      </w:r>
      <w:proofErr w:type="spellEnd"/>
      <w:r w:rsidRPr="00CD7B4C">
        <w:rPr>
          <w:szCs w:val="28"/>
        </w:rPr>
        <w:t xml:space="preserve"> N7) </w:t>
      </w:r>
      <w:proofErr w:type="spellStart"/>
      <w:r w:rsidRPr="00CD7B4C">
        <w:rPr>
          <w:szCs w:val="28"/>
        </w:rPr>
        <w:t>và</w:t>
      </w:r>
      <w:proofErr w:type="spellEnd"/>
      <w:r w:rsidRPr="00CD7B4C">
        <w:rPr>
          <w:szCs w:val="28"/>
        </w:rPr>
        <w:t xml:space="preserve"> </w:t>
      </w:r>
      <w:proofErr w:type="spellStart"/>
      <w:r w:rsidRPr="00CD7B4C">
        <w:rPr>
          <w:szCs w:val="28"/>
        </w:rPr>
        <w:t>giai</w:t>
      </w:r>
      <w:proofErr w:type="spellEnd"/>
      <w:r w:rsidRPr="00CD7B4C">
        <w:rPr>
          <w:szCs w:val="28"/>
        </w:rPr>
        <w:t xml:space="preserve"> </w:t>
      </w:r>
      <w:proofErr w:type="spellStart"/>
      <w:r w:rsidRPr="00CD7B4C">
        <w:rPr>
          <w:szCs w:val="28"/>
        </w:rPr>
        <w:t>đoạn</w:t>
      </w:r>
      <w:proofErr w:type="spellEnd"/>
      <w:r w:rsidRPr="00CD7B4C">
        <w:rPr>
          <w:szCs w:val="28"/>
        </w:rPr>
        <w:t xml:space="preserve"> 2;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trục</w:t>
      </w:r>
      <w:proofErr w:type="spellEnd"/>
      <w:r w:rsidRPr="00CD7B4C">
        <w:rPr>
          <w:szCs w:val="28"/>
        </w:rPr>
        <w:t xml:space="preserve"> </w:t>
      </w:r>
      <w:proofErr w:type="spellStart"/>
      <w:r w:rsidRPr="00CD7B4C">
        <w:rPr>
          <w:szCs w:val="28"/>
        </w:rPr>
        <w:t>chính</w:t>
      </w:r>
      <w:proofErr w:type="spellEnd"/>
      <w:r w:rsidRPr="00CD7B4C">
        <w:rPr>
          <w:szCs w:val="28"/>
        </w:rPr>
        <w:t xml:space="preserve"> D4+D5 (</w:t>
      </w:r>
      <w:proofErr w:type="spellStart"/>
      <w:r w:rsidRPr="00CD7B4C">
        <w:rPr>
          <w:szCs w:val="28"/>
        </w:rPr>
        <w:t>tiếp</w:t>
      </w:r>
      <w:proofErr w:type="spellEnd"/>
      <w:r w:rsidRPr="00CD7B4C">
        <w:rPr>
          <w:szCs w:val="28"/>
        </w:rPr>
        <w:t xml:space="preserve"> </w:t>
      </w:r>
      <w:proofErr w:type="spellStart"/>
      <w:r w:rsidRPr="00CD7B4C">
        <w:rPr>
          <w:szCs w:val="28"/>
        </w:rPr>
        <w:t>giáp</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KDC A1-C1 </w:t>
      </w:r>
      <w:proofErr w:type="spellStart"/>
      <w:r w:rsidRPr="00CD7B4C">
        <w:rPr>
          <w:szCs w:val="28"/>
        </w:rPr>
        <w:t>đến</w:t>
      </w:r>
      <w:proofErr w:type="spellEnd"/>
      <w:r w:rsidRPr="00CD7B4C">
        <w:rPr>
          <w:szCs w:val="28"/>
        </w:rPr>
        <w:t xml:space="preserve"> </w:t>
      </w:r>
      <w:proofErr w:type="spellStart"/>
      <w:r w:rsidRPr="00CD7B4C">
        <w:rPr>
          <w:szCs w:val="28"/>
        </w:rPr>
        <w:t>đường</w:t>
      </w:r>
      <w:proofErr w:type="spellEnd"/>
      <w:r w:rsidRPr="00CD7B4C">
        <w:rPr>
          <w:szCs w:val="28"/>
        </w:rPr>
        <w:t xml:space="preserve"> N13);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tránh</w:t>
      </w:r>
      <w:proofErr w:type="spellEnd"/>
      <w:r w:rsidRPr="00CD7B4C">
        <w:rPr>
          <w:szCs w:val="28"/>
        </w:rPr>
        <w:t xml:space="preserve"> </w:t>
      </w:r>
      <w:proofErr w:type="spellStart"/>
      <w:r w:rsidRPr="00CD7B4C">
        <w:rPr>
          <w:szCs w:val="28"/>
        </w:rPr>
        <w:t>ngã</w:t>
      </w:r>
      <w:proofErr w:type="spellEnd"/>
      <w:r w:rsidRPr="00CD7B4C">
        <w:rPr>
          <w:szCs w:val="28"/>
        </w:rPr>
        <w:t xml:space="preserve"> </w:t>
      </w:r>
      <w:proofErr w:type="spellStart"/>
      <w:r w:rsidRPr="00CD7B4C">
        <w:rPr>
          <w:szCs w:val="28"/>
        </w:rPr>
        <w:t>tư</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nối</w:t>
      </w:r>
      <w:proofErr w:type="spellEnd"/>
      <w:r w:rsidRPr="00CD7B4C">
        <w:rPr>
          <w:szCs w:val="28"/>
        </w:rPr>
        <w:t xml:space="preserve"> </w:t>
      </w:r>
      <w:proofErr w:type="spellStart"/>
      <w:r w:rsidRPr="00CD7B4C">
        <w:rPr>
          <w:szCs w:val="28"/>
        </w:rPr>
        <w:t>tỉnh</w:t>
      </w:r>
      <w:proofErr w:type="spellEnd"/>
      <w:r w:rsidRPr="00CD7B4C">
        <w:rPr>
          <w:szCs w:val="28"/>
        </w:rPr>
        <w:t xml:space="preserve"> </w:t>
      </w:r>
      <w:proofErr w:type="spellStart"/>
      <w:r w:rsidRPr="00CD7B4C">
        <w:rPr>
          <w:szCs w:val="28"/>
        </w:rPr>
        <w:t>lộ</w:t>
      </w:r>
      <w:proofErr w:type="spellEnd"/>
      <w:r w:rsidRPr="00CD7B4C">
        <w:rPr>
          <w:szCs w:val="28"/>
        </w:rPr>
        <w:t xml:space="preserve"> 769, </w:t>
      </w:r>
      <w:proofErr w:type="spellStart"/>
      <w:r w:rsidRPr="00CD7B4C">
        <w:rPr>
          <w:szCs w:val="28"/>
        </w:rPr>
        <w:t>Đường</w:t>
      </w:r>
      <w:proofErr w:type="spellEnd"/>
      <w:r w:rsidRPr="00CD7B4C">
        <w:rPr>
          <w:szCs w:val="28"/>
        </w:rPr>
        <w:t xml:space="preserve"> song </w:t>
      </w:r>
      <w:proofErr w:type="spellStart"/>
      <w:r w:rsidRPr="00CD7B4C">
        <w:rPr>
          <w:szCs w:val="28"/>
        </w:rPr>
        <w:t>hành</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20 </w:t>
      </w:r>
      <w:proofErr w:type="spellStart"/>
      <w:r w:rsidRPr="00CD7B4C">
        <w:rPr>
          <w:szCs w:val="28"/>
        </w:rPr>
        <w:t>đoạn</w:t>
      </w:r>
      <w:proofErr w:type="spellEnd"/>
      <w:r w:rsidRPr="00CD7B4C">
        <w:rPr>
          <w:szCs w:val="28"/>
        </w:rPr>
        <w:t xml:space="preserve"> qua </w:t>
      </w:r>
      <w:proofErr w:type="spellStart"/>
      <w:r w:rsidRPr="00CD7B4C">
        <w:rPr>
          <w:szCs w:val="28"/>
        </w:rPr>
        <w:t>thị</w:t>
      </w:r>
      <w:proofErr w:type="spellEnd"/>
      <w:r w:rsidRPr="00CD7B4C">
        <w:rPr>
          <w:szCs w:val="28"/>
        </w:rPr>
        <w:t xml:space="preserve"> </w:t>
      </w:r>
      <w:proofErr w:type="spellStart"/>
      <w:r w:rsidRPr="00CD7B4C">
        <w:rPr>
          <w:szCs w:val="28"/>
        </w:rPr>
        <w:t>trấn</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song </w:t>
      </w:r>
      <w:proofErr w:type="spellStart"/>
      <w:r w:rsidRPr="00CD7B4C">
        <w:rPr>
          <w:szCs w:val="28"/>
        </w:rPr>
        <w:t>hành</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1A </w:t>
      </w:r>
      <w:proofErr w:type="spellStart"/>
      <w:r w:rsidRPr="00CD7B4C">
        <w:rPr>
          <w:szCs w:val="28"/>
        </w:rPr>
        <w:t>đoạn</w:t>
      </w:r>
      <w:proofErr w:type="spellEnd"/>
      <w:r w:rsidRPr="00CD7B4C">
        <w:rPr>
          <w:szCs w:val="28"/>
        </w:rPr>
        <w:t xml:space="preserve"> qua </w:t>
      </w:r>
      <w:proofErr w:type="spellStart"/>
      <w:r w:rsidRPr="00CD7B4C">
        <w:rPr>
          <w:szCs w:val="28"/>
        </w:rPr>
        <w:t>thị</w:t>
      </w:r>
      <w:proofErr w:type="spellEnd"/>
      <w:r w:rsidRPr="00CD7B4C">
        <w:rPr>
          <w:szCs w:val="28"/>
        </w:rPr>
        <w:t xml:space="preserve"> </w:t>
      </w:r>
      <w:proofErr w:type="spellStart"/>
      <w:r w:rsidRPr="00CD7B4C">
        <w:rPr>
          <w:szCs w:val="28"/>
        </w:rPr>
        <w:t>trấn</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bên</w:t>
      </w:r>
      <w:proofErr w:type="spellEnd"/>
      <w:r w:rsidRPr="00CD7B4C">
        <w:rPr>
          <w:szCs w:val="28"/>
        </w:rPr>
        <w:t xml:space="preserve"> </w:t>
      </w:r>
      <w:proofErr w:type="spellStart"/>
      <w:r w:rsidRPr="00CD7B4C">
        <w:rPr>
          <w:szCs w:val="28"/>
        </w:rPr>
        <w:t>hông</w:t>
      </w:r>
      <w:proofErr w:type="spellEnd"/>
      <w:r w:rsidRPr="00CD7B4C">
        <w:rPr>
          <w:szCs w:val="28"/>
        </w:rPr>
        <w:t xml:space="preserve"> </w:t>
      </w:r>
      <w:proofErr w:type="spellStart"/>
      <w:r w:rsidRPr="00CD7B4C">
        <w:rPr>
          <w:szCs w:val="28"/>
        </w:rPr>
        <w:t>chợ</w:t>
      </w:r>
      <w:proofErr w:type="spellEnd"/>
      <w:r w:rsidRPr="00CD7B4C">
        <w:rPr>
          <w:szCs w:val="28"/>
        </w:rPr>
        <w:t xml:space="preserve"> </w:t>
      </w:r>
      <w:proofErr w:type="spellStart"/>
      <w:r w:rsidRPr="00CD7B4C">
        <w:rPr>
          <w:szCs w:val="28"/>
        </w:rPr>
        <w:t>đầu</w:t>
      </w:r>
      <w:proofErr w:type="spellEnd"/>
      <w:r w:rsidRPr="00CD7B4C">
        <w:rPr>
          <w:szCs w:val="28"/>
        </w:rPr>
        <w:t xml:space="preserve"> </w:t>
      </w:r>
      <w:proofErr w:type="spellStart"/>
      <w:r w:rsidRPr="00CD7B4C">
        <w:rPr>
          <w:szCs w:val="28"/>
        </w:rPr>
        <w:t>mối</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cải</w:t>
      </w:r>
      <w:proofErr w:type="spellEnd"/>
      <w:r w:rsidRPr="00CD7B4C">
        <w:rPr>
          <w:szCs w:val="28"/>
        </w:rPr>
        <w:t xml:space="preserve"> </w:t>
      </w:r>
      <w:proofErr w:type="spellStart"/>
      <w:r w:rsidRPr="00CD7B4C">
        <w:rPr>
          <w:szCs w:val="28"/>
        </w:rPr>
        <w:t>tạo</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lastRenderedPageBreak/>
        <w:t>tỉnh</w:t>
      </w:r>
      <w:proofErr w:type="spellEnd"/>
      <w:r w:rsidRPr="00CD7B4C">
        <w:rPr>
          <w:szCs w:val="28"/>
        </w:rPr>
        <w:t xml:space="preserve"> ĐT769;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trục</w:t>
      </w:r>
      <w:proofErr w:type="spellEnd"/>
      <w:r w:rsidRPr="00CD7B4C">
        <w:rPr>
          <w:szCs w:val="28"/>
        </w:rPr>
        <w:t xml:space="preserve"> </w:t>
      </w:r>
      <w:proofErr w:type="spellStart"/>
      <w:r w:rsidRPr="00CD7B4C">
        <w:rPr>
          <w:szCs w:val="28"/>
        </w:rPr>
        <w:t>chính</w:t>
      </w:r>
      <w:proofErr w:type="spellEnd"/>
      <w:r w:rsidRPr="00CD7B4C">
        <w:rPr>
          <w:szCs w:val="28"/>
        </w:rPr>
        <w:t xml:space="preserve"> N11 (DT769-Cao </w:t>
      </w:r>
      <w:proofErr w:type="spellStart"/>
      <w:r w:rsidRPr="00CD7B4C">
        <w:rPr>
          <w:szCs w:val="28"/>
        </w:rPr>
        <w:t>tốc</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N13(</w:t>
      </w:r>
      <w:proofErr w:type="spellStart"/>
      <w:r w:rsidRPr="00CD7B4C">
        <w:rPr>
          <w:szCs w:val="28"/>
        </w:rPr>
        <w:t>Đường</w:t>
      </w:r>
      <w:proofErr w:type="spellEnd"/>
      <w:r w:rsidRPr="00CD7B4C">
        <w:rPr>
          <w:szCs w:val="28"/>
        </w:rPr>
        <w:t xml:space="preserve"> </w:t>
      </w:r>
      <w:proofErr w:type="spellStart"/>
      <w:r w:rsidRPr="00CD7B4C">
        <w:rPr>
          <w:szCs w:val="28"/>
        </w:rPr>
        <w:t>tránh</w:t>
      </w:r>
      <w:proofErr w:type="spellEnd"/>
      <w:r w:rsidRPr="00CD7B4C">
        <w:rPr>
          <w:szCs w:val="28"/>
        </w:rPr>
        <w:t xml:space="preserve"> QL1).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tránh</w:t>
      </w:r>
      <w:proofErr w:type="spellEnd"/>
      <w:r w:rsidRPr="00CD7B4C">
        <w:rPr>
          <w:szCs w:val="28"/>
        </w:rPr>
        <w:t xml:space="preserve"> </w:t>
      </w:r>
      <w:proofErr w:type="spellStart"/>
      <w:r w:rsidRPr="00CD7B4C">
        <w:rPr>
          <w:szCs w:val="28"/>
        </w:rPr>
        <w:t>ngã</w:t>
      </w:r>
      <w:proofErr w:type="spellEnd"/>
      <w:r w:rsidRPr="00CD7B4C">
        <w:rPr>
          <w:szCs w:val="28"/>
        </w:rPr>
        <w:t xml:space="preserve"> </w:t>
      </w:r>
      <w:proofErr w:type="spellStart"/>
      <w:r w:rsidRPr="00CD7B4C">
        <w:rPr>
          <w:szCs w:val="28"/>
        </w:rPr>
        <w:t>tư</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nối</w:t>
      </w:r>
      <w:proofErr w:type="spellEnd"/>
      <w:r w:rsidRPr="00CD7B4C">
        <w:rPr>
          <w:szCs w:val="28"/>
        </w:rPr>
        <w:t xml:space="preserve"> </w:t>
      </w:r>
      <w:proofErr w:type="spellStart"/>
      <w:r w:rsidRPr="00CD7B4C">
        <w:rPr>
          <w:szCs w:val="28"/>
        </w:rPr>
        <w:t>tỉnh</w:t>
      </w:r>
      <w:proofErr w:type="spellEnd"/>
      <w:r w:rsidRPr="00CD7B4C">
        <w:rPr>
          <w:szCs w:val="28"/>
        </w:rPr>
        <w:t xml:space="preserve"> </w:t>
      </w:r>
      <w:proofErr w:type="spellStart"/>
      <w:r w:rsidRPr="00CD7B4C">
        <w:rPr>
          <w:szCs w:val="28"/>
        </w:rPr>
        <w:t>lộ</w:t>
      </w:r>
      <w:proofErr w:type="spellEnd"/>
      <w:r w:rsidRPr="00CD7B4C">
        <w:rPr>
          <w:szCs w:val="28"/>
        </w:rPr>
        <w:t xml:space="preserve"> 769, </w:t>
      </w:r>
      <w:proofErr w:type="spellStart"/>
      <w:r w:rsidRPr="00CD7B4C">
        <w:rPr>
          <w:szCs w:val="28"/>
        </w:rPr>
        <w:t>Đường</w:t>
      </w:r>
      <w:proofErr w:type="spellEnd"/>
      <w:r w:rsidRPr="00CD7B4C">
        <w:rPr>
          <w:szCs w:val="28"/>
        </w:rPr>
        <w:t xml:space="preserve"> song </w:t>
      </w:r>
      <w:proofErr w:type="spellStart"/>
      <w:r w:rsidRPr="00CD7B4C">
        <w:rPr>
          <w:szCs w:val="28"/>
        </w:rPr>
        <w:t>hành</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20 </w:t>
      </w:r>
      <w:proofErr w:type="spellStart"/>
      <w:r w:rsidRPr="00CD7B4C">
        <w:rPr>
          <w:szCs w:val="28"/>
        </w:rPr>
        <w:t>đoạn</w:t>
      </w:r>
      <w:proofErr w:type="spellEnd"/>
      <w:r w:rsidRPr="00CD7B4C">
        <w:rPr>
          <w:szCs w:val="28"/>
        </w:rPr>
        <w:t xml:space="preserve"> qua </w:t>
      </w:r>
      <w:proofErr w:type="spellStart"/>
      <w:r w:rsidRPr="00CD7B4C">
        <w:rPr>
          <w:szCs w:val="28"/>
        </w:rPr>
        <w:t>thị</w:t>
      </w:r>
      <w:proofErr w:type="spellEnd"/>
      <w:r w:rsidRPr="00CD7B4C">
        <w:rPr>
          <w:szCs w:val="28"/>
        </w:rPr>
        <w:t xml:space="preserve"> </w:t>
      </w:r>
      <w:proofErr w:type="spellStart"/>
      <w:r w:rsidRPr="00CD7B4C">
        <w:rPr>
          <w:szCs w:val="28"/>
        </w:rPr>
        <w:t>trấn</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song </w:t>
      </w:r>
      <w:proofErr w:type="spellStart"/>
      <w:r w:rsidRPr="00CD7B4C">
        <w:rPr>
          <w:szCs w:val="28"/>
        </w:rPr>
        <w:t>hành</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1A </w:t>
      </w:r>
      <w:proofErr w:type="spellStart"/>
      <w:r w:rsidRPr="00CD7B4C">
        <w:rPr>
          <w:szCs w:val="28"/>
        </w:rPr>
        <w:t>đoạn</w:t>
      </w:r>
      <w:proofErr w:type="spellEnd"/>
      <w:r w:rsidRPr="00CD7B4C">
        <w:rPr>
          <w:szCs w:val="28"/>
        </w:rPr>
        <w:t xml:space="preserve"> qua </w:t>
      </w:r>
      <w:proofErr w:type="spellStart"/>
      <w:r w:rsidRPr="00CD7B4C">
        <w:rPr>
          <w:szCs w:val="28"/>
        </w:rPr>
        <w:t>thị</w:t>
      </w:r>
      <w:proofErr w:type="spellEnd"/>
      <w:r w:rsidRPr="00CD7B4C">
        <w:rPr>
          <w:szCs w:val="28"/>
        </w:rPr>
        <w:t xml:space="preserve"> </w:t>
      </w:r>
      <w:proofErr w:type="spellStart"/>
      <w:r w:rsidRPr="00CD7B4C">
        <w:rPr>
          <w:szCs w:val="28"/>
        </w:rPr>
        <w:t>trấn</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bên</w:t>
      </w:r>
      <w:proofErr w:type="spellEnd"/>
      <w:r w:rsidRPr="00CD7B4C">
        <w:rPr>
          <w:szCs w:val="28"/>
        </w:rPr>
        <w:t xml:space="preserve"> </w:t>
      </w:r>
      <w:proofErr w:type="spellStart"/>
      <w:r w:rsidRPr="00CD7B4C">
        <w:rPr>
          <w:szCs w:val="28"/>
        </w:rPr>
        <w:t>hông</w:t>
      </w:r>
      <w:proofErr w:type="spellEnd"/>
      <w:r w:rsidRPr="00CD7B4C">
        <w:rPr>
          <w:szCs w:val="28"/>
        </w:rPr>
        <w:t xml:space="preserve"> </w:t>
      </w:r>
      <w:proofErr w:type="spellStart"/>
      <w:r w:rsidRPr="00CD7B4C">
        <w:rPr>
          <w:szCs w:val="28"/>
        </w:rPr>
        <w:t>chợ</w:t>
      </w:r>
      <w:proofErr w:type="spellEnd"/>
      <w:r w:rsidRPr="00CD7B4C">
        <w:rPr>
          <w:szCs w:val="28"/>
        </w:rPr>
        <w:t xml:space="preserve"> </w:t>
      </w:r>
      <w:proofErr w:type="spellStart"/>
      <w:r w:rsidRPr="00CD7B4C">
        <w:rPr>
          <w:szCs w:val="28"/>
        </w:rPr>
        <w:t>đầu</w:t>
      </w:r>
      <w:proofErr w:type="spellEnd"/>
      <w:r w:rsidRPr="00CD7B4C">
        <w:rPr>
          <w:szCs w:val="28"/>
        </w:rPr>
        <w:t xml:space="preserve"> </w:t>
      </w:r>
      <w:proofErr w:type="spellStart"/>
      <w:r w:rsidRPr="00CD7B4C">
        <w:rPr>
          <w:szCs w:val="28"/>
        </w:rPr>
        <w:t>mối</w:t>
      </w:r>
      <w:proofErr w:type="spellEnd"/>
      <w:r w:rsidRPr="00CD7B4C">
        <w:rPr>
          <w:szCs w:val="28"/>
        </w:rPr>
        <w:t xml:space="preserve"> </w:t>
      </w:r>
      <w:proofErr w:type="spellStart"/>
      <w:r w:rsidRPr="00CD7B4C">
        <w:rPr>
          <w:szCs w:val="28"/>
        </w:rPr>
        <w:t>Dầu</w:t>
      </w:r>
      <w:proofErr w:type="spellEnd"/>
      <w:r w:rsidRPr="00CD7B4C">
        <w:rPr>
          <w:szCs w:val="28"/>
        </w:rPr>
        <w:t xml:space="preserve"> </w:t>
      </w:r>
      <w:proofErr w:type="spellStart"/>
      <w:r w:rsidRPr="00CD7B4C">
        <w:rPr>
          <w:szCs w:val="28"/>
        </w:rPr>
        <w:t>Giây</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cải</w:t>
      </w:r>
      <w:proofErr w:type="spellEnd"/>
      <w:r w:rsidRPr="00CD7B4C">
        <w:rPr>
          <w:szCs w:val="28"/>
        </w:rPr>
        <w:t xml:space="preserve"> </w:t>
      </w:r>
      <w:proofErr w:type="spellStart"/>
      <w:r w:rsidRPr="00CD7B4C">
        <w:rPr>
          <w:szCs w:val="28"/>
        </w:rPr>
        <w:t>tạo</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tỉnh</w:t>
      </w:r>
      <w:proofErr w:type="spellEnd"/>
      <w:r w:rsidRPr="00CD7B4C">
        <w:rPr>
          <w:szCs w:val="28"/>
        </w:rPr>
        <w:t xml:space="preserve"> ĐT769;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w:t>
      </w:r>
      <w:proofErr w:type="spellStart"/>
      <w:r w:rsidRPr="00CD7B4C">
        <w:rPr>
          <w:szCs w:val="28"/>
        </w:rPr>
        <w:t>trục</w:t>
      </w:r>
      <w:proofErr w:type="spellEnd"/>
      <w:r w:rsidRPr="00CD7B4C">
        <w:rPr>
          <w:szCs w:val="28"/>
        </w:rPr>
        <w:t xml:space="preserve"> </w:t>
      </w:r>
      <w:proofErr w:type="spellStart"/>
      <w:r w:rsidRPr="00CD7B4C">
        <w:rPr>
          <w:szCs w:val="28"/>
        </w:rPr>
        <w:t>chính</w:t>
      </w:r>
      <w:proofErr w:type="spellEnd"/>
      <w:r w:rsidRPr="00CD7B4C">
        <w:rPr>
          <w:szCs w:val="28"/>
        </w:rPr>
        <w:t xml:space="preserve"> N11 (DT769-Cao </w:t>
      </w:r>
      <w:proofErr w:type="spellStart"/>
      <w:r w:rsidRPr="00CD7B4C">
        <w:rPr>
          <w:szCs w:val="28"/>
        </w:rPr>
        <w:t>tốc</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Đường</w:t>
      </w:r>
      <w:proofErr w:type="spellEnd"/>
      <w:r w:rsidRPr="00CD7B4C">
        <w:rPr>
          <w:szCs w:val="28"/>
        </w:rPr>
        <w:t xml:space="preserve"> N13 (</w:t>
      </w:r>
      <w:proofErr w:type="spellStart"/>
      <w:r w:rsidRPr="00CD7B4C">
        <w:rPr>
          <w:szCs w:val="28"/>
        </w:rPr>
        <w:t>Đường</w:t>
      </w:r>
      <w:proofErr w:type="spellEnd"/>
      <w:r w:rsidRPr="00CD7B4C">
        <w:rPr>
          <w:szCs w:val="28"/>
        </w:rPr>
        <w:t xml:space="preserve"> </w:t>
      </w:r>
      <w:proofErr w:type="spellStart"/>
      <w:r w:rsidRPr="00CD7B4C">
        <w:rPr>
          <w:szCs w:val="28"/>
        </w:rPr>
        <w:t>tránh</w:t>
      </w:r>
      <w:proofErr w:type="spellEnd"/>
      <w:r w:rsidRPr="00CD7B4C">
        <w:rPr>
          <w:szCs w:val="28"/>
        </w:rPr>
        <w:t xml:space="preserve"> QL1). </w:t>
      </w:r>
    </w:p>
    <w:p w14:paraId="06FB159C" w14:textId="1BE2EB82" w:rsidR="00CD7B4C" w:rsidRDefault="00CD7B4C" w:rsidP="00CD7B4C">
      <w:pPr>
        <w:spacing w:line="240" w:lineRule="auto"/>
        <w:rPr>
          <w:szCs w:val="28"/>
        </w:rPr>
      </w:pPr>
      <w:proofErr w:type="spellStart"/>
      <w:r w:rsidRPr="00CD7B4C">
        <w:rPr>
          <w:szCs w:val="28"/>
        </w:rPr>
        <w:t>Đến</w:t>
      </w:r>
      <w:proofErr w:type="spellEnd"/>
      <w:r w:rsidRPr="00CD7B4C">
        <w:rPr>
          <w:szCs w:val="28"/>
        </w:rPr>
        <w:t xml:space="preserve"> </w:t>
      </w:r>
      <w:proofErr w:type="spellStart"/>
      <w:r w:rsidRPr="00CD7B4C">
        <w:rPr>
          <w:szCs w:val="28"/>
        </w:rPr>
        <w:t>năm</w:t>
      </w:r>
      <w:proofErr w:type="spellEnd"/>
      <w:r w:rsidRPr="00CD7B4C">
        <w:rPr>
          <w:szCs w:val="28"/>
        </w:rPr>
        <w:t xml:space="preserve"> 2030, </w:t>
      </w:r>
      <w:proofErr w:type="spellStart"/>
      <w:r w:rsidRPr="00CD7B4C">
        <w:rPr>
          <w:szCs w:val="28"/>
        </w:rPr>
        <w:t>tiếp</w:t>
      </w:r>
      <w:proofErr w:type="spellEnd"/>
      <w:r w:rsidRPr="00CD7B4C">
        <w:rPr>
          <w:szCs w:val="28"/>
        </w:rPr>
        <w:t xml:space="preserve"> </w:t>
      </w:r>
      <w:proofErr w:type="spellStart"/>
      <w:r w:rsidRPr="00CD7B4C">
        <w:rPr>
          <w:szCs w:val="28"/>
        </w:rPr>
        <w:t>tục</w:t>
      </w:r>
      <w:proofErr w:type="spellEnd"/>
      <w:r w:rsidRPr="00CD7B4C">
        <w:rPr>
          <w:szCs w:val="28"/>
        </w:rPr>
        <w:t xml:space="preserve"> </w:t>
      </w:r>
      <w:proofErr w:type="spellStart"/>
      <w:r w:rsidRPr="00CD7B4C">
        <w:rPr>
          <w:szCs w:val="28"/>
        </w:rPr>
        <w:t>đầu</w:t>
      </w:r>
      <w:proofErr w:type="spellEnd"/>
      <w:r w:rsidRPr="00CD7B4C">
        <w:rPr>
          <w:szCs w:val="28"/>
        </w:rPr>
        <w:t xml:space="preserve"> </w:t>
      </w:r>
      <w:proofErr w:type="spellStart"/>
      <w:r w:rsidRPr="00CD7B4C">
        <w:rPr>
          <w:szCs w:val="28"/>
        </w:rPr>
        <w:t>tư</w:t>
      </w:r>
      <w:proofErr w:type="spellEnd"/>
      <w:r w:rsidRPr="00CD7B4C">
        <w:rPr>
          <w:szCs w:val="28"/>
        </w:rPr>
        <w:t xml:space="preserve"> </w:t>
      </w:r>
      <w:proofErr w:type="spellStart"/>
      <w:r w:rsidRPr="00CD7B4C">
        <w:rPr>
          <w:szCs w:val="28"/>
        </w:rPr>
        <w:t>các</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chưa</w:t>
      </w:r>
      <w:proofErr w:type="spellEnd"/>
      <w:r w:rsidRPr="00CD7B4C">
        <w:rPr>
          <w:szCs w:val="28"/>
        </w:rPr>
        <w:t xml:space="preserve"> </w:t>
      </w:r>
      <w:proofErr w:type="spellStart"/>
      <w:r w:rsidRPr="00CD7B4C">
        <w:rPr>
          <w:szCs w:val="28"/>
        </w:rPr>
        <w:t>hoàn</w:t>
      </w:r>
      <w:proofErr w:type="spellEnd"/>
      <w:r w:rsidRPr="00CD7B4C">
        <w:rPr>
          <w:szCs w:val="28"/>
        </w:rPr>
        <w:t xml:space="preserve"> </w:t>
      </w:r>
      <w:proofErr w:type="spellStart"/>
      <w:r w:rsidRPr="00CD7B4C">
        <w:rPr>
          <w:szCs w:val="28"/>
        </w:rPr>
        <w:t>thành</w:t>
      </w:r>
      <w:proofErr w:type="spellEnd"/>
      <w:r w:rsidRPr="00CD7B4C">
        <w:rPr>
          <w:szCs w:val="28"/>
        </w:rPr>
        <w:t xml:space="preserve"> </w:t>
      </w:r>
      <w:proofErr w:type="spellStart"/>
      <w:r w:rsidRPr="00CD7B4C">
        <w:rPr>
          <w:szCs w:val="28"/>
        </w:rPr>
        <w:t>năm</w:t>
      </w:r>
      <w:proofErr w:type="spellEnd"/>
      <w:r w:rsidRPr="00CD7B4C">
        <w:rPr>
          <w:szCs w:val="28"/>
        </w:rPr>
        <w:t xml:space="preserve"> 2025 </w:t>
      </w:r>
      <w:proofErr w:type="spellStart"/>
      <w:r w:rsidRPr="00CD7B4C">
        <w:rPr>
          <w:szCs w:val="28"/>
        </w:rPr>
        <w:t>và</w:t>
      </w:r>
      <w:proofErr w:type="spellEnd"/>
      <w:r w:rsidRPr="00CD7B4C">
        <w:rPr>
          <w:szCs w:val="28"/>
        </w:rPr>
        <w:t xml:space="preserve"> </w:t>
      </w:r>
      <w:proofErr w:type="spellStart"/>
      <w:r w:rsidRPr="00CD7B4C">
        <w:rPr>
          <w:szCs w:val="28"/>
        </w:rPr>
        <w:t>bổ</w:t>
      </w:r>
      <w:proofErr w:type="spellEnd"/>
      <w:r w:rsidRPr="00CD7B4C">
        <w:rPr>
          <w:szCs w:val="28"/>
        </w:rPr>
        <w:t xml:space="preserve"> sung </w:t>
      </w:r>
      <w:proofErr w:type="spellStart"/>
      <w:r w:rsidRPr="00CD7B4C">
        <w:rPr>
          <w:szCs w:val="28"/>
        </w:rPr>
        <w:t>thêm</w:t>
      </w:r>
      <w:proofErr w:type="spellEnd"/>
      <w:r w:rsidRPr="00CD7B4C">
        <w:rPr>
          <w:szCs w:val="28"/>
        </w:rPr>
        <w:t xml:space="preserve"> </w:t>
      </w:r>
      <w:proofErr w:type="spellStart"/>
      <w:r w:rsidRPr="00CD7B4C">
        <w:rPr>
          <w:szCs w:val="28"/>
        </w:rPr>
        <w:t>các</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sau</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cải</w:t>
      </w:r>
      <w:proofErr w:type="spellEnd"/>
      <w:r w:rsidRPr="00CD7B4C">
        <w:rPr>
          <w:szCs w:val="28"/>
        </w:rPr>
        <w:t xml:space="preserve"> </w:t>
      </w:r>
      <w:proofErr w:type="spellStart"/>
      <w:r w:rsidRPr="00CD7B4C">
        <w:rPr>
          <w:szCs w:val="28"/>
        </w:rPr>
        <w:t>tạo</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1 </w:t>
      </w:r>
      <w:proofErr w:type="spellStart"/>
      <w:r w:rsidRPr="00CD7B4C">
        <w:rPr>
          <w:szCs w:val="28"/>
        </w:rPr>
        <w:t>hiện</w:t>
      </w:r>
      <w:proofErr w:type="spellEnd"/>
      <w:r w:rsidRPr="00CD7B4C">
        <w:rPr>
          <w:szCs w:val="28"/>
        </w:rPr>
        <w:t xml:space="preserve"> </w:t>
      </w:r>
      <w:proofErr w:type="spellStart"/>
      <w:r w:rsidRPr="00CD7B4C">
        <w:rPr>
          <w:szCs w:val="28"/>
        </w:rPr>
        <w:t>hữu</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cải</w:t>
      </w:r>
      <w:proofErr w:type="spellEnd"/>
      <w:r w:rsidRPr="00CD7B4C">
        <w:rPr>
          <w:szCs w:val="28"/>
        </w:rPr>
        <w:t xml:space="preserve"> </w:t>
      </w:r>
      <w:proofErr w:type="spellStart"/>
      <w:r w:rsidRPr="00CD7B4C">
        <w:rPr>
          <w:szCs w:val="28"/>
        </w:rPr>
        <w:t>tạo</w:t>
      </w:r>
      <w:proofErr w:type="spellEnd"/>
      <w:r w:rsidRPr="00CD7B4C">
        <w:rPr>
          <w:szCs w:val="28"/>
        </w:rPr>
        <w:t xml:space="preserve"> </w:t>
      </w:r>
      <w:proofErr w:type="spellStart"/>
      <w:r w:rsidRPr="00CD7B4C">
        <w:rPr>
          <w:szCs w:val="28"/>
        </w:rPr>
        <w:t>Quốc</w:t>
      </w:r>
      <w:proofErr w:type="spellEnd"/>
      <w:r w:rsidRPr="00CD7B4C">
        <w:rPr>
          <w:szCs w:val="28"/>
        </w:rPr>
        <w:t xml:space="preserve"> </w:t>
      </w:r>
      <w:proofErr w:type="spellStart"/>
      <w:r w:rsidRPr="00CD7B4C">
        <w:rPr>
          <w:szCs w:val="28"/>
        </w:rPr>
        <w:t>lộ</w:t>
      </w:r>
      <w:proofErr w:type="spellEnd"/>
      <w:r w:rsidRPr="00CD7B4C">
        <w:rPr>
          <w:szCs w:val="28"/>
        </w:rPr>
        <w:t xml:space="preserve"> 20;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N12;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D6;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D7;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D9;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D10;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D15;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Đương</w:t>
      </w:r>
      <w:proofErr w:type="spellEnd"/>
      <w:r w:rsidRPr="00CD7B4C">
        <w:rPr>
          <w:szCs w:val="28"/>
        </w:rPr>
        <w:t xml:space="preserve"> M1;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M2;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M3;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M7;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tuyến</w:t>
      </w:r>
      <w:proofErr w:type="spellEnd"/>
      <w:r w:rsidRPr="00CD7B4C">
        <w:rPr>
          <w:szCs w:val="28"/>
        </w:rPr>
        <w:t xml:space="preserve"> </w:t>
      </w:r>
      <w:proofErr w:type="spellStart"/>
      <w:r w:rsidRPr="00CD7B4C">
        <w:rPr>
          <w:szCs w:val="28"/>
        </w:rPr>
        <w:t>Đường</w:t>
      </w:r>
      <w:proofErr w:type="spellEnd"/>
      <w:r w:rsidRPr="00CD7B4C">
        <w:rPr>
          <w:szCs w:val="28"/>
        </w:rPr>
        <w:t xml:space="preserve"> M8;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cải</w:t>
      </w:r>
      <w:proofErr w:type="spellEnd"/>
      <w:r w:rsidRPr="00CD7B4C">
        <w:rPr>
          <w:szCs w:val="28"/>
        </w:rPr>
        <w:t xml:space="preserve"> </w:t>
      </w:r>
      <w:proofErr w:type="spellStart"/>
      <w:r w:rsidRPr="00CD7B4C">
        <w:rPr>
          <w:szCs w:val="28"/>
        </w:rPr>
        <w:t>tạo</w:t>
      </w:r>
      <w:proofErr w:type="spellEnd"/>
      <w:r w:rsidRPr="00CD7B4C">
        <w:rPr>
          <w:szCs w:val="28"/>
        </w:rPr>
        <w:t xml:space="preserve"> </w:t>
      </w:r>
      <w:proofErr w:type="spellStart"/>
      <w:r w:rsidRPr="00CD7B4C">
        <w:rPr>
          <w:szCs w:val="28"/>
        </w:rPr>
        <w:t>chỉnh</w:t>
      </w:r>
      <w:proofErr w:type="spellEnd"/>
      <w:r w:rsidRPr="00CD7B4C">
        <w:rPr>
          <w:szCs w:val="28"/>
        </w:rPr>
        <w:t xml:space="preserve"> </w:t>
      </w:r>
      <w:proofErr w:type="spellStart"/>
      <w:r w:rsidRPr="00CD7B4C">
        <w:rPr>
          <w:szCs w:val="28"/>
        </w:rPr>
        <w:t>trang</w:t>
      </w:r>
      <w:proofErr w:type="spellEnd"/>
      <w:r w:rsidRPr="00CD7B4C">
        <w:rPr>
          <w:szCs w:val="28"/>
        </w:rPr>
        <w:t xml:space="preserve"> </w:t>
      </w:r>
      <w:proofErr w:type="spellStart"/>
      <w:r w:rsidRPr="00CD7B4C">
        <w:rPr>
          <w:szCs w:val="28"/>
        </w:rPr>
        <w:t>bãi</w:t>
      </w:r>
      <w:proofErr w:type="spellEnd"/>
      <w:r w:rsidRPr="00CD7B4C">
        <w:rPr>
          <w:szCs w:val="28"/>
        </w:rPr>
        <w:t xml:space="preserve"> </w:t>
      </w:r>
      <w:proofErr w:type="spellStart"/>
      <w:r w:rsidRPr="00CD7B4C">
        <w:rPr>
          <w:szCs w:val="28"/>
        </w:rPr>
        <w:t>đỗ</w:t>
      </w:r>
      <w:proofErr w:type="spellEnd"/>
      <w:r w:rsidRPr="00CD7B4C">
        <w:rPr>
          <w:szCs w:val="28"/>
        </w:rPr>
        <w:t xml:space="preserve"> </w:t>
      </w:r>
      <w:proofErr w:type="spellStart"/>
      <w:r w:rsidRPr="00CD7B4C">
        <w:rPr>
          <w:szCs w:val="28"/>
        </w:rPr>
        <w:t>xe</w:t>
      </w:r>
      <w:proofErr w:type="spellEnd"/>
      <w:r w:rsidRPr="00CD7B4C">
        <w:rPr>
          <w:szCs w:val="28"/>
        </w:rPr>
        <w:t xml:space="preserve"> </w:t>
      </w:r>
      <w:proofErr w:type="spellStart"/>
      <w:r w:rsidRPr="00CD7B4C">
        <w:rPr>
          <w:szCs w:val="28"/>
        </w:rPr>
        <w:t>hiện</w:t>
      </w:r>
      <w:proofErr w:type="spellEnd"/>
      <w:r w:rsidRPr="00CD7B4C">
        <w:rPr>
          <w:szCs w:val="28"/>
        </w:rPr>
        <w:t xml:space="preserve"> </w:t>
      </w:r>
      <w:proofErr w:type="spellStart"/>
      <w:r w:rsidRPr="00CD7B4C">
        <w:rPr>
          <w:szCs w:val="28"/>
        </w:rPr>
        <w:t>có</w:t>
      </w:r>
      <w:proofErr w:type="spellEnd"/>
      <w:r w:rsidRPr="00CD7B4C">
        <w:rPr>
          <w:szCs w:val="28"/>
        </w:rPr>
        <w:t xml:space="preserve">;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mới</w:t>
      </w:r>
      <w:proofErr w:type="spellEnd"/>
      <w:r w:rsidRPr="00CD7B4C">
        <w:rPr>
          <w:szCs w:val="28"/>
        </w:rPr>
        <w:t xml:space="preserve"> </w:t>
      </w:r>
      <w:proofErr w:type="spellStart"/>
      <w:r w:rsidRPr="00CD7B4C">
        <w:rPr>
          <w:szCs w:val="28"/>
        </w:rPr>
        <w:t>bãi</w:t>
      </w:r>
      <w:proofErr w:type="spellEnd"/>
      <w:r w:rsidRPr="00CD7B4C">
        <w:rPr>
          <w:szCs w:val="28"/>
        </w:rPr>
        <w:t xml:space="preserve"> </w:t>
      </w:r>
      <w:proofErr w:type="spellStart"/>
      <w:r w:rsidRPr="00CD7B4C">
        <w:rPr>
          <w:szCs w:val="28"/>
        </w:rPr>
        <w:t>đỗ</w:t>
      </w:r>
      <w:proofErr w:type="spellEnd"/>
      <w:r w:rsidRPr="00CD7B4C">
        <w:rPr>
          <w:szCs w:val="28"/>
        </w:rPr>
        <w:t xml:space="preserve"> </w:t>
      </w:r>
      <w:proofErr w:type="spellStart"/>
      <w:r w:rsidRPr="00CD7B4C">
        <w:rPr>
          <w:szCs w:val="28"/>
        </w:rPr>
        <w:t>xe</w:t>
      </w:r>
      <w:proofErr w:type="spellEnd"/>
      <w:r w:rsidRPr="00CD7B4C">
        <w:rPr>
          <w:szCs w:val="28"/>
        </w:rPr>
        <w:t xml:space="preserve"> </w:t>
      </w:r>
      <w:proofErr w:type="spellStart"/>
      <w:r w:rsidRPr="00CD7B4C">
        <w:rPr>
          <w:szCs w:val="28"/>
        </w:rPr>
        <w:t>đối</w:t>
      </w:r>
      <w:proofErr w:type="spellEnd"/>
      <w:r w:rsidRPr="00CD7B4C">
        <w:rPr>
          <w:szCs w:val="28"/>
        </w:rPr>
        <w:t xml:space="preserve"> </w:t>
      </w:r>
      <w:proofErr w:type="spellStart"/>
      <w:r w:rsidRPr="00CD7B4C">
        <w:rPr>
          <w:szCs w:val="28"/>
        </w:rPr>
        <w:t>ngoại</w:t>
      </w:r>
      <w:proofErr w:type="spellEnd"/>
      <w:r w:rsidRPr="00CD7B4C">
        <w:rPr>
          <w:szCs w:val="28"/>
        </w:rPr>
        <w:t xml:space="preserve"> </w:t>
      </w:r>
      <w:proofErr w:type="spellStart"/>
      <w:r w:rsidRPr="00CD7B4C">
        <w:rPr>
          <w:szCs w:val="28"/>
        </w:rPr>
        <w:t>phía</w:t>
      </w:r>
      <w:proofErr w:type="spellEnd"/>
      <w:r w:rsidRPr="00CD7B4C">
        <w:rPr>
          <w:szCs w:val="28"/>
        </w:rPr>
        <w:t xml:space="preserve"> Nam; </w:t>
      </w:r>
      <w:proofErr w:type="spellStart"/>
      <w:r w:rsidRPr="00CD7B4C">
        <w:rPr>
          <w:szCs w:val="28"/>
        </w:rPr>
        <w:t>Dự</w:t>
      </w:r>
      <w:proofErr w:type="spellEnd"/>
      <w:r w:rsidRPr="00CD7B4C">
        <w:rPr>
          <w:szCs w:val="28"/>
        </w:rPr>
        <w:t xml:space="preserve"> </w:t>
      </w:r>
      <w:proofErr w:type="spellStart"/>
      <w:r w:rsidRPr="00CD7B4C">
        <w:rPr>
          <w:szCs w:val="28"/>
        </w:rPr>
        <w:t>án</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xây</w:t>
      </w:r>
      <w:proofErr w:type="spellEnd"/>
      <w:r w:rsidRPr="00CD7B4C">
        <w:rPr>
          <w:szCs w:val="28"/>
        </w:rPr>
        <w:t xml:space="preserve"> </w:t>
      </w:r>
      <w:proofErr w:type="spellStart"/>
      <w:r w:rsidRPr="00CD7B4C">
        <w:rPr>
          <w:szCs w:val="28"/>
        </w:rPr>
        <w:t>dựng</w:t>
      </w:r>
      <w:proofErr w:type="spellEnd"/>
      <w:r w:rsidRPr="00CD7B4C">
        <w:rPr>
          <w:szCs w:val="28"/>
        </w:rPr>
        <w:t xml:space="preserve"> </w:t>
      </w:r>
      <w:proofErr w:type="spellStart"/>
      <w:r w:rsidRPr="00CD7B4C">
        <w:rPr>
          <w:szCs w:val="28"/>
        </w:rPr>
        <w:t>mới</w:t>
      </w:r>
      <w:proofErr w:type="spellEnd"/>
      <w:r w:rsidRPr="00CD7B4C">
        <w:rPr>
          <w:szCs w:val="28"/>
        </w:rPr>
        <w:t xml:space="preserve"> </w:t>
      </w:r>
      <w:proofErr w:type="spellStart"/>
      <w:r w:rsidRPr="00CD7B4C">
        <w:rPr>
          <w:szCs w:val="28"/>
        </w:rPr>
        <w:t>bãi</w:t>
      </w:r>
      <w:proofErr w:type="spellEnd"/>
      <w:r w:rsidRPr="00CD7B4C">
        <w:rPr>
          <w:szCs w:val="28"/>
        </w:rPr>
        <w:t xml:space="preserve"> </w:t>
      </w:r>
      <w:proofErr w:type="spellStart"/>
      <w:r w:rsidRPr="00CD7B4C">
        <w:rPr>
          <w:szCs w:val="28"/>
        </w:rPr>
        <w:t>đỗ</w:t>
      </w:r>
      <w:proofErr w:type="spellEnd"/>
      <w:r w:rsidRPr="00CD7B4C">
        <w:rPr>
          <w:szCs w:val="28"/>
        </w:rPr>
        <w:t xml:space="preserve"> </w:t>
      </w:r>
      <w:proofErr w:type="spellStart"/>
      <w:r w:rsidRPr="00CD7B4C">
        <w:rPr>
          <w:szCs w:val="28"/>
        </w:rPr>
        <w:t>xe</w:t>
      </w:r>
      <w:proofErr w:type="spellEnd"/>
      <w:r w:rsidRPr="00CD7B4C">
        <w:rPr>
          <w:szCs w:val="28"/>
        </w:rPr>
        <w:t xml:space="preserve"> </w:t>
      </w:r>
      <w:proofErr w:type="spellStart"/>
      <w:r w:rsidRPr="00CD7B4C">
        <w:rPr>
          <w:szCs w:val="28"/>
        </w:rPr>
        <w:t>tĩnh</w:t>
      </w:r>
      <w:proofErr w:type="spellEnd"/>
      <w:r w:rsidRPr="00CD7B4C">
        <w:rPr>
          <w:szCs w:val="28"/>
        </w:rPr>
        <w:t>.</w:t>
      </w:r>
    </w:p>
    <w:p w14:paraId="1CAADC46" w14:textId="1399BCCC" w:rsidR="00E40128" w:rsidRPr="002711FE" w:rsidRDefault="00D71933" w:rsidP="00182A73">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r w:rsidR="0062592B" w:rsidRPr="002711FE">
        <w:rPr>
          <w:szCs w:val="28"/>
        </w:rPr>
        <w:t>20</w:t>
      </w:r>
      <w:r w:rsidR="00E71B8D" w:rsidRPr="002711FE">
        <w:rPr>
          <w:szCs w:val="28"/>
        </w:rPr>
        <w:t>21</w:t>
      </w:r>
      <w:r w:rsidR="0062592B" w:rsidRPr="002711FE">
        <w:rPr>
          <w:szCs w:val="28"/>
        </w:rPr>
        <w:t xml:space="preserve"> </w:t>
      </w:r>
      <w:r w:rsidR="005B6C52" w:rsidRPr="002711FE">
        <w:rPr>
          <w:szCs w:val="28"/>
        </w:rPr>
        <w:t>-</w:t>
      </w:r>
      <w:r w:rsidR="0062592B" w:rsidRPr="002711FE">
        <w:rPr>
          <w:szCs w:val="28"/>
        </w:rPr>
        <w:t xml:space="preserve"> 20</w:t>
      </w:r>
      <w:r w:rsidR="00E71B8D" w:rsidRPr="002711FE">
        <w:rPr>
          <w:szCs w:val="28"/>
        </w:rPr>
        <w:t>30</w:t>
      </w:r>
      <w:r w:rsidR="0062592B"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FD2862" w:rsidRPr="002711FE">
        <w:rPr>
          <w:szCs w:val="28"/>
        </w:rPr>
        <w:t xml:space="preserve">3.223,786 </w:t>
      </w:r>
      <w:proofErr w:type="spellStart"/>
      <w:r w:rsidR="006E4008" w:rsidRPr="002711FE">
        <w:rPr>
          <w:szCs w:val="28"/>
        </w:rPr>
        <w:t>t</w:t>
      </w:r>
      <w:r w:rsidRPr="002711FE">
        <w:rPr>
          <w:szCs w:val="28"/>
        </w:rPr>
        <w:t>ỷ</w:t>
      </w:r>
      <w:proofErr w:type="spellEnd"/>
      <w:r w:rsidRPr="002711FE">
        <w:rPr>
          <w:szCs w:val="28"/>
        </w:rPr>
        <w:t xml:space="preserve"> </w:t>
      </w:r>
      <w:proofErr w:type="spellStart"/>
      <w:r w:rsidRPr="002711FE">
        <w:rPr>
          <w:szCs w:val="28"/>
        </w:rPr>
        <w:t>đồng</w:t>
      </w:r>
      <w:proofErr w:type="spellEnd"/>
      <w:r w:rsidR="00331ABC" w:rsidRPr="002711FE">
        <w:rPr>
          <w:szCs w:val="28"/>
        </w:rPr>
        <w:t xml:space="preserve"> </w:t>
      </w:r>
      <w:r w:rsidR="00883DD0" w:rsidRPr="002711FE">
        <w:rPr>
          <w:szCs w:val="28"/>
        </w:rPr>
        <w:t>(</w:t>
      </w:r>
      <w:proofErr w:type="spellStart"/>
      <w:r w:rsidR="00883DD0" w:rsidRPr="002711FE">
        <w:rPr>
          <w:szCs w:val="28"/>
        </w:rPr>
        <w:t>phụ</w:t>
      </w:r>
      <w:proofErr w:type="spellEnd"/>
      <w:r w:rsidR="00883DD0" w:rsidRPr="002711FE">
        <w:rPr>
          <w:szCs w:val="28"/>
        </w:rPr>
        <w:t xml:space="preserve"> </w:t>
      </w:r>
      <w:proofErr w:type="spellStart"/>
      <w:r w:rsidR="00E71B8D" w:rsidRPr="002711FE">
        <w:rPr>
          <w:szCs w:val="28"/>
        </w:rPr>
        <w:t>lục</w:t>
      </w:r>
      <w:proofErr w:type="spellEnd"/>
      <w:r w:rsidR="00E71B8D" w:rsidRPr="002711FE">
        <w:rPr>
          <w:szCs w:val="28"/>
        </w:rPr>
        <w:t xml:space="preserve"> </w:t>
      </w:r>
      <w:proofErr w:type="spellStart"/>
      <w:r w:rsidR="00E71B8D" w:rsidRPr="002711FE">
        <w:rPr>
          <w:szCs w:val="28"/>
        </w:rPr>
        <w:t>tính</w:t>
      </w:r>
      <w:proofErr w:type="spellEnd"/>
      <w:r w:rsidR="00E71B8D" w:rsidRPr="002711FE">
        <w:rPr>
          <w:szCs w:val="28"/>
        </w:rPr>
        <w:t xml:space="preserve"> </w:t>
      </w:r>
      <w:proofErr w:type="spellStart"/>
      <w:r w:rsidR="00E71B8D" w:rsidRPr="002711FE">
        <w:rPr>
          <w:szCs w:val="28"/>
        </w:rPr>
        <w:t>toán</w:t>
      </w:r>
      <w:proofErr w:type="spellEnd"/>
      <w:r w:rsidR="00E71B8D" w:rsidRPr="002711FE">
        <w:rPr>
          <w:szCs w:val="28"/>
        </w:rPr>
        <w:t xml:space="preserve"> </w:t>
      </w:r>
      <w:proofErr w:type="spellStart"/>
      <w:r w:rsidR="00E71B8D" w:rsidRPr="002711FE">
        <w:rPr>
          <w:szCs w:val="28"/>
        </w:rPr>
        <w:t>kèm</w:t>
      </w:r>
      <w:proofErr w:type="spellEnd"/>
      <w:r w:rsidR="00E71B8D" w:rsidRPr="002711FE">
        <w:rPr>
          <w:szCs w:val="28"/>
        </w:rPr>
        <w:t xml:space="preserve"> </w:t>
      </w:r>
      <w:proofErr w:type="spellStart"/>
      <w:r w:rsidR="00E71B8D" w:rsidRPr="002711FE">
        <w:rPr>
          <w:szCs w:val="28"/>
        </w:rPr>
        <w:t>theo</w:t>
      </w:r>
      <w:proofErr w:type="spellEnd"/>
      <w:r w:rsidR="00883DD0" w:rsidRPr="002711FE">
        <w:rPr>
          <w:szCs w:val="28"/>
        </w:rPr>
        <w:t>)</w:t>
      </w:r>
    </w:p>
    <w:p w14:paraId="78B0E423" w14:textId="14819ED4" w:rsidR="007F34F9" w:rsidRPr="002711FE" w:rsidRDefault="009976EE" w:rsidP="0006655C">
      <w:pPr>
        <w:pStyle w:val="Heading3"/>
        <w:numPr>
          <w:ilvl w:val="2"/>
          <w:numId w:val="12"/>
        </w:numPr>
        <w:spacing w:before="0" w:after="120" w:line="240" w:lineRule="auto"/>
        <w:ind w:firstLine="180"/>
        <w:rPr>
          <w:rFonts w:ascii="Times New Roman" w:hAnsi="Times New Roman"/>
          <w:i/>
          <w:lang w:val="en-US"/>
        </w:rPr>
      </w:pPr>
      <w:bookmarkStart w:id="106" w:name="_Toc170554146"/>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w:t>
      </w:r>
      <w:r w:rsidR="007F34F9" w:rsidRPr="002711FE">
        <w:rPr>
          <w:rFonts w:ascii="Times New Roman" w:hAnsi="Times New Roman"/>
          <w:i/>
          <w:lang w:val="en-US"/>
        </w:rPr>
        <w:t>ây</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dựng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hê</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thống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thoát</w:t>
      </w:r>
      <w:proofErr w:type="spellEnd"/>
      <w:r w:rsidR="007F34F9" w:rsidRPr="002711FE">
        <w:rPr>
          <w:rFonts w:ascii="Times New Roman" w:hAnsi="Times New Roman"/>
          <w:i/>
          <w:lang w:val="en-US"/>
        </w:rPr>
        <w:t xml:space="preserve"> </w:t>
      </w:r>
      <w:proofErr w:type="spellStart"/>
      <w:r w:rsidR="00992AF5" w:rsidRPr="002711FE">
        <w:rPr>
          <w:rFonts w:ascii="Times New Roman" w:hAnsi="Times New Roman"/>
          <w:i/>
          <w:lang w:val="en-US"/>
        </w:rPr>
        <w:t>mưa</w:t>
      </w:r>
      <w:bookmarkEnd w:id="106"/>
      <w:proofErr w:type="spellEnd"/>
    </w:p>
    <w:p w14:paraId="352D14DE" w14:textId="0564B832" w:rsidR="00992AF5" w:rsidRPr="002711FE" w:rsidRDefault="00992AF5" w:rsidP="005730C9">
      <w:pPr>
        <w:numPr>
          <w:ilvl w:val="0"/>
          <w:numId w:val="13"/>
        </w:numPr>
        <w:spacing w:line="240" w:lineRule="auto"/>
        <w:rPr>
          <w:szCs w:val="28"/>
          <w:lang w:val="vi-VN" w:eastAsia="vi-VN"/>
        </w:rPr>
      </w:pPr>
      <w:r w:rsidRPr="002711FE">
        <w:rPr>
          <w:szCs w:val="28"/>
          <w:lang w:val="vi-VN" w:eastAsia="vi-VN"/>
        </w:rPr>
        <w:t>Xây dựng hệ thống thoá</w:t>
      </w:r>
      <w:r w:rsidR="000012D7" w:rsidRPr="002711FE">
        <w:rPr>
          <w:szCs w:val="28"/>
          <w:lang w:eastAsia="vi-VN"/>
        </w:rPr>
        <w:t>t</w:t>
      </w:r>
      <w:r w:rsidRPr="002711FE">
        <w:rPr>
          <w:szCs w:val="28"/>
          <w:lang w:val="vi-VN" w:eastAsia="vi-VN"/>
        </w:rPr>
        <w:t xml:space="preserve"> nước A</w:t>
      </w:r>
      <w:r w:rsidR="00276912" w:rsidRPr="002711FE">
        <w:rPr>
          <w:szCs w:val="28"/>
          <w:lang w:eastAsia="vi-VN"/>
        </w:rPr>
        <w:t>1</w:t>
      </w:r>
      <w:r w:rsidRPr="002711FE">
        <w:rPr>
          <w:szCs w:val="28"/>
          <w:lang w:val="vi-VN" w:eastAsia="vi-VN"/>
        </w:rPr>
        <w:t>-C1 (đo</w:t>
      </w:r>
      <w:r w:rsidR="000012D7" w:rsidRPr="002711FE">
        <w:rPr>
          <w:szCs w:val="28"/>
          <w:lang w:eastAsia="vi-VN"/>
        </w:rPr>
        <w:t>ạ</w:t>
      </w:r>
      <w:r w:rsidRPr="002711FE">
        <w:rPr>
          <w:szCs w:val="28"/>
          <w:lang w:val="vi-VN" w:eastAsia="vi-VN"/>
        </w:rPr>
        <w:t>n t</w:t>
      </w:r>
      <w:r w:rsidR="000012D7" w:rsidRPr="002711FE">
        <w:rPr>
          <w:szCs w:val="28"/>
          <w:lang w:eastAsia="vi-VN"/>
        </w:rPr>
        <w:t>ừ</w:t>
      </w:r>
      <w:r w:rsidRPr="002711FE">
        <w:rPr>
          <w:szCs w:val="28"/>
          <w:lang w:val="vi-VN" w:eastAsia="vi-VN"/>
        </w:rPr>
        <w:t xml:space="preserve"> ĐT 769 đến cống Ba Miệng </w:t>
      </w:r>
      <w:r w:rsidR="00E26EEA" w:rsidRPr="002711FE">
        <w:rPr>
          <w:szCs w:val="28"/>
          <w:lang w:val="vi-VN" w:eastAsia="vi-VN"/>
        </w:rPr>
        <w:t>QL1</w:t>
      </w:r>
      <w:r w:rsidRPr="002711FE">
        <w:rPr>
          <w:szCs w:val="28"/>
          <w:lang w:val="vi-VN" w:eastAsia="vi-VN"/>
        </w:rPr>
        <w:t>A)</w:t>
      </w:r>
    </w:p>
    <w:p w14:paraId="1D864FC2" w14:textId="77777777" w:rsidR="00992AF5" w:rsidRPr="002711FE" w:rsidRDefault="00992AF5" w:rsidP="005730C9">
      <w:pPr>
        <w:numPr>
          <w:ilvl w:val="0"/>
          <w:numId w:val="13"/>
        </w:numPr>
        <w:spacing w:line="240" w:lineRule="auto"/>
        <w:rPr>
          <w:szCs w:val="28"/>
          <w:lang w:val="vi-VN" w:eastAsia="vi-VN"/>
        </w:rPr>
      </w:pPr>
      <w:r w:rsidRPr="002711FE">
        <w:rPr>
          <w:szCs w:val="28"/>
          <w:lang w:val="vi-VN" w:eastAsia="vi-VN"/>
        </w:rPr>
        <w:t>Xây dựng mới hệ thống thoát nước mưa theo QHC dài 46,0km</w:t>
      </w:r>
    </w:p>
    <w:p w14:paraId="44AE876A" w14:textId="4DEA00BD" w:rsidR="00992AF5" w:rsidRPr="002711FE" w:rsidRDefault="00992AF5" w:rsidP="005730C9">
      <w:pPr>
        <w:numPr>
          <w:ilvl w:val="0"/>
          <w:numId w:val="13"/>
        </w:numPr>
        <w:spacing w:line="240" w:lineRule="auto"/>
        <w:rPr>
          <w:szCs w:val="28"/>
          <w:lang w:val="vi-VN" w:eastAsia="vi-VN"/>
        </w:rPr>
      </w:pPr>
      <w:r w:rsidRPr="002711FE">
        <w:rPr>
          <w:szCs w:val="28"/>
          <w:lang w:val="vi-VN" w:eastAsia="vi-VN"/>
        </w:rPr>
        <w:t xml:space="preserve">Kè </w:t>
      </w:r>
      <w:proofErr w:type="spellStart"/>
      <w:r w:rsidR="00DF5CE3" w:rsidRPr="002711FE">
        <w:rPr>
          <w:szCs w:val="28"/>
          <w:lang w:eastAsia="vi-VN"/>
        </w:rPr>
        <w:t>suối</w:t>
      </w:r>
      <w:proofErr w:type="spellEnd"/>
      <w:r w:rsidRPr="002711FE">
        <w:rPr>
          <w:szCs w:val="28"/>
          <w:lang w:val="vi-VN" w:eastAsia="vi-VN"/>
        </w:rPr>
        <w:t xml:space="preserve"> theo QHC dài khoảng 2,6km</w:t>
      </w:r>
    </w:p>
    <w:p w14:paraId="768DC159" w14:textId="14926DB1" w:rsidR="00992AF5" w:rsidRPr="002711FE" w:rsidRDefault="00992AF5" w:rsidP="005730C9">
      <w:pPr>
        <w:numPr>
          <w:ilvl w:val="0"/>
          <w:numId w:val="13"/>
        </w:numPr>
        <w:spacing w:line="240" w:lineRule="auto"/>
        <w:rPr>
          <w:szCs w:val="28"/>
          <w:lang w:val="vi-VN" w:eastAsia="vi-VN"/>
        </w:rPr>
      </w:pPr>
      <w:r w:rsidRPr="002711FE">
        <w:rPr>
          <w:szCs w:val="28"/>
          <w:lang w:val="vi-VN" w:eastAsia="vi-VN"/>
        </w:rPr>
        <w:t>Xây dựng mi</w:t>
      </w:r>
      <w:r w:rsidR="000012D7" w:rsidRPr="002711FE">
        <w:rPr>
          <w:szCs w:val="28"/>
          <w:lang w:eastAsia="vi-VN"/>
        </w:rPr>
        <w:t>ệ</w:t>
      </w:r>
      <w:r w:rsidRPr="002711FE">
        <w:rPr>
          <w:szCs w:val="28"/>
          <w:lang w:val="vi-VN" w:eastAsia="vi-VN"/>
        </w:rPr>
        <w:t xml:space="preserve">ng </w:t>
      </w:r>
      <w:proofErr w:type="spellStart"/>
      <w:r w:rsidR="000012D7" w:rsidRPr="002711FE">
        <w:rPr>
          <w:szCs w:val="28"/>
          <w:lang w:eastAsia="vi-VN"/>
        </w:rPr>
        <w:t>cửa</w:t>
      </w:r>
      <w:proofErr w:type="spellEnd"/>
      <w:r w:rsidR="000012D7" w:rsidRPr="002711FE">
        <w:rPr>
          <w:szCs w:val="28"/>
          <w:lang w:eastAsia="vi-VN"/>
        </w:rPr>
        <w:t xml:space="preserve"> </w:t>
      </w:r>
      <w:r w:rsidRPr="002711FE">
        <w:rPr>
          <w:szCs w:val="28"/>
          <w:lang w:val="vi-VN" w:eastAsia="vi-VN"/>
        </w:rPr>
        <w:t xml:space="preserve">xả </w:t>
      </w:r>
      <w:r w:rsidR="00B83FCD" w:rsidRPr="002711FE">
        <w:rPr>
          <w:szCs w:val="28"/>
          <w:lang w:eastAsia="vi-VN"/>
        </w:rPr>
        <w:t>13</w:t>
      </w:r>
      <w:r w:rsidRPr="002711FE">
        <w:rPr>
          <w:szCs w:val="28"/>
          <w:lang w:val="vi-VN" w:eastAsia="vi-VN"/>
        </w:rPr>
        <w:t xml:space="preserve"> cái theo QHC</w:t>
      </w:r>
    </w:p>
    <w:p w14:paraId="373F7D5A" w14:textId="77777777" w:rsidR="00A21475" w:rsidRPr="002711FE" w:rsidRDefault="00A21475" w:rsidP="00703EEB">
      <w:p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w:t>
      </w:r>
      <w:r w:rsidR="00992AF5" w:rsidRPr="002711FE">
        <w:rPr>
          <w:szCs w:val="28"/>
        </w:rPr>
        <w:t>21</w:t>
      </w:r>
      <w:r w:rsidRPr="002711FE">
        <w:rPr>
          <w:szCs w:val="28"/>
        </w:rPr>
        <w:t>- 20</w:t>
      </w:r>
      <w:r w:rsidR="00992AF5" w:rsidRPr="002711FE">
        <w:rPr>
          <w:szCs w:val="28"/>
        </w:rPr>
        <w:t xml:space="preserve">30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0020506C" w:rsidRPr="002711FE">
        <w:rPr>
          <w:szCs w:val="28"/>
        </w:rPr>
        <w:t xml:space="preserve"> </w:t>
      </w:r>
      <w:r w:rsidR="00992AF5" w:rsidRPr="002711FE">
        <w:rPr>
          <w:szCs w:val="28"/>
        </w:rPr>
        <w:t xml:space="preserve">68,6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883DD0" w:rsidRPr="002711FE">
        <w:rPr>
          <w:szCs w:val="28"/>
        </w:rPr>
        <w:t>(</w:t>
      </w:r>
      <w:proofErr w:type="spellStart"/>
      <w:r w:rsidR="00883DD0" w:rsidRPr="002711FE">
        <w:rPr>
          <w:szCs w:val="28"/>
        </w:rPr>
        <w:t>phụ</w:t>
      </w:r>
      <w:proofErr w:type="spellEnd"/>
      <w:r w:rsidR="00883DD0" w:rsidRPr="002711FE">
        <w:rPr>
          <w:szCs w:val="28"/>
        </w:rPr>
        <w:t xml:space="preserve"> </w:t>
      </w:r>
      <w:proofErr w:type="spellStart"/>
      <w:r w:rsidR="00992AF5" w:rsidRPr="002711FE">
        <w:rPr>
          <w:szCs w:val="28"/>
        </w:rPr>
        <w:t>lục</w:t>
      </w:r>
      <w:proofErr w:type="spellEnd"/>
      <w:r w:rsidR="00992AF5" w:rsidRPr="002711FE">
        <w:rPr>
          <w:szCs w:val="28"/>
        </w:rPr>
        <w:t xml:space="preserve"> </w:t>
      </w:r>
      <w:proofErr w:type="spellStart"/>
      <w:r w:rsidR="00992AF5" w:rsidRPr="002711FE">
        <w:rPr>
          <w:szCs w:val="28"/>
        </w:rPr>
        <w:t>tính</w:t>
      </w:r>
      <w:proofErr w:type="spellEnd"/>
      <w:r w:rsidR="00992AF5" w:rsidRPr="002711FE">
        <w:rPr>
          <w:szCs w:val="28"/>
        </w:rPr>
        <w:t xml:space="preserve"> </w:t>
      </w:r>
      <w:proofErr w:type="spellStart"/>
      <w:r w:rsidR="00992AF5" w:rsidRPr="002711FE">
        <w:rPr>
          <w:szCs w:val="28"/>
        </w:rPr>
        <w:t>toán</w:t>
      </w:r>
      <w:proofErr w:type="spellEnd"/>
      <w:r w:rsidR="00992AF5" w:rsidRPr="002711FE">
        <w:rPr>
          <w:szCs w:val="28"/>
        </w:rPr>
        <w:t xml:space="preserve"> </w:t>
      </w:r>
      <w:proofErr w:type="spellStart"/>
      <w:r w:rsidR="00992AF5" w:rsidRPr="002711FE">
        <w:rPr>
          <w:szCs w:val="28"/>
        </w:rPr>
        <w:t>kèm</w:t>
      </w:r>
      <w:proofErr w:type="spellEnd"/>
      <w:r w:rsidR="00883DD0" w:rsidRPr="002711FE">
        <w:rPr>
          <w:szCs w:val="28"/>
        </w:rPr>
        <w:t>)</w:t>
      </w:r>
    </w:p>
    <w:p w14:paraId="19B8AFA7" w14:textId="7A63592B" w:rsidR="007F34F9" w:rsidRPr="002711FE" w:rsidRDefault="009976EE" w:rsidP="0006655C">
      <w:pPr>
        <w:pStyle w:val="Heading3"/>
        <w:numPr>
          <w:ilvl w:val="2"/>
          <w:numId w:val="12"/>
        </w:numPr>
        <w:spacing w:before="0" w:after="120" w:line="240" w:lineRule="auto"/>
        <w:ind w:firstLine="180"/>
        <w:rPr>
          <w:rFonts w:ascii="Times New Roman" w:hAnsi="Times New Roman"/>
          <w:i/>
          <w:lang w:val="en-US"/>
        </w:rPr>
      </w:pPr>
      <w:bookmarkStart w:id="107" w:name="_Toc170554147"/>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007F34F9" w:rsidRPr="002711FE">
        <w:rPr>
          <w:rFonts w:ascii="Times New Roman" w:hAnsi="Times New Roman"/>
          <w:i/>
          <w:lang w:val="en-US"/>
        </w:rPr>
        <w:t>hê</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thống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cấp</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nước</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đô</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thi</w:t>
      </w:r>
      <w:proofErr w:type="spellEnd"/>
      <w:r w:rsidR="007F34F9" w:rsidRPr="002711FE">
        <w:rPr>
          <w:rFonts w:ascii="Times New Roman" w:hAnsi="Times New Roman"/>
          <w:i/>
          <w:lang w:val="en-US"/>
        </w:rPr>
        <w:t>̣</w:t>
      </w:r>
      <w:bookmarkEnd w:id="107"/>
    </w:p>
    <w:p w14:paraId="6A745DCE" w14:textId="77777777"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Xây dựng mới trạm bơm tăng áp  60.000 m3/ngđ </w:t>
      </w:r>
    </w:p>
    <w:p w14:paraId="0D3FA3EC" w14:textId="381664E5"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d</w:t>
      </w:r>
      <w:r w:rsidR="009254DA" w:rsidRPr="002711FE">
        <w:rPr>
          <w:szCs w:val="28"/>
          <w:lang w:eastAsia="vi-VN"/>
        </w:rPr>
        <w:t>ự</w:t>
      </w:r>
      <w:r w:rsidRPr="002711FE">
        <w:rPr>
          <w:szCs w:val="28"/>
          <w:lang w:val="vi-VN" w:eastAsia="vi-VN"/>
        </w:rPr>
        <w:t xml:space="preserve">ng tuyến nước D800 qua thị trấn </w:t>
      </w:r>
    </w:p>
    <w:p w14:paraId="5D80406B" w14:textId="3CA7BDD6"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w:t>
      </w:r>
      <w:r w:rsidR="009254DA" w:rsidRPr="002711FE">
        <w:rPr>
          <w:szCs w:val="28"/>
          <w:lang w:val="vi-VN" w:eastAsia="vi-VN"/>
        </w:rPr>
        <w:t>d</w:t>
      </w:r>
      <w:r w:rsidR="009254DA" w:rsidRPr="002711FE">
        <w:rPr>
          <w:szCs w:val="28"/>
          <w:lang w:eastAsia="vi-VN"/>
        </w:rPr>
        <w:t>ự</w:t>
      </w:r>
      <w:r w:rsidR="009254DA" w:rsidRPr="002711FE">
        <w:rPr>
          <w:szCs w:val="28"/>
          <w:lang w:val="vi-VN" w:eastAsia="vi-VN"/>
        </w:rPr>
        <w:t>ng</w:t>
      </w:r>
      <w:r w:rsidRPr="002711FE">
        <w:rPr>
          <w:szCs w:val="28"/>
          <w:lang w:val="vi-VN" w:eastAsia="vi-VN"/>
        </w:rPr>
        <w:t xml:space="preserve"> mới tuyến nước ống D300 </w:t>
      </w:r>
    </w:p>
    <w:p w14:paraId="1C341EBE" w14:textId="1E39CDD0"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w:t>
      </w:r>
      <w:r w:rsidR="009254DA" w:rsidRPr="002711FE">
        <w:rPr>
          <w:szCs w:val="28"/>
          <w:lang w:val="vi-VN" w:eastAsia="vi-VN"/>
        </w:rPr>
        <w:t>d</w:t>
      </w:r>
      <w:r w:rsidR="009254DA" w:rsidRPr="002711FE">
        <w:rPr>
          <w:szCs w:val="28"/>
          <w:lang w:eastAsia="vi-VN"/>
        </w:rPr>
        <w:t>ự</w:t>
      </w:r>
      <w:r w:rsidR="009254DA" w:rsidRPr="002711FE">
        <w:rPr>
          <w:szCs w:val="28"/>
          <w:lang w:val="vi-VN" w:eastAsia="vi-VN"/>
        </w:rPr>
        <w:t>ng</w:t>
      </w:r>
      <w:r w:rsidRPr="002711FE">
        <w:rPr>
          <w:szCs w:val="28"/>
          <w:lang w:val="vi-VN" w:eastAsia="vi-VN"/>
        </w:rPr>
        <w:t xml:space="preserve"> mới tuyến nước ống D250 </w:t>
      </w:r>
    </w:p>
    <w:p w14:paraId="168C18A5" w14:textId="59A7D439"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w:t>
      </w:r>
      <w:r w:rsidR="009254DA" w:rsidRPr="002711FE">
        <w:rPr>
          <w:szCs w:val="28"/>
          <w:lang w:val="vi-VN" w:eastAsia="vi-VN"/>
        </w:rPr>
        <w:t>d</w:t>
      </w:r>
      <w:r w:rsidR="009254DA" w:rsidRPr="002711FE">
        <w:rPr>
          <w:szCs w:val="28"/>
          <w:lang w:eastAsia="vi-VN"/>
        </w:rPr>
        <w:t>ự</w:t>
      </w:r>
      <w:r w:rsidR="009254DA" w:rsidRPr="002711FE">
        <w:rPr>
          <w:szCs w:val="28"/>
          <w:lang w:val="vi-VN" w:eastAsia="vi-VN"/>
        </w:rPr>
        <w:t>ng</w:t>
      </w:r>
      <w:r w:rsidRPr="002711FE">
        <w:rPr>
          <w:szCs w:val="28"/>
          <w:lang w:val="vi-VN" w:eastAsia="vi-VN"/>
        </w:rPr>
        <w:t xml:space="preserve"> mới tuyến nước ống D200 </w:t>
      </w:r>
    </w:p>
    <w:p w14:paraId="179A3F92" w14:textId="19C8D4D9"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w:t>
      </w:r>
      <w:r w:rsidR="009254DA" w:rsidRPr="002711FE">
        <w:rPr>
          <w:szCs w:val="28"/>
          <w:lang w:val="vi-VN" w:eastAsia="vi-VN"/>
        </w:rPr>
        <w:t>d</w:t>
      </w:r>
      <w:r w:rsidR="009254DA" w:rsidRPr="002711FE">
        <w:rPr>
          <w:szCs w:val="28"/>
          <w:lang w:eastAsia="vi-VN"/>
        </w:rPr>
        <w:t>ự</w:t>
      </w:r>
      <w:r w:rsidR="009254DA" w:rsidRPr="002711FE">
        <w:rPr>
          <w:szCs w:val="28"/>
          <w:lang w:val="vi-VN" w:eastAsia="vi-VN"/>
        </w:rPr>
        <w:t>ng</w:t>
      </w:r>
      <w:r w:rsidRPr="002711FE">
        <w:rPr>
          <w:szCs w:val="28"/>
          <w:lang w:val="vi-VN" w:eastAsia="vi-VN"/>
        </w:rPr>
        <w:t xml:space="preserve"> mới tuyến nước ống D150 </w:t>
      </w:r>
    </w:p>
    <w:p w14:paraId="13857E69" w14:textId="63E26803" w:rsidR="00DA454D" w:rsidRPr="002711FE" w:rsidRDefault="00DA454D" w:rsidP="005730C9">
      <w:pPr>
        <w:numPr>
          <w:ilvl w:val="0"/>
          <w:numId w:val="13"/>
        </w:numPr>
        <w:spacing w:line="240" w:lineRule="auto"/>
        <w:rPr>
          <w:szCs w:val="28"/>
          <w:lang w:val="vi-VN" w:eastAsia="vi-VN"/>
        </w:rPr>
      </w:pPr>
      <w:r w:rsidRPr="002711FE">
        <w:rPr>
          <w:szCs w:val="28"/>
          <w:lang w:val="vi-VN" w:eastAsia="vi-VN"/>
        </w:rPr>
        <w:t xml:space="preserve"> Xây </w:t>
      </w:r>
      <w:r w:rsidR="009254DA" w:rsidRPr="002711FE">
        <w:rPr>
          <w:szCs w:val="28"/>
          <w:lang w:val="vi-VN" w:eastAsia="vi-VN"/>
        </w:rPr>
        <w:t>d</w:t>
      </w:r>
      <w:r w:rsidR="009254DA" w:rsidRPr="002711FE">
        <w:rPr>
          <w:szCs w:val="28"/>
          <w:lang w:eastAsia="vi-VN"/>
        </w:rPr>
        <w:t>ự</w:t>
      </w:r>
      <w:r w:rsidR="009254DA" w:rsidRPr="002711FE">
        <w:rPr>
          <w:szCs w:val="28"/>
          <w:lang w:val="vi-VN" w:eastAsia="vi-VN"/>
        </w:rPr>
        <w:t>ng</w:t>
      </w:r>
      <w:r w:rsidRPr="002711FE">
        <w:rPr>
          <w:szCs w:val="28"/>
          <w:lang w:val="vi-VN" w:eastAsia="vi-VN"/>
        </w:rPr>
        <w:t xml:space="preserve"> mới tuyến nước ống D100 </w:t>
      </w:r>
    </w:p>
    <w:p w14:paraId="15162345" w14:textId="034F48BB" w:rsidR="00DA454D" w:rsidRPr="002711FE" w:rsidRDefault="00DA454D" w:rsidP="005730C9">
      <w:pPr>
        <w:numPr>
          <w:ilvl w:val="0"/>
          <w:numId w:val="13"/>
        </w:numPr>
        <w:spacing w:line="240" w:lineRule="auto"/>
        <w:rPr>
          <w:szCs w:val="28"/>
          <w:lang w:val="vi-VN" w:eastAsia="vi-VN"/>
        </w:rPr>
      </w:pPr>
      <w:r w:rsidRPr="002711FE">
        <w:rPr>
          <w:szCs w:val="28"/>
          <w:lang w:val="vi-VN" w:eastAsia="vi-VN"/>
        </w:rPr>
        <w:t>Tuyến phân phối</w:t>
      </w:r>
    </w:p>
    <w:p w14:paraId="7D898471" w14:textId="48FB5826" w:rsidR="00504F63" w:rsidRPr="002711FE" w:rsidRDefault="00504F63" w:rsidP="00703EEB">
      <w:pPr>
        <w:spacing w:line="240" w:lineRule="auto"/>
        <w:ind w:firstLine="360"/>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w:t>
      </w:r>
      <w:r w:rsidR="001F0142" w:rsidRPr="002711FE">
        <w:rPr>
          <w:szCs w:val="28"/>
        </w:rPr>
        <w:t>21</w:t>
      </w:r>
      <w:r w:rsidRPr="002711FE">
        <w:rPr>
          <w:szCs w:val="28"/>
        </w:rPr>
        <w:t xml:space="preserve"> </w:t>
      </w:r>
      <w:r w:rsidR="009254DA" w:rsidRPr="002711FE">
        <w:rPr>
          <w:szCs w:val="28"/>
        </w:rPr>
        <w:t>-</w:t>
      </w:r>
      <w:r w:rsidRPr="002711FE">
        <w:rPr>
          <w:szCs w:val="28"/>
        </w:rPr>
        <w:t xml:space="preserve"> 20</w:t>
      </w:r>
      <w:r w:rsidR="001F0142" w:rsidRPr="002711FE">
        <w:rPr>
          <w:szCs w:val="28"/>
        </w:rPr>
        <w:t xml:space="preserve">30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AB3B9A" w:rsidRPr="002711FE">
        <w:rPr>
          <w:szCs w:val="28"/>
        </w:rPr>
        <w:t xml:space="preserve"> 216,586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883DD0" w:rsidRPr="002711FE">
        <w:rPr>
          <w:szCs w:val="28"/>
        </w:rPr>
        <w:t>(</w:t>
      </w:r>
      <w:proofErr w:type="spellStart"/>
      <w:r w:rsidR="00883DD0" w:rsidRPr="002711FE">
        <w:rPr>
          <w:szCs w:val="28"/>
        </w:rPr>
        <w:t>phụ</w:t>
      </w:r>
      <w:proofErr w:type="spellEnd"/>
      <w:r w:rsidR="00883DD0" w:rsidRPr="002711FE">
        <w:rPr>
          <w:szCs w:val="28"/>
        </w:rPr>
        <w:t xml:space="preserve"> </w:t>
      </w:r>
      <w:proofErr w:type="spellStart"/>
      <w:r w:rsidR="001F0142" w:rsidRPr="002711FE">
        <w:rPr>
          <w:szCs w:val="28"/>
        </w:rPr>
        <w:t>lục</w:t>
      </w:r>
      <w:proofErr w:type="spellEnd"/>
      <w:r w:rsidR="001F0142" w:rsidRPr="002711FE">
        <w:rPr>
          <w:szCs w:val="28"/>
        </w:rPr>
        <w:t xml:space="preserve"> </w:t>
      </w:r>
      <w:proofErr w:type="spellStart"/>
      <w:r w:rsidR="001F0142" w:rsidRPr="002711FE">
        <w:rPr>
          <w:szCs w:val="28"/>
        </w:rPr>
        <w:t>tính</w:t>
      </w:r>
      <w:proofErr w:type="spellEnd"/>
      <w:r w:rsidR="001F0142" w:rsidRPr="002711FE">
        <w:rPr>
          <w:szCs w:val="28"/>
        </w:rPr>
        <w:t xml:space="preserve"> </w:t>
      </w:r>
      <w:proofErr w:type="spellStart"/>
      <w:r w:rsidR="001F0142" w:rsidRPr="002711FE">
        <w:rPr>
          <w:szCs w:val="28"/>
        </w:rPr>
        <w:t>toán</w:t>
      </w:r>
      <w:proofErr w:type="spellEnd"/>
      <w:r w:rsidR="001F0142" w:rsidRPr="002711FE">
        <w:rPr>
          <w:szCs w:val="28"/>
        </w:rPr>
        <w:t xml:space="preserve"> </w:t>
      </w:r>
      <w:proofErr w:type="spellStart"/>
      <w:r w:rsidR="001F0142" w:rsidRPr="002711FE">
        <w:rPr>
          <w:szCs w:val="28"/>
        </w:rPr>
        <w:t>kèm</w:t>
      </w:r>
      <w:proofErr w:type="spellEnd"/>
      <w:r w:rsidR="001F0142" w:rsidRPr="002711FE">
        <w:rPr>
          <w:szCs w:val="28"/>
        </w:rPr>
        <w:t xml:space="preserve"> </w:t>
      </w:r>
      <w:proofErr w:type="spellStart"/>
      <w:r w:rsidR="001F0142" w:rsidRPr="002711FE">
        <w:rPr>
          <w:szCs w:val="28"/>
        </w:rPr>
        <w:t>theo</w:t>
      </w:r>
      <w:proofErr w:type="spellEnd"/>
      <w:r w:rsidR="00883DD0" w:rsidRPr="002711FE">
        <w:rPr>
          <w:szCs w:val="28"/>
        </w:rPr>
        <w:t>)</w:t>
      </w:r>
    </w:p>
    <w:p w14:paraId="1FAADDC9" w14:textId="0E0EAF57" w:rsidR="007F34F9" w:rsidRPr="002711FE" w:rsidRDefault="009976EE" w:rsidP="0006655C">
      <w:pPr>
        <w:pStyle w:val="Heading3"/>
        <w:numPr>
          <w:ilvl w:val="2"/>
          <w:numId w:val="12"/>
        </w:numPr>
        <w:spacing w:before="0" w:after="120" w:line="240" w:lineRule="auto"/>
        <w:ind w:firstLine="180"/>
        <w:rPr>
          <w:rFonts w:ascii="Times New Roman" w:hAnsi="Times New Roman"/>
          <w:i/>
          <w:lang w:val="en-US"/>
        </w:rPr>
      </w:pPr>
      <w:bookmarkStart w:id="108" w:name="_Toc170554148"/>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w:t>
      </w:r>
      <w:r w:rsidR="007F34F9" w:rsidRPr="002711FE">
        <w:rPr>
          <w:rFonts w:ascii="Times New Roman" w:hAnsi="Times New Roman"/>
          <w:i/>
          <w:lang w:val="en-US"/>
        </w:rPr>
        <w:t>ây</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dựng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hê</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thống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cấp</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điện</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đô</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thi</w:t>
      </w:r>
      <w:proofErr w:type="spellEnd"/>
      <w:r w:rsidR="007F34F9" w:rsidRPr="002711FE">
        <w:rPr>
          <w:rFonts w:ascii="Times New Roman" w:hAnsi="Times New Roman"/>
          <w:i/>
          <w:lang w:val="en-US"/>
        </w:rPr>
        <w:t>̣</w:t>
      </w:r>
      <w:bookmarkEnd w:id="108"/>
    </w:p>
    <w:p w14:paraId="790B2FDF" w14:textId="124ED785" w:rsidR="00B65BCA" w:rsidRPr="002711FE" w:rsidRDefault="00B65BCA" w:rsidP="005730C9">
      <w:pPr>
        <w:numPr>
          <w:ilvl w:val="0"/>
          <w:numId w:val="13"/>
        </w:numPr>
        <w:spacing w:line="240" w:lineRule="auto"/>
        <w:rPr>
          <w:szCs w:val="28"/>
          <w:lang w:val="vi-VN" w:eastAsia="vi-VN"/>
        </w:rPr>
      </w:pPr>
      <w:r w:rsidRPr="002711FE">
        <w:rPr>
          <w:szCs w:val="28"/>
          <w:lang w:val="vi-VN" w:eastAsia="vi-VN"/>
        </w:rPr>
        <w:t xml:space="preserve">Đường điện hạ thế sau TBA Lập Thành 3 cấp điện tổ 11 </w:t>
      </w:r>
      <w:r w:rsidR="0075471E" w:rsidRPr="002711FE">
        <w:rPr>
          <w:szCs w:val="28"/>
          <w:lang w:eastAsia="vi-VN"/>
        </w:rPr>
        <w:t>ấ</w:t>
      </w:r>
      <w:r w:rsidRPr="002711FE">
        <w:rPr>
          <w:szCs w:val="28"/>
          <w:lang w:val="vi-VN" w:eastAsia="vi-VN"/>
        </w:rPr>
        <w:t xml:space="preserve">p Lập Thành </w:t>
      </w:r>
    </w:p>
    <w:p w14:paraId="3D3885A2" w14:textId="079B692E" w:rsidR="00B65BCA" w:rsidRPr="002711FE" w:rsidRDefault="00B65BCA" w:rsidP="005730C9">
      <w:pPr>
        <w:numPr>
          <w:ilvl w:val="0"/>
          <w:numId w:val="13"/>
        </w:numPr>
        <w:spacing w:line="240" w:lineRule="auto"/>
        <w:rPr>
          <w:szCs w:val="28"/>
          <w:lang w:val="vi-VN" w:eastAsia="vi-VN"/>
        </w:rPr>
      </w:pPr>
      <w:r w:rsidRPr="002711FE">
        <w:rPr>
          <w:szCs w:val="28"/>
          <w:lang w:val="vi-VN" w:eastAsia="vi-VN"/>
        </w:rPr>
        <w:lastRenderedPageBreak/>
        <w:t xml:space="preserve"> Đường d</w:t>
      </w:r>
      <w:proofErr w:type="spellStart"/>
      <w:r w:rsidR="00DF5CE3" w:rsidRPr="002711FE">
        <w:rPr>
          <w:szCs w:val="28"/>
          <w:lang w:eastAsia="vi-VN"/>
        </w:rPr>
        <w:t>ây</w:t>
      </w:r>
      <w:proofErr w:type="spellEnd"/>
      <w:r w:rsidRPr="002711FE">
        <w:rPr>
          <w:szCs w:val="28"/>
          <w:lang w:val="vi-VN" w:eastAsia="vi-VN"/>
        </w:rPr>
        <w:t xml:space="preserve"> hạ thế t</w:t>
      </w:r>
      <w:r w:rsidR="000012D7" w:rsidRPr="002711FE">
        <w:rPr>
          <w:szCs w:val="28"/>
          <w:lang w:eastAsia="vi-VN"/>
        </w:rPr>
        <w:t>ổ</w:t>
      </w:r>
      <w:r w:rsidRPr="002711FE">
        <w:rPr>
          <w:szCs w:val="28"/>
          <w:lang w:val="vi-VN" w:eastAsia="vi-VN"/>
        </w:rPr>
        <w:t xml:space="preserve"> dân phố 14-15, khu phố Phan </w:t>
      </w:r>
      <w:r w:rsidR="000012D7" w:rsidRPr="002711FE">
        <w:rPr>
          <w:szCs w:val="28"/>
          <w:lang w:eastAsia="vi-VN"/>
        </w:rPr>
        <w:t>Ph</w:t>
      </w:r>
      <w:r w:rsidRPr="002711FE">
        <w:rPr>
          <w:szCs w:val="28"/>
          <w:lang w:val="vi-VN" w:eastAsia="vi-VN"/>
        </w:rPr>
        <w:t xml:space="preserve">ội Châu </w:t>
      </w:r>
    </w:p>
    <w:p w14:paraId="3C6B6900" w14:textId="25D35F69" w:rsidR="00B65BCA" w:rsidRPr="002711FE" w:rsidRDefault="00B65BCA" w:rsidP="005730C9">
      <w:pPr>
        <w:numPr>
          <w:ilvl w:val="0"/>
          <w:numId w:val="13"/>
        </w:numPr>
        <w:spacing w:line="240" w:lineRule="auto"/>
        <w:rPr>
          <w:szCs w:val="28"/>
          <w:lang w:val="vi-VN" w:eastAsia="vi-VN"/>
        </w:rPr>
      </w:pPr>
      <w:r w:rsidRPr="002711FE">
        <w:rPr>
          <w:szCs w:val="28"/>
          <w:lang w:val="vi-VN" w:eastAsia="vi-VN"/>
        </w:rPr>
        <w:t xml:space="preserve"> </w:t>
      </w:r>
      <w:r w:rsidR="00EE21D9" w:rsidRPr="002711FE">
        <w:rPr>
          <w:szCs w:val="28"/>
          <w:lang w:val="vi-VN" w:eastAsia="vi-VN"/>
        </w:rPr>
        <w:t>Xây dưng mới các tuyến đường dây trung thế: 22kV dài khoảng 30 km theo QHC.</w:t>
      </w:r>
    </w:p>
    <w:p w14:paraId="7FA7F3F9" w14:textId="7E178EB1" w:rsidR="00B65BCA" w:rsidRPr="002711FE" w:rsidRDefault="00B65BCA" w:rsidP="005730C9">
      <w:pPr>
        <w:numPr>
          <w:ilvl w:val="0"/>
          <w:numId w:val="13"/>
        </w:numPr>
        <w:spacing w:line="240" w:lineRule="auto"/>
        <w:rPr>
          <w:szCs w:val="28"/>
          <w:lang w:val="vi-VN" w:eastAsia="vi-VN"/>
        </w:rPr>
      </w:pPr>
      <w:r w:rsidRPr="002711FE">
        <w:rPr>
          <w:szCs w:val="28"/>
          <w:lang w:val="vi-VN" w:eastAsia="vi-VN"/>
        </w:rPr>
        <w:t xml:space="preserve"> Xây dựng mới các trạm biến áp mới theo QHC, công suất </w:t>
      </w:r>
      <w:r w:rsidR="00BC0CAD" w:rsidRPr="002711FE">
        <w:rPr>
          <w:szCs w:val="28"/>
          <w:lang w:eastAsia="vi-VN"/>
        </w:rPr>
        <w:t>102.1</w:t>
      </w:r>
      <w:r w:rsidRPr="002711FE">
        <w:rPr>
          <w:szCs w:val="28"/>
          <w:lang w:val="vi-VN" w:eastAsia="vi-VN"/>
        </w:rPr>
        <w:t xml:space="preserve">00KW </w:t>
      </w:r>
    </w:p>
    <w:p w14:paraId="69478287" w14:textId="77777777" w:rsidR="00B65BCA" w:rsidRPr="002711FE" w:rsidRDefault="00B65BCA" w:rsidP="005730C9">
      <w:pPr>
        <w:numPr>
          <w:ilvl w:val="0"/>
          <w:numId w:val="13"/>
        </w:numPr>
        <w:spacing w:line="240" w:lineRule="auto"/>
        <w:rPr>
          <w:szCs w:val="28"/>
          <w:lang w:val="vi-VN" w:eastAsia="vi-VN"/>
        </w:rPr>
      </w:pPr>
      <w:r w:rsidRPr="002711FE">
        <w:rPr>
          <w:szCs w:val="28"/>
          <w:lang w:val="vi-VN" w:eastAsia="vi-VN"/>
        </w:rPr>
        <w:t xml:space="preserve"> Xây dựng mới hệ thống chiếu sáng dài 30km</w:t>
      </w:r>
    </w:p>
    <w:p w14:paraId="7767649C" w14:textId="7874B4AE" w:rsidR="00175423" w:rsidRPr="002711FE" w:rsidRDefault="00175423" w:rsidP="005730C9">
      <w:pPr>
        <w:numPr>
          <w:ilvl w:val="0"/>
          <w:numId w:val="27"/>
        </w:numPr>
        <w:spacing w:line="240" w:lineRule="auto"/>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00DF5CE3"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w:t>
      </w:r>
      <w:r w:rsidR="00B65BCA" w:rsidRPr="002711FE">
        <w:rPr>
          <w:szCs w:val="28"/>
        </w:rPr>
        <w:t>21</w:t>
      </w:r>
      <w:r w:rsidRPr="002711FE">
        <w:rPr>
          <w:szCs w:val="28"/>
        </w:rPr>
        <w:t xml:space="preserve"> - 20</w:t>
      </w:r>
      <w:r w:rsidR="00B65BCA" w:rsidRPr="002711FE">
        <w:rPr>
          <w:szCs w:val="28"/>
        </w:rPr>
        <w:t>30</w:t>
      </w:r>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B65BCA" w:rsidRPr="002711FE">
        <w:rPr>
          <w:szCs w:val="28"/>
        </w:rPr>
        <w:t>167,7</w:t>
      </w:r>
      <w:r w:rsidRPr="002711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00883DD0" w:rsidRPr="002711FE">
        <w:rPr>
          <w:szCs w:val="28"/>
        </w:rPr>
        <w:t xml:space="preserve"> (</w:t>
      </w:r>
      <w:proofErr w:type="spellStart"/>
      <w:r w:rsidR="00883DD0" w:rsidRPr="002711FE">
        <w:rPr>
          <w:szCs w:val="28"/>
        </w:rPr>
        <w:t>phụ</w:t>
      </w:r>
      <w:proofErr w:type="spellEnd"/>
      <w:r w:rsidR="00883DD0" w:rsidRPr="002711FE">
        <w:rPr>
          <w:szCs w:val="28"/>
        </w:rPr>
        <w:t xml:space="preserve"> </w:t>
      </w:r>
      <w:proofErr w:type="spellStart"/>
      <w:r w:rsidR="00883DD0" w:rsidRPr="002711FE">
        <w:rPr>
          <w:szCs w:val="28"/>
        </w:rPr>
        <w:t>lục</w:t>
      </w:r>
      <w:proofErr w:type="spellEnd"/>
      <w:r w:rsidR="00883DD0" w:rsidRPr="002711FE">
        <w:rPr>
          <w:szCs w:val="28"/>
        </w:rPr>
        <w:t xml:space="preserve"> </w:t>
      </w:r>
      <w:proofErr w:type="spellStart"/>
      <w:r w:rsidR="00883DD0" w:rsidRPr="002711FE">
        <w:rPr>
          <w:szCs w:val="28"/>
        </w:rPr>
        <w:t>tính</w:t>
      </w:r>
      <w:proofErr w:type="spellEnd"/>
      <w:r w:rsidR="00883DD0" w:rsidRPr="002711FE">
        <w:rPr>
          <w:szCs w:val="28"/>
        </w:rPr>
        <w:t xml:space="preserve"> </w:t>
      </w:r>
      <w:proofErr w:type="spellStart"/>
      <w:r w:rsidR="00883DD0" w:rsidRPr="002711FE">
        <w:rPr>
          <w:szCs w:val="28"/>
        </w:rPr>
        <w:t>toán</w:t>
      </w:r>
      <w:proofErr w:type="spellEnd"/>
      <w:r w:rsidR="00883DD0" w:rsidRPr="002711FE">
        <w:rPr>
          <w:szCs w:val="28"/>
        </w:rPr>
        <w:t xml:space="preserve"> </w:t>
      </w:r>
      <w:proofErr w:type="spellStart"/>
      <w:r w:rsidR="00883DD0" w:rsidRPr="002711FE">
        <w:rPr>
          <w:szCs w:val="28"/>
        </w:rPr>
        <w:t>kèm</w:t>
      </w:r>
      <w:proofErr w:type="spellEnd"/>
      <w:r w:rsidR="00883DD0" w:rsidRPr="002711FE">
        <w:rPr>
          <w:szCs w:val="28"/>
        </w:rPr>
        <w:t xml:space="preserve"> </w:t>
      </w:r>
      <w:proofErr w:type="spellStart"/>
      <w:r w:rsidR="00883DD0" w:rsidRPr="002711FE">
        <w:rPr>
          <w:szCs w:val="28"/>
        </w:rPr>
        <w:t>theo</w:t>
      </w:r>
      <w:proofErr w:type="spellEnd"/>
      <w:r w:rsidR="00883DD0" w:rsidRPr="002711FE">
        <w:rPr>
          <w:szCs w:val="28"/>
        </w:rPr>
        <w:t>)</w:t>
      </w:r>
    </w:p>
    <w:p w14:paraId="548BA045" w14:textId="3217CCB0" w:rsidR="007F34F9" w:rsidRPr="002711FE" w:rsidRDefault="009976EE" w:rsidP="0006655C">
      <w:pPr>
        <w:pStyle w:val="Heading3"/>
        <w:numPr>
          <w:ilvl w:val="2"/>
          <w:numId w:val="12"/>
        </w:numPr>
        <w:spacing w:before="0" w:after="120" w:line="240" w:lineRule="auto"/>
        <w:ind w:firstLine="180"/>
        <w:rPr>
          <w:rFonts w:ascii="Times New Roman" w:hAnsi="Times New Roman"/>
          <w:i/>
          <w:lang w:val="en-US"/>
        </w:rPr>
      </w:pPr>
      <w:bookmarkStart w:id="109" w:name="_Toc170554149"/>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007F34F9" w:rsidRPr="002711FE">
        <w:rPr>
          <w:rFonts w:ascii="Times New Roman" w:hAnsi="Times New Roman"/>
          <w:i/>
          <w:lang w:val="en-US"/>
        </w:rPr>
        <w:t>hê</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thống</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thoát</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nước</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thải</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quản</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ly</w:t>
      </w:r>
      <w:proofErr w:type="spellEnd"/>
      <w:r w:rsidR="007F34F9" w:rsidRPr="002711FE">
        <w:rPr>
          <w:rFonts w:ascii="Times New Roman" w:hAnsi="Times New Roman"/>
          <w:i/>
          <w:lang w:val="en-US"/>
        </w:rPr>
        <w:t xml:space="preserve">́ CTR </w:t>
      </w:r>
      <w:proofErr w:type="spellStart"/>
      <w:r w:rsidR="007F34F9" w:rsidRPr="002711FE">
        <w:rPr>
          <w:rFonts w:ascii="Times New Roman" w:hAnsi="Times New Roman"/>
          <w:i/>
          <w:lang w:val="en-US"/>
        </w:rPr>
        <w:t>va</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nghĩa</w:t>
      </w:r>
      <w:proofErr w:type="spellEnd"/>
      <w:r w:rsidR="007F34F9" w:rsidRPr="002711FE">
        <w:rPr>
          <w:rFonts w:ascii="Times New Roman" w:hAnsi="Times New Roman"/>
          <w:i/>
          <w:lang w:val="en-US"/>
        </w:rPr>
        <w:t xml:space="preserve"> </w:t>
      </w:r>
      <w:proofErr w:type="spellStart"/>
      <w:r w:rsidR="007F34F9" w:rsidRPr="002711FE">
        <w:rPr>
          <w:rFonts w:ascii="Times New Roman" w:hAnsi="Times New Roman"/>
          <w:i/>
          <w:lang w:val="en-US"/>
        </w:rPr>
        <w:t>trang</w:t>
      </w:r>
      <w:bookmarkEnd w:id="109"/>
      <w:proofErr w:type="spellEnd"/>
    </w:p>
    <w:p w14:paraId="0B904A9D" w14:textId="21971C60" w:rsidR="00B65BCA" w:rsidRPr="002711FE" w:rsidRDefault="00B65BCA" w:rsidP="005730C9">
      <w:pPr>
        <w:numPr>
          <w:ilvl w:val="0"/>
          <w:numId w:val="13"/>
        </w:numPr>
        <w:spacing w:line="240" w:lineRule="auto"/>
        <w:rPr>
          <w:szCs w:val="28"/>
          <w:lang w:val="vi-VN" w:eastAsia="vi-VN"/>
        </w:rPr>
      </w:pPr>
      <w:r w:rsidRPr="002711FE">
        <w:rPr>
          <w:szCs w:val="28"/>
          <w:lang w:val="vi-VN" w:eastAsia="vi-VN"/>
        </w:rPr>
        <w:t xml:space="preserve">Dự án </w:t>
      </w:r>
      <w:proofErr w:type="spellStart"/>
      <w:r w:rsidR="00D50365" w:rsidRPr="002711FE">
        <w:rPr>
          <w:szCs w:val="28"/>
          <w:lang w:eastAsia="vi-VN"/>
        </w:rPr>
        <w:t>xây</w:t>
      </w:r>
      <w:proofErr w:type="spellEnd"/>
      <w:r w:rsidR="00D50365" w:rsidRPr="002711FE">
        <w:rPr>
          <w:szCs w:val="28"/>
          <w:lang w:eastAsia="vi-VN"/>
        </w:rPr>
        <w:t xml:space="preserve"> </w:t>
      </w:r>
      <w:proofErr w:type="spellStart"/>
      <w:r w:rsidR="00D50365" w:rsidRPr="002711FE">
        <w:rPr>
          <w:szCs w:val="28"/>
          <w:lang w:eastAsia="vi-VN"/>
        </w:rPr>
        <w:t>dựng</w:t>
      </w:r>
      <w:proofErr w:type="spellEnd"/>
      <w:r w:rsidR="00D50365" w:rsidRPr="002711FE">
        <w:rPr>
          <w:szCs w:val="28"/>
          <w:lang w:eastAsia="vi-VN"/>
        </w:rPr>
        <w:t xml:space="preserve"> </w:t>
      </w:r>
      <w:r w:rsidRPr="002711FE">
        <w:rPr>
          <w:szCs w:val="28"/>
          <w:lang w:val="vi-VN" w:eastAsia="vi-VN"/>
        </w:rPr>
        <w:t xml:space="preserve">thoát nước vệ sinh môi trường thị trấn Dầu Giây </w:t>
      </w:r>
    </w:p>
    <w:p w14:paraId="4961BF19" w14:textId="07C46030" w:rsidR="00D33849" w:rsidRPr="002711FE" w:rsidRDefault="00D33849" w:rsidP="00703EEB">
      <w:pPr>
        <w:spacing w:line="240" w:lineRule="auto"/>
        <w:ind w:firstLine="360"/>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w:t>
      </w:r>
      <w:r w:rsidR="00B65BCA" w:rsidRPr="002711FE">
        <w:rPr>
          <w:szCs w:val="28"/>
        </w:rPr>
        <w:t>21</w:t>
      </w:r>
      <w:r w:rsidRPr="002711FE">
        <w:rPr>
          <w:szCs w:val="28"/>
        </w:rPr>
        <w:t>- 20</w:t>
      </w:r>
      <w:r w:rsidR="00B65BCA" w:rsidRPr="002711FE">
        <w:rPr>
          <w:szCs w:val="28"/>
        </w:rPr>
        <w:t>30</w:t>
      </w:r>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B80F78">
        <w:rPr>
          <w:szCs w:val="28"/>
        </w:rPr>
        <w:t>10</w:t>
      </w:r>
      <w:r w:rsidR="00D50365" w:rsidRPr="002711FE">
        <w:rPr>
          <w:szCs w:val="28"/>
        </w:rPr>
        <w:t>0</w:t>
      </w:r>
      <w:r w:rsidRPr="002711FE">
        <w:rPr>
          <w:szCs w:val="28"/>
        </w:rPr>
        <w:t xml:space="preserve">,0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883DD0" w:rsidRPr="002711FE">
        <w:rPr>
          <w:szCs w:val="28"/>
        </w:rPr>
        <w:t>(</w:t>
      </w:r>
      <w:proofErr w:type="spellStart"/>
      <w:r w:rsidR="00883DD0" w:rsidRPr="002711FE">
        <w:rPr>
          <w:szCs w:val="28"/>
        </w:rPr>
        <w:t>phụ</w:t>
      </w:r>
      <w:proofErr w:type="spellEnd"/>
      <w:r w:rsidR="00883DD0" w:rsidRPr="002711FE">
        <w:rPr>
          <w:szCs w:val="28"/>
        </w:rPr>
        <w:t xml:space="preserve"> </w:t>
      </w:r>
      <w:proofErr w:type="spellStart"/>
      <w:r w:rsidR="00883DD0" w:rsidRPr="002711FE">
        <w:rPr>
          <w:szCs w:val="28"/>
        </w:rPr>
        <w:t>lục</w:t>
      </w:r>
      <w:proofErr w:type="spellEnd"/>
      <w:r w:rsidR="00883DD0" w:rsidRPr="002711FE">
        <w:rPr>
          <w:szCs w:val="28"/>
        </w:rPr>
        <w:t xml:space="preserve"> </w:t>
      </w:r>
      <w:proofErr w:type="spellStart"/>
      <w:r w:rsidR="00B65BCA" w:rsidRPr="002711FE">
        <w:rPr>
          <w:szCs w:val="28"/>
        </w:rPr>
        <w:t>tính</w:t>
      </w:r>
      <w:proofErr w:type="spellEnd"/>
      <w:r w:rsidR="00B65BCA" w:rsidRPr="002711FE">
        <w:rPr>
          <w:szCs w:val="28"/>
        </w:rPr>
        <w:t xml:space="preserve"> </w:t>
      </w:r>
      <w:proofErr w:type="spellStart"/>
      <w:r w:rsidR="00B65BCA" w:rsidRPr="002711FE">
        <w:rPr>
          <w:szCs w:val="28"/>
        </w:rPr>
        <w:t>toán</w:t>
      </w:r>
      <w:proofErr w:type="spellEnd"/>
      <w:r w:rsidR="00B65BCA" w:rsidRPr="002711FE">
        <w:rPr>
          <w:szCs w:val="28"/>
        </w:rPr>
        <w:t xml:space="preserve"> </w:t>
      </w:r>
      <w:proofErr w:type="spellStart"/>
      <w:r w:rsidR="00B65BCA" w:rsidRPr="002711FE">
        <w:rPr>
          <w:szCs w:val="28"/>
        </w:rPr>
        <w:t>kèm</w:t>
      </w:r>
      <w:proofErr w:type="spellEnd"/>
      <w:r w:rsidR="00B65BCA" w:rsidRPr="002711FE">
        <w:rPr>
          <w:szCs w:val="28"/>
        </w:rPr>
        <w:t xml:space="preserve"> </w:t>
      </w:r>
      <w:proofErr w:type="spellStart"/>
      <w:r w:rsidR="00B65BCA" w:rsidRPr="002711FE">
        <w:rPr>
          <w:szCs w:val="28"/>
        </w:rPr>
        <w:t>theo</w:t>
      </w:r>
      <w:proofErr w:type="spellEnd"/>
      <w:r w:rsidR="00883DD0" w:rsidRPr="002711FE">
        <w:rPr>
          <w:szCs w:val="28"/>
        </w:rPr>
        <w:t>)</w:t>
      </w:r>
    </w:p>
    <w:p w14:paraId="45ED091C" w14:textId="26A2F220" w:rsidR="007F34F9" w:rsidRPr="002711FE" w:rsidRDefault="009976EE" w:rsidP="0006655C">
      <w:pPr>
        <w:pStyle w:val="Heading3"/>
        <w:numPr>
          <w:ilvl w:val="2"/>
          <w:numId w:val="12"/>
        </w:numPr>
        <w:spacing w:before="0" w:after="120" w:line="240" w:lineRule="auto"/>
        <w:ind w:firstLine="180"/>
        <w:rPr>
          <w:rFonts w:ascii="Times New Roman" w:hAnsi="Times New Roman"/>
          <w:i/>
          <w:lang w:val="en-US"/>
        </w:rPr>
      </w:pPr>
      <w:bookmarkStart w:id="110" w:name="_Toc170554150"/>
      <w:proofErr w:type="spellStart"/>
      <w:r w:rsidRPr="002711FE">
        <w:rPr>
          <w:rFonts w:ascii="Times New Roman" w:hAnsi="Times New Roman"/>
          <w:i/>
          <w:lang w:val="en-US"/>
        </w:rPr>
        <w:t>Đề</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xuất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các</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án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w:t>
      </w:r>
      <w:r w:rsidR="007436A3" w:rsidRPr="002711FE">
        <w:rPr>
          <w:rFonts w:ascii="Times New Roman" w:hAnsi="Times New Roman"/>
          <w:i/>
          <w:lang w:val="en-US"/>
        </w:rPr>
        <w:t>ây</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dựng</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hạ</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tầng</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thông</w:t>
      </w:r>
      <w:proofErr w:type="spellEnd"/>
      <w:r w:rsidR="007436A3" w:rsidRPr="002711FE">
        <w:rPr>
          <w:rFonts w:ascii="Times New Roman" w:hAnsi="Times New Roman"/>
          <w:i/>
          <w:lang w:val="en-US"/>
        </w:rPr>
        <w:t xml:space="preserve"> tin </w:t>
      </w:r>
      <w:proofErr w:type="spellStart"/>
      <w:r w:rsidR="007436A3" w:rsidRPr="002711FE">
        <w:rPr>
          <w:rFonts w:ascii="Times New Roman" w:hAnsi="Times New Roman"/>
          <w:i/>
          <w:lang w:val="en-US"/>
        </w:rPr>
        <w:t>và</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truyền</w:t>
      </w:r>
      <w:proofErr w:type="spellEnd"/>
      <w:r w:rsidR="007436A3" w:rsidRPr="002711FE">
        <w:rPr>
          <w:rFonts w:ascii="Times New Roman" w:hAnsi="Times New Roman"/>
          <w:i/>
          <w:lang w:val="en-US"/>
        </w:rPr>
        <w:t xml:space="preserve"> </w:t>
      </w:r>
      <w:proofErr w:type="spellStart"/>
      <w:r w:rsidR="007436A3" w:rsidRPr="002711FE">
        <w:rPr>
          <w:rFonts w:ascii="Times New Roman" w:hAnsi="Times New Roman"/>
          <w:i/>
          <w:lang w:val="en-US"/>
        </w:rPr>
        <w:t>thông</w:t>
      </w:r>
      <w:bookmarkEnd w:id="110"/>
      <w:proofErr w:type="spellEnd"/>
    </w:p>
    <w:p w14:paraId="318347A5" w14:textId="567FFF65" w:rsidR="00D61AAC" w:rsidRPr="002711FE" w:rsidRDefault="00D61AAC" w:rsidP="005730C9">
      <w:pPr>
        <w:numPr>
          <w:ilvl w:val="0"/>
          <w:numId w:val="13"/>
        </w:numPr>
        <w:spacing w:line="240" w:lineRule="auto"/>
        <w:rPr>
          <w:szCs w:val="28"/>
          <w:lang w:val="vi-VN" w:eastAsia="vi-VN"/>
        </w:rPr>
      </w:pPr>
      <w:r w:rsidRPr="002711FE">
        <w:rPr>
          <w:szCs w:val="28"/>
          <w:lang w:val="vi-VN" w:eastAsia="vi-VN"/>
        </w:rPr>
        <w:t>Nâng cấp trạm Host 1 trạm</w:t>
      </w:r>
    </w:p>
    <w:p w14:paraId="146061EE" w14:textId="77777777" w:rsidR="00D61AAC" w:rsidRPr="002711FE" w:rsidRDefault="00D61AAC" w:rsidP="005730C9">
      <w:pPr>
        <w:numPr>
          <w:ilvl w:val="0"/>
          <w:numId w:val="13"/>
        </w:numPr>
        <w:spacing w:line="240" w:lineRule="auto"/>
        <w:rPr>
          <w:szCs w:val="28"/>
          <w:lang w:val="vi-VN" w:eastAsia="vi-VN"/>
        </w:rPr>
      </w:pPr>
      <w:r w:rsidRPr="002711FE">
        <w:rPr>
          <w:szCs w:val="28"/>
          <w:lang w:val="vi-VN" w:eastAsia="vi-VN"/>
        </w:rPr>
        <w:t>Xây dựng và lắp đặt thiết bị trạm BTS 2 trạm</w:t>
      </w:r>
    </w:p>
    <w:p w14:paraId="5099AAE5" w14:textId="77777777" w:rsidR="00D61AAC" w:rsidRPr="002711FE" w:rsidRDefault="00D61AAC" w:rsidP="005730C9">
      <w:pPr>
        <w:numPr>
          <w:ilvl w:val="0"/>
          <w:numId w:val="13"/>
        </w:numPr>
        <w:spacing w:line="240" w:lineRule="auto"/>
        <w:rPr>
          <w:szCs w:val="28"/>
          <w:lang w:val="vi-VN" w:eastAsia="vi-VN"/>
        </w:rPr>
      </w:pPr>
      <w:r w:rsidRPr="002711FE">
        <w:rPr>
          <w:szCs w:val="28"/>
          <w:lang w:val="vi-VN" w:eastAsia="vi-VN"/>
        </w:rPr>
        <w:t>Xây dựng mạng lưới cáp thông tin dài  35km</w:t>
      </w:r>
    </w:p>
    <w:p w14:paraId="323DFF50" w14:textId="3B32DFB6" w:rsidR="005903EC" w:rsidRPr="002711FE" w:rsidRDefault="005903EC" w:rsidP="00703EEB">
      <w:pPr>
        <w:spacing w:line="240" w:lineRule="auto"/>
        <w:ind w:firstLine="360"/>
        <w:rPr>
          <w:szCs w:val="28"/>
        </w:rPr>
      </w:pPr>
      <w:proofErr w:type="spellStart"/>
      <w:r w:rsidRPr="002711FE">
        <w:rPr>
          <w:szCs w:val="28"/>
        </w:rPr>
        <w:t>Tổng</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đ</w:t>
      </w:r>
      <w:r w:rsidR="00DF5CE3" w:rsidRPr="002711FE">
        <w:rPr>
          <w:szCs w:val="28"/>
        </w:rPr>
        <w:t>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w:t>
      </w:r>
      <w:r w:rsidR="005D6F2B" w:rsidRPr="002711FE">
        <w:rPr>
          <w:szCs w:val="28"/>
        </w:rPr>
        <w:t>n</w:t>
      </w:r>
      <w:proofErr w:type="spellEnd"/>
      <w:r w:rsidR="005D6F2B" w:rsidRPr="002711FE">
        <w:rPr>
          <w:szCs w:val="28"/>
        </w:rPr>
        <w:t xml:space="preserve"> 20</w:t>
      </w:r>
      <w:r w:rsidR="00D61AAC" w:rsidRPr="002711FE">
        <w:rPr>
          <w:szCs w:val="28"/>
        </w:rPr>
        <w:t>21</w:t>
      </w:r>
      <w:r w:rsidR="005D6F2B" w:rsidRPr="002711FE">
        <w:rPr>
          <w:szCs w:val="28"/>
        </w:rPr>
        <w:t>-</w:t>
      </w:r>
      <w:r w:rsidRPr="002711FE">
        <w:rPr>
          <w:szCs w:val="28"/>
        </w:rPr>
        <w:t>20</w:t>
      </w:r>
      <w:r w:rsidR="00D61AAC" w:rsidRPr="002711FE">
        <w:rPr>
          <w:szCs w:val="28"/>
        </w:rPr>
        <w:t xml:space="preserve">30 </w:t>
      </w:r>
      <w:proofErr w:type="spellStart"/>
      <w:r w:rsidRPr="002711FE">
        <w:rPr>
          <w:szCs w:val="28"/>
        </w:rPr>
        <w:t>dự</w:t>
      </w:r>
      <w:proofErr w:type="spellEnd"/>
      <w:r w:rsidRPr="002711FE">
        <w:rPr>
          <w:szCs w:val="28"/>
        </w:rPr>
        <w:t xml:space="preserve"> </w:t>
      </w:r>
      <w:proofErr w:type="spellStart"/>
      <w:r w:rsidRPr="002711FE">
        <w:rPr>
          <w:szCs w:val="28"/>
        </w:rPr>
        <w:t>tính</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kinh</w:t>
      </w:r>
      <w:proofErr w:type="spellEnd"/>
      <w:r w:rsidRPr="002711FE">
        <w:rPr>
          <w:szCs w:val="28"/>
        </w:rPr>
        <w:t xml:space="preserve"> </w:t>
      </w:r>
      <w:proofErr w:type="spellStart"/>
      <w:r w:rsidRPr="002711FE">
        <w:rPr>
          <w:szCs w:val="28"/>
        </w:rPr>
        <w:t>phí</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D61AAC" w:rsidRPr="002711FE">
        <w:rPr>
          <w:szCs w:val="28"/>
        </w:rPr>
        <w:t>4</w:t>
      </w:r>
      <w:r w:rsidRPr="002711FE">
        <w:rPr>
          <w:szCs w:val="28"/>
        </w:rPr>
        <w:t xml:space="preserve">8,0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r w:rsidR="00883DD0" w:rsidRPr="002711FE">
        <w:rPr>
          <w:szCs w:val="28"/>
        </w:rPr>
        <w:t>(</w:t>
      </w:r>
      <w:proofErr w:type="spellStart"/>
      <w:r w:rsidR="00883DD0" w:rsidRPr="002711FE">
        <w:rPr>
          <w:szCs w:val="28"/>
        </w:rPr>
        <w:t>phụ</w:t>
      </w:r>
      <w:proofErr w:type="spellEnd"/>
      <w:r w:rsidR="00883DD0" w:rsidRPr="002711FE">
        <w:rPr>
          <w:szCs w:val="28"/>
        </w:rPr>
        <w:t xml:space="preserve"> </w:t>
      </w:r>
      <w:proofErr w:type="spellStart"/>
      <w:r w:rsidR="00883DD0" w:rsidRPr="002711FE">
        <w:rPr>
          <w:szCs w:val="28"/>
        </w:rPr>
        <w:t>l</w:t>
      </w:r>
      <w:r w:rsidR="00D61AAC" w:rsidRPr="002711FE">
        <w:rPr>
          <w:szCs w:val="28"/>
        </w:rPr>
        <w:t>ục</w:t>
      </w:r>
      <w:proofErr w:type="spellEnd"/>
      <w:r w:rsidR="00D61AAC" w:rsidRPr="002711FE">
        <w:rPr>
          <w:szCs w:val="28"/>
        </w:rPr>
        <w:t xml:space="preserve"> </w:t>
      </w:r>
      <w:proofErr w:type="spellStart"/>
      <w:r w:rsidR="00D61AAC" w:rsidRPr="002711FE">
        <w:rPr>
          <w:szCs w:val="28"/>
        </w:rPr>
        <w:t>tính</w:t>
      </w:r>
      <w:proofErr w:type="spellEnd"/>
      <w:r w:rsidR="00D61AAC" w:rsidRPr="002711FE">
        <w:rPr>
          <w:szCs w:val="28"/>
        </w:rPr>
        <w:t xml:space="preserve"> </w:t>
      </w:r>
      <w:proofErr w:type="spellStart"/>
      <w:r w:rsidR="00D61AAC" w:rsidRPr="002711FE">
        <w:rPr>
          <w:szCs w:val="28"/>
        </w:rPr>
        <w:t>toán</w:t>
      </w:r>
      <w:proofErr w:type="spellEnd"/>
      <w:r w:rsidR="00D61AAC" w:rsidRPr="002711FE">
        <w:rPr>
          <w:szCs w:val="28"/>
        </w:rPr>
        <w:t xml:space="preserve"> </w:t>
      </w:r>
      <w:proofErr w:type="spellStart"/>
      <w:r w:rsidR="00D61AAC" w:rsidRPr="002711FE">
        <w:rPr>
          <w:szCs w:val="28"/>
        </w:rPr>
        <w:t>kèm</w:t>
      </w:r>
      <w:proofErr w:type="spellEnd"/>
      <w:r w:rsidR="00D61AAC" w:rsidRPr="002711FE">
        <w:rPr>
          <w:szCs w:val="28"/>
        </w:rPr>
        <w:t xml:space="preserve"> </w:t>
      </w:r>
      <w:proofErr w:type="spellStart"/>
      <w:r w:rsidR="00D61AAC" w:rsidRPr="002711FE">
        <w:rPr>
          <w:szCs w:val="28"/>
        </w:rPr>
        <w:t>theo</w:t>
      </w:r>
      <w:proofErr w:type="spellEnd"/>
      <w:r w:rsidR="00883DD0" w:rsidRPr="002711FE">
        <w:rPr>
          <w:szCs w:val="28"/>
        </w:rPr>
        <w:t>)</w:t>
      </w:r>
    </w:p>
    <w:p w14:paraId="0F787E07" w14:textId="7EF76A8E" w:rsidR="00D20453" w:rsidRPr="002711FE" w:rsidRDefault="0007217E" w:rsidP="0006655C">
      <w:pPr>
        <w:pStyle w:val="Heading2"/>
        <w:numPr>
          <w:ilvl w:val="1"/>
          <w:numId w:val="12"/>
        </w:numPr>
        <w:spacing w:before="0" w:line="240" w:lineRule="auto"/>
        <w:ind w:left="90" w:hanging="90"/>
        <w:rPr>
          <w:szCs w:val="28"/>
          <w:lang w:val="en-US"/>
        </w:rPr>
      </w:pPr>
      <w:bookmarkStart w:id="111" w:name="_Toc170554151"/>
      <w:proofErr w:type="spellStart"/>
      <w:r w:rsidRPr="002711FE">
        <w:rPr>
          <w:szCs w:val="28"/>
          <w:lang w:val="en-US"/>
        </w:rPr>
        <w:t>Nguồn</w:t>
      </w:r>
      <w:proofErr w:type="spellEnd"/>
      <w:r w:rsidRPr="002711FE">
        <w:rPr>
          <w:szCs w:val="28"/>
          <w:lang w:val="en-US"/>
        </w:rPr>
        <w:t xml:space="preserve"> </w:t>
      </w:r>
      <w:proofErr w:type="spellStart"/>
      <w:r w:rsidRPr="002711FE">
        <w:rPr>
          <w:szCs w:val="28"/>
          <w:lang w:val="en-US"/>
        </w:rPr>
        <w:t>vốn</w:t>
      </w:r>
      <w:proofErr w:type="spellEnd"/>
      <w:r w:rsidRPr="002711FE">
        <w:rPr>
          <w:szCs w:val="28"/>
          <w:lang w:val="en-US"/>
        </w:rPr>
        <w:t xml:space="preserve"> </w:t>
      </w:r>
      <w:proofErr w:type="spellStart"/>
      <w:r w:rsidR="00D20453" w:rsidRPr="002711FE">
        <w:rPr>
          <w:szCs w:val="28"/>
          <w:lang w:val="en-US"/>
        </w:rPr>
        <w:t>xây</w:t>
      </w:r>
      <w:proofErr w:type="spellEnd"/>
      <w:r w:rsidR="00D20453" w:rsidRPr="002711FE">
        <w:rPr>
          <w:szCs w:val="28"/>
          <w:lang w:val="en-US"/>
        </w:rPr>
        <w:t xml:space="preserve"> </w:t>
      </w:r>
      <w:proofErr w:type="spellStart"/>
      <w:r w:rsidR="00D20453" w:rsidRPr="002711FE">
        <w:rPr>
          <w:szCs w:val="28"/>
          <w:lang w:val="en-US"/>
        </w:rPr>
        <w:t>dựng</w:t>
      </w:r>
      <w:proofErr w:type="spellEnd"/>
      <w:r w:rsidR="00D20453" w:rsidRPr="002711FE">
        <w:rPr>
          <w:szCs w:val="28"/>
          <w:lang w:val="en-US"/>
        </w:rPr>
        <w:t xml:space="preserve"> </w:t>
      </w:r>
      <w:proofErr w:type="spellStart"/>
      <w:r w:rsidR="00D20453" w:rsidRPr="002711FE">
        <w:rPr>
          <w:szCs w:val="28"/>
          <w:lang w:val="en-US"/>
        </w:rPr>
        <w:t>hê</w:t>
      </w:r>
      <w:proofErr w:type="spellEnd"/>
      <w:r w:rsidR="00D20453" w:rsidRPr="002711FE">
        <w:rPr>
          <w:szCs w:val="28"/>
          <w:lang w:val="en-US"/>
        </w:rPr>
        <w:t xml:space="preserve">̣ </w:t>
      </w:r>
      <w:proofErr w:type="spellStart"/>
      <w:r w:rsidR="00D20453" w:rsidRPr="002711FE">
        <w:rPr>
          <w:szCs w:val="28"/>
          <w:lang w:val="en-US"/>
        </w:rPr>
        <w:t>thống</w:t>
      </w:r>
      <w:proofErr w:type="spellEnd"/>
      <w:r w:rsidR="00D20453" w:rsidRPr="002711FE">
        <w:rPr>
          <w:szCs w:val="28"/>
          <w:lang w:val="en-US"/>
        </w:rPr>
        <w:t xml:space="preserve"> hạ </w:t>
      </w:r>
      <w:proofErr w:type="spellStart"/>
      <w:r w:rsidR="00D20453" w:rsidRPr="002711FE">
        <w:rPr>
          <w:szCs w:val="28"/>
          <w:lang w:val="en-US"/>
        </w:rPr>
        <w:t>tầng</w:t>
      </w:r>
      <w:proofErr w:type="spellEnd"/>
      <w:r w:rsidR="00D20453" w:rsidRPr="002711FE">
        <w:rPr>
          <w:szCs w:val="28"/>
          <w:lang w:val="en-US"/>
        </w:rPr>
        <w:t xml:space="preserve"> </w:t>
      </w:r>
      <w:proofErr w:type="spellStart"/>
      <w:r w:rsidR="00C2768D" w:rsidRPr="002711FE">
        <w:rPr>
          <w:szCs w:val="28"/>
          <w:lang w:val="en-US"/>
        </w:rPr>
        <w:t>kỹ</w:t>
      </w:r>
      <w:proofErr w:type="spellEnd"/>
      <w:r w:rsidR="00C2768D" w:rsidRPr="002711FE">
        <w:rPr>
          <w:szCs w:val="28"/>
          <w:lang w:val="en-US"/>
        </w:rPr>
        <w:t xml:space="preserve"> </w:t>
      </w:r>
      <w:proofErr w:type="spellStart"/>
      <w:r w:rsidR="00C2768D" w:rsidRPr="002711FE">
        <w:rPr>
          <w:szCs w:val="28"/>
          <w:lang w:val="en-US"/>
        </w:rPr>
        <w:t>thuật</w:t>
      </w:r>
      <w:proofErr w:type="spellEnd"/>
      <w:r w:rsidR="001609C9" w:rsidRPr="002711FE">
        <w:rPr>
          <w:szCs w:val="28"/>
          <w:lang w:val="en-US"/>
        </w:rPr>
        <w:t xml:space="preserve"> </w:t>
      </w:r>
      <w:proofErr w:type="spellStart"/>
      <w:r w:rsidR="001609C9" w:rsidRPr="002711FE">
        <w:rPr>
          <w:szCs w:val="28"/>
          <w:lang w:val="en-US"/>
        </w:rPr>
        <w:t>giai</w:t>
      </w:r>
      <w:proofErr w:type="spellEnd"/>
      <w:r w:rsidR="001609C9" w:rsidRPr="002711FE">
        <w:rPr>
          <w:szCs w:val="28"/>
          <w:lang w:val="en-US"/>
        </w:rPr>
        <w:t xml:space="preserve"> </w:t>
      </w:r>
      <w:proofErr w:type="spellStart"/>
      <w:r w:rsidR="001609C9" w:rsidRPr="002711FE">
        <w:rPr>
          <w:szCs w:val="28"/>
          <w:lang w:val="en-US"/>
        </w:rPr>
        <w:t>đoạn</w:t>
      </w:r>
      <w:proofErr w:type="spellEnd"/>
      <w:r w:rsidR="001609C9" w:rsidRPr="002711FE">
        <w:rPr>
          <w:szCs w:val="28"/>
          <w:lang w:val="en-US"/>
        </w:rPr>
        <w:t xml:space="preserve"> </w:t>
      </w:r>
      <w:proofErr w:type="spellStart"/>
      <w:r w:rsidR="00924531" w:rsidRPr="002711FE">
        <w:rPr>
          <w:szCs w:val="28"/>
          <w:lang w:val="en-US"/>
        </w:rPr>
        <w:t>đến</w:t>
      </w:r>
      <w:proofErr w:type="spellEnd"/>
      <w:r w:rsidR="00924531" w:rsidRPr="002711FE">
        <w:rPr>
          <w:szCs w:val="28"/>
          <w:lang w:val="en-US"/>
        </w:rPr>
        <w:t xml:space="preserve"> </w:t>
      </w:r>
      <w:proofErr w:type="spellStart"/>
      <w:r w:rsidR="00924531" w:rsidRPr="002711FE">
        <w:rPr>
          <w:szCs w:val="28"/>
          <w:lang w:val="en-US"/>
        </w:rPr>
        <w:t>năm</w:t>
      </w:r>
      <w:proofErr w:type="spellEnd"/>
      <w:r w:rsidR="00924531" w:rsidRPr="002711FE">
        <w:rPr>
          <w:szCs w:val="28"/>
          <w:lang w:val="en-US"/>
        </w:rPr>
        <w:t xml:space="preserve"> 2025</w:t>
      </w:r>
      <w:r w:rsidR="00473295" w:rsidRPr="002711FE">
        <w:rPr>
          <w:szCs w:val="28"/>
          <w:lang w:val="en-US"/>
        </w:rPr>
        <w:t xml:space="preserve">, </w:t>
      </w:r>
      <w:proofErr w:type="spellStart"/>
      <w:r w:rsidR="00473295" w:rsidRPr="002711FE">
        <w:rPr>
          <w:szCs w:val="28"/>
          <w:lang w:val="en-US"/>
        </w:rPr>
        <w:t>định</w:t>
      </w:r>
      <w:proofErr w:type="spellEnd"/>
      <w:r w:rsidR="00473295" w:rsidRPr="002711FE">
        <w:rPr>
          <w:szCs w:val="28"/>
          <w:lang w:val="en-US"/>
        </w:rPr>
        <w:t xml:space="preserve"> </w:t>
      </w:r>
      <w:proofErr w:type="spellStart"/>
      <w:r w:rsidR="00473295" w:rsidRPr="002711FE">
        <w:rPr>
          <w:szCs w:val="28"/>
          <w:lang w:val="en-US"/>
        </w:rPr>
        <w:t>hướng</w:t>
      </w:r>
      <w:proofErr w:type="spellEnd"/>
      <w:r w:rsidR="00473295" w:rsidRPr="002711FE">
        <w:rPr>
          <w:szCs w:val="28"/>
          <w:lang w:val="en-US"/>
        </w:rPr>
        <w:t xml:space="preserve"> </w:t>
      </w:r>
      <w:proofErr w:type="spellStart"/>
      <w:r w:rsidR="00222FF1" w:rsidRPr="002711FE">
        <w:rPr>
          <w:szCs w:val="28"/>
          <w:lang w:val="en-US"/>
        </w:rPr>
        <w:t>giai</w:t>
      </w:r>
      <w:proofErr w:type="spellEnd"/>
      <w:r w:rsidR="00222FF1" w:rsidRPr="002711FE">
        <w:rPr>
          <w:szCs w:val="28"/>
          <w:lang w:val="en-US"/>
        </w:rPr>
        <w:t xml:space="preserve"> </w:t>
      </w:r>
      <w:proofErr w:type="spellStart"/>
      <w:r w:rsidR="00222FF1" w:rsidRPr="002711FE">
        <w:rPr>
          <w:szCs w:val="28"/>
          <w:lang w:val="en-US"/>
        </w:rPr>
        <w:t>đoạn</w:t>
      </w:r>
      <w:proofErr w:type="spellEnd"/>
      <w:r w:rsidR="00222FF1" w:rsidRPr="002711FE">
        <w:rPr>
          <w:szCs w:val="28"/>
          <w:lang w:val="en-US"/>
        </w:rPr>
        <w:t xml:space="preserve"> 2026-2030</w:t>
      </w:r>
      <w:r w:rsidR="00C2768D" w:rsidRPr="002711FE">
        <w:rPr>
          <w:szCs w:val="28"/>
          <w:lang w:val="en-US"/>
        </w:rPr>
        <w:t>.</w:t>
      </w:r>
      <w:bookmarkEnd w:id="111"/>
    </w:p>
    <w:p w14:paraId="1C877D7B" w14:textId="1285ED9E" w:rsidR="00AE785B" w:rsidRPr="002711FE" w:rsidRDefault="00AD343C" w:rsidP="0006655C">
      <w:pPr>
        <w:pStyle w:val="Heading3"/>
        <w:numPr>
          <w:ilvl w:val="2"/>
          <w:numId w:val="12"/>
        </w:numPr>
        <w:spacing w:before="0" w:after="120" w:line="240" w:lineRule="auto"/>
        <w:ind w:firstLine="180"/>
        <w:rPr>
          <w:rFonts w:ascii="Times New Roman" w:hAnsi="Times New Roman"/>
          <w:i/>
          <w:lang w:val="en-US"/>
        </w:rPr>
      </w:pPr>
      <w:bookmarkStart w:id="112" w:name="_Toc170554152"/>
      <w:proofErr w:type="spellStart"/>
      <w:r w:rsidRPr="002711FE">
        <w:rPr>
          <w:rFonts w:ascii="Times New Roman" w:hAnsi="Times New Roman"/>
          <w:i/>
          <w:lang w:val="en-US"/>
        </w:rPr>
        <w:t>Tổng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hợp</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nguồn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vốn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đầu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giai</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đoạn</w:t>
      </w:r>
      <w:proofErr w:type="spellEnd"/>
      <w:r w:rsidRPr="002711FE">
        <w:rPr>
          <w:rFonts w:ascii="Times New Roman" w:hAnsi="Times New Roman"/>
          <w:i/>
          <w:lang w:val="en-US"/>
        </w:rPr>
        <w:t xml:space="preserve"> </w:t>
      </w:r>
      <w:proofErr w:type="spellStart"/>
      <w:r w:rsidR="00924531" w:rsidRPr="002711FE">
        <w:rPr>
          <w:rFonts w:ascii="Times New Roman" w:hAnsi="Times New Roman"/>
          <w:i/>
          <w:lang w:val="en-US"/>
        </w:rPr>
        <w:t>đến</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năm</w:t>
      </w:r>
      <w:proofErr w:type="spellEnd"/>
      <w:r w:rsidR="00924531" w:rsidRPr="002711FE">
        <w:rPr>
          <w:rFonts w:ascii="Times New Roman" w:hAnsi="Times New Roman"/>
          <w:i/>
          <w:lang w:val="en-US"/>
        </w:rPr>
        <w:t xml:space="preserve"> 2025</w:t>
      </w:r>
      <w:r w:rsidR="008931CD" w:rsidRPr="002711FE">
        <w:rPr>
          <w:rFonts w:ascii="Times New Roman" w:hAnsi="Times New Roman"/>
          <w:i/>
          <w:lang w:val="en-US"/>
        </w:rPr>
        <w:t xml:space="preserve"> </w:t>
      </w:r>
      <w:proofErr w:type="spellStart"/>
      <w:r w:rsidRPr="002711FE">
        <w:rPr>
          <w:rFonts w:ascii="Times New Roman" w:hAnsi="Times New Roman"/>
          <w:i/>
          <w:lang w:val="en-US"/>
        </w:rPr>
        <w:t>và</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giai</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đoạn</w:t>
      </w:r>
      <w:proofErr w:type="spellEnd"/>
      <w:r w:rsidRPr="002711FE">
        <w:rPr>
          <w:rFonts w:ascii="Times New Roman" w:hAnsi="Times New Roman"/>
          <w:i/>
          <w:lang w:val="en-US"/>
        </w:rPr>
        <w:t xml:space="preserve"> 2026-2030.</w:t>
      </w:r>
      <w:bookmarkEnd w:id="112"/>
    </w:p>
    <w:p w14:paraId="2918A4EA" w14:textId="7EB155D5" w:rsidR="00A52F12" w:rsidRDefault="00A52F12" w:rsidP="008F5F11">
      <w:pPr>
        <w:rPr>
          <w:bCs/>
          <w:szCs w:val="28"/>
          <w:lang w:eastAsia="x-none"/>
        </w:rPr>
      </w:pPr>
      <w:proofErr w:type="spellStart"/>
      <w:r w:rsidRPr="002711FE">
        <w:rPr>
          <w:bCs/>
          <w:szCs w:val="28"/>
          <w:lang w:eastAsia="x-none"/>
        </w:rPr>
        <w:t>Tổng</w:t>
      </w:r>
      <w:proofErr w:type="spellEnd"/>
      <w:r w:rsidRPr="002711FE">
        <w:rPr>
          <w:bCs/>
          <w:szCs w:val="28"/>
          <w:lang w:eastAsia="x-none"/>
        </w:rPr>
        <w:t xml:space="preserve"> </w:t>
      </w:r>
      <w:proofErr w:type="spellStart"/>
      <w:r w:rsidRPr="002711FE">
        <w:rPr>
          <w:bCs/>
          <w:szCs w:val="28"/>
          <w:lang w:eastAsia="x-none"/>
        </w:rPr>
        <w:t>hợp</w:t>
      </w:r>
      <w:proofErr w:type="spellEnd"/>
      <w:r w:rsidRPr="002711FE">
        <w:rPr>
          <w:bCs/>
          <w:szCs w:val="28"/>
          <w:lang w:eastAsia="x-none"/>
        </w:rPr>
        <w:t xml:space="preserve"> </w:t>
      </w:r>
      <w:proofErr w:type="spellStart"/>
      <w:r w:rsidRPr="002711FE">
        <w:rPr>
          <w:bCs/>
          <w:szCs w:val="28"/>
          <w:lang w:eastAsia="x-none"/>
        </w:rPr>
        <w:t>nguồn</w:t>
      </w:r>
      <w:proofErr w:type="spellEnd"/>
      <w:r w:rsidRPr="002711FE">
        <w:rPr>
          <w:bCs/>
          <w:szCs w:val="28"/>
          <w:lang w:eastAsia="x-none"/>
        </w:rPr>
        <w:t xml:space="preserve"> </w:t>
      </w:r>
      <w:proofErr w:type="spellStart"/>
      <w:r w:rsidRPr="002711FE">
        <w:rPr>
          <w:bCs/>
          <w:szCs w:val="28"/>
          <w:lang w:eastAsia="x-none"/>
        </w:rPr>
        <w:t>vốn</w:t>
      </w:r>
      <w:proofErr w:type="spellEnd"/>
      <w:r w:rsidRPr="002711FE">
        <w:rPr>
          <w:bCs/>
          <w:szCs w:val="28"/>
          <w:lang w:eastAsia="x-none"/>
        </w:rPr>
        <w:t xml:space="preserve"> </w:t>
      </w:r>
      <w:proofErr w:type="spellStart"/>
      <w:r w:rsidRPr="002711FE">
        <w:rPr>
          <w:bCs/>
          <w:szCs w:val="28"/>
          <w:lang w:eastAsia="x-none"/>
        </w:rPr>
        <w:t>và</w:t>
      </w:r>
      <w:proofErr w:type="spellEnd"/>
      <w:r w:rsidRPr="002711FE">
        <w:rPr>
          <w:bCs/>
          <w:szCs w:val="28"/>
          <w:lang w:eastAsia="x-none"/>
        </w:rPr>
        <w:t xml:space="preserve"> </w:t>
      </w:r>
      <w:proofErr w:type="spellStart"/>
      <w:r w:rsidRPr="002711FE">
        <w:rPr>
          <w:bCs/>
          <w:szCs w:val="28"/>
          <w:lang w:eastAsia="x-none"/>
        </w:rPr>
        <w:t>giai</w:t>
      </w:r>
      <w:proofErr w:type="spellEnd"/>
      <w:r w:rsidRPr="002711FE">
        <w:rPr>
          <w:bCs/>
          <w:szCs w:val="28"/>
          <w:lang w:eastAsia="x-none"/>
        </w:rPr>
        <w:t xml:space="preserve"> </w:t>
      </w:r>
      <w:proofErr w:type="spellStart"/>
      <w:r w:rsidRPr="002711FE">
        <w:rPr>
          <w:bCs/>
          <w:szCs w:val="28"/>
          <w:lang w:eastAsia="x-none"/>
        </w:rPr>
        <w:t>đoạn</w:t>
      </w:r>
      <w:proofErr w:type="spellEnd"/>
      <w:r w:rsidRPr="002711FE">
        <w:rPr>
          <w:bCs/>
          <w:szCs w:val="28"/>
          <w:lang w:eastAsia="x-none"/>
        </w:rPr>
        <w:t xml:space="preserve"> </w:t>
      </w:r>
      <w:proofErr w:type="spellStart"/>
      <w:r w:rsidRPr="002711FE">
        <w:rPr>
          <w:bCs/>
          <w:szCs w:val="28"/>
          <w:lang w:eastAsia="x-none"/>
        </w:rPr>
        <w:t>đầu</w:t>
      </w:r>
      <w:proofErr w:type="spellEnd"/>
      <w:r w:rsidRPr="002711FE">
        <w:rPr>
          <w:bCs/>
          <w:szCs w:val="28"/>
          <w:lang w:eastAsia="x-none"/>
        </w:rPr>
        <w:t xml:space="preserve"> </w:t>
      </w:r>
      <w:proofErr w:type="spellStart"/>
      <w:r w:rsidRPr="002711FE">
        <w:rPr>
          <w:bCs/>
          <w:szCs w:val="28"/>
          <w:lang w:eastAsia="x-none"/>
        </w:rPr>
        <w:t>tư</w:t>
      </w:r>
      <w:proofErr w:type="spellEnd"/>
      <w:r w:rsidRPr="002711FE">
        <w:rPr>
          <w:bCs/>
          <w:szCs w:val="28"/>
          <w:lang w:eastAsia="x-none"/>
        </w:rPr>
        <w:t xml:space="preserve"> </w:t>
      </w:r>
      <w:proofErr w:type="spellStart"/>
      <w:r w:rsidRPr="002711FE">
        <w:rPr>
          <w:bCs/>
          <w:szCs w:val="28"/>
          <w:lang w:eastAsia="x-none"/>
        </w:rPr>
        <w:t>giai</w:t>
      </w:r>
      <w:proofErr w:type="spellEnd"/>
      <w:r w:rsidRPr="002711FE">
        <w:rPr>
          <w:bCs/>
          <w:szCs w:val="28"/>
          <w:lang w:eastAsia="x-none"/>
        </w:rPr>
        <w:t xml:space="preserve"> </w:t>
      </w:r>
      <w:proofErr w:type="spellStart"/>
      <w:r w:rsidRPr="002711FE">
        <w:rPr>
          <w:bCs/>
          <w:szCs w:val="28"/>
          <w:lang w:eastAsia="x-none"/>
        </w:rPr>
        <w:t>đoạn</w:t>
      </w:r>
      <w:proofErr w:type="spellEnd"/>
      <w:r w:rsidRPr="002711FE">
        <w:rPr>
          <w:bCs/>
          <w:szCs w:val="28"/>
          <w:lang w:eastAsia="x-none"/>
        </w:rPr>
        <w:t xml:space="preserve"> 2021-2025 </w:t>
      </w:r>
      <w:proofErr w:type="spellStart"/>
      <w:r w:rsidRPr="002711FE">
        <w:rPr>
          <w:bCs/>
          <w:szCs w:val="28"/>
          <w:lang w:eastAsia="x-none"/>
        </w:rPr>
        <w:t>và</w:t>
      </w:r>
      <w:proofErr w:type="spellEnd"/>
      <w:r w:rsidRPr="002711FE">
        <w:rPr>
          <w:bCs/>
          <w:szCs w:val="28"/>
          <w:lang w:eastAsia="x-none"/>
        </w:rPr>
        <w:t xml:space="preserve"> </w:t>
      </w:r>
      <w:proofErr w:type="spellStart"/>
      <w:r w:rsidRPr="002711FE">
        <w:rPr>
          <w:bCs/>
          <w:szCs w:val="28"/>
          <w:lang w:eastAsia="x-none"/>
        </w:rPr>
        <w:t>giai</w:t>
      </w:r>
      <w:proofErr w:type="spellEnd"/>
      <w:r w:rsidRPr="002711FE">
        <w:rPr>
          <w:bCs/>
          <w:szCs w:val="28"/>
          <w:lang w:eastAsia="x-none"/>
        </w:rPr>
        <w:t xml:space="preserve"> </w:t>
      </w:r>
      <w:proofErr w:type="spellStart"/>
      <w:r w:rsidRPr="002711FE">
        <w:rPr>
          <w:bCs/>
          <w:szCs w:val="28"/>
          <w:lang w:eastAsia="x-none"/>
        </w:rPr>
        <w:t>đoạn</w:t>
      </w:r>
      <w:proofErr w:type="spellEnd"/>
      <w:r w:rsidRPr="002711FE">
        <w:rPr>
          <w:bCs/>
          <w:szCs w:val="28"/>
          <w:lang w:eastAsia="x-none"/>
        </w:rPr>
        <w:t xml:space="preserve"> 2026-2030</w:t>
      </w:r>
    </w:p>
    <w:tbl>
      <w:tblPr>
        <w:tblW w:w="5000" w:type="pct"/>
        <w:tblLook w:val="04A0" w:firstRow="1" w:lastRow="0" w:firstColumn="1" w:lastColumn="0" w:noHBand="0" w:noVBand="1"/>
      </w:tblPr>
      <w:tblGrid>
        <w:gridCol w:w="507"/>
        <w:gridCol w:w="1889"/>
        <w:gridCol w:w="880"/>
        <w:gridCol w:w="880"/>
        <w:gridCol w:w="1539"/>
        <w:gridCol w:w="880"/>
        <w:gridCol w:w="880"/>
        <w:gridCol w:w="880"/>
        <w:gridCol w:w="880"/>
      </w:tblGrid>
      <w:tr w:rsidR="00D151E9" w:rsidRPr="00D151E9" w14:paraId="52B2B58C" w14:textId="77777777" w:rsidTr="00D151E9">
        <w:trPr>
          <w:trHeight w:val="315"/>
          <w:tblHeader/>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21C85"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STT</w:t>
            </w:r>
          </w:p>
        </w:tc>
        <w:tc>
          <w:tcPr>
            <w:tcW w:w="1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CC998" w14:textId="77777777"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Nội</w:t>
            </w:r>
            <w:proofErr w:type="spellEnd"/>
            <w:r w:rsidRPr="00D151E9">
              <w:rPr>
                <w:b/>
                <w:bCs/>
                <w:color w:val="FF0000"/>
                <w:sz w:val="16"/>
                <w:szCs w:val="16"/>
              </w:rPr>
              <w:t xml:space="preserve"> dung </w:t>
            </w:r>
            <w:proofErr w:type="spellStart"/>
            <w:r w:rsidRPr="00D151E9">
              <w:rPr>
                <w:b/>
                <w:bCs/>
                <w:color w:val="FF0000"/>
                <w:sz w:val="16"/>
                <w:szCs w:val="16"/>
              </w:rPr>
              <w:t>công</w:t>
            </w:r>
            <w:proofErr w:type="spellEnd"/>
            <w:r w:rsidRPr="00D151E9">
              <w:rPr>
                <w:b/>
                <w:bCs/>
                <w:color w:val="FF0000"/>
                <w:sz w:val="16"/>
                <w:szCs w:val="16"/>
              </w:rPr>
              <w:t xml:space="preserve"> </w:t>
            </w:r>
            <w:proofErr w:type="spellStart"/>
            <w:r w:rsidRPr="00D151E9">
              <w:rPr>
                <w:b/>
                <w:bCs/>
                <w:color w:val="FF0000"/>
                <w:sz w:val="16"/>
                <w:szCs w:val="16"/>
              </w:rPr>
              <w:t>việc</w:t>
            </w:r>
            <w:proofErr w:type="spellEnd"/>
          </w:p>
        </w:tc>
        <w:tc>
          <w:tcPr>
            <w:tcW w:w="970" w:type="pct"/>
            <w:gridSpan w:val="2"/>
            <w:tcBorders>
              <w:top w:val="single" w:sz="4" w:space="0" w:color="auto"/>
              <w:left w:val="nil"/>
              <w:bottom w:val="single" w:sz="4" w:space="0" w:color="auto"/>
              <w:right w:val="single" w:sz="4" w:space="0" w:color="auto"/>
            </w:tcBorders>
            <w:shd w:val="clear" w:color="auto" w:fill="auto"/>
            <w:noWrap/>
            <w:vAlign w:val="bottom"/>
            <w:hideMark/>
          </w:tcPr>
          <w:p w14:paraId="68FEBDA8" w14:textId="77777777"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Giai</w:t>
            </w:r>
            <w:proofErr w:type="spellEnd"/>
            <w:r w:rsidRPr="00D151E9">
              <w:rPr>
                <w:b/>
                <w:bCs/>
                <w:color w:val="FF0000"/>
                <w:sz w:val="16"/>
                <w:szCs w:val="16"/>
              </w:rPr>
              <w:t xml:space="preserve"> </w:t>
            </w:r>
            <w:proofErr w:type="spellStart"/>
            <w:r w:rsidRPr="00D151E9">
              <w:rPr>
                <w:b/>
                <w:bCs/>
                <w:color w:val="FF0000"/>
                <w:sz w:val="16"/>
                <w:szCs w:val="16"/>
              </w:rPr>
              <w:t>đoạn</w:t>
            </w:r>
            <w:proofErr w:type="spellEnd"/>
            <w:r w:rsidRPr="00D151E9">
              <w:rPr>
                <w:b/>
                <w:bCs/>
                <w:color w:val="FF0000"/>
                <w:sz w:val="16"/>
                <w:szCs w:val="16"/>
              </w:rPr>
              <w:t xml:space="preserve"> </w:t>
            </w:r>
            <w:proofErr w:type="spellStart"/>
            <w:r w:rsidRPr="00D151E9">
              <w:rPr>
                <w:b/>
                <w:bCs/>
                <w:color w:val="FF0000"/>
                <w:sz w:val="16"/>
                <w:szCs w:val="16"/>
              </w:rPr>
              <w:t>đầu</w:t>
            </w:r>
            <w:proofErr w:type="spellEnd"/>
            <w:r w:rsidRPr="00D151E9">
              <w:rPr>
                <w:b/>
                <w:bCs/>
                <w:color w:val="FF0000"/>
                <w:sz w:val="16"/>
                <w:szCs w:val="16"/>
              </w:rPr>
              <w:t xml:space="preserve"> </w:t>
            </w:r>
            <w:proofErr w:type="spellStart"/>
            <w:r w:rsidRPr="00D151E9">
              <w:rPr>
                <w:b/>
                <w:bCs/>
                <w:color w:val="FF0000"/>
                <w:sz w:val="16"/>
                <w:szCs w:val="16"/>
              </w:rPr>
              <w:t>tư</w:t>
            </w:r>
            <w:proofErr w:type="spellEnd"/>
          </w:p>
        </w:tc>
        <w:tc>
          <w:tcPr>
            <w:tcW w:w="632" w:type="pct"/>
            <w:tcBorders>
              <w:top w:val="single" w:sz="4" w:space="0" w:color="auto"/>
              <w:left w:val="nil"/>
              <w:bottom w:val="single" w:sz="4" w:space="0" w:color="auto"/>
              <w:right w:val="single" w:sz="4" w:space="0" w:color="auto"/>
            </w:tcBorders>
            <w:shd w:val="clear" w:color="auto" w:fill="auto"/>
            <w:noWrap/>
            <w:vAlign w:val="bottom"/>
            <w:hideMark/>
          </w:tcPr>
          <w:p w14:paraId="0FBED689" w14:textId="4A41C821"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Tổng</w:t>
            </w:r>
            <w:proofErr w:type="spellEnd"/>
            <w:r w:rsidRPr="00D151E9">
              <w:rPr>
                <w:b/>
                <w:bCs/>
                <w:color w:val="FF0000"/>
                <w:sz w:val="16"/>
                <w:szCs w:val="16"/>
              </w:rPr>
              <w:t xml:space="preserve"> </w:t>
            </w:r>
            <w:proofErr w:type="spellStart"/>
            <w:r w:rsidRPr="00D151E9">
              <w:rPr>
                <w:b/>
                <w:bCs/>
                <w:color w:val="FF0000"/>
                <w:sz w:val="16"/>
                <w:szCs w:val="16"/>
              </w:rPr>
              <w:t>nguồn</w:t>
            </w:r>
            <w:proofErr w:type="spellEnd"/>
            <w:r w:rsidRPr="00D151E9">
              <w:rPr>
                <w:b/>
                <w:bCs/>
                <w:color w:val="FF0000"/>
                <w:sz w:val="16"/>
                <w:szCs w:val="16"/>
              </w:rPr>
              <w:t xml:space="preserve"> </w:t>
            </w:r>
            <w:proofErr w:type="spellStart"/>
            <w:r w:rsidRPr="00D151E9">
              <w:rPr>
                <w:b/>
                <w:bCs/>
                <w:color w:val="FF0000"/>
                <w:sz w:val="16"/>
                <w:szCs w:val="16"/>
              </w:rPr>
              <w:t>vốn</w:t>
            </w:r>
            <w:proofErr w:type="spellEnd"/>
            <w:r w:rsidR="00FD57B7">
              <w:rPr>
                <w:b/>
                <w:bCs/>
                <w:color w:val="FF0000"/>
                <w:sz w:val="16"/>
                <w:szCs w:val="16"/>
              </w:rPr>
              <w:t xml:space="preserve"> </w:t>
            </w:r>
            <w:r w:rsidR="00FD57B7">
              <w:rPr>
                <w:b/>
                <w:bCs/>
                <w:color w:val="FF0000"/>
                <w:sz w:val="16"/>
                <w:szCs w:val="16"/>
              </w:rPr>
              <w:t>(tr)</w:t>
            </w:r>
          </w:p>
        </w:tc>
        <w:tc>
          <w:tcPr>
            <w:tcW w:w="1821" w:type="pct"/>
            <w:gridSpan w:val="4"/>
            <w:tcBorders>
              <w:top w:val="single" w:sz="4" w:space="0" w:color="auto"/>
              <w:left w:val="nil"/>
              <w:bottom w:val="single" w:sz="4" w:space="0" w:color="auto"/>
              <w:right w:val="single" w:sz="4" w:space="0" w:color="auto"/>
            </w:tcBorders>
            <w:shd w:val="clear" w:color="auto" w:fill="auto"/>
            <w:noWrap/>
            <w:vAlign w:val="bottom"/>
            <w:hideMark/>
          </w:tcPr>
          <w:p w14:paraId="27390CF4" w14:textId="77777777"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Nguồn</w:t>
            </w:r>
            <w:proofErr w:type="spellEnd"/>
            <w:r w:rsidRPr="00D151E9">
              <w:rPr>
                <w:b/>
                <w:bCs/>
                <w:color w:val="FF0000"/>
                <w:sz w:val="16"/>
                <w:szCs w:val="16"/>
              </w:rPr>
              <w:t xml:space="preserve"> </w:t>
            </w:r>
            <w:proofErr w:type="spellStart"/>
            <w:r w:rsidRPr="00D151E9">
              <w:rPr>
                <w:b/>
                <w:bCs/>
                <w:color w:val="FF0000"/>
                <w:sz w:val="16"/>
                <w:szCs w:val="16"/>
              </w:rPr>
              <w:t>vốn</w:t>
            </w:r>
            <w:proofErr w:type="spellEnd"/>
            <w:r w:rsidRPr="00D151E9">
              <w:rPr>
                <w:b/>
                <w:bCs/>
                <w:color w:val="FF0000"/>
                <w:sz w:val="16"/>
                <w:szCs w:val="16"/>
              </w:rPr>
              <w:t xml:space="preserve"> </w:t>
            </w:r>
            <w:proofErr w:type="spellStart"/>
            <w:r w:rsidRPr="00D151E9">
              <w:rPr>
                <w:b/>
                <w:bCs/>
                <w:color w:val="FF0000"/>
                <w:sz w:val="16"/>
                <w:szCs w:val="16"/>
              </w:rPr>
              <w:t>đầu</w:t>
            </w:r>
            <w:proofErr w:type="spellEnd"/>
            <w:r w:rsidRPr="00D151E9">
              <w:rPr>
                <w:b/>
                <w:bCs/>
                <w:color w:val="FF0000"/>
                <w:sz w:val="16"/>
                <w:szCs w:val="16"/>
              </w:rPr>
              <w:t xml:space="preserve"> </w:t>
            </w:r>
            <w:proofErr w:type="spellStart"/>
            <w:r w:rsidRPr="00D151E9">
              <w:rPr>
                <w:b/>
                <w:bCs/>
                <w:color w:val="FF0000"/>
                <w:sz w:val="16"/>
                <w:szCs w:val="16"/>
              </w:rPr>
              <w:t>tư</w:t>
            </w:r>
            <w:proofErr w:type="spellEnd"/>
          </w:p>
        </w:tc>
      </w:tr>
      <w:tr w:rsidR="00D151E9" w:rsidRPr="00D151E9" w14:paraId="16A67ADD" w14:textId="77777777" w:rsidTr="00D151E9">
        <w:trPr>
          <w:trHeight w:val="315"/>
          <w:tblHeader/>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2CEB8B96" w14:textId="77777777" w:rsidR="00D151E9" w:rsidRPr="00D151E9" w:rsidRDefault="00D151E9" w:rsidP="00D151E9">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6356B728" w14:textId="77777777" w:rsidR="00D151E9" w:rsidRPr="00D151E9" w:rsidRDefault="00D151E9" w:rsidP="00D151E9">
            <w:pPr>
              <w:spacing w:before="0" w:after="0" w:line="240" w:lineRule="auto"/>
              <w:ind w:firstLine="0"/>
              <w:jc w:val="left"/>
              <w:rPr>
                <w:b/>
                <w:bCs/>
                <w:color w:val="FF0000"/>
                <w:sz w:val="16"/>
                <w:szCs w:val="16"/>
              </w:rPr>
            </w:pP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0BD662E"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2021-2025</w:t>
            </w: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D05B4B9"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2026-2030</w:t>
            </w:r>
          </w:p>
        </w:tc>
        <w:tc>
          <w:tcPr>
            <w:tcW w:w="63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EF2F805"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2021-2030</w:t>
            </w:r>
          </w:p>
        </w:tc>
        <w:tc>
          <w:tcPr>
            <w:tcW w:w="455" w:type="pct"/>
            <w:tcBorders>
              <w:top w:val="nil"/>
              <w:left w:val="nil"/>
              <w:bottom w:val="single" w:sz="4" w:space="0" w:color="auto"/>
              <w:right w:val="single" w:sz="4" w:space="0" w:color="auto"/>
            </w:tcBorders>
            <w:shd w:val="clear" w:color="auto" w:fill="auto"/>
            <w:noWrap/>
            <w:vAlign w:val="bottom"/>
            <w:hideMark/>
          </w:tcPr>
          <w:p w14:paraId="7A21B759"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7A83C1F2"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2026-2030</w:t>
            </w:r>
          </w:p>
        </w:tc>
        <w:tc>
          <w:tcPr>
            <w:tcW w:w="455" w:type="pct"/>
            <w:tcBorders>
              <w:top w:val="nil"/>
              <w:left w:val="nil"/>
              <w:bottom w:val="single" w:sz="4" w:space="0" w:color="auto"/>
              <w:right w:val="single" w:sz="4" w:space="0" w:color="auto"/>
            </w:tcBorders>
            <w:shd w:val="clear" w:color="auto" w:fill="auto"/>
            <w:noWrap/>
            <w:vAlign w:val="bottom"/>
            <w:hideMark/>
          </w:tcPr>
          <w:p w14:paraId="2BB4616B"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420A0D21"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2026-2030</w:t>
            </w:r>
          </w:p>
        </w:tc>
      </w:tr>
      <w:tr w:rsidR="00D151E9" w:rsidRPr="00D151E9" w14:paraId="52CBF8E4" w14:textId="77777777" w:rsidTr="00D151E9">
        <w:trPr>
          <w:trHeight w:val="330"/>
          <w:tblHeader/>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0BC43BE4" w14:textId="77777777" w:rsidR="00D151E9" w:rsidRPr="00D151E9" w:rsidRDefault="00D151E9" w:rsidP="00D151E9">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023A57DF" w14:textId="77777777" w:rsidR="00D151E9" w:rsidRPr="00D151E9" w:rsidRDefault="00D151E9" w:rsidP="00D151E9">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1349C8C7" w14:textId="77777777" w:rsidR="00D151E9" w:rsidRPr="00D151E9" w:rsidRDefault="00D151E9" w:rsidP="00D151E9">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10A827B4" w14:textId="77777777" w:rsidR="00D151E9" w:rsidRPr="00D151E9" w:rsidRDefault="00D151E9" w:rsidP="00D151E9">
            <w:pPr>
              <w:spacing w:before="0" w:after="0" w:line="240" w:lineRule="auto"/>
              <w:ind w:firstLine="0"/>
              <w:jc w:val="left"/>
              <w:rPr>
                <w:b/>
                <w:bCs/>
                <w:color w:val="FF0000"/>
                <w:sz w:val="16"/>
                <w:szCs w:val="16"/>
              </w:rPr>
            </w:pPr>
          </w:p>
        </w:tc>
        <w:tc>
          <w:tcPr>
            <w:tcW w:w="632" w:type="pct"/>
            <w:vMerge/>
            <w:tcBorders>
              <w:top w:val="nil"/>
              <w:left w:val="single" w:sz="4" w:space="0" w:color="auto"/>
              <w:bottom w:val="single" w:sz="4" w:space="0" w:color="auto"/>
              <w:right w:val="single" w:sz="4" w:space="0" w:color="auto"/>
            </w:tcBorders>
            <w:vAlign w:val="center"/>
            <w:hideMark/>
          </w:tcPr>
          <w:p w14:paraId="1E07F1B8" w14:textId="77777777" w:rsidR="00D151E9" w:rsidRPr="00D151E9" w:rsidRDefault="00D151E9" w:rsidP="00D151E9">
            <w:pPr>
              <w:spacing w:before="0" w:after="0" w:line="240" w:lineRule="auto"/>
              <w:ind w:firstLine="0"/>
              <w:jc w:val="left"/>
              <w:rPr>
                <w:b/>
                <w:bCs/>
                <w:color w:val="FF0000"/>
                <w:sz w:val="16"/>
                <w:szCs w:val="16"/>
              </w:rPr>
            </w:pPr>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31D0E4B4" w14:textId="77777777"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Đầu</w:t>
            </w:r>
            <w:proofErr w:type="spellEnd"/>
            <w:r w:rsidRPr="00D151E9">
              <w:rPr>
                <w:b/>
                <w:bCs/>
                <w:color w:val="FF0000"/>
                <w:sz w:val="16"/>
                <w:szCs w:val="16"/>
              </w:rPr>
              <w:t xml:space="preserve"> </w:t>
            </w:r>
            <w:proofErr w:type="spellStart"/>
            <w:r w:rsidRPr="00D151E9">
              <w:rPr>
                <w:b/>
                <w:bCs/>
                <w:color w:val="FF0000"/>
                <w:sz w:val="16"/>
                <w:szCs w:val="16"/>
              </w:rPr>
              <w:t>tư</w:t>
            </w:r>
            <w:proofErr w:type="spellEnd"/>
            <w:r w:rsidRPr="00D151E9">
              <w:rPr>
                <w:b/>
                <w:bCs/>
                <w:color w:val="FF0000"/>
                <w:sz w:val="16"/>
                <w:szCs w:val="16"/>
              </w:rPr>
              <w:t xml:space="preserve"> </w:t>
            </w:r>
            <w:proofErr w:type="spellStart"/>
            <w:r w:rsidRPr="00D151E9">
              <w:rPr>
                <w:b/>
                <w:bCs/>
                <w:color w:val="FF0000"/>
                <w:sz w:val="16"/>
                <w:szCs w:val="16"/>
              </w:rPr>
              <w:t>công</w:t>
            </w:r>
            <w:proofErr w:type="spellEnd"/>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35E2A475" w14:textId="77777777" w:rsidR="00D151E9" w:rsidRPr="00D151E9" w:rsidRDefault="00D151E9" w:rsidP="00D151E9">
            <w:pPr>
              <w:spacing w:before="0" w:after="0" w:line="240" w:lineRule="auto"/>
              <w:ind w:firstLine="0"/>
              <w:jc w:val="center"/>
              <w:rPr>
                <w:b/>
                <w:bCs/>
                <w:color w:val="FF0000"/>
                <w:sz w:val="16"/>
                <w:szCs w:val="16"/>
              </w:rPr>
            </w:pPr>
            <w:proofErr w:type="spellStart"/>
            <w:r w:rsidRPr="00D151E9">
              <w:rPr>
                <w:b/>
                <w:bCs/>
                <w:color w:val="FF0000"/>
                <w:sz w:val="16"/>
                <w:szCs w:val="16"/>
              </w:rPr>
              <w:t>Ngoài</w:t>
            </w:r>
            <w:proofErr w:type="spellEnd"/>
            <w:r w:rsidRPr="00D151E9">
              <w:rPr>
                <w:b/>
                <w:bCs/>
                <w:color w:val="FF0000"/>
                <w:sz w:val="16"/>
                <w:szCs w:val="16"/>
              </w:rPr>
              <w:t xml:space="preserve"> </w:t>
            </w:r>
            <w:proofErr w:type="spellStart"/>
            <w:r w:rsidRPr="00D151E9">
              <w:rPr>
                <w:b/>
                <w:bCs/>
                <w:color w:val="FF0000"/>
                <w:sz w:val="16"/>
                <w:szCs w:val="16"/>
              </w:rPr>
              <w:t>đầu</w:t>
            </w:r>
            <w:proofErr w:type="spellEnd"/>
            <w:r w:rsidRPr="00D151E9">
              <w:rPr>
                <w:b/>
                <w:bCs/>
                <w:color w:val="FF0000"/>
                <w:sz w:val="16"/>
                <w:szCs w:val="16"/>
              </w:rPr>
              <w:t xml:space="preserve"> </w:t>
            </w:r>
            <w:proofErr w:type="spellStart"/>
            <w:r w:rsidRPr="00D151E9">
              <w:rPr>
                <w:b/>
                <w:bCs/>
                <w:color w:val="FF0000"/>
                <w:sz w:val="16"/>
                <w:szCs w:val="16"/>
              </w:rPr>
              <w:t>tư</w:t>
            </w:r>
            <w:proofErr w:type="spellEnd"/>
            <w:r w:rsidRPr="00D151E9">
              <w:rPr>
                <w:b/>
                <w:bCs/>
                <w:color w:val="FF0000"/>
                <w:sz w:val="16"/>
                <w:szCs w:val="16"/>
              </w:rPr>
              <w:t xml:space="preserve"> </w:t>
            </w:r>
            <w:proofErr w:type="spellStart"/>
            <w:r w:rsidRPr="00D151E9">
              <w:rPr>
                <w:b/>
                <w:bCs/>
                <w:color w:val="FF0000"/>
                <w:sz w:val="16"/>
                <w:szCs w:val="16"/>
              </w:rPr>
              <w:t>công</w:t>
            </w:r>
            <w:proofErr w:type="spellEnd"/>
          </w:p>
        </w:tc>
      </w:tr>
      <w:tr w:rsidR="00D151E9" w:rsidRPr="00D151E9" w14:paraId="0788C5F5"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76181B3E"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I</w:t>
            </w:r>
          </w:p>
        </w:tc>
        <w:tc>
          <w:tcPr>
            <w:tcW w:w="1333" w:type="pct"/>
            <w:tcBorders>
              <w:top w:val="nil"/>
              <w:left w:val="nil"/>
              <w:bottom w:val="single" w:sz="4" w:space="0" w:color="auto"/>
              <w:right w:val="single" w:sz="4" w:space="0" w:color="auto"/>
            </w:tcBorders>
            <w:shd w:val="clear" w:color="auto" w:fill="auto"/>
            <w:noWrap/>
            <w:vAlign w:val="center"/>
            <w:hideMark/>
          </w:tcPr>
          <w:p w14:paraId="15DA0041" w14:textId="77777777" w:rsidR="00D151E9" w:rsidRPr="00D151E9" w:rsidRDefault="00D151E9" w:rsidP="00D151E9">
            <w:pPr>
              <w:spacing w:before="0" w:after="0" w:line="240" w:lineRule="auto"/>
              <w:ind w:firstLine="0"/>
              <w:jc w:val="left"/>
              <w:rPr>
                <w:b/>
                <w:bCs/>
                <w:color w:val="FF0000"/>
                <w:sz w:val="16"/>
                <w:szCs w:val="16"/>
              </w:rPr>
            </w:pPr>
            <w:proofErr w:type="spellStart"/>
            <w:r w:rsidRPr="00D151E9">
              <w:rPr>
                <w:b/>
                <w:bCs/>
                <w:color w:val="FF0000"/>
                <w:sz w:val="16"/>
                <w:szCs w:val="16"/>
              </w:rPr>
              <w:t>Quản</w:t>
            </w:r>
            <w:proofErr w:type="spellEnd"/>
            <w:r w:rsidRPr="00D151E9">
              <w:rPr>
                <w:b/>
                <w:bCs/>
                <w:color w:val="FF0000"/>
                <w:sz w:val="16"/>
                <w:szCs w:val="16"/>
              </w:rPr>
              <w:t xml:space="preserve"> </w:t>
            </w:r>
            <w:proofErr w:type="spellStart"/>
            <w:r w:rsidRPr="00D151E9">
              <w:rPr>
                <w:b/>
                <w:bCs/>
                <w:color w:val="FF0000"/>
                <w:sz w:val="16"/>
                <w:szCs w:val="16"/>
              </w:rPr>
              <w:t>lý</w:t>
            </w:r>
            <w:proofErr w:type="spellEnd"/>
            <w:r w:rsidRPr="00D151E9">
              <w:rPr>
                <w:b/>
                <w:bCs/>
                <w:color w:val="FF0000"/>
                <w:sz w:val="16"/>
                <w:szCs w:val="16"/>
              </w:rPr>
              <w:t xml:space="preserve"> </w:t>
            </w:r>
            <w:proofErr w:type="spellStart"/>
            <w:r w:rsidRPr="00D151E9">
              <w:rPr>
                <w:b/>
                <w:bCs/>
                <w:color w:val="FF0000"/>
                <w:sz w:val="16"/>
                <w:szCs w:val="16"/>
              </w:rPr>
              <w:t>quy</w:t>
            </w:r>
            <w:proofErr w:type="spellEnd"/>
            <w:r w:rsidRPr="00D151E9">
              <w:rPr>
                <w:b/>
                <w:bCs/>
                <w:color w:val="FF0000"/>
                <w:sz w:val="16"/>
                <w:szCs w:val="16"/>
              </w:rPr>
              <w:t xml:space="preserve"> </w:t>
            </w:r>
            <w:proofErr w:type="spellStart"/>
            <w:r w:rsidRPr="00D151E9">
              <w:rPr>
                <w:b/>
                <w:bCs/>
                <w:color w:val="FF0000"/>
                <w:sz w:val="16"/>
                <w:szCs w:val="16"/>
              </w:rPr>
              <w:t>hoạch</w:t>
            </w:r>
            <w:proofErr w:type="spellEnd"/>
            <w:r w:rsidRPr="00D151E9">
              <w:rPr>
                <w:b/>
                <w:bCs/>
                <w:color w:val="FF0000"/>
                <w:sz w:val="16"/>
                <w:szCs w:val="16"/>
              </w:rPr>
              <w:t xml:space="preserve"> </w:t>
            </w:r>
            <w:proofErr w:type="spellStart"/>
            <w:r w:rsidRPr="00D151E9">
              <w:rPr>
                <w:b/>
                <w:bCs/>
                <w:color w:val="FF0000"/>
                <w:sz w:val="16"/>
                <w:szCs w:val="16"/>
              </w:rPr>
              <w:t>đô</w:t>
            </w:r>
            <w:proofErr w:type="spellEnd"/>
            <w:r w:rsidRPr="00D151E9">
              <w:rPr>
                <w:b/>
                <w:bCs/>
                <w:color w:val="FF0000"/>
                <w:sz w:val="16"/>
                <w:szCs w:val="16"/>
              </w:rPr>
              <w:t xml:space="preserve"> </w:t>
            </w:r>
            <w:proofErr w:type="spellStart"/>
            <w:r w:rsidRPr="00D151E9">
              <w:rPr>
                <w:b/>
                <w:bCs/>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bottom"/>
            <w:hideMark/>
          </w:tcPr>
          <w:p w14:paraId="67487249"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11.600</w:t>
            </w:r>
          </w:p>
        </w:tc>
        <w:tc>
          <w:tcPr>
            <w:tcW w:w="485" w:type="pct"/>
            <w:tcBorders>
              <w:top w:val="nil"/>
              <w:left w:val="nil"/>
              <w:bottom w:val="single" w:sz="4" w:space="0" w:color="auto"/>
              <w:right w:val="single" w:sz="4" w:space="0" w:color="auto"/>
            </w:tcBorders>
            <w:shd w:val="clear" w:color="auto" w:fill="auto"/>
            <w:noWrap/>
            <w:vAlign w:val="bottom"/>
            <w:hideMark/>
          </w:tcPr>
          <w:p w14:paraId="61554EF5"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7.650</w:t>
            </w:r>
          </w:p>
        </w:tc>
        <w:tc>
          <w:tcPr>
            <w:tcW w:w="632" w:type="pct"/>
            <w:tcBorders>
              <w:top w:val="nil"/>
              <w:left w:val="nil"/>
              <w:bottom w:val="single" w:sz="4" w:space="0" w:color="auto"/>
              <w:right w:val="single" w:sz="4" w:space="0" w:color="auto"/>
            </w:tcBorders>
            <w:shd w:val="clear" w:color="auto" w:fill="auto"/>
            <w:noWrap/>
            <w:vAlign w:val="bottom"/>
            <w:hideMark/>
          </w:tcPr>
          <w:p w14:paraId="20C2F12F"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19.250</w:t>
            </w:r>
          </w:p>
        </w:tc>
        <w:tc>
          <w:tcPr>
            <w:tcW w:w="455" w:type="pct"/>
            <w:tcBorders>
              <w:top w:val="nil"/>
              <w:left w:val="nil"/>
              <w:bottom w:val="single" w:sz="4" w:space="0" w:color="auto"/>
              <w:right w:val="single" w:sz="4" w:space="0" w:color="auto"/>
            </w:tcBorders>
            <w:shd w:val="clear" w:color="auto" w:fill="auto"/>
            <w:noWrap/>
            <w:vAlign w:val="bottom"/>
            <w:hideMark/>
          </w:tcPr>
          <w:p w14:paraId="71AB6C4A"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11.600</w:t>
            </w:r>
          </w:p>
        </w:tc>
        <w:tc>
          <w:tcPr>
            <w:tcW w:w="455" w:type="pct"/>
            <w:tcBorders>
              <w:top w:val="nil"/>
              <w:left w:val="nil"/>
              <w:bottom w:val="single" w:sz="4" w:space="0" w:color="auto"/>
              <w:right w:val="single" w:sz="4" w:space="0" w:color="auto"/>
            </w:tcBorders>
            <w:shd w:val="clear" w:color="auto" w:fill="auto"/>
            <w:noWrap/>
            <w:vAlign w:val="bottom"/>
            <w:hideMark/>
          </w:tcPr>
          <w:p w14:paraId="58665961"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7.650</w:t>
            </w:r>
          </w:p>
        </w:tc>
        <w:tc>
          <w:tcPr>
            <w:tcW w:w="455" w:type="pct"/>
            <w:tcBorders>
              <w:top w:val="nil"/>
              <w:left w:val="nil"/>
              <w:bottom w:val="single" w:sz="4" w:space="0" w:color="auto"/>
              <w:right w:val="single" w:sz="4" w:space="0" w:color="auto"/>
            </w:tcBorders>
            <w:shd w:val="clear" w:color="auto" w:fill="auto"/>
            <w:noWrap/>
            <w:vAlign w:val="bottom"/>
            <w:hideMark/>
          </w:tcPr>
          <w:p w14:paraId="697FB9E0"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bottom"/>
            <w:hideMark/>
          </w:tcPr>
          <w:p w14:paraId="640AA5D5"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0</w:t>
            </w:r>
          </w:p>
        </w:tc>
      </w:tr>
      <w:tr w:rsidR="00D151E9" w:rsidRPr="00D151E9" w14:paraId="1A0C3319"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51EF8DC"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w:t>
            </w:r>
          </w:p>
        </w:tc>
        <w:tc>
          <w:tcPr>
            <w:tcW w:w="1333" w:type="pct"/>
            <w:tcBorders>
              <w:top w:val="nil"/>
              <w:left w:val="nil"/>
              <w:bottom w:val="single" w:sz="4" w:space="0" w:color="auto"/>
              <w:right w:val="single" w:sz="4" w:space="0" w:color="auto"/>
            </w:tcBorders>
            <w:shd w:val="clear" w:color="auto" w:fill="auto"/>
            <w:noWrap/>
            <w:vAlign w:val="center"/>
            <w:hideMark/>
          </w:tcPr>
          <w:p w14:paraId="303DD3E2"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Quản</w:t>
            </w:r>
            <w:proofErr w:type="spellEnd"/>
            <w:r w:rsidRPr="00D151E9">
              <w:rPr>
                <w:color w:val="FF0000"/>
                <w:sz w:val="16"/>
                <w:szCs w:val="16"/>
              </w:rPr>
              <w:t xml:space="preserve"> </w:t>
            </w:r>
            <w:proofErr w:type="spellStart"/>
            <w:r w:rsidRPr="00D151E9">
              <w:rPr>
                <w:color w:val="FF0000"/>
                <w:sz w:val="16"/>
                <w:szCs w:val="16"/>
              </w:rPr>
              <w:t>lý</w:t>
            </w:r>
            <w:proofErr w:type="spellEnd"/>
            <w:r w:rsidRPr="00D151E9">
              <w:rPr>
                <w:color w:val="FF0000"/>
                <w:sz w:val="16"/>
                <w:szCs w:val="16"/>
              </w:rPr>
              <w:t xml:space="preserve"> </w:t>
            </w:r>
            <w:proofErr w:type="spellStart"/>
            <w:r w:rsidRPr="00D151E9">
              <w:rPr>
                <w:color w:val="FF0000"/>
                <w:sz w:val="16"/>
                <w:szCs w:val="16"/>
              </w:rPr>
              <w:t>quy</w:t>
            </w:r>
            <w:proofErr w:type="spellEnd"/>
            <w:r w:rsidRPr="00D151E9">
              <w:rPr>
                <w:color w:val="FF0000"/>
                <w:sz w:val="16"/>
                <w:szCs w:val="16"/>
              </w:rPr>
              <w:t xml:space="preserve"> </w:t>
            </w:r>
            <w:proofErr w:type="spellStart"/>
            <w:r w:rsidRPr="00D151E9">
              <w:rPr>
                <w:color w:val="FF0000"/>
                <w:sz w:val="16"/>
                <w:szCs w:val="16"/>
              </w:rPr>
              <w:t>hoạch</w:t>
            </w:r>
            <w:proofErr w:type="spellEnd"/>
            <w:r w:rsidRPr="00D151E9">
              <w:rPr>
                <w:color w:val="FF0000"/>
                <w:sz w:val="16"/>
                <w:szCs w:val="16"/>
              </w:rPr>
              <w:t xml:space="preserve"> </w:t>
            </w:r>
            <w:proofErr w:type="spellStart"/>
            <w:r w:rsidRPr="00D151E9">
              <w:rPr>
                <w:color w:val="FF0000"/>
                <w:sz w:val="16"/>
                <w:szCs w:val="16"/>
              </w:rPr>
              <w:t>đô</w:t>
            </w:r>
            <w:proofErr w:type="spellEnd"/>
            <w:r w:rsidRPr="00D151E9">
              <w:rPr>
                <w:color w:val="FF0000"/>
                <w:sz w:val="16"/>
                <w:szCs w:val="16"/>
              </w:rPr>
              <w:t xml:space="preserve"> </w:t>
            </w:r>
            <w:proofErr w:type="spellStart"/>
            <w:r w:rsidRPr="00D151E9">
              <w:rPr>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EF65546"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11.600</w:t>
            </w:r>
          </w:p>
        </w:tc>
        <w:tc>
          <w:tcPr>
            <w:tcW w:w="485" w:type="pct"/>
            <w:tcBorders>
              <w:top w:val="nil"/>
              <w:left w:val="nil"/>
              <w:bottom w:val="single" w:sz="4" w:space="0" w:color="auto"/>
              <w:right w:val="single" w:sz="4" w:space="0" w:color="auto"/>
            </w:tcBorders>
            <w:shd w:val="clear" w:color="auto" w:fill="auto"/>
            <w:noWrap/>
            <w:vAlign w:val="center"/>
            <w:hideMark/>
          </w:tcPr>
          <w:p w14:paraId="5B3245E8"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7.650</w:t>
            </w:r>
          </w:p>
        </w:tc>
        <w:tc>
          <w:tcPr>
            <w:tcW w:w="632" w:type="pct"/>
            <w:tcBorders>
              <w:top w:val="nil"/>
              <w:left w:val="nil"/>
              <w:bottom w:val="single" w:sz="4" w:space="0" w:color="auto"/>
              <w:right w:val="single" w:sz="4" w:space="0" w:color="auto"/>
            </w:tcBorders>
            <w:shd w:val="clear" w:color="auto" w:fill="auto"/>
            <w:noWrap/>
            <w:vAlign w:val="center"/>
            <w:hideMark/>
          </w:tcPr>
          <w:p w14:paraId="32B0A934"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19.250</w:t>
            </w:r>
          </w:p>
        </w:tc>
        <w:tc>
          <w:tcPr>
            <w:tcW w:w="455" w:type="pct"/>
            <w:tcBorders>
              <w:top w:val="nil"/>
              <w:left w:val="nil"/>
              <w:bottom w:val="single" w:sz="4" w:space="0" w:color="auto"/>
              <w:right w:val="single" w:sz="4" w:space="0" w:color="auto"/>
            </w:tcBorders>
            <w:shd w:val="clear" w:color="auto" w:fill="auto"/>
            <w:noWrap/>
            <w:vAlign w:val="bottom"/>
            <w:hideMark/>
          </w:tcPr>
          <w:p w14:paraId="3E57F427"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11.600</w:t>
            </w:r>
          </w:p>
        </w:tc>
        <w:tc>
          <w:tcPr>
            <w:tcW w:w="455" w:type="pct"/>
            <w:tcBorders>
              <w:top w:val="nil"/>
              <w:left w:val="nil"/>
              <w:bottom w:val="single" w:sz="4" w:space="0" w:color="auto"/>
              <w:right w:val="single" w:sz="4" w:space="0" w:color="auto"/>
            </w:tcBorders>
            <w:shd w:val="clear" w:color="auto" w:fill="auto"/>
            <w:noWrap/>
            <w:vAlign w:val="bottom"/>
            <w:hideMark/>
          </w:tcPr>
          <w:p w14:paraId="4F3E41DA"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7.650</w:t>
            </w:r>
          </w:p>
        </w:tc>
        <w:tc>
          <w:tcPr>
            <w:tcW w:w="455" w:type="pct"/>
            <w:tcBorders>
              <w:top w:val="nil"/>
              <w:left w:val="nil"/>
              <w:bottom w:val="single" w:sz="4" w:space="0" w:color="auto"/>
              <w:right w:val="single" w:sz="4" w:space="0" w:color="auto"/>
            </w:tcBorders>
            <w:shd w:val="clear" w:color="auto" w:fill="auto"/>
            <w:noWrap/>
            <w:vAlign w:val="bottom"/>
            <w:hideMark/>
          </w:tcPr>
          <w:p w14:paraId="22711F30"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bottom"/>
            <w:hideMark/>
          </w:tcPr>
          <w:p w14:paraId="68C649DB"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 </w:t>
            </w:r>
          </w:p>
        </w:tc>
      </w:tr>
      <w:tr w:rsidR="00D151E9" w:rsidRPr="00D151E9" w14:paraId="0273C624"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1110612"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II</w:t>
            </w:r>
          </w:p>
        </w:tc>
        <w:tc>
          <w:tcPr>
            <w:tcW w:w="1333" w:type="pct"/>
            <w:tcBorders>
              <w:top w:val="nil"/>
              <w:left w:val="nil"/>
              <w:bottom w:val="single" w:sz="4" w:space="0" w:color="auto"/>
              <w:right w:val="single" w:sz="4" w:space="0" w:color="auto"/>
            </w:tcBorders>
            <w:shd w:val="clear" w:color="auto" w:fill="auto"/>
            <w:noWrap/>
            <w:vAlign w:val="center"/>
            <w:hideMark/>
          </w:tcPr>
          <w:p w14:paraId="6522BF06" w14:textId="77777777" w:rsidR="00D151E9" w:rsidRPr="00D151E9" w:rsidRDefault="00D151E9" w:rsidP="00D151E9">
            <w:pPr>
              <w:spacing w:before="0" w:after="0" w:line="240" w:lineRule="auto"/>
              <w:ind w:firstLine="0"/>
              <w:jc w:val="left"/>
              <w:rPr>
                <w:b/>
                <w:bCs/>
                <w:color w:val="FF0000"/>
                <w:sz w:val="16"/>
                <w:szCs w:val="16"/>
              </w:rPr>
            </w:pPr>
            <w:proofErr w:type="spellStart"/>
            <w:r w:rsidRPr="00D151E9">
              <w:rPr>
                <w:b/>
                <w:bCs/>
                <w:color w:val="FF0000"/>
                <w:sz w:val="16"/>
                <w:szCs w:val="16"/>
              </w:rPr>
              <w:t>Quy</w:t>
            </w:r>
            <w:proofErr w:type="spellEnd"/>
            <w:r w:rsidRPr="00D151E9">
              <w:rPr>
                <w:b/>
                <w:bCs/>
                <w:color w:val="FF0000"/>
                <w:sz w:val="16"/>
                <w:szCs w:val="16"/>
              </w:rPr>
              <w:t xml:space="preserve"> </w:t>
            </w:r>
            <w:proofErr w:type="spellStart"/>
            <w:r w:rsidRPr="00D151E9">
              <w:rPr>
                <w:b/>
                <w:bCs/>
                <w:color w:val="FF0000"/>
                <w:sz w:val="16"/>
                <w:szCs w:val="16"/>
              </w:rPr>
              <w:t>hoạch</w:t>
            </w:r>
            <w:proofErr w:type="spellEnd"/>
            <w:r w:rsidRPr="00D151E9">
              <w:rPr>
                <w:b/>
                <w:bCs/>
                <w:color w:val="FF0000"/>
                <w:sz w:val="16"/>
                <w:szCs w:val="16"/>
              </w:rPr>
              <w:t xml:space="preserve"> </w:t>
            </w:r>
            <w:proofErr w:type="spellStart"/>
            <w:r w:rsidRPr="00D151E9">
              <w:rPr>
                <w:b/>
                <w:bCs/>
                <w:color w:val="FF0000"/>
                <w:sz w:val="16"/>
                <w:szCs w:val="16"/>
              </w:rPr>
              <w:t>các</w:t>
            </w:r>
            <w:proofErr w:type="spellEnd"/>
            <w:r w:rsidRPr="00D151E9">
              <w:rPr>
                <w:b/>
                <w:bCs/>
                <w:color w:val="FF0000"/>
                <w:sz w:val="16"/>
                <w:szCs w:val="16"/>
              </w:rPr>
              <w:t xml:space="preserve"> </w:t>
            </w:r>
            <w:proofErr w:type="spellStart"/>
            <w:r w:rsidRPr="00D151E9">
              <w:rPr>
                <w:b/>
                <w:bCs/>
                <w:color w:val="FF0000"/>
                <w:sz w:val="16"/>
                <w:szCs w:val="16"/>
              </w:rPr>
              <w:t>khu</w:t>
            </w:r>
            <w:proofErr w:type="spellEnd"/>
            <w:r w:rsidRPr="00D151E9">
              <w:rPr>
                <w:b/>
                <w:bCs/>
                <w:color w:val="FF0000"/>
                <w:sz w:val="16"/>
                <w:szCs w:val="16"/>
              </w:rPr>
              <w:t xml:space="preserve"> </w:t>
            </w:r>
            <w:proofErr w:type="spellStart"/>
            <w:r w:rsidRPr="00D151E9">
              <w:rPr>
                <w:b/>
                <w:bCs/>
                <w:color w:val="FF0000"/>
                <w:sz w:val="16"/>
                <w:szCs w:val="16"/>
              </w:rPr>
              <w:t>đô</w:t>
            </w:r>
            <w:proofErr w:type="spellEnd"/>
            <w:r w:rsidRPr="00D151E9">
              <w:rPr>
                <w:b/>
                <w:bCs/>
                <w:color w:val="FF0000"/>
                <w:sz w:val="16"/>
                <w:szCs w:val="16"/>
              </w:rPr>
              <w:t xml:space="preserve"> </w:t>
            </w:r>
            <w:proofErr w:type="spellStart"/>
            <w:r w:rsidRPr="00D151E9">
              <w:rPr>
                <w:b/>
                <w:bCs/>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010724E5"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749.960</w:t>
            </w:r>
          </w:p>
        </w:tc>
        <w:tc>
          <w:tcPr>
            <w:tcW w:w="485" w:type="pct"/>
            <w:tcBorders>
              <w:top w:val="nil"/>
              <w:left w:val="nil"/>
              <w:bottom w:val="single" w:sz="4" w:space="0" w:color="auto"/>
              <w:right w:val="single" w:sz="4" w:space="0" w:color="auto"/>
            </w:tcBorders>
            <w:shd w:val="clear" w:color="auto" w:fill="auto"/>
            <w:noWrap/>
            <w:vAlign w:val="center"/>
            <w:hideMark/>
          </w:tcPr>
          <w:p w14:paraId="0A1F2542"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1.134.900</w:t>
            </w:r>
          </w:p>
        </w:tc>
        <w:tc>
          <w:tcPr>
            <w:tcW w:w="632" w:type="pct"/>
            <w:tcBorders>
              <w:top w:val="nil"/>
              <w:left w:val="nil"/>
              <w:bottom w:val="single" w:sz="4" w:space="0" w:color="auto"/>
              <w:right w:val="single" w:sz="4" w:space="0" w:color="auto"/>
            </w:tcBorders>
            <w:shd w:val="clear" w:color="auto" w:fill="auto"/>
            <w:noWrap/>
            <w:vAlign w:val="center"/>
            <w:hideMark/>
          </w:tcPr>
          <w:p w14:paraId="67E51411"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1.884.860</w:t>
            </w:r>
          </w:p>
        </w:tc>
        <w:tc>
          <w:tcPr>
            <w:tcW w:w="455" w:type="pct"/>
            <w:tcBorders>
              <w:top w:val="nil"/>
              <w:left w:val="nil"/>
              <w:bottom w:val="single" w:sz="4" w:space="0" w:color="auto"/>
              <w:right w:val="single" w:sz="4" w:space="0" w:color="auto"/>
            </w:tcBorders>
            <w:shd w:val="clear" w:color="auto" w:fill="auto"/>
            <w:noWrap/>
            <w:vAlign w:val="center"/>
            <w:hideMark/>
          </w:tcPr>
          <w:p w14:paraId="5A3FB344"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58CD2D31"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524B8372"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749.960</w:t>
            </w:r>
          </w:p>
        </w:tc>
        <w:tc>
          <w:tcPr>
            <w:tcW w:w="455" w:type="pct"/>
            <w:tcBorders>
              <w:top w:val="nil"/>
              <w:left w:val="nil"/>
              <w:bottom w:val="single" w:sz="4" w:space="0" w:color="auto"/>
              <w:right w:val="single" w:sz="4" w:space="0" w:color="auto"/>
            </w:tcBorders>
            <w:shd w:val="clear" w:color="auto" w:fill="auto"/>
            <w:noWrap/>
            <w:vAlign w:val="center"/>
            <w:hideMark/>
          </w:tcPr>
          <w:p w14:paraId="35FE93AB"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1.134.900</w:t>
            </w:r>
          </w:p>
        </w:tc>
      </w:tr>
      <w:tr w:rsidR="00D151E9" w:rsidRPr="00D151E9" w14:paraId="7AC1F900"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E84FD57"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w:t>
            </w:r>
          </w:p>
        </w:tc>
        <w:tc>
          <w:tcPr>
            <w:tcW w:w="1333" w:type="pct"/>
            <w:tcBorders>
              <w:top w:val="nil"/>
              <w:left w:val="nil"/>
              <w:bottom w:val="single" w:sz="4" w:space="0" w:color="auto"/>
              <w:right w:val="single" w:sz="4" w:space="0" w:color="auto"/>
            </w:tcBorders>
            <w:shd w:val="clear" w:color="auto" w:fill="auto"/>
            <w:vAlign w:val="center"/>
            <w:hideMark/>
          </w:tcPr>
          <w:p w14:paraId="3EF7B72B"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đô</w:t>
            </w:r>
            <w:proofErr w:type="spellEnd"/>
            <w:r w:rsidRPr="00D151E9">
              <w:rPr>
                <w:color w:val="FF0000"/>
                <w:sz w:val="16"/>
                <w:szCs w:val="16"/>
              </w:rPr>
              <w:t xml:space="preserve"> </w:t>
            </w:r>
            <w:proofErr w:type="spellStart"/>
            <w:r w:rsidRPr="00D151E9">
              <w:rPr>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03ABED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749.960</w:t>
            </w:r>
          </w:p>
        </w:tc>
        <w:tc>
          <w:tcPr>
            <w:tcW w:w="485" w:type="pct"/>
            <w:tcBorders>
              <w:top w:val="nil"/>
              <w:left w:val="nil"/>
              <w:bottom w:val="single" w:sz="4" w:space="0" w:color="auto"/>
              <w:right w:val="single" w:sz="4" w:space="0" w:color="auto"/>
            </w:tcBorders>
            <w:shd w:val="clear" w:color="auto" w:fill="auto"/>
            <w:noWrap/>
            <w:vAlign w:val="center"/>
            <w:hideMark/>
          </w:tcPr>
          <w:p w14:paraId="28B73BB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1.134.900</w:t>
            </w:r>
          </w:p>
        </w:tc>
        <w:tc>
          <w:tcPr>
            <w:tcW w:w="632" w:type="pct"/>
            <w:tcBorders>
              <w:top w:val="nil"/>
              <w:left w:val="nil"/>
              <w:bottom w:val="single" w:sz="4" w:space="0" w:color="auto"/>
              <w:right w:val="single" w:sz="4" w:space="0" w:color="auto"/>
            </w:tcBorders>
            <w:shd w:val="clear" w:color="auto" w:fill="auto"/>
            <w:noWrap/>
            <w:vAlign w:val="center"/>
            <w:hideMark/>
          </w:tcPr>
          <w:p w14:paraId="187B4CAD"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1.884.860</w:t>
            </w:r>
          </w:p>
        </w:tc>
        <w:tc>
          <w:tcPr>
            <w:tcW w:w="455" w:type="pct"/>
            <w:tcBorders>
              <w:top w:val="nil"/>
              <w:left w:val="nil"/>
              <w:bottom w:val="single" w:sz="4" w:space="0" w:color="auto"/>
              <w:right w:val="single" w:sz="4" w:space="0" w:color="auto"/>
            </w:tcBorders>
            <w:shd w:val="clear" w:color="auto" w:fill="auto"/>
            <w:noWrap/>
            <w:vAlign w:val="center"/>
            <w:hideMark/>
          </w:tcPr>
          <w:p w14:paraId="4D39573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2BD3FF66"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7EF9AFC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749.960</w:t>
            </w:r>
          </w:p>
        </w:tc>
        <w:tc>
          <w:tcPr>
            <w:tcW w:w="455" w:type="pct"/>
            <w:tcBorders>
              <w:top w:val="nil"/>
              <w:left w:val="nil"/>
              <w:bottom w:val="single" w:sz="4" w:space="0" w:color="auto"/>
              <w:right w:val="single" w:sz="4" w:space="0" w:color="auto"/>
            </w:tcBorders>
            <w:shd w:val="clear" w:color="auto" w:fill="auto"/>
            <w:noWrap/>
            <w:vAlign w:val="center"/>
            <w:hideMark/>
          </w:tcPr>
          <w:p w14:paraId="4BD9BA0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1.134.900</w:t>
            </w:r>
          </w:p>
        </w:tc>
      </w:tr>
      <w:tr w:rsidR="00D151E9" w:rsidRPr="00D151E9" w14:paraId="01AFDADB"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7E7A7520"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III</w:t>
            </w:r>
          </w:p>
        </w:tc>
        <w:tc>
          <w:tcPr>
            <w:tcW w:w="1333" w:type="pct"/>
            <w:tcBorders>
              <w:top w:val="nil"/>
              <w:left w:val="nil"/>
              <w:bottom w:val="single" w:sz="4" w:space="0" w:color="auto"/>
              <w:right w:val="single" w:sz="4" w:space="0" w:color="auto"/>
            </w:tcBorders>
            <w:shd w:val="clear" w:color="auto" w:fill="auto"/>
            <w:vAlign w:val="center"/>
            <w:hideMark/>
          </w:tcPr>
          <w:p w14:paraId="3AEC3DD8" w14:textId="77777777" w:rsidR="00D151E9" w:rsidRPr="00D151E9" w:rsidRDefault="00D151E9" w:rsidP="00D151E9">
            <w:pPr>
              <w:spacing w:before="0" w:after="0" w:line="240" w:lineRule="auto"/>
              <w:ind w:firstLine="0"/>
              <w:jc w:val="left"/>
              <w:rPr>
                <w:b/>
                <w:bCs/>
                <w:color w:val="FF0000"/>
                <w:sz w:val="16"/>
                <w:szCs w:val="16"/>
              </w:rPr>
            </w:pPr>
            <w:proofErr w:type="spellStart"/>
            <w:r w:rsidRPr="00D151E9">
              <w:rPr>
                <w:b/>
                <w:bCs/>
                <w:color w:val="FF0000"/>
                <w:sz w:val="16"/>
                <w:szCs w:val="16"/>
              </w:rPr>
              <w:t>Hạ</w:t>
            </w:r>
            <w:proofErr w:type="spellEnd"/>
            <w:r w:rsidRPr="00D151E9">
              <w:rPr>
                <w:b/>
                <w:bCs/>
                <w:color w:val="FF0000"/>
                <w:sz w:val="16"/>
                <w:szCs w:val="16"/>
              </w:rPr>
              <w:t xml:space="preserve"> </w:t>
            </w:r>
            <w:proofErr w:type="spellStart"/>
            <w:r w:rsidRPr="00D151E9">
              <w:rPr>
                <w:b/>
                <w:bCs/>
                <w:color w:val="FF0000"/>
                <w:sz w:val="16"/>
                <w:szCs w:val="16"/>
              </w:rPr>
              <w:t>tầng</w:t>
            </w:r>
            <w:proofErr w:type="spellEnd"/>
            <w:r w:rsidRPr="00D151E9">
              <w:rPr>
                <w:b/>
                <w:bCs/>
                <w:color w:val="FF0000"/>
                <w:sz w:val="16"/>
                <w:szCs w:val="16"/>
              </w:rPr>
              <w:t xml:space="preserve"> </w:t>
            </w:r>
            <w:proofErr w:type="spellStart"/>
            <w:r w:rsidRPr="00D151E9">
              <w:rPr>
                <w:b/>
                <w:bCs/>
                <w:color w:val="FF0000"/>
                <w:sz w:val="16"/>
                <w:szCs w:val="16"/>
              </w:rPr>
              <w:t>phát</w:t>
            </w:r>
            <w:proofErr w:type="spellEnd"/>
            <w:r w:rsidRPr="00D151E9">
              <w:rPr>
                <w:b/>
                <w:bCs/>
                <w:color w:val="FF0000"/>
                <w:sz w:val="16"/>
                <w:szCs w:val="16"/>
              </w:rPr>
              <w:t xml:space="preserve"> </w:t>
            </w:r>
            <w:proofErr w:type="spellStart"/>
            <w:r w:rsidRPr="00D151E9">
              <w:rPr>
                <w:b/>
                <w:bCs/>
                <w:color w:val="FF0000"/>
                <w:sz w:val="16"/>
                <w:szCs w:val="16"/>
              </w:rPr>
              <w:t>triển</w:t>
            </w:r>
            <w:proofErr w:type="spellEnd"/>
            <w:r w:rsidRPr="00D151E9">
              <w:rPr>
                <w:b/>
                <w:bCs/>
                <w:color w:val="FF0000"/>
                <w:sz w:val="16"/>
                <w:szCs w:val="16"/>
              </w:rPr>
              <w:t xml:space="preserve"> </w:t>
            </w:r>
            <w:proofErr w:type="spellStart"/>
            <w:r w:rsidRPr="00D151E9">
              <w:rPr>
                <w:b/>
                <w:bCs/>
                <w:color w:val="FF0000"/>
                <w:sz w:val="16"/>
                <w:szCs w:val="16"/>
              </w:rPr>
              <w:t>hệ</w:t>
            </w:r>
            <w:proofErr w:type="spellEnd"/>
            <w:r w:rsidRPr="00D151E9">
              <w:rPr>
                <w:b/>
                <w:bCs/>
                <w:color w:val="FF0000"/>
                <w:sz w:val="16"/>
                <w:szCs w:val="16"/>
              </w:rPr>
              <w:t xml:space="preserve"> </w:t>
            </w:r>
            <w:proofErr w:type="spellStart"/>
            <w:r w:rsidRPr="00D151E9">
              <w:rPr>
                <w:b/>
                <w:bCs/>
                <w:color w:val="FF0000"/>
                <w:sz w:val="16"/>
                <w:szCs w:val="16"/>
              </w:rPr>
              <w:t>thống</w:t>
            </w:r>
            <w:proofErr w:type="spellEnd"/>
            <w:r w:rsidRPr="00D151E9">
              <w:rPr>
                <w:b/>
                <w:bCs/>
                <w:color w:val="FF0000"/>
                <w:sz w:val="16"/>
                <w:szCs w:val="16"/>
              </w:rPr>
              <w:t xml:space="preserve"> </w:t>
            </w:r>
            <w:proofErr w:type="spellStart"/>
            <w:r w:rsidRPr="00D151E9">
              <w:rPr>
                <w:b/>
                <w:bCs/>
                <w:color w:val="FF0000"/>
                <w:sz w:val="16"/>
                <w:szCs w:val="16"/>
              </w:rPr>
              <w:t>xã</w:t>
            </w:r>
            <w:proofErr w:type="spellEnd"/>
            <w:r w:rsidRPr="00D151E9">
              <w:rPr>
                <w:b/>
                <w:bCs/>
                <w:color w:val="FF0000"/>
                <w:sz w:val="16"/>
                <w:szCs w:val="16"/>
              </w:rPr>
              <w:t xml:space="preserve"> </w:t>
            </w:r>
            <w:proofErr w:type="spellStart"/>
            <w:r w:rsidRPr="00D151E9">
              <w:rPr>
                <w:b/>
                <w:bCs/>
                <w:color w:val="FF0000"/>
                <w:sz w:val="16"/>
                <w:szCs w:val="16"/>
              </w:rPr>
              <w:t>hội</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140D4CA1"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282.378</w:t>
            </w:r>
          </w:p>
        </w:tc>
        <w:tc>
          <w:tcPr>
            <w:tcW w:w="485" w:type="pct"/>
            <w:tcBorders>
              <w:top w:val="nil"/>
              <w:left w:val="nil"/>
              <w:bottom w:val="single" w:sz="4" w:space="0" w:color="auto"/>
              <w:right w:val="single" w:sz="4" w:space="0" w:color="auto"/>
            </w:tcBorders>
            <w:shd w:val="clear" w:color="auto" w:fill="auto"/>
            <w:noWrap/>
            <w:vAlign w:val="center"/>
            <w:hideMark/>
          </w:tcPr>
          <w:p w14:paraId="5D418910"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869.280</w:t>
            </w:r>
          </w:p>
        </w:tc>
        <w:tc>
          <w:tcPr>
            <w:tcW w:w="632" w:type="pct"/>
            <w:tcBorders>
              <w:top w:val="nil"/>
              <w:left w:val="nil"/>
              <w:bottom w:val="single" w:sz="4" w:space="0" w:color="auto"/>
              <w:right w:val="single" w:sz="4" w:space="0" w:color="auto"/>
            </w:tcBorders>
            <w:shd w:val="clear" w:color="auto" w:fill="auto"/>
            <w:noWrap/>
            <w:vAlign w:val="center"/>
            <w:hideMark/>
          </w:tcPr>
          <w:p w14:paraId="36341D14"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1.151.658</w:t>
            </w:r>
          </w:p>
        </w:tc>
        <w:tc>
          <w:tcPr>
            <w:tcW w:w="455" w:type="pct"/>
            <w:tcBorders>
              <w:top w:val="nil"/>
              <w:left w:val="nil"/>
              <w:bottom w:val="single" w:sz="4" w:space="0" w:color="auto"/>
              <w:right w:val="single" w:sz="4" w:space="0" w:color="auto"/>
            </w:tcBorders>
            <w:shd w:val="clear" w:color="auto" w:fill="auto"/>
            <w:noWrap/>
            <w:vAlign w:val="center"/>
            <w:hideMark/>
          </w:tcPr>
          <w:p w14:paraId="084C622F"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171.392</w:t>
            </w:r>
          </w:p>
        </w:tc>
        <w:tc>
          <w:tcPr>
            <w:tcW w:w="455" w:type="pct"/>
            <w:tcBorders>
              <w:top w:val="nil"/>
              <w:left w:val="nil"/>
              <w:bottom w:val="single" w:sz="4" w:space="0" w:color="auto"/>
              <w:right w:val="single" w:sz="4" w:space="0" w:color="auto"/>
            </w:tcBorders>
            <w:shd w:val="clear" w:color="auto" w:fill="auto"/>
            <w:noWrap/>
            <w:vAlign w:val="center"/>
            <w:hideMark/>
          </w:tcPr>
          <w:p w14:paraId="755F5759"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37.200</w:t>
            </w:r>
          </w:p>
        </w:tc>
        <w:tc>
          <w:tcPr>
            <w:tcW w:w="455" w:type="pct"/>
            <w:tcBorders>
              <w:top w:val="nil"/>
              <w:left w:val="nil"/>
              <w:bottom w:val="single" w:sz="4" w:space="0" w:color="auto"/>
              <w:right w:val="single" w:sz="4" w:space="0" w:color="auto"/>
            </w:tcBorders>
            <w:shd w:val="clear" w:color="auto" w:fill="auto"/>
            <w:noWrap/>
            <w:vAlign w:val="center"/>
            <w:hideMark/>
          </w:tcPr>
          <w:p w14:paraId="65A6ECF6"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110.986</w:t>
            </w:r>
          </w:p>
        </w:tc>
        <w:tc>
          <w:tcPr>
            <w:tcW w:w="455" w:type="pct"/>
            <w:tcBorders>
              <w:top w:val="nil"/>
              <w:left w:val="nil"/>
              <w:bottom w:val="single" w:sz="4" w:space="0" w:color="auto"/>
              <w:right w:val="single" w:sz="4" w:space="0" w:color="auto"/>
            </w:tcBorders>
            <w:shd w:val="clear" w:color="auto" w:fill="auto"/>
            <w:noWrap/>
            <w:vAlign w:val="center"/>
            <w:hideMark/>
          </w:tcPr>
          <w:p w14:paraId="4FDD8E7B"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832.080</w:t>
            </w:r>
          </w:p>
        </w:tc>
      </w:tr>
      <w:tr w:rsidR="00D151E9" w:rsidRPr="00D151E9" w14:paraId="6A8717E3"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526BB2B0"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2</w:t>
            </w:r>
          </w:p>
        </w:tc>
        <w:tc>
          <w:tcPr>
            <w:tcW w:w="1333" w:type="pct"/>
            <w:tcBorders>
              <w:top w:val="nil"/>
              <w:left w:val="nil"/>
              <w:bottom w:val="single" w:sz="4" w:space="0" w:color="auto"/>
              <w:right w:val="single" w:sz="4" w:space="0" w:color="auto"/>
            </w:tcBorders>
            <w:shd w:val="clear" w:color="auto" w:fill="auto"/>
            <w:vAlign w:val="center"/>
            <w:hideMark/>
          </w:tcPr>
          <w:p w14:paraId="08B2ED73"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giáo</w:t>
            </w:r>
            <w:proofErr w:type="spellEnd"/>
            <w:r w:rsidRPr="00D151E9">
              <w:rPr>
                <w:color w:val="FF0000"/>
                <w:sz w:val="16"/>
                <w:szCs w:val="16"/>
              </w:rPr>
              <w:t xml:space="preserve"> </w:t>
            </w:r>
            <w:proofErr w:type="spellStart"/>
            <w:r w:rsidRPr="00D151E9">
              <w:rPr>
                <w:color w:val="FF0000"/>
                <w:sz w:val="16"/>
                <w:szCs w:val="16"/>
              </w:rPr>
              <w:t>dục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534C014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73.779</w:t>
            </w:r>
          </w:p>
        </w:tc>
        <w:tc>
          <w:tcPr>
            <w:tcW w:w="485" w:type="pct"/>
            <w:tcBorders>
              <w:top w:val="nil"/>
              <w:left w:val="nil"/>
              <w:bottom w:val="single" w:sz="4" w:space="0" w:color="auto"/>
              <w:right w:val="single" w:sz="4" w:space="0" w:color="auto"/>
            </w:tcBorders>
            <w:shd w:val="clear" w:color="auto" w:fill="auto"/>
            <w:noWrap/>
            <w:vAlign w:val="center"/>
            <w:hideMark/>
          </w:tcPr>
          <w:p w14:paraId="25DA2350"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318.160</w:t>
            </w:r>
          </w:p>
        </w:tc>
        <w:tc>
          <w:tcPr>
            <w:tcW w:w="632" w:type="pct"/>
            <w:tcBorders>
              <w:top w:val="nil"/>
              <w:left w:val="nil"/>
              <w:bottom w:val="single" w:sz="4" w:space="0" w:color="auto"/>
              <w:right w:val="single" w:sz="4" w:space="0" w:color="auto"/>
            </w:tcBorders>
            <w:shd w:val="clear" w:color="auto" w:fill="auto"/>
            <w:noWrap/>
            <w:vAlign w:val="center"/>
            <w:hideMark/>
          </w:tcPr>
          <w:p w14:paraId="3C898D1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391.939</w:t>
            </w:r>
          </w:p>
        </w:tc>
        <w:tc>
          <w:tcPr>
            <w:tcW w:w="455" w:type="pct"/>
            <w:tcBorders>
              <w:top w:val="nil"/>
              <w:left w:val="nil"/>
              <w:bottom w:val="single" w:sz="4" w:space="0" w:color="auto"/>
              <w:right w:val="single" w:sz="4" w:space="0" w:color="auto"/>
            </w:tcBorders>
            <w:shd w:val="clear" w:color="auto" w:fill="auto"/>
            <w:noWrap/>
            <w:vAlign w:val="center"/>
            <w:hideMark/>
          </w:tcPr>
          <w:p w14:paraId="03F60A0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73.779</w:t>
            </w:r>
          </w:p>
        </w:tc>
        <w:tc>
          <w:tcPr>
            <w:tcW w:w="455" w:type="pct"/>
            <w:tcBorders>
              <w:top w:val="nil"/>
              <w:left w:val="nil"/>
              <w:bottom w:val="single" w:sz="4" w:space="0" w:color="auto"/>
              <w:right w:val="single" w:sz="4" w:space="0" w:color="auto"/>
            </w:tcBorders>
            <w:shd w:val="clear" w:color="auto" w:fill="auto"/>
            <w:noWrap/>
            <w:vAlign w:val="center"/>
            <w:hideMark/>
          </w:tcPr>
          <w:p w14:paraId="10EAF57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20D706E2"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742FD83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318.160</w:t>
            </w:r>
          </w:p>
        </w:tc>
      </w:tr>
      <w:tr w:rsidR="00D151E9" w:rsidRPr="00D151E9" w14:paraId="0184DDF6"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5BAC522E"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3</w:t>
            </w:r>
          </w:p>
        </w:tc>
        <w:tc>
          <w:tcPr>
            <w:tcW w:w="1333" w:type="pct"/>
            <w:tcBorders>
              <w:top w:val="nil"/>
              <w:left w:val="nil"/>
              <w:bottom w:val="single" w:sz="4" w:space="0" w:color="auto"/>
              <w:right w:val="single" w:sz="4" w:space="0" w:color="auto"/>
            </w:tcBorders>
            <w:shd w:val="clear" w:color="auto" w:fill="auto"/>
            <w:vAlign w:val="center"/>
            <w:hideMark/>
          </w:tcPr>
          <w:p w14:paraId="7CD98C11"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y </w:t>
            </w:r>
            <w:proofErr w:type="spellStart"/>
            <w:r w:rsidRPr="00D151E9">
              <w:rPr>
                <w:color w:val="FF0000"/>
                <w:sz w:val="16"/>
                <w:szCs w:val="16"/>
              </w:rPr>
              <w:t>tế</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0DF74D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14.623</w:t>
            </w:r>
          </w:p>
        </w:tc>
        <w:tc>
          <w:tcPr>
            <w:tcW w:w="485" w:type="pct"/>
            <w:tcBorders>
              <w:top w:val="nil"/>
              <w:left w:val="nil"/>
              <w:bottom w:val="single" w:sz="4" w:space="0" w:color="auto"/>
              <w:right w:val="single" w:sz="4" w:space="0" w:color="auto"/>
            </w:tcBorders>
            <w:shd w:val="clear" w:color="auto" w:fill="auto"/>
            <w:noWrap/>
            <w:vAlign w:val="center"/>
            <w:hideMark/>
          </w:tcPr>
          <w:p w14:paraId="57914D8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60.000</w:t>
            </w:r>
          </w:p>
        </w:tc>
        <w:tc>
          <w:tcPr>
            <w:tcW w:w="632" w:type="pct"/>
            <w:tcBorders>
              <w:top w:val="nil"/>
              <w:left w:val="nil"/>
              <w:bottom w:val="single" w:sz="4" w:space="0" w:color="auto"/>
              <w:right w:val="single" w:sz="4" w:space="0" w:color="auto"/>
            </w:tcBorders>
            <w:shd w:val="clear" w:color="auto" w:fill="auto"/>
            <w:noWrap/>
            <w:vAlign w:val="center"/>
            <w:hideMark/>
          </w:tcPr>
          <w:p w14:paraId="7C57A7C0"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74.623</w:t>
            </w:r>
          </w:p>
        </w:tc>
        <w:tc>
          <w:tcPr>
            <w:tcW w:w="455" w:type="pct"/>
            <w:tcBorders>
              <w:top w:val="nil"/>
              <w:left w:val="nil"/>
              <w:bottom w:val="single" w:sz="4" w:space="0" w:color="auto"/>
              <w:right w:val="single" w:sz="4" w:space="0" w:color="auto"/>
            </w:tcBorders>
            <w:shd w:val="clear" w:color="auto" w:fill="auto"/>
            <w:noWrap/>
            <w:vAlign w:val="center"/>
            <w:hideMark/>
          </w:tcPr>
          <w:p w14:paraId="49CB790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14.623</w:t>
            </w:r>
          </w:p>
        </w:tc>
        <w:tc>
          <w:tcPr>
            <w:tcW w:w="455" w:type="pct"/>
            <w:tcBorders>
              <w:top w:val="nil"/>
              <w:left w:val="nil"/>
              <w:bottom w:val="single" w:sz="4" w:space="0" w:color="auto"/>
              <w:right w:val="single" w:sz="4" w:space="0" w:color="auto"/>
            </w:tcBorders>
            <w:shd w:val="clear" w:color="auto" w:fill="auto"/>
            <w:noWrap/>
            <w:vAlign w:val="center"/>
            <w:hideMark/>
          </w:tcPr>
          <w:p w14:paraId="1DEF846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08B7EC85"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12F9502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60.000</w:t>
            </w:r>
          </w:p>
        </w:tc>
      </w:tr>
      <w:tr w:rsidR="00D151E9" w:rsidRPr="00D151E9" w14:paraId="664FFA38"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143C828"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4</w:t>
            </w:r>
          </w:p>
        </w:tc>
        <w:tc>
          <w:tcPr>
            <w:tcW w:w="1333" w:type="pct"/>
            <w:tcBorders>
              <w:top w:val="nil"/>
              <w:left w:val="nil"/>
              <w:bottom w:val="single" w:sz="4" w:space="0" w:color="auto"/>
              <w:right w:val="single" w:sz="4" w:space="0" w:color="auto"/>
            </w:tcBorders>
            <w:shd w:val="clear" w:color="auto" w:fill="auto"/>
            <w:vAlign w:val="center"/>
            <w:hideMark/>
          </w:tcPr>
          <w:p w14:paraId="0062A3AB"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văn</w:t>
            </w:r>
            <w:proofErr w:type="spellEnd"/>
            <w:r w:rsidRPr="00D151E9">
              <w:rPr>
                <w:color w:val="FF0000"/>
                <w:sz w:val="16"/>
                <w:szCs w:val="16"/>
              </w:rPr>
              <w:t xml:space="preserve"> </w:t>
            </w:r>
            <w:proofErr w:type="spellStart"/>
            <w:r w:rsidRPr="00D151E9">
              <w:rPr>
                <w:color w:val="FF0000"/>
                <w:sz w:val="16"/>
                <w:szCs w:val="16"/>
              </w:rPr>
              <w:t>hóa</w:t>
            </w:r>
            <w:proofErr w:type="spellEnd"/>
            <w:r w:rsidRPr="00D151E9">
              <w:rPr>
                <w:color w:val="FF0000"/>
                <w:sz w:val="16"/>
                <w:szCs w:val="16"/>
              </w:rPr>
              <w:t xml:space="preserve">, </w:t>
            </w:r>
            <w:proofErr w:type="spellStart"/>
            <w:r w:rsidRPr="00D151E9">
              <w:rPr>
                <w:color w:val="FF0000"/>
                <w:sz w:val="16"/>
                <w:szCs w:val="16"/>
              </w:rPr>
              <w:t>thể</w:t>
            </w:r>
            <w:proofErr w:type="spellEnd"/>
            <w:r w:rsidRPr="00D151E9">
              <w:rPr>
                <w:color w:val="FF0000"/>
                <w:sz w:val="16"/>
                <w:szCs w:val="16"/>
              </w:rPr>
              <w:t xml:space="preserve"> </w:t>
            </w:r>
            <w:proofErr w:type="spellStart"/>
            <w:r w:rsidRPr="00D151E9">
              <w:rPr>
                <w:color w:val="FF0000"/>
                <w:sz w:val="16"/>
                <w:szCs w:val="16"/>
              </w:rPr>
              <w:t>thao</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632D7CB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10.453</w:t>
            </w:r>
          </w:p>
        </w:tc>
        <w:tc>
          <w:tcPr>
            <w:tcW w:w="485" w:type="pct"/>
            <w:tcBorders>
              <w:top w:val="nil"/>
              <w:left w:val="nil"/>
              <w:bottom w:val="single" w:sz="4" w:space="0" w:color="auto"/>
              <w:right w:val="single" w:sz="4" w:space="0" w:color="auto"/>
            </w:tcBorders>
            <w:shd w:val="clear" w:color="auto" w:fill="auto"/>
            <w:noWrap/>
            <w:vAlign w:val="center"/>
            <w:hideMark/>
          </w:tcPr>
          <w:p w14:paraId="6317192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29.400</w:t>
            </w:r>
          </w:p>
        </w:tc>
        <w:tc>
          <w:tcPr>
            <w:tcW w:w="632" w:type="pct"/>
            <w:tcBorders>
              <w:top w:val="nil"/>
              <w:left w:val="nil"/>
              <w:bottom w:val="single" w:sz="4" w:space="0" w:color="auto"/>
              <w:right w:val="single" w:sz="4" w:space="0" w:color="auto"/>
            </w:tcBorders>
            <w:shd w:val="clear" w:color="auto" w:fill="auto"/>
            <w:noWrap/>
            <w:vAlign w:val="center"/>
            <w:hideMark/>
          </w:tcPr>
          <w:p w14:paraId="082DDC9F"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39.853</w:t>
            </w:r>
          </w:p>
        </w:tc>
        <w:tc>
          <w:tcPr>
            <w:tcW w:w="455" w:type="pct"/>
            <w:tcBorders>
              <w:top w:val="nil"/>
              <w:left w:val="nil"/>
              <w:bottom w:val="single" w:sz="4" w:space="0" w:color="auto"/>
              <w:right w:val="single" w:sz="4" w:space="0" w:color="auto"/>
            </w:tcBorders>
            <w:shd w:val="clear" w:color="auto" w:fill="auto"/>
            <w:noWrap/>
            <w:vAlign w:val="center"/>
            <w:hideMark/>
          </w:tcPr>
          <w:p w14:paraId="62756A3F"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10.453</w:t>
            </w:r>
          </w:p>
        </w:tc>
        <w:tc>
          <w:tcPr>
            <w:tcW w:w="455" w:type="pct"/>
            <w:tcBorders>
              <w:top w:val="nil"/>
              <w:left w:val="nil"/>
              <w:bottom w:val="single" w:sz="4" w:space="0" w:color="auto"/>
              <w:right w:val="single" w:sz="4" w:space="0" w:color="auto"/>
            </w:tcBorders>
            <w:shd w:val="clear" w:color="auto" w:fill="auto"/>
            <w:noWrap/>
            <w:vAlign w:val="center"/>
            <w:hideMark/>
          </w:tcPr>
          <w:p w14:paraId="4D79CC5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29.400</w:t>
            </w:r>
          </w:p>
        </w:tc>
        <w:tc>
          <w:tcPr>
            <w:tcW w:w="455" w:type="pct"/>
            <w:tcBorders>
              <w:top w:val="nil"/>
              <w:left w:val="nil"/>
              <w:bottom w:val="single" w:sz="4" w:space="0" w:color="auto"/>
              <w:right w:val="single" w:sz="4" w:space="0" w:color="auto"/>
            </w:tcBorders>
            <w:shd w:val="clear" w:color="auto" w:fill="auto"/>
            <w:noWrap/>
            <w:vAlign w:val="center"/>
            <w:hideMark/>
          </w:tcPr>
          <w:p w14:paraId="54A16DE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50018B75"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r>
      <w:tr w:rsidR="00D151E9" w:rsidRPr="00D151E9" w14:paraId="3E666836"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53F13B5"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5</w:t>
            </w:r>
          </w:p>
        </w:tc>
        <w:tc>
          <w:tcPr>
            <w:tcW w:w="1333" w:type="pct"/>
            <w:tcBorders>
              <w:top w:val="nil"/>
              <w:left w:val="nil"/>
              <w:bottom w:val="single" w:sz="4" w:space="0" w:color="auto"/>
              <w:right w:val="single" w:sz="4" w:space="0" w:color="auto"/>
            </w:tcBorders>
            <w:shd w:val="clear" w:color="auto" w:fill="auto"/>
            <w:vAlign w:val="center"/>
            <w:hideMark/>
          </w:tcPr>
          <w:p w14:paraId="7FE3C6AA"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hành</w:t>
            </w:r>
            <w:proofErr w:type="spellEnd"/>
            <w:r w:rsidRPr="00D151E9">
              <w:rPr>
                <w:color w:val="FF0000"/>
                <w:sz w:val="16"/>
                <w:szCs w:val="16"/>
              </w:rPr>
              <w:t xml:space="preserve"> </w:t>
            </w:r>
            <w:proofErr w:type="spellStart"/>
            <w:r w:rsidRPr="00D151E9">
              <w:rPr>
                <w:color w:val="FF0000"/>
                <w:sz w:val="16"/>
                <w:szCs w:val="16"/>
              </w:rPr>
              <w:t>chính</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604965A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72.537</w:t>
            </w:r>
          </w:p>
        </w:tc>
        <w:tc>
          <w:tcPr>
            <w:tcW w:w="485" w:type="pct"/>
            <w:tcBorders>
              <w:top w:val="nil"/>
              <w:left w:val="nil"/>
              <w:bottom w:val="single" w:sz="4" w:space="0" w:color="auto"/>
              <w:right w:val="single" w:sz="4" w:space="0" w:color="auto"/>
            </w:tcBorders>
            <w:shd w:val="clear" w:color="auto" w:fill="auto"/>
            <w:noWrap/>
            <w:vAlign w:val="center"/>
            <w:hideMark/>
          </w:tcPr>
          <w:p w14:paraId="7ACCFE0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7.800</w:t>
            </w:r>
          </w:p>
        </w:tc>
        <w:tc>
          <w:tcPr>
            <w:tcW w:w="632" w:type="pct"/>
            <w:tcBorders>
              <w:top w:val="nil"/>
              <w:left w:val="nil"/>
              <w:bottom w:val="single" w:sz="4" w:space="0" w:color="auto"/>
              <w:right w:val="single" w:sz="4" w:space="0" w:color="auto"/>
            </w:tcBorders>
            <w:shd w:val="clear" w:color="auto" w:fill="auto"/>
            <w:noWrap/>
            <w:vAlign w:val="center"/>
            <w:hideMark/>
          </w:tcPr>
          <w:p w14:paraId="253AF86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80.337</w:t>
            </w:r>
          </w:p>
        </w:tc>
        <w:tc>
          <w:tcPr>
            <w:tcW w:w="455" w:type="pct"/>
            <w:tcBorders>
              <w:top w:val="nil"/>
              <w:left w:val="nil"/>
              <w:bottom w:val="single" w:sz="4" w:space="0" w:color="auto"/>
              <w:right w:val="single" w:sz="4" w:space="0" w:color="auto"/>
            </w:tcBorders>
            <w:shd w:val="clear" w:color="auto" w:fill="auto"/>
            <w:noWrap/>
            <w:vAlign w:val="center"/>
            <w:hideMark/>
          </w:tcPr>
          <w:p w14:paraId="6258BD4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72.537</w:t>
            </w:r>
          </w:p>
        </w:tc>
        <w:tc>
          <w:tcPr>
            <w:tcW w:w="455" w:type="pct"/>
            <w:tcBorders>
              <w:top w:val="nil"/>
              <w:left w:val="nil"/>
              <w:bottom w:val="single" w:sz="4" w:space="0" w:color="auto"/>
              <w:right w:val="single" w:sz="4" w:space="0" w:color="auto"/>
            </w:tcBorders>
            <w:shd w:val="clear" w:color="auto" w:fill="auto"/>
            <w:noWrap/>
            <w:vAlign w:val="center"/>
            <w:hideMark/>
          </w:tcPr>
          <w:p w14:paraId="0161D3D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7.800</w:t>
            </w:r>
          </w:p>
        </w:tc>
        <w:tc>
          <w:tcPr>
            <w:tcW w:w="455" w:type="pct"/>
            <w:tcBorders>
              <w:top w:val="nil"/>
              <w:left w:val="nil"/>
              <w:bottom w:val="single" w:sz="4" w:space="0" w:color="auto"/>
              <w:right w:val="single" w:sz="4" w:space="0" w:color="auto"/>
            </w:tcBorders>
            <w:shd w:val="clear" w:color="auto" w:fill="auto"/>
            <w:noWrap/>
            <w:vAlign w:val="center"/>
            <w:hideMark/>
          </w:tcPr>
          <w:p w14:paraId="2108956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61596AE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 </w:t>
            </w:r>
          </w:p>
        </w:tc>
      </w:tr>
      <w:tr w:rsidR="00D151E9" w:rsidRPr="00D151E9" w14:paraId="5A740E6F"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79B8A466"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6</w:t>
            </w:r>
          </w:p>
        </w:tc>
        <w:tc>
          <w:tcPr>
            <w:tcW w:w="1333" w:type="pct"/>
            <w:tcBorders>
              <w:top w:val="nil"/>
              <w:left w:val="nil"/>
              <w:bottom w:val="single" w:sz="4" w:space="0" w:color="auto"/>
              <w:right w:val="single" w:sz="4" w:space="0" w:color="auto"/>
            </w:tcBorders>
            <w:shd w:val="clear" w:color="auto" w:fill="auto"/>
            <w:vAlign w:val="center"/>
            <w:hideMark/>
          </w:tcPr>
          <w:p w14:paraId="3B87D384"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thương</w:t>
            </w:r>
            <w:proofErr w:type="spellEnd"/>
            <w:r w:rsidRPr="00D151E9">
              <w:rPr>
                <w:color w:val="FF0000"/>
                <w:sz w:val="16"/>
                <w:szCs w:val="16"/>
              </w:rPr>
              <w:t xml:space="preserve"> </w:t>
            </w:r>
            <w:proofErr w:type="spellStart"/>
            <w:r w:rsidRPr="00D151E9">
              <w:rPr>
                <w:color w:val="FF0000"/>
                <w:sz w:val="16"/>
                <w:szCs w:val="16"/>
              </w:rPr>
              <w:t>mại</w:t>
            </w:r>
            <w:proofErr w:type="spellEnd"/>
            <w:r w:rsidRPr="00D151E9">
              <w:rPr>
                <w:color w:val="FF0000"/>
                <w:sz w:val="16"/>
                <w:szCs w:val="16"/>
              </w:rPr>
              <w:t xml:space="preserve"> </w:t>
            </w:r>
            <w:proofErr w:type="spellStart"/>
            <w:r w:rsidRPr="00D151E9">
              <w:rPr>
                <w:color w:val="FF0000"/>
                <w:sz w:val="16"/>
                <w:szCs w:val="16"/>
              </w:rPr>
              <w:t>dịch</w:t>
            </w:r>
            <w:proofErr w:type="spellEnd"/>
            <w:r w:rsidRPr="00D151E9">
              <w:rPr>
                <w:color w:val="FF0000"/>
                <w:sz w:val="16"/>
                <w:szCs w:val="16"/>
              </w:rPr>
              <w:t xml:space="preserve"> </w:t>
            </w:r>
            <w:proofErr w:type="spellStart"/>
            <w:r w:rsidRPr="00D151E9">
              <w:rPr>
                <w:color w:val="FF0000"/>
                <w:sz w:val="16"/>
                <w:szCs w:val="16"/>
              </w:rPr>
              <w:t>vụ</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64CA4F8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70.000</w:t>
            </w:r>
          </w:p>
        </w:tc>
        <w:tc>
          <w:tcPr>
            <w:tcW w:w="485" w:type="pct"/>
            <w:tcBorders>
              <w:top w:val="nil"/>
              <w:left w:val="nil"/>
              <w:bottom w:val="single" w:sz="4" w:space="0" w:color="auto"/>
              <w:right w:val="single" w:sz="4" w:space="0" w:color="auto"/>
            </w:tcBorders>
            <w:shd w:val="clear" w:color="auto" w:fill="auto"/>
            <w:noWrap/>
            <w:vAlign w:val="center"/>
            <w:hideMark/>
          </w:tcPr>
          <w:p w14:paraId="405A19C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362.200</w:t>
            </w:r>
          </w:p>
        </w:tc>
        <w:tc>
          <w:tcPr>
            <w:tcW w:w="632" w:type="pct"/>
            <w:tcBorders>
              <w:top w:val="nil"/>
              <w:left w:val="nil"/>
              <w:bottom w:val="single" w:sz="4" w:space="0" w:color="auto"/>
              <w:right w:val="single" w:sz="4" w:space="0" w:color="auto"/>
            </w:tcBorders>
            <w:shd w:val="clear" w:color="auto" w:fill="auto"/>
            <w:noWrap/>
            <w:vAlign w:val="center"/>
            <w:hideMark/>
          </w:tcPr>
          <w:p w14:paraId="5B9BCD6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432.200</w:t>
            </w:r>
          </w:p>
        </w:tc>
        <w:tc>
          <w:tcPr>
            <w:tcW w:w="455" w:type="pct"/>
            <w:tcBorders>
              <w:top w:val="nil"/>
              <w:left w:val="nil"/>
              <w:bottom w:val="single" w:sz="4" w:space="0" w:color="auto"/>
              <w:right w:val="single" w:sz="4" w:space="0" w:color="auto"/>
            </w:tcBorders>
            <w:shd w:val="clear" w:color="auto" w:fill="auto"/>
            <w:noWrap/>
            <w:vAlign w:val="center"/>
            <w:hideMark/>
          </w:tcPr>
          <w:p w14:paraId="032471D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282F20A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3303F285"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70.000</w:t>
            </w:r>
          </w:p>
        </w:tc>
        <w:tc>
          <w:tcPr>
            <w:tcW w:w="455" w:type="pct"/>
            <w:tcBorders>
              <w:top w:val="nil"/>
              <w:left w:val="nil"/>
              <w:bottom w:val="single" w:sz="4" w:space="0" w:color="auto"/>
              <w:right w:val="single" w:sz="4" w:space="0" w:color="auto"/>
            </w:tcBorders>
            <w:shd w:val="clear" w:color="auto" w:fill="auto"/>
            <w:noWrap/>
            <w:vAlign w:val="center"/>
            <w:hideMark/>
          </w:tcPr>
          <w:p w14:paraId="397BB8F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362.200</w:t>
            </w:r>
          </w:p>
        </w:tc>
      </w:tr>
      <w:tr w:rsidR="00D151E9" w:rsidRPr="00D151E9" w14:paraId="0D7A8385"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315A9A55"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lastRenderedPageBreak/>
              <w:t>7</w:t>
            </w:r>
          </w:p>
        </w:tc>
        <w:tc>
          <w:tcPr>
            <w:tcW w:w="1333" w:type="pct"/>
            <w:tcBorders>
              <w:top w:val="nil"/>
              <w:left w:val="nil"/>
              <w:bottom w:val="single" w:sz="4" w:space="0" w:color="auto"/>
              <w:right w:val="single" w:sz="4" w:space="0" w:color="auto"/>
            </w:tcBorders>
            <w:shd w:val="clear" w:color="auto" w:fill="auto"/>
            <w:vAlign w:val="center"/>
            <w:hideMark/>
          </w:tcPr>
          <w:p w14:paraId="7BDF78D4"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cây</w:t>
            </w:r>
            <w:proofErr w:type="spellEnd"/>
            <w:r w:rsidRPr="00D151E9">
              <w:rPr>
                <w:color w:val="FF0000"/>
                <w:sz w:val="16"/>
                <w:szCs w:val="16"/>
              </w:rPr>
              <w:t xml:space="preserve"> </w:t>
            </w:r>
            <w:proofErr w:type="spellStart"/>
            <w:r w:rsidRPr="00D151E9">
              <w:rPr>
                <w:color w:val="FF0000"/>
                <w:sz w:val="16"/>
                <w:szCs w:val="16"/>
              </w:rPr>
              <w:t>xanh</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72B67EF"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40.986</w:t>
            </w:r>
          </w:p>
        </w:tc>
        <w:tc>
          <w:tcPr>
            <w:tcW w:w="485" w:type="pct"/>
            <w:tcBorders>
              <w:top w:val="nil"/>
              <w:left w:val="nil"/>
              <w:bottom w:val="single" w:sz="4" w:space="0" w:color="auto"/>
              <w:right w:val="single" w:sz="4" w:space="0" w:color="auto"/>
            </w:tcBorders>
            <w:shd w:val="clear" w:color="auto" w:fill="auto"/>
            <w:noWrap/>
            <w:vAlign w:val="center"/>
            <w:hideMark/>
          </w:tcPr>
          <w:p w14:paraId="673F0CA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91.720</w:t>
            </w:r>
          </w:p>
        </w:tc>
        <w:tc>
          <w:tcPr>
            <w:tcW w:w="632" w:type="pct"/>
            <w:tcBorders>
              <w:top w:val="nil"/>
              <w:left w:val="nil"/>
              <w:bottom w:val="single" w:sz="4" w:space="0" w:color="auto"/>
              <w:right w:val="single" w:sz="4" w:space="0" w:color="auto"/>
            </w:tcBorders>
            <w:shd w:val="clear" w:color="auto" w:fill="auto"/>
            <w:noWrap/>
            <w:vAlign w:val="center"/>
            <w:hideMark/>
          </w:tcPr>
          <w:p w14:paraId="78D5FBF2"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132.706</w:t>
            </w:r>
          </w:p>
        </w:tc>
        <w:tc>
          <w:tcPr>
            <w:tcW w:w="455" w:type="pct"/>
            <w:tcBorders>
              <w:top w:val="nil"/>
              <w:left w:val="nil"/>
              <w:bottom w:val="single" w:sz="4" w:space="0" w:color="auto"/>
              <w:right w:val="single" w:sz="4" w:space="0" w:color="auto"/>
            </w:tcBorders>
            <w:shd w:val="clear" w:color="auto" w:fill="auto"/>
            <w:noWrap/>
            <w:vAlign w:val="center"/>
            <w:hideMark/>
          </w:tcPr>
          <w:p w14:paraId="442F6E7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6AADDFA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2B6A5014"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40.986</w:t>
            </w:r>
          </w:p>
        </w:tc>
        <w:tc>
          <w:tcPr>
            <w:tcW w:w="455" w:type="pct"/>
            <w:tcBorders>
              <w:top w:val="nil"/>
              <w:left w:val="nil"/>
              <w:bottom w:val="single" w:sz="4" w:space="0" w:color="auto"/>
              <w:right w:val="single" w:sz="4" w:space="0" w:color="auto"/>
            </w:tcBorders>
            <w:shd w:val="clear" w:color="auto" w:fill="auto"/>
            <w:noWrap/>
            <w:vAlign w:val="center"/>
            <w:hideMark/>
          </w:tcPr>
          <w:p w14:paraId="288EE882"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91.720</w:t>
            </w:r>
          </w:p>
        </w:tc>
      </w:tr>
      <w:tr w:rsidR="00D151E9" w:rsidRPr="00D151E9" w14:paraId="78B74AB6"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301432F3" w14:textId="77777777" w:rsidR="00D151E9" w:rsidRPr="00D151E9" w:rsidRDefault="00D151E9" w:rsidP="00D151E9">
            <w:pPr>
              <w:spacing w:before="0" w:after="0" w:line="240" w:lineRule="auto"/>
              <w:ind w:firstLine="0"/>
              <w:jc w:val="center"/>
              <w:rPr>
                <w:b/>
                <w:bCs/>
                <w:color w:val="FF0000"/>
                <w:sz w:val="16"/>
                <w:szCs w:val="16"/>
              </w:rPr>
            </w:pPr>
            <w:r w:rsidRPr="00D151E9">
              <w:rPr>
                <w:b/>
                <w:bCs/>
                <w:color w:val="FF0000"/>
                <w:sz w:val="16"/>
                <w:szCs w:val="16"/>
              </w:rPr>
              <w:t>IV</w:t>
            </w:r>
          </w:p>
        </w:tc>
        <w:tc>
          <w:tcPr>
            <w:tcW w:w="1333" w:type="pct"/>
            <w:tcBorders>
              <w:top w:val="nil"/>
              <w:left w:val="nil"/>
              <w:bottom w:val="single" w:sz="4" w:space="0" w:color="auto"/>
              <w:right w:val="single" w:sz="4" w:space="0" w:color="auto"/>
            </w:tcBorders>
            <w:shd w:val="clear" w:color="auto" w:fill="auto"/>
            <w:vAlign w:val="center"/>
            <w:hideMark/>
          </w:tcPr>
          <w:p w14:paraId="11F35F82" w14:textId="77777777" w:rsidR="00D151E9" w:rsidRPr="00D151E9" w:rsidRDefault="00D151E9" w:rsidP="00D151E9">
            <w:pPr>
              <w:spacing w:before="0" w:after="0" w:line="240" w:lineRule="auto"/>
              <w:ind w:firstLine="0"/>
              <w:jc w:val="left"/>
              <w:rPr>
                <w:b/>
                <w:bCs/>
                <w:color w:val="FF0000"/>
                <w:sz w:val="16"/>
                <w:szCs w:val="16"/>
              </w:rPr>
            </w:pPr>
            <w:proofErr w:type="spellStart"/>
            <w:r w:rsidRPr="00D151E9">
              <w:rPr>
                <w:b/>
                <w:bCs/>
                <w:color w:val="FF0000"/>
                <w:sz w:val="16"/>
                <w:szCs w:val="16"/>
              </w:rPr>
              <w:t>Hạ</w:t>
            </w:r>
            <w:proofErr w:type="spellEnd"/>
            <w:r w:rsidRPr="00D151E9">
              <w:rPr>
                <w:b/>
                <w:bCs/>
                <w:color w:val="FF0000"/>
                <w:sz w:val="16"/>
                <w:szCs w:val="16"/>
              </w:rPr>
              <w:t xml:space="preserve"> </w:t>
            </w:r>
            <w:proofErr w:type="spellStart"/>
            <w:r w:rsidRPr="00D151E9">
              <w:rPr>
                <w:b/>
                <w:bCs/>
                <w:color w:val="FF0000"/>
                <w:sz w:val="16"/>
                <w:szCs w:val="16"/>
              </w:rPr>
              <w:t>tầng</w:t>
            </w:r>
            <w:proofErr w:type="spellEnd"/>
            <w:r w:rsidRPr="00D151E9">
              <w:rPr>
                <w:b/>
                <w:bCs/>
                <w:color w:val="FF0000"/>
                <w:sz w:val="16"/>
                <w:szCs w:val="16"/>
              </w:rPr>
              <w:t xml:space="preserve"> </w:t>
            </w:r>
            <w:proofErr w:type="spellStart"/>
            <w:r w:rsidRPr="00D151E9">
              <w:rPr>
                <w:b/>
                <w:bCs/>
                <w:color w:val="FF0000"/>
                <w:sz w:val="16"/>
                <w:szCs w:val="16"/>
              </w:rPr>
              <w:t>phát</w:t>
            </w:r>
            <w:proofErr w:type="spellEnd"/>
            <w:r w:rsidRPr="00D151E9">
              <w:rPr>
                <w:b/>
                <w:bCs/>
                <w:color w:val="FF0000"/>
                <w:sz w:val="16"/>
                <w:szCs w:val="16"/>
              </w:rPr>
              <w:t xml:space="preserve"> </w:t>
            </w:r>
            <w:proofErr w:type="spellStart"/>
            <w:r w:rsidRPr="00D151E9">
              <w:rPr>
                <w:b/>
                <w:bCs/>
                <w:color w:val="FF0000"/>
                <w:sz w:val="16"/>
                <w:szCs w:val="16"/>
              </w:rPr>
              <w:t>triển</w:t>
            </w:r>
            <w:proofErr w:type="spellEnd"/>
            <w:r w:rsidRPr="00D151E9">
              <w:rPr>
                <w:b/>
                <w:bCs/>
                <w:color w:val="FF0000"/>
                <w:sz w:val="16"/>
                <w:szCs w:val="16"/>
              </w:rPr>
              <w:t xml:space="preserve"> </w:t>
            </w:r>
            <w:proofErr w:type="spellStart"/>
            <w:r w:rsidRPr="00D151E9">
              <w:rPr>
                <w:b/>
                <w:bCs/>
                <w:color w:val="FF0000"/>
                <w:sz w:val="16"/>
                <w:szCs w:val="16"/>
              </w:rPr>
              <w:t>kỹ</w:t>
            </w:r>
            <w:proofErr w:type="spellEnd"/>
            <w:r w:rsidRPr="00D151E9">
              <w:rPr>
                <w:b/>
                <w:bCs/>
                <w:color w:val="FF0000"/>
                <w:sz w:val="16"/>
                <w:szCs w:val="16"/>
              </w:rPr>
              <w:t xml:space="preserve"> </w:t>
            </w:r>
            <w:proofErr w:type="spellStart"/>
            <w:r w:rsidRPr="00D151E9">
              <w:rPr>
                <w:b/>
                <w:bCs/>
                <w:color w:val="FF0000"/>
                <w:sz w:val="16"/>
                <w:szCs w:val="16"/>
              </w:rPr>
              <w:t>thuật</w:t>
            </w:r>
            <w:proofErr w:type="spellEnd"/>
            <w:r w:rsidRPr="00D151E9">
              <w:rPr>
                <w:b/>
                <w:bCs/>
                <w:color w:val="FF0000"/>
                <w:sz w:val="16"/>
                <w:szCs w:val="16"/>
              </w:rPr>
              <w:t xml:space="preserve"> </w:t>
            </w:r>
            <w:proofErr w:type="spellStart"/>
            <w:r w:rsidRPr="00D151E9">
              <w:rPr>
                <w:b/>
                <w:bCs/>
                <w:color w:val="FF0000"/>
                <w:sz w:val="16"/>
                <w:szCs w:val="16"/>
              </w:rPr>
              <w:t>đô</w:t>
            </w:r>
            <w:proofErr w:type="spellEnd"/>
            <w:r w:rsidRPr="00D151E9">
              <w:rPr>
                <w:b/>
                <w:bCs/>
                <w:color w:val="FF0000"/>
                <w:sz w:val="16"/>
                <w:szCs w:val="16"/>
              </w:rPr>
              <w:t xml:space="preserve"> </w:t>
            </w:r>
            <w:proofErr w:type="spellStart"/>
            <w:r w:rsidRPr="00D151E9">
              <w:rPr>
                <w:b/>
                <w:bCs/>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0A3BFCA"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791.293</w:t>
            </w:r>
          </w:p>
        </w:tc>
        <w:tc>
          <w:tcPr>
            <w:tcW w:w="485" w:type="pct"/>
            <w:tcBorders>
              <w:top w:val="nil"/>
              <w:left w:val="nil"/>
              <w:bottom w:val="single" w:sz="4" w:space="0" w:color="auto"/>
              <w:right w:val="single" w:sz="4" w:space="0" w:color="auto"/>
            </w:tcBorders>
            <w:shd w:val="clear" w:color="auto" w:fill="auto"/>
            <w:noWrap/>
            <w:vAlign w:val="center"/>
            <w:hideMark/>
          </w:tcPr>
          <w:p w14:paraId="65017FBF"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2.788.319</w:t>
            </w:r>
          </w:p>
        </w:tc>
        <w:tc>
          <w:tcPr>
            <w:tcW w:w="632" w:type="pct"/>
            <w:tcBorders>
              <w:top w:val="nil"/>
              <w:left w:val="nil"/>
              <w:bottom w:val="single" w:sz="4" w:space="0" w:color="auto"/>
              <w:right w:val="single" w:sz="4" w:space="0" w:color="auto"/>
            </w:tcBorders>
            <w:shd w:val="clear" w:color="auto" w:fill="auto"/>
            <w:noWrap/>
            <w:vAlign w:val="center"/>
            <w:hideMark/>
          </w:tcPr>
          <w:p w14:paraId="058EBAA7"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3.579.612</w:t>
            </w:r>
          </w:p>
        </w:tc>
        <w:tc>
          <w:tcPr>
            <w:tcW w:w="455" w:type="pct"/>
            <w:tcBorders>
              <w:top w:val="nil"/>
              <w:left w:val="nil"/>
              <w:bottom w:val="single" w:sz="4" w:space="0" w:color="auto"/>
              <w:right w:val="single" w:sz="4" w:space="0" w:color="auto"/>
            </w:tcBorders>
            <w:shd w:val="clear" w:color="auto" w:fill="auto"/>
            <w:noWrap/>
            <w:vAlign w:val="center"/>
            <w:hideMark/>
          </w:tcPr>
          <w:p w14:paraId="4F9B3A3C"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579.971</w:t>
            </w:r>
          </w:p>
        </w:tc>
        <w:tc>
          <w:tcPr>
            <w:tcW w:w="455" w:type="pct"/>
            <w:tcBorders>
              <w:top w:val="nil"/>
              <w:left w:val="nil"/>
              <w:bottom w:val="single" w:sz="4" w:space="0" w:color="auto"/>
              <w:right w:val="single" w:sz="4" w:space="0" w:color="auto"/>
            </w:tcBorders>
            <w:shd w:val="clear" w:color="auto" w:fill="auto"/>
            <w:noWrap/>
            <w:vAlign w:val="center"/>
            <w:hideMark/>
          </w:tcPr>
          <w:p w14:paraId="1115F806"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2.498.963</w:t>
            </w:r>
          </w:p>
        </w:tc>
        <w:tc>
          <w:tcPr>
            <w:tcW w:w="455" w:type="pct"/>
            <w:tcBorders>
              <w:top w:val="nil"/>
              <w:left w:val="nil"/>
              <w:bottom w:val="single" w:sz="4" w:space="0" w:color="auto"/>
              <w:right w:val="single" w:sz="4" w:space="0" w:color="auto"/>
            </w:tcBorders>
            <w:shd w:val="clear" w:color="auto" w:fill="auto"/>
            <w:noWrap/>
            <w:vAlign w:val="center"/>
            <w:hideMark/>
          </w:tcPr>
          <w:p w14:paraId="12D8CB0F"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211.322</w:t>
            </w:r>
          </w:p>
        </w:tc>
        <w:tc>
          <w:tcPr>
            <w:tcW w:w="455" w:type="pct"/>
            <w:tcBorders>
              <w:top w:val="nil"/>
              <w:left w:val="nil"/>
              <w:bottom w:val="single" w:sz="4" w:space="0" w:color="auto"/>
              <w:right w:val="single" w:sz="4" w:space="0" w:color="auto"/>
            </w:tcBorders>
            <w:shd w:val="clear" w:color="auto" w:fill="auto"/>
            <w:noWrap/>
            <w:vAlign w:val="center"/>
            <w:hideMark/>
          </w:tcPr>
          <w:p w14:paraId="21F2BFDD"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289.356</w:t>
            </w:r>
          </w:p>
        </w:tc>
      </w:tr>
      <w:tr w:rsidR="00D151E9" w:rsidRPr="00D151E9" w14:paraId="793944B5"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ABA289F"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7</w:t>
            </w:r>
          </w:p>
        </w:tc>
        <w:tc>
          <w:tcPr>
            <w:tcW w:w="1333" w:type="pct"/>
            <w:tcBorders>
              <w:top w:val="nil"/>
              <w:left w:val="nil"/>
              <w:bottom w:val="single" w:sz="4" w:space="0" w:color="auto"/>
              <w:right w:val="single" w:sz="4" w:space="0" w:color="auto"/>
            </w:tcBorders>
            <w:shd w:val="clear" w:color="auto" w:fill="auto"/>
            <w:vAlign w:val="center"/>
            <w:hideMark/>
          </w:tcPr>
          <w:p w14:paraId="42B52305"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hệ</w:t>
            </w:r>
            <w:proofErr w:type="spellEnd"/>
            <w:r w:rsidRPr="00D151E9">
              <w:rPr>
                <w:color w:val="FF0000"/>
                <w:sz w:val="16"/>
                <w:szCs w:val="16"/>
              </w:rPr>
              <w:t xml:space="preserve"> </w:t>
            </w:r>
            <w:proofErr w:type="spellStart"/>
            <w:r w:rsidRPr="00D151E9">
              <w:rPr>
                <w:color w:val="FF0000"/>
                <w:sz w:val="16"/>
                <w:szCs w:val="16"/>
              </w:rPr>
              <w:t>thống</w:t>
            </w:r>
            <w:proofErr w:type="spellEnd"/>
            <w:r w:rsidRPr="00D151E9">
              <w:rPr>
                <w:color w:val="FF0000"/>
                <w:sz w:val="16"/>
                <w:szCs w:val="16"/>
              </w:rPr>
              <w:t xml:space="preserve"> </w:t>
            </w:r>
            <w:proofErr w:type="spellStart"/>
            <w:r w:rsidRPr="00D151E9">
              <w:rPr>
                <w:color w:val="FF0000"/>
                <w:sz w:val="16"/>
                <w:szCs w:val="16"/>
              </w:rPr>
              <w:t>giao</w:t>
            </w:r>
            <w:proofErr w:type="spellEnd"/>
            <w:r w:rsidRPr="00D151E9">
              <w:rPr>
                <w:color w:val="FF0000"/>
                <w:sz w:val="16"/>
                <w:szCs w:val="16"/>
              </w:rPr>
              <w:t xml:space="preserve"> </w:t>
            </w:r>
            <w:proofErr w:type="spellStart"/>
            <w:r w:rsidRPr="00D151E9">
              <w:rPr>
                <w:color w:val="FF0000"/>
                <w:sz w:val="16"/>
                <w:szCs w:val="16"/>
              </w:rPr>
              <w:t>thông</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A0D46B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636.731</w:t>
            </w:r>
          </w:p>
        </w:tc>
        <w:tc>
          <w:tcPr>
            <w:tcW w:w="485" w:type="pct"/>
            <w:tcBorders>
              <w:top w:val="nil"/>
              <w:left w:val="nil"/>
              <w:bottom w:val="single" w:sz="4" w:space="0" w:color="auto"/>
              <w:right w:val="single" w:sz="4" w:space="0" w:color="auto"/>
            </w:tcBorders>
            <w:shd w:val="clear" w:color="auto" w:fill="auto"/>
            <w:noWrap/>
            <w:vAlign w:val="center"/>
            <w:hideMark/>
          </w:tcPr>
          <w:p w14:paraId="2A5DBFE8"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2.587.054</w:t>
            </w:r>
          </w:p>
        </w:tc>
        <w:tc>
          <w:tcPr>
            <w:tcW w:w="632" w:type="pct"/>
            <w:tcBorders>
              <w:top w:val="nil"/>
              <w:left w:val="nil"/>
              <w:bottom w:val="single" w:sz="4" w:space="0" w:color="auto"/>
              <w:right w:val="single" w:sz="4" w:space="0" w:color="auto"/>
            </w:tcBorders>
            <w:shd w:val="clear" w:color="auto" w:fill="auto"/>
            <w:noWrap/>
            <w:vAlign w:val="center"/>
            <w:hideMark/>
          </w:tcPr>
          <w:p w14:paraId="6997E552"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3.223.785</w:t>
            </w:r>
          </w:p>
        </w:tc>
        <w:tc>
          <w:tcPr>
            <w:tcW w:w="455" w:type="pct"/>
            <w:tcBorders>
              <w:top w:val="nil"/>
              <w:left w:val="nil"/>
              <w:bottom w:val="single" w:sz="4" w:space="0" w:color="auto"/>
              <w:right w:val="single" w:sz="4" w:space="0" w:color="auto"/>
            </w:tcBorders>
            <w:shd w:val="clear" w:color="auto" w:fill="auto"/>
            <w:noWrap/>
            <w:vAlign w:val="center"/>
            <w:hideMark/>
          </w:tcPr>
          <w:p w14:paraId="034563E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568.871</w:t>
            </w:r>
          </w:p>
        </w:tc>
        <w:tc>
          <w:tcPr>
            <w:tcW w:w="455" w:type="pct"/>
            <w:tcBorders>
              <w:top w:val="nil"/>
              <w:left w:val="nil"/>
              <w:bottom w:val="single" w:sz="4" w:space="0" w:color="auto"/>
              <w:right w:val="single" w:sz="4" w:space="0" w:color="auto"/>
            </w:tcBorders>
            <w:shd w:val="clear" w:color="auto" w:fill="auto"/>
            <w:noWrap/>
            <w:vAlign w:val="center"/>
            <w:hideMark/>
          </w:tcPr>
          <w:p w14:paraId="1816DBC8"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2.497.863</w:t>
            </w:r>
          </w:p>
        </w:tc>
        <w:tc>
          <w:tcPr>
            <w:tcW w:w="455" w:type="pct"/>
            <w:tcBorders>
              <w:top w:val="nil"/>
              <w:left w:val="nil"/>
              <w:bottom w:val="single" w:sz="4" w:space="0" w:color="auto"/>
              <w:right w:val="single" w:sz="4" w:space="0" w:color="auto"/>
            </w:tcBorders>
            <w:shd w:val="clear" w:color="auto" w:fill="auto"/>
            <w:noWrap/>
            <w:vAlign w:val="center"/>
            <w:hideMark/>
          </w:tcPr>
          <w:p w14:paraId="3FFA3DF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7E28AB1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r>
      <w:tr w:rsidR="00D151E9" w:rsidRPr="00D151E9" w14:paraId="6D9287EB"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50DD78E"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8</w:t>
            </w:r>
          </w:p>
        </w:tc>
        <w:tc>
          <w:tcPr>
            <w:tcW w:w="1333" w:type="pct"/>
            <w:tcBorders>
              <w:top w:val="nil"/>
              <w:left w:val="nil"/>
              <w:bottom w:val="single" w:sz="4" w:space="0" w:color="auto"/>
              <w:right w:val="single" w:sz="4" w:space="0" w:color="auto"/>
            </w:tcBorders>
            <w:shd w:val="clear" w:color="auto" w:fill="auto"/>
            <w:vAlign w:val="center"/>
            <w:hideMark/>
          </w:tcPr>
          <w:p w14:paraId="1F13298C"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thoát</w:t>
            </w:r>
            <w:proofErr w:type="spellEnd"/>
            <w:r w:rsidRPr="00D151E9">
              <w:rPr>
                <w:color w:val="FF0000"/>
                <w:sz w:val="16"/>
                <w:szCs w:val="16"/>
              </w:rPr>
              <w:t xml:space="preserve"> </w:t>
            </w:r>
            <w:proofErr w:type="spellStart"/>
            <w:r w:rsidRPr="00D151E9">
              <w:rPr>
                <w:color w:val="FF0000"/>
                <w:sz w:val="16"/>
                <w:szCs w:val="16"/>
              </w:rPr>
              <w:t>nước</w:t>
            </w:r>
            <w:proofErr w:type="spellEnd"/>
            <w:r w:rsidRPr="00D151E9">
              <w:rPr>
                <w:color w:val="FF0000"/>
                <w:sz w:val="16"/>
                <w:szCs w:val="16"/>
              </w:rPr>
              <w:t xml:space="preserve"> </w:t>
            </w:r>
            <w:proofErr w:type="spellStart"/>
            <w:r w:rsidRPr="00D151E9">
              <w:rPr>
                <w:color w:val="FF0000"/>
                <w:sz w:val="16"/>
                <w:szCs w:val="16"/>
              </w:rPr>
              <w:t>mưa</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D2D93D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34.300</w:t>
            </w:r>
          </w:p>
        </w:tc>
        <w:tc>
          <w:tcPr>
            <w:tcW w:w="485" w:type="pct"/>
            <w:tcBorders>
              <w:top w:val="nil"/>
              <w:left w:val="nil"/>
              <w:bottom w:val="single" w:sz="4" w:space="0" w:color="auto"/>
              <w:right w:val="single" w:sz="4" w:space="0" w:color="auto"/>
            </w:tcBorders>
            <w:shd w:val="clear" w:color="auto" w:fill="auto"/>
            <w:noWrap/>
            <w:vAlign w:val="center"/>
            <w:hideMark/>
          </w:tcPr>
          <w:p w14:paraId="188E3B0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34.300</w:t>
            </w:r>
          </w:p>
        </w:tc>
        <w:tc>
          <w:tcPr>
            <w:tcW w:w="632" w:type="pct"/>
            <w:tcBorders>
              <w:top w:val="nil"/>
              <w:left w:val="nil"/>
              <w:bottom w:val="single" w:sz="4" w:space="0" w:color="auto"/>
              <w:right w:val="single" w:sz="4" w:space="0" w:color="auto"/>
            </w:tcBorders>
            <w:shd w:val="clear" w:color="auto" w:fill="auto"/>
            <w:noWrap/>
            <w:vAlign w:val="center"/>
            <w:hideMark/>
          </w:tcPr>
          <w:p w14:paraId="237A9EA2"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68.600</w:t>
            </w:r>
          </w:p>
        </w:tc>
        <w:tc>
          <w:tcPr>
            <w:tcW w:w="455" w:type="pct"/>
            <w:tcBorders>
              <w:top w:val="nil"/>
              <w:left w:val="nil"/>
              <w:bottom w:val="single" w:sz="4" w:space="0" w:color="auto"/>
              <w:right w:val="single" w:sz="4" w:space="0" w:color="auto"/>
            </w:tcBorders>
            <w:shd w:val="clear" w:color="auto" w:fill="auto"/>
            <w:noWrap/>
            <w:vAlign w:val="center"/>
            <w:hideMark/>
          </w:tcPr>
          <w:p w14:paraId="32247DB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1.100</w:t>
            </w:r>
          </w:p>
        </w:tc>
        <w:tc>
          <w:tcPr>
            <w:tcW w:w="455" w:type="pct"/>
            <w:tcBorders>
              <w:top w:val="nil"/>
              <w:left w:val="nil"/>
              <w:bottom w:val="single" w:sz="4" w:space="0" w:color="auto"/>
              <w:right w:val="single" w:sz="4" w:space="0" w:color="auto"/>
            </w:tcBorders>
            <w:shd w:val="clear" w:color="auto" w:fill="auto"/>
            <w:noWrap/>
            <w:vAlign w:val="center"/>
            <w:hideMark/>
          </w:tcPr>
          <w:p w14:paraId="3CF7157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1.100</w:t>
            </w:r>
          </w:p>
        </w:tc>
        <w:tc>
          <w:tcPr>
            <w:tcW w:w="455" w:type="pct"/>
            <w:tcBorders>
              <w:top w:val="nil"/>
              <w:left w:val="nil"/>
              <w:bottom w:val="single" w:sz="4" w:space="0" w:color="auto"/>
              <w:right w:val="single" w:sz="4" w:space="0" w:color="auto"/>
            </w:tcBorders>
            <w:shd w:val="clear" w:color="auto" w:fill="auto"/>
            <w:noWrap/>
            <w:vAlign w:val="center"/>
            <w:hideMark/>
          </w:tcPr>
          <w:p w14:paraId="6E0057F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33.200</w:t>
            </w:r>
          </w:p>
        </w:tc>
        <w:tc>
          <w:tcPr>
            <w:tcW w:w="455" w:type="pct"/>
            <w:tcBorders>
              <w:top w:val="nil"/>
              <w:left w:val="nil"/>
              <w:bottom w:val="single" w:sz="4" w:space="0" w:color="auto"/>
              <w:right w:val="single" w:sz="4" w:space="0" w:color="auto"/>
            </w:tcBorders>
            <w:shd w:val="clear" w:color="auto" w:fill="auto"/>
            <w:noWrap/>
            <w:vAlign w:val="center"/>
            <w:hideMark/>
          </w:tcPr>
          <w:p w14:paraId="1E3B8CB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33.200</w:t>
            </w:r>
          </w:p>
        </w:tc>
      </w:tr>
      <w:tr w:rsidR="00D151E9" w:rsidRPr="00D151E9" w14:paraId="578C7465"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9754619"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9</w:t>
            </w:r>
          </w:p>
        </w:tc>
        <w:tc>
          <w:tcPr>
            <w:tcW w:w="1333" w:type="pct"/>
            <w:tcBorders>
              <w:top w:val="nil"/>
              <w:left w:val="nil"/>
              <w:bottom w:val="single" w:sz="4" w:space="0" w:color="auto"/>
              <w:right w:val="single" w:sz="4" w:space="0" w:color="auto"/>
            </w:tcBorders>
            <w:shd w:val="clear" w:color="auto" w:fill="auto"/>
            <w:vAlign w:val="center"/>
            <w:hideMark/>
          </w:tcPr>
          <w:p w14:paraId="130EED26"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cấp</w:t>
            </w:r>
            <w:proofErr w:type="spellEnd"/>
            <w:r w:rsidRPr="00D151E9">
              <w:rPr>
                <w:color w:val="FF0000"/>
                <w:sz w:val="16"/>
                <w:szCs w:val="16"/>
              </w:rPr>
              <w:t xml:space="preserve"> </w:t>
            </w:r>
            <w:proofErr w:type="spellStart"/>
            <w:r w:rsidRPr="00D151E9">
              <w:rPr>
                <w:color w:val="FF0000"/>
                <w:sz w:val="16"/>
                <w:szCs w:val="16"/>
              </w:rPr>
              <w:t>nước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EAC89E5"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134.435</w:t>
            </w:r>
          </w:p>
        </w:tc>
        <w:tc>
          <w:tcPr>
            <w:tcW w:w="485" w:type="pct"/>
            <w:tcBorders>
              <w:top w:val="nil"/>
              <w:left w:val="nil"/>
              <w:bottom w:val="single" w:sz="4" w:space="0" w:color="auto"/>
              <w:right w:val="single" w:sz="4" w:space="0" w:color="auto"/>
            </w:tcBorders>
            <w:shd w:val="clear" w:color="auto" w:fill="auto"/>
            <w:noWrap/>
            <w:vAlign w:val="center"/>
            <w:hideMark/>
          </w:tcPr>
          <w:p w14:paraId="7C32EDC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82.152</w:t>
            </w:r>
          </w:p>
        </w:tc>
        <w:tc>
          <w:tcPr>
            <w:tcW w:w="632" w:type="pct"/>
            <w:tcBorders>
              <w:top w:val="nil"/>
              <w:left w:val="nil"/>
              <w:bottom w:val="single" w:sz="4" w:space="0" w:color="auto"/>
              <w:right w:val="single" w:sz="4" w:space="0" w:color="auto"/>
            </w:tcBorders>
            <w:shd w:val="clear" w:color="auto" w:fill="auto"/>
            <w:noWrap/>
            <w:vAlign w:val="center"/>
            <w:hideMark/>
          </w:tcPr>
          <w:p w14:paraId="48D8F875"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216.586</w:t>
            </w:r>
          </w:p>
        </w:tc>
        <w:tc>
          <w:tcPr>
            <w:tcW w:w="455" w:type="pct"/>
            <w:tcBorders>
              <w:top w:val="nil"/>
              <w:left w:val="nil"/>
              <w:bottom w:val="single" w:sz="4" w:space="0" w:color="auto"/>
              <w:right w:val="single" w:sz="4" w:space="0" w:color="auto"/>
            </w:tcBorders>
            <w:shd w:val="clear" w:color="auto" w:fill="auto"/>
            <w:noWrap/>
            <w:vAlign w:val="center"/>
            <w:hideMark/>
          </w:tcPr>
          <w:p w14:paraId="46C0826F"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258C5A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02A4402A"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83.435</w:t>
            </w:r>
          </w:p>
        </w:tc>
        <w:tc>
          <w:tcPr>
            <w:tcW w:w="455" w:type="pct"/>
            <w:tcBorders>
              <w:top w:val="nil"/>
              <w:left w:val="nil"/>
              <w:bottom w:val="single" w:sz="4" w:space="0" w:color="auto"/>
              <w:right w:val="single" w:sz="4" w:space="0" w:color="auto"/>
            </w:tcBorders>
            <w:shd w:val="clear" w:color="auto" w:fill="auto"/>
            <w:noWrap/>
            <w:vAlign w:val="center"/>
            <w:hideMark/>
          </w:tcPr>
          <w:p w14:paraId="723E353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35.152</w:t>
            </w:r>
          </w:p>
        </w:tc>
      </w:tr>
      <w:tr w:rsidR="00D151E9" w:rsidRPr="00D151E9" w14:paraId="20DFA113"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25A295F"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10</w:t>
            </w:r>
          </w:p>
        </w:tc>
        <w:tc>
          <w:tcPr>
            <w:tcW w:w="1333" w:type="pct"/>
            <w:tcBorders>
              <w:top w:val="nil"/>
              <w:left w:val="nil"/>
              <w:bottom w:val="single" w:sz="4" w:space="0" w:color="auto"/>
              <w:right w:val="single" w:sz="4" w:space="0" w:color="auto"/>
            </w:tcBorders>
            <w:shd w:val="clear" w:color="auto" w:fill="auto"/>
            <w:vAlign w:val="center"/>
            <w:hideMark/>
          </w:tcPr>
          <w:p w14:paraId="17F203D2"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cấp</w:t>
            </w:r>
            <w:proofErr w:type="spellEnd"/>
            <w:r w:rsidRPr="00D151E9">
              <w:rPr>
                <w:color w:val="FF0000"/>
                <w:sz w:val="16"/>
                <w:szCs w:val="16"/>
              </w:rPr>
              <w:t xml:space="preserve"> </w:t>
            </w:r>
            <w:proofErr w:type="spellStart"/>
            <w:r w:rsidRPr="00D151E9">
              <w:rPr>
                <w:color w:val="FF0000"/>
                <w:sz w:val="16"/>
                <w:szCs w:val="16"/>
              </w:rPr>
              <w:t>điện</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A894EC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59.287</w:t>
            </w:r>
          </w:p>
        </w:tc>
        <w:tc>
          <w:tcPr>
            <w:tcW w:w="485" w:type="pct"/>
            <w:tcBorders>
              <w:top w:val="nil"/>
              <w:left w:val="nil"/>
              <w:bottom w:val="single" w:sz="4" w:space="0" w:color="auto"/>
              <w:right w:val="single" w:sz="4" w:space="0" w:color="auto"/>
            </w:tcBorders>
            <w:shd w:val="clear" w:color="auto" w:fill="auto"/>
            <w:noWrap/>
            <w:vAlign w:val="center"/>
            <w:hideMark/>
          </w:tcPr>
          <w:p w14:paraId="409F162F"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108.404</w:t>
            </w:r>
          </w:p>
        </w:tc>
        <w:tc>
          <w:tcPr>
            <w:tcW w:w="632" w:type="pct"/>
            <w:tcBorders>
              <w:top w:val="nil"/>
              <w:left w:val="nil"/>
              <w:bottom w:val="single" w:sz="4" w:space="0" w:color="auto"/>
              <w:right w:val="single" w:sz="4" w:space="0" w:color="auto"/>
            </w:tcBorders>
            <w:shd w:val="clear" w:color="auto" w:fill="auto"/>
            <w:noWrap/>
            <w:vAlign w:val="center"/>
            <w:hideMark/>
          </w:tcPr>
          <w:p w14:paraId="3222DB46"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167.691</w:t>
            </w:r>
          </w:p>
        </w:tc>
        <w:tc>
          <w:tcPr>
            <w:tcW w:w="455" w:type="pct"/>
            <w:tcBorders>
              <w:top w:val="nil"/>
              <w:left w:val="nil"/>
              <w:bottom w:val="single" w:sz="4" w:space="0" w:color="auto"/>
              <w:right w:val="single" w:sz="4" w:space="0" w:color="auto"/>
            </w:tcBorders>
            <w:shd w:val="clear" w:color="auto" w:fill="auto"/>
            <w:noWrap/>
            <w:vAlign w:val="center"/>
            <w:hideMark/>
          </w:tcPr>
          <w:p w14:paraId="7E42C9D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34747C0"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40988590"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59.287</w:t>
            </w:r>
          </w:p>
        </w:tc>
        <w:tc>
          <w:tcPr>
            <w:tcW w:w="455" w:type="pct"/>
            <w:tcBorders>
              <w:top w:val="nil"/>
              <w:left w:val="nil"/>
              <w:bottom w:val="single" w:sz="4" w:space="0" w:color="auto"/>
              <w:right w:val="single" w:sz="4" w:space="0" w:color="auto"/>
            </w:tcBorders>
            <w:shd w:val="clear" w:color="auto" w:fill="auto"/>
            <w:noWrap/>
            <w:vAlign w:val="center"/>
            <w:hideMark/>
          </w:tcPr>
          <w:p w14:paraId="3648C5F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108.404</w:t>
            </w:r>
          </w:p>
        </w:tc>
      </w:tr>
      <w:tr w:rsidR="00D151E9" w:rsidRPr="00D151E9" w14:paraId="281C90DC" w14:textId="77777777" w:rsidTr="00D151E9">
        <w:trPr>
          <w:trHeight w:val="63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3E33118C"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11</w:t>
            </w:r>
          </w:p>
        </w:tc>
        <w:tc>
          <w:tcPr>
            <w:tcW w:w="1333" w:type="pct"/>
            <w:tcBorders>
              <w:top w:val="nil"/>
              <w:left w:val="nil"/>
              <w:bottom w:val="single" w:sz="4" w:space="0" w:color="auto"/>
              <w:right w:val="single" w:sz="4" w:space="0" w:color="auto"/>
            </w:tcBorders>
            <w:shd w:val="clear" w:color="auto" w:fill="auto"/>
            <w:vAlign w:val="center"/>
            <w:hideMark/>
          </w:tcPr>
          <w:p w14:paraId="4834F1D0"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thoát</w:t>
            </w:r>
            <w:proofErr w:type="spellEnd"/>
            <w:r w:rsidRPr="00D151E9">
              <w:rPr>
                <w:color w:val="FF0000"/>
                <w:sz w:val="16"/>
                <w:szCs w:val="16"/>
              </w:rPr>
              <w:t xml:space="preserve"> </w:t>
            </w:r>
            <w:proofErr w:type="spellStart"/>
            <w:r w:rsidRPr="00D151E9">
              <w:rPr>
                <w:color w:val="FF0000"/>
                <w:sz w:val="16"/>
                <w:szCs w:val="16"/>
              </w:rPr>
              <w:t>nước</w:t>
            </w:r>
            <w:proofErr w:type="spellEnd"/>
            <w:r w:rsidRPr="00D151E9">
              <w:rPr>
                <w:color w:val="FF0000"/>
                <w:sz w:val="16"/>
                <w:szCs w:val="16"/>
              </w:rPr>
              <w:t xml:space="preserve"> </w:t>
            </w:r>
            <w:proofErr w:type="spellStart"/>
            <w:r w:rsidRPr="00D151E9">
              <w:rPr>
                <w:color w:val="FF0000"/>
                <w:sz w:val="16"/>
                <w:szCs w:val="16"/>
              </w:rPr>
              <w:t>thải</w:t>
            </w:r>
            <w:proofErr w:type="spellEnd"/>
            <w:r w:rsidRPr="00D151E9">
              <w:rPr>
                <w:color w:val="FF0000"/>
                <w:sz w:val="16"/>
                <w:szCs w:val="16"/>
              </w:rPr>
              <w:t xml:space="preserve">, </w:t>
            </w:r>
            <w:proofErr w:type="spellStart"/>
            <w:r w:rsidRPr="00D151E9">
              <w:rPr>
                <w:color w:val="FF0000"/>
                <w:sz w:val="16"/>
                <w:szCs w:val="16"/>
              </w:rPr>
              <w:t>quản</w:t>
            </w:r>
            <w:proofErr w:type="spellEnd"/>
            <w:r w:rsidRPr="00D151E9">
              <w:rPr>
                <w:color w:val="FF0000"/>
                <w:sz w:val="16"/>
                <w:szCs w:val="16"/>
              </w:rPr>
              <w:t xml:space="preserve"> </w:t>
            </w:r>
            <w:proofErr w:type="spellStart"/>
            <w:r w:rsidRPr="00D151E9">
              <w:rPr>
                <w:color w:val="FF0000"/>
                <w:sz w:val="16"/>
                <w:szCs w:val="16"/>
              </w:rPr>
              <w:t>lý</w:t>
            </w:r>
            <w:proofErr w:type="spellEnd"/>
            <w:r w:rsidRPr="00D151E9">
              <w:rPr>
                <w:color w:val="FF0000"/>
                <w:sz w:val="16"/>
                <w:szCs w:val="16"/>
              </w:rPr>
              <w:t xml:space="preserve"> CTR </w:t>
            </w:r>
            <w:proofErr w:type="spellStart"/>
            <w:r w:rsidRPr="00D151E9">
              <w:rPr>
                <w:color w:val="FF0000"/>
                <w:sz w:val="16"/>
                <w:szCs w:val="16"/>
              </w:rPr>
              <w:t>và</w:t>
            </w:r>
            <w:proofErr w:type="spellEnd"/>
            <w:r w:rsidRPr="00D151E9">
              <w:rPr>
                <w:color w:val="FF0000"/>
                <w:sz w:val="16"/>
                <w:szCs w:val="16"/>
              </w:rPr>
              <w:t xml:space="preserve"> </w:t>
            </w:r>
            <w:proofErr w:type="spellStart"/>
            <w:r w:rsidRPr="00D151E9">
              <w:rPr>
                <w:color w:val="FF0000"/>
                <w:sz w:val="16"/>
                <w:szCs w:val="16"/>
              </w:rPr>
              <w:t>nghĩa</w:t>
            </w:r>
            <w:proofErr w:type="spellEnd"/>
            <w:r w:rsidRPr="00D151E9">
              <w:rPr>
                <w:color w:val="FF0000"/>
                <w:sz w:val="16"/>
                <w:szCs w:val="16"/>
              </w:rPr>
              <w:t xml:space="preserve"> </w:t>
            </w:r>
            <w:proofErr w:type="spellStart"/>
            <w:r w:rsidRPr="00D151E9">
              <w:rPr>
                <w:color w:val="FF0000"/>
                <w:sz w:val="16"/>
                <w:szCs w:val="16"/>
              </w:rPr>
              <w:t>trang</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22D9D1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20.000</w:t>
            </w:r>
          </w:p>
        </w:tc>
        <w:tc>
          <w:tcPr>
            <w:tcW w:w="485" w:type="pct"/>
            <w:tcBorders>
              <w:top w:val="nil"/>
              <w:left w:val="nil"/>
              <w:bottom w:val="single" w:sz="4" w:space="0" w:color="auto"/>
              <w:right w:val="single" w:sz="4" w:space="0" w:color="auto"/>
            </w:tcBorders>
            <w:shd w:val="clear" w:color="auto" w:fill="auto"/>
            <w:noWrap/>
            <w:vAlign w:val="center"/>
            <w:hideMark/>
          </w:tcPr>
          <w:p w14:paraId="1AF15899"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80.000</w:t>
            </w:r>
          </w:p>
        </w:tc>
        <w:tc>
          <w:tcPr>
            <w:tcW w:w="632" w:type="pct"/>
            <w:tcBorders>
              <w:top w:val="nil"/>
              <w:left w:val="nil"/>
              <w:bottom w:val="single" w:sz="4" w:space="0" w:color="auto"/>
              <w:right w:val="single" w:sz="4" w:space="0" w:color="auto"/>
            </w:tcBorders>
            <w:shd w:val="clear" w:color="auto" w:fill="auto"/>
            <w:noWrap/>
            <w:vAlign w:val="center"/>
            <w:hideMark/>
          </w:tcPr>
          <w:p w14:paraId="37E0B11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100.000</w:t>
            </w:r>
          </w:p>
        </w:tc>
        <w:tc>
          <w:tcPr>
            <w:tcW w:w="455" w:type="pct"/>
            <w:tcBorders>
              <w:top w:val="nil"/>
              <w:left w:val="nil"/>
              <w:bottom w:val="single" w:sz="4" w:space="0" w:color="auto"/>
              <w:right w:val="single" w:sz="4" w:space="0" w:color="auto"/>
            </w:tcBorders>
            <w:shd w:val="clear" w:color="auto" w:fill="auto"/>
            <w:noWrap/>
            <w:vAlign w:val="center"/>
            <w:hideMark/>
          </w:tcPr>
          <w:p w14:paraId="41F75C9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10.000</w:t>
            </w:r>
          </w:p>
        </w:tc>
        <w:tc>
          <w:tcPr>
            <w:tcW w:w="455" w:type="pct"/>
            <w:tcBorders>
              <w:top w:val="nil"/>
              <w:left w:val="nil"/>
              <w:bottom w:val="single" w:sz="4" w:space="0" w:color="auto"/>
              <w:right w:val="single" w:sz="4" w:space="0" w:color="auto"/>
            </w:tcBorders>
            <w:shd w:val="clear" w:color="auto" w:fill="auto"/>
            <w:noWrap/>
            <w:vAlign w:val="center"/>
            <w:hideMark/>
          </w:tcPr>
          <w:p w14:paraId="49A8938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33181F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20.000</w:t>
            </w:r>
          </w:p>
        </w:tc>
        <w:tc>
          <w:tcPr>
            <w:tcW w:w="455" w:type="pct"/>
            <w:tcBorders>
              <w:top w:val="nil"/>
              <w:left w:val="nil"/>
              <w:bottom w:val="single" w:sz="4" w:space="0" w:color="auto"/>
              <w:right w:val="single" w:sz="4" w:space="0" w:color="auto"/>
            </w:tcBorders>
            <w:shd w:val="clear" w:color="auto" w:fill="auto"/>
            <w:noWrap/>
            <w:vAlign w:val="center"/>
            <w:hideMark/>
          </w:tcPr>
          <w:p w14:paraId="7D545A63"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80.000</w:t>
            </w:r>
          </w:p>
        </w:tc>
      </w:tr>
      <w:tr w:rsidR="00D151E9" w:rsidRPr="00D151E9" w14:paraId="6ACA7C51"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AEE1C5D"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12</w:t>
            </w:r>
          </w:p>
        </w:tc>
        <w:tc>
          <w:tcPr>
            <w:tcW w:w="1333" w:type="pct"/>
            <w:tcBorders>
              <w:top w:val="nil"/>
              <w:left w:val="nil"/>
              <w:bottom w:val="single" w:sz="4" w:space="0" w:color="auto"/>
              <w:right w:val="single" w:sz="4" w:space="0" w:color="auto"/>
            </w:tcBorders>
            <w:shd w:val="clear" w:color="auto" w:fill="auto"/>
            <w:vAlign w:val="center"/>
            <w:hideMark/>
          </w:tcPr>
          <w:p w14:paraId="4BC310D3" w14:textId="77777777" w:rsidR="00D151E9" w:rsidRPr="00D151E9" w:rsidRDefault="00D151E9" w:rsidP="00D151E9">
            <w:pPr>
              <w:spacing w:before="0" w:after="0" w:line="240" w:lineRule="auto"/>
              <w:ind w:firstLine="0"/>
              <w:jc w:val="left"/>
              <w:rPr>
                <w:color w:val="FF0000"/>
                <w:sz w:val="16"/>
                <w:szCs w:val="16"/>
              </w:rPr>
            </w:pPr>
            <w:proofErr w:type="spellStart"/>
            <w:r w:rsidRPr="00D151E9">
              <w:rPr>
                <w:color w:val="FF0000"/>
                <w:sz w:val="16"/>
                <w:szCs w:val="16"/>
              </w:rPr>
              <w:t>Lĩnh</w:t>
            </w:r>
            <w:proofErr w:type="spellEnd"/>
            <w:r w:rsidRPr="00D151E9">
              <w:rPr>
                <w:color w:val="FF0000"/>
                <w:sz w:val="16"/>
                <w:szCs w:val="16"/>
              </w:rPr>
              <w:t xml:space="preserve"> </w:t>
            </w:r>
            <w:proofErr w:type="spellStart"/>
            <w:r w:rsidRPr="00D151E9">
              <w:rPr>
                <w:color w:val="FF0000"/>
                <w:sz w:val="16"/>
                <w:szCs w:val="16"/>
              </w:rPr>
              <w:t>vực</w:t>
            </w:r>
            <w:proofErr w:type="spellEnd"/>
            <w:r w:rsidRPr="00D151E9">
              <w:rPr>
                <w:color w:val="FF0000"/>
                <w:sz w:val="16"/>
                <w:szCs w:val="16"/>
              </w:rPr>
              <w:t xml:space="preserve"> </w:t>
            </w:r>
            <w:proofErr w:type="spellStart"/>
            <w:r w:rsidRPr="00D151E9">
              <w:rPr>
                <w:color w:val="FF0000"/>
                <w:sz w:val="16"/>
                <w:szCs w:val="16"/>
              </w:rPr>
              <w:t>phát</w:t>
            </w:r>
            <w:proofErr w:type="spellEnd"/>
            <w:r w:rsidRPr="00D151E9">
              <w:rPr>
                <w:color w:val="FF0000"/>
                <w:sz w:val="16"/>
                <w:szCs w:val="16"/>
              </w:rPr>
              <w:t xml:space="preserve"> </w:t>
            </w:r>
            <w:proofErr w:type="spellStart"/>
            <w:r w:rsidRPr="00D151E9">
              <w:rPr>
                <w:color w:val="FF0000"/>
                <w:sz w:val="16"/>
                <w:szCs w:val="16"/>
              </w:rPr>
              <w:t>triển</w:t>
            </w:r>
            <w:proofErr w:type="spellEnd"/>
            <w:r w:rsidRPr="00D151E9">
              <w:rPr>
                <w:color w:val="FF0000"/>
                <w:sz w:val="16"/>
                <w:szCs w:val="16"/>
              </w:rPr>
              <w:t xml:space="preserve"> </w:t>
            </w:r>
            <w:proofErr w:type="spellStart"/>
            <w:r w:rsidRPr="00D151E9">
              <w:rPr>
                <w:color w:val="FF0000"/>
                <w:sz w:val="16"/>
                <w:szCs w:val="16"/>
              </w:rPr>
              <w:t>thông</w:t>
            </w:r>
            <w:proofErr w:type="spellEnd"/>
            <w:r w:rsidRPr="00D151E9">
              <w:rPr>
                <w:color w:val="FF0000"/>
                <w:sz w:val="16"/>
                <w:szCs w:val="16"/>
              </w:rPr>
              <w:t xml:space="preserve"> tin </w:t>
            </w:r>
            <w:proofErr w:type="spellStart"/>
            <w:r w:rsidRPr="00D151E9">
              <w:rPr>
                <w:color w:val="FF0000"/>
                <w:sz w:val="16"/>
                <w:szCs w:val="16"/>
              </w:rPr>
              <w:t>liên</w:t>
            </w:r>
            <w:proofErr w:type="spellEnd"/>
            <w:r w:rsidRPr="00D151E9">
              <w:rPr>
                <w:color w:val="FF0000"/>
                <w:sz w:val="16"/>
                <w:szCs w:val="16"/>
              </w:rPr>
              <w:t xml:space="preserve"> </w:t>
            </w:r>
            <w:proofErr w:type="spellStart"/>
            <w:r w:rsidRPr="00D151E9">
              <w:rPr>
                <w:color w:val="FF0000"/>
                <w:sz w:val="16"/>
                <w:szCs w:val="16"/>
              </w:rPr>
              <w:t>lạc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15693E01"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20.000</w:t>
            </w:r>
          </w:p>
        </w:tc>
        <w:tc>
          <w:tcPr>
            <w:tcW w:w="485" w:type="pct"/>
            <w:tcBorders>
              <w:top w:val="nil"/>
              <w:left w:val="nil"/>
              <w:bottom w:val="single" w:sz="4" w:space="0" w:color="auto"/>
              <w:right w:val="single" w:sz="4" w:space="0" w:color="auto"/>
            </w:tcBorders>
            <w:shd w:val="clear" w:color="auto" w:fill="auto"/>
            <w:noWrap/>
            <w:vAlign w:val="center"/>
            <w:hideMark/>
          </w:tcPr>
          <w:p w14:paraId="017C6D8E"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32.600</w:t>
            </w:r>
          </w:p>
        </w:tc>
        <w:tc>
          <w:tcPr>
            <w:tcW w:w="632" w:type="pct"/>
            <w:tcBorders>
              <w:top w:val="nil"/>
              <w:left w:val="nil"/>
              <w:bottom w:val="single" w:sz="4" w:space="0" w:color="auto"/>
              <w:right w:val="single" w:sz="4" w:space="0" w:color="auto"/>
            </w:tcBorders>
            <w:shd w:val="clear" w:color="auto" w:fill="auto"/>
            <w:noWrap/>
            <w:vAlign w:val="center"/>
            <w:hideMark/>
          </w:tcPr>
          <w:p w14:paraId="1D83951D"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48.000</w:t>
            </w:r>
          </w:p>
        </w:tc>
        <w:tc>
          <w:tcPr>
            <w:tcW w:w="455" w:type="pct"/>
            <w:tcBorders>
              <w:top w:val="nil"/>
              <w:left w:val="nil"/>
              <w:bottom w:val="single" w:sz="4" w:space="0" w:color="auto"/>
              <w:right w:val="single" w:sz="4" w:space="0" w:color="auto"/>
            </w:tcBorders>
            <w:shd w:val="clear" w:color="auto" w:fill="auto"/>
            <w:noWrap/>
            <w:vAlign w:val="center"/>
            <w:hideMark/>
          </w:tcPr>
          <w:p w14:paraId="5BFC39AC"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763D7367"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2E813EF0"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15.400</w:t>
            </w:r>
          </w:p>
        </w:tc>
        <w:tc>
          <w:tcPr>
            <w:tcW w:w="455" w:type="pct"/>
            <w:tcBorders>
              <w:top w:val="nil"/>
              <w:left w:val="nil"/>
              <w:bottom w:val="single" w:sz="4" w:space="0" w:color="auto"/>
              <w:right w:val="single" w:sz="4" w:space="0" w:color="auto"/>
            </w:tcBorders>
            <w:shd w:val="clear" w:color="auto" w:fill="auto"/>
            <w:noWrap/>
            <w:vAlign w:val="center"/>
            <w:hideMark/>
          </w:tcPr>
          <w:p w14:paraId="2F58553B" w14:textId="77777777" w:rsidR="00D151E9" w:rsidRPr="00D151E9" w:rsidRDefault="00D151E9" w:rsidP="00D151E9">
            <w:pPr>
              <w:spacing w:before="0" w:after="0" w:line="240" w:lineRule="auto"/>
              <w:ind w:firstLine="0"/>
              <w:jc w:val="right"/>
              <w:rPr>
                <w:color w:val="FF0000"/>
                <w:sz w:val="16"/>
                <w:szCs w:val="16"/>
              </w:rPr>
            </w:pPr>
            <w:r w:rsidRPr="00D151E9">
              <w:rPr>
                <w:color w:val="FF0000"/>
                <w:sz w:val="16"/>
                <w:szCs w:val="16"/>
              </w:rPr>
              <w:t>32.600</w:t>
            </w:r>
          </w:p>
        </w:tc>
      </w:tr>
      <w:tr w:rsidR="00D151E9" w:rsidRPr="00D151E9" w14:paraId="5BC96F78" w14:textId="77777777" w:rsidTr="00D151E9">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75101EFE" w14:textId="77777777" w:rsidR="00D151E9" w:rsidRPr="00D151E9" w:rsidRDefault="00D151E9" w:rsidP="00D151E9">
            <w:pPr>
              <w:spacing w:before="0" w:after="0" w:line="240" w:lineRule="auto"/>
              <w:ind w:firstLine="0"/>
              <w:jc w:val="center"/>
              <w:rPr>
                <w:color w:val="FF0000"/>
                <w:sz w:val="16"/>
                <w:szCs w:val="16"/>
              </w:rPr>
            </w:pPr>
            <w:r w:rsidRPr="00D151E9">
              <w:rPr>
                <w:color w:val="FF0000"/>
                <w:sz w:val="16"/>
                <w:szCs w:val="16"/>
              </w:rPr>
              <w:t>13</w:t>
            </w:r>
          </w:p>
        </w:tc>
        <w:tc>
          <w:tcPr>
            <w:tcW w:w="1333" w:type="pct"/>
            <w:tcBorders>
              <w:top w:val="nil"/>
              <w:left w:val="nil"/>
              <w:bottom w:val="single" w:sz="4" w:space="0" w:color="auto"/>
              <w:right w:val="single" w:sz="4" w:space="0" w:color="auto"/>
            </w:tcBorders>
            <w:shd w:val="clear" w:color="auto" w:fill="auto"/>
            <w:vAlign w:val="center"/>
            <w:hideMark/>
          </w:tcPr>
          <w:p w14:paraId="0681E1F3" w14:textId="77777777" w:rsidR="00D151E9" w:rsidRPr="00D151E9" w:rsidRDefault="00D151E9" w:rsidP="00D151E9">
            <w:pPr>
              <w:spacing w:before="0" w:after="0" w:line="240" w:lineRule="auto"/>
              <w:ind w:firstLine="0"/>
              <w:jc w:val="left"/>
              <w:rPr>
                <w:b/>
                <w:bCs/>
                <w:color w:val="FF0000"/>
                <w:sz w:val="16"/>
                <w:szCs w:val="16"/>
              </w:rPr>
            </w:pPr>
            <w:proofErr w:type="spellStart"/>
            <w:r w:rsidRPr="00D151E9">
              <w:rPr>
                <w:b/>
                <w:bCs/>
                <w:color w:val="FF0000"/>
                <w:sz w:val="16"/>
                <w:szCs w:val="16"/>
              </w:rPr>
              <w:t>Tổng</w:t>
            </w:r>
            <w:proofErr w:type="spellEnd"/>
            <w:r w:rsidRPr="00D151E9">
              <w:rPr>
                <w:b/>
                <w:bCs/>
                <w:color w:val="FF0000"/>
                <w:sz w:val="16"/>
                <w:szCs w:val="16"/>
              </w:rPr>
              <w:t xml:space="preserve"> </w:t>
            </w:r>
            <w:proofErr w:type="spellStart"/>
            <w:r w:rsidRPr="00D151E9">
              <w:rPr>
                <w:b/>
                <w:bCs/>
                <w:color w:val="FF0000"/>
                <w:sz w:val="16"/>
                <w:szCs w:val="16"/>
              </w:rPr>
              <w:t>hợp</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FC5DB81"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1.835.231</w:t>
            </w:r>
          </w:p>
        </w:tc>
        <w:tc>
          <w:tcPr>
            <w:tcW w:w="485" w:type="pct"/>
            <w:tcBorders>
              <w:top w:val="nil"/>
              <w:left w:val="nil"/>
              <w:bottom w:val="single" w:sz="4" w:space="0" w:color="auto"/>
              <w:right w:val="single" w:sz="4" w:space="0" w:color="auto"/>
            </w:tcBorders>
            <w:shd w:val="clear" w:color="auto" w:fill="auto"/>
            <w:noWrap/>
            <w:vAlign w:val="center"/>
            <w:hideMark/>
          </w:tcPr>
          <w:p w14:paraId="2482AE7E"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4.800.149</w:t>
            </w:r>
          </w:p>
        </w:tc>
        <w:tc>
          <w:tcPr>
            <w:tcW w:w="632" w:type="pct"/>
            <w:tcBorders>
              <w:top w:val="nil"/>
              <w:left w:val="nil"/>
              <w:bottom w:val="single" w:sz="4" w:space="0" w:color="auto"/>
              <w:right w:val="single" w:sz="4" w:space="0" w:color="auto"/>
            </w:tcBorders>
            <w:shd w:val="clear" w:color="auto" w:fill="auto"/>
            <w:noWrap/>
            <w:vAlign w:val="center"/>
            <w:hideMark/>
          </w:tcPr>
          <w:p w14:paraId="446CEE51"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6.635.380</w:t>
            </w:r>
          </w:p>
        </w:tc>
        <w:tc>
          <w:tcPr>
            <w:tcW w:w="455" w:type="pct"/>
            <w:tcBorders>
              <w:top w:val="nil"/>
              <w:left w:val="nil"/>
              <w:bottom w:val="single" w:sz="4" w:space="0" w:color="auto"/>
              <w:right w:val="single" w:sz="4" w:space="0" w:color="auto"/>
            </w:tcBorders>
            <w:shd w:val="clear" w:color="auto" w:fill="auto"/>
            <w:noWrap/>
            <w:vAlign w:val="center"/>
            <w:hideMark/>
          </w:tcPr>
          <w:p w14:paraId="21FF6B66"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762.963</w:t>
            </w:r>
          </w:p>
        </w:tc>
        <w:tc>
          <w:tcPr>
            <w:tcW w:w="455" w:type="pct"/>
            <w:tcBorders>
              <w:top w:val="nil"/>
              <w:left w:val="nil"/>
              <w:bottom w:val="single" w:sz="4" w:space="0" w:color="auto"/>
              <w:right w:val="single" w:sz="4" w:space="0" w:color="auto"/>
            </w:tcBorders>
            <w:shd w:val="clear" w:color="auto" w:fill="auto"/>
            <w:noWrap/>
            <w:vAlign w:val="center"/>
            <w:hideMark/>
          </w:tcPr>
          <w:p w14:paraId="5EC7F6F4"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2.543.813</w:t>
            </w:r>
          </w:p>
        </w:tc>
        <w:tc>
          <w:tcPr>
            <w:tcW w:w="455" w:type="pct"/>
            <w:tcBorders>
              <w:top w:val="nil"/>
              <w:left w:val="nil"/>
              <w:bottom w:val="single" w:sz="4" w:space="0" w:color="auto"/>
              <w:right w:val="single" w:sz="4" w:space="0" w:color="auto"/>
            </w:tcBorders>
            <w:shd w:val="clear" w:color="auto" w:fill="auto"/>
            <w:noWrap/>
            <w:vAlign w:val="center"/>
            <w:hideMark/>
          </w:tcPr>
          <w:p w14:paraId="3859D2BF"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1.072.268</w:t>
            </w:r>
          </w:p>
        </w:tc>
        <w:tc>
          <w:tcPr>
            <w:tcW w:w="455" w:type="pct"/>
            <w:tcBorders>
              <w:top w:val="nil"/>
              <w:left w:val="nil"/>
              <w:bottom w:val="single" w:sz="4" w:space="0" w:color="auto"/>
              <w:right w:val="single" w:sz="4" w:space="0" w:color="auto"/>
            </w:tcBorders>
            <w:shd w:val="clear" w:color="auto" w:fill="auto"/>
            <w:noWrap/>
            <w:vAlign w:val="center"/>
            <w:hideMark/>
          </w:tcPr>
          <w:p w14:paraId="68F6B6A3" w14:textId="77777777" w:rsidR="00D151E9" w:rsidRPr="00D151E9" w:rsidRDefault="00D151E9" w:rsidP="00D151E9">
            <w:pPr>
              <w:spacing w:before="0" w:after="0" w:line="240" w:lineRule="auto"/>
              <w:ind w:firstLine="0"/>
              <w:jc w:val="right"/>
              <w:rPr>
                <w:b/>
                <w:bCs/>
                <w:color w:val="FF0000"/>
                <w:sz w:val="16"/>
                <w:szCs w:val="16"/>
              </w:rPr>
            </w:pPr>
            <w:r w:rsidRPr="00D151E9">
              <w:rPr>
                <w:b/>
                <w:bCs/>
                <w:color w:val="FF0000"/>
                <w:sz w:val="16"/>
                <w:szCs w:val="16"/>
              </w:rPr>
              <w:t>2.256.336</w:t>
            </w:r>
          </w:p>
        </w:tc>
      </w:tr>
    </w:tbl>
    <w:p w14:paraId="12E8AECC" w14:textId="3D70174E" w:rsidR="00AE785B" w:rsidRPr="002711FE" w:rsidRDefault="00AD343C" w:rsidP="00DB7921">
      <w:pPr>
        <w:ind w:firstLine="450"/>
        <w:rPr>
          <w:szCs w:val="28"/>
          <w:lang w:eastAsia="x-none"/>
        </w:rPr>
      </w:pPr>
      <w:proofErr w:type="spellStart"/>
      <w:r w:rsidRPr="002711FE">
        <w:rPr>
          <w:szCs w:val="28"/>
          <w:lang w:eastAsia="x-none"/>
        </w:rPr>
        <w:t>Giai</w:t>
      </w:r>
      <w:proofErr w:type="spellEnd"/>
      <w:r w:rsidRPr="002711FE">
        <w:rPr>
          <w:szCs w:val="28"/>
          <w:lang w:eastAsia="x-none"/>
        </w:rPr>
        <w:t xml:space="preserve"> </w:t>
      </w:r>
      <w:proofErr w:type="spellStart"/>
      <w:r w:rsidRPr="002711FE">
        <w:rPr>
          <w:szCs w:val="28"/>
          <w:lang w:eastAsia="x-none"/>
        </w:rPr>
        <w:t>đoạn</w:t>
      </w:r>
      <w:proofErr w:type="spellEnd"/>
      <w:r w:rsidRPr="002711FE">
        <w:rPr>
          <w:szCs w:val="28"/>
          <w:lang w:eastAsia="x-none"/>
        </w:rPr>
        <w:t xml:space="preserve"> 2021- 2030, </w:t>
      </w:r>
      <w:proofErr w:type="spellStart"/>
      <w:r w:rsidRPr="002711FE">
        <w:rPr>
          <w:szCs w:val="28"/>
          <w:lang w:eastAsia="x-none"/>
        </w:rPr>
        <w:t>dự</w:t>
      </w:r>
      <w:proofErr w:type="spellEnd"/>
      <w:r w:rsidRPr="002711FE">
        <w:rPr>
          <w:szCs w:val="28"/>
          <w:lang w:eastAsia="x-none"/>
        </w:rPr>
        <w:t xml:space="preserve"> </w:t>
      </w:r>
      <w:proofErr w:type="spellStart"/>
      <w:r w:rsidRPr="002711FE">
        <w:rPr>
          <w:szCs w:val="28"/>
          <w:lang w:eastAsia="x-none"/>
        </w:rPr>
        <w:t>kiến</w:t>
      </w:r>
      <w:proofErr w:type="spellEnd"/>
      <w:r w:rsidRPr="002711FE">
        <w:rPr>
          <w:szCs w:val="28"/>
          <w:lang w:eastAsia="x-none"/>
        </w:rPr>
        <w:t xml:space="preserve"> </w:t>
      </w:r>
      <w:proofErr w:type="spellStart"/>
      <w:r w:rsidRPr="002711FE">
        <w:rPr>
          <w:szCs w:val="28"/>
          <w:lang w:eastAsia="x-none"/>
        </w:rPr>
        <w:t>vốn</w:t>
      </w:r>
      <w:proofErr w:type="spellEnd"/>
      <w:r w:rsidRPr="002711FE">
        <w:rPr>
          <w:szCs w:val="28"/>
          <w:lang w:eastAsia="x-none"/>
        </w:rPr>
        <w:t xml:space="preserve"> </w:t>
      </w:r>
      <w:proofErr w:type="spellStart"/>
      <w:r w:rsidRPr="002711FE">
        <w:rPr>
          <w:szCs w:val="28"/>
          <w:lang w:eastAsia="x-none"/>
        </w:rPr>
        <w:t>đầu</w:t>
      </w:r>
      <w:proofErr w:type="spellEnd"/>
      <w:r w:rsidRPr="002711FE">
        <w:rPr>
          <w:szCs w:val="28"/>
          <w:lang w:eastAsia="x-none"/>
        </w:rPr>
        <w:t xml:space="preserve"> </w:t>
      </w:r>
      <w:proofErr w:type="spellStart"/>
      <w:r w:rsidRPr="002711FE">
        <w:rPr>
          <w:szCs w:val="28"/>
          <w:lang w:eastAsia="x-none"/>
        </w:rPr>
        <w:t>tư</w:t>
      </w:r>
      <w:proofErr w:type="spellEnd"/>
      <w:r w:rsidRPr="002711FE">
        <w:rPr>
          <w:szCs w:val="28"/>
          <w:lang w:eastAsia="x-none"/>
        </w:rPr>
        <w:t xml:space="preserve"> </w:t>
      </w:r>
      <w:proofErr w:type="spellStart"/>
      <w:r w:rsidRPr="002711FE">
        <w:rPr>
          <w:szCs w:val="28"/>
          <w:lang w:eastAsia="x-none"/>
        </w:rPr>
        <w:t>xây</w:t>
      </w:r>
      <w:proofErr w:type="spellEnd"/>
      <w:r w:rsidRPr="002711FE">
        <w:rPr>
          <w:szCs w:val="28"/>
          <w:lang w:eastAsia="x-none"/>
        </w:rPr>
        <w:t xml:space="preserve"> </w:t>
      </w:r>
      <w:proofErr w:type="spellStart"/>
      <w:r w:rsidRPr="002711FE">
        <w:rPr>
          <w:szCs w:val="28"/>
          <w:lang w:eastAsia="x-none"/>
        </w:rPr>
        <w:t>dựng</w:t>
      </w:r>
      <w:proofErr w:type="spellEnd"/>
      <w:r w:rsidRPr="002711FE">
        <w:rPr>
          <w:szCs w:val="28"/>
          <w:lang w:eastAsia="x-none"/>
        </w:rPr>
        <w:t xml:space="preserve"> </w:t>
      </w:r>
      <w:proofErr w:type="spellStart"/>
      <w:r w:rsidRPr="002711FE">
        <w:rPr>
          <w:szCs w:val="28"/>
          <w:lang w:eastAsia="x-none"/>
        </w:rPr>
        <w:t>đô</w:t>
      </w:r>
      <w:proofErr w:type="spellEnd"/>
      <w:r w:rsidRPr="002711FE">
        <w:rPr>
          <w:szCs w:val="28"/>
          <w:lang w:eastAsia="x-none"/>
        </w:rPr>
        <w:t xml:space="preserve"> </w:t>
      </w:r>
      <w:proofErr w:type="spellStart"/>
      <w:r w:rsidRPr="002711FE">
        <w:rPr>
          <w:szCs w:val="28"/>
          <w:lang w:eastAsia="x-none"/>
        </w:rPr>
        <w:t>thị</w:t>
      </w:r>
      <w:proofErr w:type="spellEnd"/>
      <w:r w:rsidRPr="002711FE">
        <w:rPr>
          <w:szCs w:val="28"/>
          <w:lang w:eastAsia="x-none"/>
        </w:rPr>
        <w:t xml:space="preserve"> </w:t>
      </w:r>
      <w:proofErr w:type="spellStart"/>
      <w:r w:rsidRPr="002711FE">
        <w:rPr>
          <w:szCs w:val="28"/>
          <w:lang w:eastAsia="x-none"/>
        </w:rPr>
        <w:t>thị</w:t>
      </w:r>
      <w:proofErr w:type="spellEnd"/>
      <w:r w:rsidRPr="002711FE">
        <w:rPr>
          <w:szCs w:val="28"/>
          <w:lang w:eastAsia="x-none"/>
        </w:rPr>
        <w:t xml:space="preserve"> </w:t>
      </w:r>
      <w:proofErr w:type="spellStart"/>
      <w:r w:rsidRPr="002711FE">
        <w:rPr>
          <w:szCs w:val="28"/>
          <w:lang w:eastAsia="x-none"/>
        </w:rPr>
        <w:t>trấn</w:t>
      </w:r>
      <w:proofErr w:type="spellEnd"/>
      <w:r w:rsidRPr="002711FE">
        <w:rPr>
          <w:szCs w:val="28"/>
          <w:lang w:eastAsia="x-none"/>
        </w:rPr>
        <w:t xml:space="preserve"> </w:t>
      </w:r>
      <w:proofErr w:type="spellStart"/>
      <w:r w:rsidRPr="002711FE">
        <w:rPr>
          <w:szCs w:val="28"/>
          <w:lang w:eastAsia="x-none"/>
        </w:rPr>
        <w:t>Dầu</w:t>
      </w:r>
      <w:proofErr w:type="spellEnd"/>
      <w:r w:rsidRPr="002711FE">
        <w:rPr>
          <w:szCs w:val="28"/>
          <w:lang w:eastAsia="x-none"/>
        </w:rPr>
        <w:t xml:space="preserve"> </w:t>
      </w:r>
      <w:proofErr w:type="spellStart"/>
      <w:r w:rsidRPr="002711FE">
        <w:rPr>
          <w:szCs w:val="28"/>
          <w:lang w:eastAsia="x-none"/>
        </w:rPr>
        <w:t>Giây</w:t>
      </w:r>
      <w:proofErr w:type="spellEnd"/>
      <w:r w:rsidRPr="002711FE">
        <w:rPr>
          <w:szCs w:val="28"/>
          <w:lang w:eastAsia="x-none"/>
        </w:rPr>
        <w:t xml:space="preserve"> </w:t>
      </w:r>
      <w:proofErr w:type="spellStart"/>
      <w:r w:rsidRPr="002711FE">
        <w:rPr>
          <w:szCs w:val="28"/>
          <w:lang w:eastAsia="x-none"/>
        </w:rPr>
        <w:t>là</w:t>
      </w:r>
      <w:proofErr w:type="spellEnd"/>
      <w:r w:rsidRPr="002711FE">
        <w:rPr>
          <w:szCs w:val="28"/>
          <w:lang w:eastAsia="x-none"/>
        </w:rPr>
        <w:t xml:space="preserve"> </w:t>
      </w:r>
      <w:r w:rsidR="00D151E9" w:rsidRPr="00D151E9">
        <w:rPr>
          <w:szCs w:val="28"/>
          <w:lang w:eastAsia="x-none"/>
        </w:rPr>
        <w:t>6.635</w:t>
      </w:r>
      <w:r w:rsidR="00D151E9">
        <w:rPr>
          <w:szCs w:val="28"/>
          <w:lang w:eastAsia="x-none"/>
        </w:rPr>
        <w:t>,</w:t>
      </w:r>
      <w:r w:rsidR="00D151E9" w:rsidRPr="00D151E9">
        <w:rPr>
          <w:szCs w:val="28"/>
          <w:lang w:eastAsia="x-none"/>
        </w:rPr>
        <w:t>380</w:t>
      </w:r>
      <w:r w:rsidR="00D151E9">
        <w:rPr>
          <w:szCs w:val="28"/>
          <w:lang w:eastAsia="x-none"/>
        </w:rPr>
        <w:t xml:space="preserve"> </w:t>
      </w:r>
      <w:proofErr w:type="spellStart"/>
      <w:r w:rsidR="00530081" w:rsidRPr="002711FE">
        <w:rPr>
          <w:szCs w:val="28"/>
          <w:lang w:eastAsia="x-none"/>
        </w:rPr>
        <w:t>tỷ</w:t>
      </w:r>
      <w:proofErr w:type="spellEnd"/>
      <w:r w:rsidR="00530081" w:rsidRPr="002711FE">
        <w:rPr>
          <w:szCs w:val="28"/>
          <w:lang w:eastAsia="x-none"/>
        </w:rPr>
        <w:t xml:space="preserve"> </w:t>
      </w:r>
      <w:proofErr w:type="spellStart"/>
      <w:r w:rsidR="00530081" w:rsidRPr="002711FE">
        <w:rPr>
          <w:szCs w:val="28"/>
          <w:lang w:eastAsia="x-none"/>
        </w:rPr>
        <w:t>đồng</w:t>
      </w:r>
      <w:proofErr w:type="spellEnd"/>
      <w:r w:rsidR="00FF534E" w:rsidRPr="002711FE">
        <w:rPr>
          <w:szCs w:val="28"/>
          <w:lang w:eastAsia="x-none"/>
        </w:rPr>
        <w:t>.</w:t>
      </w:r>
      <w:r w:rsidR="00530081" w:rsidRPr="002711FE">
        <w:rPr>
          <w:szCs w:val="28"/>
          <w:lang w:eastAsia="x-none"/>
        </w:rPr>
        <w:t xml:space="preserve"> </w:t>
      </w:r>
      <w:proofErr w:type="spellStart"/>
      <w:r w:rsidR="00FF534E" w:rsidRPr="002711FE">
        <w:rPr>
          <w:szCs w:val="28"/>
          <w:lang w:eastAsia="x-none"/>
        </w:rPr>
        <w:t>T</w:t>
      </w:r>
      <w:r w:rsidR="00530081" w:rsidRPr="002711FE">
        <w:rPr>
          <w:szCs w:val="28"/>
          <w:lang w:eastAsia="x-none"/>
        </w:rPr>
        <w:t>rong</w:t>
      </w:r>
      <w:proofErr w:type="spellEnd"/>
      <w:r w:rsidR="00530081" w:rsidRPr="002711FE">
        <w:rPr>
          <w:szCs w:val="28"/>
          <w:lang w:eastAsia="x-none"/>
        </w:rPr>
        <w:t xml:space="preserve"> </w:t>
      </w:r>
      <w:proofErr w:type="spellStart"/>
      <w:r w:rsidR="00530081" w:rsidRPr="002711FE">
        <w:rPr>
          <w:szCs w:val="28"/>
          <w:lang w:eastAsia="x-none"/>
        </w:rPr>
        <w:t>đó</w:t>
      </w:r>
      <w:proofErr w:type="spellEnd"/>
      <w:r w:rsidR="00530081" w:rsidRPr="002711FE">
        <w:rPr>
          <w:szCs w:val="28"/>
          <w:lang w:eastAsia="x-none"/>
        </w:rPr>
        <w:t xml:space="preserve">, </w:t>
      </w:r>
      <w:proofErr w:type="spellStart"/>
      <w:r w:rsidR="00FF534E" w:rsidRPr="002711FE">
        <w:rPr>
          <w:szCs w:val="28"/>
          <w:lang w:eastAsia="x-none"/>
        </w:rPr>
        <w:t>g</w:t>
      </w:r>
      <w:r w:rsidR="00DA4F37" w:rsidRPr="002711FE">
        <w:rPr>
          <w:szCs w:val="28"/>
          <w:lang w:eastAsia="x-none"/>
        </w:rPr>
        <w:t>iai</w:t>
      </w:r>
      <w:proofErr w:type="spellEnd"/>
      <w:r w:rsidR="00DA4F37" w:rsidRPr="002711FE">
        <w:rPr>
          <w:szCs w:val="28"/>
          <w:lang w:eastAsia="x-none"/>
        </w:rPr>
        <w:t xml:space="preserve"> </w:t>
      </w:r>
      <w:proofErr w:type="spellStart"/>
      <w:r w:rsidR="00DA4F37" w:rsidRPr="002711FE">
        <w:rPr>
          <w:szCs w:val="28"/>
          <w:lang w:eastAsia="x-none"/>
        </w:rPr>
        <w:t>đoạn</w:t>
      </w:r>
      <w:proofErr w:type="spellEnd"/>
      <w:r w:rsidR="00DA4F37" w:rsidRPr="002711FE">
        <w:rPr>
          <w:szCs w:val="28"/>
          <w:lang w:eastAsia="x-none"/>
        </w:rPr>
        <w:t xml:space="preserve"> 2021-2025</w:t>
      </w:r>
      <w:r w:rsidR="00FB23D4" w:rsidRPr="002711FE">
        <w:rPr>
          <w:szCs w:val="28"/>
          <w:lang w:eastAsia="x-none"/>
        </w:rPr>
        <w:t xml:space="preserve"> </w:t>
      </w:r>
      <w:proofErr w:type="spellStart"/>
      <w:r w:rsidR="00DA4F37" w:rsidRPr="002711FE">
        <w:rPr>
          <w:szCs w:val="28"/>
          <w:lang w:eastAsia="x-none"/>
        </w:rPr>
        <w:t>tổng</w:t>
      </w:r>
      <w:proofErr w:type="spellEnd"/>
      <w:r w:rsidR="00DA4F37" w:rsidRPr="002711FE">
        <w:rPr>
          <w:szCs w:val="28"/>
          <w:lang w:eastAsia="x-none"/>
        </w:rPr>
        <w:t xml:space="preserve"> </w:t>
      </w:r>
      <w:proofErr w:type="spellStart"/>
      <w:r w:rsidR="00DA4F37" w:rsidRPr="002711FE">
        <w:rPr>
          <w:szCs w:val="28"/>
          <w:lang w:eastAsia="x-none"/>
        </w:rPr>
        <w:t>vốn</w:t>
      </w:r>
      <w:proofErr w:type="spellEnd"/>
      <w:r w:rsidR="00DA4F37" w:rsidRPr="002711FE">
        <w:rPr>
          <w:szCs w:val="28"/>
          <w:lang w:eastAsia="x-none"/>
        </w:rPr>
        <w:t xml:space="preserve"> </w:t>
      </w:r>
      <w:proofErr w:type="spellStart"/>
      <w:r w:rsidR="00DA4F37" w:rsidRPr="002711FE">
        <w:rPr>
          <w:szCs w:val="28"/>
          <w:lang w:eastAsia="x-none"/>
        </w:rPr>
        <w:t>đầu</w:t>
      </w:r>
      <w:proofErr w:type="spellEnd"/>
      <w:r w:rsidR="00DA4F37" w:rsidRPr="002711FE">
        <w:rPr>
          <w:szCs w:val="28"/>
          <w:lang w:eastAsia="x-none"/>
        </w:rPr>
        <w:t xml:space="preserve"> </w:t>
      </w:r>
      <w:proofErr w:type="spellStart"/>
      <w:r w:rsidR="00DA4F37" w:rsidRPr="002711FE">
        <w:rPr>
          <w:szCs w:val="28"/>
          <w:lang w:eastAsia="x-none"/>
        </w:rPr>
        <w:t>tư</w:t>
      </w:r>
      <w:proofErr w:type="spellEnd"/>
      <w:r w:rsidR="00DA4F37" w:rsidRPr="002711FE">
        <w:rPr>
          <w:szCs w:val="28"/>
          <w:lang w:eastAsia="x-none"/>
        </w:rPr>
        <w:t xml:space="preserve"> </w:t>
      </w:r>
      <w:proofErr w:type="spellStart"/>
      <w:r w:rsidR="00DA4F37" w:rsidRPr="002711FE">
        <w:rPr>
          <w:szCs w:val="28"/>
          <w:lang w:eastAsia="x-none"/>
        </w:rPr>
        <w:t>khoảng</w:t>
      </w:r>
      <w:proofErr w:type="spellEnd"/>
      <w:r w:rsidR="00DA4F37" w:rsidRPr="002711FE">
        <w:rPr>
          <w:szCs w:val="28"/>
          <w:lang w:eastAsia="x-none"/>
        </w:rPr>
        <w:t xml:space="preserve"> </w:t>
      </w:r>
      <w:r w:rsidR="0054617A" w:rsidRPr="0054617A">
        <w:rPr>
          <w:szCs w:val="28"/>
          <w:lang w:eastAsia="x-none"/>
        </w:rPr>
        <w:t>1.835</w:t>
      </w:r>
      <w:r w:rsidR="0054617A">
        <w:rPr>
          <w:szCs w:val="28"/>
          <w:lang w:eastAsia="x-none"/>
        </w:rPr>
        <w:t>,</w:t>
      </w:r>
      <w:r w:rsidR="0054617A" w:rsidRPr="0054617A">
        <w:rPr>
          <w:szCs w:val="28"/>
          <w:lang w:eastAsia="x-none"/>
        </w:rPr>
        <w:t>231</w:t>
      </w:r>
      <w:r w:rsidR="0054617A">
        <w:rPr>
          <w:szCs w:val="28"/>
          <w:lang w:eastAsia="x-none"/>
        </w:rPr>
        <w:t xml:space="preserve"> </w:t>
      </w:r>
      <w:proofErr w:type="spellStart"/>
      <w:r w:rsidR="006E254C">
        <w:rPr>
          <w:szCs w:val="28"/>
          <w:lang w:eastAsia="x-none"/>
        </w:rPr>
        <w:t>tỷ</w:t>
      </w:r>
      <w:proofErr w:type="spellEnd"/>
      <w:r w:rsidR="006E254C">
        <w:rPr>
          <w:szCs w:val="28"/>
          <w:lang w:eastAsia="x-none"/>
        </w:rPr>
        <w:t xml:space="preserve"> </w:t>
      </w:r>
      <w:proofErr w:type="spellStart"/>
      <w:r w:rsidR="00530081" w:rsidRPr="002711FE">
        <w:rPr>
          <w:szCs w:val="28"/>
          <w:lang w:eastAsia="x-none"/>
        </w:rPr>
        <w:t>và</w:t>
      </w:r>
      <w:proofErr w:type="spellEnd"/>
      <w:r w:rsidR="00530081" w:rsidRPr="002711FE">
        <w:rPr>
          <w:szCs w:val="28"/>
          <w:lang w:eastAsia="x-none"/>
        </w:rPr>
        <w:t xml:space="preserve"> </w:t>
      </w:r>
      <w:proofErr w:type="spellStart"/>
      <w:r w:rsidR="00530081" w:rsidRPr="002711FE">
        <w:rPr>
          <w:szCs w:val="28"/>
          <w:lang w:eastAsia="x-none"/>
        </w:rPr>
        <w:t>giai</w:t>
      </w:r>
      <w:proofErr w:type="spellEnd"/>
      <w:r w:rsidR="00530081" w:rsidRPr="002711FE">
        <w:rPr>
          <w:szCs w:val="28"/>
          <w:lang w:eastAsia="x-none"/>
        </w:rPr>
        <w:t xml:space="preserve"> </w:t>
      </w:r>
      <w:proofErr w:type="spellStart"/>
      <w:r w:rsidR="00530081" w:rsidRPr="002711FE">
        <w:rPr>
          <w:szCs w:val="28"/>
          <w:lang w:eastAsia="x-none"/>
        </w:rPr>
        <w:t>đoạn</w:t>
      </w:r>
      <w:proofErr w:type="spellEnd"/>
      <w:r w:rsidR="00530081" w:rsidRPr="002711FE">
        <w:rPr>
          <w:szCs w:val="28"/>
          <w:lang w:eastAsia="x-none"/>
        </w:rPr>
        <w:t xml:space="preserve"> 2026-2030 </w:t>
      </w:r>
      <w:proofErr w:type="spellStart"/>
      <w:r w:rsidR="00530081" w:rsidRPr="002711FE">
        <w:rPr>
          <w:szCs w:val="28"/>
          <w:lang w:eastAsia="x-none"/>
        </w:rPr>
        <w:t>là</w:t>
      </w:r>
      <w:proofErr w:type="spellEnd"/>
      <w:r w:rsidR="00530081" w:rsidRPr="002711FE">
        <w:rPr>
          <w:szCs w:val="28"/>
          <w:lang w:eastAsia="x-none"/>
        </w:rPr>
        <w:t xml:space="preserve"> </w:t>
      </w:r>
      <w:r w:rsidR="000625CD" w:rsidRPr="000625CD">
        <w:rPr>
          <w:szCs w:val="28"/>
          <w:lang w:eastAsia="x-none"/>
        </w:rPr>
        <w:t>4.800</w:t>
      </w:r>
      <w:r w:rsidR="000625CD">
        <w:rPr>
          <w:szCs w:val="28"/>
          <w:lang w:eastAsia="x-none"/>
        </w:rPr>
        <w:t>,</w:t>
      </w:r>
      <w:r w:rsidR="000625CD" w:rsidRPr="000625CD">
        <w:rPr>
          <w:szCs w:val="28"/>
          <w:lang w:eastAsia="x-none"/>
        </w:rPr>
        <w:t>149</w:t>
      </w:r>
      <w:r w:rsidR="000625CD">
        <w:rPr>
          <w:szCs w:val="28"/>
          <w:lang w:eastAsia="x-none"/>
        </w:rPr>
        <w:t xml:space="preserve"> </w:t>
      </w:r>
      <w:proofErr w:type="spellStart"/>
      <w:r w:rsidR="00530081" w:rsidRPr="002711FE">
        <w:rPr>
          <w:szCs w:val="28"/>
          <w:lang w:eastAsia="x-none"/>
        </w:rPr>
        <w:t>tỷ</w:t>
      </w:r>
      <w:proofErr w:type="spellEnd"/>
      <w:r w:rsidR="00530081" w:rsidRPr="002711FE">
        <w:rPr>
          <w:szCs w:val="28"/>
          <w:lang w:eastAsia="x-none"/>
        </w:rPr>
        <w:t xml:space="preserve"> </w:t>
      </w:r>
      <w:proofErr w:type="spellStart"/>
      <w:r w:rsidR="00530081" w:rsidRPr="002711FE">
        <w:rPr>
          <w:szCs w:val="28"/>
          <w:lang w:eastAsia="x-none"/>
        </w:rPr>
        <w:t>đồng</w:t>
      </w:r>
      <w:proofErr w:type="spellEnd"/>
      <w:r w:rsidR="00530081" w:rsidRPr="002711FE">
        <w:rPr>
          <w:szCs w:val="28"/>
          <w:lang w:eastAsia="x-none"/>
        </w:rPr>
        <w:t>.</w:t>
      </w:r>
    </w:p>
    <w:p w14:paraId="03868422" w14:textId="11DCC94E" w:rsidR="00C2768D" w:rsidRPr="002711FE" w:rsidRDefault="00C2768D" w:rsidP="0006655C">
      <w:pPr>
        <w:pStyle w:val="Heading3"/>
        <w:numPr>
          <w:ilvl w:val="2"/>
          <w:numId w:val="12"/>
        </w:numPr>
        <w:spacing w:before="0" w:after="120" w:line="240" w:lineRule="auto"/>
        <w:ind w:firstLine="180"/>
        <w:rPr>
          <w:rFonts w:ascii="Times New Roman" w:hAnsi="Times New Roman"/>
          <w:i/>
          <w:lang w:val="en-US"/>
        </w:rPr>
      </w:pPr>
      <w:bookmarkStart w:id="113" w:name="_Toc170554153"/>
      <w:proofErr w:type="spellStart"/>
      <w:r w:rsidRPr="002711FE">
        <w:rPr>
          <w:rFonts w:ascii="Times New Roman" w:hAnsi="Times New Roman"/>
          <w:i/>
          <w:lang w:val="en-US"/>
        </w:rPr>
        <w:t>Nguồn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vốn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xây</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hệ</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thống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hạ</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tầng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xã</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hội</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giai</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đoạn</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đến</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năm</w:t>
      </w:r>
      <w:proofErr w:type="spellEnd"/>
      <w:r w:rsidR="00924531" w:rsidRPr="002711FE">
        <w:rPr>
          <w:rFonts w:ascii="Times New Roman" w:hAnsi="Times New Roman"/>
          <w:i/>
          <w:lang w:val="en-US"/>
        </w:rPr>
        <w:t xml:space="preserve"> 2025 </w:t>
      </w:r>
      <w:proofErr w:type="spellStart"/>
      <w:r w:rsidR="00924531" w:rsidRPr="002711FE">
        <w:rPr>
          <w:rFonts w:ascii="Times New Roman" w:hAnsi="Times New Roman"/>
          <w:i/>
          <w:lang w:val="en-US"/>
        </w:rPr>
        <w:t>và</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giai</w:t>
      </w:r>
      <w:proofErr w:type="spellEnd"/>
      <w:r w:rsidR="00924531" w:rsidRPr="002711FE">
        <w:rPr>
          <w:rFonts w:ascii="Times New Roman" w:hAnsi="Times New Roman"/>
          <w:i/>
          <w:lang w:val="en-US"/>
        </w:rPr>
        <w:t xml:space="preserve"> </w:t>
      </w:r>
      <w:proofErr w:type="spellStart"/>
      <w:r w:rsidR="00924531" w:rsidRPr="002711FE">
        <w:rPr>
          <w:rFonts w:ascii="Times New Roman" w:hAnsi="Times New Roman"/>
          <w:i/>
          <w:lang w:val="en-US"/>
        </w:rPr>
        <w:t>đoạn</w:t>
      </w:r>
      <w:proofErr w:type="spellEnd"/>
      <w:r w:rsidR="00924531" w:rsidRPr="002711FE">
        <w:rPr>
          <w:rFonts w:ascii="Times New Roman" w:hAnsi="Times New Roman"/>
          <w:i/>
          <w:lang w:val="en-US"/>
        </w:rPr>
        <w:t xml:space="preserve"> 2026-2030.</w:t>
      </w:r>
      <w:bookmarkEnd w:id="113"/>
    </w:p>
    <w:p w14:paraId="07416A05" w14:textId="39450FC0" w:rsidR="00C767A9" w:rsidRDefault="004226F1" w:rsidP="005730C9">
      <w:pPr>
        <w:numPr>
          <w:ilvl w:val="0"/>
          <w:numId w:val="10"/>
        </w:numPr>
        <w:spacing w:line="240" w:lineRule="auto"/>
        <w:jc w:val="center"/>
        <w:rPr>
          <w:szCs w:val="28"/>
        </w:rPr>
      </w:pPr>
      <w:proofErr w:type="spellStart"/>
      <w:r w:rsidRPr="002711FE">
        <w:rPr>
          <w:szCs w:val="28"/>
        </w:rPr>
        <w:t>Bảng</w:t>
      </w:r>
      <w:proofErr w:type="spellEnd"/>
      <w:r w:rsidRPr="002711FE">
        <w:rPr>
          <w:szCs w:val="28"/>
        </w:rPr>
        <w:t xml:space="preserve"> </w:t>
      </w:r>
      <w:proofErr w:type="spellStart"/>
      <w:r w:rsidRPr="002711FE">
        <w:rPr>
          <w:szCs w:val="28"/>
        </w:rPr>
        <w:t>tổng</w:t>
      </w:r>
      <w:proofErr w:type="spellEnd"/>
      <w:r w:rsidRPr="002711FE">
        <w:rPr>
          <w:szCs w:val="28"/>
        </w:rPr>
        <w:t xml:space="preserve"> </w:t>
      </w:r>
      <w:proofErr w:type="spellStart"/>
      <w:r w:rsidRPr="002711FE">
        <w:rPr>
          <w:szCs w:val="28"/>
        </w:rPr>
        <w:t>hợp</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nguồn</w:t>
      </w:r>
      <w:proofErr w:type="spellEnd"/>
      <w:r w:rsidRPr="002711FE">
        <w:rPr>
          <w:szCs w:val="28"/>
        </w:rPr>
        <w:t xml:space="preserve"> </w:t>
      </w:r>
      <w:proofErr w:type="spellStart"/>
      <w:r w:rsidRPr="002711FE">
        <w:rPr>
          <w:szCs w:val="28"/>
        </w:rPr>
        <w:t>vốn</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hạ </w:t>
      </w:r>
      <w:proofErr w:type="spellStart"/>
      <w:r w:rsidRPr="002711FE">
        <w:rPr>
          <w:szCs w:val="28"/>
        </w:rPr>
        <w:t>tầng</w:t>
      </w:r>
      <w:proofErr w:type="spellEnd"/>
      <w:r w:rsidRPr="002711FE">
        <w:rPr>
          <w:szCs w:val="28"/>
        </w:rPr>
        <w:t xml:space="preserve"> </w:t>
      </w:r>
      <w:proofErr w:type="spellStart"/>
      <w:r w:rsidRPr="002711FE">
        <w:rPr>
          <w:szCs w:val="28"/>
        </w:rPr>
        <w:t>xa</w:t>
      </w:r>
      <w:proofErr w:type="spellEnd"/>
      <w:r w:rsidRPr="002711FE">
        <w:rPr>
          <w:szCs w:val="28"/>
        </w:rPr>
        <w:t xml:space="preserve">̃ </w:t>
      </w:r>
      <w:proofErr w:type="spellStart"/>
      <w:r w:rsidRPr="002711FE">
        <w:rPr>
          <w:szCs w:val="28"/>
        </w:rPr>
        <w:t>hội</w:t>
      </w:r>
      <w:proofErr w:type="spellEnd"/>
    </w:p>
    <w:tbl>
      <w:tblPr>
        <w:tblW w:w="5000" w:type="pct"/>
        <w:tblLook w:val="04A0" w:firstRow="1" w:lastRow="0" w:firstColumn="1" w:lastColumn="0" w:noHBand="0" w:noVBand="1"/>
      </w:tblPr>
      <w:tblGrid>
        <w:gridCol w:w="519"/>
        <w:gridCol w:w="1637"/>
        <w:gridCol w:w="910"/>
        <w:gridCol w:w="910"/>
        <w:gridCol w:w="1599"/>
        <w:gridCol w:w="910"/>
        <w:gridCol w:w="910"/>
        <w:gridCol w:w="910"/>
        <w:gridCol w:w="910"/>
      </w:tblGrid>
      <w:tr w:rsidR="00EA56CD" w:rsidRPr="00EA56CD" w14:paraId="72F96FE7" w14:textId="77777777" w:rsidTr="00EA56CD">
        <w:trPr>
          <w:trHeight w:val="315"/>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3A0A1"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STT</w:t>
            </w:r>
          </w:p>
        </w:tc>
        <w:tc>
          <w:tcPr>
            <w:tcW w:w="1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60C3E" w14:textId="77777777"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Nội</w:t>
            </w:r>
            <w:proofErr w:type="spellEnd"/>
            <w:r w:rsidRPr="00EA56CD">
              <w:rPr>
                <w:b/>
                <w:bCs/>
                <w:color w:val="FF0000"/>
                <w:sz w:val="16"/>
                <w:szCs w:val="16"/>
              </w:rPr>
              <w:t xml:space="preserve"> dung </w:t>
            </w:r>
            <w:proofErr w:type="spellStart"/>
            <w:r w:rsidRPr="00EA56CD">
              <w:rPr>
                <w:b/>
                <w:bCs/>
                <w:color w:val="FF0000"/>
                <w:sz w:val="16"/>
                <w:szCs w:val="16"/>
              </w:rPr>
              <w:t>công</w:t>
            </w:r>
            <w:proofErr w:type="spellEnd"/>
            <w:r w:rsidRPr="00EA56CD">
              <w:rPr>
                <w:b/>
                <w:bCs/>
                <w:color w:val="FF0000"/>
                <w:sz w:val="16"/>
                <w:szCs w:val="16"/>
              </w:rPr>
              <w:t xml:space="preserve"> </w:t>
            </w:r>
            <w:proofErr w:type="spellStart"/>
            <w:r w:rsidRPr="00EA56CD">
              <w:rPr>
                <w:b/>
                <w:bCs/>
                <w:color w:val="FF0000"/>
                <w:sz w:val="16"/>
                <w:szCs w:val="16"/>
              </w:rPr>
              <w:t>việc</w:t>
            </w:r>
            <w:proofErr w:type="spellEnd"/>
          </w:p>
        </w:tc>
        <w:tc>
          <w:tcPr>
            <w:tcW w:w="970" w:type="pct"/>
            <w:gridSpan w:val="2"/>
            <w:tcBorders>
              <w:top w:val="single" w:sz="4" w:space="0" w:color="auto"/>
              <w:left w:val="nil"/>
              <w:bottom w:val="single" w:sz="4" w:space="0" w:color="auto"/>
              <w:right w:val="single" w:sz="4" w:space="0" w:color="auto"/>
            </w:tcBorders>
            <w:shd w:val="clear" w:color="auto" w:fill="auto"/>
            <w:noWrap/>
            <w:vAlign w:val="bottom"/>
            <w:hideMark/>
          </w:tcPr>
          <w:p w14:paraId="4A007280" w14:textId="77777777"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Giai</w:t>
            </w:r>
            <w:proofErr w:type="spellEnd"/>
            <w:r w:rsidRPr="00EA56CD">
              <w:rPr>
                <w:b/>
                <w:bCs/>
                <w:color w:val="FF0000"/>
                <w:sz w:val="16"/>
                <w:szCs w:val="16"/>
              </w:rPr>
              <w:t xml:space="preserve"> </w:t>
            </w:r>
            <w:proofErr w:type="spellStart"/>
            <w:r w:rsidRPr="00EA56CD">
              <w:rPr>
                <w:b/>
                <w:bCs/>
                <w:color w:val="FF0000"/>
                <w:sz w:val="16"/>
                <w:szCs w:val="16"/>
              </w:rPr>
              <w:t>đoạn</w:t>
            </w:r>
            <w:proofErr w:type="spellEnd"/>
            <w:r w:rsidRPr="00EA56CD">
              <w:rPr>
                <w:b/>
                <w:bCs/>
                <w:color w:val="FF0000"/>
                <w:sz w:val="16"/>
                <w:szCs w:val="16"/>
              </w:rPr>
              <w:t xml:space="preserve"> </w:t>
            </w:r>
            <w:proofErr w:type="spellStart"/>
            <w:r w:rsidRPr="00EA56CD">
              <w:rPr>
                <w:b/>
                <w:bCs/>
                <w:color w:val="FF0000"/>
                <w:sz w:val="16"/>
                <w:szCs w:val="16"/>
              </w:rPr>
              <w:t>đầu</w:t>
            </w:r>
            <w:proofErr w:type="spellEnd"/>
            <w:r w:rsidRPr="00EA56CD">
              <w:rPr>
                <w:b/>
                <w:bCs/>
                <w:color w:val="FF0000"/>
                <w:sz w:val="16"/>
                <w:szCs w:val="16"/>
              </w:rPr>
              <w:t xml:space="preserve"> </w:t>
            </w:r>
            <w:proofErr w:type="spellStart"/>
            <w:r w:rsidRPr="00EA56CD">
              <w:rPr>
                <w:b/>
                <w:bCs/>
                <w:color w:val="FF0000"/>
                <w:sz w:val="16"/>
                <w:szCs w:val="16"/>
              </w:rPr>
              <w:t>tư</w:t>
            </w:r>
            <w:proofErr w:type="spellEnd"/>
          </w:p>
        </w:tc>
        <w:tc>
          <w:tcPr>
            <w:tcW w:w="632" w:type="pct"/>
            <w:tcBorders>
              <w:top w:val="single" w:sz="4" w:space="0" w:color="auto"/>
              <w:left w:val="nil"/>
              <w:bottom w:val="single" w:sz="4" w:space="0" w:color="auto"/>
              <w:right w:val="single" w:sz="4" w:space="0" w:color="auto"/>
            </w:tcBorders>
            <w:shd w:val="clear" w:color="auto" w:fill="auto"/>
            <w:noWrap/>
            <w:vAlign w:val="bottom"/>
            <w:hideMark/>
          </w:tcPr>
          <w:p w14:paraId="0E357963" w14:textId="5B048460"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Tổng</w:t>
            </w:r>
            <w:proofErr w:type="spellEnd"/>
            <w:r w:rsidRPr="00EA56CD">
              <w:rPr>
                <w:b/>
                <w:bCs/>
                <w:color w:val="FF0000"/>
                <w:sz w:val="16"/>
                <w:szCs w:val="16"/>
              </w:rPr>
              <w:t xml:space="preserve"> </w:t>
            </w:r>
            <w:proofErr w:type="spellStart"/>
            <w:r w:rsidRPr="00EA56CD">
              <w:rPr>
                <w:b/>
                <w:bCs/>
                <w:color w:val="FF0000"/>
                <w:sz w:val="16"/>
                <w:szCs w:val="16"/>
              </w:rPr>
              <w:t>nguồn</w:t>
            </w:r>
            <w:proofErr w:type="spellEnd"/>
            <w:r w:rsidRPr="00EA56CD">
              <w:rPr>
                <w:b/>
                <w:bCs/>
                <w:color w:val="FF0000"/>
                <w:sz w:val="16"/>
                <w:szCs w:val="16"/>
              </w:rPr>
              <w:t xml:space="preserve"> </w:t>
            </w:r>
            <w:proofErr w:type="spellStart"/>
            <w:r w:rsidRPr="00EA56CD">
              <w:rPr>
                <w:b/>
                <w:bCs/>
                <w:color w:val="FF0000"/>
                <w:sz w:val="16"/>
                <w:szCs w:val="16"/>
              </w:rPr>
              <w:t>vốn</w:t>
            </w:r>
            <w:proofErr w:type="spellEnd"/>
            <w:r w:rsidR="00FD57B7">
              <w:rPr>
                <w:b/>
                <w:bCs/>
                <w:color w:val="FF0000"/>
                <w:sz w:val="16"/>
                <w:szCs w:val="16"/>
              </w:rPr>
              <w:t xml:space="preserve"> </w:t>
            </w:r>
            <w:r w:rsidR="00FD57B7">
              <w:rPr>
                <w:b/>
                <w:bCs/>
                <w:color w:val="FF0000"/>
                <w:sz w:val="16"/>
                <w:szCs w:val="16"/>
              </w:rPr>
              <w:t>(tr)</w:t>
            </w:r>
          </w:p>
        </w:tc>
        <w:tc>
          <w:tcPr>
            <w:tcW w:w="1821" w:type="pct"/>
            <w:gridSpan w:val="4"/>
            <w:tcBorders>
              <w:top w:val="single" w:sz="4" w:space="0" w:color="auto"/>
              <w:left w:val="nil"/>
              <w:bottom w:val="single" w:sz="4" w:space="0" w:color="auto"/>
              <w:right w:val="single" w:sz="4" w:space="0" w:color="auto"/>
            </w:tcBorders>
            <w:shd w:val="clear" w:color="auto" w:fill="auto"/>
            <w:noWrap/>
            <w:vAlign w:val="bottom"/>
            <w:hideMark/>
          </w:tcPr>
          <w:p w14:paraId="347E791F" w14:textId="77777777"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Nguồn</w:t>
            </w:r>
            <w:proofErr w:type="spellEnd"/>
            <w:r w:rsidRPr="00EA56CD">
              <w:rPr>
                <w:b/>
                <w:bCs/>
                <w:color w:val="FF0000"/>
                <w:sz w:val="16"/>
                <w:szCs w:val="16"/>
              </w:rPr>
              <w:t xml:space="preserve"> </w:t>
            </w:r>
            <w:proofErr w:type="spellStart"/>
            <w:r w:rsidRPr="00EA56CD">
              <w:rPr>
                <w:b/>
                <w:bCs/>
                <w:color w:val="FF0000"/>
                <w:sz w:val="16"/>
                <w:szCs w:val="16"/>
              </w:rPr>
              <w:t>vốn</w:t>
            </w:r>
            <w:proofErr w:type="spellEnd"/>
            <w:r w:rsidRPr="00EA56CD">
              <w:rPr>
                <w:b/>
                <w:bCs/>
                <w:color w:val="FF0000"/>
                <w:sz w:val="16"/>
                <w:szCs w:val="16"/>
              </w:rPr>
              <w:t xml:space="preserve"> </w:t>
            </w:r>
            <w:proofErr w:type="spellStart"/>
            <w:r w:rsidRPr="00EA56CD">
              <w:rPr>
                <w:b/>
                <w:bCs/>
                <w:color w:val="FF0000"/>
                <w:sz w:val="16"/>
                <w:szCs w:val="16"/>
              </w:rPr>
              <w:t>đầu</w:t>
            </w:r>
            <w:proofErr w:type="spellEnd"/>
            <w:r w:rsidRPr="00EA56CD">
              <w:rPr>
                <w:b/>
                <w:bCs/>
                <w:color w:val="FF0000"/>
                <w:sz w:val="16"/>
                <w:szCs w:val="16"/>
              </w:rPr>
              <w:t xml:space="preserve"> </w:t>
            </w:r>
            <w:proofErr w:type="spellStart"/>
            <w:r w:rsidRPr="00EA56CD">
              <w:rPr>
                <w:b/>
                <w:bCs/>
                <w:color w:val="FF0000"/>
                <w:sz w:val="16"/>
                <w:szCs w:val="16"/>
              </w:rPr>
              <w:t>tư</w:t>
            </w:r>
            <w:proofErr w:type="spellEnd"/>
          </w:p>
        </w:tc>
      </w:tr>
      <w:tr w:rsidR="00EA56CD" w:rsidRPr="00EA56CD" w14:paraId="7116EAC0" w14:textId="77777777" w:rsidTr="00EA56CD">
        <w:trPr>
          <w:trHeight w:val="315"/>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6646E25B" w14:textId="77777777" w:rsidR="00EA56CD" w:rsidRPr="00EA56CD" w:rsidRDefault="00EA56CD" w:rsidP="00EA56CD">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4866BD8F" w14:textId="77777777" w:rsidR="00EA56CD" w:rsidRPr="00EA56CD" w:rsidRDefault="00EA56CD" w:rsidP="00EA56CD">
            <w:pPr>
              <w:spacing w:before="0" w:after="0" w:line="240" w:lineRule="auto"/>
              <w:ind w:firstLine="0"/>
              <w:jc w:val="left"/>
              <w:rPr>
                <w:b/>
                <w:bCs/>
                <w:color w:val="FF0000"/>
                <w:sz w:val="16"/>
                <w:szCs w:val="16"/>
              </w:rPr>
            </w:pP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83047F"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2021-2025</w:t>
            </w: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550450B"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2026-2030</w:t>
            </w:r>
          </w:p>
        </w:tc>
        <w:tc>
          <w:tcPr>
            <w:tcW w:w="63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37586B9"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2021-2030</w:t>
            </w:r>
          </w:p>
        </w:tc>
        <w:tc>
          <w:tcPr>
            <w:tcW w:w="455" w:type="pct"/>
            <w:tcBorders>
              <w:top w:val="nil"/>
              <w:left w:val="nil"/>
              <w:bottom w:val="single" w:sz="4" w:space="0" w:color="auto"/>
              <w:right w:val="single" w:sz="4" w:space="0" w:color="auto"/>
            </w:tcBorders>
            <w:shd w:val="clear" w:color="auto" w:fill="auto"/>
            <w:noWrap/>
            <w:vAlign w:val="bottom"/>
            <w:hideMark/>
          </w:tcPr>
          <w:p w14:paraId="3EBE24E0"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1F996BA9"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2026-2030</w:t>
            </w:r>
          </w:p>
        </w:tc>
        <w:tc>
          <w:tcPr>
            <w:tcW w:w="455" w:type="pct"/>
            <w:tcBorders>
              <w:top w:val="nil"/>
              <w:left w:val="nil"/>
              <w:bottom w:val="single" w:sz="4" w:space="0" w:color="auto"/>
              <w:right w:val="single" w:sz="4" w:space="0" w:color="auto"/>
            </w:tcBorders>
            <w:shd w:val="clear" w:color="auto" w:fill="auto"/>
            <w:noWrap/>
            <w:vAlign w:val="bottom"/>
            <w:hideMark/>
          </w:tcPr>
          <w:p w14:paraId="5BC3F468"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07841499" w14:textId="777777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2026-2030</w:t>
            </w:r>
          </w:p>
        </w:tc>
      </w:tr>
      <w:tr w:rsidR="00EA56CD" w:rsidRPr="00EA56CD" w14:paraId="10EBE28B" w14:textId="77777777" w:rsidTr="00EA56CD">
        <w:trPr>
          <w:trHeight w:val="330"/>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1738B84C" w14:textId="77777777" w:rsidR="00EA56CD" w:rsidRPr="00EA56CD" w:rsidRDefault="00EA56CD" w:rsidP="00EA56CD">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7602E87D" w14:textId="77777777" w:rsidR="00EA56CD" w:rsidRPr="00EA56CD" w:rsidRDefault="00EA56CD" w:rsidP="00EA56CD">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689DFC0B" w14:textId="77777777" w:rsidR="00EA56CD" w:rsidRPr="00EA56CD" w:rsidRDefault="00EA56CD" w:rsidP="00EA56CD">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0FDB1CEC" w14:textId="77777777" w:rsidR="00EA56CD" w:rsidRPr="00EA56CD" w:rsidRDefault="00EA56CD" w:rsidP="00EA56CD">
            <w:pPr>
              <w:spacing w:before="0" w:after="0" w:line="240" w:lineRule="auto"/>
              <w:ind w:firstLine="0"/>
              <w:jc w:val="left"/>
              <w:rPr>
                <w:b/>
                <w:bCs/>
                <w:color w:val="FF0000"/>
                <w:sz w:val="16"/>
                <w:szCs w:val="16"/>
              </w:rPr>
            </w:pPr>
          </w:p>
        </w:tc>
        <w:tc>
          <w:tcPr>
            <w:tcW w:w="632" w:type="pct"/>
            <w:vMerge/>
            <w:tcBorders>
              <w:top w:val="nil"/>
              <w:left w:val="single" w:sz="4" w:space="0" w:color="auto"/>
              <w:bottom w:val="single" w:sz="4" w:space="0" w:color="auto"/>
              <w:right w:val="single" w:sz="4" w:space="0" w:color="auto"/>
            </w:tcBorders>
            <w:vAlign w:val="center"/>
            <w:hideMark/>
          </w:tcPr>
          <w:p w14:paraId="63F144ED" w14:textId="77777777" w:rsidR="00EA56CD" w:rsidRPr="00EA56CD" w:rsidRDefault="00EA56CD" w:rsidP="00EA56CD">
            <w:pPr>
              <w:spacing w:before="0" w:after="0" w:line="240" w:lineRule="auto"/>
              <w:ind w:firstLine="0"/>
              <w:jc w:val="left"/>
              <w:rPr>
                <w:b/>
                <w:bCs/>
                <w:color w:val="FF0000"/>
                <w:sz w:val="16"/>
                <w:szCs w:val="16"/>
              </w:rPr>
            </w:pPr>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39EE24F8" w14:textId="77777777"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Đầu</w:t>
            </w:r>
            <w:proofErr w:type="spellEnd"/>
            <w:r w:rsidRPr="00EA56CD">
              <w:rPr>
                <w:b/>
                <w:bCs/>
                <w:color w:val="FF0000"/>
                <w:sz w:val="16"/>
                <w:szCs w:val="16"/>
              </w:rPr>
              <w:t xml:space="preserve"> </w:t>
            </w:r>
            <w:proofErr w:type="spellStart"/>
            <w:r w:rsidRPr="00EA56CD">
              <w:rPr>
                <w:b/>
                <w:bCs/>
                <w:color w:val="FF0000"/>
                <w:sz w:val="16"/>
                <w:szCs w:val="16"/>
              </w:rPr>
              <w:t>tư</w:t>
            </w:r>
            <w:proofErr w:type="spellEnd"/>
            <w:r w:rsidRPr="00EA56CD">
              <w:rPr>
                <w:b/>
                <w:bCs/>
                <w:color w:val="FF0000"/>
                <w:sz w:val="16"/>
                <w:szCs w:val="16"/>
              </w:rPr>
              <w:t xml:space="preserve"> </w:t>
            </w:r>
            <w:proofErr w:type="spellStart"/>
            <w:r w:rsidRPr="00EA56CD">
              <w:rPr>
                <w:b/>
                <w:bCs/>
                <w:color w:val="FF0000"/>
                <w:sz w:val="16"/>
                <w:szCs w:val="16"/>
              </w:rPr>
              <w:t>công</w:t>
            </w:r>
            <w:proofErr w:type="spellEnd"/>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000D1504" w14:textId="77777777" w:rsidR="00EA56CD" w:rsidRPr="00EA56CD" w:rsidRDefault="00EA56CD" w:rsidP="00EA56CD">
            <w:pPr>
              <w:spacing w:before="0" w:after="0" w:line="240" w:lineRule="auto"/>
              <w:ind w:firstLine="0"/>
              <w:jc w:val="center"/>
              <w:rPr>
                <w:b/>
                <w:bCs/>
                <w:color w:val="FF0000"/>
                <w:sz w:val="16"/>
                <w:szCs w:val="16"/>
              </w:rPr>
            </w:pPr>
            <w:proofErr w:type="spellStart"/>
            <w:r w:rsidRPr="00EA56CD">
              <w:rPr>
                <w:b/>
                <w:bCs/>
                <w:color w:val="FF0000"/>
                <w:sz w:val="16"/>
                <w:szCs w:val="16"/>
              </w:rPr>
              <w:t>Ngoài</w:t>
            </w:r>
            <w:proofErr w:type="spellEnd"/>
            <w:r w:rsidRPr="00EA56CD">
              <w:rPr>
                <w:b/>
                <w:bCs/>
                <w:color w:val="FF0000"/>
                <w:sz w:val="16"/>
                <w:szCs w:val="16"/>
              </w:rPr>
              <w:t xml:space="preserve"> </w:t>
            </w:r>
            <w:proofErr w:type="spellStart"/>
            <w:r w:rsidRPr="00EA56CD">
              <w:rPr>
                <w:b/>
                <w:bCs/>
                <w:color w:val="FF0000"/>
                <w:sz w:val="16"/>
                <w:szCs w:val="16"/>
              </w:rPr>
              <w:t>đầu</w:t>
            </w:r>
            <w:proofErr w:type="spellEnd"/>
            <w:r w:rsidRPr="00EA56CD">
              <w:rPr>
                <w:b/>
                <w:bCs/>
                <w:color w:val="FF0000"/>
                <w:sz w:val="16"/>
                <w:szCs w:val="16"/>
              </w:rPr>
              <w:t xml:space="preserve"> </w:t>
            </w:r>
            <w:proofErr w:type="spellStart"/>
            <w:r w:rsidRPr="00EA56CD">
              <w:rPr>
                <w:b/>
                <w:bCs/>
                <w:color w:val="FF0000"/>
                <w:sz w:val="16"/>
                <w:szCs w:val="16"/>
              </w:rPr>
              <w:t>tư</w:t>
            </w:r>
            <w:proofErr w:type="spellEnd"/>
            <w:r w:rsidRPr="00EA56CD">
              <w:rPr>
                <w:b/>
                <w:bCs/>
                <w:color w:val="FF0000"/>
                <w:sz w:val="16"/>
                <w:szCs w:val="16"/>
              </w:rPr>
              <w:t xml:space="preserve"> </w:t>
            </w:r>
            <w:proofErr w:type="spellStart"/>
            <w:r w:rsidRPr="00EA56CD">
              <w:rPr>
                <w:b/>
                <w:bCs/>
                <w:color w:val="FF0000"/>
                <w:sz w:val="16"/>
                <w:szCs w:val="16"/>
              </w:rPr>
              <w:t>công</w:t>
            </w:r>
            <w:proofErr w:type="spellEnd"/>
          </w:p>
        </w:tc>
      </w:tr>
      <w:tr w:rsidR="00EA56CD" w:rsidRPr="00EA56CD" w14:paraId="5E1433E1"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45EA8CB" w14:textId="7939A177" w:rsidR="00EA56CD" w:rsidRPr="00EA56CD" w:rsidRDefault="00EA56CD" w:rsidP="00EA56CD">
            <w:pPr>
              <w:spacing w:before="0" w:after="0" w:line="240" w:lineRule="auto"/>
              <w:ind w:firstLine="0"/>
              <w:jc w:val="center"/>
              <w:rPr>
                <w:b/>
                <w:bCs/>
                <w:color w:val="FF0000"/>
                <w:sz w:val="16"/>
                <w:szCs w:val="16"/>
              </w:rPr>
            </w:pPr>
            <w:r w:rsidRPr="00EA56CD">
              <w:rPr>
                <w:b/>
                <w:bCs/>
                <w:color w:val="FF0000"/>
                <w:sz w:val="16"/>
                <w:szCs w:val="16"/>
              </w:rPr>
              <w:t>I</w:t>
            </w:r>
          </w:p>
        </w:tc>
        <w:tc>
          <w:tcPr>
            <w:tcW w:w="1333" w:type="pct"/>
            <w:tcBorders>
              <w:top w:val="nil"/>
              <w:left w:val="nil"/>
              <w:bottom w:val="single" w:sz="4" w:space="0" w:color="auto"/>
              <w:right w:val="single" w:sz="4" w:space="0" w:color="auto"/>
            </w:tcBorders>
            <w:shd w:val="clear" w:color="auto" w:fill="auto"/>
            <w:vAlign w:val="center"/>
            <w:hideMark/>
          </w:tcPr>
          <w:p w14:paraId="7E7E4103" w14:textId="77777777" w:rsidR="00EA56CD" w:rsidRPr="00EA56CD" w:rsidRDefault="00EA56CD" w:rsidP="00EA56CD">
            <w:pPr>
              <w:spacing w:before="0" w:after="0" w:line="240" w:lineRule="auto"/>
              <w:ind w:firstLine="0"/>
              <w:jc w:val="left"/>
              <w:rPr>
                <w:b/>
                <w:bCs/>
                <w:color w:val="FF0000"/>
                <w:sz w:val="16"/>
                <w:szCs w:val="16"/>
              </w:rPr>
            </w:pPr>
            <w:proofErr w:type="spellStart"/>
            <w:r w:rsidRPr="00EA56CD">
              <w:rPr>
                <w:b/>
                <w:bCs/>
                <w:color w:val="FF0000"/>
                <w:sz w:val="16"/>
                <w:szCs w:val="16"/>
              </w:rPr>
              <w:t>Hạ</w:t>
            </w:r>
            <w:proofErr w:type="spellEnd"/>
            <w:r w:rsidRPr="00EA56CD">
              <w:rPr>
                <w:b/>
                <w:bCs/>
                <w:color w:val="FF0000"/>
                <w:sz w:val="16"/>
                <w:szCs w:val="16"/>
              </w:rPr>
              <w:t xml:space="preserve"> </w:t>
            </w:r>
            <w:proofErr w:type="spellStart"/>
            <w:r w:rsidRPr="00EA56CD">
              <w:rPr>
                <w:b/>
                <w:bCs/>
                <w:color w:val="FF0000"/>
                <w:sz w:val="16"/>
                <w:szCs w:val="16"/>
              </w:rPr>
              <w:t>tầng</w:t>
            </w:r>
            <w:proofErr w:type="spellEnd"/>
            <w:r w:rsidRPr="00EA56CD">
              <w:rPr>
                <w:b/>
                <w:bCs/>
                <w:color w:val="FF0000"/>
                <w:sz w:val="16"/>
                <w:szCs w:val="16"/>
              </w:rPr>
              <w:t xml:space="preserve"> </w:t>
            </w:r>
            <w:proofErr w:type="spellStart"/>
            <w:r w:rsidRPr="00EA56CD">
              <w:rPr>
                <w:b/>
                <w:bCs/>
                <w:color w:val="FF0000"/>
                <w:sz w:val="16"/>
                <w:szCs w:val="16"/>
              </w:rPr>
              <w:t>phát</w:t>
            </w:r>
            <w:proofErr w:type="spellEnd"/>
            <w:r w:rsidRPr="00EA56CD">
              <w:rPr>
                <w:b/>
                <w:bCs/>
                <w:color w:val="FF0000"/>
                <w:sz w:val="16"/>
                <w:szCs w:val="16"/>
              </w:rPr>
              <w:t xml:space="preserve"> </w:t>
            </w:r>
            <w:proofErr w:type="spellStart"/>
            <w:r w:rsidRPr="00EA56CD">
              <w:rPr>
                <w:b/>
                <w:bCs/>
                <w:color w:val="FF0000"/>
                <w:sz w:val="16"/>
                <w:szCs w:val="16"/>
              </w:rPr>
              <w:t>triển</w:t>
            </w:r>
            <w:proofErr w:type="spellEnd"/>
            <w:r w:rsidRPr="00EA56CD">
              <w:rPr>
                <w:b/>
                <w:bCs/>
                <w:color w:val="FF0000"/>
                <w:sz w:val="16"/>
                <w:szCs w:val="16"/>
              </w:rPr>
              <w:t xml:space="preserve"> </w:t>
            </w:r>
            <w:proofErr w:type="spellStart"/>
            <w:r w:rsidRPr="00EA56CD">
              <w:rPr>
                <w:b/>
                <w:bCs/>
                <w:color w:val="FF0000"/>
                <w:sz w:val="16"/>
                <w:szCs w:val="16"/>
              </w:rPr>
              <w:t>hệ</w:t>
            </w:r>
            <w:proofErr w:type="spellEnd"/>
            <w:r w:rsidRPr="00EA56CD">
              <w:rPr>
                <w:b/>
                <w:bCs/>
                <w:color w:val="FF0000"/>
                <w:sz w:val="16"/>
                <w:szCs w:val="16"/>
              </w:rPr>
              <w:t xml:space="preserve"> </w:t>
            </w:r>
            <w:proofErr w:type="spellStart"/>
            <w:r w:rsidRPr="00EA56CD">
              <w:rPr>
                <w:b/>
                <w:bCs/>
                <w:color w:val="FF0000"/>
                <w:sz w:val="16"/>
                <w:szCs w:val="16"/>
              </w:rPr>
              <w:t>thống</w:t>
            </w:r>
            <w:proofErr w:type="spellEnd"/>
            <w:r w:rsidRPr="00EA56CD">
              <w:rPr>
                <w:b/>
                <w:bCs/>
                <w:color w:val="FF0000"/>
                <w:sz w:val="16"/>
                <w:szCs w:val="16"/>
              </w:rPr>
              <w:t xml:space="preserve"> </w:t>
            </w:r>
            <w:proofErr w:type="spellStart"/>
            <w:r w:rsidRPr="00EA56CD">
              <w:rPr>
                <w:b/>
                <w:bCs/>
                <w:color w:val="FF0000"/>
                <w:sz w:val="16"/>
                <w:szCs w:val="16"/>
              </w:rPr>
              <w:t>xã</w:t>
            </w:r>
            <w:proofErr w:type="spellEnd"/>
            <w:r w:rsidRPr="00EA56CD">
              <w:rPr>
                <w:b/>
                <w:bCs/>
                <w:color w:val="FF0000"/>
                <w:sz w:val="16"/>
                <w:szCs w:val="16"/>
              </w:rPr>
              <w:t xml:space="preserve"> </w:t>
            </w:r>
            <w:proofErr w:type="spellStart"/>
            <w:r w:rsidRPr="00EA56CD">
              <w:rPr>
                <w:b/>
                <w:bCs/>
                <w:color w:val="FF0000"/>
                <w:sz w:val="16"/>
                <w:szCs w:val="16"/>
              </w:rPr>
              <w:t>hội</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C9112D7"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282.378</w:t>
            </w:r>
          </w:p>
        </w:tc>
        <w:tc>
          <w:tcPr>
            <w:tcW w:w="485" w:type="pct"/>
            <w:tcBorders>
              <w:top w:val="nil"/>
              <w:left w:val="nil"/>
              <w:bottom w:val="single" w:sz="4" w:space="0" w:color="auto"/>
              <w:right w:val="single" w:sz="4" w:space="0" w:color="auto"/>
            </w:tcBorders>
            <w:shd w:val="clear" w:color="auto" w:fill="auto"/>
            <w:noWrap/>
            <w:vAlign w:val="center"/>
            <w:hideMark/>
          </w:tcPr>
          <w:p w14:paraId="748C9A98"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869.280</w:t>
            </w:r>
          </w:p>
        </w:tc>
        <w:tc>
          <w:tcPr>
            <w:tcW w:w="632" w:type="pct"/>
            <w:tcBorders>
              <w:top w:val="nil"/>
              <w:left w:val="nil"/>
              <w:bottom w:val="single" w:sz="4" w:space="0" w:color="auto"/>
              <w:right w:val="single" w:sz="4" w:space="0" w:color="auto"/>
            </w:tcBorders>
            <w:shd w:val="clear" w:color="auto" w:fill="auto"/>
            <w:noWrap/>
            <w:vAlign w:val="center"/>
            <w:hideMark/>
          </w:tcPr>
          <w:p w14:paraId="5113A6EA"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1.151.658</w:t>
            </w:r>
          </w:p>
        </w:tc>
        <w:tc>
          <w:tcPr>
            <w:tcW w:w="455" w:type="pct"/>
            <w:tcBorders>
              <w:top w:val="nil"/>
              <w:left w:val="nil"/>
              <w:bottom w:val="single" w:sz="4" w:space="0" w:color="auto"/>
              <w:right w:val="single" w:sz="4" w:space="0" w:color="auto"/>
            </w:tcBorders>
            <w:shd w:val="clear" w:color="auto" w:fill="auto"/>
            <w:noWrap/>
            <w:vAlign w:val="center"/>
            <w:hideMark/>
          </w:tcPr>
          <w:p w14:paraId="79F735D9"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171.392</w:t>
            </w:r>
          </w:p>
        </w:tc>
        <w:tc>
          <w:tcPr>
            <w:tcW w:w="455" w:type="pct"/>
            <w:tcBorders>
              <w:top w:val="nil"/>
              <w:left w:val="nil"/>
              <w:bottom w:val="single" w:sz="4" w:space="0" w:color="auto"/>
              <w:right w:val="single" w:sz="4" w:space="0" w:color="auto"/>
            </w:tcBorders>
            <w:shd w:val="clear" w:color="auto" w:fill="auto"/>
            <w:noWrap/>
            <w:vAlign w:val="center"/>
            <w:hideMark/>
          </w:tcPr>
          <w:p w14:paraId="1BD9B3AE"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37.200</w:t>
            </w:r>
          </w:p>
        </w:tc>
        <w:tc>
          <w:tcPr>
            <w:tcW w:w="455" w:type="pct"/>
            <w:tcBorders>
              <w:top w:val="nil"/>
              <w:left w:val="nil"/>
              <w:bottom w:val="single" w:sz="4" w:space="0" w:color="auto"/>
              <w:right w:val="single" w:sz="4" w:space="0" w:color="auto"/>
            </w:tcBorders>
            <w:shd w:val="clear" w:color="auto" w:fill="auto"/>
            <w:noWrap/>
            <w:vAlign w:val="center"/>
            <w:hideMark/>
          </w:tcPr>
          <w:p w14:paraId="09CED8C8"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110.986</w:t>
            </w:r>
          </w:p>
        </w:tc>
        <w:tc>
          <w:tcPr>
            <w:tcW w:w="455" w:type="pct"/>
            <w:tcBorders>
              <w:top w:val="nil"/>
              <w:left w:val="nil"/>
              <w:bottom w:val="single" w:sz="4" w:space="0" w:color="auto"/>
              <w:right w:val="single" w:sz="4" w:space="0" w:color="auto"/>
            </w:tcBorders>
            <w:shd w:val="clear" w:color="auto" w:fill="auto"/>
            <w:noWrap/>
            <w:vAlign w:val="center"/>
            <w:hideMark/>
          </w:tcPr>
          <w:p w14:paraId="5F5F1778" w14:textId="77777777" w:rsidR="00EA56CD" w:rsidRPr="00EA56CD" w:rsidRDefault="00EA56CD" w:rsidP="00EA56CD">
            <w:pPr>
              <w:spacing w:before="0" w:after="0" w:line="240" w:lineRule="auto"/>
              <w:ind w:firstLine="0"/>
              <w:jc w:val="right"/>
              <w:rPr>
                <w:b/>
                <w:bCs/>
                <w:color w:val="FF0000"/>
                <w:sz w:val="16"/>
                <w:szCs w:val="16"/>
              </w:rPr>
            </w:pPr>
            <w:r w:rsidRPr="00EA56CD">
              <w:rPr>
                <w:b/>
                <w:bCs/>
                <w:color w:val="FF0000"/>
                <w:sz w:val="16"/>
                <w:szCs w:val="16"/>
              </w:rPr>
              <w:t>832.080</w:t>
            </w:r>
          </w:p>
        </w:tc>
      </w:tr>
      <w:tr w:rsidR="00EA56CD" w:rsidRPr="00EA56CD" w14:paraId="1F93576E"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8171E0C" w14:textId="4269BEBC" w:rsidR="00EA56CD" w:rsidRPr="00EA56CD" w:rsidRDefault="00EA56CD" w:rsidP="00EA56CD">
            <w:pPr>
              <w:spacing w:before="0" w:after="0" w:line="240" w:lineRule="auto"/>
              <w:ind w:firstLine="0"/>
              <w:jc w:val="center"/>
              <w:rPr>
                <w:color w:val="FF0000"/>
                <w:sz w:val="16"/>
                <w:szCs w:val="16"/>
              </w:rPr>
            </w:pPr>
            <w:r>
              <w:rPr>
                <w:color w:val="FF0000"/>
                <w:sz w:val="16"/>
                <w:szCs w:val="16"/>
              </w:rPr>
              <w:t>1</w:t>
            </w:r>
          </w:p>
        </w:tc>
        <w:tc>
          <w:tcPr>
            <w:tcW w:w="1333" w:type="pct"/>
            <w:tcBorders>
              <w:top w:val="nil"/>
              <w:left w:val="nil"/>
              <w:bottom w:val="single" w:sz="4" w:space="0" w:color="auto"/>
              <w:right w:val="single" w:sz="4" w:space="0" w:color="auto"/>
            </w:tcBorders>
            <w:shd w:val="clear" w:color="auto" w:fill="auto"/>
            <w:vAlign w:val="center"/>
            <w:hideMark/>
          </w:tcPr>
          <w:p w14:paraId="39E88DFF"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w:t>
            </w:r>
            <w:proofErr w:type="spellStart"/>
            <w:r w:rsidRPr="00EA56CD">
              <w:rPr>
                <w:color w:val="FF0000"/>
                <w:sz w:val="16"/>
                <w:szCs w:val="16"/>
              </w:rPr>
              <w:t>giáo</w:t>
            </w:r>
            <w:proofErr w:type="spellEnd"/>
            <w:r w:rsidRPr="00EA56CD">
              <w:rPr>
                <w:color w:val="FF0000"/>
                <w:sz w:val="16"/>
                <w:szCs w:val="16"/>
              </w:rPr>
              <w:t xml:space="preserve"> </w:t>
            </w:r>
            <w:proofErr w:type="spellStart"/>
            <w:r w:rsidRPr="00EA56CD">
              <w:rPr>
                <w:color w:val="FF0000"/>
                <w:sz w:val="16"/>
                <w:szCs w:val="16"/>
              </w:rPr>
              <w:t>dục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99C4F19"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73.779</w:t>
            </w:r>
          </w:p>
        </w:tc>
        <w:tc>
          <w:tcPr>
            <w:tcW w:w="485" w:type="pct"/>
            <w:tcBorders>
              <w:top w:val="nil"/>
              <w:left w:val="nil"/>
              <w:bottom w:val="single" w:sz="4" w:space="0" w:color="auto"/>
              <w:right w:val="single" w:sz="4" w:space="0" w:color="auto"/>
            </w:tcBorders>
            <w:shd w:val="clear" w:color="auto" w:fill="auto"/>
            <w:noWrap/>
            <w:vAlign w:val="center"/>
            <w:hideMark/>
          </w:tcPr>
          <w:p w14:paraId="6C93354A"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318.160</w:t>
            </w:r>
          </w:p>
        </w:tc>
        <w:tc>
          <w:tcPr>
            <w:tcW w:w="632" w:type="pct"/>
            <w:tcBorders>
              <w:top w:val="nil"/>
              <w:left w:val="nil"/>
              <w:bottom w:val="single" w:sz="4" w:space="0" w:color="auto"/>
              <w:right w:val="single" w:sz="4" w:space="0" w:color="auto"/>
            </w:tcBorders>
            <w:shd w:val="clear" w:color="auto" w:fill="auto"/>
            <w:noWrap/>
            <w:vAlign w:val="center"/>
            <w:hideMark/>
          </w:tcPr>
          <w:p w14:paraId="66705576"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391.939</w:t>
            </w:r>
          </w:p>
        </w:tc>
        <w:tc>
          <w:tcPr>
            <w:tcW w:w="455" w:type="pct"/>
            <w:tcBorders>
              <w:top w:val="nil"/>
              <w:left w:val="nil"/>
              <w:bottom w:val="single" w:sz="4" w:space="0" w:color="auto"/>
              <w:right w:val="single" w:sz="4" w:space="0" w:color="auto"/>
            </w:tcBorders>
            <w:shd w:val="clear" w:color="auto" w:fill="auto"/>
            <w:noWrap/>
            <w:vAlign w:val="center"/>
            <w:hideMark/>
          </w:tcPr>
          <w:p w14:paraId="7E8B7A3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73.779</w:t>
            </w:r>
          </w:p>
        </w:tc>
        <w:tc>
          <w:tcPr>
            <w:tcW w:w="455" w:type="pct"/>
            <w:tcBorders>
              <w:top w:val="nil"/>
              <w:left w:val="nil"/>
              <w:bottom w:val="single" w:sz="4" w:space="0" w:color="auto"/>
              <w:right w:val="single" w:sz="4" w:space="0" w:color="auto"/>
            </w:tcBorders>
            <w:shd w:val="clear" w:color="auto" w:fill="auto"/>
            <w:noWrap/>
            <w:vAlign w:val="center"/>
            <w:hideMark/>
          </w:tcPr>
          <w:p w14:paraId="47DB79F9"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49E32D15"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2B45607D"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318.160</w:t>
            </w:r>
          </w:p>
        </w:tc>
      </w:tr>
      <w:tr w:rsidR="00EA56CD" w:rsidRPr="00EA56CD" w14:paraId="7FA56E90"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728DDD64" w14:textId="06E49B01" w:rsidR="00EA56CD" w:rsidRPr="00EA56CD" w:rsidRDefault="00EA56CD" w:rsidP="00EA56CD">
            <w:pPr>
              <w:spacing w:before="0" w:after="0" w:line="240" w:lineRule="auto"/>
              <w:ind w:firstLine="0"/>
              <w:jc w:val="center"/>
              <w:rPr>
                <w:color w:val="FF0000"/>
                <w:sz w:val="16"/>
                <w:szCs w:val="16"/>
              </w:rPr>
            </w:pPr>
            <w:r>
              <w:rPr>
                <w:color w:val="FF0000"/>
                <w:sz w:val="16"/>
                <w:szCs w:val="16"/>
              </w:rPr>
              <w:t>2</w:t>
            </w:r>
          </w:p>
        </w:tc>
        <w:tc>
          <w:tcPr>
            <w:tcW w:w="1333" w:type="pct"/>
            <w:tcBorders>
              <w:top w:val="nil"/>
              <w:left w:val="nil"/>
              <w:bottom w:val="single" w:sz="4" w:space="0" w:color="auto"/>
              <w:right w:val="single" w:sz="4" w:space="0" w:color="auto"/>
            </w:tcBorders>
            <w:shd w:val="clear" w:color="auto" w:fill="auto"/>
            <w:vAlign w:val="center"/>
            <w:hideMark/>
          </w:tcPr>
          <w:p w14:paraId="47733BA4"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y </w:t>
            </w:r>
            <w:proofErr w:type="spellStart"/>
            <w:r w:rsidRPr="00EA56CD">
              <w:rPr>
                <w:color w:val="FF0000"/>
                <w:sz w:val="16"/>
                <w:szCs w:val="16"/>
              </w:rPr>
              <w:t>tế</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AC3D53A"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14.623</w:t>
            </w:r>
          </w:p>
        </w:tc>
        <w:tc>
          <w:tcPr>
            <w:tcW w:w="485" w:type="pct"/>
            <w:tcBorders>
              <w:top w:val="nil"/>
              <w:left w:val="nil"/>
              <w:bottom w:val="single" w:sz="4" w:space="0" w:color="auto"/>
              <w:right w:val="single" w:sz="4" w:space="0" w:color="auto"/>
            </w:tcBorders>
            <w:shd w:val="clear" w:color="auto" w:fill="auto"/>
            <w:noWrap/>
            <w:vAlign w:val="center"/>
            <w:hideMark/>
          </w:tcPr>
          <w:p w14:paraId="35D7D2F6"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60.000</w:t>
            </w:r>
          </w:p>
        </w:tc>
        <w:tc>
          <w:tcPr>
            <w:tcW w:w="632" w:type="pct"/>
            <w:tcBorders>
              <w:top w:val="nil"/>
              <w:left w:val="nil"/>
              <w:bottom w:val="single" w:sz="4" w:space="0" w:color="auto"/>
              <w:right w:val="single" w:sz="4" w:space="0" w:color="auto"/>
            </w:tcBorders>
            <w:shd w:val="clear" w:color="auto" w:fill="auto"/>
            <w:noWrap/>
            <w:vAlign w:val="center"/>
            <w:hideMark/>
          </w:tcPr>
          <w:p w14:paraId="33C4E662"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74.623</w:t>
            </w:r>
          </w:p>
        </w:tc>
        <w:tc>
          <w:tcPr>
            <w:tcW w:w="455" w:type="pct"/>
            <w:tcBorders>
              <w:top w:val="nil"/>
              <w:left w:val="nil"/>
              <w:bottom w:val="single" w:sz="4" w:space="0" w:color="auto"/>
              <w:right w:val="single" w:sz="4" w:space="0" w:color="auto"/>
            </w:tcBorders>
            <w:shd w:val="clear" w:color="auto" w:fill="auto"/>
            <w:noWrap/>
            <w:vAlign w:val="center"/>
            <w:hideMark/>
          </w:tcPr>
          <w:p w14:paraId="23C70E3A"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14.623</w:t>
            </w:r>
          </w:p>
        </w:tc>
        <w:tc>
          <w:tcPr>
            <w:tcW w:w="455" w:type="pct"/>
            <w:tcBorders>
              <w:top w:val="nil"/>
              <w:left w:val="nil"/>
              <w:bottom w:val="single" w:sz="4" w:space="0" w:color="auto"/>
              <w:right w:val="single" w:sz="4" w:space="0" w:color="auto"/>
            </w:tcBorders>
            <w:shd w:val="clear" w:color="auto" w:fill="auto"/>
            <w:noWrap/>
            <w:vAlign w:val="center"/>
            <w:hideMark/>
          </w:tcPr>
          <w:p w14:paraId="26798BA2"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1FEE810C"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1BD96FDF"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60.000</w:t>
            </w:r>
          </w:p>
        </w:tc>
      </w:tr>
      <w:tr w:rsidR="00EA56CD" w:rsidRPr="00EA56CD" w14:paraId="6E04CECF"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088F7F21" w14:textId="2CB8493E" w:rsidR="00EA56CD" w:rsidRPr="00EA56CD" w:rsidRDefault="00EA56CD" w:rsidP="00EA56CD">
            <w:pPr>
              <w:spacing w:before="0" w:after="0" w:line="240" w:lineRule="auto"/>
              <w:ind w:firstLine="0"/>
              <w:jc w:val="center"/>
              <w:rPr>
                <w:color w:val="FF0000"/>
                <w:sz w:val="16"/>
                <w:szCs w:val="16"/>
              </w:rPr>
            </w:pPr>
            <w:r>
              <w:rPr>
                <w:color w:val="FF0000"/>
                <w:sz w:val="16"/>
                <w:szCs w:val="16"/>
              </w:rPr>
              <w:t>3</w:t>
            </w:r>
          </w:p>
        </w:tc>
        <w:tc>
          <w:tcPr>
            <w:tcW w:w="1333" w:type="pct"/>
            <w:tcBorders>
              <w:top w:val="nil"/>
              <w:left w:val="nil"/>
              <w:bottom w:val="single" w:sz="4" w:space="0" w:color="auto"/>
              <w:right w:val="single" w:sz="4" w:space="0" w:color="auto"/>
            </w:tcBorders>
            <w:shd w:val="clear" w:color="auto" w:fill="auto"/>
            <w:vAlign w:val="center"/>
            <w:hideMark/>
          </w:tcPr>
          <w:p w14:paraId="040CCF5D"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w:t>
            </w:r>
            <w:proofErr w:type="spellStart"/>
            <w:r w:rsidRPr="00EA56CD">
              <w:rPr>
                <w:color w:val="FF0000"/>
                <w:sz w:val="16"/>
                <w:szCs w:val="16"/>
              </w:rPr>
              <w:t>văn</w:t>
            </w:r>
            <w:proofErr w:type="spellEnd"/>
            <w:r w:rsidRPr="00EA56CD">
              <w:rPr>
                <w:color w:val="FF0000"/>
                <w:sz w:val="16"/>
                <w:szCs w:val="16"/>
              </w:rPr>
              <w:t xml:space="preserve"> </w:t>
            </w:r>
            <w:proofErr w:type="spellStart"/>
            <w:r w:rsidRPr="00EA56CD">
              <w:rPr>
                <w:color w:val="FF0000"/>
                <w:sz w:val="16"/>
                <w:szCs w:val="16"/>
              </w:rPr>
              <w:t>hóa</w:t>
            </w:r>
            <w:proofErr w:type="spellEnd"/>
            <w:r w:rsidRPr="00EA56CD">
              <w:rPr>
                <w:color w:val="FF0000"/>
                <w:sz w:val="16"/>
                <w:szCs w:val="16"/>
              </w:rPr>
              <w:t xml:space="preserve">, </w:t>
            </w:r>
            <w:proofErr w:type="spellStart"/>
            <w:r w:rsidRPr="00EA56CD">
              <w:rPr>
                <w:color w:val="FF0000"/>
                <w:sz w:val="16"/>
                <w:szCs w:val="16"/>
              </w:rPr>
              <w:t>thể</w:t>
            </w:r>
            <w:proofErr w:type="spellEnd"/>
            <w:r w:rsidRPr="00EA56CD">
              <w:rPr>
                <w:color w:val="FF0000"/>
                <w:sz w:val="16"/>
                <w:szCs w:val="16"/>
              </w:rPr>
              <w:t xml:space="preserve"> </w:t>
            </w:r>
            <w:proofErr w:type="spellStart"/>
            <w:r w:rsidRPr="00EA56CD">
              <w:rPr>
                <w:color w:val="FF0000"/>
                <w:sz w:val="16"/>
                <w:szCs w:val="16"/>
              </w:rPr>
              <w:t>thao</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7A7BC30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10.453</w:t>
            </w:r>
          </w:p>
        </w:tc>
        <w:tc>
          <w:tcPr>
            <w:tcW w:w="485" w:type="pct"/>
            <w:tcBorders>
              <w:top w:val="nil"/>
              <w:left w:val="nil"/>
              <w:bottom w:val="single" w:sz="4" w:space="0" w:color="auto"/>
              <w:right w:val="single" w:sz="4" w:space="0" w:color="auto"/>
            </w:tcBorders>
            <w:shd w:val="clear" w:color="auto" w:fill="auto"/>
            <w:noWrap/>
            <w:vAlign w:val="center"/>
            <w:hideMark/>
          </w:tcPr>
          <w:p w14:paraId="78F4DB3F"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29.400</w:t>
            </w:r>
          </w:p>
        </w:tc>
        <w:tc>
          <w:tcPr>
            <w:tcW w:w="632" w:type="pct"/>
            <w:tcBorders>
              <w:top w:val="nil"/>
              <w:left w:val="nil"/>
              <w:bottom w:val="single" w:sz="4" w:space="0" w:color="auto"/>
              <w:right w:val="single" w:sz="4" w:space="0" w:color="auto"/>
            </w:tcBorders>
            <w:shd w:val="clear" w:color="auto" w:fill="auto"/>
            <w:noWrap/>
            <w:vAlign w:val="center"/>
            <w:hideMark/>
          </w:tcPr>
          <w:p w14:paraId="648BF0A7"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39.853</w:t>
            </w:r>
          </w:p>
        </w:tc>
        <w:tc>
          <w:tcPr>
            <w:tcW w:w="455" w:type="pct"/>
            <w:tcBorders>
              <w:top w:val="nil"/>
              <w:left w:val="nil"/>
              <w:bottom w:val="single" w:sz="4" w:space="0" w:color="auto"/>
              <w:right w:val="single" w:sz="4" w:space="0" w:color="auto"/>
            </w:tcBorders>
            <w:shd w:val="clear" w:color="auto" w:fill="auto"/>
            <w:noWrap/>
            <w:vAlign w:val="center"/>
            <w:hideMark/>
          </w:tcPr>
          <w:p w14:paraId="679C1EBE"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10.453</w:t>
            </w:r>
          </w:p>
        </w:tc>
        <w:tc>
          <w:tcPr>
            <w:tcW w:w="455" w:type="pct"/>
            <w:tcBorders>
              <w:top w:val="nil"/>
              <w:left w:val="nil"/>
              <w:bottom w:val="single" w:sz="4" w:space="0" w:color="auto"/>
              <w:right w:val="single" w:sz="4" w:space="0" w:color="auto"/>
            </w:tcBorders>
            <w:shd w:val="clear" w:color="auto" w:fill="auto"/>
            <w:noWrap/>
            <w:vAlign w:val="center"/>
            <w:hideMark/>
          </w:tcPr>
          <w:p w14:paraId="6B544453"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29.400</w:t>
            </w:r>
          </w:p>
        </w:tc>
        <w:tc>
          <w:tcPr>
            <w:tcW w:w="455" w:type="pct"/>
            <w:tcBorders>
              <w:top w:val="nil"/>
              <w:left w:val="nil"/>
              <w:bottom w:val="single" w:sz="4" w:space="0" w:color="auto"/>
              <w:right w:val="single" w:sz="4" w:space="0" w:color="auto"/>
            </w:tcBorders>
            <w:shd w:val="clear" w:color="auto" w:fill="auto"/>
            <w:noWrap/>
            <w:vAlign w:val="center"/>
            <w:hideMark/>
          </w:tcPr>
          <w:p w14:paraId="1ACE142C"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EE8A4BD"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r>
      <w:tr w:rsidR="00EA56CD" w:rsidRPr="00EA56CD" w14:paraId="6AB3A642"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97EC79F" w14:textId="5C7EAD2E" w:rsidR="00EA56CD" w:rsidRPr="00EA56CD" w:rsidRDefault="00EA56CD" w:rsidP="00EA56CD">
            <w:pPr>
              <w:spacing w:before="0" w:after="0" w:line="240" w:lineRule="auto"/>
              <w:ind w:firstLine="0"/>
              <w:jc w:val="center"/>
              <w:rPr>
                <w:color w:val="FF0000"/>
                <w:sz w:val="16"/>
                <w:szCs w:val="16"/>
              </w:rPr>
            </w:pPr>
            <w:r>
              <w:rPr>
                <w:color w:val="FF0000"/>
                <w:sz w:val="16"/>
                <w:szCs w:val="16"/>
              </w:rPr>
              <w:t>4</w:t>
            </w:r>
          </w:p>
        </w:tc>
        <w:tc>
          <w:tcPr>
            <w:tcW w:w="1333" w:type="pct"/>
            <w:tcBorders>
              <w:top w:val="nil"/>
              <w:left w:val="nil"/>
              <w:bottom w:val="single" w:sz="4" w:space="0" w:color="auto"/>
              <w:right w:val="single" w:sz="4" w:space="0" w:color="auto"/>
            </w:tcBorders>
            <w:shd w:val="clear" w:color="auto" w:fill="auto"/>
            <w:vAlign w:val="center"/>
            <w:hideMark/>
          </w:tcPr>
          <w:p w14:paraId="1FBCF24F"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w:t>
            </w:r>
            <w:proofErr w:type="spellStart"/>
            <w:r w:rsidRPr="00EA56CD">
              <w:rPr>
                <w:color w:val="FF0000"/>
                <w:sz w:val="16"/>
                <w:szCs w:val="16"/>
              </w:rPr>
              <w:t>hành</w:t>
            </w:r>
            <w:proofErr w:type="spellEnd"/>
            <w:r w:rsidRPr="00EA56CD">
              <w:rPr>
                <w:color w:val="FF0000"/>
                <w:sz w:val="16"/>
                <w:szCs w:val="16"/>
              </w:rPr>
              <w:t xml:space="preserve"> </w:t>
            </w:r>
            <w:proofErr w:type="spellStart"/>
            <w:r w:rsidRPr="00EA56CD">
              <w:rPr>
                <w:color w:val="FF0000"/>
                <w:sz w:val="16"/>
                <w:szCs w:val="16"/>
              </w:rPr>
              <w:t>chính</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EA8887B"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72.537</w:t>
            </w:r>
          </w:p>
        </w:tc>
        <w:tc>
          <w:tcPr>
            <w:tcW w:w="485" w:type="pct"/>
            <w:tcBorders>
              <w:top w:val="nil"/>
              <w:left w:val="nil"/>
              <w:bottom w:val="single" w:sz="4" w:space="0" w:color="auto"/>
              <w:right w:val="single" w:sz="4" w:space="0" w:color="auto"/>
            </w:tcBorders>
            <w:shd w:val="clear" w:color="auto" w:fill="auto"/>
            <w:noWrap/>
            <w:vAlign w:val="center"/>
            <w:hideMark/>
          </w:tcPr>
          <w:p w14:paraId="1288B0FA"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7.800</w:t>
            </w:r>
          </w:p>
        </w:tc>
        <w:tc>
          <w:tcPr>
            <w:tcW w:w="632" w:type="pct"/>
            <w:tcBorders>
              <w:top w:val="nil"/>
              <w:left w:val="nil"/>
              <w:bottom w:val="single" w:sz="4" w:space="0" w:color="auto"/>
              <w:right w:val="single" w:sz="4" w:space="0" w:color="auto"/>
            </w:tcBorders>
            <w:shd w:val="clear" w:color="auto" w:fill="auto"/>
            <w:noWrap/>
            <w:vAlign w:val="center"/>
            <w:hideMark/>
          </w:tcPr>
          <w:p w14:paraId="20FA1594"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80.337</w:t>
            </w:r>
          </w:p>
        </w:tc>
        <w:tc>
          <w:tcPr>
            <w:tcW w:w="455" w:type="pct"/>
            <w:tcBorders>
              <w:top w:val="nil"/>
              <w:left w:val="nil"/>
              <w:bottom w:val="single" w:sz="4" w:space="0" w:color="auto"/>
              <w:right w:val="single" w:sz="4" w:space="0" w:color="auto"/>
            </w:tcBorders>
            <w:shd w:val="clear" w:color="auto" w:fill="auto"/>
            <w:noWrap/>
            <w:vAlign w:val="center"/>
            <w:hideMark/>
          </w:tcPr>
          <w:p w14:paraId="351A8F6E"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72.537</w:t>
            </w:r>
          </w:p>
        </w:tc>
        <w:tc>
          <w:tcPr>
            <w:tcW w:w="455" w:type="pct"/>
            <w:tcBorders>
              <w:top w:val="nil"/>
              <w:left w:val="nil"/>
              <w:bottom w:val="single" w:sz="4" w:space="0" w:color="auto"/>
              <w:right w:val="single" w:sz="4" w:space="0" w:color="auto"/>
            </w:tcBorders>
            <w:shd w:val="clear" w:color="auto" w:fill="auto"/>
            <w:noWrap/>
            <w:vAlign w:val="center"/>
            <w:hideMark/>
          </w:tcPr>
          <w:p w14:paraId="56FD3F6F"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7.800</w:t>
            </w:r>
          </w:p>
        </w:tc>
        <w:tc>
          <w:tcPr>
            <w:tcW w:w="455" w:type="pct"/>
            <w:tcBorders>
              <w:top w:val="nil"/>
              <w:left w:val="nil"/>
              <w:bottom w:val="single" w:sz="4" w:space="0" w:color="auto"/>
              <w:right w:val="single" w:sz="4" w:space="0" w:color="auto"/>
            </w:tcBorders>
            <w:shd w:val="clear" w:color="auto" w:fill="auto"/>
            <w:noWrap/>
            <w:vAlign w:val="center"/>
            <w:hideMark/>
          </w:tcPr>
          <w:p w14:paraId="4C77624F"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1B035A8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 </w:t>
            </w:r>
          </w:p>
        </w:tc>
      </w:tr>
      <w:tr w:rsidR="00EA56CD" w:rsidRPr="00EA56CD" w14:paraId="05222007"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08FE0FF1" w14:textId="1AFDE7E0" w:rsidR="00EA56CD" w:rsidRPr="00EA56CD" w:rsidRDefault="00EA56CD" w:rsidP="00EA56CD">
            <w:pPr>
              <w:spacing w:before="0" w:after="0" w:line="240" w:lineRule="auto"/>
              <w:ind w:firstLine="0"/>
              <w:jc w:val="center"/>
              <w:rPr>
                <w:color w:val="FF0000"/>
                <w:sz w:val="16"/>
                <w:szCs w:val="16"/>
              </w:rPr>
            </w:pPr>
            <w:r>
              <w:rPr>
                <w:color w:val="FF0000"/>
                <w:sz w:val="16"/>
                <w:szCs w:val="16"/>
              </w:rPr>
              <w:t>5</w:t>
            </w:r>
          </w:p>
        </w:tc>
        <w:tc>
          <w:tcPr>
            <w:tcW w:w="1333" w:type="pct"/>
            <w:tcBorders>
              <w:top w:val="nil"/>
              <w:left w:val="nil"/>
              <w:bottom w:val="single" w:sz="4" w:space="0" w:color="auto"/>
              <w:right w:val="single" w:sz="4" w:space="0" w:color="auto"/>
            </w:tcBorders>
            <w:shd w:val="clear" w:color="auto" w:fill="auto"/>
            <w:vAlign w:val="center"/>
            <w:hideMark/>
          </w:tcPr>
          <w:p w14:paraId="15B63B7D"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w:t>
            </w:r>
            <w:proofErr w:type="spellStart"/>
            <w:r w:rsidRPr="00EA56CD">
              <w:rPr>
                <w:color w:val="FF0000"/>
                <w:sz w:val="16"/>
                <w:szCs w:val="16"/>
              </w:rPr>
              <w:t>thương</w:t>
            </w:r>
            <w:proofErr w:type="spellEnd"/>
            <w:r w:rsidRPr="00EA56CD">
              <w:rPr>
                <w:color w:val="FF0000"/>
                <w:sz w:val="16"/>
                <w:szCs w:val="16"/>
              </w:rPr>
              <w:t xml:space="preserve"> </w:t>
            </w:r>
            <w:proofErr w:type="spellStart"/>
            <w:r w:rsidRPr="00EA56CD">
              <w:rPr>
                <w:color w:val="FF0000"/>
                <w:sz w:val="16"/>
                <w:szCs w:val="16"/>
              </w:rPr>
              <w:t>mại</w:t>
            </w:r>
            <w:proofErr w:type="spellEnd"/>
            <w:r w:rsidRPr="00EA56CD">
              <w:rPr>
                <w:color w:val="FF0000"/>
                <w:sz w:val="16"/>
                <w:szCs w:val="16"/>
              </w:rPr>
              <w:t xml:space="preserve"> </w:t>
            </w:r>
            <w:proofErr w:type="spellStart"/>
            <w:r w:rsidRPr="00EA56CD">
              <w:rPr>
                <w:color w:val="FF0000"/>
                <w:sz w:val="16"/>
                <w:szCs w:val="16"/>
              </w:rPr>
              <w:t>dịch</w:t>
            </w:r>
            <w:proofErr w:type="spellEnd"/>
            <w:r w:rsidRPr="00EA56CD">
              <w:rPr>
                <w:color w:val="FF0000"/>
                <w:sz w:val="16"/>
                <w:szCs w:val="16"/>
              </w:rPr>
              <w:t xml:space="preserve"> </w:t>
            </w:r>
            <w:proofErr w:type="spellStart"/>
            <w:r w:rsidRPr="00EA56CD">
              <w:rPr>
                <w:color w:val="FF0000"/>
                <w:sz w:val="16"/>
                <w:szCs w:val="16"/>
              </w:rPr>
              <w:t>vụ</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0B14E0F6"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70.000</w:t>
            </w:r>
          </w:p>
        </w:tc>
        <w:tc>
          <w:tcPr>
            <w:tcW w:w="485" w:type="pct"/>
            <w:tcBorders>
              <w:top w:val="nil"/>
              <w:left w:val="nil"/>
              <w:bottom w:val="single" w:sz="4" w:space="0" w:color="auto"/>
              <w:right w:val="single" w:sz="4" w:space="0" w:color="auto"/>
            </w:tcBorders>
            <w:shd w:val="clear" w:color="auto" w:fill="auto"/>
            <w:noWrap/>
            <w:vAlign w:val="center"/>
            <w:hideMark/>
          </w:tcPr>
          <w:p w14:paraId="3B06F9D6"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362.200</w:t>
            </w:r>
          </w:p>
        </w:tc>
        <w:tc>
          <w:tcPr>
            <w:tcW w:w="632" w:type="pct"/>
            <w:tcBorders>
              <w:top w:val="nil"/>
              <w:left w:val="nil"/>
              <w:bottom w:val="single" w:sz="4" w:space="0" w:color="auto"/>
              <w:right w:val="single" w:sz="4" w:space="0" w:color="auto"/>
            </w:tcBorders>
            <w:shd w:val="clear" w:color="auto" w:fill="auto"/>
            <w:noWrap/>
            <w:vAlign w:val="center"/>
            <w:hideMark/>
          </w:tcPr>
          <w:p w14:paraId="15AB50A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432.200</w:t>
            </w:r>
          </w:p>
        </w:tc>
        <w:tc>
          <w:tcPr>
            <w:tcW w:w="455" w:type="pct"/>
            <w:tcBorders>
              <w:top w:val="nil"/>
              <w:left w:val="nil"/>
              <w:bottom w:val="single" w:sz="4" w:space="0" w:color="auto"/>
              <w:right w:val="single" w:sz="4" w:space="0" w:color="auto"/>
            </w:tcBorders>
            <w:shd w:val="clear" w:color="auto" w:fill="auto"/>
            <w:noWrap/>
            <w:vAlign w:val="center"/>
            <w:hideMark/>
          </w:tcPr>
          <w:p w14:paraId="6840C158"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17464827"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7E4ACB51"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70.000</w:t>
            </w:r>
          </w:p>
        </w:tc>
        <w:tc>
          <w:tcPr>
            <w:tcW w:w="455" w:type="pct"/>
            <w:tcBorders>
              <w:top w:val="nil"/>
              <w:left w:val="nil"/>
              <w:bottom w:val="single" w:sz="4" w:space="0" w:color="auto"/>
              <w:right w:val="single" w:sz="4" w:space="0" w:color="auto"/>
            </w:tcBorders>
            <w:shd w:val="clear" w:color="auto" w:fill="auto"/>
            <w:noWrap/>
            <w:vAlign w:val="center"/>
            <w:hideMark/>
          </w:tcPr>
          <w:p w14:paraId="1666E9C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362.200</w:t>
            </w:r>
          </w:p>
        </w:tc>
      </w:tr>
      <w:tr w:rsidR="00EA56CD" w:rsidRPr="00EA56CD" w14:paraId="7CD4C582" w14:textId="77777777" w:rsidTr="00EA56CD">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093365A4" w14:textId="594F8BF8" w:rsidR="00EA56CD" w:rsidRPr="00EA56CD" w:rsidRDefault="00EA56CD" w:rsidP="00EA56CD">
            <w:pPr>
              <w:spacing w:before="0" w:after="0" w:line="240" w:lineRule="auto"/>
              <w:ind w:firstLine="0"/>
              <w:jc w:val="center"/>
              <w:rPr>
                <w:color w:val="FF0000"/>
                <w:sz w:val="16"/>
                <w:szCs w:val="16"/>
              </w:rPr>
            </w:pPr>
            <w:r>
              <w:rPr>
                <w:color w:val="FF0000"/>
                <w:sz w:val="16"/>
                <w:szCs w:val="16"/>
              </w:rPr>
              <w:t>6</w:t>
            </w:r>
          </w:p>
        </w:tc>
        <w:tc>
          <w:tcPr>
            <w:tcW w:w="1333" w:type="pct"/>
            <w:tcBorders>
              <w:top w:val="nil"/>
              <w:left w:val="nil"/>
              <w:bottom w:val="single" w:sz="4" w:space="0" w:color="auto"/>
              <w:right w:val="single" w:sz="4" w:space="0" w:color="auto"/>
            </w:tcBorders>
            <w:shd w:val="clear" w:color="auto" w:fill="auto"/>
            <w:vAlign w:val="center"/>
            <w:hideMark/>
          </w:tcPr>
          <w:p w14:paraId="13CF07CB" w14:textId="77777777" w:rsidR="00EA56CD" w:rsidRPr="00EA56CD" w:rsidRDefault="00EA56CD" w:rsidP="00EA56CD">
            <w:pPr>
              <w:spacing w:before="0" w:after="0" w:line="240" w:lineRule="auto"/>
              <w:ind w:firstLine="0"/>
              <w:jc w:val="left"/>
              <w:rPr>
                <w:color w:val="FF0000"/>
                <w:sz w:val="16"/>
                <w:szCs w:val="16"/>
              </w:rPr>
            </w:pPr>
            <w:proofErr w:type="spellStart"/>
            <w:r w:rsidRPr="00EA56CD">
              <w:rPr>
                <w:color w:val="FF0000"/>
                <w:sz w:val="16"/>
                <w:szCs w:val="16"/>
              </w:rPr>
              <w:t>Lĩnh</w:t>
            </w:r>
            <w:proofErr w:type="spellEnd"/>
            <w:r w:rsidRPr="00EA56CD">
              <w:rPr>
                <w:color w:val="FF0000"/>
                <w:sz w:val="16"/>
                <w:szCs w:val="16"/>
              </w:rPr>
              <w:t xml:space="preserve"> </w:t>
            </w:r>
            <w:proofErr w:type="spellStart"/>
            <w:r w:rsidRPr="00EA56CD">
              <w:rPr>
                <w:color w:val="FF0000"/>
                <w:sz w:val="16"/>
                <w:szCs w:val="16"/>
              </w:rPr>
              <w:t>vực</w:t>
            </w:r>
            <w:proofErr w:type="spellEnd"/>
            <w:r w:rsidRPr="00EA56CD">
              <w:rPr>
                <w:color w:val="FF0000"/>
                <w:sz w:val="16"/>
                <w:szCs w:val="16"/>
              </w:rPr>
              <w:t xml:space="preserve"> </w:t>
            </w:r>
            <w:proofErr w:type="spellStart"/>
            <w:r w:rsidRPr="00EA56CD">
              <w:rPr>
                <w:color w:val="FF0000"/>
                <w:sz w:val="16"/>
                <w:szCs w:val="16"/>
              </w:rPr>
              <w:t>phát</w:t>
            </w:r>
            <w:proofErr w:type="spellEnd"/>
            <w:r w:rsidRPr="00EA56CD">
              <w:rPr>
                <w:color w:val="FF0000"/>
                <w:sz w:val="16"/>
                <w:szCs w:val="16"/>
              </w:rPr>
              <w:t xml:space="preserve"> </w:t>
            </w:r>
            <w:proofErr w:type="spellStart"/>
            <w:r w:rsidRPr="00EA56CD">
              <w:rPr>
                <w:color w:val="FF0000"/>
                <w:sz w:val="16"/>
                <w:szCs w:val="16"/>
              </w:rPr>
              <w:t>triển</w:t>
            </w:r>
            <w:proofErr w:type="spellEnd"/>
            <w:r w:rsidRPr="00EA56CD">
              <w:rPr>
                <w:color w:val="FF0000"/>
                <w:sz w:val="16"/>
                <w:szCs w:val="16"/>
              </w:rPr>
              <w:t xml:space="preserve"> </w:t>
            </w:r>
            <w:proofErr w:type="spellStart"/>
            <w:r w:rsidRPr="00EA56CD">
              <w:rPr>
                <w:color w:val="FF0000"/>
                <w:sz w:val="16"/>
                <w:szCs w:val="16"/>
              </w:rPr>
              <w:t>cây</w:t>
            </w:r>
            <w:proofErr w:type="spellEnd"/>
            <w:r w:rsidRPr="00EA56CD">
              <w:rPr>
                <w:color w:val="FF0000"/>
                <w:sz w:val="16"/>
                <w:szCs w:val="16"/>
              </w:rPr>
              <w:t xml:space="preserve"> </w:t>
            </w:r>
            <w:proofErr w:type="spellStart"/>
            <w:r w:rsidRPr="00EA56CD">
              <w:rPr>
                <w:color w:val="FF0000"/>
                <w:sz w:val="16"/>
                <w:szCs w:val="16"/>
              </w:rPr>
              <w:t>xanh</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086AA79A"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40.986</w:t>
            </w:r>
          </w:p>
        </w:tc>
        <w:tc>
          <w:tcPr>
            <w:tcW w:w="485" w:type="pct"/>
            <w:tcBorders>
              <w:top w:val="nil"/>
              <w:left w:val="nil"/>
              <w:bottom w:val="single" w:sz="4" w:space="0" w:color="auto"/>
              <w:right w:val="single" w:sz="4" w:space="0" w:color="auto"/>
            </w:tcBorders>
            <w:shd w:val="clear" w:color="auto" w:fill="auto"/>
            <w:noWrap/>
            <w:vAlign w:val="center"/>
            <w:hideMark/>
          </w:tcPr>
          <w:p w14:paraId="7EAC82E7"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91.720</w:t>
            </w:r>
          </w:p>
        </w:tc>
        <w:tc>
          <w:tcPr>
            <w:tcW w:w="632" w:type="pct"/>
            <w:tcBorders>
              <w:top w:val="nil"/>
              <w:left w:val="nil"/>
              <w:bottom w:val="single" w:sz="4" w:space="0" w:color="auto"/>
              <w:right w:val="single" w:sz="4" w:space="0" w:color="auto"/>
            </w:tcBorders>
            <w:shd w:val="clear" w:color="auto" w:fill="auto"/>
            <w:noWrap/>
            <w:vAlign w:val="center"/>
            <w:hideMark/>
          </w:tcPr>
          <w:p w14:paraId="3B26CE75"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132.706</w:t>
            </w:r>
          </w:p>
        </w:tc>
        <w:tc>
          <w:tcPr>
            <w:tcW w:w="455" w:type="pct"/>
            <w:tcBorders>
              <w:top w:val="nil"/>
              <w:left w:val="nil"/>
              <w:bottom w:val="single" w:sz="4" w:space="0" w:color="auto"/>
              <w:right w:val="single" w:sz="4" w:space="0" w:color="auto"/>
            </w:tcBorders>
            <w:shd w:val="clear" w:color="auto" w:fill="auto"/>
            <w:noWrap/>
            <w:vAlign w:val="center"/>
            <w:hideMark/>
          </w:tcPr>
          <w:p w14:paraId="5ACB1FC4"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3D8E840F"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 </w:t>
            </w:r>
          </w:p>
        </w:tc>
        <w:tc>
          <w:tcPr>
            <w:tcW w:w="455" w:type="pct"/>
            <w:tcBorders>
              <w:top w:val="nil"/>
              <w:left w:val="nil"/>
              <w:bottom w:val="single" w:sz="4" w:space="0" w:color="auto"/>
              <w:right w:val="single" w:sz="4" w:space="0" w:color="auto"/>
            </w:tcBorders>
            <w:shd w:val="clear" w:color="auto" w:fill="auto"/>
            <w:noWrap/>
            <w:vAlign w:val="center"/>
            <w:hideMark/>
          </w:tcPr>
          <w:p w14:paraId="1F6D15D5"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40.986</w:t>
            </w:r>
          </w:p>
        </w:tc>
        <w:tc>
          <w:tcPr>
            <w:tcW w:w="455" w:type="pct"/>
            <w:tcBorders>
              <w:top w:val="nil"/>
              <w:left w:val="nil"/>
              <w:bottom w:val="single" w:sz="4" w:space="0" w:color="auto"/>
              <w:right w:val="single" w:sz="4" w:space="0" w:color="auto"/>
            </w:tcBorders>
            <w:shd w:val="clear" w:color="auto" w:fill="auto"/>
            <w:noWrap/>
            <w:vAlign w:val="center"/>
            <w:hideMark/>
          </w:tcPr>
          <w:p w14:paraId="36EB52D0" w14:textId="77777777" w:rsidR="00EA56CD" w:rsidRPr="00EA56CD" w:rsidRDefault="00EA56CD" w:rsidP="00EA56CD">
            <w:pPr>
              <w:spacing w:before="0" w:after="0" w:line="240" w:lineRule="auto"/>
              <w:ind w:firstLine="0"/>
              <w:jc w:val="right"/>
              <w:rPr>
                <w:color w:val="FF0000"/>
                <w:sz w:val="16"/>
                <w:szCs w:val="16"/>
              </w:rPr>
            </w:pPr>
            <w:r w:rsidRPr="00EA56CD">
              <w:rPr>
                <w:color w:val="FF0000"/>
                <w:sz w:val="16"/>
                <w:szCs w:val="16"/>
              </w:rPr>
              <w:t>91.720</w:t>
            </w:r>
          </w:p>
        </w:tc>
      </w:tr>
    </w:tbl>
    <w:p w14:paraId="5A5FEE07" w14:textId="766589D6" w:rsidR="007519C1" w:rsidRPr="002711FE" w:rsidRDefault="00DC502A" w:rsidP="00775F1D">
      <w:pPr>
        <w:spacing w:after="0" w:line="276" w:lineRule="auto"/>
        <w:rPr>
          <w:szCs w:val="28"/>
        </w:rPr>
      </w:pPr>
      <w:proofErr w:type="spellStart"/>
      <w:r w:rsidRPr="002711FE">
        <w:rPr>
          <w:szCs w:val="28"/>
        </w:rPr>
        <w:t>Giai</w:t>
      </w:r>
      <w:proofErr w:type="spellEnd"/>
      <w:r w:rsidRPr="002711FE">
        <w:rPr>
          <w:szCs w:val="28"/>
        </w:rPr>
        <w:t xml:space="preserve"> </w:t>
      </w:r>
      <w:proofErr w:type="spellStart"/>
      <w:r w:rsidRPr="002711FE">
        <w:rPr>
          <w:szCs w:val="28"/>
        </w:rPr>
        <w:t>đoạn</w:t>
      </w:r>
      <w:proofErr w:type="spellEnd"/>
      <w:r w:rsidRPr="002711FE">
        <w:rPr>
          <w:szCs w:val="28"/>
        </w:rPr>
        <w:t xml:space="preserve"> </w:t>
      </w:r>
      <w:proofErr w:type="spellStart"/>
      <w:r w:rsidRPr="002711FE">
        <w:rPr>
          <w:szCs w:val="28"/>
        </w:rPr>
        <w:t>đến</w:t>
      </w:r>
      <w:proofErr w:type="spellEnd"/>
      <w:r w:rsidRPr="002711FE">
        <w:rPr>
          <w:szCs w:val="28"/>
        </w:rPr>
        <w:t xml:space="preserve"> </w:t>
      </w:r>
      <w:proofErr w:type="spellStart"/>
      <w:r w:rsidRPr="002711FE">
        <w:rPr>
          <w:szCs w:val="28"/>
        </w:rPr>
        <w:t>năm</w:t>
      </w:r>
      <w:proofErr w:type="spellEnd"/>
      <w:r w:rsidRPr="002711FE">
        <w:rPr>
          <w:szCs w:val="28"/>
        </w:rPr>
        <w:t xml:space="preserve"> 203</w:t>
      </w:r>
      <w:r w:rsidR="001A615E" w:rsidRPr="002711FE">
        <w:rPr>
          <w:szCs w:val="28"/>
        </w:rPr>
        <w:t>0</w:t>
      </w:r>
      <w:r w:rsidRPr="002711FE">
        <w:rPr>
          <w:szCs w:val="28"/>
        </w:rPr>
        <w:t xml:space="preserve">, </w:t>
      </w:r>
      <w:proofErr w:type="spellStart"/>
      <w:r w:rsidRPr="002711FE">
        <w:rPr>
          <w:szCs w:val="28"/>
        </w:rPr>
        <w:t>tổng</w:t>
      </w:r>
      <w:proofErr w:type="spellEnd"/>
      <w:r w:rsidRPr="002711FE">
        <w:rPr>
          <w:szCs w:val="28"/>
        </w:rPr>
        <w:t xml:space="preserve"> </w:t>
      </w:r>
      <w:proofErr w:type="spellStart"/>
      <w:r w:rsidRPr="002711FE">
        <w:rPr>
          <w:szCs w:val="28"/>
        </w:rPr>
        <w:t>mức</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dựng</w:t>
      </w:r>
      <w:proofErr w:type="spellEnd"/>
      <w:r w:rsidRPr="002711FE">
        <w:rPr>
          <w:szCs w:val="28"/>
        </w:rPr>
        <w:t xml:space="preserve"> hạ </w:t>
      </w:r>
      <w:proofErr w:type="spellStart"/>
      <w:r w:rsidRPr="002711FE">
        <w:rPr>
          <w:szCs w:val="28"/>
        </w:rPr>
        <w:t>tầng</w:t>
      </w:r>
      <w:proofErr w:type="spellEnd"/>
      <w:r w:rsidRPr="002711FE">
        <w:rPr>
          <w:szCs w:val="28"/>
        </w:rPr>
        <w:t xml:space="preserve"> </w:t>
      </w:r>
      <w:proofErr w:type="spellStart"/>
      <w:r w:rsidR="006461A0" w:rsidRPr="002711FE">
        <w:rPr>
          <w:szCs w:val="28"/>
        </w:rPr>
        <w:t>xã</w:t>
      </w:r>
      <w:proofErr w:type="spellEnd"/>
      <w:r w:rsidR="006461A0" w:rsidRPr="002711FE">
        <w:rPr>
          <w:szCs w:val="28"/>
        </w:rPr>
        <w:t xml:space="preserve"> </w:t>
      </w:r>
      <w:proofErr w:type="spellStart"/>
      <w:r w:rsidR="006461A0" w:rsidRPr="002711FE">
        <w:rPr>
          <w:szCs w:val="28"/>
        </w:rPr>
        <w:t>hội</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ước</w:t>
      </w:r>
      <w:proofErr w:type="spellEnd"/>
      <w:r w:rsidRPr="002711FE">
        <w:rPr>
          <w:szCs w:val="28"/>
        </w:rPr>
        <w:t xml:space="preserve"> </w:t>
      </w:r>
      <w:proofErr w:type="spellStart"/>
      <w:r w:rsidRPr="002711FE">
        <w:rPr>
          <w:szCs w:val="28"/>
        </w:rPr>
        <w:t>tính</w:t>
      </w:r>
      <w:proofErr w:type="spellEnd"/>
      <w:r w:rsidRPr="002711FE">
        <w:rPr>
          <w:szCs w:val="28"/>
        </w:rPr>
        <w:t xml:space="preserve"> </w:t>
      </w:r>
      <w:r w:rsidR="003C5932" w:rsidRPr="002711FE">
        <w:rPr>
          <w:szCs w:val="28"/>
        </w:rPr>
        <w:t xml:space="preserve">1.151,658 </w:t>
      </w:r>
      <w:r w:rsidR="00DC72C0" w:rsidRPr="002711FE">
        <w:rPr>
          <w:szCs w:val="28"/>
        </w:rPr>
        <w:t xml:space="preserve">tỷ </w:t>
      </w:r>
      <w:proofErr w:type="spellStart"/>
      <w:r w:rsidR="00DC72C0" w:rsidRPr="002711FE">
        <w:rPr>
          <w:szCs w:val="28"/>
        </w:rPr>
        <w:t>đồng</w:t>
      </w:r>
      <w:proofErr w:type="spellEnd"/>
      <w:r w:rsidR="00DC72C0" w:rsidRPr="002711FE">
        <w:rPr>
          <w:szCs w:val="28"/>
        </w:rPr>
        <w:t xml:space="preserve">, </w:t>
      </w:r>
      <w:proofErr w:type="spellStart"/>
      <w:r w:rsidR="00DC72C0" w:rsidRPr="002711FE">
        <w:rPr>
          <w:szCs w:val="28"/>
        </w:rPr>
        <w:t>trong</w:t>
      </w:r>
      <w:proofErr w:type="spellEnd"/>
      <w:r w:rsidR="00DC72C0" w:rsidRPr="002711FE">
        <w:rPr>
          <w:szCs w:val="28"/>
        </w:rPr>
        <w:t xml:space="preserve"> </w:t>
      </w:r>
      <w:proofErr w:type="spellStart"/>
      <w:r w:rsidR="00DC72C0" w:rsidRPr="002711FE">
        <w:rPr>
          <w:szCs w:val="28"/>
        </w:rPr>
        <w:t>đó</w:t>
      </w:r>
      <w:proofErr w:type="spellEnd"/>
      <w:r w:rsidR="00DC72C0" w:rsidRPr="002711FE">
        <w:rPr>
          <w:szCs w:val="28"/>
        </w:rPr>
        <w:t xml:space="preserve"> </w:t>
      </w:r>
      <w:proofErr w:type="spellStart"/>
      <w:r w:rsidR="00DC72C0" w:rsidRPr="002711FE">
        <w:rPr>
          <w:szCs w:val="28"/>
        </w:rPr>
        <w:t>giai</w:t>
      </w:r>
      <w:proofErr w:type="spellEnd"/>
      <w:r w:rsidR="00DC72C0" w:rsidRPr="002711FE">
        <w:rPr>
          <w:szCs w:val="28"/>
        </w:rPr>
        <w:t xml:space="preserve"> </w:t>
      </w:r>
      <w:proofErr w:type="spellStart"/>
      <w:r w:rsidR="00DC72C0" w:rsidRPr="002711FE">
        <w:rPr>
          <w:szCs w:val="28"/>
        </w:rPr>
        <w:t>đoạn</w:t>
      </w:r>
      <w:proofErr w:type="spellEnd"/>
      <w:r w:rsidR="00DC72C0" w:rsidRPr="002711FE">
        <w:rPr>
          <w:szCs w:val="28"/>
        </w:rPr>
        <w:t xml:space="preserve"> </w:t>
      </w:r>
      <w:proofErr w:type="spellStart"/>
      <w:r w:rsidR="00DC72C0" w:rsidRPr="002711FE">
        <w:rPr>
          <w:szCs w:val="28"/>
        </w:rPr>
        <w:t>năm</w:t>
      </w:r>
      <w:proofErr w:type="spellEnd"/>
      <w:r w:rsidR="00DC72C0" w:rsidRPr="002711FE">
        <w:rPr>
          <w:szCs w:val="28"/>
        </w:rPr>
        <w:t xml:space="preserve"> 2021-2025 </w:t>
      </w:r>
      <w:proofErr w:type="spellStart"/>
      <w:r w:rsidR="00DC72C0" w:rsidRPr="002711FE">
        <w:rPr>
          <w:szCs w:val="28"/>
        </w:rPr>
        <w:t>vốn</w:t>
      </w:r>
      <w:proofErr w:type="spellEnd"/>
      <w:r w:rsidR="00DC72C0" w:rsidRPr="002711FE">
        <w:rPr>
          <w:szCs w:val="28"/>
        </w:rPr>
        <w:t xml:space="preserve"> </w:t>
      </w:r>
      <w:proofErr w:type="spellStart"/>
      <w:r w:rsidR="00DC72C0" w:rsidRPr="002711FE">
        <w:rPr>
          <w:szCs w:val="28"/>
        </w:rPr>
        <w:t>đầu</w:t>
      </w:r>
      <w:proofErr w:type="spellEnd"/>
      <w:r w:rsidR="00DC72C0" w:rsidRPr="002711FE">
        <w:rPr>
          <w:szCs w:val="28"/>
        </w:rPr>
        <w:t xml:space="preserve"> </w:t>
      </w:r>
      <w:proofErr w:type="spellStart"/>
      <w:r w:rsidR="00DC72C0" w:rsidRPr="002711FE">
        <w:rPr>
          <w:szCs w:val="28"/>
        </w:rPr>
        <w:t>tư</w:t>
      </w:r>
      <w:proofErr w:type="spellEnd"/>
      <w:r w:rsidR="00DC72C0" w:rsidRPr="002711FE">
        <w:rPr>
          <w:szCs w:val="28"/>
        </w:rPr>
        <w:t xml:space="preserve"> </w:t>
      </w:r>
      <w:proofErr w:type="spellStart"/>
      <w:r w:rsidR="00DC72C0" w:rsidRPr="002711FE">
        <w:rPr>
          <w:szCs w:val="28"/>
        </w:rPr>
        <w:t>khoảng</w:t>
      </w:r>
      <w:proofErr w:type="spellEnd"/>
      <w:r w:rsidR="00DC72C0" w:rsidRPr="002711FE">
        <w:rPr>
          <w:szCs w:val="28"/>
        </w:rPr>
        <w:t xml:space="preserve"> </w:t>
      </w:r>
      <w:r w:rsidR="003C5932" w:rsidRPr="002711FE">
        <w:rPr>
          <w:szCs w:val="28"/>
        </w:rPr>
        <w:t xml:space="preserve">282,378 </w:t>
      </w:r>
      <w:proofErr w:type="spellStart"/>
      <w:r w:rsidR="00DC72C0" w:rsidRPr="002711FE">
        <w:rPr>
          <w:szCs w:val="28"/>
        </w:rPr>
        <w:t>tỷ</w:t>
      </w:r>
      <w:proofErr w:type="spellEnd"/>
      <w:r w:rsidR="00DC72C0" w:rsidRPr="002711FE">
        <w:rPr>
          <w:szCs w:val="28"/>
        </w:rPr>
        <w:t xml:space="preserve"> </w:t>
      </w:r>
      <w:proofErr w:type="spellStart"/>
      <w:r w:rsidR="00DC72C0" w:rsidRPr="002711FE">
        <w:rPr>
          <w:szCs w:val="28"/>
        </w:rPr>
        <w:t>đồng</w:t>
      </w:r>
      <w:proofErr w:type="spellEnd"/>
      <w:r w:rsidR="00DC72C0" w:rsidRPr="002711FE">
        <w:rPr>
          <w:szCs w:val="28"/>
        </w:rPr>
        <w:t xml:space="preserve"> </w:t>
      </w:r>
      <w:proofErr w:type="spellStart"/>
      <w:r w:rsidR="00DC72C0" w:rsidRPr="002711FE">
        <w:rPr>
          <w:szCs w:val="28"/>
        </w:rPr>
        <w:t>và</w:t>
      </w:r>
      <w:proofErr w:type="spellEnd"/>
      <w:r w:rsidR="00DC72C0" w:rsidRPr="002711FE">
        <w:rPr>
          <w:szCs w:val="28"/>
        </w:rPr>
        <w:t xml:space="preserve"> </w:t>
      </w:r>
      <w:proofErr w:type="spellStart"/>
      <w:r w:rsidR="00DC72C0" w:rsidRPr="002711FE">
        <w:rPr>
          <w:szCs w:val="28"/>
        </w:rPr>
        <w:t>giai</w:t>
      </w:r>
      <w:proofErr w:type="spellEnd"/>
      <w:r w:rsidR="00DC72C0" w:rsidRPr="002711FE">
        <w:rPr>
          <w:szCs w:val="28"/>
        </w:rPr>
        <w:t xml:space="preserve"> </w:t>
      </w:r>
      <w:proofErr w:type="spellStart"/>
      <w:r w:rsidR="00DC72C0" w:rsidRPr="002711FE">
        <w:rPr>
          <w:szCs w:val="28"/>
        </w:rPr>
        <w:t>đoạn</w:t>
      </w:r>
      <w:proofErr w:type="spellEnd"/>
      <w:r w:rsidR="00DC72C0" w:rsidRPr="002711FE">
        <w:rPr>
          <w:szCs w:val="28"/>
        </w:rPr>
        <w:t xml:space="preserve"> 2026-2030 </w:t>
      </w:r>
      <w:proofErr w:type="spellStart"/>
      <w:r w:rsidR="00DC72C0" w:rsidRPr="002711FE">
        <w:rPr>
          <w:szCs w:val="28"/>
        </w:rPr>
        <w:t>vốn</w:t>
      </w:r>
      <w:proofErr w:type="spellEnd"/>
      <w:r w:rsidR="00DC72C0" w:rsidRPr="002711FE">
        <w:rPr>
          <w:szCs w:val="28"/>
        </w:rPr>
        <w:t xml:space="preserve"> </w:t>
      </w:r>
      <w:proofErr w:type="spellStart"/>
      <w:r w:rsidR="00DC72C0" w:rsidRPr="002711FE">
        <w:rPr>
          <w:szCs w:val="28"/>
        </w:rPr>
        <w:t>đầu</w:t>
      </w:r>
      <w:proofErr w:type="spellEnd"/>
      <w:r w:rsidR="00DC72C0" w:rsidRPr="002711FE">
        <w:rPr>
          <w:szCs w:val="28"/>
        </w:rPr>
        <w:t xml:space="preserve"> </w:t>
      </w:r>
      <w:proofErr w:type="spellStart"/>
      <w:r w:rsidR="00DC72C0" w:rsidRPr="002711FE">
        <w:rPr>
          <w:szCs w:val="28"/>
        </w:rPr>
        <w:t>tư</w:t>
      </w:r>
      <w:proofErr w:type="spellEnd"/>
      <w:r w:rsidR="00DC72C0" w:rsidRPr="002711FE">
        <w:rPr>
          <w:szCs w:val="28"/>
        </w:rPr>
        <w:t xml:space="preserve"> </w:t>
      </w:r>
      <w:proofErr w:type="spellStart"/>
      <w:r w:rsidR="00DC72C0" w:rsidRPr="002711FE">
        <w:rPr>
          <w:szCs w:val="28"/>
        </w:rPr>
        <w:t>khoảng</w:t>
      </w:r>
      <w:proofErr w:type="spellEnd"/>
      <w:r w:rsidR="00DC72C0" w:rsidRPr="002711FE">
        <w:rPr>
          <w:szCs w:val="28"/>
        </w:rPr>
        <w:t xml:space="preserve"> </w:t>
      </w:r>
      <w:r w:rsidR="003C5932" w:rsidRPr="002711FE">
        <w:rPr>
          <w:szCs w:val="28"/>
        </w:rPr>
        <w:t xml:space="preserve">869,280 </w:t>
      </w:r>
      <w:proofErr w:type="spellStart"/>
      <w:r w:rsidR="00DC72C0" w:rsidRPr="002711FE">
        <w:rPr>
          <w:szCs w:val="28"/>
        </w:rPr>
        <w:t>tỷ</w:t>
      </w:r>
      <w:proofErr w:type="spellEnd"/>
      <w:r w:rsidR="00DC72C0" w:rsidRPr="002711FE">
        <w:rPr>
          <w:szCs w:val="28"/>
        </w:rPr>
        <w:t xml:space="preserve"> </w:t>
      </w:r>
      <w:proofErr w:type="spellStart"/>
      <w:r w:rsidR="00DC72C0" w:rsidRPr="002711FE">
        <w:rPr>
          <w:szCs w:val="28"/>
        </w:rPr>
        <w:t>đồng</w:t>
      </w:r>
      <w:proofErr w:type="spellEnd"/>
      <w:r w:rsidR="00DC72C0" w:rsidRPr="002711FE">
        <w:rPr>
          <w:szCs w:val="28"/>
        </w:rPr>
        <w:t>.</w:t>
      </w:r>
    </w:p>
    <w:p w14:paraId="18A64AC3" w14:textId="6875C2EA" w:rsidR="00C2768D" w:rsidRPr="002711FE" w:rsidRDefault="00C2768D" w:rsidP="0006655C">
      <w:pPr>
        <w:pStyle w:val="Heading3"/>
        <w:numPr>
          <w:ilvl w:val="2"/>
          <w:numId w:val="12"/>
        </w:numPr>
        <w:spacing w:before="0" w:after="120" w:line="240" w:lineRule="auto"/>
        <w:ind w:firstLine="180"/>
        <w:rPr>
          <w:rFonts w:ascii="Times New Roman" w:hAnsi="Times New Roman"/>
          <w:i/>
          <w:lang w:val="en-US"/>
        </w:rPr>
      </w:pPr>
      <w:bookmarkStart w:id="114" w:name="_Toc170554154"/>
      <w:proofErr w:type="spellStart"/>
      <w:r w:rsidRPr="002711FE">
        <w:rPr>
          <w:rFonts w:ascii="Times New Roman" w:hAnsi="Times New Roman"/>
          <w:i/>
          <w:lang w:val="en-US"/>
        </w:rPr>
        <w:t>Nguồn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vốn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xây</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dựng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hệ</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thống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hạ</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tầng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kỹ</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thuật</w:t>
      </w:r>
      <w:proofErr w:type="spellEnd"/>
      <w:r w:rsidRPr="002711FE">
        <w:rPr>
          <w:rFonts w:ascii="Times New Roman" w:hAnsi="Times New Roman"/>
          <w:i/>
          <w:lang w:val="en-US"/>
        </w:rPr>
        <w:t xml:space="preserve"> </w:t>
      </w:r>
      <w:proofErr w:type="spellStart"/>
      <w:r w:rsidR="003C11DD" w:rsidRPr="002711FE">
        <w:rPr>
          <w:rFonts w:ascii="Times New Roman" w:hAnsi="Times New Roman"/>
          <w:i/>
          <w:lang w:val="en-US"/>
        </w:rPr>
        <w:t>giai</w:t>
      </w:r>
      <w:proofErr w:type="spellEnd"/>
      <w:r w:rsidR="003C11DD" w:rsidRPr="002711FE">
        <w:rPr>
          <w:rFonts w:ascii="Times New Roman" w:hAnsi="Times New Roman"/>
          <w:i/>
          <w:lang w:val="en-US"/>
        </w:rPr>
        <w:t xml:space="preserve"> </w:t>
      </w:r>
      <w:proofErr w:type="spellStart"/>
      <w:r w:rsidR="003C11DD" w:rsidRPr="002711FE">
        <w:rPr>
          <w:rFonts w:ascii="Times New Roman" w:hAnsi="Times New Roman"/>
          <w:i/>
          <w:lang w:val="en-US"/>
        </w:rPr>
        <w:t>đoạn</w:t>
      </w:r>
      <w:proofErr w:type="spellEnd"/>
      <w:r w:rsidR="003C11DD" w:rsidRPr="002711FE">
        <w:rPr>
          <w:rFonts w:ascii="Times New Roman" w:hAnsi="Times New Roman"/>
          <w:i/>
          <w:lang w:val="en-US"/>
        </w:rPr>
        <w:t xml:space="preserve"> </w:t>
      </w:r>
      <w:proofErr w:type="spellStart"/>
      <w:r w:rsidR="003C11DD" w:rsidRPr="002711FE">
        <w:rPr>
          <w:rFonts w:ascii="Times New Roman" w:hAnsi="Times New Roman"/>
          <w:i/>
          <w:lang w:val="en-US"/>
        </w:rPr>
        <w:t>đến</w:t>
      </w:r>
      <w:proofErr w:type="spellEnd"/>
      <w:r w:rsidR="003C11DD" w:rsidRPr="002711FE">
        <w:rPr>
          <w:rFonts w:ascii="Times New Roman" w:hAnsi="Times New Roman"/>
          <w:i/>
          <w:lang w:val="en-US"/>
        </w:rPr>
        <w:t xml:space="preserve"> </w:t>
      </w:r>
      <w:proofErr w:type="spellStart"/>
      <w:r w:rsidR="003C11DD" w:rsidRPr="002711FE">
        <w:rPr>
          <w:rFonts w:ascii="Times New Roman" w:hAnsi="Times New Roman"/>
          <w:i/>
          <w:lang w:val="en-US"/>
        </w:rPr>
        <w:t>năm</w:t>
      </w:r>
      <w:proofErr w:type="spellEnd"/>
      <w:r w:rsidR="003C11DD" w:rsidRPr="002711FE">
        <w:rPr>
          <w:rFonts w:ascii="Times New Roman" w:hAnsi="Times New Roman"/>
          <w:i/>
          <w:lang w:val="en-US"/>
        </w:rPr>
        <w:t xml:space="preserve"> 2025 </w:t>
      </w:r>
      <w:proofErr w:type="spellStart"/>
      <w:r w:rsidR="003C11DD" w:rsidRPr="002711FE">
        <w:rPr>
          <w:rFonts w:ascii="Times New Roman" w:hAnsi="Times New Roman"/>
          <w:i/>
          <w:lang w:val="en-US"/>
        </w:rPr>
        <w:t>và</w:t>
      </w:r>
      <w:proofErr w:type="spellEnd"/>
      <w:r w:rsidR="003C11DD" w:rsidRPr="002711FE">
        <w:rPr>
          <w:rFonts w:ascii="Times New Roman" w:hAnsi="Times New Roman"/>
          <w:i/>
          <w:lang w:val="en-US"/>
        </w:rPr>
        <w:t xml:space="preserve"> </w:t>
      </w:r>
      <w:proofErr w:type="spellStart"/>
      <w:r w:rsidR="003C11DD" w:rsidRPr="002711FE">
        <w:rPr>
          <w:rFonts w:ascii="Times New Roman" w:hAnsi="Times New Roman"/>
          <w:i/>
          <w:lang w:val="en-US"/>
        </w:rPr>
        <w:t>giai</w:t>
      </w:r>
      <w:proofErr w:type="spellEnd"/>
      <w:r w:rsidR="003C11DD" w:rsidRPr="002711FE">
        <w:rPr>
          <w:rFonts w:ascii="Times New Roman" w:hAnsi="Times New Roman"/>
          <w:i/>
          <w:lang w:val="en-US"/>
        </w:rPr>
        <w:t xml:space="preserve"> </w:t>
      </w:r>
      <w:proofErr w:type="spellStart"/>
      <w:r w:rsidR="003C11DD" w:rsidRPr="002711FE">
        <w:rPr>
          <w:rFonts w:ascii="Times New Roman" w:hAnsi="Times New Roman"/>
          <w:i/>
          <w:lang w:val="en-US"/>
        </w:rPr>
        <w:t>đoạn</w:t>
      </w:r>
      <w:proofErr w:type="spellEnd"/>
      <w:r w:rsidR="003C11DD" w:rsidRPr="002711FE">
        <w:rPr>
          <w:rFonts w:ascii="Times New Roman" w:hAnsi="Times New Roman"/>
          <w:i/>
          <w:lang w:val="en-US"/>
        </w:rPr>
        <w:t xml:space="preserve"> 2026-2030.</w:t>
      </w:r>
      <w:bookmarkEnd w:id="114"/>
    </w:p>
    <w:p w14:paraId="72600AF3" w14:textId="71D2B164" w:rsidR="00671F52" w:rsidRPr="00DE4C7E" w:rsidRDefault="00402D8D" w:rsidP="00DE4C7E">
      <w:pPr>
        <w:numPr>
          <w:ilvl w:val="0"/>
          <w:numId w:val="10"/>
        </w:numPr>
        <w:spacing w:line="240" w:lineRule="auto"/>
        <w:jc w:val="center"/>
        <w:rPr>
          <w:szCs w:val="28"/>
        </w:rPr>
      </w:pPr>
      <w:proofErr w:type="spellStart"/>
      <w:r w:rsidRPr="002711FE">
        <w:rPr>
          <w:szCs w:val="28"/>
        </w:rPr>
        <w:t>B</w:t>
      </w:r>
      <w:r w:rsidR="004028F2" w:rsidRPr="002711FE">
        <w:rPr>
          <w:szCs w:val="28"/>
        </w:rPr>
        <w:t>ả</w:t>
      </w:r>
      <w:r w:rsidRPr="002711FE">
        <w:rPr>
          <w:szCs w:val="28"/>
        </w:rPr>
        <w:t>ng</w:t>
      </w:r>
      <w:proofErr w:type="spellEnd"/>
      <w:r w:rsidRPr="002711FE">
        <w:rPr>
          <w:szCs w:val="28"/>
        </w:rPr>
        <w:t xml:space="preserve"> </w:t>
      </w:r>
      <w:proofErr w:type="spellStart"/>
      <w:r w:rsidRPr="002711FE">
        <w:rPr>
          <w:szCs w:val="28"/>
        </w:rPr>
        <w:t>tổng</w:t>
      </w:r>
      <w:proofErr w:type="spellEnd"/>
      <w:r w:rsidRPr="002711FE">
        <w:rPr>
          <w:szCs w:val="28"/>
        </w:rPr>
        <w:t xml:space="preserve"> </w:t>
      </w:r>
      <w:proofErr w:type="spellStart"/>
      <w:r w:rsidRPr="002711FE">
        <w:rPr>
          <w:szCs w:val="28"/>
        </w:rPr>
        <w:t>hợp</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nguồn</w:t>
      </w:r>
      <w:proofErr w:type="spellEnd"/>
      <w:r w:rsidRPr="002711FE">
        <w:rPr>
          <w:szCs w:val="28"/>
        </w:rPr>
        <w:t xml:space="preserve"> </w:t>
      </w:r>
      <w:proofErr w:type="spellStart"/>
      <w:r w:rsidRPr="002711FE">
        <w:rPr>
          <w:szCs w:val="28"/>
        </w:rPr>
        <w:t>vốn</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hạ </w:t>
      </w:r>
      <w:proofErr w:type="spellStart"/>
      <w:r w:rsidRPr="002711FE">
        <w:rPr>
          <w:szCs w:val="28"/>
        </w:rPr>
        <w:t>tầng</w:t>
      </w:r>
      <w:proofErr w:type="spellEnd"/>
      <w:r w:rsidRPr="002711FE">
        <w:rPr>
          <w:szCs w:val="28"/>
        </w:rPr>
        <w:t xml:space="preserve"> </w:t>
      </w:r>
      <w:proofErr w:type="spellStart"/>
      <w:r w:rsidRPr="002711FE">
        <w:rPr>
          <w:szCs w:val="28"/>
        </w:rPr>
        <w:t>ky</w:t>
      </w:r>
      <w:proofErr w:type="spellEnd"/>
      <w:r w:rsidRPr="002711FE">
        <w:rPr>
          <w:szCs w:val="28"/>
        </w:rPr>
        <w:t>̃</w:t>
      </w:r>
      <w:r w:rsidR="00632CBD" w:rsidRPr="002711FE">
        <w:rPr>
          <w:szCs w:val="28"/>
        </w:rPr>
        <w:t xml:space="preserve"> </w:t>
      </w:r>
      <w:proofErr w:type="spellStart"/>
      <w:r w:rsidR="00632CBD" w:rsidRPr="002711FE">
        <w:rPr>
          <w:szCs w:val="28"/>
        </w:rPr>
        <w:t>thuật</w:t>
      </w:r>
      <w:proofErr w:type="spellEnd"/>
      <w:r w:rsidRPr="002711FE">
        <w:rPr>
          <w:szCs w:val="28"/>
        </w:rPr>
        <w:t xml:space="preserve"> </w:t>
      </w:r>
      <w:proofErr w:type="spellStart"/>
      <w:r w:rsidR="00A645BA" w:rsidRPr="002711FE">
        <w:rPr>
          <w:szCs w:val="28"/>
        </w:rPr>
        <w:t>đô</w:t>
      </w:r>
      <w:proofErr w:type="spellEnd"/>
      <w:r w:rsidR="00A645BA" w:rsidRPr="002711FE">
        <w:rPr>
          <w:szCs w:val="28"/>
        </w:rPr>
        <w:t xml:space="preserve"> </w:t>
      </w:r>
      <w:proofErr w:type="spellStart"/>
      <w:r w:rsidR="00A645BA" w:rsidRPr="002711FE">
        <w:rPr>
          <w:szCs w:val="28"/>
        </w:rPr>
        <w:t>thị</w:t>
      </w:r>
      <w:proofErr w:type="spellEnd"/>
    </w:p>
    <w:tbl>
      <w:tblPr>
        <w:tblW w:w="5000" w:type="pct"/>
        <w:tblLook w:val="04A0" w:firstRow="1" w:lastRow="0" w:firstColumn="1" w:lastColumn="0" w:noHBand="0" w:noVBand="1"/>
      </w:tblPr>
      <w:tblGrid>
        <w:gridCol w:w="519"/>
        <w:gridCol w:w="1637"/>
        <w:gridCol w:w="910"/>
        <w:gridCol w:w="910"/>
        <w:gridCol w:w="1599"/>
        <w:gridCol w:w="910"/>
        <w:gridCol w:w="910"/>
        <w:gridCol w:w="910"/>
        <w:gridCol w:w="910"/>
      </w:tblGrid>
      <w:tr w:rsidR="00FD57B7" w:rsidRPr="005013FE" w14:paraId="2D5D5361" w14:textId="77777777" w:rsidTr="005013FE">
        <w:trPr>
          <w:trHeight w:val="315"/>
          <w:tblHeader/>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8CCCC" w14:textId="3E12E31A"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STT</w:t>
            </w:r>
          </w:p>
        </w:tc>
        <w:tc>
          <w:tcPr>
            <w:tcW w:w="1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5A060" w14:textId="77777777"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Nội</w:t>
            </w:r>
            <w:proofErr w:type="spellEnd"/>
            <w:r w:rsidRPr="005013FE">
              <w:rPr>
                <w:b/>
                <w:bCs/>
                <w:color w:val="FF0000"/>
                <w:sz w:val="16"/>
                <w:szCs w:val="16"/>
              </w:rPr>
              <w:t xml:space="preserve"> dung </w:t>
            </w:r>
            <w:proofErr w:type="spellStart"/>
            <w:r w:rsidRPr="005013FE">
              <w:rPr>
                <w:b/>
                <w:bCs/>
                <w:color w:val="FF0000"/>
                <w:sz w:val="16"/>
                <w:szCs w:val="16"/>
              </w:rPr>
              <w:t>công</w:t>
            </w:r>
            <w:proofErr w:type="spellEnd"/>
            <w:r w:rsidRPr="005013FE">
              <w:rPr>
                <w:b/>
                <w:bCs/>
                <w:color w:val="FF0000"/>
                <w:sz w:val="16"/>
                <w:szCs w:val="16"/>
              </w:rPr>
              <w:t xml:space="preserve"> </w:t>
            </w:r>
            <w:proofErr w:type="spellStart"/>
            <w:r w:rsidRPr="005013FE">
              <w:rPr>
                <w:b/>
                <w:bCs/>
                <w:color w:val="FF0000"/>
                <w:sz w:val="16"/>
                <w:szCs w:val="16"/>
              </w:rPr>
              <w:t>việc</w:t>
            </w:r>
            <w:proofErr w:type="spellEnd"/>
          </w:p>
        </w:tc>
        <w:tc>
          <w:tcPr>
            <w:tcW w:w="970" w:type="pct"/>
            <w:gridSpan w:val="2"/>
            <w:tcBorders>
              <w:top w:val="single" w:sz="4" w:space="0" w:color="auto"/>
              <w:left w:val="nil"/>
              <w:bottom w:val="single" w:sz="4" w:space="0" w:color="auto"/>
              <w:right w:val="single" w:sz="4" w:space="0" w:color="auto"/>
            </w:tcBorders>
            <w:shd w:val="clear" w:color="auto" w:fill="auto"/>
            <w:noWrap/>
            <w:vAlign w:val="bottom"/>
            <w:hideMark/>
          </w:tcPr>
          <w:p w14:paraId="12865CCB" w14:textId="77777777"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Giai</w:t>
            </w:r>
            <w:proofErr w:type="spellEnd"/>
            <w:r w:rsidRPr="005013FE">
              <w:rPr>
                <w:b/>
                <w:bCs/>
                <w:color w:val="FF0000"/>
                <w:sz w:val="16"/>
                <w:szCs w:val="16"/>
              </w:rPr>
              <w:t xml:space="preserve"> </w:t>
            </w:r>
            <w:proofErr w:type="spellStart"/>
            <w:r w:rsidRPr="005013FE">
              <w:rPr>
                <w:b/>
                <w:bCs/>
                <w:color w:val="FF0000"/>
                <w:sz w:val="16"/>
                <w:szCs w:val="16"/>
              </w:rPr>
              <w:t>đoạn</w:t>
            </w:r>
            <w:proofErr w:type="spellEnd"/>
            <w:r w:rsidRPr="005013FE">
              <w:rPr>
                <w:b/>
                <w:bCs/>
                <w:color w:val="FF0000"/>
                <w:sz w:val="16"/>
                <w:szCs w:val="16"/>
              </w:rPr>
              <w:t xml:space="preserve"> </w:t>
            </w:r>
            <w:proofErr w:type="spellStart"/>
            <w:r w:rsidRPr="005013FE">
              <w:rPr>
                <w:b/>
                <w:bCs/>
                <w:color w:val="FF0000"/>
                <w:sz w:val="16"/>
                <w:szCs w:val="16"/>
              </w:rPr>
              <w:t>đầu</w:t>
            </w:r>
            <w:proofErr w:type="spellEnd"/>
            <w:r w:rsidRPr="005013FE">
              <w:rPr>
                <w:b/>
                <w:bCs/>
                <w:color w:val="FF0000"/>
                <w:sz w:val="16"/>
                <w:szCs w:val="16"/>
              </w:rPr>
              <w:t xml:space="preserve"> </w:t>
            </w:r>
            <w:proofErr w:type="spellStart"/>
            <w:r w:rsidRPr="005013FE">
              <w:rPr>
                <w:b/>
                <w:bCs/>
                <w:color w:val="FF0000"/>
                <w:sz w:val="16"/>
                <w:szCs w:val="16"/>
              </w:rPr>
              <w:t>tư</w:t>
            </w:r>
            <w:proofErr w:type="spellEnd"/>
          </w:p>
        </w:tc>
        <w:tc>
          <w:tcPr>
            <w:tcW w:w="632" w:type="pct"/>
            <w:tcBorders>
              <w:top w:val="single" w:sz="4" w:space="0" w:color="auto"/>
              <w:left w:val="nil"/>
              <w:bottom w:val="single" w:sz="4" w:space="0" w:color="auto"/>
              <w:right w:val="single" w:sz="4" w:space="0" w:color="auto"/>
            </w:tcBorders>
            <w:shd w:val="clear" w:color="auto" w:fill="auto"/>
            <w:noWrap/>
            <w:vAlign w:val="bottom"/>
            <w:hideMark/>
          </w:tcPr>
          <w:p w14:paraId="47A28A06" w14:textId="70BCC8D2"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Tổng</w:t>
            </w:r>
            <w:proofErr w:type="spellEnd"/>
            <w:r w:rsidRPr="005013FE">
              <w:rPr>
                <w:b/>
                <w:bCs/>
                <w:color w:val="FF0000"/>
                <w:sz w:val="16"/>
                <w:szCs w:val="16"/>
              </w:rPr>
              <w:t xml:space="preserve"> </w:t>
            </w:r>
            <w:proofErr w:type="spellStart"/>
            <w:r w:rsidRPr="005013FE">
              <w:rPr>
                <w:b/>
                <w:bCs/>
                <w:color w:val="FF0000"/>
                <w:sz w:val="16"/>
                <w:szCs w:val="16"/>
              </w:rPr>
              <w:t>nguồn</w:t>
            </w:r>
            <w:proofErr w:type="spellEnd"/>
            <w:r w:rsidRPr="005013FE">
              <w:rPr>
                <w:b/>
                <w:bCs/>
                <w:color w:val="FF0000"/>
                <w:sz w:val="16"/>
                <w:szCs w:val="16"/>
              </w:rPr>
              <w:t xml:space="preserve"> </w:t>
            </w:r>
            <w:proofErr w:type="spellStart"/>
            <w:r w:rsidRPr="005013FE">
              <w:rPr>
                <w:b/>
                <w:bCs/>
                <w:color w:val="FF0000"/>
                <w:sz w:val="16"/>
                <w:szCs w:val="16"/>
              </w:rPr>
              <w:t>vốn</w:t>
            </w:r>
            <w:proofErr w:type="spellEnd"/>
            <w:r w:rsidR="00FD57B7">
              <w:rPr>
                <w:b/>
                <w:bCs/>
                <w:color w:val="FF0000"/>
                <w:sz w:val="16"/>
                <w:szCs w:val="16"/>
              </w:rPr>
              <w:t xml:space="preserve"> (tr)</w:t>
            </w:r>
          </w:p>
        </w:tc>
        <w:tc>
          <w:tcPr>
            <w:tcW w:w="1821" w:type="pct"/>
            <w:gridSpan w:val="4"/>
            <w:tcBorders>
              <w:top w:val="single" w:sz="4" w:space="0" w:color="auto"/>
              <w:left w:val="nil"/>
              <w:bottom w:val="single" w:sz="4" w:space="0" w:color="auto"/>
              <w:right w:val="single" w:sz="4" w:space="0" w:color="auto"/>
            </w:tcBorders>
            <w:shd w:val="clear" w:color="auto" w:fill="auto"/>
            <w:noWrap/>
            <w:vAlign w:val="bottom"/>
            <w:hideMark/>
          </w:tcPr>
          <w:p w14:paraId="4195DD73" w14:textId="77777777"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Nguồn</w:t>
            </w:r>
            <w:proofErr w:type="spellEnd"/>
            <w:r w:rsidRPr="005013FE">
              <w:rPr>
                <w:b/>
                <w:bCs/>
                <w:color w:val="FF0000"/>
                <w:sz w:val="16"/>
                <w:szCs w:val="16"/>
              </w:rPr>
              <w:t xml:space="preserve"> </w:t>
            </w:r>
            <w:proofErr w:type="spellStart"/>
            <w:r w:rsidRPr="005013FE">
              <w:rPr>
                <w:b/>
                <w:bCs/>
                <w:color w:val="FF0000"/>
                <w:sz w:val="16"/>
                <w:szCs w:val="16"/>
              </w:rPr>
              <w:t>vốn</w:t>
            </w:r>
            <w:proofErr w:type="spellEnd"/>
            <w:r w:rsidRPr="005013FE">
              <w:rPr>
                <w:b/>
                <w:bCs/>
                <w:color w:val="FF0000"/>
                <w:sz w:val="16"/>
                <w:szCs w:val="16"/>
              </w:rPr>
              <w:t xml:space="preserve"> </w:t>
            </w:r>
            <w:proofErr w:type="spellStart"/>
            <w:r w:rsidRPr="005013FE">
              <w:rPr>
                <w:b/>
                <w:bCs/>
                <w:color w:val="FF0000"/>
                <w:sz w:val="16"/>
                <w:szCs w:val="16"/>
              </w:rPr>
              <w:t>đầu</w:t>
            </w:r>
            <w:proofErr w:type="spellEnd"/>
            <w:r w:rsidRPr="005013FE">
              <w:rPr>
                <w:b/>
                <w:bCs/>
                <w:color w:val="FF0000"/>
                <w:sz w:val="16"/>
                <w:szCs w:val="16"/>
              </w:rPr>
              <w:t xml:space="preserve"> </w:t>
            </w:r>
            <w:proofErr w:type="spellStart"/>
            <w:r w:rsidRPr="005013FE">
              <w:rPr>
                <w:b/>
                <w:bCs/>
                <w:color w:val="FF0000"/>
                <w:sz w:val="16"/>
                <w:szCs w:val="16"/>
              </w:rPr>
              <w:t>tư</w:t>
            </w:r>
            <w:proofErr w:type="spellEnd"/>
          </w:p>
        </w:tc>
      </w:tr>
      <w:tr w:rsidR="00FD57B7" w:rsidRPr="005013FE" w14:paraId="069D59CD" w14:textId="77777777" w:rsidTr="005013FE">
        <w:trPr>
          <w:trHeight w:val="315"/>
          <w:tblHeader/>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70547877" w14:textId="77777777" w:rsidR="005013FE" w:rsidRPr="005013FE" w:rsidRDefault="005013FE" w:rsidP="005013FE">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739E7154" w14:textId="77777777" w:rsidR="005013FE" w:rsidRPr="005013FE" w:rsidRDefault="005013FE" w:rsidP="005013FE">
            <w:pPr>
              <w:spacing w:before="0" w:after="0" w:line="240" w:lineRule="auto"/>
              <w:ind w:firstLine="0"/>
              <w:jc w:val="left"/>
              <w:rPr>
                <w:b/>
                <w:bCs/>
                <w:color w:val="FF0000"/>
                <w:sz w:val="16"/>
                <w:szCs w:val="16"/>
              </w:rPr>
            </w:pP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6E8659"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2021-2025</w:t>
            </w: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B24CE49"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2026-2030</w:t>
            </w:r>
          </w:p>
        </w:tc>
        <w:tc>
          <w:tcPr>
            <w:tcW w:w="63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E0AAB12"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2021-2030</w:t>
            </w:r>
          </w:p>
        </w:tc>
        <w:tc>
          <w:tcPr>
            <w:tcW w:w="455" w:type="pct"/>
            <w:tcBorders>
              <w:top w:val="nil"/>
              <w:left w:val="nil"/>
              <w:bottom w:val="single" w:sz="4" w:space="0" w:color="auto"/>
              <w:right w:val="single" w:sz="4" w:space="0" w:color="auto"/>
            </w:tcBorders>
            <w:shd w:val="clear" w:color="auto" w:fill="auto"/>
            <w:noWrap/>
            <w:vAlign w:val="bottom"/>
            <w:hideMark/>
          </w:tcPr>
          <w:p w14:paraId="5A51C899"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0E89877A"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2026-2030</w:t>
            </w:r>
          </w:p>
        </w:tc>
        <w:tc>
          <w:tcPr>
            <w:tcW w:w="455" w:type="pct"/>
            <w:tcBorders>
              <w:top w:val="nil"/>
              <w:left w:val="nil"/>
              <w:bottom w:val="single" w:sz="4" w:space="0" w:color="auto"/>
              <w:right w:val="single" w:sz="4" w:space="0" w:color="auto"/>
            </w:tcBorders>
            <w:shd w:val="clear" w:color="auto" w:fill="auto"/>
            <w:noWrap/>
            <w:vAlign w:val="bottom"/>
            <w:hideMark/>
          </w:tcPr>
          <w:p w14:paraId="4D1F0A64"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2021-2025</w:t>
            </w:r>
          </w:p>
        </w:tc>
        <w:tc>
          <w:tcPr>
            <w:tcW w:w="455" w:type="pct"/>
            <w:tcBorders>
              <w:top w:val="nil"/>
              <w:left w:val="nil"/>
              <w:bottom w:val="single" w:sz="4" w:space="0" w:color="auto"/>
              <w:right w:val="single" w:sz="4" w:space="0" w:color="auto"/>
            </w:tcBorders>
            <w:shd w:val="clear" w:color="auto" w:fill="auto"/>
            <w:noWrap/>
            <w:vAlign w:val="bottom"/>
            <w:hideMark/>
          </w:tcPr>
          <w:p w14:paraId="3ADE8B93"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2026-2030</w:t>
            </w:r>
          </w:p>
        </w:tc>
      </w:tr>
      <w:tr w:rsidR="00FD57B7" w:rsidRPr="005013FE" w14:paraId="289168CE" w14:textId="77777777" w:rsidTr="005013FE">
        <w:trPr>
          <w:trHeight w:val="225"/>
        </w:trPr>
        <w:tc>
          <w:tcPr>
            <w:tcW w:w="244" w:type="pct"/>
            <w:vMerge/>
            <w:tcBorders>
              <w:top w:val="single" w:sz="4" w:space="0" w:color="auto"/>
              <w:left w:val="single" w:sz="4" w:space="0" w:color="auto"/>
              <w:bottom w:val="single" w:sz="4" w:space="0" w:color="auto"/>
              <w:right w:val="single" w:sz="4" w:space="0" w:color="auto"/>
            </w:tcBorders>
            <w:vAlign w:val="center"/>
            <w:hideMark/>
          </w:tcPr>
          <w:p w14:paraId="5D8AC751" w14:textId="77777777" w:rsidR="005013FE" w:rsidRPr="005013FE" w:rsidRDefault="005013FE" w:rsidP="005013FE">
            <w:pPr>
              <w:spacing w:before="0" w:after="0" w:line="240" w:lineRule="auto"/>
              <w:ind w:firstLine="0"/>
              <w:jc w:val="left"/>
              <w:rPr>
                <w:b/>
                <w:bCs/>
                <w:color w:val="FF0000"/>
                <w:sz w:val="16"/>
                <w:szCs w:val="16"/>
              </w:rPr>
            </w:pPr>
          </w:p>
        </w:tc>
        <w:tc>
          <w:tcPr>
            <w:tcW w:w="1333" w:type="pct"/>
            <w:vMerge/>
            <w:tcBorders>
              <w:top w:val="single" w:sz="4" w:space="0" w:color="auto"/>
              <w:left w:val="single" w:sz="4" w:space="0" w:color="auto"/>
              <w:bottom w:val="single" w:sz="4" w:space="0" w:color="auto"/>
              <w:right w:val="single" w:sz="4" w:space="0" w:color="auto"/>
            </w:tcBorders>
            <w:vAlign w:val="center"/>
            <w:hideMark/>
          </w:tcPr>
          <w:p w14:paraId="300D50F5" w14:textId="77777777" w:rsidR="005013FE" w:rsidRPr="005013FE" w:rsidRDefault="005013FE" w:rsidP="005013FE">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09E79B60" w14:textId="77777777" w:rsidR="005013FE" w:rsidRPr="005013FE" w:rsidRDefault="005013FE" w:rsidP="005013FE">
            <w:pPr>
              <w:spacing w:before="0" w:after="0" w:line="240" w:lineRule="auto"/>
              <w:ind w:firstLine="0"/>
              <w:jc w:val="left"/>
              <w:rPr>
                <w:b/>
                <w:bCs/>
                <w:color w:val="FF0000"/>
                <w:sz w:val="16"/>
                <w:szCs w:val="16"/>
              </w:rPr>
            </w:pPr>
          </w:p>
        </w:tc>
        <w:tc>
          <w:tcPr>
            <w:tcW w:w="485" w:type="pct"/>
            <w:vMerge/>
            <w:tcBorders>
              <w:top w:val="nil"/>
              <w:left w:val="single" w:sz="4" w:space="0" w:color="auto"/>
              <w:bottom w:val="single" w:sz="4" w:space="0" w:color="auto"/>
              <w:right w:val="single" w:sz="4" w:space="0" w:color="auto"/>
            </w:tcBorders>
            <w:vAlign w:val="center"/>
            <w:hideMark/>
          </w:tcPr>
          <w:p w14:paraId="15407996" w14:textId="77777777" w:rsidR="005013FE" w:rsidRPr="005013FE" w:rsidRDefault="005013FE" w:rsidP="005013FE">
            <w:pPr>
              <w:spacing w:before="0" w:after="0" w:line="240" w:lineRule="auto"/>
              <w:ind w:firstLine="0"/>
              <w:jc w:val="left"/>
              <w:rPr>
                <w:b/>
                <w:bCs/>
                <w:color w:val="FF0000"/>
                <w:sz w:val="16"/>
                <w:szCs w:val="16"/>
              </w:rPr>
            </w:pPr>
          </w:p>
        </w:tc>
        <w:tc>
          <w:tcPr>
            <w:tcW w:w="632" w:type="pct"/>
            <w:vMerge/>
            <w:tcBorders>
              <w:top w:val="nil"/>
              <w:left w:val="single" w:sz="4" w:space="0" w:color="auto"/>
              <w:bottom w:val="single" w:sz="4" w:space="0" w:color="auto"/>
              <w:right w:val="single" w:sz="4" w:space="0" w:color="auto"/>
            </w:tcBorders>
            <w:vAlign w:val="center"/>
            <w:hideMark/>
          </w:tcPr>
          <w:p w14:paraId="65851C72" w14:textId="77777777" w:rsidR="005013FE" w:rsidRPr="005013FE" w:rsidRDefault="005013FE" w:rsidP="005013FE">
            <w:pPr>
              <w:spacing w:before="0" w:after="0" w:line="240" w:lineRule="auto"/>
              <w:ind w:firstLine="0"/>
              <w:jc w:val="left"/>
              <w:rPr>
                <w:b/>
                <w:bCs/>
                <w:color w:val="FF0000"/>
                <w:sz w:val="16"/>
                <w:szCs w:val="16"/>
              </w:rPr>
            </w:pPr>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3EA14104" w14:textId="77777777"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Đầu</w:t>
            </w:r>
            <w:proofErr w:type="spellEnd"/>
            <w:r w:rsidRPr="005013FE">
              <w:rPr>
                <w:b/>
                <w:bCs/>
                <w:color w:val="FF0000"/>
                <w:sz w:val="16"/>
                <w:szCs w:val="16"/>
              </w:rPr>
              <w:t xml:space="preserve"> </w:t>
            </w:r>
            <w:proofErr w:type="spellStart"/>
            <w:r w:rsidRPr="005013FE">
              <w:rPr>
                <w:b/>
                <w:bCs/>
                <w:color w:val="FF0000"/>
                <w:sz w:val="16"/>
                <w:szCs w:val="16"/>
              </w:rPr>
              <w:t>tư</w:t>
            </w:r>
            <w:proofErr w:type="spellEnd"/>
            <w:r w:rsidRPr="005013FE">
              <w:rPr>
                <w:b/>
                <w:bCs/>
                <w:color w:val="FF0000"/>
                <w:sz w:val="16"/>
                <w:szCs w:val="16"/>
              </w:rPr>
              <w:t xml:space="preserve"> </w:t>
            </w:r>
            <w:proofErr w:type="spellStart"/>
            <w:r w:rsidRPr="005013FE">
              <w:rPr>
                <w:b/>
                <w:bCs/>
                <w:color w:val="FF0000"/>
                <w:sz w:val="16"/>
                <w:szCs w:val="16"/>
              </w:rPr>
              <w:t>công</w:t>
            </w:r>
            <w:proofErr w:type="spellEnd"/>
          </w:p>
        </w:tc>
        <w:tc>
          <w:tcPr>
            <w:tcW w:w="911" w:type="pct"/>
            <w:gridSpan w:val="2"/>
            <w:tcBorders>
              <w:top w:val="single" w:sz="4" w:space="0" w:color="auto"/>
              <w:left w:val="nil"/>
              <w:bottom w:val="single" w:sz="4" w:space="0" w:color="auto"/>
              <w:right w:val="single" w:sz="4" w:space="0" w:color="auto"/>
            </w:tcBorders>
            <w:shd w:val="clear" w:color="auto" w:fill="auto"/>
            <w:noWrap/>
            <w:vAlign w:val="bottom"/>
            <w:hideMark/>
          </w:tcPr>
          <w:p w14:paraId="4B481D1B" w14:textId="77777777" w:rsidR="005013FE" w:rsidRPr="005013FE" w:rsidRDefault="005013FE" w:rsidP="005013FE">
            <w:pPr>
              <w:spacing w:before="0" w:after="0" w:line="240" w:lineRule="auto"/>
              <w:ind w:firstLine="0"/>
              <w:jc w:val="center"/>
              <w:rPr>
                <w:b/>
                <w:bCs/>
                <w:color w:val="FF0000"/>
                <w:sz w:val="16"/>
                <w:szCs w:val="16"/>
              </w:rPr>
            </w:pPr>
            <w:proofErr w:type="spellStart"/>
            <w:r w:rsidRPr="005013FE">
              <w:rPr>
                <w:b/>
                <w:bCs/>
                <w:color w:val="FF0000"/>
                <w:sz w:val="16"/>
                <w:szCs w:val="16"/>
              </w:rPr>
              <w:t>Ngoài</w:t>
            </w:r>
            <w:proofErr w:type="spellEnd"/>
            <w:r w:rsidRPr="005013FE">
              <w:rPr>
                <w:b/>
                <w:bCs/>
                <w:color w:val="FF0000"/>
                <w:sz w:val="16"/>
                <w:szCs w:val="16"/>
              </w:rPr>
              <w:t xml:space="preserve"> </w:t>
            </w:r>
            <w:proofErr w:type="spellStart"/>
            <w:r w:rsidRPr="005013FE">
              <w:rPr>
                <w:b/>
                <w:bCs/>
                <w:color w:val="FF0000"/>
                <w:sz w:val="16"/>
                <w:szCs w:val="16"/>
              </w:rPr>
              <w:t>đầu</w:t>
            </w:r>
            <w:proofErr w:type="spellEnd"/>
            <w:r w:rsidRPr="005013FE">
              <w:rPr>
                <w:b/>
                <w:bCs/>
                <w:color w:val="FF0000"/>
                <w:sz w:val="16"/>
                <w:szCs w:val="16"/>
              </w:rPr>
              <w:t xml:space="preserve"> </w:t>
            </w:r>
            <w:proofErr w:type="spellStart"/>
            <w:r w:rsidRPr="005013FE">
              <w:rPr>
                <w:b/>
                <w:bCs/>
                <w:color w:val="FF0000"/>
                <w:sz w:val="16"/>
                <w:szCs w:val="16"/>
              </w:rPr>
              <w:t>tư</w:t>
            </w:r>
            <w:proofErr w:type="spellEnd"/>
            <w:r w:rsidRPr="005013FE">
              <w:rPr>
                <w:b/>
                <w:bCs/>
                <w:color w:val="FF0000"/>
                <w:sz w:val="16"/>
                <w:szCs w:val="16"/>
              </w:rPr>
              <w:t xml:space="preserve"> </w:t>
            </w:r>
            <w:proofErr w:type="spellStart"/>
            <w:r w:rsidRPr="005013FE">
              <w:rPr>
                <w:b/>
                <w:bCs/>
                <w:color w:val="FF0000"/>
                <w:sz w:val="16"/>
                <w:szCs w:val="16"/>
              </w:rPr>
              <w:t>công</w:t>
            </w:r>
            <w:proofErr w:type="spellEnd"/>
          </w:p>
        </w:tc>
      </w:tr>
      <w:tr w:rsidR="00FD57B7" w:rsidRPr="005013FE" w14:paraId="4C38F4F1" w14:textId="77777777" w:rsidTr="005013FE">
        <w:trPr>
          <w:trHeight w:val="40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D6E7210" w14:textId="77777777" w:rsidR="005013FE" w:rsidRPr="005013FE" w:rsidRDefault="005013FE" w:rsidP="005013FE">
            <w:pPr>
              <w:spacing w:before="0" w:after="0" w:line="240" w:lineRule="auto"/>
              <w:ind w:firstLine="0"/>
              <w:jc w:val="center"/>
              <w:rPr>
                <w:b/>
                <w:bCs/>
                <w:color w:val="FF0000"/>
                <w:sz w:val="16"/>
                <w:szCs w:val="16"/>
              </w:rPr>
            </w:pPr>
            <w:r w:rsidRPr="005013FE">
              <w:rPr>
                <w:b/>
                <w:bCs/>
                <w:color w:val="FF0000"/>
                <w:sz w:val="16"/>
                <w:szCs w:val="16"/>
              </w:rPr>
              <w:t>IV</w:t>
            </w:r>
          </w:p>
        </w:tc>
        <w:tc>
          <w:tcPr>
            <w:tcW w:w="1333" w:type="pct"/>
            <w:tcBorders>
              <w:top w:val="nil"/>
              <w:left w:val="nil"/>
              <w:bottom w:val="single" w:sz="4" w:space="0" w:color="auto"/>
              <w:right w:val="single" w:sz="4" w:space="0" w:color="auto"/>
            </w:tcBorders>
            <w:shd w:val="clear" w:color="auto" w:fill="auto"/>
            <w:vAlign w:val="center"/>
            <w:hideMark/>
          </w:tcPr>
          <w:p w14:paraId="411AB7BD" w14:textId="77777777" w:rsidR="005013FE" w:rsidRPr="005013FE" w:rsidRDefault="005013FE" w:rsidP="005013FE">
            <w:pPr>
              <w:spacing w:before="0" w:after="0" w:line="240" w:lineRule="auto"/>
              <w:ind w:firstLine="0"/>
              <w:jc w:val="left"/>
              <w:rPr>
                <w:b/>
                <w:bCs/>
                <w:color w:val="FF0000"/>
                <w:sz w:val="16"/>
                <w:szCs w:val="16"/>
              </w:rPr>
            </w:pPr>
            <w:proofErr w:type="spellStart"/>
            <w:r w:rsidRPr="005013FE">
              <w:rPr>
                <w:b/>
                <w:bCs/>
                <w:color w:val="FF0000"/>
                <w:sz w:val="16"/>
                <w:szCs w:val="16"/>
              </w:rPr>
              <w:t>Hạ</w:t>
            </w:r>
            <w:proofErr w:type="spellEnd"/>
            <w:r w:rsidRPr="005013FE">
              <w:rPr>
                <w:b/>
                <w:bCs/>
                <w:color w:val="FF0000"/>
                <w:sz w:val="16"/>
                <w:szCs w:val="16"/>
              </w:rPr>
              <w:t xml:space="preserve"> </w:t>
            </w:r>
            <w:proofErr w:type="spellStart"/>
            <w:r w:rsidRPr="005013FE">
              <w:rPr>
                <w:b/>
                <w:bCs/>
                <w:color w:val="FF0000"/>
                <w:sz w:val="16"/>
                <w:szCs w:val="16"/>
              </w:rPr>
              <w:t>tầng</w:t>
            </w:r>
            <w:proofErr w:type="spellEnd"/>
            <w:r w:rsidRPr="005013FE">
              <w:rPr>
                <w:b/>
                <w:bCs/>
                <w:color w:val="FF0000"/>
                <w:sz w:val="16"/>
                <w:szCs w:val="16"/>
              </w:rPr>
              <w:t xml:space="preserve"> </w:t>
            </w:r>
            <w:proofErr w:type="spellStart"/>
            <w:r w:rsidRPr="005013FE">
              <w:rPr>
                <w:b/>
                <w:bCs/>
                <w:color w:val="FF0000"/>
                <w:sz w:val="16"/>
                <w:szCs w:val="16"/>
              </w:rPr>
              <w:t>phát</w:t>
            </w:r>
            <w:proofErr w:type="spellEnd"/>
            <w:r w:rsidRPr="005013FE">
              <w:rPr>
                <w:b/>
                <w:bCs/>
                <w:color w:val="FF0000"/>
                <w:sz w:val="16"/>
                <w:szCs w:val="16"/>
              </w:rPr>
              <w:t xml:space="preserve"> </w:t>
            </w:r>
            <w:proofErr w:type="spellStart"/>
            <w:r w:rsidRPr="005013FE">
              <w:rPr>
                <w:b/>
                <w:bCs/>
                <w:color w:val="FF0000"/>
                <w:sz w:val="16"/>
                <w:szCs w:val="16"/>
              </w:rPr>
              <w:t>triển</w:t>
            </w:r>
            <w:proofErr w:type="spellEnd"/>
            <w:r w:rsidRPr="005013FE">
              <w:rPr>
                <w:b/>
                <w:bCs/>
                <w:color w:val="FF0000"/>
                <w:sz w:val="16"/>
                <w:szCs w:val="16"/>
              </w:rPr>
              <w:t xml:space="preserve"> </w:t>
            </w:r>
            <w:proofErr w:type="spellStart"/>
            <w:r w:rsidRPr="005013FE">
              <w:rPr>
                <w:b/>
                <w:bCs/>
                <w:color w:val="FF0000"/>
                <w:sz w:val="16"/>
                <w:szCs w:val="16"/>
              </w:rPr>
              <w:t>kỹ</w:t>
            </w:r>
            <w:proofErr w:type="spellEnd"/>
            <w:r w:rsidRPr="005013FE">
              <w:rPr>
                <w:b/>
                <w:bCs/>
                <w:color w:val="FF0000"/>
                <w:sz w:val="16"/>
                <w:szCs w:val="16"/>
              </w:rPr>
              <w:t xml:space="preserve"> </w:t>
            </w:r>
            <w:proofErr w:type="spellStart"/>
            <w:r w:rsidRPr="005013FE">
              <w:rPr>
                <w:b/>
                <w:bCs/>
                <w:color w:val="FF0000"/>
                <w:sz w:val="16"/>
                <w:szCs w:val="16"/>
              </w:rPr>
              <w:t>thuật</w:t>
            </w:r>
            <w:proofErr w:type="spellEnd"/>
            <w:r w:rsidRPr="005013FE">
              <w:rPr>
                <w:b/>
                <w:bCs/>
                <w:color w:val="FF0000"/>
                <w:sz w:val="16"/>
                <w:szCs w:val="16"/>
              </w:rPr>
              <w:t xml:space="preserve"> </w:t>
            </w:r>
            <w:proofErr w:type="spellStart"/>
            <w:r w:rsidRPr="005013FE">
              <w:rPr>
                <w:b/>
                <w:bCs/>
                <w:color w:val="FF0000"/>
                <w:sz w:val="16"/>
                <w:szCs w:val="16"/>
              </w:rPr>
              <w:t>đô</w:t>
            </w:r>
            <w:proofErr w:type="spellEnd"/>
            <w:r w:rsidRPr="005013FE">
              <w:rPr>
                <w:b/>
                <w:bCs/>
                <w:color w:val="FF0000"/>
                <w:sz w:val="16"/>
                <w:szCs w:val="16"/>
              </w:rPr>
              <w:t xml:space="preserve"> </w:t>
            </w:r>
            <w:proofErr w:type="spellStart"/>
            <w:r w:rsidRPr="005013FE">
              <w:rPr>
                <w:b/>
                <w:bCs/>
                <w:color w:val="FF0000"/>
                <w:sz w:val="16"/>
                <w:szCs w:val="16"/>
              </w:rPr>
              <w:t>thị</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3907A51A" w14:textId="77777777" w:rsidR="005013FE" w:rsidRPr="005013FE" w:rsidRDefault="005013FE" w:rsidP="005013FE">
            <w:pPr>
              <w:spacing w:before="0" w:after="0" w:line="240" w:lineRule="auto"/>
              <w:ind w:firstLine="0"/>
              <w:jc w:val="right"/>
              <w:rPr>
                <w:b/>
                <w:bCs/>
                <w:color w:val="FF0000"/>
                <w:sz w:val="16"/>
                <w:szCs w:val="16"/>
              </w:rPr>
            </w:pPr>
            <w:bookmarkStart w:id="115" w:name="_Hlk171407889"/>
            <w:r w:rsidRPr="005013FE">
              <w:rPr>
                <w:b/>
                <w:bCs/>
                <w:color w:val="FF0000"/>
                <w:sz w:val="16"/>
                <w:szCs w:val="16"/>
              </w:rPr>
              <w:t>791.293</w:t>
            </w:r>
            <w:bookmarkEnd w:id="115"/>
          </w:p>
        </w:tc>
        <w:tc>
          <w:tcPr>
            <w:tcW w:w="485" w:type="pct"/>
            <w:tcBorders>
              <w:top w:val="nil"/>
              <w:left w:val="nil"/>
              <w:bottom w:val="single" w:sz="4" w:space="0" w:color="auto"/>
              <w:right w:val="single" w:sz="4" w:space="0" w:color="auto"/>
            </w:tcBorders>
            <w:shd w:val="clear" w:color="auto" w:fill="auto"/>
            <w:noWrap/>
            <w:vAlign w:val="center"/>
            <w:hideMark/>
          </w:tcPr>
          <w:p w14:paraId="7555AF4F"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2.788.319</w:t>
            </w:r>
          </w:p>
        </w:tc>
        <w:tc>
          <w:tcPr>
            <w:tcW w:w="632" w:type="pct"/>
            <w:tcBorders>
              <w:top w:val="nil"/>
              <w:left w:val="nil"/>
              <w:bottom w:val="single" w:sz="4" w:space="0" w:color="auto"/>
              <w:right w:val="single" w:sz="4" w:space="0" w:color="auto"/>
            </w:tcBorders>
            <w:shd w:val="clear" w:color="auto" w:fill="auto"/>
            <w:noWrap/>
            <w:vAlign w:val="center"/>
            <w:hideMark/>
          </w:tcPr>
          <w:p w14:paraId="733353DF"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3.579.612</w:t>
            </w:r>
          </w:p>
        </w:tc>
        <w:tc>
          <w:tcPr>
            <w:tcW w:w="455" w:type="pct"/>
            <w:tcBorders>
              <w:top w:val="nil"/>
              <w:left w:val="nil"/>
              <w:bottom w:val="single" w:sz="4" w:space="0" w:color="auto"/>
              <w:right w:val="single" w:sz="4" w:space="0" w:color="auto"/>
            </w:tcBorders>
            <w:shd w:val="clear" w:color="auto" w:fill="auto"/>
            <w:noWrap/>
            <w:vAlign w:val="center"/>
            <w:hideMark/>
          </w:tcPr>
          <w:p w14:paraId="13257AB1"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579.971</w:t>
            </w:r>
          </w:p>
        </w:tc>
        <w:tc>
          <w:tcPr>
            <w:tcW w:w="455" w:type="pct"/>
            <w:tcBorders>
              <w:top w:val="nil"/>
              <w:left w:val="nil"/>
              <w:bottom w:val="single" w:sz="4" w:space="0" w:color="auto"/>
              <w:right w:val="single" w:sz="4" w:space="0" w:color="auto"/>
            </w:tcBorders>
            <w:shd w:val="clear" w:color="auto" w:fill="auto"/>
            <w:noWrap/>
            <w:vAlign w:val="center"/>
            <w:hideMark/>
          </w:tcPr>
          <w:p w14:paraId="1FE08256"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2.498.963</w:t>
            </w:r>
          </w:p>
        </w:tc>
        <w:tc>
          <w:tcPr>
            <w:tcW w:w="455" w:type="pct"/>
            <w:tcBorders>
              <w:top w:val="nil"/>
              <w:left w:val="nil"/>
              <w:bottom w:val="single" w:sz="4" w:space="0" w:color="auto"/>
              <w:right w:val="single" w:sz="4" w:space="0" w:color="auto"/>
            </w:tcBorders>
            <w:shd w:val="clear" w:color="auto" w:fill="auto"/>
            <w:noWrap/>
            <w:vAlign w:val="center"/>
            <w:hideMark/>
          </w:tcPr>
          <w:p w14:paraId="02F4F344"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211.322</w:t>
            </w:r>
          </w:p>
        </w:tc>
        <w:tc>
          <w:tcPr>
            <w:tcW w:w="455" w:type="pct"/>
            <w:tcBorders>
              <w:top w:val="nil"/>
              <w:left w:val="nil"/>
              <w:bottom w:val="single" w:sz="4" w:space="0" w:color="auto"/>
              <w:right w:val="single" w:sz="4" w:space="0" w:color="auto"/>
            </w:tcBorders>
            <w:shd w:val="clear" w:color="auto" w:fill="auto"/>
            <w:noWrap/>
            <w:vAlign w:val="center"/>
            <w:hideMark/>
          </w:tcPr>
          <w:p w14:paraId="0A2518E6" w14:textId="77777777" w:rsidR="005013FE" w:rsidRPr="005013FE" w:rsidRDefault="005013FE" w:rsidP="005013FE">
            <w:pPr>
              <w:spacing w:before="0" w:after="0" w:line="240" w:lineRule="auto"/>
              <w:ind w:firstLine="0"/>
              <w:jc w:val="right"/>
              <w:rPr>
                <w:b/>
                <w:bCs/>
                <w:color w:val="FF0000"/>
                <w:sz w:val="16"/>
                <w:szCs w:val="16"/>
              </w:rPr>
            </w:pPr>
            <w:r w:rsidRPr="005013FE">
              <w:rPr>
                <w:b/>
                <w:bCs/>
                <w:color w:val="FF0000"/>
                <w:sz w:val="16"/>
                <w:szCs w:val="16"/>
              </w:rPr>
              <w:t>289.356</w:t>
            </w:r>
          </w:p>
        </w:tc>
      </w:tr>
      <w:tr w:rsidR="00FD57B7" w:rsidRPr="005013FE" w14:paraId="6020FFCD" w14:textId="77777777" w:rsidTr="005013FE">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01993AA"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lastRenderedPageBreak/>
              <w:t>7</w:t>
            </w:r>
          </w:p>
        </w:tc>
        <w:tc>
          <w:tcPr>
            <w:tcW w:w="1333" w:type="pct"/>
            <w:tcBorders>
              <w:top w:val="nil"/>
              <w:left w:val="nil"/>
              <w:bottom w:val="single" w:sz="4" w:space="0" w:color="auto"/>
              <w:right w:val="single" w:sz="4" w:space="0" w:color="auto"/>
            </w:tcBorders>
            <w:shd w:val="clear" w:color="auto" w:fill="auto"/>
            <w:vAlign w:val="center"/>
            <w:hideMark/>
          </w:tcPr>
          <w:p w14:paraId="3042AE4F"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hệ</w:t>
            </w:r>
            <w:proofErr w:type="spellEnd"/>
            <w:r w:rsidRPr="005013FE">
              <w:rPr>
                <w:color w:val="FF0000"/>
                <w:sz w:val="16"/>
                <w:szCs w:val="16"/>
              </w:rPr>
              <w:t xml:space="preserve"> </w:t>
            </w:r>
            <w:proofErr w:type="spellStart"/>
            <w:r w:rsidRPr="005013FE">
              <w:rPr>
                <w:color w:val="FF0000"/>
                <w:sz w:val="16"/>
                <w:szCs w:val="16"/>
              </w:rPr>
              <w:t>thống</w:t>
            </w:r>
            <w:proofErr w:type="spellEnd"/>
            <w:r w:rsidRPr="005013FE">
              <w:rPr>
                <w:color w:val="FF0000"/>
                <w:sz w:val="16"/>
                <w:szCs w:val="16"/>
              </w:rPr>
              <w:t xml:space="preserve"> </w:t>
            </w:r>
            <w:proofErr w:type="spellStart"/>
            <w:r w:rsidRPr="005013FE">
              <w:rPr>
                <w:color w:val="FF0000"/>
                <w:sz w:val="16"/>
                <w:szCs w:val="16"/>
              </w:rPr>
              <w:t>giao</w:t>
            </w:r>
            <w:proofErr w:type="spellEnd"/>
            <w:r w:rsidRPr="005013FE">
              <w:rPr>
                <w:color w:val="FF0000"/>
                <w:sz w:val="16"/>
                <w:szCs w:val="16"/>
              </w:rPr>
              <w:t xml:space="preserve"> </w:t>
            </w:r>
            <w:proofErr w:type="spellStart"/>
            <w:r w:rsidRPr="005013FE">
              <w:rPr>
                <w:color w:val="FF0000"/>
                <w:sz w:val="16"/>
                <w:szCs w:val="16"/>
              </w:rPr>
              <w:t>thông</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0925E678"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636.731</w:t>
            </w:r>
          </w:p>
        </w:tc>
        <w:tc>
          <w:tcPr>
            <w:tcW w:w="485" w:type="pct"/>
            <w:tcBorders>
              <w:top w:val="nil"/>
              <w:left w:val="nil"/>
              <w:bottom w:val="single" w:sz="4" w:space="0" w:color="auto"/>
              <w:right w:val="single" w:sz="4" w:space="0" w:color="auto"/>
            </w:tcBorders>
            <w:shd w:val="clear" w:color="auto" w:fill="auto"/>
            <w:noWrap/>
            <w:vAlign w:val="center"/>
            <w:hideMark/>
          </w:tcPr>
          <w:p w14:paraId="0E072DF0"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2.587.054</w:t>
            </w:r>
          </w:p>
        </w:tc>
        <w:tc>
          <w:tcPr>
            <w:tcW w:w="632" w:type="pct"/>
            <w:tcBorders>
              <w:top w:val="nil"/>
              <w:left w:val="nil"/>
              <w:bottom w:val="single" w:sz="4" w:space="0" w:color="auto"/>
              <w:right w:val="single" w:sz="4" w:space="0" w:color="auto"/>
            </w:tcBorders>
            <w:shd w:val="clear" w:color="auto" w:fill="auto"/>
            <w:noWrap/>
            <w:vAlign w:val="center"/>
            <w:hideMark/>
          </w:tcPr>
          <w:p w14:paraId="447A0756"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3.223.785</w:t>
            </w:r>
          </w:p>
        </w:tc>
        <w:tc>
          <w:tcPr>
            <w:tcW w:w="455" w:type="pct"/>
            <w:tcBorders>
              <w:top w:val="nil"/>
              <w:left w:val="nil"/>
              <w:bottom w:val="single" w:sz="4" w:space="0" w:color="auto"/>
              <w:right w:val="single" w:sz="4" w:space="0" w:color="auto"/>
            </w:tcBorders>
            <w:shd w:val="clear" w:color="auto" w:fill="auto"/>
            <w:noWrap/>
            <w:vAlign w:val="center"/>
            <w:hideMark/>
          </w:tcPr>
          <w:p w14:paraId="18783C18"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568.871</w:t>
            </w:r>
          </w:p>
        </w:tc>
        <w:tc>
          <w:tcPr>
            <w:tcW w:w="455" w:type="pct"/>
            <w:tcBorders>
              <w:top w:val="nil"/>
              <w:left w:val="nil"/>
              <w:bottom w:val="single" w:sz="4" w:space="0" w:color="auto"/>
              <w:right w:val="single" w:sz="4" w:space="0" w:color="auto"/>
            </w:tcBorders>
            <w:shd w:val="clear" w:color="auto" w:fill="auto"/>
            <w:noWrap/>
            <w:vAlign w:val="center"/>
            <w:hideMark/>
          </w:tcPr>
          <w:p w14:paraId="57A633FE"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2.497.863</w:t>
            </w:r>
          </w:p>
        </w:tc>
        <w:tc>
          <w:tcPr>
            <w:tcW w:w="455" w:type="pct"/>
            <w:tcBorders>
              <w:top w:val="nil"/>
              <w:left w:val="nil"/>
              <w:bottom w:val="single" w:sz="4" w:space="0" w:color="auto"/>
              <w:right w:val="single" w:sz="4" w:space="0" w:color="auto"/>
            </w:tcBorders>
            <w:shd w:val="clear" w:color="auto" w:fill="auto"/>
            <w:noWrap/>
            <w:vAlign w:val="center"/>
            <w:hideMark/>
          </w:tcPr>
          <w:p w14:paraId="1E2577DC"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1E73EB92"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r>
      <w:tr w:rsidR="00FD57B7" w:rsidRPr="005013FE" w14:paraId="6BA229E8" w14:textId="77777777" w:rsidTr="005013FE">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D024B6A"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t>8</w:t>
            </w:r>
          </w:p>
        </w:tc>
        <w:tc>
          <w:tcPr>
            <w:tcW w:w="1333" w:type="pct"/>
            <w:tcBorders>
              <w:top w:val="nil"/>
              <w:left w:val="nil"/>
              <w:bottom w:val="single" w:sz="4" w:space="0" w:color="auto"/>
              <w:right w:val="single" w:sz="4" w:space="0" w:color="auto"/>
            </w:tcBorders>
            <w:shd w:val="clear" w:color="auto" w:fill="auto"/>
            <w:vAlign w:val="center"/>
            <w:hideMark/>
          </w:tcPr>
          <w:p w14:paraId="0C140996"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thoát</w:t>
            </w:r>
            <w:proofErr w:type="spellEnd"/>
            <w:r w:rsidRPr="005013FE">
              <w:rPr>
                <w:color w:val="FF0000"/>
                <w:sz w:val="16"/>
                <w:szCs w:val="16"/>
              </w:rPr>
              <w:t xml:space="preserve"> </w:t>
            </w:r>
            <w:proofErr w:type="spellStart"/>
            <w:r w:rsidRPr="005013FE">
              <w:rPr>
                <w:color w:val="FF0000"/>
                <w:sz w:val="16"/>
                <w:szCs w:val="16"/>
              </w:rPr>
              <w:t>nước</w:t>
            </w:r>
            <w:proofErr w:type="spellEnd"/>
            <w:r w:rsidRPr="005013FE">
              <w:rPr>
                <w:color w:val="FF0000"/>
                <w:sz w:val="16"/>
                <w:szCs w:val="16"/>
              </w:rPr>
              <w:t xml:space="preserve"> </w:t>
            </w:r>
            <w:proofErr w:type="spellStart"/>
            <w:r w:rsidRPr="005013FE">
              <w:rPr>
                <w:color w:val="FF0000"/>
                <w:sz w:val="16"/>
                <w:szCs w:val="16"/>
              </w:rPr>
              <w:t>mưa</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77C07E81"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34.300</w:t>
            </w:r>
          </w:p>
        </w:tc>
        <w:tc>
          <w:tcPr>
            <w:tcW w:w="485" w:type="pct"/>
            <w:tcBorders>
              <w:top w:val="nil"/>
              <w:left w:val="nil"/>
              <w:bottom w:val="single" w:sz="4" w:space="0" w:color="auto"/>
              <w:right w:val="single" w:sz="4" w:space="0" w:color="auto"/>
            </w:tcBorders>
            <w:shd w:val="clear" w:color="auto" w:fill="auto"/>
            <w:noWrap/>
            <w:vAlign w:val="center"/>
            <w:hideMark/>
          </w:tcPr>
          <w:p w14:paraId="2EC211DA"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34.300</w:t>
            </w:r>
          </w:p>
        </w:tc>
        <w:tc>
          <w:tcPr>
            <w:tcW w:w="632" w:type="pct"/>
            <w:tcBorders>
              <w:top w:val="nil"/>
              <w:left w:val="nil"/>
              <w:bottom w:val="single" w:sz="4" w:space="0" w:color="auto"/>
              <w:right w:val="single" w:sz="4" w:space="0" w:color="auto"/>
            </w:tcBorders>
            <w:shd w:val="clear" w:color="auto" w:fill="auto"/>
            <w:noWrap/>
            <w:vAlign w:val="center"/>
            <w:hideMark/>
          </w:tcPr>
          <w:p w14:paraId="66339CC1"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68.600</w:t>
            </w:r>
          </w:p>
        </w:tc>
        <w:tc>
          <w:tcPr>
            <w:tcW w:w="455" w:type="pct"/>
            <w:tcBorders>
              <w:top w:val="nil"/>
              <w:left w:val="nil"/>
              <w:bottom w:val="single" w:sz="4" w:space="0" w:color="auto"/>
              <w:right w:val="single" w:sz="4" w:space="0" w:color="auto"/>
            </w:tcBorders>
            <w:shd w:val="clear" w:color="auto" w:fill="auto"/>
            <w:noWrap/>
            <w:vAlign w:val="center"/>
            <w:hideMark/>
          </w:tcPr>
          <w:p w14:paraId="651179AB"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1.100</w:t>
            </w:r>
          </w:p>
        </w:tc>
        <w:tc>
          <w:tcPr>
            <w:tcW w:w="455" w:type="pct"/>
            <w:tcBorders>
              <w:top w:val="nil"/>
              <w:left w:val="nil"/>
              <w:bottom w:val="single" w:sz="4" w:space="0" w:color="auto"/>
              <w:right w:val="single" w:sz="4" w:space="0" w:color="auto"/>
            </w:tcBorders>
            <w:shd w:val="clear" w:color="auto" w:fill="auto"/>
            <w:noWrap/>
            <w:vAlign w:val="center"/>
            <w:hideMark/>
          </w:tcPr>
          <w:p w14:paraId="6A7581FD"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1.100</w:t>
            </w:r>
          </w:p>
        </w:tc>
        <w:tc>
          <w:tcPr>
            <w:tcW w:w="455" w:type="pct"/>
            <w:tcBorders>
              <w:top w:val="nil"/>
              <w:left w:val="nil"/>
              <w:bottom w:val="single" w:sz="4" w:space="0" w:color="auto"/>
              <w:right w:val="single" w:sz="4" w:space="0" w:color="auto"/>
            </w:tcBorders>
            <w:shd w:val="clear" w:color="auto" w:fill="auto"/>
            <w:noWrap/>
            <w:vAlign w:val="center"/>
            <w:hideMark/>
          </w:tcPr>
          <w:p w14:paraId="3908C431"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33.200</w:t>
            </w:r>
          </w:p>
        </w:tc>
        <w:tc>
          <w:tcPr>
            <w:tcW w:w="455" w:type="pct"/>
            <w:tcBorders>
              <w:top w:val="nil"/>
              <w:left w:val="nil"/>
              <w:bottom w:val="single" w:sz="4" w:space="0" w:color="auto"/>
              <w:right w:val="single" w:sz="4" w:space="0" w:color="auto"/>
            </w:tcBorders>
            <w:shd w:val="clear" w:color="auto" w:fill="auto"/>
            <w:noWrap/>
            <w:vAlign w:val="center"/>
            <w:hideMark/>
          </w:tcPr>
          <w:p w14:paraId="205B5A41"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33.200</w:t>
            </w:r>
          </w:p>
        </w:tc>
      </w:tr>
      <w:tr w:rsidR="00FD57B7" w:rsidRPr="005013FE" w14:paraId="37B80DA1" w14:textId="77777777" w:rsidTr="005013FE">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472E8F42"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t>9</w:t>
            </w:r>
          </w:p>
        </w:tc>
        <w:tc>
          <w:tcPr>
            <w:tcW w:w="1333" w:type="pct"/>
            <w:tcBorders>
              <w:top w:val="nil"/>
              <w:left w:val="nil"/>
              <w:bottom w:val="single" w:sz="4" w:space="0" w:color="auto"/>
              <w:right w:val="single" w:sz="4" w:space="0" w:color="auto"/>
            </w:tcBorders>
            <w:shd w:val="clear" w:color="auto" w:fill="auto"/>
            <w:vAlign w:val="center"/>
            <w:hideMark/>
          </w:tcPr>
          <w:p w14:paraId="603AB90E"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cấp</w:t>
            </w:r>
            <w:proofErr w:type="spellEnd"/>
            <w:r w:rsidRPr="005013FE">
              <w:rPr>
                <w:color w:val="FF0000"/>
                <w:sz w:val="16"/>
                <w:szCs w:val="16"/>
              </w:rPr>
              <w:t xml:space="preserve"> </w:t>
            </w:r>
            <w:proofErr w:type="spellStart"/>
            <w:r w:rsidRPr="005013FE">
              <w:rPr>
                <w:color w:val="FF0000"/>
                <w:sz w:val="16"/>
                <w:szCs w:val="16"/>
              </w:rPr>
              <w:t>nước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47DA455F"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134.435</w:t>
            </w:r>
          </w:p>
        </w:tc>
        <w:tc>
          <w:tcPr>
            <w:tcW w:w="485" w:type="pct"/>
            <w:tcBorders>
              <w:top w:val="nil"/>
              <w:left w:val="nil"/>
              <w:bottom w:val="single" w:sz="4" w:space="0" w:color="auto"/>
              <w:right w:val="single" w:sz="4" w:space="0" w:color="auto"/>
            </w:tcBorders>
            <w:shd w:val="clear" w:color="auto" w:fill="auto"/>
            <w:noWrap/>
            <w:vAlign w:val="center"/>
            <w:hideMark/>
          </w:tcPr>
          <w:p w14:paraId="1BA42DF2"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82.152</w:t>
            </w:r>
          </w:p>
        </w:tc>
        <w:tc>
          <w:tcPr>
            <w:tcW w:w="632" w:type="pct"/>
            <w:tcBorders>
              <w:top w:val="nil"/>
              <w:left w:val="nil"/>
              <w:bottom w:val="single" w:sz="4" w:space="0" w:color="auto"/>
              <w:right w:val="single" w:sz="4" w:space="0" w:color="auto"/>
            </w:tcBorders>
            <w:shd w:val="clear" w:color="auto" w:fill="auto"/>
            <w:noWrap/>
            <w:vAlign w:val="center"/>
            <w:hideMark/>
          </w:tcPr>
          <w:p w14:paraId="04836DFE"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216.586</w:t>
            </w:r>
          </w:p>
        </w:tc>
        <w:tc>
          <w:tcPr>
            <w:tcW w:w="455" w:type="pct"/>
            <w:tcBorders>
              <w:top w:val="nil"/>
              <w:left w:val="nil"/>
              <w:bottom w:val="single" w:sz="4" w:space="0" w:color="auto"/>
              <w:right w:val="single" w:sz="4" w:space="0" w:color="auto"/>
            </w:tcBorders>
            <w:shd w:val="clear" w:color="auto" w:fill="auto"/>
            <w:noWrap/>
            <w:vAlign w:val="center"/>
            <w:hideMark/>
          </w:tcPr>
          <w:p w14:paraId="411F4AEB"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889E233"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0CB7ADA6"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83.435</w:t>
            </w:r>
          </w:p>
        </w:tc>
        <w:tc>
          <w:tcPr>
            <w:tcW w:w="455" w:type="pct"/>
            <w:tcBorders>
              <w:top w:val="nil"/>
              <w:left w:val="nil"/>
              <w:bottom w:val="single" w:sz="4" w:space="0" w:color="auto"/>
              <w:right w:val="single" w:sz="4" w:space="0" w:color="auto"/>
            </w:tcBorders>
            <w:shd w:val="clear" w:color="auto" w:fill="auto"/>
            <w:noWrap/>
            <w:vAlign w:val="center"/>
            <w:hideMark/>
          </w:tcPr>
          <w:p w14:paraId="7D8D7B17"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35.152</w:t>
            </w:r>
          </w:p>
        </w:tc>
      </w:tr>
      <w:tr w:rsidR="00FD57B7" w:rsidRPr="005013FE" w14:paraId="0F950381" w14:textId="77777777" w:rsidTr="005013FE">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AEF9F19"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t>10</w:t>
            </w:r>
          </w:p>
        </w:tc>
        <w:tc>
          <w:tcPr>
            <w:tcW w:w="1333" w:type="pct"/>
            <w:tcBorders>
              <w:top w:val="nil"/>
              <w:left w:val="nil"/>
              <w:bottom w:val="single" w:sz="4" w:space="0" w:color="auto"/>
              <w:right w:val="single" w:sz="4" w:space="0" w:color="auto"/>
            </w:tcBorders>
            <w:shd w:val="clear" w:color="auto" w:fill="auto"/>
            <w:vAlign w:val="center"/>
            <w:hideMark/>
          </w:tcPr>
          <w:p w14:paraId="45B7521B"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cấp</w:t>
            </w:r>
            <w:proofErr w:type="spellEnd"/>
            <w:r w:rsidRPr="005013FE">
              <w:rPr>
                <w:color w:val="FF0000"/>
                <w:sz w:val="16"/>
                <w:szCs w:val="16"/>
              </w:rPr>
              <w:t xml:space="preserve"> </w:t>
            </w:r>
            <w:proofErr w:type="spellStart"/>
            <w:r w:rsidRPr="005013FE">
              <w:rPr>
                <w:color w:val="FF0000"/>
                <w:sz w:val="16"/>
                <w:szCs w:val="16"/>
              </w:rPr>
              <w:t>điện</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4D5AF5A"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59.287</w:t>
            </w:r>
          </w:p>
        </w:tc>
        <w:tc>
          <w:tcPr>
            <w:tcW w:w="485" w:type="pct"/>
            <w:tcBorders>
              <w:top w:val="nil"/>
              <w:left w:val="nil"/>
              <w:bottom w:val="single" w:sz="4" w:space="0" w:color="auto"/>
              <w:right w:val="single" w:sz="4" w:space="0" w:color="auto"/>
            </w:tcBorders>
            <w:shd w:val="clear" w:color="auto" w:fill="auto"/>
            <w:noWrap/>
            <w:vAlign w:val="center"/>
            <w:hideMark/>
          </w:tcPr>
          <w:p w14:paraId="34B4C57F"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108.404</w:t>
            </w:r>
          </w:p>
        </w:tc>
        <w:tc>
          <w:tcPr>
            <w:tcW w:w="632" w:type="pct"/>
            <w:tcBorders>
              <w:top w:val="nil"/>
              <w:left w:val="nil"/>
              <w:bottom w:val="single" w:sz="4" w:space="0" w:color="auto"/>
              <w:right w:val="single" w:sz="4" w:space="0" w:color="auto"/>
            </w:tcBorders>
            <w:shd w:val="clear" w:color="auto" w:fill="auto"/>
            <w:noWrap/>
            <w:vAlign w:val="center"/>
            <w:hideMark/>
          </w:tcPr>
          <w:p w14:paraId="16095CA6"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167.691</w:t>
            </w:r>
          </w:p>
        </w:tc>
        <w:tc>
          <w:tcPr>
            <w:tcW w:w="455" w:type="pct"/>
            <w:tcBorders>
              <w:top w:val="nil"/>
              <w:left w:val="nil"/>
              <w:bottom w:val="single" w:sz="4" w:space="0" w:color="auto"/>
              <w:right w:val="single" w:sz="4" w:space="0" w:color="auto"/>
            </w:tcBorders>
            <w:shd w:val="clear" w:color="auto" w:fill="auto"/>
            <w:noWrap/>
            <w:vAlign w:val="center"/>
            <w:hideMark/>
          </w:tcPr>
          <w:p w14:paraId="00341909"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69B121BE"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4B686E0F"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59.287</w:t>
            </w:r>
          </w:p>
        </w:tc>
        <w:tc>
          <w:tcPr>
            <w:tcW w:w="455" w:type="pct"/>
            <w:tcBorders>
              <w:top w:val="nil"/>
              <w:left w:val="nil"/>
              <w:bottom w:val="single" w:sz="4" w:space="0" w:color="auto"/>
              <w:right w:val="single" w:sz="4" w:space="0" w:color="auto"/>
            </w:tcBorders>
            <w:shd w:val="clear" w:color="auto" w:fill="auto"/>
            <w:noWrap/>
            <w:vAlign w:val="center"/>
            <w:hideMark/>
          </w:tcPr>
          <w:p w14:paraId="00531D3B"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108.404</w:t>
            </w:r>
          </w:p>
        </w:tc>
      </w:tr>
      <w:tr w:rsidR="00FD57B7" w:rsidRPr="005013FE" w14:paraId="10C496F8" w14:textId="77777777" w:rsidTr="005013FE">
        <w:trPr>
          <w:trHeight w:val="63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2B41FA3"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t>11</w:t>
            </w:r>
          </w:p>
        </w:tc>
        <w:tc>
          <w:tcPr>
            <w:tcW w:w="1333" w:type="pct"/>
            <w:tcBorders>
              <w:top w:val="nil"/>
              <w:left w:val="nil"/>
              <w:bottom w:val="single" w:sz="4" w:space="0" w:color="auto"/>
              <w:right w:val="single" w:sz="4" w:space="0" w:color="auto"/>
            </w:tcBorders>
            <w:shd w:val="clear" w:color="auto" w:fill="auto"/>
            <w:vAlign w:val="center"/>
            <w:hideMark/>
          </w:tcPr>
          <w:p w14:paraId="332EAC21"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thoát</w:t>
            </w:r>
            <w:proofErr w:type="spellEnd"/>
            <w:r w:rsidRPr="005013FE">
              <w:rPr>
                <w:color w:val="FF0000"/>
                <w:sz w:val="16"/>
                <w:szCs w:val="16"/>
              </w:rPr>
              <w:t xml:space="preserve"> </w:t>
            </w:r>
            <w:proofErr w:type="spellStart"/>
            <w:r w:rsidRPr="005013FE">
              <w:rPr>
                <w:color w:val="FF0000"/>
                <w:sz w:val="16"/>
                <w:szCs w:val="16"/>
              </w:rPr>
              <w:t>nước</w:t>
            </w:r>
            <w:proofErr w:type="spellEnd"/>
            <w:r w:rsidRPr="005013FE">
              <w:rPr>
                <w:color w:val="FF0000"/>
                <w:sz w:val="16"/>
                <w:szCs w:val="16"/>
              </w:rPr>
              <w:t xml:space="preserve"> </w:t>
            </w:r>
            <w:proofErr w:type="spellStart"/>
            <w:r w:rsidRPr="005013FE">
              <w:rPr>
                <w:color w:val="FF0000"/>
                <w:sz w:val="16"/>
                <w:szCs w:val="16"/>
              </w:rPr>
              <w:t>thải</w:t>
            </w:r>
            <w:proofErr w:type="spellEnd"/>
            <w:r w:rsidRPr="005013FE">
              <w:rPr>
                <w:color w:val="FF0000"/>
                <w:sz w:val="16"/>
                <w:szCs w:val="16"/>
              </w:rPr>
              <w:t xml:space="preserve">, </w:t>
            </w:r>
            <w:proofErr w:type="spellStart"/>
            <w:r w:rsidRPr="005013FE">
              <w:rPr>
                <w:color w:val="FF0000"/>
                <w:sz w:val="16"/>
                <w:szCs w:val="16"/>
              </w:rPr>
              <w:t>quản</w:t>
            </w:r>
            <w:proofErr w:type="spellEnd"/>
            <w:r w:rsidRPr="005013FE">
              <w:rPr>
                <w:color w:val="FF0000"/>
                <w:sz w:val="16"/>
                <w:szCs w:val="16"/>
              </w:rPr>
              <w:t xml:space="preserve"> </w:t>
            </w:r>
            <w:proofErr w:type="spellStart"/>
            <w:r w:rsidRPr="005013FE">
              <w:rPr>
                <w:color w:val="FF0000"/>
                <w:sz w:val="16"/>
                <w:szCs w:val="16"/>
              </w:rPr>
              <w:t>lý</w:t>
            </w:r>
            <w:proofErr w:type="spellEnd"/>
            <w:r w:rsidRPr="005013FE">
              <w:rPr>
                <w:color w:val="FF0000"/>
                <w:sz w:val="16"/>
                <w:szCs w:val="16"/>
              </w:rPr>
              <w:t xml:space="preserve"> CTR </w:t>
            </w:r>
            <w:proofErr w:type="spellStart"/>
            <w:r w:rsidRPr="005013FE">
              <w:rPr>
                <w:color w:val="FF0000"/>
                <w:sz w:val="16"/>
                <w:szCs w:val="16"/>
              </w:rPr>
              <w:t>và</w:t>
            </w:r>
            <w:proofErr w:type="spellEnd"/>
            <w:r w:rsidRPr="005013FE">
              <w:rPr>
                <w:color w:val="FF0000"/>
                <w:sz w:val="16"/>
                <w:szCs w:val="16"/>
              </w:rPr>
              <w:t xml:space="preserve"> </w:t>
            </w:r>
            <w:proofErr w:type="spellStart"/>
            <w:r w:rsidRPr="005013FE">
              <w:rPr>
                <w:color w:val="FF0000"/>
                <w:sz w:val="16"/>
                <w:szCs w:val="16"/>
              </w:rPr>
              <w:t>nghĩa</w:t>
            </w:r>
            <w:proofErr w:type="spellEnd"/>
            <w:r w:rsidRPr="005013FE">
              <w:rPr>
                <w:color w:val="FF0000"/>
                <w:sz w:val="16"/>
                <w:szCs w:val="16"/>
              </w:rPr>
              <w:t xml:space="preserve"> </w:t>
            </w:r>
            <w:proofErr w:type="spellStart"/>
            <w:r w:rsidRPr="005013FE">
              <w:rPr>
                <w:color w:val="FF0000"/>
                <w:sz w:val="16"/>
                <w:szCs w:val="16"/>
              </w:rPr>
              <w:t>trang</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08E39F8"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20.000</w:t>
            </w:r>
          </w:p>
        </w:tc>
        <w:tc>
          <w:tcPr>
            <w:tcW w:w="485" w:type="pct"/>
            <w:tcBorders>
              <w:top w:val="nil"/>
              <w:left w:val="nil"/>
              <w:bottom w:val="single" w:sz="4" w:space="0" w:color="auto"/>
              <w:right w:val="single" w:sz="4" w:space="0" w:color="auto"/>
            </w:tcBorders>
            <w:shd w:val="clear" w:color="auto" w:fill="auto"/>
            <w:noWrap/>
            <w:vAlign w:val="center"/>
            <w:hideMark/>
          </w:tcPr>
          <w:p w14:paraId="0B52999E"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80.000</w:t>
            </w:r>
          </w:p>
        </w:tc>
        <w:tc>
          <w:tcPr>
            <w:tcW w:w="632" w:type="pct"/>
            <w:tcBorders>
              <w:top w:val="nil"/>
              <w:left w:val="nil"/>
              <w:bottom w:val="single" w:sz="4" w:space="0" w:color="auto"/>
              <w:right w:val="single" w:sz="4" w:space="0" w:color="auto"/>
            </w:tcBorders>
            <w:shd w:val="clear" w:color="auto" w:fill="auto"/>
            <w:noWrap/>
            <w:vAlign w:val="center"/>
            <w:hideMark/>
          </w:tcPr>
          <w:p w14:paraId="7ADBF08D"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100.000</w:t>
            </w:r>
          </w:p>
        </w:tc>
        <w:tc>
          <w:tcPr>
            <w:tcW w:w="455" w:type="pct"/>
            <w:tcBorders>
              <w:top w:val="nil"/>
              <w:left w:val="nil"/>
              <w:bottom w:val="single" w:sz="4" w:space="0" w:color="auto"/>
              <w:right w:val="single" w:sz="4" w:space="0" w:color="auto"/>
            </w:tcBorders>
            <w:shd w:val="clear" w:color="auto" w:fill="auto"/>
            <w:noWrap/>
            <w:vAlign w:val="center"/>
            <w:hideMark/>
          </w:tcPr>
          <w:p w14:paraId="62A84D3A"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10.000</w:t>
            </w:r>
          </w:p>
        </w:tc>
        <w:tc>
          <w:tcPr>
            <w:tcW w:w="455" w:type="pct"/>
            <w:tcBorders>
              <w:top w:val="nil"/>
              <w:left w:val="nil"/>
              <w:bottom w:val="single" w:sz="4" w:space="0" w:color="auto"/>
              <w:right w:val="single" w:sz="4" w:space="0" w:color="auto"/>
            </w:tcBorders>
            <w:shd w:val="clear" w:color="auto" w:fill="auto"/>
            <w:noWrap/>
            <w:vAlign w:val="center"/>
            <w:hideMark/>
          </w:tcPr>
          <w:p w14:paraId="6DA79B96"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5208AA73"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20.000</w:t>
            </w:r>
          </w:p>
        </w:tc>
        <w:tc>
          <w:tcPr>
            <w:tcW w:w="455" w:type="pct"/>
            <w:tcBorders>
              <w:top w:val="nil"/>
              <w:left w:val="nil"/>
              <w:bottom w:val="single" w:sz="4" w:space="0" w:color="auto"/>
              <w:right w:val="single" w:sz="4" w:space="0" w:color="auto"/>
            </w:tcBorders>
            <w:shd w:val="clear" w:color="auto" w:fill="auto"/>
            <w:noWrap/>
            <w:vAlign w:val="center"/>
            <w:hideMark/>
          </w:tcPr>
          <w:p w14:paraId="317FD96A"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80.000</w:t>
            </w:r>
          </w:p>
        </w:tc>
      </w:tr>
      <w:tr w:rsidR="00FD57B7" w:rsidRPr="005013FE" w14:paraId="3B1D76CD" w14:textId="77777777" w:rsidTr="005013FE">
        <w:trPr>
          <w:trHeight w:val="315"/>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60E06B4E" w14:textId="77777777" w:rsidR="005013FE" w:rsidRPr="005013FE" w:rsidRDefault="005013FE" w:rsidP="005013FE">
            <w:pPr>
              <w:spacing w:before="0" w:after="0" w:line="240" w:lineRule="auto"/>
              <w:ind w:firstLine="0"/>
              <w:jc w:val="center"/>
              <w:rPr>
                <w:color w:val="FF0000"/>
                <w:sz w:val="16"/>
                <w:szCs w:val="16"/>
              </w:rPr>
            </w:pPr>
            <w:r w:rsidRPr="005013FE">
              <w:rPr>
                <w:color w:val="FF0000"/>
                <w:sz w:val="16"/>
                <w:szCs w:val="16"/>
              </w:rPr>
              <w:t>12</w:t>
            </w:r>
          </w:p>
        </w:tc>
        <w:tc>
          <w:tcPr>
            <w:tcW w:w="1333" w:type="pct"/>
            <w:tcBorders>
              <w:top w:val="nil"/>
              <w:left w:val="nil"/>
              <w:bottom w:val="single" w:sz="4" w:space="0" w:color="auto"/>
              <w:right w:val="single" w:sz="4" w:space="0" w:color="auto"/>
            </w:tcBorders>
            <w:shd w:val="clear" w:color="auto" w:fill="auto"/>
            <w:vAlign w:val="center"/>
            <w:hideMark/>
          </w:tcPr>
          <w:p w14:paraId="1C81668E" w14:textId="77777777" w:rsidR="005013FE" w:rsidRPr="005013FE" w:rsidRDefault="005013FE" w:rsidP="005013FE">
            <w:pPr>
              <w:spacing w:before="0" w:after="0" w:line="240" w:lineRule="auto"/>
              <w:ind w:firstLine="0"/>
              <w:jc w:val="left"/>
              <w:rPr>
                <w:color w:val="FF0000"/>
                <w:sz w:val="16"/>
                <w:szCs w:val="16"/>
              </w:rPr>
            </w:pPr>
            <w:proofErr w:type="spellStart"/>
            <w:r w:rsidRPr="005013FE">
              <w:rPr>
                <w:color w:val="FF0000"/>
                <w:sz w:val="16"/>
                <w:szCs w:val="16"/>
              </w:rPr>
              <w:t>Lĩnh</w:t>
            </w:r>
            <w:proofErr w:type="spellEnd"/>
            <w:r w:rsidRPr="005013FE">
              <w:rPr>
                <w:color w:val="FF0000"/>
                <w:sz w:val="16"/>
                <w:szCs w:val="16"/>
              </w:rPr>
              <w:t xml:space="preserve"> </w:t>
            </w:r>
            <w:proofErr w:type="spellStart"/>
            <w:r w:rsidRPr="005013FE">
              <w:rPr>
                <w:color w:val="FF0000"/>
                <w:sz w:val="16"/>
                <w:szCs w:val="16"/>
              </w:rPr>
              <w:t>vực</w:t>
            </w:r>
            <w:proofErr w:type="spellEnd"/>
            <w:r w:rsidRPr="005013FE">
              <w:rPr>
                <w:color w:val="FF0000"/>
                <w:sz w:val="16"/>
                <w:szCs w:val="16"/>
              </w:rPr>
              <w:t xml:space="preserve"> </w:t>
            </w:r>
            <w:proofErr w:type="spellStart"/>
            <w:r w:rsidRPr="005013FE">
              <w:rPr>
                <w:color w:val="FF0000"/>
                <w:sz w:val="16"/>
                <w:szCs w:val="16"/>
              </w:rPr>
              <w:t>phát</w:t>
            </w:r>
            <w:proofErr w:type="spellEnd"/>
            <w:r w:rsidRPr="005013FE">
              <w:rPr>
                <w:color w:val="FF0000"/>
                <w:sz w:val="16"/>
                <w:szCs w:val="16"/>
              </w:rPr>
              <w:t xml:space="preserve"> </w:t>
            </w:r>
            <w:proofErr w:type="spellStart"/>
            <w:r w:rsidRPr="005013FE">
              <w:rPr>
                <w:color w:val="FF0000"/>
                <w:sz w:val="16"/>
                <w:szCs w:val="16"/>
              </w:rPr>
              <w:t>triển</w:t>
            </w:r>
            <w:proofErr w:type="spellEnd"/>
            <w:r w:rsidRPr="005013FE">
              <w:rPr>
                <w:color w:val="FF0000"/>
                <w:sz w:val="16"/>
                <w:szCs w:val="16"/>
              </w:rPr>
              <w:t xml:space="preserve"> </w:t>
            </w:r>
            <w:proofErr w:type="spellStart"/>
            <w:r w:rsidRPr="005013FE">
              <w:rPr>
                <w:color w:val="FF0000"/>
                <w:sz w:val="16"/>
                <w:szCs w:val="16"/>
              </w:rPr>
              <w:t>thông</w:t>
            </w:r>
            <w:proofErr w:type="spellEnd"/>
            <w:r w:rsidRPr="005013FE">
              <w:rPr>
                <w:color w:val="FF0000"/>
                <w:sz w:val="16"/>
                <w:szCs w:val="16"/>
              </w:rPr>
              <w:t xml:space="preserve"> tin </w:t>
            </w:r>
            <w:proofErr w:type="spellStart"/>
            <w:r w:rsidRPr="005013FE">
              <w:rPr>
                <w:color w:val="FF0000"/>
                <w:sz w:val="16"/>
                <w:szCs w:val="16"/>
              </w:rPr>
              <w:t>liên</w:t>
            </w:r>
            <w:proofErr w:type="spellEnd"/>
            <w:r w:rsidRPr="005013FE">
              <w:rPr>
                <w:color w:val="FF0000"/>
                <w:sz w:val="16"/>
                <w:szCs w:val="16"/>
              </w:rPr>
              <w:t xml:space="preserve"> </w:t>
            </w:r>
            <w:proofErr w:type="spellStart"/>
            <w:r w:rsidRPr="005013FE">
              <w:rPr>
                <w:color w:val="FF0000"/>
                <w:sz w:val="16"/>
                <w:szCs w:val="16"/>
              </w:rPr>
              <w:t>lạc</w:t>
            </w:r>
            <w:proofErr w:type="spellEnd"/>
          </w:p>
        </w:tc>
        <w:tc>
          <w:tcPr>
            <w:tcW w:w="485" w:type="pct"/>
            <w:tcBorders>
              <w:top w:val="nil"/>
              <w:left w:val="nil"/>
              <w:bottom w:val="single" w:sz="4" w:space="0" w:color="auto"/>
              <w:right w:val="single" w:sz="4" w:space="0" w:color="auto"/>
            </w:tcBorders>
            <w:shd w:val="clear" w:color="auto" w:fill="auto"/>
            <w:noWrap/>
            <w:vAlign w:val="center"/>
            <w:hideMark/>
          </w:tcPr>
          <w:p w14:paraId="2B48198C"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20.000</w:t>
            </w:r>
          </w:p>
        </w:tc>
        <w:tc>
          <w:tcPr>
            <w:tcW w:w="485" w:type="pct"/>
            <w:tcBorders>
              <w:top w:val="nil"/>
              <w:left w:val="nil"/>
              <w:bottom w:val="single" w:sz="4" w:space="0" w:color="auto"/>
              <w:right w:val="single" w:sz="4" w:space="0" w:color="auto"/>
            </w:tcBorders>
            <w:shd w:val="clear" w:color="auto" w:fill="auto"/>
            <w:noWrap/>
            <w:vAlign w:val="center"/>
            <w:hideMark/>
          </w:tcPr>
          <w:p w14:paraId="0808E009"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32.600</w:t>
            </w:r>
          </w:p>
        </w:tc>
        <w:tc>
          <w:tcPr>
            <w:tcW w:w="632" w:type="pct"/>
            <w:tcBorders>
              <w:top w:val="nil"/>
              <w:left w:val="nil"/>
              <w:bottom w:val="single" w:sz="4" w:space="0" w:color="auto"/>
              <w:right w:val="single" w:sz="4" w:space="0" w:color="auto"/>
            </w:tcBorders>
            <w:shd w:val="clear" w:color="auto" w:fill="auto"/>
            <w:noWrap/>
            <w:vAlign w:val="center"/>
            <w:hideMark/>
          </w:tcPr>
          <w:p w14:paraId="57877A62"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48.000</w:t>
            </w:r>
          </w:p>
        </w:tc>
        <w:tc>
          <w:tcPr>
            <w:tcW w:w="455" w:type="pct"/>
            <w:tcBorders>
              <w:top w:val="nil"/>
              <w:left w:val="nil"/>
              <w:bottom w:val="single" w:sz="4" w:space="0" w:color="auto"/>
              <w:right w:val="single" w:sz="4" w:space="0" w:color="auto"/>
            </w:tcBorders>
            <w:shd w:val="clear" w:color="auto" w:fill="auto"/>
            <w:noWrap/>
            <w:vAlign w:val="center"/>
            <w:hideMark/>
          </w:tcPr>
          <w:p w14:paraId="036ED586"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4E0239F0"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0</w:t>
            </w:r>
          </w:p>
        </w:tc>
        <w:tc>
          <w:tcPr>
            <w:tcW w:w="455" w:type="pct"/>
            <w:tcBorders>
              <w:top w:val="nil"/>
              <w:left w:val="nil"/>
              <w:bottom w:val="single" w:sz="4" w:space="0" w:color="auto"/>
              <w:right w:val="single" w:sz="4" w:space="0" w:color="auto"/>
            </w:tcBorders>
            <w:shd w:val="clear" w:color="auto" w:fill="auto"/>
            <w:noWrap/>
            <w:vAlign w:val="center"/>
            <w:hideMark/>
          </w:tcPr>
          <w:p w14:paraId="4675983C"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15.400</w:t>
            </w:r>
          </w:p>
        </w:tc>
        <w:tc>
          <w:tcPr>
            <w:tcW w:w="455" w:type="pct"/>
            <w:tcBorders>
              <w:top w:val="nil"/>
              <w:left w:val="nil"/>
              <w:bottom w:val="single" w:sz="4" w:space="0" w:color="auto"/>
              <w:right w:val="single" w:sz="4" w:space="0" w:color="auto"/>
            </w:tcBorders>
            <w:shd w:val="clear" w:color="auto" w:fill="auto"/>
            <w:noWrap/>
            <w:vAlign w:val="center"/>
            <w:hideMark/>
          </w:tcPr>
          <w:p w14:paraId="285E0CCA" w14:textId="77777777" w:rsidR="005013FE" w:rsidRPr="005013FE" w:rsidRDefault="005013FE" w:rsidP="005013FE">
            <w:pPr>
              <w:spacing w:before="0" w:after="0" w:line="240" w:lineRule="auto"/>
              <w:ind w:firstLine="0"/>
              <w:jc w:val="right"/>
              <w:rPr>
                <w:color w:val="FF0000"/>
                <w:sz w:val="16"/>
                <w:szCs w:val="16"/>
              </w:rPr>
            </w:pPr>
            <w:r w:rsidRPr="005013FE">
              <w:rPr>
                <w:color w:val="FF0000"/>
                <w:sz w:val="16"/>
                <w:szCs w:val="16"/>
              </w:rPr>
              <w:t>32.600</w:t>
            </w:r>
          </w:p>
        </w:tc>
      </w:tr>
    </w:tbl>
    <w:p w14:paraId="4165F9F1" w14:textId="4A190CF5" w:rsidR="004226F1" w:rsidRPr="002711FE" w:rsidRDefault="00B41F52" w:rsidP="00DF5DC8">
      <w:pPr>
        <w:spacing w:line="240" w:lineRule="auto"/>
        <w:rPr>
          <w:szCs w:val="28"/>
        </w:rPr>
      </w:pPr>
      <w:proofErr w:type="spellStart"/>
      <w:r w:rsidRPr="002711FE">
        <w:rPr>
          <w:szCs w:val="28"/>
        </w:rPr>
        <w:t>Giai</w:t>
      </w:r>
      <w:proofErr w:type="spellEnd"/>
      <w:r w:rsidRPr="002711FE">
        <w:rPr>
          <w:szCs w:val="28"/>
        </w:rPr>
        <w:t xml:space="preserve"> </w:t>
      </w:r>
      <w:proofErr w:type="spellStart"/>
      <w:r w:rsidRPr="002711FE">
        <w:rPr>
          <w:szCs w:val="28"/>
        </w:rPr>
        <w:t>đoạn</w:t>
      </w:r>
      <w:proofErr w:type="spellEnd"/>
      <w:r w:rsidRPr="002711FE">
        <w:rPr>
          <w:szCs w:val="28"/>
        </w:rPr>
        <w:t xml:space="preserve"> </w:t>
      </w:r>
      <w:proofErr w:type="spellStart"/>
      <w:r w:rsidRPr="002711FE">
        <w:rPr>
          <w:szCs w:val="28"/>
        </w:rPr>
        <w:t>đến</w:t>
      </w:r>
      <w:proofErr w:type="spellEnd"/>
      <w:r w:rsidRPr="002711FE">
        <w:rPr>
          <w:szCs w:val="28"/>
        </w:rPr>
        <w:t xml:space="preserve"> </w:t>
      </w:r>
      <w:proofErr w:type="spellStart"/>
      <w:r w:rsidRPr="002711FE">
        <w:rPr>
          <w:szCs w:val="28"/>
        </w:rPr>
        <w:t>năm</w:t>
      </w:r>
      <w:proofErr w:type="spellEnd"/>
      <w:r w:rsidRPr="002711FE">
        <w:rPr>
          <w:szCs w:val="28"/>
        </w:rPr>
        <w:t xml:space="preserve"> 2030, </w:t>
      </w:r>
      <w:proofErr w:type="spellStart"/>
      <w:r w:rsidRPr="002711FE">
        <w:rPr>
          <w:szCs w:val="28"/>
        </w:rPr>
        <w:t>tổng</w:t>
      </w:r>
      <w:proofErr w:type="spellEnd"/>
      <w:r w:rsidRPr="002711FE">
        <w:rPr>
          <w:szCs w:val="28"/>
        </w:rPr>
        <w:t xml:space="preserve"> </w:t>
      </w:r>
      <w:proofErr w:type="spellStart"/>
      <w:r w:rsidRPr="002711FE">
        <w:rPr>
          <w:szCs w:val="28"/>
        </w:rPr>
        <w:t>mức</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dựng</w:t>
      </w:r>
      <w:proofErr w:type="spellEnd"/>
      <w:r w:rsidRPr="002711FE">
        <w:rPr>
          <w:szCs w:val="28"/>
        </w:rPr>
        <w:t xml:space="preserve"> hạ </w:t>
      </w:r>
      <w:proofErr w:type="spellStart"/>
      <w:r w:rsidRPr="002711FE">
        <w:rPr>
          <w:szCs w:val="28"/>
        </w:rPr>
        <w:t>tầng</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thi</w:t>
      </w:r>
      <w:proofErr w:type="spellEnd"/>
      <w:r w:rsidRPr="002711FE">
        <w:rPr>
          <w:szCs w:val="28"/>
        </w:rPr>
        <w:t xml:space="preserve">̣ </w:t>
      </w:r>
      <w:proofErr w:type="spellStart"/>
      <w:r w:rsidRPr="002711FE">
        <w:rPr>
          <w:szCs w:val="28"/>
        </w:rPr>
        <w:t>ước</w:t>
      </w:r>
      <w:proofErr w:type="spellEnd"/>
      <w:r w:rsidRPr="002711FE">
        <w:rPr>
          <w:szCs w:val="28"/>
        </w:rPr>
        <w:t xml:space="preserve"> </w:t>
      </w:r>
      <w:proofErr w:type="spellStart"/>
      <w:r w:rsidRPr="002711FE">
        <w:rPr>
          <w:szCs w:val="28"/>
        </w:rPr>
        <w:t>tính</w:t>
      </w:r>
      <w:proofErr w:type="spellEnd"/>
      <w:r w:rsidRPr="002711FE">
        <w:rPr>
          <w:szCs w:val="28"/>
        </w:rPr>
        <w:t xml:space="preserve"> </w:t>
      </w:r>
      <w:r w:rsidR="005013FE" w:rsidRPr="005013FE">
        <w:rPr>
          <w:szCs w:val="28"/>
        </w:rPr>
        <w:t>3.579</w:t>
      </w:r>
      <w:r w:rsidR="005013FE">
        <w:rPr>
          <w:szCs w:val="28"/>
        </w:rPr>
        <w:t>,</w:t>
      </w:r>
      <w:r w:rsidR="005013FE" w:rsidRPr="005013FE">
        <w:rPr>
          <w:szCs w:val="28"/>
        </w:rPr>
        <w:t>612</w:t>
      </w:r>
      <w:r w:rsidR="005013FE">
        <w:rPr>
          <w:szCs w:val="28"/>
        </w:rPr>
        <w:t xml:space="preserve"> </w:t>
      </w:r>
      <w:r w:rsidRPr="002711FE">
        <w:rPr>
          <w:szCs w:val="28"/>
        </w:rPr>
        <w:t xml:space="preserve">tỷ </w:t>
      </w:r>
      <w:proofErr w:type="spellStart"/>
      <w:r w:rsidRPr="002711FE">
        <w:rPr>
          <w:szCs w:val="28"/>
        </w:rPr>
        <w:t>đồng</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đó</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năm</w:t>
      </w:r>
      <w:proofErr w:type="spellEnd"/>
      <w:r w:rsidRPr="002711FE">
        <w:rPr>
          <w:szCs w:val="28"/>
        </w:rPr>
        <w:t xml:space="preserve"> 2021-2025 </w:t>
      </w:r>
      <w:proofErr w:type="spellStart"/>
      <w:r w:rsidRPr="002711FE">
        <w:rPr>
          <w:szCs w:val="28"/>
        </w:rPr>
        <w:t>vốn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5013FE" w:rsidRPr="005013FE">
        <w:rPr>
          <w:szCs w:val="28"/>
        </w:rPr>
        <w:t>791</w:t>
      </w:r>
      <w:r w:rsidR="005013FE">
        <w:rPr>
          <w:szCs w:val="28"/>
        </w:rPr>
        <w:t>,</w:t>
      </w:r>
      <w:r w:rsidR="005013FE" w:rsidRPr="005013FE">
        <w:rPr>
          <w:szCs w:val="28"/>
        </w:rPr>
        <w:t>293</w:t>
      </w:r>
      <w:r w:rsidR="005013FE">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2026-2030 </w:t>
      </w:r>
      <w:proofErr w:type="spellStart"/>
      <w:r w:rsidRPr="002711FE">
        <w:rPr>
          <w:szCs w:val="28"/>
        </w:rPr>
        <w:t>vốn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khoảng</w:t>
      </w:r>
      <w:proofErr w:type="spellEnd"/>
      <w:r w:rsidRPr="002711FE">
        <w:rPr>
          <w:szCs w:val="28"/>
        </w:rPr>
        <w:t xml:space="preserve"> </w:t>
      </w:r>
      <w:r w:rsidR="00E71D66" w:rsidRPr="00E71D66">
        <w:rPr>
          <w:szCs w:val="28"/>
        </w:rPr>
        <w:t>2.788</w:t>
      </w:r>
      <w:r w:rsidR="00E71D66">
        <w:rPr>
          <w:szCs w:val="28"/>
        </w:rPr>
        <w:t>,</w:t>
      </w:r>
      <w:r w:rsidR="00E71D66" w:rsidRPr="00E71D66">
        <w:rPr>
          <w:szCs w:val="28"/>
        </w:rPr>
        <w:t>319</w:t>
      </w:r>
      <w:r w:rsidR="00E71D66">
        <w:rPr>
          <w:szCs w:val="28"/>
        </w:rPr>
        <w:t xml:space="preserve"> </w:t>
      </w:r>
      <w:proofErr w:type="spellStart"/>
      <w:r w:rsidRPr="002711FE">
        <w:rPr>
          <w:szCs w:val="28"/>
        </w:rPr>
        <w:t>tỷ</w:t>
      </w:r>
      <w:proofErr w:type="spellEnd"/>
      <w:r w:rsidRPr="002711FE">
        <w:rPr>
          <w:szCs w:val="28"/>
        </w:rPr>
        <w:t xml:space="preserve"> </w:t>
      </w:r>
      <w:proofErr w:type="spellStart"/>
      <w:r w:rsidRPr="002711FE">
        <w:rPr>
          <w:szCs w:val="28"/>
        </w:rPr>
        <w:t>đồng</w:t>
      </w:r>
      <w:proofErr w:type="spellEnd"/>
      <w:r w:rsidR="00FF534E" w:rsidRPr="002711FE">
        <w:rPr>
          <w:szCs w:val="28"/>
        </w:rPr>
        <w:t>.</w:t>
      </w:r>
    </w:p>
    <w:p w14:paraId="003259BD" w14:textId="77777777" w:rsidR="00817019" w:rsidRPr="002711FE" w:rsidRDefault="00817019" w:rsidP="0006655C">
      <w:pPr>
        <w:pStyle w:val="Heading3"/>
        <w:numPr>
          <w:ilvl w:val="2"/>
          <w:numId w:val="12"/>
        </w:numPr>
        <w:spacing w:before="0" w:after="120" w:line="240" w:lineRule="auto"/>
        <w:ind w:firstLine="180"/>
        <w:rPr>
          <w:rFonts w:ascii="Times New Roman" w:hAnsi="Times New Roman"/>
          <w:i/>
          <w:lang w:val="en-US"/>
        </w:rPr>
      </w:pPr>
      <w:bookmarkStart w:id="116" w:name="_Toc170554155"/>
      <w:proofErr w:type="spellStart"/>
      <w:r w:rsidRPr="002711FE">
        <w:rPr>
          <w:rFonts w:ascii="Times New Roman" w:hAnsi="Times New Roman"/>
          <w:i/>
          <w:lang w:val="en-US"/>
        </w:rPr>
        <w:t>Cơ</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cấu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nguồn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vốn</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đầu</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tư</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phát</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triển</w:t>
      </w:r>
      <w:proofErr w:type="spellEnd"/>
      <w:r w:rsidRPr="002711FE">
        <w:rPr>
          <w:rFonts w:ascii="Times New Roman" w:hAnsi="Times New Roman"/>
          <w:i/>
          <w:lang w:val="en-US"/>
        </w:rPr>
        <w:t xml:space="preserve"> hạ </w:t>
      </w:r>
      <w:proofErr w:type="spellStart"/>
      <w:r w:rsidRPr="002711FE">
        <w:rPr>
          <w:rFonts w:ascii="Times New Roman" w:hAnsi="Times New Roman"/>
          <w:i/>
          <w:lang w:val="en-US"/>
        </w:rPr>
        <w:t>tầng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đô</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thi</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theo</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từng</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giai</w:t>
      </w:r>
      <w:proofErr w:type="spellEnd"/>
      <w:r w:rsidRPr="002711FE">
        <w:rPr>
          <w:rFonts w:ascii="Times New Roman" w:hAnsi="Times New Roman"/>
          <w:i/>
          <w:lang w:val="en-US"/>
        </w:rPr>
        <w:t xml:space="preserve"> </w:t>
      </w:r>
      <w:proofErr w:type="spellStart"/>
      <w:r w:rsidRPr="002711FE">
        <w:rPr>
          <w:rFonts w:ascii="Times New Roman" w:hAnsi="Times New Roman"/>
          <w:i/>
          <w:lang w:val="en-US"/>
        </w:rPr>
        <w:t>đoạn</w:t>
      </w:r>
      <w:proofErr w:type="spellEnd"/>
      <w:r w:rsidRPr="002711FE">
        <w:rPr>
          <w:rFonts w:ascii="Times New Roman" w:hAnsi="Times New Roman"/>
          <w:i/>
          <w:lang w:val="en-US"/>
        </w:rPr>
        <w:t xml:space="preserve"> 5 </w:t>
      </w:r>
      <w:proofErr w:type="spellStart"/>
      <w:r w:rsidRPr="002711FE">
        <w:rPr>
          <w:rFonts w:ascii="Times New Roman" w:hAnsi="Times New Roman"/>
          <w:i/>
          <w:lang w:val="en-US"/>
        </w:rPr>
        <w:t>năm</w:t>
      </w:r>
      <w:bookmarkEnd w:id="116"/>
      <w:proofErr w:type="spellEnd"/>
    </w:p>
    <w:p w14:paraId="019EC303" w14:textId="6B401A05" w:rsidR="00D9562B" w:rsidRPr="007F1656" w:rsidRDefault="00817019" w:rsidP="007F1656">
      <w:pPr>
        <w:numPr>
          <w:ilvl w:val="0"/>
          <w:numId w:val="10"/>
        </w:numPr>
        <w:spacing w:line="240" w:lineRule="auto"/>
        <w:jc w:val="center"/>
        <w:rPr>
          <w:szCs w:val="28"/>
          <w:lang w:eastAsia="x-none"/>
        </w:rPr>
      </w:pPr>
      <w:proofErr w:type="spellStart"/>
      <w:r w:rsidRPr="002711FE">
        <w:rPr>
          <w:szCs w:val="28"/>
          <w:lang w:eastAsia="x-none"/>
        </w:rPr>
        <w:t>Bảng</w:t>
      </w:r>
      <w:proofErr w:type="spellEnd"/>
      <w:r w:rsidRPr="002711FE">
        <w:rPr>
          <w:szCs w:val="28"/>
          <w:lang w:eastAsia="x-none"/>
        </w:rPr>
        <w:t xml:space="preserve"> </w:t>
      </w:r>
      <w:proofErr w:type="spellStart"/>
      <w:r w:rsidRPr="002711FE">
        <w:rPr>
          <w:szCs w:val="28"/>
          <w:lang w:eastAsia="x-none"/>
        </w:rPr>
        <w:t>tổng</w:t>
      </w:r>
      <w:proofErr w:type="spellEnd"/>
      <w:r w:rsidRPr="002711FE">
        <w:rPr>
          <w:szCs w:val="28"/>
          <w:lang w:eastAsia="x-none"/>
        </w:rPr>
        <w:t xml:space="preserve"> </w:t>
      </w:r>
      <w:proofErr w:type="spellStart"/>
      <w:r w:rsidRPr="002711FE">
        <w:rPr>
          <w:szCs w:val="28"/>
          <w:lang w:eastAsia="x-none"/>
        </w:rPr>
        <w:t>hợp</w:t>
      </w:r>
      <w:proofErr w:type="spellEnd"/>
      <w:r w:rsidRPr="002711FE">
        <w:rPr>
          <w:szCs w:val="28"/>
          <w:lang w:eastAsia="x-none"/>
        </w:rPr>
        <w:t xml:space="preserve"> </w:t>
      </w:r>
      <w:proofErr w:type="spellStart"/>
      <w:r w:rsidRPr="002711FE">
        <w:rPr>
          <w:szCs w:val="28"/>
          <w:lang w:eastAsia="x-none"/>
        </w:rPr>
        <w:t>cơ</w:t>
      </w:r>
      <w:proofErr w:type="spellEnd"/>
      <w:r w:rsidRPr="002711FE">
        <w:rPr>
          <w:szCs w:val="28"/>
          <w:lang w:eastAsia="x-none"/>
        </w:rPr>
        <w:t xml:space="preserve"> </w:t>
      </w:r>
      <w:proofErr w:type="spellStart"/>
      <w:r w:rsidRPr="002711FE">
        <w:rPr>
          <w:szCs w:val="28"/>
          <w:lang w:eastAsia="x-none"/>
        </w:rPr>
        <w:t>cấu</w:t>
      </w:r>
      <w:proofErr w:type="spellEnd"/>
      <w:r w:rsidRPr="002711FE">
        <w:rPr>
          <w:szCs w:val="28"/>
          <w:lang w:eastAsia="x-none"/>
        </w:rPr>
        <w:t xml:space="preserve"> </w:t>
      </w:r>
      <w:proofErr w:type="spellStart"/>
      <w:r w:rsidRPr="002711FE">
        <w:rPr>
          <w:szCs w:val="28"/>
          <w:lang w:eastAsia="x-none"/>
        </w:rPr>
        <w:t>nguồn</w:t>
      </w:r>
      <w:proofErr w:type="spellEnd"/>
      <w:r w:rsidRPr="002711FE">
        <w:rPr>
          <w:szCs w:val="28"/>
          <w:lang w:eastAsia="x-none"/>
        </w:rPr>
        <w:t xml:space="preserve"> </w:t>
      </w:r>
      <w:proofErr w:type="spellStart"/>
      <w:r w:rsidRPr="002711FE">
        <w:rPr>
          <w:szCs w:val="28"/>
          <w:lang w:eastAsia="x-none"/>
        </w:rPr>
        <w:t>vốn</w:t>
      </w:r>
      <w:proofErr w:type="spellEnd"/>
      <w:r w:rsidRPr="002711FE">
        <w:rPr>
          <w:szCs w:val="28"/>
          <w:lang w:eastAsia="x-none"/>
        </w:rPr>
        <w:t xml:space="preserve"> </w:t>
      </w:r>
      <w:proofErr w:type="spellStart"/>
      <w:r w:rsidRPr="002711FE">
        <w:rPr>
          <w:szCs w:val="28"/>
          <w:lang w:eastAsia="x-none"/>
        </w:rPr>
        <w:t>đầu</w:t>
      </w:r>
      <w:proofErr w:type="spellEnd"/>
      <w:r w:rsidRPr="002711FE">
        <w:rPr>
          <w:szCs w:val="28"/>
          <w:lang w:eastAsia="x-none"/>
        </w:rPr>
        <w:t xml:space="preserve"> </w:t>
      </w:r>
      <w:proofErr w:type="spellStart"/>
      <w:r w:rsidRPr="002711FE">
        <w:rPr>
          <w:szCs w:val="28"/>
          <w:lang w:eastAsia="x-none"/>
        </w:rPr>
        <w:t>tư</w:t>
      </w:r>
      <w:proofErr w:type="spellEnd"/>
      <w:r w:rsidRPr="002711FE">
        <w:rPr>
          <w:szCs w:val="28"/>
          <w:lang w:eastAsia="x-none"/>
        </w:rPr>
        <w:t xml:space="preserve"> </w:t>
      </w:r>
      <w:proofErr w:type="spellStart"/>
      <w:r w:rsidRPr="002711FE">
        <w:rPr>
          <w:szCs w:val="28"/>
          <w:lang w:eastAsia="x-none"/>
        </w:rPr>
        <w:t>phát</w:t>
      </w:r>
      <w:proofErr w:type="spellEnd"/>
      <w:r w:rsidRPr="002711FE">
        <w:rPr>
          <w:szCs w:val="28"/>
          <w:lang w:eastAsia="x-none"/>
        </w:rPr>
        <w:t xml:space="preserve"> </w:t>
      </w:r>
      <w:proofErr w:type="spellStart"/>
      <w:r w:rsidRPr="002711FE">
        <w:rPr>
          <w:szCs w:val="28"/>
          <w:lang w:eastAsia="x-none"/>
        </w:rPr>
        <w:t>triển</w:t>
      </w:r>
      <w:proofErr w:type="spellEnd"/>
      <w:r w:rsidRPr="002711FE">
        <w:rPr>
          <w:szCs w:val="28"/>
          <w:lang w:eastAsia="x-none"/>
        </w:rPr>
        <w:t xml:space="preserve"> </w:t>
      </w:r>
      <w:proofErr w:type="spellStart"/>
      <w:r w:rsidRPr="002711FE">
        <w:rPr>
          <w:szCs w:val="28"/>
          <w:lang w:eastAsia="x-none"/>
        </w:rPr>
        <w:t>hạ</w:t>
      </w:r>
      <w:proofErr w:type="spellEnd"/>
      <w:r w:rsidRPr="002711FE">
        <w:rPr>
          <w:szCs w:val="28"/>
          <w:lang w:eastAsia="x-none"/>
        </w:rPr>
        <w:t xml:space="preserve"> </w:t>
      </w:r>
      <w:proofErr w:type="spellStart"/>
      <w:r w:rsidRPr="002711FE">
        <w:rPr>
          <w:szCs w:val="28"/>
          <w:lang w:eastAsia="x-none"/>
        </w:rPr>
        <w:t>tầng</w:t>
      </w:r>
      <w:proofErr w:type="spellEnd"/>
      <w:r w:rsidRPr="002711FE">
        <w:rPr>
          <w:szCs w:val="28"/>
          <w:lang w:eastAsia="x-none"/>
        </w:rPr>
        <w:t xml:space="preserve"> </w:t>
      </w:r>
      <w:proofErr w:type="spellStart"/>
      <w:r w:rsidRPr="002711FE">
        <w:rPr>
          <w:szCs w:val="28"/>
          <w:lang w:eastAsia="x-none"/>
        </w:rPr>
        <w:t>đô</w:t>
      </w:r>
      <w:proofErr w:type="spellEnd"/>
      <w:r w:rsidRPr="002711FE">
        <w:rPr>
          <w:szCs w:val="28"/>
          <w:lang w:eastAsia="x-none"/>
        </w:rPr>
        <w:t xml:space="preserve"> </w:t>
      </w:r>
      <w:proofErr w:type="spellStart"/>
      <w:r w:rsidRPr="002711FE">
        <w:rPr>
          <w:szCs w:val="28"/>
          <w:lang w:eastAsia="x-none"/>
        </w:rPr>
        <w:t>thị</w:t>
      </w:r>
      <w:proofErr w:type="spellEnd"/>
      <w:r w:rsidRPr="002711FE">
        <w:rPr>
          <w:szCs w:val="28"/>
          <w:lang w:eastAsia="x-none"/>
        </w:rPr>
        <w:t xml:space="preserve"> </w:t>
      </w:r>
      <w:proofErr w:type="spellStart"/>
      <w:r w:rsidRPr="002711FE">
        <w:rPr>
          <w:szCs w:val="28"/>
          <w:lang w:eastAsia="x-none"/>
        </w:rPr>
        <w:t>giai</w:t>
      </w:r>
      <w:proofErr w:type="spellEnd"/>
      <w:r w:rsidRPr="002711FE">
        <w:rPr>
          <w:szCs w:val="28"/>
          <w:lang w:eastAsia="x-none"/>
        </w:rPr>
        <w:t xml:space="preserve"> </w:t>
      </w:r>
      <w:proofErr w:type="spellStart"/>
      <w:r w:rsidRPr="002711FE">
        <w:rPr>
          <w:szCs w:val="28"/>
          <w:lang w:eastAsia="x-none"/>
        </w:rPr>
        <w:t>đoạn</w:t>
      </w:r>
      <w:proofErr w:type="spellEnd"/>
      <w:r w:rsidRPr="002711FE">
        <w:rPr>
          <w:szCs w:val="28"/>
          <w:lang w:eastAsia="x-none"/>
        </w:rPr>
        <w:t xml:space="preserve"> </w:t>
      </w:r>
      <w:r w:rsidR="001E4B25" w:rsidRPr="002711FE">
        <w:rPr>
          <w:szCs w:val="28"/>
          <w:lang w:eastAsia="x-none"/>
        </w:rPr>
        <w:t>2021-</w:t>
      </w:r>
      <w:r w:rsidR="009A6A5B" w:rsidRPr="002711FE">
        <w:rPr>
          <w:szCs w:val="28"/>
          <w:lang w:eastAsia="x-none"/>
        </w:rPr>
        <w:t xml:space="preserve">2025 </w:t>
      </w:r>
      <w:proofErr w:type="spellStart"/>
      <w:r w:rsidR="009A6A5B" w:rsidRPr="002711FE">
        <w:rPr>
          <w:szCs w:val="28"/>
          <w:lang w:eastAsia="x-none"/>
        </w:rPr>
        <w:t>và</w:t>
      </w:r>
      <w:proofErr w:type="spellEnd"/>
      <w:r w:rsidR="009A6A5B" w:rsidRPr="002711FE">
        <w:rPr>
          <w:szCs w:val="28"/>
          <w:lang w:eastAsia="x-none"/>
        </w:rPr>
        <w:t xml:space="preserve"> </w:t>
      </w:r>
      <w:proofErr w:type="spellStart"/>
      <w:r w:rsidR="009A6A5B" w:rsidRPr="002711FE">
        <w:rPr>
          <w:szCs w:val="28"/>
          <w:lang w:eastAsia="x-none"/>
        </w:rPr>
        <w:t>giai</w:t>
      </w:r>
      <w:proofErr w:type="spellEnd"/>
      <w:r w:rsidR="009A6A5B" w:rsidRPr="002711FE">
        <w:rPr>
          <w:szCs w:val="28"/>
          <w:lang w:eastAsia="x-none"/>
        </w:rPr>
        <w:t xml:space="preserve"> </w:t>
      </w:r>
      <w:proofErr w:type="spellStart"/>
      <w:r w:rsidR="009A6A5B" w:rsidRPr="002711FE">
        <w:rPr>
          <w:szCs w:val="28"/>
          <w:lang w:eastAsia="x-none"/>
        </w:rPr>
        <w:t>đoạn</w:t>
      </w:r>
      <w:proofErr w:type="spellEnd"/>
      <w:r w:rsidR="009A6A5B" w:rsidRPr="002711FE">
        <w:rPr>
          <w:szCs w:val="28"/>
          <w:lang w:eastAsia="x-none"/>
        </w:rPr>
        <w:t xml:space="preserve"> 2026-2030</w:t>
      </w:r>
    </w:p>
    <w:tbl>
      <w:tblPr>
        <w:tblW w:w="5000" w:type="pct"/>
        <w:tblLook w:val="04A0" w:firstRow="1" w:lastRow="0" w:firstColumn="1" w:lastColumn="0" w:noHBand="0" w:noVBand="1"/>
      </w:tblPr>
      <w:tblGrid>
        <w:gridCol w:w="640"/>
        <w:gridCol w:w="1380"/>
        <w:gridCol w:w="1397"/>
        <w:gridCol w:w="1246"/>
        <w:gridCol w:w="1246"/>
        <w:gridCol w:w="1030"/>
        <w:gridCol w:w="1203"/>
        <w:gridCol w:w="1073"/>
      </w:tblGrid>
      <w:tr w:rsidR="00DF155F" w:rsidRPr="00DF155F" w14:paraId="023DFC25" w14:textId="77777777" w:rsidTr="00DF155F">
        <w:trPr>
          <w:trHeight w:val="300"/>
        </w:trPr>
        <w:tc>
          <w:tcPr>
            <w:tcW w:w="3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1F0B3"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STT</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4C0481"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Nôị</w:t>
            </w:r>
            <w:proofErr w:type="spellEnd"/>
            <w:r w:rsidRPr="00DF155F">
              <w:rPr>
                <w:b/>
                <w:bCs/>
                <w:color w:val="000000"/>
                <w:sz w:val="20"/>
                <w:szCs w:val="20"/>
              </w:rPr>
              <w:t xml:space="preserve"> dung</w:t>
            </w:r>
          </w:p>
        </w:tc>
        <w:tc>
          <w:tcPr>
            <w:tcW w:w="7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559DE9"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Tổng</w:t>
            </w:r>
            <w:proofErr w:type="spellEnd"/>
            <w:r w:rsidRPr="00DF155F">
              <w:rPr>
                <w:b/>
                <w:bCs/>
                <w:color w:val="000000"/>
                <w:sz w:val="20"/>
                <w:szCs w:val="20"/>
              </w:rPr>
              <w:t xml:space="preserve"> </w:t>
            </w:r>
            <w:proofErr w:type="spellStart"/>
            <w:r w:rsidRPr="00DF155F">
              <w:rPr>
                <w:b/>
                <w:bCs/>
                <w:color w:val="000000"/>
                <w:sz w:val="20"/>
                <w:szCs w:val="20"/>
              </w:rPr>
              <w:t>vốn</w:t>
            </w:r>
            <w:proofErr w:type="spellEnd"/>
            <w:r w:rsidRPr="00DF155F">
              <w:rPr>
                <w:b/>
                <w:bCs/>
                <w:color w:val="000000"/>
                <w:sz w:val="20"/>
                <w:szCs w:val="20"/>
              </w:rPr>
              <w:t xml:space="preserve"> </w:t>
            </w:r>
            <w:proofErr w:type="spellStart"/>
            <w:r w:rsidRPr="00DF155F">
              <w:rPr>
                <w:b/>
                <w:bCs/>
                <w:color w:val="000000"/>
                <w:sz w:val="20"/>
                <w:szCs w:val="20"/>
              </w:rPr>
              <w:t>đầu</w:t>
            </w:r>
            <w:proofErr w:type="spellEnd"/>
            <w:r w:rsidRPr="00DF155F">
              <w:rPr>
                <w:b/>
                <w:bCs/>
                <w:color w:val="000000"/>
                <w:sz w:val="20"/>
                <w:szCs w:val="20"/>
              </w:rPr>
              <w:t xml:space="preserve"> </w:t>
            </w:r>
            <w:proofErr w:type="spellStart"/>
            <w:r w:rsidRPr="00DF155F">
              <w:rPr>
                <w:b/>
                <w:bCs/>
                <w:color w:val="000000"/>
                <w:sz w:val="20"/>
                <w:szCs w:val="20"/>
              </w:rPr>
              <w:t>tư</w:t>
            </w:r>
            <w:proofErr w:type="spellEnd"/>
            <w:r w:rsidRPr="00DF155F">
              <w:rPr>
                <w:b/>
                <w:bCs/>
                <w:color w:val="000000"/>
                <w:sz w:val="20"/>
                <w:szCs w:val="20"/>
              </w:rPr>
              <w:t xml:space="preserve"> (</w:t>
            </w:r>
            <w:proofErr w:type="spellStart"/>
            <w:r w:rsidRPr="00DF155F">
              <w:rPr>
                <w:b/>
                <w:bCs/>
                <w:color w:val="000000"/>
                <w:sz w:val="20"/>
                <w:szCs w:val="20"/>
              </w:rPr>
              <w:t>tỷ.đ</w:t>
            </w:r>
            <w:proofErr w:type="spellEnd"/>
            <w:r w:rsidRPr="00DF155F">
              <w:rPr>
                <w:b/>
                <w:bCs/>
                <w:color w:val="000000"/>
                <w:sz w:val="20"/>
                <w:szCs w:val="20"/>
              </w:rPr>
              <w:t>)</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97AD58" w14:textId="58A78369"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nguồn</w:t>
            </w:r>
            <w:proofErr w:type="spellEnd"/>
            <w:r w:rsidRPr="00DF155F">
              <w:rPr>
                <w:b/>
                <w:bCs/>
                <w:color w:val="000000"/>
                <w:sz w:val="20"/>
                <w:szCs w:val="20"/>
              </w:rPr>
              <w:t xml:space="preserve"> </w:t>
            </w:r>
            <w:proofErr w:type="spellStart"/>
            <w:r w:rsidRPr="00DF155F">
              <w:rPr>
                <w:b/>
                <w:bCs/>
                <w:color w:val="000000"/>
                <w:sz w:val="20"/>
                <w:szCs w:val="20"/>
              </w:rPr>
              <w:t>vốn</w:t>
            </w:r>
            <w:proofErr w:type="spellEnd"/>
            <w:r w:rsidR="00FD57B7">
              <w:rPr>
                <w:b/>
                <w:bCs/>
                <w:color w:val="000000"/>
                <w:sz w:val="20"/>
                <w:szCs w:val="20"/>
              </w:rPr>
              <w:t xml:space="preserve"> </w:t>
            </w:r>
            <w:r w:rsidRPr="00DF155F">
              <w:rPr>
                <w:b/>
                <w:bCs/>
                <w:color w:val="000000"/>
                <w:sz w:val="20"/>
                <w:szCs w:val="20"/>
              </w:rPr>
              <w:t xml:space="preserve"> (%)</w:t>
            </w:r>
          </w:p>
        </w:tc>
        <w:tc>
          <w:tcPr>
            <w:tcW w:w="2471" w:type="pct"/>
            <w:gridSpan w:val="4"/>
            <w:tcBorders>
              <w:top w:val="single" w:sz="4" w:space="0" w:color="auto"/>
              <w:left w:val="nil"/>
              <w:bottom w:val="single" w:sz="4" w:space="0" w:color="auto"/>
              <w:right w:val="single" w:sz="4" w:space="0" w:color="auto"/>
            </w:tcBorders>
            <w:shd w:val="clear" w:color="auto" w:fill="auto"/>
            <w:vAlign w:val="center"/>
            <w:hideMark/>
          </w:tcPr>
          <w:p w14:paraId="24E1B734"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Giai</w:t>
            </w:r>
            <w:proofErr w:type="spellEnd"/>
            <w:r w:rsidRPr="00DF155F">
              <w:rPr>
                <w:b/>
                <w:bCs/>
                <w:color w:val="000000"/>
                <w:sz w:val="20"/>
                <w:szCs w:val="20"/>
              </w:rPr>
              <w:t xml:space="preserve"> </w:t>
            </w:r>
            <w:proofErr w:type="spellStart"/>
            <w:r w:rsidRPr="00DF155F">
              <w:rPr>
                <w:b/>
                <w:bCs/>
                <w:color w:val="000000"/>
                <w:sz w:val="20"/>
                <w:szCs w:val="20"/>
              </w:rPr>
              <w:t>đoạn</w:t>
            </w:r>
            <w:proofErr w:type="spellEnd"/>
          </w:p>
        </w:tc>
      </w:tr>
      <w:tr w:rsidR="00DF155F" w:rsidRPr="00DF155F" w14:paraId="321FE88E" w14:textId="77777777" w:rsidTr="00DF155F">
        <w:trPr>
          <w:trHeight w:val="300"/>
        </w:trPr>
        <w:tc>
          <w:tcPr>
            <w:tcW w:w="347" w:type="pct"/>
            <w:vMerge/>
            <w:tcBorders>
              <w:top w:val="single" w:sz="4" w:space="0" w:color="auto"/>
              <w:left w:val="single" w:sz="4" w:space="0" w:color="auto"/>
              <w:bottom w:val="single" w:sz="4" w:space="0" w:color="auto"/>
              <w:right w:val="single" w:sz="4" w:space="0" w:color="auto"/>
            </w:tcBorders>
            <w:vAlign w:val="center"/>
            <w:hideMark/>
          </w:tcPr>
          <w:p w14:paraId="1EFEB80A" w14:textId="77777777" w:rsidR="00DF155F" w:rsidRPr="00DF155F" w:rsidRDefault="00DF155F" w:rsidP="00DF155F">
            <w:pPr>
              <w:spacing w:before="0" w:after="0" w:line="240" w:lineRule="auto"/>
              <w:ind w:firstLine="0"/>
              <w:jc w:val="left"/>
              <w:rPr>
                <w:b/>
                <w:bCs/>
                <w:color w:val="000000"/>
                <w:sz w:val="20"/>
                <w:szCs w:val="20"/>
              </w:rPr>
            </w:pPr>
          </w:p>
        </w:tc>
        <w:tc>
          <w:tcPr>
            <w:tcW w:w="749" w:type="pct"/>
            <w:vMerge/>
            <w:tcBorders>
              <w:top w:val="single" w:sz="4" w:space="0" w:color="auto"/>
              <w:left w:val="single" w:sz="4" w:space="0" w:color="auto"/>
              <w:bottom w:val="single" w:sz="4" w:space="0" w:color="auto"/>
              <w:right w:val="single" w:sz="4" w:space="0" w:color="auto"/>
            </w:tcBorders>
            <w:vAlign w:val="center"/>
            <w:hideMark/>
          </w:tcPr>
          <w:p w14:paraId="2CE70BA3" w14:textId="77777777" w:rsidR="00DF155F" w:rsidRPr="00DF155F" w:rsidRDefault="00DF155F" w:rsidP="00DF155F">
            <w:pPr>
              <w:spacing w:before="0" w:after="0" w:line="240" w:lineRule="auto"/>
              <w:ind w:firstLine="0"/>
              <w:jc w:val="left"/>
              <w:rPr>
                <w:b/>
                <w:bCs/>
                <w:color w:val="000000"/>
                <w:sz w:val="20"/>
                <w:szCs w:val="20"/>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36B638F1" w14:textId="77777777" w:rsidR="00DF155F" w:rsidRPr="00DF155F" w:rsidRDefault="00DF155F" w:rsidP="00DF155F">
            <w:pPr>
              <w:spacing w:before="0" w:after="0" w:line="240" w:lineRule="auto"/>
              <w:ind w:firstLine="0"/>
              <w:jc w:val="left"/>
              <w:rPr>
                <w:b/>
                <w:bCs/>
                <w:color w:val="000000"/>
                <w:sz w:val="20"/>
                <w:szCs w:val="20"/>
              </w:rPr>
            </w:pPr>
          </w:p>
        </w:tc>
        <w:tc>
          <w:tcPr>
            <w:tcW w:w="676" w:type="pct"/>
            <w:vMerge/>
            <w:tcBorders>
              <w:top w:val="single" w:sz="4" w:space="0" w:color="auto"/>
              <w:left w:val="single" w:sz="4" w:space="0" w:color="auto"/>
              <w:bottom w:val="single" w:sz="4" w:space="0" w:color="auto"/>
              <w:right w:val="single" w:sz="4" w:space="0" w:color="auto"/>
            </w:tcBorders>
            <w:vAlign w:val="center"/>
            <w:hideMark/>
          </w:tcPr>
          <w:p w14:paraId="07B34F65" w14:textId="77777777" w:rsidR="00DF155F" w:rsidRPr="00DF155F" w:rsidRDefault="00DF155F" w:rsidP="00DF155F">
            <w:pPr>
              <w:spacing w:before="0" w:after="0" w:line="240" w:lineRule="auto"/>
              <w:ind w:firstLine="0"/>
              <w:jc w:val="left"/>
              <w:rPr>
                <w:b/>
                <w:bCs/>
                <w:color w:val="000000"/>
                <w:sz w:val="20"/>
                <w:szCs w:val="20"/>
              </w:rPr>
            </w:pPr>
          </w:p>
        </w:tc>
        <w:tc>
          <w:tcPr>
            <w:tcW w:w="1235" w:type="pct"/>
            <w:gridSpan w:val="2"/>
            <w:tcBorders>
              <w:top w:val="single" w:sz="4" w:space="0" w:color="auto"/>
              <w:left w:val="nil"/>
              <w:bottom w:val="single" w:sz="4" w:space="0" w:color="auto"/>
              <w:right w:val="single" w:sz="4" w:space="0" w:color="auto"/>
            </w:tcBorders>
            <w:shd w:val="clear" w:color="auto" w:fill="auto"/>
            <w:vAlign w:val="center"/>
            <w:hideMark/>
          </w:tcPr>
          <w:p w14:paraId="04F98101"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2021-2025</w:t>
            </w:r>
          </w:p>
        </w:tc>
        <w:tc>
          <w:tcPr>
            <w:tcW w:w="1235" w:type="pct"/>
            <w:gridSpan w:val="2"/>
            <w:tcBorders>
              <w:top w:val="single" w:sz="4" w:space="0" w:color="auto"/>
              <w:left w:val="nil"/>
              <w:bottom w:val="single" w:sz="4" w:space="0" w:color="auto"/>
              <w:right w:val="single" w:sz="4" w:space="0" w:color="auto"/>
            </w:tcBorders>
            <w:shd w:val="clear" w:color="auto" w:fill="auto"/>
            <w:vAlign w:val="center"/>
            <w:hideMark/>
          </w:tcPr>
          <w:p w14:paraId="72D6B663"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2026-2030</w:t>
            </w:r>
          </w:p>
        </w:tc>
      </w:tr>
      <w:tr w:rsidR="00DF155F" w:rsidRPr="00DF155F" w14:paraId="1BB647FC" w14:textId="77777777" w:rsidTr="00DF155F">
        <w:trPr>
          <w:trHeight w:val="510"/>
        </w:trPr>
        <w:tc>
          <w:tcPr>
            <w:tcW w:w="347" w:type="pct"/>
            <w:vMerge/>
            <w:tcBorders>
              <w:top w:val="single" w:sz="4" w:space="0" w:color="auto"/>
              <w:left w:val="single" w:sz="4" w:space="0" w:color="auto"/>
              <w:bottom w:val="single" w:sz="4" w:space="0" w:color="auto"/>
              <w:right w:val="single" w:sz="4" w:space="0" w:color="auto"/>
            </w:tcBorders>
            <w:vAlign w:val="center"/>
            <w:hideMark/>
          </w:tcPr>
          <w:p w14:paraId="0D295B58" w14:textId="77777777" w:rsidR="00DF155F" w:rsidRPr="00DF155F" w:rsidRDefault="00DF155F" w:rsidP="00DF155F">
            <w:pPr>
              <w:spacing w:before="0" w:after="0" w:line="240" w:lineRule="auto"/>
              <w:ind w:firstLine="0"/>
              <w:jc w:val="left"/>
              <w:rPr>
                <w:b/>
                <w:bCs/>
                <w:color w:val="000000"/>
                <w:sz w:val="20"/>
                <w:szCs w:val="20"/>
              </w:rPr>
            </w:pPr>
          </w:p>
        </w:tc>
        <w:tc>
          <w:tcPr>
            <w:tcW w:w="749" w:type="pct"/>
            <w:vMerge/>
            <w:tcBorders>
              <w:top w:val="single" w:sz="4" w:space="0" w:color="auto"/>
              <w:left w:val="single" w:sz="4" w:space="0" w:color="auto"/>
              <w:bottom w:val="single" w:sz="4" w:space="0" w:color="auto"/>
              <w:right w:val="single" w:sz="4" w:space="0" w:color="auto"/>
            </w:tcBorders>
            <w:vAlign w:val="center"/>
            <w:hideMark/>
          </w:tcPr>
          <w:p w14:paraId="06A1E496" w14:textId="77777777" w:rsidR="00DF155F" w:rsidRPr="00DF155F" w:rsidRDefault="00DF155F" w:rsidP="00DF155F">
            <w:pPr>
              <w:spacing w:before="0" w:after="0" w:line="240" w:lineRule="auto"/>
              <w:ind w:firstLine="0"/>
              <w:jc w:val="left"/>
              <w:rPr>
                <w:b/>
                <w:bCs/>
                <w:color w:val="000000"/>
                <w:sz w:val="20"/>
                <w:szCs w:val="20"/>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0BCB0904" w14:textId="77777777" w:rsidR="00DF155F" w:rsidRPr="00DF155F" w:rsidRDefault="00DF155F" w:rsidP="00DF155F">
            <w:pPr>
              <w:spacing w:before="0" w:after="0" w:line="240" w:lineRule="auto"/>
              <w:ind w:firstLine="0"/>
              <w:jc w:val="left"/>
              <w:rPr>
                <w:b/>
                <w:bCs/>
                <w:color w:val="000000"/>
                <w:sz w:val="20"/>
                <w:szCs w:val="20"/>
              </w:rPr>
            </w:pPr>
          </w:p>
        </w:tc>
        <w:tc>
          <w:tcPr>
            <w:tcW w:w="676" w:type="pct"/>
            <w:vMerge/>
            <w:tcBorders>
              <w:top w:val="single" w:sz="4" w:space="0" w:color="auto"/>
              <w:left w:val="single" w:sz="4" w:space="0" w:color="auto"/>
              <w:bottom w:val="single" w:sz="4" w:space="0" w:color="auto"/>
              <w:right w:val="single" w:sz="4" w:space="0" w:color="auto"/>
            </w:tcBorders>
            <w:vAlign w:val="center"/>
            <w:hideMark/>
          </w:tcPr>
          <w:p w14:paraId="07258C9D" w14:textId="77777777" w:rsidR="00DF155F" w:rsidRPr="00DF155F" w:rsidRDefault="00DF155F" w:rsidP="00DF155F">
            <w:pPr>
              <w:spacing w:before="0" w:after="0" w:line="240" w:lineRule="auto"/>
              <w:ind w:firstLine="0"/>
              <w:jc w:val="left"/>
              <w:rPr>
                <w:b/>
                <w:bCs/>
                <w:color w:val="000000"/>
                <w:sz w:val="20"/>
                <w:szCs w:val="20"/>
              </w:rPr>
            </w:pPr>
          </w:p>
        </w:tc>
        <w:tc>
          <w:tcPr>
            <w:tcW w:w="676" w:type="pct"/>
            <w:tcBorders>
              <w:top w:val="nil"/>
              <w:left w:val="nil"/>
              <w:bottom w:val="single" w:sz="4" w:space="0" w:color="auto"/>
              <w:right w:val="single" w:sz="4" w:space="0" w:color="auto"/>
            </w:tcBorders>
            <w:shd w:val="clear" w:color="auto" w:fill="auto"/>
            <w:vAlign w:val="center"/>
            <w:hideMark/>
          </w:tcPr>
          <w:p w14:paraId="46901251"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Vốn</w:t>
            </w:r>
            <w:proofErr w:type="spellEnd"/>
            <w:r w:rsidRPr="00DF155F">
              <w:rPr>
                <w:b/>
                <w:bCs/>
                <w:color w:val="000000"/>
                <w:sz w:val="20"/>
                <w:szCs w:val="20"/>
              </w:rPr>
              <w:t xml:space="preserve"> </w:t>
            </w:r>
            <w:proofErr w:type="spellStart"/>
            <w:r w:rsidRPr="00DF155F">
              <w:rPr>
                <w:b/>
                <w:bCs/>
                <w:color w:val="000000"/>
                <w:sz w:val="20"/>
                <w:szCs w:val="20"/>
              </w:rPr>
              <w:t>đầu</w:t>
            </w:r>
            <w:proofErr w:type="spellEnd"/>
            <w:r w:rsidRPr="00DF155F">
              <w:rPr>
                <w:b/>
                <w:bCs/>
                <w:color w:val="000000"/>
                <w:sz w:val="20"/>
                <w:szCs w:val="20"/>
              </w:rPr>
              <w:t xml:space="preserve"> </w:t>
            </w:r>
            <w:proofErr w:type="spellStart"/>
            <w:r w:rsidRPr="00DF155F">
              <w:rPr>
                <w:b/>
                <w:bCs/>
                <w:color w:val="000000"/>
                <w:sz w:val="20"/>
                <w:szCs w:val="20"/>
              </w:rPr>
              <w:t>tư</w:t>
            </w:r>
            <w:proofErr w:type="spellEnd"/>
            <w:r w:rsidRPr="00DF155F">
              <w:rPr>
                <w:b/>
                <w:bCs/>
                <w:color w:val="000000"/>
                <w:sz w:val="20"/>
                <w:szCs w:val="20"/>
              </w:rPr>
              <w:t xml:space="preserve"> (</w:t>
            </w:r>
            <w:proofErr w:type="spellStart"/>
            <w:r w:rsidRPr="00DF155F">
              <w:rPr>
                <w:b/>
                <w:bCs/>
                <w:color w:val="000000"/>
                <w:sz w:val="20"/>
                <w:szCs w:val="20"/>
              </w:rPr>
              <w:t>tỷ.đ</w:t>
            </w:r>
            <w:proofErr w:type="spellEnd"/>
            <w:r w:rsidRPr="00DF155F">
              <w:rPr>
                <w:b/>
                <w:bCs/>
                <w:color w:val="000000"/>
                <w:sz w:val="20"/>
                <w:szCs w:val="20"/>
              </w:rPr>
              <w:t>)</w:t>
            </w:r>
          </w:p>
        </w:tc>
        <w:tc>
          <w:tcPr>
            <w:tcW w:w="559" w:type="pct"/>
            <w:tcBorders>
              <w:top w:val="nil"/>
              <w:left w:val="nil"/>
              <w:bottom w:val="single" w:sz="4" w:space="0" w:color="auto"/>
              <w:right w:val="single" w:sz="4" w:space="0" w:color="auto"/>
            </w:tcBorders>
            <w:shd w:val="clear" w:color="auto" w:fill="auto"/>
            <w:vAlign w:val="center"/>
            <w:hideMark/>
          </w:tcPr>
          <w:p w14:paraId="201B7882"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nguồn</w:t>
            </w:r>
            <w:proofErr w:type="spellEnd"/>
            <w:r w:rsidRPr="00DF155F">
              <w:rPr>
                <w:b/>
                <w:bCs/>
                <w:color w:val="000000"/>
                <w:sz w:val="20"/>
                <w:szCs w:val="20"/>
              </w:rPr>
              <w:t xml:space="preserve"> </w:t>
            </w:r>
            <w:proofErr w:type="spellStart"/>
            <w:r w:rsidRPr="00DF155F">
              <w:rPr>
                <w:b/>
                <w:bCs/>
                <w:color w:val="000000"/>
                <w:sz w:val="20"/>
                <w:szCs w:val="20"/>
              </w:rPr>
              <w:t>vốn</w:t>
            </w:r>
            <w:proofErr w:type="spellEnd"/>
            <w:r w:rsidRPr="00DF155F">
              <w:rPr>
                <w:b/>
                <w:bCs/>
                <w:color w:val="000000"/>
                <w:sz w:val="20"/>
                <w:szCs w:val="20"/>
              </w:rPr>
              <w:t xml:space="preserve"> (%)</w:t>
            </w:r>
          </w:p>
        </w:tc>
        <w:tc>
          <w:tcPr>
            <w:tcW w:w="653" w:type="pct"/>
            <w:tcBorders>
              <w:top w:val="nil"/>
              <w:left w:val="nil"/>
              <w:bottom w:val="single" w:sz="4" w:space="0" w:color="auto"/>
              <w:right w:val="single" w:sz="4" w:space="0" w:color="auto"/>
            </w:tcBorders>
            <w:shd w:val="clear" w:color="auto" w:fill="auto"/>
            <w:vAlign w:val="center"/>
            <w:hideMark/>
          </w:tcPr>
          <w:p w14:paraId="58EAC6DA"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Vốn</w:t>
            </w:r>
            <w:proofErr w:type="spellEnd"/>
            <w:r w:rsidRPr="00DF155F">
              <w:rPr>
                <w:b/>
                <w:bCs/>
                <w:color w:val="000000"/>
                <w:sz w:val="20"/>
                <w:szCs w:val="20"/>
              </w:rPr>
              <w:t xml:space="preserve"> </w:t>
            </w:r>
            <w:proofErr w:type="spellStart"/>
            <w:r w:rsidRPr="00DF155F">
              <w:rPr>
                <w:b/>
                <w:bCs/>
                <w:color w:val="000000"/>
                <w:sz w:val="20"/>
                <w:szCs w:val="20"/>
              </w:rPr>
              <w:t>đầu</w:t>
            </w:r>
            <w:proofErr w:type="spellEnd"/>
            <w:r w:rsidRPr="00DF155F">
              <w:rPr>
                <w:b/>
                <w:bCs/>
                <w:color w:val="000000"/>
                <w:sz w:val="20"/>
                <w:szCs w:val="20"/>
              </w:rPr>
              <w:t xml:space="preserve"> </w:t>
            </w:r>
            <w:proofErr w:type="spellStart"/>
            <w:r w:rsidRPr="00DF155F">
              <w:rPr>
                <w:b/>
                <w:bCs/>
                <w:color w:val="000000"/>
                <w:sz w:val="20"/>
                <w:szCs w:val="20"/>
              </w:rPr>
              <w:t>tư</w:t>
            </w:r>
            <w:proofErr w:type="spellEnd"/>
            <w:r w:rsidRPr="00DF155F">
              <w:rPr>
                <w:b/>
                <w:bCs/>
                <w:color w:val="000000"/>
                <w:sz w:val="20"/>
                <w:szCs w:val="20"/>
              </w:rPr>
              <w:t xml:space="preserve"> (</w:t>
            </w:r>
            <w:proofErr w:type="spellStart"/>
            <w:r w:rsidRPr="00DF155F">
              <w:rPr>
                <w:b/>
                <w:bCs/>
                <w:color w:val="000000"/>
                <w:sz w:val="20"/>
                <w:szCs w:val="20"/>
              </w:rPr>
              <w:t>tỷ.đ</w:t>
            </w:r>
            <w:proofErr w:type="spellEnd"/>
            <w:r w:rsidRPr="00DF155F">
              <w:rPr>
                <w:b/>
                <w:bCs/>
                <w:color w:val="000000"/>
                <w:sz w:val="20"/>
                <w:szCs w:val="20"/>
              </w:rPr>
              <w:t>)</w:t>
            </w:r>
          </w:p>
        </w:tc>
        <w:tc>
          <w:tcPr>
            <w:tcW w:w="583" w:type="pct"/>
            <w:tcBorders>
              <w:top w:val="nil"/>
              <w:left w:val="nil"/>
              <w:bottom w:val="single" w:sz="4" w:space="0" w:color="auto"/>
              <w:right w:val="single" w:sz="4" w:space="0" w:color="auto"/>
            </w:tcBorders>
            <w:shd w:val="clear" w:color="auto" w:fill="auto"/>
            <w:vAlign w:val="center"/>
            <w:hideMark/>
          </w:tcPr>
          <w:p w14:paraId="41DB78CE"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nguồn</w:t>
            </w:r>
            <w:proofErr w:type="spellEnd"/>
            <w:r w:rsidRPr="00DF155F">
              <w:rPr>
                <w:b/>
                <w:bCs/>
                <w:color w:val="000000"/>
                <w:sz w:val="20"/>
                <w:szCs w:val="20"/>
              </w:rPr>
              <w:t xml:space="preserve"> </w:t>
            </w:r>
            <w:proofErr w:type="spellStart"/>
            <w:r w:rsidRPr="00DF155F">
              <w:rPr>
                <w:b/>
                <w:bCs/>
                <w:color w:val="000000"/>
                <w:sz w:val="20"/>
                <w:szCs w:val="20"/>
              </w:rPr>
              <w:t>vốn</w:t>
            </w:r>
            <w:proofErr w:type="spellEnd"/>
            <w:r w:rsidRPr="00DF155F">
              <w:rPr>
                <w:b/>
                <w:bCs/>
                <w:color w:val="000000"/>
                <w:sz w:val="20"/>
                <w:szCs w:val="20"/>
              </w:rPr>
              <w:t xml:space="preserve"> (%)</w:t>
            </w:r>
          </w:p>
        </w:tc>
      </w:tr>
      <w:tr w:rsidR="00DF155F" w:rsidRPr="00DF155F" w14:paraId="3B41B860" w14:textId="77777777" w:rsidTr="00DF155F">
        <w:trPr>
          <w:trHeight w:val="510"/>
        </w:trPr>
        <w:tc>
          <w:tcPr>
            <w:tcW w:w="347" w:type="pct"/>
            <w:tcBorders>
              <w:top w:val="nil"/>
              <w:left w:val="single" w:sz="4" w:space="0" w:color="auto"/>
              <w:bottom w:val="single" w:sz="4" w:space="0" w:color="auto"/>
              <w:right w:val="single" w:sz="4" w:space="0" w:color="auto"/>
            </w:tcBorders>
            <w:shd w:val="clear" w:color="auto" w:fill="auto"/>
            <w:noWrap/>
            <w:vAlign w:val="center"/>
            <w:hideMark/>
          </w:tcPr>
          <w:p w14:paraId="3AF45D86"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4BB4A263" w14:textId="77777777" w:rsidR="00DF155F" w:rsidRPr="00DF155F" w:rsidRDefault="00DF155F" w:rsidP="00DF155F">
            <w:pPr>
              <w:spacing w:before="0" w:after="0" w:line="240" w:lineRule="auto"/>
              <w:ind w:firstLine="0"/>
              <w:jc w:val="center"/>
              <w:rPr>
                <w:b/>
                <w:bCs/>
                <w:color w:val="000000"/>
                <w:sz w:val="20"/>
                <w:szCs w:val="20"/>
              </w:rPr>
            </w:pPr>
            <w:proofErr w:type="spellStart"/>
            <w:r w:rsidRPr="00DF155F">
              <w:rPr>
                <w:b/>
                <w:bCs/>
                <w:color w:val="000000"/>
                <w:sz w:val="20"/>
                <w:szCs w:val="20"/>
              </w:rPr>
              <w:t>Tổng</w:t>
            </w:r>
            <w:proofErr w:type="spellEnd"/>
            <w:r w:rsidRPr="00DF155F">
              <w:rPr>
                <w:b/>
                <w:bCs/>
                <w:color w:val="000000"/>
                <w:sz w:val="20"/>
                <w:szCs w:val="20"/>
              </w:rPr>
              <w:t xml:space="preserve"> </w:t>
            </w:r>
            <w:proofErr w:type="spellStart"/>
            <w:r w:rsidRPr="00DF155F">
              <w:rPr>
                <w:b/>
                <w:bCs/>
                <w:color w:val="000000"/>
                <w:sz w:val="20"/>
                <w:szCs w:val="20"/>
              </w:rPr>
              <w:t>vốn</w:t>
            </w:r>
            <w:proofErr w:type="spellEnd"/>
            <w:r w:rsidRPr="00DF155F">
              <w:rPr>
                <w:b/>
                <w:bCs/>
                <w:color w:val="000000"/>
                <w:sz w:val="20"/>
                <w:szCs w:val="20"/>
              </w:rPr>
              <w:t xml:space="preserve"> </w:t>
            </w:r>
            <w:proofErr w:type="spellStart"/>
            <w:r w:rsidRPr="00DF155F">
              <w:rPr>
                <w:b/>
                <w:bCs/>
                <w:color w:val="000000"/>
                <w:sz w:val="20"/>
                <w:szCs w:val="20"/>
              </w:rPr>
              <w:t>đầu</w:t>
            </w:r>
            <w:proofErr w:type="spellEnd"/>
            <w:r w:rsidRPr="00DF155F">
              <w:rPr>
                <w:b/>
                <w:bCs/>
                <w:color w:val="000000"/>
                <w:sz w:val="20"/>
                <w:szCs w:val="20"/>
              </w:rPr>
              <w:t xml:space="preserve"> </w:t>
            </w:r>
            <w:proofErr w:type="spellStart"/>
            <w:r w:rsidRPr="00DF155F">
              <w:rPr>
                <w:b/>
                <w:bCs/>
                <w:color w:val="000000"/>
                <w:sz w:val="20"/>
                <w:szCs w:val="20"/>
              </w:rPr>
              <w:t>tư</w:t>
            </w:r>
            <w:proofErr w:type="spellEnd"/>
          </w:p>
        </w:tc>
        <w:tc>
          <w:tcPr>
            <w:tcW w:w="758" w:type="pct"/>
            <w:tcBorders>
              <w:top w:val="nil"/>
              <w:left w:val="nil"/>
              <w:bottom w:val="single" w:sz="4" w:space="0" w:color="auto"/>
              <w:right w:val="single" w:sz="4" w:space="0" w:color="auto"/>
            </w:tcBorders>
            <w:shd w:val="clear" w:color="auto" w:fill="auto"/>
            <w:noWrap/>
            <w:vAlign w:val="center"/>
            <w:hideMark/>
          </w:tcPr>
          <w:p w14:paraId="6BC69F75" w14:textId="3A340B96"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6.635</w:t>
            </w:r>
            <w:r w:rsidR="00FD57B7">
              <w:rPr>
                <w:b/>
                <w:bCs/>
                <w:color w:val="000000"/>
                <w:sz w:val="20"/>
                <w:szCs w:val="20"/>
              </w:rPr>
              <w:t>,</w:t>
            </w:r>
            <w:r w:rsidRPr="00DF155F">
              <w:rPr>
                <w:b/>
                <w:bCs/>
                <w:color w:val="000000"/>
                <w:sz w:val="20"/>
                <w:szCs w:val="20"/>
              </w:rPr>
              <w:t>380</w:t>
            </w:r>
          </w:p>
        </w:tc>
        <w:tc>
          <w:tcPr>
            <w:tcW w:w="676" w:type="pct"/>
            <w:tcBorders>
              <w:top w:val="nil"/>
              <w:left w:val="nil"/>
              <w:bottom w:val="single" w:sz="4" w:space="0" w:color="auto"/>
              <w:right w:val="single" w:sz="4" w:space="0" w:color="auto"/>
            </w:tcBorders>
            <w:shd w:val="clear" w:color="auto" w:fill="auto"/>
            <w:noWrap/>
            <w:vAlign w:val="center"/>
            <w:hideMark/>
          </w:tcPr>
          <w:p w14:paraId="3DE03022"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100%</w:t>
            </w:r>
          </w:p>
        </w:tc>
        <w:tc>
          <w:tcPr>
            <w:tcW w:w="676" w:type="pct"/>
            <w:tcBorders>
              <w:top w:val="nil"/>
              <w:left w:val="nil"/>
              <w:bottom w:val="single" w:sz="4" w:space="0" w:color="auto"/>
              <w:right w:val="single" w:sz="4" w:space="0" w:color="auto"/>
            </w:tcBorders>
            <w:shd w:val="clear" w:color="auto" w:fill="auto"/>
            <w:noWrap/>
            <w:vAlign w:val="center"/>
            <w:hideMark/>
          </w:tcPr>
          <w:p w14:paraId="5CA36017" w14:textId="07D32788"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1.835</w:t>
            </w:r>
            <w:r w:rsidR="00FD57B7">
              <w:rPr>
                <w:b/>
                <w:bCs/>
                <w:color w:val="000000"/>
                <w:sz w:val="20"/>
                <w:szCs w:val="20"/>
              </w:rPr>
              <w:t>,</w:t>
            </w:r>
            <w:r w:rsidRPr="00DF155F">
              <w:rPr>
                <w:b/>
                <w:bCs/>
                <w:color w:val="000000"/>
                <w:sz w:val="20"/>
                <w:szCs w:val="20"/>
              </w:rPr>
              <w:t>231</w:t>
            </w:r>
          </w:p>
        </w:tc>
        <w:tc>
          <w:tcPr>
            <w:tcW w:w="559" w:type="pct"/>
            <w:tcBorders>
              <w:top w:val="nil"/>
              <w:left w:val="nil"/>
              <w:bottom w:val="single" w:sz="4" w:space="0" w:color="auto"/>
              <w:right w:val="single" w:sz="4" w:space="0" w:color="auto"/>
            </w:tcBorders>
            <w:shd w:val="clear" w:color="auto" w:fill="auto"/>
            <w:noWrap/>
            <w:vAlign w:val="center"/>
            <w:hideMark/>
          </w:tcPr>
          <w:p w14:paraId="02AA4719"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100%</w:t>
            </w:r>
          </w:p>
        </w:tc>
        <w:tc>
          <w:tcPr>
            <w:tcW w:w="653" w:type="pct"/>
            <w:tcBorders>
              <w:top w:val="nil"/>
              <w:left w:val="nil"/>
              <w:bottom w:val="single" w:sz="4" w:space="0" w:color="auto"/>
              <w:right w:val="single" w:sz="4" w:space="0" w:color="auto"/>
            </w:tcBorders>
            <w:shd w:val="clear" w:color="auto" w:fill="auto"/>
            <w:noWrap/>
            <w:vAlign w:val="center"/>
            <w:hideMark/>
          </w:tcPr>
          <w:p w14:paraId="59763D68" w14:textId="004C97F3"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4.800</w:t>
            </w:r>
            <w:r w:rsidR="00FD57B7">
              <w:rPr>
                <w:b/>
                <w:bCs/>
                <w:color w:val="000000"/>
                <w:sz w:val="20"/>
                <w:szCs w:val="20"/>
              </w:rPr>
              <w:t>,</w:t>
            </w:r>
            <w:r w:rsidRPr="00DF155F">
              <w:rPr>
                <w:b/>
                <w:bCs/>
                <w:color w:val="000000"/>
                <w:sz w:val="20"/>
                <w:szCs w:val="20"/>
              </w:rPr>
              <w:t>149</w:t>
            </w:r>
          </w:p>
        </w:tc>
        <w:tc>
          <w:tcPr>
            <w:tcW w:w="583" w:type="pct"/>
            <w:tcBorders>
              <w:top w:val="nil"/>
              <w:left w:val="nil"/>
              <w:bottom w:val="single" w:sz="4" w:space="0" w:color="auto"/>
              <w:right w:val="single" w:sz="4" w:space="0" w:color="auto"/>
            </w:tcBorders>
            <w:shd w:val="clear" w:color="auto" w:fill="auto"/>
            <w:noWrap/>
            <w:vAlign w:val="center"/>
            <w:hideMark/>
          </w:tcPr>
          <w:p w14:paraId="281EA8E2" w14:textId="77777777" w:rsidR="00DF155F" w:rsidRPr="00DF155F" w:rsidRDefault="00DF155F" w:rsidP="00DF155F">
            <w:pPr>
              <w:spacing w:before="0" w:after="0" w:line="240" w:lineRule="auto"/>
              <w:ind w:firstLine="0"/>
              <w:jc w:val="center"/>
              <w:rPr>
                <w:b/>
                <w:bCs/>
                <w:color w:val="000000"/>
                <w:sz w:val="20"/>
                <w:szCs w:val="20"/>
              </w:rPr>
            </w:pPr>
            <w:r w:rsidRPr="00DF155F">
              <w:rPr>
                <w:b/>
                <w:bCs/>
                <w:color w:val="000000"/>
                <w:sz w:val="20"/>
                <w:szCs w:val="20"/>
              </w:rPr>
              <w:t>100%</w:t>
            </w:r>
          </w:p>
        </w:tc>
      </w:tr>
      <w:tr w:rsidR="00DF155F" w:rsidRPr="00DF155F" w14:paraId="5E93797C" w14:textId="77777777" w:rsidTr="00DF155F">
        <w:trPr>
          <w:trHeight w:val="510"/>
        </w:trPr>
        <w:tc>
          <w:tcPr>
            <w:tcW w:w="347" w:type="pct"/>
            <w:tcBorders>
              <w:top w:val="nil"/>
              <w:left w:val="single" w:sz="4" w:space="0" w:color="auto"/>
              <w:bottom w:val="single" w:sz="4" w:space="0" w:color="auto"/>
              <w:right w:val="single" w:sz="4" w:space="0" w:color="auto"/>
            </w:tcBorders>
            <w:shd w:val="clear" w:color="auto" w:fill="auto"/>
            <w:noWrap/>
            <w:vAlign w:val="center"/>
            <w:hideMark/>
          </w:tcPr>
          <w:p w14:paraId="634AFF48"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2</w:t>
            </w:r>
          </w:p>
        </w:tc>
        <w:tc>
          <w:tcPr>
            <w:tcW w:w="749" w:type="pct"/>
            <w:tcBorders>
              <w:top w:val="nil"/>
              <w:left w:val="nil"/>
              <w:bottom w:val="single" w:sz="4" w:space="0" w:color="auto"/>
              <w:right w:val="single" w:sz="4" w:space="0" w:color="auto"/>
            </w:tcBorders>
            <w:shd w:val="clear" w:color="auto" w:fill="auto"/>
            <w:vAlign w:val="center"/>
            <w:hideMark/>
          </w:tcPr>
          <w:p w14:paraId="4F306724" w14:textId="77777777" w:rsidR="00DF155F" w:rsidRPr="00DF155F" w:rsidRDefault="00DF155F" w:rsidP="00DF155F">
            <w:pPr>
              <w:spacing w:before="0" w:after="0" w:line="240" w:lineRule="auto"/>
              <w:ind w:firstLine="0"/>
              <w:jc w:val="center"/>
              <w:rPr>
                <w:color w:val="000000"/>
                <w:sz w:val="20"/>
                <w:szCs w:val="20"/>
              </w:rPr>
            </w:pPr>
            <w:proofErr w:type="spellStart"/>
            <w:r w:rsidRPr="00DF155F">
              <w:rPr>
                <w:color w:val="000000"/>
                <w:sz w:val="20"/>
                <w:szCs w:val="20"/>
              </w:rPr>
              <w:t>Vốn</w:t>
            </w:r>
            <w:proofErr w:type="spellEnd"/>
            <w:r w:rsidRPr="00DF155F">
              <w:rPr>
                <w:color w:val="000000"/>
                <w:sz w:val="20"/>
                <w:szCs w:val="20"/>
              </w:rPr>
              <w:t xml:space="preserve"> </w:t>
            </w:r>
            <w:proofErr w:type="spellStart"/>
            <w:r w:rsidRPr="00DF155F">
              <w:rPr>
                <w:color w:val="000000"/>
                <w:sz w:val="20"/>
                <w:szCs w:val="20"/>
              </w:rPr>
              <w:t>đầu</w:t>
            </w:r>
            <w:proofErr w:type="spellEnd"/>
            <w:r w:rsidRPr="00DF155F">
              <w:rPr>
                <w:color w:val="000000"/>
                <w:sz w:val="20"/>
                <w:szCs w:val="20"/>
              </w:rPr>
              <w:t xml:space="preserve"> </w:t>
            </w:r>
            <w:proofErr w:type="spellStart"/>
            <w:r w:rsidRPr="00DF155F">
              <w:rPr>
                <w:color w:val="000000"/>
                <w:sz w:val="20"/>
                <w:szCs w:val="20"/>
              </w:rPr>
              <w:t>tư</w:t>
            </w:r>
            <w:proofErr w:type="spellEnd"/>
            <w:r w:rsidRPr="00DF155F">
              <w:rPr>
                <w:color w:val="000000"/>
                <w:sz w:val="20"/>
                <w:szCs w:val="20"/>
              </w:rPr>
              <w:t xml:space="preserve"> </w:t>
            </w:r>
            <w:proofErr w:type="spellStart"/>
            <w:r w:rsidRPr="00DF155F">
              <w:rPr>
                <w:color w:val="000000"/>
                <w:sz w:val="20"/>
                <w:szCs w:val="20"/>
              </w:rPr>
              <w:t>công</w:t>
            </w:r>
            <w:proofErr w:type="spellEnd"/>
          </w:p>
        </w:tc>
        <w:tc>
          <w:tcPr>
            <w:tcW w:w="758" w:type="pct"/>
            <w:tcBorders>
              <w:top w:val="nil"/>
              <w:left w:val="nil"/>
              <w:bottom w:val="single" w:sz="4" w:space="0" w:color="auto"/>
              <w:right w:val="single" w:sz="4" w:space="0" w:color="auto"/>
            </w:tcBorders>
            <w:shd w:val="clear" w:color="auto" w:fill="auto"/>
            <w:noWrap/>
            <w:vAlign w:val="center"/>
            <w:hideMark/>
          </w:tcPr>
          <w:p w14:paraId="0EF19ED5" w14:textId="7A312E9B"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3.306</w:t>
            </w:r>
            <w:r>
              <w:rPr>
                <w:color w:val="000000"/>
                <w:sz w:val="20"/>
                <w:szCs w:val="20"/>
              </w:rPr>
              <w:t>,</w:t>
            </w:r>
            <w:r w:rsidRPr="00DF155F">
              <w:rPr>
                <w:color w:val="000000"/>
                <w:sz w:val="20"/>
                <w:szCs w:val="20"/>
              </w:rPr>
              <w:t>776</w:t>
            </w:r>
          </w:p>
        </w:tc>
        <w:tc>
          <w:tcPr>
            <w:tcW w:w="676" w:type="pct"/>
            <w:tcBorders>
              <w:top w:val="nil"/>
              <w:left w:val="nil"/>
              <w:bottom w:val="single" w:sz="4" w:space="0" w:color="auto"/>
              <w:right w:val="single" w:sz="4" w:space="0" w:color="auto"/>
            </w:tcBorders>
            <w:shd w:val="clear" w:color="auto" w:fill="auto"/>
            <w:noWrap/>
            <w:vAlign w:val="center"/>
            <w:hideMark/>
          </w:tcPr>
          <w:p w14:paraId="6667012E"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49,84%</w:t>
            </w:r>
          </w:p>
        </w:tc>
        <w:tc>
          <w:tcPr>
            <w:tcW w:w="676" w:type="pct"/>
            <w:tcBorders>
              <w:top w:val="nil"/>
              <w:left w:val="nil"/>
              <w:bottom w:val="single" w:sz="4" w:space="0" w:color="auto"/>
              <w:right w:val="single" w:sz="4" w:space="0" w:color="auto"/>
            </w:tcBorders>
            <w:shd w:val="clear" w:color="auto" w:fill="auto"/>
            <w:noWrap/>
            <w:vAlign w:val="center"/>
            <w:hideMark/>
          </w:tcPr>
          <w:p w14:paraId="18A53D92" w14:textId="67ACB80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762</w:t>
            </w:r>
            <w:r>
              <w:rPr>
                <w:color w:val="000000"/>
                <w:sz w:val="20"/>
                <w:szCs w:val="20"/>
              </w:rPr>
              <w:t>,</w:t>
            </w:r>
            <w:r w:rsidRPr="00DF155F">
              <w:rPr>
                <w:color w:val="000000"/>
                <w:sz w:val="20"/>
                <w:szCs w:val="20"/>
              </w:rPr>
              <w:t>963</w:t>
            </w:r>
          </w:p>
        </w:tc>
        <w:tc>
          <w:tcPr>
            <w:tcW w:w="559" w:type="pct"/>
            <w:tcBorders>
              <w:top w:val="nil"/>
              <w:left w:val="nil"/>
              <w:bottom w:val="single" w:sz="4" w:space="0" w:color="auto"/>
              <w:right w:val="single" w:sz="4" w:space="0" w:color="auto"/>
            </w:tcBorders>
            <w:shd w:val="clear" w:color="auto" w:fill="auto"/>
            <w:noWrap/>
            <w:vAlign w:val="center"/>
            <w:hideMark/>
          </w:tcPr>
          <w:p w14:paraId="1637C72F"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41,57%</w:t>
            </w:r>
          </w:p>
        </w:tc>
        <w:tc>
          <w:tcPr>
            <w:tcW w:w="653" w:type="pct"/>
            <w:tcBorders>
              <w:top w:val="nil"/>
              <w:left w:val="nil"/>
              <w:bottom w:val="single" w:sz="4" w:space="0" w:color="auto"/>
              <w:right w:val="single" w:sz="4" w:space="0" w:color="auto"/>
            </w:tcBorders>
            <w:shd w:val="clear" w:color="auto" w:fill="auto"/>
            <w:noWrap/>
            <w:vAlign w:val="center"/>
            <w:hideMark/>
          </w:tcPr>
          <w:p w14:paraId="74E111F0" w14:textId="657E019C"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2.543</w:t>
            </w:r>
            <w:r>
              <w:rPr>
                <w:color w:val="000000"/>
                <w:sz w:val="20"/>
                <w:szCs w:val="20"/>
              </w:rPr>
              <w:t>,</w:t>
            </w:r>
            <w:r w:rsidRPr="00DF155F">
              <w:rPr>
                <w:color w:val="000000"/>
                <w:sz w:val="20"/>
                <w:szCs w:val="20"/>
              </w:rPr>
              <w:t>813</w:t>
            </w:r>
          </w:p>
        </w:tc>
        <w:tc>
          <w:tcPr>
            <w:tcW w:w="583" w:type="pct"/>
            <w:tcBorders>
              <w:top w:val="nil"/>
              <w:left w:val="nil"/>
              <w:bottom w:val="single" w:sz="4" w:space="0" w:color="auto"/>
              <w:right w:val="single" w:sz="4" w:space="0" w:color="auto"/>
            </w:tcBorders>
            <w:shd w:val="clear" w:color="auto" w:fill="auto"/>
            <w:noWrap/>
            <w:vAlign w:val="center"/>
            <w:hideMark/>
          </w:tcPr>
          <w:p w14:paraId="797A2968"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52,99%</w:t>
            </w:r>
          </w:p>
        </w:tc>
      </w:tr>
      <w:tr w:rsidR="00DF155F" w:rsidRPr="00DF155F" w14:paraId="5A2BEE03" w14:textId="77777777" w:rsidTr="00DF155F">
        <w:trPr>
          <w:trHeight w:val="600"/>
        </w:trPr>
        <w:tc>
          <w:tcPr>
            <w:tcW w:w="347" w:type="pct"/>
            <w:tcBorders>
              <w:top w:val="nil"/>
              <w:left w:val="single" w:sz="4" w:space="0" w:color="auto"/>
              <w:bottom w:val="single" w:sz="4" w:space="0" w:color="auto"/>
              <w:right w:val="single" w:sz="4" w:space="0" w:color="auto"/>
            </w:tcBorders>
            <w:shd w:val="clear" w:color="auto" w:fill="auto"/>
            <w:noWrap/>
            <w:vAlign w:val="center"/>
            <w:hideMark/>
          </w:tcPr>
          <w:p w14:paraId="5AA869E1"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3</w:t>
            </w:r>
          </w:p>
        </w:tc>
        <w:tc>
          <w:tcPr>
            <w:tcW w:w="749" w:type="pct"/>
            <w:tcBorders>
              <w:top w:val="nil"/>
              <w:left w:val="nil"/>
              <w:bottom w:val="single" w:sz="4" w:space="0" w:color="auto"/>
              <w:right w:val="single" w:sz="4" w:space="0" w:color="auto"/>
            </w:tcBorders>
            <w:shd w:val="clear" w:color="auto" w:fill="auto"/>
            <w:vAlign w:val="center"/>
            <w:hideMark/>
          </w:tcPr>
          <w:p w14:paraId="09F2C2CB" w14:textId="77777777" w:rsidR="00DF155F" w:rsidRPr="00DF155F" w:rsidRDefault="00DF155F" w:rsidP="00DF155F">
            <w:pPr>
              <w:spacing w:before="0" w:after="0" w:line="240" w:lineRule="auto"/>
              <w:ind w:firstLine="0"/>
              <w:jc w:val="center"/>
              <w:rPr>
                <w:color w:val="000000"/>
                <w:sz w:val="20"/>
                <w:szCs w:val="20"/>
              </w:rPr>
            </w:pPr>
            <w:proofErr w:type="spellStart"/>
            <w:r w:rsidRPr="00DF155F">
              <w:rPr>
                <w:color w:val="000000"/>
                <w:sz w:val="20"/>
                <w:szCs w:val="20"/>
              </w:rPr>
              <w:t>Vốn</w:t>
            </w:r>
            <w:proofErr w:type="spellEnd"/>
            <w:r w:rsidRPr="00DF155F">
              <w:rPr>
                <w:color w:val="000000"/>
                <w:sz w:val="20"/>
                <w:szCs w:val="20"/>
              </w:rPr>
              <w:t xml:space="preserve"> </w:t>
            </w:r>
            <w:proofErr w:type="spellStart"/>
            <w:r w:rsidRPr="00DF155F">
              <w:rPr>
                <w:color w:val="000000"/>
                <w:sz w:val="20"/>
                <w:szCs w:val="20"/>
              </w:rPr>
              <w:t>ngoài</w:t>
            </w:r>
            <w:proofErr w:type="spellEnd"/>
            <w:r w:rsidRPr="00DF155F">
              <w:rPr>
                <w:color w:val="000000"/>
                <w:sz w:val="20"/>
                <w:szCs w:val="20"/>
              </w:rPr>
              <w:t xml:space="preserve"> </w:t>
            </w:r>
            <w:proofErr w:type="spellStart"/>
            <w:r w:rsidRPr="00DF155F">
              <w:rPr>
                <w:color w:val="000000"/>
                <w:sz w:val="20"/>
                <w:szCs w:val="20"/>
              </w:rPr>
              <w:t>đầu</w:t>
            </w:r>
            <w:proofErr w:type="spellEnd"/>
            <w:r w:rsidRPr="00DF155F">
              <w:rPr>
                <w:color w:val="000000"/>
                <w:sz w:val="20"/>
                <w:szCs w:val="20"/>
              </w:rPr>
              <w:t xml:space="preserve"> </w:t>
            </w:r>
            <w:proofErr w:type="spellStart"/>
            <w:r w:rsidRPr="00DF155F">
              <w:rPr>
                <w:color w:val="000000"/>
                <w:sz w:val="20"/>
                <w:szCs w:val="20"/>
              </w:rPr>
              <w:t>tư</w:t>
            </w:r>
            <w:proofErr w:type="spellEnd"/>
            <w:r w:rsidRPr="00DF155F">
              <w:rPr>
                <w:color w:val="000000"/>
                <w:sz w:val="20"/>
                <w:szCs w:val="20"/>
              </w:rPr>
              <w:t xml:space="preserve"> </w:t>
            </w:r>
            <w:proofErr w:type="spellStart"/>
            <w:r w:rsidRPr="00DF155F">
              <w:rPr>
                <w:color w:val="000000"/>
                <w:sz w:val="20"/>
                <w:szCs w:val="20"/>
              </w:rPr>
              <w:t>công</w:t>
            </w:r>
            <w:proofErr w:type="spellEnd"/>
          </w:p>
        </w:tc>
        <w:tc>
          <w:tcPr>
            <w:tcW w:w="758" w:type="pct"/>
            <w:tcBorders>
              <w:top w:val="nil"/>
              <w:left w:val="nil"/>
              <w:bottom w:val="single" w:sz="4" w:space="0" w:color="auto"/>
              <w:right w:val="single" w:sz="4" w:space="0" w:color="auto"/>
            </w:tcBorders>
            <w:shd w:val="clear" w:color="auto" w:fill="auto"/>
            <w:noWrap/>
            <w:vAlign w:val="center"/>
            <w:hideMark/>
          </w:tcPr>
          <w:p w14:paraId="4127A85C" w14:textId="2C07FE8D"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3.328</w:t>
            </w:r>
            <w:r>
              <w:rPr>
                <w:color w:val="000000"/>
                <w:sz w:val="20"/>
                <w:szCs w:val="20"/>
              </w:rPr>
              <w:t>,</w:t>
            </w:r>
            <w:r w:rsidRPr="00DF155F">
              <w:rPr>
                <w:color w:val="000000"/>
                <w:sz w:val="20"/>
                <w:szCs w:val="20"/>
              </w:rPr>
              <w:t>604</w:t>
            </w:r>
          </w:p>
        </w:tc>
        <w:tc>
          <w:tcPr>
            <w:tcW w:w="676" w:type="pct"/>
            <w:tcBorders>
              <w:top w:val="nil"/>
              <w:left w:val="nil"/>
              <w:bottom w:val="single" w:sz="4" w:space="0" w:color="auto"/>
              <w:right w:val="single" w:sz="4" w:space="0" w:color="auto"/>
            </w:tcBorders>
            <w:shd w:val="clear" w:color="auto" w:fill="auto"/>
            <w:noWrap/>
            <w:vAlign w:val="center"/>
            <w:hideMark/>
          </w:tcPr>
          <w:p w14:paraId="29729742"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50,16%</w:t>
            </w:r>
          </w:p>
        </w:tc>
        <w:tc>
          <w:tcPr>
            <w:tcW w:w="676" w:type="pct"/>
            <w:tcBorders>
              <w:top w:val="nil"/>
              <w:left w:val="nil"/>
              <w:bottom w:val="single" w:sz="4" w:space="0" w:color="auto"/>
              <w:right w:val="single" w:sz="4" w:space="0" w:color="auto"/>
            </w:tcBorders>
            <w:shd w:val="clear" w:color="auto" w:fill="auto"/>
            <w:noWrap/>
            <w:vAlign w:val="center"/>
            <w:hideMark/>
          </w:tcPr>
          <w:p w14:paraId="2C217D8B" w14:textId="33CE8F9C"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1.072</w:t>
            </w:r>
            <w:r>
              <w:rPr>
                <w:color w:val="000000"/>
                <w:sz w:val="20"/>
                <w:szCs w:val="20"/>
              </w:rPr>
              <w:t>,</w:t>
            </w:r>
            <w:r w:rsidRPr="00DF155F">
              <w:rPr>
                <w:color w:val="000000"/>
                <w:sz w:val="20"/>
                <w:szCs w:val="20"/>
              </w:rPr>
              <w:t>268</w:t>
            </w:r>
          </w:p>
        </w:tc>
        <w:tc>
          <w:tcPr>
            <w:tcW w:w="559" w:type="pct"/>
            <w:tcBorders>
              <w:top w:val="nil"/>
              <w:left w:val="nil"/>
              <w:bottom w:val="single" w:sz="4" w:space="0" w:color="auto"/>
              <w:right w:val="single" w:sz="4" w:space="0" w:color="auto"/>
            </w:tcBorders>
            <w:shd w:val="clear" w:color="auto" w:fill="auto"/>
            <w:noWrap/>
            <w:vAlign w:val="center"/>
            <w:hideMark/>
          </w:tcPr>
          <w:p w14:paraId="1BDA0AAD"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58,43%</w:t>
            </w:r>
          </w:p>
        </w:tc>
        <w:tc>
          <w:tcPr>
            <w:tcW w:w="653" w:type="pct"/>
            <w:tcBorders>
              <w:top w:val="nil"/>
              <w:left w:val="nil"/>
              <w:bottom w:val="single" w:sz="4" w:space="0" w:color="auto"/>
              <w:right w:val="single" w:sz="4" w:space="0" w:color="auto"/>
            </w:tcBorders>
            <w:shd w:val="clear" w:color="auto" w:fill="auto"/>
            <w:noWrap/>
            <w:vAlign w:val="center"/>
            <w:hideMark/>
          </w:tcPr>
          <w:p w14:paraId="16D845C6" w14:textId="31CCD89F"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2.256</w:t>
            </w:r>
            <w:r>
              <w:rPr>
                <w:color w:val="000000"/>
                <w:sz w:val="20"/>
                <w:szCs w:val="20"/>
              </w:rPr>
              <w:t>,</w:t>
            </w:r>
            <w:r w:rsidRPr="00DF155F">
              <w:rPr>
                <w:color w:val="000000"/>
                <w:sz w:val="20"/>
                <w:szCs w:val="20"/>
              </w:rPr>
              <w:t>336</w:t>
            </w:r>
          </w:p>
        </w:tc>
        <w:tc>
          <w:tcPr>
            <w:tcW w:w="583" w:type="pct"/>
            <w:tcBorders>
              <w:top w:val="nil"/>
              <w:left w:val="nil"/>
              <w:bottom w:val="single" w:sz="4" w:space="0" w:color="auto"/>
              <w:right w:val="single" w:sz="4" w:space="0" w:color="auto"/>
            </w:tcBorders>
            <w:shd w:val="clear" w:color="auto" w:fill="auto"/>
            <w:noWrap/>
            <w:vAlign w:val="center"/>
            <w:hideMark/>
          </w:tcPr>
          <w:p w14:paraId="01F975E1" w14:textId="77777777" w:rsidR="00DF155F" w:rsidRPr="00DF155F" w:rsidRDefault="00DF155F" w:rsidP="00DF155F">
            <w:pPr>
              <w:spacing w:before="0" w:after="0" w:line="240" w:lineRule="auto"/>
              <w:ind w:firstLine="0"/>
              <w:jc w:val="center"/>
              <w:rPr>
                <w:color w:val="000000"/>
                <w:sz w:val="20"/>
                <w:szCs w:val="20"/>
              </w:rPr>
            </w:pPr>
            <w:r w:rsidRPr="00DF155F">
              <w:rPr>
                <w:color w:val="000000"/>
                <w:sz w:val="20"/>
                <w:szCs w:val="20"/>
              </w:rPr>
              <w:t>47,01%</w:t>
            </w:r>
          </w:p>
        </w:tc>
      </w:tr>
    </w:tbl>
    <w:p w14:paraId="6E58F946" w14:textId="77777777" w:rsidR="00963842" w:rsidRPr="002711FE" w:rsidRDefault="00963842" w:rsidP="006112D5">
      <w:pPr>
        <w:spacing w:line="240" w:lineRule="auto"/>
        <w:ind w:firstLine="0"/>
        <w:rPr>
          <w:szCs w:val="28"/>
          <w:lang w:eastAsia="x-none"/>
        </w:rPr>
      </w:pPr>
    </w:p>
    <w:p w14:paraId="6B48D417" w14:textId="77777777" w:rsidR="00122F46" w:rsidRPr="007A61FA" w:rsidRDefault="00122F46" w:rsidP="005730C9">
      <w:pPr>
        <w:numPr>
          <w:ilvl w:val="1"/>
          <w:numId w:val="27"/>
        </w:numPr>
        <w:spacing w:line="240" w:lineRule="auto"/>
        <w:ind w:left="990" w:hanging="540"/>
        <w:rPr>
          <w:b/>
          <w:bCs/>
          <w:szCs w:val="20"/>
        </w:rPr>
      </w:pPr>
      <w:proofErr w:type="spellStart"/>
      <w:r w:rsidRPr="007A61FA">
        <w:rPr>
          <w:b/>
          <w:szCs w:val="28"/>
          <w:lang w:eastAsia="x-none"/>
        </w:rPr>
        <w:t>Nguồn</w:t>
      </w:r>
      <w:proofErr w:type="spellEnd"/>
      <w:r w:rsidRPr="007A61FA">
        <w:rPr>
          <w:b/>
          <w:bCs/>
          <w:szCs w:val="20"/>
        </w:rPr>
        <w:t xml:space="preserve"> </w:t>
      </w:r>
      <w:proofErr w:type="spellStart"/>
      <w:r w:rsidRPr="007A61FA">
        <w:rPr>
          <w:b/>
          <w:bCs/>
          <w:szCs w:val="20"/>
        </w:rPr>
        <w:t>vốn</w:t>
      </w:r>
      <w:proofErr w:type="spellEnd"/>
      <w:r w:rsidRPr="007A61FA">
        <w:rPr>
          <w:b/>
          <w:bCs/>
          <w:szCs w:val="20"/>
        </w:rPr>
        <w:t xml:space="preserve"> </w:t>
      </w:r>
      <w:proofErr w:type="spellStart"/>
      <w:r w:rsidRPr="007A61FA">
        <w:rPr>
          <w:b/>
          <w:bCs/>
          <w:szCs w:val="20"/>
        </w:rPr>
        <w:t>thực</w:t>
      </w:r>
      <w:proofErr w:type="spellEnd"/>
      <w:r w:rsidRPr="007A61FA">
        <w:rPr>
          <w:b/>
          <w:bCs/>
          <w:szCs w:val="20"/>
        </w:rPr>
        <w:t xml:space="preserve"> </w:t>
      </w:r>
      <w:proofErr w:type="spellStart"/>
      <w:r w:rsidRPr="007A61FA">
        <w:rPr>
          <w:b/>
          <w:bCs/>
          <w:szCs w:val="20"/>
        </w:rPr>
        <w:t>hiện</w:t>
      </w:r>
      <w:proofErr w:type="spellEnd"/>
      <w:r w:rsidRPr="007A61FA">
        <w:rPr>
          <w:b/>
          <w:bCs/>
          <w:szCs w:val="20"/>
        </w:rPr>
        <w:t>:</w:t>
      </w:r>
    </w:p>
    <w:p w14:paraId="63FD5D4E" w14:textId="6DD18481" w:rsidR="00122F46" w:rsidRPr="007A61FA" w:rsidRDefault="00122F46" w:rsidP="00703EEB">
      <w:pPr>
        <w:spacing w:line="240" w:lineRule="auto"/>
        <w:rPr>
          <w:szCs w:val="28"/>
          <w:lang w:val="es-PE"/>
        </w:rPr>
      </w:pPr>
      <w:r w:rsidRPr="007A61FA">
        <w:rPr>
          <w:szCs w:val="28"/>
          <w:lang w:val="es-PE"/>
        </w:rPr>
        <w:t xml:space="preserve">- </w:t>
      </w:r>
      <w:proofErr w:type="spellStart"/>
      <w:r w:rsidRPr="007A61FA">
        <w:rPr>
          <w:szCs w:val="28"/>
          <w:lang w:val="es-PE"/>
        </w:rPr>
        <w:t>Vốn</w:t>
      </w:r>
      <w:proofErr w:type="spellEnd"/>
      <w:r w:rsidRPr="007A61FA">
        <w:rPr>
          <w:szCs w:val="28"/>
          <w:lang w:val="es-PE"/>
        </w:rPr>
        <w:t xml:space="preserve"> </w:t>
      </w:r>
      <w:proofErr w:type="spellStart"/>
      <w:r w:rsidR="00D53351" w:rsidRPr="007A61FA">
        <w:rPr>
          <w:szCs w:val="28"/>
          <w:lang w:val="es-PE"/>
        </w:rPr>
        <w:t>đầu</w:t>
      </w:r>
      <w:proofErr w:type="spellEnd"/>
      <w:r w:rsidR="00D53351" w:rsidRPr="007A61FA">
        <w:rPr>
          <w:szCs w:val="28"/>
          <w:lang w:val="es-PE"/>
        </w:rPr>
        <w:t xml:space="preserve"> </w:t>
      </w:r>
      <w:proofErr w:type="spellStart"/>
      <w:r w:rsidR="00D53351" w:rsidRPr="007A61FA">
        <w:rPr>
          <w:szCs w:val="28"/>
          <w:lang w:val="es-PE"/>
        </w:rPr>
        <w:t>tư</w:t>
      </w:r>
      <w:proofErr w:type="spellEnd"/>
      <w:r w:rsidR="00D53351" w:rsidRPr="007A61FA">
        <w:rPr>
          <w:szCs w:val="28"/>
          <w:lang w:val="es-PE"/>
        </w:rPr>
        <w:t xml:space="preserve"> </w:t>
      </w:r>
      <w:proofErr w:type="spellStart"/>
      <w:r w:rsidR="00D53351" w:rsidRPr="007A61FA">
        <w:rPr>
          <w:szCs w:val="28"/>
          <w:lang w:val="es-PE"/>
        </w:rPr>
        <w:t>công</w:t>
      </w:r>
      <w:proofErr w:type="spellEnd"/>
      <w:r w:rsidRPr="007A61FA">
        <w:rPr>
          <w:szCs w:val="28"/>
          <w:lang w:val="es-PE"/>
        </w:rPr>
        <w:t xml:space="preserve"> </w:t>
      </w:r>
      <w:proofErr w:type="spellStart"/>
      <w:r w:rsidRPr="007A61FA">
        <w:rPr>
          <w:szCs w:val="28"/>
          <w:lang w:val="es-PE"/>
        </w:rPr>
        <w:t>đầu</w:t>
      </w:r>
      <w:proofErr w:type="spellEnd"/>
      <w:r w:rsidRPr="007A61FA">
        <w:rPr>
          <w:szCs w:val="28"/>
          <w:lang w:val="es-PE"/>
        </w:rPr>
        <w:t xml:space="preserve"> </w:t>
      </w:r>
      <w:proofErr w:type="spellStart"/>
      <w:r w:rsidRPr="007A61FA">
        <w:rPr>
          <w:szCs w:val="28"/>
          <w:lang w:val="es-PE"/>
        </w:rPr>
        <w:t>tư</w:t>
      </w:r>
      <w:proofErr w:type="spellEnd"/>
      <w:r w:rsidRPr="007A61FA">
        <w:rPr>
          <w:szCs w:val="28"/>
          <w:lang w:val="es-PE"/>
        </w:rPr>
        <w:t xml:space="preserve"> </w:t>
      </w:r>
      <w:proofErr w:type="spellStart"/>
      <w:r w:rsidRPr="007A61FA">
        <w:rPr>
          <w:szCs w:val="28"/>
          <w:lang w:val="es-PE"/>
        </w:rPr>
        <w:t>xây</w:t>
      </w:r>
      <w:proofErr w:type="spellEnd"/>
      <w:r w:rsidRPr="007A61FA">
        <w:rPr>
          <w:szCs w:val="28"/>
          <w:lang w:val="es-PE"/>
        </w:rPr>
        <w:t xml:space="preserve"> </w:t>
      </w:r>
      <w:proofErr w:type="spellStart"/>
      <w:r w:rsidRPr="007A61FA">
        <w:rPr>
          <w:szCs w:val="28"/>
          <w:lang w:val="es-PE"/>
        </w:rPr>
        <w:t>dựng</w:t>
      </w:r>
      <w:proofErr w:type="spellEnd"/>
      <w:r w:rsidRPr="007A61FA">
        <w:rPr>
          <w:szCs w:val="28"/>
          <w:lang w:val="es-PE"/>
        </w:rPr>
        <w:t xml:space="preserve"> </w:t>
      </w:r>
      <w:proofErr w:type="spellStart"/>
      <w:r w:rsidRPr="007A61FA">
        <w:rPr>
          <w:szCs w:val="28"/>
          <w:lang w:val="es-PE"/>
        </w:rPr>
        <w:t>giai</w:t>
      </w:r>
      <w:proofErr w:type="spellEnd"/>
      <w:r w:rsidRPr="007A61FA">
        <w:rPr>
          <w:szCs w:val="28"/>
          <w:lang w:val="es-PE"/>
        </w:rPr>
        <w:t xml:space="preserve"> </w:t>
      </w:r>
      <w:proofErr w:type="spellStart"/>
      <w:r w:rsidRPr="007A61FA">
        <w:rPr>
          <w:szCs w:val="28"/>
          <w:lang w:val="es-PE"/>
        </w:rPr>
        <w:t>đoạn</w:t>
      </w:r>
      <w:proofErr w:type="spellEnd"/>
      <w:r w:rsidRPr="007A61FA">
        <w:rPr>
          <w:szCs w:val="28"/>
          <w:lang w:val="es-PE"/>
        </w:rPr>
        <w:t xml:space="preserve"> 20</w:t>
      </w:r>
      <w:r w:rsidR="0013646A" w:rsidRPr="007A61FA">
        <w:rPr>
          <w:szCs w:val="28"/>
          <w:lang w:val="es-PE"/>
        </w:rPr>
        <w:t>21</w:t>
      </w:r>
      <w:r w:rsidR="00C64339" w:rsidRPr="007A61FA">
        <w:rPr>
          <w:szCs w:val="28"/>
          <w:lang w:val="es-PE"/>
        </w:rPr>
        <w:t>-203</w:t>
      </w:r>
      <w:r w:rsidR="0013646A" w:rsidRPr="007A61FA">
        <w:rPr>
          <w:szCs w:val="28"/>
          <w:lang w:val="es-PE"/>
        </w:rPr>
        <w:t>0</w:t>
      </w:r>
      <w:r w:rsidR="00C64339" w:rsidRPr="007A61FA">
        <w:rPr>
          <w:szCs w:val="28"/>
          <w:lang w:val="es-PE"/>
        </w:rPr>
        <w:t xml:space="preserve"> </w:t>
      </w:r>
      <w:proofErr w:type="spellStart"/>
      <w:r w:rsidR="00C64339" w:rsidRPr="007A61FA">
        <w:rPr>
          <w:szCs w:val="28"/>
          <w:lang w:val="es-PE"/>
        </w:rPr>
        <w:t>khoảng</w:t>
      </w:r>
      <w:proofErr w:type="spellEnd"/>
      <w:r w:rsidR="00C64339" w:rsidRPr="007A61FA">
        <w:rPr>
          <w:szCs w:val="28"/>
          <w:lang w:val="es-PE"/>
        </w:rPr>
        <w:t xml:space="preserve"> </w:t>
      </w:r>
      <w:r w:rsidR="002C7FBB" w:rsidRPr="002C7FBB">
        <w:rPr>
          <w:szCs w:val="28"/>
          <w:lang w:val="es-PE"/>
        </w:rPr>
        <w:t>3.306,776</w:t>
      </w:r>
      <w:r w:rsidR="002C7FBB">
        <w:rPr>
          <w:szCs w:val="28"/>
          <w:lang w:val="es-PE"/>
        </w:rPr>
        <w:t xml:space="preserve"> </w:t>
      </w:r>
      <w:proofErr w:type="spellStart"/>
      <w:r w:rsidRPr="007A61FA">
        <w:rPr>
          <w:szCs w:val="28"/>
          <w:lang w:val="es-PE"/>
        </w:rPr>
        <w:t>ty</w:t>
      </w:r>
      <w:proofErr w:type="spellEnd"/>
      <w:r w:rsidRPr="007A61FA">
        <w:rPr>
          <w:szCs w:val="28"/>
          <w:lang w:val="es-PE"/>
        </w:rPr>
        <w:t xml:space="preserve">̉ </w:t>
      </w:r>
      <w:proofErr w:type="spellStart"/>
      <w:r w:rsidRPr="007A61FA">
        <w:rPr>
          <w:szCs w:val="28"/>
          <w:lang w:val="es-PE"/>
        </w:rPr>
        <w:t>đồng</w:t>
      </w:r>
      <w:proofErr w:type="spellEnd"/>
      <w:r w:rsidRPr="007A61FA">
        <w:rPr>
          <w:szCs w:val="28"/>
          <w:lang w:val="es-PE"/>
        </w:rPr>
        <w:t xml:space="preserve"> </w:t>
      </w:r>
      <w:proofErr w:type="spellStart"/>
      <w:r w:rsidRPr="007A61FA">
        <w:rPr>
          <w:szCs w:val="28"/>
          <w:lang w:val="es-PE"/>
        </w:rPr>
        <w:t>chiếm</w:t>
      </w:r>
      <w:proofErr w:type="spellEnd"/>
      <w:r w:rsidRPr="007A61FA">
        <w:rPr>
          <w:szCs w:val="28"/>
          <w:lang w:val="es-PE"/>
        </w:rPr>
        <w:t xml:space="preserve"> </w:t>
      </w:r>
      <w:r w:rsidR="002C7FBB" w:rsidRPr="002C7FBB">
        <w:rPr>
          <w:szCs w:val="28"/>
          <w:lang w:val="es-PE"/>
        </w:rPr>
        <w:t>49,84%</w:t>
      </w:r>
      <w:r w:rsidR="002C7FBB">
        <w:rPr>
          <w:szCs w:val="28"/>
          <w:lang w:val="es-PE"/>
        </w:rPr>
        <w:t xml:space="preserve"> </w:t>
      </w:r>
      <w:proofErr w:type="spellStart"/>
      <w:r w:rsidRPr="007A61FA">
        <w:rPr>
          <w:szCs w:val="28"/>
          <w:lang w:val="es-PE"/>
        </w:rPr>
        <w:t>và</w:t>
      </w:r>
      <w:proofErr w:type="spellEnd"/>
      <w:r w:rsidRPr="007A61FA">
        <w:rPr>
          <w:szCs w:val="28"/>
          <w:lang w:val="es-PE"/>
        </w:rPr>
        <w:t xml:space="preserve"> </w:t>
      </w:r>
      <w:proofErr w:type="spellStart"/>
      <w:r w:rsidRPr="007A61FA">
        <w:rPr>
          <w:szCs w:val="28"/>
          <w:lang w:val="es-PE"/>
        </w:rPr>
        <w:t>hàng</w:t>
      </w:r>
      <w:proofErr w:type="spellEnd"/>
      <w:r w:rsidRPr="007A61FA">
        <w:rPr>
          <w:szCs w:val="28"/>
          <w:lang w:val="es-PE"/>
        </w:rPr>
        <w:t xml:space="preserve"> </w:t>
      </w:r>
      <w:proofErr w:type="spellStart"/>
      <w:r w:rsidRPr="007A61FA">
        <w:rPr>
          <w:szCs w:val="28"/>
          <w:lang w:val="es-PE"/>
        </w:rPr>
        <w:t>năm</w:t>
      </w:r>
      <w:proofErr w:type="spellEnd"/>
      <w:r w:rsidRPr="007A61FA">
        <w:rPr>
          <w:szCs w:val="28"/>
          <w:lang w:val="es-PE"/>
        </w:rPr>
        <w:t xml:space="preserve"> </w:t>
      </w:r>
      <w:proofErr w:type="spellStart"/>
      <w:r w:rsidRPr="007A61FA">
        <w:rPr>
          <w:szCs w:val="28"/>
          <w:lang w:val="es-PE"/>
        </w:rPr>
        <w:t>cần</w:t>
      </w:r>
      <w:proofErr w:type="spellEnd"/>
      <w:r w:rsidRPr="007A61FA">
        <w:rPr>
          <w:szCs w:val="28"/>
          <w:lang w:val="es-PE"/>
        </w:rPr>
        <w:t xml:space="preserve"> </w:t>
      </w:r>
      <w:proofErr w:type="spellStart"/>
      <w:r w:rsidRPr="007A61FA">
        <w:rPr>
          <w:szCs w:val="28"/>
          <w:lang w:val="es-PE"/>
        </w:rPr>
        <w:t>vốn</w:t>
      </w:r>
      <w:proofErr w:type="spellEnd"/>
      <w:r w:rsidRPr="007A61FA">
        <w:rPr>
          <w:szCs w:val="28"/>
          <w:lang w:val="es-PE"/>
        </w:rPr>
        <w:t xml:space="preserve"> </w:t>
      </w:r>
      <w:proofErr w:type="spellStart"/>
      <w:r w:rsidR="00224878" w:rsidRPr="007A61FA">
        <w:rPr>
          <w:szCs w:val="28"/>
          <w:lang w:val="es-PE"/>
        </w:rPr>
        <w:t>đầu</w:t>
      </w:r>
      <w:proofErr w:type="spellEnd"/>
      <w:r w:rsidR="00224878" w:rsidRPr="007A61FA">
        <w:rPr>
          <w:szCs w:val="28"/>
          <w:lang w:val="es-PE"/>
        </w:rPr>
        <w:t xml:space="preserve"> </w:t>
      </w:r>
      <w:proofErr w:type="spellStart"/>
      <w:r w:rsidR="00224878" w:rsidRPr="007A61FA">
        <w:rPr>
          <w:szCs w:val="28"/>
          <w:lang w:val="es-PE"/>
        </w:rPr>
        <w:t>tư</w:t>
      </w:r>
      <w:proofErr w:type="spellEnd"/>
      <w:r w:rsidR="00224878" w:rsidRPr="007A61FA">
        <w:rPr>
          <w:szCs w:val="28"/>
          <w:lang w:val="es-PE"/>
        </w:rPr>
        <w:t xml:space="preserve"> </w:t>
      </w:r>
      <w:proofErr w:type="spellStart"/>
      <w:r w:rsidR="00224878" w:rsidRPr="007A61FA">
        <w:rPr>
          <w:szCs w:val="28"/>
          <w:lang w:val="es-PE"/>
        </w:rPr>
        <w:t>công</w:t>
      </w:r>
      <w:proofErr w:type="spellEnd"/>
      <w:r w:rsidRPr="007A61FA">
        <w:rPr>
          <w:szCs w:val="28"/>
          <w:lang w:val="es-PE"/>
        </w:rPr>
        <w:t xml:space="preserve"> </w:t>
      </w:r>
      <w:proofErr w:type="spellStart"/>
      <w:r w:rsidRPr="007A61FA">
        <w:rPr>
          <w:szCs w:val="28"/>
          <w:lang w:val="es-PE"/>
        </w:rPr>
        <w:t>khoảng</w:t>
      </w:r>
      <w:proofErr w:type="spellEnd"/>
      <w:r w:rsidRPr="007A61FA">
        <w:rPr>
          <w:szCs w:val="28"/>
          <w:lang w:val="es-PE"/>
        </w:rPr>
        <w:t xml:space="preserve"> </w:t>
      </w:r>
      <w:r w:rsidR="00033961" w:rsidRPr="00033961">
        <w:rPr>
          <w:szCs w:val="28"/>
          <w:lang w:val="es-PE"/>
        </w:rPr>
        <w:t>413</w:t>
      </w:r>
      <w:r w:rsidR="00033961">
        <w:rPr>
          <w:szCs w:val="28"/>
          <w:lang w:val="es-PE"/>
        </w:rPr>
        <w:t>,</w:t>
      </w:r>
      <w:r w:rsidR="00033961" w:rsidRPr="00033961">
        <w:rPr>
          <w:szCs w:val="28"/>
          <w:lang w:val="es-PE"/>
        </w:rPr>
        <w:t>347</w:t>
      </w:r>
      <w:r w:rsidR="00033961">
        <w:rPr>
          <w:szCs w:val="28"/>
          <w:lang w:val="es-PE"/>
        </w:rPr>
        <w:t xml:space="preserve"> </w:t>
      </w:r>
      <w:proofErr w:type="spellStart"/>
      <w:r w:rsidRPr="007A61FA">
        <w:rPr>
          <w:szCs w:val="28"/>
          <w:lang w:val="es-PE"/>
        </w:rPr>
        <w:t>tỷ</w:t>
      </w:r>
      <w:proofErr w:type="spellEnd"/>
      <w:r w:rsidRPr="007A61FA">
        <w:rPr>
          <w:szCs w:val="28"/>
          <w:lang w:val="es-PE"/>
        </w:rPr>
        <w:t xml:space="preserve"> </w:t>
      </w:r>
      <w:proofErr w:type="spellStart"/>
      <w:r w:rsidRPr="007A61FA">
        <w:rPr>
          <w:szCs w:val="28"/>
          <w:lang w:val="es-PE"/>
        </w:rPr>
        <w:t>đồng</w:t>
      </w:r>
      <w:proofErr w:type="spellEnd"/>
      <w:r w:rsidRPr="007A61FA">
        <w:rPr>
          <w:szCs w:val="28"/>
          <w:lang w:val="es-PE"/>
        </w:rPr>
        <w:t>.</w:t>
      </w:r>
    </w:p>
    <w:p w14:paraId="09F1695B" w14:textId="1D76E2EC" w:rsidR="00122F46" w:rsidRPr="007A61FA" w:rsidRDefault="00122F46" w:rsidP="00703EEB">
      <w:pPr>
        <w:tabs>
          <w:tab w:val="left" w:pos="2244"/>
        </w:tabs>
        <w:spacing w:line="240" w:lineRule="auto"/>
        <w:rPr>
          <w:szCs w:val="28"/>
          <w:lang w:val="es-PE"/>
        </w:rPr>
      </w:pPr>
      <w:r w:rsidRPr="007A61FA">
        <w:rPr>
          <w:szCs w:val="28"/>
          <w:lang w:val="es-PE"/>
        </w:rPr>
        <w:t xml:space="preserve">- </w:t>
      </w:r>
      <w:proofErr w:type="spellStart"/>
      <w:r w:rsidRPr="007A61FA">
        <w:rPr>
          <w:szCs w:val="28"/>
          <w:lang w:val="es-PE"/>
        </w:rPr>
        <w:t>Vốn</w:t>
      </w:r>
      <w:proofErr w:type="spellEnd"/>
      <w:r w:rsidRPr="007A61FA">
        <w:rPr>
          <w:szCs w:val="28"/>
          <w:lang w:val="es-PE"/>
        </w:rPr>
        <w:t xml:space="preserve"> </w:t>
      </w:r>
      <w:proofErr w:type="spellStart"/>
      <w:r w:rsidRPr="007A61FA">
        <w:rPr>
          <w:szCs w:val="28"/>
          <w:lang w:val="es-PE"/>
        </w:rPr>
        <w:t>ngoài</w:t>
      </w:r>
      <w:proofErr w:type="spellEnd"/>
      <w:r w:rsidRPr="007A61FA">
        <w:rPr>
          <w:szCs w:val="28"/>
          <w:lang w:val="es-PE"/>
        </w:rPr>
        <w:t xml:space="preserve"> </w:t>
      </w:r>
      <w:proofErr w:type="spellStart"/>
      <w:r w:rsidR="00224878" w:rsidRPr="007A61FA">
        <w:rPr>
          <w:szCs w:val="28"/>
          <w:lang w:val="es-PE"/>
        </w:rPr>
        <w:t>đầu</w:t>
      </w:r>
      <w:proofErr w:type="spellEnd"/>
      <w:r w:rsidR="00224878" w:rsidRPr="007A61FA">
        <w:rPr>
          <w:szCs w:val="28"/>
          <w:lang w:val="es-PE"/>
        </w:rPr>
        <w:t xml:space="preserve"> </w:t>
      </w:r>
      <w:proofErr w:type="spellStart"/>
      <w:r w:rsidR="00224878" w:rsidRPr="007A61FA">
        <w:rPr>
          <w:szCs w:val="28"/>
          <w:lang w:val="es-PE"/>
        </w:rPr>
        <w:t>tư</w:t>
      </w:r>
      <w:proofErr w:type="spellEnd"/>
      <w:r w:rsidR="00224878" w:rsidRPr="007A61FA">
        <w:rPr>
          <w:szCs w:val="28"/>
          <w:lang w:val="es-PE"/>
        </w:rPr>
        <w:t xml:space="preserve"> </w:t>
      </w:r>
      <w:proofErr w:type="spellStart"/>
      <w:r w:rsidR="00224878" w:rsidRPr="007A61FA">
        <w:rPr>
          <w:szCs w:val="28"/>
          <w:lang w:val="es-PE"/>
        </w:rPr>
        <w:t>công</w:t>
      </w:r>
      <w:proofErr w:type="spellEnd"/>
      <w:r w:rsidRPr="007A61FA">
        <w:rPr>
          <w:szCs w:val="28"/>
          <w:lang w:val="es-PE"/>
        </w:rPr>
        <w:t xml:space="preserve"> </w:t>
      </w:r>
      <w:proofErr w:type="spellStart"/>
      <w:r w:rsidRPr="007A61FA">
        <w:rPr>
          <w:szCs w:val="28"/>
          <w:lang w:val="es-PE"/>
        </w:rPr>
        <w:t>đầu</w:t>
      </w:r>
      <w:proofErr w:type="spellEnd"/>
      <w:r w:rsidRPr="007A61FA">
        <w:rPr>
          <w:szCs w:val="28"/>
          <w:lang w:val="es-PE"/>
        </w:rPr>
        <w:t xml:space="preserve"> </w:t>
      </w:r>
      <w:proofErr w:type="spellStart"/>
      <w:r w:rsidRPr="007A61FA">
        <w:rPr>
          <w:szCs w:val="28"/>
          <w:lang w:val="es-PE"/>
        </w:rPr>
        <w:t>tư</w:t>
      </w:r>
      <w:proofErr w:type="spellEnd"/>
      <w:r w:rsidRPr="007A61FA">
        <w:rPr>
          <w:szCs w:val="28"/>
          <w:lang w:val="es-PE"/>
        </w:rPr>
        <w:t xml:space="preserve"> </w:t>
      </w:r>
      <w:proofErr w:type="spellStart"/>
      <w:r w:rsidRPr="007A61FA">
        <w:rPr>
          <w:szCs w:val="28"/>
          <w:lang w:val="es-PE"/>
        </w:rPr>
        <w:t>xây</w:t>
      </w:r>
      <w:proofErr w:type="spellEnd"/>
      <w:r w:rsidRPr="007A61FA">
        <w:rPr>
          <w:szCs w:val="28"/>
          <w:lang w:val="es-PE"/>
        </w:rPr>
        <w:t xml:space="preserve"> </w:t>
      </w:r>
      <w:proofErr w:type="spellStart"/>
      <w:r w:rsidRPr="007A61FA">
        <w:rPr>
          <w:szCs w:val="28"/>
          <w:lang w:val="es-PE"/>
        </w:rPr>
        <w:t>dựng</w:t>
      </w:r>
      <w:proofErr w:type="spellEnd"/>
      <w:r w:rsidRPr="007A61FA">
        <w:rPr>
          <w:szCs w:val="28"/>
          <w:lang w:val="es-PE"/>
        </w:rPr>
        <w:t xml:space="preserve"> </w:t>
      </w:r>
      <w:proofErr w:type="spellStart"/>
      <w:r w:rsidRPr="007A61FA">
        <w:rPr>
          <w:szCs w:val="28"/>
          <w:lang w:val="es-PE"/>
        </w:rPr>
        <w:t>giai</w:t>
      </w:r>
      <w:proofErr w:type="spellEnd"/>
      <w:r w:rsidRPr="007A61FA">
        <w:rPr>
          <w:szCs w:val="28"/>
          <w:lang w:val="es-PE"/>
        </w:rPr>
        <w:t xml:space="preserve"> </w:t>
      </w:r>
      <w:proofErr w:type="spellStart"/>
      <w:r w:rsidRPr="007A61FA">
        <w:rPr>
          <w:szCs w:val="28"/>
          <w:lang w:val="es-PE"/>
        </w:rPr>
        <w:t>đoạn</w:t>
      </w:r>
      <w:proofErr w:type="spellEnd"/>
      <w:r w:rsidR="00A144C3" w:rsidRPr="007A61FA">
        <w:rPr>
          <w:szCs w:val="28"/>
          <w:lang w:val="es-PE"/>
        </w:rPr>
        <w:t xml:space="preserve"> </w:t>
      </w:r>
      <w:r w:rsidRPr="007A61FA">
        <w:rPr>
          <w:szCs w:val="28"/>
          <w:lang w:val="es-PE"/>
        </w:rPr>
        <w:t>20</w:t>
      </w:r>
      <w:r w:rsidR="00253C31" w:rsidRPr="007A61FA">
        <w:rPr>
          <w:szCs w:val="28"/>
          <w:lang w:val="es-PE"/>
        </w:rPr>
        <w:t>21</w:t>
      </w:r>
      <w:r w:rsidRPr="007A61FA">
        <w:rPr>
          <w:szCs w:val="28"/>
          <w:lang w:val="es-PE"/>
        </w:rPr>
        <w:t>-203</w:t>
      </w:r>
      <w:r w:rsidR="00253C31" w:rsidRPr="007A61FA">
        <w:rPr>
          <w:szCs w:val="28"/>
          <w:lang w:val="es-PE"/>
        </w:rPr>
        <w:t xml:space="preserve">0 </w:t>
      </w:r>
      <w:proofErr w:type="spellStart"/>
      <w:r w:rsidRPr="007A61FA">
        <w:rPr>
          <w:szCs w:val="28"/>
          <w:lang w:val="es-PE"/>
        </w:rPr>
        <w:t>khoảng</w:t>
      </w:r>
      <w:proofErr w:type="spellEnd"/>
      <w:r w:rsidRPr="007A61FA">
        <w:rPr>
          <w:szCs w:val="28"/>
          <w:lang w:val="es-PE"/>
        </w:rPr>
        <w:t xml:space="preserve"> </w:t>
      </w:r>
      <w:r w:rsidR="00033961" w:rsidRPr="00033961">
        <w:rPr>
          <w:szCs w:val="28"/>
          <w:lang w:val="es-PE"/>
        </w:rPr>
        <w:t>3.328,604</w:t>
      </w:r>
      <w:r w:rsidR="00033961">
        <w:rPr>
          <w:szCs w:val="28"/>
          <w:lang w:val="es-PE"/>
        </w:rPr>
        <w:t xml:space="preserve"> </w:t>
      </w:r>
      <w:proofErr w:type="spellStart"/>
      <w:r w:rsidRPr="007A61FA">
        <w:rPr>
          <w:szCs w:val="28"/>
          <w:lang w:val="es-PE"/>
        </w:rPr>
        <w:t>tỷ</w:t>
      </w:r>
      <w:proofErr w:type="spellEnd"/>
      <w:r w:rsidRPr="007A61FA">
        <w:rPr>
          <w:szCs w:val="28"/>
          <w:lang w:val="es-PE"/>
        </w:rPr>
        <w:t xml:space="preserve"> </w:t>
      </w:r>
      <w:proofErr w:type="spellStart"/>
      <w:r w:rsidRPr="007A61FA">
        <w:rPr>
          <w:szCs w:val="28"/>
          <w:lang w:val="es-PE"/>
        </w:rPr>
        <w:t>đồng</w:t>
      </w:r>
      <w:proofErr w:type="spellEnd"/>
      <w:r w:rsidRPr="007A61FA">
        <w:rPr>
          <w:szCs w:val="28"/>
          <w:lang w:val="es-PE"/>
        </w:rPr>
        <w:t xml:space="preserve"> </w:t>
      </w:r>
      <w:proofErr w:type="spellStart"/>
      <w:r w:rsidRPr="007A61FA">
        <w:rPr>
          <w:szCs w:val="28"/>
          <w:lang w:val="es-PE"/>
        </w:rPr>
        <w:t>chiếm</w:t>
      </w:r>
      <w:proofErr w:type="spellEnd"/>
      <w:r w:rsidRPr="007A61FA">
        <w:rPr>
          <w:szCs w:val="28"/>
          <w:lang w:val="es-PE"/>
        </w:rPr>
        <w:t xml:space="preserve"> </w:t>
      </w:r>
      <w:r w:rsidR="00033961" w:rsidRPr="00033961">
        <w:rPr>
          <w:szCs w:val="28"/>
          <w:lang w:val="es-PE"/>
        </w:rPr>
        <w:t>50,16%</w:t>
      </w:r>
      <w:r w:rsidR="00033961">
        <w:rPr>
          <w:szCs w:val="28"/>
          <w:lang w:val="es-PE"/>
        </w:rPr>
        <w:t xml:space="preserve"> </w:t>
      </w:r>
      <w:proofErr w:type="spellStart"/>
      <w:r w:rsidRPr="007A61FA">
        <w:rPr>
          <w:szCs w:val="28"/>
          <w:lang w:val="es-PE"/>
        </w:rPr>
        <w:t>và</w:t>
      </w:r>
      <w:proofErr w:type="spellEnd"/>
      <w:r w:rsidRPr="007A61FA">
        <w:rPr>
          <w:szCs w:val="28"/>
          <w:lang w:val="es-PE"/>
        </w:rPr>
        <w:t xml:space="preserve"> </w:t>
      </w:r>
      <w:proofErr w:type="spellStart"/>
      <w:r w:rsidRPr="007A61FA">
        <w:rPr>
          <w:szCs w:val="28"/>
          <w:lang w:val="es-PE"/>
        </w:rPr>
        <w:t>hàng</w:t>
      </w:r>
      <w:proofErr w:type="spellEnd"/>
      <w:r w:rsidRPr="007A61FA">
        <w:rPr>
          <w:szCs w:val="28"/>
          <w:lang w:val="es-PE"/>
        </w:rPr>
        <w:t xml:space="preserve"> </w:t>
      </w:r>
      <w:proofErr w:type="spellStart"/>
      <w:r w:rsidRPr="007A61FA">
        <w:rPr>
          <w:szCs w:val="28"/>
          <w:lang w:val="es-PE"/>
        </w:rPr>
        <w:t>năm</w:t>
      </w:r>
      <w:proofErr w:type="spellEnd"/>
      <w:r w:rsidRPr="007A61FA">
        <w:rPr>
          <w:szCs w:val="28"/>
          <w:lang w:val="es-PE"/>
        </w:rPr>
        <w:t xml:space="preserve"> </w:t>
      </w:r>
      <w:proofErr w:type="spellStart"/>
      <w:r w:rsidRPr="007A61FA">
        <w:rPr>
          <w:szCs w:val="28"/>
          <w:lang w:val="es-PE"/>
        </w:rPr>
        <w:t>cần</w:t>
      </w:r>
      <w:proofErr w:type="spellEnd"/>
      <w:r w:rsidRPr="007A61FA">
        <w:rPr>
          <w:szCs w:val="28"/>
          <w:lang w:val="es-PE"/>
        </w:rPr>
        <w:t xml:space="preserve"> </w:t>
      </w:r>
      <w:proofErr w:type="spellStart"/>
      <w:r w:rsidRPr="007A61FA">
        <w:rPr>
          <w:szCs w:val="28"/>
          <w:lang w:val="es-PE"/>
        </w:rPr>
        <w:t>vốn</w:t>
      </w:r>
      <w:proofErr w:type="spellEnd"/>
      <w:r w:rsidRPr="007A61FA">
        <w:rPr>
          <w:szCs w:val="28"/>
          <w:lang w:val="es-PE"/>
        </w:rPr>
        <w:t xml:space="preserve"> </w:t>
      </w:r>
      <w:proofErr w:type="spellStart"/>
      <w:r w:rsidRPr="007A61FA">
        <w:rPr>
          <w:szCs w:val="28"/>
          <w:lang w:val="es-PE"/>
        </w:rPr>
        <w:t>ngoài</w:t>
      </w:r>
      <w:proofErr w:type="spellEnd"/>
      <w:r w:rsidRPr="007A61FA">
        <w:rPr>
          <w:szCs w:val="28"/>
          <w:lang w:val="es-PE"/>
        </w:rPr>
        <w:t xml:space="preserve"> </w:t>
      </w:r>
      <w:proofErr w:type="spellStart"/>
      <w:r w:rsidR="00224878" w:rsidRPr="007A61FA">
        <w:rPr>
          <w:szCs w:val="28"/>
          <w:lang w:val="es-PE"/>
        </w:rPr>
        <w:t>đầu</w:t>
      </w:r>
      <w:proofErr w:type="spellEnd"/>
      <w:r w:rsidR="00224878" w:rsidRPr="007A61FA">
        <w:rPr>
          <w:szCs w:val="28"/>
          <w:lang w:val="es-PE"/>
        </w:rPr>
        <w:t xml:space="preserve"> </w:t>
      </w:r>
      <w:proofErr w:type="spellStart"/>
      <w:r w:rsidR="00224878" w:rsidRPr="007A61FA">
        <w:rPr>
          <w:szCs w:val="28"/>
          <w:lang w:val="es-PE"/>
        </w:rPr>
        <w:t>tư</w:t>
      </w:r>
      <w:proofErr w:type="spellEnd"/>
      <w:r w:rsidR="00224878" w:rsidRPr="007A61FA">
        <w:rPr>
          <w:szCs w:val="28"/>
          <w:lang w:val="es-PE"/>
        </w:rPr>
        <w:t xml:space="preserve"> </w:t>
      </w:r>
      <w:proofErr w:type="spellStart"/>
      <w:r w:rsidR="00224878" w:rsidRPr="007A61FA">
        <w:rPr>
          <w:szCs w:val="28"/>
          <w:lang w:val="es-PE"/>
        </w:rPr>
        <w:t>công</w:t>
      </w:r>
      <w:proofErr w:type="spellEnd"/>
      <w:r w:rsidRPr="007A61FA">
        <w:rPr>
          <w:szCs w:val="28"/>
          <w:lang w:val="es-PE"/>
        </w:rPr>
        <w:t xml:space="preserve"> </w:t>
      </w:r>
      <w:proofErr w:type="spellStart"/>
      <w:r w:rsidRPr="007A61FA">
        <w:rPr>
          <w:szCs w:val="28"/>
          <w:lang w:val="es-PE"/>
        </w:rPr>
        <w:t>khoảng</w:t>
      </w:r>
      <w:proofErr w:type="spellEnd"/>
      <w:r w:rsidRPr="007A61FA">
        <w:rPr>
          <w:szCs w:val="28"/>
          <w:lang w:val="es-PE"/>
        </w:rPr>
        <w:t xml:space="preserve"> </w:t>
      </w:r>
      <w:r w:rsidR="00033961" w:rsidRPr="00033961">
        <w:rPr>
          <w:szCs w:val="28"/>
          <w:lang w:val="es-PE"/>
        </w:rPr>
        <w:t>416</w:t>
      </w:r>
      <w:r w:rsidR="00033961">
        <w:rPr>
          <w:szCs w:val="28"/>
          <w:lang w:val="es-PE"/>
        </w:rPr>
        <w:t>,</w:t>
      </w:r>
      <w:r w:rsidR="00033961" w:rsidRPr="00033961">
        <w:rPr>
          <w:szCs w:val="28"/>
          <w:lang w:val="es-PE"/>
        </w:rPr>
        <w:t>076</w:t>
      </w:r>
      <w:r w:rsidR="00033961">
        <w:rPr>
          <w:szCs w:val="28"/>
          <w:lang w:val="es-PE"/>
        </w:rPr>
        <w:t xml:space="preserve"> </w:t>
      </w:r>
      <w:proofErr w:type="spellStart"/>
      <w:r w:rsidRPr="007A61FA">
        <w:rPr>
          <w:szCs w:val="28"/>
          <w:lang w:val="es-PE"/>
        </w:rPr>
        <w:t>tỷ</w:t>
      </w:r>
      <w:proofErr w:type="spellEnd"/>
      <w:r w:rsidRPr="007A61FA">
        <w:rPr>
          <w:szCs w:val="28"/>
          <w:lang w:val="es-PE"/>
        </w:rPr>
        <w:t xml:space="preserve"> </w:t>
      </w:r>
      <w:proofErr w:type="spellStart"/>
      <w:r w:rsidRPr="007A61FA">
        <w:rPr>
          <w:szCs w:val="28"/>
          <w:lang w:val="es-PE"/>
        </w:rPr>
        <w:t>đồng</w:t>
      </w:r>
      <w:proofErr w:type="spellEnd"/>
      <w:r w:rsidRPr="007A61FA">
        <w:rPr>
          <w:szCs w:val="28"/>
          <w:lang w:val="es-PE"/>
        </w:rPr>
        <w:t>.</w:t>
      </w:r>
    </w:p>
    <w:p w14:paraId="0D6390BE" w14:textId="77777777" w:rsidR="00122F46" w:rsidRPr="007A61FA" w:rsidRDefault="00122F46" w:rsidP="00703EEB">
      <w:pPr>
        <w:spacing w:line="240" w:lineRule="auto"/>
        <w:ind w:left="360" w:firstLine="0"/>
        <w:rPr>
          <w:b/>
          <w:szCs w:val="28"/>
          <w:lang w:val="nl-NL"/>
        </w:rPr>
      </w:pPr>
      <w:r w:rsidRPr="007A61FA">
        <w:rPr>
          <w:b/>
          <w:szCs w:val="28"/>
          <w:lang w:val="nl-NL"/>
        </w:rPr>
        <w:t>Trong đó:</w:t>
      </w:r>
    </w:p>
    <w:p w14:paraId="3FB483D8" w14:textId="00862D0A" w:rsidR="00122F46" w:rsidRPr="007A61FA" w:rsidRDefault="00122F46" w:rsidP="005730C9">
      <w:pPr>
        <w:pStyle w:val="ListParagraph"/>
        <w:numPr>
          <w:ilvl w:val="0"/>
          <w:numId w:val="13"/>
        </w:numPr>
        <w:spacing w:line="240" w:lineRule="auto"/>
        <w:rPr>
          <w:rFonts w:ascii="Times New Roman" w:hAnsi="Times New Roman"/>
          <w:sz w:val="28"/>
          <w:szCs w:val="28"/>
          <w:lang w:val="nl-NL"/>
        </w:rPr>
      </w:pPr>
      <w:bookmarkStart w:id="117" w:name="_Hlk136970104"/>
      <w:r w:rsidRPr="007A61FA">
        <w:rPr>
          <w:rFonts w:ascii="Times New Roman" w:hAnsi="Times New Roman"/>
          <w:sz w:val="28"/>
          <w:szCs w:val="28"/>
          <w:lang w:val="nl-NL"/>
        </w:rPr>
        <w:t>Giai đoạn 20</w:t>
      </w:r>
      <w:r w:rsidR="00C07394" w:rsidRPr="007A61FA">
        <w:rPr>
          <w:rFonts w:ascii="Times New Roman" w:hAnsi="Times New Roman"/>
          <w:sz w:val="28"/>
          <w:szCs w:val="28"/>
          <w:lang w:val="nl-NL"/>
        </w:rPr>
        <w:t>21</w:t>
      </w:r>
      <w:r w:rsidRPr="007A61FA">
        <w:rPr>
          <w:rFonts w:ascii="Times New Roman" w:hAnsi="Times New Roman"/>
          <w:sz w:val="28"/>
          <w:szCs w:val="28"/>
          <w:lang w:val="nl-NL"/>
        </w:rPr>
        <w:t>-202</w:t>
      </w:r>
      <w:r w:rsidR="00253C31" w:rsidRPr="007A61FA">
        <w:rPr>
          <w:rFonts w:ascii="Times New Roman" w:hAnsi="Times New Roman"/>
          <w:sz w:val="28"/>
          <w:szCs w:val="28"/>
          <w:lang w:val="nl-NL"/>
        </w:rPr>
        <w:t>5</w:t>
      </w:r>
      <w:r w:rsidR="0036128B" w:rsidRPr="007A61FA">
        <w:rPr>
          <w:rFonts w:ascii="Times New Roman" w:hAnsi="Times New Roman"/>
          <w:sz w:val="28"/>
          <w:szCs w:val="28"/>
          <w:lang w:val="nl-NL"/>
        </w:rPr>
        <w:t xml:space="preserve"> tổng nguồn vốn đầu tư</w:t>
      </w:r>
      <w:r w:rsidRPr="007A61FA">
        <w:rPr>
          <w:rFonts w:ascii="Times New Roman" w:hAnsi="Times New Roman"/>
          <w:sz w:val="28"/>
          <w:szCs w:val="28"/>
          <w:lang w:val="nl-NL"/>
        </w:rPr>
        <w:t xml:space="preserve"> </w:t>
      </w:r>
      <w:r w:rsidR="0036128B" w:rsidRPr="007A61FA">
        <w:rPr>
          <w:rFonts w:ascii="Times New Roman" w:hAnsi="Times New Roman"/>
          <w:sz w:val="28"/>
          <w:szCs w:val="28"/>
          <w:lang w:val="nl-NL"/>
        </w:rPr>
        <w:t xml:space="preserve">là </w:t>
      </w:r>
      <w:r w:rsidR="005E1D50" w:rsidRPr="005E1D50">
        <w:rPr>
          <w:rFonts w:ascii="Times New Roman" w:hAnsi="Times New Roman"/>
          <w:sz w:val="28"/>
          <w:szCs w:val="28"/>
          <w:lang w:val="nl-NL"/>
        </w:rPr>
        <w:t>1.835,231</w:t>
      </w:r>
      <w:r w:rsidR="005E1D50">
        <w:rPr>
          <w:rFonts w:ascii="Times New Roman" w:hAnsi="Times New Roman"/>
          <w:sz w:val="28"/>
          <w:szCs w:val="28"/>
          <w:lang w:val="nl-NL"/>
        </w:rPr>
        <w:t xml:space="preserve"> </w:t>
      </w:r>
      <w:r w:rsidRPr="007A61FA">
        <w:rPr>
          <w:rFonts w:ascii="Times New Roman" w:hAnsi="Times New Roman"/>
          <w:sz w:val="28"/>
          <w:szCs w:val="28"/>
          <w:lang w:val="nl-NL"/>
        </w:rPr>
        <w:t>tỷ đồng, bao gồm;</w:t>
      </w:r>
    </w:p>
    <w:p w14:paraId="0B32BF80" w14:textId="44D9A3EC" w:rsidR="00122F46" w:rsidRPr="007A61FA" w:rsidRDefault="00122F46" w:rsidP="005730C9">
      <w:pPr>
        <w:numPr>
          <w:ilvl w:val="0"/>
          <w:numId w:val="14"/>
        </w:numPr>
        <w:spacing w:line="240" w:lineRule="auto"/>
        <w:rPr>
          <w:szCs w:val="28"/>
          <w:lang w:val="nl-NL"/>
        </w:rPr>
      </w:pPr>
      <w:r w:rsidRPr="007A61FA">
        <w:rPr>
          <w:szCs w:val="28"/>
          <w:lang w:val="nl-NL"/>
        </w:rPr>
        <w:t xml:space="preserve">Vốn </w:t>
      </w:r>
      <w:r w:rsidR="00912BCC" w:rsidRPr="007A61FA">
        <w:rPr>
          <w:szCs w:val="28"/>
          <w:lang w:val="nl-NL"/>
        </w:rPr>
        <w:t>đầu tư công</w:t>
      </w:r>
      <w:r w:rsidRPr="007A61FA">
        <w:rPr>
          <w:szCs w:val="28"/>
          <w:lang w:val="nl-NL"/>
        </w:rPr>
        <w:t xml:space="preserve"> khoảng </w:t>
      </w:r>
      <w:r w:rsidR="005E1D50" w:rsidRPr="005E1D50">
        <w:rPr>
          <w:szCs w:val="28"/>
          <w:lang w:val="nl-NL"/>
        </w:rPr>
        <w:t>762,963</w:t>
      </w:r>
      <w:r w:rsidR="005E1D50">
        <w:rPr>
          <w:szCs w:val="28"/>
          <w:lang w:val="nl-NL"/>
        </w:rPr>
        <w:t xml:space="preserve"> </w:t>
      </w:r>
      <w:r w:rsidRPr="007A61FA">
        <w:rPr>
          <w:szCs w:val="28"/>
          <w:lang w:val="nl-NL"/>
        </w:rPr>
        <w:t xml:space="preserve">tỷ đồng chiếm </w:t>
      </w:r>
      <w:r w:rsidR="005E1D50" w:rsidRPr="005E1D50">
        <w:rPr>
          <w:szCs w:val="28"/>
          <w:lang w:val="nl-NL"/>
        </w:rPr>
        <w:t>41,57%</w:t>
      </w:r>
      <w:r w:rsidR="005E1D50">
        <w:rPr>
          <w:szCs w:val="28"/>
          <w:lang w:val="nl-NL"/>
        </w:rPr>
        <w:t>.</w:t>
      </w:r>
    </w:p>
    <w:p w14:paraId="34E956A9" w14:textId="0A669321" w:rsidR="00122F46" w:rsidRPr="007A61FA" w:rsidRDefault="00122F46" w:rsidP="005730C9">
      <w:pPr>
        <w:numPr>
          <w:ilvl w:val="0"/>
          <w:numId w:val="14"/>
        </w:numPr>
        <w:spacing w:line="240" w:lineRule="auto"/>
        <w:rPr>
          <w:szCs w:val="28"/>
          <w:lang w:val="nl-NL"/>
        </w:rPr>
      </w:pPr>
      <w:r w:rsidRPr="007A61FA">
        <w:rPr>
          <w:szCs w:val="28"/>
          <w:lang w:val="nl-NL"/>
        </w:rPr>
        <w:t xml:space="preserve"> Vốn ngoài </w:t>
      </w:r>
      <w:r w:rsidR="00224878" w:rsidRPr="007A61FA">
        <w:rPr>
          <w:szCs w:val="28"/>
          <w:lang w:val="nl-NL"/>
        </w:rPr>
        <w:t>đầu tư công</w:t>
      </w:r>
      <w:r w:rsidRPr="007A61FA">
        <w:rPr>
          <w:szCs w:val="28"/>
          <w:lang w:val="nl-NL"/>
        </w:rPr>
        <w:t xml:space="preserve"> khoảng </w:t>
      </w:r>
      <w:r w:rsidR="00155DB9" w:rsidRPr="007A61FA">
        <w:rPr>
          <w:szCs w:val="28"/>
          <w:lang w:val="nl-NL"/>
        </w:rPr>
        <w:t xml:space="preserve">1.062,268 </w:t>
      </w:r>
      <w:r w:rsidRPr="007A61FA">
        <w:rPr>
          <w:szCs w:val="28"/>
          <w:lang w:val="nl-NL"/>
        </w:rPr>
        <w:t xml:space="preserve">tỷ đồng chiếm </w:t>
      </w:r>
      <w:r w:rsidR="002A6EB5" w:rsidRPr="00DF155F">
        <w:rPr>
          <w:szCs w:val="28"/>
          <w:lang w:val="nl-NL"/>
        </w:rPr>
        <w:t>58,43%</w:t>
      </w:r>
      <w:r w:rsidR="002A6EB5" w:rsidRPr="002A6EB5">
        <w:rPr>
          <w:szCs w:val="28"/>
          <w:lang w:val="nl-NL"/>
        </w:rPr>
        <w:t>.</w:t>
      </w:r>
    </w:p>
    <w:p w14:paraId="76AE5DF8" w14:textId="69B2A261" w:rsidR="004250BE" w:rsidRPr="007A61FA" w:rsidRDefault="00A91E67" w:rsidP="005730C9">
      <w:pPr>
        <w:numPr>
          <w:ilvl w:val="0"/>
          <w:numId w:val="14"/>
        </w:numPr>
        <w:spacing w:line="240" w:lineRule="auto"/>
        <w:rPr>
          <w:szCs w:val="28"/>
          <w:lang w:val="nl-NL"/>
        </w:rPr>
      </w:pPr>
      <w:bookmarkStart w:id="118" w:name="_Hlk137214678"/>
      <w:r w:rsidRPr="007A61FA">
        <w:rPr>
          <w:szCs w:val="28"/>
          <w:lang w:val="nl-NL"/>
        </w:rPr>
        <w:t>G</w:t>
      </w:r>
      <w:r w:rsidR="004250BE" w:rsidRPr="007A61FA">
        <w:rPr>
          <w:szCs w:val="28"/>
          <w:lang w:val="nl-NL"/>
        </w:rPr>
        <w:t>iai đoạn 20</w:t>
      </w:r>
      <w:r w:rsidR="00936F2F" w:rsidRPr="007A61FA">
        <w:rPr>
          <w:szCs w:val="28"/>
          <w:lang w:val="nl-NL"/>
        </w:rPr>
        <w:t>21</w:t>
      </w:r>
      <w:r w:rsidR="004250BE" w:rsidRPr="007A61FA">
        <w:rPr>
          <w:szCs w:val="28"/>
          <w:lang w:val="nl-NL"/>
        </w:rPr>
        <w:t>-20</w:t>
      </w:r>
      <w:r w:rsidR="008404AA" w:rsidRPr="007A61FA">
        <w:rPr>
          <w:szCs w:val="28"/>
          <w:lang w:val="nl-NL"/>
        </w:rPr>
        <w:t>2</w:t>
      </w:r>
      <w:r w:rsidR="00936F2F" w:rsidRPr="007A61FA">
        <w:rPr>
          <w:szCs w:val="28"/>
          <w:lang w:val="nl-NL"/>
        </w:rPr>
        <w:t>5</w:t>
      </w:r>
      <w:r w:rsidR="004250BE" w:rsidRPr="007A61FA">
        <w:rPr>
          <w:szCs w:val="28"/>
          <w:lang w:val="nl-NL"/>
        </w:rPr>
        <w:t xml:space="preserve"> nhu cầu vốn </w:t>
      </w:r>
      <w:r w:rsidR="00224878" w:rsidRPr="007A61FA">
        <w:rPr>
          <w:szCs w:val="28"/>
          <w:lang w:val="nl-NL"/>
        </w:rPr>
        <w:t>đầu tư công</w:t>
      </w:r>
      <w:r w:rsidR="004250BE" w:rsidRPr="007A61FA">
        <w:rPr>
          <w:szCs w:val="28"/>
          <w:lang w:val="nl-NL"/>
        </w:rPr>
        <w:t xml:space="preserve"> trung bình hàng năm</w:t>
      </w:r>
      <w:r w:rsidR="00936F2F" w:rsidRPr="007A61FA">
        <w:rPr>
          <w:szCs w:val="28"/>
          <w:lang w:val="nl-NL"/>
        </w:rPr>
        <w:t xml:space="preserve"> phải đầu tư</w:t>
      </w:r>
      <w:r w:rsidR="004250BE" w:rsidRPr="007A61FA">
        <w:rPr>
          <w:szCs w:val="28"/>
          <w:lang w:val="nl-NL"/>
        </w:rPr>
        <w:t xml:space="preserve"> là</w:t>
      </w:r>
      <w:r w:rsidR="00AF3DD9" w:rsidRPr="007A61FA">
        <w:rPr>
          <w:szCs w:val="28"/>
          <w:lang w:val="nl-NL"/>
        </w:rPr>
        <w:t xml:space="preserve"> </w:t>
      </w:r>
      <w:r w:rsidR="0012766D" w:rsidRPr="0012766D">
        <w:rPr>
          <w:szCs w:val="28"/>
          <w:lang w:val="nl-NL"/>
        </w:rPr>
        <w:t>190</w:t>
      </w:r>
      <w:r w:rsidR="0012766D">
        <w:rPr>
          <w:szCs w:val="28"/>
          <w:lang w:val="nl-NL"/>
        </w:rPr>
        <w:t>,</w:t>
      </w:r>
      <w:r w:rsidR="0012766D" w:rsidRPr="0012766D">
        <w:rPr>
          <w:szCs w:val="28"/>
          <w:lang w:val="nl-NL"/>
        </w:rPr>
        <w:t>741</w:t>
      </w:r>
      <w:r w:rsidR="0012766D">
        <w:rPr>
          <w:szCs w:val="28"/>
          <w:lang w:val="nl-NL"/>
        </w:rPr>
        <w:t xml:space="preserve"> </w:t>
      </w:r>
      <w:r w:rsidR="004250BE" w:rsidRPr="007A61FA">
        <w:rPr>
          <w:szCs w:val="28"/>
          <w:lang w:val="nl-NL"/>
        </w:rPr>
        <w:t xml:space="preserve">tỷ đồng và vốn ngoài </w:t>
      </w:r>
      <w:r w:rsidR="00224878" w:rsidRPr="007A61FA">
        <w:rPr>
          <w:szCs w:val="28"/>
          <w:lang w:val="nl-NL"/>
        </w:rPr>
        <w:t>đầu tư công</w:t>
      </w:r>
      <w:r w:rsidR="004250BE" w:rsidRPr="007A61FA">
        <w:rPr>
          <w:szCs w:val="28"/>
          <w:lang w:val="nl-NL"/>
        </w:rPr>
        <w:t xml:space="preserve"> </w:t>
      </w:r>
      <w:r w:rsidR="00936F2F" w:rsidRPr="007A61FA">
        <w:rPr>
          <w:szCs w:val="28"/>
          <w:lang w:val="nl-NL"/>
        </w:rPr>
        <w:t xml:space="preserve">trung bình hàng năm phải đầu tư </w:t>
      </w:r>
      <w:r w:rsidR="004250BE" w:rsidRPr="007A61FA">
        <w:rPr>
          <w:szCs w:val="28"/>
          <w:lang w:val="nl-NL"/>
        </w:rPr>
        <w:t xml:space="preserve">là </w:t>
      </w:r>
      <w:r w:rsidR="0012766D" w:rsidRPr="0012766D">
        <w:rPr>
          <w:szCs w:val="28"/>
          <w:lang w:val="nl-NL"/>
        </w:rPr>
        <w:t>268</w:t>
      </w:r>
      <w:r w:rsidR="0012766D">
        <w:rPr>
          <w:szCs w:val="28"/>
          <w:lang w:val="nl-NL"/>
        </w:rPr>
        <w:t>,</w:t>
      </w:r>
      <w:r w:rsidR="0012766D" w:rsidRPr="0012766D">
        <w:rPr>
          <w:szCs w:val="28"/>
          <w:lang w:val="nl-NL"/>
        </w:rPr>
        <w:t>067</w:t>
      </w:r>
      <w:r w:rsidR="004250BE" w:rsidRPr="007A61FA">
        <w:rPr>
          <w:szCs w:val="28"/>
          <w:lang w:val="nl-NL"/>
        </w:rPr>
        <w:t>tỷ đồng.</w:t>
      </w:r>
    </w:p>
    <w:bookmarkEnd w:id="118"/>
    <w:p w14:paraId="1A57E55D" w14:textId="6AD222FD" w:rsidR="00122F46" w:rsidRPr="00222DEA" w:rsidRDefault="00122F46" w:rsidP="005730C9">
      <w:pPr>
        <w:pStyle w:val="ListParagraph"/>
        <w:numPr>
          <w:ilvl w:val="0"/>
          <w:numId w:val="15"/>
        </w:numPr>
        <w:spacing w:before="120" w:line="240" w:lineRule="auto"/>
        <w:rPr>
          <w:rFonts w:ascii="Times New Roman" w:hAnsi="Times New Roman"/>
          <w:color w:val="FF0000"/>
          <w:sz w:val="28"/>
          <w:szCs w:val="28"/>
          <w:lang w:val="nl-NL"/>
        </w:rPr>
      </w:pPr>
      <w:r w:rsidRPr="00222DEA">
        <w:rPr>
          <w:rFonts w:ascii="Times New Roman" w:hAnsi="Times New Roman"/>
          <w:color w:val="FF0000"/>
          <w:sz w:val="28"/>
          <w:szCs w:val="28"/>
          <w:lang w:val="nl-NL"/>
        </w:rPr>
        <w:lastRenderedPageBreak/>
        <w:t>Giai đoạn 20</w:t>
      </w:r>
      <w:r w:rsidR="0036128B" w:rsidRPr="00222DEA">
        <w:rPr>
          <w:rFonts w:ascii="Times New Roman" w:hAnsi="Times New Roman"/>
          <w:color w:val="FF0000"/>
          <w:sz w:val="28"/>
          <w:szCs w:val="28"/>
          <w:lang w:val="nl-NL"/>
        </w:rPr>
        <w:t>26</w:t>
      </w:r>
      <w:r w:rsidRPr="00222DEA">
        <w:rPr>
          <w:rFonts w:ascii="Times New Roman" w:hAnsi="Times New Roman"/>
          <w:color w:val="FF0000"/>
          <w:sz w:val="28"/>
          <w:szCs w:val="28"/>
          <w:lang w:val="nl-NL"/>
        </w:rPr>
        <w:t>-20</w:t>
      </w:r>
      <w:r w:rsidR="0036128B" w:rsidRPr="00222DEA">
        <w:rPr>
          <w:rFonts w:ascii="Times New Roman" w:hAnsi="Times New Roman"/>
          <w:color w:val="FF0000"/>
          <w:sz w:val="28"/>
          <w:szCs w:val="28"/>
          <w:lang w:val="nl-NL"/>
        </w:rPr>
        <w:t>30</w:t>
      </w:r>
      <w:r w:rsidRPr="00222DEA">
        <w:rPr>
          <w:rFonts w:ascii="Times New Roman" w:hAnsi="Times New Roman"/>
          <w:color w:val="FF0000"/>
          <w:sz w:val="28"/>
          <w:szCs w:val="28"/>
          <w:lang w:val="nl-NL"/>
        </w:rPr>
        <w:t xml:space="preserve"> </w:t>
      </w:r>
      <w:r w:rsidR="0036128B" w:rsidRPr="00222DEA">
        <w:rPr>
          <w:rFonts w:ascii="Times New Roman" w:hAnsi="Times New Roman"/>
          <w:color w:val="FF0000"/>
          <w:sz w:val="28"/>
          <w:szCs w:val="28"/>
          <w:lang w:val="nl-NL"/>
        </w:rPr>
        <w:t>tổng nguồn vốn đầu tư là</w:t>
      </w:r>
      <w:r w:rsidR="001C7CA1" w:rsidRPr="00222DEA">
        <w:rPr>
          <w:rFonts w:ascii="Times New Roman" w:hAnsi="Times New Roman"/>
          <w:color w:val="FF0000"/>
          <w:sz w:val="28"/>
          <w:szCs w:val="28"/>
          <w:lang w:val="nl-NL"/>
        </w:rPr>
        <w:t xml:space="preserve"> </w:t>
      </w:r>
      <w:r w:rsidR="00AE2315" w:rsidRPr="00222DEA">
        <w:rPr>
          <w:rFonts w:ascii="Times New Roman" w:hAnsi="Times New Roman"/>
          <w:color w:val="FF0000"/>
          <w:sz w:val="28"/>
          <w:szCs w:val="28"/>
          <w:lang w:val="nl-NL"/>
        </w:rPr>
        <w:t xml:space="preserve">4.800,149 </w:t>
      </w:r>
      <w:r w:rsidRPr="00222DEA">
        <w:rPr>
          <w:rFonts w:ascii="Times New Roman" w:hAnsi="Times New Roman"/>
          <w:color w:val="FF0000"/>
          <w:sz w:val="28"/>
          <w:szCs w:val="28"/>
          <w:lang w:val="nl-NL"/>
        </w:rPr>
        <w:t>tỷ đồng, bao gồm;</w:t>
      </w:r>
    </w:p>
    <w:p w14:paraId="3906D469" w14:textId="6932EB44" w:rsidR="00122F46" w:rsidRPr="00222DEA" w:rsidRDefault="00122F46" w:rsidP="005730C9">
      <w:pPr>
        <w:numPr>
          <w:ilvl w:val="0"/>
          <w:numId w:val="14"/>
        </w:numPr>
        <w:spacing w:line="240" w:lineRule="auto"/>
        <w:rPr>
          <w:color w:val="FF0000"/>
          <w:szCs w:val="28"/>
          <w:lang w:val="nl-NL"/>
        </w:rPr>
      </w:pPr>
      <w:r w:rsidRPr="00222DEA">
        <w:rPr>
          <w:color w:val="FF0000"/>
          <w:szCs w:val="28"/>
          <w:lang w:val="nl-NL"/>
        </w:rPr>
        <w:t xml:space="preserve">Vốn </w:t>
      </w:r>
      <w:r w:rsidR="00912BCC" w:rsidRPr="00222DEA">
        <w:rPr>
          <w:color w:val="FF0000"/>
          <w:szCs w:val="28"/>
          <w:lang w:val="nl-NL"/>
        </w:rPr>
        <w:t>đầu tư công</w:t>
      </w:r>
      <w:r w:rsidRPr="00222DEA">
        <w:rPr>
          <w:color w:val="FF0000"/>
          <w:szCs w:val="28"/>
          <w:lang w:val="nl-NL"/>
        </w:rPr>
        <w:t xml:space="preserve"> khoảng </w:t>
      </w:r>
      <w:r w:rsidR="00C53314" w:rsidRPr="00C53314">
        <w:rPr>
          <w:color w:val="FF0000"/>
          <w:szCs w:val="28"/>
          <w:lang w:val="nl-NL"/>
        </w:rPr>
        <w:t>2.543,813</w:t>
      </w:r>
      <w:r w:rsidR="00C53314">
        <w:rPr>
          <w:color w:val="FF0000"/>
          <w:szCs w:val="28"/>
          <w:lang w:val="nl-NL"/>
        </w:rPr>
        <w:t xml:space="preserve"> </w:t>
      </w:r>
      <w:r w:rsidRPr="00222DEA">
        <w:rPr>
          <w:color w:val="FF0000"/>
          <w:szCs w:val="28"/>
          <w:lang w:val="nl-NL"/>
        </w:rPr>
        <w:t xml:space="preserve">tỷ đồng chiếm </w:t>
      </w:r>
      <w:r w:rsidR="00C53314" w:rsidRPr="00C53314">
        <w:rPr>
          <w:color w:val="FF0000"/>
          <w:szCs w:val="28"/>
          <w:lang w:val="nl-NL"/>
        </w:rPr>
        <w:t>52,99%</w:t>
      </w:r>
      <w:r w:rsidR="00C53314">
        <w:rPr>
          <w:color w:val="FF0000"/>
          <w:szCs w:val="28"/>
          <w:lang w:val="nl-NL"/>
        </w:rPr>
        <w:t>.</w:t>
      </w:r>
    </w:p>
    <w:p w14:paraId="560F9FC1" w14:textId="1667E0CB" w:rsidR="00122F46" w:rsidRPr="00222DEA" w:rsidRDefault="00122F46" w:rsidP="005730C9">
      <w:pPr>
        <w:numPr>
          <w:ilvl w:val="0"/>
          <w:numId w:val="14"/>
        </w:numPr>
        <w:spacing w:line="240" w:lineRule="auto"/>
        <w:rPr>
          <w:color w:val="FF0000"/>
          <w:szCs w:val="28"/>
          <w:lang w:val="nl-NL"/>
        </w:rPr>
      </w:pPr>
      <w:r w:rsidRPr="00222DEA">
        <w:rPr>
          <w:color w:val="FF0000"/>
          <w:szCs w:val="28"/>
          <w:lang w:val="nl-NL"/>
        </w:rPr>
        <w:t xml:space="preserve"> Vốn ngoài </w:t>
      </w:r>
      <w:r w:rsidR="00224878" w:rsidRPr="00222DEA">
        <w:rPr>
          <w:color w:val="FF0000"/>
          <w:szCs w:val="28"/>
          <w:lang w:val="nl-NL"/>
        </w:rPr>
        <w:t>đầu tư công</w:t>
      </w:r>
      <w:r w:rsidRPr="00222DEA">
        <w:rPr>
          <w:color w:val="FF0000"/>
          <w:szCs w:val="28"/>
          <w:lang w:val="nl-NL"/>
        </w:rPr>
        <w:t xml:space="preserve"> khoảng </w:t>
      </w:r>
      <w:r w:rsidR="00C53314" w:rsidRPr="00C53314">
        <w:rPr>
          <w:color w:val="FF0000"/>
          <w:szCs w:val="28"/>
          <w:lang w:val="nl-NL"/>
        </w:rPr>
        <w:t>2.256,336</w:t>
      </w:r>
      <w:r w:rsidR="00C53314">
        <w:rPr>
          <w:color w:val="FF0000"/>
          <w:szCs w:val="28"/>
          <w:lang w:val="nl-NL"/>
        </w:rPr>
        <w:t xml:space="preserve"> </w:t>
      </w:r>
      <w:r w:rsidRPr="00222DEA">
        <w:rPr>
          <w:color w:val="FF0000"/>
          <w:szCs w:val="28"/>
          <w:lang w:val="nl-NL"/>
        </w:rPr>
        <w:t xml:space="preserve">tỷ đồng chiếm </w:t>
      </w:r>
      <w:r w:rsidR="00C53314" w:rsidRPr="00C53314">
        <w:rPr>
          <w:color w:val="FF0000"/>
          <w:szCs w:val="28"/>
          <w:lang w:val="nl-NL"/>
        </w:rPr>
        <w:t>47,01%</w:t>
      </w:r>
      <w:r w:rsidR="00C53314">
        <w:rPr>
          <w:color w:val="FF0000"/>
          <w:szCs w:val="28"/>
          <w:lang w:val="nl-NL"/>
        </w:rPr>
        <w:t>.</w:t>
      </w:r>
    </w:p>
    <w:p w14:paraId="30708043" w14:textId="18A06FD9" w:rsidR="008D3A7C" w:rsidRPr="007A61FA" w:rsidRDefault="008D3A7C" w:rsidP="005730C9">
      <w:pPr>
        <w:numPr>
          <w:ilvl w:val="0"/>
          <w:numId w:val="14"/>
        </w:numPr>
        <w:spacing w:line="240" w:lineRule="auto"/>
        <w:rPr>
          <w:szCs w:val="28"/>
          <w:lang w:val="nl-NL"/>
        </w:rPr>
      </w:pPr>
      <w:r w:rsidRPr="007A61FA">
        <w:rPr>
          <w:szCs w:val="28"/>
          <w:lang w:val="nl-NL"/>
        </w:rPr>
        <w:t>Giai đoạn 20</w:t>
      </w:r>
      <w:r w:rsidR="00EE45D4" w:rsidRPr="007A61FA">
        <w:rPr>
          <w:szCs w:val="28"/>
          <w:lang w:val="nl-NL"/>
        </w:rPr>
        <w:t>2</w:t>
      </w:r>
      <w:r w:rsidR="006E287B" w:rsidRPr="007A61FA">
        <w:rPr>
          <w:szCs w:val="28"/>
          <w:lang w:val="nl-NL"/>
        </w:rPr>
        <w:t xml:space="preserve">6-2030 </w:t>
      </w:r>
      <w:r w:rsidRPr="007A61FA">
        <w:rPr>
          <w:szCs w:val="28"/>
          <w:lang w:val="nl-NL"/>
        </w:rPr>
        <w:t xml:space="preserve">nhu cầu vốn </w:t>
      </w:r>
      <w:r w:rsidR="00224878" w:rsidRPr="007A61FA">
        <w:rPr>
          <w:szCs w:val="28"/>
          <w:lang w:val="nl-NL"/>
        </w:rPr>
        <w:t>đầu tư công</w:t>
      </w:r>
      <w:r w:rsidRPr="007A61FA">
        <w:rPr>
          <w:szCs w:val="28"/>
          <w:lang w:val="nl-NL"/>
        </w:rPr>
        <w:t xml:space="preserve"> trung bình hàng năm </w:t>
      </w:r>
      <w:r w:rsidR="006E287B" w:rsidRPr="007A61FA">
        <w:rPr>
          <w:szCs w:val="28"/>
          <w:lang w:val="nl-NL"/>
        </w:rPr>
        <w:t xml:space="preserve">phải đầu tư </w:t>
      </w:r>
      <w:r w:rsidRPr="007A61FA">
        <w:rPr>
          <w:szCs w:val="28"/>
          <w:lang w:val="nl-NL"/>
        </w:rPr>
        <w:t xml:space="preserve">là </w:t>
      </w:r>
      <w:r w:rsidR="009C23CF" w:rsidRPr="009C23CF">
        <w:rPr>
          <w:szCs w:val="28"/>
          <w:lang w:val="nl-NL"/>
        </w:rPr>
        <w:t>508</w:t>
      </w:r>
      <w:r w:rsidR="009C23CF">
        <w:rPr>
          <w:szCs w:val="28"/>
          <w:lang w:val="nl-NL"/>
        </w:rPr>
        <w:t>,</w:t>
      </w:r>
      <w:r w:rsidR="009C23CF" w:rsidRPr="009C23CF">
        <w:rPr>
          <w:szCs w:val="28"/>
          <w:lang w:val="nl-NL"/>
        </w:rPr>
        <w:t>763</w:t>
      </w:r>
      <w:r w:rsidR="009C23CF">
        <w:rPr>
          <w:szCs w:val="28"/>
          <w:lang w:val="nl-NL"/>
        </w:rPr>
        <w:t xml:space="preserve"> </w:t>
      </w:r>
      <w:r w:rsidRPr="007A61FA">
        <w:rPr>
          <w:szCs w:val="28"/>
          <w:lang w:val="nl-NL"/>
        </w:rPr>
        <w:t xml:space="preserve">tỷ đồng và vốn ngoài </w:t>
      </w:r>
      <w:r w:rsidR="00224878" w:rsidRPr="007A61FA">
        <w:rPr>
          <w:szCs w:val="28"/>
          <w:lang w:val="nl-NL"/>
        </w:rPr>
        <w:t>đầu tư công</w:t>
      </w:r>
      <w:r w:rsidRPr="007A61FA">
        <w:rPr>
          <w:szCs w:val="28"/>
          <w:lang w:val="nl-NL"/>
        </w:rPr>
        <w:t xml:space="preserve"> </w:t>
      </w:r>
      <w:r w:rsidR="006E287B" w:rsidRPr="007A61FA">
        <w:rPr>
          <w:szCs w:val="28"/>
          <w:lang w:val="nl-NL"/>
        </w:rPr>
        <w:t xml:space="preserve">trung bình hàng năm phải đầu tư </w:t>
      </w:r>
      <w:r w:rsidRPr="007A61FA">
        <w:rPr>
          <w:szCs w:val="28"/>
          <w:lang w:val="nl-NL"/>
        </w:rPr>
        <w:t xml:space="preserve">là </w:t>
      </w:r>
      <w:r w:rsidR="009C23CF" w:rsidRPr="009C23CF">
        <w:rPr>
          <w:szCs w:val="28"/>
          <w:lang w:val="nl-NL"/>
        </w:rPr>
        <w:t>451</w:t>
      </w:r>
      <w:r w:rsidR="009C23CF">
        <w:rPr>
          <w:szCs w:val="28"/>
          <w:lang w:val="nl-NL"/>
        </w:rPr>
        <w:t>,</w:t>
      </w:r>
      <w:r w:rsidR="009C23CF" w:rsidRPr="009C23CF">
        <w:rPr>
          <w:szCs w:val="28"/>
          <w:lang w:val="nl-NL"/>
        </w:rPr>
        <w:t>267</w:t>
      </w:r>
      <w:r w:rsidR="009C23CF">
        <w:rPr>
          <w:szCs w:val="28"/>
          <w:lang w:val="nl-NL"/>
        </w:rPr>
        <w:t xml:space="preserve"> </w:t>
      </w:r>
      <w:r w:rsidRPr="007A61FA">
        <w:rPr>
          <w:szCs w:val="28"/>
          <w:lang w:val="nl-NL"/>
        </w:rPr>
        <w:t>tỷ đồng.</w:t>
      </w:r>
    </w:p>
    <w:p w14:paraId="23C67E88" w14:textId="0D73A2D9" w:rsidR="00821056" w:rsidRPr="007A61FA" w:rsidRDefault="00821056" w:rsidP="0006655C">
      <w:pPr>
        <w:pStyle w:val="Heading3"/>
        <w:numPr>
          <w:ilvl w:val="2"/>
          <w:numId w:val="12"/>
        </w:numPr>
        <w:spacing w:before="0" w:after="120" w:line="240" w:lineRule="auto"/>
        <w:ind w:firstLine="180"/>
        <w:rPr>
          <w:rFonts w:ascii="Times New Roman" w:hAnsi="Times New Roman"/>
          <w:i/>
          <w:lang w:val="en-US"/>
        </w:rPr>
      </w:pPr>
      <w:bookmarkStart w:id="119" w:name="_Toc170554156"/>
      <w:proofErr w:type="spellStart"/>
      <w:r w:rsidRPr="007A61FA">
        <w:rPr>
          <w:rFonts w:ascii="Times New Roman" w:hAnsi="Times New Roman"/>
          <w:i/>
          <w:lang w:val="en-US"/>
        </w:rPr>
        <w:t>Cơ</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cấu</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nguồn</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vốn</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đầu</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tư</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phát</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triển</w:t>
      </w:r>
      <w:proofErr w:type="spellEnd"/>
      <w:r w:rsidRPr="007A61FA">
        <w:rPr>
          <w:rFonts w:ascii="Times New Roman" w:hAnsi="Times New Roman"/>
          <w:i/>
          <w:lang w:val="en-US"/>
        </w:rPr>
        <w:t xml:space="preserve"> hạ </w:t>
      </w:r>
      <w:proofErr w:type="spellStart"/>
      <w:r w:rsidRPr="007A61FA">
        <w:rPr>
          <w:rFonts w:ascii="Times New Roman" w:hAnsi="Times New Roman"/>
          <w:i/>
          <w:lang w:val="en-US"/>
        </w:rPr>
        <w:t>tầng</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đô</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thi</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theo</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từng</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năm</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giai</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đoạn</w:t>
      </w:r>
      <w:proofErr w:type="spellEnd"/>
      <w:r w:rsidRPr="007A61FA">
        <w:rPr>
          <w:rFonts w:ascii="Times New Roman" w:hAnsi="Times New Roman"/>
          <w:i/>
          <w:lang w:val="en-US"/>
        </w:rPr>
        <w:t xml:space="preserve"> 5 </w:t>
      </w:r>
      <w:proofErr w:type="spellStart"/>
      <w:r w:rsidRPr="007A61FA">
        <w:rPr>
          <w:rFonts w:ascii="Times New Roman" w:hAnsi="Times New Roman"/>
          <w:i/>
          <w:lang w:val="en-US"/>
        </w:rPr>
        <w:t>năm</w:t>
      </w:r>
      <w:proofErr w:type="spellEnd"/>
      <w:r w:rsidRPr="007A61FA">
        <w:rPr>
          <w:rFonts w:ascii="Times New Roman" w:hAnsi="Times New Roman"/>
          <w:i/>
          <w:lang w:val="en-US"/>
        </w:rPr>
        <w:t xml:space="preserve"> </w:t>
      </w:r>
      <w:proofErr w:type="spellStart"/>
      <w:r w:rsidRPr="007A61FA">
        <w:rPr>
          <w:rFonts w:ascii="Times New Roman" w:hAnsi="Times New Roman"/>
          <w:i/>
          <w:lang w:val="en-US"/>
        </w:rPr>
        <w:t>đầu</w:t>
      </w:r>
      <w:proofErr w:type="spellEnd"/>
      <w:r w:rsidR="008828C0" w:rsidRPr="007A61FA">
        <w:rPr>
          <w:rFonts w:ascii="Times New Roman" w:hAnsi="Times New Roman"/>
          <w:i/>
          <w:lang w:val="en-US"/>
        </w:rPr>
        <w:t xml:space="preserve">, </w:t>
      </w:r>
      <w:proofErr w:type="spellStart"/>
      <w:r w:rsidR="008828C0" w:rsidRPr="007A61FA">
        <w:rPr>
          <w:rFonts w:ascii="Times New Roman" w:hAnsi="Times New Roman"/>
          <w:i/>
          <w:lang w:val="en-US"/>
        </w:rPr>
        <w:t>giai</w:t>
      </w:r>
      <w:proofErr w:type="spellEnd"/>
      <w:r w:rsidR="008828C0" w:rsidRPr="007A61FA">
        <w:rPr>
          <w:rFonts w:ascii="Times New Roman" w:hAnsi="Times New Roman"/>
          <w:i/>
          <w:lang w:val="en-US"/>
        </w:rPr>
        <w:t xml:space="preserve"> </w:t>
      </w:r>
      <w:proofErr w:type="spellStart"/>
      <w:r w:rsidR="008828C0" w:rsidRPr="007A61FA">
        <w:rPr>
          <w:rFonts w:ascii="Times New Roman" w:hAnsi="Times New Roman"/>
          <w:i/>
          <w:lang w:val="en-US"/>
        </w:rPr>
        <w:t>đoạn</w:t>
      </w:r>
      <w:proofErr w:type="spellEnd"/>
      <w:r w:rsidR="008828C0" w:rsidRPr="007A61FA">
        <w:rPr>
          <w:rFonts w:ascii="Times New Roman" w:hAnsi="Times New Roman"/>
          <w:i/>
          <w:lang w:val="en-US"/>
        </w:rPr>
        <w:t xml:space="preserve"> (2021-2025)</w:t>
      </w:r>
      <w:bookmarkEnd w:id="119"/>
    </w:p>
    <w:tbl>
      <w:tblPr>
        <w:tblW w:w="0" w:type="auto"/>
        <w:tblLook w:val="04A0" w:firstRow="1" w:lastRow="0" w:firstColumn="1" w:lastColumn="0" w:noHBand="0" w:noVBand="1"/>
      </w:tblPr>
      <w:tblGrid>
        <w:gridCol w:w="510"/>
        <w:gridCol w:w="1916"/>
        <w:gridCol w:w="1027"/>
        <w:gridCol w:w="1430"/>
        <w:gridCol w:w="722"/>
        <w:gridCol w:w="722"/>
        <w:gridCol w:w="722"/>
        <w:gridCol w:w="722"/>
        <w:gridCol w:w="722"/>
        <w:gridCol w:w="722"/>
      </w:tblGrid>
      <w:tr w:rsidR="00454CC4" w:rsidRPr="00454CC4" w14:paraId="1387ABF3" w14:textId="77777777" w:rsidTr="00454CC4">
        <w:trPr>
          <w:trHeight w:val="31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1A881"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STT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A2685" w14:textId="77777777" w:rsidR="00454CC4" w:rsidRPr="00454CC4" w:rsidRDefault="00454CC4" w:rsidP="00454CC4">
            <w:pPr>
              <w:spacing w:before="0" w:after="0" w:line="240" w:lineRule="auto"/>
              <w:ind w:firstLine="0"/>
              <w:jc w:val="center"/>
              <w:rPr>
                <w:b/>
                <w:bCs/>
                <w:color w:val="000000"/>
                <w:sz w:val="16"/>
                <w:szCs w:val="16"/>
              </w:rPr>
            </w:pPr>
            <w:proofErr w:type="spellStart"/>
            <w:r w:rsidRPr="00454CC4">
              <w:rPr>
                <w:b/>
                <w:bCs/>
                <w:color w:val="000000"/>
                <w:sz w:val="16"/>
                <w:szCs w:val="16"/>
              </w:rPr>
              <w:t>Nội</w:t>
            </w:r>
            <w:proofErr w:type="spellEnd"/>
            <w:r w:rsidRPr="00454CC4">
              <w:rPr>
                <w:b/>
                <w:bCs/>
                <w:color w:val="000000"/>
                <w:sz w:val="16"/>
                <w:szCs w:val="16"/>
              </w:rPr>
              <w:t xml:space="preserve"> dung </w:t>
            </w:r>
            <w:proofErr w:type="spellStart"/>
            <w:r w:rsidRPr="00454CC4">
              <w:rPr>
                <w:b/>
                <w:bCs/>
                <w:color w:val="000000"/>
                <w:sz w:val="16"/>
                <w:szCs w:val="16"/>
              </w:rPr>
              <w:t>công</w:t>
            </w:r>
            <w:proofErr w:type="spellEnd"/>
            <w:r w:rsidRPr="00454CC4">
              <w:rPr>
                <w:b/>
                <w:bCs/>
                <w:color w:val="000000"/>
                <w:sz w:val="16"/>
                <w:szCs w:val="16"/>
              </w:rPr>
              <w:t xml:space="preserve"> </w:t>
            </w:r>
            <w:proofErr w:type="spellStart"/>
            <w:r w:rsidRPr="00454CC4">
              <w:rPr>
                <w:b/>
                <w:bCs/>
                <w:color w:val="000000"/>
                <w:sz w:val="16"/>
                <w:szCs w:val="16"/>
              </w:rPr>
              <w:t>việc</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4B4484FF" w14:textId="77777777" w:rsidR="00454CC4" w:rsidRPr="00454CC4" w:rsidRDefault="00454CC4" w:rsidP="00454CC4">
            <w:pPr>
              <w:spacing w:before="0" w:after="0" w:line="240" w:lineRule="auto"/>
              <w:ind w:firstLine="0"/>
              <w:jc w:val="center"/>
              <w:rPr>
                <w:b/>
                <w:bCs/>
                <w:color w:val="000000"/>
                <w:sz w:val="16"/>
                <w:szCs w:val="16"/>
              </w:rPr>
            </w:pPr>
            <w:proofErr w:type="spellStart"/>
            <w:r w:rsidRPr="00454CC4">
              <w:rPr>
                <w:b/>
                <w:bCs/>
                <w:color w:val="000000"/>
                <w:sz w:val="16"/>
                <w:szCs w:val="16"/>
              </w:rPr>
              <w:t>Nguồn</w:t>
            </w:r>
            <w:proofErr w:type="spellEnd"/>
            <w:r w:rsidRPr="00454CC4">
              <w:rPr>
                <w:b/>
                <w:bCs/>
                <w:color w:val="000000"/>
                <w:sz w:val="16"/>
                <w:szCs w:val="16"/>
              </w:rPr>
              <w:t xml:space="preserve"> </w:t>
            </w:r>
            <w:proofErr w:type="spellStart"/>
            <w:r w:rsidRPr="00454CC4">
              <w:rPr>
                <w:b/>
                <w:bCs/>
                <w:color w:val="000000"/>
                <w:sz w:val="16"/>
                <w:szCs w:val="16"/>
              </w:rPr>
              <w:t>vốn</w:t>
            </w:r>
            <w:proofErr w:type="spellEnd"/>
            <w:r w:rsidRPr="00454CC4">
              <w:rPr>
                <w:b/>
                <w:bCs/>
                <w:color w:val="000000"/>
                <w:sz w:val="16"/>
                <w:szCs w:val="16"/>
              </w:rPr>
              <w:t xml:space="preserve"> </w:t>
            </w:r>
            <w:proofErr w:type="spellStart"/>
            <w:r w:rsidRPr="00454CC4">
              <w:rPr>
                <w:b/>
                <w:bCs/>
                <w:color w:val="000000"/>
                <w:sz w:val="16"/>
                <w:szCs w:val="16"/>
              </w:rPr>
              <w:t>đầu</w:t>
            </w:r>
            <w:proofErr w:type="spellEnd"/>
            <w:r w:rsidRPr="00454CC4">
              <w:rPr>
                <w:b/>
                <w:bCs/>
                <w:color w:val="000000"/>
                <w:sz w:val="16"/>
                <w:szCs w:val="16"/>
              </w:rPr>
              <w:t xml:space="preserve"> </w:t>
            </w:r>
            <w:proofErr w:type="spellStart"/>
            <w:r w:rsidRPr="00454CC4">
              <w:rPr>
                <w:b/>
                <w:bCs/>
                <w:color w:val="000000"/>
                <w:sz w:val="16"/>
                <w:szCs w:val="16"/>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EAF0BD2" w14:textId="77777777" w:rsidR="00454CC4" w:rsidRPr="00454CC4" w:rsidRDefault="00454CC4" w:rsidP="00454CC4">
            <w:pPr>
              <w:spacing w:before="0" w:after="0" w:line="240" w:lineRule="auto"/>
              <w:ind w:firstLine="0"/>
              <w:jc w:val="center"/>
              <w:rPr>
                <w:color w:val="000000"/>
                <w:sz w:val="16"/>
                <w:szCs w:val="16"/>
              </w:rPr>
            </w:pPr>
            <w:proofErr w:type="spellStart"/>
            <w:r w:rsidRPr="00454CC4">
              <w:rPr>
                <w:color w:val="000000"/>
                <w:sz w:val="16"/>
                <w:szCs w:val="16"/>
              </w:rPr>
              <w:t>Nguồn</w:t>
            </w:r>
            <w:proofErr w:type="spellEnd"/>
            <w:r w:rsidRPr="00454CC4">
              <w:rPr>
                <w:color w:val="000000"/>
                <w:sz w:val="16"/>
                <w:szCs w:val="16"/>
              </w:rPr>
              <w:t xml:space="preserve"> </w:t>
            </w:r>
            <w:proofErr w:type="spellStart"/>
            <w:r w:rsidRPr="00454CC4">
              <w:rPr>
                <w:color w:val="000000"/>
                <w:sz w:val="16"/>
                <w:szCs w:val="16"/>
              </w:rPr>
              <w:t>vốn</w:t>
            </w:r>
            <w:proofErr w:type="spellEnd"/>
            <w:r w:rsidRPr="00454CC4">
              <w:rPr>
                <w:color w:val="000000"/>
                <w:sz w:val="16"/>
                <w:szCs w:val="16"/>
              </w:rPr>
              <w:t xml:space="preserve"> </w:t>
            </w:r>
            <w:proofErr w:type="spellStart"/>
            <w:r w:rsidRPr="00454CC4">
              <w:rPr>
                <w:color w:val="000000"/>
                <w:sz w:val="16"/>
                <w:szCs w:val="16"/>
              </w:rPr>
              <w:t>ngân</w:t>
            </w:r>
            <w:proofErr w:type="spellEnd"/>
            <w:r w:rsidRPr="00454CC4">
              <w:rPr>
                <w:color w:val="000000"/>
                <w:sz w:val="16"/>
                <w:szCs w:val="16"/>
              </w:rPr>
              <w:t xml:space="preserve"> </w:t>
            </w:r>
            <w:proofErr w:type="spellStart"/>
            <w:r w:rsidRPr="00454CC4">
              <w:rPr>
                <w:color w:val="000000"/>
                <w:sz w:val="16"/>
                <w:szCs w:val="16"/>
              </w:rPr>
              <w:t>sách</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C654152" w14:textId="77777777" w:rsidR="00454CC4" w:rsidRPr="00454CC4" w:rsidRDefault="00454CC4" w:rsidP="00454CC4">
            <w:pPr>
              <w:spacing w:before="0" w:after="0" w:line="240" w:lineRule="auto"/>
              <w:ind w:firstLine="0"/>
              <w:jc w:val="center"/>
              <w:rPr>
                <w:color w:val="000000"/>
                <w:sz w:val="16"/>
                <w:szCs w:val="16"/>
              </w:rPr>
            </w:pPr>
            <w:proofErr w:type="spellStart"/>
            <w:r w:rsidRPr="00454CC4">
              <w:rPr>
                <w:color w:val="000000"/>
                <w:sz w:val="16"/>
                <w:szCs w:val="16"/>
              </w:rPr>
              <w:t>Nguồn</w:t>
            </w:r>
            <w:proofErr w:type="spellEnd"/>
            <w:r w:rsidRPr="00454CC4">
              <w:rPr>
                <w:color w:val="000000"/>
                <w:sz w:val="16"/>
                <w:szCs w:val="16"/>
              </w:rPr>
              <w:t xml:space="preserve"> </w:t>
            </w:r>
            <w:proofErr w:type="spellStart"/>
            <w:r w:rsidRPr="00454CC4">
              <w:rPr>
                <w:color w:val="000000"/>
                <w:sz w:val="16"/>
                <w:szCs w:val="16"/>
              </w:rPr>
              <w:t>vốn</w:t>
            </w:r>
            <w:proofErr w:type="spellEnd"/>
            <w:r w:rsidRPr="00454CC4">
              <w:rPr>
                <w:color w:val="000000"/>
                <w:sz w:val="16"/>
                <w:szCs w:val="16"/>
              </w:rPr>
              <w:t xml:space="preserve"> </w:t>
            </w:r>
            <w:proofErr w:type="spellStart"/>
            <w:r w:rsidRPr="00454CC4">
              <w:rPr>
                <w:color w:val="000000"/>
                <w:sz w:val="16"/>
                <w:szCs w:val="16"/>
              </w:rPr>
              <w:t>ngân</w:t>
            </w:r>
            <w:proofErr w:type="spellEnd"/>
            <w:r w:rsidRPr="00454CC4">
              <w:rPr>
                <w:color w:val="000000"/>
                <w:sz w:val="16"/>
                <w:szCs w:val="16"/>
              </w:rPr>
              <w:t xml:space="preserve"> </w:t>
            </w:r>
            <w:proofErr w:type="spellStart"/>
            <w:r w:rsidRPr="00454CC4">
              <w:rPr>
                <w:color w:val="000000"/>
                <w:sz w:val="16"/>
                <w:szCs w:val="16"/>
              </w:rPr>
              <w:t>sách</w:t>
            </w:r>
            <w:proofErr w:type="spellEnd"/>
          </w:p>
        </w:tc>
      </w:tr>
      <w:tr w:rsidR="00454CC4" w:rsidRPr="00454CC4" w14:paraId="6072A1CB" w14:textId="77777777" w:rsidTr="00454CC4">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C55DA" w14:textId="77777777" w:rsidR="00454CC4" w:rsidRPr="00454CC4" w:rsidRDefault="00454CC4" w:rsidP="00454CC4">
            <w:pPr>
              <w:spacing w:before="0" w:after="0" w:line="240" w:lineRule="auto"/>
              <w:ind w:firstLine="0"/>
              <w:jc w:val="left"/>
              <w:rPr>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67E76" w14:textId="77777777" w:rsidR="00454CC4" w:rsidRPr="00454CC4" w:rsidRDefault="00454CC4" w:rsidP="00454CC4">
            <w:pPr>
              <w:spacing w:before="0" w:after="0" w:line="240" w:lineRule="auto"/>
              <w:ind w:firstLine="0"/>
              <w:jc w:val="left"/>
              <w:rPr>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08BE4EC9"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2023-2025</w:t>
            </w:r>
          </w:p>
        </w:tc>
        <w:tc>
          <w:tcPr>
            <w:tcW w:w="0" w:type="auto"/>
            <w:tcBorders>
              <w:top w:val="nil"/>
              <w:left w:val="nil"/>
              <w:bottom w:val="single" w:sz="4" w:space="0" w:color="auto"/>
              <w:right w:val="single" w:sz="4" w:space="0" w:color="auto"/>
            </w:tcBorders>
            <w:shd w:val="clear" w:color="auto" w:fill="auto"/>
            <w:noWrap/>
            <w:vAlign w:val="center"/>
            <w:hideMark/>
          </w:tcPr>
          <w:p w14:paraId="07E1274D"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2021-2025</w:t>
            </w:r>
          </w:p>
        </w:tc>
        <w:tc>
          <w:tcPr>
            <w:tcW w:w="0" w:type="auto"/>
            <w:tcBorders>
              <w:top w:val="nil"/>
              <w:left w:val="nil"/>
              <w:bottom w:val="single" w:sz="4" w:space="0" w:color="auto"/>
              <w:right w:val="single" w:sz="4" w:space="0" w:color="auto"/>
            </w:tcBorders>
            <w:shd w:val="clear" w:color="auto" w:fill="auto"/>
            <w:noWrap/>
            <w:vAlign w:val="center"/>
            <w:hideMark/>
          </w:tcPr>
          <w:p w14:paraId="63AD63E0"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2023</w:t>
            </w:r>
          </w:p>
        </w:tc>
        <w:tc>
          <w:tcPr>
            <w:tcW w:w="0" w:type="auto"/>
            <w:tcBorders>
              <w:top w:val="nil"/>
              <w:left w:val="nil"/>
              <w:bottom w:val="single" w:sz="4" w:space="0" w:color="auto"/>
              <w:right w:val="single" w:sz="4" w:space="0" w:color="auto"/>
            </w:tcBorders>
            <w:shd w:val="clear" w:color="auto" w:fill="auto"/>
            <w:noWrap/>
            <w:vAlign w:val="center"/>
            <w:hideMark/>
          </w:tcPr>
          <w:p w14:paraId="0DDD7D5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51E3AD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2025</w:t>
            </w:r>
          </w:p>
        </w:tc>
        <w:tc>
          <w:tcPr>
            <w:tcW w:w="0" w:type="auto"/>
            <w:tcBorders>
              <w:top w:val="nil"/>
              <w:left w:val="nil"/>
              <w:bottom w:val="single" w:sz="4" w:space="0" w:color="auto"/>
              <w:right w:val="single" w:sz="4" w:space="0" w:color="auto"/>
            </w:tcBorders>
            <w:shd w:val="clear" w:color="auto" w:fill="auto"/>
            <w:noWrap/>
            <w:vAlign w:val="center"/>
            <w:hideMark/>
          </w:tcPr>
          <w:p w14:paraId="73C4017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2023</w:t>
            </w:r>
          </w:p>
        </w:tc>
        <w:tc>
          <w:tcPr>
            <w:tcW w:w="0" w:type="auto"/>
            <w:tcBorders>
              <w:top w:val="nil"/>
              <w:left w:val="nil"/>
              <w:bottom w:val="single" w:sz="4" w:space="0" w:color="auto"/>
              <w:right w:val="single" w:sz="4" w:space="0" w:color="auto"/>
            </w:tcBorders>
            <w:shd w:val="clear" w:color="auto" w:fill="auto"/>
            <w:noWrap/>
            <w:vAlign w:val="center"/>
            <w:hideMark/>
          </w:tcPr>
          <w:p w14:paraId="4179881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E662A5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2025</w:t>
            </w:r>
          </w:p>
        </w:tc>
      </w:tr>
      <w:tr w:rsidR="00454CC4" w:rsidRPr="00454CC4" w14:paraId="12841C2D" w14:textId="77777777" w:rsidTr="00454CC4">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5DB77" w14:textId="77777777" w:rsidR="00454CC4" w:rsidRPr="00454CC4" w:rsidRDefault="00454CC4" w:rsidP="00454CC4">
            <w:pPr>
              <w:spacing w:before="0" w:after="0" w:line="240" w:lineRule="auto"/>
              <w:ind w:firstLine="0"/>
              <w:jc w:val="left"/>
              <w:rPr>
                <w:b/>
                <w:bCs/>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1B3A" w14:textId="77777777" w:rsidR="00454CC4" w:rsidRPr="00454CC4" w:rsidRDefault="00454CC4" w:rsidP="00454CC4">
            <w:pPr>
              <w:spacing w:before="0" w:after="0" w:line="240" w:lineRule="auto"/>
              <w:ind w:firstLine="0"/>
              <w:jc w:val="left"/>
              <w:rPr>
                <w:b/>
                <w:bCs/>
                <w:color w:val="000000"/>
                <w:sz w:val="16"/>
                <w:szCs w:val="16"/>
              </w:rPr>
            </w:pPr>
          </w:p>
        </w:tc>
        <w:tc>
          <w:tcPr>
            <w:tcW w:w="0" w:type="auto"/>
            <w:tcBorders>
              <w:top w:val="nil"/>
              <w:left w:val="nil"/>
              <w:bottom w:val="single" w:sz="4" w:space="0" w:color="auto"/>
              <w:right w:val="single" w:sz="4" w:space="0" w:color="auto"/>
            </w:tcBorders>
            <w:shd w:val="clear" w:color="auto" w:fill="auto"/>
            <w:noWrap/>
            <w:vAlign w:val="center"/>
            <w:hideMark/>
          </w:tcPr>
          <w:p w14:paraId="1C6E665A" w14:textId="77777777" w:rsidR="00454CC4" w:rsidRPr="00454CC4" w:rsidRDefault="00454CC4" w:rsidP="00454CC4">
            <w:pPr>
              <w:spacing w:before="0" w:after="0" w:line="240" w:lineRule="auto"/>
              <w:ind w:firstLine="0"/>
              <w:jc w:val="center"/>
              <w:rPr>
                <w:b/>
                <w:bCs/>
                <w:color w:val="000000"/>
                <w:sz w:val="16"/>
                <w:szCs w:val="16"/>
              </w:rPr>
            </w:pPr>
            <w:proofErr w:type="spellStart"/>
            <w:r w:rsidRPr="00454CC4">
              <w:rPr>
                <w:b/>
                <w:bCs/>
                <w:color w:val="000000"/>
                <w:sz w:val="16"/>
                <w:szCs w:val="16"/>
              </w:rPr>
              <w:t>Đầu</w:t>
            </w:r>
            <w:proofErr w:type="spellEnd"/>
            <w:r w:rsidRPr="00454CC4">
              <w:rPr>
                <w:b/>
                <w:bCs/>
                <w:color w:val="000000"/>
                <w:sz w:val="16"/>
                <w:szCs w:val="16"/>
              </w:rPr>
              <w:t xml:space="preserve"> </w:t>
            </w:r>
            <w:proofErr w:type="spellStart"/>
            <w:r w:rsidRPr="00454CC4">
              <w:rPr>
                <w:b/>
                <w:bCs/>
                <w:color w:val="000000"/>
                <w:sz w:val="16"/>
                <w:szCs w:val="16"/>
              </w:rPr>
              <w:t>tư</w:t>
            </w:r>
            <w:proofErr w:type="spellEnd"/>
            <w:r w:rsidRPr="00454CC4">
              <w:rPr>
                <w:b/>
                <w:bCs/>
                <w:color w:val="000000"/>
                <w:sz w:val="16"/>
                <w:szCs w:val="16"/>
              </w:rPr>
              <w:t xml:space="preserve"> </w:t>
            </w:r>
            <w:proofErr w:type="spellStart"/>
            <w:r w:rsidRPr="00454CC4">
              <w:rPr>
                <w:b/>
                <w:bCs/>
                <w:color w:val="000000"/>
                <w:sz w:val="16"/>
                <w:szCs w:val="16"/>
              </w:rPr>
              <w:t>công</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2593BD9" w14:textId="77777777" w:rsidR="00454CC4" w:rsidRPr="00454CC4" w:rsidRDefault="00454CC4" w:rsidP="00454CC4">
            <w:pPr>
              <w:spacing w:before="0" w:after="0" w:line="240" w:lineRule="auto"/>
              <w:ind w:firstLine="0"/>
              <w:jc w:val="center"/>
              <w:rPr>
                <w:b/>
                <w:bCs/>
                <w:color w:val="000000"/>
                <w:sz w:val="16"/>
                <w:szCs w:val="16"/>
              </w:rPr>
            </w:pPr>
            <w:proofErr w:type="spellStart"/>
            <w:r w:rsidRPr="00454CC4">
              <w:rPr>
                <w:b/>
                <w:bCs/>
                <w:color w:val="000000"/>
                <w:sz w:val="16"/>
                <w:szCs w:val="16"/>
              </w:rPr>
              <w:t>Ngoài</w:t>
            </w:r>
            <w:proofErr w:type="spellEnd"/>
            <w:r w:rsidRPr="00454CC4">
              <w:rPr>
                <w:b/>
                <w:bCs/>
                <w:color w:val="000000"/>
                <w:sz w:val="16"/>
                <w:szCs w:val="16"/>
              </w:rPr>
              <w:t xml:space="preserve"> </w:t>
            </w:r>
            <w:proofErr w:type="spellStart"/>
            <w:r w:rsidRPr="00454CC4">
              <w:rPr>
                <w:b/>
                <w:bCs/>
                <w:color w:val="000000"/>
                <w:sz w:val="16"/>
                <w:szCs w:val="16"/>
              </w:rPr>
              <w:t>đầu</w:t>
            </w:r>
            <w:proofErr w:type="spellEnd"/>
            <w:r w:rsidRPr="00454CC4">
              <w:rPr>
                <w:b/>
                <w:bCs/>
                <w:color w:val="000000"/>
                <w:sz w:val="16"/>
                <w:szCs w:val="16"/>
              </w:rPr>
              <w:t xml:space="preserve"> </w:t>
            </w:r>
            <w:proofErr w:type="spellStart"/>
            <w:r w:rsidRPr="00454CC4">
              <w:rPr>
                <w:b/>
                <w:bCs/>
                <w:color w:val="000000"/>
                <w:sz w:val="16"/>
                <w:szCs w:val="16"/>
              </w:rPr>
              <w:t>tư</w:t>
            </w:r>
            <w:proofErr w:type="spellEnd"/>
            <w:r w:rsidRPr="00454CC4">
              <w:rPr>
                <w:b/>
                <w:bCs/>
                <w:color w:val="000000"/>
                <w:sz w:val="16"/>
                <w:szCs w:val="16"/>
              </w:rPr>
              <w:t xml:space="preserve"> </w:t>
            </w:r>
            <w:proofErr w:type="spellStart"/>
            <w:r w:rsidRPr="00454CC4">
              <w:rPr>
                <w:b/>
                <w:bCs/>
                <w:color w:val="000000"/>
                <w:sz w:val="16"/>
                <w:szCs w:val="16"/>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459D3AA" w14:textId="77777777" w:rsidR="00454CC4" w:rsidRPr="00454CC4" w:rsidRDefault="00454CC4" w:rsidP="00454CC4">
            <w:pPr>
              <w:spacing w:before="0" w:after="0" w:line="240" w:lineRule="auto"/>
              <w:ind w:firstLine="0"/>
              <w:jc w:val="center"/>
              <w:rPr>
                <w:color w:val="000000"/>
                <w:sz w:val="16"/>
                <w:szCs w:val="16"/>
              </w:rPr>
            </w:pPr>
            <w:proofErr w:type="spellStart"/>
            <w:r w:rsidRPr="00454CC4">
              <w:rPr>
                <w:color w:val="000000"/>
                <w:sz w:val="16"/>
                <w:szCs w:val="16"/>
              </w:rPr>
              <w:t>Đầu</w:t>
            </w:r>
            <w:proofErr w:type="spellEnd"/>
            <w:r w:rsidRPr="00454CC4">
              <w:rPr>
                <w:color w:val="000000"/>
                <w:sz w:val="16"/>
                <w:szCs w:val="16"/>
              </w:rPr>
              <w:t xml:space="preserve"> </w:t>
            </w:r>
            <w:proofErr w:type="spellStart"/>
            <w:r w:rsidRPr="00454CC4">
              <w:rPr>
                <w:color w:val="000000"/>
                <w:sz w:val="16"/>
                <w:szCs w:val="16"/>
              </w:rPr>
              <w:t>tư</w:t>
            </w:r>
            <w:proofErr w:type="spellEnd"/>
            <w:r w:rsidRPr="00454CC4">
              <w:rPr>
                <w:color w:val="000000"/>
                <w:sz w:val="16"/>
                <w:szCs w:val="16"/>
              </w:rPr>
              <w:t xml:space="preserve"> </w:t>
            </w:r>
            <w:proofErr w:type="spellStart"/>
            <w:r w:rsidRPr="00454CC4">
              <w:rPr>
                <w:color w:val="000000"/>
                <w:sz w:val="16"/>
                <w:szCs w:val="16"/>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51A06CF" w14:textId="77777777" w:rsidR="00454CC4" w:rsidRPr="00454CC4" w:rsidRDefault="00454CC4" w:rsidP="00454CC4">
            <w:pPr>
              <w:spacing w:before="0" w:after="0" w:line="240" w:lineRule="auto"/>
              <w:ind w:firstLine="0"/>
              <w:jc w:val="center"/>
              <w:rPr>
                <w:color w:val="000000"/>
                <w:sz w:val="16"/>
                <w:szCs w:val="16"/>
              </w:rPr>
            </w:pPr>
            <w:proofErr w:type="spellStart"/>
            <w:r w:rsidRPr="00454CC4">
              <w:rPr>
                <w:color w:val="000000"/>
                <w:sz w:val="16"/>
                <w:szCs w:val="16"/>
              </w:rPr>
              <w:t>Ngoài</w:t>
            </w:r>
            <w:proofErr w:type="spellEnd"/>
            <w:r w:rsidRPr="00454CC4">
              <w:rPr>
                <w:color w:val="000000"/>
                <w:sz w:val="16"/>
                <w:szCs w:val="16"/>
              </w:rPr>
              <w:t xml:space="preserve"> </w:t>
            </w:r>
            <w:proofErr w:type="spellStart"/>
            <w:r w:rsidRPr="00454CC4">
              <w:rPr>
                <w:color w:val="000000"/>
                <w:sz w:val="16"/>
                <w:szCs w:val="16"/>
              </w:rPr>
              <w:t>đầu</w:t>
            </w:r>
            <w:proofErr w:type="spellEnd"/>
            <w:r w:rsidRPr="00454CC4">
              <w:rPr>
                <w:color w:val="000000"/>
                <w:sz w:val="16"/>
                <w:szCs w:val="16"/>
              </w:rPr>
              <w:t xml:space="preserve"> </w:t>
            </w:r>
            <w:proofErr w:type="spellStart"/>
            <w:r w:rsidRPr="00454CC4">
              <w:rPr>
                <w:color w:val="000000"/>
                <w:sz w:val="16"/>
                <w:szCs w:val="16"/>
              </w:rPr>
              <w:t>tư</w:t>
            </w:r>
            <w:proofErr w:type="spellEnd"/>
            <w:r w:rsidRPr="00454CC4">
              <w:rPr>
                <w:color w:val="000000"/>
                <w:sz w:val="16"/>
                <w:szCs w:val="16"/>
              </w:rPr>
              <w:t xml:space="preserve"> </w:t>
            </w:r>
            <w:proofErr w:type="spellStart"/>
            <w:r w:rsidRPr="00454CC4">
              <w:rPr>
                <w:color w:val="000000"/>
                <w:sz w:val="16"/>
                <w:szCs w:val="16"/>
              </w:rPr>
              <w:t>công</w:t>
            </w:r>
            <w:proofErr w:type="spellEnd"/>
          </w:p>
        </w:tc>
      </w:tr>
      <w:tr w:rsidR="00454CC4" w:rsidRPr="00454CC4" w14:paraId="016A379E"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39B02E"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I</w:t>
            </w:r>
          </w:p>
        </w:tc>
        <w:tc>
          <w:tcPr>
            <w:tcW w:w="0" w:type="auto"/>
            <w:tcBorders>
              <w:top w:val="nil"/>
              <w:left w:val="nil"/>
              <w:bottom w:val="single" w:sz="4" w:space="0" w:color="auto"/>
              <w:right w:val="single" w:sz="4" w:space="0" w:color="auto"/>
            </w:tcBorders>
            <w:shd w:val="clear" w:color="auto" w:fill="auto"/>
            <w:noWrap/>
            <w:vAlign w:val="center"/>
            <w:hideMark/>
          </w:tcPr>
          <w:p w14:paraId="4D28B9A4" w14:textId="77777777" w:rsidR="00454CC4" w:rsidRPr="00454CC4" w:rsidRDefault="00454CC4" w:rsidP="00454CC4">
            <w:pPr>
              <w:spacing w:before="0" w:after="0" w:line="240" w:lineRule="auto"/>
              <w:ind w:firstLine="0"/>
              <w:jc w:val="left"/>
              <w:rPr>
                <w:b/>
                <w:bCs/>
                <w:color w:val="000000"/>
                <w:sz w:val="16"/>
                <w:szCs w:val="16"/>
              </w:rPr>
            </w:pPr>
            <w:proofErr w:type="spellStart"/>
            <w:r w:rsidRPr="00454CC4">
              <w:rPr>
                <w:b/>
                <w:bCs/>
                <w:color w:val="000000"/>
                <w:sz w:val="16"/>
                <w:szCs w:val="16"/>
              </w:rPr>
              <w:t>Quản</w:t>
            </w:r>
            <w:proofErr w:type="spellEnd"/>
            <w:r w:rsidRPr="00454CC4">
              <w:rPr>
                <w:b/>
                <w:bCs/>
                <w:color w:val="000000"/>
                <w:sz w:val="16"/>
                <w:szCs w:val="16"/>
              </w:rPr>
              <w:t xml:space="preserve"> </w:t>
            </w:r>
            <w:proofErr w:type="spellStart"/>
            <w:r w:rsidRPr="00454CC4">
              <w:rPr>
                <w:b/>
                <w:bCs/>
                <w:color w:val="000000"/>
                <w:sz w:val="16"/>
                <w:szCs w:val="16"/>
              </w:rPr>
              <w:t>lý</w:t>
            </w:r>
            <w:proofErr w:type="spellEnd"/>
            <w:r w:rsidRPr="00454CC4">
              <w:rPr>
                <w:b/>
                <w:bCs/>
                <w:color w:val="000000"/>
                <w:sz w:val="16"/>
                <w:szCs w:val="16"/>
              </w:rPr>
              <w:t xml:space="preserve"> </w:t>
            </w:r>
            <w:proofErr w:type="spellStart"/>
            <w:r w:rsidRPr="00454CC4">
              <w:rPr>
                <w:b/>
                <w:bCs/>
                <w:color w:val="000000"/>
                <w:sz w:val="16"/>
                <w:szCs w:val="16"/>
              </w:rPr>
              <w:t>quy</w:t>
            </w:r>
            <w:proofErr w:type="spellEnd"/>
            <w:r w:rsidRPr="00454CC4">
              <w:rPr>
                <w:b/>
                <w:bCs/>
                <w:color w:val="000000"/>
                <w:sz w:val="16"/>
                <w:szCs w:val="16"/>
              </w:rPr>
              <w:t xml:space="preserve"> </w:t>
            </w:r>
            <w:proofErr w:type="spellStart"/>
            <w:r w:rsidRPr="00454CC4">
              <w:rPr>
                <w:b/>
                <w:bCs/>
                <w:color w:val="000000"/>
                <w:sz w:val="16"/>
                <w:szCs w:val="16"/>
              </w:rPr>
              <w:t>hoạch</w:t>
            </w:r>
            <w:proofErr w:type="spellEnd"/>
            <w:r w:rsidRPr="00454CC4">
              <w:rPr>
                <w:b/>
                <w:bCs/>
                <w:color w:val="000000"/>
                <w:sz w:val="16"/>
                <w:szCs w:val="16"/>
              </w:rPr>
              <w:t xml:space="preserve"> </w:t>
            </w:r>
            <w:proofErr w:type="spellStart"/>
            <w:r w:rsidRPr="00454CC4">
              <w:rPr>
                <w:b/>
                <w:bCs/>
                <w:color w:val="000000"/>
                <w:sz w:val="16"/>
                <w:szCs w:val="16"/>
              </w:rPr>
              <w:t>đô</w:t>
            </w:r>
            <w:proofErr w:type="spellEnd"/>
            <w:r w:rsidRPr="00454CC4">
              <w:rPr>
                <w:b/>
                <w:bCs/>
                <w:color w:val="000000"/>
                <w:sz w:val="16"/>
                <w:szCs w:val="16"/>
              </w:rPr>
              <w:t xml:space="preserve"> </w:t>
            </w:r>
            <w:proofErr w:type="spellStart"/>
            <w:r w:rsidRPr="00454CC4">
              <w:rPr>
                <w:b/>
                <w:bCs/>
                <w:color w:val="000000"/>
                <w:sz w:val="16"/>
                <w:szCs w:val="16"/>
              </w:rPr>
              <w:t>thị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E6695D5"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11.600</w:t>
            </w:r>
          </w:p>
        </w:tc>
        <w:tc>
          <w:tcPr>
            <w:tcW w:w="0" w:type="auto"/>
            <w:tcBorders>
              <w:top w:val="nil"/>
              <w:left w:val="nil"/>
              <w:bottom w:val="single" w:sz="4" w:space="0" w:color="auto"/>
              <w:right w:val="single" w:sz="4" w:space="0" w:color="auto"/>
            </w:tcBorders>
            <w:shd w:val="clear" w:color="auto" w:fill="auto"/>
            <w:noWrap/>
            <w:vAlign w:val="center"/>
            <w:hideMark/>
          </w:tcPr>
          <w:p w14:paraId="308ECA45"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0F29440"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2.320</w:t>
            </w:r>
          </w:p>
        </w:tc>
        <w:tc>
          <w:tcPr>
            <w:tcW w:w="0" w:type="auto"/>
            <w:tcBorders>
              <w:top w:val="nil"/>
              <w:left w:val="nil"/>
              <w:bottom w:val="single" w:sz="4" w:space="0" w:color="auto"/>
              <w:right w:val="single" w:sz="4" w:space="0" w:color="auto"/>
            </w:tcBorders>
            <w:shd w:val="clear" w:color="auto" w:fill="auto"/>
            <w:noWrap/>
            <w:vAlign w:val="center"/>
            <w:hideMark/>
          </w:tcPr>
          <w:p w14:paraId="252E5DA1"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3.867</w:t>
            </w:r>
          </w:p>
        </w:tc>
        <w:tc>
          <w:tcPr>
            <w:tcW w:w="0" w:type="auto"/>
            <w:tcBorders>
              <w:top w:val="nil"/>
              <w:left w:val="nil"/>
              <w:bottom w:val="single" w:sz="4" w:space="0" w:color="auto"/>
              <w:right w:val="single" w:sz="4" w:space="0" w:color="auto"/>
            </w:tcBorders>
            <w:shd w:val="clear" w:color="auto" w:fill="auto"/>
            <w:noWrap/>
            <w:vAlign w:val="center"/>
            <w:hideMark/>
          </w:tcPr>
          <w:p w14:paraId="7ECA9F0F"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5.413</w:t>
            </w:r>
          </w:p>
        </w:tc>
        <w:tc>
          <w:tcPr>
            <w:tcW w:w="0" w:type="auto"/>
            <w:tcBorders>
              <w:top w:val="nil"/>
              <w:left w:val="nil"/>
              <w:bottom w:val="single" w:sz="4" w:space="0" w:color="auto"/>
              <w:right w:val="single" w:sz="4" w:space="0" w:color="auto"/>
            </w:tcBorders>
            <w:shd w:val="clear" w:color="auto" w:fill="auto"/>
            <w:noWrap/>
            <w:vAlign w:val="center"/>
            <w:hideMark/>
          </w:tcPr>
          <w:p w14:paraId="3E44FDC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7C8BAE5"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6AB6C9D7"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r>
      <w:tr w:rsidR="00454CC4" w:rsidRPr="00454CC4" w14:paraId="56497CA5"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E45B3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14:paraId="6D8B9336"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Quản</w:t>
            </w:r>
            <w:proofErr w:type="spellEnd"/>
            <w:r w:rsidRPr="00454CC4">
              <w:rPr>
                <w:color w:val="000000"/>
                <w:sz w:val="16"/>
                <w:szCs w:val="16"/>
              </w:rPr>
              <w:t xml:space="preserve"> </w:t>
            </w:r>
            <w:proofErr w:type="spellStart"/>
            <w:r w:rsidRPr="00454CC4">
              <w:rPr>
                <w:color w:val="000000"/>
                <w:sz w:val="16"/>
                <w:szCs w:val="16"/>
              </w:rPr>
              <w:t>lý</w:t>
            </w:r>
            <w:proofErr w:type="spellEnd"/>
            <w:r w:rsidRPr="00454CC4">
              <w:rPr>
                <w:color w:val="000000"/>
                <w:sz w:val="16"/>
                <w:szCs w:val="16"/>
              </w:rPr>
              <w:t xml:space="preserve"> </w:t>
            </w:r>
            <w:proofErr w:type="spellStart"/>
            <w:r w:rsidRPr="00454CC4">
              <w:rPr>
                <w:color w:val="000000"/>
                <w:sz w:val="16"/>
                <w:szCs w:val="16"/>
              </w:rPr>
              <w:t>quy</w:t>
            </w:r>
            <w:proofErr w:type="spellEnd"/>
            <w:r w:rsidRPr="00454CC4">
              <w:rPr>
                <w:color w:val="000000"/>
                <w:sz w:val="16"/>
                <w:szCs w:val="16"/>
              </w:rPr>
              <w:t xml:space="preserve"> </w:t>
            </w:r>
            <w:proofErr w:type="spellStart"/>
            <w:r w:rsidRPr="00454CC4">
              <w:rPr>
                <w:color w:val="000000"/>
                <w:sz w:val="16"/>
                <w:szCs w:val="16"/>
              </w:rPr>
              <w:t>hoạch</w:t>
            </w:r>
            <w:proofErr w:type="spellEnd"/>
            <w:r w:rsidRPr="00454CC4">
              <w:rPr>
                <w:color w:val="000000"/>
                <w:sz w:val="16"/>
                <w:szCs w:val="16"/>
              </w:rPr>
              <w:t xml:space="preserve"> </w:t>
            </w:r>
            <w:proofErr w:type="spellStart"/>
            <w:r w:rsidRPr="00454CC4">
              <w:rPr>
                <w:color w:val="000000"/>
                <w:sz w:val="16"/>
                <w:szCs w:val="16"/>
              </w:rPr>
              <w:t>đô</w:t>
            </w:r>
            <w:proofErr w:type="spellEnd"/>
            <w:r w:rsidRPr="00454CC4">
              <w:rPr>
                <w:color w:val="000000"/>
                <w:sz w:val="16"/>
                <w:szCs w:val="16"/>
              </w:rPr>
              <w:t xml:space="preserve"> </w:t>
            </w:r>
            <w:proofErr w:type="spellStart"/>
            <w:r w:rsidRPr="00454CC4">
              <w:rPr>
                <w:color w:val="000000"/>
                <w:sz w:val="16"/>
                <w:szCs w:val="16"/>
              </w:rPr>
              <w:t>thị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E9B623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11.600</w:t>
            </w:r>
          </w:p>
        </w:tc>
        <w:tc>
          <w:tcPr>
            <w:tcW w:w="0" w:type="auto"/>
            <w:tcBorders>
              <w:top w:val="nil"/>
              <w:left w:val="nil"/>
              <w:bottom w:val="single" w:sz="4" w:space="0" w:color="auto"/>
              <w:right w:val="single" w:sz="4" w:space="0" w:color="auto"/>
            </w:tcBorders>
            <w:shd w:val="clear" w:color="auto" w:fill="auto"/>
            <w:noWrap/>
            <w:vAlign w:val="bottom"/>
            <w:hideMark/>
          </w:tcPr>
          <w:p w14:paraId="4A130170" w14:textId="77777777" w:rsidR="00454CC4" w:rsidRPr="00454CC4" w:rsidRDefault="00454CC4" w:rsidP="00454CC4">
            <w:pPr>
              <w:spacing w:before="0" w:after="0" w:line="240" w:lineRule="auto"/>
              <w:ind w:firstLine="0"/>
              <w:jc w:val="left"/>
              <w:rPr>
                <w:color w:val="000000"/>
                <w:sz w:val="16"/>
                <w:szCs w:val="16"/>
              </w:rPr>
            </w:pPr>
            <w:r w:rsidRPr="00454CC4">
              <w:rPr>
                <w:color w:val="000000"/>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562B076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2.320</w:t>
            </w:r>
          </w:p>
        </w:tc>
        <w:tc>
          <w:tcPr>
            <w:tcW w:w="0" w:type="auto"/>
            <w:tcBorders>
              <w:top w:val="nil"/>
              <w:left w:val="nil"/>
              <w:bottom w:val="single" w:sz="4" w:space="0" w:color="auto"/>
              <w:right w:val="single" w:sz="4" w:space="0" w:color="auto"/>
            </w:tcBorders>
            <w:shd w:val="clear" w:color="auto" w:fill="auto"/>
            <w:noWrap/>
            <w:vAlign w:val="center"/>
            <w:hideMark/>
          </w:tcPr>
          <w:p w14:paraId="4BC7822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3.867</w:t>
            </w:r>
          </w:p>
        </w:tc>
        <w:tc>
          <w:tcPr>
            <w:tcW w:w="0" w:type="auto"/>
            <w:tcBorders>
              <w:top w:val="nil"/>
              <w:left w:val="nil"/>
              <w:bottom w:val="single" w:sz="4" w:space="0" w:color="auto"/>
              <w:right w:val="single" w:sz="4" w:space="0" w:color="auto"/>
            </w:tcBorders>
            <w:shd w:val="clear" w:color="auto" w:fill="auto"/>
            <w:noWrap/>
            <w:vAlign w:val="center"/>
            <w:hideMark/>
          </w:tcPr>
          <w:p w14:paraId="3FD84764"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5.413</w:t>
            </w:r>
          </w:p>
        </w:tc>
        <w:tc>
          <w:tcPr>
            <w:tcW w:w="0" w:type="auto"/>
            <w:tcBorders>
              <w:top w:val="nil"/>
              <w:left w:val="nil"/>
              <w:bottom w:val="single" w:sz="4" w:space="0" w:color="auto"/>
              <w:right w:val="single" w:sz="4" w:space="0" w:color="auto"/>
            </w:tcBorders>
            <w:shd w:val="clear" w:color="auto" w:fill="auto"/>
            <w:noWrap/>
            <w:vAlign w:val="center"/>
            <w:hideMark/>
          </w:tcPr>
          <w:p w14:paraId="6737968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5A9692A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D851A2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07031B2F"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3FB96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II</w:t>
            </w:r>
          </w:p>
        </w:tc>
        <w:tc>
          <w:tcPr>
            <w:tcW w:w="0" w:type="auto"/>
            <w:tcBorders>
              <w:top w:val="nil"/>
              <w:left w:val="nil"/>
              <w:bottom w:val="single" w:sz="4" w:space="0" w:color="auto"/>
              <w:right w:val="single" w:sz="4" w:space="0" w:color="auto"/>
            </w:tcBorders>
            <w:shd w:val="clear" w:color="auto" w:fill="auto"/>
            <w:noWrap/>
            <w:vAlign w:val="center"/>
            <w:hideMark/>
          </w:tcPr>
          <w:p w14:paraId="13B8A11A" w14:textId="77777777" w:rsidR="00454CC4" w:rsidRPr="00454CC4" w:rsidRDefault="00454CC4" w:rsidP="00454CC4">
            <w:pPr>
              <w:spacing w:before="0" w:after="0" w:line="240" w:lineRule="auto"/>
              <w:ind w:firstLine="0"/>
              <w:jc w:val="left"/>
              <w:rPr>
                <w:b/>
                <w:bCs/>
                <w:color w:val="000000"/>
                <w:sz w:val="16"/>
                <w:szCs w:val="16"/>
              </w:rPr>
            </w:pPr>
            <w:proofErr w:type="spellStart"/>
            <w:r w:rsidRPr="00454CC4">
              <w:rPr>
                <w:b/>
                <w:bCs/>
                <w:color w:val="000000"/>
                <w:sz w:val="16"/>
                <w:szCs w:val="16"/>
              </w:rPr>
              <w:t>Quy</w:t>
            </w:r>
            <w:proofErr w:type="spellEnd"/>
            <w:r w:rsidRPr="00454CC4">
              <w:rPr>
                <w:b/>
                <w:bCs/>
                <w:color w:val="000000"/>
                <w:sz w:val="16"/>
                <w:szCs w:val="16"/>
              </w:rPr>
              <w:t xml:space="preserve"> </w:t>
            </w:r>
            <w:proofErr w:type="spellStart"/>
            <w:r w:rsidRPr="00454CC4">
              <w:rPr>
                <w:b/>
                <w:bCs/>
                <w:color w:val="000000"/>
                <w:sz w:val="16"/>
                <w:szCs w:val="16"/>
              </w:rPr>
              <w:t>hoạch</w:t>
            </w:r>
            <w:proofErr w:type="spellEnd"/>
            <w:r w:rsidRPr="00454CC4">
              <w:rPr>
                <w:b/>
                <w:bCs/>
                <w:color w:val="000000"/>
                <w:sz w:val="16"/>
                <w:szCs w:val="16"/>
              </w:rPr>
              <w:t xml:space="preserve"> </w:t>
            </w:r>
            <w:proofErr w:type="spellStart"/>
            <w:r w:rsidRPr="00454CC4">
              <w:rPr>
                <w:b/>
                <w:bCs/>
                <w:color w:val="000000"/>
                <w:sz w:val="16"/>
                <w:szCs w:val="16"/>
              </w:rPr>
              <w:t>các</w:t>
            </w:r>
            <w:proofErr w:type="spellEnd"/>
            <w:r w:rsidRPr="00454CC4">
              <w:rPr>
                <w:b/>
                <w:bCs/>
                <w:color w:val="000000"/>
                <w:sz w:val="16"/>
                <w:szCs w:val="16"/>
              </w:rPr>
              <w:t xml:space="preserve"> </w:t>
            </w:r>
            <w:proofErr w:type="spellStart"/>
            <w:r w:rsidRPr="00454CC4">
              <w:rPr>
                <w:b/>
                <w:bCs/>
                <w:color w:val="000000"/>
                <w:sz w:val="16"/>
                <w:szCs w:val="16"/>
              </w:rPr>
              <w:t>khu</w:t>
            </w:r>
            <w:proofErr w:type="spellEnd"/>
            <w:r w:rsidRPr="00454CC4">
              <w:rPr>
                <w:b/>
                <w:bCs/>
                <w:color w:val="000000"/>
                <w:sz w:val="16"/>
                <w:szCs w:val="16"/>
              </w:rPr>
              <w:t xml:space="preserve"> </w:t>
            </w:r>
            <w:proofErr w:type="spellStart"/>
            <w:r w:rsidRPr="00454CC4">
              <w:rPr>
                <w:b/>
                <w:bCs/>
                <w:color w:val="000000"/>
                <w:sz w:val="16"/>
                <w:szCs w:val="16"/>
              </w:rPr>
              <w:t>đô</w:t>
            </w:r>
            <w:proofErr w:type="spellEnd"/>
            <w:r w:rsidRPr="00454CC4">
              <w:rPr>
                <w:b/>
                <w:bCs/>
                <w:color w:val="000000"/>
                <w:sz w:val="16"/>
                <w:szCs w:val="16"/>
              </w:rPr>
              <w:t xml:space="preserve"> </w:t>
            </w:r>
            <w:proofErr w:type="spellStart"/>
            <w:r w:rsidRPr="00454CC4">
              <w:rPr>
                <w:b/>
                <w:bCs/>
                <w:color w:val="000000"/>
                <w:sz w:val="16"/>
                <w:szCs w:val="16"/>
              </w:rPr>
              <w:t>thị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D091F8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20ABFDA"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749.960</w:t>
            </w:r>
          </w:p>
        </w:tc>
        <w:tc>
          <w:tcPr>
            <w:tcW w:w="0" w:type="auto"/>
            <w:tcBorders>
              <w:top w:val="nil"/>
              <w:left w:val="nil"/>
              <w:bottom w:val="single" w:sz="4" w:space="0" w:color="auto"/>
              <w:right w:val="single" w:sz="4" w:space="0" w:color="auto"/>
            </w:tcBorders>
            <w:shd w:val="clear" w:color="auto" w:fill="auto"/>
            <w:noWrap/>
            <w:vAlign w:val="center"/>
            <w:hideMark/>
          </w:tcPr>
          <w:p w14:paraId="016EF12E"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827232B"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307CD79B"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0681004"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249.987</w:t>
            </w:r>
          </w:p>
        </w:tc>
        <w:tc>
          <w:tcPr>
            <w:tcW w:w="0" w:type="auto"/>
            <w:tcBorders>
              <w:top w:val="nil"/>
              <w:left w:val="nil"/>
              <w:bottom w:val="single" w:sz="4" w:space="0" w:color="auto"/>
              <w:right w:val="single" w:sz="4" w:space="0" w:color="auto"/>
            </w:tcBorders>
            <w:shd w:val="clear" w:color="auto" w:fill="auto"/>
            <w:noWrap/>
            <w:vAlign w:val="center"/>
            <w:hideMark/>
          </w:tcPr>
          <w:p w14:paraId="733B3C35"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249.987</w:t>
            </w:r>
          </w:p>
        </w:tc>
        <w:tc>
          <w:tcPr>
            <w:tcW w:w="0" w:type="auto"/>
            <w:tcBorders>
              <w:top w:val="nil"/>
              <w:left w:val="nil"/>
              <w:bottom w:val="single" w:sz="4" w:space="0" w:color="auto"/>
              <w:right w:val="single" w:sz="4" w:space="0" w:color="auto"/>
            </w:tcBorders>
            <w:shd w:val="clear" w:color="auto" w:fill="auto"/>
            <w:noWrap/>
            <w:vAlign w:val="center"/>
            <w:hideMark/>
          </w:tcPr>
          <w:p w14:paraId="4281C22D"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249.987</w:t>
            </w:r>
          </w:p>
        </w:tc>
      </w:tr>
      <w:tr w:rsidR="00454CC4" w:rsidRPr="00454CC4" w14:paraId="5964E21A"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367D9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4E7CE771"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đô</w:t>
            </w:r>
            <w:proofErr w:type="spellEnd"/>
            <w:r w:rsidRPr="00454CC4">
              <w:rPr>
                <w:color w:val="000000"/>
                <w:sz w:val="16"/>
                <w:szCs w:val="16"/>
              </w:rPr>
              <w:t xml:space="preserve"> </w:t>
            </w:r>
            <w:proofErr w:type="spellStart"/>
            <w:r w:rsidRPr="00454CC4">
              <w:rPr>
                <w:color w:val="000000"/>
                <w:sz w:val="16"/>
                <w:szCs w:val="16"/>
              </w:rPr>
              <w:t>thị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8C7AED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0F8C6C2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749.960</w:t>
            </w:r>
          </w:p>
        </w:tc>
        <w:tc>
          <w:tcPr>
            <w:tcW w:w="0" w:type="auto"/>
            <w:tcBorders>
              <w:top w:val="nil"/>
              <w:left w:val="nil"/>
              <w:bottom w:val="single" w:sz="4" w:space="0" w:color="auto"/>
              <w:right w:val="single" w:sz="4" w:space="0" w:color="auto"/>
            </w:tcBorders>
            <w:shd w:val="clear" w:color="auto" w:fill="auto"/>
            <w:noWrap/>
            <w:vAlign w:val="center"/>
            <w:hideMark/>
          </w:tcPr>
          <w:p w14:paraId="191E683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3E90E17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7268A1D"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C8D6C5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249.987</w:t>
            </w:r>
          </w:p>
        </w:tc>
        <w:tc>
          <w:tcPr>
            <w:tcW w:w="0" w:type="auto"/>
            <w:tcBorders>
              <w:top w:val="nil"/>
              <w:left w:val="nil"/>
              <w:bottom w:val="single" w:sz="4" w:space="0" w:color="auto"/>
              <w:right w:val="single" w:sz="4" w:space="0" w:color="auto"/>
            </w:tcBorders>
            <w:shd w:val="clear" w:color="auto" w:fill="auto"/>
            <w:noWrap/>
            <w:vAlign w:val="center"/>
            <w:hideMark/>
          </w:tcPr>
          <w:p w14:paraId="58828F2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249.987</w:t>
            </w:r>
          </w:p>
        </w:tc>
        <w:tc>
          <w:tcPr>
            <w:tcW w:w="0" w:type="auto"/>
            <w:tcBorders>
              <w:top w:val="nil"/>
              <w:left w:val="nil"/>
              <w:bottom w:val="single" w:sz="4" w:space="0" w:color="auto"/>
              <w:right w:val="single" w:sz="4" w:space="0" w:color="auto"/>
            </w:tcBorders>
            <w:shd w:val="clear" w:color="auto" w:fill="auto"/>
            <w:noWrap/>
            <w:vAlign w:val="center"/>
            <w:hideMark/>
          </w:tcPr>
          <w:p w14:paraId="23BB096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249.987</w:t>
            </w:r>
          </w:p>
        </w:tc>
      </w:tr>
      <w:tr w:rsidR="00454CC4" w:rsidRPr="00454CC4" w14:paraId="3B133AC9"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42DAF0"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III</w:t>
            </w:r>
          </w:p>
        </w:tc>
        <w:tc>
          <w:tcPr>
            <w:tcW w:w="0" w:type="auto"/>
            <w:tcBorders>
              <w:top w:val="nil"/>
              <w:left w:val="nil"/>
              <w:bottom w:val="single" w:sz="4" w:space="0" w:color="auto"/>
              <w:right w:val="single" w:sz="4" w:space="0" w:color="auto"/>
            </w:tcBorders>
            <w:shd w:val="clear" w:color="auto" w:fill="auto"/>
            <w:vAlign w:val="center"/>
            <w:hideMark/>
          </w:tcPr>
          <w:p w14:paraId="35D5D459" w14:textId="77777777" w:rsidR="00454CC4" w:rsidRPr="00454CC4" w:rsidRDefault="00454CC4" w:rsidP="00454CC4">
            <w:pPr>
              <w:spacing w:before="0" w:after="0" w:line="240" w:lineRule="auto"/>
              <w:ind w:firstLine="0"/>
              <w:jc w:val="left"/>
              <w:rPr>
                <w:b/>
                <w:bCs/>
                <w:color w:val="000000"/>
                <w:sz w:val="16"/>
                <w:szCs w:val="16"/>
              </w:rPr>
            </w:pPr>
            <w:proofErr w:type="spellStart"/>
            <w:r w:rsidRPr="00454CC4">
              <w:rPr>
                <w:b/>
                <w:bCs/>
                <w:color w:val="000000"/>
                <w:sz w:val="16"/>
                <w:szCs w:val="16"/>
              </w:rPr>
              <w:t>Hạ</w:t>
            </w:r>
            <w:proofErr w:type="spellEnd"/>
            <w:r w:rsidRPr="00454CC4">
              <w:rPr>
                <w:b/>
                <w:bCs/>
                <w:color w:val="000000"/>
                <w:sz w:val="16"/>
                <w:szCs w:val="16"/>
              </w:rPr>
              <w:t xml:space="preserve"> </w:t>
            </w:r>
            <w:proofErr w:type="spellStart"/>
            <w:r w:rsidRPr="00454CC4">
              <w:rPr>
                <w:b/>
                <w:bCs/>
                <w:color w:val="000000"/>
                <w:sz w:val="16"/>
                <w:szCs w:val="16"/>
              </w:rPr>
              <w:t>tầng</w:t>
            </w:r>
            <w:proofErr w:type="spellEnd"/>
            <w:r w:rsidRPr="00454CC4">
              <w:rPr>
                <w:b/>
                <w:bCs/>
                <w:color w:val="000000"/>
                <w:sz w:val="16"/>
                <w:szCs w:val="16"/>
              </w:rPr>
              <w:t xml:space="preserve"> </w:t>
            </w:r>
            <w:proofErr w:type="spellStart"/>
            <w:r w:rsidRPr="00454CC4">
              <w:rPr>
                <w:b/>
                <w:bCs/>
                <w:color w:val="000000"/>
                <w:sz w:val="16"/>
                <w:szCs w:val="16"/>
              </w:rPr>
              <w:t>phát</w:t>
            </w:r>
            <w:proofErr w:type="spellEnd"/>
            <w:r w:rsidRPr="00454CC4">
              <w:rPr>
                <w:b/>
                <w:bCs/>
                <w:color w:val="000000"/>
                <w:sz w:val="16"/>
                <w:szCs w:val="16"/>
              </w:rPr>
              <w:t xml:space="preserve"> </w:t>
            </w:r>
            <w:proofErr w:type="spellStart"/>
            <w:r w:rsidRPr="00454CC4">
              <w:rPr>
                <w:b/>
                <w:bCs/>
                <w:color w:val="000000"/>
                <w:sz w:val="16"/>
                <w:szCs w:val="16"/>
              </w:rPr>
              <w:t>triển</w:t>
            </w:r>
            <w:proofErr w:type="spellEnd"/>
            <w:r w:rsidRPr="00454CC4">
              <w:rPr>
                <w:b/>
                <w:bCs/>
                <w:color w:val="000000"/>
                <w:sz w:val="16"/>
                <w:szCs w:val="16"/>
              </w:rPr>
              <w:t xml:space="preserve"> </w:t>
            </w:r>
            <w:proofErr w:type="spellStart"/>
            <w:r w:rsidRPr="00454CC4">
              <w:rPr>
                <w:b/>
                <w:bCs/>
                <w:color w:val="000000"/>
                <w:sz w:val="16"/>
                <w:szCs w:val="16"/>
              </w:rPr>
              <w:t>hệ</w:t>
            </w:r>
            <w:proofErr w:type="spellEnd"/>
            <w:r w:rsidRPr="00454CC4">
              <w:rPr>
                <w:b/>
                <w:bCs/>
                <w:color w:val="000000"/>
                <w:sz w:val="16"/>
                <w:szCs w:val="16"/>
              </w:rPr>
              <w:t xml:space="preserve"> </w:t>
            </w:r>
            <w:proofErr w:type="spellStart"/>
            <w:r w:rsidRPr="00454CC4">
              <w:rPr>
                <w:b/>
                <w:bCs/>
                <w:color w:val="000000"/>
                <w:sz w:val="16"/>
                <w:szCs w:val="16"/>
              </w:rPr>
              <w:t>thống</w:t>
            </w:r>
            <w:proofErr w:type="spellEnd"/>
            <w:r w:rsidRPr="00454CC4">
              <w:rPr>
                <w:b/>
                <w:bCs/>
                <w:color w:val="000000"/>
                <w:sz w:val="16"/>
                <w:szCs w:val="16"/>
              </w:rPr>
              <w:t xml:space="preserve"> </w:t>
            </w:r>
            <w:proofErr w:type="spellStart"/>
            <w:r w:rsidRPr="00454CC4">
              <w:rPr>
                <w:b/>
                <w:bCs/>
                <w:color w:val="000000"/>
                <w:sz w:val="16"/>
                <w:szCs w:val="16"/>
              </w:rPr>
              <w:t>xã</w:t>
            </w:r>
            <w:proofErr w:type="spellEnd"/>
            <w:r w:rsidRPr="00454CC4">
              <w:rPr>
                <w:b/>
                <w:bCs/>
                <w:color w:val="000000"/>
                <w:sz w:val="16"/>
                <w:szCs w:val="16"/>
              </w:rPr>
              <w:t xml:space="preserve"> </w:t>
            </w:r>
            <w:proofErr w:type="spellStart"/>
            <w:r w:rsidRPr="00454CC4">
              <w:rPr>
                <w:b/>
                <w:bCs/>
                <w:color w:val="000000"/>
                <w:sz w:val="16"/>
                <w:szCs w:val="16"/>
              </w:rPr>
              <w:t>hội</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74025C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171.392</w:t>
            </w:r>
          </w:p>
        </w:tc>
        <w:tc>
          <w:tcPr>
            <w:tcW w:w="0" w:type="auto"/>
            <w:tcBorders>
              <w:top w:val="nil"/>
              <w:left w:val="nil"/>
              <w:bottom w:val="single" w:sz="4" w:space="0" w:color="auto"/>
              <w:right w:val="single" w:sz="4" w:space="0" w:color="auto"/>
            </w:tcBorders>
            <w:shd w:val="clear" w:color="auto" w:fill="auto"/>
            <w:noWrap/>
            <w:vAlign w:val="center"/>
            <w:hideMark/>
          </w:tcPr>
          <w:p w14:paraId="22F6667D"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110.986</w:t>
            </w:r>
          </w:p>
        </w:tc>
        <w:tc>
          <w:tcPr>
            <w:tcW w:w="0" w:type="auto"/>
            <w:tcBorders>
              <w:top w:val="nil"/>
              <w:left w:val="nil"/>
              <w:bottom w:val="single" w:sz="4" w:space="0" w:color="auto"/>
              <w:right w:val="single" w:sz="4" w:space="0" w:color="auto"/>
            </w:tcBorders>
            <w:shd w:val="clear" w:color="auto" w:fill="auto"/>
            <w:noWrap/>
            <w:vAlign w:val="center"/>
            <w:hideMark/>
          </w:tcPr>
          <w:p w14:paraId="61C69469"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34.278</w:t>
            </w:r>
          </w:p>
        </w:tc>
        <w:tc>
          <w:tcPr>
            <w:tcW w:w="0" w:type="auto"/>
            <w:tcBorders>
              <w:top w:val="nil"/>
              <w:left w:val="nil"/>
              <w:bottom w:val="single" w:sz="4" w:space="0" w:color="auto"/>
              <w:right w:val="single" w:sz="4" w:space="0" w:color="auto"/>
            </w:tcBorders>
            <w:shd w:val="clear" w:color="auto" w:fill="auto"/>
            <w:noWrap/>
            <w:vAlign w:val="center"/>
            <w:hideMark/>
          </w:tcPr>
          <w:p w14:paraId="1A38798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57.131</w:t>
            </w:r>
          </w:p>
        </w:tc>
        <w:tc>
          <w:tcPr>
            <w:tcW w:w="0" w:type="auto"/>
            <w:tcBorders>
              <w:top w:val="nil"/>
              <w:left w:val="nil"/>
              <w:bottom w:val="single" w:sz="4" w:space="0" w:color="auto"/>
              <w:right w:val="single" w:sz="4" w:space="0" w:color="auto"/>
            </w:tcBorders>
            <w:shd w:val="clear" w:color="auto" w:fill="auto"/>
            <w:noWrap/>
            <w:vAlign w:val="center"/>
            <w:hideMark/>
          </w:tcPr>
          <w:p w14:paraId="039B13C7"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79.983</w:t>
            </w:r>
          </w:p>
        </w:tc>
        <w:tc>
          <w:tcPr>
            <w:tcW w:w="0" w:type="auto"/>
            <w:tcBorders>
              <w:top w:val="nil"/>
              <w:left w:val="nil"/>
              <w:bottom w:val="single" w:sz="4" w:space="0" w:color="auto"/>
              <w:right w:val="single" w:sz="4" w:space="0" w:color="auto"/>
            </w:tcBorders>
            <w:shd w:val="clear" w:color="auto" w:fill="auto"/>
            <w:noWrap/>
            <w:vAlign w:val="center"/>
            <w:hideMark/>
          </w:tcPr>
          <w:p w14:paraId="6F5263B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36.995</w:t>
            </w:r>
          </w:p>
        </w:tc>
        <w:tc>
          <w:tcPr>
            <w:tcW w:w="0" w:type="auto"/>
            <w:tcBorders>
              <w:top w:val="nil"/>
              <w:left w:val="nil"/>
              <w:bottom w:val="single" w:sz="4" w:space="0" w:color="auto"/>
              <w:right w:val="single" w:sz="4" w:space="0" w:color="auto"/>
            </w:tcBorders>
            <w:shd w:val="clear" w:color="auto" w:fill="auto"/>
            <w:noWrap/>
            <w:vAlign w:val="center"/>
            <w:hideMark/>
          </w:tcPr>
          <w:p w14:paraId="46C7C2E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36.995</w:t>
            </w:r>
          </w:p>
        </w:tc>
        <w:tc>
          <w:tcPr>
            <w:tcW w:w="0" w:type="auto"/>
            <w:tcBorders>
              <w:top w:val="nil"/>
              <w:left w:val="nil"/>
              <w:bottom w:val="single" w:sz="4" w:space="0" w:color="auto"/>
              <w:right w:val="single" w:sz="4" w:space="0" w:color="auto"/>
            </w:tcBorders>
            <w:shd w:val="clear" w:color="auto" w:fill="auto"/>
            <w:noWrap/>
            <w:vAlign w:val="center"/>
            <w:hideMark/>
          </w:tcPr>
          <w:p w14:paraId="788C57DA"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36.995</w:t>
            </w:r>
          </w:p>
        </w:tc>
      </w:tr>
      <w:tr w:rsidR="00454CC4" w:rsidRPr="00454CC4" w14:paraId="53E81175"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2FCC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14:paraId="326803E8"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giáo</w:t>
            </w:r>
            <w:proofErr w:type="spellEnd"/>
            <w:r w:rsidRPr="00454CC4">
              <w:rPr>
                <w:color w:val="000000"/>
                <w:sz w:val="16"/>
                <w:szCs w:val="16"/>
              </w:rPr>
              <w:t xml:space="preserve"> </w:t>
            </w:r>
            <w:proofErr w:type="spellStart"/>
            <w:r w:rsidRPr="00454CC4">
              <w:rPr>
                <w:color w:val="000000"/>
                <w:sz w:val="16"/>
                <w:szCs w:val="16"/>
              </w:rPr>
              <w:t>dục</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B6ABC50"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73.779</w:t>
            </w:r>
          </w:p>
        </w:tc>
        <w:tc>
          <w:tcPr>
            <w:tcW w:w="0" w:type="auto"/>
            <w:tcBorders>
              <w:top w:val="nil"/>
              <w:left w:val="nil"/>
              <w:bottom w:val="single" w:sz="4" w:space="0" w:color="auto"/>
              <w:right w:val="single" w:sz="4" w:space="0" w:color="auto"/>
            </w:tcBorders>
            <w:shd w:val="clear" w:color="auto" w:fill="auto"/>
            <w:noWrap/>
            <w:vAlign w:val="center"/>
            <w:hideMark/>
          </w:tcPr>
          <w:p w14:paraId="28C72B8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BDD5AB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14.756</w:t>
            </w:r>
          </w:p>
        </w:tc>
        <w:tc>
          <w:tcPr>
            <w:tcW w:w="0" w:type="auto"/>
            <w:tcBorders>
              <w:top w:val="nil"/>
              <w:left w:val="nil"/>
              <w:bottom w:val="single" w:sz="4" w:space="0" w:color="auto"/>
              <w:right w:val="single" w:sz="4" w:space="0" w:color="auto"/>
            </w:tcBorders>
            <w:shd w:val="clear" w:color="auto" w:fill="auto"/>
            <w:noWrap/>
            <w:vAlign w:val="center"/>
            <w:hideMark/>
          </w:tcPr>
          <w:p w14:paraId="75EE10A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24.593</w:t>
            </w:r>
          </w:p>
        </w:tc>
        <w:tc>
          <w:tcPr>
            <w:tcW w:w="0" w:type="auto"/>
            <w:tcBorders>
              <w:top w:val="nil"/>
              <w:left w:val="nil"/>
              <w:bottom w:val="single" w:sz="4" w:space="0" w:color="auto"/>
              <w:right w:val="single" w:sz="4" w:space="0" w:color="auto"/>
            </w:tcBorders>
            <w:shd w:val="clear" w:color="auto" w:fill="auto"/>
            <w:noWrap/>
            <w:vAlign w:val="center"/>
            <w:hideMark/>
          </w:tcPr>
          <w:p w14:paraId="4902696E"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34.430</w:t>
            </w:r>
          </w:p>
        </w:tc>
        <w:tc>
          <w:tcPr>
            <w:tcW w:w="0" w:type="auto"/>
            <w:tcBorders>
              <w:top w:val="nil"/>
              <w:left w:val="nil"/>
              <w:bottom w:val="single" w:sz="4" w:space="0" w:color="auto"/>
              <w:right w:val="single" w:sz="4" w:space="0" w:color="auto"/>
            </w:tcBorders>
            <w:shd w:val="clear" w:color="auto" w:fill="auto"/>
            <w:noWrap/>
            <w:vAlign w:val="center"/>
            <w:hideMark/>
          </w:tcPr>
          <w:p w14:paraId="7C937DC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14DD6F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623CDC9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625D6B21"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F2859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14:paraId="5AFC4574"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y </w:t>
            </w:r>
            <w:proofErr w:type="spellStart"/>
            <w:r w:rsidRPr="00454CC4">
              <w:rPr>
                <w:color w:val="000000"/>
                <w:sz w:val="16"/>
                <w:szCs w:val="16"/>
              </w:rPr>
              <w:t>tế</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B014B2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14.623</w:t>
            </w:r>
          </w:p>
        </w:tc>
        <w:tc>
          <w:tcPr>
            <w:tcW w:w="0" w:type="auto"/>
            <w:tcBorders>
              <w:top w:val="nil"/>
              <w:left w:val="nil"/>
              <w:bottom w:val="single" w:sz="4" w:space="0" w:color="auto"/>
              <w:right w:val="single" w:sz="4" w:space="0" w:color="auto"/>
            </w:tcBorders>
            <w:shd w:val="clear" w:color="auto" w:fill="auto"/>
            <w:noWrap/>
            <w:vAlign w:val="center"/>
            <w:hideMark/>
          </w:tcPr>
          <w:p w14:paraId="1BAE0DF6" w14:textId="77777777" w:rsidR="00454CC4" w:rsidRPr="00454CC4" w:rsidRDefault="00454CC4" w:rsidP="00454CC4">
            <w:pPr>
              <w:spacing w:before="0" w:after="0" w:line="240" w:lineRule="auto"/>
              <w:ind w:firstLine="0"/>
              <w:jc w:val="left"/>
              <w:rPr>
                <w:color w:val="000000"/>
                <w:sz w:val="16"/>
                <w:szCs w:val="16"/>
              </w:rPr>
            </w:pPr>
            <w:r w:rsidRPr="00454CC4">
              <w:rPr>
                <w:color w:val="000000"/>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7F5A5F9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2.925</w:t>
            </w:r>
          </w:p>
        </w:tc>
        <w:tc>
          <w:tcPr>
            <w:tcW w:w="0" w:type="auto"/>
            <w:tcBorders>
              <w:top w:val="nil"/>
              <w:left w:val="nil"/>
              <w:bottom w:val="single" w:sz="4" w:space="0" w:color="auto"/>
              <w:right w:val="single" w:sz="4" w:space="0" w:color="auto"/>
            </w:tcBorders>
            <w:shd w:val="clear" w:color="auto" w:fill="auto"/>
            <w:noWrap/>
            <w:vAlign w:val="center"/>
            <w:hideMark/>
          </w:tcPr>
          <w:p w14:paraId="49114FA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4.874</w:t>
            </w:r>
          </w:p>
        </w:tc>
        <w:tc>
          <w:tcPr>
            <w:tcW w:w="0" w:type="auto"/>
            <w:tcBorders>
              <w:top w:val="nil"/>
              <w:left w:val="nil"/>
              <w:bottom w:val="single" w:sz="4" w:space="0" w:color="auto"/>
              <w:right w:val="single" w:sz="4" w:space="0" w:color="auto"/>
            </w:tcBorders>
            <w:shd w:val="clear" w:color="auto" w:fill="auto"/>
            <w:noWrap/>
            <w:vAlign w:val="center"/>
            <w:hideMark/>
          </w:tcPr>
          <w:p w14:paraId="3828F3C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6.824</w:t>
            </w:r>
          </w:p>
        </w:tc>
        <w:tc>
          <w:tcPr>
            <w:tcW w:w="0" w:type="auto"/>
            <w:tcBorders>
              <w:top w:val="nil"/>
              <w:left w:val="nil"/>
              <w:bottom w:val="single" w:sz="4" w:space="0" w:color="auto"/>
              <w:right w:val="single" w:sz="4" w:space="0" w:color="auto"/>
            </w:tcBorders>
            <w:shd w:val="clear" w:color="auto" w:fill="auto"/>
            <w:noWrap/>
            <w:vAlign w:val="center"/>
            <w:hideMark/>
          </w:tcPr>
          <w:p w14:paraId="161C47A0"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5F4790D"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ED4BCD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7677AAFA"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E3C7D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4</w:t>
            </w:r>
          </w:p>
        </w:tc>
        <w:tc>
          <w:tcPr>
            <w:tcW w:w="0" w:type="auto"/>
            <w:tcBorders>
              <w:top w:val="nil"/>
              <w:left w:val="nil"/>
              <w:bottom w:val="single" w:sz="4" w:space="0" w:color="auto"/>
              <w:right w:val="single" w:sz="4" w:space="0" w:color="auto"/>
            </w:tcBorders>
            <w:shd w:val="clear" w:color="auto" w:fill="auto"/>
            <w:vAlign w:val="center"/>
            <w:hideMark/>
          </w:tcPr>
          <w:p w14:paraId="2175C6A4"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văn</w:t>
            </w:r>
            <w:proofErr w:type="spellEnd"/>
            <w:r w:rsidRPr="00454CC4">
              <w:rPr>
                <w:color w:val="000000"/>
                <w:sz w:val="16"/>
                <w:szCs w:val="16"/>
              </w:rPr>
              <w:t xml:space="preserve"> </w:t>
            </w:r>
            <w:proofErr w:type="spellStart"/>
            <w:r w:rsidRPr="00454CC4">
              <w:rPr>
                <w:color w:val="000000"/>
                <w:sz w:val="16"/>
                <w:szCs w:val="16"/>
              </w:rPr>
              <w:t>hóa</w:t>
            </w:r>
            <w:proofErr w:type="spellEnd"/>
            <w:r w:rsidRPr="00454CC4">
              <w:rPr>
                <w:color w:val="000000"/>
                <w:sz w:val="16"/>
                <w:szCs w:val="16"/>
              </w:rPr>
              <w:t xml:space="preserve">, </w:t>
            </w:r>
            <w:proofErr w:type="spellStart"/>
            <w:r w:rsidRPr="00454CC4">
              <w:rPr>
                <w:color w:val="000000"/>
                <w:sz w:val="16"/>
                <w:szCs w:val="16"/>
              </w:rPr>
              <w:t>thể</w:t>
            </w:r>
            <w:proofErr w:type="spellEnd"/>
            <w:r w:rsidRPr="00454CC4">
              <w:rPr>
                <w:color w:val="000000"/>
                <w:sz w:val="16"/>
                <w:szCs w:val="16"/>
              </w:rPr>
              <w:t xml:space="preserve"> </w:t>
            </w:r>
            <w:proofErr w:type="spellStart"/>
            <w:r w:rsidRPr="00454CC4">
              <w:rPr>
                <w:color w:val="000000"/>
                <w:sz w:val="16"/>
                <w:szCs w:val="16"/>
              </w:rPr>
              <w:t>thao</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E524504"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10.453</w:t>
            </w:r>
          </w:p>
        </w:tc>
        <w:tc>
          <w:tcPr>
            <w:tcW w:w="0" w:type="auto"/>
            <w:tcBorders>
              <w:top w:val="nil"/>
              <w:left w:val="nil"/>
              <w:bottom w:val="single" w:sz="4" w:space="0" w:color="auto"/>
              <w:right w:val="single" w:sz="4" w:space="0" w:color="auto"/>
            </w:tcBorders>
            <w:shd w:val="clear" w:color="auto" w:fill="auto"/>
            <w:noWrap/>
            <w:vAlign w:val="center"/>
            <w:hideMark/>
          </w:tcPr>
          <w:p w14:paraId="752E703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193A59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2.091</w:t>
            </w:r>
          </w:p>
        </w:tc>
        <w:tc>
          <w:tcPr>
            <w:tcW w:w="0" w:type="auto"/>
            <w:tcBorders>
              <w:top w:val="nil"/>
              <w:left w:val="nil"/>
              <w:bottom w:val="single" w:sz="4" w:space="0" w:color="auto"/>
              <w:right w:val="single" w:sz="4" w:space="0" w:color="auto"/>
            </w:tcBorders>
            <w:shd w:val="clear" w:color="auto" w:fill="auto"/>
            <w:noWrap/>
            <w:vAlign w:val="center"/>
            <w:hideMark/>
          </w:tcPr>
          <w:p w14:paraId="6843F03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3.484</w:t>
            </w:r>
          </w:p>
        </w:tc>
        <w:tc>
          <w:tcPr>
            <w:tcW w:w="0" w:type="auto"/>
            <w:tcBorders>
              <w:top w:val="nil"/>
              <w:left w:val="nil"/>
              <w:bottom w:val="single" w:sz="4" w:space="0" w:color="auto"/>
              <w:right w:val="single" w:sz="4" w:space="0" w:color="auto"/>
            </w:tcBorders>
            <w:shd w:val="clear" w:color="auto" w:fill="auto"/>
            <w:noWrap/>
            <w:vAlign w:val="center"/>
            <w:hideMark/>
          </w:tcPr>
          <w:p w14:paraId="1163327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4.878</w:t>
            </w:r>
          </w:p>
        </w:tc>
        <w:tc>
          <w:tcPr>
            <w:tcW w:w="0" w:type="auto"/>
            <w:tcBorders>
              <w:top w:val="nil"/>
              <w:left w:val="nil"/>
              <w:bottom w:val="single" w:sz="4" w:space="0" w:color="auto"/>
              <w:right w:val="single" w:sz="4" w:space="0" w:color="auto"/>
            </w:tcBorders>
            <w:shd w:val="clear" w:color="auto" w:fill="auto"/>
            <w:noWrap/>
            <w:vAlign w:val="center"/>
            <w:hideMark/>
          </w:tcPr>
          <w:p w14:paraId="2593D9D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341817E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B5A68E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6A5E413E"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E72E1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14:paraId="2ADFBFCF"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hành</w:t>
            </w:r>
            <w:proofErr w:type="spellEnd"/>
            <w:r w:rsidRPr="00454CC4">
              <w:rPr>
                <w:color w:val="000000"/>
                <w:sz w:val="16"/>
                <w:szCs w:val="16"/>
              </w:rPr>
              <w:t xml:space="preserve"> </w:t>
            </w:r>
            <w:proofErr w:type="spellStart"/>
            <w:r w:rsidRPr="00454CC4">
              <w:rPr>
                <w:color w:val="000000"/>
                <w:sz w:val="16"/>
                <w:szCs w:val="16"/>
              </w:rPr>
              <w:t>chính</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4CE3C6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72.537</w:t>
            </w:r>
          </w:p>
        </w:tc>
        <w:tc>
          <w:tcPr>
            <w:tcW w:w="0" w:type="auto"/>
            <w:tcBorders>
              <w:top w:val="nil"/>
              <w:left w:val="nil"/>
              <w:bottom w:val="single" w:sz="4" w:space="0" w:color="auto"/>
              <w:right w:val="single" w:sz="4" w:space="0" w:color="auto"/>
            </w:tcBorders>
            <w:shd w:val="clear" w:color="auto" w:fill="auto"/>
            <w:noWrap/>
            <w:vAlign w:val="center"/>
            <w:hideMark/>
          </w:tcPr>
          <w:p w14:paraId="56F0B501" w14:textId="77777777" w:rsidR="00454CC4" w:rsidRPr="00454CC4" w:rsidRDefault="00454CC4" w:rsidP="00454CC4">
            <w:pPr>
              <w:spacing w:before="0" w:after="0" w:line="240" w:lineRule="auto"/>
              <w:ind w:firstLine="0"/>
              <w:jc w:val="left"/>
              <w:rPr>
                <w:color w:val="000000"/>
                <w:sz w:val="16"/>
                <w:szCs w:val="16"/>
              </w:rPr>
            </w:pPr>
            <w:r w:rsidRPr="00454CC4">
              <w:rPr>
                <w:color w:val="000000"/>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6B5CC2EC"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14.507</w:t>
            </w:r>
          </w:p>
        </w:tc>
        <w:tc>
          <w:tcPr>
            <w:tcW w:w="0" w:type="auto"/>
            <w:tcBorders>
              <w:top w:val="nil"/>
              <w:left w:val="nil"/>
              <w:bottom w:val="single" w:sz="4" w:space="0" w:color="auto"/>
              <w:right w:val="single" w:sz="4" w:space="0" w:color="auto"/>
            </w:tcBorders>
            <w:shd w:val="clear" w:color="auto" w:fill="auto"/>
            <w:noWrap/>
            <w:vAlign w:val="center"/>
            <w:hideMark/>
          </w:tcPr>
          <w:p w14:paraId="60AED69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24.179</w:t>
            </w:r>
          </w:p>
        </w:tc>
        <w:tc>
          <w:tcPr>
            <w:tcW w:w="0" w:type="auto"/>
            <w:tcBorders>
              <w:top w:val="nil"/>
              <w:left w:val="nil"/>
              <w:bottom w:val="single" w:sz="4" w:space="0" w:color="auto"/>
              <w:right w:val="single" w:sz="4" w:space="0" w:color="auto"/>
            </w:tcBorders>
            <w:shd w:val="clear" w:color="auto" w:fill="auto"/>
            <w:noWrap/>
            <w:vAlign w:val="center"/>
            <w:hideMark/>
          </w:tcPr>
          <w:p w14:paraId="2E6B264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33.851</w:t>
            </w:r>
          </w:p>
        </w:tc>
        <w:tc>
          <w:tcPr>
            <w:tcW w:w="0" w:type="auto"/>
            <w:tcBorders>
              <w:top w:val="nil"/>
              <w:left w:val="nil"/>
              <w:bottom w:val="single" w:sz="4" w:space="0" w:color="auto"/>
              <w:right w:val="single" w:sz="4" w:space="0" w:color="auto"/>
            </w:tcBorders>
            <w:shd w:val="clear" w:color="auto" w:fill="auto"/>
            <w:noWrap/>
            <w:vAlign w:val="center"/>
            <w:hideMark/>
          </w:tcPr>
          <w:p w14:paraId="5FA7B62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003B98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69F1553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1B6BF180" w14:textId="77777777" w:rsidTr="00454CC4">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F9DEC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6</w:t>
            </w:r>
          </w:p>
        </w:tc>
        <w:tc>
          <w:tcPr>
            <w:tcW w:w="0" w:type="auto"/>
            <w:tcBorders>
              <w:top w:val="nil"/>
              <w:left w:val="nil"/>
              <w:bottom w:val="single" w:sz="4" w:space="0" w:color="auto"/>
              <w:right w:val="single" w:sz="4" w:space="0" w:color="auto"/>
            </w:tcBorders>
            <w:shd w:val="clear" w:color="auto" w:fill="auto"/>
            <w:vAlign w:val="center"/>
            <w:hideMark/>
          </w:tcPr>
          <w:p w14:paraId="58E58BA1"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thương</w:t>
            </w:r>
            <w:proofErr w:type="spellEnd"/>
            <w:r w:rsidRPr="00454CC4">
              <w:rPr>
                <w:color w:val="000000"/>
                <w:sz w:val="16"/>
                <w:szCs w:val="16"/>
              </w:rPr>
              <w:t xml:space="preserve"> </w:t>
            </w:r>
            <w:proofErr w:type="spellStart"/>
            <w:r w:rsidRPr="00454CC4">
              <w:rPr>
                <w:color w:val="000000"/>
                <w:sz w:val="16"/>
                <w:szCs w:val="16"/>
              </w:rPr>
              <w:t>mại</w:t>
            </w:r>
            <w:proofErr w:type="spellEnd"/>
            <w:r w:rsidRPr="00454CC4">
              <w:rPr>
                <w:color w:val="000000"/>
                <w:sz w:val="16"/>
                <w:szCs w:val="16"/>
              </w:rPr>
              <w:t xml:space="preserve"> </w:t>
            </w:r>
            <w:proofErr w:type="spellStart"/>
            <w:r w:rsidRPr="00454CC4">
              <w:rPr>
                <w:color w:val="000000"/>
                <w:sz w:val="16"/>
                <w:szCs w:val="16"/>
              </w:rPr>
              <w:t>dịch</w:t>
            </w:r>
            <w:proofErr w:type="spellEnd"/>
            <w:r w:rsidRPr="00454CC4">
              <w:rPr>
                <w:color w:val="000000"/>
                <w:sz w:val="16"/>
                <w:szCs w:val="16"/>
              </w:rPr>
              <w:t xml:space="preserve"> </w:t>
            </w:r>
            <w:proofErr w:type="spellStart"/>
            <w:r w:rsidRPr="00454CC4">
              <w:rPr>
                <w:color w:val="000000"/>
                <w:sz w:val="16"/>
                <w:szCs w:val="16"/>
              </w:rPr>
              <w:t>vụ</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92A96EC"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1ECCA1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70.000</w:t>
            </w:r>
          </w:p>
        </w:tc>
        <w:tc>
          <w:tcPr>
            <w:tcW w:w="0" w:type="auto"/>
            <w:tcBorders>
              <w:top w:val="nil"/>
              <w:left w:val="nil"/>
              <w:bottom w:val="single" w:sz="4" w:space="0" w:color="auto"/>
              <w:right w:val="single" w:sz="4" w:space="0" w:color="auto"/>
            </w:tcBorders>
            <w:shd w:val="clear" w:color="auto" w:fill="auto"/>
            <w:noWrap/>
            <w:vAlign w:val="center"/>
            <w:hideMark/>
          </w:tcPr>
          <w:p w14:paraId="241236B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69C9DA4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FC7C0C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2D3BEDE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23.333</w:t>
            </w:r>
          </w:p>
        </w:tc>
        <w:tc>
          <w:tcPr>
            <w:tcW w:w="0" w:type="auto"/>
            <w:tcBorders>
              <w:top w:val="nil"/>
              <w:left w:val="nil"/>
              <w:bottom w:val="single" w:sz="4" w:space="0" w:color="auto"/>
              <w:right w:val="single" w:sz="4" w:space="0" w:color="auto"/>
            </w:tcBorders>
            <w:shd w:val="clear" w:color="auto" w:fill="auto"/>
            <w:noWrap/>
            <w:vAlign w:val="center"/>
            <w:hideMark/>
          </w:tcPr>
          <w:p w14:paraId="6F22C61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23.333</w:t>
            </w:r>
          </w:p>
        </w:tc>
        <w:tc>
          <w:tcPr>
            <w:tcW w:w="0" w:type="auto"/>
            <w:tcBorders>
              <w:top w:val="nil"/>
              <w:left w:val="nil"/>
              <w:bottom w:val="single" w:sz="4" w:space="0" w:color="auto"/>
              <w:right w:val="single" w:sz="4" w:space="0" w:color="auto"/>
            </w:tcBorders>
            <w:shd w:val="clear" w:color="auto" w:fill="auto"/>
            <w:noWrap/>
            <w:vAlign w:val="center"/>
            <w:hideMark/>
          </w:tcPr>
          <w:p w14:paraId="2416D81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23.333</w:t>
            </w:r>
          </w:p>
        </w:tc>
      </w:tr>
      <w:tr w:rsidR="00454CC4" w:rsidRPr="00454CC4" w14:paraId="017B8C7F"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1C6F8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w:t>
            </w:r>
          </w:p>
        </w:tc>
        <w:tc>
          <w:tcPr>
            <w:tcW w:w="0" w:type="auto"/>
            <w:tcBorders>
              <w:top w:val="nil"/>
              <w:left w:val="nil"/>
              <w:bottom w:val="single" w:sz="4" w:space="0" w:color="auto"/>
              <w:right w:val="single" w:sz="4" w:space="0" w:color="auto"/>
            </w:tcBorders>
            <w:shd w:val="clear" w:color="auto" w:fill="auto"/>
            <w:vAlign w:val="center"/>
            <w:hideMark/>
          </w:tcPr>
          <w:p w14:paraId="38EE5D96"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cây</w:t>
            </w:r>
            <w:proofErr w:type="spellEnd"/>
            <w:r w:rsidRPr="00454CC4">
              <w:rPr>
                <w:color w:val="000000"/>
                <w:sz w:val="16"/>
                <w:szCs w:val="16"/>
              </w:rPr>
              <w:t xml:space="preserve"> </w:t>
            </w:r>
            <w:proofErr w:type="spellStart"/>
            <w:r w:rsidRPr="00454CC4">
              <w:rPr>
                <w:color w:val="000000"/>
                <w:sz w:val="16"/>
                <w:szCs w:val="16"/>
              </w:rPr>
              <w:t>xanh</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B892666" w14:textId="77777777" w:rsidR="00454CC4" w:rsidRPr="00454CC4" w:rsidRDefault="00454CC4" w:rsidP="00454CC4">
            <w:pPr>
              <w:spacing w:before="0" w:after="0" w:line="240" w:lineRule="auto"/>
              <w:ind w:firstLine="0"/>
              <w:jc w:val="left"/>
              <w:rPr>
                <w:color w:val="000000"/>
                <w:sz w:val="16"/>
                <w:szCs w:val="16"/>
              </w:rPr>
            </w:pPr>
            <w:r w:rsidRPr="00454CC4">
              <w:rPr>
                <w:color w:val="000000"/>
                <w:sz w:val="16"/>
                <w:szCs w:val="16"/>
              </w:rPr>
              <w:t> </w:t>
            </w:r>
          </w:p>
        </w:tc>
        <w:tc>
          <w:tcPr>
            <w:tcW w:w="0" w:type="auto"/>
            <w:tcBorders>
              <w:top w:val="nil"/>
              <w:left w:val="nil"/>
              <w:bottom w:val="single" w:sz="4" w:space="0" w:color="auto"/>
              <w:right w:val="single" w:sz="4" w:space="0" w:color="auto"/>
            </w:tcBorders>
            <w:shd w:val="clear" w:color="auto" w:fill="auto"/>
            <w:noWrap/>
            <w:vAlign w:val="center"/>
            <w:hideMark/>
          </w:tcPr>
          <w:p w14:paraId="4792E7E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40.986</w:t>
            </w:r>
          </w:p>
        </w:tc>
        <w:tc>
          <w:tcPr>
            <w:tcW w:w="0" w:type="auto"/>
            <w:tcBorders>
              <w:top w:val="nil"/>
              <w:left w:val="nil"/>
              <w:bottom w:val="single" w:sz="4" w:space="0" w:color="auto"/>
              <w:right w:val="single" w:sz="4" w:space="0" w:color="auto"/>
            </w:tcBorders>
            <w:shd w:val="clear" w:color="auto" w:fill="auto"/>
            <w:noWrap/>
            <w:vAlign w:val="center"/>
            <w:hideMark/>
          </w:tcPr>
          <w:p w14:paraId="69D7626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06E61ECD"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5383FBE"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9F2286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13.662</w:t>
            </w:r>
          </w:p>
        </w:tc>
        <w:tc>
          <w:tcPr>
            <w:tcW w:w="0" w:type="auto"/>
            <w:tcBorders>
              <w:top w:val="nil"/>
              <w:left w:val="nil"/>
              <w:bottom w:val="single" w:sz="4" w:space="0" w:color="auto"/>
              <w:right w:val="single" w:sz="4" w:space="0" w:color="auto"/>
            </w:tcBorders>
            <w:shd w:val="clear" w:color="auto" w:fill="auto"/>
            <w:noWrap/>
            <w:vAlign w:val="center"/>
            <w:hideMark/>
          </w:tcPr>
          <w:p w14:paraId="7A03C83C"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13.662</w:t>
            </w:r>
          </w:p>
        </w:tc>
        <w:tc>
          <w:tcPr>
            <w:tcW w:w="0" w:type="auto"/>
            <w:tcBorders>
              <w:top w:val="nil"/>
              <w:left w:val="nil"/>
              <w:bottom w:val="single" w:sz="4" w:space="0" w:color="auto"/>
              <w:right w:val="single" w:sz="4" w:space="0" w:color="auto"/>
            </w:tcBorders>
            <w:shd w:val="clear" w:color="auto" w:fill="auto"/>
            <w:noWrap/>
            <w:vAlign w:val="center"/>
            <w:hideMark/>
          </w:tcPr>
          <w:p w14:paraId="7E258C1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13.662</w:t>
            </w:r>
          </w:p>
        </w:tc>
      </w:tr>
      <w:tr w:rsidR="00454CC4" w:rsidRPr="00454CC4" w14:paraId="1F346CBE"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C9A4A6"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III</w:t>
            </w:r>
          </w:p>
        </w:tc>
        <w:tc>
          <w:tcPr>
            <w:tcW w:w="0" w:type="auto"/>
            <w:tcBorders>
              <w:top w:val="nil"/>
              <w:left w:val="nil"/>
              <w:bottom w:val="single" w:sz="4" w:space="0" w:color="auto"/>
              <w:right w:val="single" w:sz="4" w:space="0" w:color="auto"/>
            </w:tcBorders>
            <w:shd w:val="clear" w:color="auto" w:fill="auto"/>
            <w:vAlign w:val="center"/>
            <w:hideMark/>
          </w:tcPr>
          <w:p w14:paraId="01BE5D36" w14:textId="77777777" w:rsidR="00454CC4" w:rsidRPr="00454CC4" w:rsidRDefault="00454CC4" w:rsidP="00454CC4">
            <w:pPr>
              <w:spacing w:before="0" w:after="0" w:line="240" w:lineRule="auto"/>
              <w:ind w:firstLine="0"/>
              <w:jc w:val="left"/>
              <w:rPr>
                <w:b/>
                <w:bCs/>
                <w:color w:val="000000"/>
                <w:sz w:val="16"/>
                <w:szCs w:val="16"/>
              </w:rPr>
            </w:pPr>
            <w:proofErr w:type="spellStart"/>
            <w:r w:rsidRPr="00454CC4">
              <w:rPr>
                <w:b/>
                <w:bCs/>
                <w:color w:val="000000"/>
                <w:sz w:val="16"/>
                <w:szCs w:val="16"/>
              </w:rPr>
              <w:t>Hạ</w:t>
            </w:r>
            <w:proofErr w:type="spellEnd"/>
            <w:r w:rsidRPr="00454CC4">
              <w:rPr>
                <w:b/>
                <w:bCs/>
                <w:color w:val="000000"/>
                <w:sz w:val="16"/>
                <w:szCs w:val="16"/>
              </w:rPr>
              <w:t xml:space="preserve"> </w:t>
            </w:r>
            <w:proofErr w:type="spellStart"/>
            <w:r w:rsidRPr="00454CC4">
              <w:rPr>
                <w:b/>
                <w:bCs/>
                <w:color w:val="000000"/>
                <w:sz w:val="16"/>
                <w:szCs w:val="16"/>
              </w:rPr>
              <w:t>tầng</w:t>
            </w:r>
            <w:proofErr w:type="spellEnd"/>
            <w:r w:rsidRPr="00454CC4">
              <w:rPr>
                <w:b/>
                <w:bCs/>
                <w:color w:val="000000"/>
                <w:sz w:val="16"/>
                <w:szCs w:val="16"/>
              </w:rPr>
              <w:t xml:space="preserve"> </w:t>
            </w:r>
            <w:proofErr w:type="spellStart"/>
            <w:r w:rsidRPr="00454CC4">
              <w:rPr>
                <w:b/>
                <w:bCs/>
                <w:color w:val="000000"/>
                <w:sz w:val="16"/>
                <w:szCs w:val="16"/>
              </w:rPr>
              <w:t>phát</w:t>
            </w:r>
            <w:proofErr w:type="spellEnd"/>
            <w:r w:rsidRPr="00454CC4">
              <w:rPr>
                <w:b/>
                <w:bCs/>
                <w:color w:val="000000"/>
                <w:sz w:val="16"/>
                <w:szCs w:val="16"/>
              </w:rPr>
              <w:t xml:space="preserve"> </w:t>
            </w:r>
            <w:proofErr w:type="spellStart"/>
            <w:r w:rsidRPr="00454CC4">
              <w:rPr>
                <w:b/>
                <w:bCs/>
                <w:color w:val="000000"/>
                <w:sz w:val="16"/>
                <w:szCs w:val="16"/>
              </w:rPr>
              <w:t>triển</w:t>
            </w:r>
            <w:proofErr w:type="spellEnd"/>
            <w:r w:rsidRPr="00454CC4">
              <w:rPr>
                <w:b/>
                <w:bCs/>
                <w:color w:val="000000"/>
                <w:sz w:val="16"/>
                <w:szCs w:val="16"/>
              </w:rPr>
              <w:t xml:space="preserve"> </w:t>
            </w:r>
            <w:proofErr w:type="spellStart"/>
            <w:r w:rsidRPr="00454CC4">
              <w:rPr>
                <w:b/>
                <w:bCs/>
                <w:color w:val="000000"/>
                <w:sz w:val="16"/>
                <w:szCs w:val="16"/>
              </w:rPr>
              <w:t>kỹ</w:t>
            </w:r>
            <w:proofErr w:type="spellEnd"/>
            <w:r w:rsidRPr="00454CC4">
              <w:rPr>
                <w:b/>
                <w:bCs/>
                <w:color w:val="000000"/>
                <w:sz w:val="16"/>
                <w:szCs w:val="16"/>
              </w:rPr>
              <w:t xml:space="preserve"> </w:t>
            </w:r>
            <w:proofErr w:type="spellStart"/>
            <w:r w:rsidRPr="00454CC4">
              <w:rPr>
                <w:b/>
                <w:bCs/>
                <w:color w:val="000000"/>
                <w:sz w:val="16"/>
                <w:szCs w:val="16"/>
              </w:rPr>
              <w:t>thuật</w:t>
            </w:r>
            <w:proofErr w:type="spellEnd"/>
            <w:r w:rsidRPr="00454CC4">
              <w:rPr>
                <w:b/>
                <w:bCs/>
                <w:color w:val="000000"/>
                <w:sz w:val="16"/>
                <w:szCs w:val="16"/>
              </w:rPr>
              <w:t xml:space="preserve"> </w:t>
            </w:r>
            <w:proofErr w:type="spellStart"/>
            <w:r w:rsidRPr="00454CC4">
              <w:rPr>
                <w:b/>
                <w:bCs/>
                <w:color w:val="000000"/>
                <w:sz w:val="16"/>
                <w:szCs w:val="16"/>
              </w:rPr>
              <w:t>đô</w:t>
            </w:r>
            <w:proofErr w:type="spellEnd"/>
            <w:r w:rsidRPr="00454CC4">
              <w:rPr>
                <w:b/>
                <w:bCs/>
                <w:color w:val="000000"/>
                <w:sz w:val="16"/>
                <w:szCs w:val="16"/>
              </w:rPr>
              <w:t xml:space="preserve"> </w:t>
            </w:r>
            <w:proofErr w:type="spellStart"/>
            <w:r w:rsidRPr="00454CC4">
              <w:rPr>
                <w:b/>
                <w:bCs/>
                <w:color w:val="000000"/>
                <w:sz w:val="16"/>
                <w:szCs w:val="16"/>
              </w:rPr>
              <w:t>thị</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F0A84A7"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579.971</w:t>
            </w:r>
          </w:p>
        </w:tc>
        <w:tc>
          <w:tcPr>
            <w:tcW w:w="0" w:type="auto"/>
            <w:tcBorders>
              <w:top w:val="nil"/>
              <w:left w:val="nil"/>
              <w:bottom w:val="single" w:sz="4" w:space="0" w:color="auto"/>
              <w:right w:val="single" w:sz="4" w:space="0" w:color="auto"/>
            </w:tcBorders>
            <w:shd w:val="clear" w:color="auto" w:fill="auto"/>
            <w:noWrap/>
            <w:vAlign w:val="center"/>
            <w:hideMark/>
          </w:tcPr>
          <w:p w14:paraId="51900909"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211.322</w:t>
            </w:r>
          </w:p>
        </w:tc>
        <w:tc>
          <w:tcPr>
            <w:tcW w:w="0" w:type="auto"/>
            <w:tcBorders>
              <w:top w:val="nil"/>
              <w:left w:val="nil"/>
              <w:bottom w:val="single" w:sz="4" w:space="0" w:color="auto"/>
              <w:right w:val="single" w:sz="4" w:space="0" w:color="auto"/>
            </w:tcBorders>
            <w:shd w:val="clear" w:color="auto" w:fill="auto"/>
            <w:noWrap/>
            <w:vAlign w:val="center"/>
            <w:hideMark/>
          </w:tcPr>
          <w:p w14:paraId="1DB76D52"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115.994</w:t>
            </w:r>
          </w:p>
        </w:tc>
        <w:tc>
          <w:tcPr>
            <w:tcW w:w="0" w:type="auto"/>
            <w:tcBorders>
              <w:top w:val="nil"/>
              <w:left w:val="nil"/>
              <w:bottom w:val="single" w:sz="4" w:space="0" w:color="auto"/>
              <w:right w:val="single" w:sz="4" w:space="0" w:color="auto"/>
            </w:tcBorders>
            <w:shd w:val="clear" w:color="auto" w:fill="auto"/>
            <w:noWrap/>
            <w:vAlign w:val="center"/>
            <w:hideMark/>
          </w:tcPr>
          <w:p w14:paraId="20E9AE7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193.324</w:t>
            </w:r>
          </w:p>
        </w:tc>
        <w:tc>
          <w:tcPr>
            <w:tcW w:w="0" w:type="auto"/>
            <w:tcBorders>
              <w:top w:val="nil"/>
              <w:left w:val="nil"/>
              <w:bottom w:val="single" w:sz="4" w:space="0" w:color="auto"/>
              <w:right w:val="single" w:sz="4" w:space="0" w:color="auto"/>
            </w:tcBorders>
            <w:shd w:val="clear" w:color="auto" w:fill="auto"/>
            <w:noWrap/>
            <w:vAlign w:val="center"/>
            <w:hideMark/>
          </w:tcPr>
          <w:p w14:paraId="3FD6F69A"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270.653</w:t>
            </w:r>
          </w:p>
        </w:tc>
        <w:tc>
          <w:tcPr>
            <w:tcW w:w="0" w:type="auto"/>
            <w:tcBorders>
              <w:top w:val="nil"/>
              <w:left w:val="nil"/>
              <w:bottom w:val="single" w:sz="4" w:space="0" w:color="auto"/>
              <w:right w:val="single" w:sz="4" w:space="0" w:color="auto"/>
            </w:tcBorders>
            <w:shd w:val="clear" w:color="auto" w:fill="auto"/>
            <w:noWrap/>
            <w:vAlign w:val="center"/>
            <w:hideMark/>
          </w:tcPr>
          <w:p w14:paraId="34BF56F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70.441</w:t>
            </w:r>
          </w:p>
        </w:tc>
        <w:tc>
          <w:tcPr>
            <w:tcW w:w="0" w:type="auto"/>
            <w:tcBorders>
              <w:top w:val="nil"/>
              <w:left w:val="nil"/>
              <w:bottom w:val="single" w:sz="4" w:space="0" w:color="auto"/>
              <w:right w:val="single" w:sz="4" w:space="0" w:color="auto"/>
            </w:tcBorders>
            <w:shd w:val="clear" w:color="auto" w:fill="auto"/>
            <w:noWrap/>
            <w:vAlign w:val="center"/>
            <w:hideMark/>
          </w:tcPr>
          <w:p w14:paraId="2B777C6C"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70.441</w:t>
            </w:r>
          </w:p>
        </w:tc>
        <w:tc>
          <w:tcPr>
            <w:tcW w:w="0" w:type="auto"/>
            <w:tcBorders>
              <w:top w:val="nil"/>
              <w:left w:val="nil"/>
              <w:bottom w:val="single" w:sz="4" w:space="0" w:color="auto"/>
              <w:right w:val="single" w:sz="4" w:space="0" w:color="auto"/>
            </w:tcBorders>
            <w:shd w:val="clear" w:color="auto" w:fill="auto"/>
            <w:noWrap/>
            <w:vAlign w:val="center"/>
            <w:hideMark/>
          </w:tcPr>
          <w:p w14:paraId="21ED1467"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70.441</w:t>
            </w:r>
          </w:p>
        </w:tc>
      </w:tr>
      <w:tr w:rsidR="00454CC4" w:rsidRPr="00454CC4" w14:paraId="7932E767" w14:textId="77777777" w:rsidTr="00454CC4">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3C66C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7</w:t>
            </w:r>
          </w:p>
        </w:tc>
        <w:tc>
          <w:tcPr>
            <w:tcW w:w="0" w:type="auto"/>
            <w:tcBorders>
              <w:top w:val="nil"/>
              <w:left w:val="nil"/>
              <w:bottom w:val="single" w:sz="4" w:space="0" w:color="auto"/>
              <w:right w:val="single" w:sz="4" w:space="0" w:color="auto"/>
            </w:tcBorders>
            <w:shd w:val="clear" w:color="auto" w:fill="auto"/>
            <w:vAlign w:val="center"/>
            <w:hideMark/>
          </w:tcPr>
          <w:p w14:paraId="5D3FAB25"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hệ</w:t>
            </w:r>
            <w:proofErr w:type="spellEnd"/>
            <w:r w:rsidRPr="00454CC4">
              <w:rPr>
                <w:color w:val="000000"/>
                <w:sz w:val="16"/>
                <w:szCs w:val="16"/>
              </w:rPr>
              <w:t xml:space="preserve"> </w:t>
            </w:r>
            <w:proofErr w:type="spellStart"/>
            <w:r w:rsidRPr="00454CC4">
              <w:rPr>
                <w:color w:val="000000"/>
                <w:sz w:val="16"/>
                <w:szCs w:val="16"/>
              </w:rPr>
              <w:t>thống</w:t>
            </w:r>
            <w:proofErr w:type="spellEnd"/>
            <w:r w:rsidRPr="00454CC4">
              <w:rPr>
                <w:color w:val="000000"/>
                <w:sz w:val="16"/>
                <w:szCs w:val="16"/>
              </w:rPr>
              <w:t xml:space="preserve"> </w:t>
            </w:r>
            <w:proofErr w:type="spellStart"/>
            <w:r w:rsidRPr="00454CC4">
              <w:rPr>
                <w:color w:val="000000"/>
                <w:sz w:val="16"/>
                <w:szCs w:val="16"/>
              </w:rPr>
              <w:t>giao</w:t>
            </w:r>
            <w:proofErr w:type="spellEnd"/>
            <w:r w:rsidRPr="00454CC4">
              <w:rPr>
                <w:color w:val="000000"/>
                <w:sz w:val="16"/>
                <w:szCs w:val="16"/>
              </w:rPr>
              <w:t xml:space="preserve"> </w:t>
            </w:r>
            <w:proofErr w:type="spellStart"/>
            <w:r w:rsidRPr="00454CC4">
              <w:rPr>
                <w:color w:val="000000"/>
                <w:sz w:val="16"/>
                <w:szCs w:val="16"/>
              </w:rPr>
              <w:t>thông</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E9595E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568.871</w:t>
            </w:r>
          </w:p>
        </w:tc>
        <w:tc>
          <w:tcPr>
            <w:tcW w:w="0" w:type="auto"/>
            <w:tcBorders>
              <w:top w:val="nil"/>
              <w:left w:val="nil"/>
              <w:bottom w:val="single" w:sz="4" w:space="0" w:color="auto"/>
              <w:right w:val="single" w:sz="4" w:space="0" w:color="auto"/>
            </w:tcBorders>
            <w:shd w:val="clear" w:color="auto" w:fill="auto"/>
            <w:noWrap/>
            <w:vAlign w:val="center"/>
            <w:hideMark/>
          </w:tcPr>
          <w:p w14:paraId="7BA4116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603DC5C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113.774</w:t>
            </w:r>
          </w:p>
        </w:tc>
        <w:tc>
          <w:tcPr>
            <w:tcW w:w="0" w:type="auto"/>
            <w:tcBorders>
              <w:top w:val="nil"/>
              <w:left w:val="nil"/>
              <w:bottom w:val="single" w:sz="4" w:space="0" w:color="auto"/>
              <w:right w:val="single" w:sz="4" w:space="0" w:color="auto"/>
            </w:tcBorders>
            <w:shd w:val="clear" w:color="auto" w:fill="auto"/>
            <w:noWrap/>
            <w:vAlign w:val="center"/>
            <w:hideMark/>
          </w:tcPr>
          <w:p w14:paraId="3CD9909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189.624</w:t>
            </w:r>
          </w:p>
        </w:tc>
        <w:tc>
          <w:tcPr>
            <w:tcW w:w="0" w:type="auto"/>
            <w:tcBorders>
              <w:top w:val="nil"/>
              <w:left w:val="nil"/>
              <w:bottom w:val="single" w:sz="4" w:space="0" w:color="auto"/>
              <w:right w:val="single" w:sz="4" w:space="0" w:color="auto"/>
            </w:tcBorders>
            <w:shd w:val="clear" w:color="auto" w:fill="auto"/>
            <w:noWrap/>
            <w:vAlign w:val="center"/>
            <w:hideMark/>
          </w:tcPr>
          <w:p w14:paraId="018D42F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265.473</w:t>
            </w:r>
          </w:p>
        </w:tc>
        <w:tc>
          <w:tcPr>
            <w:tcW w:w="0" w:type="auto"/>
            <w:tcBorders>
              <w:top w:val="nil"/>
              <w:left w:val="nil"/>
              <w:bottom w:val="single" w:sz="4" w:space="0" w:color="auto"/>
              <w:right w:val="single" w:sz="4" w:space="0" w:color="auto"/>
            </w:tcBorders>
            <w:shd w:val="clear" w:color="auto" w:fill="auto"/>
            <w:noWrap/>
            <w:vAlign w:val="center"/>
            <w:hideMark/>
          </w:tcPr>
          <w:p w14:paraId="234E70C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348FF2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72712204"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r>
      <w:tr w:rsidR="00454CC4" w:rsidRPr="00454CC4" w14:paraId="1F762C50"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E44AE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8</w:t>
            </w:r>
          </w:p>
        </w:tc>
        <w:tc>
          <w:tcPr>
            <w:tcW w:w="0" w:type="auto"/>
            <w:tcBorders>
              <w:top w:val="nil"/>
              <w:left w:val="nil"/>
              <w:bottom w:val="single" w:sz="4" w:space="0" w:color="auto"/>
              <w:right w:val="single" w:sz="4" w:space="0" w:color="auto"/>
            </w:tcBorders>
            <w:shd w:val="clear" w:color="auto" w:fill="auto"/>
            <w:vAlign w:val="center"/>
            <w:hideMark/>
          </w:tcPr>
          <w:p w14:paraId="4119B2AB"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thoát</w:t>
            </w:r>
            <w:proofErr w:type="spellEnd"/>
            <w:r w:rsidRPr="00454CC4">
              <w:rPr>
                <w:color w:val="000000"/>
                <w:sz w:val="16"/>
                <w:szCs w:val="16"/>
              </w:rPr>
              <w:t xml:space="preserve"> </w:t>
            </w:r>
            <w:proofErr w:type="spellStart"/>
            <w:r w:rsidRPr="00454CC4">
              <w:rPr>
                <w:color w:val="000000"/>
                <w:sz w:val="16"/>
                <w:szCs w:val="16"/>
              </w:rPr>
              <w:t>nước</w:t>
            </w:r>
            <w:proofErr w:type="spellEnd"/>
            <w:r w:rsidRPr="00454CC4">
              <w:rPr>
                <w:color w:val="000000"/>
                <w:sz w:val="16"/>
                <w:szCs w:val="16"/>
              </w:rPr>
              <w:t xml:space="preserve"> </w:t>
            </w:r>
            <w:proofErr w:type="spellStart"/>
            <w:r w:rsidRPr="00454CC4">
              <w:rPr>
                <w:color w:val="000000"/>
                <w:sz w:val="16"/>
                <w:szCs w:val="16"/>
              </w:rPr>
              <w:t>mưa</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1E8198C"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1.100</w:t>
            </w:r>
          </w:p>
        </w:tc>
        <w:tc>
          <w:tcPr>
            <w:tcW w:w="0" w:type="auto"/>
            <w:tcBorders>
              <w:top w:val="nil"/>
              <w:left w:val="nil"/>
              <w:bottom w:val="single" w:sz="4" w:space="0" w:color="auto"/>
              <w:right w:val="single" w:sz="4" w:space="0" w:color="auto"/>
            </w:tcBorders>
            <w:shd w:val="clear" w:color="auto" w:fill="auto"/>
            <w:noWrap/>
            <w:vAlign w:val="center"/>
            <w:hideMark/>
          </w:tcPr>
          <w:p w14:paraId="1028D80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33.200</w:t>
            </w:r>
          </w:p>
        </w:tc>
        <w:tc>
          <w:tcPr>
            <w:tcW w:w="0" w:type="auto"/>
            <w:tcBorders>
              <w:top w:val="nil"/>
              <w:left w:val="nil"/>
              <w:bottom w:val="single" w:sz="4" w:space="0" w:color="auto"/>
              <w:right w:val="single" w:sz="4" w:space="0" w:color="auto"/>
            </w:tcBorders>
            <w:shd w:val="clear" w:color="auto" w:fill="auto"/>
            <w:noWrap/>
            <w:vAlign w:val="center"/>
            <w:hideMark/>
          </w:tcPr>
          <w:p w14:paraId="09F3E83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220</w:t>
            </w:r>
          </w:p>
        </w:tc>
        <w:tc>
          <w:tcPr>
            <w:tcW w:w="0" w:type="auto"/>
            <w:tcBorders>
              <w:top w:val="nil"/>
              <w:left w:val="nil"/>
              <w:bottom w:val="single" w:sz="4" w:space="0" w:color="auto"/>
              <w:right w:val="single" w:sz="4" w:space="0" w:color="auto"/>
            </w:tcBorders>
            <w:shd w:val="clear" w:color="auto" w:fill="auto"/>
            <w:noWrap/>
            <w:vAlign w:val="center"/>
            <w:hideMark/>
          </w:tcPr>
          <w:p w14:paraId="6D20933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367</w:t>
            </w:r>
          </w:p>
        </w:tc>
        <w:tc>
          <w:tcPr>
            <w:tcW w:w="0" w:type="auto"/>
            <w:tcBorders>
              <w:top w:val="nil"/>
              <w:left w:val="nil"/>
              <w:bottom w:val="single" w:sz="4" w:space="0" w:color="auto"/>
              <w:right w:val="single" w:sz="4" w:space="0" w:color="auto"/>
            </w:tcBorders>
            <w:shd w:val="clear" w:color="auto" w:fill="auto"/>
            <w:noWrap/>
            <w:vAlign w:val="center"/>
            <w:hideMark/>
          </w:tcPr>
          <w:p w14:paraId="15BCB43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513</w:t>
            </w:r>
          </w:p>
        </w:tc>
        <w:tc>
          <w:tcPr>
            <w:tcW w:w="0" w:type="auto"/>
            <w:tcBorders>
              <w:top w:val="nil"/>
              <w:left w:val="nil"/>
              <w:bottom w:val="single" w:sz="4" w:space="0" w:color="auto"/>
              <w:right w:val="single" w:sz="4" w:space="0" w:color="auto"/>
            </w:tcBorders>
            <w:shd w:val="clear" w:color="auto" w:fill="auto"/>
            <w:noWrap/>
            <w:vAlign w:val="center"/>
            <w:hideMark/>
          </w:tcPr>
          <w:p w14:paraId="035B93C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11.067</w:t>
            </w:r>
          </w:p>
        </w:tc>
        <w:tc>
          <w:tcPr>
            <w:tcW w:w="0" w:type="auto"/>
            <w:tcBorders>
              <w:top w:val="nil"/>
              <w:left w:val="nil"/>
              <w:bottom w:val="single" w:sz="4" w:space="0" w:color="auto"/>
              <w:right w:val="single" w:sz="4" w:space="0" w:color="auto"/>
            </w:tcBorders>
            <w:shd w:val="clear" w:color="auto" w:fill="auto"/>
            <w:noWrap/>
            <w:vAlign w:val="center"/>
            <w:hideMark/>
          </w:tcPr>
          <w:p w14:paraId="6B4015CC"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11.067</w:t>
            </w:r>
          </w:p>
        </w:tc>
        <w:tc>
          <w:tcPr>
            <w:tcW w:w="0" w:type="auto"/>
            <w:tcBorders>
              <w:top w:val="nil"/>
              <w:left w:val="nil"/>
              <w:bottom w:val="single" w:sz="4" w:space="0" w:color="auto"/>
              <w:right w:val="single" w:sz="4" w:space="0" w:color="auto"/>
            </w:tcBorders>
            <w:shd w:val="clear" w:color="auto" w:fill="auto"/>
            <w:noWrap/>
            <w:vAlign w:val="center"/>
            <w:hideMark/>
          </w:tcPr>
          <w:p w14:paraId="1491264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11.067</w:t>
            </w:r>
          </w:p>
        </w:tc>
      </w:tr>
      <w:tr w:rsidR="00454CC4" w:rsidRPr="00454CC4" w14:paraId="6F536125"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8ECD9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9</w:t>
            </w:r>
          </w:p>
        </w:tc>
        <w:tc>
          <w:tcPr>
            <w:tcW w:w="0" w:type="auto"/>
            <w:tcBorders>
              <w:top w:val="nil"/>
              <w:left w:val="nil"/>
              <w:bottom w:val="single" w:sz="4" w:space="0" w:color="auto"/>
              <w:right w:val="single" w:sz="4" w:space="0" w:color="auto"/>
            </w:tcBorders>
            <w:shd w:val="clear" w:color="auto" w:fill="auto"/>
            <w:vAlign w:val="center"/>
            <w:hideMark/>
          </w:tcPr>
          <w:p w14:paraId="6871A2C5"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cấp</w:t>
            </w:r>
            <w:proofErr w:type="spellEnd"/>
            <w:r w:rsidRPr="00454CC4">
              <w:rPr>
                <w:color w:val="000000"/>
                <w:sz w:val="16"/>
                <w:szCs w:val="16"/>
              </w:rPr>
              <w:t xml:space="preserve"> </w:t>
            </w:r>
            <w:proofErr w:type="spellStart"/>
            <w:r w:rsidRPr="00454CC4">
              <w:rPr>
                <w:color w:val="000000"/>
                <w:sz w:val="16"/>
                <w:szCs w:val="16"/>
              </w:rPr>
              <w:t>nước</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A7E510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0AF693B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83.435</w:t>
            </w:r>
          </w:p>
        </w:tc>
        <w:tc>
          <w:tcPr>
            <w:tcW w:w="0" w:type="auto"/>
            <w:tcBorders>
              <w:top w:val="nil"/>
              <w:left w:val="nil"/>
              <w:bottom w:val="single" w:sz="4" w:space="0" w:color="auto"/>
              <w:right w:val="single" w:sz="4" w:space="0" w:color="auto"/>
            </w:tcBorders>
            <w:shd w:val="clear" w:color="auto" w:fill="auto"/>
            <w:noWrap/>
            <w:vAlign w:val="center"/>
            <w:hideMark/>
          </w:tcPr>
          <w:p w14:paraId="308DB31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71C4A8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236305D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28E3CDD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27.812</w:t>
            </w:r>
          </w:p>
        </w:tc>
        <w:tc>
          <w:tcPr>
            <w:tcW w:w="0" w:type="auto"/>
            <w:tcBorders>
              <w:top w:val="nil"/>
              <w:left w:val="nil"/>
              <w:bottom w:val="single" w:sz="4" w:space="0" w:color="auto"/>
              <w:right w:val="single" w:sz="4" w:space="0" w:color="auto"/>
            </w:tcBorders>
            <w:shd w:val="clear" w:color="auto" w:fill="auto"/>
            <w:noWrap/>
            <w:vAlign w:val="center"/>
            <w:hideMark/>
          </w:tcPr>
          <w:p w14:paraId="465B940E"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27.812</w:t>
            </w:r>
          </w:p>
        </w:tc>
        <w:tc>
          <w:tcPr>
            <w:tcW w:w="0" w:type="auto"/>
            <w:tcBorders>
              <w:top w:val="nil"/>
              <w:left w:val="nil"/>
              <w:bottom w:val="single" w:sz="4" w:space="0" w:color="auto"/>
              <w:right w:val="single" w:sz="4" w:space="0" w:color="auto"/>
            </w:tcBorders>
            <w:shd w:val="clear" w:color="auto" w:fill="auto"/>
            <w:noWrap/>
            <w:vAlign w:val="center"/>
            <w:hideMark/>
          </w:tcPr>
          <w:p w14:paraId="424BC1B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27.812</w:t>
            </w:r>
          </w:p>
        </w:tc>
      </w:tr>
      <w:tr w:rsidR="00454CC4" w:rsidRPr="00454CC4" w14:paraId="75B7A68E"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C2B63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10</w:t>
            </w:r>
          </w:p>
        </w:tc>
        <w:tc>
          <w:tcPr>
            <w:tcW w:w="0" w:type="auto"/>
            <w:tcBorders>
              <w:top w:val="nil"/>
              <w:left w:val="nil"/>
              <w:bottom w:val="single" w:sz="4" w:space="0" w:color="auto"/>
              <w:right w:val="single" w:sz="4" w:space="0" w:color="auto"/>
            </w:tcBorders>
            <w:shd w:val="clear" w:color="auto" w:fill="auto"/>
            <w:vAlign w:val="center"/>
            <w:hideMark/>
          </w:tcPr>
          <w:p w14:paraId="04D51382"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cấp</w:t>
            </w:r>
            <w:proofErr w:type="spellEnd"/>
            <w:r w:rsidRPr="00454CC4">
              <w:rPr>
                <w:color w:val="000000"/>
                <w:sz w:val="16"/>
                <w:szCs w:val="16"/>
              </w:rPr>
              <w:t xml:space="preserve"> </w:t>
            </w:r>
            <w:proofErr w:type="spellStart"/>
            <w:r w:rsidRPr="00454CC4">
              <w:rPr>
                <w:color w:val="000000"/>
                <w:sz w:val="16"/>
                <w:szCs w:val="16"/>
              </w:rPr>
              <w:t>điện</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D5A064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01AF46B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59.287</w:t>
            </w:r>
          </w:p>
        </w:tc>
        <w:tc>
          <w:tcPr>
            <w:tcW w:w="0" w:type="auto"/>
            <w:tcBorders>
              <w:top w:val="nil"/>
              <w:left w:val="nil"/>
              <w:bottom w:val="single" w:sz="4" w:space="0" w:color="auto"/>
              <w:right w:val="single" w:sz="4" w:space="0" w:color="auto"/>
            </w:tcBorders>
            <w:shd w:val="clear" w:color="auto" w:fill="auto"/>
            <w:noWrap/>
            <w:vAlign w:val="center"/>
            <w:hideMark/>
          </w:tcPr>
          <w:p w14:paraId="3C3845BA"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5D7BE5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50AE3BA4"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732DE37"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19.762</w:t>
            </w:r>
          </w:p>
        </w:tc>
        <w:tc>
          <w:tcPr>
            <w:tcW w:w="0" w:type="auto"/>
            <w:tcBorders>
              <w:top w:val="nil"/>
              <w:left w:val="nil"/>
              <w:bottom w:val="single" w:sz="4" w:space="0" w:color="auto"/>
              <w:right w:val="single" w:sz="4" w:space="0" w:color="auto"/>
            </w:tcBorders>
            <w:shd w:val="clear" w:color="auto" w:fill="auto"/>
            <w:noWrap/>
            <w:vAlign w:val="center"/>
            <w:hideMark/>
          </w:tcPr>
          <w:p w14:paraId="0583C37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19.762</w:t>
            </w:r>
          </w:p>
        </w:tc>
        <w:tc>
          <w:tcPr>
            <w:tcW w:w="0" w:type="auto"/>
            <w:tcBorders>
              <w:top w:val="nil"/>
              <w:left w:val="nil"/>
              <w:bottom w:val="single" w:sz="4" w:space="0" w:color="auto"/>
              <w:right w:val="single" w:sz="4" w:space="0" w:color="auto"/>
            </w:tcBorders>
            <w:shd w:val="clear" w:color="auto" w:fill="auto"/>
            <w:noWrap/>
            <w:vAlign w:val="center"/>
            <w:hideMark/>
          </w:tcPr>
          <w:p w14:paraId="2AED894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19.762</w:t>
            </w:r>
          </w:p>
        </w:tc>
      </w:tr>
      <w:tr w:rsidR="00454CC4" w:rsidRPr="00454CC4" w14:paraId="4BD2466E" w14:textId="77777777" w:rsidTr="00454CC4">
        <w:trPr>
          <w:trHeight w:val="6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7D7FE9"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11</w:t>
            </w:r>
          </w:p>
        </w:tc>
        <w:tc>
          <w:tcPr>
            <w:tcW w:w="0" w:type="auto"/>
            <w:tcBorders>
              <w:top w:val="nil"/>
              <w:left w:val="nil"/>
              <w:bottom w:val="single" w:sz="4" w:space="0" w:color="auto"/>
              <w:right w:val="single" w:sz="4" w:space="0" w:color="auto"/>
            </w:tcBorders>
            <w:shd w:val="clear" w:color="auto" w:fill="auto"/>
            <w:vAlign w:val="center"/>
            <w:hideMark/>
          </w:tcPr>
          <w:p w14:paraId="66A0DDE4"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thoát</w:t>
            </w:r>
            <w:proofErr w:type="spellEnd"/>
            <w:r w:rsidRPr="00454CC4">
              <w:rPr>
                <w:color w:val="000000"/>
                <w:sz w:val="16"/>
                <w:szCs w:val="16"/>
              </w:rPr>
              <w:t xml:space="preserve"> </w:t>
            </w:r>
            <w:proofErr w:type="spellStart"/>
            <w:r w:rsidRPr="00454CC4">
              <w:rPr>
                <w:color w:val="000000"/>
                <w:sz w:val="16"/>
                <w:szCs w:val="16"/>
              </w:rPr>
              <w:t>nước</w:t>
            </w:r>
            <w:proofErr w:type="spellEnd"/>
            <w:r w:rsidRPr="00454CC4">
              <w:rPr>
                <w:color w:val="000000"/>
                <w:sz w:val="16"/>
                <w:szCs w:val="16"/>
              </w:rPr>
              <w:t xml:space="preserve"> </w:t>
            </w:r>
            <w:proofErr w:type="spellStart"/>
            <w:r w:rsidRPr="00454CC4">
              <w:rPr>
                <w:color w:val="000000"/>
                <w:sz w:val="16"/>
                <w:szCs w:val="16"/>
              </w:rPr>
              <w:t>thải</w:t>
            </w:r>
            <w:proofErr w:type="spellEnd"/>
            <w:r w:rsidRPr="00454CC4">
              <w:rPr>
                <w:color w:val="000000"/>
                <w:sz w:val="16"/>
                <w:szCs w:val="16"/>
              </w:rPr>
              <w:t xml:space="preserve">, </w:t>
            </w:r>
            <w:proofErr w:type="spellStart"/>
            <w:r w:rsidRPr="00454CC4">
              <w:rPr>
                <w:color w:val="000000"/>
                <w:sz w:val="16"/>
                <w:szCs w:val="16"/>
              </w:rPr>
              <w:t>quản</w:t>
            </w:r>
            <w:proofErr w:type="spellEnd"/>
            <w:r w:rsidRPr="00454CC4">
              <w:rPr>
                <w:color w:val="000000"/>
                <w:sz w:val="16"/>
                <w:szCs w:val="16"/>
              </w:rPr>
              <w:t xml:space="preserve"> </w:t>
            </w:r>
            <w:proofErr w:type="spellStart"/>
            <w:r w:rsidRPr="00454CC4">
              <w:rPr>
                <w:color w:val="000000"/>
                <w:sz w:val="16"/>
                <w:szCs w:val="16"/>
              </w:rPr>
              <w:t>lý</w:t>
            </w:r>
            <w:proofErr w:type="spellEnd"/>
            <w:r w:rsidRPr="00454CC4">
              <w:rPr>
                <w:color w:val="000000"/>
                <w:sz w:val="16"/>
                <w:szCs w:val="16"/>
              </w:rPr>
              <w:t xml:space="preserve"> CTR </w:t>
            </w:r>
            <w:proofErr w:type="spellStart"/>
            <w:r w:rsidRPr="00454CC4">
              <w:rPr>
                <w:color w:val="000000"/>
                <w:sz w:val="16"/>
                <w:szCs w:val="16"/>
              </w:rPr>
              <w:t>và</w:t>
            </w:r>
            <w:proofErr w:type="spellEnd"/>
            <w:r w:rsidRPr="00454CC4">
              <w:rPr>
                <w:color w:val="000000"/>
                <w:sz w:val="16"/>
                <w:szCs w:val="16"/>
              </w:rPr>
              <w:t xml:space="preserve"> </w:t>
            </w:r>
            <w:proofErr w:type="spellStart"/>
            <w:r w:rsidRPr="00454CC4">
              <w:rPr>
                <w:color w:val="000000"/>
                <w:sz w:val="16"/>
                <w:szCs w:val="16"/>
              </w:rPr>
              <w:t>nghĩa</w:t>
            </w:r>
            <w:proofErr w:type="spellEnd"/>
            <w:r w:rsidRPr="00454CC4">
              <w:rPr>
                <w:color w:val="000000"/>
                <w:sz w:val="16"/>
                <w:szCs w:val="16"/>
              </w:rPr>
              <w:t xml:space="preserve"> </w:t>
            </w:r>
            <w:proofErr w:type="spellStart"/>
            <w:r w:rsidRPr="00454CC4">
              <w:rPr>
                <w:color w:val="000000"/>
                <w:sz w:val="16"/>
                <w:szCs w:val="16"/>
              </w:rPr>
              <w:t>trang</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46D624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335FE73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20.000</w:t>
            </w:r>
          </w:p>
        </w:tc>
        <w:tc>
          <w:tcPr>
            <w:tcW w:w="0" w:type="auto"/>
            <w:tcBorders>
              <w:top w:val="nil"/>
              <w:left w:val="nil"/>
              <w:bottom w:val="single" w:sz="4" w:space="0" w:color="auto"/>
              <w:right w:val="single" w:sz="4" w:space="0" w:color="auto"/>
            </w:tcBorders>
            <w:shd w:val="clear" w:color="auto" w:fill="auto"/>
            <w:noWrap/>
            <w:vAlign w:val="center"/>
            <w:hideMark/>
          </w:tcPr>
          <w:p w14:paraId="01368712"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2.000</w:t>
            </w:r>
          </w:p>
        </w:tc>
        <w:tc>
          <w:tcPr>
            <w:tcW w:w="0" w:type="auto"/>
            <w:tcBorders>
              <w:top w:val="nil"/>
              <w:left w:val="nil"/>
              <w:bottom w:val="single" w:sz="4" w:space="0" w:color="auto"/>
              <w:right w:val="single" w:sz="4" w:space="0" w:color="auto"/>
            </w:tcBorders>
            <w:shd w:val="clear" w:color="auto" w:fill="auto"/>
            <w:noWrap/>
            <w:vAlign w:val="center"/>
            <w:hideMark/>
          </w:tcPr>
          <w:p w14:paraId="23E87FB4"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3.333</w:t>
            </w:r>
          </w:p>
        </w:tc>
        <w:tc>
          <w:tcPr>
            <w:tcW w:w="0" w:type="auto"/>
            <w:tcBorders>
              <w:top w:val="nil"/>
              <w:left w:val="nil"/>
              <w:bottom w:val="single" w:sz="4" w:space="0" w:color="auto"/>
              <w:right w:val="single" w:sz="4" w:space="0" w:color="auto"/>
            </w:tcBorders>
            <w:shd w:val="clear" w:color="auto" w:fill="auto"/>
            <w:noWrap/>
            <w:vAlign w:val="center"/>
            <w:hideMark/>
          </w:tcPr>
          <w:p w14:paraId="2977DEC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4.667</w:t>
            </w:r>
          </w:p>
        </w:tc>
        <w:tc>
          <w:tcPr>
            <w:tcW w:w="0" w:type="auto"/>
            <w:tcBorders>
              <w:top w:val="nil"/>
              <w:left w:val="nil"/>
              <w:bottom w:val="single" w:sz="4" w:space="0" w:color="auto"/>
              <w:right w:val="single" w:sz="4" w:space="0" w:color="auto"/>
            </w:tcBorders>
            <w:shd w:val="clear" w:color="auto" w:fill="auto"/>
            <w:noWrap/>
            <w:vAlign w:val="center"/>
            <w:hideMark/>
          </w:tcPr>
          <w:p w14:paraId="76AA5B1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6.667</w:t>
            </w:r>
          </w:p>
        </w:tc>
        <w:tc>
          <w:tcPr>
            <w:tcW w:w="0" w:type="auto"/>
            <w:tcBorders>
              <w:top w:val="nil"/>
              <w:left w:val="nil"/>
              <w:bottom w:val="single" w:sz="4" w:space="0" w:color="auto"/>
              <w:right w:val="single" w:sz="4" w:space="0" w:color="auto"/>
            </w:tcBorders>
            <w:shd w:val="clear" w:color="auto" w:fill="auto"/>
            <w:noWrap/>
            <w:vAlign w:val="center"/>
            <w:hideMark/>
          </w:tcPr>
          <w:p w14:paraId="00753493"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6.667</w:t>
            </w:r>
          </w:p>
        </w:tc>
        <w:tc>
          <w:tcPr>
            <w:tcW w:w="0" w:type="auto"/>
            <w:tcBorders>
              <w:top w:val="nil"/>
              <w:left w:val="nil"/>
              <w:bottom w:val="single" w:sz="4" w:space="0" w:color="auto"/>
              <w:right w:val="single" w:sz="4" w:space="0" w:color="auto"/>
            </w:tcBorders>
            <w:shd w:val="clear" w:color="auto" w:fill="auto"/>
            <w:noWrap/>
            <w:vAlign w:val="center"/>
            <w:hideMark/>
          </w:tcPr>
          <w:p w14:paraId="2B6E918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6.667</w:t>
            </w:r>
          </w:p>
        </w:tc>
      </w:tr>
      <w:tr w:rsidR="00454CC4" w:rsidRPr="00454CC4" w14:paraId="4F7E6DF1"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E4D37F"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12</w:t>
            </w:r>
          </w:p>
        </w:tc>
        <w:tc>
          <w:tcPr>
            <w:tcW w:w="0" w:type="auto"/>
            <w:tcBorders>
              <w:top w:val="nil"/>
              <w:left w:val="nil"/>
              <w:bottom w:val="single" w:sz="4" w:space="0" w:color="auto"/>
              <w:right w:val="single" w:sz="4" w:space="0" w:color="auto"/>
            </w:tcBorders>
            <w:shd w:val="clear" w:color="auto" w:fill="auto"/>
            <w:vAlign w:val="center"/>
            <w:hideMark/>
          </w:tcPr>
          <w:p w14:paraId="51929616" w14:textId="77777777" w:rsidR="00454CC4" w:rsidRPr="00454CC4" w:rsidRDefault="00454CC4" w:rsidP="00454CC4">
            <w:pPr>
              <w:spacing w:before="0" w:after="0" w:line="240" w:lineRule="auto"/>
              <w:ind w:firstLine="0"/>
              <w:jc w:val="left"/>
              <w:rPr>
                <w:color w:val="000000"/>
                <w:sz w:val="16"/>
                <w:szCs w:val="16"/>
              </w:rPr>
            </w:pPr>
            <w:proofErr w:type="spellStart"/>
            <w:r w:rsidRPr="00454CC4">
              <w:rPr>
                <w:color w:val="000000"/>
                <w:sz w:val="16"/>
                <w:szCs w:val="16"/>
              </w:rPr>
              <w:t>Lĩnh</w:t>
            </w:r>
            <w:proofErr w:type="spellEnd"/>
            <w:r w:rsidRPr="00454CC4">
              <w:rPr>
                <w:color w:val="000000"/>
                <w:sz w:val="16"/>
                <w:szCs w:val="16"/>
              </w:rPr>
              <w:t xml:space="preserve"> </w:t>
            </w:r>
            <w:proofErr w:type="spellStart"/>
            <w:r w:rsidRPr="00454CC4">
              <w:rPr>
                <w:color w:val="000000"/>
                <w:sz w:val="16"/>
                <w:szCs w:val="16"/>
              </w:rPr>
              <w:t>vực</w:t>
            </w:r>
            <w:proofErr w:type="spellEnd"/>
            <w:r w:rsidRPr="00454CC4">
              <w:rPr>
                <w:color w:val="000000"/>
                <w:sz w:val="16"/>
                <w:szCs w:val="16"/>
              </w:rPr>
              <w:t xml:space="preserve"> </w:t>
            </w:r>
            <w:proofErr w:type="spellStart"/>
            <w:r w:rsidRPr="00454CC4">
              <w:rPr>
                <w:color w:val="000000"/>
                <w:sz w:val="16"/>
                <w:szCs w:val="16"/>
              </w:rPr>
              <w:t>phát</w:t>
            </w:r>
            <w:proofErr w:type="spellEnd"/>
            <w:r w:rsidRPr="00454CC4">
              <w:rPr>
                <w:color w:val="000000"/>
                <w:sz w:val="16"/>
                <w:szCs w:val="16"/>
              </w:rPr>
              <w:t xml:space="preserve"> </w:t>
            </w:r>
            <w:proofErr w:type="spellStart"/>
            <w:r w:rsidRPr="00454CC4">
              <w:rPr>
                <w:color w:val="000000"/>
                <w:sz w:val="16"/>
                <w:szCs w:val="16"/>
              </w:rPr>
              <w:t>triển</w:t>
            </w:r>
            <w:proofErr w:type="spellEnd"/>
            <w:r w:rsidRPr="00454CC4">
              <w:rPr>
                <w:color w:val="000000"/>
                <w:sz w:val="16"/>
                <w:szCs w:val="16"/>
              </w:rPr>
              <w:t xml:space="preserve"> </w:t>
            </w:r>
            <w:proofErr w:type="spellStart"/>
            <w:r w:rsidRPr="00454CC4">
              <w:rPr>
                <w:color w:val="000000"/>
                <w:sz w:val="16"/>
                <w:szCs w:val="16"/>
              </w:rPr>
              <w:t>thông</w:t>
            </w:r>
            <w:proofErr w:type="spellEnd"/>
            <w:r w:rsidRPr="00454CC4">
              <w:rPr>
                <w:color w:val="000000"/>
                <w:sz w:val="16"/>
                <w:szCs w:val="16"/>
              </w:rPr>
              <w:t xml:space="preserve"> tin </w:t>
            </w:r>
            <w:proofErr w:type="spellStart"/>
            <w:r w:rsidRPr="00454CC4">
              <w:rPr>
                <w:color w:val="000000"/>
                <w:sz w:val="16"/>
                <w:szCs w:val="16"/>
              </w:rPr>
              <w:t>liên</w:t>
            </w:r>
            <w:proofErr w:type="spellEnd"/>
            <w:r w:rsidRPr="00454CC4">
              <w:rPr>
                <w:color w:val="000000"/>
                <w:sz w:val="16"/>
                <w:szCs w:val="16"/>
              </w:rPr>
              <w:t xml:space="preserve"> </w:t>
            </w:r>
            <w:proofErr w:type="spellStart"/>
            <w:r w:rsidRPr="00454CC4">
              <w:rPr>
                <w:color w:val="000000"/>
                <w:sz w:val="16"/>
                <w:szCs w:val="16"/>
              </w:rPr>
              <w:t>lạc</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F94B9DB"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07AB0E0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15.400</w:t>
            </w:r>
          </w:p>
        </w:tc>
        <w:tc>
          <w:tcPr>
            <w:tcW w:w="0" w:type="auto"/>
            <w:tcBorders>
              <w:top w:val="nil"/>
              <w:left w:val="nil"/>
              <w:bottom w:val="single" w:sz="4" w:space="0" w:color="auto"/>
              <w:right w:val="single" w:sz="4" w:space="0" w:color="auto"/>
            </w:tcBorders>
            <w:shd w:val="clear" w:color="auto" w:fill="auto"/>
            <w:noWrap/>
            <w:vAlign w:val="center"/>
            <w:hideMark/>
          </w:tcPr>
          <w:p w14:paraId="48460BF8"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4245F260"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1070191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14:paraId="377EE3B1"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5.133</w:t>
            </w:r>
          </w:p>
        </w:tc>
        <w:tc>
          <w:tcPr>
            <w:tcW w:w="0" w:type="auto"/>
            <w:tcBorders>
              <w:top w:val="nil"/>
              <w:left w:val="nil"/>
              <w:bottom w:val="single" w:sz="4" w:space="0" w:color="auto"/>
              <w:right w:val="single" w:sz="4" w:space="0" w:color="auto"/>
            </w:tcBorders>
            <w:shd w:val="clear" w:color="auto" w:fill="auto"/>
            <w:noWrap/>
            <w:vAlign w:val="center"/>
            <w:hideMark/>
          </w:tcPr>
          <w:p w14:paraId="19F1C576"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5.133</w:t>
            </w:r>
          </w:p>
        </w:tc>
        <w:tc>
          <w:tcPr>
            <w:tcW w:w="0" w:type="auto"/>
            <w:tcBorders>
              <w:top w:val="nil"/>
              <w:left w:val="nil"/>
              <w:bottom w:val="single" w:sz="4" w:space="0" w:color="auto"/>
              <w:right w:val="single" w:sz="4" w:space="0" w:color="auto"/>
            </w:tcBorders>
            <w:shd w:val="clear" w:color="auto" w:fill="auto"/>
            <w:noWrap/>
            <w:vAlign w:val="center"/>
            <w:hideMark/>
          </w:tcPr>
          <w:p w14:paraId="6B30F045" w14:textId="77777777" w:rsidR="00454CC4" w:rsidRPr="00454CC4" w:rsidRDefault="00454CC4" w:rsidP="00454CC4">
            <w:pPr>
              <w:spacing w:before="0" w:after="0" w:line="240" w:lineRule="auto"/>
              <w:ind w:firstLine="0"/>
              <w:jc w:val="center"/>
              <w:rPr>
                <w:color w:val="000000"/>
                <w:sz w:val="16"/>
                <w:szCs w:val="16"/>
              </w:rPr>
            </w:pPr>
            <w:r w:rsidRPr="00454CC4">
              <w:rPr>
                <w:color w:val="000000"/>
                <w:sz w:val="16"/>
                <w:szCs w:val="16"/>
              </w:rPr>
              <w:t>5.133</w:t>
            </w:r>
          </w:p>
        </w:tc>
      </w:tr>
      <w:tr w:rsidR="00454CC4" w:rsidRPr="00454CC4" w14:paraId="6B8A7EE0" w14:textId="77777777" w:rsidTr="00454CC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4C9F87"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13</w:t>
            </w:r>
          </w:p>
        </w:tc>
        <w:tc>
          <w:tcPr>
            <w:tcW w:w="0" w:type="auto"/>
            <w:tcBorders>
              <w:top w:val="nil"/>
              <w:left w:val="nil"/>
              <w:bottom w:val="single" w:sz="4" w:space="0" w:color="auto"/>
              <w:right w:val="single" w:sz="4" w:space="0" w:color="auto"/>
            </w:tcBorders>
            <w:shd w:val="clear" w:color="auto" w:fill="auto"/>
            <w:vAlign w:val="center"/>
            <w:hideMark/>
          </w:tcPr>
          <w:p w14:paraId="5690C3E0" w14:textId="77777777" w:rsidR="00454CC4" w:rsidRPr="00454CC4" w:rsidRDefault="00454CC4" w:rsidP="00454CC4">
            <w:pPr>
              <w:spacing w:before="0" w:after="0" w:line="240" w:lineRule="auto"/>
              <w:ind w:firstLine="0"/>
              <w:jc w:val="left"/>
              <w:rPr>
                <w:b/>
                <w:bCs/>
                <w:color w:val="000000"/>
                <w:sz w:val="16"/>
                <w:szCs w:val="16"/>
              </w:rPr>
            </w:pPr>
            <w:proofErr w:type="spellStart"/>
            <w:r w:rsidRPr="00454CC4">
              <w:rPr>
                <w:b/>
                <w:bCs/>
                <w:color w:val="000000"/>
                <w:sz w:val="16"/>
                <w:szCs w:val="16"/>
              </w:rPr>
              <w:t>Tổng</w:t>
            </w:r>
            <w:proofErr w:type="spellEnd"/>
            <w:r w:rsidRPr="00454CC4">
              <w:rPr>
                <w:b/>
                <w:bCs/>
                <w:color w:val="000000"/>
                <w:sz w:val="16"/>
                <w:szCs w:val="16"/>
              </w:rPr>
              <w:t xml:space="preserve"> </w:t>
            </w:r>
            <w:proofErr w:type="spellStart"/>
            <w:r w:rsidRPr="00454CC4">
              <w:rPr>
                <w:b/>
                <w:bCs/>
                <w:color w:val="000000"/>
                <w:sz w:val="16"/>
                <w:szCs w:val="16"/>
              </w:rPr>
              <w:t>hợp</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AB74D4F"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762.963</w:t>
            </w:r>
          </w:p>
        </w:tc>
        <w:tc>
          <w:tcPr>
            <w:tcW w:w="0" w:type="auto"/>
            <w:tcBorders>
              <w:top w:val="nil"/>
              <w:left w:val="nil"/>
              <w:bottom w:val="single" w:sz="4" w:space="0" w:color="auto"/>
              <w:right w:val="single" w:sz="4" w:space="0" w:color="auto"/>
            </w:tcBorders>
            <w:shd w:val="clear" w:color="auto" w:fill="auto"/>
            <w:noWrap/>
            <w:vAlign w:val="center"/>
            <w:hideMark/>
          </w:tcPr>
          <w:p w14:paraId="351D7683"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1.072.268</w:t>
            </w:r>
          </w:p>
        </w:tc>
        <w:tc>
          <w:tcPr>
            <w:tcW w:w="0" w:type="auto"/>
            <w:tcBorders>
              <w:top w:val="nil"/>
              <w:left w:val="nil"/>
              <w:bottom w:val="single" w:sz="4" w:space="0" w:color="auto"/>
              <w:right w:val="single" w:sz="4" w:space="0" w:color="auto"/>
            </w:tcBorders>
            <w:shd w:val="clear" w:color="auto" w:fill="auto"/>
            <w:noWrap/>
            <w:vAlign w:val="center"/>
            <w:hideMark/>
          </w:tcPr>
          <w:p w14:paraId="46585CE0"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152.593</w:t>
            </w:r>
          </w:p>
        </w:tc>
        <w:tc>
          <w:tcPr>
            <w:tcW w:w="0" w:type="auto"/>
            <w:tcBorders>
              <w:top w:val="nil"/>
              <w:left w:val="nil"/>
              <w:bottom w:val="single" w:sz="4" w:space="0" w:color="auto"/>
              <w:right w:val="single" w:sz="4" w:space="0" w:color="auto"/>
            </w:tcBorders>
            <w:shd w:val="clear" w:color="auto" w:fill="auto"/>
            <w:noWrap/>
            <w:vAlign w:val="center"/>
            <w:hideMark/>
          </w:tcPr>
          <w:p w14:paraId="46EFDCAF"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254.321</w:t>
            </w:r>
          </w:p>
        </w:tc>
        <w:tc>
          <w:tcPr>
            <w:tcW w:w="0" w:type="auto"/>
            <w:tcBorders>
              <w:top w:val="nil"/>
              <w:left w:val="nil"/>
              <w:bottom w:val="single" w:sz="4" w:space="0" w:color="auto"/>
              <w:right w:val="single" w:sz="4" w:space="0" w:color="auto"/>
            </w:tcBorders>
            <w:shd w:val="clear" w:color="auto" w:fill="auto"/>
            <w:noWrap/>
            <w:vAlign w:val="center"/>
            <w:hideMark/>
          </w:tcPr>
          <w:p w14:paraId="7AF20135"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356.049</w:t>
            </w:r>
          </w:p>
        </w:tc>
        <w:tc>
          <w:tcPr>
            <w:tcW w:w="0" w:type="auto"/>
            <w:tcBorders>
              <w:top w:val="nil"/>
              <w:left w:val="nil"/>
              <w:bottom w:val="single" w:sz="4" w:space="0" w:color="auto"/>
              <w:right w:val="single" w:sz="4" w:space="0" w:color="auto"/>
            </w:tcBorders>
            <w:shd w:val="clear" w:color="auto" w:fill="auto"/>
            <w:noWrap/>
            <w:vAlign w:val="center"/>
            <w:hideMark/>
          </w:tcPr>
          <w:p w14:paraId="31255414"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357.423</w:t>
            </w:r>
          </w:p>
        </w:tc>
        <w:tc>
          <w:tcPr>
            <w:tcW w:w="0" w:type="auto"/>
            <w:tcBorders>
              <w:top w:val="nil"/>
              <w:left w:val="nil"/>
              <w:bottom w:val="single" w:sz="4" w:space="0" w:color="auto"/>
              <w:right w:val="single" w:sz="4" w:space="0" w:color="auto"/>
            </w:tcBorders>
            <w:shd w:val="clear" w:color="auto" w:fill="auto"/>
            <w:noWrap/>
            <w:vAlign w:val="center"/>
            <w:hideMark/>
          </w:tcPr>
          <w:p w14:paraId="001746A1"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357.423</w:t>
            </w:r>
          </w:p>
        </w:tc>
        <w:tc>
          <w:tcPr>
            <w:tcW w:w="0" w:type="auto"/>
            <w:tcBorders>
              <w:top w:val="nil"/>
              <w:left w:val="nil"/>
              <w:bottom w:val="single" w:sz="4" w:space="0" w:color="auto"/>
              <w:right w:val="single" w:sz="4" w:space="0" w:color="auto"/>
            </w:tcBorders>
            <w:shd w:val="clear" w:color="auto" w:fill="auto"/>
            <w:noWrap/>
            <w:vAlign w:val="center"/>
            <w:hideMark/>
          </w:tcPr>
          <w:p w14:paraId="17FD4D48" w14:textId="77777777" w:rsidR="00454CC4" w:rsidRPr="00454CC4" w:rsidRDefault="00454CC4" w:rsidP="00454CC4">
            <w:pPr>
              <w:spacing w:before="0" w:after="0" w:line="240" w:lineRule="auto"/>
              <w:ind w:firstLine="0"/>
              <w:jc w:val="center"/>
              <w:rPr>
                <w:b/>
                <w:bCs/>
                <w:color w:val="000000"/>
                <w:sz w:val="16"/>
                <w:szCs w:val="16"/>
              </w:rPr>
            </w:pPr>
            <w:r w:rsidRPr="00454CC4">
              <w:rPr>
                <w:b/>
                <w:bCs/>
                <w:color w:val="000000"/>
                <w:sz w:val="16"/>
                <w:szCs w:val="16"/>
              </w:rPr>
              <w:t>357.423</w:t>
            </w:r>
          </w:p>
        </w:tc>
      </w:tr>
    </w:tbl>
    <w:p w14:paraId="63765FF6" w14:textId="37FB28F9" w:rsidR="008828C0" w:rsidRDefault="008828C0" w:rsidP="008828C0">
      <w:pPr>
        <w:rPr>
          <w:lang w:eastAsia="x-none"/>
        </w:rPr>
      </w:pPr>
    </w:p>
    <w:p w14:paraId="395FAF3A" w14:textId="77777777" w:rsidR="00454CC4" w:rsidRPr="007A61FA" w:rsidRDefault="00454CC4" w:rsidP="008828C0">
      <w:pPr>
        <w:rPr>
          <w:lang w:eastAsia="x-none"/>
        </w:rPr>
      </w:pPr>
    </w:p>
    <w:p w14:paraId="66F55950" w14:textId="33212E39" w:rsidR="0071741E" w:rsidRPr="007A61FA" w:rsidRDefault="008F2B5C" w:rsidP="0006655C">
      <w:pPr>
        <w:pStyle w:val="Heading2"/>
        <w:numPr>
          <w:ilvl w:val="1"/>
          <w:numId w:val="12"/>
        </w:numPr>
        <w:spacing w:line="240" w:lineRule="auto"/>
        <w:ind w:left="90" w:hanging="90"/>
        <w:rPr>
          <w:szCs w:val="28"/>
        </w:rPr>
      </w:pPr>
      <w:bookmarkStart w:id="120" w:name="_Toc170554157"/>
      <w:bookmarkEnd w:id="117"/>
      <w:proofErr w:type="spellStart"/>
      <w:r w:rsidRPr="007A61FA">
        <w:rPr>
          <w:szCs w:val="28"/>
        </w:rPr>
        <w:lastRenderedPageBreak/>
        <w:t>Xây</w:t>
      </w:r>
      <w:proofErr w:type="spellEnd"/>
      <w:r w:rsidRPr="007A61FA">
        <w:rPr>
          <w:szCs w:val="28"/>
        </w:rPr>
        <w:t xml:space="preserve"> </w:t>
      </w:r>
      <w:proofErr w:type="spellStart"/>
      <w:r w:rsidRPr="007A61FA">
        <w:rPr>
          <w:szCs w:val="28"/>
        </w:rPr>
        <w:t>dựng</w:t>
      </w:r>
      <w:proofErr w:type="spellEnd"/>
      <w:r w:rsidRPr="007A61FA">
        <w:rPr>
          <w:szCs w:val="28"/>
        </w:rPr>
        <w:t xml:space="preserve"> </w:t>
      </w:r>
      <w:proofErr w:type="spellStart"/>
      <w:r w:rsidRPr="007A61FA">
        <w:rPr>
          <w:szCs w:val="28"/>
        </w:rPr>
        <w:t>các</w:t>
      </w:r>
      <w:proofErr w:type="spellEnd"/>
      <w:r w:rsidRPr="007A61FA">
        <w:rPr>
          <w:szCs w:val="28"/>
        </w:rPr>
        <w:t xml:space="preserve"> </w:t>
      </w:r>
      <w:proofErr w:type="spellStart"/>
      <w:r w:rsidRPr="007A61FA">
        <w:rPr>
          <w:szCs w:val="28"/>
        </w:rPr>
        <w:t>giải</w:t>
      </w:r>
      <w:proofErr w:type="spellEnd"/>
      <w:r w:rsidRPr="007A61FA">
        <w:rPr>
          <w:szCs w:val="28"/>
        </w:rPr>
        <w:t xml:space="preserve"> </w:t>
      </w:r>
      <w:proofErr w:type="spellStart"/>
      <w:r w:rsidRPr="007A61FA">
        <w:rPr>
          <w:szCs w:val="28"/>
        </w:rPr>
        <w:t>pháp</w:t>
      </w:r>
      <w:proofErr w:type="spellEnd"/>
      <w:r w:rsidRPr="007A61FA">
        <w:rPr>
          <w:szCs w:val="28"/>
        </w:rPr>
        <w:t xml:space="preserve"> </w:t>
      </w:r>
      <w:proofErr w:type="spellStart"/>
      <w:r w:rsidRPr="007A61FA">
        <w:rPr>
          <w:szCs w:val="28"/>
        </w:rPr>
        <w:t>vê</w:t>
      </w:r>
      <w:proofErr w:type="spellEnd"/>
      <w:r w:rsidRPr="007A61FA">
        <w:rPr>
          <w:szCs w:val="28"/>
        </w:rPr>
        <w:t xml:space="preserve">̀ </w:t>
      </w:r>
      <w:proofErr w:type="spellStart"/>
      <w:r w:rsidRPr="007A61FA">
        <w:rPr>
          <w:szCs w:val="28"/>
        </w:rPr>
        <w:t>cơ</w:t>
      </w:r>
      <w:proofErr w:type="spellEnd"/>
      <w:r w:rsidRPr="007A61FA">
        <w:rPr>
          <w:szCs w:val="28"/>
        </w:rPr>
        <w:t xml:space="preserve"> </w:t>
      </w:r>
      <w:proofErr w:type="spellStart"/>
      <w:r w:rsidRPr="007A61FA">
        <w:rPr>
          <w:szCs w:val="28"/>
        </w:rPr>
        <w:t>chê</w:t>
      </w:r>
      <w:proofErr w:type="spellEnd"/>
      <w:r w:rsidRPr="007A61FA">
        <w:rPr>
          <w:szCs w:val="28"/>
        </w:rPr>
        <w:t xml:space="preserve">́, </w:t>
      </w:r>
      <w:proofErr w:type="spellStart"/>
      <w:r w:rsidRPr="007A61FA">
        <w:rPr>
          <w:szCs w:val="28"/>
        </w:rPr>
        <w:t>chính</w:t>
      </w:r>
      <w:proofErr w:type="spellEnd"/>
      <w:r w:rsidRPr="007A61FA">
        <w:rPr>
          <w:szCs w:val="28"/>
        </w:rPr>
        <w:t xml:space="preserve"> </w:t>
      </w:r>
      <w:proofErr w:type="spellStart"/>
      <w:r w:rsidRPr="007A61FA">
        <w:rPr>
          <w:szCs w:val="28"/>
        </w:rPr>
        <w:t>sách</w:t>
      </w:r>
      <w:proofErr w:type="spellEnd"/>
      <w:r w:rsidRPr="007A61FA">
        <w:rPr>
          <w:szCs w:val="28"/>
        </w:rPr>
        <w:t xml:space="preserve"> </w:t>
      </w:r>
      <w:proofErr w:type="spellStart"/>
      <w:r w:rsidRPr="007A61FA">
        <w:rPr>
          <w:szCs w:val="28"/>
        </w:rPr>
        <w:t>huy</w:t>
      </w:r>
      <w:proofErr w:type="spellEnd"/>
      <w:r w:rsidRPr="007A61FA">
        <w:rPr>
          <w:szCs w:val="28"/>
        </w:rPr>
        <w:t xml:space="preserve"> </w:t>
      </w:r>
      <w:proofErr w:type="spellStart"/>
      <w:r w:rsidRPr="007A61FA">
        <w:rPr>
          <w:szCs w:val="28"/>
        </w:rPr>
        <w:t>động</w:t>
      </w:r>
      <w:proofErr w:type="spellEnd"/>
      <w:r w:rsidRPr="007A61FA">
        <w:rPr>
          <w:szCs w:val="28"/>
        </w:rPr>
        <w:t xml:space="preserve"> </w:t>
      </w:r>
      <w:proofErr w:type="spellStart"/>
      <w:r w:rsidRPr="007A61FA">
        <w:rPr>
          <w:szCs w:val="28"/>
        </w:rPr>
        <w:t>các</w:t>
      </w:r>
      <w:proofErr w:type="spellEnd"/>
      <w:r w:rsidRPr="007A61FA">
        <w:rPr>
          <w:szCs w:val="28"/>
        </w:rPr>
        <w:t xml:space="preserve"> </w:t>
      </w:r>
      <w:proofErr w:type="spellStart"/>
      <w:r w:rsidRPr="007A61FA">
        <w:rPr>
          <w:szCs w:val="28"/>
        </w:rPr>
        <w:t>nguồn</w:t>
      </w:r>
      <w:proofErr w:type="spellEnd"/>
      <w:r w:rsidRPr="007A61FA">
        <w:rPr>
          <w:szCs w:val="28"/>
        </w:rPr>
        <w:t xml:space="preserve"> </w:t>
      </w:r>
      <w:proofErr w:type="spellStart"/>
      <w:r w:rsidRPr="007A61FA">
        <w:rPr>
          <w:szCs w:val="28"/>
        </w:rPr>
        <w:t>vốn</w:t>
      </w:r>
      <w:proofErr w:type="spellEnd"/>
      <w:r w:rsidRPr="007A61FA">
        <w:rPr>
          <w:szCs w:val="28"/>
        </w:rPr>
        <w:t xml:space="preserve"> </w:t>
      </w:r>
      <w:proofErr w:type="spellStart"/>
      <w:r w:rsidRPr="007A61FA">
        <w:rPr>
          <w:szCs w:val="28"/>
        </w:rPr>
        <w:t>hợp</w:t>
      </w:r>
      <w:proofErr w:type="spellEnd"/>
      <w:r w:rsidRPr="007A61FA">
        <w:rPr>
          <w:szCs w:val="28"/>
        </w:rPr>
        <w:t xml:space="preserve"> </w:t>
      </w:r>
      <w:proofErr w:type="spellStart"/>
      <w:r w:rsidRPr="007A61FA">
        <w:rPr>
          <w:szCs w:val="28"/>
        </w:rPr>
        <w:t>pháp</w:t>
      </w:r>
      <w:proofErr w:type="spellEnd"/>
      <w:r w:rsidRPr="007A61FA">
        <w:rPr>
          <w:szCs w:val="28"/>
        </w:rPr>
        <w:t xml:space="preserve"> </w:t>
      </w:r>
      <w:proofErr w:type="spellStart"/>
      <w:r w:rsidRPr="007A61FA">
        <w:rPr>
          <w:szCs w:val="28"/>
        </w:rPr>
        <w:t>trong</w:t>
      </w:r>
      <w:proofErr w:type="spellEnd"/>
      <w:r w:rsidRPr="007A61FA">
        <w:rPr>
          <w:szCs w:val="28"/>
        </w:rPr>
        <w:t xml:space="preserve"> </w:t>
      </w:r>
      <w:proofErr w:type="spellStart"/>
      <w:r w:rsidRPr="007A61FA">
        <w:rPr>
          <w:szCs w:val="28"/>
        </w:rPr>
        <w:t>va</w:t>
      </w:r>
      <w:proofErr w:type="spellEnd"/>
      <w:r w:rsidRPr="007A61FA">
        <w:rPr>
          <w:szCs w:val="28"/>
        </w:rPr>
        <w:t xml:space="preserve">̀ </w:t>
      </w:r>
      <w:proofErr w:type="spellStart"/>
      <w:r w:rsidRPr="007A61FA">
        <w:rPr>
          <w:szCs w:val="28"/>
        </w:rPr>
        <w:t>ngoài</w:t>
      </w:r>
      <w:proofErr w:type="spellEnd"/>
      <w:r w:rsidRPr="007A61FA">
        <w:rPr>
          <w:szCs w:val="28"/>
        </w:rPr>
        <w:t xml:space="preserve"> </w:t>
      </w:r>
      <w:proofErr w:type="spellStart"/>
      <w:r w:rsidRPr="007A61FA">
        <w:rPr>
          <w:szCs w:val="28"/>
        </w:rPr>
        <w:t>nước</w:t>
      </w:r>
      <w:proofErr w:type="spellEnd"/>
      <w:r w:rsidRPr="007A61FA">
        <w:rPr>
          <w:szCs w:val="28"/>
        </w:rPr>
        <w:t xml:space="preserve"> </w:t>
      </w:r>
      <w:proofErr w:type="spellStart"/>
      <w:r w:rsidRPr="007A61FA">
        <w:rPr>
          <w:szCs w:val="28"/>
        </w:rPr>
        <w:t>cho</w:t>
      </w:r>
      <w:proofErr w:type="spellEnd"/>
      <w:r w:rsidRPr="007A61FA">
        <w:rPr>
          <w:szCs w:val="28"/>
        </w:rPr>
        <w:t xml:space="preserve"> </w:t>
      </w:r>
      <w:proofErr w:type="spellStart"/>
      <w:r w:rsidRPr="007A61FA">
        <w:rPr>
          <w:szCs w:val="28"/>
        </w:rPr>
        <w:t>đầu</w:t>
      </w:r>
      <w:proofErr w:type="spellEnd"/>
      <w:r w:rsidRPr="007A61FA">
        <w:rPr>
          <w:szCs w:val="28"/>
        </w:rPr>
        <w:t xml:space="preserve"> </w:t>
      </w:r>
      <w:proofErr w:type="spellStart"/>
      <w:r w:rsidRPr="007A61FA">
        <w:rPr>
          <w:szCs w:val="28"/>
        </w:rPr>
        <w:t>tư</w:t>
      </w:r>
      <w:proofErr w:type="spellEnd"/>
      <w:r w:rsidRPr="007A61FA">
        <w:rPr>
          <w:szCs w:val="28"/>
        </w:rPr>
        <w:t xml:space="preserve"> </w:t>
      </w:r>
      <w:proofErr w:type="spellStart"/>
      <w:r w:rsidRPr="007A61FA">
        <w:rPr>
          <w:szCs w:val="28"/>
        </w:rPr>
        <w:t>phát</w:t>
      </w:r>
      <w:proofErr w:type="spellEnd"/>
      <w:r w:rsidRPr="007A61FA">
        <w:rPr>
          <w:szCs w:val="28"/>
        </w:rPr>
        <w:t xml:space="preserve"> </w:t>
      </w:r>
      <w:proofErr w:type="spellStart"/>
      <w:r w:rsidRPr="007A61FA">
        <w:rPr>
          <w:szCs w:val="28"/>
        </w:rPr>
        <w:t>triển</w:t>
      </w:r>
      <w:proofErr w:type="spellEnd"/>
      <w:r w:rsidRPr="007A61FA">
        <w:rPr>
          <w:szCs w:val="28"/>
        </w:rPr>
        <w:t xml:space="preserve"> </w:t>
      </w:r>
      <w:proofErr w:type="spellStart"/>
      <w:r w:rsidRPr="007A61FA">
        <w:rPr>
          <w:szCs w:val="28"/>
        </w:rPr>
        <w:t>đô</w:t>
      </w:r>
      <w:proofErr w:type="spellEnd"/>
      <w:r w:rsidRPr="007A61FA">
        <w:rPr>
          <w:szCs w:val="28"/>
        </w:rPr>
        <w:t xml:space="preserve"> </w:t>
      </w:r>
      <w:proofErr w:type="spellStart"/>
      <w:r w:rsidRPr="007A61FA">
        <w:rPr>
          <w:szCs w:val="28"/>
        </w:rPr>
        <w:t>thi</w:t>
      </w:r>
      <w:proofErr w:type="spellEnd"/>
      <w:r w:rsidRPr="007A61FA">
        <w:rPr>
          <w:szCs w:val="28"/>
        </w:rPr>
        <w:t>̣.</w:t>
      </w:r>
      <w:bookmarkEnd w:id="120"/>
    </w:p>
    <w:p w14:paraId="6D703D22" w14:textId="57781D77" w:rsidR="00753FCC" w:rsidRPr="007A61FA" w:rsidRDefault="00504960" w:rsidP="0006655C">
      <w:pPr>
        <w:pStyle w:val="Heading3"/>
        <w:numPr>
          <w:ilvl w:val="2"/>
          <w:numId w:val="12"/>
        </w:numPr>
        <w:spacing w:before="120" w:after="120" w:line="240" w:lineRule="auto"/>
        <w:ind w:firstLine="180"/>
        <w:rPr>
          <w:rFonts w:ascii="Times New Roman" w:hAnsi="Times New Roman"/>
          <w:i/>
        </w:rPr>
      </w:pPr>
      <w:bookmarkStart w:id="121" w:name="_Toc468181078"/>
      <w:bookmarkStart w:id="122" w:name="_Toc170554158"/>
      <w:proofErr w:type="spellStart"/>
      <w:r w:rsidRPr="007A61FA">
        <w:rPr>
          <w:rFonts w:ascii="Times New Roman" w:hAnsi="Times New Roman"/>
          <w:i/>
        </w:rPr>
        <w:t>Giải</w:t>
      </w:r>
      <w:proofErr w:type="spellEnd"/>
      <w:r w:rsidRPr="007A61FA">
        <w:rPr>
          <w:rFonts w:ascii="Times New Roman" w:hAnsi="Times New Roman"/>
          <w:i/>
        </w:rPr>
        <w:t xml:space="preserve"> </w:t>
      </w:r>
      <w:proofErr w:type="spellStart"/>
      <w:r w:rsidRPr="007A61FA">
        <w:rPr>
          <w:rFonts w:ascii="Times New Roman" w:hAnsi="Times New Roman"/>
          <w:i/>
        </w:rPr>
        <w:t>pháp</w:t>
      </w:r>
      <w:proofErr w:type="spellEnd"/>
      <w:r w:rsidRPr="007A61FA">
        <w:rPr>
          <w:rFonts w:ascii="Times New Roman" w:hAnsi="Times New Roman"/>
          <w:i/>
        </w:rPr>
        <w:t xml:space="preserve"> </w:t>
      </w:r>
      <w:proofErr w:type="spellStart"/>
      <w:r w:rsidRPr="007A61FA">
        <w:rPr>
          <w:rFonts w:ascii="Times New Roman" w:hAnsi="Times New Roman"/>
          <w:i/>
        </w:rPr>
        <w:t>về</w:t>
      </w:r>
      <w:proofErr w:type="spellEnd"/>
      <w:r w:rsidRPr="007A61FA">
        <w:rPr>
          <w:rFonts w:ascii="Times New Roman" w:hAnsi="Times New Roman"/>
          <w:i/>
        </w:rPr>
        <w:t xml:space="preserve"> </w:t>
      </w:r>
      <w:proofErr w:type="spellStart"/>
      <w:r w:rsidRPr="007A61FA">
        <w:rPr>
          <w:rFonts w:ascii="Times New Roman" w:hAnsi="Times New Roman"/>
          <w:i/>
        </w:rPr>
        <w:t>nguồn</w:t>
      </w:r>
      <w:proofErr w:type="spellEnd"/>
      <w:r w:rsidRPr="007A61FA">
        <w:rPr>
          <w:rFonts w:ascii="Times New Roman" w:hAnsi="Times New Roman"/>
          <w:i/>
        </w:rPr>
        <w:t xml:space="preserve"> </w:t>
      </w:r>
      <w:proofErr w:type="spellStart"/>
      <w:r w:rsidRPr="007A61FA">
        <w:rPr>
          <w:rFonts w:ascii="Times New Roman" w:hAnsi="Times New Roman"/>
          <w:i/>
        </w:rPr>
        <w:t>vốn</w:t>
      </w:r>
      <w:proofErr w:type="spellEnd"/>
      <w:r w:rsidRPr="007A61FA">
        <w:rPr>
          <w:rFonts w:ascii="Times New Roman" w:hAnsi="Times New Roman"/>
          <w:i/>
        </w:rPr>
        <w:t xml:space="preserve"> </w:t>
      </w:r>
      <w:proofErr w:type="spellStart"/>
      <w:r w:rsidRPr="007A61FA">
        <w:rPr>
          <w:rFonts w:ascii="Times New Roman" w:hAnsi="Times New Roman"/>
          <w:i/>
        </w:rPr>
        <w:t>đầu</w:t>
      </w:r>
      <w:proofErr w:type="spellEnd"/>
      <w:r w:rsidRPr="007A61FA">
        <w:rPr>
          <w:rFonts w:ascii="Times New Roman" w:hAnsi="Times New Roman"/>
          <w:i/>
        </w:rPr>
        <w:t xml:space="preserve"> </w:t>
      </w:r>
      <w:proofErr w:type="spellStart"/>
      <w:r w:rsidRPr="007A61FA">
        <w:rPr>
          <w:rFonts w:ascii="Times New Roman" w:hAnsi="Times New Roman"/>
          <w:i/>
        </w:rPr>
        <w:t>tư</w:t>
      </w:r>
      <w:proofErr w:type="spellEnd"/>
      <w:r w:rsidRPr="007A61FA">
        <w:rPr>
          <w:rFonts w:ascii="Times New Roman" w:hAnsi="Times New Roman"/>
          <w:i/>
        </w:rPr>
        <w:t>:</w:t>
      </w:r>
      <w:bookmarkEnd w:id="121"/>
      <w:bookmarkEnd w:id="122"/>
    </w:p>
    <w:p w14:paraId="05E630D9" w14:textId="493936EA" w:rsidR="00504960" w:rsidRPr="007A61FA" w:rsidRDefault="00B83450" w:rsidP="00703EEB">
      <w:pPr>
        <w:spacing w:line="240" w:lineRule="auto"/>
        <w:rPr>
          <w:szCs w:val="28"/>
          <w:lang w:val="nl-NL"/>
        </w:rPr>
      </w:pPr>
      <w:r w:rsidRPr="007A61FA">
        <w:rPr>
          <w:szCs w:val="28"/>
          <w:lang w:val="nl-NL"/>
        </w:rPr>
        <w:t xml:space="preserve">- </w:t>
      </w:r>
      <w:r w:rsidR="00504960" w:rsidRPr="007A61FA">
        <w:rPr>
          <w:szCs w:val="28"/>
          <w:lang w:val="nl-NL"/>
        </w:rPr>
        <w:t>Nguồn vốn đầu tư</w:t>
      </w:r>
      <w:r w:rsidR="00504960" w:rsidRPr="007A61FA">
        <w:rPr>
          <w:szCs w:val="28"/>
          <w:lang w:val="nl-NL"/>
        </w:rPr>
        <w:softHyphen/>
        <w:t xml:space="preserve"> từ </w:t>
      </w:r>
      <w:r w:rsidR="00224878" w:rsidRPr="007A61FA">
        <w:rPr>
          <w:szCs w:val="28"/>
          <w:lang w:val="nl-NL"/>
        </w:rPr>
        <w:t>đầu tư công</w:t>
      </w:r>
      <w:r w:rsidR="00504960" w:rsidRPr="007A61FA">
        <w:rPr>
          <w:szCs w:val="28"/>
          <w:lang w:val="nl-NL"/>
        </w:rPr>
        <w:t xml:space="preserve"> dành chủ yếu cho phát triển kết cấu hạ tầng </w:t>
      </w:r>
      <w:r w:rsidR="00057FF9" w:rsidRPr="007A61FA">
        <w:rPr>
          <w:szCs w:val="28"/>
          <w:lang w:val="nl-NL"/>
        </w:rPr>
        <w:t xml:space="preserve">kỹ thuật, </w:t>
      </w:r>
      <w:r w:rsidR="00504960" w:rsidRPr="007A61FA">
        <w:rPr>
          <w:szCs w:val="28"/>
          <w:lang w:val="nl-NL"/>
        </w:rPr>
        <w:t>kinh tế và xã hội. Dự kiến vốn đầu t</w:t>
      </w:r>
      <w:r w:rsidR="00504960" w:rsidRPr="007A61FA">
        <w:rPr>
          <w:szCs w:val="28"/>
          <w:lang w:val="nl-NL"/>
        </w:rPr>
        <w:softHyphen/>
        <w:t>ư sẽ đáp ứng đư</w:t>
      </w:r>
      <w:r w:rsidR="00504960" w:rsidRPr="007A61FA">
        <w:rPr>
          <w:szCs w:val="28"/>
          <w:lang w:val="nl-NL"/>
        </w:rPr>
        <w:softHyphen/>
        <w:t xml:space="preserve">ợc khoảng </w:t>
      </w:r>
      <w:r w:rsidR="00850268" w:rsidRPr="007A61FA">
        <w:rPr>
          <w:szCs w:val="28"/>
          <w:lang w:val="nl-NL"/>
        </w:rPr>
        <w:t>10</w:t>
      </w:r>
      <w:r w:rsidR="00504960" w:rsidRPr="007A61FA">
        <w:rPr>
          <w:szCs w:val="28"/>
          <w:lang w:val="nl-NL"/>
        </w:rPr>
        <w:t>-1</w:t>
      </w:r>
      <w:r w:rsidR="00850268" w:rsidRPr="007A61FA">
        <w:rPr>
          <w:szCs w:val="28"/>
          <w:lang w:val="nl-NL"/>
        </w:rPr>
        <w:t>5</w:t>
      </w:r>
      <w:r w:rsidR="00504960" w:rsidRPr="007A61FA">
        <w:rPr>
          <w:szCs w:val="28"/>
          <w:lang w:val="nl-NL"/>
        </w:rPr>
        <w:t xml:space="preserve"> % nhu cầu vốn đầu tư</w:t>
      </w:r>
      <w:r w:rsidR="00057FF9" w:rsidRPr="007A61FA">
        <w:rPr>
          <w:szCs w:val="28"/>
          <w:lang w:val="nl-NL"/>
        </w:rPr>
        <w:t xml:space="preserve"> công</w:t>
      </w:r>
      <w:r w:rsidR="00504960" w:rsidRPr="007A61FA">
        <w:rPr>
          <w:szCs w:val="28"/>
          <w:lang w:val="nl-NL"/>
        </w:rPr>
        <w:softHyphen/>
      </w:r>
      <w:r w:rsidR="00A835B5" w:rsidRPr="007A61FA">
        <w:rPr>
          <w:szCs w:val="28"/>
          <w:lang w:val="nl-NL"/>
        </w:rPr>
        <w:t xml:space="preserve">, tuy nhiên giai đoạn 2021-2025 cần phảo đầu tư cho đô thị để phát đạt chuẩn đô thị loại IV nên vốn </w:t>
      </w:r>
      <w:r w:rsidR="00224878" w:rsidRPr="007A61FA">
        <w:rPr>
          <w:szCs w:val="28"/>
          <w:lang w:val="nl-NL"/>
        </w:rPr>
        <w:t>đầu tư công</w:t>
      </w:r>
      <w:r w:rsidR="00A835B5" w:rsidRPr="007A61FA">
        <w:rPr>
          <w:szCs w:val="28"/>
          <w:lang w:val="nl-NL"/>
        </w:rPr>
        <w:t xml:space="preserve"> đầu tư hạ tầng kỹ thuật, hạ tầng xã hội tăng đội biến, đặc biệt là các tuyến đầu tư giao thông chính cho đô thị, do đó vốn </w:t>
      </w:r>
      <w:r w:rsidR="00224878" w:rsidRPr="007A61FA">
        <w:rPr>
          <w:szCs w:val="28"/>
          <w:lang w:val="nl-NL"/>
        </w:rPr>
        <w:t>đầu tư công</w:t>
      </w:r>
      <w:r w:rsidR="00A835B5" w:rsidRPr="007A61FA">
        <w:rPr>
          <w:szCs w:val="28"/>
          <w:lang w:val="nl-NL"/>
        </w:rPr>
        <w:t xml:space="preserve"> giai đoạn 2021-2025 khoảng </w:t>
      </w:r>
      <w:r w:rsidR="00570ECC">
        <w:rPr>
          <w:szCs w:val="28"/>
          <w:lang w:val="nl-NL"/>
        </w:rPr>
        <w:t>40</w:t>
      </w:r>
      <w:r w:rsidR="00A835B5" w:rsidRPr="007A61FA">
        <w:rPr>
          <w:szCs w:val="28"/>
          <w:lang w:val="nl-NL"/>
        </w:rPr>
        <w:t>-</w:t>
      </w:r>
      <w:r w:rsidR="00570ECC">
        <w:rPr>
          <w:szCs w:val="28"/>
          <w:lang w:val="nl-NL"/>
        </w:rPr>
        <w:t>50</w:t>
      </w:r>
      <w:r w:rsidR="00A835B5" w:rsidRPr="007A61FA">
        <w:rPr>
          <w:szCs w:val="28"/>
          <w:lang w:val="nl-NL"/>
        </w:rPr>
        <w:t>%</w:t>
      </w:r>
      <w:r w:rsidR="00504960" w:rsidRPr="007A61FA">
        <w:rPr>
          <w:szCs w:val="28"/>
          <w:lang w:val="nl-NL"/>
        </w:rPr>
        <w:t>.</w:t>
      </w:r>
    </w:p>
    <w:p w14:paraId="13A86CF1" w14:textId="4BB15984" w:rsidR="00504960" w:rsidRPr="007A61FA" w:rsidRDefault="00504960" w:rsidP="003870BC">
      <w:pPr>
        <w:pStyle w:val="ListParagraph"/>
        <w:keepNext/>
        <w:numPr>
          <w:ilvl w:val="3"/>
          <w:numId w:val="3"/>
        </w:numPr>
        <w:spacing w:line="240" w:lineRule="auto"/>
        <w:ind w:left="360"/>
        <w:rPr>
          <w:rFonts w:ascii="Times New Roman" w:hAnsi="Times New Roman"/>
          <w:bCs/>
          <w:i/>
          <w:sz w:val="28"/>
          <w:szCs w:val="32"/>
        </w:rPr>
      </w:pPr>
      <w:proofErr w:type="spellStart"/>
      <w:r w:rsidRPr="007A61FA">
        <w:rPr>
          <w:rFonts w:ascii="Times New Roman" w:hAnsi="Times New Roman"/>
          <w:bCs/>
          <w:i/>
          <w:sz w:val="28"/>
          <w:szCs w:val="32"/>
        </w:rPr>
        <w:t>Cải</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thiện</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mạnh</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mẽ</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môi</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trường</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đầu</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tư</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kinh</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doanh</w:t>
      </w:r>
      <w:proofErr w:type="spellEnd"/>
      <w:r w:rsidRPr="007A61FA">
        <w:rPr>
          <w:rFonts w:ascii="Times New Roman" w:hAnsi="Times New Roman"/>
          <w:bCs/>
          <w:i/>
          <w:sz w:val="28"/>
          <w:szCs w:val="32"/>
        </w:rPr>
        <w:t xml:space="preserve"> </w:t>
      </w:r>
    </w:p>
    <w:p w14:paraId="3F6827A0" w14:textId="152C1D5E" w:rsidR="00504960" w:rsidRPr="007A61FA" w:rsidRDefault="00504960" w:rsidP="00703EEB">
      <w:pPr>
        <w:keepNext/>
        <w:spacing w:line="240" w:lineRule="auto"/>
        <w:rPr>
          <w:bCs/>
          <w:iCs/>
          <w:szCs w:val="28"/>
          <w:lang w:val="nl-NL"/>
        </w:rPr>
      </w:pPr>
      <w:r w:rsidRPr="007A61FA">
        <w:rPr>
          <w:bCs/>
          <w:iCs/>
          <w:szCs w:val="28"/>
          <w:lang w:val="nl-NL"/>
        </w:rPr>
        <w:t xml:space="preserve">Tiếp tục cải thiện mạnh mẽ môi trường đầu tư kinh doanh. Nhất quán trong cơ chế, chính sách thu hút đầu tư để tạo niềm tin cho nhà đầu tư. Phổ biến rộng rãi các quy định về chính sách khuyến khích, hỗ trợ đầu tư của tỉnh và </w:t>
      </w:r>
      <w:r w:rsidR="00E73DBC" w:rsidRPr="007A61FA">
        <w:rPr>
          <w:bCs/>
          <w:iCs/>
          <w:szCs w:val="28"/>
          <w:lang w:val="nl-NL"/>
        </w:rPr>
        <w:t>thị trấn</w:t>
      </w:r>
      <w:r w:rsidRPr="007A61FA">
        <w:rPr>
          <w:bCs/>
          <w:iCs/>
          <w:szCs w:val="28"/>
          <w:lang w:val="nl-NL"/>
        </w:rPr>
        <w:t xml:space="preserve">; tiếp tục ban hành các chính sách khuyến khích hỗ trợ đối với một số ngành nghề thực hiện các chương trình phát triển kinh tế của </w:t>
      </w:r>
      <w:r w:rsidR="0043083A" w:rsidRPr="007A61FA">
        <w:rPr>
          <w:bCs/>
          <w:iCs/>
          <w:szCs w:val="28"/>
          <w:lang w:val="nl-NL"/>
        </w:rPr>
        <w:t>huyện, cũng như của thị trấn</w:t>
      </w:r>
      <w:r w:rsidRPr="007A61FA">
        <w:rPr>
          <w:bCs/>
          <w:iCs/>
          <w:szCs w:val="28"/>
          <w:lang w:val="nl-NL"/>
        </w:rPr>
        <w:t xml:space="preserve">, các chính sách khuyến công, khuyến nông.... Tạo môi trường thông thoáng, đơn giản hoá các thủ tục trong đầu tư để tạo điều kiện thuận lợi cho nhà đầu tư. </w:t>
      </w:r>
    </w:p>
    <w:p w14:paraId="19C5094F" w14:textId="195D6FB8" w:rsidR="00504960" w:rsidRPr="007A61FA" w:rsidRDefault="00504960" w:rsidP="00703EEB">
      <w:pPr>
        <w:keepNext/>
        <w:spacing w:line="240" w:lineRule="auto"/>
        <w:ind w:firstLine="654"/>
        <w:rPr>
          <w:bCs/>
          <w:szCs w:val="28"/>
          <w:lang w:val="nl-NL"/>
        </w:rPr>
      </w:pPr>
      <w:r w:rsidRPr="007A61FA">
        <w:rPr>
          <w:bCs/>
          <w:iCs/>
          <w:szCs w:val="28"/>
          <w:lang w:val="nl-NL"/>
        </w:rPr>
        <w:t xml:space="preserve">Tăng cường công tác xúc tiến đầu tư; đẩy mạnh liên doanh liên kết, hợp tác với các tỉnh, </w:t>
      </w:r>
      <w:r w:rsidR="00E73DBC" w:rsidRPr="007A61FA">
        <w:rPr>
          <w:bCs/>
          <w:iCs/>
          <w:szCs w:val="28"/>
          <w:lang w:val="nl-NL"/>
        </w:rPr>
        <w:t>thị trấn</w:t>
      </w:r>
      <w:r w:rsidR="00934398" w:rsidRPr="007A61FA">
        <w:rPr>
          <w:bCs/>
          <w:iCs/>
          <w:szCs w:val="28"/>
          <w:lang w:val="nl-NL"/>
        </w:rPr>
        <w:t xml:space="preserve"> </w:t>
      </w:r>
      <w:r w:rsidRPr="007A61FA">
        <w:rPr>
          <w:bCs/>
          <w:iCs/>
          <w:szCs w:val="28"/>
          <w:lang w:val="nl-NL"/>
        </w:rPr>
        <w:t xml:space="preserve">trong nước và nước ngoài, để kêu gọi các dự án đầu tư vào </w:t>
      </w:r>
      <w:r w:rsidR="0043083A" w:rsidRPr="007A61FA">
        <w:rPr>
          <w:bCs/>
          <w:iCs/>
          <w:szCs w:val="28"/>
          <w:lang w:val="nl-NL"/>
        </w:rPr>
        <w:t>thị trấn</w:t>
      </w:r>
      <w:r w:rsidRPr="007A61FA">
        <w:rPr>
          <w:bCs/>
          <w:iCs/>
          <w:szCs w:val="28"/>
          <w:lang w:val="nl-NL"/>
        </w:rPr>
        <w:t>. Tạo bước chuyển biến mang tính đột phá trong việc thu hút vốn FDI; tranh thủ và sử dụng có hiệu quả vốn ODA và NGO. Chú trọng cung cấp thông tin</w:t>
      </w:r>
      <w:r w:rsidRPr="007A61FA">
        <w:rPr>
          <w:bCs/>
          <w:szCs w:val="28"/>
          <w:lang w:val="nl-NL"/>
        </w:rPr>
        <w:t xml:space="preserve">, quảng bá những tiềm năng thế mạnh, những cơ hội làm ăn và định hướng phát triển của Tỉnh, của </w:t>
      </w:r>
      <w:r w:rsidR="00E73DBC" w:rsidRPr="007A61FA">
        <w:rPr>
          <w:bCs/>
          <w:szCs w:val="28"/>
          <w:lang w:val="nl-NL"/>
        </w:rPr>
        <w:t>Thị trấn</w:t>
      </w:r>
      <w:r w:rsidR="00934398" w:rsidRPr="007A61FA">
        <w:rPr>
          <w:bCs/>
          <w:szCs w:val="28"/>
          <w:lang w:val="nl-NL"/>
        </w:rPr>
        <w:t xml:space="preserve"> </w:t>
      </w:r>
      <w:r w:rsidRPr="007A61FA">
        <w:rPr>
          <w:bCs/>
          <w:szCs w:val="28"/>
          <w:lang w:val="nl-NL"/>
        </w:rPr>
        <w:t>cho những nhà đầu tư.</w:t>
      </w:r>
    </w:p>
    <w:p w14:paraId="3702C98E" w14:textId="6B7461F7" w:rsidR="00504960" w:rsidRPr="007A61FA" w:rsidRDefault="00504960" w:rsidP="00703EEB">
      <w:pPr>
        <w:keepNext/>
        <w:spacing w:line="240" w:lineRule="auto"/>
        <w:rPr>
          <w:bCs/>
          <w:iCs/>
          <w:szCs w:val="28"/>
          <w:lang w:val="nl-NL"/>
        </w:rPr>
      </w:pPr>
      <w:r w:rsidRPr="007A61FA">
        <w:rPr>
          <w:bCs/>
          <w:iCs/>
          <w:szCs w:val="28"/>
          <w:lang w:val="nl-NL"/>
        </w:rPr>
        <w:t>Tập trung đầu tư hoàn chỉnh cơ sở hạ tầng các công trình, dự án phục vụ thu hút đầu tư, phát triển sản xuất kinh doanh, như: các cụm điểm CN -TTCN, hạ tầng du lịch, hệ thống giao thông, điện nước, công trình công cộng, vệ sinh môi trường.... Thực hiện tốt chính sách xây dựng cơ bản, tạo điều kiện thuận lợi khi thuê đất, giải phóng mặt bằng các công trình, đảm bảo an ninh trật tự an toàn xã hội</w:t>
      </w:r>
      <w:r w:rsidRPr="007A61FA">
        <w:rPr>
          <w:szCs w:val="28"/>
          <w:lang w:val="nl-NL"/>
        </w:rPr>
        <w:t>, quan tâm giải quyết kịp th</w:t>
      </w:r>
      <w:r w:rsidR="00AE785B" w:rsidRPr="007A61FA">
        <w:rPr>
          <w:szCs w:val="28"/>
          <w:lang w:val="nl-NL"/>
        </w:rPr>
        <w:t>ời các vướng mắc cho nhà đầu tư.</w:t>
      </w:r>
    </w:p>
    <w:p w14:paraId="00FB2CB9" w14:textId="7940FFC3" w:rsidR="00504960" w:rsidRPr="007A61FA" w:rsidRDefault="00504960" w:rsidP="003870BC">
      <w:pPr>
        <w:pStyle w:val="ListParagraph"/>
        <w:keepNext/>
        <w:numPr>
          <w:ilvl w:val="3"/>
          <w:numId w:val="3"/>
        </w:numPr>
        <w:spacing w:line="240" w:lineRule="auto"/>
        <w:ind w:left="360"/>
        <w:rPr>
          <w:rFonts w:ascii="Times New Roman" w:hAnsi="Times New Roman"/>
          <w:bCs/>
          <w:i/>
          <w:sz w:val="28"/>
          <w:szCs w:val="32"/>
        </w:rPr>
      </w:pPr>
      <w:proofErr w:type="spellStart"/>
      <w:r w:rsidRPr="007A61FA">
        <w:rPr>
          <w:rFonts w:ascii="Times New Roman" w:hAnsi="Times New Roman"/>
          <w:bCs/>
          <w:i/>
          <w:sz w:val="28"/>
          <w:szCs w:val="32"/>
        </w:rPr>
        <w:t>Đẩy</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mạnh</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xã</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hội</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hoá</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trong</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đầu</w:t>
      </w:r>
      <w:proofErr w:type="spellEnd"/>
      <w:r w:rsidRPr="007A61FA">
        <w:rPr>
          <w:rFonts w:ascii="Times New Roman" w:hAnsi="Times New Roman"/>
          <w:bCs/>
          <w:i/>
          <w:sz w:val="28"/>
          <w:szCs w:val="32"/>
        </w:rPr>
        <w:t xml:space="preserve"> </w:t>
      </w:r>
      <w:proofErr w:type="spellStart"/>
      <w:r w:rsidRPr="007A61FA">
        <w:rPr>
          <w:rFonts w:ascii="Times New Roman" w:hAnsi="Times New Roman"/>
          <w:bCs/>
          <w:i/>
          <w:sz w:val="28"/>
          <w:szCs w:val="32"/>
        </w:rPr>
        <w:t>tư</w:t>
      </w:r>
      <w:proofErr w:type="spellEnd"/>
    </w:p>
    <w:p w14:paraId="3EEF6A68" w14:textId="77777777" w:rsidR="00504960" w:rsidRPr="007A61FA" w:rsidRDefault="00504960" w:rsidP="00703EEB">
      <w:pPr>
        <w:keepNext/>
        <w:spacing w:line="240" w:lineRule="auto"/>
        <w:rPr>
          <w:bCs/>
          <w:szCs w:val="28"/>
        </w:rPr>
      </w:pPr>
      <w:proofErr w:type="spellStart"/>
      <w:r w:rsidRPr="007A61FA">
        <w:rPr>
          <w:bCs/>
          <w:szCs w:val="28"/>
        </w:rPr>
        <w:t>Đẩy</w:t>
      </w:r>
      <w:proofErr w:type="spellEnd"/>
      <w:r w:rsidRPr="007A61FA">
        <w:rPr>
          <w:bCs/>
          <w:szCs w:val="28"/>
        </w:rPr>
        <w:t xml:space="preserve"> </w:t>
      </w:r>
      <w:proofErr w:type="spellStart"/>
      <w:r w:rsidRPr="007A61FA">
        <w:rPr>
          <w:bCs/>
          <w:szCs w:val="28"/>
        </w:rPr>
        <w:t>mạnh</w:t>
      </w:r>
      <w:proofErr w:type="spellEnd"/>
      <w:r w:rsidRPr="007A61FA">
        <w:rPr>
          <w:bCs/>
          <w:szCs w:val="28"/>
        </w:rPr>
        <w:t xml:space="preserve"> </w:t>
      </w:r>
      <w:proofErr w:type="spellStart"/>
      <w:r w:rsidRPr="007A61FA">
        <w:rPr>
          <w:bCs/>
          <w:szCs w:val="28"/>
        </w:rPr>
        <w:t>thực</w:t>
      </w:r>
      <w:proofErr w:type="spellEnd"/>
      <w:r w:rsidRPr="007A61FA">
        <w:rPr>
          <w:bCs/>
          <w:szCs w:val="28"/>
        </w:rPr>
        <w:t xml:space="preserve"> </w:t>
      </w:r>
      <w:proofErr w:type="spellStart"/>
      <w:r w:rsidRPr="007A61FA">
        <w:rPr>
          <w:bCs/>
          <w:szCs w:val="28"/>
        </w:rPr>
        <w:t>hiện</w:t>
      </w:r>
      <w:proofErr w:type="spellEnd"/>
      <w:r w:rsidRPr="007A61FA">
        <w:rPr>
          <w:bCs/>
          <w:szCs w:val="28"/>
        </w:rPr>
        <w:t xml:space="preserve"> </w:t>
      </w:r>
      <w:proofErr w:type="spellStart"/>
      <w:r w:rsidRPr="007A61FA">
        <w:rPr>
          <w:bCs/>
          <w:szCs w:val="28"/>
        </w:rPr>
        <w:t>xã</w:t>
      </w:r>
      <w:proofErr w:type="spellEnd"/>
      <w:r w:rsidRPr="007A61FA">
        <w:rPr>
          <w:bCs/>
          <w:szCs w:val="28"/>
        </w:rPr>
        <w:t xml:space="preserve"> </w:t>
      </w:r>
      <w:proofErr w:type="spellStart"/>
      <w:r w:rsidRPr="007A61FA">
        <w:rPr>
          <w:bCs/>
          <w:szCs w:val="28"/>
        </w:rPr>
        <w:t>hội</w:t>
      </w:r>
      <w:proofErr w:type="spellEnd"/>
      <w:r w:rsidRPr="007A61FA">
        <w:rPr>
          <w:bCs/>
          <w:szCs w:val="28"/>
        </w:rPr>
        <w:t xml:space="preserve"> </w:t>
      </w:r>
      <w:proofErr w:type="spellStart"/>
      <w:r w:rsidRPr="007A61FA">
        <w:rPr>
          <w:bCs/>
          <w:szCs w:val="28"/>
        </w:rPr>
        <w:t>hoá</w:t>
      </w:r>
      <w:proofErr w:type="spellEnd"/>
      <w:r w:rsidRPr="007A61FA">
        <w:rPr>
          <w:bCs/>
          <w:szCs w:val="28"/>
        </w:rPr>
        <w:t xml:space="preserve"> </w:t>
      </w:r>
      <w:proofErr w:type="spellStart"/>
      <w:r w:rsidRPr="007A61FA">
        <w:rPr>
          <w:bCs/>
          <w:szCs w:val="28"/>
        </w:rPr>
        <w:t>theo</w:t>
      </w:r>
      <w:proofErr w:type="spellEnd"/>
      <w:r w:rsidRPr="007A61FA">
        <w:rPr>
          <w:bCs/>
          <w:szCs w:val="28"/>
        </w:rPr>
        <w:t xml:space="preserve"> </w:t>
      </w:r>
      <w:proofErr w:type="spellStart"/>
      <w:r w:rsidRPr="007A61FA">
        <w:rPr>
          <w:bCs/>
          <w:szCs w:val="28"/>
        </w:rPr>
        <w:t>Nghị</w:t>
      </w:r>
      <w:proofErr w:type="spellEnd"/>
      <w:r w:rsidRPr="007A61FA">
        <w:rPr>
          <w:bCs/>
          <w:szCs w:val="28"/>
        </w:rPr>
        <w:t xml:space="preserve"> </w:t>
      </w:r>
      <w:proofErr w:type="spellStart"/>
      <w:r w:rsidRPr="007A61FA">
        <w:rPr>
          <w:bCs/>
          <w:szCs w:val="28"/>
        </w:rPr>
        <w:t>quyết</w:t>
      </w:r>
      <w:proofErr w:type="spellEnd"/>
      <w:r w:rsidRPr="007A61FA">
        <w:rPr>
          <w:bCs/>
          <w:szCs w:val="28"/>
        </w:rPr>
        <w:t xml:space="preserve"> 05/NQ-CP </w:t>
      </w:r>
      <w:proofErr w:type="spellStart"/>
      <w:r w:rsidRPr="007A61FA">
        <w:rPr>
          <w:bCs/>
          <w:szCs w:val="28"/>
        </w:rPr>
        <w:t>ngày</w:t>
      </w:r>
      <w:proofErr w:type="spellEnd"/>
      <w:r w:rsidRPr="007A61FA">
        <w:rPr>
          <w:bCs/>
          <w:szCs w:val="28"/>
        </w:rPr>
        <w:t xml:space="preserve"> 13/01/2014 </w:t>
      </w:r>
      <w:proofErr w:type="spellStart"/>
      <w:r w:rsidRPr="007A61FA">
        <w:rPr>
          <w:bCs/>
          <w:szCs w:val="28"/>
        </w:rPr>
        <w:t>của</w:t>
      </w:r>
      <w:proofErr w:type="spellEnd"/>
      <w:r w:rsidRPr="007A61FA">
        <w:rPr>
          <w:bCs/>
          <w:szCs w:val="28"/>
        </w:rPr>
        <w:t xml:space="preserve"> </w:t>
      </w:r>
      <w:proofErr w:type="spellStart"/>
      <w:r w:rsidRPr="007A61FA">
        <w:rPr>
          <w:bCs/>
          <w:szCs w:val="28"/>
        </w:rPr>
        <w:t>Chính</w:t>
      </w:r>
      <w:proofErr w:type="spellEnd"/>
      <w:r w:rsidRPr="007A61FA">
        <w:rPr>
          <w:bCs/>
          <w:szCs w:val="28"/>
        </w:rPr>
        <w:t xml:space="preserve"> </w:t>
      </w:r>
      <w:proofErr w:type="spellStart"/>
      <w:r w:rsidRPr="007A61FA">
        <w:rPr>
          <w:bCs/>
          <w:szCs w:val="28"/>
        </w:rPr>
        <w:t>phủ</w:t>
      </w:r>
      <w:proofErr w:type="spellEnd"/>
      <w:r w:rsidRPr="007A61FA">
        <w:rPr>
          <w:bCs/>
          <w:szCs w:val="28"/>
        </w:rPr>
        <w:t xml:space="preserve">  </w:t>
      </w:r>
      <w:proofErr w:type="spellStart"/>
      <w:r w:rsidRPr="007A61FA">
        <w:rPr>
          <w:bCs/>
          <w:szCs w:val="28"/>
        </w:rPr>
        <w:t>đối</w:t>
      </w:r>
      <w:proofErr w:type="spellEnd"/>
      <w:r w:rsidRPr="007A61FA">
        <w:rPr>
          <w:bCs/>
          <w:szCs w:val="28"/>
        </w:rPr>
        <w:t xml:space="preserve"> </w:t>
      </w:r>
      <w:proofErr w:type="spellStart"/>
      <w:r w:rsidRPr="007A61FA">
        <w:rPr>
          <w:bCs/>
          <w:szCs w:val="28"/>
        </w:rPr>
        <w:t>với</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lĩnh</w:t>
      </w:r>
      <w:proofErr w:type="spellEnd"/>
      <w:r w:rsidRPr="007A61FA">
        <w:rPr>
          <w:bCs/>
          <w:szCs w:val="28"/>
        </w:rPr>
        <w:t xml:space="preserve"> </w:t>
      </w:r>
      <w:proofErr w:type="spellStart"/>
      <w:r w:rsidRPr="007A61FA">
        <w:rPr>
          <w:bCs/>
          <w:szCs w:val="28"/>
        </w:rPr>
        <w:t>vực</w:t>
      </w:r>
      <w:proofErr w:type="spellEnd"/>
      <w:r w:rsidRPr="007A61FA">
        <w:rPr>
          <w:bCs/>
          <w:szCs w:val="28"/>
        </w:rPr>
        <w:t xml:space="preserve"> </w:t>
      </w:r>
      <w:proofErr w:type="spellStart"/>
      <w:r w:rsidRPr="007A61FA">
        <w:rPr>
          <w:bCs/>
          <w:szCs w:val="28"/>
        </w:rPr>
        <w:t>giáo</w:t>
      </w:r>
      <w:proofErr w:type="spellEnd"/>
      <w:r w:rsidRPr="007A61FA">
        <w:rPr>
          <w:bCs/>
          <w:szCs w:val="28"/>
        </w:rPr>
        <w:t xml:space="preserve"> </w:t>
      </w:r>
      <w:proofErr w:type="spellStart"/>
      <w:r w:rsidRPr="007A61FA">
        <w:rPr>
          <w:bCs/>
          <w:szCs w:val="28"/>
        </w:rPr>
        <w:t>dục</w:t>
      </w:r>
      <w:proofErr w:type="spellEnd"/>
      <w:r w:rsidRPr="007A61FA">
        <w:rPr>
          <w:bCs/>
          <w:szCs w:val="28"/>
        </w:rPr>
        <w:t xml:space="preserve">, </w:t>
      </w:r>
      <w:proofErr w:type="spellStart"/>
      <w:r w:rsidRPr="007A61FA">
        <w:rPr>
          <w:bCs/>
          <w:szCs w:val="28"/>
        </w:rPr>
        <w:t>đào</w:t>
      </w:r>
      <w:proofErr w:type="spellEnd"/>
      <w:r w:rsidRPr="007A61FA">
        <w:rPr>
          <w:bCs/>
          <w:szCs w:val="28"/>
        </w:rPr>
        <w:t xml:space="preserve"> </w:t>
      </w:r>
      <w:proofErr w:type="spellStart"/>
      <w:r w:rsidRPr="007A61FA">
        <w:rPr>
          <w:bCs/>
          <w:szCs w:val="28"/>
        </w:rPr>
        <w:t>tạo</w:t>
      </w:r>
      <w:proofErr w:type="spellEnd"/>
      <w:r w:rsidRPr="007A61FA">
        <w:rPr>
          <w:bCs/>
          <w:szCs w:val="28"/>
        </w:rPr>
        <w:t xml:space="preserve">, </w:t>
      </w:r>
      <w:proofErr w:type="spellStart"/>
      <w:r w:rsidRPr="007A61FA">
        <w:rPr>
          <w:bCs/>
          <w:szCs w:val="28"/>
        </w:rPr>
        <w:t>văn</w:t>
      </w:r>
      <w:proofErr w:type="spellEnd"/>
      <w:r w:rsidRPr="007A61FA">
        <w:rPr>
          <w:bCs/>
          <w:szCs w:val="28"/>
        </w:rPr>
        <w:t xml:space="preserve"> </w:t>
      </w:r>
      <w:proofErr w:type="spellStart"/>
      <w:r w:rsidRPr="007A61FA">
        <w:rPr>
          <w:bCs/>
          <w:szCs w:val="28"/>
        </w:rPr>
        <w:t>hoá</w:t>
      </w:r>
      <w:proofErr w:type="spellEnd"/>
      <w:r w:rsidRPr="007A61FA">
        <w:rPr>
          <w:bCs/>
          <w:szCs w:val="28"/>
        </w:rPr>
        <w:t xml:space="preserve">, </w:t>
      </w:r>
      <w:proofErr w:type="spellStart"/>
      <w:r w:rsidRPr="007A61FA">
        <w:rPr>
          <w:bCs/>
          <w:szCs w:val="28"/>
        </w:rPr>
        <w:t>thể</w:t>
      </w:r>
      <w:proofErr w:type="spellEnd"/>
      <w:r w:rsidRPr="007A61FA">
        <w:rPr>
          <w:bCs/>
          <w:szCs w:val="28"/>
        </w:rPr>
        <w:t xml:space="preserve"> </w:t>
      </w:r>
      <w:proofErr w:type="spellStart"/>
      <w:r w:rsidRPr="007A61FA">
        <w:rPr>
          <w:bCs/>
          <w:szCs w:val="28"/>
        </w:rPr>
        <w:t>dục</w:t>
      </w:r>
      <w:proofErr w:type="spellEnd"/>
      <w:r w:rsidRPr="007A61FA">
        <w:rPr>
          <w:bCs/>
          <w:szCs w:val="28"/>
        </w:rPr>
        <w:t xml:space="preserve"> </w:t>
      </w:r>
      <w:proofErr w:type="spellStart"/>
      <w:r w:rsidRPr="007A61FA">
        <w:rPr>
          <w:bCs/>
          <w:szCs w:val="28"/>
        </w:rPr>
        <w:t>thể</w:t>
      </w:r>
      <w:proofErr w:type="spellEnd"/>
      <w:r w:rsidRPr="007A61FA">
        <w:rPr>
          <w:bCs/>
          <w:szCs w:val="28"/>
        </w:rPr>
        <w:t xml:space="preserve"> </w:t>
      </w:r>
      <w:proofErr w:type="spellStart"/>
      <w:r w:rsidRPr="007A61FA">
        <w:rPr>
          <w:bCs/>
          <w:szCs w:val="28"/>
        </w:rPr>
        <w:t>thao</w:t>
      </w:r>
      <w:proofErr w:type="spellEnd"/>
      <w:r w:rsidRPr="007A61FA">
        <w:rPr>
          <w:bCs/>
          <w:szCs w:val="28"/>
        </w:rPr>
        <w:t xml:space="preserve">, y </w:t>
      </w:r>
      <w:proofErr w:type="spellStart"/>
      <w:r w:rsidRPr="007A61FA">
        <w:rPr>
          <w:bCs/>
          <w:szCs w:val="28"/>
        </w:rPr>
        <w:t>tế</w:t>
      </w:r>
      <w:proofErr w:type="spellEnd"/>
      <w:r w:rsidRPr="007A61FA">
        <w:rPr>
          <w:bCs/>
          <w:szCs w:val="28"/>
        </w:rPr>
        <w:t xml:space="preserve"> </w:t>
      </w:r>
      <w:proofErr w:type="spellStart"/>
      <w:r w:rsidRPr="007A61FA">
        <w:rPr>
          <w:bCs/>
          <w:szCs w:val="28"/>
        </w:rPr>
        <w:t>và</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hoạt</w:t>
      </w:r>
      <w:proofErr w:type="spellEnd"/>
      <w:r w:rsidRPr="007A61FA">
        <w:rPr>
          <w:bCs/>
          <w:szCs w:val="28"/>
        </w:rPr>
        <w:t xml:space="preserve"> </w:t>
      </w:r>
      <w:proofErr w:type="spellStart"/>
      <w:r w:rsidRPr="007A61FA">
        <w:rPr>
          <w:bCs/>
          <w:szCs w:val="28"/>
        </w:rPr>
        <w:t>động</w:t>
      </w:r>
      <w:proofErr w:type="spellEnd"/>
      <w:r w:rsidRPr="007A61FA">
        <w:rPr>
          <w:bCs/>
          <w:szCs w:val="28"/>
        </w:rPr>
        <w:t xml:space="preserve"> </w:t>
      </w:r>
      <w:proofErr w:type="spellStart"/>
      <w:r w:rsidRPr="007A61FA">
        <w:rPr>
          <w:bCs/>
          <w:szCs w:val="28"/>
        </w:rPr>
        <w:t>dịch</w:t>
      </w:r>
      <w:proofErr w:type="spellEnd"/>
      <w:r w:rsidRPr="007A61FA">
        <w:rPr>
          <w:bCs/>
          <w:szCs w:val="28"/>
        </w:rPr>
        <w:t xml:space="preserve"> </w:t>
      </w:r>
      <w:proofErr w:type="spellStart"/>
      <w:r w:rsidRPr="007A61FA">
        <w:rPr>
          <w:bCs/>
          <w:szCs w:val="28"/>
        </w:rPr>
        <w:t>vụ</w:t>
      </w:r>
      <w:proofErr w:type="spellEnd"/>
      <w:r w:rsidRPr="007A61FA">
        <w:rPr>
          <w:bCs/>
          <w:szCs w:val="28"/>
        </w:rPr>
        <w:t xml:space="preserve"> </w:t>
      </w:r>
      <w:proofErr w:type="spellStart"/>
      <w:r w:rsidRPr="007A61FA">
        <w:rPr>
          <w:bCs/>
          <w:szCs w:val="28"/>
        </w:rPr>
        <w:t>khác</w:t>
      </w:r>
      <w:proofErr w:type="spellEnd"/>
      <w:r w:rsidRPr="007A61FA">
        <w:rPr>
          <w:bCs/>
          <w:szCs w:val="28"/>
        </w:rPr>
        <w:t xml:space="preserve">, </w:t>
      </w:r>
      <w:proofErr w:type="spellStart"/>
      <w:r w:rsidRPr="007A61FA">
        <w:rPr>
          <w:bCs/>
          <w:szCs w:val="28"/>
        </w:rPr>
        <w:t>đảm</w:t>
      </w:r>
      <w:proofErr w:type="spellEnd"/>
      <w:r w:rsidRPr="007A61FA">
        <w:rPr>
          <w:bCs/>
          <w:szCs w:val="28"/>
        </w:rPr>
        <w:t xml:space="preserve"> </w:t>
      </w:r>
      <w:proofErr w:type="spellStart"/>
      <w:r w:rsidRPr="007A61FA">
        <w:rPr>
          <w:bCs/>
          <w:szCs w:val="28"/>
        </w:rPr>
        <w:t>bảo</w:t>
      </w:r>
      <w:proofErr w:type="spellEnd"/>
      <w:r w:rsidRPr="007A61FA">
        <w:rPr>
          <w:bCs/>
          <w:szCs w:val="28"/>
        </w:rPr>
        <w:t xml:space="preserve"> </w:t>
      </w:r>
      <w:proofErr w:type="spellStart"/>
      <w:r w:rsidRPr="007A61FA">
        <w:rPr>
          <w:bCs/>
          <w:szCs w:val="28"/>
        </w:rPr>
        <w:t>nguyên</w:t>
      </w:r>
      <w:proofErr w:type="spellEnd"/>
      <w:r w:rsidRPr="007A61FA">
        <w:rPr>
          <w:bCs/>
          <w:szCs w:val="28"/>
        </w:rPr>
        <w:t xml:space="preserve"> </w:t>
      </w:r>
      <w:proofErr w:type="spellStart"/>
      <w:r w:rsidRPr="007A61FA">
        <w:rPr>
          <w:bCs/>
          <w:szCs w:val="28"/>
        </w:rPr>
        <w:t>tắc</w:t>
      </w:r>
      <w:proofErr w:type="spellEnd"/>
      <w:r w:rsidRPr="007A61FA">
        <w:rPr>
          <w:bCs/>
          <w:szCs w:val="28"/>
        </w:rPr>
        <w:t xml:space="preserve"> </w:t>
      </w:r>
      <w:proofErr w:type="spellStart"/>
      <w:r w:rsidRPr="007A61FA">
        <w:rPr>
          <w:bCs/>
          <w:szCs w:val="28"/>
        </w:rPr>
        <w:t>tăng</w:t>
      </w:r>
      <w:proofErr w:type="spellEnd"/>
      <w:r w:rsidRPr="007A61FA">
        <w:rPr>
          <w:bCs/>
          <w:szCs w:val="28"/>
        </w:rPr>
        <w:t xml:space="preserve"> </w:t>
      </w:r>
      <w:proofErr w:type="spellStart"/>
      <w:r w:rsidRPr="007A61FA">
        <w:rPr>
          <w:bCs/>
          <w:szCs w:val="28"/>
        </w:rPr>
        <w:t>tỷ</w:t>
      </w:r>
      <w:proofErr w:type="spellEnd"/>
      <w:r w:rsidRPr="007A61FA">
        <w:rPr>
          <w:bCs/>
          <w:szCs w:val="28"/>
        </w:rPr>
        <w:t xml:space="preserve"> </w:t>
      </w:r>
      <w:proofErr w:type="spellStart"/>
      <w:r w:rsidRPr="007A61FA">
        <w:rPr>
          <w:bCs/>
          <w:szCs w:val="28"/>
        </w:rPr>
        <w:t>lệ</w:t>
      </w:r>
      <w:proofErr w:type="spellEnd"/>
      <w:r w:rsidRPr="007A61FA">
        <w:rPr>
          <w:bCs/>
          <w:szCs w:val="28"/>
        </w:rPr>
        <w:t xml:space="preserve"> </w:t>
      </w:r>
      <w:proofErr w:type="spellStart"/>
      <w:r w:rsidRPr="007A61FA">
        <w:rPr>
          <w:bCs/>
          <w:szCs w:val="28"/>
        </w:rPr>
        <w:t>xã</w:t>
      </w:r>
      <w:proofErr w:type="spellEnd"/>
      <w:r w:rsidRPr="007A61FA">
        <w:rPr>
          <w:bCs/>
          <w:szCs w:val="28"/>
        </w:rPr>
        <w:t xml:space="preserve"> </w:t>
      </w:r>
      <w:proofErr w:type="spellStart"/>
      <w:r w:rsidRPr="007A61FA">
        <w:rPr>
          <w:bCs/>
          <w:szCs w:val="28"/>
        </w:rPr>
        <w:t>hội</w:t>
      </w:r>
      <w:proofErr w:type="spellEnd"/>
      <w:r w:rsidRPr="007A61FA">
        <w:rPr>
          <w:bCs/>
          <w:szCs w:val="28"/>
        </w:rPr>
        <w:t xml:space="preserve"> </w:t>
      </w:r>
      <w:proofErr w:type="spellStart"/>
      <w:r w:rsidRPr="007A61FA">
        <w:rPr>
          <w:bCs/>
          <w:szCs w:val="28"/>
        </w:rPr>
        <w:t>hoá</w:t>
      </w:r>
      <w:proofErr w:type="spellEnd"/>
      <w:r w:rsidRPr="007A61FA">
        <w:rPr>
          <w:bCs/>
          <w:szCs w:val="28"/>
        </w:rPr>
        <w:t xml:space="preserve"> </w:t>
      </w:r>
      <w:proofErr w:type="spellStart"/>
      <w:r w:rsidRPr="007A61FA">
        <w:rPr>
          <w:bCs/>
          <w:szCs w:val="28"/>
        </w:rPr>
        <w:t>trong</w:t>
      </w:r>
      <w:proofErr w:type="spellEnd"/>
      <w:r w:rsidRPr="007A61FA">
        <w:rPr>
          <w:bCs/>
          <w:szCs w:val="28"/>
        </w:rPr>
        <w:t xml:space="preserve"> </w:t>
      </w:r>
      <w:proofErr w:type="spellStart"/>
      <w:r w:rsidRPr="007A61FA">
        <w:rPr>
          <w:bCs/>
          <w:szCs w:val="28"/>
        </w:rPr>
        <w:t>cơ</w:t>
      </w:r>
      <w:proofErr w:type="spellEnd"/>
      <w:r w:rsidRPr="007A61FA">
        <w:rPr>
          <w:bCs/>
          <w:szCs w:val="28"/>
        </w:rPr>
        <w:t xml:space="preserve"> </w:t>
      </w:r>
      <w:proofErr w:type="spellStart"/>
      <w:r w:rsidRPr="007A61FA">
        <w:rPr>
          <w:bCs/>
          <w:szCs w:val="28"/>
        </w:rPr>
        <w:t>cấu</w:t>
      </w:r>
      <w:proofErr w:type="spellEnd"/>
      <w:r w:rsidRPr="007A61FA">
        <w:rPr>
          <w:bCs/>
          <w:szCs w:val="28"/>
        </w:rPr>
        <w:t xml:space="preserve"> </w:t>
      </w:r>
      <w:proofErr w:type="spellStart"/>
      <w:r w:rsidRPr="007A61FA">
        <w:rPr>
          <w:bCs/>
          <w:szCs w:val="28"/>
        </w:rPr>
        <w:t>nguồn</w:t>
      </w:r>
      <w:proofErr w:type="spellEnd"/>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phí</w:t>
      </w:r>
      <w:proofErr w:type="spellEnd"/>
      <w:r w:rsidRPr="007A61FA">
        <w:rPr>
          <w:bCs/>
          <w:szCs w:val="28"/>
        </w:rPr>
        <w:t xml:space="preserve"> </w:t>
      </w:r>
      <w:proofErr w:type="spellStart"/>
      <w:r w:rsidRPr="007A61FA">
        <w:rPr>
          <w:bCs/>
          <w:szCs w:val="28"/>
        </w:rPr>
        <w:t>và</w:t>
      </w:r>
      <w:proofErr w:type="spellEnd"/>
      <w:r w:rsidRPr="007A61FA">
        <w:rPr>
          <w:bCs/>
          <w:szCs w:val="28"/>
        </w:rPr>
        <w:t xml:space="preserve"> </w:t>
      </w:r>
      <w:proofErr w:type="spellStart"/>
      <w:r w:rsidRPr="007A61FA">
        <w:rPr>
          <w:bCs/>
          <w:szCs w:val="28"/>
        </w:rPr>
        <w:t>mô</w:t>
      </w:r>
      <w:proofErr w:type="spellEnd"/>
      <w:r w:rsidRPr="007A61FA">
        <w:rPr>
          <w:bCs/>
          <w:szCs w:val="28"/>
        </w:rPr>
        <w:t xml:space="preserve"> </w:t>
      </w:r>
      <w:proofErr w:type="spellStart"/>
      <w:r w:rsidRPr="007A61FA">
        <w:rPr>
          <w:bCs/>
          <w:szCs w:val="28"/>
        </w:rPr>
        <w:t>hình</w:t>
      </w:r>
      <w:proofErr w:type="spellEnd"/>
      <w:r w:rsidRPr="007A61FA">
        <w:rPr>
          <w:bCs/>
          <w:szCs w:val="28"/>
        </w:rPr>
        <w:t xml:space="preserve"> </w:t>
      </w:r>
      <w:proofErr w:type="spellStart"/>
      <w:r w:rsidRPr="007A61FA">
        <w:rPr>
          <w:bCs/>
          <w:szCs w:val="28"/>
        </w:rPr>
        <w:t>quản</w:t>
      </w:r>
      <w:proofErr w:type="spellEnd"/>
      <w:r w:rsidRPr="007A61FA">
        <w:rPr>
          <w:bCs/>
          <w:szCs w:val="28"/>
        </w:rPr>
        <w:t xml:space="preserve"> </w:t>
      </w:r>
      <w:proofErr w:type="spellStart"/>
      <w:r w:rsidRPr="007A61FA">
        <w:rPr>
          <w:bCs/>
          <w:szCs w:val="28"/>
        </w:rPr>
        <w:t>lý</w:t>
      </w:r>
      <w:proofErr w:type="spellEnd"/>
      <w:r w:rsidRPr="007A61FA">
        <w:rPr>
          <w:bCs/>
          <w:szCs w:val="28"/>
        </w:rPr>
        <w:t xml:space="preserve">. </w:t>
      </w:r>
    </w:p>
    <w:p w14:paraId="01D1F047" w14:textId="631BC1CF" w:rsidR="00504960" w:rsidRPr="007A61FA" w:rsidRDefault="00504960" w:rsidP="00703EEB">
      <w:pPr>
        <w:keepNext/>
        <w:spacing w:line="240" w:lineRule="auto"/>
        <w:rPr>
          <w:bCs/>
          <w:szCs w:val="28"/>
        </w:rPr>
      </w:pPr>
      <w:proofErr w:type="spellStart"/>
      <w:r w:rsidRPr="007A61FA">
        <w:rPr>
          <w:bCs/>
          <w:szCs w:val="28"/>
        </w:rPr>
        <w:t>Huy</w:t>
      </w:r>
      <w:proofErr w:type="spellEnd"/>
      <w:r w:rsidRPr="007A61FA">
        <w:rPr>
          <w:bCs/>
          <w:szCs w:val="28"/>
        </w:rPr>
        <w:t xml:space="preserve"> </w:t>
      </w:r>
      <w:proofErr w:type="spellStart"/>
      <w:r w:rsidRPr="007A61FA">
        <w:rPr>
          <w:bCs/>
          <w:szCs w:val="28"/>
        </w:rPr>
        <w:t>động</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nguồn</w:t>
      </w:r>
      <w:proofErr w:type="spellEnd"/>
      <w:r w:rsidRPr="007A61FA">
        <w:rPr>
          <w:bCs/>
          <w:szCs w:val="28"/>
        </w:rPr>
        <w:t xml:space="preserve"> </w:t>
      </w:r>
      <w:proofErr w:type="spellStart"/>
      <w:r w:rsidRPr="007A61FA">
        <w:rPr>
          <w:bCs/>
          <w:szCs w:val="28"/>
        </w:rPr>
        <w:t>vốn</w:t>
      </w:r>
      <w:proofErr w:type="spellEnd"/>
      <w:r w:rsidRPr="007A61FA">
        <w:rPr>
          <w:bCs/>
          <w:szCs w:val="28"/>
        </w:rPr>
        <w:t xml:space="preserve"> </w:t>
      </w:r>
      <w:proofErr w:type="spellStart"/>
      <w:r w:rsidRPr="007A61FA">
        <w:rPr>
          <w:bCs/>
          <w:szCs w:val="28"/>
        </w:rPr>
        <w:t>trong</w:t>
      </w:r>
      <w:proofErr w:type="spellEnd"/>
      <w:r w:rsidRPr="007A61FA">
        <w:rPr>
          <w:bCs/>
          <w:szCs w:val="28"/>
        </w:rPr>
        <w:t xml:space="preserve"> </w:t>
      </w:r>
      <w:proofErr w:type="spellStart"/>
      <w:r w:rsidRPr="007A61FA">
        <w:rPr>
          <w:bCs/>
          <w:szCs w:val="28"/>
        </w:rPr>
        <w:t>dân</w:t>
      </w:r>
      <w:proofErr w:type="spellEnd"/>
      <w:r w:rsidRPr="007A61FA">
        <w:rPr>
          <w:bCs/>
          <w:szCs w:val="28"/>
        </w:rPr>
        <w:t xml:space="preserve"> </w:t>
      </w:r>
      <w:proofErr w:type="spellStart"/>
      <w:r w:rsidRPr="007A61FA">
        <w:rPr>
          <w:bCs/>
          <w:szCs w:val="28"/>
        </w:rPr>
        <w:t>và</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doanh</w:t>
      </w:r>
      <w:proofErr w:type="spellEnd"/>
      <w:r w:rsidRPr="007A61FA">
        <w:rPr>
          <w:bCs/>
          <w:szCs w:val="28"/>
        </w:rPr>
        <w:t xml:space="preserve"> </w:t>
      </w:r>
      <w:proofErr w:type="spellStart"/>
      <w:r w:rsidRPr="007A61FA">
        <w:rPr>
          <w:bCs/>
          <w:szCs w:val="28"/>
        </w:rPr>
        <w:t>nghiệp</w:t>
      </w:r>
      <w:proofErr w:type="spellEnd"/>
      <w:r w:rsidRPr="007A61FA">
        <w:rPr>
          <w:bCs/>
          <w:szCs w:val="28"/>
        </w:rPr>
        <w:t xml:space="preserve"> </w:t>
      </w:r>
      <w:proofErr w:type="spellStart"/>
      <w:r w:rsidRPr="007A61FA">
        <w:rPr>
          <w:bCs/>
          <w:szCs w:val="28"/>
        </w:rPr>
        <w:t>để</w:t>
      </w:r>
      <w:proofErr w:type="spellEnd"/>
      <w:r w:rsidRPr="007A61FA">
        <w:rPr>
          <w:bCs/>
          <w:szCs w:val="28"/>
        </w:rPr>
        <w:t xml:space="preserve"> </w:t>
      </w:r>
      <w:proofErr w:type="spellStart"/>
      <w:r w:rsidRPr="007A61FA">
        <w:rPr>
          <w:bCs/>
          <w:szCs w:val="28"/>
        </w:rPr>
        <w:t>đầu</w:t>
      </w:r>
      <w:proofErr w:type="spellEnd"/>
      <w:r w:rsidRPr="007A61FA">
        <w:rPr>
          <w:bCs/>
          <w:szCs w:val="28"/>
        </w:rPr>
        <w:t xml:space="preserve"> </w:t>
      </w:r>
      <w:proofErr w:type="spellStart"/>
      <w:r w:rsidRPr="007A61FA">
        <w:rPr>
          <w:bCs/>
          <w:szCs w:val="28"/>
        </w:rPr>
        <w:t>tư</w:t>
      </w:r>
      <w:proofErr w:type="spellEnd"/>
      <w:r w:rsidRPr="007A61FA">
        <w:rPr>
          <w:bCs/>
          <w:szCs w:val="28"/>
        </w:rPr>
        <w:t xml:space="preserve"> </w:t>
      </w:r>
      <w:proofErr w:type="spellStart"/>
      <w:r w:rsidRPr="007A61FA">
        <w:rPr>
          <w:bCs/>
          <w:szCs w:val="28"/>
        </w:rPr>
        <w:t>cơ</w:t>
      </w:r>
      <w:proofErr w:type="spellEnd"/>
      <w:r w:rsidRPr="007A61FA">
        <w:rPr>
          <w:bCs/>
          <w:szCs w:val="28"/>
        </w:rPr>
        <w:t xml:space="preserve"> </w:t>
      </w:r>
      <w:proofErr w:type="spellStart"/>
      <w:r w:rsidRPr="007A61FA">
        <w:rPr>
          <w:bCs/>
          <w:szCs w:val="28"/>
        </w:rPr>
        <w:t>sở</w:t>
      </w:r>
      <w:proofErr w:type="spellEnd"/>
      <w:r w:rsidRPr="007A61FA">
        <w:rPr>
          <w:bCs/>
          <w:szCs w:val="28"/>
        </w:rPr>
        <w:t xml:space="preserve"> </w:t>
      </w:r>
      <w:proofErr w:type="spellStart"/>
      <w:r w:rsidRPr="007A61FA">
        <w:rPr>
          <w:bCs/>
          <w:szCs w:val="28"/>
        </w:rPr>
        <w:t>hạ</w:t>
      </w:r>
      <w:proofErr w:type="spellEnd"/>
      <w:r w:rsidRPr="007A61FA">
        <w:rPr>
          <w:bCs/>
          <w:szCs w:val="28"/>
        </w:rPr>
        <w:t xml:space="preserve"> </w:t>
      </w:r>
      <w:proofErr w:type="spellStart"/>
      <w:r w:rsidRPr="007A61FA">
        <w:rPr>
          <w:bCs/>
          <w:szCs w:val="28"/>
        </w:rPr>
        <w:t>tầng</w:t>
      </w:r>
      <w:proofErr w:type="spellEnd"/>
      <w:r w:rsidRPr="007A61FA">
        <w:rPr>
          <w:bCs/>
          <w:szCs w:val="28"/>
        </w:rPr>
        <w:t xml:space="preserve">, </w:t>
      </w:r>
      <w:proofErr w:type="spellStart"/>
      <w:r w:rsidRPr="007A61FA">
        <w:rPr>
          <w:bCs/>
          <w:szCs w:val="28"/>
        </w:rPr>
        <w:t>thực</w:t>
      </w:r>
      <w:proofErr w:type="spellEnd"/>
      <w:r w:rsidRPr="007A61FA">
        <w:rPr>
          <w:bCs/>
          <w:szCs w:val="28"/>
        </w:rPr>
        <w:t xml:space="preserve"> </w:t>
      </w:r>
      <w:proofErr w:type="spellStart"/>
      <w:r w:rsidRPr="007A61FA">
        <w:rPr>
          <w:bCs/>
          <w:szCs w:val="28"/>
        </w:rPr>
        <w:t>hiện</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chương</w:t>
      </w:r>
      <w:proofErr w:type="spellEnd"/>
      <w:r w:rsidRPr="007A61FA">
        <w:rPr>
          <w:bCs/>
          <w:szCs w:val="28"/>
        </w:rPr>
        <w:t xml:space="preserve"> </w:t>
      </w:r>
      <w:proofErr w:type="spellStart"/>
      <w:r w:rsidRPr="007A61FA">
        <w:rPr>
          <w:bCs/>
          <w:szCs w:val="28"/>
        </w:rPr>
        <w:t>trình</w:t>
      </w:r>
      <w:proofErr w:type="spellEnd"/>
      <w:r w:rsidRPr="007A61FA">
        <w:rPr>
          <w:bCs/>
          <w:szCs w:val="28"/>
        </w:rPr>
        <w:t xml:space="preserve"> </w:t>
      </w:r>
      <w:proofErr w:type="spellStart"/>
      <w:r w:rsidRPr="007A61FA">
        <w:rPr>
          <w:bCs/>
          <w:szCs w:val="28"/>
        </w:rPr>
        <w:t>xã</w:t>
      </w:r>
      <w:proofErr w:type="spellEnd"/>
      <w:r w:rsidRPr="007A61FA">
        <w:rPr>
          <w:bCs/>
          <w:szCs w:val="28"/>
        </w:rPr>
        <w:t xml:space="preserve"> </w:t>
      </w:r>
      <w:proofErr w:type="spellStart"/>
      <w:r w:rsidRPr="007A61FA">
        <w:rPr>
          <w:bCs/>
          <w:szCs w:val="28"/>
        </w:rPr>
        <w:t>hội</w:t>
      </w:r>
      <w:proofErr w:type="spellEnd"/>
      <w:r w:rsidRPr="007A61FA">
        <w:rPr>
          <w:bCs/>
          <w:szCs w:val="28"/>
        </w:rPr>
        <w:t xml:space="preserve"> </w:t>
      </w:r>
      <w:proofErr w:type="spellStart"/>
      <w:r w:rsidRPr="007A61FA">
        <w:rPr>
          <w:bCs/>
          <w:szCs w:val="28"/>
        </w:rPr>
        <w:t>hoá</w:t>
      </w:r>
      <w:proofErr w:type="spellEnd"/>
      <w:r w:rsidRPr="007A61FA">
        <w:rPr>
          <w:bCs/>
          <w:szCs w:val="28"/>
        </w:rPr>
        <w:t xml:space="preserve"> </w:t>
      </w:r>
      <w:proofErr w:type="spellStart"/>
      <w:r w:rsidRPr="007A61FA">
        <w:rPr>
          <w:bCs/>
          <w:szCs w:val="28"/>
        </w:rPr>
        <w:t>đường</w:t>
      </w:r>
      <w:proofErr w:type="spellEnd"/>
      <w:r w:rsidRPr="007A61FA">
        <w:rPr>
          <w:bCs/>
          <w:szCs w:val="28"/>
        </w:rPr>
        <w:t xml:space="preserve"> </w:t>
      </w:r>
      <w:proofErr w:type="spellStart"/>
      <w:r w:rsidRPr="007A61FA">
        <w:rPr>
          <w:bCs/>
          <w:szCs w:val="28"/>
        </w:rPr>
        <w:t>giao</w:t>
      </w:r>
      <w:proofErr w:type="spellEnd"/>
      <w:r w:rsidRPr="007A61FA">
        <w:rPr>
          <w:bCs/>
          <w:szCs w:val="28"/>
        </w:rPr>
        <w:t xml:space="preserve"> </w:t>
      </w:r>
      <w:proofErr w:type="spellStart"/>
      <w:r w:rsidRPr="007A61FA">
        <w:rPr>
          <w:bCs/>
          <w:szCs w:val="28"/>
        </w:rPr>
        <w:t>thông</w:t>
      </w:r>
      <w:proofErr w:type="spellEnd"/>
      <w:r w:rsidRPr="007A61FA">
        <w:rPr>
          <w:bCs/>
          <w:szCs w:val="28"/>
        </w:rPr>
        <w:t xml:space="preserve"> </w:t>
      </w:r>
      <w:proofErr w:type="spellStart"/>
      <w:r w:rsidR="008404AA" w:rsidRPr="007A61FA">
        <w:rPr>
          <w:bCs/>
          <w:szCs w:val="28"/>
        </w:rPr>
        <w:t>quy</w:t>
      </w:r>
      <w:proofErr w:type="spellEnd"/>
      <w:r w:rsidRPr="007A61FA">
        <w:rPr>
          <w:bCs/>
          <w:szCs w:val="28"/>
        </w:rPr>
        <w:t xml:space="preserve"> </w:t>
      </w:r>
      <w:proofErr w:type="spellStart"/>
      <w:r w:rsidRPr="007A61FA">
        <w:rPr>
          <w:bCs/>
          <w:szCs w:val="28"/>
        </w:rPr>
        <w:t>mô</w:t>
      </w:r>
      <w:proofErr w:type="spellEnd"/>
      <w:r w:rsidRPr="007A61FA">
        <w:rPr>
          <w:bCs/>
          <w:szCs w:val="28"/>
        </w:rPr>
        <w:t xml:space="preserve"> </w:t>
      </w:r>
      <w:proofErr w:type="spellStart"/>
      <w:r w:rsidRPr="007A61FA">
        <w:rPr>
          <w:bCs/>
          <w:szCs w:val="28"/>
        </w:rPr>
        <w:t>nhỏ</w:t>
      </w:r>
      <w:proofErr w:type="spellEnd"/>
      <w:r w:rsidRPr="007A61FA">
        <w:rPr>
          <w:bCs/>
          <w:szCs w:val="28"/>
        </w:rPr>
        <w:t xml:space="preserve">, </w:t>
      </w:r>
      <w:proofErr w:type="spellStart"/>
      <w:r w:rsidRPr="007A61FA">
        <w:rPr>
          <w:bCs/>
          <w:szCs w:val="28"/>
        </w:rPr>
        <w:t>kiên</w:t>
      </w:r>
      <w:proofErr w:type="spellEnd"/>
      <w:r w:rsidRPr="007A61FA">
        <w:rPr>
          <w:bCs/>
          <w:szCs w:val="28"/>
        </w:rPr>
        <w:t xml:space="preserve"> </w:t>
      </w:r>
      <w:proofErr w:type="spellStart"/>
      <w:r w:rsidRPr="007A61FA">
        <w:rPr>
          <w:bCs/>
          <w:szCs w:val="28"/>
        </w:rPr>
        <w:t>cố</w:t>
      </w:r>
      <w:proofErr w:type="spellEnd"/>
      <w:r w:rsidRPr="007A61FA">
        <w:rPr>
          <w:bCs/>
          <w:szCs w:val="28"/>
        </w:rPr>
        <w:t xml:space="preserve"> </w:t>
      </w:r>
      <w:proofErr w:type="spellStart"/>
      <w:r w:rsidRPr="007A61FA">
        <w:rPr>
          <w:bCs/>
          <w:szCs w:val="28"/>
        </w:rPr>
        <w:t>hoá</w:t>
      </w:r>
      <w:proofErr w:type="spellEnd"/>
      <w:r w:rsidRPr="007A61FA">
        <w:rPr>
          <w:bCs/>
          <w:szCs w:val="28"/>
        </w:rPr>
        <w:t xml:space="preserve"> </w:t>
      </w:r>
      <w:proofErr w:type="spellStart"/>
      <w:r w:rsidRPr="007A61FA">
        <w:rPr>
          <w:bCs/>
          <w:szCs w:val="28"/>
        </w:rPr>
        <w:t>kênh</w:t>
      </w:r>
      <w:proofErr w:type="spellEnd"/>
      <w:r w:rsidRPr="007A61FA">
        <w:rPr>
          <w:bCs/>
          <w:szCs w:val="28"/>
        </w:rPr>
        <w:t xml:space="preserve"> </w:t>
      </w:r>
      <w:proofErr w:type="spellStart"/>
      <w:r w:rsidRPr="007A61FA">
        <w:rPr>
          <w:bCs/>
          <w:szCs w:val="28"/>
        </w:rPr>
        <w:t>mương</w:t>
      </w:r>
      <w:proofErr w:type="spellEnd"/>
      <w:r w:rsidRPr="007A61FA">
        <w:rPr>
          <w:bCs/>
          <w:szCs w:val="28"/>
        </w:rPr>
        <w:t xml:space="preserve">, </w:t>
      </w:r>
      <w:proofErr w:type="spellStart"/>
      <w:r w:rsidRPr="007A61FA">
        <w:rPr>
          <w:bCs/>
          <w:szCs w:val="28"/>
        </w:rPr>
        <w:t>lát</w:t>
      </w:r>
      <w:proofErr w:type="spellEnd"/>
      <w:r w:rsidRPr="007A61FA">
        <w:rPr>
          <w:bCs/>
          <w:szCs w:val="28"/>
        </w:rPr>
        <w:t xml:space="preserve"> </w:t>
      </w:r>
      <w:proofErr w:type="spellStart"/>
      <w:r w:rsidRPr="007A61FA">
        <w:rPr>
          <w:bCs/>
          <w:szCs w:val="28"/>
        </w:rPr>
        <w:t>vĩa</w:t>
      </w:r>
      <w:proofErr w:type="spellEnd"/>
      <w:r w:rsidRPr="007A61FA">
        <w:rPr>
          <w:bCs/>
          <w:szCs w:val="28"/>
        </w:rPr>
        <w:t xml:space="preserve"> </w:t>
      </w:r>
      <w:proofErr w:type="spellStart"/>
      <w:r w:rsidRPr="007A61FA">
        <w:rPr>
          <w:bCs/>
          <w:szCs w:val="28"/>
        </w:rPr>
        <w:t>hè</w:t>
      </w:r>
      <w:proofErr w:type="spellEnd"/>
      <w:r w:rsidRPr="007A61FA">
        <w:rPr>
          <w:bCs/>
          <w:szCs w:val="28"/>
        </w:rPr>
        <w:t xml:space="preserve">, </w:t>
      </w:r>
      <w:proofErr w:type="spellStart"/>
      <w:r w:rsidRPr="007A61FA">
        <w:rPr>
          <w:bCs/>
          <w:szCs w:val="28"/>
        </w:rPr>
        <w:t>cây</w:t>
      </w:r>
      <w:proofErr w:type="spellEnd"/>
      <w:r w:rsidRPr="007A61FA">
        <w:rPr>
          <w:bCs/>
          <w:szCs w:val="28"/>
        </w:rPr>
        <w:t xml:space="preserve"> </w:t>
      </w:r>
      <w:proofErr w:type="spellStart"/>
      <w:r w:rsidRPr="007A61FA">
        <w:rPr>
          <w:bCs/>
          <w:szCs w:val="28"/>
        </w:rPr>
        <w:t>xanh</w:t>
      </w:r>
      <w:proofErr w:type="spellEnd"/>
      <w:r w:rsidRPr="007A61FA">
        <w:rPr>
          <w:bCs/>
          <w:szCs w:val="28"/>
        </w:rPr>
        <w:t xml:space="preserve">... </w:t>
      </w:r>
      <w:proofErr w:type="spellStart"/>
      <w:r w:rsidRPr="007A61FA">
        <w:rPr>
          <w:bCs/>
          <w:szCs w:val="28"/>
        </w:rPr>
        <w:t>và</w:t>
      </w:r>
      <w:proofErr w:type="spellEnd"/>
      <w:r w:rsidRPr="007A61FA">
        <w:rPr>
          <w:bCs/>
          <w:szCs w:val="28"/>
        </w:rPr>
        <w:t xml:space="preserve"> </w:t>
      </w:r>
      <w:proofErr w:type="spellStart"/>
      <w:r w:rsidRPr="007A61FA">
        <w:rPr>
          <w:bCs/>
          <w:szCs w:val="28"/>
        </w:rPr>
        <w:t>thực</w:t>
      </w:r>
      <w:proofErr w:type="spellEnd"/>
      <w:r w:rsidRPr="007A61FA">
        <w:rPr>
          <w:bCs/>
          <w:szCs w:val="28"/>
        </w:rPr>
        <w:t xml:space="preserve"> </w:t>
      </w:r>
      <w:proofErr w:type="spellStart"/>
      <w:r w:rsidRPr="007A61FA">
        <w:rPr>
          <w:bCs/>
          <w:szCs w:val="28"/>
        </w:rPr>
        <w:t>hiện</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chương</w:t>
      </w:r>
      <w:proofErr w:type="spellEnd"/>
      <w:r w:rsidRPr="007A61FA">
        <w:rPr>
          <w:bCs/>
          <w:szCs w:val="28"/>
        </w:rPr>
        <w:t xml:space="preserve"> </w:t>
      </w:r>
      <w:proofErr w:type="spellStart"/>
      <w:r w:rsidRPr="007A61FA">
        <w:rPr>
          <w:bCs/>
          <w:szCs w:val="28"/>
        </w:rPr>
        <w:t>trình</w:t>
      </w:r>
      <w:proofErr w:type="spellEnd"/>
      <w:r w:rsidRPr="007A61FA">
        <w:rPr>
          <w:bCs/>
          <w:szCs w:val="28"/>
        </w:rPr>
        <w:t xml:space="preserve"> </w:t>
      </w:r>
      <w:proofErr w:type="spellStart"/>
      <w:r w:rsidRPr="007A61FA">
        <w:rPr>
          <w:bCs/>
          <w:szCs w:val="28"/>
        </w:rPr>
        <w:t>phát</w:t>
      </w:r>
      <w:proofErr w:type="spellEnd"/>
      <w:r w:rsidRPr="007A61FA">
        <w:rPr>
          <w:bCs/>
          <w:szCs w:val="28"/>
        </w:rPr>
        <w:t xml:space="preserve"> </w:t>
      </w:r>
      <w:proofErr w:type="spellStart"/>
      <w:r w:rsidRPr="007A61FA">
        <w:rPr>
          <w:bCs/>
          <w:szCs w:val="28"/>
        </w:rPr>
        <w:t>triển</w:t>
      </w:r>
      <w:proofErr w:type="spellEnd"/>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tế</w:t>
      </w:r>
      <w:proofErr w:type="spellEnd"/>
      <w:r w:rsidRPr="007A61FA">
        <w:rPr>
          <w:bCs/>
          <w:szCs w:val="28"/>
        </w:rPr>
        <w:t xml:space="preserve"> - </w:t>
      </w:r>
      <w:proofErr w:type="spellStart"/>
      <w:r w:rsidRPr="007A61FA">
        <w:rPr>
          <w:bCs/>
          <w:szCs w:val="28"/>
        </w:rPr>
        <w:t>xã</w:t>
      </w:r>
      <w:proofErr w:type="spellEnd"/>
      <w:r w:rsidRPr="007A61FA">
        <w:rPr>
          <w:bCs/>
          <w:szCs w:val="28"/>
        </w:rPr>
        <w:t xml:space="preserve"> </w:t>
      </w:r>
      <w:proofErr w:type="spellStart"/>
      <w:r w:rsidRPr="007A61FA">
        <w:rPr>
          <w:bCs/>
          <w:szCs w:val="28"/>
        </w:rPr>
        <w:t>hội</w:t>
      </w:r>
      <w:proofErr w:type="spellEnd"/>
      <w:r w:rsidRPr="007A61FA">
        <w:rPr>
          <w:bCs/>
          <w:szCs w:val="28"/>
        </w:rPr>
        <w:t xml:space="preserve"> </w:t>
      </w:r>
      <w:proofErr w:type="spellStart"/>
      <w:r w:rsidRPr="007A61FA">
        <w:rPr>
          <w:bCs/>
          <w:szCs w:val="28"/>
        </w:rPr>
        <w:t>của</w:t>
      </w:r>
      <w:proofErr w:type="spellEnd"/>
      <w:r w:rsidRPr="007A61FA">
        <w:rPr>
          <w:bCs/>
          <w:szCs w:val="28"/>
        </w:rPr>
        <w:t xml:space="preserve"> </w:t>
      </w:r>
      <w:proofErr w:type="spellStart"/>
      <w:r w:rsidR="000D3ADA" w:rsidRPr="007A61FA">
        <w:rPr>
          <w:bCs/>
          <w:szCs w:val="28"/>
        </w:rPr>
        <w:t>thị</w:t>
      </w:r>
      <w:proofErr w:type="spellEnd"/>
      <w:r w:rsidR="000D3ADA" w:rsidRPr="007A61FA">
        <w:rPr>
          <w:bCs/>
          <w:szCs w:val="28"/>
        </w:rPr>
        <w:t xml:space="preserve"> </w:t>
      </w:r>
      <w:proofErr w:type="spellStart"/>
      <w:r w:rsidR="000D3ADA" w:rsidRPr="007A61FA">
        <w:rPr>
          <w:bCs/>
          <w:szCs w:val="28"/>
        </w:rPr>
        <w:t>trấn</w:t>
      </w:r>
      <w:proofErr w:type="spellEnd"/>
      <w:r w:rsidR="000D3ADA" w:rsidRPr="007A61FA">
        <w:rPr>
          <w:bCs/>
          <w:szCs w:val="28"/>
        </w:rPr>
        <w:t xml:space="preserve"> </w:t>
      </w:r>
      <w:proofErr w:type="spellStart"/>
      <w:r w:rsidR="000D3ADA" w:rsidRPr="007A61FA">
        <w:rPr>
          <w:bCs/>
          <w:szCs w:val="28"/>
        </w:rPr>
        <w:t>nói</w:t>
      </w:r>
      <w:proofErr w:type="spellEnd"/>
      <w:r w:rsidR="000D3ADA" w:rsidRPr="007A61FA">
        <w:rPr>
          <w:bCs/>
          <w:szCs w:val="28"/>
        </w:rPr>
        <w:t xml:space="preserve"> </w:t>
      </w:r>
      <w:proofErr w:type="spellStart"/>
      <w:r w:rsidR="000D3ADA" w:rsidRPr="007A61FA">
        <w:rPr>
          <w:bCs/>
          <w:szCs w:val="28"/>
        </w:rPr>
        <w:t>riêng</w:t>
      </w:r>
      <w:proofErr w:type="spellEnd"/>
      <w:r w:rsidR="000D3ADA" w:rsidRPr="007A61FA">
        <w:rPr>
          <w:bCs/>
          <w:szCs w:val="28"/>
        </w:rPr>
        <w:t xml:space="preserve"> </w:t>
      </w:r>
      <w:proofErr w:type="spellStart"/>
      <w:r w:rsidR="000D3ADA" w:rsidRPr="007A61FA">
        <w:rPr>
          <w:bCs/>
          <w:szCs w:val="28"/>
        </w:rPr>
        <w:t>và</w:t>
      </w:r>
      <w:proofErr w:type="spellEnd"/>
      <w:r w:rsidR="000D3ADA" w:rsidRPr="007A61FA">
        <w:rPr>
          <w:bCs/>
          <w:szCs w:val="28"/>
        </w:rPr>
        <w:t xml:space="preserve"> </w:t>
      </w:r>
      <w:proofErr w:type="spellStart"/>
      <w:r w:rsidR="000D3ADA" w:rsidRPr="007A61FA">
        <w:rPr>
          <w:bCs/>
          <w:szCs w:val="28"/>
        </w:rPr>
        <w:t>của</w:t>
      </w:r>
      <w:proofErr w:type="spellEnd"/>
      <w:r w:rsidR="000D3ADA" w:rsidRPr="007A61FA">
        <w:rPr>
          <w:bCs/>
          <w:szCs w:val="28"/>
        </w:rPr>
        <w:t xml:space="preserve"> </w:t>
      </w:r>
      <w:proofErr w:type="spellStart"/>
      <w:r w:rsidR="000D3ADA" w:rsidRPr="007A61FA">
        <w:rPr>
          <w:bCs/>
          <w:szCs w:val="28"/>
        </w:rPr>
        <w:t>huyện</w:t>
      </w:r>
      <w:proofErr w:type="spellEnd"/>
      <w:r w:rsidR="000D3ADA" w:rsidRPr="007A61FA">
        <w:rPr>
          <w:bCs/>
          <w:szCs w:val="28"/>
        </w:rPr>
        <w:t xml:space="preserve"> </w:t>
      </w:r>
      <w:proofErr w:type="spellStart"/>
      <w:r w:rsidR="000D3ADA" w:rsidRPr="007A61FA">
        <w:rPr>
          <w:bCs/>
          <w:szCs w:val="28"/>
        </w:rPr>
        <w:t>nói</w:t>
      </w:r>
      <w:proofErr w:type="spellEnd"/>
      <w:r w:rsidR="000D3ADA" w:rsidRPr="007A61FA">
        <w:rPr>
          <w:bCs/>
          <w:szCs w:val="28"/>
        </w:rPr>
        <w:t xml:space="preserve"> </w:t>
      </w:r>
      <w:proofErr w:type="spellStart"/>
      <w:r w:rsidR="000D3ADA" w:rsidRPr="007A61FA">
        <w:rPr>
          <w:bCs/>
          <w:szCs w:val="28"/>
        </w:rPr>
        <w:t>chung</w:t>
      </w:r>
      <w:proofErr w:type="spellEnd"/>
      <w:r w:rsidRPr="007A61FA">
        <w:rPr>
          <w:bCs/>
          <w:szCs w:val="28"/>
        </w:rPr>
        <w:t xml:space="preserve">. </w:t>
      </w:r>
      <w:proofErr w:type="spellStart"/>
      <w:r w:rsidRPr="007A61FA">
        <w:rPr>
          <w:bCs/>
          <w:szCs w:val="28"/>
        </w:rPr>
        <w:t>Tăng</w:t>
      </w:r>
      <w:proofErr w:type="spellEnd"/>
      <w:r w:rsidRPr="007A61FA">
        <w:rPr>
          <w:bCs/>
          <w:szCs w:val="28"/>
        </w:rPr>
        <w:t xml:space="preserve"> </w:t>
      </w:r>
      <w:proofErr w:type="spellStart"/>
      <w:r w:rsidRPr="007A61FA">
        <w:rPr>
          <w:bCs/>
          <w:szCs w:val="28"/>
        </w:rPr>
        <w:t>cường</w:t>
      </w:r>
      <w:proofErr w:type="spellEnd"/>
      <w:r w:rsidRPr="007A61FA">
        <w:rPr>
          <w:bCs/>
          <w:szCs w:val="28"/>
        </w:rPr>
        <w:t xml:space="preserve"> </w:t>
      </w:r>
      <w:proofErr w:type="spellStart"/>
      <w:r w:rsidRPr="007A61FA">
        <w:rPr>
          <w:bCs/>
          <w:szCs w:val="28"/>
        </w:rPr>
        <w:t>lập</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dự</w:t>
      </w:r>
      <w:proofErr w:type="spellEnd"/>
      <w:r w:rsidRPr="007A61FA">
        <w:rPr>
          <w:bCs/>
          <w:szCs w:val="28"/>
        </w:rPr>
        <w:t xml:space="preserve"> </w:t>
      </w:r>
      <w:proofErr w:type="spellStart"/>
      <w:r w:rsidRPr="007A61FA">
        <w:rPr>
          <w:bCs/>
          <w:szCs w:val="28"/>
        </w:rPr>
        <w:t>án</w:t>
      </w:r>
      <w:proofErr w:type="spellEnd"/>
      <w:r w:rsidRPr="007A61FA">
        <w:rPr>
          <w:bCs/>
          <w:szCs w:val="28"/>
        </w:rPr>
        <w:t xml:space="preserve"> </w:t>
      </w:r>
      <w:proofErr w:type="spellStart"/>
      <w:r w:rsidRPr="007A61FA">
        <w:rPr>
          <w:bCs/>
          <w:szCs w:val="28"/>
        </w:rPr>
        <w:t>đầu</w:t>
      </w:r>
      <w:proofErr w:type="spellEnd"/>
      <w:r w:rsidRPr="007A61FA">
        <w:rPr>
          <w:bCs/>
          <w:szCs w:val="28"/>
        </w:rPr>
        <w:t xml:space="preserve"> </w:t>
      </w:r>
      <w:proofErr w:type="spellStart"/>
      <w:r w:rsidRPr="007A61FA">
        <w:rPr>
          <w:bCs/>
          <w:szCs w:val="28"/>
        </w:rPr>
        <w:t>tư</w:t>
      </w:r>
      <w:proofErr w:type="spellEnd"/>
      <w:r w:rsidRPr="007A61FA">
        <w:rPr>
          <w:bCs/>
          <w:szCs w:val="28"/>
        </w:rPr>
        <w:t xml:space="preserve"> </w:t>
      </w:r>
      <w:proofErr w:type="spellStart"/>
      <w:r w:rsidRPr="007A61FA">
        <w:rPr>
          <w:bCs/>
          <w:szCs w:val="28"/>
        </w:rPr>
        <w:t>thực</w:t>
      </w:r>
      <w:proofErr w:type="spellEnd"/>
      <w:r w:rsidRPr="007A61FA">
        <w:rPr>
          <w:bCs/>
          <w:szCs w:val="28"/>
        </w:rPr>
        <w:t xml:space="preserve"> </w:t>
      </w:r>
      <w:proofErr w:type="spellStart"/>
      <w:r w:rsidRPr="007A61FA">
        <w:rPr>
          <w:bCs/>
          <w:szCs w:val="28"/>
        </w:rPr>
        <w:t>hiện</w:t>
      </w:r>
      <w:proofErr w:type="spellEnd"/>
      <w:r w:rsidRPr="007A61FA">
        <w:rPr>
          <w:bCs/>
          <w:szCs w:val="28"/>
        </w:rPr>
        <w:t xml:space="preserve"> </w:t>
      </w:r>
      <w:proofErr w:type="spellStart"/>
      <w:r w:rsidRPr="007A61FA">
        <w:rPr>
          <w:bCs/>
          <w:szCs w:val="28"/>
        </w:rPr>
        <w:t>theo</w:t>
      </w:r>
      <w:proofErr w:type="spellEnd"/>
      <w:r w:rsidRPr="007A61FA">
        <w:rPr>
          <w:bCs/>
          <w:szCs w:val="28"/>
        </w:rPr>
        <w:t xml:space="preserve"> </w:t>
      </w:r>
      <w:proofErr w:type="spellStart"/>
      <w:r w:rsidRPr="007A61FA">
        <w:rPr>
          <w:bCs/>
          <w:szCs w:val="28"/>
        </w:rPr>
        <w:t>hình</w:t>
      </w:r>
      <w:proofErr w:type="spellEnd"/>
      <w:r w:rsidRPr="007A61FA">
        <w:rPr>
          <w:bCs/>
          <w:szCs w:val="28"/>
        </w:rPr>
        <w:t xml:space="preserve"> </w:t>
      </w:r>
      <w:proofErr w:type="spellStart"/>
      <w:r w:rsidRPr="007A61FA">
        <w:rPr>
          <w:bCs/>
          <w:szCs w:val="28"/>
        </w:rPr>
        <w:t>thức</w:t>
      </w:r>
      <w:proofErr w:type="spellEnd"/>
      <w:r w:rsidRPr="007A61FA">
        <w:rPr>
          <w:bCs/>
          <w:szCs w:val="28"/>
        </w:rPr>
        <w:t xml:space="preserve"> </w:t>
      </w:r>
      <w:proofErr w:type="spellStart"/>
      <w:r w:rsidRPr="007A61FA">
        <w:rPr>
          <w:bCs/>
          <w:szCs w:val="28"/>
        </w:rPr>
        <w:t>hợp</w:t>
      </w:r>
      <w:proofErr w:type="spellEnd"/>
      <w:r w:rsidRPr="007A61FA">
        <w:rPr>
          <w:bCs/>
          <w:szCs w:val="28"/>
        </w:rPr>
        <w:t xml:space="preserve"> </w:t>
      </w:r>
      <w:proofErr w:type="spellStart"/>
      <w:r w:rsidRPr="007A61FA">
        <w:rPr>
          <w:bCs/>
          <w:szCs w:val="28"/>
        </w:rPr>
        <w:t>đồng</w:t>
      </w:r>
      <w:proofErr w:type="spellEnd"/>
      <w:r w:rsidRPr="007A61FA">
        <w:rPr>
          <w:bCs/>
          <w:szCs w:val="28"/>
        </w:rPr>
        <w:t xml:space="preserve"> BOT (</w:t>
      </w:r>
      <w:proofErr w:type="spellStart"/>
      <w:r w:rsidRPr="007A61FA">
        <w:rPr>
          <w:bCs/>
          <w:szCs w:val="28"/>
        </w:rPr>
        <w:t>Xây</w:t>
      </w:r>
      <w:proofErr w:type="spellEnd"/>
      <w:r w:rsidRPr="007A61FA">
        <w:rPr>
          <w:bCs/>
          <w:szCs w:val="28"/>
        </w:rPr>
        <w:t xml:space="preserve"> </w:t>
      </w:r>
      <w:proofErr w:type="spellStart"/>
      <w:r w:rsidRPr="007A61FA">
        <w:rPr>
          <w:bCs/>
          <w:szCs w:val="28"/>
        </w:rPr>
        <w:t>dựng</w:t>
      </w:r>
      <w:proofErr w:type="spellEnd"/>
      <w:r w:rsidRPr="007A61FA">
        <w:rPr>
          <w:bCs/>
          <w:szCs w:val="28"/>
        </w:rPr>
        <w:t xml:space="preserve"> </w:t>
      </w:r>
      <w:r w:rsidR="00C23180" w:rsidRPr="007A61FA">
        <w:rPr>
          <w:bCs/>
          <w:szCs w:val="28"/>
        </w:rPr>
        <w:t>-</w:t>
      </w:r>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doanh</w:t>
      </w:r>
      <w:proofErr w:type="spellEnd"/>
      <w:r w:rsidRPr="007A61FA">
        <w:rPr>
          <w:bCs/>
          <w:szCs w:val="28"/>
        </w:rPr>
        <w:t xml:space="preserve"> </w:t>
      </w:r>
      <w:r w:rsidR="00C23180" w:rsidRPr="007A61FA">
        <w:rPr>
          <w:bCs/>
          <w:szCs w:val="28"/>
        </w:rPr>
        <w:t>-</w:t>
      </w:r>
      <w:r w:rsidRPr="007A61FA">
        <w:rPr>
          <w:bCs/>
          <w:szCs w:val="28"/>
        </w:rPr>
        <w:t xml:space="preserve"> </w:t>
      </w:r>
      <w:proofErr w:type="spellStart"/>
      <w:r w:rsidRPr="007A61FA">
        <w:rPr>
          <w:bCs/>
          <w:szCs w:val="28"/>
        </w:rPr>
        <w:lastRenderedPageBreak/>
        <w:t>Chuyển</w:t>
      </w:r>
      <w:proofErr w:type="spellEnd"/>
      <w:r w:rsidRPr="007A61FA">
        <w:rPr>
          <w:bCs/>
          <w:szCs w:val="28"/>
        </w:rPr>
        <w:t xml:space="preserve"> </w:t>
      </w:r>
      <w:proofErr w:type="spellStart"/>
      <w:r w:rsidRPr="007A61FA">
        <w:rPr>
          <w:bCs/>
          <w:szCs w:val="28"/>
        </w:rPr>
        <w:t>giao</w:t>
      </w:r>
      <w:proofErr w:type="spellEnd"/>
      <w:r w:rsidRPr="007A61FA">
        <w:rPr>
          <w:bCs/>
          <w:szCs w:val="28"/>
        </w:rPr>
        <w:t>), BTO (</w:t>
      </w:r>
      <w:proofErr w:type="spellStart"/>
      <w:r w:rsidRPr="007A61FA">
        <w:rPr>
          <w:bCs/>
          <w:szCs w:val="28"/>
        </w:rPr>
        <w:t>Xây</w:t>
      </w:r>
      <w:proofErr w:type="spellEnd"/>
      <w:r w:rsidRPr="007A61FA">
        <w:rPr>
          <w:bCs/>
          <w:szCs w:val="28"/>
        </w:rPr>
        <w:t xml:space="preserve"> </w:t>
      </w:r>
      <w:proofErr w:type="spellStart"/>
      <w:r w:rsidRPr="007A61FA">
        <w:rPr>
          <w:bCs/>
          <w:szCs w:val="28"/>
        </w:rPr>
        <w:t>dựng</w:t>
      </w:r>
      <w:proofErr w:type="spellEnd"/>
      <w:r w:rsidRPr="007A61FA">
        <w:rPr>
          <w:bCs/>
          <w:szCs w:val="28"/>
        </w:rPr>
        <w:t xml:space="preserve"> </w:t>
      </w:r>
      <w:r w:rsidR="00C23180" w:rsidRPr="007A61FA">
        <w:rPr>
          <w:bCs/>
          <w:szCs w:val="28"/>
        </w:rPr>
        <w:t>-</w:t>
      </w:r>
      <w:r w:rsidRPr="007A61FA">
        <w:rPr>
          <w:bCs/>
          <w:szCs w:val="28"/>
        </w:rPr>
        <w:t xml:space="preserve"> </w:t>
      </w:r>
      <w:proofErr w:type="spellStart"/>
      <w:r w:rsidRPr="007A61FA">
        <w:rPr>
          <w:bCs/>
          <w:szCs w:val="28"/>
        </w:rPr>
        <w:t>Chuyển</w:t>
      </w:r>
      <w:proofErr w:type="spellEnd"/>
      <w:r w:rsidRPr="007A61FA">
        <w:rPr>
          <w:bCs/>
          <w:szCs w:val="28"/>
        </w:rPr>
        <w:t xml:space="preserve"> </w:t>
      </w:r>
      <w:proofErr w:type="spellStart"/>
      <w:r w:rsidRPr="007A61FA">
        <w:rPr>
          <w:bCs/>
          <w:szCs w:val="28"/>
        </w:rPr>
        <w:t>giao</w:t>
      </w:r>
      <w:proofErr w:type="spellEnd"/>
      <w:r w:rsidRPr="007A61FA">
        <w:rPr>
          <w:bCs/>
          <w:szCs w:val="28"/>
        </w:rPr>
        <w:t xml:space="preserve"> </w:t>
      </w:r>
      <w:r w:rsidR="00C23180" w:rsidRPr="007A61FA">
        <w:rPr>
          <w:bCs/>
          <w:szCs w:val="28"/>
        </w:rPr>
        <w:t>-</w:t>
      </w:r>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doanh</w:t>
      </w:r>
      <w:proofErr w:type="spellEnd"/>
      <w:r w:rsidRPr="007A61FA">
        <w:rPr>
          <w:bCs/>
          <w:szCs w:val="28"/>
        </w:rPr>
        <w:t xml:space="preserve">) </w:t>
      </w:r>
      <w:proofErr w:type="spellStart"/>
      <w:r w:rsidRPr="007A61FA">
        <w:rPr>
          <w:bCs/>
          <w:szCs w:val="28"/>
        </w:rPr>
        <w:t>và</w:t>
      </w:r>
      <w:proofErr w:type="spellEnd"/>
      <w:r w:rsidRPr="007A61FA">
        <w:rPr>
          <w:bCs/>
          <w:szCs w:val="28"/>
        </w:rPr>
        <w:t xml:space="preserve"> BT (</w:t>
      </w:r>
      <w:proofErr w:type="spellStart"/>
      <w:r w:rsidRPr="007A61FA">
        <w:rPr>
          <w:bCs/>
          <w:szCs w:val="28"/>
        </w:rPr>
        <w:t>Xây</w:t>
      </w:r>
      <w:proofErr w:type="spellEnd"/>
      <w:r w:rsidRPr="007A61FA">
        <w:rPr>
          <w:bCs/>
          <w:szCs w:val="28"/>
        </w:rPr>
        <w:t xml:space="preserve"> </w:t>
      </w:r>
      <w:proofErr w:type="spellStart"/>
      <w:r w:rsidRPr="007A61FA">
        <w:rPr>
          <w:bCs/>
          <w:szCs w:val="28"/>
        </w:rPr>
        <w:t>dựng</w:t>
      </w:r>
      <w:proofErr w:type="spellEnd"/>
      <w:r w:rsidRPr="007A61FA">
        <w:rPr>
          <w:bCs/>
          <w:szCs w:val="28"/>
        </w:rPr>
        <w:t xml:space="preserve"> </w:t>
      </w:r>
      <w:r w:rsidR="00A025D4" w:rsidRPr="007A61FA">
        <w:rPr>
          <w:bCs/>
          <w:szCs w:val="28"/>
        </w:rPr>
        <w:t>-</w:t>
      </w:r>
      <w:r w:rsidRPr="007A61FA">
        <w:rPr>
          <w:bCs/>
          <w:szCs w:val="28"/>
        </w:rPr>
        <w:t xml:space="preserve"> </w:t>
      </w:r>
      <w:proofErr w:type="spellStart"/>
      <w:r w:rsidRPr="007A61FA">
        <w:rPr>
          <w:bCs/>
          <w:szCs w:val="28"/>
        </w:rPr>
        <w:t>Chuyển</w:t>
      </w:r>
      <w:proofErr w:type="spellEnd"/>
      <w:r w:rsidRPr="007A61FA">
        <w:rPr>
          <w:bCs/>
          <w:szCs w:val="28"/>
        </w:rPr>
        <w:t xml:space="preserve"> </w:t>
      </w:r>
      <w:proofErr w:type="spellStart"/>
      <w:r w:rsidRPr="007A61FA">
        <w:rPr>
          <w:bCs/>
          <w:szCs w:val="28"/>
        </w:rPr>
        <w:t>giao</w:t>
      </w:r>
      <w:proofErr w:type="spellEnd"/>
      <w:r w:rsidRPr="007A61FA">
        <w:rPr>
          <w:bCs/>
          <w:szCs w:val="28"/>
        </w:rPr>
        <w:t xml:space="preserve">) </w:t>
      </w:r>
      <w:proofErr w:type="spellStart"/>
      <w:r w:rsidRPr="007A61FA">
        <w:rPr>
          <w:bCs/>
          <w:szCs w:val="28"/>
        </w:rPr>
        <w:t>để</w:t>
      </w:r>
      <w:proofErr w:type="spellEnd"/>
      <w:r w:rsidRPr="007A61FA">
        <w:rPr>
          <w:bCs/>
          <w:szCs w:val="28"/>
        </w:rPr>
        <w:t xml:space="preserve"> </w:t>
      </w:r>
      <w:proofErr w:type="spellStart"/>
      <w:r w:rsidRPr="007A61FA">
        <w:rPr>
          <w:bCs/>
          <w:szCs w:val="28"/>
        </w:rPr>
        <w:t>huy</w:t>
      </w:r>
      <w:proofErr w:type="spellEnd"/>
      <w:r w:rsidRPr="007A61FA">
        <w:rPr>
          <w:bCs/>
          <w:szCs w:val="28"/>
        </w:rPr>
        <w:t xml:space="preserve"> </w:t>
      </w:r>
      <w:proofErr w:type="spellStart"/>
      <w:r w:rsidRPr="007A61FA">
        <w:rPr>
          <w:bCs/>
          <w:szCs w:val="28"/>
        </w:rPr>
        <w:t>động</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nguồn</w:t>
      </w:r>
      <w:proofErr w:type="spellEnd"/>
      <w:r w:rsidRPr="007A61FA">
        <w:rPr>
          <w:bCs/>
          <w:szCs w:val="28"/>
        </w:rPr>
        <w:t xml:space="preserve"> </w:t>
      </w:r>
      <w:proofErr w:type="spellStart"/>
      <w:r w:rsidRPr="007A61FA">
        <w:rPr>
          <w:bCs/>
          <w:szCs w:val="28"/>
        </w:rPr>
        <w:t>vốn</w:t>
      </w:r>
      <w:proofErr w:type="spellEnd"/>
      <w:r w:rsidRPr="007A61FA">
        <w:rPr>
          <w:bCs/>
          <w:szCs w:val="28"/>
        </w:rPr>
        <w:t xml:space="preserve"> </w:t>
      </w:r>
      <w:proofErr w:type="spellStart"/>
      <w:r w:rsidRPr="007A61FA">
        <w:rPr>
          <w:bCs/>
          <w:szCs w:val="28"/>
        </w:rPr>
        <w:t>từ</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doanh</w:t>
      </w:r>
      <w:proofErr w:type="spellEnd"/>
      <w:r w:rsidRPr="007A61FA">
        <w:rPr>
          <w:bCs/>
          <w:szCs w:val="28"/>
        </w:rPr>
        <w:t xml:space="preserve"> </w:t>
      </w:r>
      <w:proofErr w:type="spellStart"/>
      <w:r w:rsidRPr="007A61FA">
        <w:rPr>
          <w:bCs/>
          <w:szCs w:val="28"/>
        </w:rPr>
        <w:t>nghiệp</w:t>
      </w:r>
      <w:proofErr w:type="spellEnd"/>
      <w:r w:rsidRPr="007A61FA">
        <w:rPr>
          <w:bCs/>
          <w:szCs w:val="28"/>
        </w:rPr>
        <w:t>.</w:t>
      </w:r>
    </w:p>
    <w:p w14:paraId="6DFB8039" w14:textId="548BAFD5" w:rsidR="00504960" w:rsidRPr="007A61FA" w:rsidRDefault="00504960" w:rsidP="00703EEB">
      <w:pPr>
        <w:keepNext/>
        <w:spacing w:line="240" w:lineRule="auto"/>
        <w:rPr>
          <w:bCs/>
          <w:szCs w:val="28"/>
        </w:rPr>
      </w:pPr>
      <w:proofErr w:type="spellStart"/>
      <w:r w:rsidRPr="007A61FA">
        <w:rPr>
          <w:bCs/>
          <w:szCs w:val="28"/>
        </w:rPr>
        <w:t>Thực</w:t>
      </w:r>
      <w:proofErr w:type="spellEnd"/>
      <w:r w:rsidRPr="007A61FA">
        <w:rPr>
          <w:bCs/>
          <w:szCs w:val="28"/>
        </w:rPr>
        <w:t xml:space="preserve"> </w:t>
      </w:r>
      <w:proofErr w:type="spellStart"/>
      <w:r w:rsidRPr="007A61FA">
        <w:rPr>
          <w:bCs/>
          <w:szCs w:val="28"/>
        </w:rPr>
        <w:t>hiện</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biện</w:t>
      </w:r>
      <w:proofErr w:type="spellEnd"/>
      <w:r w:rsidRPr="007A61FA">
        <w:rPr>
          <w:bCs/>
          <w:szCs w:val="28"/>
        </w:rPr>
        <w:t xml:space="preserve"> </w:t>
      </w:r>
      <w:proofErr w:type="spellStart"/>
      <w:r w:rsidRPr="007A61FA">
        <w:rPr>
          <w:bCs/>
          <w:szCs w:val="28"/>
        </w:rPr>
        <w:t>pháp</w:t>
      </w:r>
      <w:proofErr w:type="spellEnd"/>
      <w:r w:rsidRPr="007A61FA">
        <w:rPr>
          <w:bCs/>
          <w:szCs w:val="28"/>
        </w:rPr>
        <w:t xml:space="preserve"> </w:t>
      </w:r>
      <w:proofErr w:type="spellStart"/>
      <w:r w:rsidRPr="007A61FA">
        <w:rPr>
          <w:bCs/>
          <w:szCs w:val="28"/>
        </w:rPr>
        <w:t>khuyến</w:t>
      </w:r>
      <w:proofErr w:type="spellEnd"/>
      <w:r w:rsidRPr="007A61FA">
        <w:rPr>
          <w:bCs/>
          <w:szCs w:val="28"/>
        </w:rPr>
        <w:t xml:space="preserve"> </w:t>
      </w:r>
      <w:proofErr w:type="spellStart"/>
      <w:r w:rsidRPr="007A61FA">
        <w:rPr>
          <w:bCs/>
          <w:szCs w:val="28"/>
        </w:rPr>
        <w:t>khích</w:t>
      </w:r>
      <w:proofErr w:type="spellEnd"/>
      <w:r w:rsidRPr="007A61FA">
        <w:rPr>
          <w:bCs/>
          <w:szCs w:val="28"/>
        </w:rPr>
        <w:t xml:space="preserve"> </w:t>
      </w:r>
      <w:proofErr w:type="spellStart"/>
      <w:r w:rsidRPr="007A61FA">
        <w:rPr>
          <w:bCs/>
          <w:szCs w:val="28"/>
        </w:rPr>
        <w:t>đầu</w:t>
      </w:r>
      <w:proofErr w:type="spellEnd"/>
      <w:r w:rsidRPr="007A61FA">
        <w:rPr>
          <w:bCs/>
          <w:szCs w:val="28"/>
        </w:rPr>
        <w:t xml:space="preserve"> </w:t>
      </w:r>
      <w:proofErr w:type="spellStart"/>
      <w:r w:rsidRPr="007A61FA">
        <w:rPr>
          <w:bCs/>
          <w:szCs w:val="28"/>
        </w:rPr>
        <w:t>tư</w:t>
      </w:r>
      <w:proofErr w:type="spellEnd"/>
      <w:r w:rsidRPr="007A61FA">
        <w:rPr>
          <w:bCs/>
          <w:szCs w:val="28"/>
        </w:rPr>
        <w:t xml:space="preserve">, </w:t>
      </w:r>
      <w:proofErr w:type="spellStart"/>
      <w:r w:rsidRPr="007A61FA">
        <w:rPr>
          <w:bCs/>
          <w:szCs w:val="28"/>
        </w:rPr>
        <w:t>kích</w:t>
      </w:r>
      <w:proofErr w:type="spellEnd"/>
      <w:r w:rsidRPr="007A61FA">
        <w:rPr>
          <w:bCs/>
          <w:szCs w:val="28"/>
        </w:rPr>
        <w:t xml:space="preserve"> </w:t>
      </w:r>
      <w:proofErr w:type="spellStart"/>
      <w:r w:rsidRPr="007A61FA">
        <w:rPr>
          <w:bCs/>
          <w:szCs w:val="28"/>
        </w:rPr>
        <w:t>cầu</w:t>
      </w:r>
      <w:proofErr w:type="spellEnd"/>
      <w:r w:rsidRPr="007A61FA">
        <w:rPr>
          <w:bCs/>
          <w:szCs w:val="28"/>
        </w:rPr>
        <w:t xml:space="preserve"> </w:t>
      </w:r>
      <w:proofErr w:type="spellStart"/>
      <w:r w:rsidRPr="007A61FA">
        <w:rPr>
          <w:bCs/>
          <w:szCs w:val="28"/>
        </w:rPr>
        <w:t>sản</w:t>
      </w:r>
      <w:proofErr w:type="spellEnd"/>
      <w:r w:rsidRPr="007A61FA">
        <w:rPr>
          <w:bCs/>
          <w:szCs w:val="28"/>
        </w:rPr>
        <w:t xml:space="preserve"> </w:t>
      </w:r>
      <w:proofErr w:type="spellStart"/>
      <w:r w:rsidRPr="007A61FA">
        <w:rPr>
          <w:bCs/>
          <w:szCs w:val="28"/>
        </w:rPr>
        <w:t>xuất</w:t>
      </w:r>
      <w:proofErr w:type="spellEnd"/>
      <w:r w:rsidRPr="007A61FA">
        <w:rPr>
          <w:bCs/>
          <w:szCs w:val="28"/>
        </w:rPr>
        <w:t xml:space="preserve"> </w:t>
      </w:r>
      <w:proofErr w:type="spellStart"/>
      <w:r w:rsidRPr="007A61FA">
        <w:rPr>
          <w:bCs/>
          <w:szCs w:val="28"/>
        </w:rPr>
        <w:t>tiêu</w:t>
      </w:r>
      <w:proofErr w:type="spellEnd"/>
      <w:r w:rsidRPr="007A61FA">
        <w:rPr>
          <w:bCs/>
          <w:szCs w:val="28"/>
        </w:rPr>
        <w:t xml:space="preserve"> </w:t>
      </w:r>
      <w:r w:rsidR="00A144C3" w:rsidRPr="007A61FA">
        <w:rPr>
          <w:bCs/>
          <w:szCs w:val="28"/>
        </w:rPr>
        <w:pgNum/>
      </w:r>
      <w:proofErr w:type="spellStart"/>
      <w:r w:rsidR="00A144C3" w:rsidRPr="007A61FA">
        <w:rPr>
          <w:bCs/>
          <w:szCs w:val="28"/>
        </w:rPr>
        <w:t>han</w:t>
      </w:r>
      <w:proofErr w:type="spellEnd"/>
      <w:r w:rsidRPr="007A61FA">
        <w:rPr>
          <w:bCs/>
          <w:szCs w:val="28"/>
        </w:rPr>
        <w:t xml:space="preserve">, </w:t>
      </w:r>
      <w:proofErr w:type="spellStart"/>
      <w:r w:rsidRPr="007A61FA">
        <w:rPr>
          <w:bCs/>
          <w:szCs w:val="28"/>
        </w:rPr>
        <w:t>chuyển</w:t>
      </w:r>
      <w:proofErr w:type="spellEnd"/>
      <w:r w:rsidRPr="007A61FA">
        <w:rPr>
          <w:bCs/>
          <w:szCs w:val="28"/>
        </w:rPr>
        <w:t xml:space="preserve"> </w:t>
      </w:r>
      <w:proofErr w:type="spellStart"/>
      <w:r w:rsidRPr="007A61FA">
        <w:rPr>
          <w:bCs/>
          <w:szCs w:val="28"/>
        </w:rPr>
        <w:t>dịch</w:t>
      </w:r>
      <w:proofErr w:type="spellEnd"/>
      <w:r w:rsidRPr="007A61FA">
        <w:rPr>
          <w:bCs/>
          <w:szCs w:val="28"/>
        </w:rPr>
        <w:t xml:space="preserve"> </w:t>
      </w:r>
      <w:proofErr w:type="spellStart"/>
      <w:r w:rsidRPr="007A61FA">
        <w:rPr>
          <w:bCs/>
          <w:szCs w:val="28"/>
        </w:rPr>
        <w:t>cơ</w:t>
      </w:r>
      <w:proofErr w:type="spellEnd"/>
      <w:r w:rsidRPr="007A61FA">
        <w:rPr>
          <w:bCs/>
          <w:szCs w:val="28"/>
        </w:rPr>
        <w:t xml:space="preserve"> </w:t>
      </w:r>
      <w:proofErr w:type="spellStart"/>
      <w:r w:rsidRPr="007A61FA">
        <w:rPr>
          <w:bCs/>
          <w:szCs w:val="28"/>
        </w:rPr>
        <w:t>cấu</w:t>
      </w:r>
      <w:proofErr w:type="spellEnd"/>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tế</w:t>
      </w:r>
      <w:proofErr w:type="spellEnd"/>
      <w:r w:rsidRPr="007A61FA">
        <w:rPr>
          <w:bCs/>
          <w:szCs w:val="28"/>
        </w:rPr>
        <w:t xml:space="preserve"> ở </w:t>
      </w:r>
      <w:proofErr w:type="spellStart"/>
      <w:r w:rsidR="001C115E" w:rsidRPr="007A61FA">
        <w:rPr>
          <w:bCs/>
          <w:szCs w:val="28"/>
        </w:rPr>
        <w:t>thị</w:t>
      </w:r>
      <w:proofErr w:type="spellEnd"/>
      <w:r w:rsidR="001C115E" w:rsidRPr="007A61FA">
        <w:rPr>
          <w:bCs/>
          <w:szCs w:val="28"/>
        </w:rPr>
        <w:t xml:space="preserve"> </w:t>
      </w:r>
      <w:proofErr w:type="spellStart"/>
      <w:r w:rsidR="001C115E" w:rsidRPr="007A61FA">
        <w:rPr>
          <w:bCs/>
          <w:szCs w:val="28"/>
        </w:rPr>
        <w:t>trấn</w:t>
      </w:r>
      <w:proofErr w:type="spellEnd"/>
      <w:r w:rsidRPr="007A61FA">
        <w:rPr>
          <w:bCs/>
          <w:szCs w:val="28"/>
        </w:rPr>
        <w:t xml:space="preserve">... </w:t>
      </w:r>
      <w:proofErr w:type="spellStart"/>
      <w:r w:rsidRPr="007A61FA">
        <w:rPr>
          <w:bCs/>
          <w:szCs w:val="28"/>
        </w:rPr>
        <w:t>để</w:t>
      </w:r>
      <w:proofErr w:type="spellEnd"/>
      <w:r w:rsidRPr="007A61FA">
        <w:rPr>
          <w:bCs/>
          <w:szCs w:val="28"/>
        </w:rPr>
        <w:t xml:space="preserve"> </w:t>
      </w:r>
      <w:proofErr w:type="spellStart"/>
      <w:r w:rsidRPr="007A61FA">
        <w:rPr>
          <w:bCs/>
          <w:szCs w:val="28"/>
        </w:rPr>
        <w:t>huy</w:t>
      </w:r>
      <w:proofErr w:type="spellEnd"/>
      <w:r w:rsidRPr="007A61FA">
        <w:rPr>
          <w:bCs/>
          <w:szCs w:val="28"/>
        </w:rPr>
        <w:t xml:space="preserve"> </w:t>
      </w:r>
      <w:proofErr w:type="spellStart"/>
      <w:r w:rsidRPr="007A61FA">
        <w:rPr>
          <w:bCs/>
          <w:szCs w:val="28"/>
        </w:rPr>
        <w:t>động</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nguồn</w:t>
      </w:r>
      <w:proofErr w:type="spellEnd"/>
      <w:r w:rsidRPr="007A61FA">
        <w:rPr>
          <w:bCs/>
          <w:szCs w:val="28"/>
        </w:rPr>
        <w:t xml:space="preserve"> </w:t>
      </w:r>
      <w:proofErr w:type="spellStart"/>
      <w:r w:rsidRPr="007A61FA">
        <w:rPr>
          <w:bCs/>
          <w:szCs w:val="28"/>
        </w:rPr>
        <w:t>lực</w:t>
      </w:r>
      <w:proofErr w:type="spellEnd"/>
      <w:r w:rsidRPr="007A61FA">
        <w:rPr>
          <w:bCs/>
          <w:szCs w:val="28"/>
        </w:rPr>
        <w:t xml:space="preserve"> </w:t>
      </w:r>
      <w:proofErr w:type="spellStart"/>
      <w:r w:rsidRPr="007A61FA">
        <w:rPr>
          <w:bCs/>
          <w:szCs w:val="28"/>
        </w:rPr>
        <w:t>trong</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tầng</w:t>
      </w:r>
      <w:proofErr w:type="spellEnd"/>
      <w:r w:rsidRPr="007A61FA">
        <w:rPr>
          <w:bCs/>
          <w:szCs w:val="28"/>
        </w:rPr>
        <w:t xml:space="preserve"> </w:t>
      </w:r>
      <w:proofErr w:type="spellStart"/>
      <w:r w:rsidRPr="007A61FA">
        <w:rPr>
          <w:bCs/>
          <w:szCs w:val="28"/>
        </w:rPr>
        <w:t>lớp</w:t>
      </w:r>
      <w:proofErr w:type="spellEnd"/>
      <w:r w:rsidRPr="007A61FA">
        <w:rPr>
          <w:bCs/>
          <w:szCs w:val="28"/>
        </w:rPr>
        <w:t xml:space="preserve"> </w:t>
      </w:r>
      <w:proofErr w:type="spellStart"/>
      <w:r w:rsidRPr="007A61FA">
        <w:rPr>
          <w:bCs/>
          <w:szCs w:val="28"/>
        </w:rPr>
        <w:t>dân</w:t>
      </w:r>
      <w:proofErr w:type="spellEnd"/>
      <w:r w:rsidRPr="007A61FA">
        <w:rPr>
          <w:bCs/>
          <w:szCs w:val="28"/>
        </w:rPr>
        <w:t xml:space="preserve"> </w:t>
      </w:r>
      <w:proofErr w:type="spellStart"/>
      <w:r w:rsidRPr="007A61FA">
        <w:rPr>
          <w:bCs/>
          <w:szCs w:val="28"/>
        </w:rPr>
        <w:t>cư</w:t>
      </w:r>
      <w:proofErr w:type="spellEnd"/>
      <w:r w:rsidRPr="007A61FA">
        <w:rPr>
          <w:bCs/>
          <w:szCs w:val="28"/>
        </w:rPr>
        <w:t xml:space="preserve">, </w:t>
      </w:r>
      <w:proofErr w:type="spellStart"/>
      <w:r w:rsidRPr="007A61FA">
        <w:rPr>
          <w:bCs/>
          <w:szCs w:val="28"/>
        </w:rPr>
        <w:t>các</w:t>
      </w:r>
      <w:proofErr w:type="spellEnd"/>
      <w:r w:rsidRPr="007A61FA">
        <w:rPr>
          <w:bCs/>
          <w:szCs w:val="28"/>
        </w:rPr>
        <w:t xml:space="preserve"> </w:t>
      </w:r>
      <w:proofErr w:type="spellStart"/>
      <w:r w:rsidRPr="007A61FA">
        <w:rPr>
          <w:bCs/>
          <w:szCs w:val="28"/>
        </w:rPr>
        <w:t>thành</w:t>
      </w:r>
      <w:proofErr w:type="spellEnd"/>
      <w:r w:rsidRPr="007A61FA">
        <w:rPr>
          <w:bCs/>
          <w:szCs w:val="28"/>
        </w:rPr>
        <w:t xml:space="preserve"> </w:t>
      </w:r>
      <w:proofErr w:type="spellStart"/>
      <w:r w:rsidRPr="007A61FA">
        <w:rPr>
          <w:bCs/>
          <w:szCs w:val="28"/>
        </w:rPr>
        <w:t>phần</w:t>
      </w:r>
      <w:proofErr w:type="spellEnd"/>
      <w:r w:rsidRPr="007A61FA">
        <w:rPr>
          <w:bCs/>
          <w:szCs w:val="28"/>
        </w:rPr>
        <w:t xml:space="preserve"> </w:t>
      </w:r>
      <w:proofErr w:type="spellStart"/>
      <w:r w:rsidRPr="007A61FA">
        <w:rPr>
          <w:bCs/>
          <w:szCs w:val="28"/>
        </w:rPr>
        <w:t>kinh</w:t>
      </w:r>
      <w:proofErr w:type="spellEnd"/>
      <w:r w:rsidRPr="007A61FA">
        <w:rPr>
          <w:bCs/>
          <w:szCs w:val="28"/>
        </w:rPr>
        <w:t xml:space="preserve"> </w:t>
      </w:r>
      <w:proofErr w:type="spellStart"/>
      <w:r w:rsidRPr="007A61FA">
        <w:rPr>
          <w:bCs/>
          <w:szCs w:val="28"/>
        </w:rPr>
        <w:t>tế</w:t>
      </w:r>
      <w:proofErr w:type="spellEnd"/>
      <w:r w:rsidRPr="007A61FA">
        <w:rPr>
          <w:bCs/>
          <w:szCs w:val="28"/>
        </w:rPr>
        <w:t xml:space="preserve"> .</w:t>
      </w:r>
    </w:p>
    <w:p w14:paraId="0513AD0F" w14:textId="77777777" w:rsidR="00504960" w:rsidRPr="007A61FA" w:rsidRDefault="00504960" w:rsidP="0006655C">
      <w:pPr>
        <w:pStyle w:val="Heading3"/>
        <w:numPr>
          <w:ilvl w:val="2"/>
          <w:numId w:val="12"/>
        </w:numPr>
        <w:spacing w:before="120" w:after="120" w:line="240" w:lineRule="auto"/>
        <w:ind w:firstLine="180"/>
        <w:rPr>
          <w:rFonts w:ascii="Times New Roman" w:hAnsi="Times New Roman"/>
          <w:i/>
        </w:rPr>
      </w:pPr>
      <w:bookmarkStart w:id="123" w:name="_Toc404086226"/>
      <w:bookmarkStart w:id="124" w:name="_Toc437593735"/>
      <w:bookmarkStart w:id="125" w:name="_Toc468181079"/>
      <w:bookmarkStart w:id="126" w:name="_Toc170554159"/>
      <w:proofErr w:type="spellStart"/>
      <w:r w:rsidRPr="007A61FA">
        <w:rPr>
          <w:rFonts w:ascii="Times New Roman" w:hAnsi="Times New Roman"/>
          <w:i/>
        </w:rPr>
        <w:t>Giải</w:t>
      </w:r>
      <w:proofErr w:type="spellEnd"/>
      <w:r w:rsidRPr="007A61FA">
        <w:rPr>
          <w:rFonts w:ascii="Times New Roman" w:hAnsi="Times New Roman"/>
          <w:i/>
        </w:rPr>
        <w:t xml:space="preserve"> </w:t>
      </w:r>
      <w:proofErr w:type="spellStart"/>
      <w:r w:rsidRPr="007A61FA">
        <w:rPr>
          <w:rFonts w:ascii="Times New Roman" w:hAnsi="Times New Roman"/>
          <w:i/>
        </w:rPr>
        <w:t>pháp</w:t>
      </w:r>
      <w:proofErr w:type="spellEnd"/>
      <w:r w:rsidRPr="007A61FA">
        <w:rPr>
          <w:rFonts w:ascii="Times New Roman" w:hAnsi="Times New Roman"/>
          <w:i/>
        </w:rPr>
        <w:t xml:space="preserve"> </w:t>
      </w:r>
      <w:proofErr w:type="spellStart"/>
      <w:r w:rsidRPr="007A61FA">
        <w:rPr>
          <w:rFonts w:ascii="Times New Roman" w:hAnsi="Times New Roman"/>
          <w:i/>
        </w:rPr>
        <w:t>về</w:t>
      </w:r>
      <w:proofErr w:type="spellEnd"/>
      <w:r w:rsidRPr="007A61FA">
        <w:rPr>
          <w:rFonts w:ascii="Times New Roman" w:hAnsi="Times New Roman"/>
          <w:i/>
        </w:rPr>
        <w:t xml:space="preserve"> </w:t>
      </w:r>
      <w:proofErr w:type="spellStart"/>
      <w:r w:rsidRPr="007A61FA">
        <w:rPr>
          <w:rFonts w:ascii="Times New Roman" w:hAnsi="Times New Roman"/>
          <w:i/>
        </w:rPr>
        <w:t>cơ</w:t>
      </w:r>
      <w:proofErr w:type="spellEnd"/>
      <w:r w:rsidRPr="007A61FA">
        <w:rPr>
          <w:rFonts w:ascii="Times New Roman" w:hAnsi="Times New Roman"/>
          <w:i/>
        </w:rPr>
        <w:t xml:space="preserve"> </w:t>
      </w:r>
      <w:proofErr w:type="spellStart"/>
      <w:r w:rsidRPr="007A61FA">
        <w:rPr>
          <w:rFonts w:ascii="Times New Roman" w:hAnsi="Times New Roman"/>
          <w:i/>
        </w:rPr>
        <w:t>chế</w:t>
      </w:r>
      <w:proofErr w:type="spellEnd"/>
      <w:r w:rsidRPr="007A61FA">
        <w:rPr>
          <w:rFonts w:ascii="Times New Roman" w:hAnsi="Times New Roman"/>
          <w:i/>
        </w:rPr>
        <w:t xml:space="preserve"> </w:t>
      </w:r>
      <w:proofErr w:type="spellStart"/>
      <w:r w:rsidRPr="007A61FA">
        <w:rPr>
          <w:rFonts w:ascii="Times New Roman" w:hAnsi="Times New Roman"/>
          <w:i/>
        </w:rPr>
        <w:t>chính</w:t>
      </w:r>
      <w:proofErr w:type="spellEnd"/>
      <w:r w:rsidRPr="007A61FA">
        <w:rPr>
          <w:rFonts w:ascii="Times New Roman" w:hAnsi="Times New Roman"/>
          <w:i/>
        </w:rPr>
        <w:t xml:space="preserve"> </w:t>
      </w:r>
      <w:proofErr w:type="spellStart"/>
      <w:r w:rsidRPr="007A61FA">
        <w:rPr>
          <w:rFonts w:ascii="Times New Roman" w:hAnsi="Times New Roman"/>
          <w:i/>
        </w:rPr>
        <w:t>sách</w:t>
      </w:r>
      <w:proofErr w:type="spellEnd"/>
      <w:r w:rsidRPr="007A61FA">
        <w:rPr>
          <w:rFonts w:ascii="Times New Roman" w:hAnsi="Times New Roman"/>
          <w:i/>
        </w:rPr>
        <w:t>:</w:t>
      </w:r>
      <w:bookmarkEnd w:id="123"/>
      <w:bookmarkEnd w:id="124"/>
      <w:bookmarkEnd w:id="125"/>
      <w:bookmarkEnd w:id="126"/>
    </w:p>
    <w:p w14:paraId="3EB8C921" w14:textId="77777777" w:rsidR="00504960" w:rsidRPr="007A61FA"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7A61FA">
        <w:rPr>
          <w:rFonts w:ascii="Times New Roman" w:hAnsi="Times New Roman"/>
          <w:sz w:val="28"/>
          <w:szCs w:val="28"/>
        </w:rPr>
        <w:t xml:space="preserve">- Ban </w:t>
      </w:r>
      <w:proofErr w:type="spellStart"/>
      <w:r w:rsidRPr="007A61FA">
        <w:rPr>
          <w:rFonts w:ascii="Times New Roman" w:hAnsi="Times New Roman"/>
          <w:sz w:val="28"/>
          <w:szCs w:val="28"/>
        </w:rPr>
        <w:t>hành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chính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sách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kích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để</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khuyến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khích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nhân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dân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công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sức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và</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tiền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của</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vào</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phát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triển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hệ</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thống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kết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cấu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w:t>
      </w:r>
    </w:p>
    <w:p w14:paraId="5208DD1D" w14:textId="77777777" w:rsidR="00504960" w:rsidRPr="007A61FA"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7A61FA">
        <w:rPr>
          <w:rFonts w:ascii="Times New Roman" w:hAnsi="Times New Roman"/>
          <w:sz w:val="28"/>
          <w:szCs w:val="28"/>
        </w:rPr>
        <w:t xml:space="preserve">- </w:t>
      </w:r>
      <w:proofErr w:type="spellStart"/>
      <w:r w:rsidRPr="007A61FA">
        <w:rPr>
          <w:rFonts w:ascii="Times New Roman" w:hAnsi="Times New Roman"/>
          <w:sz w:val="28"/>
          <w:szCs w:val="28"/>
        </w:rPr>
        <w:t>Tăng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cường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hợp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bằng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nhiều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hình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thức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như</w:t>
      </w:r>
      <w:proofErr w:type="spellEnd"/>
      <w:r w:rsidRPr="007A61FA">
        <w:rPr>
          <w:rFonts w:ascii="Times New Roman" w:hAnsi="Times New Roman"/>
          <w:sz w:val="28"/>
          <w:szCs w:val="28"/>
        </w:rPr>
        <w:t xml:space="preserve"> PPP-BOT-BT,...</w:t>
      </w:r>
      <w:proofErr w:type="spellStart"/>
      <w:r w:rsidRPr="007A61FA">
        <w:rPr>
          <w:rFonts w:ascii="Times New Roman" w:hAnsi="Times New Roman"/>
          <w:sz w:val="28"/>
          <w:szCs w:val="28"/>
        </w:rPr>
        <w:t>vào</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lĩnh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vực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thương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mại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dịch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vụ</w:t>
      </w:r>
      <w:proofErr w:type="spellEnd"/>
      <w:r w:rsidRPr="007A61FA">
        <w:rPr>
          <w:rFonts w:ascii="Times New Roman" w:hAnsi="Times New Roman"/>
          <w:sz w:val="28"/>
          <w:szCs w:val="28"/>
        </w:rPr>
        <w:t xml:space="preserve">, du </w:t>
      </w:r>
      <w:proofErr w:type="spellStart"/>
      <w:r w:rsidRPr="007A61FA">
        <w:rPr>
          <w:rFonts w:ascii="Times New Roman" w:hAnsi="Times New Roman"/>
          <w:sz w:val="28"/>
          <w:szCs w:val="28"/>
        </w:rPr>
        <w:t>lịch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Tập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trung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phát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triển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kết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cấu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kỹ</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thuật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xã</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hội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nguyên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tắc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phải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đồng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bộ</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tránh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chắp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dàn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kết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hợp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vừa</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mới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và</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vừa</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chỉnh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trang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duy</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để</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sử</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dụng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có</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hiệu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quả</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kỹ</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thuật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hiện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có</w:t>
      </w:r>
      <w:proofErr w:type="spellEnd"/>
      <w:r w:rsidRPr="007A61FA">
        <w:rPr>
          <w:rFonts w:ascii="Times New Roman" w:hAnsi="Times New Roman"/>
          <w:sz w:val="28"/>
          <w:szCs w:val="28"/>
        </w:rPr>
        <w:t xml:space="preserve">. </w:t>
      </w:r>
    </w:p>
    <w:p w14:paraId="3917917B" w14:textId="77777777" w:rsidR="00504960" w:rsidRPr="007A61FA"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7A61FA">
        <w:rPr>
          <w:rFonts w:ascii="Times New Roman" w:hAnsi="Times New Roman"/>
          <w:sz w:val="28"/>
          <w:szCs w:val="28"/>
        </w:rPr>
        <w:t xml:space="preserve">- </w:t>
      </w:r>
      <w:proofErr w:type="spellStart"/>
      <w:r w:rsidRPr="007A61FA">
        <w:rPr>
          <w:rFonts w:ascii="Times New Roman" w:hAnsi="Times New Roman"/>
          <w:sz w:val="28"/>
          <w:szCs w:val="28"/>
        </w:rPr>
        <w:t>Đẩy</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mạnh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công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xã</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hội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hóa</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phát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triển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kết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cấu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tầng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lập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danh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mục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dự</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án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và</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cơ</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chế</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ưu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tiên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cụ</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thể</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để</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công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khai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mời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gọi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ưu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tiên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dự</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án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nhằm</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thiện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chất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lượng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cuộc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sống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đô</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thị</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như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khu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vui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chơi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giải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trí</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xử</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lý</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nước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rác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thải</w:t>
      </w:r>
      <w:proofErr w:type="spellEnd"/>
      <w:r w:rsidRPr="007A61FA">
        <w:rPr>
          <w:rFonts w:ascii="Times New Roman" w:hAnsi="Times New Roman"/>
          <w:sz w:val="28"/>
          <w:szCs w:val="28"/>
        </w:rPr>
        <w:t>.</w:t>
      </w:r>
    </w:p>
    <w:p w14:paraId="5834DD65" w14:textId="77777777" w:rsidR="00504960" w:rsidRPr="007A61FA"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7A61FA">
        <w:rPr>
          <w:rFonts w:ascii="Times New Roman" w:hAnsi="Times New Roman"/>
          <w:sz w:val="28"/>
          <w:szCs w:val="28"/>
        </w:rPr>
        <w:t xml:space="preserve">- </w:t>
      </w:r>
      <w:proofErr w:type="spellStart"/>
      <w:r w:rsidRPr="007A61FA">
        <w:rPr>
          <w:rFonts w:ascii="Times New Roman" w:hAnsi="Times New Roman"/>
          <w:sz w:val="28"/>
          <w:szCs w:val="28"/>
        </w:rPr>
        <w:t>Mở</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rộng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quan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hệ</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hợp</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đầu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tư</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tăng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cường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liên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doanh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liên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kết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với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huyện</w:t>
      </w:r>
      <w:proofErr w:type="spellEnd"/>
      <w:r w:rsidR="00877678" w:rsidRPr="007A61FA">
        <w:rPr>
          <w:rFonts w:ascii="Times New Roman" w:hAnsi="Times New Roman"/>
          <w:sz w:val="28"/>
          <w:szCs w:val="28"/>
        </w:rPr>
        <w:t xml:space="preserve"> </w:t>
      </w:r>
      <w:proofErr w:type="spellStart"/>
      <w:r w:rsidR="00877678" w:rsidRPr="007A61FA">
        <w:rPr>
          <w:rFonts w:ascii="Times New Roman" w:hAnsi="Times New Roman"/>
          <w:sz w:val="28"/>
          <w:szCs w:val="28"/>
        </w:rPr>
        <w:t>trong</w:t>
      </w:r>
      <w:proofErr w:type="spellEnd"/>
      <w:r w:rsidR="00877678" w:rsidRPr="007A61FA">
        <w:rPr>
          <w:rFonts w:ascii="Times New Roman" w:hAnsi="Times New Roman"/>
          <w:sz w:val="28"/>
          <w:szCs w:val="28"/>
        </w:rPr>
        <w:t xml:space="preserve"> </w:t>
      </w:r>
      <w:proofErr w:type="spellStart"/>
      <w:r w:rsidR="00877678" w:rsidRPr="007A61FA">
        <w:rPr>
          <w:rFonts w:ascii="Times New Roman" w:hAnsi="Times New Roman"/>
          <w:sz w:val="28"/>
          <w:szCs w:val="28"/>
        </w:rPr>
        <w:t>tỉnh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tỉnh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bạn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với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công</w:t>
      </w:r>
      <w:proofErr w:type="spellEnd"/>
      <w:r w:rsidRPr="007A61FA">
        <w:rPr>
          <w:rFonts w:ascii="Times New Roman" w:hAnsi="Times New Roman"/>
          <w:sz w:val="28"/>
          <w:szCs w:val="28"/>
        </w:rPr>
        <w:t xml:space="preserve"> ty </w:t>
      </w:r>
      <w:proofErr w:type="spellStart"/>
      <w:r w:rsidRPr="007A61FA">
        <w:rPr>
          <w:rFonts w:ascii="Times New Roman" w:hAnsi="Times New Roman"/>
          <w:sz w:val="28"/>
          <w:szCs w:val="28"/>
        </w:rPr>
        <w:t>trong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nước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ngoài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nước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trên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một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số</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lĩnh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vực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mà</w:t>
      </w:r>
      <w:proofErr w:type="spellEnd"/>
      <w:r w:rsidRPr="007A61FA">
        <w:rPr>
          <w:rFonts w:ascii="Times New Roman" w:hAnsi="Times New Roman"/>
          <w:sz w:val="28"/>
          <w:szCs w:val="28"/>
        </w:rPr>
        <w:t xml:space="preserve"> </w:t>
      </w:r>
      <w:proofErr w:type="spellStart"/>
      <w:r w:rsidR="00E73DBC" w:rsidRPr="007A61FA">
        <w:rPr>
          <w:rFonts w:ascii="Times New Roman" w:hAnsi="Times New Roman"/>
          <w:sz w:val="28"/>
          <w:szCs w:val="28"/>
        </w:rPr>
        <w:t>thị</w:t>
      </w:r>
      <w:proofErr w:type="spellEnd"/>
      <w:r w:rsidR="00E73DBC" w:rsidRPr="007A61FA">
        <w:rPr>
          <w:rFonts w:ascii="Times New Roman" w:hAnsi="Times New Roman"/>
          <w:sz w:val="28"/>
          <w:szCs w:val="28"/>
        </w:rPr>
        <w:t xml:space="preserve"> </w:t>
      </w:r>
      <w:proofErr w:type="spellStart"/>
      <w:r w:rsidR="00E73DBC" w:rsidRPr="007A61FA">
        <w:rPr>
          <w:rFonts w:ascii="Times New Roman" w:hAnsi="Times New Roman"/>
          <w:sz w:val="28"/>
          <w:szCs w:val="28"/>
        </w:rPr>
        <w:t>trấn</w:t>
      </w:r>
      <w:proofErr w:type="spellEnd"/>
      <w:r w:rsidR="00934398" w:rsidRPr="007A61FA">
        <w:rPr>
          <w:rFonts w:ascii="Times New Roman" w:hAnsi="Times New Roman"/>
          <w:sz w:val="28"/>
          <w:szCs w:val="28"/>
        </w:rPr>
        <w:t xml:space="preserve"> </w:t>
      </w:r>
      <w:proofErr w:type="spellStart"/>
      <w:r w:rsidRPr="007A61FA">
        <w:rPr>
          <w:rFonts w:ascii="Times New Roman" w:hAnsi="Times New Roman"/>
          <w:sz w:val="28"/>
          <w:szCs w:val="28"/>
        </w:rPr>
        <w:t>có</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thế</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có</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điều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kiện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phát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triển</w:t>
      </w:r>
      <w:proofErr w:type="spellEnd"/>
      <w:r w:rsidRPr="007A61FA">
        <w:rPr>
          <w:rFonts w:ascii="Times New Roman" w:hAnsi="Times New Roman"/>
          <w:sz w:val="28"/>
          <w:szCs w:val="28"/>
        </w:rPr>
        <w:t>.</w:t>
      </w:r>
    </w:p>
    <w:p w14:paraId="7F1E50FE" w14:textId="621A905E" w:rsidR="00504960" w:rsidRPr="002711FE"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7A61FA">
        <w:rPr>
          <w:rFonts w:ascii="Times New Roman" w:hAnsi="Times New Roman"/>
          <w:sz w:val="28"/>
          <w:szCs w:val="28"/>
        </w:rPr>
        <w:t xml:space="preserve">- </w:t>
      </w:r>
      <w:proofErr w:type="spellStart"/>
      <w:r w:rsidRPr="007A61FA">
        <w:rPr>
          <w:rFonts w:ascii="Times New Roman" w:hAnsi="Times New Roman"/>
          <w:sz w:val="28"/>
          <w:szCs w:val="28"/>
        </w:rPr>
        <w:t>Mở</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rộng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hình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thức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tín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dụng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tăng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dần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vốn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vay</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trung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và</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dài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hạn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thực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hiện</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chính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sách</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ưu</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đãi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về</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lãi</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suất</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cho</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các</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chương</w:t>
      </w:r>
      <w:proofErr w:type="spellEnd"/>
      <w:r w:rsidRPr="007A61FA">
        <w:rPr>
          <w:rFonts w:ascii="Times New Roman" w:hAnsi="Times New Roman"/>
          <w:sz w:val="28"/>
          <w:szCs w:val="28"/>
        </w:rPr>
        <w:t xml:space="preserve"> </w:t>
      </w:r>
      <w:proofErr w:type="spellStart"/>
      <w:r w:rsidRPr="007A61FA">
        <w:rPr>
          <w:rFonts w:ascii="Times New Roman" w:hAnsi="Times New Roman"/>
          <w:sz w:val="28"/>
          <w:szCs w:val="28"/>
        </w:rPr>
        <w:t>trình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dự</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án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trọng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điểm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của</w:t>
      </w:r>
      <w:proofErr w:type="spellEnd"/>
      <w:r w:rsidRPr="002711FE">
        <w:rPr>
          <w:rFonts w:ascii="Times New Roman" w:hAnsi="Times New Roman"/>
          <w:sz w:val="28"/>
          <w:szCs w:val="28"/>
        </w:rPr>
        <w:t xml:space="preserve"> </w:t>
      </w:r>
      <w:proofErr w:type="spellStart"/>
      <w:r w:rsidR="004B5948" w:rsidRPr="002711FE">
        <w:rPr>
          <w:rFonts w:ascii="Times New Roman" w:hAnsi="Times New Roman"/>
          <w:sz w:val="28"/>
          <w:szCs w:val="28"/>
        </w:rPr>
        <w:t>thị</w:t>
      </w:r>
      <w:proofErr w:type="spellEnd"/>
      <w:r w:rsidR="004B5948" w:rsidRPr="002711FE">
        <w:rPr>
          <w:rFonts w:ascii="Times New Roman" w:hAnsi="Times New Roman"/>
          <w:sz w:val="28"/>
          <w:szCs w:val="28"/>
        </w:rPr>
        <w:t xml:space="preserve"> </w:t>
      </w:r>
      <w:proofErr w:type="spellStart"/>
      <w:r w:rsidR="004B5948" w:rsidRPr="002711FE">
        <w:rPr>
          <w:rFonts w:ascii="Times New Roman" w:hAnsi="Times New Roman"/>
          <w:sz w:val="28"/>
          <w:szCs w:val="28"/>
        </w:rPr>
        <w:t>trấn</w:t>
      </w:r>
      <w:proofErr w:type="spellEnd"/>
      <w:r w:rsidRPr="002711FE">
        <w:rPr>
          <w:rFonts w:ascii="Times New Roman" w:hAnsi="Times New Roman"/>
          <w:sz w:val="28"/>
          <w:szCs w:val="28"/>
        </w:rPr>
        <w:t>.</w:t>
      </w:r>
    </w:p>
    <w:p w14:paraId="4916104A" w14:textId="77777777" w:rsidR="00504960" w:rsidRPr="002711FE" w:rsidRDefault="00504960" w:rsidP="00703EEB">
      <w:pPr>
        <w:pStyle w:val="BodyText"/>
        <w:keepNext/>
        <w:overflowPunct w:val="0"/>
        <w:autoSpaceDE w:val="0"/>
        <w:autoSpaceDN w:val="0"/>
        <w:adjustRightInd w:val="0"/>
        <w:spacing w:before="120" w:line="240" w:lineRule="auto"/>
        <w:ind w:firstLine="720"/>
        <w:jc w:val="both"/>
        <w:textAlignment w:val="baseline"/>
        <w:rPr>
          <w:rFonts w:ascii="Times New Roman" w:hAnsi="Times New Roman"/>
          <w:sz w:val="28"/>
          <w:szCs w:val="28"/>
        </w:rPr>
      </w:pPr>
      <w:r w:rsidRPr="002711FE">
        <w:rPr>
          <w:rFonts w:ascii="Times New Roman" w:hAnsi="Times New Roman"/>
          <w:sz w:val="28"/>
          <w:szCs w:val="28"/>
        </w:rPr>
        <w:t xml:space="preserve">- </w:t>
      </w:r>
      <w:proofErr w:type="spellStart"/>
      <w:r w:rsidRPr="002711FE">
        <w:rPr>
          <w:rFonts w:ascii="Times New Roman" w:hAnsi="Times New Roman"/>
          <w:sz w:val="28"/>
          <w:szCs w:val="28"/>
        </w:rPr>
        <w:t>Kiến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với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Ban </w:t>
      </w:r>
      <w:proofErr w:type="spellStart"/>
      <w:r w:rsidRPr="002711FE">
        <w:rPr>
          <w:rFonts w:ascii="Times New Roman" w:hAnsi="Times New Roman"/>
          <w:sz w:val="28"/>
          <w:szCs w:val="28"/>
        </w:rPr>
        <w:t>ngành</w:t>
      </w:r>
      <w:proofErr w:type="spellEnd"/>
      <w:r w:rsidRPr="002711FE">
        <w:rPr>
          <w:rFonts w:ascii="Times New Roman" w:hAnsi="Times New Roman"/>
          <w:sz w:val="28"/>
          <w:szCs w:val="28"/>
        </w:rPr>
        <w:t xml:space="preserve"> </w:t>
      </w:r>
      <w:proofErr w:type="spellStart"/>
      <w:r w:rsidR="00E73DBC" w:rsidRPr="002711FE">
        <w:rPr>
          <w:rFonts w:ascii="Times New Roman" w:hAnsi="Times New Roman"/>
          <w:sz w:val="28"/>
          <w:szCs w:val="28"/>
        </w:rPr>
        <w:t>thị</w:t>
      </w:r>
      <w:proofErr w:type="spellEnd"/>
      <w:r w:rsidR="00E73DBC" w:rsidRPr="002711FE">
        <w:rPr>
          <w:rFonts w:ascii="Times New Roman" w:hAnsi="Times New Roman"/>
          <w:sz w:val="28"/>
          <w:szCs w:val="28"/>
        </w:rPr>
        <w:t xml:space="preserve"> </w:t>
      </w:r>
      <w:proofErr w:type="spellStart"/>
      <w:r w:rsidR="00E73DBC" w:rsidRPr="002711FE">
        <w:rPr>
          <w:rFonts w:ascii="Times New Roman" w:hAnsi="Times New Roman"/>
          <w:sz w:val="28"/>
          <w:szCs w:val="28"/>
        </w:rPr>
        <w:t>trấn</w:t>
      </w:r>
      <w:proofErr w:type="spellEnd"/>
      <w:r w:rsidR="00934398" w:rsidRPr="002711FE">
        <w:rPr>
          <w:rFonts w:ascii="Times New Roman" w:hAnsi="Times New Roman"/>
          <w:sz w:val="28"/>
          <w:szCs w:val="28"/>
        </w:rPr>
        <w:t xml:space="preserve"> </w:t>
      </w:r>
      <w:proofErr w:type="spellStart"/>
      <w:r w:rsidRPr="002711FE">
        <w:rPr>
          <w:rFonts w:ascii="Times New Roman" w:hAnsi="Times New Roman"/>
          <w:sz w:val="28"/>
          <w:szCs w:val="28"/>
        </w:rPr>
        <w:t>tăng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xúc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tiến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tư</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để</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hút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nguồn</w:t>
      </w:r>
      <w:proofErr w:type="spellEnd"/>
      <w:r w:rsidRPr="002711FE">
        <w:rPr>
          <w:rFonts w:ascii="Times New Roman" w:hAnsi="Times New Roman"/>
          <w:sz w:val="28"/>
          <w:szCs w:val="28"/>
        </w:rPr>
        <w:t xml:space="preserve"> ODA, FDI. </w:t>
      </w:r>
      <w:proofErr w:type="spellStart"/>
      <w:r w:rsidRPr="002711FE">
        <w:rPr>
          <w:rFonts w:ascii="Times New Roman" w:hAnsi="Times New Roman"/>
          <w:sz w:val="28"/>
          <w:szCs w:val="28"/>
        </w:rPr>
        <w:t>Tạo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môi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trường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đầu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tư</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hấp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dẫn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nguồn</w:t>
      </w:r>
      <w:proofErr w:type="spellEnd"/>
      <w:r w:rsidRPr="002711FE">
        <w:rPr>
          <w:rFonts w:ascii="Times New Roman" w:hAnsi="Times New Roman"/>
          <w:sz w:val="28"/>
          <w:szCs w:val="28"/>
        </w:rPr>
        <w:t xml:space="preserve"> FDI </w:t>
      </w:r>
      <w:proofErr w:type="spellStart"/>
      <w:r w:rsidRPr="002711FE">
        <w:rPr>
          <w:rFonts w:ascii="Times New Roman" w:hAnsi="Times New Roman"/>
          <w:sz w:val="28"/>
          <w:szCs w:val="28"/>
        </w:rPr>
        <w:t>bằng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chế</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miễn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giảm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thuế</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giảm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giá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thuê</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chuẩn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bị</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hạ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tầng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nghiệp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cụm</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nghiệp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Nghiên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cứu</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một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số</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cơ</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chế</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đặc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biệt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như</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cho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nuớc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ngoài</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thuê</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đất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để</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phát</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triển</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nghiệp</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công</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nghệ</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cao</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dịch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vụ</w:t>
      </w:r>
      <w:proofErr w:type="spellEnd"/>
      <w:r w:rsidRPr="002711FE">
        <w:rPr>
          <w:rFonts w:ascii="Times New Roman" w:hAnsi="Times New Roman"/>
          <w:sz w:val="28"/>
          <w:szCs w:val="28"/>
        </w:rPr>
        <w:t xml:space="preserve"> du </w:t>
      </w:r>
      <w:proofErr w:type="spellStart"/>
      <w:r w:rsidRPr="002711FE">
        <w:rPr>
          <w:rFonts w:ascii="Times New Roman" w:hAnsi="Times New Roman"/>
          <w:sz w:val="28"/>
          <w:szCs w:val="28"/>
        </w:rPr>
        <w:t>lịch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và</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các</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dịch</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vụ</w:t>
      </w:r>
      <w:proofErr w:type="spellEnd"/>
      <w:r w:rsidRPr="002711FE">
        <w:rPr>
          <w:rFonts w:ascii="Times New Roman" w:hAnsi="Times New Roman"/>
          <w:sz w:val="28"/>
          <w:szCs w:val="28"/>
        </w:rPr>
        <w:t xml:space="preserve"> </w:t>
      </w:r>
      <w:proofErr w:type="spellStart"/>
      <w:r w:rsidRPr="002711FE">
        <w:rPr>
          <w:rFonts w:ascii="Times New Roman" w:hAnsi="Times New Roman"/>
          <w:sz w:val="28"/>
          <w:szCs w:val="28"/>
        </w:rPr>
        <w:t>khác</w:t>
      </w:r>
      <w:proofErr w:type="spellEnd"/>
      <w:r w:rsidRPr="002711FE">
        <w:rPr>
          <w:rFonts w:ascii="Times New Roman" w:hAnsi="Times New Roman"/>
          <w:sz w:val="28"/>
          <w:szCs w:val="28"/>
        </w:rPr>
        <w:t xml:space="preserve">…  </w:t>
      </w:r>
    </w:p>
    <w:p w14:paraId="6E7BD600" w14:textId="77777777" w:rsidR="00504960" w:rsidRPr="002711FE" w:rsidRDefault="00504960" w:rsidP="0006655C">
      <w:pPr>
        <w:pStyle w:val="Heading3"/>
        <w:numPr>
          <w:ilvl w:val="2"/>
          <w:numId w:val="12"/>
        </w:numPr>
        <w:spacing w:before="120" w:after="120" w:line="240" w:lineRule="auto"/>
        <w:ind w:firstLine="180"/>
        <w:rPr>
          <w:rFonts w:ascii="Times New Roman" w:hAnsi="Times New Roman"/>
          <w:i/>
        </w:rPr>
      </w:pPr>
      <w:bookmarkStart w:id="127" w:name="_Toc404086236"/>
      <w:bookmarkStart w:id="128" w:name="_Toc437593736"/>
      <w:bookmarkStart w:id="129" w:name="_Toc468181080"/>
      <w:bookmarkStart w:id="130" w:name="_Toc170554160"/>
      <w:proofErr w:type="spellStart"/>
      <w:r w:rsidRPr="002711FE">
        <w:rPr>
          <w:rFonts w:ascii="Times New Roman" w:hAnsi="Times New Roman"/>
          <w:i/>
        </w:rPr>
        <w:t>Giải</w:t>
      </w:r>
      <w:proofErr w:type="spellEnd"/>
      <w:r w:rsidRPr="002711FE">
        <w:rPr>
          <w:rFonts w:ascii="Times New Roman" w:hAnsi="Times New Roman"/>
          <w:i/>
        </w:rPr>
        <w:t xml:space="preserve"> </w:t>
      </w:r>
      <w:proofErr w:type="spellStart"/>
      <w:r w:rsidRPr="002711FE">
        <w:rPr>
          <w:rFonts w:ascii="Times New Roman" w:hAnsi="Times New Roman"/>
          <w:i/>
        </w:rPr>
        <w:t>pháp</w:t>
      </w:r>
      <w:proofErr w:type="spellEnd"/>
      <w:r w:rsidRPr="002711FE">
        <w:rPr>
          <w:rFonts w:ascii="Times New Roman" w:hAnsi="Times New Roman"/>
          <w:i/>
        </w:rPr>
        <w:t xml:space="preserve"> </w:t>
      </w:r>
      <w:proofErr w:type="spellStart"/>
      <w:r w:rsidRPr="002711FE">
        <w:rPr>
          <w:rFonts w:ascii="Times New Roman" w:hAnsi="Times New Roman"/>
          <w:i/>
        </w:rPr>
        <w:t>về</w:t>
      </w:r>
      <w:proofErr w:type="spellEnd"/>
      <w:r w:rsidRPr="002711FE">
        <w:rPr>
          <w:rFonts w:ascii="Times New Roman" w:hAnsi="Times New Roman"/>
          <w:i/>
        </w:rPr>
        <w:t xml:space="preserve"> </w:t>
      </w:r>
      <w:proofErr w:type="spellStart"/>
      <w:r w:rsidRPr="002711FE">
        <w:rPr>
          <w:rFonts w:ascii="Times New Roman" w:hAnsi="Times New Roman"/>
          <w:i/>
        </w:rPr>
        <w:t>tăng</w:t>
      </w:r>
      <w:proofErr w:type="spellEnd"/>
      <w:r w:rsidRPr="002711FE">
        <w:rPr>
          <w:rFonts w:ascii="Times New Roman" w:hAnsi="Times New Roman"/>
          <w:i/>
        </w:rPr>
        <w:t xml:space="preserve"> </w:t>
      </w:r>
      <w:proofErr w:type="spellStart"/>
      <w:r w:rsidRPr="002711FE">
        <w:rPr>
          <w:rFonts w:ascii="Times New Roman" w:hAnsi="Times New Roman"/>
          <w:i/>
        </w:rPr>
        <w:t>cường</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nâng</w:t>
      </w:r>
      <w:proofErr w:type="spellEnd"/>
      <w:r w:rsidRPr="002711FE">
        <w:rPr>
          <w:rFonts w:ascii="Times New Roman" w:hAnsi="Times New Roman"/>
          <w:i/>
        </w:rPr>
        <w:t xml:space="preserve"> </w:t>
      </w:r>
      <w:proofErr w:type="spellStart"/>
      <w:r w:rsidRPr="002711FE">
        <w:rPr>
          <w:rFonts w:ascii="Times New Roman" w:hAnsi="Times New Roman"/>
          <w:i/>
        </w:rPr>
        <w:t>cao</w:t>
      </w:r>
      <w:proofErr w:type="spellEnd"/>
      <w:r w:rsidRPr="002711FE">
        <w:rPr>
          <w:rFonts w:ascii="Times New Roman" w:hAnsi="Times New Roman"/>
          <w:i/>
        </w:rPr>
        <w:t xml:space="preserve"> </w:t>
      </w:r>
      <w:proofErr w:type="spellStart"/>
      <w:r w:rsidRPr="002711FE">
        <w:rPr>
          <w:rFonts w:ascii="Times New Roman" w:hAnsi="Times New Roman"/>
          <w:i/>
        </w:rPr>
        <w:t>chất</w:t>
      </w:r>
      <w:proofErr w:type="spellEnd"/>
      <w:r w:rsidRPr="002711FE">
        <w:rPr>
          <w:rFonts w:ascii="Times New Roman" w:hAnsi="Times New Roman"/>
          <w:i/>
        </w:rPr>
        <w:t xml:space="preserve"> </w:t>
      </w:r>
      <w:proofErr w:type="spellStart"/>
      <w:r w:rsidRPr="002711FE">
        <w:rPr>
          <w:rFonts w:ascii="Times New Roman" w:hAnsi="Times New Roman"/>
          <w:i/>
        </w:rPr>
        <w:t>lượng</w:t>
      </w:r>
      <w:proofErr w:type="spellEnd"/>
      <w:r w:rsidRPr="002711FE">
        <w:rPr>
          <w:rFonts w:ascii="Times New Roman" w:hAnsi="Times New Roman"/>
          <w:i/>
        </w:rPr>
        <w:t xml:space="preserve"> </w:t>
      </w:r>
      <w:proofErr w:type="spellStart"/>
      <w:r w:rsidRPr="002711FE">
        <w:rPr>
          <w:rFonts w:ascii="Times New Roman" w:hAnsi="Times New Roman"/>
          <w:i/>
        </w:rPr>
        <w:t>công</w:t>
      </w:r>
      <w:proofErr w:type="spellEnd"/>
      <w:r w:rsidRPr="002711FE">
        <w:rPr>
          <w:rFonts w:ascii="Times New Roman" w:hAnsi="Times New Roman"/>
          <w:i/>
        </w:rPr>
        <w:t xml:space="preserve"> </w:t>
      </w:r>
      <w:proofErr w:type="spellStart"/>
      <w:r w:rsidRPr="002711FE">
        <w:rPr>
          <w:rFonts w:ascii="Times New Roman" w:hAnsi="Times New Roman"/>
          <w:i/>
        </w:rPr>
        <w:t>tác</w:t>
      </w:r>
      <w:proofErr w:type="spellEnd"/>
      <w:r w:rsidRPr="002711FE">
        <w:rPr>
          <w:rFonts w:ascii="Times New Roman" w:hAnsi="Times New Roman"/>
          <w:i/>
        </w:rPr>
        <w:t xml:space="preserve"> </w:t>
      </w:r>
      <w:proofErr w:type="spellStart"/>
      <w:r w:rsidRPr="002711FE">
        <w:rPr>
          <w:rFonts w:ascii="Times New Roman" w:hAnsi="Times New Roman"/>
          <w:i/>
        </w:rPr>
        <w:t>xúc</w:t>
      </w:r>
      <w:proofErr w:type="spellEnd"/>
      <w:r w:rsidRPr="002711FE">
        <w:rPr>
          <w:rFonts w:ascii="Times New Roman" w:hAnsi="Times New Roman"/>
          <w:i/>
        </w:rPr>
        <w:t xml:space="preserve"> </w:t>
      </w:r>
      <w:proofErr w:type="spellStart"/>
      <w:r w:rsidRPr="002711FE">
        <w:rPr>
          <w:rFonts w:ascii="Times New Roman" w:hAnsi="Times New Roman"/>
          <w:i/>
        </w:rPr>
        <w:t>tiến</w:t>
      </w:r>
      <w:proofErr w:type="spellEnd"/>
      <w:r w:rsidRPr="002711FE">
        <w:rPr>
          <w:rFonts w:ascii="Times New Roman" w:hAnsi="Times New Roman"/>
          <w:i/>
        </w:rPr>
        <w:t xml:space="preserve"> </w:t>
      </w:r>
      <w:proofErr w:type="spellStart"/>
      <w:r w:rsidRPr="002711FE">
        <w:rPr>
          <w:rFonts w:ascii="Times New Roman" w:hAnsi="Times New Roman"/>
          <w:i/>
        </w:rPr>
        <w:t>đầu</w:t>
      </w:r>
      <w:proofErr w:type="spellEnd"/>
      <w:r w:rsidRPr="002711FE">
        <w:rPr>
          <w:rFonts w:ascii="Times New Roman" w:hAnsi="Times New Roman"/>
          <w:i/>
        </w:rPr>
        <w:t xml:space="preserve"> </w:t>
      </w:r>
      <w:proofErr w:type="spellStart"/>
      <w:r w:rsidRPr="002711FE">
        <w:rPr>
          <w:rFonts w:ascii="Times New Roman" w:hAnsi="Times New Roman"/>
          <w:i/>
        </w:rPr>
        <w:t>tư</w:t>
      </w:r>
      <w:proofErr w:type="spellEnd"/>
      <w:r w:rsidRPr="002711FE">
        <w:rPr>
          <w:rFonts w:ascii="Times New Roman" w:hAnsi="Times New Roman"/>
          <w:i/>
        </w:rPr>
        <w:t>:</w:t>
      </w:r>
      <w:bookmarkEnd w:id="127"/>
      <w:bookmarkEnd w:id="128"/>
      <w:bookmarkEnd w:id="129"/>
      <w:bookmarkEnd w:id="130"/>
    </w:p>
    <w:p w14:paraId="1FCDA627" w14:textId="75951568" w:rsidR="00504960" w:rsidRPr="002711FE" w:rsidRDefault="00504960" w:rsidP="00703EEB">
      <w:pPr>
        <w:spacing w:line="240" w:lineRule="auto"/>
        <w:rPr>
          <w:szCs w:val="28"/>
        </w:rPr>
      </w:pPr>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008404AA" w:rsidRPr="002711FE">
        <w:rPr>
          <w:szCs w:val="28"/>
        </w:rPr>
        <w:t>t</w:t>
      </w:r>
      <w:r w:rsidR="00E73DBC" w:rsidRPr="002711FE">
        <w:rPr>
          <w:szCs w:val="28"/>
        </w:rPr>
        <w:t>hị</w:t>
      </w:r>
      <w:proofErr w:type="spellEnd"/>
      <w:r w:rsidR="00E73DBC" w:rsidRPr="002711FE">
        <w:rPr>
          <w:szCs w:val="28"/>
        </w:rPr>
        <w:t xml:space="preserve"> </w:t>
      </w:r>
      <w:proofErr w:type="spellStart"/>
      <w:r w:rsidR="00E73DBC" w:rsidRPr="002711FE">
        <w:rPr>
          <w:szCs w:val="28"/>
        </w:rPr>
        <w:t>trấn</w:t>
      </w:r>
      <w:proofErr w:type="spellEnd"/>
      <w:r w:rsidR="00934398"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ngoại</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mại</w:t>
      </w:r>
      <w:proofErr w:type="spellEnd"/>
      <w:r w:rsidRPr="002711FE">
        <w:rPr>
          <w:szCs w:val="28"/>
        </w:rPr>
        <w:t xml:space="preserve"> </w:t>
      </w:r>
      <w:proofErr w:type="spellStart"/>
      <w:r w:rsidRPr="002711FE">
        <w:rPr>
          <w:szCs w:val="28"/>
        </w:rPr>
        <w:t>và</w:t>
      </w:r>
      <w:proofErr w:type="spellEnd"/>
      <w:r w:rsidRPr="002711FE">
        <w:rPr>
          <w:szCs w:val="28"/>
        </w:rPr>
        <w:t xml:space="preserve"> du </w:t>
      </w:r>
      <w:proofErr w:type="spellStart"/>
      <w:r w:rsidRPr="002711FE">
        <w:rPr>
          <w:szCs w:val="28"/>
        </w:rPr>
        <w:t>lịch</w:t>
      </w:r>
      <w:proofErr w:type="spellEnd"/>
      <w:r w:rsidRPr="002711FE">
        <w:rPr>
          <w:szCs w:val="28"/>
        </w:rPr>
        <w:t>.</w:t>
      </w:r>
      <w:r w:rsidR="008404AA"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lồng</w:t>
      </w:r>
      <w:proofErr w:type="spellEnd"/>
      <w:r w:rsidRPr="002711FE">
        <w:rPr>
          <w:szCs w:val="28"/>
        </w:rPr>
        <w:t xml:space="preserve"> </w:t>
      </w:r>
      <w:proofErr w:type="spellStart"/>
      <w:r w:rsidRPr="002711FE">
        <w:rPr>
          <w:szCs w:val="28"/>
        </w:rPr>
        <w:t>ghép</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003279A0" w:rsidRPr="002711FE">
        <w:rPr>
          <w:szCs w:val="28"/>
        </w:rPr>
        <w:t>huyện</w:t>
      </w:r>
      <w:proofErr w:type="spellEnd"/>
      <w:r w:rsidR="003279A0" w:rsidRPr="002711FE">
        <w:rPr>
          <w:szCs w:val="28"/>
        </w:rPr>
        <w:t xml:space="preserve">, </w:t>
      </w:r>
      <w:proofErr w:type="spellStart"/>
      <w:r w:rsidR="00437BF1" w:rsidRPr="002711FE">
        <w:rPr>
          <w:szCs w:val="28"/>
        </w:rPr>
        <w:t>t</w:t>
      </w:r>
      <w:r w:rsidR="00E73DBC" w:rsidRPr="002711FE">
        <w:rPr>
          <w:szCs w:val="28"/>
        </w:rPr>
        <w:t>hị</w:t>
      </w:r>
      <w:proofErr w:type="spellEnd"/>
      <w:r w:rsidR="00E73DBC" w:rsidRPr="002711FE">
        <w:rPr>
          <w:szCs w:val="28"/>
        </w:rPr>
        <w:t xml:space="preserve"> </w:t>
      </w:r>
      <w:proofErr w:type="spellStart"/>
      <w:r w:rsidR="00E73DBC" w:rsidRPr="002711FE">
        <w:rPr>
          <w:szCs w:val="28"/>
        </w:rPr>
        <w:t>trấn</w:t>
      </w:r>
      <w:proofErr w:type="spellEnd"/>
      <w:r w:rsidR="00934398"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w:t>
      </w:r>
    </w:p>
    <w:p w14:paraId="2F6BEC3A" w14:textId="77777777" w:rsidR="00504960" w:rsidRPr="002711FE" w:rsidRDefault="00504960" w:rsidP="00703EEB">
      <w:pPr>
        <w:spacing w:line="240" w:lineRule="auto"/>
        <w:rPr>
          <w:szCs w:val="28"/>
        </w:rPr>
      </w:pPr>
      <w:r w:rsidRPr="002711FE">
        <w:rPr>
          <w:szCs w:val="28"/>
        </w:rPr>
        <w:t xml:space="preserve">- </w:t>
      </w:r>
      <w:proofErr w:type="spellStart"/>
      <w:r w:rsidRPr="002711FE">
        <w:rPr>
          <w:szCs w:val="28"/>
        </w:rPr>
        <w:t>Lập</w:t>
      </w:r>
      <w:proofErr w:type="spellEnd"/>
      <w:r w:rsidRPr="002711FE">
        <w:rPr>
          <w:szCs w:val="28"/>
        </w:rPr>
        <w:t xml:space="preserve"> </w:t>
      </w:r>
      <w:proofErr w:type="spellStart"/>
      <w:r w:rsidRPr="002711FE">
        <w:rPr>
          <w:szCs w:val="28"/>
        </w:rPr>
        <w:t>danh</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kêu</w:t>
      </w:r>
      <w:proofErr w:type="spellEnd"/>
      <w:r w:rsidRPr="002711FE">
        <w:rPr>
          <w:szCs w:val="28"/>
        </w:rPr>
        <w:t xml:space="preserve"> </w:t>
      </w:r>
      <w:proofErr w:type="spellStart"/>
      <w:r w:rsidRPr="002711FE">
        <w:rPr>
          <w:szCs w:val="28"/>
        </w:rPr>
        <w:t>gọi</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lập</w:t>
      </w:r>
      <w:proofErr w:type="spellEnd"/>
      <w:r w:rsidRPr="002711FE">
        <w:rPr>
          <w:szCs w:val="28"/>
        </w:rPr>
        <w:t xml:space="preserve"> </w:t>
      </w:r>
      <w:proofErr w:type="spellStart"/>
      <w:r w:rsidRPr="002711FE">
        <w:rPr>
          <w:szCs w:val="28"/>
        </w:rPr>
        <w:t>danh</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chiến</w:t>
      </w:r>
      <w:proofErr w:type="spellEnd"/>
      <w:r w:rsidRPr="002711FE">
        <w:rPr>
          <w:szCs w:val="28"/>
        </w:rPr>
        <w:t xml:space="preserve"> </w:t>
      </w:r>
      <w:proofErr w:type="spellStart"/>
      <w:r w:rsidRPr="002711FE">
        <w:rPr>
          <w:szCs w:val="28"/>
        </w:rPr>
        <w:t>lược</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tiềm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đặc</w:t>
      </w:r>
      <w:proofErr w:type="spellEnd"/>
      <w:r w:rsidRPr="002711FE">
        <w:rPr>
          <w:szCs w:val="28"/>
        </w:rPr>
        <w:t xml:space="preserve"> </w:t>
      </w:r>
      <w:proofErr w:type="spellStart"/>
      <w:r w:rsidRPr="002711FE">
        <w:rPr>
          <w:szCs w:val="28"/>
        </w:rPr>
        <w:t>biệt</w:t>
      </w:r>
      <w:proofErr w:type="spellEnd"/>
      <w:r w:rsidRPr="002711FE">
        <w:rPr>
          <w:szCs w:val="28"/>
        </w:rPr>
        <w:t xml:space="preserve"> </w:t>
      </w:r>
      <w:proofErr w:type="spellStart"/>
      <w:r w:rsidRPr="002711FE">
        <w:rPr>
          <w:szCs w:val="28"/>
        </w:rPr>
        <w:t>chú</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tiềm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đoàn</w:t>
      </w:r>
      <w:proofErr w:type="spellEnd"/>
      <w:r w:rsidRPr="002711FE">
        <w:rPr>
          <w:szCs w:val="28"/>
        </w:rPr>
        <w:t xml:space="preserve"> </w:t>
      </w:r>
      <w:proofErr w:type="spellStart"/>
      <w:r w:rsidRPr="002711FE">
        <w:rPr>
          <w:szCs w:val="28"/>
        </w:rPr>
        <w:t>đa</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vận</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thông</w:t>
      </w:r>
      <w:proofErr w:type="spellEnd"/>
      <w:r w:rsidRPr="002711FE">
        <w:rPr>
          <w:szCs w:val="28"/>
        </w:rPr>
        <w:t xml:space="preserve"> qua </w:t>
      </w:r>
      <w:proofErr w:type="spellStart"/>
      <w:r w:rsidRPr="002711FE">
        <w:rPr>
          <w:szCs w:val="28"/>
        </w:rPr>
        <w:t>nhiều</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thức</w:t>
      </w:r>
      <w:proofErr w:type="spellEnd"/>
      <w:r w:rsidRPr="002711FE">
        <w:rPr>
          <w:szCs w:val="28"/>
        </w:rPr>
        <w:t xml:space="preserve">: </w:t>
      </w:r>
      <w:proofErr w:type="spellStart"/>
      <w:r w:rsidRPr="002711FE">
        <w:rPr>
          <w:szCs w:val="28"/>
        </w:rPr>
        <w:t>trực</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cử</w:t>
      </w:r>
      <w:proofErr w:type="spellEnd"/>
      <w:r w:rsidRPr="002711FE">
        <w:rPr>
          <w:szCs w:val="28"/>
        </w:rPr>
        <w:t xml:space="preserve"> </w:t>
      </w:r>
      <w:proofErr w:type="spellStart"/>
      <w:r w:rsidRPr="002711FE">
        <w:rPr>
          <w:szCs w:val="28"/>
        </w:rPr>
        <w:t>đoàn</w:t>
      </w:r>
      <w:proofErr w:type="spellEnd"/>
      <w:r w:rsidRPr="002711FE">
        <w:rPr>
          <w:szCs w:val="28"/>
        </w:rPr>
        <w:t xml:space="preserve"> </w:t>
      </w:r>
      <w:proofErr w:type="spellStart"/>
      <w:r w:rsidRPr="002711FE">
        <w:rPr>
          <w:szCs w:val="28"/>
        </w:rPr>
        <w:t>đi</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mời</w:t>
      </w:r>
      <w:proofErr w:type="spellEnd"/>
      <w:r w:rsidRPr="002711FE">
        <w:rPr>
          <w:szCs w:val="28"/>
        </w:rPr>
        <w:t xml:space="preserve"> </w:t>
      </w:r>
      <w:proofErr w:type="spellStart"/>
      <w:r w:rsidRPr="002711FE">
        <w:rPr>
          <w:szCs w:val="28"/>
        </w:rPr>
        <w:t>đoàn</w:t>
      </w:r>
      <w:proofErr w:type="spellEnd"/>
      <w:r w:rsidRPr="002711FE">
        <w:rPr>
          <w:szCs w:val="28"/>
        </w:rPr>
        <w:t xml:space="preserve"> </w:t>
      </w:r>
      <w:proofErr w:type="spellStart"/>
      <w:r w:rsidRPr="002711FE">
        <w:rPr>
          <w:szCs w:val="28"/>
        </w:rPr>
        <w:t>vào</w:t>
      </w:r>
      <w:proofErr w:type="spellEnd"/>
      <w:r w:rsidRPr="002711FE">
        <w:rPr>
          <w:szCs w:val="28"/>
        </w:rPr>
        <w:t xml:space="preserve"> </w:t>
      </w:r>
      <w:proofErr w:type="spellStart"/>
      <w:r w:rsidRPr="002711FE">
        <w:rPr>
          <w:szCs w:val="28"/>
        </w:rPr>
        <w:t>tìm</w:t>
      </w:r>
      <w:proofErr w:type="spellEnd"/>
      <w:r w:rsidRPr="002711FE">
        <w:rPr>
          <w:szCs w:val="28"/>
        </w:rPr>
        <w:t xml:space="preserve"> </w:t>
      </w:r>
      <w:proofErr w:type="spellStart"/>
      <w:r w:rsidRPr="002711FE">
        <w:rPr>
          <w:szCs w:val="28"/>
        </w:rPr>
        <w:t>hiểu</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gửi</w:t>
      </w:r>
      <w:proofErr w:type="spellEnd"/>
      <w:r w:rsidRPr="002711FE">
        <w:rPr>
          <w:szCs w:val="28"/>
        </w:rPr>
        <w:t xml:space="preserve"> </w:t>
      </w:r>
      <w:proofErr w:type="spellStart"/>
      <w:r w:rsidRPr="002711FE">
        <w:rPr>
          <w:szCs w:val="28"/>
        </w:rPr>
        <w:t>thư</w:t>
      </w:r>
      <w:proofErr w:type="spellEnd"/>
      <w:r w:rsidRPr="002711FE">
        <w:rPr>
          <w:szCs w:val="28"/>
        </w:rPr>
        <w:t xml:space="preserve"> </w:t>
      </w:r>
      <w:proofErr w:type="spellStart"/>
      <w:r w:rsidRPr="002711FE">
        <w:rPr>
          <w:szCs w:val="28"/>
        </w:rPr>
        <w:t>ngỏ</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tài</w:t>
      </w:r>
      <w:proofErr w:type="spellEnd"/>
      <w:r w:rsidRPr="002711FE">
        <w:rPr>
          <w:szCs w:val="28"/>
        </w:rPr>
        <w:t xml:space="preserve"> </w:t>
      </w:r>
      <w:proofErr w:type="spellStart"/>
      <w:r w:rsidRPr="002711FE">
        <w:rPr>
          <w:szCs w:val="28"/>
        </w:rPr>
        <w:t>liệu</w:t>
      </w:r>
      <w:proofErr w:type="spellEnd"/>
      <w:r w:rsidRPr="002711FE">
        <w:rPr>
          <w:szCs w:val="28"/>
        </w:rPr>
        <w:t xml:space="preserve"> </w:t>
      </w:r>
      <w:proofErr w:type="spellStart"/>
      <w:r w:rsidRPr="002711FE">
        <w:rPr>
          <w:szCs w:val="28"/>
        </w:rPr>
        <w:t>giới</w:t>
      </w:r>
      <w:proofErr w:type="spellEnd"/>
      <w:r w:rsidRPr="002711FE">
        <w:rPr>
          <w:szCs w:val="28"/>
        </w:rPr>
        <w:t xml:space="preserve"> </w:t>
      </w:r>
      <w:proofErr w:type="spellStart"/>
      <w:r w:rsidRPr="002711FE">
        <w:rPr>
          <w:szCs w:val="28"/>
        </w:rPr>
        <w:t>thiệu</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tiềm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danh</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qua </w:t>
      </w:r>
      <w:proofErr w:type="spellStart"/>
      <w:r w:rsidRPr="002711FE">
        <w:rPr>
          <w:szCs w:val="28"/>
        </w:rPr>
        <w:t>mạng</w:t>
      </w:r>
      <w:proofErr w:type="spellEnd"/>
      <w:r w:rsidRPr="002711FE">
        <w:rPr>
          <w:szCs w:val="28"/>
        </w:rPr>
        <w:t xml:space="preserve"> Internet </w:t>
      </w:r>
      <w:proofErr w:type="spellStart"/>
      <w:r w:rsidRPr="002711FE">
        <w:rPr>
          <w:szCs w:val="28"/>
        </w:rPr>
        <w:t>cho</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tiềm</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lastRenderedPageBreak/>
        <w:t>trong</w:t>
      </w:r>
      <w:proofErr w:type="spellEnd"/>
      <w:r w:rsidRPr="002711FE">
        <w:rPr>
          <w:szCs w:val="28"/>
        </w:rPr>
        <w:t xml:space="preserve"> </w:t>
      </w:r>
      <w:proofErr w:type="spellStart"/>
      <w:r w:rsidRPr="002711FE">
        <w:rPr>
          <w:szCs w:val="28"/>
        </w:rPr>
        <w:t>danh</w:t>
      </w:r>
      <w:proofErr w:type="spellEnd"/>
      <w:r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hoặc</w:t>
      </w:r>
      <w:proofErr w:type="spellEnd"/>
      <w:r w:rsidRPr="002711FE">
        <w:rPr>
          <w:szCs w:val="28"/>
        </w:rPr>
        <w:t xml:space="preserve"> </w:t>
      </w:r>
      <w:proofErr w:type="spellStart"/>
      <w:r w:rsidRPr="002711FE">
        <w:rPr>
          <w:szCs w:val="28"/>
        </w:rPr>
        <w:t>gián</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thông</w:t>
      </w:r>
      <w:proofErr w:type="spellEnd"/>
      <w:r w:rsidRPr="002711FE">
        <w:rPr>
          <w:szCs w:val="28"/>
        </w:rPr>
        <w:t xml:space="preserve"> qua </w:t>
      </w:r>
      <w:proofErr w:type="spellStart"/>
      <w:r w:rsidRPr="002711FE">
        <w:rPr>
          <w:szCs w:val="28"/>
        </w:rPr>
        <w:t>các</w:t>
      </w:r>
      <w:proofErr w:type="spellEnd"/>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chuyên</w:t>
      </w:r>
      <w:proofErr w:type="spellEnd"/>
      <w:r w:rsidRPr="002711FE">
        <w:rPr>
          <w:szCs w:val="28"/>
        </w:rPr>
        <w:t xml:space="preserve"> </w:t>
      </w:r>
      <w:proofErr w:type="spellStart"/>
      <w:r w:rsidRPr="002711FE">
        <w:rPr>
          <w:szCs w:val="28"/>
        </w:rPr>
        <w:t>trách</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vấn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xúc</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như</w:t>
      </w:r>
      <w:proofErr w:type="spellEnd"/>
      <w:r w:rsidRPr="002711FE">
        <w:rPr>
          <w:szCs w:val="28"/>
        </w:rPr>
        <w:t xml:space="preserve">: VCCI, JETRO, AUSAID, KOTRA, GTZ, JICA, SAEA… </w:t>
      </w:r>
      <w:proofErr w:type="spellStart"/>
      <w:r w:rsidRPr="002711FE">
        <w:rPr>
          <w:szCs w:val="28"/>
        </w:rPr>
        <w:t>thông</w:t>
      </w:r>
      <w:proofErr w:type="spellEnd"/>
      <w:r w:rsidRPr="002711FE">
        <w:rPr>
          <w:szCs w:val="28"/>
        </w:rPr>
        <w:t xml:space="preserve"> qua </w:t>
      </w:r>
      <w:proofErr w:type="spellStart"/>
      <w:r w:rsidRPr="002711FE">
        <w:rPr>
          <w:szCs w:val="28"/>
        </w:rPr>
        <w:t>hệ</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mạng</w:t>
      </w:r>
      <w:proofErr w:type="spellEnd"/>
      <w:r w:rsidRPr="002711FE">
        <w:rPr>
          <w:szCs w:val="28"/>
        </w:rPr>
        <w:t xml:space="preserve"> </w:t>
      </w:r>
      <w:proofErr w:type="spellStart"/>
      <w:r w:rsidRPr="002711FE">
        <w:rPr>
          <w:szCs w:val="28"/>
        </w:rPr>
        <w:t>lưới</w:t>
      </w:r>
      <w:proofErr w:type="spellEnd"/>
      <w:r w:rsidRPr="002711FE">
        <w:rPr>
          <w:szCs w:val="28"/>
        </w:rPr>
        <w:t xml:space="preserve"> </w:t>
      </w:r>
      <w:proofErr w:type="spellStart"/>
      <w:r w:rsidRPr="002711FE">
        <w:rPr>
          <w:szCs w:val="28"/>
        </w:rPr>
        <w:t>đại</w:t>
      </w:r>
      <w:proofErr w:type="spellEnd"/>
      <w:r w:rsidRPr="002711FE">
        <w:rPr>
          <w:szCs w:val="28"/>
        </w:rPr>
        <w:t xml:space="preserve"> </w:t>
      </w:r>
      <w:proofErr w:type="spellStart"/>
      <w:r w:rsidRPr="002711FE">
        <w:rPr>
          <w:szCs w:val="28"/>
        </w:rPr>
        <w:t>diện</w:t>
      </w:r>
      <w:proofErr w:type="spellEnd"/>
      <w:r w:rsidRPr="002711FE">
        <w:rPr>
          <w:szCs w:val="28"/>
        </w:rPr>
        <w:t xml:space="preserve"> XTĐT </w:t>
      </w:r>
      <w:proofErr w:type="spellStart"/>
      <w:r w:rsidRPr="002711FE">
        <w:rPr>
          <w:szCs w:val="28"/>
        </w:rPr>
        <w:t>của</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proofErr w:type="spellStart"/>
      <w:r w:rsidRPr="002711FE">
        <w:rPr>
          <w:szCs w:val="28"/>
        </w:rPr>
        <w:t>Mỹ</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Đức</w:t>
      </w:r>
      <w:proofErr w:type="spellEnd"/>
      <w:r w:rsidRPr="002711FE">
        <w:rPr>
          <w:szCs w:val="28"/>
        </w:rPr>
        <w:t xml:space="preserve">, </w:t>
      </w:r>
      <w:proofErr w:type="spellStart"/>
      <w:r w:rsidRPr="002711FE">
        <w:rPr>
          <w:szCs w:val="28"/>
        </w:rPr>
        <w:t>Nhật</w:t>
      </w:r>
      <w:proofErr w:type="spellEnd"/>
      <w:r w:rsidRPr="002711FE">
        <w:rPr>
          <w:szCs w:val="28"/>
        </w:rPr>
        <w:t xml:space="preserve"> </w:t>
      </w:r>
      <w:proofErr w:type="spellStart"/>
      <w:r w:rsidRPr="002711FE">
        <w:rPr>
          <w:szCs w:val="28"/>
        </w:rPr>
        <w:t>Bản</w:t>
      </w:r>
      <w:proofErr w:type="spellEnd"/>
      <w:r w:rsidRPr="002711FE">
        <w:rPr>
          <w:szCs w:val="28"/>
        </w:rPr>
        <w:t xml:space="preserve">, </w:t>
      </w:r>
      <w:proofErr w:type="spellStart"/>
      <w:r w:rsidRPr="002711FE">
        <w:rPr>
          <w:szCs w:val="28"/>
        </w:rPr>
        <w:t>Hàn</w:t>
      </w:r>
      <w:proofErr w:type="spellEnd"/>
      <w:r w:rsidRPr="002711FE">
        <w:rPr>
          <w:szCs w:val="28"/>
        </w:rPr>
        <w:t xml:space="preserve"> </w:t>
      </w:r>
      <w:proofErr w:type="spellStart"/>
      <w:r w:rsidRPr="002711FE">
        <w:rPr>
          <w:szCs w:val="28"/>
        </w:rPr>
        <w:t>Quốc</w:t>
      </w:r>
      <w:proofErr w:type="spellEnd"/>
      <w:r w:rsidRPr="002711FE">
        <w:rPr>
          <w:szCs w:val="28"/>
        </w:rPr>
        <w:t xml:space="preserve">, </w:t>
      </w:r>
      <w:proofErr w:type="spellStart"/>
      <w:r w:rsidRPr="002711FE">
        <w:rPr>
          <w:szCs w:val="28"/>
        </w:rPr>
        <w:t>Đài</w:t>
      </w:r>
      <w:proofErr w:type="spellEnd"/>
      <w:r w:rsidRPr="002711FE">
        <w:rPr>
          <w:szCs w:val="28"/>
        </w:rPr>
        <w:t xml:space="preserve"> Loan, Singapore, Ả </w:t>
      </w:r>
      <w:proofErr w:type="spellStart"/>
      <w:r w:rsidRPr="002711FE">
        <w:rPr>
          <w:szCs w:val="28"/>
        </w:rPr>
        <w:t>rập</w:t>
      </w:r>
      <w:proofErr w:type="spellEnd"/>
      <w:r w:rsidRPr="002711FE">
        <w:rPr>
          <w:szCs w:val="28"/>
        </w:rPr>
        <w:t xml:space="preserve"> Xê </w:t>
      </w:r>
      <w:proofErr w:type="spellStart"/>
      <w:r w:rsidRPr="002711FE">
        <w:rPr>
          <w:szCs w:val="28"/>
        </w:rPr>
        <w:t>út</w:t>
      </w:r>
      <w:proofErr w:type="spellEnd"/>
      <w:r w:rsidRPr="002711FE">
        <w:rPr>
          <w:szCs w:val="28"/>
        </w:rPr>
        <w:t>.</w:t>
      </w:r>
    </w:p>
    <w:p w14:paraId="5A52408A" w14:textId="77777777" w:rsidR="00504960" w:rsidRPr="002711FE" w:rsidRDefault="00504960" w:rsidP="0006655C">
      <w:pPr>
        <w:pStyle w:val="Heading3"/>
        <w:numPr>
          <w:ilvl w:val="2"/>
          <w:numId w:val="12"/>
        </w:numPr>
        <w:spacing w:before="120" w:after="120" w:line="240" w:lineRule="auto"/>
        <w:ind w:firstLine="180"/>
        <w:rPr>
          <w:rFonts w:ascii="Times New Roman" w:hAnsi="Times New Roman"/>
          <w:i/>
        </w:rPr>
      </w:pPr>
      <w:bookmarkStart w:id="131" w:name="_Toc404086237"/>
      <w:bookmarkStart w:id="132" w:name="_Toc437593737"/>
      <w:bookmarkStart w:id="133" w:name="_Toc468181081"/>
      <w:bookmarkStart w:id="134" w:name="_Toc170554161"/>
      <w:proofErr w:type="spellStart"/>
      <w:r w:rsidRPr="002711FE">
        <w:rPr>
          <w:rFonts w:ascii="Times New Roman" w:hAnsi="Times New Roman"/>
          <w:i/>
        </w:rPr>
        <w:t>Giải</w:t>
      </w:r>
      <w:proofErr w:type="spellEnd"/>
      <w:r w:rsidRPr="002711FE">
        <w:rPr>
          <w:rFonts w:ascii="Times New Roman" w:hAnsi="Times New Roman"/>
          <w:i/>
        </w:rPr>
        <w:t xml:space="preserve"> </w:t>
      </w:r>
      <w:proofErr w:type="spellStart"/>
      <w:r w:rsidRPr="002711FE">
        <w:rPr>
          <w:rFonts w:ascii="Times New Roman" w:hAnsi="Times New Roman"/>
          <w:i/>
        </w:rPr>
        <w:t>pháp</w:t>
      </w:r>
      <w:proofErr w:type="spellEnd"/>
      <w:r w:rsidRPr="002711FE">
        <w:rPr>
          <w:rFonts w:ascii="Times New Roman" w:hAnsi="Times New Roman"/>
          <w:i/>
        </w:rPr>
        <w:t xml:space="preserve"> </w:t>
      </w:r>
      <w:proofErr w:type="spellStart"/>
      <w:r w:rsidRPr="002711FE">
        <w:rPr>
          <w:rFonts w:ascii="Times New Roman" w:hAnsi="Times New Roman"/>
          <w:i/>
        </w:rPr>
        <w:t>tăng</w:t>
      </w:r>
      <w:proofErr w:type="spellEnd"/>
      <w:r w:rsidRPr="002711FE">
        <w:rPr>
          <w:rFonts w:ascii="Times New Roman" w:hAnsi="Times New Roman"/>
          <w:i/>
        </w:rPr>
        <w:t xml:space="preserve"> </w:t>
      </w:r>
      <w:proofErr w:type="spellStart"/>
      <w:r w:rsidRPr="002711FE">
        <w:rPr>
          <w:rFonts w:ascii="Times New Roman" w:hAnsi="Times New Roman"/>
          <w:i/>
        </w:rPr>
        <w:t>cường</w:t>
      </w:r>
      <w:proofErr w:type="spellEnd"/>
      <w:r w:rsidRPr="002711FE">
        <w:rPr>
          <w:rFonts w:ascii="Times New Roman" w:hAnsi="Times New Roman"/>
          <w:i/>
        </w:rPr>
        <w:t xml:space="preserve"> </w:t>
      </w:r>
      <w:proofErr w:type="spellStart"/>
      <w:r w:rsidRPr="002711FE">
        <w:rPr>
          <w:rFonts w:ascii="Times New Roman" w:hAnsi="Times New Roman"/>
          <w:i/>
        </w:rPr>
        <w:t>công</w:t>
      </w:r>
      <w:proofErr w:type="spellEnd"/>
      <w:r w:rsidRPr="002711FE">
        <w:rPr>
          <w:rFonts w:ascii="Times New Roman" w:hAnsi="Times New Roman"/>
          <w:i/>
        </w:rPr>
        <w:t xml:space="preserve"> </w:t>
      </w:r>
      <w:proofErr w:type="spellStart"/>
      <w:r w:rsidRPr="002711FE">
        <w:rPr>
          <w:rFonts w:ascii="Times New Roman" w:hAnsi="Times New Roman"/>
          <w:i/>
        </w:rPr>
        <w:t>tác</w:t>
      </w:r>
      <w:proofErr w:type="spellEnd"/>
      <w:r w:rsidRPr="002711FE">
        <w:rPr>
          <w:rFonts w:ascii="Times New Roman" w:hAnsi="Times New Roman"/>
          <w:i/>
        </w:rPr>
        <w:t xml:space="preserve"> </w:t>
      </w:r>
      <w:proofErr w:type="spellStart"/>
      <w:r w:rsidRPr="002711FE">
        <w:rPr>
          <w:rFonts w:ascii="Times New Roman" w:hAnsi="Times New Roman"/>
          <w:i/>
        </w:rPr>
        <w:t>quản</w:t>
      </w:r>
      <w:proofErr w:type="spellEnd"/>
      <w:r w:rsidRPr="002711FE">
        <w:rPr>
          <w:rFonts w:ascii="Times New Roman" w:hAnsi="Times New Roman"/>
          <w:i/>
        </w:rPr>
        <w:t xml:space="preserve"> </w:t>
      </w:r>
      <w:proofErr w:type="spellStart"/>
      <w:r w:rsidRPr="002711FE">
        <w:rPr>
          <w:rFonts w:ascii="Times New Roman" w:hAnsi="Times New Roman"/>
          <w:i/>
        </w:rPr>
        <w:t>lý</w:t>
      </w:r>
      <w:proofErr w:type="spellEnd"/>
      <w:r w:rsidRPr="002711FE">
        <w:rPr>
          <w:rFonts w:ascii="Times New Roman" w:hAnsi="Times New Roman"/>
          <w:i/>
        </w:rPr>
        <w:t xml:space="preserve"> </w:t>
      </w:r>
      <w:proofErr w:type="spellStart"/>
      <w:r w:rsidRPr="002711FE">
        <w:rPr>
          <w:rFonts w:ascii="Times New Roman" w:hAnsi="Times New Roman"/>
          <w:i/>
        </w:rPr>
        <w:t>nhà</w:t>
      </w:r>
      <w:proofErr w:type="spellEnd"/>
      <w:r w:rsidRPr="002711FE">
        <w:rPr>
          <w:rFonts w:ascii="Times New Roman" w:hAnsi="Times New Roman"/>
          <w:i/>
        </w:rPr>
        <w:t xml:space="preserve"> </w:t>
      </w:r>
      <w:proofErr w:type="spellStart"/>
      <w:r w:rsidRPr="002711FE">
        <w:rPr>
          <w:rFonts w:ascii="Times New Roman" w:hAnsi="Times New Roman"/>
          <w:i/>
        </w:rPr>
        <w:t>nước</w:t>
      </w:r>
      <w:proofErr w:type="spellEnd"/>
      <w:r w:rsidRPr="002711FE">
        <w:rPr>
          <w:rFonts w:ascii="Times New Roman" w:hAnsi="Times New Roman"/>
          <w:i/>
        </w:rPr>
        <w:t xml:space="preserve"> </w:t>
      </w:r>
      <w:proofErr w:type="spellStart"/>
      <w:r w:rsidRPr="002711FE">
        <w:rPr>
          <w:rFonts w:ascii="Times New Roman" w:hAnsi="Times New Roman"/>
          <w:i/>
        </w:rPr>
        <w:t>về</w:t>
      </w:r>
      <w:proofErr w:type="spellEnd"/>
      <w:r w:rsidRPr="002711FE">
        <w:rPr>
          <w:rFonts w:ascii="Times New Roman" w:hAnsi="Times New Roman"/>
          <w:i/>
        </w:rPr>
        <w:t xml:space="preserve"> </w:t>
      </w:r>
      <w:proofErr w:type="spellStart"/>
      <w:r w:rsidRPr="002711FE">
        <w:rPr>
          <w:rFonts w:ascii="Times New Roman" w:hAnsi="Times New Roman"/>
          <w:i/>
        </w:rPr>
        <w:t>đầu</w:t>
      </w:r>
      <w:proofErr w:type="spellEnd"/>
      <w:r w:rsidRPr="002711FE">
        <w:rPr>
          <w:rFonts w:ascii="Times New Roman" w:hAnsi="Times New Roman"/>
          <w:i/>
        </w:rPr>
        <w:t xml:space="preserve"> </w:t>
      </w:r>
      <w:proofErr w:type="spellStart"/>
      <w:r w:rsidRPr="002711FE">
        <w:rPr>
          <w:rFonts w:ascii="Times New Roman" w:hAnsi="Times New Roman"/>
          <w:i/>
        </w:rPr>
        <w:t>tư</w:t>
      </w:r>
      <w:proofErr w:type="spellEnd"/>
      <w:r w:rsidRPr="002711FE">
        <w:rPr>
          <w:rFonts w:ascii="Times New Roman" w:hAnsi="Times New Roman"/>
          <w:i/>
        </w:rPr>
        <w:t>:</w:t>
      </w:r>
      <w:bookmarkEnd w:id="131"/>
      <w:bookmarkEnd w:id="132"/>
      <w:bookmarkEnd w:id="133"/>
      <w:bookmarkEnd w:id="134"/>
    </w:p>
    <w:p w14:paraId="2082D550" w14:textId="77777777" w:rsidR="00504960" w:rsidRPr="002711FE" w:rsidRDefault="00504960" w:rsidP="00703EEB">
      <w:pPr>
        <w:spacing w:line="240" w:lineRule="auto"/>
        <w:rPr>
          <w:szCs w:val="28"/>
        </w:rPr>
      </w:pPr>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dõi</w:t>
      </w:r>
      <w:proofErr w:type="spellEnd"/>
      <w:r w:rsidRPr="002711FE">
        <w:rPr>
          <w:szCs w:val="28"/>
        </w:rPr>
        <w:t xml:space="preserve"> </w:t>
      </w:r>
      <w:proofErr w:type="spellStart"/>
      <w:r w:rsidRPr="002711FE">
        <w:rPr>
          <w:szCs w:val="28"/>
        </w:rPr>
        <w:t>chặt</w:t>
      </w:r>
      <w:proofErr w:type="spellEnd"/>
      <w:r w:rsidRPr="002711FE">
        <w:rPr>
          <w:szCs w:val="28"/>
        </w:rPr>
        <w:t xml:space="preserve"> </w:t>
      </w:r>
      <w:proofErr w:type="spellStart"/>
      <w:r w:rsidRPr="002711FE">
        <w:rPr>
          <w:szCs w:val="28"/>
        </w:rPr>
        <w:t>chẽ</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khái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thỏa</w:t>
      </w:r>
      <w:proofErr w:type="spellEnd"/>
      <w:r w:rsidRPr="002711FE">
        <w:rPr>
          <w:szCs w:val="28"/>
        </w:rPr>
        <w:t xml:space="preserve"> </w:t>
      </w:r>
      <w:proofErr w:type="spellStart"/>
      <w:r w:rsidRPr="002711FE">
        <w:rPr>
          <w:szCs w:val="28"/>
        </w:rPr>
        <w:t>thuận</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tiến</w:t>
      </w:r>
      <w:proofErr w:type="spellEnd"/>
      <w:r w:rsidRPr="002711FE">
        <w:rPr>
          <w:szCs w:val="28"/>
        </w:rPr>
        <w:t xml:space="preserve"> </w:t>
      </w:r>
      <w:proofErr w:type="spellStart"/>
      <w:r w:rsidRPr="002711FE">
        <w:rPr>
          <w:szCs w:val="28"/>
        </w:rPr>
        <w:t>độ</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kiểm</w:t>
      </w:r>
      <w:proofErr w:type="spellEnd"/>
      <w:r w:rsidRPr="002711FE">
        <w:rPr>
          <w:szCs w:val="28"/>
        </w:rPr>
        <w:t xml:space="preserve"> </w:t>
      </w:r>
      <w:proofErr w:type="spellStart"/>
      <w:r w:rsidRPr="002711FE">
        <w:rPr>
          <w:szCs w:val="28"/>
        </w:rPr>
        <w:t>tra</w:t>
      </w:r>
      <w:proofErr w:type="spellEnd"/>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chặt</w:t>
      </w:r>
      <w:proofErr w:type="spellEnd"/>
      <w:r w:rsidRPr="002711FE">
        <w:rPr>
          <w:szCs w:val="28"/>
        </w:rPr>
        <w:t xml:space="preserve"> </w:t>
      </w:r>
      <w:proofErr w:type="spellStart"/>
      <w:r w:rsidRPr="002711FE">
        <w:rPr>
          <w:szCs w:val="28"/>
        </w:rPr>
        <w:t>chẽ</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tuân</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chuẩn</w:t>
      </w:r>
      <w:proofErr w:type="spellEnd"/>
      <w:r w:rsidRPr="002711FE">
        <w:rPr>
          <w:szCs w:val="28"/>
        </w:rPr>
        <w:t xml:space="preserve"> </w:t>
      </w:r>
      <w:proofErr w:type="spellStart"/>
      <w:r w:rsidRPr="002711FE">
        <w:rPr>
          <w:szCs w:val="28"/>
        </w:rPr>
        <w:t>kỹ</w:t>
      </w:r>
      <w:proofErr w:type="spellEnd"/>
      <w:r w:rsidRPr="002711FE">
        <w:rPr>
          <w:szCs w:val="28"/>
        </w:rPr>
        <w:t xml:space="preserve"> </w:t>
      </w:r>
      <w:proofErr w:type="spellStart"/>
      <w:r w:rsidRPr="002711FE">
        <w:rPr>
          <w:szCs w:val="28"/>
        </w:rPr>
        <w:t>thuật</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hộ</w:t>
      </w:r>
      <w:proofErr w:type="spellEnd"/>
      <w:r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vệ</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w:t>
      </w: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biện</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kiểm</w:t>
      </w:r>
      <w:proofErr w:type="spellEnd"/>
      <w:r w:rsidRPr="002711FE">
        <w:rPr>
          <w:szCs w:val="28"/>
        </w:rPr>
        <w:t xml:space="preserve"> </w:t>
      </w:r>
      <w:proofErr w:type="spellStart"/>
      <w:r w:rsidRPr="002711FE">
        <w:rPr>
          <w:szCs w:val="28"/>
        </w:rPr>
        <w:t>tra</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nghệ</w:t>
      </w:r>
      <w:proofErr w:type="spellEnd"/>
      <w:r w:rsidRPr="002711FE">
        <w:rPr>
          <w:szCs w:val="28"/>
        </w:rPr>
        <w:t xml:space="preserve">, </w:t>
      </w:r>
      <w:proofErr w:type="spellStart"/>
      <w:r w:rsidRPr="002711FE">
        <w:rPr>
          <w:szCs w:val="28"/>
        </w:rPr>
        <w:t>máy</w:t>
      </w:r>
      <w:proofErr w:type="spellEnd"/>
      <w:r w:rsidRPr="002711FE">
        <w:rPr>
          <w:szCs w:val="28"/>
        </w:rPr>
        <w:t xml:space="preserve"> </w:t>
      </w:r>
      <w:proofErr w:type="spellStart"/>
      <w:r w:rsidRPr="002711FE">
        <w:rPr>
          <w:szCs w:val="28"/>
        </w:rPr>
        <w:t>móc</w:t>
      </w:r>
      <w:proofErr w:type="spellEnd"/>
      <w:r w:rsidRPr="002711FE">
        <w:rPr>
          <w:szCs w:val="28"/>
        </w:rPr>
        <w:t xml:space="preserve"> </w:t>
      </w:r>
      <w:proofErr w:type="spellStart"/>
      <w:r w:rsidRPr="002711FE">
        <w:rPr>
          <w:szCs w:val="28"/>
        </w:rPr>
        <w:t>thiết</w:t>
      </w:r>
      <w:proofErr w:type="spellEnd"/>
      <w:r w:rsidRPr="002711FE">
        <w:rPr>
          <w:szCs w:val="28"/>
        </w:rPr>
        <w:t xml:space="preserve"> </w:t>
      </w:r>
      <w:proofErr w:type="spellStart"/>
      <w:r w:rsidRPr="002711FE">
        <w:rPr>
          <w:szCs w:val="28"/>
        </w:rPr>
        <w:t>bị</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ĐTNN. </w:t>
      </w:r>
      <w:proofErr w:type="spellStart"/>
      <w:r w:rsidRPr="002711FE">
        <w:rPr>
          <w:szCs w:val="28"/>
        </w:rPr>
        <w:t>Kiên</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xử</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những</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có</w:t>
      </w:r>
      <w:proofErr w:type="spellEnd"/>
      <w:r w:rsidRPr="002711FE">
        <w:rPr>
          <w:szCs w:val="28"/>
        </w:rPr>
        <w:t xml:space="preserve"> vi </w:t>
      </w:r>
      <w:proofErr w:type="spellStart"/>
      <w:r w:rsidRPr="002711FE">
        <w:rPr>
          <w:szCs w:val="28"/>
        </w:rPr>
        <w:t>phạm</w:t>
      </w:r>
      <w:proofErr w:type="spellEnd"/>
      <w:r w:rsidRPr="002711FE">
        <w:rPr>
          <w:szCs w:val="28"/>
        </w:rPr>
        <w:t xml:space="preserve">, </w:t>
      </w:r>
      <w:proofErr w:type="spellStart"/>
      <w:r w:rsidRPr="002711FE">
        <w:rPr>
          <w:szCs w:val="28"/>
        </w:rPr>
        <w:t>đặc</w:t>
      </w:r>
      <w:proofErr w:type="spellEnd"/>
      <w:r w:rsidRPr="002711FE">
        <w:rPr>
          <w:szCs w:val="28"/>
        </w:rPr>
        <w:t xml:space="preserve"> </w:t>
      </w:r>
      <w:proofErr w:type="spellStart"/>
      <w:r w:rsidRPr="002711FE">
        <w:rPr>
          <w:szCs w:val="28"/>
        </w:rPr>
        <w:t>biệt</w:t>
      </w:r>
      <w:proofErr w:type="spellEnd"/>
      <w:r w:rsidRPr="002711FE">
        <w:rPr>
          <w:szCs w:val="28"/>
        </w:rPr>
        <w:t xml:space="preserve"> </w:t>
      </w:r>
      <w:proofErr w:type="spellStart"/>
      <w:r w:rsidRPr="002711FE">
        <w:rPr>
          <w:szCs w:val="28"/>
        </w:rPr>
        <w:t>là</w:t>
      </w:r>
      <w:proofErr w:type="spellEnd"/>
      <w:r w:rsidRPr="002711FE">
        <w:rPr>
          <w:szCs w:val="28"/>
        </w:rPr>
        <w:t xml:space="preserve"> </w:t>
      </w:r>
      <w:proofErr w:type="spellStart"/>
      <w:r w:rsidRPr="002711FE">
        <w:rPr>
          <w:szCs w:val="28"/>
        </w:rPr>
        <w:t>những</w:t>
      </w:r>
      <w:proofErr w:type="spellEnd"/>
      <w:r w:rsidRPr="002711FE">
        <w:rPr>
          <w:szCs w:val="28"/>
        </w:rPr>
        <w:t xml:space="preserve"> vi </w:t>
      </w:r>
      <w:proofErr w:type="spellStart"/>
      <w:r w:rsidRPr="002711FE">
        <w:rPr>
          <w:szCs w:val="28"/>
        </w:rPr>
        <w:t>phạm</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luật</w:t>
      </w:r>
      <w:proofErr w:type="spellEnd"/>
      <w:r w:rsidRPr="002711FE">
        <w:rPr>
          <w:szCs w:val="28"/>
        </w:rPr>
        <w:t xml:space="preserve"> </w:t>
      </w:r>
      <w:proofErr w:type="spellStart"/>
      <w:r w:rsidRPr="002711FE">
        <w:rPr>
          <w:szCs w:val="28"/>
        </w:rPr>
        <w:t>về</w:t>
      </w:r>
      <w:proofErr w:type="spellEnd"/>
      <w:r w:rsidRPr="002711FE">
        <w:rPr>
          <w:szCs w:val="28"/>
        </w:rPr>
        <w:t xml:space="preserve"> </w:t>
      </w:r>
      <w:proofErr w:type="spellStart"/>
      <w:r w:rsidRPr="002711FE">
        <w:rPr>
          <w:szCs w:val="28"/>
        </w:rPr>
        <w:t>bảo</w:t>
      </w:r>
      <w:proofErr w:type="spellEnd"/>
      <w:r w:rsidRPr="002711FE">
        <w:rPr>
          <w:szCs w:val="28"/>
        </w:rPr>
        <w:t xml:space="preserve"> </w:t>
      </w:r>
      <w:proofErr w:type="spellStart"/>
      <w:r w:rsidRPr="002711FE">
        <w:rPr>
          <w:szCs w:val="28"/>
        </w:rPr>
        <w:t>vệ</w:t>
      </w:r>
      <w:proofErr w:type="spellEnd"/>
      <w:r w:rsidRPr="002711FE">
        <w:rPr>
          <w:szCs w:val="28"/>
        </w:rPr>
        <w:t xml:space="preserve"> </w:t>
      </w:r>
      <w:proofErr w:type="spellStart"/>
      <w:r w:rsidRPr="002711FE">
        <w:rPr>
          <w:szCs w:val="28"/>
        </w:rPr>
        <w:t>môi</w:t>
      </w:r>
      <w:proofErr w:type="spellEnd"/>
      <w:r w:rsidRPr="002711FE">
        <w:rPr>
          <w:szCs w:val="28"/>
        </w:rPr>
        <w:t xml:space="preserve"> </w:t>
      </w:r>
      <w:proofErr w:type="spellStart"/>
      <w:r w:rsidRPr="002711FE">
        <w:rPr>
          <w:szCs w:val="28"/>
        </w:rPr>
        <w:t>trường</w:t>
      </w:r>
      <w:proofErr w:type="spellEnd"/>
      <w:r w:rsidRPr="002711FE">
        <w:rPr>
          <w:szCs w:val="28"/>
        </w:rPr>
        <w:t xml:space="preserve">. </w:t>
      </w:r>
      <w:proofErr w:type="spellStart"/>
      <w:r w:rsidRPr="002711FE">
        <w:rPr>
          <w:szCs w:val="28"/>
        </w:rPr>
        <w:t>Rà</w:t>
      </w:r>
      <w:proofErr w:type="spellEnd"/>
      <w:r w:rsidRPr="002711FE">
        <w:rPr>
          <w:szCs w:val="28"/>
        </w:rPr>
        <w:t xml:space="preserve"> </w:t>
      </w:r>
      <w:proofErr w:type="spellStart"/>
      <w:r w:rsidRPr="002711FE">
        <w:rPr>
          <w:szCs w:val="28"/>
        </w:rPr>
        <w:t>soát</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hồi</w:t>
      </w:r>
      <w:proofErr w:type="spellEnd"/>
      <w:r w:rsidRPr="002711FE">
        <w:rPr>
          <w:szCs w:val="28"/>
        </w:rPr>
        <w:t xml:space="preserve"> </w:t>
      </w:r>
      <w:proofErr w:type="spellStart"/>
      <w:r w:rsidRPr="002711FE">
        <w:rPr>
          <w:szCs w:val="28"/>
        </w:rPr>
        <w:t>giấy</w:t>
      </w:r>
      <w:proofErr w:type="spellEnd"/>
      <w:r w:rsidRPr="002711FE">
        <w:rPr>
          <w:szCs w:val="28"/>
        </w:rPr>
        <w:t xml:space="preserve"> </w:t>
      </w:r>
      <w:proofErr w:type="spellStart"/>
      <w:r w:rsidRPr="002711FE">
        <w:rPr>
          <w:szCs w:val="28"/>
        </w:rPr>
        <w:t>chứng</w:t>
      </w:r>
      <w:proofErr w:type="spellEnd"/>
      <w:r w:rsidRPr="002711FE">
        <w:rPr>
          <w:szCs w:val="28"/>
        </w:rPr>
        <w:t xml:space="preserve"> </w:t>
      </w:r>
      <w:proofErr w:type="spellStart"/>
      <w:r w:rsidRPr="002711FE">
        <w:rPr>
          <w:szCs w:val="28"/>
        </w:rPr>
        <w:t>nhận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có</w:t>
      </w:r>
      <w:proofErr w:type="spellEnd"/>
      <w:r w:rsidRPr="002711FE">
        <w:rPr>
          <w:szCs w:val="28"/>
        </w:rPr>
        <w:t xml:space="preserve"> vi </w:t>
      </w:r>
      <w:proofErr w:type="spellStart"/>
      <w:r w:rsidRPr="002711FE">
        <w:rPr>
          <w:szCs w:val="28"/>
        </w:rPr>
        <w:t>phạm</w:t>
      </w:r>
      <w:proofErr w:type="spellEnd"/>
      <w:r w:rsidRPr="002711FE">
        <w:rPr>
          <w:szCs w:val="28"/>
        </w:rPr>
        <w:t xml:space="preserve"> </w:t>
      </w:r>
      <w:proofErr w:type="spellStart"/>
      <w:r w:rsidRPr="002711FE">
        <w:rPr>
          <w:szCs w:val="28"/>
        </w:rPr>
        <w:t>nghiêm</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hoặc</w:t>
      </w:r>
      <w:proofErr w:type="spellEnd"/>
      <w:r w:rsidRPr="002711FE">
        <w:rPr>
          <w:szCs w:val="28"/>
        </w:rPr>
        <w:t xml:space="preserve"> </w:t>
      </w:r>
      <w:proofErr w:type="spellStart"/>
      <w:r w:rsidRPr="002711FE">
        <w:rPr>
          <w:szCs w:val="28"/>
        </w:rPr>
        <w:t>không</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khái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định</w:t>
      </w:r>
      <w:proofErr w:type="spellEnd"/>
      <w:r w:rsidRPr="002711FE">
        <w:rPr>
          <w:szCs w:val="28"/>
        </w:rPr>
        <w:t>.</w:t>
      </w:r>
    </w:p>
    <w:p w14:paraId="563E161C" w14:textId="77777777" w:rsidR="00504960" w:rsidRPr="002711FE" w:rsidRDefault="00504960" w:rsidP="00703EEB">
      <w:pPr>
        <w:spacing w:line="240" w:lineRule="auto"/>
        <w:rPr>
          <w:szCs w:val="28"/>
        </w:rPr>
      </w:pPr>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chặt</w:t>
      </w:r>
      <w:proofErr w:type="spellEnd"/>
      <w:r w:rsidRPr="002711FE">
        <w:rPr>
          <w:szCs w:val="28"/>
        </w:rPr>
        <w:t xml:space="preserve"> </w:t>
      </w:r>
      <w:proofErr w:type="spellStart"/>
      <w:r w:rsidRPr="002711FE">
        <w:rPr>
          <w:szCs w:val="28"/>
        </w:rPr>
        <w:t>chẽ</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tuân</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Giấy</w:t>
      </w:r>
      <w:proofErr w:type="spellEnd"/>
      <w:r w:rsidRPr="002711FE">
        <w:rPr>
          <w:szCs w:val="28"/>
        </w:rPr>
        <w:t xml:space="preserve"> CNĐT </w:t>
      </w:r>
      <w:proofErr w:type="spellStart"/>
      <w:r w:rsidRPr="002711FE">
        <w:rPr>
          <w:szCs w:val="28"/>
        </w:rPr>
        <w:t>về</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giải</w:t>
      </w:r>
      <w:proofErr w:type="spellEnd"/>
      <w:r w:rsidRPr="002711FE">
        <w:rPr>
          <w:szCs w:val="28"/>
        </w:rPr>
        <w:t xml:space="preserve"> </w:t>
      </w:r>
      <w:proofErr w:type="spellStart"/>
      <w:r w:rsidRPr="002711FE">
        <w:rPr>
          <w:szCs w:val="28"/>
        </w:rPr>
        <w:t>ngân</w:t>
      </w:r>
      <w:proofErr w:type="spellEnd"/>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chặt</w:t>
      </w:r>
      <w:proofErr w:type="spellEnd"/>
      <w:r w:rsidRPr="002711FE">
        <w:rPr>
          <w:szCs w:val="28"/>
        </w:rPr>
        <w:t xml:space="preserve"> </w:t>
      </w:r>
      <w:proofErr w:type="spellStart"/>
      <w:r w:rsidRPr="002711FE">
        <w:rPr>
          <w:szCs w:val="28"/>
        </w:rPr>
        <w:t>chẽ</w:t>
      </w:r>
      <w:proofErr w:type="spellEnd"/>
      <w:r w:rsidRPr="002711FE">
        <w:rPr>
          <w:szCs w:val="28"/>
        </w:rPr>
        <w:t xml:space="preserve"> </w:t>
      </w:r>
      <w:proofErr w:type="spellStart"/>
      <w:r w:rsidRPr="002711FE">
        <w:rPr>
          <w:szCs w:val="28"/>
        </w:rPr>
        <w:t>mức</w:t>
      </w:r>
      <w:proofErr w:type="spellEnd"/>
      <w:r w:rsidRPr="002711FE">
        <w:rPr>
          <w:szCs w:val="28"/>
        </w:rPr>
        <w:t xml:space="preserve"> </w:t>
      </w:r>
      <w:proofErr w:type="spellStart"/>
      <w:r w:rsidRPr="002711FE">
        <w:rPr>
          <w:szCs w:val="28"/>
        </w:rPr>
        <w:t>vay</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w:t>
      </w:r>
    </w:p>
    <w:p w14:paraId="26E304EB" w14:textId="77777777" w:rsidR="00504960" w:rsidRPr="002711FE" w:rsidRDefault="00504960" w:rsidP="00703EEB">
      <w:pPr>
        <w:spacing w:line="240" w:lineRule="auto"/>
        <w:rPr>
          <w:szCs w:val="28"/>
        </w:rPr>
      </w:pPr>
      <w:r w:rsidRPr="002711FE">
        <w:rPr>
          <w:szCs w:val="28"/>
        </w:rPr>
        <w:t xml:space="preserve">- </w:t>
      </w:r>
      <w:proofErr w:type="spellStart"/>
      <w:r w:rsidRPr="002711FE">
        <w:rPr>
          <w:szCs w:val="28"/>
        </w:rPr>
        <w:t>Thường</w:t>
      </w:r>
      <w:proofErr w:type="spellEnd"/>
      <w:r w:rsidRPr="002711FE">
        <w:rPr>
          <w:szCs w:val="28"/>
        </w:rPr>
        <w:t xml:space="preserve"> </w:t>
      </w:r>
      <w:proofErr w:type="spellStart"/>
      <w:r w:rsidRPr="002711FE">
        <w:rPr>
          <w:szCs w:val="28"/>
        </w:rPr>
        <w:t>xuyên</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dõi</w:t>
      </w:r>
      <w:proofErr w:type="spellEnd"/>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ngăn</w:t>
      </w:r>
      <w:proofErr w:type="spellEnd"/>
      <w:r w:rsidRPr="002711FE">
        <w:rPr>
          <w:szCs w:val="28"/>
        </w:rPr>
        <w:t xml:space="preserve"> </w:t>
      </w:r>
      <w:proofErr w:type="spellStart"/>
      <w:r w:rsidRPr="002711FE">
        <w:rPr>
          <w:szCs w:val="28"/>
        </w:rPr>
        <w:t>ngừa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nguy</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xảy</w:t>
      </w:r>
      <w:proofErr w:type="spellEnd"/>
      <w:r w:rsidRPr="002711FE">
        <w:rPr>
          <w:szCs w:val="28"/>
        </w:rPr>
        <w:t xml:space="preserve"> ra </w:t>
      </w:r>
      <w:proofErr w:type="spellStart"/>
      <w:r w:rsidRPr="002711FE">
        <w:rPr>
          <w:szCs w:val="28"/>
        </w:rPr>
        <w:t>tranh</w:t>
      </w:r>
      <w:proofErr w:type="spellEnd"/>
      <w:r w:rsidRPr="002711FE">
        <w:rPr>
          <w:szCs w:val="28"/>
        </w:rPr>
        <w:t xml:space="preserve"> </w:t>
      </w:r>
      <w:proofErr w:type="spellStart"/>
      <w:r w:rsidRPr="002711FE">
        <w:rPr>
          <w:szCs w:val="28"/>
        </w:rPr>
        <w:t>chấp</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nước</w:t>
      </w:r>
      <w:proofErr w:type="spellEnd"/>
      <w:r w:rsidRPr="002711FE">
        <w:rPr>
          <w:szCs w:val="28"/>
        </w:rPr>
        <w:t xml:space="preserve"> </w:t>
      </w:r>
      <w:proofErr w:type="spellStart"/>
      <w:r w:rsidRPr="002711FE">
        <w:rPr>
          <w:szCs w:val="28"/>
        </w:rPr>
        <w:t>ngoài</w:t>
      </w:r>
      <w:proofErr w:type="spellEnd"/>
      <w:r w:rsidRPr="002711FE">
        <w:rPr>
          <w:szCs w:val="28"/>
        </w:rPr>
        <w:t xml:space="preserve"> (</w:t>
      </w:r>
      <w:proofErr w:type="spellStart"/>
      <w:r w:rsidRPr="002711FE">
        <w:rPr>
          <w:szCs w:val="28"/>
        </w:rPr>
        <w:t>tranh</w:t>
      </w:r>
      <w:proofErr w:type="spellEnd"/>
      <w:r w:rsidRPr="002711FE">
        <w:rPr>
          <w:szCs w:val="28"/>
        </w:rPr>
        <w:t xml:space="preserve"> </w:t>
      </w:r>
      <w:proofErr w:type="spellStart"/>
      <w:r w:rsidRPr="002711FE">
        <w:rPr>
          <w:szCs w:val="28"/>
        </w:rPr>
        <w:t>chấp</w:t>
      </w:r>
      <w:proofErr w:type="spellEnd"/>
      <w:r w:rsidRPr="002711FE">
        <w:rPr>
          <w:szCs w:val="28"/>
        </w:rPr>
        <w:t xml:space="preserve"> </w:t>
      </w:r>
      <w:proofErr w:type="spellStart"/>
      <w:r w:rsidRPr="002711FE">
        <w:rPr>
          <w:szCs w:val="28"/>
        </w:rPr>
        <w:t>giữa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cổ</w:t>
      </w:r>
      <w:proofErr w:type="spellEnd"/>
      <w:r w:rsidRPr="002711FE">
        <w:rPr>
          <w:szCs w:val="28"/>
        </w:rPr>
        <w:t xml:space="preserve"> </w:t>
      </w:r>
      <w:proofErr w:type="spellStart"/>
      <w:r w:rsidRPr="002711FE">
        <w:rPr>
          <w:szCs w:val="28"/>
        </w:rPr>
        <w:t>đông</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viên</w:t>
      </w:r>
      <w:proofErr w:type="spellEnd"/>
      <w:r w:rsidRPr="002711FE">
        <w:rPr>
          <w:szCs w:val="28"/>
        </w:rPr>
        <w:t xml:space="preserve">, </w:t>
      </w:r>
      <w:proofErr w:type="spellStart"/>
      <w:r w:rsidRPr="002711FE">
        <w:rPr>
          <w:szCs w:val="28"/>
        </w:rPr>
        <w:t>tranh</w:t>
      </w:r>
      <w:proofErr w:type="spellEnd"/>
      <w:r w:rsidRPr="002711FE">
        <w:rPr>
          <w:szCs w:val="28"/>
        </w:rPr>
        <w:t xml:space="preserve"> </w:t>
      </w:r>
      <w:proofErr w:type="spellStart"/>
      <w:r w:rsidRPr="002711FE">
        <w:rPr>
          <w:szCs w:val="28"/>
        </w:rPr>
        <w:t>chấp</w:t>
      </w:r>
      <w:proofErr w:type="spellEnd"/>
      <w:r w:rsidRPr="002711FE">
        <w:rPr>
          <w:szCs w:val="28"/>
        </w:rPr>
        <w:t xml:space="preserve"> </w:t>
      </w:r>
      <w:proofErr w:type="spellStart"/>
      <w:r w:rsidRPr="002711FE">
        <w:rPr>
          <w:szCs w:val="28"/>
        </w:rPr>
        <w:t>giữa</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Xử</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tốt</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tranh</w:t>
      </w:r>
      <w:proofErr w:type="spellEnd"/>
      <w:r w:rsidRPr="002711FE">
        <w:rPr>
          <w:szCs w:val="28"/>
        </w:rPr>
        <w:t xml:space="preserve"> </w:t>
      </w:r>
      <w:proofErr w:type="spellStart"/>
      <w:r w:rsidRPr="002711FE">
        <w:rPr>
          <w:szCs w:val="28"/>
        </w:rPr>
        <w:t>chấp</w:t>
      </w:r>
      <w:proofErr w:type="spellEnd"/>
      <w:r w:rsidRPr="002711FE">
        <w:rPr>
          <w:szCs w:val="28"/>
        </w:rPr>
        <w:t xml:space="preserve"> </w:t>
      </w:r>
      <w:proofErr w:type="spellStart"/>
      <w:r w:rsidRPr="002711FE">
        <w:rPr>
          <w:szCs w:val="28"/>
        </w:rPr>
        <w:t>đã</w:t>
      </w:r>
      <w:proofErr w:type="spellEnd"/>
      <w:r w:rsidRPr="002711FE">
        <w:rPr>
          <w:szCs w:val="28"/>
        </w:rPr>
        <w:t xml:space="preserve"> </w:t>
      </w:r>
      <w:proofErr w:type="spellStart"/>
      <w:r w:rsidRPr="002711FE">
        <w:rPr>
          <w:szCs w:val="28"/>
        </w:rPr>
        <w:t>xảy</w:t>
      </w:r>
      <w:proofErr w:type="spellEnd"/>
      <w:r w:rsidRPr="002711FE">
        <w:rPr>
          <w:szCs w:val="28"/>
        </w:rPr>
        <w:t xml:space="preserve"> ra, </w:t>
      </w:r>
      <w:proofErr w:type="spellStart"/>
      <w:r w:rsidRPr="002711FE">
        <w:rPr>
          <w:szCs w:val="28"/>
        </w:rPr>
        <w:t>ưu</w:t>
      </w:r>
      <w:proofErr w:type="spellEnd"/>
      <w:r w:rsidRPr="002711FE">
        <w:rPr>
          <w:szCs w:val="28"/>
        </w:rPr>
        <w:t xml:space="preserve"> </w:t>
      </w:r>
      <w:proofErr w:type="spellStart"/>
      <w:r w:rsidRPr="002711FE">
        <w:rPr>
          <w:szCs w:val="28"/>
        </w:rPr>
        <w:t>tiên</w:t>
      </w:r>
      <w:proofErr w:type="spellEnd"/>
      <w:r w:rsidRPr="002711FE">
        <w:rPr>
          <w:szCs w:val="28"/>
        </w:rPr>
        <w:t xml:space="preserve"> </w:t>
      </w:r>
      <w:proofErr w:type="spellStart"/>
      <w:r w:rsidRPr="002711FE">
        <w:rPr>
          <w:szCs w:val="28"/>
        </w:rPr>
        <w:t>biện</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hòa</w:t>
      </w:r>
      <w:proofErr w:type="spellEnd"/>
      <w:r w:rsidRPr="002711FE">
        <w:rPr>
          <w:szCs w:val="28"/>
        </w:rPr>
        <w:t xml:space="preserve"> </w:t>
      </w:r>
      <w:proofErr w:type="spellStart"/>
      <w:r w:rsidRPr="002711FE">
        <w:rPr>
          <w:szCs w:val="28"/>
        </w:rPr>
        <w:t>giải</w:t>
      </w:r>
      <w:proofErr w:type="spellEnd"/>
      <w:r w:rsidRPr="002711FE">
        <w:rPr>
          <w:szCs w:val="28"/>
        </w:rPr>
        <w:t xml:space="preserve">, </w:t>
      </w:r>
      <w:proofErr w:type="spellStart"/>
      <w:r w:rsidRPr="002711FE">
        <w:rPr>
          <w:szCs w:val="28"/>
        </w:rPr>
        <w:t>thương</w:t>
      </w:r>
      <w:proofErr w:type="spellEnd"/>
      <w:r w:rsidRPr="002711FE">
        <w:rPr>
          <w:szCs w:val="28"/>
        </w:rPr>
        <w:t xml:space="preserve"> </w:t>
      </w:r>
      <w:proofErr w:type="spellStart"/>
      <w:r w:rsidRPr="002711FE">
        <w:rPr>
          <w:szCs w:val="28"/>
        </w:rPr>
        <w:t>lượng</w:t>
      </w:r>
      <w:proofErr w:type="spellEnd"/>
      <w:r w:rsidRPr="002711FE">
        <w:rPr>
          <w:szCs w:val="28"/>
        </w:rPr>
        <w:t>.</w:t>
      </w:r>
    </w:p>
    <w:p w14:paraId="6E406F8E" w14:textId="1FF09E20" w:rsidR="00504960" w:rsidRPr="002711FE" w:rsidRDefault="00504960" w:rsidP="00703EEB">
      <w:pPr>
        <w:spacing w:line="240" w:lineRule="auto"/>
        <w:rPr>
          <w:szCs w:val="28"/>
        </w:rPr>
      </w:pPr>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biện</w:t>
      </w:r>
      <w:proofErr w:type="spellEnd"/>
      <w:r w:rsidRPr="002711FE">
        <w:rPr>
          <w:szCs w:val="28"/>
        </w:rPr>
        <w:t xml:space="preserve"> </w:t>
      </w:r>
      <w:proofErr w:type="spellStart"/>
      <w:r w:rsidRPr="002711FE">
        <w:rPr>
          <w:szCs w:val="28"/>
        </w:rPr>
        <w:t>pháp</w:t>
      </w:r>
      <w:proofErr w:type="spellEnd"/>
      <w:r w:rsidRPr="002711FE">
        <w:rPr>
          <w:szCs w:val="28"/>
        </w:rPr>
        <w:t xml:space="preserve"> </w:t>
      </w:r>
      <w:proofErr w:type="spellStart"/>
      <w:r w:rsidRPr="002711FE">
        <w:rPr>
          <w:szCs w:val="28"/>
        </w:rPr>
        <w:t>hỗ</w:t>
      </w:r>
      <w:proofErr w:type="spellEnd"/>
      <w:r w:rsidRPr="002711FE">
        <w:rPr>
          <w:szCs w:val="28"/>
        </w:rPr>
        <w:t xml:space="preserve"> </w:t>
      </w:r>
      <w:proofErr w:type="spellStart"/>
      <w:r w:rsidRPr="002711FE">
        <w:rPr>
          <w:szCs w:val="28"/>
        </w:rPr>
        <w:t>trợ</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tháo</w:t>
      </w:r>
      <w:proofErr w:type="spellEnd"/>
      <w:r w:rsidRPr="002711FE">
        <w:rPr>
          <w:szCs w:val="28"/>
        </w:rPr>
        <w:t xml:space="preserve"> </w:t>
      </w:r>
      <w:proofErr w:type="spellStart"/>
      <w:r w:rsidRPr="002711FE">
        <w:rPr>
          <w:szCs w:val="28"/>
        </w:rPr>
        <w:t>gỡ</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vấn</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khó</w:t>
      </w:r>
      <w:proofErr w:type="spellEnd"/>
      <w:r w:rsidRPr="002711FE">
        <w:rPr>
          <w:szCs w:val="28"/>
        </w:rPr>
        <w:t xml:space="preserve"> </w:t>
      </w:r>
      <w:proofErr w:type="spellStart"/>
      <w:r w:rsidR="007B518C" w:rsidRPr="002711FE">
        <w:rPr>
          <w:szCs w:val="28"/>
        </w:rPr>
        <w:t>khăn</w:t>
      </w:r>
      <w:proofErr w:type="spellEnd"/>
      <w:r w:rsidRPr="002711FE">
        <w:rPr>
          <w:szCs w:val="28"/>
        </w:rPr>
        <w:t xml:space="preserve">, </w:t>
      </w:r>
      <w:proofErr w:type="spellStart"/>
      <w:r w:rsidRPr="002711FE">
        <w:rPr>
          <w:szCs w:val="28"/>
        </w:rPr>
        <w:t>vướng</w:t>
      </w:r>
      <w:proofErr w:type="spellEnd"/>
      <w:r w:rsidRPr="002711FE">
        <w:rPr>
          <w:szCs w:val="28"/>
        </w:rPr>
        <w:t xml:space="preserve"> </w:t>
      </w:r>
      <w:proofErr w:type="spellStart"/>
      <w:r w:rsidRPr="002711FE">
        <w:rPr>
          <w:szCs w:val="28"/>
        </w:rPr>
        <w:t>mắc</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quá</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khái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thủ</w:t>
      </w:r>
      <w:proofErr w:type="spellEnd"/>
      <w:r w:rsidRPr="002711FE">
        <w:rPr>
          <w:szCs w:val="28"/>
        </w:rPr>
        <w:t xml:space="preserve"> </w:t>
      </w:r>
      <w:proofErr w:type="spellStart"/>
      <w:r w:rsidRPr="002711FE">
        <w:rPr>
          <w:szCs w:val="28"/>
        </w:rPr>
        <w:t>tục</w:t>
      </w:r>
      <w:proofErr w:type="spellEnd"/>
      <w:r w:rsidRPr="002711FE">
        <w:rPr>
          <w:szCs w:val="28"/>
        </w:rPr>
        <w:t xml:space="preserve"> </w:t>
      </w:r>
      <w:proofErr w:type="spellStart"/>
      <w:r w:rsidRPr="002711FE">
        <w:rPr>
          <w:szCs w:val="28"/>
        </w:rPr>
        <w:t>hành</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đảm</w:t>
      </w:r>
      <w:proofErr w:type="spellEnd"/>
      <w:r w:rsidRPr="002711FE">
        <w:rPr>
          <w:szCs w:val="28"/>
        </w:rPr>
        <w:t xml:space="preserve"> </w:t>
      </w:r>
      <w:proofErr w:type="spellStart"/>
      <w:r w:rsidRPr="002711FE">
        <w:rPr>
          <w:szCs w:val="28"/>
        </w:rPr>
        <w:t>bảo</w:t>
      </w:r>
      <w:proofErr w:type="spellEnd"/>
      <w:r w:rsidRPr="002711FE">
        <w:rPr>
          <w:szCs w:val="28"/>
        </w:rPr>
        <w:t xml:space="preserve"> an </w:t>
      </w:r>
      <w:proofErr w:type="spellStart"/>
      <w:r w:rsidRPr="002711FE">
        <w:rPr>
          <w:szCs w:val="28"/>
        </w:rPr>
        <w:t>ninh</w:t>
      </w:r>
      <w:proofErr w:type="spellEnd"/>
      <w:r w:rsidRPr="002711FE">
        <w:rPr>
          <w:szCs w:val="28"/>
        </w:rPr>
        <w:t xml:space="preserve">, </w:t>
      </w:r>
      <w:proofErr w:type="spellStart"/>
      <w:r w:rsidRPr="002711FE">
        <w:rPr>
          <w:szCs w:val="28"/>
        </w:rPr>
        <w:t>xử</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vấn</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xung</w:t>
      </w:r>
      <w:proofErr w:type="spellEnd"/>
      <w:r w:rsidRPr="002711FE">
        <w:rPr>
          <w:szCs w:val="28"/>
        </w:rPr>
        <w:t xml:space="preserve"> </w:t>
      </w:r>
      <w:proofErr w:type="spellStart"/>
      <w:r w:rsidRPr="002711FE">
        <w:rPr>
          <w:szCs w:val="28"/>
        </w:rPr>
        <w:t>đột</w:t>
      </w:r>
      <w:proofErr w:type="spellEnd"/>
      <w:r w:rsidRPr="002711FE">
        <w:rPr>
          <w:szCs w:val="28"/>
        </w:rPr>
        <w:t xml:space="preserve"> </w:t>
      </w:r>
      <w:proofErr w:type="spellStart"/>
      <w:r w:rsidRPr="002711FE">
        <w:rPr>
          <w:szCs w:val="28"/>
        </w:rPr>
        <w:t>lợi</w:t>
      </w:r>
      <w:proofErr w:type="spellEnd"/>
      <w:r w:rsidRPr="002711FE">
        <w:rPr>
          <w:szCs w:val="28"/>
        </w:rPr>
        <w:t xml:space="preserve"> </w:t>
      </w:r>
      <w:proofErr w:type="spellStart"/>
      <w:r w:rsidRPr="002711FE">
        <w:rPr>
          <w:szCs w:val="28"/>
        </w:rPr>
        <w:t>ích</w:t>
      </w:r>
      <w:proofErr w:type="spellEnd"/>
      <w:r w:rsidRPr="002711FE">
        <w:rPr>
          <w:szCs w:val="28"/>
        </w:rPr>
        <w:t xml:space="preserve"> </w:t>
      </w:r>
      <w:proofErr w:type="spellStart"/>
      <w:r w:rsidRPr="002711FE">
        <w:rPr>
          <w:szCs w:val="28"/>
        </w:rPr>
        <w:t>giữa</w:t>
      </w:r>
      <w:proofErr w:type="spellEnd"/>
      <w:r w:rsidRPr="002711FE">
        <w:rPr>
          <w:szCs w:val="28"/>
        </w:rPr>
        <w:t xml:space="preserve"> </w:t>
      </w:r>
      <w:proofErr w:type="spellStart"/>
      <w:r w:rsidRPr="002711FE">
        <w:rPr>
          <w:szCs w:val="28"/>
        </w:rPr>
        <w:t>người</w:t>
      </w:r>
      <w:proofErr w:type="spellEnd"/>
      <w:r w:rsidRPr="002711FE">
        <w:rPr>
          <w:szCs w:val="28"/>
        </w:rPr>
        <w:t xml:space="preserve"> </w:t>
      </w:r>
      <w:proofErr w:type="spellStart"/>
      <w:r w:rsidRPr="002711FE">
        <w:rPr>
          <w:szCs w:val="28"/>
        </w:rPr>
        <w:t>lao</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Hỗ</w:t>
      </w:r>
      <w:proofErr w:type="spellEnd"/>
      <w:r w:rsidRPr="002711FE">
        <w:rPr>
          <w:szCs w:val="28"/>
        </w:rPr>
        <w:t xml:space="preserve"> </w:t>
      </w:r>
      <w:proofErr w:type="spellStart"/>
      <w:r w:rsidRPr="002711FE">
        <w:rPr>
          <w:szCs w:val="28"/>
        </w:rPr>
        <w:t>trợ</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nối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doanh</w:t>
      </w:r>
      <w:proofErr w:type="spellEnd"/>
      <w:r w:rsidRPr="002711FE">
        <w:rPr>
          <w:szCs w:val="28"/>
        </w:rPr>
        <w:t xml:space="preserve"> </w:t>
      </w:r>
      <w:proofErr w:type="spellStart"/>
      <w:r w:rsidRPr="002711FE">
        <w:rPr>
          <w:szCs w:val="28"/>
        </w:rPr>
        <w:t>nghiệp</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giữa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nước</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thảo</w:t>
      </w:r>
      <w:proofErr w:type="spellEnd"/>
      <w:r w:rsidRPr="002711FE">
        <w:rPr>
          <w:szCs w:val="28"/>
        </w:rPr>
        <w:t xml:space="preserve">, </w:t>
      </w:r>
      <w:proofErr w:type="spellStart"/>
      <w:r w:rsidRPr="002711FE">
        <w:rPr>
          <w:szCs w:val="28"/>
        </w:rPr>
        <w:t>gặp</w:t>
      </w:r>
      <w:proofErr w:type="spellEnd"/>
      <w:r w:rsidRPr="002711FE">
        <w:rPr>
          <w:szCs w:val="28"/>
        </w:rPr>
        <w:t xml:space="preserve"> </w:t>
      </w:r>
      <w:proofErr w:type="spellStart"/>
      <w:r w:rsidRPr="002711FE">
        <w:rPr>
          <w:szCs w:val="28"/>
        </w:rPr>
        <w:t>mặt</w:t>
      </w:r>
      <w:proofErr w:type="spellEnd"/>
      <w:r w:rsidRPr="002711FE">
        <w:rPr>
          <w:szCs w:val="28"/>
        </w:rPr>
        <w:t xml:space="preserve">, </w:t>
      </w:r>
      <w:proofErr w:type="spellStart"/>
      <w:r w:rsidRPr="002711FE">
        <w:rPr>
          <w:szCs w:val="28"/>
        </w:rPr>
        <w:t>hỗ</w:t>
      </w:r>
      <w:proofErr w:type="spellEnd"/>
      <w:r w:rsidRPr="002711FE">
        <w:rPr>
          <w:szCs w:val="28"/>
        </w:rPr>
        <w:t xml:space="preserve"> </w:t>
      </w:r>
      <w:proofErr w:type="spellStart"/>
      <w:r w:rsidRPr="002711FE">
        <w:rPr>
          <w:szCs w:val="28"/>
        </w:rPr>
        <w:t>trợ</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hiệp</w:t>
      </w:r>
      <w:proofErr w:type="spellEnd"/>
      <w:r w:rsidRPr="002711FE">
        <w:rPr>
          <w:szCs w:val="28"/>
        </w:rPr>
        <w:t xml:space="preserve"> </w:t>
      </w:r>
      <w:proofErr w:type="spellStart"/>
      <w:r w:rsidRPr="002711FE">
        <w:rPr>
          <w:szCs w:val="28"/>
        </w:rPr>
        <w:t>hội</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nhà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phương</w:t>
      </w:r>
      <w:proofErr w:type="spellEnd"/>
      <w:r w:rsidRPr="002711FE">
        <w:rPr>
          <w:szCs w:val="28"/>
        </w:rPr>
        <w:t>,...</w:t>
      </w:r>
    </w:p>
    <w:p w14:paraId="39047FAA" w14:textId="77777777" w:rsidR="00AB7BD9" w:rsidRPr="002711FE" w:rsidRDefault="00AB7BD9" w:rsidP="0006655C">
      <w:pPr>
        <w:pStyle w:val="Heading2"/>
        <w:numPr>
          <w:ilvl w:val="1"/>
          <w:numId w:val="12"/>
        </w:numPr>
        <w:spacing w:line="240" w:lineRule="auto"/>
        <w:ind w:left="90" w:hanging="90"/>
        <w:rPr>
          <w:szCs w:val="28"/>
        </w:rPr>
      </w:pPr>
      <w:bookmarkStart w:id="135" w:name="_Toc332793470"/>
      <w:bookmarkStart w:id="136" w:name="_Toc404086238"/>
      <w:bookmarkStart w:id="137" w:name="_Toc170554162"/>
      <w:proofErr w:type="spellStart"/>
      <w:r w:rsidRPr="002711FE">
        <w:rPr>
          <w:szCs w:val="28"/>
        </w:rPr>
        <w:t>Phân</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bookmarkEnd w:id="135"/>
      <w:bookmarkEnd w:id="136"/>
      <w:bookmarkEnd w:id="137"/>
      <w:proofErr w:type="spellEnd"/>
    </w:p>
    <w:p w14:paraId="5979B850" w14:textId="77777777" w:rsidR="00850268" w:rsidRPr="002711FE" w:rsidRDefault="00850268" w:rsidP="0006655C">
      <w:pPr>
        <w:pStyle w:val="Heading3"/>
        <w:numPr>
          <w:ilvl w:val="2"/>
          <w:numId w:val="12"/>
        </w:numPr>
        <w:spacing w:before="120" w:after="120" w:line="240" w:lineRule="auto"/>
        <w:ind w:firstLine="180"/>
        <w:rPr>
          <w:rFonts w:ascii="Times New Roman" w:hAnsi="Times New Roman"/>
          <w:i/>
        </w:rPr>
      </w:pPr>
      <w:bookmarkStart w:id="138" w:name="_Toc170554163"/>
      <w:proofErr w:type="spellStart"/>
      <w:r w:rsidRPr="002711FE">
        <w:rPr>
          <w:rFonts w:ascii="Times New Roman" w:hAnsi="Times New Roman"/>
          <w:i/>
        </w:rPr>
        <w:t>Sở</w:t>
      </w:r>
      <w:proofErr w:type="spellEnd"/>
      <w:r w:rsidRPr="002711FE">
        <w:rPr>
          <w:rFonts w:ascii="Times New Roman" w:hAnsi="Times New Roman"/>
          <w:i/>
        </w:rPr>
        <w:t xml:space="preserve"> </w:t>
      </w:r>
      <w:proofErr w:type="spellStart"/>
      <w:r w:rsidRPr="002711FE">
        <w:rPr>
          <w:rFonts w:ascii="Times New Roman" w:hAnsi="Times New Roman"/>
          <w:i/>
        </w:rPr>
        <w:t>Xây</w:t>
      </w:r>
      <w:proofErr w:type="spellEnd"/>
      <w:r w:rsidRPr="002711FE">
        <w:rPr>
          <w:rFonts w:ascii="Times New Roman" w:hAnsi="Times New Roman"/>
          <w:i/>
        </w:rPr>
        <w:t xml:space="preserve"> </w:t>
      </w:r>
      <w:proofErr w:type="spellStart"/>
      <w:r w:rsidRPr="002711FE">
        <w:rPr>
          <w:rFonts w:ascii="Times New Roman" w:hAnsi="Times New Roman"/>
          <w:i/>
        </w:rPr>
        <w:t>dựng</w:t>
      </w:r>
      <w:proofErr w:type="spellEnd"/>
      <w:r w:rsidRPr="002711FE">
        <w:rPr>
          <w:rFonts w:ascii="Times New Roman" w:hAnsi="Times New Roman"/>
          <w:i/>
        </w:rPr>
        <w:t>:</w:t>
      </w:r>
      <w:bookmarkEnd w:id="138"/>
    </w:p>
    <w:p w14:paraId="246C0C4A" w14:textId="7150F606" w:rsidR="005F0B7C" w:rsidRPr="002711FE" w:rsidRDefault="005F0B7C" w:rsidP="005F0B7C">
      <w:pPr>
        <w:spacing w:line="240" w:lineRule="auto"/>
        <w:ind w:firstLine="180"/>
        <w:rPr>
          <w:szCs w:val="28"/>
        </w:rPr>
      </w:pPr>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trì</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họp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kiểm</w:t>
      </w:r>
      <w:proofErr w:type="spellEnd"/>
      <w:r w:rsidRPr="002711FE">
        <w:rPr>
          <w:szCs w:val="28"/>
        </w:rPr>
        <w:t xml:space="preserve"> </w:t>
      </w:r>
      <w:proofErr w:type="spellStart"/>
      <w:r w:rsidRPr="002711FE">
        <w:rPr>
          <w:szCs w:val="28"/>
        </w:rPr>
        <w:t>tra</w:t>
      </w:r>
      <w:proofErr w:type="spellEnd"/>
      <w:r w:rsidRPr="002711FE">
        <w:rPr>
          <w:szCs w:val="28"/>
        </w:rPr>
        <w:t xml:space="preserve">, </w:t>
      </w:r>
      <w:proofErr w:type="spellStart"/>
      <w:r w:rsidRPr="002711FE">
        <w:rPr>
          <w:szCs w:val="28"/>
        </w:rPr>
        <w:t>giám</w:t>
      </w:r>
      <w:proofErr w:type="spellEnd"/>
      <w:r w:rsidRPr="002711FE">
        <w:rPr>
          <w:szCs w:val="28"/>
        </w:rPr>
        <w:t xml:space="preserve"> </w:t>
      </w:r>
      <w:proofErr w:type="spellStart"/>
      <w:r w:rsidRPr="002711FE">
        <w:rPr>
          <w:szCs w:val="28"/>
        </w:rPr>
        <w:t>sát</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nội</w:t>
      </w:r>
      <w:proofErr w:type="spellEnd"/>
      <w:r w:rsidRPr="002711FE">
        <w:rPr>
          <w:szCs w:val="28"/>
        </w:rPr>
        <w:t xml:space="preserve"> dung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w:t>
      </w:r>
    </w:p>
    <w:p w14:paraId="60202B3A" w14:textId="131C45B2" w:rsidR="005F0B7C" w:rsidRPr="002711FE" w:rsidRDefault="005F0B7C" w:rsidP="005F0B7C">
      <w:pPr>
        <w:spacing w:line="240" w:lineRule="auto"/>
        <w:ind w:firstLine="180"/>
        <w:rPr>
          <w:szCs w:val="28"/>
        </w:rPr>
      </w:pPr>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dẫn</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nội</w:t>
      </w:r>
      <w:proofErr w:type="spellEnd"/>
      <w:r w:rsidRPr="002711FE">
        <w:rPr>
          <w:szCs w:val="28"/>
        </w:rPr>
        <w:t xml:space="preserve"> dung </w:t>
      </w:r>
      <w:proofErr w:type="spellStart"/>
      <w:r w:rsidRPr="002711FE">
        <w:rPr>
          <w:szCs w:val="28"/>
        </w:rPr>
        <w:t>của</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sau</w:t>
      </w:r>
      <w:proofErr w:type="spellEnd"/>
      <w:r w:rsidRPr="002711FE">
        <w:rPr>
          <w:szCs w:val="28"/>
        </w:rPr>
        <w:t xml:space="preserve"> </w:t>
      </w:r>
      <w:proofErr w:type="spellStart"/>
      <w:r w:rsidRPr="002711FE">
        <w:rPr>
          <w:szCs w:val="28"/>
        </w:rPr>
        <w:t>khi</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dõi</w:t>
      </w:r>
      <w:proofErr w:type="spellEnd"/>
      <w:r w:rsidRPr="002711FE">
        <w:rPr>
          <w:szCs w:val="28"/>
        </w:rPr>
        <w:t xml:space="preserve">, </w:t>
      </w:r>
      <w:proofErr w:type="spellStart"/>
      <w:r w:rsidRPr="002711FE">
        <w:rPr>
          <w:szCs w:val="28"/>
        </w:rPr>
        <w:t>đánh</w:t>
      </w:r>
      <w:proofErr w:type="spellEnd"/>
      <w:r w:rsidRPr="002711FE">
        <w:rPr>
          <w:szCs w:val="28"/>
        </w:rPr>
        <w:t xml:space="preserve"> </w:t>
      </w:r>
      <w:proofErr w:type="spellStart"/>
      <w:r w:rsidRPr="002711FE">
        <w:rPr>
          <w:szCs w:val="28"/>
        </w:rPr>
        <w:t>giá</w:t>
      </w:r>
      <w:proofErr w:type="spellEnd"/>
      <w:r w:rsidRPr="002711FE">
        <w:rPr>
          <w:szCs w:val="28"/>
        </w:rPr>
        <w:t xml:space="preserve"> </w:t>
      </w:r>
      <w:proofErr w:type="spellStart"/>
      <w:r w:rsidRPr="002711FE">
        <w:rPr>
          <w:szCs w:val="28"/>
        </w:rPr>
        <w:t>quá</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w:t>
      </w:r>
    </w:p>
    <w:p w14:paraId="0C0A9F92" w14:textId="24B0EF29" w:rsidR="005F0B7C" w:rsidRPr="002711FE" w:rsidRDefault="005F0B7C" w:rsidP="005F0B7C">
      <w:pPr>
        <w:spacing w:line="240" w:lineRule="auto"/>
        <w:ind w:firstLine="180"/>
        <w:rPr>
          <w:szCs w:val="28"/>
        </w:rPr>
      </w:pPr>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mưu</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danh</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cần</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thuộc</w:t>
      </w:r>
      <w:proofErr w:type="spellEnd"/>
      <w:r w:rsidRPr="002711FE">
        <w:rPr>
          <w:szCs w:val="28"/>
        </w:rPr>
        <w:t xml:space="preserve"> </w:t>
      </w:r>
      <w:proofErr w:type="spellStart"/>
      <w:r w:rsidRPr="002711FE">
        <w:rPr>
          <w:szCs w:val="28"/>
        </w:rPr>
        <w:t>thấm</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w:t>
      </w:r>
    </w:p>
    <w:p w14:paraId="1CB93619" w14:textId="77777777" w:rsidR="00850268" w:rsidRPr="002711FE" w:rsidRDefault="00850268" w:rsidP="0006655C">
      <w:pPr>
        <w:pStyle w:val="Heading3"/>
        <w:numPr>
          <w:ilvl w:val="2"/>
          <w:numId w:val="12"/>
        </w:numPr>
        <w:spacing w:before="120" w:after="120" w:line="240" w:lineRule="auto"/>
        <w:ind w:firstLine="180"/>
        <w:rPr>
          <w:rFonts w:ascii="Times New Roman" w:hAnsi="Times New Roman"/>
          <w:i/>
        </w:rPr>
      </w:pPr>
      <w:bookmarkStart w:id="139" w:name="_Toc170554164"/>
      <w:proofErr w:type="spellStart"/>
      <w:r w:rsidRPr="002711FE">
        <w:rPr>
          <w:rFonts w:ascii="Times New Roman" w:hAnsi="Times New Roman"/>
          <w:i/>
        </w:rPr>
        <w:t>Sở</w:t>
      </w:r>
      <w:proofErr w:type="spellEnd"/>
      <w:r w:rsidRPr="002711FE">
        <w:rPr>
          <w:rFonts w:ascii="Times New Roman" w:hAnsi="Times New Roman"/>
          <w:i/>
        </w:rPr>
        <w:t xml:space="preserve"> </w:t>
      </w:r>
      <w:proofErr w:type="spellStart"/>
      <w:r w:rsidRPr="002711FE">
        <w:rPr>
          <w:rFonts w:ascii="Times New Roman" w:hAnsi="Times New Roman"/>
          <w:i/>
        </w:rPr>
        <w:t>Kế</w:t>
      </w:r>
      <w:proofErr w:type="spellEnd"/>
      <w:r w:rsidRPr="002711FE">
        <w:rPr>
          <w:rFonts w:ascii="Times New Roman" w:hAnsi="Times New Roman"/>
          <w:i/>
        </w:rPr>
        <w:t xml:space="preserve"> </w:t>
      </w:r>
      <w:proofErr w:type="spellStart"/>
      <w:r w:rsidRPr="002711FE">
        <w:rPr>
          <w:rFonts w:ascii="Times New Roman" w:hAnsi="Times New Roman"/>
          <w:i/>
        </w:rPr>
        <w:t>hoạch</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Đầu</w:t>
      </w:r>
      <w:proofErr w:type="spellEnd"/>
      <w:r w:rsidRPr="002711FE">
        <w:rPr>
          <w:rFonts w:ascii="Times New Roman" w:hAnsi="Times New Roman"/>
          <w:i/>
        </w:rPr>
        <w:t xml:space="preserve"> </w:t>
      </w:r>
      <w:proofErr w:type="spellStart"/>
      <w:r w:rsidRPr="002711FE">
        <w:rPr>
          <w:rFonts w:ascii="Times New Roman" w:hAnsi="Times New Roman"/>
          <w:i/>
        </w:rPr>
        <w:t>tư</w:t>
      </w:r>
      <w:proofErr w:type="spellEnd"/>
      <w:r w:rsidRPr="002711FE">
        <w:rPr>
          <w:rFonts w:ascii="Times New Roman" w:hAnsi="Times New Roman"/>
          <w:i/>
        </w:rPr>
        <w:t>:</w:t>
      </w:r>
      <w:bookmarkEnd w:id="139"/>
    </w:p>
    <w:p w14:paraId="212338F9" w14:textId="77777777" w:rsidR="005F0B7C" w:rsidRPr="002711FE" w:rsidRDefault="005F0B7C" w:rsidP="00703EEB">
      <w:pPr>
        <w:spacing w:line="240" w:lineRule="auto"/>
        <w:rPr>
          <w:szCs w:val="28"/>
        </w:rPr>
      </w:pPr>
    </w:p>
    <w:p w14:paraId="5F4D6AFE" w14:textId="38C2D320" w:rsidR="005F0B7C" w:rsidRPr="002711FE" w:rsidRDefault="005F0B7C" w:rsidP="005F0B7C">
      <w:pPr>
        <w:spacing w:line="240" w:lineRule="auto"/>
        <w:ind w:firstLine="180"/>
        <w:rPr>
          <w:szCs w:val="28"/>
        </w:rPr>
      </w:pPr>
      <w:r w:rsidRPr="002711FE">
        <w:rPr>
          <w:szCs w:val="28"/>
        </w:rPr>
        <w:lastRenderedPageBreak/>
        <w:t xml:space="preserve">- </w:t>
      </w:r>
      <w:proofErr w:type="spellStart"/>
      <w:r w:rsidRPr="002711FE">
        <w:rPr>
          <w:szCs w:val="28"/>
        </w:rPr>
        <w:t>Trên</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phê</w:t>
      </w:r>
      <w:proofErr w:type="spellEnd"/>
      <w:r w:rsidRPr="002711FE">
        <w:rPr>
          <w:szCs w:val="28"/>
        </w:rPr>
        <w:t xml:space="preserve"> </w:t>
      </w:r>
      <w:proofErr w:type="spellStart"/>
      <w:r w:rsidRPr="002711FE">
        <w:rPr>
          <w:szCs w:val="28"/>
        </w:rPr>
        <w:t>duyệt</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xuất</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mưu</w:t>
      </w:r>
      <w:proofErr w:type="spellEnd"/>
      <w:r w:rsidRPr="002711FE">
        <w:rPr>
          <w:szCs w:val="28"/>
        </w:rPr>
        <w:t xml:space="preserve"> </w:t>
      </w:r>
      <w:proofErr w:type="spellStart"/>
      <w:r w:rsidRPr="002711FE">
        <w:rPr>
          <w:szCs w:val="28"/>
        </w:rPr>
        <w:t>bố</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khả</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Pr="002711FE">
        <w:rPr>
          <w:szCs w:val="28"/>
        </w:rPr>
        <w:t xml:space="preserve"> </w:t>
      </w:r>
      <w:proofErr w:type="spellStart"/>
      <w:r w:rsidRPr="002711FE">
        <w:rPr>
          <w:szCs w:val="28"/>
        </w:rPr>
        <w:t>tỉnh</w:t>
      </w:r>
      <w:proofErr w:type="spellEnd"/>
      <w:r w:rsidRPr="002711FE">
        <w:rPr>
          <w:szCs w:val="28"/>
        </w:rPr>
        <w:t>.</w:t>
      </w:r>
    </w:p>
    <w:p w14:paraId="380E7781" w14:textId="641D3362" w:rsidR="005F0B7C" w:rsidRPr="002711FE" w:rsidRDefault="005F0B7C" w:rsidP="005F0B7C">
      <w:pPr>
        <w:spacing w:line="240" w:lineRule="auto"/>
        <w:ind w:firstLine="180"/>
        <w:rPr>
          <w:szCs w:val="28"/>
        </w:rPr>
      </w:pPr>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mưu</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nghị</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bộ</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ương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mục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mưu</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ngoài</w:t>
      </w:r>
      <w:proofErr w:type="spellEnd"/>
      <w:r w:rsidRPr="002711FE">
        <w:rPr>
          <w:szCs w:val="28"/>
        </w:rPr>
        <w:t xml:space="preserve"> </w:t>
      </w:r>
      <w:proofErr w:type="spellStart"/>
      <w:r w:rsidR="00224878">
        <w:rPr>
          <w:szCs w:val="28"/>
        </w:rPr>
        <w:t>đầu</w:t>
      </w:r>
      <w:proofErr w:type="spellEnd"/>
      <w:r w:rsidR="00224878">
        <w:rPr>
          <w:szCs w:val="28"/>
        </w:rPr>
        <w:t xml:space="preserve"> </w:t>
      </w:r>
      <w:proofErr w:type="spellStart"/>
      <w:r w:rsidR="00224878">
        <w:rPr>
          <w:szCs w:val="28"/>
        </w:rPr>
        <w:t>tư</w:t>
      </w:r>
      <w:proofErr w:type="spellEnd"/>
      <w:r w:rsidR="00224878">
        <w:rPr>
          <w:szCs w:val="28"/>
        </w:rPr>
        <w:t xml:space="preserve"> </w:t>
      </w:r>
      <w:proofErr w:type="spellStart"/>
      <w:r w:rsidR="00224878">
        <w:rPr>
          <w:szCs w:val="28"/>
        </w:rPr>
        <w:t>công</w:t>
      </w:r>
      <w:proofErr w:type="spellEnd"/>
      <w:r w:rsidRPr="002711FE">
        <w:rPr>
          <w:szCs w:val="28"/>
        </w:rPr>
        <w:t>.</w:t>
      </w:r>
    </w:p>
    <w:p w14:paraId="1E0B528D" w14:textId="1943672A" w:rsidR="005F0B7C" w:rsidRPr="002711FE" w:rsidRDefault="00DE1188" w:rsidP="005F0B7C">
      <w:pPr>
        <w:spacing w:line="240" w:lineRule="auto"/>
        <w:ind w:firstLine="180"/>
        <w:rPr>
          <w:szCs w:val="28"/>
        </w:rPr>
      </w:pPr>
      <w:r w:rsidRPr="002711FE">
        <w:rPr>
          <w:szCs w:val="28"/>
        </w:rPr>
        <w:t xml:space="preserve">- </w:t>
      </w:r>
      <w:proofErr w:type="spellStart"/>
      <w:r w:rsidR="005F0B7C" w:rsidRPr="002711FE">
        <w:rPr>
          <w:szCs w:val="28"/>
        </w:rPr>
        <w:t>Thẩm</w:t>
      </w:r>
      <w:proofErr w:type="spellEnd"/>
      <w:r w:rsidR="005F0B7C" w:rsidRPr="002711FE">
        <w:rPr>
          <w:szCs w:val="28"/>
        </w:rPr>
        <w:t xml:space="preserve"> </w:t>
      </w:r>
      <w:proofErr w:type="spellStart"/>
      <w:r w:rsidR="005F0B7C" w:rsidRPr="002711FE">
        <w:rPr>
          <w:szCs w:val="28"/>
        </w:rPr>
        <w:t>định</w:t>
      </w:r>
      <w:proofErr w:type="spellEnd"/>
      <w:r w:rsidR="005F0B7C" w:rsidRPr="002711FE">
        <w:rPr>
          <w:szCs w:val="28"/>
        </w:rPr>
        <w:t xml:space="preserve">, </w:t>
      </w:r>
      <w:proofErr w:type="spellStart"/>
      <w:r w:rsidR="005F0B7C" w:rsidRPr="002711FE">
        <w:rPr>
          <w:szCs w:val="28"/>
        </w:rPr>
        <w:t>tham</w:t>
      </w:r>
      <w:proofErr w:type="spellEnd"/>
      <w:r w:rsidR="005F0B7C" w:rsidRPr="002711FE">
        <w:rPr>
          <w:szCs w:val="28"/>
        </w:rPr>
        <w:t xml:space="preserve"> </w:t>
      </w:r>
      <w:proofErr w:type="spellStart"/>
      <w:r w:rsidR="005F0B7C" w:rsidRPr="002711FE">
        <w:rPr>
          <w:szCs w:val="28"/>
        </w:rPr>
        <w:t>mưu</w:t>
      </w:r>
      <w:proofErr w:type="spellEnd"/>
      <w:r w:rsidR="005F0B7C" w:rsidRPr="002711FE">
        <w:rPr>
          <w:szCs w:val="28"/>
        </w:rPr>
        <w:t xml:space="preserve"> </w:t>
      </w:r>
      <w:proofErr w:type="spellStart"/>
      <w:r w:rsidR="005F0B7C" w:rsidRPr="002711FE">
        <w:rPr>
          <w:szCs w:val="28"/>
        </w:rPr>
        <w:t>cho</w:t>
      </w:r>
      <w:proofErr w:type="spellEnd"/>
      <w:r w:rsidR="005F0B7C" w:rsidRPr="002711FE">
        <w:rPr>
          <w:szCs w:val="28"/>
        </w:rPr>
        <w:t xml:space="preserve"> </w:t>
      </w:r>
      <w:proofErr w:type="spellStart"/>
      <w:r w:rsidR="005F0B7C" w:rsidRPr="002711FE">
        <w:rPr>
          <w:szCs w:val="28"/>
        </w:rPr>
        <w:t>ủy</w:t>
      </w:r>
      <w:proofErr w:type="spellEnd"/>
      <w:r w:rsidR="005F0B7C" w:rsidRPr="002711FE">
        <w:rPr>
          <w:szCs w:val="28"/>
        </w:rPr>
        <w:t xml:space="preserve"> ban </w:t>
      </w:r>
      <w:proofErr w:type="spellStart"/>
      <w:r w:rsidR="005F0B7C" w:rsidRPr="002711FE">
        <w:rPr>
          <w:szCs w:val="28"/>
        </w:rPr>
        <w:t>nhân</w:t>
      </w:r>
      <w:proofErr w:type="spellEnd"/>
      <w:r w:rsidR="005F0B7C" w:rsidRPr="002711FE">
        <w:rPr>
          <w:szCs w:val="28"/>
        </w:rPr>
        <w:t xml:space="preserve"> </w:t>
      </w:r>
      <w:proofErr w:type="spellStart"/>
      <w:r w:rsidR="005F0B7C" w:rsidRPr="002711FE">
        <w:rPr>
          <w:szCs w:val="28"/>
        </w:rPr>
        <w:t>dân</w:t>
      </w:r>
      <w:proofErr w:type="spellEnd"/>
      <w:r w:rsidR="005F0B7C" w:rsidRPr="002711FE">
        <w:rPr>
          <w:szCs w:val="28"/>
        </w:rPr>
        <w:t xml:space="preserve"> </w:t>
      </w:r>
      <w:proofErr w:type="spellStart"/>
      <w:r w:rsidR="005F0B7C" w:rsidRPr="002711FE">
        <w:rPr>
          <w:szCs w:val="28"/>
        </w:rPr>
        <w:t>tỉnh</w:t>
      </w:r>
      <w:proofErr w:type="spellEnd"/>
      <w:r w:rsidR="005F0B7C" w:rsidRPr="002711FE">
        <w:rPr>
          <w:szCs w:val="28"/>
        </w:rPr>
        <w:t xml:space="preserve"> </w:t>
      </w:r>
      <w:proofErr w:type="spellStart"/>
      <w:r w:rsidR="005F0B7C" w:rsidRPr="002711FE">
        <w:rPr>
          <w:szCs w:val="28"/>
        </w:rPr>
        <w:t>phê</w:t>
      </w:r>
      <w:proofErr w:type="spellEnd"/>
      <w:r w:rsidR="005F0B7C" w:rsidRPr="002711FE">
        <w:rPr>
          <w:szCs w:val="28"/>
        </w:rPr>
        <w:t xml:space="preserve"> </w:t>
      </w:r>
      <w:proofErr w:type="spellStart"/>
      <w:r w:rsidR="005F0B7C" w:rsidRPr="002711FE">
        <w:rPr>
          <w:szCs w:val="28"/>
        </w:rPr>
        <w:t>duyệt</w:t>
      </w:r>
      <w:proofErr w:type="spellEnd"/>
      <w:r w:rsidR="005F0B7C" w:rsidRPr="002711FE">
        <w:rPr>
          <w:szCs w:val="28"/>
        </w:rPr>
        <w:t xml:space="preserve"> </w:t>
      </w:r>
      <w:proofErr w:type="spellStart"/>
      <w:r w:rsidR="005F0B7C" w:rsidRPr="002711FE">
        <w:rPr>
          <w:szCs w:val="28"/>
        </w:rPr>
        <w:t>chủ</w:t>
      </w:r>
      <w:proofErr w:type="spellEnd"/>
      <w:r w:rsidR="005F0B7C" w:rsidRPr="002711FE">
        <w:rPr>
          <w:szCs w:val="28"/>
        </w:rPr>
        <w:t xml:space="preserve"> </w:t>
      </w:r>
      <w:proofErr w:type="spellStart"/>
      <w:r w:rsidR="005F0B7C" w:rsidRPr="002711FE">
        <w:rPr>
          <w:szCs w:val="28"/>
        </w:rPr>
        <w:t>trương</w:t>
      </w:r>
      <w:proofErr w:type="spellEnd"/>
      <w:r w:rsidR="005F0B7C" w:rsidRPr="002711FE">
        <w:rPr>
          <w:szCs w:val="28"/>
        </w:rPr>
        <w:t xml:space="preserve"> </w:t>
      </w:r>
      <w:proofErr w:type="spellStart"/>
      <w:r w:rsidR="005F0B7C" w:rsidRPr="002711FE">
        <w:rPr>
          <w:szCs w:val="28"/>
        </w:rPr>
        <w:t>đầu</w:t>
      </w:r>
      <w:proofErr w:type="spellEnd"/>
      <w:r w:rsidR="005F0B7C" w:rsidRPr="002711FE">
        <w:rPr>
          <w:szCs w:val="28"/>
        </w:rPr>
        <w:t xml:space="preserve"> </w:t>
      </w:r>
      <w:proofErr w:type="spellStart"/>
      <w:r w:rsidR="005F0B7C" w:rsidRPr="002711FE">
        <w:rPr>
          <w:szCs w:val="28"/>
        </w:rPr>
        <w:t>tư</w:t>
      </w:r>
      <w:proofErr w:type="spellEnd"/>
      <w:r w:rsidR="005F0B7C" w:rsidRPr="002711FE">
        <w:rPr>
          <w:szCs w:val="28"/>
        </w:rPr>
        <w:t xml:space="preserve"> </w:t>
      </w:r>
      <w:proofErr w:type="spellStart"/>
      <w:r w:rsidR="005F0B7C" w:rsidRPr="002711FE">
        <w:rPr>
          <w:szCs w:val="28"/>
        </w:rPr>
        <w:t>các</w:t>
      </w:r>
      <w:proofErr w:type="spellEnd"/>
      <w:r w:rsidR="005F0B7C" w:rsidRPr="002711FE">
        <w:rPr>
          <w:szCs w:val="28"/>
        </w:rPr>
        <w:t xml:space="preserve"> </w:t>
      </w:r>
      <w:proofErr w:type="spellStart"/>
      <w:r w:rsidR="005F0B7C" w:rsidRPr="002711FE">
        <w:rPr>
          <w:szCs w:val="28"/>
        </w:rPr>
        <w:t>dự</w:t>
      </w:r>
      <w:proofErr w:type="spellEnd"/>
      <w:r w:rsidR="005F0B7C" w:rsidRPr="002711FE">
        <w:rPr>
          <w:szCs w:val="28"/>
        </w:rPr>
        <w:t xml:space="preserve"> </w:t>
      </w:r>
      <w:proofErr w:type="spellStart"/>
      <w:r w:rsidR="005F0B7C" w:rsidRPr="002711FE">
        <w:rPr>
          <w:szCs w:val="28"/>
        </w:rPr>
        <w:t>án</w:t>
      </w:r>
      <w:proofErr w:type="spellEnd"/>
      <w:r w:rsidR="005F0B7C" w:rsidRPr="002711FE">
        <w:rPr>
          <w:szCs w:val="28"/>
        </w:rPr>
        <w:t xml:space="preserve"> </w:t>
      </w:r>
      <w:proofErr w:type="spellStart"/>
      <w:r w:rsidR="005F0B7C" w:rsidRPr="002711FE">
        <w:rPr>
          <w:szCs w:val="28"/>
        </w:rPr>
        <w:t>thuộc</w:t>
      </w:r>
      <w:proofErr w:type="spellEnd"/>
      <w:r w:rsidR="005F0B7C" w:rsidRPr="002711FE">
        <w:rPr>
          <w:szCs w:val="28"/>
        </w:rPr>
        <w:t xml:space="preserve"> </w:t>
      </w:r>
      <w:proofErr w:type="spellStart"/>
      <w:r w:rsidR="005F0B7C" w:rsidRPr="002711FE">
        <w:rPr>
          <w:szCs w:val="28"/>
        </w:rPr>
        <w:t>thẩm</w:t>
      </w:r>
      <w:proofErr w:type="spellEnd"/>
      <w:r w:rsidR="005F0B7C" w:rsidRPr="002711FE">
        <w:rPr>
          <w:szCs w:val="28"/>
        </w:rPr>
        <w:t xml:space="preserve"> </w:t>
      </w:r>
      <w:proofErr w:type="spellStart"/>
      <w:r w:rsidR="005F0B7C" w:rsidRPr="002711FE">
        <w:rPr>
          <w:szCs w:val="28"/>
        </w:rPr>
        <w:t>quyền</w:t>
      </w:r>
      <w:proofErr w:type="spellEnd"/>
      <w:r w:rsidR="005F0B7C" w:rsidRPr="002711FE">
        <w:rPr>
          <w:szCs w:val="28"/>
        </w:rPr>
        <w:t xml:space="preserve"> </w:t>
      </w:r>
      <w:proofErr w:type="spellStart"/>
      <w:r w:rsidR="005F0B7C" w:rsidRPr="002711FE">
        <w:rPr>
          <w:szCs w:val="28"/>
        </w:rPr>
        <w:t>để</w:t>
      </w:r>
      <w:proofErr w:type="spellEnd"/>
      <w:r w:rsidR="005F0B7C" w:rsidRPr="002711FE">
        <w:rPr>
          <w:szCs w:val="28"/>
        </w:rPr>
        <w:t xml:space="preserve"> </w:t>
      </w:r>
      <w:proofErr w:type="spellStart"/>
      <w:r w:rsidR="005F0B7C" w:rsidRPr="002711FE">
        <w:rPr>
          <w:szCs w:val="28"/>
        </w:rPr>
        <w:t>triển</w:t>
      </w:r>
      <w:proofErr w:type="spellEnd"/>
      <w:r w:rsidR="005F0B7C" w:rsidRPr="002711FE">
        <w:rPr>
          <w:szCs w:val="28"/>
        </w:rPr>
        <w:t xml:space="preserve"> </w:t>
      </w:r>
      <w:proofErr w:type="spellStart"/>
      <w:r w:rsidR="005F0B7C" w:rsidRPr="002711FE">
        <w:rPr>
          <w:szCs w:val="28"/>
        </w:rPr>
        <w:t>khai</w:t>
      </w:r>
      <w:proofErr w:type="spellEnd"/>
      <w:r w:rsidR="005F0B7C" w:rsidRPr="002711FE">
        <w:rPr>
          <w:szCs w:val="28"/>
        </w:rPr>
        <w:t xml:space="preserve"> </w:t>
      </w:r>
      <w:proofErr w:type="spellStart"/>
      <w:r w:rsidR="005F0B7C" w:rsidRPr="002711FE">
        <w:rPr>
          <w:szCs w:val="28"/>
        </w:rPr>
        <w:t>thực</w:t>
      </w:r>
      <w:proofErr w:type="spellEnd"/>
      <w:r w:rsidR="005F0B7C" w:rsidRPr="002711FE">
        <w:rPr>
          <w:szCs w:val="28"/>
        </w:rPr>
        <w:t xml:space="preserve"> </w:t>
      </w:r>
      <w:proofErr w:type="spellStart"/>
      <w:r w:rsidR="005F0B7C" w:rsidRPr="002711FE">
        <w:rPr>
          <w:szCs w:val="28"/>
        </w:rPr>
        <w:t>hiện</w:t>
      </w:r>
      <w:proofErr w:type="spellEnd"/>
      <w:r w:rsidR="005F0B7C" w:rsidRPr="002711FE">
        <w:rPr>
          <w:szCs w:val="28"/>
        </w:rPr>
        <w:t>.</w:t>
      </w:r>
    </w:p>
    <w:p w14:paraId="61192CEB" w14:textId="77777777" w:rsidR="00850268" w:rsidRPr="002711FE" w:rsidRDefault="00850268" w:rsidP="0006655C">
      <w:pPr>
        <w:pStyle w:val="Heading3"/>
        <w:numPr>
          <w:ilvl w:val="2"/>
          <w:numId w:val="12"/>
        </w:numPr>
        <w:spacing w:before="120" w:after="120" w:line="240" w:lineRule="auto"/>
        <w:ind w:firstLine="180"/>
        <w:rPr>
          <w:rFonts w:ascii="Times New Roman" w:hAnsi="Times New Roman"/>
          <w:i/>
        </w:rPr>
      </w:pPr>
      <w:bookmarkStart w:id="140" w:name="_Toc170554165"/>
      <w:proofErr w:type="spellStart"/>
      <w:r w:rsidRPr="002711FE">
        <w:rPr>
          <w:rFonts w:ascii="Times New Roman" w:hAnsi="Times New Roman"/>
          <w:i/>
        </w:rPr>
        <w:t>Sở</w:t>
      </w:r>
      <w:proofErr w:type="spellEnd"/>
      <w:r w:rsidRPr="002711FE">
        <w:rPr>
          <w:rFonts w:ascii="Times New Roman" w:hAnsi="Times New Roman"/>
          <w:i/>
        </w:rPr>
        <w:t xml:space="preserve"> </w:t>
      </w:r>
      <w:proofErr w:type="spellStart"/>
      <w:r w:rsidRPr="002711FE">
        <w:rPr>
          <w:rFonts w:ascii="Times New Roman" w:hAnsi="Times New Roman"/>
          <w:i/>
        </w:rPr>
        <w:t>Tài</w:t>
      </w:r>
      <w:proofErr w:type="spellEnd"/>
      <w:r w:rsidRPr="002711FE">
        <w:rPr>
          <w:rFonts w:ascii="Times New Roman" w:hAnsi="Times New Roman"/>
          <w:i/>
        </w:rPr>
        <w:t xml:space="preserve"> </w:t>
      </w:r>
      <w:proofErr w:type="spellStart"/>
      <w:r w:rsidRPr="002711FE">
        <w:rPr>
          <w:rFonts w:ascii="Times New Roman" w:hAnsi="Times New Roman"/>
          <w:i/>
        </w:rPr>
        <w:t>nguyên</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w:t>
      </w:r>
      <w:proofErr w:type="spellStart"/>
      <w:r w:rsidRPr="002711FE">
        <w:rPr>
          <w:rFonts w:ascii="Times New Roman" w:hAnsi="Times New Roman"/>
          <w:i/>
        </w:rPr>
        <w:t>Môi</w:t>
      </w:r>
      <w:proofErr w:type="spellEnd"/>
      <w:r w:rsidRPr="002711FE">
        <w:rPr>
          <w:rFonts w:ascii="Times New Roman" w:hAnsi="Times New Roman"/>
          <w:i/>
        </w:rPr>
        <w:t xml:space="preserve"> </w:t>
      </w:r>
      <w:proofErr w:type="spellStart"/>
      <w:r w:rsidRPr="002711FE">
        <w:rPr>
          <w:rFonts w:ascii="Times New Roman" w:hAnsi="Times New Roman"/>
          <w:i/>
        </w:rPr>
        <w:t>trường</w:t>
      </w:r>
      <w:proofErr w:type="spellEnd"/>
      <w:r w:rsidRPr="002711FE">
        <w:rPr>
          <w:rFonts w:ascii="Times New Roman" w:hAnsi="Times New Roman"/>
          <w:i/>
        </w:rPr>
        <w:t>:</w:t>
      </w:r>
      <w:bookmarkEnd w:id="140"/>
    </w:p>
    <w:p w14:paraId="1DDD2F15" w14:textId="77777777" w:rsidR="00850268" w:rsidRPr="002711FE" w:rsidRDefault="00850268" w:rsidP="00703EEB">
      <w:pPr>
        <w:spacing w:line="240" w:lineRule="auto"/>
        <w:rPr>
          <w:szCs w:val="28"/>
        </w:rPr>
      </w:pPr>
      <w:r w:rsidRPr="002711FE">
        <w:rPr>
          <w:szCs w:val="28"/>
        </w:rPr>
        <w:t xml:space="preserve">- Chủ trì </w:t>
      </w:r>
      <w:proofErr w:type="spellStart"/>
      <w:r w:rsidRPr="002711FE">
        <w:rPr>
          <w:szCs w:val="28"/>
        </w:rPr>
        <w:t>nghiên</w:t>
      </w:r>
      <w:proofErr w:type="spellEnd"/>
      <w:r w:rsidRPr="002711FE">
        <w:rPr>
          <w:szCs w:val="28"/>
        </w:rPr>
        <w:t xml:space="preserve"> </w:t>
      </w:r>
      <w:proofErr w:type="spellStart"/>
      <w:r w:rsidRPr="002711FE">
        <w:rPr>
          <w:szCs w:val="28"/>
        </w:rPr>
        <w:t>cứu</w:t>
      </w:r>
      <w:proofErr w:type="spellEnd"/>
      <w:r w:rsidRPr="002711FE">
        <w:rPr>
          <w:szCs w:val="28"/>
        </w:rPr>
        <w:t xml:space="preserve"> </w:t>
      </w:r>
      <w:proofErr w:type="spellStart"/>
      <w:r w:rsidRPr="002711FE">
        <w:rPr>
          <w:szCs w:val="28"/>
        </w:rPr>
        <w:t>đê</w:t>
      </w:r>
      <w:proofErr w:type="spellEnd"/>
      <w:r w:rsidRPr="002711FE">
        <w:rPr>
          <w:szCs w:val="28"/>
        </w:rPr>
        <w:t xml:space="preserve">̀ </w:t>
      </w:r>
      <w:proofErr w:type="spellStart"/>
      <w:r w:rsidRPr="002711FE">
        <w:rPr>
          <w:szCs w:val="28"/>
        </w:rPr>
        <w:t>xuất</w:t>
      </w:r>
      <w:proofErr w:type="spellEnd"/>
      <w:r w:rsidRPr="002711FE">
        <w:rPr>
          <w:szCs w:val="28"/>
        </w:rPr>
        <w:t xml:space="preserve"> UBND </w:t>
      </w:r>
      <w:proofErr w:type="spellStart"/>
      <w:r w:rsidRPr="002711FE">
        <w:rPr>
          <w:szCs w:val="28"/>
        </w:rPr>
        <w:t>tỉnh</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chính</w:t>
      </w:r>
      <w:proofErr w:type="spellEnd"/>
      <w:r w:rsidRPr="002711FE">
        <w:rPr>
          <w:szCs w:val="28"/>
        </w:rPr>
        <w:t xml:space="preserve"> </w:t>
      </w:r>
      <w:proofErr w:type="spellStart"/>
      <w:r w:rsidRPr="002711FE">
        <w:rPr>
          <w:szCs w:val="28"/>
        </w:rPr>
        <w:t>sách</w:t>
      </w:r>
      <w:proofErr w:type="spellEnd"/>
      <w:r w:rsidRPr="002711FE">
        <w:rPr>
          <w:szCs w:val="28"/>
        </w:rPr>
        <w:t xml:space="preserve"> </w:t>
      </w:r>
      <w:proofErr w:type="spellStart"/>
      <w:r w:rsidRPr="002711FE">
        <w:rPr>
          <w:szCs w:val="28"/>
        </w:rPr>
        <w:t>vê</w:t>
      </w:r>
      <w:proofErr w:type="spellEnd"/>
      <w:r w:rsidRPr="002711FE">
        <w:rPr>
          <w:szCs w:val="28"/>
        </w:rPr>
        <w:t xml:space="preserve">̀ </w:t>
      </w:r>
      <w:proofErr w:type="spellStart"/>
      <w:r w:rsidRPr="002711FE">
        <w:rPr>
          <w:szCs w:val="28"/>
        </w:rPr>
        <w:t>đất</w:t>
      </w:r>
      <w:proofErr w:type="spellEnd"/>
      <w:r w:rsidRPr="002711FE">
        <w:rPr>
          <w:szCs w:val="28"/>
        </w:rPr>
        <w:t xml:space="preserve"> </w:t>
      </w:r>
      <w:proofErr w:type="spellStart"/>
      <w:r w:rsidRPr="002711FE">
        <w:rPr>
          <w:szCs w:val="28"/>
        </w:rPr>
        <w:t>đai</w:t>
      </w:r>
      <w:proofErr w:type="spellEnd"/>
      <w:r w:rsidRPr="002711FE">
        <w:rPr>
          <w:szCs w:val="28"/>
        </w:rPr>
        <w:t xml:space="preserve"> </w:t>
      </w:r>
      <w:proofErr w:type="spellStart"/>
      <w:r w:rsidRPr="002711FE">
        <w:rPr>
          <w:szCs w:val="28"/>
        </w:rPr>
        <w:t>đê</w:t>
      </w:r>
      <w:proofErr w:type="spellEnd"/>
      <w:r w:rsidRPr="002711FE">
        <w:rPr>
          <w:szCs w:val="28"/>
        </w:rPr>
        <w:t xml:space="preserve">̉ </w:t>
      </w:r>
      <w:proofErr w:type="spellStart"/>
      <w:r w:rsidRPr="002711FE">
        <w:rPr>
          <w:szCs w:val="28"/>
        </w:rPr>
        <w:t>tạo</w:t>
      </w:r>
      <w:proofErr w:type="spellEnd"/>
      <w:r w:rsidRPr="002711FE">
        <w:rPr>
          <w:szCs w:val="28"/>
        </w:rPr>
        <w:t xml:space="preserve"> </w:t>
      </w:r>
      <w:proofErr w:type="spellStart"/>
      <w:r w:rsidRPr="002711FE">
        <w:rPr>
          <w:szCs w:val="28"/>
        </w:rPr>
        <w:t>điều</w:t>
      </w:r>
      <w:proofErr w:type="spellEnd"/>
      <w:r w:rsidRPr="002711FE">
        <w:rPr>
          <w:szCs w:val="28"/>
        </w:rPr>
        <w:t xml:space="preserve"> </w:t>
      </w:r>
      <w:proofErr w:type="spellStart"/>
      <w:r w:rsidRPr="002711FE">
        <w:rPr>
          <w:szCs w:val="28"/>
        </w:rPr>
        <w:t>kiện</w:t>
      </w:r>
      <w:proofErr w:type="spellEnd"/>
      <w:r w:rsidRPr="002711FE">
        <w:rPr>
          <w:szCs w:val="28"/>
        </w:rPr>
        <w:t xml:space="preserve"> </w:t>
      </w:r>
      <w:proofErr w:type="spellStart"/>
      <w:r w:rsidRPr="002711FE">
        <w:rPr>
          <w:szCs w:val="28"/>
        </w:rPr>
        <w:t>thuận</w:t>
      </w:r>
      <w:proofErr w:type="spellEnd"/>
      <w:r w:rsidRPr="002711FE">
        <w:rPr>
          <w:szCs w:val="28"/>
        </w:rPr>
        <w:t xml:space="preserve"> </w:t>
      </w:r>
      <w:proofErr w:type="spellStart"/>
      <w:r w:rsidRPr="002711FE">
        <w:rPr>
          <w:szCs w:val="28"/>
        </w:rPr>
        <w:t>lợi</w:t>
      </w:r>
      <w:proofErr w:type="spellEnd"/>
      <w:r w:rsidRPr="002711FE">
        <w:rPr>
          <w:szCs w:val="28"/>
        </w:rPr>
        <w:t xml:space="preserve"> </w:t>
      </w:r>
      <w:proofErr w:type="spellStart"/>
      <w:r w:rsidRPr="002711FE">
        <w:rPr>
          <w:szCs w:val="28"/>
        </w:rPr>
        <w:t>thu</w:t>
      </w:r>
      <w:proofErr w:type="spellEnd"/>
      <w:r w:rsidRPr="002711FE">
        <w:rPr>
          <w:szCs w:val="28"/>
        </w:rPr>
        <w:t xml:space="preserve"> </w:t>
      </w:r>
      <w:proofErr w:type="spellStart"/>
      <w:r w:rsidRPr="002711FE">
        <w:rPr>
          <w:szCs w:val="28"/>
        </w:rPr>
        <w:t>hút</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nha</w:t>
      </w:r>
      <w:proofErr w:type="spellEnd"/>
      <w:r w:rsidRPr="002711FE">
        <w:rPr>
          <w:szCs w:val="28"/>
        </w:rPr>
        <w:t xml:space="preserve">̀ </w:t>
      </w:r>
      <w:proofErr w:type="spellStart"/>
      <w:r w:rsidRPr="002711FE">
        <w:rPr>
          <w:szCs w:val="28"/>
        </w:rPr>
        <w:t>đầu</w:t>
      </w:r>
      <w:proofErr w:type="spellEnd"/>
      <w:r w:rsidRPr="002711FE">
        <w:rPr>
          <w:szCs w:val="28"/>
        </w:rPr>
        <w:t xml:space="preserve"> </w:t>
      </w:r>
      <w:proofErr w:type="spellStart"/>
      <w:r w:rsidRPr="002711FE">
        <w:rPr>
          <w:szCs w:val="28"/>
        </w:rPr>
        <w:t>tư</w:t>
      </w:r>
      <w:proofErr w:type="spellEnd"/>
      <w:r w:rsidRPr="002711FE">
        <w:rPr>
          <w:szCs w:val="28"/>
        </w:rPr>
        <w:t>.</w:t>
      </w:r>
    </w:p>
    <w:p w14:paraId="4963E7D5" w14:textId="30F900A5" w:rsidR="00850268" w:rsidRPr="002711FE" w:rsidRDefault="00850268" w:rsidP="00703EEB">
      <w:pPr>
        <w:spacing w:line="240" w:lineRule="auto"/>
        <w:rPr>
          <w:szCs w:val="28"/>
        </w:rPr>
      </w:pPr>
      <w:r w:rsidRPr="002711FE">
        <w:rPr>
          <w:szCs w:val="28"/>
        </w:rPr>
        <w:t xml:space="preserve">- Chủ trì </w:t>
      </w:r>
      <w:proofErr w:type="spellStart"/>
      <w:r w:rsidRPr="002711FE">
        <w:rPr>
          <w:szCs w:val="28"/>
        </w:rPr>
        <w:t>quản</w:t>
      </w:r>
      <w:proofErr w:type="spellEnd"/>
      <w:r w:rsidRPr="002711FE">
        <w:rPr>
          <w:szCs w:val="28"/>
        </w:rPr>
        <w:t xml:space="preserve"> </w:t>
      </w:r>
      <w:proofErr w:type="spellStart"/>
      <w:r w:rsidRPr="002711FE">
        <w:rPr>
          <w:szCs w:val="28"/>
        </w:rPr>
        <w:t>ly</w:t>
      </w:r>
      <w:proofErr w:type="spellEnd"/>
      <w:r w:rsidRPr="002711FE">
        <w:rPr>
          <w:szCs w:val="28"/>
        </w:rPr>
        <w:t xml:space="preserve">́ </w:t>
      </w:r>
      <w:proofErr w:type="spellStart"/>
      <w:r w:rsidRPr="002711FE">
        <w:rPr>
          <w:szCs w:val="28"/>
        </w:rPr>
        <w:t>va</w:t>
      </w:r>
      <w:proofErr w:type="spellEnd"/>
      <w:r w:rsidRPr="002711FE">
        <w:rPr>
          <w:szCs w:val="28"/>
        </w:rPr>
        <w:t xml:space="preserve">̀ </w:t>
      </w:r>
      <w:proofErr w:type="spellStart"/>
      <w:r w:rsidRPr="002711FE">
        <w:rPr>
          <w:szCs w:val="28"/>
        </w:rPr>
        <w:t>hướng</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ly</w:t>
      </w:r>
      <w:proofErr w:type="spellEnd"/>
      <w:r w:rsidRPr="002711FE">
        <w:rPr>
          <w:szCs w:val="28"/>
        </w:rPr>
        <w:t xml:space="preserve">́ </w:t>
      </w:r>
      <w:proofErr w:type="spellStart"/>
      <w:r w:rsidRPr="002711FE">
        <w:rPr>
          <w:szCs w:val="28"/>
        </w:rPr>
        <w:t>đất</w:t>
      </w:r>
      <w:proofErr w:type="spellEnd"/>
      <w:r w:rsidRPr="002711FE">
        <w:rPr>
          <w:szCs w:val="28"/>
        </w:rPr>
        <w:t xml:space="preserve"> </w:t>
      </w:r>
      <w:proofErr w:type="spellStart"/>
      <w:r w:rsidRPr="002711FE">
        <w:rPr>
          <w:szCs w:val="28"/>
        </w:rPr>
        <w:t>đai</w:t>
      </w:r>
      <w:proofErr w:type="spellEnd"/>
      <w:r w:rsidRPr="002711FE">
        <w:rPr>
          <w:szCs w:val="28"/>
        </w:rPr>
        <w:t xml:space="preserve"> </w:t>
      </w:r>
      <w:proofErr w:type="spellStart"/>
      <w:r w:rsidRPr="002711FE">
        <w:rPr>
          <w:szCs w:val="28"/>
        </w:rPr>
        <w:t>một</w:t>
      </w:r>
      <w:proofErr w:type="spellEnd"/>
      <w:r w:rsidRPr="002711FE">
        <w:rPr>
          <w:szCs w:val="28"/>
        </w:rPr>
        <w:t xml:space="preserve"> </w:t>
      </w:r>
      <w:proofErr w:type="spellStart"/>
      <w:r w:rsidRPr="002711FE">
        <w:rPr>
          <w:szCs w:val="28"/>
        </w:rPr>
        <w:t>cách</w:t>
      </w:r>
      <w:proofErr w:type="spellEnd"/>
      <w:r w:rsidRPr="002711FE">
        <w:rPr>
          <w:szCs w:val="28"/>
        </w:rPr>
        <w:t xml:space="preserve"> </w:t>
      </w:r>
      <w:proofErr w:type="spellStart"/>
      <w:r w:rsidRPr="002711FE">
        <w:rPr>
          <w:szCs w:val="28"/>
        </w:rPr>
        <w:t>hiệu</w:t>
      </w:r>
      <w:proofErr w:type="spellEnd"/>
      <w:r w:rsidRPr="002711FE">
        <w:rPr>
          <w:szCs w:val="28"/>
        </w:rPr>
        <w:t xml:space="preserve"> quả, </w:t>
      </w:r>
      <w:proofErr w:type="spellStart"/>
      <w:r w:rsidRPr="002711FE">
        <w:rPr>
          <w:szCs w:val="28"/>
        </w:rPr>
        <w:t>kịp</w:t>
      </w:r>
      <w:proofErr w:type="spellEnd"/>
      <w:r w:rsidRPr="002711FE">
        <w:rPr>
          <w:szCs w:val="28"/>
        </w:rPr>
        <w:t xml:space="preserve"> </w:t>
      </w:r>
      <w:proofErr w:type="spellStart"/>
      <w:r w:rsidRPr="002711FE">
        <w:rPr>
          <w:szCs w:val="28"/>
        </w:rPr>
        <w:t>thời</w:t>
      </w:r>
      <w:proofErr w:type="spellEnd"/>
      <w:r w:rsidRPr="002711FE">
        <w:rPr>
          <w:szCs w:val="28"/>
        </w:rPr>
        <w:t xml:space="preserve"> </w:t>
      </w:r>
      <w:proofErr w:type="spellStart"/>
      <w:r w:rsidRPr="002711FE">
        <w:rPr>
          <w:szCs w:val="28"/>
        </w:rPr>
        <w:t>xư</w:t>
      </w:r>
      <w:proofErr w:type="spellEnd"/>
      <w:r w:rsidRPr="002711FE">
        <w:rPr>
          <w:szCs w:val="28"/>
        </w:rPr>
        <w:t xml:space="preserve">̉ </w:t>
      </w:r>
      <w:proofErr w:type="spellStart"/>
      <w:r w:rsidRPr="002711FE">
        <w:rPr>
          <w:szCs w:val="28"/>
        </w:rPr>
        <w:t>ly</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trường</w:t>
      </w:r>
      <w:proofErr w:type="spellEnd"/>
      <w:r w:rsidRPr="002711FE">
        <w:rPr>
          <w:szCs w:val="28"/>
        </w:rPr>
        <w:t xml:space="preserve"> </w:t>
      </w:r>
      <w:proofErr w:type="spellStart"/>
      <w:r w:rsidRPr="002711FE">
        <w:rPr>
          <w:szCs w:val="28"/>
        </w:rPr>
        <w:t>hợp</w:t>
      </w:r>
      <w:proofErr w:type="spellEnd"/>
      <w:r w:rsidRPr="002711FE">
        <w:rPr>
          <w:szCs w:val="28"/>
        </w:rPr>
        <w:t xml:space="preserve"> </w:t>
      </w:r>
      <w:proofErr w:type="spellStart"/>
      <w:r w:rsidRPr="002711FE">
        <w:rPr>
          <w:szCs w:val="28"/>
        </w:rPr>
        <w:t>sư</w:t>
      </w:r>
      <w:proofErr w:type="spellEnd"/>
      <w:r w:rsidRPr="002711FE">
        <w:rPr>
          <w:szCs w:val="28"/>
        </w:rPr>
        <w:t xml:space="preserve">̉ </w:t>
      </w:r>
      <w:proofErr w:type="spellStart"/>
      <w:r w:rsidRPr="002711FE">
        <w:rPr>
          <w:szCs w:val="28"/>
        </w:rPr>
        <w:t>dụng</w:t>
      </w:r>
      <w:proofErr w:type="spellEnd"/>
      <w:r w:rsidRPr="002711FE">
        <w:rPr>
          <w:szCs w:val="28"/>
        </w:rPr>
        <w:t xml:space="preserve"> </w:t>
      </w:r>
      <w:proofErr w:type="spellStart"/>
      <w:r w:rsidRPr="002711FE">
        <w:rPr>
          <w:szCs w:val="28"/>
        </w:rPr>
        <w:t>đất</w:t>
      </w:r>
      <w:proofErr w:type="spellEnd"/>
      <w:r w:rsidRPr="002711FE">
        <w:rPr>
          <w:szCs w:val="28"/>
        </w:rPr>
        <w:t xml:space="preserve"> </w:t>
      </w:r>
      <w:proofErr w:type="spellStart"/>
      <w:r w:rsidRPr="002711FE">
        <w:rPr>
          <w:szCs w:val="28"/>
        </w:rPr>
        <w:t>sai</w:t>
      </w:r>
      <w:proofErr w:type="spellEnd"/>
      <w:r w:rsidRPr="002711FE">
        <w:rPr>
          <w:szCs w:val="28"/>
        </w:rPr>
        <w:t xml:space="preserve"> </w:t>
      </w:r>
      <w:proofErr w:type="spellStart"/>
      <w:r w:rsidRPr="002711FE">
        <w:rPr>
          <w:szCs w:val="28"/>
        </w:rPr>
        <w:t>mục</w:t>
      </w:r>
      <w:proofErr w:type="spellEnd"/>
      <w:r w:rsidRPr="002711FE">
        <w:rPr>
          <w:szCs w:val="28"/>
        </w:rPr>
        <w:t xml:space="preserve"> </w:t>
      </w:r>
      <w:proofErr w:type="spellStart"/>
      <w:r w:rsidRPr="002711FE">
        <w:rPr>
          <w:szCs w:val="28"/>
        </w:rPr>
        <w:t>đích</w:t>
      </w:r>
      <w:proofErr w:type="spellEnd"/>
      <w:r w:rsidRPr="002711FE">
        <w:rPr>
          <w:szCs w:val="28"/>
        </w:rPr>
        <w:t>.</w:t>
      </w:r>
    </w:p>
    <w:p w14:paraId="5B9A82B2" w14:textId="34716ECD" w:rsidR="005F77FB" w:rsidRPr="002711FE" w:rsidRDefault="006840E0" w:rsidP="00703EEB">
      <w:pPr>
        <w:spacing w:line="240" w:lineRule="auto"/>
        <w:rPr>
          <w:szCs w:val="28"/>
        </w:rPr>
      </w:pPr>
      <w:r w:rsidRPr="002711FE">
        <w:rPr>
          <w:szCs w:val="28"/>
        </w:rPr>
        <w:t xml:space="preserve">- </w:t>
      </w:r>
      <w:proofErr w:type="spellStart"/>
      <w:r w:rsidRPr="002711FE">
        <w:rPr>
          <w:szCs w:val="28"/>
        </w:rPr>
        <w:t>P</w:t>
      </w:r>
      <w:r w:rsidR="005F77FB" w:rsidRPr="002711FE">
        <w:rPr>
          <w:szCs w:val="28"/>
        </w:rPr>
        <w:t>hối</w:t>
      </w:r>
      <w:proofErr w:type="spellEnd"/>
      <w:r w:rsidR="005F77FB" w:rsidRPr="002711FE">
        <w:rPr>
          <w:szCs w:val="28"/>
        </w:rPr>
        <w:t xml:space="preserve"> </w:t>
      </w:r>
      <w:proofErr w:type="spellStart"/>
      <w:r w:rsidR="005F77FB" w:rsidRPr="002711FE">
        <w:rPr>
          <w:szCs w:val="28"/>
        </w:rPr>
        <w:t>hợp</w:t>
      </w:r>
      <w:proofErr w:type="spellEnd"/>
      <w:r w:rsidR="005F77FB" w:rsidRPr="002711FE">
        <w:rPr>
          <w:szCs w:val="28"/>
        </w:rPr>
        <w:t xml:space="preserve"> </w:t>
      </w:r>
      <w:proofErr w:type="spellStart"/>
      <w:r w:rsidR="005F77FB" w:rsidRPr="002711FE">
        <w:rPr>
          <w:szCs w:val="28"/>
        </w:rPr>
        <w:t>với</w:t>
      </w:r>
      <w:proofErr w:type="spellEnd"/>
      <w:r w:rsidR="005F77FB" w:rsidRPr="002711FE">
        <w:rPr>
          <w:szCs w:val="28"/>
        </w:rPr>
        <w:t xml:space="preserve"> </w:t>
      </w:r>
      <w:proofErr w:type="spellStart"/>
      <w:r w:rsidR="005F77FB" w:rsidRPr="002711FE">
        <w:rPr>
          <w:szCs w:val="28"/>
        </w:rPr>
        <w:t>ủy</w:t>
      </w:r>
      <w:proofErr w:type="spellEnd"/>
      <w:r w:rsidR="005F77FB" w:rsidRPr="002711FE">
        <w:rPr>
          <w:szCs w:val="28"/>
        </w:rPr>
        <w:t xml:space="preserve"> ban </w:t>
      </w:r>
      <w:proofErr w:type="spellStart"/>
      <w:r w:rsidR="005F77FB" w:rsidRPr="002711FE">
        <w:rPr>
          <w:szCs w:val="28"/>
        </w:rPr>
        <w:t>nhân</w:t>
      </w:r>
      <w:proofErr w:type="spellEnd"/>
      <w:r w:rsidR="005F77FB" w:rsidRPr="002711FE">
        <w:rPr>
          <w:szCs w:val="28"/>
        </w:rPr>
        <w:t xml:space="preserve"> </w:t>
      </w:r>
      <w:proofErr w:type="spellStart"/>
      <w:r w:rsidR="005F77FB" w:rsidRPr="002711FE">
        <w:rPr>
          <w:szCs w:val="28"/>
        </w:rPr>
        <w:t>dân</w:t>
      </w:r>
      <w:proofErr w:type="spellEnd"/>
      <w:r w:rsidR="005F77FB" w:rsidRPr="002711FE">
        <w:rPr>
          <w:szCs w:val="28"/>
        </w:rPr>
        <w:t xml:space="preserve"> </w:t>
      </w:r>
      <w:proofErr w:type="spellStart"/>
      <w:r w:rsidR="005F77FB" w:rsidRPr="002711FE">
        <w:rPr>
          <w:szCs w:val="28"/>
        </w:rPr>
        <w:t>huyện</w:t>
      </w:r>
      <w:proofErr w:type="spellEnd"/>
      <w:r w:rsidR="005F77FB" w:rsidRPr="002711FE">
        <w:rPr>
          <w:szCs w:val="28"/>
        </w:rPr>
        <w:t xml:space="preserve"> </w:t>
      </w:r>
      <w:proofErr w:type="spellStart"/>
      <w:r w:rsidR="003B7773" w:rsidRPr="002711FE">
        <w:rPr>
          <w:szCs w:val="28"/>
        </w:rPr>
        <w:t>Thống</w:t>
      </w:r>
      <w:proofErr w:type="spellEnd"/>
      <w:r w:rsidR="003B7773" w:rsidRPr="002711FE">
        <w:rPr>
          <w:szCs w:val="28"/>
        </w:rPr>
        <w:t xml:space="preserve"> </w:t>
      </w:r>
      <w:proofErr w:type="spellStart"/>
      <w:r w:rsidR="003B7773" w:rsidRPr="002711FE">
        <w:rPr>
          <w:szCs w:val="28"/>
        </w:rPr>
        <w:t>Nhất</w:t>
      </w:r>
      <w:proofErr w:type="spellEnd"/>
      <w:r w:rsidR="005F77FB" w:rsidRPr="002711FE">
        <w:rPr>
          <w:szCs w:val="28"/>
        </w:rPr>
        <w:t xml:space="preserve"> </w:t>
      </w:r>
      <w:proofErr w:type="spellStart"/>
      <w:r w:rsidR="005F77FB" w:rsidRPr="002711FE">
        <w:rPr>
          <w:szCs w:val="28"/>
        </w:rPr>
        <w:t>rà</w:t>
      </w:r>
      <w:proofErr w:type="spellEnd"/>
      <w:r w:rsidR="005F77FB" w:rsidRPr="002711FE">
        <w:rPr>
          <w:szCs w:val="28"/>
        </w:rPr>
        <w:t xml:space="preserve"> </w:t>
      </w:r>
      <w:proofErr w:type="spellStart"/>
      <w:r w:rsidR="005F77FB" w:rsidRPr="002711FE">
        <w:rPr>
          <w:szCs w:val="28"/>
        </w:rPr>
        <w:t>soát</w:t>
      </w:r>
      <w:proofErr w:type="spellEnd"/>
      <w:r w:rsidR="005F77FB" w:rsidRPr="002711FE">
        <w:rPr>
          <w:szCs w:val="28"/>
        </w:rPr>
        <w:t xml:space="preserve">, </w:t>
      </w:r>
      <w:proofErr w:type="spellStart"/>
      <w:r w:rsidR="005F77FB" w:rsidRPr="002711FE">
        <w:rPr>
          <w:szCs w:val="28"/>
        </w:rPr>
        <w:t>đối</w:t>
      </w:r>
      <w:proofErr w:type="spellEnd"/>
      <w:r w:rsidR="005F77FB" w:rsidRPr="002711FE">
        <w:rPr>
          <w:szCs w:val="28"/>
        </w:rPr>
        <w:t xml:space="preserve"> </w:t>
      </w:r>
      <w:proofErr w:type="spellStart"/>
      <w:r w:rsidR="005F77FB" w:rsidRPr="002711FE">
        <w:rPr>
          <w:szCs w:val="28"/>
        </w:rPr>
        <w:t>chiếu</w:t>
      </w:r>
      <w:proofErr w:type="spellEnd"/>
      <w:r w:rsidR="005F77FB" w:rsidRPr="002711FE">
        <w:rPr>
          <w:szCs w:val="28"/>
        </w:rPr>
        <w:t xml:space="preserve"> </w:t>
      </w:r>
      <w:proofErr w:type="spellStart"/>
      <w:r w:rsidR="005F77FB" w:rsidRPr="002711FE">
        <w:rPr>
          <w:szCs w:val="28"/>
        </w:rPr>
        <w:t>các</w:t>
      </w:r>
      <w:proofErr w:type="spellEnd"/>
      <w:r w:rsidR="005F77FB" w:rsidRPr="002711FE">
        <w:rPr>
          <w:szCs w:val="28"/>
        </w:rPr>
        <w:t xml:space="preserve"> </w:t>
      </w:r>
      <w:proofErr w:type="spellStart"/>
      <w:r w:rsidR="005F77FB" w:rsidRPr="002711FE">
        <w:rPr>
          <w:szCs w:val="28"/>
        </w:rPr>
        <w:t>số</w:t>
      </w:r>
      <w:proofErr w:type="spellEnd"/>
      <w:r w:rsidR="005F77FB" w:rsidRPr="002711FE">
        <w:rPr>
          <w:szCs w:val="28"/>
        </w:rPr>
        <w:t xml:space="preserve"> </w:t>
      </w:r>
      <w:proofErr w:type="spellStart"/>
      <w:r w:rsidR="005F77FB" w:rsidRPr="002711FE">
        <w:rPr>
          <w:szCs w:val="28"/>
        </w:rPr>
        <w:t>liệu</w:t>
      </w:r>
      <w:proofErr w:type="spellEnd"/>
      <w:r w:rsidR="005F77FB" w:rsidRPr="002711FE">
        <w:rPr>
          <w:szCs w:val="28"/>
        </w:rPr>
        <w:t xml:space="preserve"> </w:t>
      </w:r>
      <w:proofErr w:type="spellStart"/>
      <w:r w:rsidR="005F77FB" w:rsidRPr="002711FE">
        <w:rPr>
          <w:szCs w:val="28"/>
        </w:rPr>
        <w:t>kiểm</w:t>
      </w:r>
      <w:proofErr w:type="spellEnd"/>
      <w:r w:rsidR="005F77FB" w:rsidRPr="002711FE">
        <w:rPr>
          <w:szCs w:val="28"/>
        </w:rPr>
        <w:t xml:space="preserve"> </w:t>
      </w:r>
      <w:proofErr w:type="spellStart"/>
      <w:r w:rsidR="005F77FB" w:rsidRPr="002711FE">
        <w:rPr>
          <w:szCs w:val="28"/>
        </w:rPr>
        <w:t>kê</w:t>
      </w:r>
      <w:proofErr w:type="spellEnd"/>
      <w:r w:rsidR="005F77FB" w:rsidRPr="002711FE">
        <w:rPr>
          <w:szCs w:val="28"/>
        </w:rPr>
        <w:t xml:space="preserve"> </w:t>
      </w:r>
      <w:proofErr w:type="spellStart"/>
      <w:r w:rsidR="005F77FB" w:rsidRPr="002711FE">
        <w:rPr>
          <w:szCs w:val="28"/>
        </w:rPr>
        <w:t>đất</w:t>
      </w:r>
      <w:proofErr w:type="spellEnd"/>
      <w:r w:rsidR="005F77FB" w:rsidRPr="002711FE">
        <w:rPr>
          <w:szCs w:val="28"/>
        </w:rPr>
        <w:t xml:space="preserve"> </w:t>
      </w:r>
      <w:proofErr w:type="spellStart"/>
      <w:r w:rsidR="005F77FB" w:rsidRPr="002711FE">
        <w:rPr>
          <w:szCs w:val="28"/>
        </w:rPr>
        <w:t>đai</w:t>
      </w:r>
      <w:proofErr w:type="spellEnd"/>
      <w:r w:rsidR="005F77FB" w:rsidRPr="002711FE">
        <w:rPr>
          <w:szCs w:val="28"/>
        </w:rPr>
        <w:t xml:space="preserve">, </w:t>
      </w:r>
      <w:proofErr w:type="spellStart"/>
      <w:r w:rsidR="005F77FB" w:rsidRPr="002711FE">
        <w:rPr>
          <w:szCs w:val="28"/>
        </w:rPr>
        <w:t>kế</w:t>
      </w:r>
      <w:proofErr w:type="spellEnd"/>
      <w:r w:rsidR="005F77FB" w:rsidRPr="002711FE">
        <w:rPr>
          <w:szCs w:val="28"/>
        </w:rPr>
        <w:t xml:space="preserve"> </w:t>
      </w:r>
      <w:proofErr w:type="spellStart"/>
      <w:r w:rsidR="005F77FB" w:rsidRPr="002711FE">
        <w:rPr>
          <w:szCs w:val="28"/>
        </w:rPr>
        <w:t>hoạch</w:t>
      </w:r>
      <w:proofErr w:type="spellEnd"/>
      <w:r w:rsidR="005F77FB" w:rsidRPr="002711FE">
        <w:rPr>
          <w:szCs w:val="28"/>
        </w:rPr>
        <w:t xml:space="preserve"> </w:t>
      </w:r>
      <w:proofErr w:type="spellStart"/>
      <w:r w:rsidR="005F77FB" w:rsidRPr="002711FE">
        <w:rPr>
          <w:szCs w:val="28"/>
        </w:rPr>
        <w:t>sử</w:t>
      </w:r>
      <w:proofErr w:type="spellEnd"/>
      <w:r w:rsidR="005F77FB" w:rsidRPr="002711FE">
        <w:rPr>
          <w:szCs w:val="28"/>
        </w:rPr>
        <w:t xml:space="preserve"> </w:t>
      </w:r>
      <w:proofErr w:type="spellStart"/>
      <w:r w:rsidR="005F77FB" w:rsidRPr="002711FE">
        <w:rPr>
          <w:szCs w:val="28"/>
        </w:rPr>
        <w:t>dụng</w:t>
      </w:r>
      <w:proofErr w:type="spellEnd"/>
      <w:r w:rsidR="005F77FB" w:rsidRPr="002711FE">
        <w:rPr>
          <w:szCs w:val="28"/>
        </w:rPr>
        <w:t xml:space="preserve"> </w:t>
      </w:r>
      <w:proofErr w:type="spellStart"/>
      <w:r w:rsidR="005F77FB" w:rsidRPr="002711FE">
        <w:rPr>
          <w:szCs w:val="28"/>
        </w:rPr>
        <w:t>đất</w:t>
      </w:r>
      <w:proofErr w:type="spellEnd"/>
      <w:r w:rsidR="005F77FB" w:rsidRPr="002711FE">
        <w:rPr>
          <w:szCs w:val="28"/>
        </w:rPr>
        <w:t xml:space="preserve"> </w:t>
      </w:r>
      <w:proofErr w:type="spellStart"/>
      <w:r w:rsidR="005F77FB" w:rsidRPr="002711FE">
        <w:rPr>
          <w:szCs w:val="28"/>
        </w:rPr>
        <w:t>theo</w:t>
      </w:r>
      <w:proofErr w:type="spellEnd"/>
      <w:r w:rsidR="005F77FB" w:rsidRPr="002711FE">
        <w:rPr>
          <w:szCs w:val="28"/>
        </w:rPr>
        <w:t xml:space="preserve"> </w:t>
      </w:r>
      <w:proofErr w:type="spellStart"/>
      <w:r w:rsidR="005F77FB" w:rsidRPr="002711FE">
        <w:rPr>
          <w:szCs w:val="28"/>
        </w:rPr>
        <w:t>lộ</w:t>
      </w:r>
      <w:proofErr w:type="spellEnd"/>
      <w:r w:rsidR="005F77FB" w:rsidRPr="002711FE">
        <w:rPr>
          <w:szCs w:val="28"/>
        </w:rPr>
        <w:t xml:space="preserve"> </w:t>
      </w:r>
      <w:proofErr w:type="spellStart"/>
      <w:r w:rsidR="005F77FB" w:rsidRPr="002711FE">
        <w:rPr>
          <w:szCs w:val="28"/>
        </w:rPr>
        <w:t>trình</w:t>
      </w:r>
      <w:proofErr w:type="spellEnd"/>
      <w:r w:rsidR="005F77FB" w:rsidRPr="002711FE">
        <w:rPr>
          <w:szCs w:val="28"/>
        </w:rPr>
        <w:t xml:space="preserve"> </w:t>
      </w:r>
      <w:proofErr w:type="spellStart"/>
      <w:r w:rsidR="005F77FB" w:rsidRPr="002711FE">
        <w:rPr>
          <w:szCs w:val="28"/>
        </w:rPr>
        <w:t>phát</w:t>
      </w:r>
      <w:proofErr w:type="spellEnd"/>
      <w:r w:rsidR="005F77FB" w:rsidRPr="002711FE">
        <w:rPr>
          <w:szCs w:val="28"/>
        </w:rPr>
        <w:t xml:space="preserve"> </w:t>
      </w:r>
      <w:proofErr w:type="spellStart"/>
      <w:r w:rsidR="005F77FB" w:rsidRPr="002711FE">
        <w:rPr>
          <w:szCs w:val="28"/>
        </w:rPr>
        <w:t>triển</w:t>
      </w:r>
      <w:proofErr w:type="spellEnd"/>
      <w:r w:rsidR="005F77FB" w:rsidRPr="002711FE">
        <w:rPr>
          <w:szCs w:val="28"/>
        </w:rPr>
        <w:t xml:space="preserve"> </w:t>
      </w:r>
      <w:proofErr w:type="spellStart"/>
      <w:r w:rsidR="005F77FB" w:rsidRPr="002711FE">
        <w:rPr>
          <w:szCs w:val="28"/>
        </w:rPr>
        <w:t>đô</w:t>
      </w:r>
      <w:proofErr w:type="spellEnd"/>
      <w:r w:rsidR="005F77FB" w:rsidRPr="002711FE">
        <w:rPr>
          <w:szCs w:val="28"/>
        </w:rPr>
        <w:t xml:space="preserve"> </w:t>
      </w:r>
      <w:proofErr w:type="spellStart"/>
      <w:r w:rsidR="005F77FB" w:rsidRPr="002711FE">
        <w:rPr>
          <w:szCs w:val="28"/>
        </w:rPr>
        <w:t>thị</w:t>
      </w:r>
      <w:proofErr w:type="spellEnd"/>
      <w:r w:rsidR="005F77FB" w:rsidRPr="002711FE">
        <w:rPr>
          <w:szCs w:val="28"/>
        </w:rPr>
        <w:t xml:space="preserve"> </w:t>
      </w:r>
      <w:proofErr w:type="spellStart"/>
      <w:r w:rsidR="005F77FB" w:rsidRPr="002711FE">
        <w:rPr>
          <w:szCs w:val="28"/>
        </w:rPr>
        <w:t>cho</w:t>
      </w:r>
      <w:proofErr w:type="spellEnd"/>
      <w:r w:rsidR="005F77FB" w:rsidRPr="002711FE">
        <w:rPr>
          <w:szCs w:val="28"/>
        </w:rPr>
        <w:t xml:space="preserve"> </w:t>
      </w:r>
      <w:proofErr w:type="spellStart"/>
      <w:r w:rsidR="005F77FB" w:rsidRPr="002711FE">
        <w:rPr>
          <w:szCs w:val="28"/>
        </w:rPr>
        <w:t>từng</w:t>
      </w:r>
      <w:proofErr w:type="spellEnd"/>
      <w:r w:rsidR="005F77FB" w:rsidRPr="002711FE">
        <w:rPr>
          <w:szCs w:val="28"/>
        </w:rPr>
        <w:t xml:space="preserve"> </w:t>
      </w:r>
      <w:proofErr w:type="spellStart"/>
      <w:r w:rsidR="005F77FB" w:rsidRPr="002711FE">
        <w:rPr>
          <w:szCs w:val="28"/>
        </w:rPr>
        <w:t>giai</w:t>
      </w:r>
      <w:proofErr w:type="spellEnd"/>
      <w:r w:rsidR="005F77FB" w:rsidRPr="002711FE">
        <w:rPr>
          <w:szCs w:val="28"/>
        </w:rPr>
        <w:t xml:space="preserve"> </w:t>
      </w:r>
      <w:proofErr w:type="spellStart"/>
      <w:r w:rsidR="005F77FB" w:rsidRPr="002711FE">
        <w:rPr>
          <w:szCs w:val="28"/>
        </w:rPr>
        <w:t>đoạn</w:t>
      </w:r>
      <w:proofErr w:type="spellEnd"/>
      <w:r w:rsidR="005F77FB" w:rsidRPr="002711FE">
        <w:rPr>
          <w:szCs w:val="28"/>
        </w:rPr>
        <w:t>.</w:t>
      </w:r>
    </w:p>
    <w:p w14:paraId="18C1C0DB" w14:textId="77777777" w:rsidR="00850268" w:rsidRPr="002711FE" w:rsidRDefault="00850268" w:rsidP="0006655C">
      <w:pPr>
        <w:pStyle w:val="Heading3"/>
        <w:numPr>
          <w:ilvl w:val="2"/>
          <w:numId w:val="12"/>
        </w:numPr>
        <w:spacing w:before="120" w:after="120" w:line="240" w:lineRule="auto"/>
        <w:ind w:firstLine="180"/>
        <w:rPr>
          <w:rFonts w:ascii="Times New Roman" w:hAnsi="Times New Roman"/>
          <w:i/>
        </w:rPr>
      </w:pPr>
      <w:bookmarkStart w:id="141" w:name="_Toc170554166"/>
      <w:proofErr w:type="spellStart"/>
      <w:r w:rsidRPr="002711FE">
        <w:rPr>
          <w:rFonts w:ascii="Times New Roman" w:hAnsi="Times New Roman"/>
          <w:i/>
        </w:rPr>
        <w:t>Sở</w:t>
      </w:r>
      <w:proofErr w:type="spellEnd"/>
      <w:r w:rsidRPr="002711FE">
        <w:rPr>
          <w:rFonts w:ascii="Times New Roman" w:hAnsi="Times New Roman"/>
          <w:i/>
        </w:rPr>
        <w:t xml:space="preserve"> </w:t>
      </w:r>
      <w:proofErr w:type="spellStart"/>
      <w:r w:rsidRPr="002711FE">
        <w:rPr>
          <w:rFonts w:ascii="Times New Roman" w:hAnsi="Times New Roman"/>
          <w:i/>
        </w:rPr>
        <w:t>Tài</w:t>
      </w:r>
      <w:proofErr w:type="spellEnd"/>
      <w:r w:rsidRPr="002711FE">
        <w:rPr>
          <w:rFonts w:ascii="Times New Roman" w:hAnsi="Times New Roman"/>
          <w:i/>
        </w:rPr>
        <w:t xml:space="preserve"> </w:t>
      </w:r>
      <w:proofErr w:type="spellStart"/>
      <w:r w:rsidRPr="002711FE">
        <w:rPr>
          <w:rFonts w:ascii="Times New Roman" w:hAnsi="Times New Roman"/>
          <w:i/>
        </w:rPr>
        <w:t>chính</w:t>
      </w:r>
      <w:proofErr w:type="spellEnd"/>
      <w:r w:rsidRPr="002711FE">
        <w:rPr>
          <w:rFonts w:ascii="Times New Roman" w:hAnsi="Times New Roman"/>
          <w:i/>
        </w:rPr>
        <w:t>:</w:t>
      </w:r>
      <w:bookmarkEnd w:id="141"/>
    </w:p>
    <w:p w14:paraId="5C10494E" w14:textId="2642498A" w:rsidR="00850268" w:rsidRPr="002711FE" w:rsidRDefault="00856992" w:rsidP="00703EEB">
      <w:pPr>
        <w:spacing w:line="240" w:lineRule="auto"/>
        <w:rPr>
          <w:szCs w:val="28"/>
        </w:rPr>
      </w:pPr>
      <w:proofErr w:type="spellStart"/>
      <w:r w:rsidRPr="002711FE">
        <w:rPr>
          <w:szCs w:val="28"/>
        </w:rPr>
        <w:t>Chủ</w:t>
      </w:r>
      <w:proofErr w:type="spellEnd"/>
      <w:r w:rsidRPr="002711FE">
        <w:rPr>
          <w:szCs w:val="28"/>
        </w:rPr>
        <w:t xml:space="preserve"> </w:t>
      </w:r>
      <w:proofErr w:type="spellStart"/>
      <w:r w:rsidRPr="002711FE">
        <w:rPr>
          <w:szCs w:val="28"/>
        </w:rPr>
        <w:t>trì</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K</w:t>
      </w:r>
      <w:r w:rsidR="00F3743B" w:rsidRPr="002711FE">
        <w:rPr>
          <w:szCs w:val="28"/>
        </w:rPr>
        <w:t>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00F3743B" w:rsidRPr="002711FE">
        <w:rPr>
          <w:szCs w:val="28"/>
        </w:rPr>
        <w:t>Thống</w:t>
      </w:r>
      <w:proofErr w:type="spellEnd"/>
      <w:r w:rsidR="00F3743B" w:rsidRPr="002711FE">
        <w:rPr>
          <w:szCs w:val="28"/>
        </w:rPr>
        <w:t xml:space="preserve"> </w:t>
      </w:r>
      <w:proofErr w:type="spellStart"/>
      <w:r w:rsidR="00F3743B" w:rsidRPr="002711FE">
        <w:rPr>
          <w:szCs w:val="28"/>
        </w:rPr>
        <w:t>Nhất</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việc</w:t>
      </w:r>
      <w:proofErr w:type="spellEnd"/>
      <w:r w:rsidRPr="002711FE">
        <w:rPr>
          <w:szCs w:val="28"/>
        </w:rPr>
        <w:t xml:space="preserve"> </w:t>
      </w:r>
      <w:proofErr w:type="spellStart"/>
      <w:r w:rsidRPr="002711FE">
        <w:rPr>
          <w:szCs w:val="28"/>
        </w:rPr>
        <w:t>bố</w:t>
      </w:r>
      <w:proofErr w:type="spellEnd"/>
      <w:r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00850268" w:rsidRPr="002711FE">
        <w:rPr>
          <w:szCs w:val="28"/>
        </w:rPr>
        <w:t>.</w:t>
      </w:r>
    </w:p>
    <w:p w14:paraId="66D6787B" w14:textId="1CBBFF88" w:rsidR="00850268" w:rsidRPr="002711FE" w:rsidRDefault="00DC3B31" w:rsidP="0006655C">
      <w:pPr>
        <w:pStyle w:val="Heading3"/>
        <w:numPr>
          <w:ilvl w:val="2"/>
          <w:numId w:val="12"/>
        </w:numPr>
        <w:spacing w:before="120" w:after="120" w:line="240" w:lineRule="auto"/>
        <w:ind w:firstLine="180"/>
        <w:rPr>
          <w:rFonts w:ascii="Times New Roman" w:hAnsi="Times New Roman"/>
          <w:i/>
        </w:rPr>
      </w:pPr>
      <w:bookmarkStart w:id="142" w:name="_Toc170554167"/>
      <w:proofErr w:type="spellStart"/>
      <w:r w:rsidRPr="002711FE">
        <w:rPr>
          <w:rFonts w:ascii="Times New Roman" w:hAnsi="Times New Roman"/>
          <w:i/>
        </w:rPr>
        <w:t>Sở</w:t>
      </w:r>
      <w:proofErr w:type="spellEnd"/>
      <w:r w:rsidR="00850268" w:rsidRPr="002711FE">
        <w:rPr>
          <w:rFonts w:ascii="Times New Roman" w:hAnsi="Times New Roman"/>
          <w:i/>
        </w:rPr>
        <w:t xml:space="preserve"> Giao </w:t>
      </w:r>
      <w:proofErr w:type="spellStart"/>
      <w:r w:rsidR="00850268" w:rsidRPr="002711FE">
        <w:rPr>
          <w:rFonts w:ascii="Times New Roman" w:hAnsi="Times New Roman"/>
          <w:i/>
        </w:rPr>
        <w:t>thông</w:t>
      </w:r>
      <w:proofErr w:type="spellEnd"/>
      <w:r w:rsidR="00850268" w:rsidRPr="002711FE">
        <w:rPr>
          <w:rFonts w:ascii="Times New Roman" w:hAnsi="Times New Roman"/>
          <w:i/>
        </w:rPr>
        <w:t xml:space="preserve"> </w:t>
      </w:r>
      <w:proofErr w:type="spellStart"/>
      <w:r w:rsidR="00850268" w:rsidRPr="002711FE">
        <w:rPr>
          <w:rFonts w:ascii="Times New Roman" w:hAnsi="Times New Roman"/>
          <w:i/>
        </w:rPr>
        <w:t>vận</w:t>
      </w:r>
      <w:proofErr w:type="spellEnd"/>
      <w:r w:rsidR="00850268" w:rsidRPr="002711FE">
        <w:rPr>
          <w:rFonts w:ascii="Times New Roman" w:hAnsi="Times New Roman"/>
          <w:i/>
        </w:rPr>
        <w:t xml:space="preserve"> </w:t>
      </w:r>
      <w:proofErr w:type="spellStart"/>
      <w:r w:rsidR="00850268" w:rsidRPr="002711FE">
        <w:rPr>
          <w:rFonts w:ascii="Times New Roman" w:hAnsi="Times New Roman"/>
          <w:i/>
        </w:rPr>
        <w:t>tải</w:t>
      </w:r>
      <w:proofErr w:type="spellEnd"/>
      <w:r w:rsidR="00850268" w:rsidRPr="002711FE">
        <w:rPr>
          <w:rFonts w:ascii="Times New Roman" w:hAnsi="Times New Roman"/>
          <w:i/>
        </w:rPr>
        <w:t>:</w:t>
      </w:r>
      <w:bookmarkEnd w:id="142"/>
    </w:p>
    <w:p w14:paraId="4CD8FDD2" w14:textId="06155A1A" w:rsidR="00850268" w:rsidRPr="002711FE" w:rsidRDefault="00850268" w:rsidP="00703EEB">
      <w:pPr>
        <w:spacing w:line="240" w:lineRule="auto"/>
        <w:rPr>
          <w:szCs w:val="28"/>
        </w:rPr>
      </w:pPr>
      <w:r w:rsidRPr="002711FE">
        <w:rPr>
          <w:szCs w:val="28"/>
        </w:rPr>
        <w:t xml:space="preserve">- </w:t>
      </w:r>
      <w:proofErr w:type="spellStart"/>
      <w:r w:rsidR="00341C12" w:rsidRPr="002711FE">
        <w:rPr>
          <w:szCs w:val="28"/>
        </w:rPr>
        <w:t>Phối</w:t>
      </w:r>
      <w:proofErr w:type="spellEnd"/>
      <w:r w:rsidR="00341C12" w:rsidRPr="002711FE">
        <w:rPr>
          <w:szCs w:val="28"/>
        </w:rPr>
        <w:t xml:space="preserve"> </w:t>
      </w:r>
      <w:proofErr w:type="spellStart"/>
      <w:r w:rsidR="00341C12" w:rsidRPr="002711FE">
        <w:rPr>
          <w:szCs w:val="28"/>
        </w:rPr>
        <w:t>hợp</w:t>
      </w:r>
      <w:proofErr w:type="spellEnd"/>
      <w:r w:rsidR="00341C12" w:rsidRPr="002711FE">
        <w:rPr>
          <w:szCs w:val="28"/>
        </w:rPr>
        <w:t xml:space="preserve"> </w:t>
      </w:r>
      <w:proofErr w:type="spellStart"/>
      <w:r w:rsidR="00341C12" w:rsidRPr="002711FE">
        <w:rPr>
          <w:szCs w:val="28"/>
        </w:rPr>
        <w:t>với</w:t>
      </w:r>
      <w:proofErr w:type="spellEnd"/>
      <w:r w:rsidR="00341C12" w:rsidRPr="002711FE">
        <w:rPr>
          <w:szCs w:val="28"/>
        </w:rPr>
        <w:t xml:space="preserve"> </w:t>
      </w:r>
      <w:proofErr w:type="spellStart"/>
      <w:r w:rsidR="00341C12" w:rsidRPr="002711FE">
        <w:rPr>
          <w:szCs w:val="28"/>
        </w:rPr>
        <w:t>các</w:t>
      </w:r>
      <w:proofErr w:type="spellEnd"/>
      <w:r w:rsidR="00341C12" w:rsidRPr="002711FE">
        <w:rPr>
          <w:szCs w:val="28"/>
        </w:rPr>
        <w:t xml:space="preserve"> </w:t>
      </w:r>
      <w:proofErr w:type="spellStart"/>
      <w:r w:rsidR="00341C12" w:rsidRPr="002711FE">
        <w:rPr>
          <w:szCs w:val="28"/>
        </w:rPr>
        <w:t>đơn</w:t>
      </w:r>
      <w:proofErr w:type="spellEnd"/>
      <w:r w:rsidR="00341C12" w:rsidRPr="002711FE">
        <w:rPr>
          <w:szCs w:val="28"/>
        </w:rPr>
        <w:t xml:space="preserve"> </w:t>
      </w:r>
      <w:proofErr w:type="spellStart"/>
      <w:r w:rsidR="00341C12" w:rsidRPr="002711FE">
        <w:rPr>
          <w:szCs w:val="28"/>
        </w:rPr>
        <w:t>vị</w:t>
      </w:r>
      <w:proofErr w:type="spellEnd"/>
      <w:r w:rsidR="00341C12" w:rsidRPr="002711FE">
        <w:rPr>
          <w:szCs w:val="28"/>
        </w:rPr>
        <w:t xml:space="preserve"> </w:t>
      </w:r>
      <w:proofErr w:type="spellStart"/>
      <w:r w:rsidR="00341C12" w:rsidRPr="002711FE">
        <w:rPr>
          <w:szCs w:val="28"/>
        </w:rPr>
        <w:t>liên</w:t>
      </w:r>
      <w:proofErr w:type="spellEnd"/>
      <w:r w:rsidR="00341C12" w:rsidRPr="002711FE">
        <w:rPr>
          <w:szCs w:val="28"/>
        </w:rPr>
        <w:t xml:space="preserve"> </w:t>
      </w:r>
      <w:proofErr w:type="spellStart"/>
      <w:r w:rsidR="00341C12" w:rsidRPr="002711FE">
        <w:rPr>
          <w:szCs w:val="28"/>
        </w:rPr>
        <w:t>quan</w:t>
      </w:r>
      <w:proofErr w:type="spellEnd"/>
      <w:r w:rsidR="00341C12" w:rsidRPr="002711FE">
        <w:rPr>
          <w:szCs w:val="28"/>
        </w:rPr>
        <w:t xml:space="preserve"> </w:t>
      </w:r>
      <w:proofErr w:type="spellStart"/>
      <w:r w:rsidR="00341C12" w:rsidRPr="002711FE">
        <w:rPr>
          <w:szCs w:val="28"/>
        </w:rPr>
        <w:t>về</w:t>
      </w:r>
      <w:proofErr w:type="spellEnd"/>
      <w:r w:rsidR="00341C12" w:rsidRPr="002711FE">
        <w:rPr>
          <w:szCs w:val="28"/>
        </w:rPr>
        <w:t xml:space="preserve"> </w:t>
      </w:r>
      <w:proofErr w:type="spellStart"/>
      <w:r w:rsidR="00341C12" w:rsidRPr="002711FE">
        <w:rPr>
          <w:szCs w:val="28"/>
        </w:rPr>
        <w:t>phát</w:t>
      </w:r>
      <w:proofErr w:type="spellEnd"/>
      <w:r w:rsidR="00341C12" w:rsidRPr="002711FE">
        <w:rPr>
          <w:szCs w:val="28"/>
        </w:rPr>
        <w:t xml:space="preserve"> </w:t>
      </w:r>
      <w:proofErr w:type="spellStart"/>
      <w:r w:rsidR="00341C12" w:rsidRPr="002711FE">
        <w:rPr>
          <w:szCs w:val="28"/>
        </w:rPr>
        <w:t>triển</w:t>
      </w:r>
      <w:proofErr w:type="spellEnd"/>
      <w:r w:rsidR="00341C12" w:rsidRPr="002711FE">
        <w:rPr>
          <w:szCs w:val="28"/>
        </w:rPr>
        <w:t xml:space="preserve"> </w:t>
      </w:r>
      <w:proofErr w:type="spellStart"/>
      <w:r w:rsidR="00341C12" w:rsidRPr="002711FE">
        <w:rPr>
          <w:szCs w:val="28"/>
        </w:rPr>
        <w:t>kết</w:t>
      </w:r>
      <w:proofErr w:type="spellEnd"/>
      <w:r w:rsidR="00341C12" w:rsidRPr="002711FE">
        <w:rPr>
          <w:szCs w:val="28"/>
        </w:rPr>
        <w:t xml:space="preserve"> </w:t>
      </w:r>
      <w:proofErr w:type="spellStart"/>
      <w:r w:rsidR="00341C12" w:rsidRPr="002711FE">
        <w:rPr>
          <w:szCs w:val="28"/>
        </w:rPr>
        <w:t>cấu</w:t>
      </w:r>
      <w:proofErr w:type="spellEnd"/>
      <w:r w:rsidR="00341C12" w:rsidRPr="002711FE">
        <w:rPr>
          <w:szCs w:val="28"/>
        </w:rPr>
        <w:t xml:space="preserve"> </w:t>
      </w:r>
      <w:proofErr w:type="spellStart"/>
      <w:r w:rsidR="00341C12" w:rsidRPr="002711FE">
        <w:rPr>
          <w:szCs w:val="28"/>
        </w:rPr>
        <w:t>hạ</w:t>
      </w:r>
      <w:proofErr w:type="spellEnd"/>
      <w:r w:rsidR="00341C12" w:rsidRPr="002711FE">
        <w:rPr>
          <w:szCs w:val="28"/>
        </w:rPr>
        <w:t xml:space="preserve"> </w:t>
      </w:r>
      <w:proofErr w:type="spellStart"/>
      <w:r w:rsidR="00341C12" w:rsidRPr="002711FE">
        <w:rPr>
          <w:szCs w:val="28"/>
        </w:rPr>
        <w:t>tầng</w:t>
      </w:r>
      <w:proofErr w:type="spellEnd"/>
      <w:r w:rsidR="00341C12" w:rsidRPr="002711FE">
        <w:rPr>
          <w:szCs w:val="28"/>
        </w:rPr>
        <w:t xml:space="preserve"> </w:t>
      </w:r>
      <w:proofErr w:type="spellStart"/>
      <w:r w:rsidR="00341C12" w:rsidRPr="002711FE">
        <w:rPr>
          <w:szCs w:val="28"/>
        </w:rPr>
        <w:t>giao</w:t>
      </w:r>
      <w:proofErr w:type="spellEnd"/>
      <w:r w:rsidR="00341C12" w:rsidRPr="002711FE">
        <w:rPr>
          <w:szCs w:val="28"/>
        </w:rPr>
        <w:t xml:space="preserve"> </w:t>
      </w:r>
      <w:proofErr w:type="spellStart"/>
      <w:r w:rsidR="00341C12" w:rsidRPr="002711FE">
        <w:rPr>
          <w:szCs w:val="28"/>
        </w:rPr>
        <w:t>thông</w:t>
      </w:r>
      <w:proofErr w:type="spellEnd"/>
      <w:r w:rsidR="00341C12" w:rsidRPr="002711FE">
        <w:rPr>
          <w:szCs w:val="28"/>
        </w:rPr>
        <w:t xml:space="preserve"> </w:t>
      </w:r>
      <w:proofErr w:type="spellStart"/>
      <w:r w:rsidR="00341C12" w:rsidRPr="002711FE">
        <w:rPr>
          <w:szCs w:val="28"/>
        </w:rPr>
        <w:t>thuộc</w:t>
      </w:r>
      <w:proofErr w:type="spellEnd"/>
      <w:r w:rsidR="00341C12" w:rsidRPr="002711FE">
        <w:rPr>
          <w:szCs w:val="28"/>
        </w:rPr>
        <w:t xml:space="preserve"> </w:t>
      </w:r>
      <w:proofErr w:type="spellStart"/>
      <w:r w:rsidR="00341C12" w:rsidRPr="002711FE">
        <w:rPr>
          <w:szCs w:val="28"/>
        </w:rPr>
        <w:t>chương</w:t>
      </w:r>
      <w:proofErr w:type="spellEnd"/>
      <w:r w:rsidR="00341C12" w:rsidRPr="002711FE">
        <w:rPr>
          <w:szCs w:val="28"/>
        </w:rPr>
        <w:t xml:space="preserve"> </w:t>
      </w:r>
      <w:proofErr w:type="spellStart"/>
      <w:r w:rsidR="00341C12" w:rsidRPr="002711FE">
        <w:rPr>
          <w:szCs w:val="28"/>
        </w:rPr>
        <w:t>trình</w:t>
      </w:r>
      <w:proofErr w:type="spellEnd"/>
      <w:r w:rsidR="00341C12" w:rsidRPr="002711FE">
        <w:rPr>
          <w:szCs w:val="28"/>
        </w:rPr>
        <w:t xml:space="preserve"> </w:t>
      </w:r>
      <w:proofErr w:type="spellStart"/>
      <w:r w:rsidR="00341C12" w:rsidRPr="002711FE">
        <w:rPr>
          <w:szCs w:val="28"/>
        </w:rPr>
        <w:t>này</w:t>
      </w:r>
      <w:proofErr w:type="spellEnd"/>
      <w:r w:rsidR="00341C12" w:rsidRPr="002711FE">
        <w:rPr>
          <w:szCs w:val="28"/>
        </w:rPr>
        <w:t>.</w:t>
      </w:r>
    </w:p>
    <w:p w14:paraId="3B8E33C9" w14:textId="68DDD147" w:rsidR="00850268" w:rsidRPr="002711FE" w:rsidRDefault="00850268" w:rsidP="00703EEB">
      <w:pPr>
        <w:spacing w:line="240" w:lineRule="auto"/>
        <w:rPr>
          <w:szCs w:val="28"/>
        </w:rPr>
      </w:pPr>
      <w:r w:rsidRPr="002711FE">
        <w:rPr>
          <w:szCs w:val="28"/>
        </w:rPr>
        <w:t xml:space="preserve">- </w:t>
      </w:r>
      <w:proofErr w:type="spellStart"/>
      <w:r w:rsidR="00341C12" w:rsidRPr="002711FE">
        <w:rPr>
          <w:szCs w:val="28"/>
        </w:rPr>
        <w:t>Phối</w:t>
      </w:r>
      <w:proofErr w:type="spellEnd"/>
      <w:r w:rsidR="00341C12" w:rsidRPr="002711FE">
        <w:rPr>
          <w:szCs w:val="28"/>
        </w:rPr>
        <w:t xml:space="preserve"> </w:t>
      </w:r>
      <w:proofErr w:type="spellStart"/>
      <w:r w:rsidR="00341C12" w:rsidRPr="002711FE">
        <w:rPr>
          <w:szCs w:val="28"/>
        </w:rPr>
        <w:t>hợp</w:t>
      </w:r>
      <w:proofErr w:type="spellEnd"/>
      <w:r w:rsidR="00341C12" w:rsidRPr="002711FE">
        <w:rPr>
          <w:szCs w:val="28"/>
        </w:rPr>
        <w:t xml:space="preserve"> </w:t>
      </w:r>
      <w:proofErr w:type="spellStart"/>
      <w:r w:rsidR="00341C12" w:rsidRPr="002711FE">
        <w:rPr>
          <w:szCs w:val="28"/>
        </w:rPr>
        <w:t>rà</w:t>
      </w:r>
      <w:proofErr w:type="spellEnd"/>
      <w:r w:rsidR="00341C12" w:rsidRPr="002711FE">
        <w:rPr>
          <w:szCs w:val="28"/>
        </w:rPr>
        <w:t xml:space="preserve"> </w:t>
      </w:r>
      <w:proofErr w:type="spellStart"/>
      <w:r w:rsidR="00341C12" w:rsidRPr="002711FE">
        <w:rPr>
          <w:szCs w:val="28"/>
        </w:rPr>
        <w:t>soát</w:t>
      </w:r>
      <w:proofErr w:type="spellEnd"/>
      <w:r w:rsidR="00341C12" w:rsidRPr="002711FE">
        <w:rPr>
          <w:szCs w:val="28"/>
        </w:rPr>
        <w:t xml:space="preserve"> </w:t>
      </w:r>
      <w:proofErr w:type="spellStart"/>
      <w:r w:rsidR="00341C12" w:rsidRPr="002711FE">
        <w:rPr>
          <w:szCs w:val="28"/>
        </w:rPr>
        <w:t>điều</w:t>
      </w:r>
      <w:proofErr w:type="spellEnd"/>
      <w:r w:rsidR="00341C12" w:rsidRPr="002711FE">
        <w:rPr>
          <w:szCs w:val="28"/>
        </w:rPr>
        <w:t xml:space="preserve"> </w:t>
      </w:r>
      <w:proofErr w:type="spellStart"/>
      <w:r w:rsidR="00341C12" w:rsidRPr="002711FE">
        <w:rPr>
          <w:szCs w:val="28"/>
        </w:rPr>
        <w:t>chỉnh</w:t>
      </w:r>
      <w:proofErr w:type="spellEnd"/>
      <w:r w:rsidR="00341C12" w:rsidRPr="002711FE">
        <w:rPr>
          <w:szCs w:val="28"/>
        </w:rPr>
        <w:t xml:space="preserve">, </w:t>
      </w:r>
      <w:proofErr w:type="spellStart"/>
      <w:r w:rsidR="00341C12" w:rsidRPr="002711FE">
        <w:rPr>
          <w:szCs w:val="28"/>
        </w:rPr>
        <w:t>bổ</w:t>
      </w:r>
      <w:proofErr w:type="spellEnd"/>
      <w:r w:rsidR="00341C12" w:rsidRPr="002711FE">
        <w:rPr>
          <w:szCs w:val="28"/>
        </w:rPr>
        <w:t xml:space="preserve"> sung </w:t>
      </w:r>
      <w:proofErr w:type="spellStart"/>
      <w:r w:rsidR="00341C12" w:rsidRPr="002711FE">
        <w:rPr>
          <w:szCs w:val="28"/>
        </w:rPr>
        <w:t>về</w:t>
      </w:r>
      <w:proofErr w:type="spellEnd"/>
      <w:r w:rsidR="00341C12" w:rsidRPr="002711FE">
        <w:rPr>
          <w:szCs w:val="28"/>
        </w:rPr>
        <w:t xml:space="preserve"> </w:t>
      </w:r>
      <w:proofErr w:type="spellStart"/>
      <w:r w:rsidR="00341C12" w:rsidRPr="002711FE">
        <w:rPr>
          <w:szCs w:val="28"/>
        </w:rPr>
        <w:t>hạ</w:t>
      </w:r>
      <w:proofErr w:type="spellEnd"/>
      <w:r w:rsidR="00341C12" w:rsidRPr="002711FE">
        <w:rPr>
          <w:szCs w:val="28"/>
        </w:rPr>
        <w:t xml:space="preserve"> </w:t>
      </w:r>
      <w:proofErr w:type="spellStart"/>
      <w:r w:rsidR="00341C12" w:rsidRPr="002711FE">
        <w:rPr>
          <w:szCs w:val="28"/>
        </w:rPr>
        <w:t>tầng</w:t>
      </w:r>
      <w:proofErr w:type="spellEnd"/>
      <w:r w:rsidR="00341C12" w:rsidRPr="002711FE">
        <w:rPr>
          <w:szCs w:val="28"/>
        </w:rPr>
        <w:t xml:space="preserve"> </w:t>
      </w:r>
      <w:proofErr w:type="spellStart"/>
      <w:r w:rsidR="00341C12" w:rsidRPr="002711FE">
        <w:rPr>
          <w:szCs w:val="28"/>
        </w:rPr>
        <w:t>giao</w:t>
      </w:r>
      <w:proofErr w:type="spellEnd"/>
      <w:r w:rsidR="00341C12" w:rsidRPr="002711FE">
        <w:rPr>
          <w:szCs w:val="28"/>
        </w:rPr>
        <w:t xml:space="preserve"> </w:t>
      </w:r>
      <w:proofErr w:type="spellStart"/>
      <w:r w:rsidR="00341C12" w:rsidRPr="002711FE">
        <w:rPr>
          <w:szCs w:val="28"/>
        </w:rPr>
        <w:t>thông</w:t>
      </w:r>
      <w:proofErr w:type="spellEnd"/>
      <w:r w:rsidR="00341C12" w:rsidRPr="002711FE">
        <w:rPr>
          <w:szCs w:val="28"/>
        </w:rPr>
        <w:t xml:space="preserve"> </w:t>
      </w:r>
      <w:proofErr w:type="spellStart"/>
      <w:r w:rsidR="00341C12" w:rsidRPr="002711FE">
        <w:rPr>
          <w:szCs w:val="28"/>
        </w:rPr>
        <w:t>thuộc</w:t>
      </w:r>
      <w:proofErr w:type="spellEnd"/>
      <w:r w:rsidR="00341C12" w:rsidRPr="002711FE">
        <w:rPr>
          <w:szCs w:val="28"/>
        </w:rPr>
        <w:t xml:space="preserve"> </w:t>
      </w:r>
      <w:proofErr w:type="spellStart"/>
      <w:r w:rsidR="00341C12" w:rsidRPr="002711FE">
        <w:rPr>
          <w:szCs w:val="28"/>
        </w:rPr>
        <w:t>lĩnh</w:t>
      </w:r>
      <w:proofErr w:type="spellEnd"/>
      <w:r w:rsidR="00341C12" w:rsidRPr="002711FE">
        <w:rPr>
          <w:szCs w:val="28"/>
        </w:rPr>
        <w:t xml:space="preserve"> </w:t>
      </w:r>
      <w:proofErr w:type="spellStart"/>
      <w:r w:rsidR="00341C12" w:rsidRPr="002711FE">
        <w:rPr>
          <w:szCs w:val="28"/>
        </w:rPr>
        <w:t>vực</w:t>
      </w:r>
      <w:proofErr w:type="spellEnd"/>
      <w:r w:rsidR="00341C12" w:rsidRPr="002711FE">
        <w:rPr>
          <w:szCs w:val="28"/>
        </w:rPr>
        <w:t xml:space="preserve"> </w:t>
      </w:r>
      <w:proofErr w:type="spellStart"/>
      <w:r w:rsidR="00341C12" w:rsidRPr="002711FE">
        <w:rPr>
          <w:szCs w:val="28"/>
        </w:rPr>
        <w:t>ngành</w:t>
      </w:r>
      <w:proofErr w:type="spellEnd"/>
      <w:r w:rsidR="00341C12" w:rsidRPr="002711FE">
        <w:rPr>
          <w:szCs w:val="28"/>
        </w:rPr>
        <w:t xml:space="preserve"> </w:t>
      </w:r>
      <w:proofErr w:type="spellStart"/>
      <w:r w:rsidR="00341C12" w:rsidRPr="002711FE">
        <w:rPr>
          <w:szCs w:val="28"/>
        </w:rPr>
        <w:t>quản</w:t>
      </w:r>
      <w:proofErr w:type="spellEnd"/>
      <w:r w:rsidR="00341C12" w:rsidRPr="002711FE">
        <w:rPr>
          <w:szCs w:val="28"/>
        </w:rPr>
        <w:t xml:space="preserve"> </w:t>
      </w:r>
      <w:proofErr w:type="spellStart"/>
      <w:r w:rsidR="00341C12" w:rsidRPr="002711FE">
        <w:rPr>
          <w:szCs w:val="28"/>
        </w:rPr>
        <w:t>lý</w:t>
      </w:r>
      <w:proofErr w:type="spellEnd"/>
      <w:r w:rsidRPr="002711FE">
        <w:rPr>
          <w:szCs w:val="28"/>
        </w:rPr>
        <w:t>.</w:t>
      </w:r>
    </w:p>
    <w:p w14:paraId="6C29572B" w14:textId="77777777" w:rsidR="00D242FF" w:rsidRPr="002711FE" w:rsidRDefault="00D242FF" w:rsidP="0006655C">
      <w:pPr>
        <w:pStyle w:val="Heading3"/>
        <w:numPr>
          <w:ilvl w:val="2"/>
          <w:numId w:val="12"/>
        </w:numPr>
        <w:spacing w:before="120" w:after="120" w:line="240" w:lineRule="auto"/>
        <w:ind w:firstLine="180"/>
        <w:rPr>
          <w:rFonts w:ascii="Times New Roman" w:hAnsi="Times New Roman"/>
          <w:i/>
        </w:rPr>
      </w:pPr>
      <w:bookmarkStart w:id="143" w:name="_Toc170554168"/>
      <w:proofErr w:type="spellStart"/>
      <w:r w:rsidRPr="002711FE">
        <w:rPr>
          <w:rFonts w:ascii="Times New Roman" w:hAnsi="Times New Roman"/>
          <w:i/>
        </w:rPr>
        <w:t>Sở</w:t>
      </w:r>
      <w:proofErr w:type="spellEnd"/>
      <w:r w:rsidRPr="002711FE">
        <w:rPr>
          <w:rFonts w:ascii="Times New Roman" w:hAnsi="Times New Roman"/>
          <w:i/>
        </w:rPr>
        <w:t xml:space="preserve"> </w:t>
      </w:r>
      <w:proofErr w:type="spellStart"/>
      <w:r w:rsidRPr="002711FE">
        <w:rPr>
          <w:rFonts w:ascii="Times New Roman" w:hAnsi="Times New Roman"/>
          <w:i/>
        </w:rPr>
        <w:t>Văn</w:t>
      </w:r>
      <w:proofErr w:type="spellEnd"/>
      <w:r w:rsidRPr="002711FE">
        <w:rPr>
          <w:rFonts w:ascii="Times New Roman" w:hAnsi="Times New Roman"/>
          <w:i/>
        </w:rPr>
        <w:t xml:space="preserve"> </w:t>
      </w:r>
      <w:proofErr w:type="spellStart"/>
      <w:r w:rsidRPr="002711FE">
        <w:rPr>
          <w:rFonts w:ascii="Times New Roman" w:hAnsi="Times New Roman"/>
          <w:i/>
        </w:rPr>
        <w:t>hóa</w:t>
      </w:r>
      <w:proofErr w:type="spellEnd"/>
      <w:r w:rsidRPr="002711FE">
        <w:rPr>
          <w:rFonts w:ascii="Times New Roman" w:hAnsi="Times New Roman"/>
          <w:i/>
        </w:rPr>
        <w:t xml:space="preserve">, </w:t>
      </w:r>
      <w:proofErr w:type="spellStart"/>
      <w:r w:rsidRPr="002711FE">
        <w:rPr>
          <w:rFonts w:ascii="Times New Roman" w:hAnsi="Times New Roman"/>
          <w:i/>
        </w:rPr>
        <w:t>Thể</w:t>
      </w:r>
      <w:proofErr w:type="spellEnd"/>
      <w:r w:rsidRPr="002711FE">
        <w:rPr>
          <w:rFonts w:ascii="Times New Roman" w:hAnsi="Times New Roman"/>
          <w:i/>
        </w:rPr>
        <w:t xml:space="preserve"> </w:t>
      </w:r>
      <w:proofErr w:type="spellStart"/>
      <w:r w:rsidRPr="002711FE">
        <w:rPr>
          <w:rFonts w:ascii="Times New Roman" w:hAnsi="Times New Roman"/>
          <w:i/>
        </w:rPr>
        <w:t>thao</w:t>
      </w:r>
      <w:proofErr w:type="spellEnd"/>
      <w:r w:rsidRPr="002711FE">
        <w:rPr>
          <w:rFonts w:ascii="Times New Roman" w:hAnsi="Times New Roman"/>
          <w:i/>
        </w:rPr>
        <w:t xml:space="preserve"> </w:t>
      </w:r>
      <w:proofErr w:type="spellStart"/>
      <w:r w:rsidRPr="002711FE">
        <w:rPr>
          <w:rFonts w:ascii="Times New Roman" w:hAnsi="Times New Roman"/>
          <w:i/>
        </w:rPr>
        <w:t>và</w:t>
      </w:r>
      <w:proofErr w:type="spellEnd"/>
      <w:r w:rsidRPr="002711FE">
        <w:rPr>
          <w:rFonts w:ascii="Times New Roman" w:hAnsi="Times New Roman"/>
          <w:i/>
        </w:rPr>
        <w:t xml:space="preserve"> Du </w:t>
      </w:r>
      <w:proofErr w:type="spellStart"/>
      <w:r w:rsidRPr="002711FE">
        <w:rPr>
          <w:rFonts w:ascii="Times New Roman" w:hAnsi="Times New Roman"/>
          <w:i/>
        </w:rPr>
        <w:t>lịch</w:t>
      </w:r>
      <w:bookmarkEnd w:id="143"/>
      <w:proofErr w:type="spellEnd"/>
    </w:p>
    <w:p w14:paraId="78B2A3A3" w14:textId="68540899" w:rsidR="00D242FF" w:rsidRPr="002711FE" w:rsidRDefault="00D242FF" w:rsidP="00D242FF">
      <w:pPr>
        <w:spacing w:line="240" w:lineRule="auto"/>
        <w:rPr>
          <w:szCs w:val="28"/>
        </w:rPr>
      </w:pPr>
      <w:r w:rsidRPr="002711FE">
        <w:rPr>
          <w:szCs w:val="28"/>
        </w:rPr>
        <w:t xml:space="preserve"> </w:t>
      </w:r>
      <w:proofErr w:type="spellStart"/>
      <w:r w:rsidRPr="002711FE">
        <w:rPr>
          <w:szCs w:val="28"/>
        </w:rPr>
        <w:t>Chủ</w:t>
      </w:r>
      <w:proofErr w:type="spellEnd"/>
      <w:r w:rsidRPr="002711FE">
        <w:rPr>
          <w:szCs w:val="28"/>
        </w:rPr>
        <w:t xml:space="preserve"> </w:t>
      </w:r>
      <w:proofErr w:type="spellStart"/>
      <w:r w:rsidRPr="002711FE">
        <w:rPr>
          <w:szCs w:val="28"/>
        </w:rPr>
        <w:t>trì</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Sở</w:t>
      </w:r>
      <w:proofErr w:type="spellEnd"/>
      <w:r w:rsidRPr="002711FE">
        <w:rPr>
          <w:szCs w:val="28"/>
        </w:rPr>
        <w:t xml:space="preserve">, ban </w:t>
      </w:r>
      <w:proofErr w:type="spellStart"/>
      <w:r w:rsidRPr="002711FE">
        <w:rPr>
          <w:szCs w:val="28"/>
        </w:rPr>
        <w:t>ngành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phương</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dẫn</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hoạt</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thể</w:t>
      </w:r>
      <w:proofErr w:type="spellEnd"/>
      <w:r w:rsidRPr="002711FE">
        <w:rPr>
          <w:szCs w:val="28"/>
        </w:rPr>
        <w:t xml:space="preserve"> </w:t>
      </w:r>
      <w:proofErr w:type="spellStart"/>
      <w:r w:rsidRPr="002711FE">
        <w:rPr>
          <w:szCs w:val="28"/>
        </w:rPr>
        <w:t>thao</w:t>
      </w:r>
      <w:proofErr w:type="spellEnd"/>
      <w:r w:rsidRPr="002711FE">
        <w:rPr>
          <w:szCs w:val="28"/>
        </w:rPr>
        <w:t xml:space="preserve">, du </w:t>
      </w:r>
      <w:proofErr w:type="spellStart"/>
      <w:r w:rsidRPr="002711FE">
        <w:rPr>
          <w:szCs w:val="28"/>
        </w:rPr>
        <w:t>lịch</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thiết</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văn</w:t>
      </w:r>
      <w:proofErr w:type="spellEnd"/>
      <w:r w:rsidRPr="002711FE">
        <w:rPr>
          <w:szCs w:val="28"/>
        </w:rPr>
        <w:t xml:space="preserve"> </w:t>
      </w:r>
      <w:proofErr w:type="spellStart"/>
      <w:r w:rsidRPr="002711FE">
        <w:rPr>
          <w:szCs w:val="28"/>
        </w:rPr>
        <w:t>hóa</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005F77FB" w:rsidRPr="002711FE">
        <w:rPr>
          <w:szCs w:val="28"/>
        </w:rPr>
        <w:t xml:space="preserve"> </w:t>
      </w:r>
      <w:proofErr w:type="spellStart"/>
      <w:r w:rsidR="005F77FB" w:rsidRPr="002711FE">
        <w:rPr>
          <w:szCs w:val="28"/>
        </w:rPr>
        <w:t>Giây</w:t>
      </w:r>
      <w:proofErr w:type="spellEnd"/>
      <w:r w:rsidRPr="002711FE">
        <w:rPr>
          <w:szCs w:val="28"/>
        </w:rPr>
        <w:t>.</w:t>
      </w:r>
    </w:p>
    <w:p w14:paraId="1E4AD425" w14:textId="45E49801" w:rsidR="00850268" w:rsidRPr="002711FE" w:rsidRDefault="00850268" w:rsidP="0006655C">
      <w:pPr>
        <w:pStyle w:val="Heading3"/>
        <w:numPr>
          <w:ilvl w:val="2"/>
          <w:numId w:val="12"/>
        </w:numPr>
        <w:spacing w:before="120" w:after="120" w:line="240" w:lineRule="auto"/>
        <w:ind w:firstLine="180"/>
        <w:rPr>
          <w:rFonts w:ascii="Times New Roman" w:hAnsi="Times New Roman"/>
          <w:i/>
        </w:rPr>
      </w:pPr>
      <w:bookmarkStart w:id="144" w:name="_Toc170554169"/>
      <w:proofErr w:type="spellStart"/>
      <w:r w:rsidRPr="002711FE">
        <w:rPr>
          <w:rFonts w:ascii="Times New Roman" w:hAnsi="Times New Roman"/>
          <w:i/>
        </w:rPr>
        <w:t>Các</w:t>
      </w:r>
      <w:proofErr w:type="spellEnd"/>
      <w:r w:rsidRPr="002711FE">
        <w:rPr>
          <w:rFonts w:ascii="Times New Roman" w:hAnsi="Times New Roman"/>
          <w:i/>
        </w:rPr>
        <w:t xml:space="preserve"> </w:t>
      </w:r>
      <w:proofErr w:type="spellStart"/>
      <w:r w:rsidRPr="002711FE">
        <w:rPr>
          <w:rFonts w:ascii="Times New Roman" w:hAnsi="Times New Roman"/>
          <w:i/>
        </w:rPr>
        <w:t>sở</w:t>
      </w:r>
      <w:proofErr w:type="spellEnd"/>
      <w:r w:rsidRPr="002711FE">
        <w:rPr>
          <w:rFonts w:ascii="Times New Roman" w:hAnsi="Times New Roman"/>
          <w:i/>
        </w:rPr>
        <w:t xml:space="preserve">, ban, </w:t>
      </w:r>
      <w:proofErr w:type="spellStart"/>
      <w:r w:rsidRPr="002711FE">
        <w:rPr>
          <w:rFonts w:ascii="Times New Roman" w:hAnsi="Times New Roman"/>
          <w:i/>
        </w:rPr>
        <w:t>ngành</w:t>
      </w:r>
      <w:proofErr w:type="spellEnd"/>
      <w:r w:rsidRPr="002711FE">
        <w:rPr>
          <w:rFonts w:ascii="Times New Roman" w:hAnsi="Times New Roman"/>
          <w:i/>
        </w:rPr>
        <w:t xml:space="preserve"> </w:t>
      </w:r>
      <w:proofErr w:type="spellStart"/>
      <w:r w:rsidRPr="002711FE">
        <w:rPr>
          <w:rFonts w:ascii="Times New Roman" w:hAnsi="Times New Roman"/>
          <w:i/>
        </w:rPr>
        <w:t>liên</w:t>
      </w:r>
      <w:proofErr w:type="spellEnd"/>
      <w:r w:rsidRPr="002711FE">
        <w:rPr>
          <w:rFonts w:ascii="Times New Roman" w:hAnsi="Times New Roman"/>
          <w:i/>
        </w:rPr>
        <w:t xml:space="preserve"> </w:t>
      </w:r>
      <w:proofErr w:type="spellStart"/>
      <w:r w:rsidRPr="002711FE">
        <w:rPr>
          <w:rFonts w:ascii="Times New Roman" w:hAnsi="Times New Roman"/>
          <w:i/>
        </w:rPr>
        <w:t>quan</w:t>
      </w:r>
      <w:proofErr w:type="spellEnd"/>
      <w:r w:rsidRPr="002711FE">
        <w:rPr>
          <w:rFonts w:ascii="Times New Roman" w:hAnsi="Times New Roman"/>
          <w:i/>
        </w:rPr>
        <w:t>:</w:t>
      </w:r>
      <w:bookmarkEnd w:id="144"/>
    </w:p>
    <w:p w14:paraId="76F3B4A8" w14:textId="3AFCC83D" w:rsidR="00046B10" w:rsidRPr="002711FE" w:rsidRDefault="00046B10" w:rsidP="00046B10">
      <w:pPr>
        <w:spacing w:line="240" w:lineRule="auto"/>
        <w:rPr>
          <w:szCs w:val="28"/>
        </w:rPr>
      </w:pPr>
      <w:proofErr w:type="spellStart"/>
      <w:r w:rsidRPr="002711FE">
        <w:rPr>
          <w:szCs w:val="28"/>
        </w:rPr>
        <w:t>Trong</w:t>
      </w:r>
      <w:proofErr w:type="spellEnd"/>
      <w:r w:rsidRPr="002711FE">
        <w:rPr>
          <w:szCs w:val="28"/>
        </w:rPr>
        <w:t xml:space="preserve"> </w:t>
      </w:r>
      <w:proofErr w:type="spellStart"/>
      <w:r w:rsidRPr="002711FE">
        <w:rPr>
          <w:szCs w:val="28"/>
        </w:rPr>
        <w:t>phạm</w:t>
      </w:r>
      <w:proofErr w:type="spellEnd"/>
      <w:r w:rsidRPr="002711FE">
        <w:rPr>
          <w:szCs w:val="28"/>
        </w:rPr>
        <w:t xml:space="preserve"> vi </w:t>
      </w:r>
      <w:proofErr w:type="spellStart"/>
      <w:r w:rsidRPr="002711FE">
        <w:rPr>
          <w:szCs w:val="28"/>
        </w:rPr>
        <w:t>chức</w:t>
      </w:r>
      <w:proofErr w:type="spellEnd"/>
      <w:r w:rsidRPr="002711FE">
        <w:rPr>
          <w:szCs w:val="28"/>
        </w:rPr>
        <w:t xml:space="preserve"> </w:t>
      </w:r>
      <w:proofErr w:type="spellStart"/>
      <w:r w:rsidRPr="002711FE">
        <w:rPr>
          <w:szCs w:val="28"/>
        </w:rPr>
        <w:t>năng</w:t>
      </w:r>
      <w:proofErr w:type="spellEnd"/>
      <w:r w:rsidRPr="002711FE">
        <w:rPr>
          <w:szCs w:val="28"/>
        </w:rPr>
        <w:t xml:space="preserve">, </w:t>
      </w:r>
      <w:proofErr w:type="spellStart"/>
      <w:r w:rsidRPr="002711FE">
        <w:rPr>
          <w:szCs w:val="28"/>
        </w:rPr>
        <w:t>nhiệm</w:t>
      </w:r>
      <w:proofErr w:type="spellEnd"/>
      <w:r w:rsidRPr="002711FE">
        <w:rPr>
          <w:szCs w:val="28"/>
        </w:rPr>
        <w:t xml:space="preserve"> </w:t>
      </w:r>
      <w:proofErr w:type="spellStart"/>
      <w:r w:rsidRPr="002711FE">
        <w:rPr>
          <w:szCs w:val="28"/>
        </w:rPr>
        <w:t>vụ</w:t>
      </w:r>
      <w:proofErr w:type="spellEnd"/>
      <w:r w:rsidRPr="002711FE">
        <w:rPr>
          <w:szCs w:val="28"/>
        </w:rPr>
        <w:t xml:space="preserve"> </w:t>
      </w:r>
      <w:proofErr w:type="spellStart"/>
      <w:r w:rsidRPr="002711FE">
        <w:rPr>
          <w:szCs w:val="28"/>
        </w:rPr>
        <w:t>được</w:t>
      </w:r>
      <w:proofErr w:type="spellEnd"/>
      <w:r w:rsidRPr="002711FE">
        <w:rPr>
          <w:szCs w:val="28"/>
        </w:rPr>
        <w:t xml:space="preserve"> </w:t>
      </w:r>
      <w:proofErr w:type="spellStart"/>
      <w:r w:rsidRPr="002711FE">
        <w:rPr>
          <w:szCs w:val="28"/>
        </w:rPr>
        <w:t>giao</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trách</w:t>
      </w:r>
      <w:proofErr w:type="spellEnd"/>
      <w:r w:rsidRPr="002711FE">
        <w:rPr>
          <w:szCs w:val="28"/>
        </w:rPr>
        <w:t xml:space="preserve"> </w:t>
      </w:r>
      <w:proofErr w:type="spellStart"/>
      <w:r w:rsidRPr="002711FE">
        <w:rPr>
          <w:szCs w:val="28"/>
        </w:rPr>
        <w:t>nhiệm</w:t>
      </w:r>
      <w:proofErr w:type="spellEnd"/>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họp</w:t>
      </w:r>
      <w:proofErr w:type="spellEnd"/>
      <w:r w:rsidRPr="002711FE">
        <w:rPr>
          <w:szCs w:val="28"/>
        </w:rPr>
        <w:t xml:space="preserve"> </w:t>
      </w:r>
      <w:proofErr w:type="spellStart"/>
      <w:r w:rsidRPr="002711FE">
        <w:rPr>
          <w:szCs w:val="28"/>
        </w:rPr>
        <w:t>nghiên</w:t>
      </w:r>
      <w:proofErr w:type="spellEnd"/>
      <w:r w:rsidRPr="002711FE">
        <w:rPr>
          <w:szCs w:val="28"/>
        </w:rPr>
        <w:t xml:space="preserve"> </w:t>
      </w:r>
      <w:proofErr w:type="spellStart"/>
      <w:r w:rsidRPr="002711FE">
        <w:rPr>
          <w:szCs w:val="28"/>
        </w:rPr>
        <w:t>cứu</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chế</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chỉ</w:t>
      </w:r>
      <w:proofErr w:type="spellEnd"/>
      <w:r w:rsidRPr="002711FE">
        <w:rPr>
          <w:szCs w:val="28"/>
        </w:rPr>
        <w:t xml:space="preserve"> </w:t>
      </w:r>
      <w:proofErr w:type="spellStart"/>
      <w:r w:rsidRPr="002711FE">
        <w:rPr>
          <w:szCs w:val="28"/>
        </w:rPr>
        <w:t>đạo</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chính</w:t>
      </w:r>
      <w:proofErr w:type="spellEnd"/>
      <w:r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đến</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62F5D8E7" w14:textId="7AEBDCC4" w:rsidR="00046B10" w:rsidRPr="002711FE" w:rsidRDefault="00046B10" w:rsidP="00046B10">
      <w:pPr>
        <w:spacing w:line="240" w:lineRule="auto"/>
        <w:rPr>
          <w:szCs w:val="28"/>
        </w:rPr>
      </w:pPr>
      <w:proofErr w:type="spellStart"/>
      <w:r w:rsidRPr="002711FE">
        <w:rPr>
          <w:szCs w:val="28"/>
        </w:rPr>
        <w:t>Hướng</w:t>
      </w:r>
      <w:proofErr w:type="spellEnd"/>
      <w:r w:rsidRPr="002711FE">
        <w:rPr>
          <w:szCs w:val="28"/>
        </w:rPr>
        <w:t xml:space="preserve"> </w:t>
      </w:r>
      <w:proofErr w:type="spellStart"/>
      <w:r w:rsidRPr="002711FE">
        <w:rPr>
          <w:szCs w:val="28"/>
        </w:rPr>
        <w:t>dẫn</w:t>
      </w:r>
      <w:proofErr w:type="spellEnd"/>
      <w:r w:rsidRPr="002711FE">
        <w:rPr>
          <w:szCs w:val="28"/>
        </w:rPr>
        <w:t xml:space="preserve">, </w:t>
      </w:r>
      <w:proofErr w:type="spellStart"/>
      <w:r w:rsidRPr="002711FE">
        <w:rPr>
          <w:szCs w:val="28"/>
        </w:rPr>
        <w:t>đôn</w:t>
      </w:r>
      <w:proofErr w:type="spellEnd"/>
      <w:r w:rsidRPr="002711FE">
        <w:rPr>
          <w:szCs w:val="28"/>
        </w:rPr>
        <w:t xml:space="preserve"> </w:t>
      </w:r>
      <w:proofErr w:type="spellStart"/>
      <w:r w:rsidRPr="002711FE">
        <w:rPr>
          <w:szCs w:val="28"/>
        </w:rPr>
        <w:t>đốc</w:t>
      </w:r>
      <w:proofErr w:type="spellEnd"/>
      <w:r w:rsidRPr="002711FE">
        <w:rPr>
          <w:szCs w:val="28"/>
        </w:rPr>
        <w:t xml:space="preserve">, </w:t>
      </w:r>
      <w:proofErr w:type="spellStart"/>
      <w:r w:rsidRPr="002711FE">
        <w:rPr>
          <w:szCs w:val="28"/>
        </w:rPr>
        <w:t>kiểm</w:t>
      </w:r>
      <w:proofErr w:type="spellEnd"/>
      <w:r w:rsidRPr="002711FE">
        <w:rPr>
          <w:szCs w:val="28"/>
        </w:rPr>
        <w:t xml:space="preserve"> </w:t>
      </w:r>
      <w:proofErr w:type="spellStart"/>
      <w:r w:rsidRPr="002711FE">
        <w:rPr>
          <w:szCs w:val="28"/>
        </w:rPr>
        <w:t>tra</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Pr="002711FE">
        <w:rPr>
          <w:szCs w:val="28"/>
        </w:rPr>
        <w:t xml:space="preserve"> </w:t>
      </w:r>
      <w:proofErr w:type="spellStart"/>
      <w:r w:rsidRPr="002711FE">
        <w:rPr>
          <w:szCs w:val="28"/>
        </w:rPr>
        <w:t>huyện</w:t>
      </w:r>
      <w:proofErr w:type="spellEnd"/>
      <w:r w:rsidRPr="002711FE">
        <w:rPr>
          <w:szCs w:val="28"/>
        </w:rPr>
        <w:t xml:space="preserve"> </w:t>
      </w:r>
      <w:proofErr w:type="spellStart"/>
      <w:r w:rsidRPr="002711FE">
        <w:rPr>
          <w:szCs w:val="28"/>
        </w:rPr>
        <w:t>Thống</w:t>
      </w:r>
      <w:proofErr w:type="spellEnd"/>
      <w:r w:rsidRPr="002711FE">
        <w:rPr>
          <w:szCs w:val="28"/>
        </w:rPr>
        <w:t xml:space="preserve"> </w:t>
      </w:r>
      <w:proofErr w:type="spellStart"/>
      <w:r w:rsidRPr="002711FE">
        <w:rPr>
          <w:szCs w:val="28"/>
        </w:rPr>
        <w:t>Nhất</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thuộc</w:t>
      </w:r>
      <w:proofErr w:type="spellEnd"/>
      <w:r w:rsidRPr="002711FE">
        <w:rPr>
          <w:szCs w:val="28"/>
        </w:rPr>
        <w:t xml:space="preserve"> </w:t>
      </w:r>
      <w:proofErr w:type="spellStart"/>
      <w:r w:rsidRPr="002711FE">
        <w:rPr>
          <w:szCs w:val="28"/>
        </w:rPr>
        <w:t>lĩnh</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từng</w:t>
      </w:r>
      <w:proofErr w:type="spellEnd"/>
      <w:r w:rsidRPr="002711FE">
        <w:rPr>
          <w:szCs w:val="28"/>
        </w:rPr>
        <w:t xml:space="preserve"> </w:t>
      </w:r>
      <w:proofErr w:type="spellStart"/>
      <w:r w:rsidRPr="002711FE">
        <w:rPr>
          <w:szCs w:val="28"/>
        </w:rPr>
        <w:t>sở</w:t>
      </w:r>
      <w:proofErr w:type="spellEnd"/>
      <w:r w:rsidRPr="002711FE">
        <w:rPr>
          <w:szCs w:val="28"/>
        </w:rPr>
        <w:t xml:space="preserve">, ban, </w:t>
      </w:r>
      <w:proofErr w:type="spellStart"/>
      <w:r w:rsidRPr="002711FE">
        <w:rPr>
          <w:szCs w:val="28"/>
        </w:rPr>
        <w:t>ngành</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phạm</w:t>
      </w:r>
      <w:proofErr w:type="spellEnd"/>
      <w:r w:rsidRPr="002711FE">
        <w:rPr>
          <w:szCs w:val="28"/>
        </w:rPr>
        <w:t xml:space="preserve"> vi </w:t>
      </w:r>
      <w:proofErr w:type="spellStart"/>
      <w:r w:rsidRPr="002711FE">
        <w:rPr>
          <w:szCs w:val="28"/>
        </w:rPr>
        <w:t>của</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đồng</w:t>
      </w:r>
      <w:proofErr w:type="spellEnd"/>
      <w:r w:rsidRPr="002711FE">
        <w:rPr>
          <w:szCs w:val="28"/>
        </w:rPr>
        <w:t xml:space="preserve"> </w:t>
      </w:r>
      <w:proofErr w:type="spellStart"/>
      <w:r w:rsidRPr="002711FE">
        <w:rPr>
          <w:szCs w:val="28"/>
        </w:rPr>
        <w:t>thời</w:t>
      </w:r>
      <w:proofErr w:type="spellEnd"/>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huy</w:t>
      </w:r>
      <w:proofErr w:type="spellEnd"/>
      <w:r w:rsidRPr="002711FE">
        <w:rPr>
          <w:szCs w:val="28"/>
        </w:rPr>
        <w:t xml:space="preserve"> </w:t>
      </w:r>
      <w:proofErr w:type="spellStart"/>
      <w:r w:rsidRPr="002711FE">
        <w:rPr>
          <w:szCs w:val="28"/>
        </w:rPr>
        <w:t>động</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kết</w:t>
      </w:r>
      <w:proofErr w:type="spellEnd"/>
      <w:r w:rsidRPr="002711FE">
        <w:rPr>
          <w:szCs w:val="28"/>
        </w:rPr>
        <w:t xml:space="preserve"> </w:t>
      </w:r>
      <w:proofErr w:type="spellStart"/>
      <w:r w:rsidRPr="002711FE">
        <w:rPr>
          <w:szCs w:val="28"/>
        </w:rPr>
        <w:t>cấu</w:t>
      </w:r>
      <w:proofErr w:type="spellEnd"/>
      <w:r w:rsidRPr="002711FE">
        <w:rPr>
          <w:szCs w:val="28"/>
        </w:rPr>
        <w:t xml:space="preserve"> </w:t>
      </w:r>
      <w:proofErr w:type="spellStart"/>
      <w:r w:rsidRPr="002711FE">
        <w:rPr>
          <w:szCs w:val="28"/>
        </w:rPr>
        <w:t>hạ</w:t>
      </w:r>
      <w:proofErr w:type="spellEnd"/>
      <w:r w:rsidRPr="002711FE">
        <w:rPr>
          <w:szCs w:val="28"/>
        </w:rPr>
        <w:t xml:space="preserve"> </w:t>
      </w:r>
      <w:proofErr w:type="spellStart"/>
      <w:r w:rsidRPr="002711FE">
        <w:rPr>
          <w:szCs w:val="28"/>
        </w:rPr>
        <w:t>tầng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trấn</w:t>
      </w:r>
      <w:proofErr w:type="spellEnd"/>
      <w:r w:rsidRPr="002711FE">
        <w:rPr>
          <w:szCs w:val="28"/>
        </w:rPr>
        <w:t xml:space="preserve"> </w:t>
      </w:r>
      <w:proofErr w:type="spellStart"/>
      <w:r w:rsidRPr="002711FE">
        <w:rPr>
          <w:szCs w:val="28"/>
        </w:rPr>
        <w:t>Dầu</w:t>
      </w:r>
      <w:proofErr w:type="spellEnd"/>
      <w:r w:rsidRPr="002711FE">
        <w:rPr>
          <w:szCs w:val="28"/>
        </w:rPr>
        <w:t xml:space="preserve"> </w:t>
      </w:r>
      <w:proofErr w:type="spellStart"/>
      <w:r w:rsidRPr="002711FE">
        <w:rPr>
          <w:szCs w:val="28"/>
        </w:rPr>
        <w:t>Giây</w:t>
      </w:r>
      <w:proofErr w:type="spellEnd"/>
      <w:r w:rsidRPr="002711FE">
        <w:rPr>
          <w:szCs w:val="28"/>
        </w:rPr>
        <w:t>.</w:t>
      </w:r>
    </w:p>
    <w:p w14:paraId="59969F8D" w14:textId="77777777" w:rsidR="00850268" w:rsidRPr="002711FE" w:rsidRDefault="000305AB" w:rsidP="0006655C">
      <w:pPr>
        <w:pStyle w:val="Heading3"/>
        <w:numPr>
          <w:ilvl w:val="2"/>
          <w:numId w:val="12"/>
        </w:numPr>
        <w:spacing w:before="120" w:after="120" w:line="240" w:lineRule="auto"/>
        <w:ind w:firstLine="180"/>
        <w:rPr>
          <w:rFonts w:ascii="Times New Roman" w:hAnsi="Times New Roman"/>
          <w:lang w:val="en-US"/>
        </w:rPr>
      </w:pPr>
      <w:r w:rsidRPr="002711FE">
        <w:rPr>
          <w:rFonts w:ascii="Times New Roman" w:hAnsi="Times New Roman"/>
          <w:i/>
        </w:rPr>
        <w:t xml:space="preserve"> </w:t>
      </w:r>
      <w:bookmarkStart w:id="145" w:name="_Toc170554170"/>
      <w:r w:rsidR="00850268" w:rsidRPr="002711FE">
        <w:rPr>
          <w:rFonts w:ascii="Times New Roman" w:hAnsi="Times New Roman"/>
          <w:i/>
        </w:rPr>
        <w:t xml:space="preserve">UBND </w:t>
      </w:r>
      <w:proofErr w:type="spellStart"/>
      <w:r w:rsidR="00CC40D4" w:rsidRPr="002711FE">
        <w:rPr>
          <w:rFonts w:ascii="Times New Roman" w:hAnsi="Times New Roman"/>
          <w:i/>
        </w:rPr>
        <w:t>huyện</w:t>
      </w:r>
      <w:proofErr w:type="spellEnd"/>
      <w:r w:rsidR="00CC40D4" w:rsidRPr="002711FE">
        <w:rPr>
          <w:rFonts w:ascii="Times New Roman" w:hAnsi="Times New Roman"/>
          <w:i/>
        </w:rPr>
        <w:t xml:space="preserve"> </w:t>
      </w:r>
      <w:proofErr w:type="spellStart"/>
      <w:r w:rsidR="00CC40D4" w:rsidRPr="002711FE">
        <w:rPr>
          <w:rFonts w:ascii="Times New Roman" w:hAnsi="Times New Roman"/>
          <w:i/>
        </w:rPr>
        <w:t>Thống</w:t>
      </w:r>
      <w:proofErr w:type="spellEnd"/>
      <w:r w:rsidR="00CC40D4" w:rsidRPr="002711FE">
        <w:rPr>
          <w:rFonts w:ascii="Times New Roman" w:hAnsi="Times New Roman"/>
          <w:i/>
        </w:rPr>
        <w:t xml:space="preserve"> </w:t>
      </w:r>
      <w:proofErr w:type="spellStart"/>
      <w:r w:rsidR="00CC40D4" w:rsidRPr="002711FE">
        <w:rPr>
          <w:rFonts w:ascii="Times New Roman" w:hAnsi="Times New Roman"/>
          <w:i/>
        </w:rPr>
        <w:t>Nhất</w:t>
      </w:r>
      <w:proofErr w:type="spellEnd"/>
      <w:r w:rsidR="007B4D7D" w:rsidRPr="002711FE">
        <w:rPr>
          <w:rFonts w:ascii="Times New Roman" w:hAnsi="Times New Roman"/>
          <w:i/>
        </w:rPr>
        <w:t>:</w:t>
      </w:r>
      <w:bookmarkEnd w:id="145"/>
    </w:p>
    <w:p w14:paraId="23BE3484" w14:textId="484934BD" w:rsidR="00B72B20" w:rsidRPr="002711FE" w:rsidRDefault="00B72B20" w:rsidP="00862752">
      <w:pPr>
        <w:spacing w:line="240" w:lineRule="auto"/>
        <w:rPr>
          <w:szCs w:val="28"/>
        </w:rPr>
      </w:pPr>
      <w:r w:rsidRPr="002711FE">
        <w:rPr>
          <w:szCs w:val="28"/>
        </w:rPr>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bố</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00466F79" w:rsidRPr="002711FE">
        <w:rPr>
          <w:szCs w:val="28"/>
        </w:rPr>
        <w:t>thị</w:t>
      </w:r>
      <w:proofErr w:type="spellEnd"/>
      <w:r w:rsidR="00466F79" w:rsidRPr="002711FE">
        <w:rPr>
          <w:szCs w:val="28"/>
        </w:rPr>
        <w:t xml:space="preserve"> </w:t>
      </w:r>
      <w:proofErr w:type="spellStart"/>
      <w:r w:rsidR="00466F79" w:rsidRPr="002711FE">
        <w:rPr>
          <w:szCs w:val="28"/>
        </w:rPr>
        <w:t>trấn</w:t>
      </w:r>
      <w:proofErr w:type="spellEnd"/>
      <w:r w:rsidR="00466F79" w:rsidRPr="002711FE">
        <w:rPr>
          <w:szCs w:val="28"/>
        </w:rPr>
        <w:t xml:space="preserve"> </w:t>
      </w:r>
      <w:proofErr w:type="spellStart"/>
      <w:r w:rsidR="00466F79" w:rsidRPr="002711FE">
        <w:rPr>
          <w:szCs w:val="28"/>
        </w:rPr>
        <w:t>Dầu</w:t>
      </w:r>
      <w:proofErr w:type="spellEnd"/>
      <w:r w:rsidR="00466F79" w:rsidRPr="002711FE">
        <w:rPr>
          <w:szCs w:val="28"/>
        </w:rPr>
        <w:t xml:space="preserve"> </w:t>
      </w:r>
      <w:proofErr w:type="spellStart"/>
      <w:r w:rsidR="00466F79" w:rsidRPr="002711FE">
        <w:rPr>
          <w:szCs w:val="28"/>
        </w:rPr>
        <w:t>Giây</w:t>
      </w:r>
      <w:proofErr w:type="spellEnd"/>
      <w:r w:rsidRPr="002711FE">
        <w:rPr>
          <w:szCs w:val="28"/>
        </w:rPr>
        <w:t xml:space="preserve">, </w:t>
      </w:r>
      <w:proofErr w:type="spellStart"/>
      <w:r w:rsidR="00466F79" w:rsidRPr="002711FE">
        <w:rPr>
          <w:szCs w:val="28"/>
        </w:rPr>
        <w:t>huyện</w:t>
      </w:r>
      <w:proofErr w:type="spellEnd"/>
      <w:r w:rsidR="00466F79" w:rsidRPr="002711FE">
        <w:rPr>
          <w:szCs w:val="28"/>
        </w:rPr>
        <w:t xml:space="preserve"> </w:t>
      </w:r>
      <w:proofErr w:type="spellStart"/>
      <w:r w:rsidR="00466F79" w:rsidRPr="002711FE">
        <w:rPr>
          <w:szCs w:val="28"/>
        </w:rPr>
        <w:t>Thống</w:t>
      </w:r>
      <w:proofErr w:type="spellEnd"/>
      <w:r w:rsidR="00466F79" w:rsidRPr="002711FE">
        <w:rPr>
          <w:szCs w:val="28"/>
        </w:rPr>
        <w:t xml:space="preserve"> </w:t>
      </w:r>
      <w:proofErr w:type="spellStart"/>
      <w:r w:rsidR="00466F79" w:rsidRPr="002711FE">
        <w:rPr>
          <w:szCs w:val="28"/>
        </w:rPr>
        <w:t>Nhất</w:t>
      </w:r>
      <w:proofErr w:type="spellEnd"/>
      <w:r w:rsidR="00466F79" w:rsidRPr="002711FE">
        <w:rPr>
          <w:szCs w:val="28"/>
        </w:rPr>
        <w:t xml:space="preserve"> </w:t>
      </w:r>
      <w:proofErr w:type="spellStart"/>
      <w:r w:rsidR="00466F79" w:rsidRPr="002711FE">
        <w:rPr>
          <w:szCs w:val="28"/>
        </w:rPr>
        <w:t>đến</w:t>
      </w:r>
      <w:proofErr w:type="spellEnd"/>
      <w:r w:rsidR="00466F79" w:rsidRPr="002711FE">
        <w:rPr>
          <w:szCs w:val="28"/>
        </w:rPr>
        <w:t xml:space="preserve"> </w:t>
      </w:r>
      <w:proofErr w:type="spellStart"/>
      <w:r w:rsidR="00466F79" w:rsidRPr="002711FE">
        <w:rPr>
          <w:szCs w:val="28"/>
        </w:rPr>
        <w:t>năm</w:t>
      </w:r>
      <w:proofErr w:type="spellEnd"/>
      <w:r w:rsidR="00466F79" w:rsidRPr="002711FE">
        <w:rPr>
          <w:szCs w:val="28"/>
        </w:rPr>
        <w:t xml:space="preserve"> 2030</w:t>
      </w:r>
      <w:r w:rsidRPr="002711FE">
        <w:rPr>
          <w:szCs w:val="28"/>
        </w:rPr>
        <w:t>.</w:t>
      </w:r>
    </w:p>
    <w:p w14:paraId="6E8A1848" w14:textId="15F293C1" w:rsidR="00B72B20" w:rsidRPr="002711FE" w:rsidRDefault="00B72B20" w:rsidP="00862752">
      <w:pPr>
        <w:spacing w:line="240" w:lineRule="auto"/>
        <w:rPr>
          <w:szCs w:val="28"/>
        </w:rPr>
      </w:pPr>
      <w:r w:rsidRPr="002711FE">
        <w:rPr>
          <w:szCs w:val="28"/>
        </w:rPr>
        <w:lastRenderedPageBreak/>
        <w:t xml:space="preserve">- </w:t>
      </w:r>
      <w:proofErr w:type="spellStart"/>
      <w:r w:rsidRPr="002711FE">
        <w:rPr>
          <w:szCs w:val="28"/>
        </w:rPr>
        <w:t>Tổ</w:t>
      </w:r>
      <w:proofErr w:type="spellEnd"/>
      <w:r w:rsidRPr="002711FE">
        <w:rPr>
          <w:szCs w:val="28"/>
        </w:rPr>
        <w:t xml:space="preserve"> </w:t>
      </w:r>
      <w:proofErr w:type="spellStart"/>
      <w:r w:rsidRPr="002711FE">
        <w:rPr>
          <w:szCs w:val="28"/>
        </w:rPr>
        <w:t>chức</w:t>
      </w:r>
      <w:proofErr w:type="spellEnd"/>
      <w:r w:rsidRPr="002711FE">
        <w:rPr>
          <w:szCs w:val="28"/>
        </w:rPr>
        <w:t xml:space="preserve"> </w:t>
      </w:r>
      <w:proofErr w:type="spellStart"/>
      <w:r w:rsidRPr="002711FE">
        <w:rPr>
          <w:szCs w:val="28"/>
        </w:rPr>
        <w:t>lập</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nhu</w:t>
      </w:r>
      <w:proofErr w:type="spellEnd"/>
      <w:r w:rsidRPr="002711FE">
        <w:rPr>
          <w:szCs w:val="28"/>
        </w:rPr>
        <w:t xml:space="preserve"> </w:t>
      </w:r>
      <w:proofErr w:type="spellStart"/>
      <w:r w:rsidRPr="002711FE">
        <w:rPr>
          <w:szCs w:val="28"/>
        </w:rPr>
        <w:t>cầu</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cân</w:t>
      </w:r>
      <w:proofErr w:type="spellEnd"/>
      <w:r w:rsidRPr="002711FE">
        <w:rPr>
          <w:szCs w:val="28"/>
        </w:rPr>
        <w:t xml:space="preserve"> </w:t>
      </w:r>
      <w:proofErr w:type="spellStart"/>
      <w:r w:rsidRPr="002711FE">
        <w:rPr>
          <w:szCs w:val="28"/>
        </w:rPr>
        <w:t>đối</w:t>
      </w:r>
      <w:proofErr w:type="spellEnd"/>
      <w:r w:rsidRPr="002711FE">
        <w:rPr>
          <w:szCs w:val="28"/>
        </w:rPr>
        <w:t xml:space="preserve"> </w:t>
      </w:r>
      <w:proofErr w:type="spellStart"/>
      <w:r w:rsidRPr="002711FE">
        <w:rPr>
          <w:szCs w:val="28"/>
        </w:rPr>
        <w:t>bố</w:t>
      </w:r>
      <w:proofErr w:type="spellEnd"/>
      <w:r w:rsidR="00466F79" w:rsidRPr="002711FE">
        <w:rPr>
          <w:szCs w:val="28"/>
        </w:rPr>
        <w:t xml:space="preserve"> </w:t>
      </w:r>
      <w:proofErr w:type="spellStart"/>
      <w:r w:rsidRPr="002711FE">
        <w:rPr>
          <w:szCs w:val="28"/>
        </w:rPr>
        <w:t>trí</w:t>
      </w:r>
      <w:proofErr w:type="spellEnd"/>
      <w:r w:rsidRPr="002711FE">
        <w:rPr>
          <w:szCs w:val="28"/>
        </w:rPr>
        <w:t xml:space="preserve"> </w:t>
      </w:r>
      <w:proofErr w:type="spellStart"/>
      <w:r w:rsidRPr="002711FE">
        <w:rPr>
          <w:szCs w:val="28"/>
        </w:rPr>
        <w:t>vốn</w:t>
      </w:r>
      <w:proofErr w:type="spellEnd"/>
      <w:r w:rsidRPr="002711FE">
        <w:rPr>
          <w:szCs w:val="28"/>
        </w:rPr>
        <w:t xml:space="preserve"> </w:t>
      </w:r>
      <w:proofErr w:type="spellStart"/>
      <w:r w:rsidRPr="002711FE">
        <w:rPr>
          <w:szCs w:val="28"/>
        </w:rPr>
        <w:t>trong</w:t>
      </w:r>
      <w:proofErr w:type="spellEnd"/>
      <w:r w:rsidRPr="002711FE">
        <w:rPr>
          <w:szCs w:val="28"/>
        </w:rPr>
        <w:t xml:space="preserve"> </w:t>
      </w:r>
      <w:proofErr w:type="spellStart"/>
      <w:r w:rsidRPr="002711FE">
        <w:rPr>
          <w:szCs w:val="28"/>
        </w:rPr>
        <w:t>quá</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đầu</w:t>
      </w:r>
      <w:proofErr w:type="spellEnd"/>
      <w:r w:rsidRPr="002711FE">
        <w:rPr>
          <w:szCs w:val="28"/>
        </w:rPr>
        <w:t xml:space="preserve"> </w:t>
      </w:r>
      <w:proofErr w:type="spellStart"/>
      <w:r w:rsidRPr="002711FE">
        <w:rPr>
          <w:szCs w:val="28"/>
        </w:rPr>
        <w:t>tư</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hạn</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00466F79" w:rsidRPr="002711FE">
        <w:rPr>
          <w:szCs w:val="28"/>
        </w:rPr>
        <w:t xml:space="preserve"> </w:t>
      </w:r>
      <w:r w:rsidRPr="002711FE">
        <w:rPr>
          <w:szCs w:val="28"/>
        </w:rPr>
        <w:t xml:space="preserve">2021 - 2025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tiếp</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00466F79"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00466F79" w:rsidRPr="002711FE">
        <w:rPr>
          <w:szCs w:val="28"/>
        </w:rPr>
        <w:t>thị</w:t>
      </w:r>
      <w:proofErr w:type="spellEnd"/>
      <w:r w:rsidR="00466F79" w:rsidRPr="002711FE">
        <w:rPr>
          <w:szCs w:val="28"/>
        </w:rPr>
        <w:t xml:space="preserve"> </w:t>
      </w:r>
      <w:proofErr w:type="spellStart"/>
      <w:r w:rsidR="00466F79" w:rsidRPr="002711FE">
        <w:rPr>
          <w:szCs w:val="28"/>
        </w:rPr>
        <w:t>trấn</w:t>
      </w:r>
      <w:proofErr w:type="spellEnd"/>
      <w:r w:rsidRPr="002711FE">
        <w:rPr>
          <w:szCs w:val="28"/>
        </w:rPr>
        <w:t xml:space="preserve">; </w:t>
      </w:r>
      <w:proofErr w:type="spellStart"/>
      <w:r w:rsidRPr="002711FE">
        <w:rPr>
          <w:szCs w:val="28"/>
        </w:rPr>
        <w:t>đề</w:t>
      </w:r>
      <w:proofErr w:type="spellEnd"/>
      <w:r w:rsidRPr="002711FE">
        <w:rPr>
          <w:szCs w:val="28"/>
        </w:rPr>
        <w:t xml:space="preserve"> </w:t>
      </w:r>
      <w:proofErr w:type="spellStart"/>
      <w:r w:rsidRPr="002711FE">
        <w:rPr>
          <w:szCs w:val="28"/>
        </w:rPr>
        <w:t>xuất</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dự</w:t>
      </w:r>
      <w:proofErr w:type="spellEnd"/>
      <w:r w:rsidRPr="002711FE">
        <w:rPr>
          <w:szCs w:val="28"/>
        </w:rPr>
        <w:t xml:space="preserve"> </w:t>
      </w:r>
      <w:proofErr w:type="spellStart"/>
      <w:r w:rsidRPr="002711FE">
        <w:rPr>
          <w:szCs w:val="28"/>
        </w:rPr>
        <w:t>án</w:t>
      </w:r>
      <w:proofErr w:type="spellEnd"/>
      <w:r w:rsidRPr="002711FE">
        <w:rPr>
          <w:szCs w:val="28"/>
        </w:rPr>
        <w:t xml:space="preserve"> </w:t>
      </w:r>
      <w:proofErr w:type="spellStart"/>
      <w:r w:rsidRPr="002711FE">
        <w:rPr>
          <w:szCs w:val="28"/>
        </w:rPr>
        <w:t>trọng</w:t>
      </w:r>
      <w:proofErr w:type="spellEnd"/>
      <w:r w:rsidRPr="002711FE">
        <w:rPr>
          <w:szCs w:val="28"/>
        </w:rPr>
        <w:t xml:space="preserve"> </w:t>
      </w:r>
      <w:proofErr w:type="spellStart"/>
      <w:r w:rsidRPr="002711FE">
        <w:rPr>
          <w:szCs w:val="28"/>
        </w:rPr>
        <w:t>điểm</w:t>
      </w:r>
      <w:proofErr w:type="spellEnd"/>
      <w:r w:rsidRPr="002711FE">
        <w:rPr>
          <w:szCs w:val="28"/>
        </w:rPr>
        <w:t xml:space="preserve"> </w:t>
      </w:r>
      <w:r w:rsidR="00466F79" w:rsidRPr="002711FE">
        <w:rPr>
          <w:szCs w:val="28"/>
        </w:rPr>
        <w:t xml:space="preserve">hang </w:t>
      </w:r>
      <w:proofErr w:type="spellStart"/>
      <w:r w:rsidRPr="002711FE">
        <w:rPr>
          <w:szCs w:val="28"/>
        </w:rPr>
        <w:t>năm</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kế</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cấp</w:t>
      </w:r>
      <w:proofErr w:type="spellEnd"/>
      <w:r w:rsidRPr="002711FE">
        <w:rPr>
          <w:szCs w:val="28"/>
        </w:rPr>
        <w:t xml:space="preserve"> </w:t>
      </w:r>
      <w:proofErr w:type="spellStart"/>
      <w:r w:rsidRPr="002711FE">
        <w:rPr>
          <w:szCs w:val="28"/>
        </w:rPr>
        <w:t>thẩm</w:t>
      </w:r>
      <w:proofErr w:type="spellEnd"/>
      <w:r w:rsidRPr="002711FE">
        <w:rPr>
          <w:szCs w:val="28"/>
        </w:rPr>
        <w:t xml:space="preserve"> </w:t>
      </w:r>
      <w:proofErr w:type="spellStart"/>
      <w:r w:rsidRPr="002711FE">
        <w:rPr>
          <w:szCs w:val="28"/>
        </w:rPr>
        <w:t>quyền</w:t>
      </w:r>
      <w:proofErr w:type="spellEnd"/>
      <w:r w:rsidRPr="002711FE">
        <w:rPr>
          <w:szCs w:val="28"/>
        </w:rPr>
        <w:t xml:space="preserve"> </w:t>
      </w:r>
      <w:proofErr w:type="spellStart"/>
      <w:r w:rsidRPr="002711FE">
        <w:rPr>
          <w:szCs w:val="28"/>
        </w:rPr>
        <w:t>quyết</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w:t>
      </w:r>
    </w:p>
    <w:p w14:paraId="752D7E12" w14:textId="77777777" w:rsidR="00466F79" w:rsidRPr="002711FE" w:rsidRDefault="00B72B20" w:rsidP="00862752">
      <w:pPr>
        <w:spacing w:line="240" w:lineRule="auto"/>
        <w:rPr>
          <w:szCs w:val="28"/>
        </w:rPr>
      </w:pPr>
      <w:r w:rsidRPr="002711FE">
        <w:rPr>
          <w:szCs w:val="28"/>
        </w:rPr>
        <w:t xml:space="preserve">- </w:t>
      </w:r>
      <w:proofErr w:type="spellStart"/>
      <w:r w:rsidRPr="002711FE">
        <w:rPr>
          <w:szCs w:val="28"/>
        </w:rPr>
        <w:t>Rà</w:t>
      </w:r>
      <w:proofErr w:type="spellEnd"/>
      <w:r w:rsidRPr="002711FE">
        <w:rPr>
          <w:szCs w:val="28"/>
        </w:rPr>
        <w:t xml:space="preserve"> </w:t>
      </w:r>
      <w:proofErr w:type="spellStart"/>
      <w:r w:rsidRPr="002711FE">
        <w:rPr>
          <w:szCs w:val="28"/>
        </w:rPr>
        <w:t>soát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có</w:t>
      </w:r>
      <w:proofErr w:type="spellEnd"/>
      <w:r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điều</w:t>
      </w:r>
      <w:proofErr w:type="spellEnd"/>
      <w:r w:rsidRPr="002711FE">
        <w:rPr>
          <w:szCs w:val="28"/>
        </w:rPr>
        <w:t xml:space="preserve"> </w:t>
      </w:r>
      <w:proofErr w:type="spellStart"/>
      <w:r w:rsidRPr="002711FE">
        <w:rPr>
          <w:szCs w:val="28"/>
        </w:rPr>
        <w:t>chỉnh</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quy</w:t>
      </w:r>
      <w:proofErr w:type="spellEnd"/>
      <w:r w:rsidRPr="002711FE">
        <w:rPr>
          <w:szCs w:val="28"/>
        </w:rPr>
        <w:t xml:space="preserve"> </w:t>
      </w:r>
      <w:proofErr w:type="spellStart"/>
      <w:r w:rsidRPr="002711FE">
        <w:rPr>
          <w:szCs w:val="28"/>
        </w:rPr>
        <w:t>hoạch</w:t>
      </w:r>
      <w:proofErr w:type="spellEnd"/>
      <w:r w:rsidRPr="002711FE">
        <w:rPr>
          <w:szCs w:val="28"/>
        </w:rPr>
        <w:t xml:space="preserve"> </w:t>
      </w:r>
      <w:proofErr w:type="spellStart"/>
      <w:r w:rsidRPr="002711FE">
        <w:rPr>
          <w:szCs w:val="28"/>
        </w:rPr>
        <w:t>cho</w:t>
      </w:r>
      <w:proofErr w:type="spellEnd"/>
      <w:r w:rsidRPr="002711FE">
        <w:rPr>
          <w:szCs w:val="28"/>
        </w:rPr>
        <w:t xml:space="preserve"> </w:t>
      </w:r>
      <w:proofErr w:type="spellStart"/>
      <w:r w:rsidRPr="002711FE">
        <w:rPr>
          <w:szCs w:val="28"/>
        </w:rPr>
        <w:t>phù</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Pr="002711FE">
        <w:rPr>
          <w:szCs w:val="28"/>
        </w:rPr>
        <w:t>định</w:t>
      </w:r>
      <w:proofErr w:type="spellEnd"/>
      <w:r w:rsidR="00466F79" w:rsidRPr="002711FE">
        <w:rPr>
          <w:szCs w:val="28"/>
        </w:rPr>
        <w:t xml:space="preserve"> </w:t>
      </w:r>
      <w:proofErr w:type="spellStart"/>
      <w:r w:rsidRPr="002711FE">
        <w:rPr>
          <w:szCs w:val="28"/>
        </w:rPr>
        <w:t>hướng</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lộ</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của</w:t>
      </w:r>
      <w:proofErr w:type="spellEnd"/>
      <w:r w:rsidRPr="002711FE">
        <w:rPr>
          <w:szCs w:val="28"/>
        </w:rPr>
        <w:t xml:space="preserve"> </w:t>
      </w:r>
      <w:proofErr w:type="spellStart"/>
      <w:r w:rsidRPr="002711FE">
        <w:rPr>
          <w:szCs w:val="28"/>
        </w:rPr>
        <w:t>thành</w:t>
      </w:r>
      <w:proofErr w:type="spellEnd"/>
      <w:r w:rsidRPr="002711FE">
        <w:rPr>
          <w:szCs w:val="28"/>
        </w:rPr>
        <w:t xml:space="preserve"> </w:t>
      </w:r>
      <w:proofErr w:type="spellStart"/>
      <w:r w:rsidRPr="002711FE">
        <w:rPr>
          <w:szCs w:val="28"/>
        </w:rPr>
        <w:t>phố</w:t>
      </w:r>
      <w:proofErr w:type="spellEnd"/>
      <w:r w:rsidRPr="002711FE">
        <w:rPr>
          <w:szCs w:val="28"/>
        </w:rPr>
        <w:t>.</w:t>
      </w:r>
      <w:r w:rsidR="00466F79" w:rsidRPr="002711FE">
        <w:rPr>
          <w:szCs w:val="28"/>
        </w:rPr>
        <w:t xml:space="preserve"> </w:t>
      </w:r>
    </w:p>
    <w:p w14:paraId="2BE89CD6" w14:textId="5C042E68" w:rsidR="00B72B20" w:rsidRPr="002711FE" w:rsidRDefault="00B72B20" w:rsidP="00862752">
      <w:pPr>
        <w:spacing w:line="240" w:lineRule="auto"/>
        <w:rPr>
          <w:szCs w:val="28"/>
        </w:rPr>
      </w:pPr>
      <w:r w:rsidRPr="002711FE">
        <w:rPr>
          <w:szCs w:val="28"/>
        </w:rPr>
        <w:t xml:space="preserve">- </w:t>
      </w:r>
      <w:proofErr w:type="spellStart"/>
      <w:r w:rsidRPr="002711FE">
        <w:rPr>
          <w:szCs w:val="28"/>
        </w:rPr>
        <w:t>Tăng</w:t>
      </w:r>
      <w:proofErr w:type="spellEnd"/>
      <w:r w:rsidRPr="002711FE">
        <w:rPr>
          <w:szCs w:val="28"/>
        </w:rPr>
        <w:t xml:space="preserve"> </w:t>
      </w:r>
      <w:proofErr w:type="spellStart"/>
      <w:r w:rsidRPr="002711FE">
        <w:rPr>
          <w:szCs w:val="28"/>
        </w:rPr>
        <w:t>cường</w:t>
      </w:r>
      <w:proofErr w:type="spellEnd"/>
      <w:r w:rsidRPr="002711FE">
        <w:rPr>
          <w:szCs w:val="28"/>
        </w:rPr>
        <w:t xml:space="preserve"> </w:t>
      </w:r>
      <w:proofErr w:type="spellStart"/>
      <w:r w:rsidRPr="002711FE">
        <w:rPr>
          <w:szCs w:val="28"/>
        </w:rPr>
        <w:t>công</w:t>
      </w:r>
      <w:proofErr w:type="spellEnd"/>
      <w:r w:rsidRPr="002711FE">
        <w:rPr>
          <w:szCs w:val="28"/>
        </w:rPr>
        <w:t xml:space="preserve"> </w:t>
      </w:r>
      <w:proofErr w:type="spellStart"/>
      <w:r w:rsidRPr="002711FE">
        <w:rPr>
          <w:szCs w:val="28"/>
        </w:rPr>
        <w:t>tác</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 xml:space="preserve"> </w:t>
      </w:r>
      <w:proofErr w:type="spellStart"/>
      <w:r w:rsidRPr="002711FE">
        <w:rPr>
          <w:szCs w:val="28"/>
        </w:rPr>
        <w:t>trật</w:t>
      </w:r>
      <w:proofErr w:type="spellEnd"/>
      <w:r w:rsidRPr="002711FE">
        <w:rPr>
          <w:szCs w:val="28"/>
        </w:rPr>
        <w:t xml:space="preserve"> </w:t>
      </w:r>
      <w:proofErr w:type="spellStart"/>
      <w:r w:rsidRPr="002711FE">
        <w:rPr>
          <w:szCs w:val="28"/>
        </w:rPr>
        <w:t>tự</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hữu</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khu</w:t>
      </w:r>
      <w:proofErr w:type="spellEnd"/>
      <w:r w:rsidRPr="002711FE">
        <w:rPr>
          <w:szCs w:val="28"/>
        </w:rPr>
        <w:t xml:space="preserve"> </w:t>
      </w:r>
      <w:proofErr w:type="spellStart"/>
      <w:r w:rsidRPr="002711FE">
        <w:rPr>
          <w:szCs w:val="28"/>
        </w:rPr>
        <w:t>vực</w:t>
      </w:r>
      <w:proofErr w:type="spellEnd"/>
      <w:r w:rsidRPr="002711FE">
        <w:rPr>
          <w:szCs w:val="28"/>
        </w:rPr>
        <w:t xml:space="preserve"> </w:t>
      </w:r>
      <w:proofErr w:type="spellStart"/>
      <w:r w:rsidRPr="002711FE">
        <w:rPr>
          <w:szCs w:val="28"/>
        </w:rPr>
        <w:t>dự</w:t>
      </w:r>
      <w:proofErr w:type="spellEnd"/>
      <w:r w:rsidR="00466F79" w:rsidRPr="002711FE">
        <w:rPr>
          <w:szCs w:val="28"/>
        </w:rPr>
        <w:t xml:space="preserve"> </w:t>
      </w:r>
      <w:proofErr w:type="spellStart"/>
      <w:r w:rsidRPr="002711FE">
        <w:rPr>
          <w:szCs w:val="28"/>
        </w:rPr>
        <w:t>kiến</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địa</w:t>
      </w:r>
      <w:proofErr w:type="spellEnd"/>
      <w:r w:rsidRPr="002711FE">
        <w:rPr>
          <w:szCs w:val="28"/>
        </w:rPr>
        <w:t xml:space="preserve"> </w:t>
      </w:r>
      <w:proofErr w:type="spellStart"/>
      <w:r w:rsidRPr="002711FE">
        <w:rPr>
          <w:szCs w:val="28"/>
        </w:rPr>
        <w:t>bàn</w:t>
      </w:r>
      <w:proofErr w:type="spellEnd"/>
      <w:r w:rsidRPr="002711FE">
        <w:rPr>
          <w:szCs w:val="28"/>
        </w:rPr>
        <w:t xml:space="preserve"> </w:t>
      </w:r>
      <w:proofErr w:type="spellStart"/>
      <w:r w:rsidRPr="002711FE">
        <w:rPr>
          <w:szCs w:val="28"/>
        </w:rPr>
        <w:t>mình</w:t>
      </w:r>
      <w:proofErr w:type="spellEnd"/>
      <w:r w:rsidRPr="002711FE">
        <w:rPr>
          <w:szCs w:val="28"/>
        </w:rPr>
        <w:t xml:space="preserve"> </w:t>
      </w:r>
      <w:proofErr w:type="spellStart"/>
      <w:r w:rsidRPr="002711FE">
        <w:rPr>
          <w:szCs w:val="28"/>
        </w:rPr>
        <w:t>quản</w:t>
      </w:r>
      <w:proofErr w:type="spellEnd"/>
      <w:r w:rsidRPr="002711FE">
        <w:rPr>
          <w:szCs w:val="28"/>
        </w:rPr>
        <w:t xml:space="preserve"> </w:t>
      </w:r>
      <w:proofErr w:type="spellStart"/>
      <w:r w:rsidRPr="002711FE">
        <w:rPr>
          <w:szCs w:val="28"/>
        </w:rPr>
        <w:t>lý</w:t>
      </w:r>
      <w:proofErr w:type="spellEnd"/>
      <w:r w:rsidRPr="002711FE">
        <w:rPr>
          <w:szCs w:val="28"/>
        </w:rPr>
        <w:t>.</w:t>
      </w:r>
    </w:p>
    <w:p w14:paraId="3C2DF76F" w14:textId="59051ED2" w:rsidR="00B72B20" w:rsidRPr="002711FE" w:rsidRDefault="00B72B20" w:rsidP="00862752">
      <w:pPr>
        <w:spacing w:line="240" w:lineRule="auto"/>
        <w:rPr>
          <w:szCs w:val="28"/>
        </w:rPr>
      </w:pPr>
      <w:r w:rsidRPr="002711FE">
        <w:rPr>
          <w:szCs w:val="28"/>
        </w:rPr>
        <w:t xml:space="preserve">- </w:t>
      </w:r>
      <w:proofErr w:type="spellStart"/>
      <w:r w:rsidRPr="002711FE">
        <w:rPr>
          <w:szCs w:val="28"/>
        </w:rPr>
        <w:t>Phối</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cùng</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sở</w:t>
      </w:r>
      <w:proofErr w:type="spellEnd"/>
      <w:r w:rsidRPr="002711FE">
        <w:rPr>
          <w:szCs w:val="28"/>
        </w:rPr>
        <w:t xml:space="preserve">, </w:t>
      </w:r>
      <w:proofErr w:type="spellStart"/>
      <w:r w:rsidRPr="002711FE">
        <w:rPr>
          <w:szCs w:val="28"/>
        </w:rPr>
        <w:t>ngành</w:t>
      </w:r>
      <w:proofErr w:type="spellEnd"/>
      <w:r w:rsidRPr="002711FE">
        <w:rPr>
          <w:szCs w:val="28"/>
        </w:rPr>
        <w:t xml:space="preserve"> </w:t>
      </w:r>
      <w:proofErr w:type="spellStart"/>
      <w:r w:rsidRPr="002711FE">
        <w:rPr>
          <w:szCs w:val="28"/>
        </w:rPr>
        <w:t>liên</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gia</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chính</w:t>
      </w:r>
      <w:proofErr w:type="spellEnd"/>
      <w:r w:rsidR="00466F79" w:rsidRPr="002711FE">
        <w:rPr>
          <w:szCs w:val="28"/>
        </w:rPr>
        <w:t xml:space="preserve"> </w:t>
      </w:r>
      <w:proofErr w:type="spellStart"/>
      <w:r w:rsidRPr="002711FE">
        <w:rPr>
          <w:szCs w:val="28"/>
        </w:rPr>
        <w:t>sách</w:t>
      </w:r>
      <w:proofErr w:type="spellEnd"/>
      <w:r w:rsidRPr="002711FE">
        <w:rPr>
          <w:szCs w:val="28"/>
        </w:rPr>
        <w:t xml:space="preserve"> </w:t>
      </w:r>
      <w:proofErr w:type="spellStart"/>
      <w:r w:rsidRPr="002711FE">
        <w:rPr>
          <w:szCs w:val="28"/>
        </w:rPr>
        <w:t>phát</w:t>
      </w:r>
      <w:proofErr w:type="spellEnd"/>
      <w:r w:rsidRPr="002711FE">
        <w:rPr>
          <w:szCs w:val="28"/>
        </w:rPr>
        <w:t xml:space="preserve"> </w:t>
      </w:r>
      <w:proofErr w:type="spellStart"/>
      <w:r w:rsidRPr="002711FE">
        <w:rPr>
          <w:szCs w:val="28"/>
        </w:rPr>
        <w:t>triển</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w:t>
      </w:r>
    </w:p>
    <w:p w14:paraId="4A86A20A" w14:textId="57C9725B" w:rsidR="00850268" w:rsidRPr="002711FE" w:rsidRDefault="00B72B20" w:rsidP="00862752">
      <w:pPr>
        <w:spacing w:line="240" w:lineRule="auto"/>
        <w:rPr>
          <w:szCs w:val="28"/>
        </w:rPr>
      </w:pPr>
      <w:r w:rsidRPr="002711FE">
        <w:rPr>
          <w:szCs w:val="28"/>
        </w:rPr>
        <w:t xml:space="preserve">- </w:t>
      </w:r>
      <w:proofErr w:type="spellStart"/>
      <w:r w:rsidRPr="002711FE">
        <w:rPr>
          <w:szCs w:val="28"/>
        </w:rPr>
        <w:t>Tổng</w:t>
      </w:r>
      <w:proofErr w:type="spellEnd"/>
      <w:r w:rsidRPr="002711FE">
        <w:rPr>
          <w:szCs w:val="28"/>
        </w:rPr>
        <w:t xml:space="preserve"> </w:t>
      </w:r>
      <w:proofErr w:type="spellStart"/>
      <w:r w:rsidRPr="002711FE">
        <w:rPr>
          <w:szCs w:val="28"/>
        </w:rPr>
        <w:t>hợp</w:t>
      </w:r>
      <w:proofErr w:type="spellEnd"/>
      <w:r w:rsidRPr="002711FE">
        <w:rPr>
          <w:szCs w:val="28"/>
        </w:rPr>
        <w:t xml:space="preserve"> </w:t>
      </w:r>
      <w:proofErr w:type="spellStart"/>
      <w:r w:rsidRPr="002711FE">
        <w:rPr>
          <w:szCs w:val="28"/>
        </w:rPr>
        <w:t>lộ</w:t>
      </w:r>
      <w:proofErr w:type="spellEnd"/>
      <w:r w:rsidRPr="002711FE">
        <w:rPr>
          <w:szCs w:val="28"/>
        </w:rPr>
        <w:t xml:space="preserve"> </w:t>
      </w:r>
      <w:proofErr w:type="spellStart"/>
      <w:r w:rsidRPr="002711FE">
        <w:rPr>
          <w:szCs w:val="28"/>
        </w:rPr>
        <w:t>trình</w:t>
      </w:r>
      <w:proofErr w:type="spellEnd"/>
      <w:r w:rsidRPr="002711FE">
        <w:rPr>
          <w:szCs w:val="28"/>
        </w:rPr>
        <w:t xml:space="preserve">, </w:t>
      </w:r>
      <w:proofErr w:type="spellStart"/>
      <w:r w:rsidRPr="002711FE">
        <w:rPr>
          <w:szCs w:val="28"/>
        </w:rPr>
        <w:t>tình</w:t>
      </w:r>
      <w:proofErr w:type="spellEnd"/>
      <w:r w:rsidRPr="002711FE">
        <w:rPr>
          <w:szCs w:val="28"/>
        </w:rPr>
        <w:t xml:space="preserve"> </w:t>
      </w:r>
      <w:proofErr w:type="spellStart"/>
      <w:r w:rsidRPr="002711FE">
        <w:rPr>
          <w:szCs w:val="28"/>
        </w:rPr>
        <w:t>hình</w:t>
      </w:r>
      <w:proofErr w:type="spellEnd"/>
      <w:r w:rsidRPr="002711FE">
        <w:rPr>
          <w:szCs w:val="28"/>
        </w:rPr>
        <w:t xml:space="preserve"> </w:t>
      </w:r>
      <w:proofErr w:type="spellStart"/>
      <w:r w:rsidRPr="002711FE">
        <w:rPr>
          <w:szCs w:val="28"/>
        </w:rPr>
        <w:t>thực</w:t>
      </w:r>
      <w:proofErr w:type="spellEnd"/>
      <w:r w:rsidRPr="002711FE">
        <w:rPr>
          <w:szCs w:val="28"/>
        </w:rPr>
        <w:t xml:space="preserve"> </w:t>
      </w:r>
      <w:proofErr w:type="spellStart"/>
      <w:r w:rsidRPr="002711FE">
        <w:rPr>
          <w:szCs w:val="28"/>
        </w:rPr>
        <w:t>hiện</w:t>
      </w:r>
      <w:proofErr w:type="spellEnd"/>
      <w:r w:rsidRPr="002711FE">
        <w:rPr>
          <w:szCs w:val="28"/>
        </w:rPr>
        <w:t xml:space="preserve"> </w:t>
      </w:r>
      <w:proofErr w:type="spellStart"/>
      <w:r w:rsidRPr="002711FE">
        <w:rPr>
          <w:szCs w:val="28"/>
        </w:rPr>
        <w:t>khắc</w:t>
      </w:r>
      <w:proofErr w:type="spellEnd"/>
      <w:r w:rsidRPr="002711FE">
        <w:rPr>
          <w:szCs w:val="28"/>
        </w:rPr>
        <w:t xml:space="preserve"> </w:t>
      </w:r>
      <w:proofErr w:type="spellStart"/>
      <w:r w:rsidRPr="002711FE">
        <w:rPr>
          <w:szCs w:val="28"/>
        </w:rPr>
        <w:t>phục</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Pr="002711FE">
        <w:rPr>
          <w:szCs w:val="28"/>
        </w:rPr>
        <w:t>tiêu</w:t>
      </w:r>
      <w:proofErr w:type="spellEnd"/>
      <w:r w:rsidRPr="002711FE">
        <w:rPr>
          <w:szCs w:val="28"/>
        </w:rPr>
        <w:t xml:space="preserve"> </w:t>
      </w:r>
      <w:proofErr w:type="spellStart"/>
      <w:r w:rsidRPr="002711FE">
        <w:rPr>
          <w:szCs w:val="28"/>
        </w:rPr>
        <w:t>chuẩn</w:t>
      </w:r>
      <w:proofErr w:type="spellEnd"/>
      <w:r w:rsidRPr="002711FE">
        <w:rPr>
          <w:szCs w:val="28"/>
        </w:rPr>
        <w:t xml:space="preserve"> </w:t>
      </w:r>
      <w:proofErr w:type="spellStart"/>
      <w:r w:rsidRPr="002711FE">
        <w:rPr>
          <w:szCs w:val="28"/>
        </w:rPr>
        <w:t>chưa</w:t>
      </w:r>
      <w:proofErr w:type="spellEnd"/>
      <w:r w:rsidR="00466F79" w:rsidRPr="002711FE">
        <w:rPr>
          <w:szCs w:val="28"/>
        </w:rPr>
        <w:t xml:space="preserve"> </w:t>
      </w:r>
      <w:proofErr w:type="spellStart"/>
      <w:r w:rsidRPr="002711FE">
        <w:rPr>
          <w:szCs w:val="28"/>
        </w:rPr>
        <w:t>đạt</w:t>
      </w:r>
      <w:proofErr w:type="spellEnd"/>
      <w:r w:rsidRPr="002711FE">
        <w:rPr>
          <w:szCs w:val="28"/>
        </w:rPr>
        <w:t xml:space="preserve"> </w:t>
      </w:r>
      <w:proofErr w:type="spellStart"/>
      <w:r w:rsidRPr="002711FE">
        <w:rPr>
          <w:szCs w:val="28"/>
        </w:rPr>
        <w:t>và</w:t>
      </w:r>
      <w:proofErr w:type="spellEnd"/>
      <w:r w:rsidRPr="002711FE">
        <w:rPr>
          <w:szCs w:val="28"/>
        </w:rPr>
        <w:t xml:space="preserve"> </w:t>
      </w:r>
      <w:proofErr w:type="spellStart"/>
      <w:r w:rsidRPr="002711FE">
        <w:rPr>
          <w:szCs w:val="28"/>
        </w:rPr>
        <w:t>định</w:t>
      </w:r>
      <w:proofErr w:type="spellEnd"/>
      <w:r w:rsidRPr="002711FE">
        <w:rPr>
          <w:szCs w:val="28"/>
        </w:rPr>
        <w:t xml:space="preserve"> </w:t>
      </w:r>
      <w:proofErr w:type="spellStart"/>
      <w:r w:rsidRPr="002711FE">
        <w:rPr>
          <w:szCs w:val="28"/>
        </w:rPr>
        <w:t>kỳ</w:t>
      </w:r>
      <w:proofErr w:type="spellEnd"/>
      <w:r w:rsidRPr="002711FE">
        <w:rPr>
          <w:szCs w:val="28"/>
        </w:rPr>
        <w:t xml:space="preserve"> </w:t>
      </w:r>
      <w:proofErr w:type="spellStart"/>
      <w:r w:rsidRPr="002711FE">
        <w:rPr>
          <w:szCs w:val="28"/>
        </w:rPr>
        <w:t>hàng</w:t>
      </w:r>
      <w:proofErr w:type="spellEnd"/>
      <w:r w:rsidRPr="002711FE">
        <w:rPr>
          <w:szCs w:val="28"/>
        </w:rPr>
        <w:t xml:space="preserve"> </w:t>
      </w:r>
      <w:proofErr w:type="spellStart"/>
      <w:r w:rsidRPr="002711FE">
        <w:rPr>
          <w:szCs w:val="28"/>
        </w:rPr>
        <w:t>năm</w:t>
      </w:r>
      <w:proofErr w:type="spellEnd"/>
      <w:r w:rsidRPr="002711FE">
        <w:rPr>
          <w:szCs w:val="28"/>
        </w:rPr>
        <w:t xml:space="preserve"> </w:t>
      </w:r>
      <w:proofErr w:type="spellStart"/>
      <w:r w:rsidRPr="002711FE">
        <w:rPr>
          <w:szCs w:val="28"/>
        </w:rPr>
        <w:t>thông</w:t>
      </w:r>
      <w:proofErr w:type="spellEnd"/>
      <w:r w:rsidRPr="002711FE">
        <w:rPr>
          <w:szCs w:val="28"/>
        </w:rPr>
        <w:t xml:space="preserve"> qua </w:t>
      </w:r>
      <w:proofErr w:type="spellStart"/>
      <w:r w:rsidRPr="002711FE">
        <w:rPr>
          <w:szCs w:val="28"/>
        </w:rPr>
        <w:t>Sở</w:t>
      </w:r>
      <w:proofErr w:type="spellEnd"/>
      <w:r w:rsidRPr="002711FE">
        <w:rPr>
          <w:szCs w:val="28"/>
        </w:rPr>
        <w:t xml:space="preserve"> </w:t>
      </w:r>
      <w:proofErr w:type="spellStart"/>
      <w:r w:rsidRPr="002711FE">
        <w:rPr>
          <w:szCs w:val="28"/>
        </w:rPr>
        <w:t>Xây</w:t>
      </w:r>
      <w:proofErr w:type="spellEnd"/>
      <w:r w:rsidRPr="002711FE">
        <w:rPr>
          <w:szCs w:val="28"/>
        </w:rPr>
        <w:t xml:space="preserve"> </w:t>
      </w:r>
      <w:proofErr w:type="spellStart"/>
      <w:r w:rsidRPr="002711FE">
        <w:rPr>
          <w:szCs w:val="28"/>
        </w:rPr>
        <w:t>dựng</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báo</w:t>
      </w:r>
      <w:proofErr w:type="spellEnd"/>
      <w:r w:rsidRPr="002711FE">
        <w:rPr>
          <w:szCs w:val="28"/>
        </w:rPr>
        <w:t xml:space="preserve"> </w:t>
      </w:r>
      <w:proofErr w:type="spellStart"/>
      <w:r w:rsidRPr="002711FE">
        <w:rPr>
          <w:szCs w:val="28"/>
        </w:rPr>
        <w:t>cáo</w:t>
      </w:r>
      <w:proofErr w:type="spellEnd"/>
      <w:r w:rsidRPr="002711FE">
        <w:rPr>
          <w:szCs w:val="28"/>
        </w:rPr>
        <w:t xml:space="preserve"> </w:t>
      </w:r>
      <w:proofErr w:type="spellStart"/>
      <w:r w:rsidRPr="002711FE">
        <w:rPr>
          <w:szCs w:val="28"/>
        </w:rPr>
        <w:t>Ủy</w:t>
      </w:r>
      <w:proofErr w:type="spellEnd"/>
      <w:r w:rsidRPr="002711FE">
        <w:rPr>
          <w:szCs w:val="28"/>
        </w:rPr>
        <w:t xml:space="preserve"> ban </w:t>
      </w:r>
      <w:proofErr w:type="spellStart"/>
      <w:r w:rsidRPr="002711FE">
        <w:rPr>
          <w:szCs w:val="28"/>
        </w:rPr>
        <w:t>nhân</w:t>
      </w:r>
      <w:proofErr w:type="spellEnd"/>
      <w:r w:rsidRPr="002711FE">
        <w:rPr>
          <w:szCs w:val="28"/>
        </w:rPr>
        <w:t xml:space="preserve"> </w:t>
      </w:r>
      <w:proofErr w:type="spellStart"/>
      <w:r w:rsidRPr="002711FE">
        <w:rPr>
          <w:szCs w:val="28"/>
        </w:rPr>
        <w:t>dân</w:t>
      </w:r>
      <w:proofErr w:type="spellEnd"/>
      <w:r w:rsidR="00466F79" w:rsidRPr="002711FE">
        <w:rPr>
          <w:szCs w:val="28"/>
        </w:rPr>
        <w:t xml:space="preserve"> </w:t>
      </w:r>
      <w:proofErr w:type="spellStart"/>
      <w:r w:rsidRPr="002711FE">
        <w:rPr>
          <w:szCs w:val="28"/>
        </w:rPr>
        <w:t>tỉnh</w:t>
      </w:r>
      <w:proofErr w:type="spellEnd"/>
      <w:r w:rsidRPr="002711FE">
        <w:rPr>
          <w:szCs w:val="28"/>
        </w:rPr>
        <w:t xml:space="preserve"> </w:t>
      </w:r>
      <w:proofErr w:type="spellStart"/>
      <w:r w:rsidRPr="002711FE">
        <w:rPr>
          <w:szCs w:val="28"/>
        </w:rPr>
        <w:t>theo</w:t>
      </w:r>
      <w:proofErr w:type="spellEnd"/>
      <w:r w:rsidRPr="002711FE">
        <w:rPr>
          <w:szCs w:val="28"/>
        </w:rPr>
        <w:t xml:space="preserve"> </w:t>
      </w:r>
      <w:proofErr w:type="spellStart"/>
      <w:r w:rsidRPr="002711FE">
        <w:rPr>
          <w:szCs w:val="28"/>
        </w:rPr>
        <w:t>dõi</w:t>
      </w:r>
      <w:proofErr w:type="spellEnd"/>
      <w:r w:rsidRPr="002711FE">
        <w:rPr>
          <w:szCs w:val="28"/>
        </w:rPr>
        <w:t xml:space="preserve">, </w:t>
      </w:r>
      <w:proofErr w:type="spellStart"/>
      <w:r w:rsidRPr="002711FE">
        <w:rPr>
          <w:szCs w:val="28"/>
        </w:rPr>
        <w:t>chỉ</w:t>
      </w:r>
      <w:proofErr w:type="spellEnd"/>
      <w:r w:rsidRPr="002711FE">
        <w:rPr>
          <w:szCs w:val="28"/>
        </w:rPr>
        <w:t xml:space="preserve"> </w:t>
      </w:r>
      <w:proofErr w:type="spellStart"/>
      <w:r w:rsidRPr="002711FE">
        <w:rPr>
          <w:szCs w:val="28"/>
        </w:rPr>
        <w:t>đạo</w:t>
      </w:r>
      <w:proofErr w:type="spellEnd"/>
      <w:r w:rsidRPr="002711FE">
        <w:rPr>
          <w:szCs w:val="28"/>
        </w:rPr>
        <w:t>.</w:t>
      </w:r>
    </w:p>
    <w:p w14:paraId="2A033DAA" w14:textId="77777777" w:rsidR="00850268" w:rsidRPr="002711FE" w:rsidRDefault="000305AB" w:rsidP="0006655C">
      <w:pPr>
        <w:pStyle w:val="Heading3"/>
        <w:numPr>
          <w:ilvl w:val="2"/>
          <w:numId w:val="12"/>
        </w:numPr>
        <w:spacing w:before="120" w:after="120" w:line="240" w:lineRule="auto"/>
        <w:ind w:firstLine="180"/>
        <w:rPr>
          <w:rFonts w:ascii="Times New Roman" w:hAnsi="Times New Roman"/>
          <w:i/>
        </w:rPr>
      </w:pPr>
      <w:r w:rsidRPr="002711FE">
        <w:rPr>
          <w:rFonts w:ascii="Times New Roman" w:hAnsi="Times New Roman"/>
          <w:i/>
        </w:rPr>
        <w:t xml:space="preserve"> </w:t>
      </w:r>
      <w:bookmarkStart w:id="146" w:name="_Toc170554171"/>
      <w:r w:rsidR="00CC40D4" w:rsidRPr="002711FE">
        <w:rPr>
          <w:rFonts w:ascii="Times New Roman" w:hAnsi="Times New Roman"/>
          <w:i/>
        </w:rPr>
        <w:t xml:space="preserve">UBND </w:t>
      </w:r>
      <w:proofErr w:type="spellStart"/>
      <w:r w:rsidR="00CC40D4" w:rsidRPr="002711FE">
        <w:rPr>
          <w:rFonts w:ascii="Times New Roman" w:hAnsi="Times New Roman"/>
          <w:i/>
        </w:rPr>
        <w:t>thị</w:t>
      </w:r>
      <w:proofErr w:type="spellEnd"/>
      <w:r w:rsidR="00CC40D4" w:rsidRPr="002711FE">
        <w:rPr>
          <w:rFonts w:ascii="Times New Roman" w:hAnsi="Times New Roman"/>
          <w:i/>
        </w:rPr>
        <w:t xml:space="preserve"> </w:t>
      </w:r>
      <w:proofErr w:type="spellStart"/>
      <w:r w:rsidR="00CC40D4" w:rsidRPr="002711FE">
        <w:rPr>
          <w:rFonts w:ascii="Times New Roman" w:hAnsi="Times New Roman"/>
          <w:i/>
        </w:rPr>
        <w:t>trấn</w:t>
      </w:r>
      <w:proofErr w:type="spellEnd"/>
      <w:r w:rsidR="00CC40D4" w:rsidRPr="002711FE">
        <w:rPr>
          <w:rFonts w:ascii="Times New Roman" w:hAnsi="Times New Roman"/>
          <w:i/>
        </w:rPr>
        <w:t xml:space="preserve"> </w:t>
      </w:r>
      <w:proofErr w:type="spellStart"/>
      <w:r w:rsidR="00CC40D4" w:rsidRPr="002711FE">
        <w:rPr>
          <w:rFonts w:ascii="Times New Roman" w:hAnsi="Times New Roman"/>
          <w:i/>
        </w:rPr>
        <w:t>Dầu</w:t>
      </w:r>
      <w:proofErr w:type="spellEnd"/>
      <w:r w:rsidR="00CC40D4" w:rsidRPr="002711FE">
        <w:rPr>
          <w:rFonts w:ascii="Times New Roman" w:hAnsi="Times New Roman"/>
          <w:i/>
        </w:rPr>
        <w:t xml:space="preserve"> </w:t>
      </w:r>
      <w:proofErr w:type="spellStart"/>
      <w:r w:rsidR="00CC40D4" w:rsidRPr="002711FE">
        <w:rPr>
          <w:rFonts w:ascii="Times New Roman" w:hAnsi="Times New Roman"/>
          <w:i/>
        </w:rPr>
        <w:t>Giây</w:t>
      </w:r>
      <w:proofErr w:type="spellEnd"/>
      <w:r w:rsidR="00CC40D4" w:rsidRPr="002711FE">
        <w:rPr>
          <w:rFonts w:ascii="Times New Roman" w:hAnsi="Times New Roman"/>
          <w:i/>
        </w:rPr>
        <w:t>:</w:t>
      </w:r>
      <w:bookmarkEnd w:id="146"/>
    </w:p>
    <w:p w14:paraId="5961690A" w14:textId="408571CC" w:rsidR="00850268" w:rsidRPr="002711FE" w:rsidRDefault="00850268" w:rsidP="00703EEB">
      <w:pPr>
        <w:spacing w:line="240" w:lineRule="auto"/>
        <w:rPr>
          <w:szCs w:val="28"/>
        </w:rPr>
      </w:pPr>
      <w:r w:rsidRPr="002711FE">
        <w:rPr>
          <w:szCs w:val="28"/>
        </w:rPr>
        <w:t xml:space="preserve">- </w:t>
      </w:r>
      <w:commentRangeStart w:id="147"/>
      <w:proofErr w:type="spellStart"/>
      <w:r w:rsidR="003279A0" w:rsidRPr="002711FE">
        <w:rPr>
          <w:szCs w:val="28"/>
        </w:rPr>
        <w:t>Tổ</w:t>
      </w:r>
      <w:proofErr w:type="spellEnd"/>
      <w:r w:rsidR="003279A0" w:rsidRPr="002711FE">
        <w:rPr>
          <w:szCs w:val="28"/>
        </w:rPr>
        <w:t xml:space="preserve"> </w:t>
      </w:r>
      <w:proofErr w:type="spellStart"/>
      <w:r w:rsidR="003279A0" w:rsidRPr="002711FE">
        <w:rPr>
          <w:szCs w:val="28"/>
        </w:rPr>
        <w:t>chức</w:t>
      </w:r>
      <w:proofErr w:type="spellEnd"/>
      <w:r w:rsidR="00251E43" w:rsidRPr="002711FE">
        <w:rPr>
          <w:szCs w:val="28"/>
        </w:rPr>
        <w:t xml:space="preserve"> </w:t>
      </w:r>
      <w:proofErr w:type="spellStart"/>
      <w:r w:rsidR="00FE7436" w:rsidRPr="002711FE">
        <w:rPr>
          <w:szCs w:val="28"/>
        </w:rPr>
        <w:t>thực</w:t>
      </w:r>
      <w:proofErr w:type="spellEnd"/>
      <w:r w:rsidR="00FE7436" w:rsidRPr="002711FE">
        <w:rPr>
          <w:szCs w:val="28"/>
        </w:rPr>
        <w:t xml:space="preserve"> </w:t>
      </w:r>
      <w:proofErr w:type="spellStart"/>
      <w:r w:rsidR="00FE7436" w:rsidRPr="002711FE">
        <w:rPr>
          <w:szCs w:val="28"/>
        </w:rPr>
        <w:t>hiện</w:t>
      </w:r>
      <w:proofErr w:type="spellEnd"/>
      <w:r w:rsidR="00FE7436" w:rsidRPr="002711FE">
        <w:rPr>
          <w:szCs w:val="28"/>
        </w:rPr>
        <w:t xml:space="preserve"> </w:t>
      </w:r>
      <w:proofErr w:type="spellStart"/>
      <w:r w:rsidR="00FE7436" w:rsidRPr="002711FE">
        <w:rPr>
          <w:szCs w:val="28"/>
        </w:rPr>
        <w:t>tốt</w:t>
      </w:r>
      <w:proofErr w:type="spellEnd"/>
      <w:r w:rsidR="00FE7436" w:rsidRPr="002711FE">
        <w:rPr>
          <w:szCs w:val="28"/>
        </w:rPr>
        <w:t xml:space="preserve"> </w:t>
      </w:r>
      <w:proofErr w:type="spellStart"/>
      <w:r w:rsidR="00FE7436" w:rsidRPr="002711FE">
        <w:rPr>
          <w:szCs w:val="28"/>
        </w:rPr>
        <w:t>công</w:t>
      </w:r>
      <w:proofErr w:type="spellEnd"/>
      <w:r w:rsidR="00FE7436" w:rsidRPr="002711FE">
        <w:rPr>
          <w:szCs w:val="28"/>
        </w:rPr>
        <w:t xml:space="preserve"> </w:t>
      </w:r>
      <w:proofErr w:type="spellStart"/>
      <w:r w:rsidR="00FE7436" w:rsidRPr="002711FE">
        <w:rPr>
          <w:szCs w:val="28"/>
        </w:rPr>
        <w:t>tác</w:t>
      </w:r>
      <w:proofErr w:type="spellEnd"/>
      <w:r w:rsidR="00FE7436" w:rsidRPr="002711FE">
        <w:rPr>
          <w:szCs w:val="28"/>
        </w:rPr>
        <w:t xml:space="preserve"> </w:t>
      </w:r>
      <w:proofErr w:type="spellStart"/>
      <w:r w:rsidR="00FE7436" w:rsidRPr="002711FE">
        <w:rPr>
          <w:szCs w:val="28"/>
        </w:rPr>
        <w:t>quản</w:t>
      </w:r>
      <w:proofErr w:type="spellEnd"/>
      <w:r w:rsidR="00FE7436" w:rsidRPr="002711FE">
        <w:rPr>
          <w:szCs w:val="28"/>
        </w:rPr>
        <w:t xml:space="preserve"> </w:t>
      </w:r>
      <w:proofErr w:type="spellStart"/>
      <w:r w:rsidR="00FE7436" w:rsidRPr="002711FE">
        <w:rPr>
          <w:szCs w:val="28"/>
        </w:rPr>
        <w:t>lý</w:t>
      </w:r>
      <w:proofErr w:type="spellEnd"/>
      <w:r w:rsidR="00FE7436" w:rsidRPr="002711FE">
        <w:rPr>
          <w:szCs w:val="28"/>
        </w:rPr>
        <w:t xml:space="preserve"> </w:t>
      </w:r>
      <w:proofErr w:type="spellStart"/>
      <w:r w:rsidR="00FE7436" w:rsidRPr="002711FE">
        <w:rPr>
          <w:szCs w:val="28"/>
        </w:rPr>
        <w:t>trật</w:t>
      </w:r>
      <w:proofErr w:type="spellEnd"/>
      <w:r w:rsidR="00FE7436" w:rsidRPr="002711FE">
        <w:rPr>
          <w:szCs w:val="28"/>
        </w:rPr>
        <w:t xml:space="preserve"> </w:t>
      </w:r>
      <w:proofErr w:type="spellStart"/>
      <w:r w:rsidR="00FE7436" w:rsidRPr="002711FE">
        <w:rPr>
          <w:szCs w:val="28"/>
        </w:rPr>
        <w:t>tự</w:t>
      </w:r>
      <w:proofErr w:type="spellEnd"/>
      <w:r w:rsidR="00FE7436" w:rsidRPr="002711FE">
        <w:rPr>
          <w:szCs w:val="28"/>
        </w:rPr>
        <w:t xml:space="preserve"> </w:t>
      </w:r>
      <w:proofErr w:type="spellStart"/>
      <w:r w:rsidR="00FE7436" w:rsidRPr="002711FE">
        <w:rPr>
          <w:szCs w:val="28"/>
        </w:rPr>
        <w:t>trên</w:t>
      </w:r>
      <w:proofErr w:type="spellEnd"/>
      <w:r w:rsidR="00FE7436" w:rsidRPr="002711FE">
        <w:rPr>
          <w:szCs w:val="28"/>
        </w:rPr>
        <w:t xml:space="preserve"> </w:t>
      </w:r>
      <w:proofErr w:type="spellStart"/>
      <w:r w:rsidR="00FE7436" w:rsidRPr="002711FE">
        <w:rPr>
          <w:szCs w:val="28"/>
        </w:rPr>
        <w:t>địa</w:t>
      </w:r>
      <w:proofErr w:type="spellEnd"/>
      <w:r w:rsidR="00FE7436" w:rsidRPr="002711FE">
        <w:rPr>
          <w:szCs w:val="28"/>
        </w:rPr>
        <w:t xml:space="preserve"> </w:t>
      </w:r>
      <w:proofErr w:type="spellStart"/>
      <w:r w:rsidR="00FE7436" w:rsidRPr="002711FE">
        <w:rPr>
          <w:szCs w:val="28"/>
        </w:rPr>
        <w:t>bàn</w:t>
      </w:r>
      <w:proofErr w:type="spellEnd"/>
      <w:r w:rsidR="00FE7436" w:rsidRPr="002711FE">
        <w:rPr>
          <w:szCs w:val="28"/>
        </w:rPr>
        <w:t xml:space="preserve"> </w:t>
      </w:r>
      <w:proofErr w:type="spellStart"/>
      <w:r w:rsidR="00FE7436" w:rsidRPr="002711FE">
        <w:rPr>
          <w:szCs w:val="28"/>
        </w:rPr>
        <w:t>mình</w:t>
      </w:r>
      <w:proofErr w:type="spellEnd"/>
      <w:r w:rsidR="00FE7436" w:rsidRPr="002711FE">
        <w:rPr>
          <w:szCs w:val="28"/>
        </w:rPr>
        <w:t xml:space="preserve"> </w:t>
      </w:r>
      <w:proofErr w:type="spellStart"/>
      <w:r w:rsidR="00FE7436" w:rsidRPr="002711FE">
        <w:rPr>
          <w:szCs w:val="28"/>
        </w:rPr>
        <w:t>quản</w:t>
      </w:r>
      <w:proofErr w:type="spellEnd"/>
      <w:r w:rsidR="00FE7436" w:rsidRPr="002711FE">
        <w:rPr>
          <w:szCs w:val="28"/>
        </w:rPr>
        <w:t xml:space="preserve"> </w:t>
      </w:r>
      <w:proofErr w:type="spellStart"/>
      <w:r w:rsidR="00FE7436" w:rsidRPr="002711FE">
        <w:rPr>
          <w:szCs w:val="28"/>
        </w:rPr>
        <w:t>lý</w:t>
      </w:r>
      <w:proofErr w:type="spellEnd"/>
      <w:r w:rsidR="000B6CC3" w:rsidRPr="002711FE">
        <w:rPr>
          <w:szCs w:val="28"/>
        </w:rPr>
        <w:t>.</w:t>
      </w:r>
      <w:commentRangeEnd w:id="147"/>
      <w:r w:rsidR="003279A0" w:rsidRPr="002711FE">
        <w:rPr>
          <w:rStyle w:val="CommentReference"/>
          <w:kern w:val="16"/>
          <w:position w:val="6"/>
          <w:lang w:val="x-none" w:eastAsia="x-none"/>
        </w:rPr>
        <w:commentReference w:id="147"/>
      </w:r>
    </w:p>
    <w:p w14:paraId="09078D03" w14:textId="7B3022AF" w:rsidR="000E688B" w:rsidRPr="002711FE" w:rsidRDefault="00850268" w:rsidP="00703EEB">
      <w:pPr>
        <w:spacing w:line="240" w:lineRule="auto"/>
        <w:rPr>
          <w:szCs w:val="28"/>
        </w:rPr>
      </w:pPr>
      <w:r w:rsidRPr="002711FE">
        <w:rPr>
          <w:szCs w:val="28"/>
        </w:rPr>
        <w:t xml:space="preserve">- </w:t>
      </w:r>
      <w:proofErr w:type="spellStart"/>
      <w:r w:rsidRPr="002711FE">
        <w:rPr>
          <w:szCs w:val="28"/>
        </w:rPr>
        <w:t>Tham</w:t>
      </w:r>
      <w:proofErr w:type="spellEnd"/>
      <w:r w:rsidRPr="002711FE">
        <w:rPr>
          <w:szCs w:val="28"/>
        </w:rPr>
        <w:t xml:space="preserve"> </w:t>
      </w:r>
      <w:proofErr w:type="spellStart"/>
      <w:r w:rsidRPr="002711FE">
        <w:rPr>
          <w:szCs w:val="28"/>
        </w:rPr>
        <w:t>mưu</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cơ</w:t>
      </w:r>
      <w:proofErr w:type="spellEnd"/>
      <w:r w:rsidRPr="002711FE">
        <w:rPr>
          <w:szCs w:val="28"/>
        </w:rPr>
        <w:t xml:space="preserve"> </w:t>
      </w:r>
      <w:proofErr w:type="spellStart"/>
      <w:r w:rsidRPr="002711FE">
        <w:rPr>
          <w:szCs w:val="28"/>
        </w:rPr>
        <w:t>quan</w:t>
      </w:r>
      <w:proofErr w:type="spellEnd"/>
      <w:r w:rsidRPr="002711FE">
        <w:rPr>
          <w:szCs w:val="28"/>
        </w:rPr>
        <w:t xml:space="preserve"> </w:t>
      </w:r>
      <w:proofErr w:type="spellStart"/>
      <w:r w:rsidRPr="002711FE">
        <w:rPr>
          <w:szCs w:val="28"/>
        </w:rPr>
        <w:t>cấp</w:t>
      </w:r>
      <w:proofErr w:type="spellEnd"/>
      <w:r w:rsidRPr="002711FE">
        <w:rPr>
          <w:szCs w:val="28"/>
        </w:rPr>
        <w:t xml:space="preserve"> </w:t>
      </w:r>
      <w:proofErr w:type="spellStart"/>
      <w:r w:rsidRPr="002711FE">
        <w:rPr>
          <w:szCs w:val="28"/>
        </w:rPr>
        <w:t>trên</w:t>
      </w:r>
      <w:proofErr w:type="spellEnd"/>
      <w:r w:rsidRPr="002711FE">
        <w:rPr>
          <w:szCs w:val="28"/>
        </w:rPr>
        <w:t xml:space="preserve"> </w:t>
      </w:r>
      <w:proofErr w:type="spellStart"/>
      <w:r w:rsidRPr="002711FE">
        <w:rPr>
          <w:szCs w:val="28"/>
        </w:rPr>
        <w:t>phát</w:t>
      </w:r>
      <w:proofErr w:type="spellEnd"/>
      <w:r w:rsidRPr="002711FE">
        <w:rPr>
          <w:szCs w:val="28"/>
        </w:rPr>
        <w:t xml:space="preserve"> </w:t>
      </w:r>
      <w:proofErr w:type="spellStart"/>
      <w:r w:rsidRPr="002711FE">
        <w:rPr>
          <w:szCs w:val="28"/>
        </w:rPr>
        <w:t>hiện</w:t>
      </w:r>
      <w:proofErr w:type="spellEnd"/>
      <w:r w:rsidRPr="002711FE">
        <w:rPr>
          <w:szCs w:val="28"/>
        </w:rPr>
        <w:t xml:space="preserve"> </w:t>
      </w:r>
      <w:proofErr w:type="spellStart"/>
      <w:r w:rsidRPr="002711FE">
        <w:rPr>
          <w:szCs w:val="28"/>
        </w:rPr>
        <w:t>các</w:t>
      </w:r>
      <w:proofErr w:type="spellEnd"/>
      <w:r w:rsidRPr="002711FE">
        <w:rPr>
          <w:szCs w:val="28"/>
        </w:rPr>
        <w:t xml:space="preserve"> </w:t>
      </w:r>
      <w:proofErr w:type="spellStart"/>
      <w:r w:rsidRPr="002711FE">
        <w:rPr>
          <w:szCs w:val="28"/>
        </w:rPr>
        <w:t>bất</w:t>
      </w:r>
      <w:proofErr w:type="spellEnd"/>
      <w:r w:rsidRPr="002711FE">
        <w:rPr>
          <w:szCs w:val="28"/>
        </w:rPr>
        <w:t xml:space="preserve"> </w:t>
      </w:r>
      <w:proofErr w:type="spellStart"/>
      <w:r w:rsidRPr="002711FE">
        <w:rPr>
          <w:szCs w:val="28"/>
        </w:rPr>
        <w:t>cập</w:t>
      </w:r>
      <w:proofErr w:type="spellEnd"/>
      <w:r w:rsidRPr="002711FE">
        <w:rPr>
          <w:szCs w:val="28"/>
        </w:rPr>
        <w:t xml:space="preserve"> </w:t>
      </w:r>
      <w:proofErr w:type="spellStart"/>
      <w:r w:rsidRPr="002711FE">
        <w:rPr>
          <w:szCs w:val="28"/>
        </w:rPr>
        <w:t>trong</w:t>
      </w:r>
      <w:proofErr w:type="spellEnd"/>
      <w:r w:rsidRPr="002711FE">
        <w:rPr>
          <w:szCs w:val="28"/>
        </w:rPr>
        <w:t xml:space="preserve"> quá </w:t>
      </w:r>
      <w:proofErr w:type="spellStart"/>
      <w:r w:rsidRPr="002711FE">
        <w:rPr>
          <w:szCs w:val="28"/>
        </w:rPr>
        <w:t>trình</w:t>
      </w:r>
      <w:proofErr w:type="spellEnd"/>
      <w:r w:rsidRPr="002711FE">
        <w:rPr>
          <w:szCs w:val="28"/>
        </w:rPr>
        <w:t xml:space="preserve"> </w:t>
      </w:r>
      <w:proofErr w:type="spellStart"/>
      <w:r w:rsidRPr="002711FE">
        <w:rPr>
          <w:szCs w:val="28"/>
        </w:rPr>
        <w:t>triển</w:t>
      </w:r>
      <w:proofErr w:type="spellEnd"/>
      <w:r w:rsidRPr="002711FE">
        <w:rPr>
          <w:szCs w:val="28"/>
        </w:rPr>
        <w:t xml:space="preserve"> </w:t>
      </w:r>
      <w:proofErr w:type="spellStart"/>
      <w:r w:rsidRPr="002711FE">
        <w:rPr>
          <w:szCs w:val="28"/>
        </w:rPr>
        <w:t>khai</w:t>
      </w:r>
      <w:proofErr w:type="spellEnd"/>
      <w:r w:rsidRPr="002711FE">
        <w:rPr>
          <w:szCs w:val="28"/>
        </w:rPr>
        <w:t xml:space="preserve"> </w:t>
      </w:r>
      <w:proofErr w:type="spellStart"/>
      <w:r w:rsidRPr="002711FE">
        <w:rPr>
          <w:szCs w:val="28"/>
        </w:rPr>
        <w:t>thực</w:t>
      </w:r>
      <w:proofErr w:type="spellEnd"/>
      <w:r w:rsidRPr="002711FE">
        <w:rPr>
          <w:szCs w:val="28"/>
        </w:rPr>
        <w:t xml:space="preserve"> </w:t>
      </w:r>
      <w:proofErr w:type="spellStart"/>
      <w:r w:rsidRPr="002711FE">
        <w:rPr>
          <w:szCs w:val="28"/>
        </w:rPr>
        <w:t>hiện</w:t>
      </w:r>
      <w:proofErr w:type="spellEnd"/>
      <w:r w:rsidRPr="002711FE">
        <w:rPr>
          <w:szCs w:val="28"/>
        </w:rPr>
        <w:t xml:space="preserve"> </w:t>
      </w:r>
      <w:proofErr w:type="spellStart"/>
      <w:r w:rsidRPr="002711FE">
        <w:rPr>
          <w:szCs w:val="28"/>
        </w:rPr>
        <w:t>chương</w:t>
      </w:r>
      <w:proofErr w:type="spellEnd"/>
      <w:r w:rsidRPr="002711FE">
        <w:rPr>
          <w:szCs w:val="28"/>
        </w:rPr>
        <w:t xml:space="preserve"> </w:t>
      </w:r>
      <w:proofErr w:type="spellStart"/>
      <w:r w:rsidRPr="002711FE">
        <w:rPr>
          <w:szCs w:val="28"/>
        </w:rPr>
        <w:t>trình</w:t>
      </w:r>
      <w:proofErr w:type="spellEnd"/>
      <w:r w:rsidRPr="002711FE">
        <w:rPr>
          <w:szCs w:val="28"/>
        </w:rPr>
        <w:t>.</w:t>
      </w:r>
    </w:p>
    <w:p w14:paraId="01B9608B" w14:textId="77777777" w:rsidR="00127B42" w:rsidRPr="002711FE" w:rsidRDefault="00127B42" w:rsidP="0006655C">
      <w:pPr>
        <w:pStyle w:val="Heading1"/>
        <w:numPr>
          <w:ilvl w:val="0"/>
          <w:numId w:val="12"/>
        </w:numPr>
        <w:spacing w:before="120" w:after="120" w:line="240" w:lineRule="auto"/>
        <w:rPr>
          <w:szCs w:val="28"/>
          <w:lang w:val="en-US"/>
        </w:rPr>
      </w:pPr>
      <w:bookmarkStart w:id="148" w:name="_Toc170554172"/>
      <w:bookmarkStart w:id="149" w:name="_Toc404086239"/>
      <w:r w:rsidRPr="002711FE">
        <w:rPr>
          <w:szCs w:val="28"/>
          <w:lang w:val="en-US"/>
        </w:rPr>
        <w:t>KẾT LUẬN VÀ KIẾN NGHỊ</w:t>
      </w:r>
      <w:bookmarkEnd w:id="148"/>
      <w:r w:rsidRPr="002711FE">
        <w:rPr>
          <w:szCs w:val="28"/>
          <w:lang w:val="en-US"/>
        </w:rPr>
        <w:t xml:space="preserve"> </w:t>
      </w:r>
    </w:p>
    <w:p w14:paraId="3FB96DAB" w14:textId="1BA85F5D" w:rsidR="00AB7BD9" w:rsidRPr="002711FE" w:rsidRDefault="00AB7BD9" w:rsidP="0006655C">
      <w:pPr>
        <w:pStyle w:val="ListParagraph"/>
        <w:numPr>
          <w:ilvl w:val="1"/>
          <w:numId w:val="12"/>
        </w:numPr>
        <w:tabs>
          <w:tab w:val="left" w:pos="900"/>
        </w:tabs>
        <w:spacing w:before="120" w:line="240" w:lineRule="auto"/>
        <w:contextualSpacing w:val="0"/>
        <w:rPr>
          <w:rFonts w:ascii="Times New Roman" w:eastAsia="Calibri" w:hAnsi="Times New Roman"/>
          <w:b/>
          <w:sz w:val="28"/>
          <w:szCs w:val="28"/>
        </w:rPr>
      </w:pPr>
      <w:bookmarkStart w:id="150" w:name="_Toc404086240"/>
      <w:bookmarkEnd w:id="149"/>
      <w:proofErr w:type="spellStart"/>
      <w:r w:rsidRPr="002711FE">
        <w:rPr>
          <w:rFonts w:ascii="Times New Roman" w:eastAsia="Calibri" w:hAnsi="Times New Roman"/>
          <w:b/>
          <w:sz w:val="28"/>
          <w:szCs w:val="28"/>
        </w:rPr>
        <w:t>Kết</w:t>
      </w:r>
      <w:proofErr w:type="spellEnd"/>
      <w:r w:rsidRPr="002711FE">
        <w:rPr>
          <w:rFonts w:ascii="Times New Roman" w:eastAsia="Calibri" w:hAnsi="Times New Roman"/>
          <w:b/>
          <w:sz w:val="28"/>
          <w:szCs w:val="28"/>
        </w:rPr>
        <w:t xml:space="preserve"> </w:t>
      </w:r>
      <w:proofErr w:type="spellStart"/>
      <w:r w:rsidRPr="002711FE">
        <w:rPr>
          <w:rFonts w:ascii="Times New Roman" w:eastAsia="Calibri" w:hAnsi="Times New Roman"/>
          <w:b/>
          <w:sz w:val="28"/>
          <w:szCs w:val="28"/>
        </w:rPr>
        <w:t>luận</w:t>
      </w:r>
      <w:bookmarkEnd w:id="150"/>
      <w:proofErr w:type="spellEnd"/>
    </w:p>
    <w:p w14:paraId="47B1034D" w14:textId="2DD2252F" w:rsidR="00AB7BD9" w:rsidRPr="002711FE" w:rsidRDefault="000E688B" w:rsidP="00703EEB">
      <w:pPr>
        <w:pStyle w:val="ListParagraph"/>
        <w:tabs>
          <w:tab w:val="left" w:pos="900"/>
        </w:tabs>
        <w:spacing w:before="120" w:line="240" w:lineRule="auto"/>
        <w:ind w:left="0"/>
        <w:contextualSpacing w:val="0"/>
        <w:jc w:val="both"/>
        <w:rPr>
          <w:rFonts w:ascii="Times New Roman" w:eastAsia="Calibri" w:hAnsi="Times New Roman"/>
          <w:sz w:val="28"/>
          <w:szCs w:val="28"/>
        </w:rPr>
      </w:pPr>
      <w:r w:rsidRPr="002711FE">
        <w:rPr>
          <w:rFonts w:ascii="Times New Roman" w:eastAsia="Calibri" w:hAnsi="Times New Roman"/>
          <w:sz w:val="28"/>
          <w:szCs w:val="28"/>
        </w:rPr>
        <w:tab/>
      </w:r>
      <w:proofErr w:type="spellStart"/>
      <w:r w:rsidR="00AB7BD9" w:rsidRPr="002711FE">
        <w:rPr>
          <w:rFonts w:ascii="Times New Roman" w:eastAsia="Calibri" w:hAnsi="Times New Roman"/>
          <w:sz w:val="28"/>
          <w:szCs w:val="28"/>
        </w:rPr>
        <w:t>Đề</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xây</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dựng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chương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trình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5F7D49" w:rsidRPr="002711FE">
        <w:rPr>
          <w:rFonts w:ascii="Times New Roman" w:eastAsia="Calibri" w:hAnsi="Times New Roman"/>
          <w:sz w:val="28"/>
          <w:szCs w:val="28"/>
        </w:rPr>
        <w:t>Thị</w:t>
      </w:r>
      <w:proofErr w:type="spellEnd"/>
      <w:r w:rsidR="005F7D49" w:rsidRPr="002711FE">
        <w:rPr>
          <w:rFonts w:ascii="Times New Roman" w:eastAsia="Calibri" w:hAnsi="Times New Roman"/>
          <w:sz w:val="28"/>
          <w:szCs w:val="28"/>
        </w:rPr>
        <w:t xml:space="preserve"> </w:t>
      </w:r>
      <w:proofErr w:type="spellStart"/>
      <w:r w:rsidR="005F7D49" w:rsidRPr="002711FE">
        <w:rPr>
          <w:rFonts w:ascii="Times New Roman" w:eastAsia="Calibri" w:hAnsi="Times New Roman"/>
          <w:sz w:val="28"/>
          <w:szCs w:val="28"/>
        </w:rPr>
        <w:t>trấn</w:t>
      </w:r>
      <w:proofErr w:type="spellEnd"/>
      <w:r w:rsidR="005F7D49" w:rsidRPr="002711FE">
        <w:rPr>
          <w:rFonts w:ascii="Times New Roman" w:eastAsia="Calibri" w:hAnsi="Times New Roman"/>
          <w:sz w:val="28"/>
          <w:szCs w:val="28"/>
        </w:rPr>
        <w:t xml:space="preserve"> </w:t>
      </w:r>
      <w:proofErr w:type="spellStart"/>
      <w:r w:rsidR="005F7D49" w:rsidRPr="002711FE">
        <w:rPr>
          <w:rFonts w:ascii="Times New Roman" w:eastAsia="Calibri" w:hAnsi="Times New Roman"/>
          <w:sz w:val="28"/>
          <w:szCs w:val="28"/>
        </w:rPr>
        <w:t>Dầu</w:t>
      </w:r>
      <w:proofErr w:type="spellEnd"/>
      <w:r w:rsidR="005F7D49" w:rsidRPr="002711FE">
        <w:rPr>
          <w:rFonts w:ascii="Times New Roman" w:eastAsia="Calibri" w:hAnsi="Times New Roman"/>
          <w:sz w:val="28"/>
          <w:szCs w:val="28"/>
        </w:rPr>
        <w:t xml:space="preserve"> </w:t>
      </w:r>
      <w:proofErr w:type="spellStart"/>
      <w:r w:rsidR="005F7D49" w:rsidRPr="002711FE">
        <w:rPr>
          <w:rFonts w:ascii="Times New Roman" w:eastAsia="Calibri" w:hAnsi="Times New Roman"/>
          <w:sz w:val="28"/>
          <w:szCs w:val="28"/>
        </w:rPr>
        <w:t>Giây</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tỉnh</w:t>
      </w:r>
      <w:proofErr w:type="spellEnd"/>
      <w:r w:rsidR="00AB7BD9" w:rsidRPr="002711FE">
        <w:rPr>
          <w:rFonts w:ascii="Times New Roman" w:eastAsia="Calibri" w:hAnsi="Times New Roman"/>
          <w:sz w:val="28"/>
          <w:szCs w:val="28"/>
        </w:rPr>
        <w:t xml:space="preserve"> </w:t>
      </w:r>
      <w:proofErr w:type="spellStart"/>
      <w:r w:rsidR="0073252A" w:rsidRPr="002711FE">
        <w:rPr>
          <w:rFonts w:ascii="Times New Roman" w:eastAsia="Calibri" w:hAnsi="Times New Roman"/>
          <w:sz w:val="28"/>
          <w:szCs w:val="28"/>
        </w:rPr>
        <w:t>Đồng</w:t>
      </w:r>
      <w:proofErr w:type="spellEnd"/>
      <w:r w:rsidR="0073252A" w:rsidRPr="002711FE">
        <w:rPr>
          <w:rFonts w:ascii="Times New Roman" w:eastAsia="Calibri" w:hAnsi="Times New Roman"/>
          <w:sz w:val="28"/>
          <w:szCs w:val="28"/>
        </w:rPr>
        <w:t xml:space="preserve"> </w:t>
      </w:r>
      <w:proofErr w:type="spellStart"/>
      <w:r w:rsidR="0073252A" w:rsidRPr="002711FE">
        <w:rPr>
          <w:rFonts w:ascii="Times New Roman" w:eastAsia="Calibri" w:hAnsi="Times New Roman"/>
          <w:sz w:val="28"/>
          <w:szCs w:val="28"/>
        </w:rPr>
        <w:t>Nai</w:t>
      </w:r>
      <w:proofErr w:type="spellEnd"/>
      <w:r w:rsidR="000664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giai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đoạ</w:t>
      </w:r>
      <w:r w:rsidR="000664D9" w:rsidRPr="002711FE">
        <w:rPr>
          <w:rFonts w:ascii="Times New Roman" w:eastAsia="Calibri" w:hAnsi="Times New Roman"/>
          <w:sz w:val="28"/>
          <w:szCs w:val="28"/>
        </w:rPr>
        <w:t>n</w:t>
      </w:r>
      <w:proofErr w:type="spellEnd"/>
      <w:r w:rsidR="000664D9" w:rsidRPr="002711FE">
        <w:rPr>
          <w:rFonts w:ascii="Times New Roman" w:eastAsia="Calibri" w:hAnsi="Times New Roman"/>
          <w:sz w:val="28"/>
          <w:szCs w:val="28"/>
        </w:rPr>
        <w:t xml:space="preserve"> 20</w:t>
      </w:r>
      <w:r w:rsidR="009D0760" w:rsidRPr="002711FE">
        <w:rPr>
          <w:rFonts w:ascii="Times New Roman" w:eastAsia="Calibri" w:hAnsi="Times New Roman"/>
          <w:sz w:val="28"/>
          <w:szCs w:val="28"/>
        </w:rPr>
        <w:t>21</w:t>
      </w:r>
      <w:r w:rsidR="000664D9" w:rsidRPr="002711FE">
        <w:rPr>
          <w:rFonts w:ascii="Times New Roman" w:eastAsia="Calibri" w:hAnsi="Times New Roman"/>
          <w:sz w:val="28"/>
          <w:szCs w:val="28"/>
        </w:rPr>
        <w:t>-202</w:t>
      </w:r>
      <w:r w:rsidR="00BB3FC9" w:rsidRPr="002711FE">
        <w:rPr>
          <w:rFonts w:ascii="Times New Roman" w:eastAsia="Calibri" w:hAnsi="Times New Roman"/>
          <w:sz w:val="28"/>
          <w:szCs w:val="28"/>
        </w:rPr>
        <w:t>5</w:t>
      </w:r>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giai</w:t>
      </w:r>
      <w:proofErr w:type="spellEnd"/>
      <w:r w:rsidR="009D0760"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đoạn</w:t>
      </w:r>
      <w:proofErr w:type="spellEnd"/>
      <w:r w:rsidR="009D0760"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đến</w:t>
      </w:r>
      <w:proofErr w:type="spellEnd"/>
      <w:r w:rsidR="009D0760"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năm</w:t>
      </w:r>
      <w:proofErr w:type="spellEnd"/>
      <w:r w:rsidR="009D0760" w:rsidRPr="002711FE">
        <w:rPr>
          <w:rFonts w:ascii="Times New Roman" w:eastAsia="Calibri" w:hAnsi="Times New Roman"/>
          <w:sz w:val="28"/>
          <w:szCs w:val="28"/>
        </w:rPr>
        <w:t xml:space="preserve"> 2026-2030</w:t>
      </w:r>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đã</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đề</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xuất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hạng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mục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ưu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tiên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đầu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tư</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dự</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báo</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nhu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cầu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vốn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phân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loại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nguồn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vốn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đầu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tư</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theo</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giai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đoạn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cho</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dự</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hạ</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tầng</w:t>
      </w:r>
      <w:proofErr w:type="spellEnd"/>
      <w:r w:rsidR="00AB7BD9" w:rsidRPr="002711FE">
        <w:rPr>
          <w:rFonts w:ascii="Times New Roman" w:eastAsia="Calibri" w:hAnsi="Times New Roman"/>
          <w:sz w:val="28"/>
          <w:szCs w:val="28"/>
        </w:rPr>
        <w:t xml:space="preserve"> </w:t>
      </w:r>
      <w:proofErr w:type="spellStart"/>
      <w:r w:rsidRPr="002711FE">
        <w:rPr>
          <w:rFonts w:ascii="Times New Roman" w:eastAsia="Calibri" w:hAnsi="Times New Roman"/>
          <w:sz w:val="28"/>
          <w:szCs w:val="28"/>
        </w:rPr>
        <w:t>khung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cũng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như</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dự</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của</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từng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ngành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Đáp</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ứng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yêu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cầu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định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hướng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kế</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hoạch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đầu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tư</w:t>
      </w:r>
      <w:proofErr w:type="spellEnd"/>
      <w:r w:rsidRPr="002711FE">
        <w:rPr>
          <w:rFonts w:ascii="Times New Roman" w:eastAsia="Calibri" w:hAnsi="Times New Roman"/>
          <w:sz w:val="28"/>
          <w:szCs w:val="28"/>
        </w:rPr>
        <w:t xml:space="preserve"> </w:t>
      </w:r>
      <w:proofErr w:type="spellStart"/>
      <w:r w:rsidRPr="002711FE">
        <w:rPr>
          <w:rFonts w:ascii="Times New Roman" w:eastAsia="Calibri" w:hAnsi="Times New Roman"/>
          <w:sz w:val="28"/>
          <w:szCs w:val="28"/>
        </w:rPr>
        <w:t>phát</w:t>
      </w:r>
      <w:proofErr w:type="spellEnd"/>
      <w:r w:rsidRPr="002711FE">
        <w:rPr>
          <w:rFonts w:ascii="Times New Roman" w:eastAsia="Calibri" w:hAnsi="Times New Roman"/>
          <w:sz w:val="28"/>
          <w:szCs w:val="28"/>
        </w:rPr>
        <w:t xml:space="preserve"> </w:t>
      </w:r>
      <w:proofErr w:type="spellStart"/>
      <w:r w:rsidRPr="002711FE">
        <w:rPr>
          <w:rFonts w:ascii="Times New Roman" w:eastAsia="Calibri" w:hAnsi="Times New Roman"/>
          <w:sz w:val="28"/>
          <w:szCs w:val="28"/>
        </w:rPr>
        <w:t>triển</w:t>
      </w:r>
      <w:proofErr w:type="spellEnd"/>
      <w:r w:rsidRPr="002711FE">
        <w:rPr>
          <w:rFonts w:ascii="Times New Roman" w:eastAsia="Calibri" w:hAnsi="Times New Roman"/>
          <w:sz w:val="28"/>
          <w:szCs w:val="28"/>
        </w:rPr>
        <w:t xml:space="preserve"> </w:t>
      </w:r>
      <w:proofErr w:type="spellStart"/>
      <w:r w:rsidRPr="002711FE">
        <w:rPr>
          <w:rFonts w:ascii="Times New Roman" w:eastAsia="Calibri" w:hAnsi="Times New Roman"/>
          <w:sz w:val="28"/>
          <w:szCs w:val="28"/>
        </w:rPr>
        <w:t>đô</w:t>
      </w:r>
      <w:proofErr w:type="spellEnd"/>
      <w:r w:rsidRPr="002711FE">
        <w:rPr>
          <w:rFonts w:ascii="Times New Roman" w:eastAsia="Calibri" w:hAnsi="Times New Roman"/>
          <w:sz w:val="28"/>
          <w:szCs w:val="28"/>
        </w:rPr>
        <w:t xml:space="preserve"> </w:t>
      </w:r>
      <w:proofErr w:type="spellStart"/>
      <w:r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hoạch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định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chính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sách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quản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lý</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hạ</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tầng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phục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vụ</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Hướng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tới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mục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tiêu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hiện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đại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hiệu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quả</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bền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vững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thực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hiện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mục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tiêu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lớn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về</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kinh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tế</w:t>
      </w:r>
      <w:proofErr w:type="spellEnd"/>
      <w:r w:rsidR="00AB7BD9" w:rsidRPr="002711FE">
        <w:rPr>
          <w:rFonts w:ascii="Times New Roman" w:eastAsia="Calibri" w:hAnsi="Times New Roman"/>
          <w:sz w:val="28"/>
          <w:szCs w:val="28"/>
        </w:rPr>
        <w:t xml:space="preserve"> </w:t>
      </w:r>
      <w:r w:rsidR="00144F3B" w:rsidRPr="002711FE">
        <w:rPr>
          <w:rFonts w:ascii="Times New Roman" w:eastAsia="Calibri" w:hAnsi="Times New Roman"/>
          <w:sz w:val="28"/>
          <w:szCs w:val="28"/>
        </w:rPr>
        <w:t>-</w:t>
      </w:r>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xã</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hội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của</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Tỉnh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của</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Quốc</w:t>
      </w:r>
      <w:proofErr w:type="spellEnd"/>
      <w:r w:rsidR="00AB7BD9" w:rsidRPr="002711FE">
        <w:rPr>
          <w:rFonts w:ascii="Times New Roman" w:eastAsia="Calibri" w:hAnsi="Times New Roman"/>
          <w:sz w:val="28"/>
          <w:szCs w:val="28"/>
        </w:rPr>
        <w:t xml:space="preserve"> </w:t>
      </w:r>
      <w:proofErr w:type="spellStart"/>
      <w:r w:rsidR="000B6CC3" w:rsidRPr="002711FE">
        <w:rPr>
          <w:rFonts w:ascii="Times New Roman" w:eastAsia="Calibri" w:hAnsi="Times New Roman"/>
          <w:sz w:val="28"/>
          <w:szCs w:val="28"/>
        </w:rPr>
        <w:t>g</w:t>
      </w:r>
      <w:r w:rsidR="00AB7BD9" w:rsidRPr="002711FE">
        <w:rPr>
          <w:rFonts w:ascii="Times New Roman" w:eastAsia="Calibri" w:hAnsi="Times New Roman"/>
          <w:sz w:val="28"/>
          <w:szCs w:val="28"/>
        </w:rPr>
        <w:t>ia</w:t>
      </w:r>
      <w:proofErr w:type="spellEnd"/>
      <w:r w:rsidR="000B6CC3" w:rsidRPr="002711FE">
        <w:rPr>
          <w:rFonts w:ascii="Times New Roman" w:eastAsia="Calibri" w:hAnsi="Times New Roman"/>
          <w:sz w:val="28"/>
          <w:szCs w:val="28"/>
        </w:rPr>
        <w:t>.</w:t>
      </w:r>
    </w:p>
    <w:p w14:paraId="6CD88B12" w14:textId="10D1D081" w:rsidR="00AB7BD9" w:rsidRPr="002711FE" w:rsidRDefault="000E688B" w:rsidP="00703EEB">
      <w:pPr>
        <w:pStyle w:val="ListParagraph"/>
        <w:tabs>
          <w:tab w:val="left" w:pos="900"/>
        </w:tabs>
        <w:spacing w:before="120" w:line="240" w:lineRule="auto"/>
        <w:ind w:left="0"/>
        <w:contextualSpacing w:val="0"/>
        <w:jc w:val="both"/>
        <w:rPr>
          <w:rFonts w:ascii="Times New Roman" w:eastAsia="Calibri" w:hAnsi="Times New Roman"/>
          <w:sz w:val="28"/>
          <w:szCs w:val="28"/>
        </w:rPr>
      </w:pPr>
      <w:r w:rsidRPr="002711FE">
        <w:rPr>
          <w:rFonts w:ascii="Times New Roman" w:eastAsia="Calibri" w:hAnsi="Times New Roman"/>
          <w:sz w:val="28"/>
          <w:szCs w:val="28"/>
        </w:rPr>
        <w:tab/>
      </w:r>
      <w:proofErr w:type="spellStart"/>
      <w:r w:rsidR="00AB7BD9" w:rsidRPr="002711FE">
        <w:rPr>
          <w:rFonts w:ascii="Times New Roman" w:eastAsia="Calibri" w:hAnsi="Times New Roman"/>
          <w:sz w:val="28"/>
          <w:szCs w:val="28"/>
        </w:rPr>
        <w:t>Để</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chương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trình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được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thực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huy</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hiệu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quả</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trong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thực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tế</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0B6CC3" w:rsidRPr="002711FE">
        <w:rPr>
          <w:rFonts w:ascii="Times New Roman" w:eastAsia="Calibri" w:hAnsi="Times New Roman"/>
          <w:sz w:val="28"/>
          <w:szCs w:val="28"/>
        </w:rPr>
        <w:t>kính</w:t>
      </w:r>
      <w:proofErr w:type="spellEnd"/>
      <w:r w:rsidR="000B6CC3"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đề</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nghị</w:t>
      </w:r>
      <w:proofErr w:type="spellEnd"/>
      <w:r w:rsidR="00AB7BD9" w:rsidRPr="002711FE">
        <w:rPr>
          <w:rFonts w:ascii="Times New Roman" w:eastAsia="Calibri" w:hAnsi="Times New Roman"/>
          <w:sz w:val="28"/>
          <w:szCs w:val="28"/>
        </w:rPr>
        <w:t xml:space="preserve"> UBND </w:t>
      </w:r>
      <w:proofErr w:type="spellStart"/>
      <w:r w:rsidR="000B6CC3" w:rsidRPr="002711FE">
        <w:rPr>
          <w:rFonts w:ascii="Times New Roman" w:eastAsia="Calibri" w:hAnsi="Times New Roman"/>
          <w:sz w:val="28"/>
          <w:szCs w:val="28"/>
        </w:rPr>
        <w:t>t</w:t>
      </w:r>
      <w:r w:rsidR="009C3B61" w:rsidRPr="002711FE">
        <w:rPr>
          <w:rFonts w:ascii="Times New Roman" w:eastAsia="Calibri" w:hAnsi="Times New Roman"/>
          <w:sz w:val="28"/>
          <w:szCs w:val="28"/>
        </w:rPr>
        <w:t>ỉnh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phê</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duyệt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chỉ</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đạo</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ban </w:t>
      </w:r>
      <w:proofErr w:type="spellStart"/>
      <w:r w:rsidR="00AB7BD9" w:rsidRPr="002711FE">
        <w:rPr>
          <w:rFonts w:ascii="Times New Roman" w:eastAsia="Calibri" w:hAnsi="Times New Roman"/>
          <w:sz w:val="28"/>
          <w:szCs w:val="28"/>
        </w:rPr>
        <w:t>ngành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chính</w:t>
      </w:r>
      <w:proofErr w:type="spellEnd"/>
      <w:r w:rsidR="00AB7BD9" w:rsidRPr="002711FE">
        <w:rPr>
          <w:rFonts w:ascii="Times New Roman" w:eastAsia="Calibri" w:hAnsi="Times New Roman"/>
          <w:sz w:val="28"/>
          <w:szCs w:val="28"/>
        </w:rPr>
        <w:t xml:space="preserve"> </w:t>
      </w:r>
      <w:proofErr w:type="spellStart"/>
      <w:r w:rsidR="002E7241" w:rsidRPr="002711FE">
        <w:rPr>
          <w:rFonts w:ascii="Times New Roman" w:eastAsia="Calibri" w:hAnsi="Times New Roman"/>
          <w:sz w:val="28"/>
          <w:szCs w:val="28"/>
        </w:rPr>
        <w:t>quyền</w:t>
      </w:r>
      <w:proofErr w:type="spellEnd"/>
      <w:r w:rsidR="002E7241"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cấp</w:t>
      </w:r>
      <w:proofErr w:type="spellEnd"/>
      <w:r w:rsidR="009D0760" w:rsidRPr="002711FE">
        <w:rPr>
          <w:rFonts w:ascii="Times New Roman" w:eastAsia="Calibri" w:hAnsi="Times New Roman"/>
          <w:sz w:val="28"/>
          <w:szCs w:val="28"/>
        </w:rPr>
        <w:t xml:space="preserve"> </w:t>
      </w:r>
      <w:proofErr w:type="spellStart"/>
      <w:r w:rsidR="009D0760" w:rsidRPr="002711FE">
        <w:rPr>
          <w:rFonts w:ascii="Times New Roman" w:eastAsia="Calibri" w:hAnsi="Times New Roman"/>
          <w:sz w:val="28"/>
          <w:szCs w:val="28"/>
        </w:rPr>
        <w:t>huyện</w:t>
      </w:r>
      <w:proofErr w:type="spellEnd"/>
      <w:r w:rsidR="009D0760" w:rsidRPr="002711FE">
        <w:rPr>
          <w:rFonts w:ascii="Times New Roman" w:eastAsia="Calibri" w:hAnsi="Times New Roman"/>
          <w:sz w:val="28"/>
          <w:szCs w:val="28"/>
        </w:rPr>
        <w:t xml:space="preserve">, </w:t>
      </w:r>
      <w:proofErr w:type="spellStart"/>
      <w:r w:rsidR="00E73DBC" w:rsidRPr="002711FE">
        <w:rPr>
          <w:rFonts w:ascii="Times New Roman" w:eastAsia="Calibri" w:hAnsi="Times New Roman"/>
          <w:sz w:val="28"/>
          <w:szCs w:val="28"/>
        </w:rPr>
        <w:t>thị</w:t>
      </w:r>
      <w:proofErr w:type="spellEnd"/>
      <w:r w:rsidR="00E73DBC" w:rsidRPr="002711FE">
        <w:rPr>
          <w:rFonts w:ascii="Times New Roman" w:eastAsia="Calibri" w:hAnsi="Times New Roman"/>
          <w:sz w:val="28"/>
          <w:szCs w:val="28"/>
        </w:rPr>
        <w:t xml:space="preserve"> </w:t>
      </w:r>
      <w:proofErr w:type="spellStart"/>
      <w:r w:rsidR="00E73DBC" w:rsidRPr="002711FE">
        <w:rPr>
          <w:rFonts w:ascii="Times New Roman" w:eastAsia="Calibri" w:hAnsi="Times New Roman"/>
          <w:sz w:val="28"/>
          <w:szCs w:val="28"/>
        </w:rPr>
        <w:t>trấn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cơ</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quan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chức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năng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của</w:t>
      </w:r>
      <w:proofErr w:type="spellEnd"/>
      <w:r w:rsidR="00AB7BD9" w:rsidRPr="002711FE">
        <w:rPr>
          <w:rFonts w:ascii="Times New Roman" w:eastAsia="Calibri" w:hAnsi="Times New Roman"/>
          <w:sz w:val="28"/>
          <w:szCs w:val="28"/>
        </w:rPr>
        <w:t xml:space="preserve"> </w:t>
      </w:r>
      <w:proofErr w:type="spellStart"/>
      <w:r w:rsidR="00E73DBC" w:rsidRPr="002711FE">
        <w:rPr>
          <w:rFonts w:ascii="Times New Roman" w:eastAsia="Calibri" w:hAnsi="Times New Roman"/>
          <w:sz w:val="28"/>
          <w:szCs w:val="28"/>
        </w:rPr>
        <w:t>thị</w:t>
      </w:r>
      <w:proofErr w:type="spellEnd"/>
      <w:r w:rsidR="00E73DBC" w:rsidRPr="002711FE">
        <w:rPr>
          <w:rFonts w:ascii="Times New Roman" w:eastAsia="Calibri" w:hAnsi="Times New Roman"/>
          <w:sz w:val="28"/>
          <w:szCs w:val="28"/>
        </w:rPr>
        <w:t xml:space="preserve"> </w:t>
      </w:r>
      <w:proofErr w:type="spellStart"/>
      <w:r w:rsidR="00E73DBC" w:rsidRPr="002711FE">
        <w:rPr>
          <w:rFonts w:ascii="Times New Roman" w:eastAsia="Calibri" w:hAnsi="Times New Roman"/>
          <w:sz w:val="28"/>
          <w:szCs w:val="28"/>
        </w:rPr>
        <w:t>trấn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tiếp</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tục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nghiên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cứu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và</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đề</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xuất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cụ</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thể</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những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cơ</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chế</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chính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sách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để</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tạo</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nguồn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vốn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thực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hiện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chương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trình</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phát</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triển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đô</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thị</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trong</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các</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giai</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đoạn</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sau</w:t>
      </w:r>
      <w:proofErr w:type="spellEnd"/>
      <w:r w:rsidR="00AB7BD9" w:rsidRPr="002711FE">
        <w:rPr>
          <w:rFonts w:ascii="Times New Roman" w:eastAsia="Calibri" w:hAnsi="Times New Roman"/>
          <w:sz w:val="28"/>
          <w:szCs w:val="28"/>
        </w:rPr>
        <w:t xml:space="preserve"> </w:t>
      </w:r>
      <w:proofErr w:type="spellStart"/>
      <w:r w:rsidR="00AB7BD9" w:rsidRPr="002711FE">
        <w:rPr>
          <w:rFonts w:ascii="Times New Roman" w:eastAsia="Calibri" w:hAnsi="Times New Roman"/>
          <w:sz w:val="28"/>
          <w:szCs w:val="28"/>
        </w:rPr>
        <w:t>này</w:t>
      </w:r>
      <w:proofErr w:type="spellEnd"/>
      <w:r w:rsidR="00AB7BD9" w:rsidRPr="002711FE">
        <w:rPr>
          <w:rFonts w:ascii="Times New Roman" w:eastAsia="Calibri" w:hAnsi="Times New Roman"/>
          <w:sz w:val="28"/>
          <w:szCs w:val="28"/>
        </w:rPr>
        <w:t>.</w:t>
      </w:r>
    </w:p>
    <w:p w14:paraId="4A5C132C" w14:textId="77777777" w:rsidR="000E1EE7" w:rsidRPr="002711FE" w:rsidRDefault="000E1EE7" w:rsidP="0006655C">
      <w:pPr>
        <w:pStyle w:val="ListParagraph"/>
        <w:numPr>
          <w:ilvl w:val="1"/>
          <w:numId w:val="12"/>
        </w:numPr>
        <w:tabs>
          <w:tab w:val="left" w:pos="900"/>
        </w:tabs>
        <w:spacing w:before="120" w:line="240" w:lineRule="auto"/>
        <w:contextualSpacing w:val="0"/>
        <w:rPr>
          <w:rFonts w:ascii="Times New Roman" w:eastAsia="Calibri" w:hAnsi="Times New Roman"/>
          <w:b/>
          <w:sz w:val="28"/>
          <w:szCs w:val="28"/>
        </w:rPr>
      </w:pPr>
      <w:proofErr w:type="spellStart"/>
      <w:r w:rsidRPr="002711FE">
        <w:rPr>
          <w:rFonts w:ascii="Times New Roman" w:eastAsia="Calibri" w:hAnsi="Times New Roman"/>
          <w:b/>
          <w:sz w:val="28"/>
          <w:szCs w:val="28"/>
        </w:rPr>
        <w:t>Kiến</w:t>
      </w:r>
      <w:proofErr w:type="spellEnd"/>
      <w:r w:rsidRPr="002711FE">
        <w:rPr>
          <w:rFonts w:ascii="Times New Roman" w:eastAsia="Calibri" w:hAnsi="Times New Roman"/>
          <w:b/>
          <w:sz w:val="28"/>
          <w:szCs w:val="28"/>
        </w:rPr>
        <w:t xml:space="preserve"> </w:t>
      </w:r>
      <w:proofErr w:type="spellStart"/>
      <w:r w:rsidRPr="002711FE">
        <w:rPr>
          <w:rFonts w:ascii="Times New Roman" w:eastAsia="Calibri" w:hAnsi="Times New Roman"/>
          <w:b/>
          <w:sz w:val="28"/>
          <w:szCs w:val="28"/>
        </w:rPr>
        <w:t>nghị</w:t>
      </w:r>
      <w:proofErr w:type="spellEnd"/>
    </w:p>
    <w:p w14:paraId="49584C89" w14:textId="6997142D" w:rsidR="000E1EE7" w:rsidRPr="002711FE" w:rsidRDefault="000E1EE7" w:rsidP="00703EEB">
      <w:pPr>
        <w:spacing w:line="240" w:lineRule="auto"/>
        <w:ind w:firstLine="567"/>
        <w:rPr>
          <w:szCs w:val="28"/>
        </w:rPr>
      </w:pPr>
      <w:proofErr w:type="spellStart"/>
      <w:r w:rsidRPr="002711FE">
        <w:rPr>
          <w:szCs w:val="28"/>
        </w:rPr>
        <w:t>Đối</w:t>
      </w:r>
      <w:proofErr w:type="spellEnd"/>
      <w:r w:rsidRPr="002711FE">
        <w:rPr>
          <w:szCs w:val="28"/>
        </w:rPr>
        <w:t xml:space="preserve"> </w:t>
      </w:r>
      <w:proofErr w:type="spellStart"/>
      <w:r w:rsidRPr="002711FE">
        <w:rPr>
          <w:szCs w:val="28"/>
        </w:rPr>
        <w:t>với</w:t>
      </w:r>
      <w:proofErr w:type="spellEnd"/>
      <w:r w:rsidRPr="002711FE">
        <w:rPr>
          <w:szCs w:val="28"/>
        </w:rPr>
        <w:t xml:space="preserve"> </w:t>
      </w:r>
      <w:proofErr w:type="spellStart"/>
      <w:r w:rsidR="00671B73" w:rsidRPr="002711FE">
        <w:rPr>
          <w:szCs w:val="28"/>
        </w:rPr>
        <w:t>đô</w:t>
      </w:r>
      <w:proofErr w:type="spellEnd"/>
      <w:r w:rsidR="00671B73" w:rsidRPr="002711FE">
        <w:rPr>
          <w:szCs w:val="28"/>
        </w:rPr>
        <w:t xml:space="preserve"> </w:t>
      </w:r>
      <w:proofErr w:type="spellStart"/>
      <w:r w:rsidR="00671B73" w:rsidRPr="002711FE">
        <w:rPr>
          <w:szCs w:val="28"/>
        </w:rPr>
        <w:t>thi</w:t>
      </w:r>
      <w:proofErr w:type="spellEnd"/>
      <w:r w:rsidR="00671B73" w:rsidRPr="002711FE">
        <w:rPr>
          <w:szCs w:val="28"/>
        </w:rPr>
        <w:t xml:space="preserve">̣ </w:t>
      </w:r>
      <w:proofErr w:type="spellStart"/>
      <w:r w:rsidR="005F7D49" w:rsidRPr="002711FE">
        <w:rPr>
          <w:szCs w:val="28"/>
        </w:rPr>
        <w:t>Thị</w:t>
      </w:r>
      <w:proofErr w:type="spellEnd"/>
      <w:r w:rsidR="005F7D49" w:rsidRPr="002711FE">
        <w:rPr>
          <w:szCs w:val="28"/>
        </w:rPr>
        <w:t xml:space="preserve"> </w:t>
      </w:r>
      <w:proofErr w:type="spellStart"/>
      <w:r w:rsidR="005F7D49" w:rsidRPr="002711FE">
        <w:rPr>
          <w:szCs w:val="28"/>
        </w:rPr>
        <w:t>trấn</w:t>
      </w:r>
      <w:proofErr w:type="spellEnd"/>
      <w:r w:rsidR="005F7D49" w:rsidRPr="002711FE">
        <w:rPr>
          <w:szCs w:val="28"/>
        </w:rPr>
        <w:t xml:space="preserve"> </w:t>
      </w:r>
      <w:proofErr w:type="spellStart"/>
      <w:r w:rsidR="005F7D49" w:rsidRPr="002711FE">
        <w:rPr>
          <w:szCs w:val="28"/>
        </w:rPr>
        <w:t>Dầu</w:t>
      </w:r>
      <w:proofErr w:type="spellEnd"/>
      <w:r w:rsidR="005F7D49" w:rsidRPr="002711FE">
        <w:rPr>
          <w:szCs w:val="28"/>
        </w:rPr>
        <w:t xml:space="preserve"> </w:t>
      </w:r>
      <w:proofErr w:type="spellStart"/>
      <w:r w:rsidR="005F7D49" w:rsidRPr="002711FE">
        <w:rPr>
          <w:szCs w:val="28"/>
        </w:rPr>
        <w:t>Giây</w:t>
      </w:r>
      <w:proofErr w:type="spellEnd"/>
      <w:r w:rsidR="003D02C9" w:rsidRPr="002711FE">
        <w:rPr>
          <w:szCs w:val="28"/>
        </w:rPr>
        <w:t xml:space="preserve">, </w:t>
      </w:r>
      <w:proofErr w:type="spellStart"/>
      <w:r w:rsidRPr="002711FE">
        <w:rPr>
          <w:szCs w:val="28"/>
        </w:rPr>
        <w:t>giai</w:t>
      </w:r>
      <w:proofErr w:type="spellEnd"/>
      <w:r w:rsidRPr="002711FE">
        <w:rPr>
          <w:szCs w:val="28"/>
        </w:rPr>
        <w:t xml:space="preserve"> </w:t>
      </w:r>
      <w:proofErr w:type="spellStart"/>
      <w:r w:rsidRPr="002711FE">
        <w:rPr>
          <w:szCs w:val="28"/>
        </w:rPr>
        <w:t>đoạn</w:t>
      </w:r>
      <w:proofErr w:type="spellEnd"/>
      <w:r w:rsidRPr="002711FE">
        <w:rPr>
          <w:szCs w:val="28"/>
        </w:rPr>
        <w:t xml:space="preserve"> </w:t>
      </w:r>
      <w:proofErr w:type="spellStart"/>
      <w:r w:rsidRPr="002711FE">
        <w:rPr>
          <w:szCs w:val="28"/>
        </w:rPr>
        <w:t>trước</w:t>
      </w:r>
      <w:proofErr w:type="spellEnd"/>
      <w:r w:rsidRPr="002711FE">
        <w:rPr>
          <w:szCs w:val="28"/>
        </w:rPr>
        <w:t xml:space="preserve"> </w:t>
      </w:r>
      <w:proofErr w:type="spellStart"/>
      <w:r w:rsidRPr="002711FE">
        <w:rPr>
          <w:szCs w:val="28"/>
        </w:rPr>
        <w:t>mắt</w:t>
      </w:r>
      <w:proofErr w:type="spellEnd"/>
      <w:r w:rsidRPr="002711FE">
        <w:rPr>
          <w:szCs w:val="28"/>
        </w:rPr>
        <w:t xml:space="preserve"> </w:t>
      </w:r>
      <w:proofErr w:type="spellStart"/>
      <w:r w:rsidRPr="002711FE">
        <w:rPr>
          <w:szCs w:val="28"/>
        </w:rPr>
        <w:t>tập</w:t>
      </w:r>
      <w:proofErr w:type="spellEnd"/>
      <w:r w:rsidRPr="002711FE">
        <w:rPr>
          <w:szCs w:val="28"/>
        </w:rPr>
        <w:t xml:space="preserve"> </w:t>
      </w:r>
      <w:proofErr w:type="spellStart"/>
      <w:r w:rsidRPr="002711FE">
        <w:rPr>
          <w:szCs w:val="28"/>
        </w:rPr>
        <w:t>trung</w:t>
      </w:r>
      <w:proofErr w:type="spellEnd"/>
      <w:r w:rsidRPr="002711FE">
        <w:rPr>
          <w:szCs w:val="28"/>
        </w:rPr>
        <w:t xml:space="preserve"> </w:t>
      </w:r>
      <w:proofErr w:type="spellStart"/>
      <w:r w:rsidRPr="002711FE">
        <w:rPr>
          <w:szCs w:val="28"/>
        </w:rPr>
        <w:t>nguồn</w:t>
      </w:r>
      <w:proofErr w:type="spellEnd"/>
      <w:r w:rsidRPr="002711FE">
        <w:rPr>
          <w:szCs w:val="28"/>
        </w:rPr>
        <w:t xml:space="preserve"> </w:t>
      </w:r>
      <w:proofErr w:type="spellStart"/>
      <w:r w:rsidRPr="002711FE">
        <w:rPr>
          <w:szCs w:val="28"/>
        </w:rPr>
        <w:t>lực</w:t>
      </w:r>
      <w:proofErr w:type="spellEnd"/>
      <w:r w:rsidRPr="002711FE">
        <w:rPr>
          <w:szCs w:val="28"/>
        </w:rPr>
        <w:t xml:space="preserve"> </w:t>
      </w:r>
      <w:proofErr w:type="spellStart"/>
      <w:r w:rsidRPr="002711FE">
        <w:rPr>
          <w:szCs w:val="28"/>
        </w:rPr>
        <w:t>để</w:t>
      </w:r>
      <w:proofErr w:type="spellEnd"/>
      <w:r w:rsidRPr="002711FE">
        <w:rPr>
          <w:szCs w:val="28"/>
        </w:rPr>
        <w:t xml:space="preserve"> </w:t>
      </w:r>
      <w:proofErr w:type="spellStart"/>
      <w:r w:rsidRPr="002711FE">
        <w:rPr>
          <w:szCs w:val="28"/>
        </w:rPr>
        <w:t>trỉnh</w:t>
      </w:r>
      <w:proofErr w:type="spellEnd"/>
      <w:r w:rsidRPr="002711FE">
        <w:rPr>
          <w:szCs w:val="28"/>
        </w:rPr>
        <w:t xml:space="preserve"> </w:t>
      </w:r>
      <w:proofErr w:type="spellStart"/>
      <w:r w:rsidRPr="002711FE">
        <w:rPr>
          <w:szCs w:val="28"/>
        </w:rPr>
        <w:t>trang</w:t>
      </w:r>
      <w:proofErr w:type="spellEnd"/>
      <w:r w:rsidRPr="002711FE">
        <w:rPr>
          <w:szCs w:val="28"/>
        </w:rPr>
        <w:t xml:space="preserve"> </w:t>
      </w:r>
      <w:proofErr w:type="spellStart"/>
      <w:r w:rsidRPr="002711FE">
        <w:rPr>
          <w:szCs w:val="28"/>
        </w:rPr>
        <w:t>đô</w:t>
      </w:r>
      <w:proofErr w:type="spellEnd"/>
      <w:r w:rsidRPr="002711FE">
        <w:rPr>
          <w:szCs w:val="28"/>
        </w:rPr>
        <w:t xml:space="preserve"> </w:t>
      </w:r>
      <w:proofErr w:type="spellStart"/>
      <w:r w:rsidRPr="002711FE">
        <w:rPr>
          <w:szCs w:val="28"/>
        </w:rPr>
        <w:t>thị</w:t>
      </w:r>
      <w:proofErr w:type="spellEnd"/>
      <w:r w:rsidRPr="002711FE">
        <w:rPr>
          <w:szCs w:val="28"/>
        </w:rPr>
        <w:t xml:space="preserve"> </w:t>
      </w:r>
      <w:proofErr w:type="spellStart"/>
      <w:r w:rsidRPr="002711FE">
        <w:rPr>
          <w:szCs w:val="28"/>
        </w:rPr>
        <w:t>tại</w:t>
      </w:r>
      <w:proofErr w:type="spellEnd"/>
      <w:r w:rsidRPr="002711FE">
        <w:rPr>
          <w:szCs w:val="28"/>
        </w:rPr>
        <w:t xml:space="preserve"> </w:t>
      </w:r>
      <w:proofErr w:type="spellStart"/>
      <w:r w:rsidRPr="002711FE">
        <w:rPr>
          <w:szCs w:val="28"/>
        </w:rPr>
        <w:t>các</w:t>
      </w:r>
      <w:proofErr w:type="spellEnd"/>
      <w:r w:rsidRPr="002711FE">
        <w:rPr>
          <w:szCs w:val="28"/>
        </w:rPr>
        <w:t xml:space="preserve"> </w:t>
      </w:r>
      <w:proofErr w:type="spellStart"/>
      <w:r w:rsidR="00BC25BA" w:rsidRPr="002711FE">
        <w:rPr>
          <w:szCs w:val="28"/>
        </w:rPr>
        <w:t>dân</w:t>
      </w:r>
      <w:proofErr w:type="spellEnd"/>
      <w:r w:rsidR="00BC25BA" w:rsidRPr="002711FE">
        <w:rPr>
          <w:szCs w:val="28"/>
        </w:rPr>
        <w:t xml:space="preserve"> </w:t>
      </w:r>
      <w:proofErr w:type="spellStart"/>
      <w:r w:rsidR="00BC25BA" w:rsidRPr="002711FE">
        <w:rPr>
          <w:szCs w:val="28"/>
        </w:rPr>
        <w:t>cư</w:t>
      </w:r>
      <w:proofErr w:type="spellEnd"/>
      <w:r w:rsidR="00BC25BA" w:rsidRPr="002711FE">
        <w:rPr>
          <w:szCs w:val="28"/>
        </w:rPr>
        <w:t xml:space="preserve"> </w:t>
      </w:r>
      <w:proofErr w:type="spellStart"/>
      <w:r w:rsidR="00BC25BA" w:rsidRPr="002711FE">
        <w:rPr>
          <w:szCs w:val="28"/>
        </w:rPr>
        <w:t>đô</w:t>
      </w:r>
      <w:proofErr w:type="spellEnd"/>
      <w:r w:rsidR="00BC25BA" w:rsidRPr="002711FE">
        <w:rPr>
          <w:szCs w:val="28"/>
        </w:rPr>
        <w:t xml:space="preserve"> </w:t>
      </w:r>
      <w:proofErr w:type="spellStart"/>
      <w:r w:rsidR="00BC25BA" w:rsidRPr="002711FE">
        <w:rPr>
          <w:szCs w:val="28"/>
        </w:rPr>
        <w:t>thi</w:t>
      </w:r>
      <w:proofErr w:type="spellEnd"/>
      <w:r w:rsidR="00BC25BA" w:rsidRPr="002711FE">
        <w:rPr>
          <w:szCs w:val="28"/>
        </w:rPr>
        <w:t>̣ cũ.</w:t>
      </w:r>
      <w:r w:rsidR="00E63D8B" w:rsidRPr="002711FE">
        <w:rPr>
          <w:szCs w:val="28"/>
        </w:rPr>
        <w:t xml:space="preserve"> </w:t>
      </w:r>
      <w:proofErr w:type="spellStart"/>
      <w:r w:rsidR="00E63D8B" w:rsidRPr="002711FE">
        <w:rPr>
          <w:szCs w:val="28"/>
        </w:rPr>
        <w:t>Từng</w:t>
      </w:r>
      <w:proofErr w:type="spellEnd"/>
      <w:r w:rsidR="00E63D8B" w:rsidRPr="002711FE">
        <w:rPr>
          <w:szCs w:val="28"/>
        </w:rPr>
        <w:t xml:space="preserve"> </w:t>
      </w:r>
      <w:proofErr w:type="spellStart"/>
      <w:r w:rsidR="00E63D8B" w:rsidRPr="002711FE">
        <w:rPr>
          <w:szCs w:val="28"/>
        </w:rPr>
        <w:t>b</w:t>
      </w:r>
      <w:r w:rsidR="000B6CC3" w:rsidRPr="002711FE">
        <w:rPr>
          <w:szCs w:val="28"/>
        </w:rPr>
        <w:t>ước</w:t>
      </w:r>
      <w:proofErr w:type="spellEnd"/>
      <w:r w:rsidR="00E63D8B" w:rsidRPr="002711FE">
        <w:rPr>
          <w:szCs w:val="28"/>
        </w:rPr>
        <w:t xml:space="preserve"> </w:t>
      </w:r>
      <w:proofErr w:type="spellStart"/>
      <w:r w:rsidR="00E63D8B" w:rsidRPr="002711FE">
        <w:rPr>
          <w:szCs w:val="28"/>
        </w:rPr>
        <w:t>chỉnh</w:t>
      </w:r>
      <w:proofErr w:type="spellEnd"/>
      <w:r w:rsidR="00E63D8B" w:rsidRPr="002711FE">
        <w:rPr>
          <w:szCs w:val="28"/>
        </w:rPr>
        <w:t xml:space="preserve"> </w:t>
      </w:r>
      <w:proofErr w:type="spellStart"/>
      <w:r w:rsidR="00665A13" w:rsidRPr="002711FE">
        <w:rPr>
          <w:szCs w:val="28"/>
        </w:rPr>
        <w:t>trang</w:t>
      </w:r>
      <w:proofErr w:type="spellEnd"/>
      <w:r w:rsidR="00665A13" w:rsidRPr="002711FE">
        <w:rPr>
          <w:szCs w:val="28"/>
        </w:rPr>
        <w:t xml:space="preserve"> </w:t>
      </w:r>
      <w:proofErr w:type="spellStart"/>
      <w:r w:rsidR="00E63D8B" w:rsidRPr="002711FE">
        <w:rPr>
          <w:szCs w:val="28"/>
        </w:rPr>
        <w:t>đô</w:t>
      </w:r>
      <w:proofErr w:type="spellEnd"/>
      <w:r w:rsidR="00E63D8B" w:rsidRPr="002711FE">
        <w:rPr>
          <w:szCs w:val="28"/>
        </w:rPr>
        <w:t xml:space="preserve"> </w:t>
      </w:r>
      <w:proofErr w:type="spellStart"/>
      <w:r w:rsidR="00E63D8B" w:rsidRPr="002711FE">
        <w:rPr>
          <w:szCs w:val="28"/>
        </w:rPr>
        <w:t>thi</w:t>
      </w:r>
      <w:proofErr w:type="spellEnd"/>
      <w:r w:rsidR="00E63D8B" w:rsidRPr="002711FE">
        <w:rPr>
          <w:szCs w:val="28"/>
        </w:rPr>
        <w:t xml:space="preserve">̣ </w:t>
      </w:r>
      <w:proofErr w:type="spellStart"/>
      <w:r w:rsidR="00E63D8B" w:rsidRPr="002711FE">
        <w:rPr>
          <w:szCs w:val="28"/>
        </w:rPr>
        <w:t>va</w:t>
      </w:r>
      <w:proofErr w:type="spellEnd"/>
      <w:r w:rsidR="00E63D8B" w:rsidRPr="002711FE">
        <w:rPr>
          <w:szCs w:val="28"/>
        </w:rPr>
        <w:t xml:space="preserve">̀ </w:t>
      </w:r>
      <w:proofErr w:type="spellStart"/>
      <w:r w:rsidR="00E63D8B" w:rsidRPr="002711FE">
        <w:rPr>
          <w:szCs w:val="28"/>
        </w:rPr>
        <w:t>xây</w:t>
      </w:r>
      <w:proofErr w:type="spellEnd"/>
      <w:r w:rsidR="00E63D8B" w:rsidRPr="002711FE">
        <w:rPr>
          <w:szCs w:val="28"/>
        </w:rPr>
        <w:t xml:space="preserve"> </w:t>
      </w:r>
      <w:proofErr w:type="spellStart"/>
      <w:r w:rsidR="00E63D8B" w:rsidRPr="002711FE">
        <w:rPr>
          <w:szCs w:val="28"/>
        </w:rPr>
        <w:t>mới</w:t>
      </w:r>
      <w:proofErr w:type="spellEnd"/>
      <w:r w:rsidR="00E63D8B" w:rsidRPr="002711FE">
        <w:rPr>
          <w:szCs w:val="28"/>
        </w:rPr>
        <w:t xml:space="preserve"> </w:t>
      </w:r>
      <w:proofErr w:type="spellStart"/>
      <w:r w:rsidR="00E63D8B" w:rsidRPr="002711FE">
        <w:rPr>
          <w:szCs w:val="28"/>
        </w:rPr>
        <w:t>các</w:t>
      </w:r>
      <w:proofErr w:type="spellEnd"/>
      <w:r w:rsidR="00E63D8B" w:rsidRPr="002711FE">
        <w:rPr>
          <w:szCs w:val="28"/>
        </w:rPr>
        <w:t xml:space="preserve"> </w:t>
      </w:r>
      <w:proofErr w:type="spellStart"/>
      <w:r w:rsidR="00E63D8B" w:rsidRPr="002711FE">
        <w:rPr>
          <w:szCs w:val="28"/>
        </w:rPr>
        <w:t>hê</w:t>
      </w:r>
      <w:proofErr w:type="spellEnd"/>
      <w:r w:rsidR="00E63D8B" w:rsidRPr="002711FE">
        <w:rPr>
          <w:szCs w:val="28"/>
        </w:rPr>
        <w:t xml:space="preserve">̣ </w:t>
      </w:r>
      <w:proofErr w:type="spellStart"/>
      <w:r w:rsidR="00E63D8B" w:rsidRPr="002711FE">
        <w:rPr>
          <w:szCs w:val="28"/>
        </w:rPr>
        <w:t>thống</w:t>
      </w:r>
      <w:proofErr w:type="spellEnd"/>
      <w:r w:rsidR="00E63D8B" w:rsidRPr="002711FE">
        <w:rPr>
          <w:szCs w:val="28"/>
        </w:rPr>
        <w:t xml:space="preserve"> cả </w:t>
      </w:r>
      <w:proofErr w:type="spellStart"/>
      <w:r w:rsidR="00E63D8B" w:rsidRPr="002711FE">
        <w:rPr>
          <w:szCs w:val="28"/>
        </w:rPr>
        <w:t>tầng</w:t>
      </w:r>
      <w:proofErr w:type="spellEnd"/>
      <w:r w:rsidR="00E63D8B" w:rsidRPr="002711FE">
        <w:rPr>
          <w:szCs w:val="28"/>
        </w:rPr>
        <w:t xml:space="preserve"> </w:t>
      </w:r>
      <w:proofErr w:type="spellStart"/>
      <w:r w:rsidR="00E63D8B" w:rsidRPr="002711FE">
        <w:rPr>
          <w:szCs w:val="28"/>
        </w:rPr>
        <w:t>ky</w:t>
      </w:r>
      <w:proofErr w:type="spellEnd"/>
      <w:r w:rsidR="00E63D8B" w:rsidRPr="002711FE">
        <w:rPr>
          <w:szCs w:val="28"/>
        </w:rPr>
        <w:t xml:space="preserve">̃ </w:t>
      </w:r>
      <w:proofErr w:type="spellStart"/>
      <w:r w:rsidR="00E63D8B" w:rsidRPr="002711FE">
        <w:rPr>
          <w:szCs w:val="28"/>
        </w:rPr>
        <w:t>thuật</w:t>
      </w:r>
      <w:proofErr w:type="spellEnd"/>
      <w:r w:rsidR="00E63D8B" w:rsidRPr="002711FE">
        <w:rPr>
          <w:szCs w:val="28"/>
        </w:rPr>
        <w:t xml:space="preserve">, </w:t>
      </w:r>
      <w:proofErr w:type="spellStart"/>
      <w:r w:rsidR="00E63D8B" w:rsidRPr="002711FE">
        <w:rPr>
          <w:szCs w:val="28"/>
        </w:rPr>
        <w:t>đảm</w:t>
      </w:r>
      <w:proofErr w:type="spellEnd"/>
      <w:r w:rsidR="00E63D8B" w:rsidRPr="002711FE">
        <w:rPr>
          <w:szCs w:val="28"/>
        </w:rPr>
        <w:t xml:space="preserve"> </w:t>
      </w:r>
      <w:proofErr w:type="spellStart"/>
      <w:r w:rsidR="00E63D8B" w:rsidRPr="002711FE">
        <w:rPr>
          <w:szCs w:val="28"/>
        </w:rPr>
        <w:t>bảo</w:t>
      </w:r>
      <w:proofErr w:type="spellEnd"/>
      <w:r w:rsidR="00E63D8B" w:rsidRPr="002711FE">
        <w:rPr>
          <w:szCs w:val="28"/>
        </w:rPr>
        <w:t xml:space="preserve"> </w:t>
      </w:r>
      <w:proofErr w:type="spellStart"/>
      <w:r w:rsidR="00E63D8B" w:rsidRPr="002711FE">
        <w:rPr>
          <w:szCs w:val="28"/>
        </w:rPr>
        <w:t>phát</w:t>
      </w:r>
      <w:proofErr w:type="spellEnd"/>
      <w:r w:rsidR="00E63D8B" w:rsidRPr="002711FE">
        <w:rPr>
          <w:szCs w:val="28"/>
        </w:rPr>
        <w:t xml:space="preserve"> </w:t>
      </w:r>
      <w:proofErr w:type="spellStart"/>
      <w:r w:rsidR="00E63D8B" w:rsidRPr="002711FE">
        <w:rPr>
          <w:szCs w:val="28"/>
        </w:rPr>
        <w:t>triên</w:t>
      </w:r>
      <w:proofErr w:type="spellEnd"/>
      <w:r w:rsidR="00E63D8B" w:rsidRPr="002711FE">
        <w:rPr>
          <w:szCs w:val="28"/>
        </w:rPr>
        <w:t xml:space="preserve"> </w:t>
      </w:r>
      <w:proofErr w:type="spellStart"/>
      <w:r w:rsidR="00665A13" w:rsidRPr="002711FE">
        <w:rPr>
          <w:szCs w:val="28"/>
        </w:rPr>
        <w:t>hoàn</w:t>
      </w:r>
      <w:proofErr w:type="spellEnd"/>
      <w:r w:rsidR="00665A13" w:rsidRPr="002711FE">
        <w:rPr>
          <w:szCs w:val="28"/>
        </w:rPr>
        <w:t xml:space="preserve"> </w:t>
      </w:r>
      <w:proofErr w:type="spellStart"/>
      <w:r w:rsidR="00665A13" w:rsidRPr="002711FE">
        <w:rPr>
          <w:szCs w:val="28"/>
        </w:rPr>
        <w:t>thiện</w:t>
      </w:r>
      <w:proofErr w:type="spellEnd"/>
      <w:r w:rsidR="00E63D8B" w:rsidRPr="002711FE">
        <w:rPr>
          <w:szCs w:val="28"/>
        </w:rPr>
        <w:t xml:space="preserve"> </w:t>
      </w:r>
      <w:proofErr w:type="spellStart"/>
      <w:r w:rsidR="00E63D8B" w:rsidRPr="002711FE">
        <w:rPr>
          <w:szCs w:val="28"/>
        </w:rPr>
        <w:t>đô</w:t>
      </w:r>
      <w:proofErr w:type="spellEnd"/>
      <w:r w:rsidR="00E63D8B" w:rsidRPr="002711FE">
        <w:rPr>
          <w:szCs w:val="28"/>
        </w:rPr>
        <w:t xml:space="preserve"> </w:t>
      </w:r>
      <w:proofErr w:type="spellStart"/>
      <w:r w:rsidR="00E63D8B" w:rsidRPr="002711FE">
        <w:rPr>
          <w:szCs w:val="28"/>
        </w:rPr>
        <w:t>thi</w:t>
      </w:r>
      <w:proofErr w:type="spellEnd"/>
      <w:r w:rsidR="00E63D8B" w:rsidRPr="002711FE">
        <w:rPr>
          <w:szCs w:val="28"/>
        </w:rPr>
        <w:t xml:space="preserve">̣ </w:t>
      </w:r>
      <w:proofErr w:type="spellStart"/>
      <w:r w:rsidR="00E63D8B" w:rsidRPr="002711FE">
        <w:rPr>
          <w:szCs w:val="28"/>
        </w:rPr>
        <w:t>loại</w:t>
      </w:r>
      <w:proofErr w:type="spellEnd"/>
      <w:r w:rsidR="00E63D8B" w:rsidRPr="002711FE">
        <w:rPr>
          <w:szCs w:val="28"/>
        </w:rPr>
        <w:t xml:space="preserve"> IV.</w:t>
      </w:r>
    </w:p>
    <w:p w14:paraId="5B7CFD88" w14:textId="77777777" w:rsidR="00EA6A65" w:rsidRPr="002711FE" w:rsidRDefault="00EA6A65" w:rsidP="00703EEB">
      <w:pPr>
        <w:spacing w:line="240" w:lineRule="auto"/>
        <w:ind w:firstLine="567"/>
        <w:rPr>
          <w:sz w:val="26"/>
          <w:szCs w:val="26"/>
        </w:rPr>
      </w:pPr>
    </w:p>
    <w:p w14:paraId="47516E78" w14:textId="77777777" w:rsidR="00A21F94" w:rsidRPr="002711FE" w:rsidRDefault="00A21F94" w:rsidP="00A21F94">
      <w:pPr>
        <w:spacing w:before="0" w:after="0" w:line="240" w:lineRule="auto"/>
        <w:ind w:firstLine="0"/>
        <w:jc w:val="center"/>
        <w:rPr>
          <w:sz w:val="20"/>
          <w:szCs w:val="20"/>
        </w:rPr>
        <w:sectPr w:rsidR="00A21F94" w:rsidRPr="002711FE" w:rsidSect="00772F42">
          <w:footerReference w:type="even" r:id="rId64"/>
          <w:footerReference w:type="default" r:id="rId65"/>
          <w:pgSz w:w="11907" w:h="16840" w:code="9"/>
          <w:pgMar w:top="1021" w:right="924" w:bottom="1021" w:left="1758" w:header="284" w:footer="284" w:gutter="0"/>
          <w:cols w:space="720"/>
          <w:docGrid w:linePitch="381"/>
        </w:sectPr>
      </w:pPr>
    </w:p>
    <w:p w14:paraId="1A07BF72" w14:textId="77777777" w:rsidR="00A21F94" w:rsidRPr="002711FE" w:rsidRDefault="0074593D" w:rsidP="0006655C">
      <w:pPr>
        <w:pStyle w:val="Heading1"/>
        <w:numPr>
          <w:ilvl w:val="0"/>
          <w:numId w:val="12"/>
        </w:numPr>
        <w:spacing w:before="120" w:after="120" w:line="240" w:lineRule="auto"/>
        <w:rPr>
          <w:szCs w:val="28"/>
          <w:lang w:val="en-US"/>
        </w:rPr>
      </w:pPr>
      <w:bookmarkStart w:id="151" w:name="_Toc170554173"/>
      <w:r w:rsidRPr="002711FE">
        <w:rPr>
          <w:szCs w:val="28"/>
          <w:lang w:val="en-US"/>
        </w:rPr>
        <w:lastRenderedPageBreak/>
        <w:t xml:space="preserve">PHỤ LỤC </w:t>
      </w:r>
      <w:r w:rsidR="002F1C1D" w:rsidRPr="002711FE">
        <w:rPr>
          <w:szCs w:val="28"/>
          <w:lang w:val="en-US"/>
        </w:rPr>
        <w:t>TÍNH TOÁN</w:t>
      </w:r>
      <w:bookmarkEnd w:id="151"/>
    </w:p>
    <w:p w14:paraId="364847B0" w14:textId="77777777" w:rsidR="005B0EE3" w:rsidRPr="002711FE" w:rsidRDefault="00DE57E0" w:rsidP="002F1C1D">
      <w:pPr>
        <w:ind w:firstLine="567"/>
        <w:jc w:val="center"/>
        <w:rPr>
          <w:b/>
          <w:sz w:val="26"/>
          <w:szCs w:val="26"/>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1 ( </w:t>
      </w:r>
      <w:proofErr w:type="spellStart"/>
      <w:r w:rsidRPr="002711FE">
        <w:rPr>
          <w:b/>
          <w:sz w:val="26"/>
          <w:szCs w:val="26"/>
        </w:rPr>
        <w:t>quản</w:t>
      </w:r>
      <w:proofErr w:type="spellEnd"/>
      <w:r w:rsidRPr="002711FE">
        <w:rPr>
          <w:b/>
          <w:sz w:val="26"/>
          <w:szCs w:val="26"/>
        </w:rPr>
        <w:t xml:space="preserve"> </w:t>
      </w:r>
      <w:proofErr w:type="spellStart"/>
      <w:r w:rsidRPr="002711FE">
        <w:rPr>
          <w:b/>
          <w:sz w:val="26"/>
          <w:szCs w:val="26"/>
        </w:rPr>
        <w:t>lý</w:t>
      </w:r>
      <w:proofErr w:type="spellEnd"/>
      <w:r w:rsidRPr="002711FE">
        <w:rPr>
          <w:b/>
          <w:sz w:val="26"/>
          <w:szCs w:val="26"/>
        </w:rPr>
        <w:t xml:space="preserve"> </w:t>
      </w:r>
      <w:proofErr w:type="spellStart"/>
      <w:r w:rsidRPr="002711FE">
        <w:rPr>
          <w:b/>
          <w:sz w:val="26"/>
          <w:szCs w:val="26"/>
        </w:rPr>
        <w:t>quy</w:t>
      </w:r>
      <w:proofErr w:type="spellEnd"/>
      <w:r w:rsidRPr="002711FE">
        <w:rPr>
          <w:b/>
          <w:sz w:val="26"/>
          <w:szCs w:val="26"/>
        </w:rPr>
        <w:t xml:space="preserve"> </w:t>
      </w:r>
      <w:proofErr w:type="spellStart"/>
      <w:r w:rsidRPr="002711FE">
        <w:rPr>
          <w:b/>
          <w:sz w:val="26"/>
          <w:szCs w:val="26"/>
        </w:rPr>
        <w:t>hoạch</w:t>
      </w:r>
      <w:proofErr w:type="spellEnd"/>
      <w:r w:rsidRPr="002711FE">
        <w:rPr>
          <w:b/>
          <w:sz w:val="26"/>
          <w:szCs w:val="26"/>
        </w:rPr>
        <w:t xml:space="preserve"> </w:t>
      </w:r>
      <w:proofErr w:type="spellStart"/>
      <w:r w:rsidRPr="002711FE">
        <w:rPr>
          <w:b/>
          <w:sz w:val="26"/>
          <w:szCs w:val="26"/>
        </w:rPr>
        <w:t>đô</w:t>
      </w:r>
      <w:proofErr w:type="spellEnd"/>
      <w:r w:rsidRPr="002711FE">
        <w:rPr>
          <w:b/>
          <w:sz w:val="26"/>
          <w:szCs w:val="26"/>
        </w:rPr>
        <w:t xml:space="preserve"> </w:t>
      </w:r>
      <w:proofErr w:type="spellStart"/>
      <w:r w:rsidRPr="002711FE">
        <w:rPr>
          <w:b/>
          <w:sz w:val="26"/>
          <w:szCs w:val="26"/>
        </w:rPr>
        <w:t>thị</w:t>
      </w:r>
      <w:proofErr w:type="spellEnd"/>
      <w:r w:rsidRPr="002711FE">
        <w:rPr>
          <w:b/>
          <w:sz w:val="26"/>
          <w:szCs w:val="26"/>
        </w:rPr>
        <w:t>)</w:t>
      </w:r>
    </w:p>
    <w:tbl>
      <w:tblPr>
        <w:tblStyle w:val="TableGrid"/>
        <w:tblW w:w="0" w:type="auto"/>
        <w:tblLook w:val="04A0" w:firstRow="1" w:lastRow="0" w:firstColumn="1" w:lastColumn="0" w:noHBand="0" w:noVBand="1"/>
      </w:tblPr>
      <w:tblGrid>
        <w:gridCol w:w="960"/>
        <w:gridCol w:w="2185"/>
        <w:gridCol w:w="1530"/>
        <w:gridCol w:w="1170"/>
        <w:gridCol w:w="1350"/>
        <w:gridCol w:w="1170"/>
        <w:gridCol w:w="1260"/>
        <w:gridCol w:w="1260"/>
        <w:gridCol w:w="1080"/>
        <w:gridCol w:w="982"/>
        <w:gridCol w:w="960"/>
        <w:gridCol w:w="879"/>
      </w:tblGrid>
      <w:tr w:rsidR="002711FE" w:rsidRPr="002711FE" w14:paraId="29F4664B" w14:textId="77777777" w:rsidTr="00440BA1">
        <w:trPr>
          <w:trHeight w:val="300"/>
          <w:tblHeader/>
        </w:trPr>
        <w:tc>
          <w:tcPr>
            <w:tcW w:w="960" w:type="dxa"/>
            <w:vMerge w:val="restart"/>
            <w:vAlign w:val="center"/>
            <w:hideMark/>
          </w:tcPr>
          <w:p w14:paraId="0DF30B86" w14:textId="77777777" w:rsidR="00D20A95" w:rsidRPr="002711FE" w:rsidRDefault="00D20A95" w:rsidP="00440BA1">
            <w:pPr>
              <w:spacing w:before="0" w:after="0" w:line="240" w:lineRule="auto"/>
              <w:ind w:hanging="17"/>
              <w:jc w:val="center"/>
              <w:rPr>
                <w:b/>
                <w:sz w:val="20"/>
                <w:szCs w:val="20"/>
              </w:rPr>
            </w:pPr>
            <w:r w:rsidRPr="002711FE">
              <w:rPr>
                <w:b/>
                <w:sz w:val="20"/>
                <w:szCs w:val="20"/>
              </w:rPr>
              <w:t>TT</w:t>
            </w:r>
          </w:p>
        </w:tc>
        <w:tc>
          <w:tcPr>
            <w:tcW w:w="2185" w:type="dxa"/>
            <w:vMerge w:val="restart"/>
            <w:vAlign w:val="center"/>
            <w:hideMark/>
          </w:tcPr>
          <w:p w14:paraId="400DCC53" w14:textId="77777777" w:rsidR="00D20A95" w:rsidRPr="002711FE" w:rsidRDefault="00D20A95" w:rsidP="00440BA1">
            <w:pPr>
              <w:spacing w:before="0" w:after="0" w:line="240" w:lineRule="auto"/>
              <w:ind w:hanging="83"/>
              <w:jc w:val="left"/>
              <w:rPr>
                <w:b/>
                <w:sz w:val="20"/>
                <w:szCs w:val="20"/>
              </w:rPr>
            </w:pPr>
            <w:proofErr w:type="spellStart"/>
            <w:r w:rsidRPr="002711FE">
              <w:rPr>
                <w:b/>
                <w:sz w:val="20"/>
                <w:szCs w:val="20"/>
              </w:rPr>
              <w:t>Tên</w:t>
            </w:r>
            <w:proofErr w:type="spellEnd"/>
            <w:r w:rsidRPr="002711FE">
              <w:rPr>
                <w:b/>
                <w:sz w:val="20"/>
                <w:szCs w:val="20"/>
              </w:rPr>
              <w:t xml:space="preserve">, </w:t>
            </w:r>
            <w:proofErr w:type="spellStart"/>
            <w:r w:rsidRPr="002711FE">
              <w:rPr>
                <w:b/>
                <w:sz w:val="20"/>
                <w:szCs w:val="20"/>
              </w:rPr>
              <w:t>quy</w:t>
            </w:r>
            <w:proofErr w:type="spellEnd"/>
            <w:r w:rsidRPr="002711FE">
              <w:rPr>
                <w:b/>
                <w:sz w:val="20"/>
                <w:szCs w:val="20"/>
              </w:rPr>
              <w:t xml:space="preserve"> </w:t>
            </w:r>
            <w:proofErr w:type="spellStart"/>
            <w:r w:rsidRPr="002711FE">
              <w:rPr>
                <w:b/>
                <w:sz w:val="20"/>
                <w:szCs w:val="20"/>
              </w:rPr>
              <w:t>mô</w:t>
            </w:r>
            <w:proofErr w:type="spellEnd"/>
            <w:r w:rsidRPr="002711FE">
              <w:rPr>
                <w:b/>
                <w:sz w:val="20"/>
                <w:szCs w:val="20"/>
              </w:rPr>
              <w:t xml:space="preserve"> </w:t>
            </w:r>
            <w:proofErr w:type="spellStart"/>
            <w:r w:rsidRPr="002711FE">
              <w:rPr>
                <w:b/>
                <w:sz w:val="20"/>
                <w:szCs w:val="20"/>
              </w:rPr>
              <w:t>dự</w:t>
            </w:r>
            <w:proofErr w:type="spellEnd"/>
            <w:r w:rsidRPr="002711FE">
              <w:rPr>
                <w:b/>
                <w:sz w:val="20"/>
                <w:szCs w:val="20"/>
              </w:rPr>
              <w:t xml:space="preserve"> </w:t>
            </w:r>
            <w:proofErr w:type="spellStart"/>
            <w:r w:rsidRPr="002711FE">
              <w:rPr>
                <w:b/>
                <w:sz w:val="20"/>
                <w:szCs w:val="20"/>
              </w:rPr>
              <w:t>án</w:t>
            </w:r>
            <w:proofErr w:type="spellEnd"/>
          </w:p>
        </w:tc>
        <w:tc>
          <w:tcPr>
            <w:tcW w:w="1530" w:type="dxa"/>
            <w:vMerge w:val="restart"/>
            <w:vAlign w:val="center"/>
            <w:hideMark/>
          </w:tcPr>
          <w:p w14:paraId="6C647247" w14:textId="77777777" w:rsidR="00D20A95" w:rsidRPr="002711FE" w:rsidRDefault="00D20A95" w:rsidP="00440BA1">
            <w:pPr>
              <w:spacing w:before="0" w:after="0" w:line="240" w:lineRule="auto"/>
              <w:ind w:hanging="83"/>
              <w:jc w:val="left"/>
              <w:rPr>
                <w:b/>
                <w:sz w:val="20"/>
                <w:szCs w:val="20"/>
              </w:rPr>
            </w:pPr>
            <w:proofErr w:type="spellStart"/>
            <w:r w:rsidRPr="002711FE">
              <w:rPr>
                <w:b/>
                <w:sz w:val="20"/>
                <w:szCs w:val="20"/>
              </w:rPr>
              <w:t>Địa</w:t>
            </w:r>
            <w:proofErr w:type="spellEnd"/>
            <w:r w:rsidRPr="002711FE">
              <w:rPr>
                <w:b/>
                <w:sz w:val="20"/>
                <w:szCs w:val="20"/>
              </w:rPr>
              <w:t xml:space="preserve"> </w:t>
            </w:r>
            <w:proofErr w:type="spellStart"/>
            <w:r w:rsidRPr="002711FE">
              <w:rPr>
                <w:b/>
                <w:sz w:val="20"/>
                <w:szCs w:val="20"/>
              </w:rPr>
              <w:t>điểm</w:t>
            </w:r>
            <w:proofErr w:type="spellEnd"/>
          </w:p>
        </w:tc>
        <w:tc>
          <w:tcPr>
            <w:tcW w:w="2520" w:type="dxa"/>
            <w:gridSpan w:val="2"/>
            <w:vAlign w:val="center"/>
            <w:hideMark/>
          </w:tcPr>
          <w:p w14:paraId="6480FDBC" w14:textId="77777777" w:rsidR="00D20A95" w:rsidRPr="002711FE" w:rsidRDefault="00D20A95" w:rsidP="00440BA1">
            <w:pPr>
              <w:spacing w:before="0" w:after="0" w:line="240" w:lineRule="auto"/>
              <w:ind w:hanging="83"/>
              <w:jc w:val="center"/>
              <w:rPr>
                <w:b/>
                <w:sz w:val="20"/>
                <w:szCs w:val="20"/>
              </w:rPr>
            </w:pPr>
            <w:proofErr w:type="spellStart"/>
            <w:r w:rsidRPr="002711FE">
              <w:rPr>
                <w:b/>
                <w:sz w:val="20"/>
                <w:szCs w:val="20"/>
              </w:rPr>
              <w:t>Giai</w:t>
            </w:r>
            <w:proofErr w:type="spellEnd"/>
            <w:r w:rsidRPr="002711FE">
              <w:rPr>
                <w:b/>
                <w:sz w:val="20"/>
                <w:szCs w:val="20"/>
              </w:rPr>
              <w:t xml:space="preserve"> </w:t>
            </w:r>
            <w:proofErr w:type="spellStart"/>
            <w:r w:rsidRPr="002711FE">
              <w:rPr>
                <w:b/>
                <w:sz w:val="20"/>
                <w:szCs w:val="20"/>
              </w:rPr>
              <w:t>đoạn</w:t>
            </w:r>
            <w:proofErr w:type="spellEnd"/>
            <w:r w:rsidRPr="002711FE">
              <w:rPr>
                <w:b/>
                <w:sz w:val="20"/>
                <w:szCs w:val="20"/>
              </w:rPr>
              <w:t xml:space="preserve"> </w:t>
            </w:r>
            <w:proofErr w:type="spellStart"/>
            <w:r w:rsidRPr="002711FE">
              <w:rPr>
                <w:b/>
                <w:sz w:val="20"/>
                <w:szCs w:val="20"/>
              </w:rPr>
              <w:t>đầu</w:t>
            </w:r>
            <w:proofErr w:type="spellEnd"/>
            <w:r w:rsidRPr="002711FE">
              <w:rPr>
                <w:b/>
                <w:sz w:val="20"/>
                <w:szCs w:val="20"/>
              </w:rPr>
              <w:t xml:space="preserve"> </w:t>
            </w:r>
            <w:proofErr w:type="spellStart"/>
            <w:r w:rsidRPr="002711FE">
              <w:rPr>
                <w:b/>
                <w:sz w:val="20"/>
                <w:szCs w:val="20"/>
              </w:rPr>
              <w:t>tư</w:t>
            </w:r>
            <w:proofErr w:type="spellEnd"/>
          </w:p>
        </w:tc>
        <w:tc>
          <w:tcPr>
            <w:tcW w:w="1170" w:type="dxa"/>
            <w:vMerge w:val="restart"/>
            <w:vAlign w:val="center"/>
            <w:hideMark/>
          </w:tcPr>
          <w:p w14:paraId="4392FD86" w14:textId="77777777" w:rsidR="00D20A95" w:rsidRPr="002711FE" w:rsidRDefault="00D20A95" w:rsidP="00440BA1">
            <w:pPr>
              <w:spacing w:before="0" w:after="0" w:line="240" w:lineRule="auto"/>
              <w:ind w:hanging="83"/>
              <w:jc w:val="center"/>
              <w:rPr>
                <w:b/>
                <w:sz w:val="20"/>
                <w:szCs w:val="20"/>
              </w:rPr>
            </w:pPr>
            <w:r w:rsidRPr="002711FE">
              <w:rPr>
                <w:b/>
                <w:sz w:val="20"/>
                <w:szCs w:val="20"/>
              </w:rPr>
              <w:t xml:space="preserve"> </w:t>
            </w:r>
            <w:proofErr w:type="spellStart"/>
            <w:r w:rsidRPr="002711FE">
              <w:rPr>
                <w:b/>
                <w:sz w:val="20"/>
                <w:szCs w:val="20"/>
              </w:rPr>
              <w:t>Tổng</w:t>
            </w:r>
            <w:proofErr w:type="spellEnd"/>
            <w:r w:rsidRPr="002711FE">
              <w:rPr>
                <w:b/>
                <w:sz w:val="20"/>
                <w:szCs w:val="20"/>
              </w:rPr>
              <w:t xml:space="preserve"> </w:t>
            </w:r>
            <w:proofErr w:type="spellStart"/>
            <w:r w:rsidRPr="002711FE">
              <w:rPr>
                <w:b/>
                <w:sz w:val="20"/>
                <w:szCs w:val="20"/>
              </w:rPr>
              <w:t>vốn</w:t>
            </w:r>
            <w:proofErr w:type="spellEnd"/>
            <w:r w:rsidRPr="002711FE">
              <w:rPr>
                <w:b/>
                <w:sz w:val="20"/>
                <w:szCs w:val="20"/>
              </w:rPr>
              <w:t xml:space="preserve"> (</w:t>
            </w:r>
            <w:proofErr w:type="spellStart"/>
            <w:r w:rsidRPr="002711FE">
              <w:rPr>
                <w:b/>
                <w:sz w:val="20"/>
                <w:szCs w:val="20"/>
              </w:rPr>
              <w:t>trđ</w:t>
            </w:r>
            <w:proofErr w:type="spellEnd"/>
            <w:r w:rsidRPr="002711FE">
              <w:rPr>
                <w:b/>
                <w:sz w:val="20"/>
                <w:szCs w:val="20"/>
              </w:rPr>
              <w:t xml:space="preserve">) </w:t>
            </w:r>
          </w:p>
        </w:tc>
        <w:tc>
          <w:tcPr>
            <w:tcW w:w="3600" w:type="dxa"/>
            <w:gridSpan w:val="3"/>
            <w:vAlign w:val="center"/>
            <w:hideMark/>
          </w:tcPr>
          <w:p w14:paraId="7914CA8E" w14:textId="77777777" w:rsidR="00D20A95" w:rsidRPr="002711FE" w:rsidRDefault="00D20A95" w:rsidP="00440BA1">
            <w:pPr>
              <w:spacing w:before="0" w:after="0" w:line="240" w:lineRule="auto"/>
              <w:ind w:hanging="83"/>
              <w:jc w:val="center"/>
              <w:rPr>
                <w:b/>
                <w:sz w:val="20"/>
                <w:szCs w:val="20"/>
              </w:rPr>
            </w:pPr>
            <w:proofErr w:type="spellStart"/>
            <w:r w:rsidRPr="002711FE">
              <w:rPr>
                <w:b/>
                <w:sz w:val="20"/>
                <w:szCs w:val="20"/>
              </w:rPr>
              <w:t>Nguồn</w:t>
            </w:r>
            <w:proofErr w:type="spellEnd"/>
            <w:r w:rsidRPr="002711FE">
              <w:rPr>
                <w:b/>
                <w:sz w:val="20"/>
                <w:szCs w:val="20"/>
              </w:rPr>
              <w:t xml:space="preserve"> </w:t>
            </w:r>
            <w:proofErr w:type="spellStart"/>
            <w:r w:rsidRPr="002711FE">
              <w:rPr>
                <w:b/>
                <w:sz w:val="20"/>
                <w:szCs w:val="20"/>
              </w:rPr>
              <w:t>vốn</w:t>
            </w:r>
            <w:proofErr w:type="spellEnd"/>
            <w:r w:rsidRPr="002711FE">
              <w:rPr>
                <w:b/>
                <w:sz w:val="20"/>
                <w:szCs w:val="20"/>
              </w:rPr>
              <w:t xml:space="preserve"> </w:t>
            </w:r>
            <w:proofErr w:type="spellStart"/>
            <w:r w:rsidRPr="002711FE">
              <w:rPr>
                <w:b/>
                <w:sz w:val="20"/>
                <w:szCs w:val="20"/>
              </w:rPr>
              <w:t>đầu</w:t>
            </w:r>
            <w:proofErr w:type="spellEnd"/>
            <w:r w:rsidRPr="002711FE">
              <w:rPr>
                <w:b/>
                <w:sz w:val="20"/>
                <w:szCs w:val="20"/>
              </w:rPr>
              <w:t xml:space="preserve"> </w:t>
            </w:r>
            <w:proofErr w:type="spellStart"/>
            <w:r w:rsidRPr="002711FE">
              <w:rPr>
                <w:b/>
                <w:sz w:val="20"/>
                <w:szCs w:val="20"/>
              </w:rPr>
              <w:t>tư</w:t>
            </w:r>
            <w:proofErr w:type="spellEnd"/>
          </w:p>
        </w:tc>
        <w:tc>
          <w:tcPr>
            <w:tcW w:w="2821" w:type="dxa"/>
            <w:gridSpan w:val="3"/>
            <w:vAlign w:val="center"/>
            <w:hideMark/>
          </w:tcPr>
          <w:p w14:paraId="2DAB915D" w14:textId="77777777" w:rsidR="00D20A95" w:rsidRPr="002711FE" w:rsidRDefault="00D20A95" w:rsidP="00440BA1">
            <w:pPr>
              <w:spacing w:before="0" w:after="0" w:line="240" w:lineRule="auto"/>
              <w:ind w:hanging="83"/>
              <w:jc w:val="center"/>
              <w:rPr>
                <w:b/>
                <w:sz w:val="20"/>
                <w:szCs w:val="20"/>
              </w:rPr>
            </w:pPr>
            <w:proofErr w:type="spellStart"/>
            <w:r w:rsidRPr="002711FE">
              <w:rPr>
                <w:b/>
                <w:sz w:val="20"/>
                <w:szCs w:val="20"/>
              </w:rPr>
              <w:t>Nguồn</w:t>
            </w:r>
            <w:proofErr w:type="spellEnd"/>
            <w:r w:rsidRPr="002711FE">
              <w:rPr>
                <w:b/>
                <w:sz w:val="20"/>
                <w:szCs w:val="20"/>
              </w:rPr>
              <w:t xml:space="preserve"> </w:t>
            </w:r>
            <w:proofErr w:type="spellStart"/>
            <w:r w:rsidRPr="002711FE">
              <w:rPr>
                <w:b/>
                <w:sz w:val="20"/>
                <w:szCs w:val="20"/>
              </w:rPr>
              <w:t>vốn</w:t>
            </w:r>
            <w:proofErr w:type="spellEnd"/>
            <w:r w:rsidRPr="002711FE">
              <w:rPr>
                <w:b/>
                <w:sz w:val="20"/>
                <w:szCs w:val="20"/>
              </w:rPr>
              <w:t xml:space="preserve"> </w:t>
            </w:r>
            <w:proofErr w:type="spellStart"/>
            <w:r w:rsidRPr="002711FE">
              <w:rPr>
                <w:b/>
                <w:sz w:val="20"/>
                <w:szCs w:val="20"/>
              </w:rPr>
              <w:t>đầu</w:t>
            </w:r>
            <w:proofErr w:type="spellEnd"/>
            <w:r w:rsidRPr="002711FE">
              <w:rPr>
                <w:b/>
                <w:sz w:val="20"/>
                <w:szCs w:val="20"/>
              </w:rPr>
              <w:t xml:space="preserve"> </w:t>
            </w:r>
            <w:proofErr w:type="spellStart"/>
            <w:r w:rsidRPr="002711FE">
              <w:rPr>
                <w:b/>
                <w:sz w:val="20"/>
                <w:szCs w:val="20"/>
              </w:rPr>
              <w:t>tư</w:t>
            </w:r>
            <w:proofErr w:type="spellEnd"/>
          </w:p>
        </w:tc>
      </w:tr>
      <w:tr w:rsidR="002711FE" w:rsidRPr="002711FE" w14:paraId="75F3D343" w14:textId="77777777" w:rsidTr="00440BA1">
        <w:trPr>
          <w:trHeight w:val="537"/>
          <w:tblHeader/>
        </w:trPr>
        <w:tc>
          <w:tcPr>
            <w:tcW w:w="960" w:type="dxa"/>
            <w:vMerge/>
            <w:vAlign w:val="center"/>
            <w:hideMark/>
          </w:tcPr>
          <w:p w14:paraId="200505FE" w14:textId="77777777" w:rsidR="00D20A95" w:rsidRPr="002711FE" w:rsidRDefault="00D20A95" w:rsidP="00440BA1">
            <w:pPr>
              <w:spacing w:before="0" w:after="0" w:line="240" w:lineRule="auto"/>
              <w:ind w:hanging="17"/>
              <w:jc w:val="center"/>
              <w:rPr>
                <w:b/>
                <w:sz w:val="20"/>
                <w:szCs w:val="20"/>
              </w:rPr>
            </w:pPr>
          </w:p>
        </w:tc>
        <w:tc>
          <w:tcPr>
            <w:tcW w:w="2185" w:type="dxa"/>
            <w:vMerge/>
            <w:vAlign w:val="center"/>
            <w:hideMark/>
          </w:tcPr>
          <w:p w14:paraId="7BC3A455" w14:textId="77777777" w:rsidR="00D20A95" w:rsidRPr="002711FE" w:rsidRDefault="00D20A95" w:rsidP="00440BA1">
            <w:pPr>
              <w:spacing w:before="0" w:after="0" w:line="240" w:lineRule="auto"/>
              <w:ind w:hanging="83"/>
              <w:jc w:val="left"/>
              <w:rPr>
                <w:b/>
                <w:sz w:val="20"/>
                <w:szCs w:val="20"/>
              </w:rPr>
            </w:pPr>
          </w:p>
        </w:tc>
        <w:tc>
          <w:tcPr>
            <w:tcW w:w="1530" w:type="dxa"/>
            <w:vMerge/>
            <w:vAlign w:val="center"/>
            <w:hideMark/>
          </w:tcPr>
          <w:p w14:paraId="1B844086" w14:textId="77777777" w:rsidR="00D20A95" w:rsidRPr="002711FE" w:rsidRDefault="00D20A95" w:rsidP="00440BA1">
            <w:pPr>
              <w:spacing w:before="0" w:after="0" w:line="240" w:lineRule="auto"/>
              <w:ind w:hanging="83"/>
              <w:jc w:val="left"/>
              <w:rPr>
                <w:b/>
                <w:sz w:val="20"/>
                <w:szCs w:val="20"/>
              </w:rPr>
            </w:pPr>
          </w:p>
        </w:tc>
        <w:tc>
          <w:tcPr>
            <w:tcW w:w="1170" w:type="dxa"/>
            <w:vMerge w:val="restart"/>
            <w:vAlign w:val="center"/>
            <w:hideMark/>
          </w:tcPr>
          <w:p w14:paraId="3BAC2108" w14:textId="77777777" w:rsidR="00D20A95" w:rsidRPr="002711FE" w:rsidRDefault="00D20A95" w:rsidP="00440BA1">
            <w:pPr>
              <w:spacing w:before="0" w:after="0" w:line="240" w:lineRule="auto"/>
              <w:ind w:hanging="83"/>
              <w:jc w:val="center"/>
              <w:rPr>
                <w:b/>
                <w:sz w:val="20"/>
                <w:szCs w:val="20"/>
              </w:rPr>
            </w:pPr>
            <w:r w:rsidRPr="002711FE">
              <w:rPr>
                <w:b/>
                <w:sz w:val="20"/>
                <w:szCs w:val="20"/>
              </w:rPr>
              <w:t>2021-2025</w:t>
            </w:r>
          </w:p>
        </w:tc>
        <w:tc>
          <w:tcPr>
            <w:tcW w:w="1350" w:type="dxa"/>
            <w:vMerge w:val="restart"/>
            <w:vAlign w:val="center"/>
            <w:hideMark/>
          </w:tcPr>
          <w:p w14:paraId="557C0D44" w14:textId="77777777" w:rsidR="00D20A95" w:rsidRPr="002711FE" w:rsidRDefault="00D20A95" w:rsidP="00440BA1">
            <w:pPr>
              <w:spacing w:before="0" w:after="0" w:line="240" w:lineRule="auto"/>
              <w:ind w:hanging="83"/>
              <w:jc w:val="center"/>
              <w:rPr>
                <w:b/>
                <w:sz w:val="20"/>
                <w:szCs w:val="20"/>
              </w:rPr>
            </w:pPr>
            <w:r w:rsidRPr="002711FE">
              <w:rPr>
                <w:b/>
                <w:sz w:val="20"/>
                <w:szCs w:val="20"/>
              </w:rPr>
              <w:t>2026-2030</w:t>
            </w:r>
          </w:p>
        </w:tc>
        <w:tc>
          <w:tcPr>
            <w:tcW w:w="1170" w:type="dxa"/>
            <w:vMerge/>
            <w:vAlign w:val="center"/>
            <w:hideMark/>
          </w:tcPr>
          <w:p w14:paraId="1315CFFC" w14:textId="77777777" w:rsidR="00D20A95" w:rsidRPr="002711FE" w:rsidRDefault="00D20A95" w:rsidP="00440BA1">
            <w:pPr>
              <w:spacing w:before="0" w:after="0" w:line="240" w:lineRule="auto"/>
              <w:ind w:hanging="83"/>
              <w:jc w:val="center"/>
              <w:rPr>
                <w:b/>
                <w:sz w:val="20"/>
                <w:szCs w:val="20"/>
              </w:rPr>
            </w:pPr>
          </w:p>
        </w:tc>
        <w:tc>
          <w:tcPr>
            <w:tcW w:w="1260" w:type="dxa"/>
            <w:vAlign w:val="center"/>
            <w:hideMark/>
          </w:tcPr>
          <w:p w14:paraId="46D8A7B3" w14:textId="77777777" w:rsidR="00D20A95" w:rsidRPr="002711FE" w:rsidRDefault="00D20A95" w:rsidP="00440BA1">
            <w:pPr>
              <w:spacing w:before="0" w:after="0" w:line="240" w:lineRule="auto"/>
              <w:ind w:hanging="83"/>
              <w:jc w:val="center"/>
              <w:rPr>
                <w:b/>
                <w:sz w:val="20"/>
                <w:szCs w:val="20"/>
              </w:rPr>
            </w:pPr>
            <w:r w:rsidRPr="002711FE">
              <w:rPr>
                <w:b/>
                <w:sz w:val="20"/>
                <w:szCs w:val="20"/>
              </w:rPr>
              <w:t>2021-2025</w:t>
            </w:r>
          </w:p>
        </w:tc>
        <w:tc>
          <w:tcPr>
            <w:tcW w:w="1260" w:type="dxa"/>
            <w:vAlign w:val="center"/>
            <w:hideMark/>
          </w:tcPr>
          <w:p w14:paraId="00A65DDD" w14:textId="77777777" w:rsidR="00D20A95" w:rsidRPr="002711FE" w:rsidRDefault="00D20A95" w:rsidP="00440BA1">
            <w:pPr>
              <w:spacing w:before="0" w:after="0" w:line="240" w:lineRule="auto"/>
              <w:ind w:hanging="83"/>
              <w:jc w:val="center"/>
              <w:rPr>
                <w:b/>
                <w:sz w:val="20"/>
                <w:szCs w:val="20"/>
              </w:rPr>
            </w:pPr>
            <w:r w:rsidRPr="002711FE">
              <w:rPr>
                <w:b/>
                <w:sz w:val="20"/>
                <w:szCs w:val="20"/>
              </w:rPr>
              <w:t>2026-2030</w:t>
            </w:r>
          </w:p>
        </w:tc>
        <w:tc>
          <w:tcPr>
            <w:tcW w:w="1080" w:type="dxa"/>
            <w:vAlign w:val="center"/>
            <w:hideMark/>
          </w:tcPr>
          <w:p w14:paraId="096BA6FA" w14:textId="77777777" w:rsidR="00D20A95" w:rsidRPr="002711FE" w:rsidRDefault="00D20A95" w:rsidP="00440BA1">
            <w:pPr>
              <w:spacing w:before="0" w:after="0" w:line="240" w:lineRule="auto"/>
              <w:ind w:hanging="83"/>
              <w:jc w:val="center"/>
              <w:rPr>
                <w:b/>
                <w:sz w:val="20"/>
                <w:szCs w:val="20"/>
              </w:rPr>
            </w:pPr>
            <w:r w:rsidRPr="002711FE">
              <w:rPr>
                <w:b/>
                <w:sz w:val="20"/>
                <w:szCs w:val="20"/>
              </w:rPr>
              <w:t>2021-2030</w:t>
            </w:r>
          </w:p>
        </w:tc>
        <w:tc>
          <w:tcPr>
            <w:tcW w:w="982" w:type="dxa"/>
            <w:vAlign w:val="center"/>
            <w:hideMark/>
          </w:tcPr>
          <w:p w14:paraId="01F18770" w14:textId="77777777" w:rsidR="00D20A95" w:rsidRPr="002711FE" w:rsidRDefault="00D20A95" w:rsidP="00440BA1">
            <w:pPr>
              <w:spacing w:before="0" w:after="0" w:line="240" w:lineRule="auto"/>
              <w:ind w:hanging="83"/>
              <w:jc w:val="center"/>
              <w:rPr>
                <w:b/>
                <w:sz w:val="20"/>
                <w:szCs w:val="20"/>
              </w:rPr>
            </w:pPr>
            <w:r w:rsidRPr="002711FE">
              <w:rPr>
                <w:b/>
                <w:sz w:val="20"/>
                <w:szCs w:val="20"/>
              </w:rPr>
              <w:t>2021-2025</w:t>
            </w:r>
          </w:p>
        </w:tc>
        <w:tc>
          <w:tcPr>
            <w:tcW w:w="960" w:type="dxa"/>
            <w:vAlign w:val="center"/>
            <w:hideMark/>
          </w:tcPr>
          <w:p w14:paraId="29E57EA9" w14:textId="77777777" w:rsidR="00D20A95" w:rsidRPr="002711FE" w:rsidRDefault="00D20A95" w:rsidP="00440BA1">
            <w:pPr>
              <w:spacing w:before="0" w:after="0" w:line="240" w:lineRule="auto"/>
              <w:ind w:hanging="83"/>
              <w:jc w:val="center"/>
              <w:rPr>
                <w:b/>
                <w:sz w:val="20"/>
                <w:szCs w:val="20"/>
              </w:rPr>
            </w:pPr>
            <w:r w:rsidRPr="002711FE">
              <w:rPr>
                <w:b/>
                <w:sz w:val="20"/>
                <w:szCs w:val="20"/>
              </w:rPr>
              <w:t>2026-2030</w:t>
            </w:r>
          </w:p>
        </w:tc>
        <w:tc>
          <w:tcPr>
            <w:tcW w:w="879" w:type="dxa"/>
            <w:vAlign w:val="center"/>
            <w:hideMark/>
          </w:tcPr>
          <w:p w14:paraId="6438E69C" w14:textId="77777777" w:rsidR="00D20A95" w:rsidRPr="002711FE" w:rsidRDefault="00D20A95" w:rsidP="00440BA1">
            <w:pPr>
              <w:spacing w:before="0" w:after="0" w:line="240" w:lineRule="auto"/>
              <w:ind w:hanging="83"/>
              <w:jc w:val="center"/>
              <w:rPr>
                <w:b/>
                <w:sz w:val="20"/>
                <w:szCs w:val="20"/>
              </w:rPr>
            </w:pPr>
            <w:r w:rsidRPr="002711FE">
              <w:rPr>
                <w:b/>
                <w:sz w:val="20"/>
                <w:szCs w:val="20"/>
              </w:rPr>
              <w:t>2021-2030</w:t>
            </w:r>
          </w:p>
        </w:tc>
      </w:tr>
      <w:tr w:rsidR="002711FE" w:rsidRPr="002711FE" w14:paraId="15FF5581" w14:textId="77777777" w:rsidTr="00440BA1">
        <w:trPr>
          <w:trHeight w:val="300"/>
          <w:tblHeader/>
        </w:trPr>
        <w:tc>
          <w:tcPr>
            <w:tcW w:w="960" w:type="dxa"/>
            <w:vMerge/>
            <w:vAlign w:val="center"/>
            <w:hideMark/>
          </w:tcPr>
          <w:p w14:paraId="25FC98BE" w14:textId="77777777" w:rsidR="00D20A95" w:rsidRPr="002711FE" w:rsidRDefault="00D20A95" w:rsidP="00440BA1">
            <w:pPr>
              <w:spacing w:before="0" w:after="0" w:line="240" w:lineRule="auto"/>
              <w:ind w:hanging="17"/>
              <w:jc w:val="center"/>
              <w:rPr>
                <w:b/>
                <w:sz w:val="20"/>
                <w:szCs w:val="20"/>
              </w:rPr>
            </w:pPr>
          </w:p>
        </w:tc>
        <w:tc>
          <w:tcPr>
            <w:tcW w:w="2185" w:type="dxa"/>
            <w:vMerge/>
            <w:vAlign w:val="center"/>
            <w:hideMark/>
          </w:tcPr>
          <w:p w14:paraId="667C7DF9" w14:textId="77777777" w:rsidR="00D20A95" w:rsidRPr="002711FE" w:rsidRDefault="00D20A95" w:rsidP="00440BA1">
            <w:pPr>
              <w:spacing w:before="0" w:after="0" w:line="240" w:lineRule="auto"/>
              <w:ind w:hanging="83"/>
              <w:jc w:val="left"/>
              <w:rPr>
                <w:b/>
                <w:sz w:val="20"/>
                <w:szCs w:val="20"/>
              </w:rPr>
            </w:pPr>
          </w:p>
        </w:tc>
        <w:tc>
          <w:tcPr>
            <w:tcW w:w="1530" w:type="dxa"/>
            <w:vMerge/>
            <w:vAlign w:val="center"/>
            <w:hideMark/>
          </w:tcPr>
          <w:p w14:paraId="50F9A833" w14:textId="77777777" w:rsidR="00D20A95" w:rsidRPr="002711FE" w:rsidRDefault="00D20A95" w:rsidP="00440BA1">
            <w:pPr>
              <w:spacing w:before="0" w:after="0" w:line="240" w:lineRule="auto"/>
              <w:ind w:hanging="83"/>
              <w:jc w:val="left"/>
              <w:rPr>
                <w:b/>
                <w:sz w:val="20"/>
                <w:szCs w:val="20"/>
              </w:rPr>
            </w:pPr>
          </w:p>
        </w:tc>
        <w:tc>
          <w:tcPr>
            <w:tcW w:w="1170" w:type="dxa"/>
            <w:vMerge/>
            <w:vAlign w:val="center"/>
            <w:hideMark/>
          </w:tcPr>
          <w:p w14:paraId="14B69834" w14:textId="77777777" w:rsidR="00D20A95" w:rsidRPr="002711FE" w:rsidRDefault="00D20A95" w:rsidP="00440BA1">
            <w:pPr>
              <w:spacing w:before="0" w:after="0" w:line="240" w:lineRule="auto"/>
              <w:ind w:hanging="83"/>
              <w:jc w:val="center"/>
              <w:rPr>
                <w:b/>
                <w:sz w:val="20"/>
                <w:szCs w:val="20"/>
              </w:rPr>
            </w:pPr>
          </w:p>
        </w:tc>
        <w:tc>
          <w:tcPr>
            <w:tcW w:w="1350" w:type="dxa"/>
            <w:vMerge/>
            <w:vAlign w:val="center"/>
            <w:hideMark/>
          </w:tcPr>
          <w:p w14:paraId="3BF9B70B" w14:textId="77777777" w:rsidR="00D20A95" w:rsidRPr="002711FE" w:rsidRDefault="00D20A95" w:rsidP="00440BA1">
            <w:pPr>
              <w:spacing w:before="0" w:after="0" w:line="240" w:lineRule="auto"/>
              <w:ind w:hanging="83"/>
              <w:jc w:val="center"/>
              <w:rPr>
                <w:b/>
                <w:sz w:val="20"/>
                <w:szCs w:val="20"/>
              </w:rPr>
            </w:pPr>
          </w:p>
        </w:tc>
        <w:tc>
          <w:tcPr>
            <w:tcW w:w="1170" w:type="dxa"/>
            <w:vMerge/>
            <w:vAlign w:val="center"/>
            <w:hideMark/>
          </w:tcPr>
          <w:p w14:paraId="75EFE4A7" w14:textId="77777777" w:rsidR="00D20A95" w:rsidRPr="002711FE" w:rsidRDefault="00D20A95" w:rsidP="00440BA1">
            <w:pPr>
              <w:spacing w:before="0" w:after="0" w:line="240" w:lineRule="auto"/>
              <w:ind w:hanging="83"/>
              <w:jc w:val="center"/>
              <w:rPr>
                <w:b/>
                <w:sz w:val="20"/>
                <w:szCs w:val="20"/>
              </w:rPr>
            </w:pPr>
          </w:p>
        </w:tc>
        <w:tc>
          <w:tcPr>
            <w:tcW w:w="3600" w:type="dxa"/>
            <w:gridSpan w:val="3"/>
            <w:vAlign w:val="center"/>
            <w:hideMark/>
          </w:tcPr>
          <w:p w14:paraId="0F23DBB3" w14:textId="41984A42" w:rsidR="00D20A95" w:rsidRPr="002711FE" w:rsidRDefault="00224878" w:rsidP="00440BA1">
            <w:pPr>
              <w:spacing w:before="0" w:after="0" w:line="240" w:lineRule="auto"/>
              <w:ind w:hanging="83"/>
              <w:jc w:val="center"/>
              <w:rPr>
                <w:b/>
                <w:sz w:val="20"/>
                <w:szCs w:val="20"/>
              </w:rPr>
            </w:pPr>
            <w:proofErr w:type="spellStart"/>
            <w:r>
              <w:rPr>
                <w:b/>
                <w:sz w:val="20"/>
                <w:szCs w:val="20"/>
              </w:rPr>
              <w:t>Đầu</w:t>
            </w:r>
            <w:proofErr w:type="spellEnd"/>
            <w:r>
              <w:rPr>
                <w:b/>
                <w:sz w:val="20"/>
                <w:szCs w:val="20"/>
              </w:rPr>
              <w:t xml:space="preserve"> </w:t>
            </w:r>
            <w:proofErr w:type="spellStart"/>
            <w:r>
              <w:rPr>
                <w:b/>
                <w:sz w:val="20"/>
                <w:szCs w:val="20"/>
              </w:rPr>
              <w:t>tư</w:t>
            </w:r>
            <w:proofErr w:type="spellEnd"/>
            <w:r>
              <w:rPr>
                <w:b/>
                <w:sz w:val="20"/>
                <w:szCs w:val="20"/>
              </w:rPr>
              <w:t xml:space="preserve"> </w:t>
            </w:r>
            <w:proofErr w:type="spellStart"/>
            <w:r>
              <w:rPr>
                <w:b/>
                <w:sz w:val="20"/>
                <w:szCs w:val="20"/>
              </w:rPr>
              <w:t>công</w:t>
            </w:r>
            <w:proofErr w:type="spellEnd"/>
          </w:p>
        </w:tc>
        <w:tc>
          <w:tcPr>
            <w:tcW w:w="2821" w:type="dxa"/>
            <w:gridSpan w:val="3"/>
            <w:vAlign w:val="center"/>
            <w:hideMark/>
          </w:tcPr>
          <w:p w14:paraId="6DB00D69" w14:textId="757D7FF1" w:rsidR="00D20A95" w:rsidRPr="002711FE" w:rsidRDefault="00D20A95" w:rsidP="00440BA1">
            <w:pPr>
              <w:spacing w:before="0" w:after="0" w:line="240" w:lineRule="auto"/>
              <w:ind w:hanging="83"/>
              <w:jc w:val="center"/>
              <w:rPr>
                <w:b/>
                <w:sz w:val="20"/>
                <w:szCs w:val="20"/>
              </w:rPr>
            </w:pPr>
            <w:proofErr w:type="spellStart"/>
            <w:r w:rsidRPr="002711FE">
              <w:rPr>
                <w:b/>
                <w:sz w:val="20"/>
                <w:szCs w:val="20"/>
              </w:rPr>
              <w:t>Ngoài</w:t>
            </w:r>
            <w:proofErr w:type="spellEnd"/>
            <w:r w:rsidRPr="002711FE">
              <w:rPr>
                <w:b/>
                <w:sz w:val="20"/>
                <w:szCs w:val="20"/>
              </w:rPr>
              <w:t xml:space="preserve"> </w:t>
            </w:r>
            <w:proofErr w:type="spellStart"/>
            <w:r w:rsidR="00224878">
              <w:rPr>
                <w:b/>
                <w:sz w:val="20"/>
                <w:szCs w:val="20"/>
              </w:rPr>
              <w:t>đầu</w:t>
            </w:r>
            <w:proofErr w:type="spellEnd"/>
            <w:r w:rsidR="00224878">
              <w:rPr>
                <w:b/>
                <w:sz w:val="20"/>
                <w:szCs w:val="20"/>
              </w:rPr>
              <w:t xml:space="preserve"> </w:t>
            </w:r>
            <w:proofErr w:type="spellStart"/>
            <w:r w:rsidR="00224878">
              <w:rPr>
                <w:b/>
                <w:sz w:val="20"/>
                <w:szCs w:val="20"/>
              </w:rPr>
              <w:t>tư</w:t>
            </w:r>
            <w:proofErr w:type="spellEnd"/>
            <w:r w:rsidR="00224878">
              <w:rPr>
                <w:b/>
                <w:sz w:val="20"/>
                <w:szCs w:val="20"/>
              </w:rPr>
              <w:t xml:space="preserve"> </w:t>
            </w:r>
            <w:proofErr w:type="spellStart"/>
            <w:r w:rsidR="00224878">
              <w:rPr>
                <w:b/>
                <w:sz w:val="20"/>
                <w:szCs w:val="20"/>
              </w:rPr>
              <w:t>công</w:t>
            </w:r>
            <w:proofErr w:type="spellEnd"/>
          </w:p>
        </w:tc>
      </w:tr>
      <w:tr w:rsidR="002711FE" w:rsidRPr="002711FE" w14:paraId="6ECC101B" w14:textId="77777777" w:rsidTr="00DE57E0">
        <w:trPr>
          <w:trHeight w:val="570"/>
        </w:trPr>
        <w:tc>
          <w:tcPr>
            <w:tcW w:w="960" w:type="dxa"/>
            <w:vAlign w:val="center"/>
            <w:hideMark/>
          </w:tcPr>
          <w:p w14:paraId="7F80001D" w14:textId="77777777" w:rsidR="00D20A95" w:rsidRPr="002711FE" w:rsidRDefault="00D20A95" w:rsidP="00440BA1">
            <w:pPr>
              <w:spacing w:before="0" w:after="0" w:line="240" w:lineRule="auto"/>
              <w:ind w:hanging="17"/>
              <w:jc w:val="center"/>
              <w:rPr>
                <w:b/>
                <w:bCs/>
                <w:sz w:val="20"/>
                <w:szCs w:val="20"/>
              </w:rPr>
            </w:pPr>
            <w:r w:rsidRPr="002711FE">
              <w:rPr>
                <w:b/>
                <w:bCs/>
                <w:sz w:val="20"/>
                <w:szCs w:val="20"/>
              </w:rPr>
              <w:t>I</w:t>
            </w:r>
          </w:p>
        </w:tc>
        <w:tc>
          <w:tcPr>
            <w:tcW w:w="2185" w:type="dxa"/>
            <w:vAlign w:val="center"/>
            <w:hideMark/>
          </w:tcPr>
          <w:p w14:paraId="6C9158F6" w14:textId="77777777" w:rsidR="00D20A95" w:rsidRPr="002711FE" w:rsidRDefault="00D20A95" w:rsidP="00440BA1">
            <w:pPr>
              <w:spacing w:before="0" w:after="0" w:line="240" w:lineRule="auto"/>
              <w:ind w:firstLine="0"/>
              <w:jc w:val="left"/>
              <w:rPr>
                <w:b/>
                <w:bCs/>
                <w:sz w:val="20"/>
                <w:szCs w:val="20"/>
              </w:rPr>
            </w:pPr>
            <w:proofErr w:type="spellStart"/>
            <w:r w:rsidRPr="002711FE">
              <w:rPr>
                <w:b/>
                <w:bCs/>
                <w:sz w:val="20"/>
                <w:szCs w:val="20"/>
              </w:rPr>
              <w:t>Quản</w:t>
            </w:r>
            <w:proofErr w:type="spellEnd"/>
            <w:r w:rsidRPr="002711FE">
              <w:rPr>
                <w:b/>
                <w:bCs/>
                <w:sz w:val="20"/>
                <w:szCs w:val="20"/>
              </w:rPr>
              <w:t xml:space="preserve"> </w:t>
            </w:r>
            <w:proofErr w:type="spellStart"/>
            <w:r w:rsidRPr="002711FE">
              <w:rPr>
                <w:b/>
                <w:bCs/>
                <w:sz w:val="20"/>
                <w:szCs w:val="20"/>
              </w:rPr>
              <w:t>lý</w:t>
            </w:r>
            <w:proofErr w:type="spellEnd"/>
            <w:r w:rsidRPr="002711FE">
              <w:rPr>
                <w:b/>
                <w:bCs/>
                <w:sz w:val="20"/>
                <w:szCs w:val="20"/>
              </w:rPr>
              <w:t xml:space="preserve"> </w:t>
            </w:r>
            <w:proofErr w:type="spellStart"/>
            <w:r w:rsidRPr="002711FE">
              <w:rPr>
                <w:b/>
                <w:bCs/>
                <w:sz w:val="20"/>
                <w:szCs w:val="20"/>
              </w:rPr>
              <w:t>quy</w:t>
            </w:r>
            <w:proofErr w:type="spellEnd"/>
            <w:r w:rsidRPr="002711FE">
              <w:rPr>
                <w:b/>
                <w:bCs/>
                <w:sz w:val="20"/>
                <w:szCs w:val="20"/>
              </w:rPr>
              <w:t xml:space="preserve"> </w:t>
            </w:r>
            <w:proofErr w:type="spellStart"/>
            <w:r w:rsidRPr="002711FE">
              <w:rPr>
                <w:b/>
                <w:bCs/>
                <w:sz w:val="20"/>
                <w:szCs w:val="20"/>
              </w:rPr>
              <w:t>hoạch</w:t>
            </w:r>
            <w:proofErr w:type="spellEnd"/>
            <w:r w:rsidRPr="002711FE">
              <w:rPr>
                <w:b/>
                <w:bCs/>
                <w:sz w:val="20"/>
                <w:szCs w:val="20"/>
              </w:rPr>
              <w:t xml:space="preserve"> </w:t>
            </w: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p>
        </w:tc>
        <w:tc>
          <w:tcPr>
            <w:tcW w:w="1530" w:type="dxa"/>
            <w:vAlign w:val="center"/>
            <w:hideMark/>
          </w:tcPr>
          <w:p w14:paraId="1F0EBC19" w14:textId="77777777" w:rsidR="00D20A95" w:rsidRPr="002711FE" w:rsidRDefault="00D20A95" w:rsidP="00440BA1">
            <w:pPr>
              <w:spacing w:before="0" w:after="0" w:line="240" w:lineRule="auto"/>
              <w:ind w:firstLine="0"/>
              <w:jc w:val="left"/>
              <w:rPr>
                <w:b/>
                <w:bCs/>
                <w:sz w:val="20"/>
                <w:szCs w:val="20"/>
              </w:rPr>
            </w:pPr>
            <w:r w:rsidRPr="002711FE">
              <w:rPr>
                <w:b/>
                <w:bCs/>
                <w:sz w:val="20"/>
                <w:szCs w:val="20"/>
              </w:rPr>
              <w:t> </w:t>
            </w:r>
          </w:p>
        </w:tc>
        <w:tc>
          <w:tcPr>
            <w:tcW w:w="1170" w:type="dxa"/>
            <w:vAlign w:val="center"/>
            <w:hideMark/>
          </w:tcPr>
          <w:p w14:paraId="1352BFC2"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11.600</w:t>
            </w:r>
          </w:p>
        </w:tc>
        <w:tc>
          <w:tcPr>
            <w:tcW w:w="1350" w:type="dxa"/>
            <w:vAlign w:val="center"/>
            <w:hideMark/>
          </w:tcPr>
          <w:p w14:paraId="6893438D"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7.650</w:t>
            </w:r>
          </w:p>
        </w:tc>
        <w:tc>
          <w:tcPr>
            <w:tcW w:w="1170" w:type="dxa"/>
            <w:vAlign w:val="center"/>
            <w:hideMark/>
          </w:tcPr>
          <w:p w14:paraId="74935C66"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19.250</w:t>
            </w:r>
          </w:p>
        </w:tc>
        <w:tc>
          <w:tcPr>
            <w:tcW w:w="1260" w:type="dxa"/>
            <w:vAlign w:val="center"/>
            <w:hideMark/>
          </w:tcPr>
          <w:p w14:paraId="544CAFA3"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11.600</w:t>
            </w:r>
          </w:p>
        </w:tc>
        <w:tc>
          <w:tcPr>
            <w:tcW w:w="1260" w:type="dxa"/>
            <w:vAlign w:val="center"/>
            <w:hideMark/>
          </w:tcPr>
          <w:p w14:paraId="1CFAE05A"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7.650</w:t>
            </w:r>
          </w:p>
        </w:tc>
        <w:tc>
          <w:tcPr>
            <w:tcW w:w="1080" w:type="dxa"/>
            <w:vAlign w:val="center"/>
            <w:hideMark/>
          </w:tcPr>
          <w:p w14:paraId="5F7D91E5"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19.250</w:t>
            </w:r>
          </w:p>
        </w:tc>
        <w:tc>
          <w:tcPr>
            <w:tcW w:w="982" w:type="dxa"/>
            <w:vAlign w:val="center"/>
            <w:hideMark/>
          </w:tcPr>
          <w:p w14:paraId="6F52D6AE"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0</w:t>
            </w:r>
          </w:p>
        </w:tc>
        <w:tc>
          <w:tcPr>
            <w:tcW w:w="960" w:type="dxa"/>
            <w:vAlign w:val="center"/>
            <w:hideMark/>
          </w:tcPr>
          <w:p w14:paraId="5802BEE8"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0</w:t>
            </w:r>
          </w:p>
        </w:tc>
        <w:tc>
          <w:tcPr>
            <w:tcW w:w="879" w:type="dxa"/>
            <w:vAlign w:val="center"/>
            <w:hideMark/>
          </w:tcPr>
          <w:p w14:paraId="7C62A11F" w14:textId="77777777" w:rsidR="00D20A95" w:rsidRPr="002711FE" w:rsidRDefault="00D20A95" w:rsidP="00440BA1">
            <w:pPr>
              <w:spacing w:before="0" w:after="0" w:line="240" w:lineRule="auto"/>
              <w:ind w:firstLine="0"/>
              <w:jc w:val="center"/>
              <w:rPr>
                <w:b/>
                <w:bCs/>
                <w:sz w:val="20"/>
                <w:szCs w:val="20"/>
              </w:rPr>
            </w:pPr>
            <w:r w:rsidRPr="002711FE">
              <w:rPr>
                <w:b/>
                <w:bCs/>
                <w:sz w:val="20"/>
                <w:szCs w:val="20"/>
              </w:rPr>
              <w:t>0</w:t>
            </w:r>
          </w:p>
        </w:tc>
      </w:tr>
      <w:tr w:rsidR="002711FE" w:rsidRPr="002711FE" w14:paraId="491C6E50" w14:textId="77777777" w:rsidTr="00DE57E0">
        <w:trPr>
          <w:trHeight w:val="900"/>
        </w:trPr>
        <w:tc>
          <w:tcPr>
            <w:tcW w:w="960" w:type="dxa"/>
            <w:noWrap/>
            <w:vAlign w:val="center"/>
            <w:hideMark/>
          </w:tcPr>
          <w:p w14:paraId="2592C0BD" w14:textId="77777777" w:rsidR="00D20A95" w:rsidRPr="002711FE" w:rsidRDefault="00D20A95" w:rsidP="00440BA1">
            <w:pPr>
              <w:spacing w:before="0" w:after="0" w:line="240" w:lineRule="auto"/>
              <w:ind w:hanging="17"/>
              <w:jc w:val="center"/>
              <w:rPr>
                <w:bCs/>
                <w:sz w:val="20"/>
                <w:szCs w:val="20"/>
              </w:rPr>
            </w:pPr>
            <w:r w:rsidRPr="002711FE">
              <w:rPr>
                <w:bCs/>
                <w:sz w:val="20"/>
                <w:szCs w:val="20"/>
              </w:rPr>
              <w:t>1</w:t>
            </w:r>
          </w:p>
        </w:tc>
        <w:tc>
          <w:tcPr>
            <w:tcW w:w="2185" w:type="dxa"/>
            <w:vAlign w:val="center"/>
            <w:hideMark/>
          </w:tcPr>
          <w:p w14:paraId="09F8DFEA"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Điều</w:t>
            </w:r>
            <w:proofErr w:type="spellEnd"/>
            <w:r w:rsidRPr="002711FE">
              <w:rPr>
                <w:bCs/>
                <w:sz w:val="20"/>
                <w:szCs w:val="20"/>
              </w:rPr>
              <w:t xml:space="preserve"> </w:t>
            </w:r>
            <w:proofErr w:type="spellStart"/>
            <w:r w:rsidRPr="002711FE">
              <w:rPr>
                <w:bCs/>
                <w:sz w:val="20"/>
                <w:szCs w:val="20"/>
              </w:rPr>
              <w:t>chỉnh</w:t>
            </w:r>
            <w:proofErr w:type="spellEnd"/>
            <w:r w:rsidRPr="002711FE">
              <w:rPr>
                <w:bCs/>
                <w:sz w:val="20"/>
                <w:szCs w:val="20"/>
              </w:rPr>
              <w:t xml:space="preserve"> QH </w:t>
            </w:r>
            <w:proofErr w:type="spellStart"/>
            <w:r w:rsidRPr="002711FE">
              <w:rPr>
                <w:bCs/>
                <w:sz w:val="20"/>
                <w:szCs w:val="20"/>
              </w:rPr>
              <w:t>chung</w:t>
            </w:r>
            <w:proofErr w:type="spellEnd"/>
            <w:r w:rsidRPr="002711FE">
              <w:rPr>
                <w:bCs/>
                <w:sz w:val="20"/>
                <w:szCs w:val="20"/>
              </w:rPr>
              <w:t xml:space="preserve"> </w:t>
            </w:r>
            <w:proofErr w:type="spellStart"/>
            <w:r w:rsidRPr="002711FE">
              <w:rPr>
                <w:bCs/>
                <w:sz w:val="20"/>
                <w:szCs w:val="20"/>
              </w:rPr>
              <w:t>xây</w:t>
            </w:r>
            <w:proofErr w:type="spellEnd"/>
            <w:r w:rsidRPr="002711FE">
              <w:rPr>
                <w:bCs/>
                <w:sz w:val="20"/>
                <w:szCs w:val="20"/>
              </w:rPr>
              <w:t xml:space="preserve"> </w:t>
            </w:r>
            <w:proofErr w:type="spellStart"/>
            <w:r w:rsidRPr="002711FE">
              <w:rPr>
                <w:bCs/>
                <w:sz w:val="20"/>
                <w:szCs w:val="20"/>
              </w:rPr>
              <w:t>dựng</w:t>
            </w:r>
            <w:proofErr w:type="spellEnd"/>
            <w:r w:rsidRPr="002711FE">
              <w:rPr>
                <w:bCs/>
                <w:sz w:val="20"/>
                <w:szCs w:val="20"/>
              </w:rPr>
              <w:t xml:space="preserve"> </w:t>
            </w:r>
            <w:proofErr w:type="spellStart"/>
            <w:r w:rsidRPr="002711FE">
              <w:rPr>
                <w:bCs/>
                <w:sz w:val="20"/>
                <w:szCs w:val="20"/>
              </w:rPr>
              <w:t>thi</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
        </w:tc>
        <w:tc>
          <w:tcPr>
            <w:tcW w:w="1530" w:type="dxa"/>
            <w:vAlign w:val="center"/>
            <w:hideMark/>
          </w:tcPr>
          <w:p w14:paraId="2BB2D1E6"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062B3FBF" w14:textId="77777777" w:rsidR="00D20A95" w:rsidRPr="002711FE" w:rsidRDefault="00D20A95" w:rsidP="00440BA1">
            <w:pPr>
              <w:spacing w:before="0" w:after="0" w:line="240" w:lineRule="auto"/>
              <w:ind w:firstLine="0"/>
              <w:jc w:val="center"/>
              <w:rPr>
                <w:bCs/>
                <w:sz w:val="20"/>
                <w:szCs w:val="20"/>
              </w:rPr>
            </w:pPr>
            <w:r w:rsidRPr="002711FE">
              <w:rPr>
                <w:bCs/>
                <w:sz w:val="20"/>
                <w:szCs w:val="20"/>
              </w:rPr>
              <w:t>5.500</w:t>
            </w:r>
          </w:p>
        </w:tc>
        <w:tc>
          <w:tcPr>
            <w:tcW w:w="1350" w:type="dxa"/>
            <w:noWrap/>
            <w:vAlign w:val="center"/>
            <w:hideMark/>
          </w:tcPr>
          <w:p w14:paraId="44393809"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c>
          <w:tcPr>
            <w:tcW w:w="1170" w:type="dxa"/>
            <w:vAlign w:val="center"/>
            <w:hideMark/>
          </w:tcPr>
          <w:p w14:paraId="62278D34" w14:textId="77777777" w:rsidR="00D20A95" w:rsidRPr="002711FE" w:rsidRDefault="00D20A95" w:rsidP="00440BA1">
            <w:pPr>
              <w:spacing w:before="0" w:after="0" w:line="240" w:lineRule="auto"/>
              <w:ind w:firstLine="0"/>
              <w:jc w:val="center"/>
              <w:rPr>
                <w:bCs/>
                <w:sz w:val="20"/>
                <w:szCs w:val="20"/>
              </w:rPr>
            </w:pPr>
            <w:r w:rsidRPr="002711FE">
              <w:rPr>
                <w:bCs/>
                <w:sz w:val="20"/>
                <w:szCs w:val="20"/>
              </w:rPr>
              <w:t>5.500</w:t>
            </w:r>
          </w:p>
        </w:tc>
        <w:tc>
          <w:tcPr>
            <w:tcW w:w="1260" w:type="dxa"/>
            <w:vAlign w:val="center"/>
            <w:hideMark/>
          </w:tcPr>
          <w:p w14:paraId="2260FF3A" w14:textId="77777777" w:rsidR="00D20A95" w:rsidRPr="002711FE" w:rsidRDefault="00D20A95" w:rsidP="00440BA1">
            <w:pPr>
              <w:spacing w:before="0" w:after="0" w:line="240" w:lineRule="auto"/>
              <w:ind w:firstLine="0"/>
              <w:jc w:val="center"/>
              <w:rPr>
                <w:bCs/>
                <w:sz w:val="20"/>
                <w:szCs w:val="20"/>
              </w:rPr>
            </w:pPr>
            <w:r w:rsidRPr="002711FE">
              <w:rPr>
                <w:bCs/>
                <w:sz w:val="20"/>
                <w:szCs w:val="20"/>
              </w:rPr>
              <w:t>5.500</w:t>
            </w:r>
          </w:p>
        </w:tc>
        <w:tc>
          <w:tcPr>
            <w:tcW w:w="1260" w:type="dxa"/>
            <w:vAlign w:val="center"/>
            <w:hideMark/>
          </w:tcPr>
          <w:p w14:paraId="7E2C06CB"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c>
          <w:tcPr>
            <w:tcW w:w="1080" w:type="dxa"/>
            <w:vAlign w:val="center"/>
            <w:hideMark/>
          </w:tcPr>
          <w:p w14:paraId="7A0D98D2" w14:textId="77777777" w:rsidR="00D20A95" w:rsidRPr="002711FE" w:rsidRDefault="00D20A95" w:rsidP="00440BA1">
            <w:pPr>
              <w:spacing w:before="0" w:after="0" w:line="240" w:lineRule="auto"/>
              <w:ind w:firstLine="0"/>
              <w:jc w:val="center"/>
              <w:rPr>
                <w:bCs/>
                <w:sz w:val="20"/>
                <w:szCs w:val="20"/>
              </w:rPr>
            </w:pPr>
            <w:r w:rsidRPr="002711FE">
              <w:rPr>
                <w:bCs/>
                <w:sz w:val="20"/>
                <w:szCs w:val="20"/>
              </w:rPr>
              <w:t>5.500</w:t>
            </w:r>
          </w:p>
        </w:tc>
        <w:tc>
          <w:tcPr>
            <w:tcW w:w="982" w:type="dxa"/>
            <w:vAlign w:val="center"/>
            <w:hideMark/>
          </w:tcPr>
          <w:p w14:paraId="76ACB2E3"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5A579F61"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6E8A423F"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r w:rsidR="002711FE" w:rsidRPr="002711FE" w14:paraId="219386DF" w14:textId="77777777" w:rsidTr="00DE57E0">
        <w:trPr>
          <w:trHeight w:val="900"/>
        </w:trPr>
        <w:tc>
          <w:tcPr>
            <w:tcW w:w="960" w:type="dxa"/>
            <w:noWrap/>
            <w:vAlign w:val="center"/>
            <w:hideMark/>
          </w:tcPr>
          <w:p w14:paraId="62C0BD9D" w14:textId="77777777" w:rsidR="00D20A95" w:rsidRPr="002711FE" w:rsidRDefault="00D20A95" w:rsidP="00440BA1">
            <w:pPr>
              <w:spacing w:before="0" w:after="0" w:line="240" w:lineRule="auto"/>
              <w:ind w:hanging="17"/>
              <w:jc w:val="center"/>
              <w:rPr>
                <w:bCs/>
                <w:sz w:val="20"/>
                <w:szCs w:val="20"/>
              </w:rPr>
            </w:pPr>
            <w:r w:rsidRPr="002711FE">
              <w:rPr>
                <w:bCs/>
                <w:sz w:val="20"/>
                <w:szCs w:val="20"/>
              </w:rPr>
              <w:t>2</w:t>
            </w:r>
          </w:p>
        </w:tc>
        <w:tc>
          <w:tcPr>
            <w:tcW w:w="2185" w:type="dxa"/>
            <w:vAlign w:val="center"/>
            <w:hideMark/>
          </w:tcPr>
          <w:p w14:paraId="173725FA"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Quy</w:t>
            </w:r>
            <w:proofErr w:type="spellEnd"/>
            <w:r w:rsidRPr="002711FE">
              <w:rPr>
                <w:bCs/>
                <w:sz w:val="20"/>
                <w:szCs w:val="20"/>
              </w:rPr>
              <w:t xml:space="preserve"> </w:t>
            </w:r>
            <w:proofErr w:type="spellStart"/>
            <w:r w:rsidRPr="002711FE">
              <w:rPr>
                <w:bCs/>
                <w:sz w:val="20"/>
                <w:szCs w:val="20"/>
              </w:rPr>
              <w:t>hoạch</w:t>
            </w:r>
            <w:proofErr w:type="spellEnd"/>
            <w:r w:rsidRPr="002711FE">
              <w:rPr>
                <w:bCs/>
                <w:sz w:val="20"/>
                <w:szCs w:val="20"/>
              </w:rPr>
              <w:t xml:space="preserve"> 3 </w:t>
            </w:r>
            <w:proofErr w:type="spellStart"/>
            <w:r w:rsidRPr="002711FE">
              <w:rPr>
                <w:bCs/>
                <w:sz w:val="20"/>
                <w:szCs w:val="20"/>
              </w:rPr>
              <w:t>phân</w:t>
            </w:r>
            <w:proofErr w:type="spellEnd"/>
            <w:r w:rsidRPr="002711FE">
              <w:rPr>
                <w:bCs/>
                <w:sz w:val="20"/>
                <w:szCs w:val="20"/>
              </w:rPr>
              <w:t xml:space="preserve"> </w:t>
            </w:r>
            <w:proofErr w:type="spellStart"/>
            <w:r w:rsidRPr="002711FE">
              <w:rPr>
                <w:bCs/>
                <w:sz w:val="20"/>
                <w:szCs w:val="20"/>
              </w:rPr>
              <w:t>khu</w:t>
            </w:r>
            <w:proofErr w:type="spellEnd"/>
            <w:r w:rsidRPr="002711FE">
              <w:rPr>
                <w:bCs/>
                <w:sz w:val="20"/>
                <w:szCs w:val="20"/>
              </w:rPr>
              <w:t xml:space="preserve"> </w:t>
            </w:r>
            <w:proofErr w:type="spellStart"/>
            <w:r w:rsidRPr="002711FE">
              <w:rPr>
                <w:bCs/>
                <w:sz w:val="20"/>
                <w:szCs w:val="20"/>
              </w:rPr>
              <w:t>xây</w:t>
            </w:r>
            <w:proofErr w:type="spellEnd"/>
            <w:r w:rsidRPr="002711FE">
              <w:rPr>
                <w:bCs/>
                <w:sz w:val="20"/>
                <w:szCs w:val="20"/>
              </w:rPr>
              <w:t xml:space="preserve"> </w:t>
            </w:r>
            <w:proofErr w:type="spellStart"/>
            <w:r w:rsidRPr="002711FE">
              <w:rPr>
                <w:bCs/>
                <w:sz w:val="20"/>
                <w:szCs w:val="20"/>
              </w:rPr>
              <w:t>dựng</w:t>
            </w:r>
            <w:proofErr w:type="spellEnd"/>
            <w:r w:rsidRPr="002711FE">
              <w:rPr>
                <w:bCs/>
                <w:sz w:val="20"/>
                <w:szCs w:val="20"/>
              </w:rPr>
              <w:t xml:space="preserve"> </w:t>
            </w:r>
            <w:proofErr w:type="spellStart"/>
            <w:r w:rsidRPr="002711FE">
              <w:rPr>
                <w:bCs/>
                <w:sz w:val="20"/>
                <w:szCs w:val="20"/>
              </w:rPr>
              <w:t>theo</w:t>
            </w:r>
            <w:proofErr w:type="spellEnd"/>
            <w:r w:rsidRPr="002711FE">
              <w:rPr>
                <w:bCs/>
                <w:sz w:val="20"/>
                <w:szCs w:val="20"/>
              </w:rPr>
              <w:t xml:space="preserve"> </w:t>
            </w:r>
            <w:proofErr w:type="spellStart"/>
            <w:r w:rsidRPr="002711FE">
              <w:rPr>
                <w:bCs/>
                <w:sz w:val="20"/>
                <w:szCs w:val="20"/>
              </w:rPr>
              <w:t>điều</w:t>
            </w:r>
            <w:proofErr w:type="spellEnd"/>
            <w:r w:rsidRPr="002711FE">
              <w:rPr>
                <w:bCs/>
                <w:sz w:val="20"/>
                <w:szCs w:val="20"/>
              </w:rPr>
              <w:t xml:space="preserve"> </w:t>
            </w:r>
            <w:proofErr w:type="spellStart"/>
            <w:r w:rsidRPr="002711FE">
              <w:rPr>
                <w:bCs/>
                <w:sz w:val="20"/>
                <w:szCs w:val="20"/>
              </w:rPr>
              <w:t>chỉnh</w:t>
            </w:r>
            <w:proofErr w:type="spellEnd"/>
            <w:r w:rsidRPr="002711FE">
              <w:rPr>
                <w:bCs/>
                <w:sz w:val="20"/>
                <w:szCs w:val="20"/>
              </w:rPr>
              <w:t xml:space="preserve"> QHC</w:t>
            </w:r>
          </w:p>
        </w:tc>
        <w:tc>
          <w:tcPr>
            <w:tcW w:w="1530" w:type="dxa"/>
            <w:vAlign w:val="center"/>
            <w:hideMark/>
          </w:tcPr>
          <w:p w14:paraId="39B8978D"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799ACABF" w14:textId="77777777" w:rsidR="00D20A95" w:rsidRPr="002711FE" w:rsidRDefault="00D20A95" w:rsidP="00440BA1">
            <w:pPr>
              <w:spacing w:before="0" w:after="0" w:line="240" w:lineRule="auto"/>
              <w:ind w:firstLine="0"/>
              <w:jc w:val="center"/>
              <w:rPr>
                <w:bCs/>
                <w:sz w:val="20"/>
                <w:szCs w:val="20"/>
              </w:rPr>
            </w:pPr>
            <w:r w:rsidRPr="002711FE">
              <w:rPr>
                <w:bCs/>
                <w:sz w:val="20"/>
                <w:szCs w:val="20"/>
              </w:rPr>
              <w:t>3.200</w:t>
            </w:r>
          </w:p>
        </w:tc>
        <w:tc>
          <w:tcPr>
            <w:tcW w:w="1350" w:type="dxa"/>
            <w:noWrap/>
            <w:vAlign w:val="center"/>
            <w:hideMark/>
          </w:tcPr>
          <w:p w14:paraId="4260E903" w14:textId="77777777" w:rsidR="00D20A95" w:rsidRPr="002711FE" w:rsidRDefault="00D20A95" w:rsidP="00440BA1">
            <w:pPr>
              <w:spacing w:before="0" w:after="0" w:line="240" w:lineRule="auto"/>
              <w:ind w:firstLine="0"/>
              <w:jc w:val="center"/>
              <w:rPr>
                <w:bCs/>
                <w:sz w:val="20"/>
                <w:szCs w:val="20"/>
              </w:rPr>
            </w:pPr>
            <w:r w:rsidRPr="002711FE">
              <w:rPr>
                <w:bCs/>
                <w:sz w:val="20"/>
                <w:szCs w:val="20"/>
              </w:rPr>
              <w:t>4.800</w:t>
            </w:r>
          </w:p>
        </w:tc>
        <w:tc>
          <w:tcPr>
            <w:tcW w:w="1170" w:type="dxa"/>
            <w:vAlign w:val="center"/>
            <w:hideMark/>
          </w:tcPr>
          <w:p w14:paraId="1AD7FA06" w14:textId="77777777" w:rsidR="00D20A95" w:rsidRPr="002711FE" w:rsidRDefault="00D20A95" w:rsidP="00440BA1">
            <w:pPr>
              <w:spacing w:before="0" w:after="0" w:line="240" w:lineRule="auto"/>
              <w:ind w:firstLine="0"/>
              <w:jc w:val="center"/>
              <w:rPr>
                <w:bCs/>
                <w:sz w:val="20"/>
                <w:szCs w:val="20"/>
              </w:rPr>
            </w:pPr>
            <w:r w:rsidRPr="002711FE">
              <w:rPr>
                <w:bCs/>
                <w:sz w:val="20"/>
                <w:szCs w:val="20"/>
              </w:rPr>
              <w:t>8.000</w:t>
            </w:r>
          </w:p>
        </w:tc>
        <w:tc>
          <w:tcPr>
            <w:tcW w:w="1260" w:type="dxa"/>
            <w:vAlign w:val="center"/>
            <w:hideMark/>
          </w:tcPr>
          <w:p w14:paraId="6A9F7B2A" w14:textId="77777777" w:rsidR="00D20A95" w:rsidRPr="002711FE" w:rsidRDefault="00D20A95" w:rsidP="00440BA1">
            <w:pPr>
              <w:spacing w:before="0" w:after="0" w:line="240" w:lineRule="auto"/>
              <w:ind w:firstLine="0"/>
              <w:jc w:val="center"/>
              <w:rPr>
                <w:bCs/>
                <w:sz w:val="20"/>
                <w:szCs w:val="20"/>
              </w:rPr>
            </w:pPr>
            <w:r w:rsidRPr="002711FE">
              <w:rPr>
                <w:bCs/>
                <w:sz w:val="20"/>
                <w:szCs w:val="20"/>
              </w:rPr>
              <w:t>3.200</w:t>
            </w:r>
          </w:p>
        </w:tc>
        <w:tc>
          <w:tcPr>
            <w:tcW w:w="1260" w:type="dxa"/>
            <w:vAlign w:val="center"/>
            <w:hideMark/>
          </w:tcPr>
          <w:p w14:paraId="0344E2F0" w14:textId="77777777" w:rsidR="00D20A95" w:rsidRPr="002711FE" w:rsidRDefault="00D20A95" w:rsidP="00440BA1">
            <w:pPr>
              <w:spacing w:before="0" w:after="0" w:line="240" w:lineRule="auto"/>
              <w:ind w:firstLine="0"/>
              <w:jc w:val="center"/>
              <w:rPr>
                <w:bCs/>
                <w:sz w:val="20"/>
                <w:szCs w:val="20"/>
              </w:rPr>
            </w:pPr>
            <w:r w:rsidRPr="002711FE">
              <w:rPr>
                <w:bCs/>
                <w:sz w:val="20"/>
                <w:szCs w:val="20"/>
              </w:rPr>
              <w:t>4.800</w:t>
            </w:r>
          </w:p>
        </w:tc>
        <w:tc>
          <w:tcPr>
            <w:tcW w:w="1080" w:type="dxa"/>
            <w:vAlign w:val="center"/>
            <w:hideMark/>
          </w:tcPr>
          <w:p w14:paraId="04C2BB27" w14:textId="77777777" w:rsidR="00D20A95" w:rsidRPr="002711FE" w:rsidRDefault="00D20A95" w:rsidP="00440BA1">
            <w:pPr>
              <w:spacing w:before="0" w:after="0" w:line="240" w:lineRule="auto"/>
              <w:ind w:firstLine="0"/>
              <w:jc w:val="center"/>
              <w:rPr>
                <w:bCs/>
                <w:sz w:val="20"/>
                <w:szCs w:val="20"/>
              </w:rPr>
            </w:pPr>
            <w:r w:rsidRPr="002711FE">
              <w:rPr>
                <w:bCs/>
                <w:sz w:val="20"/>
                <w:szCs w:val="20"/>
              </w:rPr>
              <w:t>8.000</w:t>
            </w:r>
          </w:p>
        </w:tc>
        <w:tc>
          <w:tcPr>
            <w:tcW w:w="982" w:type="dxa"/>
            <w:vAlign w:val="center"/>
            <w:hideMark/>
          </w:tcPr>
          <w:p w14:paraId="3D926FDB"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35DA073B"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08543575"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r w:rsidR="002711FE" w:rsidRPr="002711FE" w14:paraId="61D71F26" w14:textId="77777777" w:rsidTr="00DE57E0">
        <w:trPr>
          <w:trHeight w:val="900"/>
        </w:trPr>
        <w:tc>
          <w:tcPr>
            <w:tcW w:w="960" w:type="dxa"/>
            <w:vAlign w:val="center"/>
            <w:hideMark/>
          </w:tcPr>
          <w:p w14:paraId="33A9E9C9" w14:textId="77777777" w:rsidR="00D20A95" w:rsidRPr="002711FE" w:rsidRDefault="00D20A95" w:rsidP="00440BA1">
            <w:pPr>
              <w:spacing w:before="0" w:after="0" w:line="240" w:lineRule="auto"/>
              <w:ind w:hanging="17"/>
              <w:jc w:val="center"/>
              <w:rPr>
                <w:bCs/>
                <w:sz w:val="20"/>
                <w:szCs w:val="20"/>
              </w:rPr>
            </w:pPr>
            <w:r w:rsidRPr="002711FE">
              <w:rPr>
                <w:bCs/>
                <w:sz w:val="20"/>
                <w:szCs w:val="20"/>
              </w:rPr>
              <w:t>3</w:t>
            </w:r>
          </w:p>
        </w:tc>
        <w:tc>
          <w:tcPr>
            <w:tcW w:w="2185" w:type="dxa"/>
            <w:vAlign w:val="center"/>
            <w:hideMark/>
          </w:tcPr>
          <w:p w14:paraId="187A9685"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Thiết</w:t>
            </w:r>
            <w:proofErr w:type="spellEnd"/>
            <w:r w:rsidRPr="002711FE">
              <w:rPr>
                <w:bCs/>
                <w:sz w:val="20"/>
                <w:szCs w:val="20"/>
              </w:rPr>
              <w:t xml:space="preserve"> </w:t>
            </w:r>
            <w:proofErr w:type="spellStart"/>
            <w:r w:rsidRPr="002711FE">
              <w:rPr>
                <w:bCs/>
                <w:sz w:val="20"/>
                <w:szCs w:val="20"/>
              </w:rPr>
              <w:t>kê</w:t>
            </w:r>
            <w:proofErr w:type="spellEnd"/>
            <w:r w:rsidRPr="002711FE">
              <w:rPr>
                <w:bCs/>
                <w:sz w:val="20"/>
                <w:szCs w:val="20"/>
              </w:rPr>
              <w:t xml:space="preserve">́ </w:t>
            </w:r>
            <w:proofErr w:type="spellStart"/>
            <w:r w:rsidRPr="002711FE">
              <w:rPr>
                <w:bCs/>
                <w:sz w:val="20"/>
                <w:szCs w:val="20"/>
              </w:rPr>
              <w:t>đô</w:t>
            </w:r>
            <w:proofErr w:type="spellEnd"/>
            <w:r w:rsidRPr="002711FE">
              <w:rPr>
                <w:bCs/>
                <w:sz w:val="20"/>
                <w:szCs w:val="20"/>
              </w:rPr>
              <w:t xml:space="preserve"> </w:t>
            </w:r>
            <w:proofErr w:type="spellStart"/>
            <w:r w:rsidRPr="002711FE">
              <w:rPr>
                <w:bCs/>
                <w:sz w:val="20"/>
                <w:szCs w:val="20"/>
              </w:rPr>
              <w:t>thi</w:t>
            </w:r>
            <w:proofErr w:type="spellEnd"/>
            <w:r w:rsidRPr="002711FE">
              <w:rPr>
                <w:bCs/>
                <w:sz w:val="20"/>
                <w:szCs w:val="20"/>
              </w:rPr>
              <w:t xml:space="preserve">̣ </w:t>
            </w:r>
            <w:proofErr w:type="spellStart"/>
            <w:r w:rsidRPr="002711FE">
              <w:rPr>
                <w:bCs/>
                <w:sz w:val="20"/>
                <w:szCs w:val="20"/>
              </w:rPr>
              <w:t>cho</w:t>
            </w:r>
            <w:proofErr w:type="spellEnd"/>
            <w:r w:rsidRPr="002711FE">
              <w:rPr>
                <w:bCs/>
                <w:sz w:val="20"/>
                <w:szCs w:val="20"/>
              </w:rPr>
              <w:t xml:space="preserve"> </w:t>
            </w:r>
            <w:proofErr w:type="spellStart"/>
            <w:r w:rsidRPr="002711FE">
              <w:rPr>
                <w:bCs/>
                <w:sz w:val="20"/>
                <w:szCs w:val="20"/>
              </w:rPr>
              <w:t>các</w:t>
            </w:r>
            <w:proofErr w:type="spellEnd"/>
            <w:r w:rsidRPr="002711FE">
              <w:rPr>
                <w:bCs/>
                <w:sz w:val="20"/>
                <w:szCs w:val="20"/>
              </w:rPr>
              <w:t xml:space="preserve"> </w:t>
            </w:r>
            <w:proofErr w:type="spellStart"/>
            <w:r w:rsidRPr="002711FE">
              <w:rPr>
                <w:bCs/>
                <w:sz w:val="20"/>
                <w:szCs w:val="20"/>
              </w:rPr>
              <w:t>trục</w:t>
            </w:r>
            <w:proofErr w:type="spellEnd"/>
            <w:r w:rsidRPr="002711FE">
              <w:rPr>
                <w:bCs/>
                <w:sz w:val="20"/>
                <w:szCs w:val="20"/>
              </w:rPr>
              <w:t xml:space="preserve"> </w:t>
            </w:r>
            <w:proofErr w:type="spellStart"/>
            <w:r w:rsidRPr="002711FE">
              <w:rPr>
                <w:bCs/>
                <w:sz w:val="20"/>
                <w:szCs w:val="20"/>
              </w:rPr>
              <w:t>đường</w:t>
            </w:r>
            <w:proofErr w:type="spellEnd"/>
            <w:r w:rsidRPr="002711FE">
              <w:rPr>
                <w:bCs/>
                <w:sz w:val="20"/>
                <w:szCs w:val="20"/>
              </w:rPr>
              <w:t xml:space="preserve"> </w:t>
            </w:r>
            <w:proofErr w:type="spellStart"/>
            <w:r w:rsidRPr="002711FE">
              <w:rPr>
                <w:bCs/>
                <w:sz w:val="20"/>
                <w:szCs w:val="20"/>
              </w:rPr>
              <w:t>phô</w:t>
            </w:r>
            <w:proofErr w:type="spellEnd"/>
            <w:r w:rsidRPr="002711FE">
              <w:rPr>
                <w:bCs/>
                <w:sz w:val="20"/>
                <w:szCs w:val="20"/>
              </w:rPr>
              <w:t xml:space="preserve">́ </w:t>
            </w:r>
            <w:proofErr w:type="spellStart"/>
            <w:r w:rsidRPr="002711FE">
              <w:rPr>
                <w:bCs/>
                <w:sz w:val="20"/>
                <w:szCs w:val="20"/>
              </w:rPr>
              <w:t>chính</w:t>
            </w:r>
            <w:proofErr w:type="spellEnd"/>
            <w:r w:rsidRPr="002711FE">
              <w:rPr>
                <w:bCs/>
                <w:sz w:val="20"/>
                <w:szCs w:val="20"/>
              </w:rPr>
              <w:t xml:space="preserve"> </w:t>
            </w:r>
            <w:proofErr w:type="spellStart"/>
            <w:r w:rsidRPr="002711FE">
              <w:rPr>
                <w:bCs/>
                <w:sz w:val="20"/>
                <w:szCs w:val="20"/>
              </w:rPr>
              <w:t>tại</w:t>
            </w:r>
            <w:proofErr w:type="spellEnd"/>
            <w:r w:rsidRPr="002711FE">
              <w:rPr>
                <w:bCs/>
                <w:sz w:val="20"/>
                <w:szCs w:val="20"/>
              </w:rPr>
              <w:t xml:space="preserve"> </w:t>
            </w:r>
            <w:proofErr w:type="spellStart"/>
            <w:r w:rsidRPr="002711FE">
              <w:rPr>
                <w:bCs/>
                <w:sz w:val="20"/>
                <w:szCs w:val="20"/>
              </w:rPr>
              <w:t>thi</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
        </w:tc>
        <w:tc>
          <w:tcPr>
            <w:tcW w:w="1530" w:type="dxa"/>
            <w:vAlign w:val="center"/>
            <w:hideMark/>
          </w:tcPr>
          <w:p w14:paraId="31ED1F45"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70D56152" w14:textId="77777777" w:rsidR="00D20A95" w:rsidRPr="002711FE" w:rsidRDefault="00D20A95" w:rsidP="00440BA1">
            <w:pPr>
              <w:spacing w:before="0" w:after="0" w:line="240" w:lineRule="auto"/>
              <w:ind w:firstLine="0"/>
              <w:jc w:val="center"/>
              <w:rPr>
                <w:bCs/>
                <w:sz w:val="20"/>
                <w:szCs w:val="20"/>
              </w:rPr>
            </w:pPr>
            <w:r w:rsidRPr="002711FE">
              <w:rPr>
                <w:bCs/>
                <w:sz w:val="20"/>
                <w:szCs w:val="20"/>
              </w:rPr>
              <w:t>800</w:t>
            </w:r>
          </w:p>
        </w:tc>
        <w:tc>
          <w:tcPr>
            <w:tcW w:w="1350" w:type="dxa"/>
            <w:noWrap/>
            <w:vAlign w:val="center"/>
            <w:hideMark/>
          </w:tcPr>
          <w:p w14:paraId="45037D07"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1.200</w:t>
            </w:r>
          </w:p>
        </w:tc>
        <w:tc>
          <w:tcPr>
            <w:tcW w:w="1170" w:type="dxa"/>
            <w:vAlign w:val="center"/>
            <w:hideMark/>
          </w:tcPr>
          <w:p w14:paraId="31E0414C" w14:textId="77777777" w:rsidR="00D20A95" w:rsidRPr="002711FE" w:rsidRDefault="00D20A95" w:rsidP="00440BA1">
            <w:pPr>
              <w:spacing w:before="0" w:after="0" w:line="240" w:lineRule="auto"/>
              <w:ind w:firstLine="0"/>
              <w:jc w:val="center"/>
              <w:rPr>
                <w:bCs/>
                <w:sz w:val="20"/>
                <w:szCs w:val="20"/>
              </w:rPr>
            </w:pPr>
            <w:r w:rsidRPr="002711FE">
              <w:rPr>
                <w:bCs/>
                <w:sz w:val="20"/>
                <w:szCs w:val="20"/>
              </w:rPr>
              <w:t>2.000</w:t>
            </w:r>
          </w:p>
        </w:tc>
        <w:tc>
          <w:tcPr>
            <w:tcW w:w="1260" w:type="dxa"/>
            <w:vAlign w:val="center"/>
            <w:hideMark/>
          </w:tcPr>
          <w:p w14:paraId="0335CC97" w14:textId="77777777" w:rsidR="00D20A95" w:rsidRPr="002711FE" w:rsidRDefault="00D20A95" w:rsidP="00440BA1">
            <w:pPr>
              <w:spacing w:before="0" w:after="0" w:line="240" w:lineRule="auto"/>
              <w:ind w:firstLine="0"/>
              <w:jc w:val="center"/>
              <w:rPr>
                <w:bCs/>
                <w:sz w:val="20"/>
                <w:szCs w:val="20"/>
              </w:rPr>
            </w:pPr>
            <w:r w:rsidRPr="002711FE">
              <w:rPr>
                <w:bCs/>
                <w:sz w:val="20"/>
                <w:szCs w:val="20"/>
              </w:rPr>
              <w:t>800</w:t>
            </w:r>
          </w:p>
        </w:tc>
        <w:tc>
          <w:tcPr>
            <w:tcW w:w="1260" w:type="dxa"/>
            <w:vAlign w:val="center"/>
            <w:hideMark/>
          </w:tcPr>
          <w:p w14:paraId="41F67760"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1.200</w:t>
            </w:r>
          </w:p>
        </w:tc>
        <w:tc>
          <w:tcPr>
            <w:tcW w:w="1080" w:type="dxa"/>
            <w:vAlign w:val="center"/>
            <w:hideMark/>
          </w:tcPr>
          <w:p w14:paraId="274E7266" w14:textId="77777777" w:rsidR="00D20A95" w:rsidRPr="002711FE" w:rsidRDefault="00D20A95" w:rsidP="00440BA1">
            <w:pPr>
              <w:spacing w:before="0" w:after="0" w:line="240" w:lineRule="auto"/>
              <w:ind w:firstLine="0"/>
              <w:jc w:val="center"/>
              <w:rPr>
                <w:bCs/>
                <w:sz w:val="20"/>
                <w:szCs w:val="20"/>
              </w:rPr>
            </w:pPr>
            <w:r w:rsidRPr="002711FE">
              <w:rPr>
                <w:bCs/>
                <w:sz w:val="20"/>
                <w:szCs w:val="20"/>
              </w:rPr>
              <w:t>2.000</w:t>
            </w:r>
          </w:p>
        </w:tc>
        <w:tc>
          <w:tcPr>
            <w:tcW w:w="982" w:type="dxa"/>
            <w:vAlign w:val="center"/>
            <w:hideMark/>
          </w:tcPr>
          <w:p w14:paraId="07877957"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7346C09D"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7C584835"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r w:rsidR="002711FE" w:rsidRPr="002711FE" w14:paraId="75CA606A" w14:textId="77777777" w:rsidTr="00DE57E0">
        <w:trPr>
          <w:trHeight w:val="600"/>
        </w:trPr>
        <w:tc>
          <w:tcPr>
            <w:tcW w:w="960" w:type="dxa"/>
            <w:noWrap/>
            <w:vAlign w:val="center"/>
            <w:hideMark/>
          </w:tcPr>
          <w:p w14:paraId="14D2E56D" w14:textId="77777777" w:rsidR="00D20A95" w:rsidRPr="002711FE" w:rsidRDefault="00D20A95" w:rsidP="00440BA1">
            <w:pPr>
              <w:spacing w:before="0" w:after="0" w:line="240" w:lineRule="auto"/>
              <w:ind w:hanging="17"/>
              <w:jc w:val="center"/>
              <w:rPr>
                <w:bCs/>
                <w:sz w:val="20"/>
                <w:szCs w:val="20"/>
              </w:rPr>
            </w:pPr>
            <w:r w:rsidRPr="002711FE">
              <w:rPr>
                <w:bCs/>
                <w:sz w:val="20"/>
                <w:szCs w:val="20"/>
              </w:rPr>
              <w:t>4</w:t>
            </w:r>
          </w:p>
        </w:tc>
        <w:tc>
          <w:tcPr>
            <w:tcW w:w="2185" w:type="dxa"/>
            <w:vAlign w:val="center"/>
            <w:hideMark/>
          </w:tcPr>
          <w:p w14:paraId="79B83A4C" w14:textId="77777777" w:rsidR="00D20A95" w:rsidRPr="002711FE" w:rsidRDefault="00D20A95" w:rsidP="00440BA1">
            <w:pPr>
              <w:spacing w:before="0" w:after="0" w:line="240" w:lineRule="auto"/>
              <w:ind w:firstLine="0"/>
              <w:jc w:val="left"/>
              <w:rPr>
                <w:bCs/>
                <w:sz w:val="20"/>
                <w:szCs w:val="20"/>
              </w:rPr>
            </w:pPr>
            <w:r w:rsidRPr="002711FE">
              <w:rPr>
                <w:bCs/>
                <w:sz w:val="20"/>
                <w:szCs w:val="20"/>
              </w:rPr>
              <w:t xml:space="preserve">QHCT </w:t>
            </w:r>
            <w:proofErr w:type="spellStart"/>
            <w:r w:rsidRPr="002711FE">
              <w:rPr>
                <w:bCs/>
                <w:sz w:val="20"/>
                <w:szCs w:val="20"/>
              </w:rPr>
              <w:t>Khu</w:t>
            </w:r>
            <w:proofErr w:type="spellEnd"/>
            <w:r w:rsidRPr="002711FE">
              <w:rPr>
                <w:bCs/>
                <w:sz w:val="20"/>
                <w:szCs w:val="20"/>
              </w:rPr>
              <w:t xml:space="preserve"> </w:t>
            </w:r>
            <w:proofErr w:type="spellStart"/>
            <w:r w:rsidRPr="002711FE">
              <w:rPr>
                <w:bCs/>
                <w:sz w:val="20"/>
                <w:szCs w:val="20"/>
              </w:rPr>
              <w:t>dân</w:t>
            </w:r>
            <w:proofErr w:type="spellEnd"/>
            <w:r w:rsidRPr="002711FE">
              <w:rPr>
                <w:bCs/>
                <w:sz w:val="20"/>
                <w:szCs w:val="20"/>
              </w:rPr>
              <w:t xml:space="preserve"> </w:t>
            </w:r>
            <w:proofErr w:type="spellStart"/>
            <w:r w:rsidRPr="002711FE">
              <w:rPr>
                <w:bCs/>
                <w:sz w:val="20"/>
                <w:szCs w:val="20"/>
              </w:rPr>
              <w:t>cư</w:t>
            </w:r>
            <w:proofErr w:type="spellEnd"/>
            <w:r w:rsidRPr="002711FE">
              <w:rPr>
                <w:bCs/>
                <w:sz w:val="20"/>
                <w:szCs w:val="20"/>
              </w:rPr>
              <w:t xml:space="preserve"> </w:t>
            </w:r>
            <w:proofErr w:type="spellStart"/>
            <w:r w:rsidRPr="002711FE">
              <w:rPr>
                <w:bCs/>
                <w:sz w:val="20"/>
                <w:szCs w:val="20"/>
              </w:rPr>
              <w:t>hiện</w:t>
            </w:r>
            <w:proofErr w:type="spellEnd"/>
            <w:r w:rsidRPr="002711FE">
              <w:rPr>
                <w:bCs/>
                <w:sz w:val="20"/>
                <w:szCs w:val="20"/>
              </w:rPr>
              <w:t xml:space="preserve"> </w:t>
            </w:r>
            <w:proofErr w:type="spellStart"/>
            <w:r w:rsidRPr="002711FE">
              <w:rPr>
                <w:bCs/>
                <w:sz w:val="20"/>
                <w:szCs w:val="20"/>
              </w:rPr>
              <w:t>hữu</w:t>
            </w:r>
            <w:proofErr w:type="spellEnd"/>
          </w:p>
        </w:tc>
        <w:tc>
          <w:tcPr>
            <w:tcW w:w="1530" w:type="dxa"/>
            <w:vAlign w:val="center"/>
            <w:hideMark/>
          </w:tcPr>
          <w:p w14:paraId="2BA15C30"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685A6A89" w14:textId="77777777" w:rsidR="00D20A95" w:rsidRPr="002711FE" w:rsidRDefault="00D20A95" w:rsidP="00440BA1">
            <w:pPr>
              <w:spacing w:before="0" w:after="0" w:line="240" w:lineRule="auto"/>
              <w:ind w:firstLine="0"/>
              <w:jc w:val="center"/>
              <w:rPr>
                <w:bCs/>
                <w:sz w:val="20"/>
                <w:szCs w:val="20"/>
              </w:rPr>
            </w:pPr>
            <w:r w:rsidRPr="002711FE">
              <w:rPr>
                <w:bCs/>
                <w:sz w:val="20"/>
                <w:szCs w:val="20"/>
              </w:rPr>
              <w:t>620</w:t>
            </w:r>
          </w:p>
        </w:tc>
        <w:tc>
          <w:tcPr>
            <w:tcW w:w="1350" w:type="dxa"/>
            <w:noWrap/>
            <w:vAlign w:val="center"/>
            <w:hideMark/>
          </w:tcPr>
          <w:p w14:paraId="6FB60673" w14:textId="77777777" w:rsidR="00D20A95" w:rsidRPr="002711FE" w:rsidRDefault="00D20A95" w:rsidP="00440BA1">
            <w:pPr>
              <w:spacing w:before="0" w:after="0" w:line="240" w:lineRule="auto"/>
              <w:ind w:firstLine="0"/>
              <w:jc w:val="center"/>
              <w:rPr>
                <w:bCs/>
                <w:sz w:val="20"/>
                <w:szCs w:val="20"/>
              </w:rPr>
            </w:pPr>
            <w:r w:rsidRPr="002711FE">
              <w:rPr>
                <w:bCs/>
                <w:sz w:val="20"/>
                <w:szCs w:val="20"/>
              </w:rPr>
              <w:t>930</w:t>
            </w:r>
          </w:p>
        </w:tc>
        <w:tc>
          <w:tcPr>
            <w:tcW w:w="1170" w:type="dxa"/>
            <w:vAlign w:val="center"/>
            <w:hideMark/>
          </w:tcPr>
          <w:p w14:paraId="35224D35"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1.550</w:t>
            </w:r>
          </w:p>
        </w:tc>
        <w:tc>
          <w:tcPr>
            <w:tcW w:w="1260" w:type="dxa"/>
            <w:vAlign w:val="center"/>
            <w:hideMark/>
          </w:tcPr>
          <w:p w14:paraId="7FF8C597" w14:textId="77777777" w:rsidR="00D20A95" w:rsidRPr="002711FE" w:rsidRDefault="00D20A95" w:rsidP="00440BA1">
            <w:pPr>
              <w:spacing w:before="0" w:after="0" w:line="240" w:lineRule="auto"/>
              <w:ind w:firstLine="0"/>
              <w:jc w:val="center"/>
              <w:rPr>
                <w:bCs/>
                <w:sz w:val="20"/>
                <w:szCs w:val="20"/>
              </w:rPr>
            </w:pPr>
            <w:r w:rsidRPr="002711FE">
              <w:rPr>
                <w:bCs/>
                <w:sz w:val="20"/>
                <w:szCs w:val="20"/>
              </w:rPr>
              <w:t>620</w:t>
            </w:r>
          </w:p>
        </w:tc>
        <w:tc>
          <w:tcPr>
            <w:tcW w:w="1260" w:type="dxa"/>
            <w:vAlign w:val="center"/>
            <w:hideMark/>
          </w:tcPr>
          <w:p w14:paraId="05C11BCF" w14:textId="77777777" w:rsidR="00D20A95" w:rsidRPr="002711FE" w:rsidRDefault="00D20A95" w:rsidP="00440BA1">
            <w:pPr>
              <w:spacing w:before="0" w:after="0" w:line="240" w:lineRule="auto"/>
              <w:ind w:firstLine="0"/>
              <w:jc w:val="center"/>
              <w:rPr>
                <w:bCs/>
                <w:sz w:val="20"/>
                <w:szCs w:val="20"/>
              </w:rPr>
            </w:pPr>
            <w:r w:rsidRPr="002711FE">
              <w:rPr>
                <w:bCs/>
                <w:sz w:val="20"/>
                <w:szCs w:val="20"/>
              </w:rPr>
              <w:t>930</w:t>
            </w:r>
          </w:p>
        </w:tc>
        <w:tc>
          <w:tcPr>
            <w:tcW w:w="1080" w:type="dxa"/>
            <w:vAlign w:val="center"/>
            <w:hideMark/>
          </w:tcPr>
          <w:p w14:paraId="5C5481AE"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1.550</w:t>
            </w:r>
          </w:p>
        </w:tc>
        <w:tc>
          <w:tcPr>
            <w:tcW w:w="982" w:type="dxa"/>
            <w:vAlign w:val="center"/>
            <w:hideMark/>
          </w:tcPr>
          <w:p w14:paraId="30FFD3DE"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616FB573"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1590F9C3"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r w:rsidR="002711FE" w:rsidRPr="002711FE" w14:paraId="19E5861C" w14:textId="77777777" w:rsidTr="00DE57E0">
        <w:trPr>
          <w:trHeight w:val="600"/>
        </w:trPr>
        <w:tc>
          <w:tcPr>
            <w:tcW w:w="960" w:type="dxa"/>
            <w:vAlign w:val="center"/>
            <w:hideMark/>
          </w:tcPr>
          <w:p w14:paraId="6FE1B3A6" w14:textId="77777777" w:rsidR="00D20A95" w:rsidRPr="002711FE" w:rsidRDefault="00D20A95" w:rsidP="00440BA1">
            <w:pPr>
              <w:spacing w:before="0" w:after="0" w:line="240" w:lineRule="auto"/>
              <w:ind w:hanging="17"/>
              <w:jc w:val="center"/>
              <w:rPr>
                <w:bCs/>
                <w:sz w:val="20"/>
                <w:szCs w:val="20"/>
              </w:rPr>
            </w:pPr>
            <w:r w:rsidRPr="002711FE">
              <w:rPr>
                <w:bCs/>
                <w:sz w:val="20"/>
                <w:szCs w:val="20"/>
              </w:rPr>
              <w:t>5</w:t>
            </w:r>
          </w:p>
        </w:tc>
        <w:tc>
          <w:tcPr>
            <w:tcW w:w="2185" w:type="dxa"/>
            <w:vAlign w:val="center"/>
            <w:hideMark/>
          </w:tcPr>
          <w:p w14:paraId="40B5CBEF"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Lập</w:t>
            </w:r>
            <w:proofErr w:type="spellEnd"/>
            <w:r w:rsidRPr="002711FE">
              <w:rPr>
                <w:bCs/>
                <w:sz w:val="20"/>
                <w:szCs w:val="20"/>
              </w:rPr>
              <w:t xml:space="preserve"> </w:t>
            </w:r>
            <w:proofErr w:type="spellStart"/>
            <w:r w:rsidRPr="002711FE">
              <w:rPr>
                <w:bCs/>
                <w:sz w:val="20"/>
                <w:szCs w:val="20"/>
              </w:rPr>
              <w:t>quy</w:t>
            </w:r>
            <w:proofErr w:type="spellEnd"/>
            <w:r w:rsidRPr="002711FE">
              <w:rPr>
                <w:bCs/>
                <w:sz w:val="20"/>
                <w:szCs w:val="20"/>
              </w:rPr>
              <w:t xml:space="preserve"> </w:t>
            </w:r>
            <w:proofErr w:type="spellStart"/>
            <w:r w:rsidRPr="002711FE">
              <w:rPr>
                <w:bCs/>
                <w:sz w:val="20"/>
                <w:szCs w:val="20"/>
              </w:rPr>
              <w:t>chế</w:t>
            </w:r>
            <w:proofErr w:type="spellEnd"/>
            <w:r w:rsidRPr="002711FE">
              <w:rPr>
                <w:bCs/>
                <w:sz w:val="20"/>
                <w:szCs w:val="20"/>
              </w:rPr>
              <w:t xml:space="preserve"> </w:t>
            </w:r>
            <w:proofErr w:type="spellStart"/>
            <w:r w:rsidRPr="002711FE">
              <w:rPr>
                <w:bCs/>
                <w:sz w:val="20"/>
                <w:szCs w:val="20"/>
              </w:rPr>
              <w:t>quản</w:t>
            </w:r>
            <w:proofErr w:type="spellEnd"/>
            <w:r w:rsidRPr="002711FE">
              <w:rPr>
                <w:bCs/>
                <w:sz w:val="20"/>
                <w:szCs w:val="20"/>
              </w:rPr>
              <w:t xml:space="preserve"> </w:t>
            </w:r>
            <w:proofErr w:type="spellStart"/>
            <w:r w:rsidRPr="002711FE">
              <w:rPr>
                <w:bCs/>
                <w:sz w:val="20"/>
                <w:szCs w:val="20"/>
              </w:rPr>
              <w:t>lý</w:t>
            </w:r>
            <w:proofErr w:type="spellEnd"/>
            <w:r w:rsidRPr="002711FE">
              <w:rPr>
                <w:bCs/>
                <w:sz w:val="20"/>
                <w:szCs w:val="20"/>
              </w:rPr>
              <w:t xml:space="preserve"> </w:t>
            </w:r>
            <w:proofErr w:type="spellStart"/>
            <w:r w:rsidRPr="002711FE">
              <w:rPr>
                <w:bCs/>
                <w:sz w:val="20"/>
                <w:szCs w:val="20"/>
              </w:rPr>
              <w:t>quy</w:t>
            </w:r>
            <w:proofErr w:type="spellEnd"/>
            <w:r w:rsidRPr="002711FE">
              <w:rPr>
                <w:bCs/>
                <w:sz w:val="20"/>
                <w:szCs w:val="20"/>
              </w:rPr>
              <w:t xml:space="preserve"> </w:t>
            </w:r>
            <w:proofErr w:type="spellStart"/>
            <w:r w:rsidRPr="002711FE">
              <w:rPr>
                <w:bCs/>
                <w:sz w:val="20"/>
                <w:szCs w:val="20"/>
              </w:rPr>
              <w:t>hoạch</w:t>
            </w:r>
            <w:proofErr w:type="spellEnd"/>
            <w:r w:rsidRPr="002711FE">
              <w:rPr>
                <w:bCs/>
                <w:sz w:val="20"/>
                <w:szCs w:val="20"/>
              </w:rPr>
              <w:t xml:space="preserve">, </w:t>
            </w:r>
            <w:proofErr w:type="spellStart"/>
            <w:r w:rsidRPr="002711FE">
              <w:rPr>
                <w:bCs/>
                <w:sz w:val="20"/>
                <w:szCs w:val="20"/>
              </w:rPr>
              <w:t>kiến</w:t>
            </w:r>
            <w:proofErr w:type="spellEnd"/>
            <w:r w:rsidRPr="002711FE">
              <w:rPr>
                <w:bCs/>
                <w:sz w:val="20"/>
                <w:szCs w:val="20"/>
              </w:rPr>
              <w:t xml:space="preserve"> </w:t>
            </w:r>
            <w:proofErr w:type="spellStart"/>
            <w:r w:rsidRPr="002711FE">
              <w:rPr>
                <w:bCs/>
                <w:sz w:val="20"/>
                <w:szCs w:val="20"/>
              </w:rPr>
              <w:t>trúc</w:t>
            </w:r>
            <w:proofErr w:type="spellEnd"/>
          </w:p>
        </w:tc>
        <w:tc>
          <w:tcPr>
            <w:tcW w:w="1530" w:type="dxa"/>
            <w:vAlign w:val="center"/>
            <w:hideMark/>
          </w:tcPr>
          <w:p w14:paraId="195D6791"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2F5AF40D" w14:textId="77777777" w:rsidR="00D20A95" w:rsidRPr="002711FE" w:rsidRDefault="00D20A95" w:rsidP="00440BA1">
            <w:pPr>
              <w:spacing w:before="0" w:after="0" w:line="240" w:lineRule="auto"/>
              <w:ind w:firstLine="0"/>
              <w:jc w:val="center"/>
              <w:rPr>
                <w:bCs/>
                <w:sz w:val="20"/>
                <w:szCs w:val="20"/>
              </w:rPr>
            </w:pPr>
            <w:r w:rsidRPr="002711FE">
              <w:rPr>
                <w:bCs/>
                <w:sz w:val="20"/>
                <w:szCs w:val="20"/>
              </w:rPr>
              <w:t>480</w:t>
            </w:r>
          </w:p>
        </w:tc>
        <w:tc>
          <w:tcPr>
            <w:tcW w:w="1350" w:type="dxa"/>
            <w:noWrap/>
            <w:vAlign w:val="center"/>
            <w:hideMark/>
          </w:tcPr>
          <w:p w14:paraId="4F517069" w14:textId="77777777" w:rsidR="00D20A95" w:rsidRPr="002711FE" w:rsidRDefault="00D20A95" w:rsidP="00440BA1">
            <w:pPr>
              <w:spacing w:before="0" w:after="0" w:line="240" w:lineRule="auto"/>
              <w:ind w:firstLine="0"/>
              <w:jc w:val="center"/>
              <w:rPr>
                <w:bCs/>
                <w:sz w:val="20"/>
                <w:szCs w:val="20"/>
              </w:rPr>
            </w:pPr>
            <w:r w:rsidRPr="002711FE">
              <w:rPr>
                <w:bCs/>
                <w:sz w:val="20"/>
                <w:szCs w:val="20"/>
              </w:rPr>
              <w:t>720</w:t>
            </w:r>
          </w:p>
        </w:tc>
        <w:tc>
          <w:tcPr>
            <w:tcW w:w="1170" w:type="dxa"/>
            <w:noWrap/>
            <w:vAlign w:val="center"/>
            <w:hideMark/>
          </w:tcPr>
          <w:p w14:paraId="0252563F"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1.200</w:t>
            </w:r>
          </w:p>
        </w:tc>
        <w:tc>
          <w:tcPr>
            <w:tcW w:w="1260" w:type="dxa"/>
            <w:vAlign w:val="center"/>
            <w:hideMark/>
          </w:tcPr>
          <w:p w14:paraId="2BC36A28" w14:textId="77777777" w:rsidR="00D20A95" w:rsidRPr="002711FE" w:rsidRDefault="00D20A95" w:rsidP="00440BA1">
            <w:pPr>
              <w:spacing w:before="0" w:after="0" w:line="240" w:lineRule="auto"/>
              <w:ind w:firstLine="0"/>
              <w:jc w:val="center"/>
              <w:rPr>
                <w:bCs/>
                <w:sz w:val="20"/>
                <w:szCs w:val="20"/>
              </w:rPr>
            </w:pPr>
            <w:r w:rsidRPr="002711FE">
              <w:rPr>
                <w:bCs/>
                <w:sz w:val="20"/>
                <w:szCs w:val="20"/>
              </w:rPr>
              <w:t>480</w:t>
            </w:r>
          </w:p>
        </w:tc>
        <w:tc>
          <w:tcPr>
            <w:tcW w:w="1260" w:type="dxa"/>
            <w:vAlign w:val="center"/>
            <w:hideMark/>
          </w:tcPr>
          <w:p w14:paraId="02CC4E03" w14:textId="77777777" w:rsidR="00D20A95" w:rsidRPr="002711FE" w:rsidRDefault="00D20A95" w:rsidP="00440BA1">
            <w:pPr>
              <w:spacing w:before="0" w:after="0" w:line="240" w:lineRule="auto"/>
              <w:ind w:firstLine="0"/>
              <w:jc w:val="center"/>
              <w:rPr>
                <w:bCs/>
                <w:sz w:val="20"/>
                <w:szCs w:val="20"/>
              </w:rPr>
            </w:pPr>
            <w:r w:rsidRPr="002711FE">
              <w:rPr>
                <w:bCs/>
                <w:sz w:val="20"/>
                <w:szCs w:val="20"/>
              </w:rPr>
              <w:t>720</w:t>
            </w:r>
          </w:p>
        </w:tc>
        <w:tc>
          <w:tcPr>
            <w:tcW w:w="1080" w:type="dxa"/>
            <w:vAlign w:val="center"/>
            <w:hideMark/>
          </w:tcPr>
          <w:p w14:paraId="72D98C86"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1.200</w:t>
            </w:r>
          </w:p>
        </w:tc>
        <w:tc>
          <w:tcPr>
            <w:tcW w:w="982" w:type="dxa"/>
            <w:vAlign w:val="center"/>
            <w:hideMark/>
          </w:tcPr>
          <w:p w14:paraId="1EF0DCCE"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19539970"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373225EB"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r w:rsidR="00E5163E" w:rsidRPr="002711FE" w14:paraId="201AFF59" w14:textId="77777777" w:rsidTr="00DE57E0">
        <w:trPr>
          <w:trHeight w:val="600"/>
        </w:trPr>
        <w:tc>
          <w:tcPr>
            <w:tcW w:w="960" w:type="dxa"/>
            <w:noWrap/>
            <w:vAlign w:val="center"/>
            <w:hideMark/>
          </w:tcPr>
          <w:p w14:paraId="15569C91" w14:textId="77777777" w:rsidR="00D20A95" w:rsidRPr="002711FE" w:rsidRDefault="00D20A95" w:rsidP="00440BA1">
            <w:pPr>
              <w:spacing w:before="0" w:after="0" w:line="240" w:lineRule="auto"/>
              <w:ind w:hanging="17"/>
              <w:jc w:val="center"/>
              <w:rPr>
                <w:bCs/>
                <w:sz w:val="20"/>
                <w:szCs w:val="20"/>
              </w:rPr>
            </w:pPr>
            <w:r w:rsidRPr="002711FE">
              <w:rPr>
                <w:bCs/>
                <w:sz w:val="20"/>
                <w:szCs w:val="20"/>
              </w:rPr>
              <w:t>6</w:t>
            </w:r>
          </w:p>
        </w:tc>
        <w:tc>
          <w:tcPr>
            <w:tcW w:w="2185" w:type="dxa"/>
            <w:vAlign w:val="center"/>
            <w:hideMark/>
          </w:tcPr>
          <w:p w14:paraId="36C12996"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Lập</w:t>
            </w:r>
            <w:proofErr w:type="spellEnd"/>
            <w:r w:rsidRPr="002711FE">
              <w:rPr>
                <w:bCs/>
                <w:sz w:val="20"/>
                <w:szCs w:val="20"/>
              </w:rPr>
              <w:t xml:space="preserve"> </w:t>
            </w:r>
            <w:proofErr w:type="spellStart"/>
            <w:r w:rsidRPr="002711FE">
              <w:rPr>
                <w:bCs/>
                <w:sz w:val="20"/>
                <w:szCs w:val="20"/>
              </w:rPr>
              <w:t>đề</w:t>
            </w:r>
            <w:proofErr w:type="spellEnd"/>
            <w:r w:rsidRPr="002711FE">
              <w:rPr>
                <w:bCs/>
                <w:sz w:val="20"/>
                <w:szCs w:val="20"/>
              </w:rPr>
              <w:t xml:space="preserve"> </w:t>
            </w:r>
            <w:proofErr w:type="spellStart"/>
            <w:r w:rsidRPr="002711FE">
              <w:rPr>
                <w:bCs/>
                <w:sz w:val="20"/>
                <w:szCs w:val="20"/>
              </w:rPr>
              <w:t>án</w:t>
            </w:r>
            <w:proofErr w:type="spellEnd"/>
            <w:r w:rsidRPr="002711FE">
              <w:rPr>
                <w:bCs/>
                <w:sz w:val="20"/>
                <w:szCs w:val="20"/>
              </w:rPr>
              <w:t xml:space="preserve"> </w:t>
            </w:r>
            <w:proofErr w:type="spellStart"/>
            <w:r w:rsidRPr="002711FE">
              <w:rPr>
                <w:bCs/>
                <w:sz w:val="20"/>
                <w:szCs w:val="20"/>
              </w:rPr>
              <w:t>chương</w:t>
            </w:r>
            <w:proofErr w:type="spellEnd"/>
            <w:r w:rsidRPr="002711FE">
              <w:rPr>
                <w:bCs/>
                <w:sz w:val="20"/>
                <w:szCs w:val="20"/>
              </w:rPr>
              <w:t xml:space="preserve"> </w:t>
            </w:r>
            <w:proofErr w:type="spellStart"/>
            <w:r w:rsidRPr="002711FE">
              <w:rPr>
                <w:bCs/>
                <w:sz w:val="20"/>
                <w:szCs w:val="20"/>
              </w:rPr>
              <w:t>trình</w:t>
            </w:r>
            <w:proofErr w:type="spellEnd"/>
            <w:r w:rsidRPr="002711FE">
              <w:rPr>
                <w:bCs/>
                <w:sz w:val="20"/>
                <w:szCs w:val="20"/>
              </w:rPr>
              <w:t xml:space="preserve"> </w:t>
            </w:r>
            <w:proofErr w:type="spellStart"/>
            <w:r w:rsidRPr="002711FE">
              <w:rPr>
                <w:bCs/>
                <w:sz w:val="20"/>
                <w:szCs w:val="20"/>
              </w:rPr>
              <w:t>phát</w:t>
            </w:r>
            <w:proofErr w:type="spellEnd"/>
            <w:r w:rsidRPr="002711FE">
              <w:rPr>
                <w:bCs/>
                <w:sz w:val="20"/>
                <w:szCs w:val="20"/>
              </w:rPr>
              <w:t xml:space="preserve"> </w:t>
            </w:r>
            <w:proofErr w:type="spellStart"/>
            <w:r w:rsidRPr="002711FE">
              <w:rPr>
                <w:bCs/>
                <w:sz w:val="20"/>
                <w:szCs w:val="20"/>
              </w:rPr>
              <w:t>triển</w:t>
            </w:r>
            <w:proofErr w:type="spellEnd"/>
            <w:r w:rsidRPr="002711FE">
              <w:rPr>
                <w:bCs/>
                <w:sz w:val="20"/>
                <w:szCs w:val="20"/>
              </w:rPr>
              <w:t xml:space="preserve"> </w:t>
            </w:r>
            <w:proofErr w:type="spellStart"/>
            <w:r w:rsidRPr="002711FE">
              <w:rPr>
                <w:bCs/>
                <w:sz w:val="20"/>
                <w:szCs w:val="20"/>
              </w:rPr>
              <w:t>đô</w:t>
            </w:r>
            <w:proofErr w:type="spellEnd"/>
            <w:r w:rsidRPr="002711FE">
              <w:rPr>
                <w:bCs/>
                <w:sz w:val="20"/>
                <w:szCs w:val="20"/>
              </w:rPr>
              <w:t xml:space="preserve"> </w:t>
            </w:r>
            <w:proofErr w:type="spellStart"/>
            <w:r w:rsidRPr="002711FE">
              <w:rPr>
                <w:bCs/>
                <w:sz w:val="20"/>
                <w:szCs w:val="20"/>
              </w:rPr>
              <w:t>thi</w:t>
            </w:r>
            <w:proofErr w:type="spellEnd"/>
          </w:p>
        </w:tc>
        <w:tc>
          <w:tcPr>
            <w:tcW w:w="1530" w:type="dxa"/>
            <w:vAlign w:val="center"/>
            <w:hideMark/>
          </w:tcPr>
          <w:p w14:paraId="2B654133" w14:textId="77777777" w:rsidR="00D20A95" w:rsidRPr="002711FE" w:rsidRDefault="00D20A95" w:rsidP="00440BA1">
            <w:pPr>
              <w:spacing w:before="0" w:after="0" w:line="240" w:lineRule="auto"/>
              <w:ind w:firstLine="0"/>
              <w:jc w:val="left"/>
              <w:rPr>
                <w:bCs/>
                <w:sz w:val="20"/>
                <w:szCs w:val="20"/>
              </w:rPr>
            </w:pPr>
            <w:proofErr w:type="spellStart"/>
            <w:r w:rsidRPr="002711FE">
              <w:rPr>
                <w:bCs/>
                <w:sz w:val="20"/>
                <w:szCs w:val="20"/>
              </w:rPr>
              <w:t>thị</w:t>
            </w:r>
            <w:proofErr w:type="spellEnd"/>
            <w:r w:rsidRPr="002711FE">
              <w:rPr>
                <w:bCs/>
                <w:sz w:val="20"/>
                <w:szCs w:val="20"/>
              </w:rPr>
              <w:t xml:space="preserve"> </w:t>
            </w:r>
            <w:proofErr w:type="spellStart"/>
            <w:r w:rsidRPr="002711FE">
              <w:rPr>
                <w:bCs/>
                <w:sz w:val="20"/>
                <w:szCs w:val="20"/>
              </w:rPr>
              <w:t>trấn</w:t>
            </w:r>
            <w:proofErr w:type="spellEnd"/>
            <w:r w:rsidRPr="002711FE">
              <w:rPr>
                <w:bCs/>
                <w:sz w:val="20"/>
                <w:szCs w:val="20"/>
              </w:rPr>
              <w:t xml:space="preserve"> </w:t>
            </w:r>
            <w:proofErr w:type="spellStart"/>
            <w:r w:rsidRPr="002711FE">
              <w:rPr>
                <w:bCs/>
                <w:sz w:val="20"/>
                <w:szCs w:val="20"/>
              </w:rPr>
              <w:t>Dầu</w:t>
            </w:r>
            <w:proofErr w:type="spellEnd"/>
            <w:r w:rsidRPr="002711FE">
              <w:rPr>
                <w:bCs/>
                <w:sz w:val="20"/>
                <w:szCs w:val="20"/>
              </w:rPr>
              <w:t xml:space="preserve"> </w:t>
            </w:r>
            <w:proofErr w:type="spellStart"/>
            <w:r w:rsidRPr="002711FE">
              <w:rPr>
                <w:bCs/>
                <w:sz w:val="20"/>
                <w:szCs w:val="20"/>
              </w:rPr>
              <w:t>Giây</w:t>
            </w:r>
            <w:proofErr w:type="spellEnd"/>
          </w:p>
        </w:tc>
        <w:tc>
          <w:tcPr>
            <w:tcW w:w="1170" w:type="dxa"/>
            <w:vAlign w:val="center"/>
            <w:hideMark/>
          </w:tcPr>
          <w:p w14:paraId="668315F8"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1.000</w:t>
            </w:r>
          </w:p>
        </w:tc>
        <w:tc>
          <w:tcPr>
            <w:tcW w:w="1350" w:type="dxa"/>
            <w:noWrap/>
            <w:vAlign w:val="center"/>
            <w:hideMark/>
          </w:tcPr>
          <w:p w14:paraId="4DEEC022"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c>
          <w:tcPr>
            <w:tcW w:w="1170" w:type="dxa"/>
            <w:vAlign w:val="center"/>
            <w:hideMark/>
          </w:tcPr>
          <w:p w14:paraId="5B4DA78D"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1.000</w:t>
            </w:r>
          </w:p>
        </w:tc>
        <w:tc>
          <w:tcPr>
            <w:tcW w:w="1260" w:type="dxa"/>
            <w:vAlign w:val="center"/>
            <w:hideMark/>
          </w:tcPr>
          <w:p w14:paraId="4D21A5D6"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1.000</w:t>
            </w:r>
          </w:p>
        </w:tc>
        <w:tc>
          <w:tcPr>
            <w:tcW w:w="1260" w:type="dxa"/>
            <w:vAlign w:val="center"/>
            <w:hideMark/>
          </w:tcPr>
          <w:p w14:paraId="1EE3E5E0"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c>
          <w:tcPr>
            <w:tcW w:w="1080" w:type="dxa"/>
            <w:vAlign w:val="center"/>
            <w:hideMark/>
          </w:tcPr>
          <w:p w14:paraId="27F681C4" w14:textId="77777777" w:rsidR="00D20A95" w:rsidRPr="002711FE" w:rsidRDefault="00D20A95" w:rsidP="00440BA1">
            <w:pPr>
              <w:spacing w:before="0" w:after="0" w:line="240" w:lineRule="auto"/>
              <w:ind w:firstLine="0"/>
              <w:jc w:val="center"/>
              <w:rPr>
                <w:bCs/>
                <w:sz w:val="20"/>
                <w:szCs w:val="20"/>
              </w:rPr>
            </w:pPr>
            <w:r w:rsidRPr="002711FE">
              <w:rPr>
                <w:bCs/>
                <w:sz w:val="20"/>
                <w:szCs w:val="20"/>
              </w:rPr>
              <w:t>1.000</w:t>
            </w:r>
          </w:p>
        </w:tc>
        <w:tc>
          <w:tcPr>
            <w:tcW w:w="982" w:type="dxa"/>
            <w:vAlign w:val="center"/>
            <w:hideMark/>
          </w:tcPr>
          <w:p w14:paraId="36DD094E" w14:textId="77777777" w:rsidR="00D20A95" w:rsidRPr="002711FE" w:rsidRDefault="00D20A95" w:rsidP="00440BA1">
            <w:pPr>
              <w:spacing w:before="0" w:after="0" w:line="240" w:lineRule="auto"/>
              <w:ind w:firstLine="0"/>
              <w:jc w:val="center"/>
              <w:rPr>
                <w:bCs/>
                <w:sz w:val="20"/>
                <w:szCs w:val="20"/>
              </w:rPr>
            </w:pPr>
          </w:p>
        </w:tc>
        <w:tc>
          <w:tcPr>
            <w:tcW w:w="960" w:type="dxa"/>
            <w:noWrap/>
            <w:vAlign w:val="center"/>
            <w:hideMark/>
          </w:tcPr>
          <w:p w14:paraId="58BACBA7" w14:textId="77777777" w:rsidR="00D20A95" w:rsidRPr="002711FE" w:rsidRDefault="00D20A95" w:rsidP="00440BA1">
            <w:pPr>
              <w:spacing w:before="0" w:after="0" w:line="240" w:lineRule="auto"/>
              <w:ind w:firstLine="0"/>
              <w:jc w:val="center"/>
              <w:rPr>
                <w:bCs/>
                <w:sz w:val="20"/>
                <w:szCs w:val="20"/>
              </w:rPr>
            </w:pPr>
          </w:p>
        </w:tc>
        <w:tc>
          <w:tcPr>
            <w:tcW w:w="879" w:type="dxa"/>
            <w:vAlign w:val="center"/>
            <w:hideMark/>
          </w:tcPr>
          <w:p w14:paraId="1123A91A" w14:textId="77777777" w:rsidR="00D20A95" w:rsidRPr="002711FE" w:rsidRDefault="00D20A95" w:rsidP="00440BA1">
            <w:pPr>
              <w:spacing w:before="0" w:after="0" w:line="240" w:lineRule="auto"/>
              <w:ind w:firstLine="0"/>
              <w:jc w:val="center"/>
              <w:rPr>
                <w:bCs/>
                <w:sz w:val="20"/>
                <w:szCs w:val="20"/>
              </w:rPr>
            </w:pPr>
            <w:r w:rsidRPr="002711FE">
              <w:rPr>
                <w:bCs/>
                <w:sz w:val="20"/>
                <w:szCs w:val="20"/>
              </w:rPr>
              <w:t>0</w:t>
            </w:r>
          </w:p>
        </w:tc>
      </w:tr>
    </w:tbl>
    <w:p w14:paraId="46C2B5F3" w14:textId="775C22D7" w:rsidR="00D20A95" w:rsidRPr="002711FE" w:rsidRDefault="00D20A95" w:rsidP="002F1C1D">
      <w:pPr>
        <w:ind w:firstLine="567"/>
        <w:jc w:val="center"/>
        <w:rPr>
          <w:b/>
          <w:sz w:val="26"/>
          <w:szCs w:val="26"/>
        </w:rPr>
      </w:pPr>
    </w:p>
    <w:p w14:paraId="24B1802E" w14:textId="488F28AC" w:rsidR="00973C9E" w:rsidRPr="002711FE" w:rsidRDefault="00973C9E" w:rsidP="002F1C1D">
      <w:pPr>
        <w:ind w:firstLine="567"/>
        <w:jc w:val="center"/>
        <w:rPr>
          <w:b/>
          <w:sz w:val="26"/>
          <w:szCs w:val="26"/>
        </w:rPr>
      </w:pPr>
    </w:p>
    <w:p w14:paraId="37181EA9" w14:textId="77777777" w:rsidR="00973C9E" w:rsidRPr="002711FE" w:rsidRDefault="00973C9E" w:rsidP="002F1C1D">
      <w:pPr>
        <w:ind w:firstLine="567"/>
        <w:jc w:val="center"/>
        <w:rPr>
          <w:b/>
          <w:sz w:val="26"/>
          <w:szCs w:val="26"/>
        </w:rPr>
      </w:pPr>
    </w:p>
    <w:p w14:paraId="36CB0318" w14:textId="77777777" w:rsidR="00440BA1" w:rsidRPr="002711FE" w:rsidRDefault="00440BA1" w:rsidP="002F1C1D">
      <w:pPr>
        <w:ind w:firstLine="567"/>
        <w:jc w:val="center"/>
        <w:rPr>
          <w:b/>
          <w:sz w:val="26"/>
          <w:szCs w:val="26"/>
        </w:rPr>
      </w:pPr>
    </w:p>
    <w:p w14:paraId="25428510" w14:textId="77777777" w:rsidR="00967F87" w:rsidRPr="002711FE" w:rsidRDefault="00967F87" w:rsidP="00967F87">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2 ( </w:t>
      </w:r>
      <w:proofErr w:type="spellStart"/>
      <w:r w:rsidRPr="002711FE">
        <w:rPr>
          <w:b/>
          <w:bCs/>
          <w:sz w:val="24"/>
        </w:rPr>
        <w:t>Phát</w:t>
      </w:r>
      <w:proofErr w:type="spellEnd"/>
      <w:r w:rsidRPr="002711FE">
        <w:rPr>
          <w:b/>
          <w:bCs/>
          <w:sz w:val="24"/>
        </w:rPr>
        <w:t xml:space="preserve"> </w:t>
      </w:r>
      <w:proofErr w:type="spellStart"/>
      <w:r w:rsidRPr="002711FE">
        <w:rPr>
          <w:b/>
          <w:bCs/>
          <w:sz w:val="24"/>
        </w:rPr>
        <w:t>triển</w:t>
      </w:r>
      <w:proofErr w:type="spellEnd"/>
      <w:r w:rsidRPr="002711FE">
        <w:rPr>
          <w:b/>
          <w:bCs/>
          <w:sz w:val="24"/>
        </w:rPr>
        <w:t xml:space="preserve"> </w:t>
      </w:r>
      <w:proofErr w:type="spellStart"/>
      <w:r w:rsidRPr="002711FE">
        <w:rPr>
          <w:b/>
          <w:bCs/>
          <w:sz w:val="24"/>
        </w:rPr>
        <w:t>các</w:t>
      </w:r>
      <w:proofErr w:type="spellEnd"/>
      <w:r w:rsidRPr="002711FE">
        <w:rPr>
          <w:b/>
          <w:bCs/>
          <w:sz w:val="24"/>
        </w:rPr>
        <w:t xml:space="preserve"> </w:t>
      </w:r>
      <w:proofErr w:type="spellStart"/>
      <w:r w:rsidRPr="002711FE">
        <w:rPr>
          <w:b/>
          <w:bCs/>
          <w:sz w:val="24"/>
        </w:rPr>
        <w:t>khu</w:t>
      </w:r>
      <w:proofErr w:type="spellEnd"/>
      <w:r w:rsidRPr="002711FE">
        <w:rPr>
          <w:b/>
          <w:bCs/>
          <w:sz w:val="24"/>
        </w:rPr>
        <w:t xml:space="preserve"> </w:t>
      </w:r>
      <w:proofErr w:type="spellStart"/>
      <w:r w:rsidRPr="002711FE">
        <w:rPr>
          <w:b/>
          <w:bCs/>
          <w:sz w:val="24"/>
        </w:rPr>
        <w:t>đô</w:t>
      </w:r>
      <w:proofErr w:type="spellEnd"/>
      <w:r w:rsidRPr="002711FE">
        <w:rPr>
          <w:b/>
          <w:bCs/>
          <w:sz w:val="24"/>
        </w:rPr>
        <w:t xml:space="preserve"> </w:t>
      </w:r>
      <w:proofErr w:type="spellStart"/>
      <w:r w:rsidRPr="002711FE">
        <w:rPr>
          <w:b/>
          <w:bCs/>
          <w:sz w:val="24"/>
        </w:rPr>
        <w:t>thị</w:t>
      </w:r>
      <w:proofErr w:type="spellEnd"/>
      <w:r w:rsidRPr="002711FE">
        <w:rPr>
          <w:b/>
          <w:bCs/>
          <w:sz w:val="24"/>
        </w:rPr>
        <w:t xml:space="preserve"> </w:t>
      </w:r>
      <w:proofErr w:type="spellStart"/>
      <w:r w:rsidRPr="002711FE">
        <w:rPr>
          <w:b/>
          <w:bCs/>
          <w:sz w:val="24"/>
        </w:rPr>
        <w:t>thị</w:t>
      </w:r>
      <w:proofErr w:type="spellEnd"/>
      <w:r w:rsidRPr="002711FE">
        <w:rPr>
          <w:b/>
          <w:bCs/>
          <w:sz w:val="24"/>
        </w:rPr>
        <w:t xml:space="preserve"> </w:t>
      </w:r>
      <w:proofErr w:type="spellStart"/>
      <w:r w:rsidRPr="002711FE">
        <w:rPr>
          <w:b/>
          <w:bCs/>
          <w:sz w:val="24"/>
        </w:rPr>
        <w:t>trấn</w:t>
      </w:r>
      <w:proofErr w:type="spellEnd"/>
      <w:r w:rsidRPr="002711FE">
        <w:rPr>
          <w:b/>
          <w:bCs/>
          <w:sz w:val="24"/>
        </w:rPr>
        <w:t xml:space="preserve"> </w:t>
      </w:r>
      <w:proofErr w:type="spellStart"/>
      <w:r w:rsidRPr="002711FE">
        <w:rPr>
          <w:b/>
          <w:bCs/>
          <w:sz w:val="24"/>
        </w:rPr>
        <w:t>Dầu</w:t>
      </w:r>
      <w:proofErr w:type="spellEnd"/>
      <w:r w:rsidRPr="002711FE">
        <w:rPr>
          <w:b/>
          <w:bCs/>
          <w:sz w:val="24"/>
        </w:rPr>
        <w:t xml:space="preserve"> </w:t>
      </w:r>
      <w:proofErr w:type="spellStart"/>
      <w:r w:rsidRPr="002711FE">
        <w:rPr>
          <w:b/>
          <w:bCs/>
          <w:sz w:val="24"/>
        </w:rPr>
        <w:t>Giây</w:t>
      </w:r>
      <w:proofErr w:type="spellEnd"/>
      <w:r w:rsidRPr="002711FE">
        <w:rPr>
          <w:b/>
          <w:sz w:val="26"/>
          <w:szCs w:val="26"/>
        </w:rPr>
        <w:t>)</w:t>
      </w:r>
    </w:p>
    <w:tbl>
      <w:tblPr>
        <w:tblW w:w="0" w:type="auto"/>
        <w:tblLook w:val="04A0" w:firstRow="1" w:lastRow="0" w:firstColumn="1" w:lastColumn="0" w:noHBand="0" w:noVBand="1"/>
      </w:tblPr>
      <w:tblGrid>
        <w:gridCol w:w="461"/>
        <w:gridCol w:w="4363"/>
        <w:gridCol w:w="1095"/>
        <w:gridCol w:w="964"/>
        <w:gridCol w:w="1046"/>
        <w:gridCol w:w="1209"/>
        <w:gridCol w:w="864"/>
        <w:gridCol w:w="864"/>
        <w:gridCol w:w="864"/>
        <w:gridCol w:w="964"/>
        <w:gridCol w:w="1046"/>
        <w:gridCol w:w="1046"/>
      </w:tblGrid>
      <w:tr w:rsidR="002711FE" w:rsidRPr="002711FE" w14:paraId="76BC5A1F" w14:textId="77777777" w:rsidTr="00547B02">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77B0EE" w14:textId="77777777" w:rsidR="00547B02" w:rsidRPr="002711FE" w:rsidRDefault="00547B02" w:rsidP="00547B02">
            <w:pPr>
              <w:spacing w:before="0" w:after="0" w:line="240" w:lineRule="auto"/>
              <w:ind w:firstLine="0"/>
              <w:jc w:val="center"/>
              <w:rPr>
                <w:sz w:val="20"/>
                <w:szCs w:val="20"/>
              </w:rPr>
            </w:pPr>
            <w:r w:rsidRPr="002711FE">
              <w:rPr>
                <w:sz w:val="20"/>
                <w:szCs w:val="20"/>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CB67DC"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Tên</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mô</w:t>
            </w:r>
            <w:proofErr w:type="spellEnd"/>
            <w:r w:rsidRPr="002711FE">
              <w:rPr>
                <w:sz w:val="20"/>
                <w:szCs w:val="20"/>
              </w:rPr>
              <w:t xml:space="preserve"> </w:t>
            </w:r>
            <w:proofErr w:type="spellStart"/>
            <w:r w:rsidRPr="002711FE">
              <w:rPr>
                <w:sz w:val="20"/>
                <w:szCs w:val="20"/>
              </w:rPr>
              <w:t>dự</w:t>
            </w:r>
            <w:proofErr w:type="spellEnd"/>
            <w:r w:rsidRPr="002711FE">
              <w:rPr>
                <w:sz w:val="20"/>
                <w:szCs w:val="20"/>
              </w:rPr>
              <w:t xml:space="preserve"> </w:t>
            </w:r>
            <w:proofErr w:type="spellStart"/>
            <w:r w:rsidRPr="002711FE">
              <w:rPr>
                <w:sz w:val="20"/>
                <w:szCs w:val="20"/>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5C551D"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Địa</w:t>
            </w:r>
            <w:proofErr w:type="spellEnd"/>
            <w:r w:rsidRPr="002711FE">
              <w:rPr>
                <w:sz w:val="20"/>
                <w:szCs w:val="20"/>
              </w:rPr>
              <w:t xml:space="preserve"> </w:t>
            </w:r>
            <w:proofErr w:type="spellStart"/>
            <w:r w:rsidRPr="002711FE">
              <w:rPr>
                <w:sz w:val="20"/>
                <w:szCs w:val="20"/>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5F3A0C7B"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Giai</w:t>
            </w:r>
            <w:proofErr w:type="spellEnd"/>
            <w:r w:rsidRPr="002711FE">
              <w:rPr>
                <w:sz w:val="20"/>
                <w:szCs w:val="20"/>
              </w:rPr>
              <w:t xml:space="preserve"> </w:t>
            </w:r>
            <w:proofErr w:type="spellStart"/>
            <w:r w:rsidRPr="002711FE">
              <w:rPr>
                <w:sz w:val="20"/>
                <w:szCs w:val="20"/>
              </w:rPr>
              <w:t>đoạn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FDA772" w14:textId="77777777" w:rsidR="00547B02" w:rsidRPr="002711FE" w:rsidRDefault="00547B02" w:rsidP="00547B02">
            <w:pPr>
              <w:spacing w:before="0" w:after="0" w:line="240" w:lineRule="auto"/>
              <w:ind w:firstLine="0"/>
              <w:jc w:val="center"/>
              <w:rPr>
                <w:sz w:val="20"/>
                <w:szCs w:val="20"/>
              </w:rPr>
            </w:pPr>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trđ</w:t>
            </w:r>
            <w:proofErr w:type="spellEnd"/>
            <w:r w:rsidRPr="002711FE">
              <w:rPr>
                <w:sz w:val="20"/>
                <w:szCs w:val="20"/>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2E0D954F"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5A25C9D2"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r>
      <w:tr w:rsidR="002711FE" w:rsidRPr="002711FE" w14:paraId="2A5300E8" w14:textId="77777777" w:rsidTr="00547B02">
        <w:trPr>
          <w:trHeight w:val="6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DA597D" w14:textId="77777777" w:rsidR="00547B02" w:rsidRPr="002711FE" w:rsidRDefault="00547B02" w:rsidP="00547B02">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A7DE8F" w14:textId="77777777" w:rsidR="00547B02" w:rsidRPr="002711FE" w:rsidRDefault="00547B02" w:rsidP="00547B02">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1FF19" w14:textId="77777777" w:rsidR="00547B02" w:rsidRPr="002711FE" w:rsidRDefault="00547B02" w:rsidP="00547B02">
            <w:pPr>
              <w:spacing w:before="0" w:after="0" w:line="240" w:lineRule="auto"/>
              <w:ind w:firstLine="0"/>
              <w:jc w:val="left"/>
              <w:rPr>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9743254" w14:textId="77777777" w:rsidR="00547B02" w:rsidRPr="002711FE" w:rsidRDefault="00547B02" w:rsidP="00547B02">
            <w:pPr>
              <w:spacing w:before="0" w:after="0" w:line="240" w:lineRule="auto"/>
              <w:ind w:firstLine="0"/>
              <w:jc w:val="center"/>
              <w:rPr>
                <w:sz w:val="20"/>
                <w:szCs w:val="20"/>
              </w:rPr>
            </w:pPr>
            <w:r w:rsidRPr="002711FE">
              <w:rPr>
                <w:sz w:val="20"/>
                <w:szCs w:val="20"/>
              </w:rPr>
              <w:t>2021-2025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BBAEF7" w14:textId="77777777" w:rsidR="00547B02" w:rsidRPr="002711FE" w:rsidRDefault="00547B02" w:rsidP="00547B02">
            <w:pPr>
              <w:spacing w:before="0" w:after="0" w:line="240" w:lineRule="auto"/>
              <w:ind w:firstLine="0"/>
              <w:jc w:val="center"/>
              <w:rPr>
                <w:sz w:val="20"/>
                <w:szCs w:val="20"/>
              </w:rPr>
            </w:pPr>
            <w:r w:rsidRPr="002711FE">
              <w:rPr>
                <w:sz w:val="20"/>
                <w:szCs w:val="20"/>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33E32C" w14:textId="77777777" w:rsidR="00547B02" w:rsidRPr="002711FE" w:rsidRDefault="00547B02" w:rsidP="00547B02">
            <w:pPr>
              <w:spacing w:before="0" w:after="0" w:line="240" w:lineRule="auto"/>
              <w:ind w:firstLine="0"/>
              <w:jc w:val="left"/>
              <w:rPr>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619EAD41" w14:textId="77777777" w:rsidR="00547B02" w:rsidRPr="002711FE" w:rsidRDefault="00547B02" w:rsidP="00547B02">
            <w:pPr>
              <w:spacing w:before="0" w:after="0" w:line="240" w:lineRule="auto"/>
              <w:ind w:firstLine="0"/>
              <w:jc w:val="center"/>
              <w:rPr>
                <w:sz w:val="20"/>
                <w:szCs w:val="20"/>
              </w:rPr>
            </w:pPr>
            <w:r w:rsidRPr="002711FE">
              <w:rPr>
                <w:sz w:val="20"/>
                <w:szCs w:val="20"/>
              </w:rPr>
              <w:t>2021-2025</w:t>
            </w:r>
          </w:p>
        </w:tc>
        <w:tc>
          <w:tcPr>
            <w:tcW w:w="0" w:type="auto"/>
            <w:tcBorders>
              <w:top w:val="nil"/>
              <w:left w:val="nil"/>
              <w:bottom w:val="single" w:sz="4" w:space="0" w:color="auto"/>
              <w:right w:val="single" w:sz="4" w:space="0" w:color="auto"/>
            </w:tcBorders>
            <w:shd w:val="clear" w:color="auto" w:fill="auto"/>
            <w:vAlign w:val="bottom"/>
            <w:hideMark/>
          </w:tcPr>
          <w:p w14:paraId="1F697F24" w14:textId="77777777" w:rsidR="00547B02" w:rsidRPr="002711FE" w:rsidRDefault="00547B02" w:rsidP="00547B02">
            <w:pPr>
              <w:spacing w:before="0" w:after="0" w:line="240" w:lineRule="auto"/>
              <w:ind w:firstLine="0"/>
              <w:jc w:val="center"/>
              <w:rPr>
                <w:sz w:val="20"/>
                <w:szCs w:val="20"/>
              </w:rPr>
            </w:pPr>
            <w:r w:rsidRPr="002711FE">
              <w:rPr>
                <w:sz w:val="20"/>
                <w:szCs w:val="20"/>
              </w:rPr>
              <w:t>2026-2030</w:t>
            </w:r>
          </w:p>
        </w:tc>
        <w:tc>
          <w:tcPr>
            <w:tcW w:w="0" w:type="auto"/>
            <w:tcBorders>
              <w:top w:val="nil"/>
              <w:left w:val="nil"/>
              <w:bottom w:val="single" w:sz="4" w:space="0" w:color="auto"/>
              <w:right w:val="single" w:sz="4" w:space="0" w:color="auto"/>
            </w:tcBorders>
            <w:shd w:val="clear" w:color="auto" w:fill="auto"/>
            <w:vAlign w:val="bottom"/>
            <w:hideMark/>
          </w:tcPr>
          <w:p w14:paraId="2D3F58DA" w14:textId="77777777" w:rsidR="00547B02" w:rsidRPr="002711FE" w:rsidRDefault="00547B02" w:rsidP="00547B02">
            <w:pPr>
              <w:spacing w:before="0" w:after="0" w:line="240" w:lineRule="auto"/>
              <w:ind w:firstLine="0"/>
              <w:jc w:val="center"/>
              <w:rPr>
                <w:sz w:val="20"/>
                <w:szCs w:val="20"/>
              </w:rPr>
            </w:pPr>
            <w:r w:rsidRPr="002711FE">
              <w:rPr>
                <w:sz w:val="20"/>
                <w:szCs w:val="20"/>
              </w:rPr>
              <w:t>2021-2030</w:t>
            </w:r>
          </w:p>
        </w:tc>
        <w:tc>
          <w:tcPr>
            <w:tcW w:w="0" w:type="auto"/>
            <w:tcBorders>
              <w:top w:val="nil"/>
              <w:left w:val="nil"/>
              <w:bottom w:val="single" w:sz="4" w:space="0" w:color="auto"/>
              <w:right w:val="single" w:sz="4" w:space="0" w:color="auto"/>
            </w:tcBorders>
            <w:shd w:val="clear" w:color="auto" w:fill="auto"/>
            <w:vAlign w:val="bottom"/>
            <w:hideMark/>
          </w:tcPr>
          <w:p w14:paraId="724075B0" w14:textId="77777777" w:rsidR="00547B02" w:rsidRPr="002711FE" w:rsidRDefault="00547B02" w:rsidP="00547B02">
            <w:pPr>
              <w:spacing w:before="0" w:after="0" w:line="240" w:lineRule="auto"/>
              <w:ind w:firstLine="0"/>
              <w:jc w:val="center"/>
              <w:rPr>
                <w:sz w:val="20"/>
                <w:szCs w:val="20"/>
              </w:rPr>
            </w:pPr>
            <w:r w:rsidRPr="002711FE">
              <w:rPr>
                <w:sz w:val="20"/>
                <w:szCs w:val="20"/>
              </w:rPr>
              <w:t>2021-2025</w:t>
            </w:r>
          </w:p>
        </w:tc>
        <w:tc>
          <w:tcPr>
            <w:tcW w:w="0" w:type="auto"/>
            <w:tcBorders>
              <w:top w:val="nil"/>
              <w:left w:val="nil"/>
              <w:bottom w:val="single" w:sz="4" w:space="0" w:color="auto"/>
              <w:right w:val="single" w:sz="4" w:space="0" w:color="auto"/>
            </w:tcBorders>
            <w:shd w:val="clear" w:color="auto" w:fill="auto"/>
            <w:vAlign w:val="bottom"/>
            <w:hideMark/>
          </w:tcPr>
          <w:p w14:paraId="2DEFE09E" w14:textId="77777777" w:rsidR="00547B02" w:rsidRPr="002711FE" w:rsidRDefault="00547B02" w:rsidP="00547B02">
            <w:pPr>
              <w:spacing w:before="0" w:after="0" w:line="240" w:lineRule="auto"/>
              <w:ind w:firstLine="0"/>
              <w:jc w:val="center"/>
              <w:rPr>
                <w:sz w:val="20"/>
                <w:szCs w:val="20"/>
              </w:rPr>
            </w:pPr>
            <w:r w:rsidRPr="002711FE">
              <w:rPr>
                <w:sz w:val="20"/>
                <w:szCs w:val="20"/>
              </w:rPr>
              <w:t>2026-2030</w:t>
            </w:r>
          </w:p>
        </w:tc>
        <w:tc>
          <w:tcPr>
            <w:tcW w:w="0" w:type="auto"/>
            <w:tcBorders>
              <w:top w:val="nil"/>
              <w:left w:val="nil"/>
              <w:bottom w:val="single" w:sz="4" w:space="0" w:color="auto"/>
              <w:right w:val="single" w:sz="4" w:space="0" w:color="auto"/>
            </w:tcBorders>
            <w:shd w:val="clear" w:color="auto" w:fill="auto"/>
            <w:vAlign w:val="bottom"/>
            <w:hideMark/>
          </w:tcPr>
          <w:p w14:paraId="6688D4A7" w14:textId="77777777" w:rsidR="00547B02" w:rsidRPr="002711FE" w:rsidRDefault="00547B02" w:rsidP="00547B02">
            <w:pPr>
              <w:spacing w:before="0" w:after="0" w:line="240" w:lineRule="auto"/>
              <w:ind w:firstLine="0"/>
              <w:jc w:val="center"/>
              <w:rPr>
                <w:sz w:val="20"/>
                <w:szCs w:val="20"/>
              </w:rPr>
            </w:pPr>
            <w:r w:rsidRPr="002711FE">
              <w:rPr>
                <w:sz w:val="20"/>
                <w:szCs w:val="20"/>
              </w:rPr>
              <w:t>2021-2030</w:t>
            </w:r>
          </w:p>
        </w:tc>
      </w:tr>
      <w:tr w:rsidR="002711FE" w:rsidRPr="002711FE" w14:paraId="4BC2D055" w14:textId="77777777" w:rsidTr="00547B02">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68FE2" w14:textId="77777777" w:rsidR="00547B02" w:rsidRPr="002711FE" w:rsidRDefault="00547B02" w:rsidP="00547B02">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AB582" w14:textId="77777777" w:rsidR="00547B02" w:rsidRPr="002711FE" w:rsidRDefault="00547B02" w:rsidP="00547B02">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1FEFD" w14:textId="77777777" w:rsidR="00547B02" w:rsidRPr="002711FE" w:rsidRDefault="00547B02" w:rsidP="00547B02">
            <w:pPr>
              <w:spacing w:before="0" w:after="0" w:line="240" w:lineRule="auto"/>
              <w:ind w:firstLine="0"/>
              <w:jc w:val="left"/>
              <w:rPr>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95003AE" w14:textId="77777777" w:rsidR="00547B02" w:rsidRPr="002711FE" w:rsidRDefault="00547B02" w:rsidP="00547B02">
            <w:pPr>
              <w:spacing w:before="0" w:after="0" w:line="240" w:lineRule="auto"/>
              <w:ind w:firstLine="0"/>
              <w:jc w:val="left"/>
              <w:rPr>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6DAA06E5" w14:textId="77777777" w:rsidR="00547B02" w:rsidRPr="002711FE" w:rsidRDefault="00547B02" w:rsidP="00547B02">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D7737B" w14:textId="77777777" w:rsidR="00547B02" w:rsidRPr="002711FE" w:rsidRDefault="00547B02" w:rsidP="00547B02">
            <w:pPr>
              <w:spacing w:before="0" w:after="0" w:line="240" w:lineRule="auto"/>
              <w:ind w:firstLine="0"/>
              <w:jc w:val="left"/>
              <w:rPr>
                <w:sz w:val="20"/>
                <w:szCs w:val="20"/>
              </w:rPr>
            </w:pP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1A760BEE" w14:textId="6DDA3B03" w:rsidR="00547B02" w:rsidRPr="002711FE" w:rsidRDefault="00224878" w:rsidP="00547B02">
            <w:pPr>
              <w:spacing w:before="0" w:after="0" w:line="240" w:lineRule="auto"/>
              <w:ind w:firstLine="0"/>
              <w:jc w:val="center"/>
              <w:rPr>
                <w:sz w:val="20"/>
                <w:szCs w:val="20"/>
              </w:rPr>
            </w:pPr>
            <w:proofErr w:type="spellStart"/>
            <w:r>
              <w:rPr>
                <w:sz w:val="20"/>
                <w:szCs w:val="20"/>
              </w:rPr>
              <w:t>Đầu</w:t>
            </w:r>
            <w:proofErr w:type="spellEnd"/>
            <w:r>
              <w:rPr>
                <w:sz w:val="20"/>
                <w:szCs w:val="20"/>
              </w:rPr>
              <w:t xml:space="preserve"> </w:t>
            </w:r>
            <w:proofErr w:type="spellStart"/>
            <w:r>
              <w:rPr>
                <w:sz w:val="20"/>
                <w:szCs w:val="20"/>
              </w:rPr>
              <w:t>tư</w:t>
            </w:r>
            <w:proofErr w:type="spellEnd"/>
            <w:r>
              <w:rPr>
                <w:sz w:val="20"/>
                <w:szCs w:val="20"/>
              </w:rPr>
              <w:t xml:space="preserve"> </w:t>
            </w:r>
            <w:proofErr w:type="spellStart"/>
            <w:r>
              <w:rPr>
                <w:sz w:val="20"/>
                <w:szCs w:val="20"/>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3DB45F8F" w14:textId="4FD795B8" w:rsidR="00547B02" w:rsidRPr="002711FE" w:rsidRDefault="00547B02" w:rsidP="00547B02">
            <w:pPr>
              <w:spacing w:before="0" w:after="0" w:line="240" w:lineRule="auto"/>
              <w:ind w:firstLine="0"/>
              <w:jc w:val="center"/>
              <w:rPr>
                <w:sz w:val="20"/>
                <w:szCs w:val="20"/>
              </w:rPr>
            </w:pPr>
            <w:proofErr w:type="spellStart"/>
            <w:r w:rsidRPr="002711FE">
              <w:rPr>
                <w:sz w:val="20"/>
                <w:szCs w:val="20"/>
              </w:rPr>
              <w:t>Ngoài</w:t>
            </w:r>
            <w:proofErr w:type="spellEnd"/>
            <w:r w:rsidRPr="002711FE">
              <w:rPr>
                <w:sz w:val="20"/>
                <w:szCs w:val="20"/>
              </w:rPr>
              <w:t xml:space="preserve"> </w:t>
            </w:r>
            <w:proofErr w:type="spellStart"/>
            <w:r w:rsidR="00224878">
              <w:rPr>
                <w:sz w:val="20"/>
                <w:szCs w:val="20"/>
              </w:rPr>
              <w:t>đầu</w:t>
            </w:r>
            <w:proofErr w:type="spellEnd"/>
            <w:r w:rsidR="00224878">
              <w:rPr>
                <w:sz w:val="20"/>
                <w:szCs w:val="20"/>
              </w:rPr>
              <w:t xml:space="preserve"> </w:t>
            </w:r>
            <w:proofErr w:type="spellStart"/>
            <w:r w:rsidR="00224878">
              <w:rPr>
                <w:sz w:val="20"/>
                <w:szCs w:val="20"/>
              </w:rPr>
              <w:t>tư</w:t>
            </w:r>
            <w:proofErr w:type="spellEnd"/>
            <w:r w:rsidR="00224878">
              <w:rPr>
                <w:sz w:val="20"/>
                <w:szCs w:val="20"/>
              </w:rPr>
              <w:t xml:space="preserve"> </w:t>
            </w:r>
            <w:proofErr w:type="spellStart"/>
            <w:r w:rsidR="00224878">
              <w:rPr>
                <w:sz w:val="20"/>
                <w:szCs w:val="20"/>
              </w:rPr>
              <w:t>công</w:t>
            </w:r>
            <w:proofErr w:type="spellEnd"/>
          </w:p>
        </w:tc>
      </w:tr>
      <w:tr w:rsidR="002711FE" w:rsidRPr="002711FE" w14:paraId="6DE2E643" w14:textId="77777777" w:rsidTr="00547B02">
        <w:trPr>
          <w:trHeight w:val="5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BF2F7D"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I</w:t>
            </w:r>
          </w:p>
        </w:tc>
        <w:tc>
          <w:tcPr>
            <w:tcW w:w="0" w:type="auto"/>
            <w:tcBorders>
              <w:top w:val="nil"/>
              <w:left w:val="nil"/>
              <w:bottom w:val="single" w:sz="4" w:space="0" w:color="auto"/>
              <w:right w:val="single" w:sz="4" w:space="0" w:color="auto"/>
            </w:tcBorders>
            <w:shd w:val="clear" w:color="auto" w:fill="auto"/>
            <w:vAlign w:val="center"/>
            <w:hideMark/>
          </w:tcPr>
          <w:p w14:paraId="408D8362" w14:textId="77777777" w:rsidR="00547B02" w:rsidRPr="002711FE" w:rsidRDefault="00547B02" w:rsidP="00547B02">
            <w:pPr>
              <w:spacing w:before="0" w:after="0" w:line="240" w:lineRule="auto"/>
              <w:ind w:firstLine="0"/>
              <w:jc w:val="left"/>
              <w:rPr>
                <w:b/>
                <w:bCs/>
                <w:sz w:val="20"/>
                <w:szCs w:val="20"/>
              </w:rPr>
            </w:pPr>
            <w:proofErr w:type="spellStart"/>
            <w:r w:rsidRPr="002711FE">
              <w:rPr>
                <w:b/>
                <w:bCs/>
                <w:sz w:val="20"/>
                <w:szCs w:val="20"/>
              </w:rPr>
              <w:t>Phát</w:t>
            </w:r>
            <w:proofErr w:type="spellEnd"/>
            <w:r w:rsidRPr="002711FE">
              <w:rPr>
                <w:b/>
                <w:bCs/>
                <w:sz w:val="20"/>
                <w:szCs w:val="20"/>
              </w:rPr>
              <w:t xml:space="preserve"> </w:t>
            </w:r>
            <w:proofErr w:type="spellStart"/>
            <w:r w:rsidRPr="002711FE">
              <w:rPr>
                <w:b/>
                <w:bCs/>
                <w:sz w:val="20"/>
                <w:szCs w:val="20"/>
              </w:rPr>
              <w:t>triển</w:t>
            </w:r>
            <w:proofErr w:type="spellEnd"/>
            <w:r w:rsidRPr="002711FE">
              <w:rPr>
                <w:b/>
                <w:bCs/>
                <w:sz w:val="20"/>
                <w:szCs w:val="20"/>
              </w:rPr>
              <w:t xml:space="preserve"> </w:t>
            </w:r>
            <w:proofErr w:type="spellStart"/>
            <w:r w:rsidRPr="002711FE">
              <w:rPr>
                <w:b/>
                <w:bCs/>
                <w:sz w:val="20"/>
                <w:szCs w:val="20"/>
              </w:rPr>
              <w:t>các</w:t>
            </w:r>
            <w:proofErr w:type="spellEnd"/>
            <w:r w:rsidRPr="002711FE">
              <w:rPr>
                <w:b/>
                <w:bCs/>
                <w:sz w:val="20"/>
                <w:szCs w:val="20"/>
              </w:rPr>
              <w:t xml:space="preserve"> </w:t>
            </w:r>
            <w:proofErr w:type="spellStart"/>
            <w:r w:rsidRPr="002711FE">
              <w:rPr>
                <w:b/>
                <w:bCs/>
                <w:sz w:val="20"/>
                <w:szCs w:val="20"/>
              </w:rPr>
              <w:t>khu</w:t>
            </w:r>
            <w:proofErr w:type="spellEnd"/>
            <w:r w:rsidRPr="002711FE">
              <w:rPr>
                <w:b/>
                <w:bCs/>
                <w:sz w:val="20"/>
                <w:szCs w:val="20"/>
              </w:rPr>
              <w:t xml:space="preserve"> </w:t>
            </w:r>
            <w:proofErr w:type="spellStart"/>
            <w:r w:rsidRPr="002711FE">
              <w:rPr>
                <w:b/>
                <w:bCs/>
                <w:sz w:val="20"/>
                <w:szCs w:val="20"/>
              </w:rPr>
              <w:t>đô</w:t>
            </w:r>
            <w:proofErr w:type="spellEnd"/>
            <w:r w:rsidRPr="002711FE">
              <w:rPr>
                <w:b/>
                <w:bCs/>
                <w:sz w:val="20"/>
                <w:szCs w:val="20"/>
              </w:rPr>
              <w:t xml:space="preserve"> </w:t>
            </w:r>
            <w:proofErr w:type="spellStart"/>
            <w:r w:rsidRPr="002711FE">
              <w:rPr>
                <w:b/>
                <w:bCs/>
                <w:sz w:val="20"/>
                <w:szCs w:val="20"/>
              </w:rPr>
              <w:t>thị</w:t>
            </w:r>
            <w:proofErr w:type="spellEnd"/>
            <w:r w:rsidRPr="002711FE">
              <w:rPr>
                <w:b/>
                <w:bCs/>
                <w:sz w:val="20"/>
                <w:szCs w:val="20"/>
              </w:rPr>
              <w:t xml:space="preserve"> </w:t>
            </w:r>
            <w:proofErr w:type="spellStart"/>
            <w:r w:rsidRPr="002711FE">
              <w:rPr>
                <w:b/>
                <w:bCs/>
                <w:sz w:val="20"/>
                <w:szCs w:val="20"/>
              </w:rPr>
              <w:t>thị</w:t>
            </w:r>
            <w:proofErr w:type="spellEnd"/>
            <w:r w:rsidRPr="002711FE">
              <w:rPr>
                <w:b/>
                <w:bCs/>
                <w:sz w:val="20"/>
                <w:szCs w:val="20"/>
              </w:rPr>
              <w:t xml:space="preserve"> </w:t>
            </w:r>
            <w:proofErr w:type="spellStart"/>
            <w:r w:rsidRPr="002711FE">
              <w:rPr>
                <w:b/>
                <w:bCs/>
                <w:sz w:val="20"/>
                <w:szCs w:val="20"/>
              </w:rPr>
              <w:t>trấn</w:t>
            </w:r>
            <w:proofErr w:type="spellEnd"/>
            <w:r w:rsidRPr="002711FE">
              <w:rPr>
                <w:b/>
                <w:bCs/>
                <w:sz w:val="20"/>
                <w:szCs w:val="20"/>
              </w:rPr>
              <w:t xml:space="preserve"> </w:t>
            </w:r>
            <w:proofErr w:type="spellStart"/>
            <w:r w:rsidRPr="002711FE">
              <w:rPr>
                <w:b/>
                <w:bCs/>
                <w:sz w:val="20"/>
                <w:szCs w:val="20"/>
              </w:rPr>
              <w:t>Dầu</w:t>
            </w:r>
            <w:proofErr w:type="spellEnd"/>
            <w:r w:rsidRPr="002711FE">
              <w:rPr>
                <w:b/>
                <w:bCs/>
                <w:sz w:val="20"/>
                <w:szCs w:val="20"/>
              </w:rPr>
              <w:t xml:space="preserve"> </w:t>
            </w:r>
            <w:proofErr w:type="spellStart"/>
            <w:r w:rsidRPr="002711FE">
              <w:rPr>
                <w:b/>
                <w:bCs/>
                <w:sz w:val="20"/>
                <w:szCs w:val="20"/>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FF6308E" w14:textId="77777777" w:rsidR="00547B02" w:rsidRPr="002711FE" w:rsidRDefault="00547B02" w:rsidP="00547B02">
            <w:pPr>
              <w:spacing w:before="0" w:after="0" w:line="240" w:lineRule="auto"/>
              <w:ind w:firstLine="0"/>
              <w:jc w:val="left"/>
              <w:rPr>
                <w:b/>
                <w:bCs/>
                <w:sz w:val="20"/>
                <w:szCs w:val="20"/>
              </w:rPr>
            </w:pPr>
            <w:r w:rsidRPr="002711FE">
              <w:rPr>
                <w:b/>
                <w:bCs/>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2B164EA"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749.960</w:t>
            </w:r>
          </w:p>
        </w:tc>
        <w:tc>
          <w:tcPr>
            <w:tcW w:w="0" w:type="auto"/>
            <w:tcBorders>
              <w:top w:val="nil"/>
              <w:left w:val="nil"/>
              <w:bottom w:val="single" w:sz="4" w:space="0" w:color="auto"/>
              <w:right w:val="single" w:sz="4" w:space="0" w:color="auto"/>
            </w:tcBorders>
            <w:shd w:val="clear" w:color="auto" w:fill="auto"/>
            <w:vAlign w:val="center"/>
            <w:hideMark/>
          </w:tcPr>
          <w:p w14:paraId="1A796117"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1.134.900</w:t>
            </w:r>
          </w:p>
        </w:tc>
        <w:tc>
          <w:tcPr>
            <w:tcW w:w="0" w:type="auto"/>
            <w:tcBorders>
              <w:top w:val="nil"/>
              <w:left w:val="nil"/>
              <w:bottom w:val="single" w:sz="4" w:space="0" w:color="auto"/>
              <w:right w:val="single" w:sz="4" w:space="0" w:color="auto"/>
            </w:tcBorders>
            <w:shd w:val="clear" w:color="auto" w:fill="auto"/>
            <w:vAlign w:val="center"/>
            <w:hideMark/>
          </w:tcPr>
          <w:p w14:paraId="3D8E8167"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1.884.860</w:t>
            </w:r>
          </w:p>
        </w:tc>
        <w:tc>
          <w:tcPr>
            <w:tcW w:w="0" w:type="auto"/>
            <w:tcBorders>
              <w:top w:val="nil"/>
              <w:left w:val="nil"/>
              <w:bottom w:val="single" w:sz="4" w:space="0" w:color="auto"/>
              <w:right w:val="single" w:sz="4" w:space="0" w:color="auto"/>
            </w:tcBorders>
            <w:shd w:val="clear" w:color="auto" w:fill="auto"/>
            <w:vAlign w:val="center"/>
            <w:hideMark/>
          </w:tcPr>
          <w:p w14:paraId="1F07224A"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6FBB2A80"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7A5A647C"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78CDF024"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749.960</w:t>
            </w:r>
          </w:p>
        </w:tc>
        <w:tc>
          <w:tcPr>
            <w:tcW w:w="0" w:type="auto"/>
            <w:tcBorders>
              <w:top w:val="nil"/>
              <w:left w:val="nil"/>
              <w:bottom w:val="single" w:sz="4" w:space="0" w:color="auto"/>
              <w:right w:val="single" w:sz="4" w:space="0" w:color="auto"/>
            </w:tcBorders>
            <w:shd w:val="clear" w:color="auto" w:fill="auto"/>
            <w:vAlign w:val="center"/>
            <w:hideMark/>
          </w:tcPr>
          <w:p w14:paraId="0F82821A"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1.134.900</w:t>
            </w:r>
          </w:p>
        </w:tc>
        <w:tc>
          <w:tcPr>
            <w:tcW w:w="0" w:type="auto"/>
            <w:tcBorders>
              <w:top w:val="nil"/>
              <w:left w:val="nil"/>
              <w:bottom w:val="single" w:sz="4" w:space="0" w:color="auto"/>
              <w:right w:val="single" w:sz="4" w:space="0" w:color="auto"/>
            </w:tcBorders>
            <w:shd w:val="clear" w:color="auto" w:fill="auto"/>
            <w:vAlign w:val="center"/>
            <w:hideMark/>
          </w:tcPr>
          <w:p w14:paraId="1CC5DE03" w14:textId="77777777" w:rsidR="00547B02" w:rsidRPr="002711FE" w:rsidRDefault="00547B02" w:rsidP="00547B02">
            <w:pPr>
              <w:spacing w:before="0" w:after="0" w:line="240" w:lineRule="auto"/>
              <w:ind w:firstLine="0"/>
              <w:jc w:val="center"/>
              <w:rPr>
                <w:b/>
                <w:bCs/>
                <w:sz w:val="20"/>
                <w:szCs w:val="20"/>
              </w:rPr>
            </w:pPr>
            <w:r w:rsidRPr="002711FE">
              <w:rPr>
                <w:b/>
                <w:bCs/>
                <w:sz w:val="20"/>
                <w:szCs w:val="20"/>
              </w:rPr>
              <w:t>1.884.860</w:t>
            </w:r>
          </w:p>
        </w:tc>
      </w:tr>
      <w:tr w:rsidR="002711FE" w:rsidRPr="002711FE" w14:paraId="60EDF348"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A89BFD" w14:textId="77777777" w:rsidR="00547B02" w:rsidRPr="002711FE" w:rsidRDefault="00547B02" w:rsidP="00547B02">
            <w:pPr>
              <w:spacing w:before="0" w:after="0" w:line="240" w:lineRule="auto"/>
              <w:ind w:firstLine="0"/>
              <w:jc w:val="center"/>
              <w:rPr>
                <w:sz w:val="20"/>
                <w:szCs w:val="20"/>
              </w:rPr>
            </w:pPr>
            <w:r w:rsidRPr="002711FE">
              <w:rPr>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4375184B"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Ưu tiên đầu tư cải tạo chỉnh trang khu dân cư hữu tại phân khu 1, phân khu 2, quy mô khoảng 162,88 ha</w:t>
            </w:r>
          </w:p>
        </w:tc>
        <w:tc>
          <w:tcPr>
            <w:tcW w:w="0" w:type="auto"/>
            <w:tcBorders>
              <w:top w:val="nil"/>
              <w:left w:val="nil"/>
              <w:bottom w:val="single" w:sz="4" w:space="0" w:color="auto"/>
              <w:right w:val="single" w:sz="4" w:space="0" w:color="auto"/>
            </w:tcBorders>
            <w:shd w:val="clear" w:color="auto" w:fill="auto"/>
            <w:vAlign w:val="center"/>
            <w:hideMark/>
          </w:tcPr>
          <w:p w14:paraId="7E31D7D9" w14:textId="77777777" w:rsidR="00547B02" w:rsidRPr="002711FE" w:rsidRDefault="00547B02" w:rsidP="00547B02">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932A188" w14:textId="12A2FFCF" w:rsidR="00547B02" w:rsidRPr="002711FE" w:rsidRDefault="00547B02" w:rsidP="00547B02">
            <w:pPr>
              <w:spacing w:before="0" w:after="0" w:line="240" w:lineRule="auto"/>
              <w:ind w:firstLine="0"/>
              <w:jc w:val="center"/>
              <w:rPr>
                <w:sz w:val="20"/>
                <w:szCs w:val="20"/>
              </w:rPr>
            </w:pPr>
            <w:r w:rsidRPr="002711FE">
              <w:rPr>
                <w:sz w:val="20"/>
                <w:szCs w:val="20"/>
              </w:rPr>
              <w:t>325.760</w:t>
            </w:r>
          </w:p>
        </w:tc>
        <w:tc>
          <w:tcPr>
            <w:tcW w:w="0" w:type="auto"/>
            <w:tcBorders>
              <w:top w:val="nil"/>
              <w:left w:val="nil"/>
              <w:bottom w:val="single" w:sz="4" w:space="0" w:color="auto"/>
              <w:right w:val="single" w:sz="4" w:space="0" w:color="auto"/>
            </w:tcBorders>
            <w:shd w:val="clear" w:color="auto" w:fill="auto"/>
            <w:noWrap/>
            <w:vAlign w:val="center"/>
            <w:hideMark/>
          </w:tcPr>
          <w:p w14:paraId="066BC86F" w14:textId="317EA30C"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6FF4FE9F" w14:textId="0FB68E68" w:rsidR="00547B02" w:rsidRPr="002711FE" w:rsidRDefault="00547B02" w:rsidP="00547B02">
            <w:pPr>
              <w:spacing w:before="0" w:after="0" w:line="240" w:lineRule="auto"/>
              <w:ind w:firstLine="0"/>
              <w:jc w:val="center"/>
              <w:rPr>
                <w:sz w:val="20"/>
                <w:szCs w:val="20"/>
              </w:rPr>
            </w:pPr>
            <w:r w:rsidRPr="002711FE">
              <w:rPr>
                <w:sz w:val="20"/>
                <w:szCs w:val="20"/>
              </w:rPr>
              <w:t>325.760</w:t>
            </w:r>
          </w:p>
        </w:tc>
        <w:tc>
          <w:tcPr>
            <w:tcW w:w="0" w:type="auto"/>
            <w:tcBorders>
              <w:top w:val="nil"/>
              <w:left w:val="nil"/>
              <w:bottom w:val="single" w:sz="4" w:space="0" w:color="auto"/>
              <w:right w:val="single" w:sz="4" w:space="0" w:color="auto"/>
            </w:tcBorders>
            <w:shd w:val="clear" w:color="auto" w:fill="auto"/>
            <w:noWrap/>
            <w:vAlign w:val="center"/>
            <w:hideMark/>
          </w:tcPr>
          <w:p w14:paraId="24D911B9" w14:textId="6981E6D3"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689B8B4" w14:textId="37810B96"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5C7FAAB4" w14:textId="77777777" w:rsidR="00547B02" w:rsidRPr="002711FE" w:rsidRDefault="00547B02" w:rsidP="00547B02">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28C4A903" w14:textId="44A3CC5E" w:rsidR="00547B02" w:rsidRPr="002711FE" w:rsidRDefault="00547B02" w:rsidP="00547B02">
            <w:pPr>
              <w:spacing w:before="0" w:after="0" w:line="240" w:lineRule="auto"/>
              <w:ind w:firstLine="0"/>
              <w:jc w:val="center"/>
              <w:rPr>
                <w:sz w:val="20"/>
                <w:szCs w:val="20"/>
              </w:rPr>
            </w:pPr>
            <w:r w:rsidRPr="002711FE">
              <w:rPr>
                <w:sz w:val="20"/>
                <w:szCs w:val="20"/>
              </w:rPr>
              <w:t>325.760</w:t>
            </w:r>
          </w:p>
        </w:tc>
        <w:tc>
          <w:tcPr>
            <w:tcW w:w="0" w:type="auto"/>
            <w:tcBorders>
              <w:top w:val="nil"/>
              <w:left w:val="nil"/>
              <w:bottom w:val="single" w:sz="4" w:space="0" w:color="auto"/>
              <w:right w:val="single" w:sz="4" w:space="0" w:color="auto"/>
            </w:tcBorders>
            <w:shd w:val="clear" w:color="auto" w:fill="auto"/>
            <w:noWrap/>
            <w:vAlign w:val="center"/>
            <w:hideMark/>
          </w:tcPr>
          <w:p w14:paraId="1B94A7F7" w14:textId="7BC36286"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30FC7A56" w14:textId="77777777" w:rsidR="00547B02" w:rsidRPr="002711FE" w:rsidRDefault="00547B02" w:rsidP="00547B02">
            <w:pPr>
              <w:spacing w:before="0" w:after="0" w:line="240" w:lineRule="auto"/>
              <w:ind w:firstLine="0"/>
              <w:jc w:val="center"/>
              <w:rPr>
                <w:sz w:val="20"/>
                <w:szCs w:val="20"/>
              </w:rPr>
            </w:pPr>
            <w:r w:rsidRPr="002711FE">
              <w:rPr>
                <w:sz w:val="20"/>
                <w:szCs w:val="20"/>
              </w:rPr>
              <w:t>325.760</w:t>
            </w:r>
          </w:p>
        </w:tc>
      </w:tr>
      <w:tr w:rsidR="002711FE" w:rsidRPr="002711FE" w14:paraId="6DA0E381"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9AFA48" w14:textId="77777777" w:rsidR="00547B02" w:rsidRPr="002711FE" w:rsidRDefault="00547B02" w:rsidP="00547B02">
            <w:pPr>
              <w:spacing w:before="0" w:after="0" w:line="240" w:lineRule="auto"/>
              <w:ind w:firstLine="0"/>
              <w:jc w:val="center"/>
              <w:rPr>
                <w:sz w:val="20"/>
                <w:szCs w:val="20"/>
              </w:rPr>
            </w:pPr>
            <w:r w:rsidRPr="002711FE">
              <w:rPr>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14:paraId="0B806FEE"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Phát triển khu nhà ở xã hội, nhà ở tái định cư tại phân khu 1, phân khu 2, quy mô khoảng 24,8 ha.</w:t>
            </w:r>
          </w:p>
        </w:tc>
        <w:tc>
          <w:tcPr>
            <w:tcW w:w="0" w:type="auto"/>
            <w:tcBorders>
              <w:top w:val="nil"/>
              <w:left w:val="nil"/>
              <w:bottom w:val="single" w:sz="4" w:space="0" w:color="auto"/>
              <w:right w:val="single" w:sz="4" w:space="0" w:color="auto"/>
            </w:tcBorders>
            <w:shd w:val="clear" w:color="auto" w:fill="auto"/>
            <w:vAlign w:val="center"/>
            <w:hideMark/>
          </w:tcPr>
          <w:p w14:paraId="5952B3C8" w14:textId="7AA85BBD" w:rsidR="00547B02" w:rsidRPr="002711FE" w:rsidRDefault="00A144C3" w:rsidP="00547B02">
            <w:pPr>
              <w:spacing w:before="0" w:after="0" w:line="240" w:lineRule="auto"/>
              <w:ind w:firstLine="0"/>
              <w:jc w:val="center"/>
              <w:rPr>
                <w:sz w:val="20"/>
                <w:szCs w:val="20"/>
              </w:rPr>
            </w:pPr>
            <w:proofErr w:type="spellStart"/>
            <w:r w:rsidRPr="002711FE">
              <w:rPr>
                <w:sz w:val="20"/>
                <w:szCs w:val="20"/>
              </w:rPr>
              <w:t>T</w:t>
            </w:r>
            <w:r w:rsidR="00547B02" w:rsidRPr="002711FE">
              <w:rPr>
                <w:sz w:val="20"/>
                <w:szCs w:val="20"/>
              </w:rPr>
              <w:t>hị</w:t>
            </w:r>
            <w:proofErr w:type="spellEnd"/>
            <w:r w:rsidR="00547B02" w:rsidRPr="002711FE">
              <w:rPr>
                <w:sz w:val="20"/>
                <w:szCs w:val="20"/>
              </w:rPr>
              <w:t xml:space="preserve"> </w:t>
            </w:r>
            <w:proofErr w:type="spellStart"/>
            <w:r w:rsidR="00547B02" w:rsidRPr="002711FE">
              <w:rPr>
                <w:sz w:val="20"/>
                <w:szCs w:val="20"/>
              </w:rPr>
              <w:t>trấn</w:t>
            </w:r>
            <w:proofErr w:type="spellEnd"/>
            <w:r w:rsidR="00547B02" w:rsidRPr="002711FE">
              <w:rPr>
                <w:sz w:val="20"/>
                <w:szCs w:val="20"/>
              </w:rPr>
              <w:t xml:space="preserve"> </w:t>
            </w:r>
            <w:proofErr w:type="spellStart"/>
            <w:r w:rsidR="00547B02" w:rsidRPr="002711FE">
              <w:rPr>
                <w:sz w:val="20"/>
                <w:szCs w:val="20"/>
              </w:rPr>
              <w:t>Dầu</w:t>
            </w:r>
            <w:proofErr w:type="spellEnd"/>
            <w:r w:rsidR="00547B02" w:rsidRPr="002711FE">
              <w:rPr>
                <w:sz w:val="20"/>
                <w:szCs w:val="20"/>
              </w:rPr>
              <w:t xml:space="preserve"> </w:t>
            </w:r>
            <w:proofErr w:type="spellStart"/>
            <w:r w:rsidR="00547B02"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4C7F3F2" w14:textId="68F86554" w:rsidR="00547B02" w:rsidRPr="002711FE" w:rsidRDefault="00547B02" w:rsidP="00547B02">
            <w:pPr>
              <w:spacing w:before="0" w:after="0" w:line="240" w:lineRule="auto"/>
              <w:ind w:firstLine="0"/>
              <w:jc w:val="center"/>
              <w:rPr>
                <w:sz w:val="20"/>
                <w:szCs w:val="20"/>
              </w:rPr>
            </w:pPr>
            <w:r w:rsidRPr="002711FE">
              <w:rPr>
                <w:sz w:val="20"/>
                <w:szCs w:val="20"/>
              </w:rPr>
              <w:t>148.800</w:t>
            </w:r>
          </w:p>
        </w:tc>
        <w:tc>
          <w:tcPr>
            <w:tcW w:w="0" w:type="auto"/>
            <w:tcBorders>
              <w:top w:val="nil"/>
              <w:left w:val="nil"/>
              <w:bottom w:val="single" w:sz="4" w:space="0" w:color="auto"/>
              <w:right w:val="single" w:sz="4" w:space="0" w:color="auto"/>
            </w:tcBorders>
            <w:shd w:val="clear" w:color="auto" w:fill="auto"/>
            <w:noWrap/>
            <w:vAlign w:val="center"/>
            <w:hideMark/>
          </w:tcPr>
          <w:p w14:paraId="15E66129" w14:textId="66D1E0B7"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422A17FE" w14:textId="41DCB73A" w:rsidR="00547B02" w:rsidRPr="002711FE" w:rsidRDefault="00547B02" w:rsidP="00547B02">
            <w:pPr>
              <w:spacing w:before="0" w:after="0" w:line="240" w:lineRule="auto"/>
              <w:ind w:firstLine="0"/>
              <w:jc w:val="center"/>
              <w:rPr>
                <w:sz w:val="20"/>
                <w:szCs w:val="20"/>
              </w:rPr>
            </w:pPr>
            <w:r w:rsidRPr="002711FE">
              <w:rPr>
                <w:sz w:val="20"/>
                <w:szCs w:val="20"/>
              </w:rPr>
              <w:t>148.800</w:t>
            </w:r>
          </w:p>
        </w:tc>
        <w:tc>
          <w:tcPr>
            <w:tcW w:w="0" w:type="auto"/>
            <w:tcBorders>
              <w:top w:val="nil"/>
              <w:left w:val="nil"/>
              <w:bottom w:val="single" w:sz="4" w:space="0" w:color="auto"/>
              <w:right w:val="single" w:sz="4" w:space="0" w:color="auto"/>
            </w:tcBorders>
            <w:shd w:val="clear" w:color="auto" w:fill="auto"/>
            <w:noWrap/>
            <w:vAlign w:val="center"/>
            <w:hideMark/>
          </w:tcPr>
          <w:p w14:paraId="63E74AA8" w14:textId="4B6DFFD7"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B27F1A3" w14:textId="55FCB7CA"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066DD58E" w14:textId="77777777" w:rsidR="00547B02" w:rsidRPr="002711FE" w:rsidRDefault="00547B02" w:rsidP="00547B02">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EA66C2C" w14:textId="03D700BB" w:rsidR="00547B02" w:rsidRPr="002711FE" w:rsidRDefault="00547B02" w:rsidP="00547B02">
            <w:pPr>
              <w:spacing w:before="0" w:after="0" w:line="240" w:lineRule="auto"/>
              <w:ind w:firstLine="0"/>
              <w:jc w:val="center"/>
              <w:rPr>
                <w:sz w:val="20"/>
                <w:szCs w:val="20"/>
              </w:rPr>
            </w:pPr>
            <w:r w:rsidRPr="002711FE">
              <w:rPr>
                <w:sz w:val="20"/>
                <w:szCs w:val="20"/>
              </w:rPr>
              <w:t>148.800</w:t>
            </w:r>
          </w:p>
        </w:tc>
        <w:tc>
          <w:tcPr>
            <w:tcW w:w="0" w:type="auto"/>
            <w:tcBorders>
              <w:top w:val="nil"/>
              <w:left w:val="nil"/>
              <w:bottom w:val="single" w:sz="4" w:space="0" w:color="auto"/>
              <w:right w:val="single" w:sz="4" w:space="0" w:color="auto"/>
            </w:tcBorders>
            <w:shd w:val="clear" w:color="auto" w:fill="auto"/>
            <w:noWrap/>
            <w:vAlign w:val="center"/>
            <w:hideMark/>
          </w:tcPr>
          <w:p w14:paraId="1190A7AF" w14:textId="43915E4A"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757D93ED" w14:textId="77777777" w:rsidR="00547B02" w:rsidRPr="002711FE" w:rsidRDefault="00547B02" w:rsidP="00547B02">
            <w:pPr>
              <w:spacing w:before="0" w:after="0" w:line="240" w:lineRule="auto"/>
              <w:ind w:firstLine="0"/>
              <w:jc w:val="center"/>
              <w:rPr>
                <w:sz w:val="20"/>
                <w:szCs w:val="20"/>
              </w:rPr>
            </w:pPr>
            <w:r w:rsidRPr="002711FE">
              <w:rPr>
                <w:sz w:val="20"/>
                <w:szCs w:val="20"/>
              </w:rPr>
              <w:t>148.800</w:t>
            </w:r>
          </w:p>
        </w:tc>
      </w:tr>
      <w:tr w:rsidR="002711FE" w:rsidRPr="002711FE" w14:paraId="442AE632"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44C82B" w14:textId="77777777" w:rsidR="00547B02" w:rsidRPr="002711FE" w:rsidRDefault="00547B02" w:rsidP="00547B02">
            <w:pPr>
              <w:spacing w:before="0" w:after="0" w:line="240" w:lineRule="auto"/>
              <w:ind w:firstLine="0"/>
              <w:jc w:val="center"/>
              <w:rPr>
                <w:sz w:val="20"/>
                <w:szCs w:val="20"/>
              </w:rPr>
            </w:pPr>
            <w:r w:rsidRPr="002711FE">
              <w:rPr>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79C000A5"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 xml:space="preserve"> Ưu tiên đầu tư xây dựng các đất phát triển đô thị khu đô thị tại phân khu 1, quy mô khoảng 45,9ha.</w:t>
            </w:r>
          </w:p>
        </w:tc>
        <w:tc>
          <w:tcPr>
            <w:tcW w:w="0" w:type="auto"/>
            <w:tcBorders>
              <w:top w:val="nil"/>
              <w:left w:val="nil"/>
              <w:bottom w:val="single" w:sz="4" w:space="0" w:color="auto"/>
              <w:right w:val="single" w:sz="4" w:space="0" w:color="auto"/>
            </w:tcBorders>
            <w:shd w:val="clear" w:color="auto" w:fill="auto"/>
            <w:vAlign w:val="center"/>
            <w:hideMark/>
          </w:tcPr>
          <w:p w14:paraId="55E5B0C7" w14:textId="180080F3" w:rsidR="00547B02" w:rsidRPr="002711FE" w:rsidRDefault="00A144C3" w:rsidP="00547B02">
            <w:pPr>
              <w:spacing w:before="0" w:after="0" w:line="240" w:lineRule="auto"/>
              <w:ind w:firstLine="0"/>
              <w:jc w:val="center"/>
              <w:rPr>
                <w:sz w:val="20"/>
                <w:szCs w:val="20"/>
              </w:rPr>
            </w:pPr>
            <w:proofErr w:type="spellStart"/>
            <w:r w:rsidRPr="002711FE">
              <w:rPr>
                <w:sz w:val="20"/>
                <w:szCs w:val="20"/>
              </w:rPr>
              <w:t>T</w:t>
            </w:r>
            <w:r w:rsidR="00547B02" w:rsidRPr="002711FE">
              <w:rPr>
                <w:sz w:val="20"/>
                <w:szCs w:val="20"/>
              </w:rPr>
              <w:t>hị</w:t>
            </w:r>
            <w:proofErr w:type="spellEnd"/>
            <w:r w:rsidR="00547B02" w:rsidRPr="002711FE">
              <w:rPr>
                <w:sz w:val="20"/>
                <w:szCs w:val="20"/>
              </w:rPr>
              <w:t xml:space="preserve"> </w:t>
            </w:r>
            <w:proofErr w:type="spellStart"/>
            <w:r w:rsidR="00547B02" w:rsidRPr="002711FE">
              <w:rPr>
                <w:sz w:val="20"/>
                <w:szCs w:val="20"/>
              </w:rPr>
              <w:t>trấn</w:t>
            </w:r>
            <w:proofErr w:type="spellEnd"/>
            <w:r w:rsidR="00547B02" w:rsidRPr="002711FE">
              <w:rPr>
                <w:sz w:val="20"/>
                <w:szCs w:val="20"/>
              </w:rPr>
              <w:t xml:space="preserve"> </w:t>
            </w:r>
            <w:proofErr w:type="spellStart"/>
            <w:r w:rsidR="00547B02" w:rsidRPr="002711FE">
              <w:rPr>
                <w:sz w:val="20"/>
                <w:szCs w:val="20"/>
              </w:rPr>
              <w:t>Dầu</w:t>
            </w:r>
            <w:proofErr w:type="spellEnd"/>
            <w:r w:rsidR="00547B02" w:rsidRPr="002711FE">
              <w:rPr>
                <w:sz w:val="20"/>
                <w:szCs w:val="20"/>
              </w:rPr>
              <w:t xml:space="preserve"> </w:t>
            </w:r>
            <w:proofErr w:type="spellStart"/>
            <w:r w:rsidR="00547B02"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7BB9F6D" w14:textId="0353D9C0" w:rsidR="00547B02" w:rsidRPr="002711FE" w:rsidRDefault="00547B02" w:rsidP="00547B02">
            <w:pPr>
              <w:spacing w:before="0" w:after="0" w:line="240" w:lineRule="auto"/>
              <w:ind w:firstLine="0"/>
              <w:jc w:val="center"/>
              <w:rPr>
                <w:sz w:val="20"/>
                <w:szCs w:val="20"/>
              </w:rPr>
            </w:pPr>
            <w:r w:rsidRPr="002711FE">
              <w:rPr>
                <w:sz w:val="20"/>
                <w:szCs w:val="20"/>
              </w:rPr>
              <w:t>275.400</w:t>
            </w:r>
          </w:p>
        </w:tc>
        <w:tc>
          <w:tcPr>
            <w:tcW w:w="0" w:type="auto"/>
            <w:tcBorders>
              <w:top w:val="nil"/>
              <w:left w:val="nil"/>
              <w:bottom w:val="single" w:sz="4" w:space="0" w:color="auto"/>
              <w:right w:val="single" w:sz="4" w:space="0" w:color="auto"/>
            </w:tcBorders>
            <w:shd w:val="clear" w:color="auto" w:fill="auto"/>
            <w:noWrap/>
            <w:vAlign w:val="center"/>
            <w:hideMark/>
          </w:tcPr>
          <w:p w14:paraId="23E01056" w14:textId="0E90DCF1"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65DF70C2" w14:textId="43CCE6A0" w:rsidR="00547B02" w:rsidRPr="002711FE" w:rsidRDefault="00547B02" w:rsidP="00547B02">
            <w:pPr>
              <w:spacing w:before="0" w:after="0" w:line="240" w:lineRule="auto"/>
              <w:ind w:firstLine="0"/>
              <w:jc w:val="center"/>
              <w:rPr>
                <w:sz w:val="20"/>
                <w:szCs w:val="20"/>
              </w:rPr>
            </w:pPr>
            <w:r w:rsidRPr="002711FE">
              <w:rPr>
                <w:sz w:val="20"/>
                <w:szCs w:val="20"/>
              </w:rPr>
              <w:t>275.400</w:t>
            </w:r>
          </w:p>
        </w:tc>
        <w:tc>
          <w:tcPr>
            <w:tcW w:w="0" w:type="auto"/>
            <w:tcBorders>
              <w:top w:val="nil"/>
              <w:left w:val="nil"/>
              <w:bottom w:val="single" w:sz="4" w:space="0" w:color="auto"/>
              <w:right w:val="single" w:sz="4" w:space="0" w:color="auto"/>
            </w:tcBorders>
            <w:shd w:val="clear" w:color="auto" w:fill="auto"/>
            <w:noWrap/>
            <w:vAlign w:val="center"/>
            <w:hideMark/>
          </w:tcPr>
          <w:p w14:paraId="47F5A130" w14:textId="26B85ED2"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53578B1" w14:textId="0A1A57D6"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5F63F85D" w14:textId="77777777" w:rsidR="00547B02" w:rsidRPr="002711FE" w:rsidRDefault="00547B02" w:rsidP="00547B02">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93BEE5D" w14:textId="6C5FF4E8" w:rsidR="00547B02" w:rsidRPr="002711FE" w:rsidRDefault="00547B02" w:rsidP="00547B02">
            <w:pPr>
              <w:spacing w:before="0" w:after="0" w:line="240" w:lineRule="auto"/>
              <w:ind w:firstLine="0"/>
              <w:jc w:val="center"/>
              <w:rPr>
                <w:sz w:val="20"/>
                <w:szCs w:val="20"/>
              </w:rPr>
            </w:pPr>
            <w:r w:rsidRPr="002711FE">
              <w:rPr>
                <w:sz w:val="20"/>
                <w:szCs w:val="20"/>
              </w:rPr>
              <w:t>275.400</w:t>
            </w:r>
          </w:p>
        </w:tc>
        <w:tc>
          <w:tcPr>
            <w:tcW w:w="0" w:type="auto"/>
            <w:tcBorders>
              <w:top w:val="nil"/>
              <w:left w:val="nil"/>
              <w:bottom w:val="single" w:sz="4" w:space="0" w:color="auto"/>
              <w:right w:val="single" w:sz="4" w:space="0" w:color="auto"/>
            </w:tcBorders>
            <w:shd w:val="clear" w:color="auto" w:fill="auto"/>
            <w:noWrap/>
            <w:vAlign w:val="center"/>
            <w:hideMark/>
          </w:tcPr>
          <w:p w14:paraId="2B3432D0" w14:textId="0A1B10AE"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C8E24EA" w14:textId="77777777" w:rsidR="00547B02" w:rsidRPr="002711FE" w:rsidRDefault="00547B02" w:rsidP="00547B02">
            <w:pPr>
              <w:spacing w:before="0" w:after="0" w:line="240" w:lineRule="auto"/>
              <w:ind w:firstLine="0"/>
              <w:jc w:val="center"/>
              <w:rPr>
                <w:sz w:val="20"/>
                <w:szCs w:val="20"/>
              </w:rPr>
            </w:pPr>
            <w:r w:rsidRPr="002711FE">
              <w:rPr>
                <w:sz w:val="20"/>
                <w:szCs w:val="20"/>
              </w:rPr>
              <w:t>275.400</w:t>
            </w:r>
          </w:p>
        </w:tc>
      </w:tr>
      <w:tr w:rsidR="002711FE" w:rsidRPr="002711FE" w14:paraId="5DBBA885"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CDE70D" w14:textId="77777777" w:rsidR="00547B02" w:rsidRPr="002711FE" w:rsidRDefault="00547B02" w:rsidP="00547B02">
            <w:pPr>
              <w:spacing w:before="0" w:after="0" w:line="240" w:lineRule="auto"/>
              <w:ind w:firstLine="0"/>
              <w:jc w:val="center"/>
              <w:rPr>
                <w:sz w:val="20"/>
                <w:szCs w:val="20"/>
              </w:rPr>
            </w:pPr>
            <w:r w:rsidRPr="002711FE">
              <w:rPr>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14:paraId="4225C43A"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Ưu tiên đầu tư xây dựng các đất phát triển đô thị khu đô thị tại phân khu 1, quy mô khoảng 127,3ha.</w:t>
            </w:r>
          </w:p>
        </w:tc>
        <w:tc>
          <w:tcPr>
            <w:tcW w:w="0" w:type="auto"/>
            <w:tcBorders>
              <w:top w:val="nil"/>
              <w:left w:val="nil"/>
              <w:bottom w:val="single" w:sz="4" w:space="0" w:color="auto"/>
              <w:right w:val="single" w:sz="4" w:space="0" w:color="auto"/>
            </w:tcBorders>
            <w:shd w:val="clear" w:color="auto" w:fill="auto"/>
            <w:vAlign w:val="center"/>
            <w:hideMark/>
          </w:tcPr>
          <w:p w14:paraId="3DE5AB21" w14:textId="014CF796" w:rsidR="00547B02" w:rsidRPr="002711FE" w:rsidRDefault="00A144C3" w:rsidP="00547B02">
            <w:pPr>
              <w:spacing w:before="0" w:after="0" w:line="240" w:lineRule="auto"/>
              <w:ind w:firstLine="0"/>
              <w:jc w:val="center"/>
              <w:rPr>
                <w:sz w:val="20"/>
                <w:szCs w:val="20"/>
              </w:rPr>
            </w:pPr>
            <w:proofErr w:type="spellStart"/>
            <w:r w:rsidRPr="002711FE">
              <w:rPr>
                <w:sz w:val="20"/>
                <w:szCs w:val="20"/>
              </w:rPr>
              <w:t>T</w:t>
            </w:r>
            <w:r w:rsidR="00547B02" w:rsidRPr="002711FE">
              <w:rPr>
                <w:sz w:val="20"/>
                <w:szCs w:val="20"/>
              </w:rPr>
              <w:t>hị</w:t>
            </w:r>
            <w:proofErr w:type="spellEnd"/>
            <w:r w:rsidR="00547B02" w:rsidRPr="002711FE">
              <w:rPr>
                <w:sz w:val="20"/>
                <w:szCs w:val="20"/>
              </w:rPr>
              <w:t xml:space="preserve"> </w:t>
            </w:r>
            <w:proofErr w:type="spellStart"/>
            <w:r w:rsidR="00547B02" w:rsidRPr="002711FE">
              <w:rPr>
                <w:sz w:val="20"/>
                <w:szCs w:val="20"/>
              </w:rPr>
              <w:t>trấn</w:t>
            </w:r>
            <w:proofErr w:type="spellEnd"/>
            <w:r w:rsidR="00547B02" w:rsidRPr="002711FE">
              <w:rPr>
                <w:sz w:val="20"/>
                <w:szCs w:val="20"/>
              </w:rPr>
              <w:t xml:space="preserve"> </w:t>
            </w:r>
            <w:proofErr w:type="spellStart"/>
            <w:r w:rsidR="00547B02" w:rsidRPr="002711FE">
              <w:rPr>
                <w:sz w:val="20"/>
                <w:szCs w:val="20"/>
              </w:rPr>
              <w:t>Dầu</w:t>
            </w:r>
            <w:proofErr w:type="spellEnd"/>
            <w:r w:rsidR="00547B02" w:rsidRPr="002711FE">
              <w:rPr>
                <w:sz w:val="20"/>
                <w:szCs w:val="20"/>
              </w:rPr>
              <w:t xml:space="preserve"> </w:t>
            </w:r>
            <w:proofErr w:type="spellStart"/>
            <w:r w:rsidR="00547B02"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EE2E476" w14:textId="4B5BA2C0"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16343AE" w14:textId="56966575" w:rsidR="00547B02" w:rsidRPr="002711FE" w:rsidRDefault="00547B02" w:rsidP="00547B02">
            <w:pPr>
              <w:spacing w:before="0" w:after="0" w:line="240" w:lineRule="auto"/>
              <w:ind w:firstLine="0"/>
              <w:jc w:val="center"/>
              <w:rPr>
                <w:sz w:val="20"/>
                <w:szCs w:val="20"/>
              </w:rPr>
            </w:pPr>
            <w:r w:rsidRPr="002711FE">
              <w:rPr>
                <w:sz w:val="20"/>
                <w:szCs w:val="20"/>
              </w:rPr>
              <w:t>763.800</w:t>
            </w:r>
          </w:p>
        </w:tc>
        <w:tc>
          <w:tcPr>
            <w:tcW w:w="0" w:type="auto"/>
            <w:tcBorders>
              <w:top w:val="nil"/>
              <w:left w:val="nil"/>
              <w:bottom w:val="single" w:sz="4" w:space="0" w:color="auto"/>
              <w:right w:val="single" w:sz="4" w:space="0" w:color="auto"/>
            </w:tcBorders>
            <w:shd w:val="clear" w:color="auto" w:fill="auto"/>
            <w:noWrap/>
            <w:vAlign w:val="center"/>
            <w:hideMark/>
          </w:tcPr>
          <w:p w14:paraId="6828489E" w14:textId="58E296CB" w:rsidR="00547B02" w:rsidRPr="002711FE" w:rsidRDefault="00547B02" w:rsidP="00547B02">
            <w:pPr>
              <w:spacing w:before="0" w:after="0" w:line="240" w:lineRule="auto"/>
              <w:ind w:firstLine="0"/>
              <w:jc w:val="center"/>
              <w:rPr>
                <w:sz w:val="20"/>
                <w:szCs w:val="20"/>
              </w:rPr>
            </w:pPr>
            <w:r w:rsidRPr="002711FE">
              <w:rPr>
                <w:sz w:val="20"/>
                <w:szCs w:val="20"/>
              </w:rPr>
              <w:t>763.800</w:t>
            </w:r>
          </w:p>
        </w:tc>
        <w:tc>
          <w:tcPr>
            <w:tcW w:w="0" w:type="auto"/>
            <w:tcBorders>
              <w:top w:val="nil"/>
              <w:left w:val="nil"/>
              <w:bottom w:val="single" w:sz="4" w:space="0" w:color="auto"/>
              <w:right w:val="single" w:sz="4" w:space="0" w:color="auto"/>
            </w:tcBorders>
            <w:shd w:val="clear" w:color="auto" w:fill="auto"/>
            <w:noWrap/>
            <w:vAlign w:val="center"/>
            <w:hideMark/>
          </w:tcPr>
          <w:p w14:paraId="6C76D081" w14:textId="07BFC9E2"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529CF6A" w14:textId="63B0984C"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5006D45F" w14:textId="77777777" w:rsidR="00547B02" w:rsidRPr="002711FE" w:rsidRDefault="00547B02" w:rsidP="00547B02">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10E2990" w14:textId="1F658E91"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075D461E" w14:textId="25082304" w:rsidR="00547B02" w:rsidRPr="002711FE" w:rsidRDefault="00547B02" w:rsidP="00547B02">
            <w:pPr>
              <w:spacing w:before="0" w:after="0" w:line="240" w:lineRule="auto"/>
              <w:ind w:firstLine="0"/>
              <w:jc w:val="center"/>
              <w:rPr>
                <w:sz w:val="20"/>
                <w:szCs w:val="20"/>
              </w:rPr>
            </w:pPr>
            <w:r w:rsidRPr="002711FE">
              <w:rPr>
                <w:sz w:val="20"/>
                <w:szCs w:val="20"/>
              </w:rPr>
              <w:t>763.800</w:t>
            </w:r>
          </w:p>
        </w:tc>
        <w:tc>
          <w:tcPr>
            <w:tcW w:w="0" w:type="auto"/>
            <w:tcBorders>
              <w:top w:val="nil"/>
              <w:left w:val="nil"/>
              <w:bottom w:val="single" w:sz="4" w:space="0" w:color="auto"/>
              <w:right w:val="single" w:sz="4" w:space="0" w:color="auto"/>
            </w:tcBorders>
            <w:shd w:val="clear" w:color="auto" w:fill="auto"/>
            <w:vAlign w:val="center"/>
            <w:hideMark/>
          </w:tcPr>
          <w:p w14:paraId="2057A758" w14:textId="77777777" w:rsidR="00547B02" w:rsidRPr="002711FE" w:rsidRDefault="00547B02" w:rsidP="00547B02">
            <w:pPr>
              <w:spacing w:before="0" w:after="0" w:line="240" w:lineRule="auto"/>
              <w:ind w:firstLine="0"/>
              <w:jc w:val="center"/>
              <w:rPr>
                <w:sz w:val="20"/>
                <w:szCs w:val="20"/>
              </w:rPr>
            </w:pPr>
            <w:r w:rsidRPr="002711FE">
              <w:rPr>
                <w:sz w:val="20"/>
                <w:szCs w:val="20"/>
              </w:rPr>
              <w:t>763.800</w:t>
            </w:r>
          </w:p>
        </w:tc>
      </w:tr>
      <w:tr w:rsidR="002711FE" w:rsidRPr="002711FE" w14:paraId="7E2C4F26"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3CD016" w14:textId="77777777" w:rsidR="00547B02" w:rsidRPr="002711FE" w:rsidRDefault="00547B02" w:rsidP="00547B02">
            <w:pPr>
              <w:spacing w:before="0" w:after="0" w:line="240" w:lineRule="auto"/>
              <w:ind w:firstLine="0"/>
              <w:jc w:val="center"/>
              <w:rPr>
                <w:sz w:val="20"/>
                <w:szCs w:val="20"/>
              </w:rPr>
            </w:pPr>
            <w:r w:rsidRPr="002711FE">
              <w:rPr>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4F078055"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Tiếp tục phát triển nhà ở xã hội, nhà ở tái định cư, quy mô khoảng 42,55 ha.</w:t>
            </w:r>
          </w:p>
        </w:tc>
        <w:tc>
          <w:tcPr>
            <w:tcW w:w="0" w:type="auto"/>
            <w:tcBorders>
              <w:top w:val="nil"/>
              <w:left w:val="nil"/>
              <w:bottom w:val="single" w:sz="4" w:space="0" w:color="auto"/>
              <w:right w:val="single" w:sz="4" w:space="0" w:color="auto"/>
            </w:tcBorders>
            <w:shd w:val="clear" w:color="auto" w:fill="auto"/>
            <w:vAlign w:val="center"/>
            <w:hideMark/>
          </w:tcPr>
          <w:p w14:paraId="6DD31A64" w14:textId="4F2B7261" w:rsidR="00547B02" w:rsidRPr="002711FE" w:rsidRDefault="00A144C3" w:rsidP="00547B02">
            <w:pPr>
              <w:spacing w:before="0" w:after="0" w:line="240" w:lineRule="auto"/>
              <w:ind w:firstLine="0"/>
              <w:jc w:val="center"/>
              <w:rPr>
                <w:sz w:val="20"/>
                <w:szCs w:val="20"/>
              </w:rPr>
            </w:pPr>
            <w:proofErr w:type="spellStart"/>
            <w:r w:rsidRPr="002711FE">
              <w:rPr>
                <w:sz w:val="20"/>
                <w:szCs w:val="20"/>
              </w:rPr>
              <w:t>T</w:t>
            </w:r>
            <w:r w:rsidR="00547B02" w:rsidRPr="002711FE">
              <w:rPr>
                <w:sz w:val="20"/>
                <w:szCs w:val="20"/>
              </w:rPr>
              <w:t>hị</w:t>
            </w:r>
            <w:proofErr w:type="spellEnd"/>
            <w:r w:rsidR="00547B02" w:rsidRPr="002711FE">
              <w:rPr>
                <w:sz w:val="20"/>
                <w:szCs w:val="20"/>
              </w:rPr>
              <w:t xml:space="preserve"> </w:t>
            </w:r>
            <w:proofErr w:type="spellStart"/>
            <w:r w:rsidR="00547B02" w:rsidRPr="002711FE">
              <w:rPr>
                <w:sz w:val="20"/>
                <w:szCs w:val="20"/>
              </w:rPr>
              <w:t>trấn</w:t>
            </w:r>
            <w:proofErr w:type="spellEnd"/>
            <w:r w:rsidR="00547B02" w:rsidRPr="002711FE">
              <w:rPr>
                <w:sz w:val="20"/>
                <w:szCs w:val="20"/>
              </w:rPr>
              <w:t xml:space="preserve"> </w:t>
            </w:r>
            <w:proofErr w:type="spellStart"/>
            <w:r w:rsidR="00547B02" w:rsidRPr="002711FE">
              <w:rPr>
                <w:sz w:val="20"/>
                <w:szCs w:val="20"/>
              </w:rPr>
              <w:t>Dầu</w:t>
            </w:r>
            <w:proofErr w:type="spellEnd"/>
            <w:r w:rsidR="00547B02" w:rsidRPr="002711FE">
              <w:rPr>
                <w:sz w:val="20"/>
                <w:szCs w:val="20"/>
              </w:rPr>
              <w:t xml:space="preserve"> </w:t>
            </w:r>
            <w:proofErr w:type="spellStart"/>
            <w:r w:rsidR="00547B02"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6A8532E" w14:textId="44340EDE"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28BF86F" w14:textId="424CBCC7" w:rsidR="00547B02" w:rsidRPr="002711FE" w:rsidRDefault="00547B02" w:rsidP="00547B02">
            <w:pPr>
              <w:spacing w:before="0" w:after="0" w:line="240" w:lineRule="auto"/>
              <w:ind w:firstLine="0"/>
              <w:jc w:val="center"/>
              <w:rPr>
                <w:sz w:val="20"/>
                <w:szCs w:val="20"/>
              </w:rPr>
            </w:pPr>
            <w:r w:rsidRPr="002711FE">
              <w:rPr>
                <w:sz w:val="20"/>
                <w:szCs w:val="20"/>
              </w:rPr>
              <w:t>255.300</w:t>
            </w:r>
          </w:p>
        </w:tc>
        <w:tc>
          <w:tcPr>
            <w:tcW w:w="0" w:type="auto"/>
            <w:tcBorders>
              <w:top w:val="nil"/>
              <w:left w:val="nil"/>
              <w:bottom w:val="single" w:sz="4" w:space="0" w:color="auto"/>
              <w:right w:val="single" w:sz="4" w:space="0" w:color="auto"/>
            </w:tcBorders>
            <w:shd w:val="clear" w:color="auto" w:fill="auto"/>
            <w:noWrap/>
            <w:vAlign w:val="center"/>
            <w:hideMark/>
          </w:tcPr>
          <w:p w14:paraId="1EC6834F" w14:textId="48DB19E0" w:rsidR="00547B02" w:rsidRPr="002711FE" w:rsidRDefault="00547B02" w:rsidP="00547B02">
            <w:pPr>
              <w:spacing w:before="0" w:after="0" w:line="240" w:lineRule="auto"/>
              <w:ind w:firstLine="0"/>
              <w:jc w:val="center"/>
              <w:rPr>
                <w:sz w:val="20"/>
                <w:szCs w:val="20"/>
              </w:rPr>
            </w:pPr>
            <w:r w:rsidRPr="002711FE">
              <w:rPr>
                <w:sz w:val="20"/>
                <w:szCs w:val="20"/>
              </w:rPr>
              <w:t>255.300</w:t>
            </w:r>
          </w:p>
        </w:tc>
        <w:tc>
          <w:tcPr>
            <w:tcW w:w="0" w:type="auto"/>
            <w:tcBorders>
              <w:top w:val="nil"/>
              <w:left w:val="nil"/>
              <w:bottom w:val="single" w:sz="4" w:space="0" w:color="auto"/>
              <w:right w:val="single" w:sz="4" w:space="0" w:color="auto"/>
            </w:tcBorders>
            <w:shd w:val="clear" w:color="auto" w:fill="auto"/>
            <w:noWrap/>
            <w:vAlign w:val="center"/>
            <w:hideMark/>
          </w:tcPr>
          <w:p w14:paraId="40A81E07" w14:textId="187C88AF"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C94D274" w14:textId="7C946109"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445A72CC" w14:textId="635B90B3"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CF2E0F6" w14:textId="6CF3ED09"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6CAD29F0" w14:textId="037CAF8E" w:rsidR="00547B02" w:rsidRPr="002711FE" w:rsidRDefault="00547B02" w:rsidP="00547B02">
            <w:pPr>
              <w:spacing w:before="0" w:after="0" w:line="240" w:lineRule="auto"/>
              <w:ind w:firstLine="0"/>
              <w:jc w:val="center"/>
              <w:rPr>
                <w:sz w:val="20"/>
                <w:szCs w:val="20"/>
              </w:rPr>
            </w:pPr>
            <w:r w:rsidRPr="002711FE">
              <w:rPr>
                <w:sz w:val="20"/>
                <w:szCs w:val="20"/>
              </w:rPr>
              <w:t>255.300</w:t>
            </w:r>
          </w:p>
        </w:tc>
        <w:tc>
          <w:tcPr>
            <w:tcW w:w="0" w:type="auto"/>
            <w:tcBorders>
              <w:top w:val="nil"/>
              <w:left w:val="nil"/>
              <w:bottom w:val="single" w:sz="4" w:space="0" w:color="auto"/>
              <w:right w:val="single" w:sz="4" w:space="0" w:color="auto"/>
            </w:tcBorders>
            <w:shd w:val="clear" w:color="auto" w:fill="auto"/>
            <w:vAlign w:val="center"/>
            <w:hideMark/>
          </w:tcPr>
          <w:p w14:paraId="4A2EBD98" w14:textId="77777777" w:rsidR="00547B02" w:rsidRPr="002711FE" w:rsidRDefault="00547B02" w:rsidP="00547B02">
            <w:pPr>
              <w:spacing w:before="0" w:after="0" w:line="240" w:lineRule="auto"/>
              <w:ind w:firstLine="0"/>
              <w:jc w:val="center"/>
              <w:rPr>
                <w:sz w:val="20"/>
                <w:szCs w:val="20"/>
              </w:rPr>
            </w:pPr>
            <w:r w:rsidRPr="002711FE">
              <w:rPr>
                <w:sz w:val="20"/>
                <w:szCs w:val="20"/>
              </w:rPr>
              <w:t>255.300</w:t>
            </w:r>
          </w:p>
        </w:tc>
      </w:tr>
      <w:tr w:rsidR="007519C1" w:rsidRPr="002711FE" w14:paraId="3F53B1B1" w14:textId="77777777" w:rsidTr="00547B02">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E56A55" w14:textId="77777777" w:rsidR="00547B02" w:rsidRPr="002711FE" w:rsidRDefault="00547B02" w:rsidP="00547B02">
            <w:pPr>
              <w:spacing w:before="0" w:after="0" w:line="240" w:lineRule="auto"/>
              <w:ind w:firstLine="0"/>
              <w:jc w:val="center"/>
              <w:rPr>
                <w:sz w:val="20"/>
                <w:szCs w:val="20"/>
              </w:rPr>
            </w:pPr>
            <w:r w:rsidRPr="002711FE">
              <w:rPr>
                <w:sz w:val="20"/>
                <w:szCs w:val="20"/>
              </w:rPr>
              <w:t>6</w:t>
            </w:r>
          </w:p>
        </w:tc>
        <w:tc>
          <w:tcPr>
            <w:tcW w:w="0" w:type="auto"/>
            <w:tcBorders>
              <w:top w:val="nil"/>
              <w:left w:val="nil"/>
              <w:bottom w:val="single" w:sz="4" w:space="0" w:color="auto"/>
              <w:right w:val="single" w:sz="4" w:space="0" w:color="auto"/>
            </w:tcBorders>
            <w:shd w:val="clear" w:color="auto" w:fill="auto"/>
            <w:vAlign w:val="center"/>
            <w:hideMark/>
          </w:tcPr>
          <w:p w14:paraId="702CE65D" w14:textId="77777777" w:rsidR="00547B02" w:rsidRPr="002711FE" w:rsidRDefault="00547B02" w:rsidP="00547B02">
            <w:pPr>
              <w:spacing w:before="0" w:after="0" w:line="240" w:lineRule="auto"/>
              <w:ind w:firstLine="0"/>
              <w:jc w:val="left"/>
              <w:rPr>
                <w:sz w:val="20"/>
                <w:szCs w:val="20"/>
              </w:rPr>
            </w:pPr>
            <w:r w:rsidRPr="002711FE">
              <w:rPr>
                <w:sz w:val="20"/>
                <w:szCs w:val="20"/>
                <w:lang w:val="vi-VN"/>
              </w:rPr>
              <w:t>Tiếp tục đầu tư xây dựng các đất phát triển đô thị khu đô thị tại phân khu 1, quy mô khoảng 19,3ha.</w:t>
            </w:r>
          </w:p>
        </w:tc>
        <w:tc>
          <w:tcPr>
            <w:tcW w:w="0" w:type="auto"/>
            <w:tcBorders>
              <w:top w:val="nil"/>
              <w:left w:val="nil"/>
              <w:bottom w:val="single" w:sz="4" w:space="0" w:color="auto"/>
              <w:right w:val="single" w:sz="4" w:space="0" w:color="auto"/>
            </w:tcBorders>
            <w:shd w:val="clear" w:color="auto" w:fill="auto"/>
            <w:vAlign w:val="center"/>
            <w:hideMark/>
          </w:tcPr>
          <w:p w14:paraId="058E736D" w14:textId="516F46B7" w:rsidR="00547B02" w:rsidRPr="002711FE" w:rsidRDefault="00A144C3" w:rsidP="00547B02">
            <w:pPr>
              <w:spacing w:before="0" w:after="0" w:line="240" w:lineRule="auto"/>
              <w:ind w:firstLine="0"/>
              <w:jc w:val="center"/>
              <w:rPr>
                <w:sz w:val="20"/>
                <w:szCs w:val="20"/>
              </w:rPr>
            </w:pPr>
            <w:proofErr w:type="spellStart"/>
            <w:r w:rsidRPr="002711FE">
              <w:rPr>
                <w:sz w:val="20"/>
                <w:szCs w:val="20"/>
              </w:rPr>
              <w:t>T</w:t>
            </w:r>
            <w:r w:rsidR="00547B02" w:rsidRPr="002711FE">
              <w:rPr>
                <w:sz w:val="20"/>
                <w:szCs w:val="20"/>
              </w:rPr>
              <w:t>hị</w:t>
            </w:r>
            <w:proofErr w:type="spellEnd"/>
            <w:r w:rsidR="00547B02" w:rsidRPr="002711FE">
              <w:rPr>
                <w:sz w:val="20"/>
                <w:szCs w:val="20"/>
              </w:rPr>
              <w:t xml:space="preserve"> </w:t>
            </w:r>
            <w:proofErr w:type="spellStart"/>
            <w:r w:rsidR="00547B02" w:rsidRPr="002711FE">
              <w:rPr>
                <w:sz w:val="20"/>
                <w:szCs w:val="20"/>
              </w:rPr>
              <w:t>trấn</w:t>
            </w:r>
            <w:proofErr w:type="spellEnd"/>
            <w:r w:rsidR="00547B02" w:rsidRPr="002711FE">
              <w:rPr>
                <w:sz w:val="20"/>
                <w:szCs w:val="20"/>
              </w:rPr>
              <w:t xml:space="preserve"> </w:t>
            </w:r>
            <w:proofErr w:type="spellStart"/>
            <w:r w:rsidR="00547B02" w:rsidRPr="002711FE">
              <w:rPr>
                <w:sz w:val="20"/>
                <w:szCs w:val="20"/>
              </w:rPr>
              <w:t>Dầu</w:t>
            </w:r>
            <w:proofErr w:type="spellEnd"/>
            <w:r w:rsidR="00547B02" w:rsidRPr="002711FE">
              <w:rPr>
                <w:sz w:val="20"/>
                <w:szCs w:val="20"/>
              </w:rPr>
              <w:t xml:space="preserve"> </w:t>
            </w:r>
            <w:proofErr w:type="spellStart"/>
            <w:r w:rsidR="00547B02"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44EED6F8" w14:textId="5CB92DDF"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19B9AEAE" w14:textId="717A914D" w:rsidR="00547B02" w:rsidRPr="002711FE" w:rsidRDefault="00547B02" w:rsidP="00547B02">
            <w:pPr>
              <w:spacing w:before="0" w:after="0" w:line="240" w:lineRule="auto"/>
              <w:ind w:firstLine="0"/>
              <w:jc w:val="center"/>
              <w:rPr>
                <w:sz w:val="20"/>
                <w:szCs w:val="20"/>
              </w:rPr>
            </w:pPr>
            <w:r w:rsidRPr="002711FE">
              <w:rPr>
                <w:sz w:val="20"/>
                <w:szCs w:val="20"/>
              </w:rPr>
              <w:t>115.800</w:t>
            </w:r>
          </w:p>
        </w:tc>
        <w:tc>
          <w:tcPr>
            <w:tcW w:w="0" w:type="auto"/>
            <w:tcBorders>
              <w:top w:val="nil"/>
              <w:left w:val="nil"/>
              <w:bottom w:val="single" w:sz="4" w:space="0" w:color="auto"/>
              <w:right w:val="single" w:sz="4" w:space="0" w:color="auto"/>
            </w:tcBorders>
            <w:shd w:val="clear" w:color="auto" w:fill="auto"/>
            <w:noWrap/>
            <w:vAlign w:val="center"/>
            <w:hideMark/>
          </w:tcPr>
          <w:p w14:paraId="036F00BD" w14:textId="5C3B7119" w:rsidR="00547B02" w:rsidRPr="002711FE" w:rsidRDefault="00547B02" w:rsidP="00547B02">
            <w:pPr>
              <w:spacing w:before="0" w:after="0" w:line="240" w:lineRule="auto"/>
              <w:ind w:firstLine="0"/>
              <w:jc w:val="center"/>
              <w:rPr>
                <w:sz w:val="20"/>
                <w:szCs w:val="20"/>
              </w:rPr>
            </w:pPr>
            <w:r w:rsidRPr="002711FE">
              <w:rPr>
                <w:sz w:val="20"/>
                <w:szCs w:val="20"/>
              </w:rPr>
              <w:t>115.800</w:t>
            </w:r>
          </w:p>
        </w:tc>
        <w:tc>
          <w:tcPr>
            <w:tcW w:w="0" w:type="auto"/>
            <w:tcBorders>
              <w:top w:val="nil"/>
              <w:left w:val="nil"/>
              <w:bottom w:val="single" w:sz="4" w:space="0" w:color="auto"/>
              <w:right w:val="single" w:sz="4" w:space="0" w:color="auto"/>
            </w:tcBorders>
            <w:shd w:val="clear" w:color="auto" w:fill="auto"/>
            <w:noWrap/>
            <w:vAlign w:val="bottom"/>
            <w:hideMark/>
          </w:tcPr>
          <w:p w14:paraId="547BF6A0" w14:textId="6F6EA758"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32B13929" w14:textId="0316BDF4"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53EA95FC" w14:textId="1A81EB2C" w:rsidR="00547B02" w:rsidRPr="002711FE" w:rsidRDefault="00547B02" w:rsidP="00547B02">
            <w:pPr>
              <w:spacing w:before="0" w:after="0" w:line="240" w:lineRule="auto"/>
              <w:ind w:firstLine="0"/>
              <w:jc w:val="center"/>
              <w:rPr>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988D84F" w14:textId="5E223546" w:rsidR="00547B02" w:rsidRPr="002711FE" w:rsidRDefault="00547B02" w:rsidP="00547B02">
            <w:pPr>
              <w:spacing w:before="0" w:after="0" w:line="240" w:lineRule="auto"/>
              <w:ind w:firstLine="0"/>
              <w:jc w:val="center"/>
              <w:rPr>
                <w:sz w:val="20"/>
                <w:szCs w:val="20"/>
              </w:rPr>
            </w:pPr>
            <w:r w:rsidRPr="002711FE">
              <w:rPr>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14:paraId="41DF40E4" w14:textId="1FA91308" w:rsidR="00547B02" w:rsidRPr="002711FE" w:rsidRDefault="00547B02" w:rsidP="00547B02">
            <w:pPr>
              <w:spacing w:before="0" w:after="0" w:line="240" w:lineRule="auto"/>
              <w:ind w:firstLine="0"/>
              <w:jc w:val="center"/>
              <w:rPr>
                <w:sz w:val="20"/>
                <w:szCs w:val="20"/>
              </w:rPr>
            </w:pPr>
            <w:r w:rsidRPr="002711FE">
              <w:rPr>
                <w:sz w:val="20"/>
                <w:szCs w:val="20"/>
              </w:rPr>
              <w:t>115.800</w:t>
            </w:r>
          </w:p>
        </w:tc>
        <w:tc>
          <w:tcPr>
            <w:tcW w:w="0" w:type="auto"/>
            <w:tcBorders>
              <w:top w:val="nil"/>
              <w:left w:val="nil"/>
              <w:bottom w:val="single" w:sz="4" w:space="0" w:color="auto"/>
              <w:right w:val="single" w:sz="4" w:space="0" w:color="auto"/>
            </w:tcBorders>
            <w:shd w:val="clear" w:color="auto" w:fill="auto"/>
            <w:vAlign w:val="center"/>
            <w:hideMark/>
          </w:tcPr>
          <w:p w14:paraId="2CC93DC6" w14:textId="77777777" w:rsidR="00547B02" w:rsidRPr="002711FE" w:rsidRDefault="00547B02" w:rsidP="00547B02">
            <w:pPr>
              <w:spacing w:before="0" w:after="0" w:line="240" w:lineRule="auto"/>
              <w:ind w:firstLine="0"/>
              <w:jc w:val="center"/>
              <w:rPr>
                <w:sz w:val="20"/>
                <w:szCs w:val="20"/>
              </w:rPr>
            </w:pPr>
            <w:r w:rsidRPr="002711FE">
              <w:rPr>
                <w:sz w:val="20"/>
                <w:szCs w:val="20"/>
              </w:rPr>
              <w:t>115.800</w:t>
            </w:r>
          </w:p>
        </w:tc>
      </w:tr>
    </w:tbl>
    <w:p w14:paraId="68676CB8" w14:textId="77777777" w:rsidR="00967F87" w:rsidRPr="002711FE" w:rsidRDefault="00967F87" w:rsidP="000D4C7C">
      <w:pPr>
        <w:ind w:firstLine="0"/>
        <w:rPr>
          <w:b/>
          <w:sz w:val="26"/>
          <w:szCs w:val="26"/>
        </w:rPr>
      </w:pPr>
    </w:p>
    <w:p w14:paraId="64C1E5B9" w14:textId="38CE9825" w:rsidR="00967F87" w:rsidRPr="002711FE" w:rsidRDefault="001774B3" w:rsidP="00E7446E">
      <w:pPr>
        <w:spacing w:before="0" w:after="0" w:line="240" w:lineRule="auto"/>
        <w:ind w:firstLine="0"/>
        <w:jc w:val="center"/>
        <w:rPr>
          <w:b/>
          <w:sz w:val="26"/>
          <w:szCs w:val="26"/>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w:t>
      </w:r>
      <w:r w:rsidR="00A732F2" w:rsidRPr="002711FE">
        <w:rPr>
          <w:b/>
          <w:sz w:val="26"/>
          <w:szCs w:val="26"/>
        </w:rPr>
        <w:t>3</w:t>
      </w:r>
      <w:r w:rsidRPr="002711FE">
        <w:rPr>
          <w:b/>
          <w:sz w:val="26"/>
          <w:szCs w:val="26"/>
        </w:rPr>
        <w:t xml:space="preserve">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000D4C7C" w:rsidRPr="002711FE">
        <w:rPr>
          <w:b/>
          <w:sz w:val="26"/>
          <w:szCs w:val="26"/>
        </w:rPr>
        <w:t>g</w:t>
      </w:r>
      <w:r w:rsidRPr="002711FE">
        <w:rPr>
          <w:b/>
          <w:sz w:val="26"/>
          <w:szCs w:val="26"/>
        </w:rPr>
        <w:t>iáo</w:t>
      </w:r>
      <w:proofErr w:type="spellEnd"/>
      <w:r w:rsidRPr="002711FE">
        <w:rPr>
          <w:b/>
          <w:sz w:val="26"/>
          <w:szCs w:val="26"/>
        </w:rPr>
        <w:t xml:space="preserve"> </w:t>
      </w:r>
      <w:proofErr w:type="spellStart"/>
      <w:r w:rsidRPr="002711FE">
        <w:rPr>
          <w:b/>
          <w:sz w:val="26"/>
          <w:szCs w:val="26"/>
        </w:rPr>
        <w:t>dục</w:t>
      </w:r>
      <w:proofErr w:type="spellEnd"/>
      <w:r w:rsidRPr="002711FE">
        <w:rPr>
          <w:b/>
          <w:sz w:val="26"/>
          <w:szCs w:val="26"/>
        </w:rPr>
        <w:t>)</w:t>
      </w:r>
    </w:p>
    <w:tbl>
      <w:tblPr>
        <w:tblW w:w="0" w:type="auto"/>
        <w:tblInd w:w="113" w:type="dxa"/>
        <w:tblLook w:val="04A0" w:firstRow="1" w:lastRow="0" w:firstColumn="1" w:lastColumn="0" w:noHBand="0" w:noVBand="1"/>
      </w:tblPr>
      <w:tblGrid>
        <w:gridCol w:w="483"/>
        <w:gridCol w:w="4477"/>
        <w:gridCol w:w="979"/>
        <w:gridCol w:w="870"/>
        <w:gridCol w:w="1166"/>
        <w:gridCol w:w="1283"/>
        <w:gridCol w:w="870"/>
        <w:gridCol w:w="814"/>
        <w:gridCol w:w="814"/>
        <w:gridCol w:w="814"/>
        <w:gridCol w:w="1166"/>
        <w:gridCol w:w="937"/>
      </w:tblGrid>
      <w:tr w:rsidR="002711FE" w:rsidRPr="002711FE" w14:paraId="5AA4DF6E" w14:textId="77777777" w:rsidTr="004C70E1">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C75BF"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E16ED" w14:textId="77777777"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Tên</w:t>
            </w:r>
            <w:proofErr w:type="spellEnd"/>
            <w:r w:rsidRPr="002711FE">
              <w:rPr>
                <w:b/>
                <w:bCs/>
                <w:sz w:val="20"/>
                <w:szCs w:val="20"/>
              </w:rPr>
              <w:t xml:space="preserve">, </w:t>
            </w:r>
            <w:proofErr w:type="spellStart"/>
            <w:r w:rsidRPr="002711FE">
              <w:rPr>
                <w:b/>
                <w:bCs/>
                <w:sz w:val="20"/>
                <w:szCs w:val="20"/>
              </w:rPr>
              <w:t>quy</w:t>
            </w:r>
            <w:proofErr w:type="spellEnd"/>
            <w:r w:rsidRPr="002711FE">
              <w:rPr>
                <w:b/>
                <w:bCs/>
                <w:sz w:val="20"/>
                <w:szCs w:val="20"/>
              </w:rPr>
              <w:t xml:space="preserve"> </w:t>
            </w:r>
            <w:proofErr w:type="spellStart"/>
            <w:r w:rsidRPr="002711FE">
              <w:rPr>
                <w:b/>
                <w:bCs/>
                <w:sz w:val="20"/>
                <w:szCs w:val="20"/>
              </w:rPr>
              <w:t>mô</w:t>
            </w:r>
            <w:proofErr w:type="spellEnd"/>
            <w:r w:rsidRPr="002711FE">
              <w:rPr>
                <w:b/>
                <w:bCs/>
                <w:sz w:val="20"/>
                <w:szCs w:val="20"/>
              </w:rPr>
              <w:t xml:space="preserve"> </w:t>
            </w:r>
            <w:proofErr w:type="spellStart"/>
            <w:r w:rsidRPr="002711FE">
              <w:rPr>
                <w:b/>
                <w:bCs/>
                <w:sz w:val="20"/>
                <w:szCs w:val="20"/>
              </w:rPr>
              <w:t>dự</w:t>
            </w:r>
            <w:proofErr w:type="spellEnd"/>
            <w:r w:rsidRPr="002711FE">
              <w:rPr>
                <w:b/>
                <w:bCs/>
                <w:sz w:val="20"/>
                <w:szCs w:val="20"/>
              </w:rPr>
              <w:t xml:space="preserve"> </w:t>
            </w:r>
            <w:proofErr w:type="spellStart"/>
            <w:r w:rsidRPr="002711FE">
              <w:rPr>
                <w:b/>
                <w:bCs/>
                <w:sz w:val="20"/>
                <w:szCs w:val="20"/>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24336" w14:textId="77777777"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Địa</w:t>
            </w:r>
            <w:proofErr w:type="spellEnd"/>
            <w:r w:rsidRPr="002711FE">
              <w:rPr>
                <w:b/>
                <w:bCs/>
                <w:sz w:val="20"/>
                <w:szCs w:val="20"/>
              </w:rPr>
              <w:t xml:space="preserve"> </w:t>
            </w:r>
            <w:proofErr w:type="spellStart"/>
            <w:r w:rsidRPr="002711FE">
              <w:rPr>
                <w:b/>
                <w:bCs/>
                <w:sz w:val="20"/>
                <w:szCs w:val="20"/>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169428B" w14:textId="77777777"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A6C65"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 xml:space="preserve"> </w:t>
            </w:r>
            <w:proofErr w:type="spellStart"/>
            <w:r w:rsidRPr="002711FE">
              <w:rPr>
                <w:b/>
                <w:bCs/>
                <w:sz w:val="20"/>
                <w:szCs w:val="20"/>
              </w:rPr>
              <w:t>Tổng</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trđ</w:t>
            </w:r>
            <w:proofErr w:type="spellEnd"/>
            <w:r w:rsidRPr="002711FE">
              <w:rPr>
                <w:b/>
                <w:bCs/>
                <w:sz w:val="20"/>
                <w:szCs w:val="20"/>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C8D245F" w14:textId="77777777"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DB95955" w14:textId="77777777"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r>
      <w:tr w:rsidR="002711FE" w:rsidRPr="002711FE" w14:paraId="65A0F5D8" w14:textId="77777777" w:rsidTr="004C70E1">
        <w:trPr>
          <w:trHeight w:val="58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C58BB"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4A247"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234F1" w14:textId="77777777" w:rsidR="000D4C7C" w:rsidRPr="002711FE" w:rsidRDefault="000D4C7C" w:rsidP="000D4C7C">
            <w:pPr>
              <w:spacing w:before="0" w:after="0" w:line="240" w:lineRule="auto"/>
              <w:ind w:firstLine="0"/>
              <w:jc w:val="left"/>
              <w:rPr>
                <w:b/>
                <w:bCs/>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C5E667"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2021-2025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24E9FC"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317052" w14:textId="77777777" w:rsidR="000D4C7C" w:rsidRPr="002711FE" w:rsidRDefault="000D4C7C" w:rsidP="000D4C7C">
            <w:pPr>
              <w:spacing w:before="0" w:after="0" w:line="240" w:lineRule="auto"/>
              <w:ind w:firstLine="0"/>
              <w:jc w:val="left"/>
              <w:rPr>
                <w:b/>
                <w:bCs/>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60AEB25C"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2021-2025</w:t>
            </w:r>
          </w:p>
        </w:tc>
        <w:tc>
          <w:tcPr>
            <w:tcW w:w="0" w:type="auto"/>
            <w:tcBorders>
              <w:top w:val="nil"/>
              <w:left w:val="nil"/>
              <w:bottom w:val="single" w:sz="4" w:space="0" w:color="auto"/>
              <w:right w:val="single" w:sz="4" w:space="0" w:color="auto"/>
            </w:tcBorders>
            <w:shd w:val="clear" w:color="auto" w:fill="auto"/>
            <w:vAlign w:val="center"/>
            <w:hideMark/>
          </w:tcPr>
          <w:p w14:paraId="28FD5295"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2026-2030</w:t>
            </w:r>
          </w:p>
        </w:tc>
        <w:tc>
          <w:tcPr>
            <w:tcW w:w="0" w:type="auto"/>
            <w:tcBorders>
              <w:top w:val="nil"/>
              <w:left w:val="nil"/>
              <w:bottom w:val="single" w:sz="4" w:space="0" w:color="auto"/>
              <w:right w:val="single" w:sz="4" w:space="0" w:color="auto"/>
            </w:tcBorders>
            <w:shd w:val="clear" w:color="auto" w:fill="auto"/>
            <w:vAlign w:val="center"/>
            <w:hideMark/>
          </w:tcPr>
          <w:p w14:paraId="1955F74C"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2021-2030</w:t>
            </w:r>
          </w:p>
        </w:tc>
        <w:tc>
          <w:tcPr>
            <w:tcW w:w="0" w:type="auto"/>
            <w:tcBorders>
              <w:top w:val="nil"/>
              <w:left w:val="nil"/>
              <w:bottom w:val="single" w:sz="4" w:space="0" w:color="auto"/>
              <w:right w:val="single" w:sz="4" w:space="0" w:color="auto"/>
            </w:tcBorders>
            <w:shd w:val="clear" w:color="auto" w:fill="auto"/>
            <w:vAlign w:val="center"/>
            <w:hideMark/>
          </w:tcPr>
          <w:p w14:paraId="11FCD7EF"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2021-2025</w:t>
            </w:r>
          </w:p>
        </w:tc>
        <w:tc>
          <w:tcPr>
            <w:tcW w:w="0" w:type="auto"/>
            <w:tcBorders>
              <w:top w:val="nil"/>
              <w:left w:val="nil"/>
              <w:bottom w:val="single" w:sz="4" w:space="0" w:color="auto"/>
              <w:right w:val="single" w:sz="4" w:space="0" w:color="auto"/>
            </w:tcBorders>
            <w:shd w:val="clear" w:color="auto" w:fill="auto"/>
            <w:vAlign w:val="center"/>
            <w:hideMark/>
          </w:tcPr>
          <w:p w14:paraId="2BF49D94"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2026-2030</w:t>
            </w:r>
          </w:p>
        </w:tc>
        <w:tc>
          <w:tcPr>
            <w:tcW w:w="0" w:type="auto"/>
            <w:tcBorders>
              <w:top w:val="nil"/>
              <w:left w:val="nil"/>
              <w:bottom w:val="single" w:sz="4" w:space="0" w:color="auto"/>
              <w:right w:val="single" w:sz="4" w:space="0" w:color="auto"/>
            </w:tcBorders>
            <w:shd w:val="clear" w:color="auto" w:fill="auto"/>
            <w:vAlign w:val="center"/>
            <w:hideMark/>
          </w:tcPr>
          <w:p w14:paraId="624E019E"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2021-2030</w:t>
            </w:r>
          </w:p>
        </w:tc>
      </w:tr>
      <w:tr w:rsidR="002711FE" w:rsidRPr="002711FE" w14:paraId="5158920D" w14:textId="77777777" w:rsidTr="004C70E1">
        <w:trPr>
          <w:trHeight w:val="3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44B70"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CEFE14"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F5F872"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4848E336"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2F41787E" w14:textId="77777777" w:rsidR="000D4C7C" w:rsidRPr="002711FE" w:rsidRDefault="000D4C7C" w:rsidP="000D4C7C">
            <w:pPr>
              <w:spacing w:before="0" w:after="0" w:line="240" w:lineRule="auto"/>
              <w:ind w:firstLine="0"/>
              <w:jc w:val="left"/>
              <w:rPr>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8467F" w14:textId="77777777" w:rsidR="000D4C7C" w:rsidRPr="002711FE" w:rsidRDefault="000D4C7C" w:rsidP="000D4C7C">
            <w:pPr>
              <w:spacing w:before="0" w:after="0" w:line="240" w:lineRule="auto"/>
              <w:ind w:firstLine="0"/>
              <w:jc w:val="left"/>
              <w:rPr>
                <w:b/>
                <w:bCs/>
                <w:sz w:val="20"/>
                <w:szCs w:val="2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757657" w14:textId="00B83AFF" w:rsidR="000D4C7C" w:rsidRPr="002711FE" w:rsidRDefault="00224878" w:rsidP="000D4C7C">
            <w:pPr>
              <w:spacing w:before="0" w:after="0" w:line="240" w:lineRule="auto"/>
              <w:ind w:firstLine="0"/>
              <w:jc w:val="center"/>
              <w:rPr>
                <w:b/>
                <w:bCs/>
                <w:sz w:val="20"/>
                <w:szCs w:val="20"/>
              </w:rPr>
            </w:pPr>
            <w:proofErr w:type="spellStart"/>
            <w:r>
              <w:rPr>
                <w:b/>
                <w:bCs/>
                <w:sz w:val="20"/>
                <w:szCs w:val="20"/>
              </w:rPr>
              <w:t>Đầu</w:t>
            </w:r>
            <w:proofErr w:type="spellEnd"/>
            <w:r>
              <w:rPr>
                <w:b/>
                <w:bCs/>
                <w:sz w:val="20"/>
                <w:szCs w:val="20"/>
              </w:rPr>
              <w:t xml:space="preserve"> </w:t>
            </w:r>
            <w:proofErr w:type="spellStart"/>
            <w:r>
              <w:rPr>
                <w:b/>
                <w:bCs/>
                <w:sz w:val="20"/>
                <w:szCs w:val="20"/>
              </w:rPr>
              <w:t>tư</w:t>
            </w:r>
            <w:proofErr w:type="spellEnd"/>
            <w:r>
              <w:rPr>
                <w:b/>
                <w:bCs/>
                <w:sz w:val="20"/>
                <w:szCs w:val="20"/>
              </w:rPr>
              <w:t xml:space="preserve"> </w:t>
            </w:r>
            <w:proofErr w:type="spellStart"/>
            <w:r>
              <w:rPr>
                <w:b/>
                <w:bCs/>
                <w:sz w:val="20"/>
                <w:szCs w:val="20"/>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249B95A" w14:textId="6328A8B3" w:rsidR="000D4C7C" w:rsidRPr="002711FE" w:rsidRDefault="000D4C7C" w:rsidP="000D4C7C">
            <w:pPr>
              <w:spacing w:before="0" w:after="0" w:line="240" w:lineRule="auto"/>
              <w:ind w:firstLine="0"/>
              <w:jc w:val="center"/>
              <w:rPr>
                <w:b/>
                <w:bCs/>
                <w:sz w:val="20"/>
                <w:szCs w:val="20"/>
              </w:rPr>
            </w:pPr>
            <w:proofErr w:type="spellStart"/>
            <w:r w:rsidRPr="002711FE">
              <w:rPr>
                <w:b/>
                <w:bCs/>
                <w:sz w:val="20"/>
                <w:szCs w:val="20"/>
              </w:rPr>
              <w:t>Ngoài</w:t>
            </w:r>
            <w:proofErr w:type="spellEnd"/>
            <w:r w:rsidRPr="002711FE">
              <w:rPr>
                <w:b/>
                <w:bCs/>
                <w:sz w:val="20"/>
                <w:szCs w:val="20"/>
              </w:rPr>
              <w:t xml:space="preserve"> </w:t>
            </w:r>
            <w:proofErr w:type="spellStart"/>
            <w:r w:rsidR="00224878">
              <w:rPr>
                <w:b/>
                <w:bCs/>
                <w:sz w:val="20"/>
                <w:szCs w:val="20"/>
              </w:rPr>
              <w:t>đầu</w:t>
            </w:r>
            <w:proofErr w:type="spellEnd"/>
            <w:r w:rsidR="00224878">
              <w:rPr>
                <w:b/>
                <w:bCs/>
                <w:sz w:val="20"/>
                <w:szCs w:val="20"/>
              </w:rPr>
              <w:t xml:space="preserve"> </w:t>
            </w:r>
            <w:proofErr w:type="spellStart"/>
            <w:r w:rsidR="00224878">
              <w:rPr>
                <w:b/>
                <w:bCs/>
                <w:sz w:val="20"/>
                <w:szCs w:val="20"/>
              </w:rPr>
              <w:t>tư</w:t>
            </w:r>
            <w:proofErr w:type="spellEnd"/>
            <w:r w:rsidR="00224878">
              <w:rPr>
                <w:b/>
                <w:bCs/>
                <w:sz w:val="20"/>
                <w:szCs w:val="20"/>
              </w:rPr>
              <w:t xml:space="preserve"> </w:t>
            </w:r>
            <w:proofErr w:type="spellStart"/>
            <w:r w:rsidR="00224878">
              <w:rPr>
                <w:b/>
                <w:bCs/>
                <w:sz w:val="20"/>
                <w:szCs w:val="20"/>
              </w:rPr>
              <w:t>công</w:t>
            </w:r>
            <w:proofErr w:type="spellEnd"/>
          </w:p>
        </w:tc>
      </w:tr>
      <w:tr w:rsidR="002711FE" w:rsidRPr="002711FE" w14:paraId="0720F4F2"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E7ED31" w14:textId="77777777" w:rsidR="000D4C7C" w:rsidRPr="002711FE" w:rsidRDefault="000D4C7C" w:rsidP="000D4C7C">
            <w:pPr>
              <w:spacing w:before="0" w:after="0" w:line="240" w:lineRule="auto"/>
              <w:ind w:firstLine="0"/>
              <w:jc w:val="center"/>
              <w:rPr>
                <w:b/>
                <w:bCs/>
                <w:sz w:val="20"/>
                <w:szCs w:val="20"/>
              </w:rPr>
            </w:pPr>
            <w:r w:rsidRPr="002711FE">
              <w:rPr>
                <w:b/>
                <w:bCs/>
                <w:sz w:val="20"/>
                <w:szCs w:val="20"/>
              </w:rPr>
              <w:t>I</w:t>
            </w:r>
          </w:p>
        </w:tc>
        <w:tc>
          <w:tcPr>
            <w:tcW w:w="0" w:type="auto"/>
            <w:tcBorders>
              <w:top w:val="nil"/>
              <w:left w:val="nil"/>
              <w:bottom w:val="single" w:sz="4" w:space="0" w:color="auto"/>
              <w:right w:val="single" w:sz="4" w:space="0" w:color="auto"/>
            </w:tcBorders>
            <w:shd w:val="clear" w:color="auto" w:fill="auto"/>
            <w:vAlign w:val="center"/>
            <w:hideMark/>
          </w:tcPr>
          <w:p w14:paraId="55833CED" w14:textId="77777777" w:rsidR="000D4C7C" w:rsidRPr="002711FE" w:rsidRDefault="000D4C7C" w:rsidP="000D4C7C">
            <w:pPr>
              <w:spacing w:before="0" w:after="0" w:line="240" w:lineRule="auto"/>
              <w:ind w:firstLine="0"/>
              <w:jc w:val="left"/>
              <w:rPr>
                <w:b/>
                <w:bCs/>
                <w:sz w:val="20"/>
                <w:szCs w:val="20"/>
              </w:rPr>
            </w:pPr>
            <w:proofErr w:type="spellStart"/>
            <w:r w:rsidRPr="002711FE">
              <w:rPr>
                <w:b/>
                <w:bCs/>
                <w:sz w:val="20"/>
                <w:szCs w:val="20"/>
              </w:rPr>
              <w:t>Giáo</w:t>
            </w:r>
            <w:proofErr w:type="spellEnd"/>
            <w:r w:rsidRPr="002711FE">
              <w:rPr>
                <w:b/>
                <w:bCs/>
                <w:sz w:val="20"/>
                <w:szCs w:val="20"/>
              </w:rPr>
              <w:t xml:space="preserve"> </w:t>
            </w:r>
            <w:proofErr w:type="spellStart"/>
            <w:r w:rsidRPr="002711FE">
              <w:rPr>
                <w:b/>
                <w:bCs/>
                <w:sz w:val="20"/>
                <w:szCs w:val="20"/>
              </w:rPr>
              <w:t>dục</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6C53EEB" w14:textId="77777777" w:rsidR="000D4C7C" w:rsidRPr="002711FE" w:rsidRDefault="000D4C7C" w:rsidP="000D4C7C">
            <w:pPr>
              <w:spacing w:before="0" w:after="0" w:line="240" w:lineRule="auto"/>
              <w:ind w:firstLine="0"/>
              <w:jc w:val="left"/>
              <w:rPr>
                <w:b/>
                <w:bCs/>
                <w:sz w:val="20"/>
                <w:szCs w:val="20"/>
              </w:rPr>
            </w:pPr>
            <w:r w:rsidRPr="002711FE">
              <w:rPr>
                <w:b/>
                <w:bCs/>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80B89A5"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73.779</w:t>
            </w:r>
          </w:p>
        </w:tc>
        <w:tc>
          <w:tcPr>
            <w:tcW w:w="0" w:type="auto"/>
            <w:tcBorders>
              <w:top w:val="nil"/>
              <w:left w:val="nil"/>
              <w:bottom w:val="single" w:sz="4" w:space="0" w:color="auto"/>
              <w:right w:val="single" w:sz="4" w:space="0" w:color="auto"/>
            </w:tcBorders>
            <w:shd w:val="clear" w:color="auto" w:fill="auto"/>
            <w:vAlign w:val="center"/>
            <w:hideMark/>
          </w:tcPr>
          <w:p w14:paraId="6DAC7BB2"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318.160</w:t>
            </w:r>
          </w:p>
        </w:tc>
        <w:tc>
          <w:tcPr>
            <w:tcW w:w="0" w:type="auto"/>
            <w:tcBorders>
              <w:top w:val="nil"/>
              <w:left w:val="nil"/>
              <w:bottom w:val="single" w:sz="4" w:space="0" w:color="auto"/>
              <w:right w:val="single" w:sz="4" w:space="0" w:color="auto"/>
            </w:tcBorders>
            <w:shd w:val="clear" w:color="auto" w:fill="auto"/>
            <w:vAlign w:val="center"/>
            <w:hideMark/>
          </w:tcPr>
          <w:p w14:paraId="0D124624"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379.760</w:t>
            </w:r>
          </w:p>
        </w:tc>
        <w:tc>
          <w:tcPr>
            <w:tcW w:w="0" w:type="auto"/>
            <w:tcBorders>
              <w:top w:val="nil"/>
              <w:left w:val="nil"/>
              <w:bottom w:val="single" w:sz="4" w:space="0" w:color="auto"/>
              <w:right w:val="single" w:sz="4" w:space="0" w:color="auto"/>
            </w:tcBorders>
            <w:shd w:val="clear" w:color="auto" w:fill="auto"/>
            <w:vAlign w:val="center"/>
            <w:hideMark/>
          </w:tcPr>
          <w:p w14:paraId="11198AE7"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73.779</w:t>
            </w:r>
          </w:p>
        </w:tc>
        <w:tc>
          <w:tcPr>
            <w:tcW w:w="0" w:type="auto"/>
            <w:tcBorders>
              <w:top w:val="nil"/>
              <w:left w:val="nil"/>
              <w:bottom w:val="single" w:sz="4" w:space="0" w:color="auto"/>
              <w:right w:val="single" w:sz="4" w:space="0" w:color="auto"/>
            </w:tcBorders>
            <w:shd w:val="clear" w:color="auto" w:fill="auto"/>
            <w:vAlign w:val="center"/>
            <w:hideMark/>
          </w:tcPr>
          <w:p w14:paraId="1BF27FC2"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411C0606"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6B1FF822"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447F1608"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318.160</w:t>
            </w:r>
          </w:p>
        </w:tc>
        <w:tc>
          <w:tcPr>
            <w:tcW w:w="0" w:type="auto"/>
            <w:tcBorders>
              <w:top w:val="nil"/>
              <w:left w:val="nil"/>
              <w:bottom w:val="single" w:sz="4" w:space="0" w:color="auto"/>
              <w:right w:val="single" w:sz="4" w:space="0" w:color="auto"/>
            </w:tcBorders>
            <w:shd w:val="clear" w:color="auto" w:fill="auto"/>
            <w:vAlign w:val="center"/>
            <w:hideMark/>
          </w:tcPr>
          <w:p w14:paraId="5A7CF71D" w14:textId="77777777" w:rsidR="000D4C7C" w:rsidRPr="002711FE" w:rsidRDefault="000D4C7C" w:rsidP="000D4C7C">
            <w:pPr>
              <w:spacing w:before="0" w:after="0" w:line="240" w:lineRule="auto"/>
              <w:ind w:firstLine="0"/>
              <w:jc w:val="right"/>
              <w:rPr>
                <w:b/>
                <w:bCs/>
                <w:sz w:val="20"/>
                <w:szCs w:val="20"/>
              </w:rPr>
            </w:pPr>
            <w:r w:rsidRPr="002711FE">
              <w:rPr>
                <w:b/>
                <w:bCs/>
                <w:sz w:val="20"/>
                <w:szCs w:val="20"/>
              </w:rPr>
              <w:t>318.160</w:t>
            </w:r>
          </w:p>
        </w:tc>
      </w:tr>
      <w:tr w:rsidR="002711FE" w:rsidRPr="002711FE" w14:paraId="71D648DA" w14:textId="77777777" w:rsidTr="004C70E1">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61A07D" w14:textId="77777777" w:rsidR="000D4C7C" w:rsidRPr="002711FE" w:rsidRDefault="000D4C7C" w:rsidP="000D4C7C">
            <w:pPr>
              <w:spacing w:before="0" w:after="0" w:line="240" w:lineRule="auto"/>
              <w:ind w:firstLine="0"/>
              <w:jc w:val="center"/>
              <w:rPr>
                <w:sz w:val="20"/>
                <w:szCs w:val="20"/>
              </w:rPr>
            </w:pPr>
            <w:r w:rsidRPr="002711FE">
              <w:rPr>
                <w:sz w:val="20"/>
                <w:szCs w:val="20"/>
              </w:rPr>
              <w:lastRenderedPageBreak/>
              <w:t>1</w:t>
            </w:r>
          </w:p>
        </w:tc>
        <w:tc>
          <w:tcPr>
            <w:tcW w:w="0" w:type="auto"/>
            <w:tcBorders>
              <w:top w:val="nil"/>
              <w:left w:val="nil"/>
              <w:bottom w:val="single" w:sz="4" w:space="0" w:color="auto"/>
              <w:right w:val="single" w:sz="4" w:space="0" w:color="auto"/>
            </w:tcBorders>
            <w:shd w:val="clear" w:color="auto" w:fill="auto"/>
            <w:vAlign w:val="center"/>
            <w:hideMark/>
          </w:tcPr>
          <w:p w14:paraId="3A569435"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phòng</w:t>
            </w:r>
            <w:proofErr w:type="spellEnd"/>
            <w:r w:rsidRPr="002711FE">
              <w:rPr>
                <w:sz w:val="20"/>
                <w:szCs w:val="20"/>
              </w:rPr>
              <w:t xml:space="preserve"> </w:t>
            </w:r>
            <w:proofErr w:type="spellStart"/>
            <w:r w:rsidRPr="002711FE">
              <w:rPr>
                <w:sz w:val="20"/>
                <w:szCs w:val="20"/>
              </w:rPr>
              <w:t>học</w:t>
            </w:r>
            <w:proofErr w:type="spellEnd"/>
            <w:r w:rsidRPr="002711FE">
              <w:rPr>
                <w:sz w:val="20"/>
                <w:szCs w:val="20"/>
              </w:rPr>
              <w:t xml:space="preserve">, </w:t>
            </w:r>
            <w:proofErr w:type="spellStart"/>
            <w:r w:rsidRPr="002711FE">
              <w:rPr>
                <w:sz w:val="20"/>
                <w:szCs w:val="20"/>
              </w:rPr>
              <w:t>phòng</w:t>
            </w:r>
            <w:proofErr w:type="spellEnd"/>
            <w:r w:rsidRPr="002711FE">
              <w:rPr>
                <w:sz w:val="20"/>
                <w:szCs w:val="20"/>
              </w:rPr>
              <w:t xml:space="preserve"> </w:t>
            </w:r>
            <w:proofErr w:type="spellStart"/>
            <w:r w:rsidRPr="002711FE">
              <w:rPr>
                <w:sz w:val="20"/>
                <w:szCs w:val="20"/>
              </w:rPr>
              <w:t>chức</w:t>
            </w:r>
            <w:proofErr w:type="spellEnd"/>
            <w:r w:rsidRPr="002711FE">
              <w:rPr>
                <w:sz w:val="20"/>
                <w:szCs w:val="20"/>
              </w:rPr>
              <w:t xml:space="preserve"> </w:t>
            </w:r>
            <w:proofErr w:type="spellStart"/>
            <w:r w:rsidRPr="002711FE">
              <w:rPr>
                <w:sz w:val="20"/>
                <w:szCs w:val="20"/>
              </w:rPr>
              <w:t>năng</w:t>
            </w:r>
            <w:proofErr w:type="spellEnd"/>
            <w:r w:rsidRPr="002711FE">
              <w:rPr>
                <w:sz w:val="20"/>
                <w:szCs w:val="20"/>
              </w:rPr>
              <w:t xml:space="preserve"> </w:t>
            </w:r>
            <w:proofErr w:type="spellStart"/>
            <w:r w:rsidRPr="002711FE">
              <w:rPr>
                <w:sz w:val="20"/>
                <w:szCs w:val="20"/>
              </w:rPr>
              <w:t>trường</w:t>
            </w:r>
            <w:proofErr w:type="spellEnd"/>
            <w:r w:rsidRPr="002711FE">
              <w:rPr>
                <w:sz w:val="20"/>
                <w:szCs w:val="20"/>
              </w:rPr>
              <w:t xml:space="preserve"> TH </w:t>
            </w:r>
            <w:proofErr w:type="spellStart"/>
            <w:r w:rsidRPr="002711FE">
              <w:rPr>
                <w:sz w:val="20"/>
                <w:szCs w:val="20"/>
              </w:rPr>
              <w:t>Xuân</w:t>
            </w:r>
            <w:proofErr w:type="spellEnd"/>
            <w:r w:rsidRPr="002711FE">
              <w:rPr>
                <w:sz w:val="20"/>
                <w:szCs w:val="20"/>
              </w:rPr>
              <w:t xml:space="preserve"> </w:t>
            </w:r>
            <w:proofErr w:type="spellStart"/>
            <w:r w:rsidRPr="002711FE">
              <w:rPr>
                <w:sz w:val="20"/>
                <w:szCs w:val="20"/>
              </w:rPr>
              <w:t>Thạnh</w:t>
            </w:r>
            <w:proofErr w:type="spellEnd"/>
            <w:r w:rsidRPr="002711FE">
              <w:rPr>
                <w:sz w:val="20"/>
                <w:szCs w:val="20"/>
              </w:rPr>
              <w:t xml:space="preserve">, HM: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các</w:t>
            </w:r>
            <w:proofErr w:type="spellEnd"/>
            <w:r w:rsidRPr="002711FE">
              <w:rPr>
                <w:sz w:val="20"/>
                <w:szCs w:val="20"/>
              </w:rPr>
              <w:t xml:space="preserve"> </w:t>
            </w:r>
            <w:proofErr w:type="spellStart"/>
            <w:r w:rsidRPr="002711FE">
              <w:rPr>
                <w:sz w:val="20"/>
                <w:szCs w:val="20"/>
              </w:rPr>
              <w:t>phòng</w:t>
            </w:r>
            <w:proofErr w:type="spellEnd"/>
            <w:r w:rsidRPr="002711FE">
              <w:rPr>
                <w:sz w:val="20"/>
                <w:szCs w:val="20"/>
              </w:rPr>
              <w:t xml:space="preserve"> </w:t>
            </w:r>
            <w:proofErr w:type="spellStart"/>
            <w:r w:rsidRPr="002711FE">
              <w:rPr>
                <w:sz w:val="20"/>
                <w:szCs w:val="20"/>
              </w:rPr>
              <w:t>học</w:t>
            </w:r>
            <w:proofErr w:type="spellEnd"/>
            <w:r w:rsidRPr="002711FE">
              <w:rPr>
                <w:sz w:val="20"/>
                <w:szCs w:val="20"/>
              </w:rPr>
              <w:t xml:space="preserve">, </w:t>
            </w:r>
            <w:proofErr w:type="spellStart"/>
            <w:r w:rsidRPr="002711FE">
              <w:rPr>
                <w:sz w:val="20"/>
                <w:szCs w:val="20"/>
              </w:rPr>
              <w:t>phòng</w:t>
            </w:r>
            <w:proofErr w:type="spellEnd"/>
            <w:r w:rsidRPr="002711FE">
              <w:rPr>
                <w:sz w:val="20"/>
                <w:szCs w:val="20"/>
              </w:rPr>
              <w:t xml:space="preserve"> </w:t>
            </w:r>
            <w:proofErr w:type="spellStart"/>
            <w:r w:rsidRPr="002711FE">
              <w:rPr>
                <w:sz w:val="20"/>
                <w:szCs w:val="20"/>
              </w:rPr>
              <w:t>chức</w:t>
            </w:r>
            <w:proofErr w:type="spellEnd"/>
            <w:r w:rsidRPr="002711FE">
              <w:rPr>
                <w:sz w:val="20"/>
                <w:szCs w:val="20"/>
              </w:rPr>
              <w:t xml:space="preserve"> </w:t>
            </w:r>
            <w:proofErr w:type="spellStart"/>
            <w:r w:rsidRPr="002711FE">
              <w:rPr>
                <w:sz w:val="20"/>
                <w:szCs w:val="20"/>
              </w:rPr>
              <w:t>năng</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68082F5"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B2CB258" w14:textId="77777777" w:rsidR="000D4C7C" w:rsidRPr="002711FE" w:rsidRDefault="000D4C7C" w:rsidP="000D4C7C">
            <w:pPr>
              <w:spacing w:before="0" w:after="0" w:line="240" w:lineRule="auto"/>
              <w:ind w:firstLine="0"/>
              <w:jc w:val="right"/>
              <w:rPr>
                <w:sz w:val="20"/>
                <w:szCs w:val="20"/>
              </w:rPr>
            </w:pPr>
            <w:r w:rsidRPr="002711FE">
              <w:rPr>
                <w:sz w:val="20"/>
                <w:szCs w:val="20"/>
              </w:rPr>
              <w:t>26.429</w:t>
            </w:r>
          </w:p>
        </w:tc>
        <w:tc>
          <w:tcPr>
            <w:tcW w:w="0" w:type="auto"/>
            <w:tcBorders>
              <w:top w:val="nil"/>
              <w:left w:val="nil"/>
              <w:bottom w:val="single" w:sz="4" w:space="0" w:color="auto"/>
              <w:right w:val="single" w:sz="4" w:space="0" w:color="auto"/>
            </w:tcBorders>
            <w:shd w:val="clear" w:color="auto" w:fill="auto"/>
            <w:vAlign w:val="center"/>
            <w:hideMark/>
          </w:tcPr>
          <w:p w14:paraId="6CC29C6E"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00F8063A" w14:textId="77777777" w:rsidR="000D4C7C" w:rsidRPr="002711FE" w:rsidRDefault="000D4C7C" w:rsidP="000D4C7C">
            <w:pPr>
              <w:spacing w:before="0" w:after="0" w:line="240" w:lineRule="auto"/>
              <w:ind w:firstLine="0"/>
              <w:jc w:val="right"/>
              <w:rPr>
                <w:sz w:val="20"/>
                <w:szCs w:val="20"/>
              </w:rPr>
            </w:pPr>
            <w:r w:rsidRPr="002711FE">
              <w:rPr>
                <w:sz w:val="20"/>
                <w:szCs w:val="20"/>
              </w:rPr>
              <w:t>26.429</w:t>
            </w:r>
          </w:p>
        </w:tc>
        <w:tc>
          <w:tcPr>
            <w:tcW w:w="0" w:type="auto"/>
            <w:tcBorders>
              <w:top w:val="nil"/>
              <w:left w:val="nil"/>
              <w:bottom w:val="single" w:sz="4" w:space="0" w:color="auto"/>
              <w:right w:val="single" w:sz="4" w:space="0" w:color="auto"/>
            </w:tcBorders>
            <w:shd w:val="clear" w:color="auto" w:fill="auto"/>
            <w:vAlign w:val="center"/>
            <w:hideMark/>
          </w:tcPr>
          <w:p w14:paraId="46137FAA" w14:textId="77777777" w:rsidR="000D4C7C" w:rsidRPr="002711FE" w:rsidRDefault="000D4C7C" w:rsidP="000D4C7C">
            <w:pPr>
              <w:spacing w:before="0" w:after="0" w:line="240" w:lineRule="auto"/>
              <w:ind w:firstLine="0"/>
              <w:jc w:val="right"/>
              <w:rPr>
                <w:sz w:val="20"/>
                <w:szCs w:val="20"/>
              </w:rPr>
            </w:pPr>
            <w:r w:rsidRPr="002711FE">
              <w:rPr>
                <w:sz w:val="20"/>
                <w:szCs w:val="20"/>
              </w:rPr>
              <w:t>26.429</w:t>
            </w:r>
          </w:p>
        </w:tc>
        <w:tc>
          <w:tcPr>
            <w:tcW w:w="0" w:type="auto"/>
            <w:tcBorders>
              <w:top w:val="nil"/>
              <w:left w:val="nil"/>
              <w:bottom w:val="single" w:sz="4" w:space="0" w:color="auto"/>
              <w:right w:val="single" w:sz="4" w:space="0" w:color="auto"/>
            </w:tcBorders>
            <w:shd w:val="clear" w:color="auto" w:fill="auto"/>
            <w:vAlign w:val="center"/>
            <w:hideMark/>
          </w:tcPr>
          <w:p w14:paraId="7515771F"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5387C7D0"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1B09519A"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F8C4F05"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   </w:t>
            </w:r>
          </w:p>
        </w:tc>
        <w:tc>
          <w:tcPr>
            <w:tcW w:w="0" w:type="auto"/>
            <w:tcBorders>
              <w:top w:val="nil"/>
              <w:left w:val="nil"/>
              <w:bottom w:val="single" w:sz="4" w:space="0" w:color="auto"/>
              <w:right w:val="single" w:sz="4" w:space="0" w:color="auto"/>
            </w:tcBorders>
            <w:shd w:val="clear" w:color="auto" w:fill="auto"/>
            <w:vAlign w:val="center"/>
            <w:hideMark/>
          </w:tcPr>
          <w:p w14:paraId="54C056FF"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r>
      <w:tr w:rsidR="002711FE" w:rsidRPr="002711FE" w14:paraId="1A0D72F8"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5D9B1" w14:textId="77777777" w:rsidR="000D4C7C" w:rsidRPr="002711FE" w:rsidRDefault="000D4C7C" w:rsidP="000D4C7C">
            <w:pPr>
              <w:spacing w:before="0" w:after="0" w:line="240" w:lineRule="auto"/>
              <w:ind w:firstLine="0"/>
              <w:jc w:val="center"/>
              <w:rPr>
                <w:sz w:val="20"/>
                <w:szCs w:val="20"/>
              </w:rPr>
            </w:pPr>
            <w:r w:rsidRPr="002711FE">
              <w:rPr>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14:paraId="0F6D36F1"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w:t>
            </w:r>
            <w:proofErr w:type="spellStart"/>
            <w:r w:rsidRPr="002711FE">
              <w:rPr>
                <w:sz w:val="20"/>
                <w:szCs w:val="20"/>
              </w:rPr>
              <w:t>mới</w:t>
            </w:r>
            <w:proofErr w:type="spellEnd"/>
            <w:r w:rsidRPr="002711FE">
              <w:rPr>
                <w:sz w:val="20"/>
                <w:szCs w:val="20"/>
              </w:rPr>
              <w:t xml:space="preserve"> </w:t>
            </w:r>
            <w:proofErr w:type="spellStart"/>
            <w:r w:rsidRPr="002711FE">
              <w:rPr>
                <w:sz w:val="20"/>
                <w:szCs w:val="20"/>
              </w:rPr>
              <w:t>trường</w:t>
            </w:r>
            <w:proofErr w:type="spellEnd"/>
            <w:r w:rsidRPr="002711FE">
              <w:rPr>
                <w:sz w:val="20"/>
                <w:szCs w:val="20"/>
              </w:rPr>
              <w:t xml:space="preserve"> </w:t>
            </w:r>
            <w:proofErr w:type="spellStart"/>
            <w:r w:rsidRPr="002711FE">
              <w:rPr>
                <w:sz w:val="20"/>
                <w:szCs w:val="20"/>
              </w:rPr>
              <w:t>Mầm</w:t>
            </w:r>
            <w:proofErr w:type="spellEnd"/>
            <w:r w:rsidRPr="002711FE">
              <w:rPr>
                <w:sz w:val="20"/>
                <w:szCs w:val="20"/>
              </w:rPr>
              <w:t xml:space="preserve"> non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BE174A5"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344C784" w14:textId="77777777" w:rsidR="000D4C7C" w:rsidRPr="002711FE" w:rsidRDefault="000D4C7C" w:rsidP="000D4C7C">
            <w:pPr>
              <w:spacing w:before="0" w:after="0" w:line="240" w:lineRule="auto"/>
              <w:ind w:firstLine="0"/>
              <w:jc w:val="right"/>
              <w:rPr>
                <w:sz w:val="20"/>
                <w:szCs w:val="20"/>
              </w:rPr>
            </w:pPr>
            <w:r w:rsidRPr="002711FE">
              <w:rPr>
                <w:sz w:val="20"/>
                <w:szCs w:val="20"/>
              </w:rPr>
              <w:t>33.796</w:t>
            </w:r>
          </w:p>
        </w:tc>
        <w:tc>
          <w:tcPr>
            <w:tcW w:w="0" w:type="auto"/>
            <w:tcBorders>
              <w:top w:val="nil"/>
              <w:left w:val="nil"/>
              <w:bottom w:val="single" w:sz="4" w:space="0" w:color="auto"/>
              <w:right w:val="single" w:sz="4" w:space="0" w:color="auto"/>
            </w:tcBorders>
            <w:shd w:val="clear" w:color="auto" w:fill="auto"/>
            <w:vAlign w:val="center"/>
            <w:hideMark/>
          </w:tcPr>
          <w:p w14:paraId="40A6EA3F"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5E753DD0" w14:textId="77777777" w:rsidR="000D4C7C" w:rsidRPr="002711FE" w:rsidRDefault="000D4C7C" w:rsidP="000D4C7C">
            <w:pPr>
              <w:spacing w:before="0" w:after="0" w:line="240" w:lineRule="auto"/>
              <w:ind w:firstLine="0"/>
              <w:jc w:val="right"/>
              <w:rPr>
                <w:sz w:val="20"/>
                <w:szCs w:val="20"/>
              </w:rPr>
            </w:pPr>
            <w:r w:rsidRPr="002711FE">
              <w:rPr>
                <w:sz w:val="20"/>
                <w:szCs w:val="20"/>
              </w:rPr>
              <w:t>21.617</w:t>
            </w:r>
          </w:p>
        </w:tc>
        <w:tc>
          <w:tcPr>
            <w:tcW w:w="0" w:type="auto"/>
            <w:tcBorders>
              <w:top w:val="nil"/>
              <w:left w:val="nil"/>
              <w:bottom w:val="single" w:sz="4" w:space="0" w:color="auto"/>
              <w:right w:val="single" w:sz="4" w:space="0" w:color="auto"/>
            </w:tcBorders>
            <w:shd w:val="clear" w:color="auto" w:fill="auto"/>
            <w:vAlign w:val="center"/>
            <w:hideMark/>
          </w:tcPr>
          <w:p w14:paraId="52D146FA" w14:textId="77777777" w:rsidR="000D4C7C" w:rsidRPr="002711FE" w:rsidRDefault="000D4C7C" w:rsidP="000D4C7C">
            <w:pPr>
              <w:spacing w:before="0" w:after="0" w:line="240" w:lineRule="auto"/>
              <w:ind w:firstLine="0"/>
              <w:jc w:val="right"/>
              <w:rPr>
                <w:sz w:val="20"/>
                <w:szCs w:val="20"/>
              </w:rPr>
            </w:pPr>
            <w:r w:rsidRPr="002711FE">
              <w:rPr>
                <w:sz w:val="20"/>
                <w:szCs w:val="20"/>
              </w:rPr>
              <w:t>33.796</w:t>
            </w:r>
          </w:p>
        </w:tc>
        <w:tc>
          <w:tcPr>
            <w:tcW w:w="0" w:type="auto"/>
            <w:tcBorders>
              <w:top w:val="nil"/>
              <w:left w:val="nil"/>
              <w:bottom w:val="single" w:sz="4" w:space="0" w:color="auto"/>
              <w:right w:val="single" w:sz="4" w:space="0" w:color="auto"/>
            </w:tcBorders>
            <w:shd w:val="clear" w:color="auto" w:fill="auto"/>
            <w:vAlign w:val="center"/>
            <w:hideMark/>
          </w:tcPr>
          <w:p w14:paraId="419CCCAC"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764B2E2"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D2F5E1F"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D3A92D2"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   </w:t>
            </w:r>
          </w:p>
        </w:tc>
        <w:tc>
          <w:tcPr>
            <w:tcW w:w="0" w:type="auto"/>
            <w:tcBorders>
              <w:top w:val="nil"/>
              <w:left w:val="nil"/>
              <w:bottom w:val="single" w:sz="4" w:space="0" w:color="auto"/>
              <w:right w:val="single" w:sz="4" w:space="0" w:color="auto"/>
            </w:tcBorders>
            <w:shd w:val="clear" w:color="auto" w:fill="auto"/>
            <w:vAlign w:val="center"/>
            <w:hideMark/>
          </w:tcPr>
          <w:p w14:paraId="1B1F47AD"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r>
      <w:tr w:rsidR="002711FE" w:rsidRPr="002711FE" w14:paraId="4B6EEC8B" w14:textId="77777777" w:rsidTr="004C70E1">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0053A3" w14:textId="77777777" w:rsidR="000D4C7C" w:rsidRPr="002711FE" w:rsidRDefault="000D4C7C" w:rsidP="000D4C7C">
            <w:pPr>
              <w:spacing w:before="0" w:after="0" w:line="240" w:lineRule="auto"/>
              <w:ind w:firstLine="0"/>
              <w:jc w:val="center"/>
              <w:rPr>
                <w:sz w:val="20"/>
                <w:szCs w:val="20"/>
              </w:rPr>
            </w:pPr>
            <w:r w:rsidRPr="002711FE">
              <w:rPr>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549548E3" w14:textId="434489CF" w:rsidR="000D4C7C" w:rsidRPr="002711FE" w:rsidRDefault="000D4C7C" w:rsidP="000D4C7C">
            <w:pPr>
              <w:spacing w:before="0" w:after="0" w:line="240" w:lineRule="auto"/>
              <w:ind w:firstLine="0"/>
              <w:jc w:val="left"/>
              <w:rPr>
                <w:sz w:val="20"/>
                <w:szCs w:val="20"/>
              </w:rPr>
            </w:pPr>
            <w:proofErr w:type="spellStart"/>
            <w:r w:rsidRPr="002711FE">
              <w:rPr>
                <w:sz w:val="20"/>
                <w:szCs w:val="20"/>
              </w:rPr>
              <w:t>Cải</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w:t>
            </w:r>
            <w:proofErr w:type="spellStart"/>
            <w:r w:rsidRPr="002711FE">
              <w:rPr>
                <w:sz w:val="20"/>
                <w:szCs w:val="20"/>
              </w:rPr>
              <w:t>sửa</w:t>
            </w:r>
            <w:proofErr w:type="spellEnd"/>
            <w:r w:rsidRPr="002711FE">
              <w:rPr>
                <w:sz w:val="20"/>
                <w:szCs w:val="20"/>
              </w:rPr>
              <w:t xml:space="preserve"> </w:t>
            </w:r>
            <w:proofErr w:type="spellStart"/>
            <w:r w:rsidRPr="002711FE">
              <w:rPr>
                <w:sz w:val="20"/>
                <w:szCs w:val="20"/>
              </w:rPr>
              <w:t>chữa</w:t>
            </w:r>
            <w:proofErr w:type="spellEnd"/>
            <w:r w:rsidRPr="002711FE">
              <w:rPr>
                <w:sz w:val="20"/>
                <w:szCs w:val="20"/>
              </w:rPr>
              <w:t xml:space="preserve"> </w:t>
            </w: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nghề</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r w:rsidR="00A144C3" w:rsidRPr="002711FE">
              <w:rPr>
                <w:sz w:val="20"/>
                <w:szCs w:val="20"/>
              </w:rPr>
              <w:t>–</w:t>
            </w:r>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thường</w:t>
            </w:r>
            <w:proofErr w:type="spellEnd"/>
            <w:r w:rsidRPr="002711FE">
              <w:rPr>
                <w:sz w:val="20"/>
                <w:szCs w:val="20"/>
              </w:rPr>
              <w:t xml:space="preserve"> </w:t>
            </w:r>
            <w:proofErr w:type="spellStart"/>
            <w:r w:rsidRPr="002711FE">
              <w:rPr>
                <w:sz w:val="20"/>
                <w:szCs w:val="20"/>
              </w:rPr>
              <w:t>xuyên</w:t>
            </w:r>
            <w:proofErr w:type="spellEnd"/>
            <w:r w:rsidRPr="002711FE">
              <w:rPr>
                <w:sz w:val="20"/>
                <w:szCs w:val="20"/>
              </w:rPr>
              <w:t xml:space="preserve"> </w:t>
            </w:r>
            <w:proofErr w:type="spellStart"/>
            <w:r w:rsidRPr="002711FE">
              <w:rPr>
                <w:sz w:val="20"/>
                <w:szCs w:val="20"/>
              </w:rPr>
              <w:t>huyện</w:t>
            </w:r>
            <w:proofErr w:type="spellEnd"/>
            <w:r w:rsidRPr="002711FE">
              <w:rPr>
                <w:sz w:val="20"/>
                <w:szCs w:val="20"/>
              </w:rPr>
              <w:t xml:space="preserve"> </w:t>
            </w:r>
            <w:proofErr w:type="spellStart"/>
            <w:r w:rsidRPr="002711FE">
              <w:rPr>
                <w:sz w:val="20"/>
                <w:szCs w:val="20"/>
              </w:rPr>
              <w:t>Thóng</w:t>
            </w:r>
            <w:proofErr w:type="spellEnd"/>
            <w:r w:rsidRPr="002711FE">
              <w:rPr>
                <w:sz w:val="20"/>
                <w:szCs w:val="20"/>
              </w:rPr>
              <w:t xml:space="preserve"> </w:t>
            </w:r>
            <w:proofErr w:type="spellStart"/>
            <w:r w:rsidRPr="002711FE">
              <w:rPr>
                <w:sz w:val="20"/>
                <w:szCs w:val="20"/>
              </w:rPr>
              <w:t>Nhất</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E1A20E6"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B6D2219" w14:textId="77777777" w:rsidR="000D4C7C" w:rsidRPr="002711FE" w:rsidRDefault="000D4C7C" w:rsidP="000D4C7C">
            <w:pPr>
              <w:spacing w:before="0" w:after="0" w:line="240" w:lineRule="auto"/>
              <w:ind w:firstLine="0"/>
              <w:jc w:val="right"/>
              <w:rPr>
                <w:sz w:val="20"/>
                <w:szCs w:val="20"/>
              </w:rPr>
            </w:pPr>
            <w:r w:rsidRPr="002711FE">
              <w:rPr>
                <w:sz w:val="20"/>
                <w:szCs w:val="20"/>
              </w:rPr>
              <w:t>13.554</w:t>
            </w:r>
          </w:p>
        </w:tc>
        <w:tc>
          <w:tcPr>
            <w:tcW w:w="0" w:type="auto"/>
            <w:tcBorders>
              <w:top w:val="nil"/>
              <w:left w:val="nil"/>
              <w:bottom w:val="single" w:sz="4" w:space="0" w:color="auto"/>
              <w:right w:val="single" w:sz="4" w:space="0" w:color="auto"/>
            </w:tcBorders>
            <w:shd w:val="clear" w:color="auto" w:fill="auto"/>
            <w:vAlign w:val="center"/>
            <w:hideMark/>
          </w:tcPr>
          <w:p w14:paraId="34C1ED61"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0EBC62FB" w14:textId="77777777" w:rsidR="000D4C7C" w:rsidRPr="002711FE" w:rsidRDefault="000D4C7C" w:rsidP="000D4C7C">
            <w:pPr>
              <w:spacing w:before="0" w:after="0" w:line="240" w:lineRule="auto"/>
              <w:ind w:firstLine="0"/>
              <w:jc w:val="right"/>
              <w:rPr>
                <w:sz w:val="20"/>
                <w:szCs w:val="20"/>
              </w:rPr>
            </w:pPr>
            <w:r w:rsidRPr="002711FE">
              <w:rPr>
                <w:sz w:val="20"/>
                <w:szCs w:val="20"/>
              </w:rPr>
              <w:t>13.554</w:t>
            </w:r>
          </w:p>
        </w:tc>
        <w:tc>
          <w:tcPr>
            <w:tcW w:w="0" w:type="auto"/>
            <w:tcBorders>
              <w:top w:val="nil"/>
              <w:left w:val="nil"/>
              <w:bottom w:val="single" w:sz="4" w:space="0" w:color="auto"/>
              <w:right w:val="single" w:sz="4" w:space="0" w:color="auto"/>
            </w:tcBorders>
            <w:shd w:val="clear" w:color="auto" w:fill="auto"/>
            <w:vAlign w:val="center"/>
            <w:hideMark/>
          </w:tcPr>
          <w:p w14:paraId="6C2DE842" w14:textId="77777777" w:rsidR="000D4C7C" w:rsidRPr="002711FE" w:rsidRDefault="000D4C7C" w:rsidP="000D4C7C">
            <w:pPr>
              <w:spacing w:before="0" w:after="0" w:line="240" w:lineRule="auto"/>
              <w:ind w:firstLine="0"/>
              <w:jc w:val="right"/>
              <w:rPr>
                <w:sz w:val="20"/>
                <w:szCs w:val="20"/>
              </w:rPr>
            </w:pPr>
            <w:r w:rsidRPr="002711FE">
              <w:rPr>
                <w:sz w:val="20"/>
                <w:szCs w:val="20"/>
              </w:rPr>
              <w:t>13.554</w:t>
            </w:r>
          </w:p>
        </w:tc>
        <w:tc>
          <w:tcPr>
            <w:tcW w:w="0" w:type="auto"/>
            <w:tcBorders>
              <w:top w:val="nil"/>
              <w:left w:val="nil"/>
              <w:bottom w:val="single" w:sz="4" w:space="0" w:color="auto"/>
              <w:right w:val="single" w:sz="4" w:space="0" w:color="auto"/>
            </w:tcBorders>
            <w:shd w:val="clear" w:color="auto" w:fill="auto"/>
            <w:vAlign w:val="center"/>
            <w:hideMark/>
          </w:tcPr>
          <w:p w14:paraId="38342B35"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46A5437"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3E2D9227" w14:textId="77777777" w:rsidR="000D4C7C" w:rsidRPr="002711FE" w:rsidRDefault="000D4C7C" w:rsidP="000D4C7C">
            <w:pPr>
              <w:spacing w:before="0" w:after="0" w:line="240" w:lineRule="auto"/>
              <w:ind w:firstLine="0"/>
              <w:jc w:val="righ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54CC9A4"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   </w:t>
            </w:r>
          </w:p>
        </w:tc>
        <w:tc>
          <w:tcPr>
            <w:tcW w:w="0" w:type="auto"/>
            <w:tcBorders>
              <w:top w:val="nil"/>
              <w:left w:val="nil"/>
              <w:bottom w:val="single" w:sz="4" w:space="0" w:color="auto"/>
              <w:right w:val="single" w:sz="4" w:space="0" w:color="auto"/>
            </w:tcBorders>
            <w:shd w:val="clear" w:color="auto" w:fill="auto"/>
            <w:vAlign w:val="center"/>
            <w:hideMark/>
          </w:tcPr>
          <w:p w14:paraId="1DE092DD" w14:textId="77777777" w:rsidR="000D4C7C" w:rsidRPr="002711FE" w:rsidRDefault="000D4C7C" w:rsidP="000D4C7C">
            <w:pPr>
              <w:spacing w:before="0" w:after="0" w:line="240" w:lineRule="auto"/>
              <w:ind w:firstLine="0"/>
              <w:jc w:val="right"/>
              <w:rPr>
                <w:sz w:val="20"/>
                <w:szCs w:val="20"/>
              </w:rPr>
            </w:pPr>
            <w:r w:rsidRPr="002711FE">
              <w:rPr>
                <w:sz w:val="20"/>
                <w:szCs w:val="20"/>
              </w:rPr>
              <w:t>0</w:t>
            </w:r>
          </w:p>
        </w:tc>
      </w:tr>
      <w:tr w:rsidR="002711FE" w:rsidRPr="002711FE" w14:paraId="17D3963C"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57C8A" w14:textId="77777777" w:rsidR="000D4C7C" w:rsidRPr="002711FE" w:rsidRDefault="000D4C7C" w:rsidP="000D4C7C">
            <w:pPr>
              <w:spacing w:before="0" w:after="0" w:line="240" w:lineRule="auto"/>
              <w:ind w:firstLine="0"/>
              <w:jc w:val="center"/>
              <w:rPr>
                <w:sz w:val="20"/>
                <w:szCs w:val="20"/>
              </w:rPr>
            </w:pPr>
            <w:r w:rsidRPr="002711FE">
              <w:rPr>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14:paraId="2B37B77D" w14:textId="32D22E2F" w:rsidR="000D4C7C" w:rsidRPr="002711FE" w:rsidRDefault="00EF2BD6" w:rsidP="000D4C7C">
            <w:pPr>
              <w:spacing w:before="0" w:after="0" w:line="240" w:lineRule="auto"/>
              <w:ind w:firstLine="0"/>
              <w:jc w:val="left"/>
              <w:rPr>
                <w:sz w:val="20"/>
                <w:szCs w:val="20"/>
              </w:rPr>
            </w:pP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nghề</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3870BE8"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EE0806C"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5AB9177"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40.000 </w:t>
            </w:r>
          </w:p>
        </w:tc>
        <w:tc>
          <w:tcPr>
            <w:tcW w:w="0" w:type="auto"/>
            <w:tcBorders>
              <w:top w:val="nil"/>
              <w:left w:val="nil"/>
              <w:bottom w:val="single" w:sz="4" w:space="0" w:color="auto"/>
              <w:right w:val="single" w:sz="4" w:space="0" w:color="auto"/>
            </w:tcBorders>
            <w:shd w:val="clear" w:color="auto" w:fill="auto"/>
            <w:noWrap/>
            <w:vAlign w:val="center"/>
            <w:hideMark/>
          </w:tcPr>
          <w:p w14:paraId="61F86117"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40.000 </w:t>
            </w:r>
          </w:p>
        </w:tc>
        <w:tc>
          <w:tcPr>
            <w:tcW w:w="0" w:type="auto"/>
            <w:tcBorders>
              <w:top w:val="nil"/>
              <w:left w:val="nil"/>
              <w:bottom w:val="single" w:sz="4" w:space="0" w:color="auto"/>
              <w:right w:val="single" w:sz="4" w:space="0" w:color="auto"/>
            </w:tcBorders>
            <w:shd w:val="clear" w:color="auto" w:fill="auto"/>
            <w:noWrap/>
            <w:vAlign w:val="center"/>
            <w:hideMark/>
          </w:tcPr>
          <w:p w14:paraId="10B1878D"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5A9D7A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FC4158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07B151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CE5EC67"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40.000 </w:t>
            </w:r>
          </w:p>
        </w:tc>
        <w:tc>
          <w:tcPr>
            <w:tcW w:w="0" w:type="auto"/>
            <w:tcBorders>
              <w:top w:val="nil"/>
              <w:left w:val="nil"/>
              <w:bottom w:val="single" w:sz="4" w:space="0" w:color="auto"/>
              <w:right w:val="single" w:sz="4" w:space="0" w:color="auto"/>
            </w:tcBorders>
            <w:shd w:val="clear" w:color="auto" w:fill="auto"/>
            <w:vAlign w:val="center"/>
            <w:hideMark/>
          </w:tcPr>
          <w:p w14:paraId="6BAAF05A" w14:textId="77777777" w:rsidR="000D4C7C" w:rsidRPr="002711FE" w:rsidRDefault="000D4C7C" w:rsidP="000D4C7C">
            <w:pPr>
              <w:spacing w:before="0" w:after="0" w:line="240" w:lineRule="auto"/>
              <w:ind w:firstLine="0"/>
              <w:jc w:val="right"/>
              <w:rPr>
                <w:sz w:val="20"/>
                <w:szCs w:val="20"/>
              </w:rPr>
            </w:pPr>
            <w:r w:rsidRPr="002711FE">
              <w:rPr>
                <w:sz w:val="20"/>
                <w:szCs w:val="20"/>
              </w:rPr>
              <w:t>40.000</w:t>
            </w:r>
          </w:p>
        </w:tc>
      </w:tr>
      <w:tr w:rsidR="002711FE" w:rsidRPr="002711FE" w14:paraId="416478B8"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73C76" w14:textId="77777777" w:rsidR="000D4C7C" w:rsidRPr="002711FE" w:rsidRDefault="000D4C7C" w:rsidP="000D4C7C">
            <w:pPr>
              <w:spacing w:before="0" w:after="0" w:line="240" w:lineRule="auto"/>
              <w:ind w:firstLine="0"/>
              <w:jc w:val="center"/>
              <w:rPr>
                <w:sz w:val="20"/>
                <w:szCs w:val="20"/>
              </w:rPr>
            </w:pPr>
            <w:r w:rsidRPr="002711FE">
              <w:rPr>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01174B58" w14:textId="3BE6667B" w:rsidR="000D4C7C" w:rsidRPr="002711FE" w:rsidRDefault="00EF2BD6" w:rsidP="000D4C7C">
            <w:pPr>
              <w:spacing w:before="0" w:after="0" w:line="240" w:lineRule="auto"/>
              <w:ind w:firstLine="0"/>
              <w:jc w:val="left"/>
              <w:rPr>
                <w:sz w:val="20"/>
                <w:szCs w:val="20"/>
              </w:rPr>
            </w:pP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nghề</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5B22597"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E58FBA8"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6BB2D54"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15C6CC6E"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069D546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CBCC9D7"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1981AB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344CD1E"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17DE96B"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vAlign w:val="center"/>
            <w:hideMark/>
          </w:tcPr>
          <w:p w14:paraId="26706878" w14:textId="77777777" w:rsidR="000D4C7C" w:rsidRPr="002711FE" w:rsidRDefault="000D4C7C" w:rsidP="000D4C7C">
            <w:pPr>
              <w:spacing w:before="0" w:after="0" w:line="240" w:lineRule="auto"/>
              <w:ind w:firstLine="0"/>
              <w:jc w:val="right"/>
              <w:rPr>
                <w:sz w:val="20"/>
                <w:szCs w:val="20"/>
              </w:rPr>
            </w:pPr>
            <w:r w:rsidRPr="002711FE">
              <w:rPr>
                <w:sz w:val="20"/>
                <w:szCs w:val="20"/>
              </w:rPr>
              <w:t>16.000</w:t>
            </w:r>
          </w:p>
        </w:tc>
      </w:tr>
      <w:tr w:rsidR="002711FE" w:rsidRPr="002711FE" w14:paraId="58BFDF38"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77FC5E" w14:textId="77777777" w:rsidR="000D4C7C" w:rsidRPr="002711FE" w:rsidRDefault="000D4C7C" w:rsidP="000D4C7C">
            <w:pPr>
              <w:spacing w:before="0" w:after="0" w:line="240" w:lineRule="auto"/>
              <w:ind w:firstLine="0"/>
              <w:jc w:val="center"/>
              <w:rPr>
                <w:sz w:val="20"/>
                <w:szCs w:val="20"/>
              </w:rPr>
            </w:pPr>
            <w:r w:rsidRPr="002711FE">
              <w:rPr>
                <w:sz w:val="20"/>
                <w:szCs w:val="20"/>
              </w:rPr>
              <w:t>6</w:t>
            </w:r>
          </w:p>
        </w:tc>
        <w:tc>
          <w:tcPr>
            <w:tcW w:w="0" w:type="auto"/>
            <w:tcBorders>
              <w:top w:val="nil"/>
              <w:left w:val="nil"/>
              <w:bottom w:val="single" w:sz="4" w:space="0" w:color="auto"/>
              <w:right w:val="single" w:sz="4" w:space="0" w:color="auto"/>
            </w:tcBorders>
            <w:shd w:val="clear" w:color="auto" w:fill="auto"/>
            <w:vAlign w:val="center"/>
            <w:hideMark/>
          </w:tcPr>
          <w:p w14:paraId="04196D9B"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MN </w:t>
            </w:r>
            <w:proofErr w:type="spellStart"/>
            <w:r w:rsidRPr="002711FE">
              <w:rPr>
                <w:sz w:val="20"/>
                <w:szCs w:val="20"/>
              </w:rPr>
              <w:t>Tuổi</w:t>
            </w:r>
            <w:proofErr w:type="spellEnd"/>
            <w:r w:rsidRPr="002711FE">
              <w:rPr>
                <w:sz w:val="20"/>
                <w:szCs w:val="20"/>
              </w:rPr>
              <w:t xml:space="preserve"> </w:t>
            </w:r>
            <w:proofErr w:type="spellStart"/>
            <w:r w:rsidRPr="002711FE">
              <w:rPr>
                <w:sz w:val="20"/>
                <w:szCs w:val="20"/>
              </w:rPr>
              <w:t>Ngọc</w:t>
            </w:r>
            <w:proofErr w:type="spellEnd"/>
            <w:r w:rsidRPr="002711FE">
              <w:rPr>
                <w:sz w:val="20"/>
                <w:szCs w:val="20"/>
              </w:rPr>
              <w:t xml:space="preserve">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5E8E8369"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C544483"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7D5289C"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 </w:t>
            </w:r>
          </w:p>
        </w:tc>
        <w:tc>
          <w:tcPr>
            <w:tcW w:w="0" w:type="auto"/>
            <w:tcBorders>
              <w:top w:val="nil"/>
              <w:left w:val="nil"/>
              <w:bottom w:val="single" w:sz="4" w:space="0" w:color="auto"/>
              <w:right w:val="single" w:sz="4" w:space="0" w:color="auto"/>
            </w:tcBorders>
            <w:shd w:val="clear" w:color="auto" w:fill="auto"/>
            <w:noWrap/>
            <w:vAlign w:val="center"/>
            <w:hideMark/>
          </w:tcPr>
          <w:p w14:paraId="7783CC66"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 </w:t>
            </w:r>
          </w:p>
        </w:tc>
        <w:tc>
          <w:tcPr>
            <w:tcW w:w="0" w:type="auto"/>
            <w:tcBorders>
              <w:top w:val="nil"/>
              <w:left w:val="nil"/>
              <w:bottom w:val="single" w:sz="4" w:space="0" w:color="auto"/>
              <w:right w:val="single" w:sz="4" w:space="0" w:color="auto"/>
            </w:tcBorders>
            <w:shd w:val="clear" w:color="auto" w:fill="auto"/>
            <w:noWrap/>
            <w:vAlign w:val="center"/>
            <w:hideMark/>
          </w:tcPr>
          <w:p w14:paraId="16455C32"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DEE967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50E7AA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784B14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8921C15"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400 </w:t>
            </w:r>
          </w:p>
        </w:tc>
        <w:tc>
          <w:tcPr>
            <w:tcW w:w="0" w:type="auto"/>
            <w:tcBorders>
              <w:top w:val="nil"/>
              <w:left w:val="nil"/>
              <w:bottom w:val="single" w:sz="4" w:space="0" w:color="auto"/>
              <w:right w:val="single" w:sz="4" w:space="0" w:color="auto"/>
            </w:tcBorders>
            <w:shd w:val="clear" w:color="auto" w:fill="auto"/>
            <w:vAlign w:val="center"/>
            <w:hideMark/>
          </w:tcPr>
          <w:p w14:paraId="384C0DF2" w14:textId="77777777" w:rsidR="000D4C7C" w:rsidRPr="002711FE" w:rsidRDefault="000D4C7C" w:rsidP="000D4C7C">
            <w:pPr>
              <w:spacing w:before="0" w:after="0" w:line="240" w:lineRule="auto"/>
              <w:ind w:firstLine="0"/>
              <w:jc w:val="right"/>
              <w:rPr>
                <w:sz w:val="20"/>
                <w:szCs w:val="20"/>
              </w:rPr>
            </w:pPr>
            <w:r w:rsidRPr="002711FE">
              <w:rPr>
                <w:sz w:val="20"/>
                <w:szCs w:val="20"/>
              </w:rPr>
              <w:t>400</w:t>
            </w:r>
          </w:p>
        </w:tc>
      </w:tr>
      <w:tr w:rsidR="002711FE" w:rsidRPr="002711FE" w14:paraId="1DA276D6"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34D2C" w14:textId="77777777" w:rsidR="000D4C7C" w:rsidRPr="002711FE" w:rsidRDefault="000D4C7C" w:rsidP="000D4C7C">
            <w:pPr>
              <w:spacing w:before="0" w:after="0" w:line="240" w:lineRule="auto"/>
              <w:ind w:firstLine="0"/>
              <w:jc w:val="center"/>
              <w:rPr>
                <w:sz w:val="20"/>
                <w:szCs w:val="20"/>
              </w:rPr>
            </w:pPr>
            <w:r w:rsidRPr="002711FE">
              <w:rPr>
                <w:sz w:val="20"/>
                <w:szCs w:val="20"/>
              </w:rPr>
              <w:t>7</w:t>
            </w:r>
          </w:p>
        </w:tc>
        <w:tc>
          <w:tcPr>
            <w:tcW w:w="0" w:type="auto"/>
            <w:tcBorders>
              <w:top w:val="nil"/>
              <w:left w:val="nil"/>
              <w:bottom w:val="single" w:sz="4" w:space="0" w:color="auto"/>
              <w:right w:val="single" w:sz="4" w:space="0" w:color="auto"/>
            </w:tcBorders>
            <w:shd w:val="clear" w:color="auto" w:fill="auto"/>
            <w:vAlign w:val="center"/>
            <w:hideMark/>
          </w:tcPr>
          <w:p w14:paraId="5214650E"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MN </w:t>
            </w:r>
            <w:proofErr w:type="spellStart"/>
            <w:r w:rsidRPr="002711FE">
              <w:rPr>
                <w:sz w:val="20"/>
                <w:szCs w:val="20"/>
              </w:rPr>
              <w:t>tư</w:t>
            </w:r>
            <w:proofErr w:type="spellEnd"/>
            <w:r w:rsidRPr="002711FE">
              <w:rPr>
                <w:sz w:val="20"/>
                <w:szCs w:val="20"/>
              </w:rPr>
              <w:t xml:space="preserve"> </w:t>
            </w:r>
            <w:proofErr w:type="spellStart"/>
            <w:r w:rsidRPr="002711FE">
              <w:rPr>
                <w:sz w:val="20"/>
                <w:szCs w:val="20"/>
              </w:rPr>
              <w:t>thục</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(A1-C1)</w:t>
            </w:r>
          </w:p>
        </w:tc>
        <w:tc>
          <w:tcPr>
            <w:tcW w:w="0" w:type="auto"/>
            <w:tcBorders>
              <w:top w:val="nil"/>
              <w:left w:val="nil"/>
              <w:bottom w:val="single" w:sz="4" w:space="0" w:color="auto"/>
              <w:right w:val="single" w:sz="4" w:space="0" w:color="auto"/>
            </w:tcBorders>
            <w:shd w:val="clear" w:color="auto" w:fill="auto"/>
            <w:vAlign w:val="center"/>
            <w:hideMark/>
          </w:tcPr>
          <w:p w14:paraId="73759C48"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1F959F7"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5FD0A1B"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8.720 </w:t>
            </w:r>
          </w:p>
        </w:tc>
        <w:tc>
          <w:tcPr>
            <w:tcW w:w="0" w:type="auto"/>
            <w:tcBorders>
              <w:top w:val="nil"/>
              <w:left w:val="nil"/>
              <w:bottom w:val="single" w:sz="4" w:space="0" w:color="auto"/>
              <w:right w:val="single" w:sz="4" w:space="0" w:color="auto"/>
            </w:tcBorders>
            <w:shd w:val="clear" w:color="auto" w:fill="auto"/>
            <w:noWrap/>
            <w:vAlign w:val="center"/>
            <w:hideMark/>
          </w:tcPr>
          <w:p w14:paraId="6779A28C"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8.720 </w:t>
            </w:r>
          </w:p>
        </w:tc>
        <w:tc>
          <w:tcPr>
            <w:tcW w:w="0" w:type="auto"/>
            <w:tcBorders>
              <w:top w:val="nil"/>
              <w:left w:val="nil"/>
              <w:bottom w:val="single" w:sz="4" w:space="0" w:color="auto"/>
              <w:right w:val="single" w:sz="4" w:space="0" w:color="auto"/>
            </w:tcBorders>
            <w:shd w:val="clear" w:color="auto" w:fill="auto"/>
            <w:noWrap/>
            <w:vAlign w:val="center"/>
            <w:hideMark/>
          </w:tcPr>
          <w:p w14:paraId="405DC58D"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870934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1CE0712"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7F20AF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B9A8B61"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8.720 </w:t>
            </w:r>
          </w:p>
        </w:tc>
        <w:tc>
          <w:tcPr>
            <w:tcW w:w="0" w:type="auto"/>
            <w:tcBorders>
              <w:top w:val="nil"/>
              <w:left w:val="nil"/>
              <w:bottom w:val="single" w:sz="4" w:space="0" w:color="auto"/>
              <w:right w:val="single" w:sz="4" w:space="0" w:color="auto"/>
            </w:tcBorders>
            <w:shd w:val="clear" w:color="auto" w:fill="auto"/>
            <w:vAlign w:val="center"/>
            <w:hideMark/>
          </w:tcPr>
          <w:p w14:paraId="32E1DB2F" w14:textId="77777777" w:rsidR="000D4C7C" w:rsidRPr="002711FE" w:rsidRDefault="000D4C7C" w:rsidP="000D4C7C">
            <w:pPr>
              <w:spacing w:before="0" w:after="0" w:line="240" w:lineRule="auto"/>
              <w:ind w:firstLine="0"/>
              <w:jc w:val="right"/>
              <w:rPr>
                <w:sz w:val="20"/>
                <w:szCs w:val="20"/>
              </w:rPr>
            </w:pPr>
            <w:r w:rsidRPr="002711FE">
              <w:rPr>
                <w:sz w:val="20"/>
                <w:szCs w:val="20"/>
              </w:rPr>
              <w:t>8.720</w:t>
            </w:r>
          </w:p>
        </w:tc>
      </w:tr>
      <w:tr w:rsidR="002711FE" w:rsidRPr="002711FE" w14:paraId="638C3201"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5C4A2" w14:textId="77777777" w:rsidR="000D4C7C" w:rsidRPr="002711FE" w:rsidRDefault="000D4C7C" w:rsidP="000D4C7C">
            <w:pPr>
              <w:spacing w:before="0" w:after="0" w:line="240" w:lineRule="auto"/>
              <w:ind w:firstLine="0"/>
              <w:jc w:val="center"/>
              <w:rPr>
                <w:sz w:val="20"/>
                <w:szCs w:val="20"/>
              </w:rPr>
            </w:pPr>
            <w:r w:rsidRPr="002711FE">
              <w:rPr>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64457356"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TH,THCS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(A1-C1)</w:t>
            </w:r>
          </w:p>
        </w:tc>
        <w:tc>
          <w:tcPr>
            <w:tcW w:w="0" w:type="auto"/>
            <w:tcBorders>
              <w:top w:val="nil"/>
              <w:left w:val="nil"/>
              <w:bottom w:val="single" w:sz="4" w:space="0" w:color="auto"/>
              <w:right w:val="single" w:sz="4" w:space="0" w:color="auto"/>
            </w:tcBorders>
            <w:shd w:val="clear" w:color="auto" w:fill="auto"/>
            <w:vAlign w:val="center"/>
            <w:hideMark/>
          </w:tcPr>
          <w:p w14:paraId="57668714"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358E62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4814DFD"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7F99C01E"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486C3D9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B841CC6"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650E45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854ED18"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D18857D"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vAlign w:val="center"/>
            <w:hideMark/>
          </w:tcPr>
          <w:p w14:paraId="20C5E919" w14:textId="77777777" w:rsidR="000D4C7C" w:rsidRPr="002711FE" w:rsidRDefault="000D4C7C" w:rsidP="000D4C7C">
            <w:pPr>
              <w:spacing w:before="0" w:after="0" w:line="240" w:lineRule="auto"/>
              <w:ind w:firstLine="0"/>
              <w:jc w:val="right"/>
              <w:rPr>
                <w:sz w:val="20"/>
                <w:szCs w:val="20"/>
              </w:rPr>
            </w:pPr>
            <w:r w:rsidRPr="002711FE">
              <w:rPr>
                <w:sz w:val="20"/>
                <w:szCs w:val="20"/>
              </w:rPr>
              <w:t>16.000</w:t>
            </w:r>
          </w:p>
        </w:tc>
      </w:tr>
      <w:tr w:rsidR="002711FE" w:rsidRPr="002711FE" w14:paraId="007A4FBB"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674CF9" w14:textId="77777777" w:rsidR="000D4C7C" w:rsidRPr="002711FE" w:rsidRDefault="000D4C7C" w:rsidP="000D4C7C">
            <w:pPr>
              <w:spacing w:before="0" w:after="0" w:line="240" w:lineRule="auto"/>
              <w:ind w:firstLine="0"/>
              <w:jc w:val="center"/>
              <w:rPr>
                <w:sz w:val="20"/>
                <w:szCs w:val="20"/>
              </w:rPr>
            </w:pPr>
            <w:r w:rsidRPr="002711FE">
              <w:rPr>
                <w:sz w:val="20"/>
                <w:szCs w:val="20"/>
              </w:rPr>
              <w:t>9</w:t>
            </w:r>
          </w:p>
        </w:tc>
        <w:tc>
          <w:tcPr>
            <w:tcW w:w="0" w:type="auto"/>
            <w:tcBorders>
              <w:top w:val="nil"/>
              <w:left w:val="nil"/>
              <w:bottom w:val="single" w:sz="4" w:space="0" w:color="auto"/>
              <w:right w:val="single" w:sz="4" w:space="0" w:color="auto"/>
            </w:tcBorders>
            <w:shd w:val="clear" w:color="auto" w:fill="auto"/>
            <w:vAlign w:val="center"/>
            <w:hideMark/>
          </w:tcPr>
          <w:p w14:paraId="5A00A28E"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TH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(A1-C1)</w:t>
            </w:r>
          </w:p>
        </w:tc>
        <w:tc>
          <w:tcPr>
            <w:tcW w:w="0" w:type="auto"/>
            <w:tcBorders>
              <w:top w:val="nil"/>
              <w:left w:val="nil"/>
              <w:bottom w:val="single" w:sz="4" w:space="0" w:color="auto"/>
              <w:right w:val="single" w:sz="4" w:space="0" w:color="auto"/>
            </w:tcBorders>
            <w:shd w:val="clear" w:color="auto" w:fill="auto"/>
            <w:vAlign w:val="center"/>
            <w:hideMark/>
          </w:tcPr>
          <w:p w14:paraId="656900F8"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8570CB4"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E8F0A5E"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11.600 </w:t>
            </w:r>
          </w:p>
        </w:tc>
        <w:tc>
          <w:tcPr>
            <w:tcW w:w="0" w:type="auto"/>
            <w:tcBorders>
              <w:top w:val="nil"/>
              <w:left w:val="nil"/>
              <w:bottom w:val="single" w:sz="4" w:space="0" w:color="auto"/>
              <w:right w:val="single" w:sz="4" w:space="0" w:color="auto"/>
            </w:tcBorders>
            <w:shd w:val="clear" w:color="auto" w:fill="auto"/>
            <w:noWrap/>
            <w:vAlign w:val="center"/>
            <w:hideMark/>
          </w:tcPr>
          <w:p w14:paraId="208D7BBC"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11.600 </w:t>
            </w:r>
          </w:p>
        </w:tc>
        <w:tc>
          <w:tcPr>
            <w:tcW w:w="0" w:type="auto"/>
            <w:tcBorders>
              <w:top w:val="nil"/>
              <w:left w:val="nil"/>
              <w:bottom w:val="single" w:sz="4" w:space="0" w:color="auto"/>
              <w:right w:val="single" w:sz="4" w:space="0" w:color="auto"/>
            </w:tcBorders>
            <w:shd w:val="clear" w:color="auto" w:fill="auto"/>
            <w:noWrap/>
            <w:vAlign w:val="center"/>
            <w:hideMark/>
          </w:tcPr>
          <w:p w14:paraId="6ED0AEFD"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6D61BFE"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EFCB15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F2B6CA8"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FF44929"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11.600 </w:t>
            </w:r>
          </w:p>
        </w:tc>
        <w:tc>
          <w:tcPr>
            <w:tcW w:w="0" w:type="auto"/>
            <w:tcBorders>
              <w:top w:val="nil"/>
              <w:left w:val="nil"/>
              <w:bottom w:val="single" w:sz="4" w:space="0" w:color="auto"/>
              <w:right w:val="single" w:sz="4" w:space="0" w:color="auto"/>
            </w:tcBorders>
            <w:shd w:val="clear" w:color="auto" w:fill="auto"/>
            <w:vAlign w:val="center"/>
            <w:hideMark/>
          </w:tcPr>
          <w:p w14:paraId="09A7ABE6" w14:textId="77777777" w:rsidR="000D4C7C" w:rsidRPr="002711FE" w:rsidRDefault="000D4C7C" w:rsidP="000D4C7C">
            <w:pPr>
              <w:spacing w:before="0" w:after="0" w:line="240" w:lineRule="auto"/>
              <w:ind w:firstLine="0"/>
              <w:jc w:val="right"/>
              <w:rPr>
                <w:sz w:val="20"/>
                <w:szCs w:val="20"/>
              </w:rPr>
            </w:pPr>
            <w:r w:rsidRPr="002711FE">
              <w:rPr>
                <w:sz w:val="20"/>
                <w:szCs w:val="20"/>
              </w:rPr>
              <w:t>11.600</w:t>
            </w:r>
          </w:p>
        </w:tc>
      </w:tr>
      <w:tr w:rsidR="002711FE" w:rsidRPr="002711FE" w14:paraId="4015558E"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15CBF" w14:textId="77777777" w:rsidR="000D4C7C" w:rsidRPr="002711FE" w:rsidRDefault="000D4C7C" w:rsidP="000D4C7C">
            <w:pPr>
              <w:spacing w:before="0" w:after="0" w:line="240" w:lineRule="auto"/>
              <w:ind w:firstLine="0"/>
              <w:jc w:val="center"/>
              <w:rPr>
                <w:sz w:val="20"/>
                <w:szCs w:val="20"/>
              </w:rPr>
            </w:pPr>
            <w:r w:rsidRPr="002711FE">
              <w:rPr>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1F6004D9"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TH Phan </w:t>
            </w:r>
            <w:proofErr w:type="spellStart"/>
            <w:r w:rsidRPr="002711FE">
              <w:rPr>
                <w:sz w:val="20"/>
                <w:szCs w:val="20"/>
              </w:rPr>
              <w:t>Bội</w:t>
            </w:r>
            <w:proofErr w:type="spellEnd"/>
            <w:r w:rsidRPr="002711FE">
              <w:rPr>
                <w:sz w:val="20"/>
                <w:szCs w:val="20"/>
              </w:rPr>
              <w:t xml:space="preserve"> </w:t>
            </w:r>
            <w:proofErr w:type="spellStart"/>
            <w:r w:rsidRPr="002711FE">
              <w:rPr>
                <w:sz w:val="20"/>
                <w:szCs w:val="20"/>
              </w:rPr>
              <w:t>Châu</w:t>
            </w:r>
            <w:proofErr w:type="spellEnd"/>
            <w:r w:rsidRPr="002711FE">
              <w:rPr>
                <w:sz w:val="20"/>
                <w:szCs w:val="20"/>
              </w:rPr>
              <w:t xml:space="preserve">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41A6C8C8"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671733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95E585B"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1.440 </w:t>
            </w:r>
          </w:p>
        </w:tc>
        <w:tc>
          <w:tcPr>
            <w:tcW w:w="0" w:type="auto"/>
            <w:tcBorders>
              <w:top w:val="nil"/>
              <w:left w:val="nil"/>
              <w:bottom w:val="single" w:sz="4" w:space="0" w:color="auto"/>
              <w:right w:val="single" w:sz="4" w:space="0" w:color="auto"/>
            </w:tcBorders>
            <w:shd w:val="clear" w:color="auto" w:fill="auto"/>
            <w:noWrap/>
            <w:vAlign w:val="center"/>
            <w:hideMark/>
          </w:tcPr>
          <w:p w14:paraId="73705E31"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1.440 </w:t>
            </w:r>
          </w:p>
        </w:tc>
        <w:tc>
          <w:tcPr>
            <w:tcW w:w="0" w:type="auto"/>
            <w:tcBorders>
              <w:top w:val="nil"/>
              <w:left w:val="nil"/>
              <w:bottom w:val="single" w:sz="4" w:space="0" w:color="auto"/>
              <w:right w:val="single" w:sz="4" w:space="0" w:color="auto"/>
            </w:tcBorders>
            <w:shd w:val="clear" w:color="auto" w:fill="auto"/>
            <w:noWrap/>
            <w:vAlign w:val="center"/>
            <w:hideMark/>
          </w:tcPr>
          <w:p w14:paraId="38DA746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FB0CEA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CF52687"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3D3C98E"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EE8357B"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1.440 </w:t>
            </w:r>
          </w:p>
        </w:tc>
        <w:tc>
          <w:tcPr>
            <w:tcW w:w="0" w:type="auto"/>
            <w:tcBorders>
              <w:top w:val="nil"/>
              <w:left w:val="nil"/>
              <w:bottom w:val="single" w:sz="4" w:space="0" w:color="auto"/>
              <w:right w:val="single" w:sz="4" w:space="0" w:color="auto"/>
            </w:tcBorders>
            <w:shd w:val="clear" w:color="auto" w:fill="auto"/>
            <w:vAlign w:val="center"/>
            <w:hideMark/>
          </w:tcPr>
          <w:p w14:paraId="2D58BB47" w14:textId="77777777" w:rsidR="000D4C7C" w:rsidRPr="002711FE" w:rsidRDefault="000D4C7C" w:rsidP="000D4C7C">
            <w:pPr>
              <w:spacing w:before="0" w:after="0" w:line="240" w:lineRule="auto"/>
              <w:ind w:firstLine="0"/>
              <w:jc w:val="right"/>
              <w:rPr>
                <w:sz w:val="20"/>
                <w:szCs w:val="20"/>
              </w:rPr>
            </w:pPr>
            <w:r w:rsidRPr="002711FE">
              <w:rPr>
                <w:sz w:val="20"/>
                <w:szCs w:val="20"/>
              </w:rPr>
              <w:t>1.440</w:t>
            </w:r>
          </w:p>
        </w:tc>
      </w:tr>
      <w:tr w:rsidR="002711FE" w:rsidRPr="002711FE" w14:paraId="2E378331"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FFC5C" w14:textId="77777777" w:rsidR="000D4C7C" w:rsidRPr="002711FE" w:rsidRDefault="000D4C7C" w:rsidP="000D4C7C">
            <w:pPr>
              <w:spacing w:before="0" w:after="0" w:line="240" w:lineRule="auto"/>
              <w:ind w:firstLine="0"/>
              <w:jc w:val="center"/>
              <w:rPr>
                <w:sz w:val="20"/>
                <w:szCs w:val="20"/>
              </w:rPr>
            </w:pPr>
            <w:r w:rsidRPr="002711FE">
              <w:rPr>
                <w:sz w:val="20"/>
                <w:szCs w:val="20"/>
              </w:rPr>
              <w:lastRenderedPageBreak/>
              <w:t>11</w:t>
            </w:r>
          </w:p>
        </w:tc>
        <w:tc>
          <w:tcPr>
            <w:tcW w:w="0" w:type="auto"/>
            <w:tcBorders>
              <w:top w:val="nil"/>
              <w:left w:val="nil"/>
              <w:bottom w:val="single" w:sz="4" w:space="0" w:color="auto"/>
              <w:right w:val="single" w:sz="4" w:space="0" w:color="auto"/>
            </w:tcBorders>
            <w:shd w:val="clear" w:color="auto" w:fill="auto"/>
            <w:vAlign w:val="center"/>
            <w:hideMark/>
          </w:tcPr>
          <w:p w14:paraId="02010BC0"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Trường</w:t>
            </w:r>
            <w:proofErr w:type="spellEnd"/>
            <w:r w:rsidRPr="002711FE">
              <w:rPr>
                <w:sz w:val="20"/>
                <w:szCs w:val="20"/>
              </w:rPr>
              <w:t xml:space="preserve"> MN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7D2C6C4F"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C440F4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A0C16CD"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8.000 </w:t>
            </w:r>
          </w:p>
        </w:tc>
        <w:tc>
          <w:tcPr>
            <w:tcW w:w="0" w:type="auto"/>
            <w:tcBorders>
              <w:top w:val="nil"/>
              <w:left w:val="nil"/>
              <w:bottom w:val="single" w:sz="4" w:space="0" w:color="auto"/>
              <w:right w:val="single" w:sz="4" w:space="0" w:color="auto"/>
            </w:tcBorders>
            <w:shd w:val="clear" w:color="auto" w:fill="auto"/>
            <w:noWrap/>
            <w:vAlign w:val="center"/>
            <w:hideMark/>
          </w:tcPr>
          <w:p w14:paraId="4CD38CCA"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8.000 </w:t>
            </w:r>
          </w:p>
        </w:tc>
        <w:tc>
          <w:tcPr>
            <w:tcW w:w="0" w:type="auto"/>
            <w:tcBorders>
              <w:top w:val="nil"/>
              <w:left w:val="nil"/>
              <w:bottom w:val="single" w:sz="4" w:space="0" w:color="auto"/>
              <w:right w:val="single" w:sz="4" w:space="0" w:color="auto"/>
            </w:tcBorders>
            <w:shd w:val="clear" w:color="auto" w:fill="auto"/>
            <w:noWrap/>
            <w:vAlign w:val="center"/>
            <w:hideMark/>
          </w:tcPr>
          <w:p w14:paraId="6ACD04C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63E7AD3"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5FAD3C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29B8568"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359DA3F"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8.000 </w:t>
            </w:r>
          </w:p>
        </w:tc>
        <w:tc>
          <w:tcPr>
            <w:tcW w:w="0" w:type="auto"/>
            <w:tcBorders>
              <w:top w:val="nil"/>
              <w:left w:val="nil"/>
              <w:bottom w:val="single" w:sz="4" w:space="0" w:color="auto"/>
              <w:right w:val="single" w:sz="4" w:space="0" w:color="auto"/>
            </w:tcBorders>
            <w:shd w:val="clear" w:color="auto" w:fill="auto"/>
            <w:vAlign w:val="center"/>
            <w:hideMark/>
          </w:tcPr>
          <w:p w14:paraId="39167948" w14:textId="77777777" w:rsidR="000D4C7C" w:rsidRPr="002711FE" w:rsidRDefault="000D4C7C" w:rsidP="000D4C7C">
            <w:pPr>
              <w:spacing w:before="0" w:after="0" w:line="240" w:lineRule="auto"/>
              <w:ind w:firstLine="0"/>
              <w:jc w:val="right"/>
              <w:rPr>
                <w:sz w:val="20"/>
                <w:szCs w:val="20"/>
              </w:rPr>
            </w:pPr>
            <w:r w:rsidRPr="002711FE">
              <w:rPr>
                <w:sz w:val="20"/>
                <w:szCs w:val="20"/>
              </w:rPr>
              <w:t>8.000</w:t>
            </w:r>
          </w:p>
        </w:tc>
      </w:tr>
      <w:tr w:rsidR="002711FE" w:rsidRPr="002711FE" w14:paraId="00D45F3F"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B0C5F2" w14:textId="77777777" w:rsidR="000D4C7C" w:rsidRPr="002711FE" w:rsidRDefault="000D4C7C" w:rsidP="000D4C7C">
            <w:pPr>
              <w:spacing w:before="0" w:after="0" w:line="240" w:lineRule="auto"/>
              <w:ind w:firstLine="0"/>
              <w:jc w:val="center"/>
              <w:rPr>
                <w:sz w:val="20"/>
                <w:szCs w:val="20"/>
              </w:rPr>
            </w:pPr>
            <w:r w:rsidRPr="002711FE">
              <w:rPr>
                <w:sz w:val="20"/>
                <w:szCs w:val="20"/>
              </w:rPr>
              <w:t>12</w:t>
            </w:r>
          </w:p>
        </w:tc>
        <w:tc>
          <w:tcPr>
            <w:tcW w:w="0" w:type="auto"/>
            <w:tcBorders>
              <w:top w:val="nil"/>
              <w:left w:val="nil"/>
              <w:bottom w:val="single" w:sz="4" w:space="0" w:color="auto"/>
              <w:right w:val="single" w:sz="4" w:space="0" w:color="auto"/>
            </w:tcBorders>
            <w:shd w:val="clear" w:color="auto" w:fill="auto"/>
            <w:vAlign w:val="center"/>
            <w:hideMark/>
          </w:tcPr>
          <w:p w14:paraId="72A691E7"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Trường</w:t>
            </w:r>
            <w:proofErr w:type="spellEnd"/>
            <w:r w:rsidRPr="002711FE">
              <w:rPr>
                <w:sz w:val="20"/>
                <w:szCs w:val="20"/>
              </w:rPr>
              <w:t xml:space="preserve"> ĐH </w:t>
            </w:r>
            <w:proofErr w:type="spellStart"/>
            <w:r w:rsidRPr="002711FE">
              <w:rPr>
                <w:sz w:val="20"/>
                <w:szCs w:val="20"/>
              </w:rPr>
              <w:t>Miền</w:t>
            </w:r>
            <w:proofErr w:type="spellEnd"/>
            <w:r w:rsidRPr="002711FE">
              <w:rPr>
                <w:sz w:val="20"/>
                <w:szCs w:val="20"/>
              </w:rPr>
              <w:t xml:space="preserve"> </w:t>
            </w:r>
            <w:proofErr w:type="spellStart"/>
            <w:r w:rsidRPr="002711FE">
              <w:rPr>
                <w:sz w:val="20"/>
                <w:szCs w:val="20"/>
              </w:rPr>
              <w:t>Đông</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7B384593"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8D1FF94"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B46AF3F"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112.000 </w:t>
            </w:r>
          </w:p>
        </w:tc>
        <w:tc>
          <w:tcPr>
            <w:tcW w:w="0" w:type="auto"/>
            <w:tcBorders>
              <w:top w:val="nil"/>
              <w:left w:val="nil"/>
              <w:bottom w:val="single" w:sz="4" w:space="0" w:color="auto"/>
              <w:right w:val="single" w:sz="4" w:space="0" w:color="auto"/>
            </w:tcBorders>
            <w:shd w:val="clear" w:color="auto" w:fill="auto"/>
            <w:noWrap/>
            <w:vAlign w:val="center"/>
            <w:hideMark/>
          </w:tcPr>
          <w:p w14:paraId="11BE05F7"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112.000 </w:t>
            </w:r>
          </w:p>
        </w:tc>
        <w:tc>
          <w:tcPr>
            <w:tcW w:w="0" w:type="auto"/>
            <w:tcBorders>
              <w:top w:val="nil"/>
              <w:left w:val="nil"/>
              <w:bottom w:val="single" w:sz="4" w:space="0" w:color="auto"/>
              <w:right w:val="single" w:sz="4" w:space="0" w:color="auto"/>
            </w:tcBorders>
            <w:shd w:val="clear" w:color="auto" w:fill="auto"/>
            <w:noWrap/>
            <w:vAlign w:val="center"/>
            <w:hideMark/>
          </w:tcPr>
          <w:p w14:paraId="41F794CB"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2141533"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77E1D1E"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C2FEEB3"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5E52AF6"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112.000 </w:t>
            </w:r>
          </w:p>
        </w:tc>
        <w:tc>
          <w:tcPr>
            <w:tcW w:w="0" w:type="auto"/>
            <w:tcBorders>
              <w:top w:val="nil"/>
              <w:left w:val="nil"/>
              <w:bottom w:val="single" w:sz="4" w:space="0" w:color="auto"/>
              <w:right w:val="single" w:sz="4" w:space="0" w:color="auto"/>
            </w:tcBorders>
            <w:shd w:val="clear" w:color="auto" w:fill="auto"/>
            <w:vAlign w:val="center"/>
            <w:hideMark/>
          </w:tcPr>
          <w:p w14:paraId="43ADE26E" w14:textId="77777777" w:rsidR="000D4C7C" w:rsidRPr="002711FE" w:rsidRDefault="000D4C7C" w:rsidP="000D4C7C">
            <w:pPr>
              <w:spacing w:before="0" w:after="0" w:line="240" w:lineRule="auto"/>
              <w:ind w:firstLine="0"/>
              <w:jc w:val="right"/>
              <w:rPr>
                <w:sz w:val="20"/>
                <w:szCs w:val="20"/>
              </w:rPr>
            </w:pPr>
            <w:r w:rsidRPr="002711FE">
              <w:rPr>
                <w:sz w:val="20"/>
                <w:szCs w:val="20"/>
              </w:rPr>
              <w:t>112.000</w:t>
            </w:r>
          </w:p>
        </w:tc>
      </w:tr>
      <w:tr w:rsidR="002711FE" w:rsidRPr="002711FE" w14:paraId="232D0760"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5699B9" w14:textId="77777777" w:rsidR="000D4C7C" w:rsidRPr="002711FE" w:rsidRDefault="000D4C7C" w:rsidP="000D4C7C">
            <w:pPr>
              <w:spacing w:before="0" w:after="0" w:line="240" w:lineRule="auto"/>
              <w:ind w:firstLine="0"/>
              <w:jc w:val="center"/>
              <w:rPr>
                <w:sz w:val="20"/>
                <w:szCs w:val="20"/>
              </w:rPr>
            </w:pPr>
            <w:r w:rsidRPr="002711FE">
              <w:rPr>
                <w:sz w:val="20"/>
                <w:szCs w:val="20"/>
              </w:rPr>
              <w:t>13</w:t>
            </w:r>
          </w:p>
        </w:tc>
        <w:tc>
          <w:tcPr>
            <w:tcW w:w="0" w:type="auto"/>
            <w:tcBorders>
              <w:top w:val="nil"/>
              <w:left w:val="nil"/>
              <w:bottom w:val="single" w:sz="4" w:space="0" w:color="auto"/>
              <w:right w:val="single" w:sz="4" w:space="0" w:color="auto"/>
            </w:tcBorders>
            <w:shd w:val="clear" w:color="auto" w:fill="auto"/>
            <w:vAlign w:val="center"/>
            <w:hideMark/>
          </w:tcPr>
          <w:p w14:paraId="0B544400" w14:textId="77777777" w:rsidR="000D4C7C" w:rsidRPr="002711FE" w:rsidRDefault="000D4C7C" w:rsidP="000D4C7C">
            <w:pPr>
              <w:spacing w:before="0" w:after="0" w:line="240" w:lineRule="auto"/>
              <w:ind w:firstLine="0"/>
              <w:jc w:val="left"/>
              <w:rPr>
                <w:sz w:val="20"/>
                <w:szCs w:val="20"/>
              </w:rPr>
            </w:pPr>
            <w:proofErr w:type="spellStart"/>
            <w:r w:rsidRPr="002711FE">
              <w:rPr>
                <w:sz w:val="20"/>
                <w:szCs w:val="20"/>
              </w:rPr>
              <w:t>Đất</w:t>
            </w:r>
            <w:proofErr w:type="spellEnd"/>
            <w:r w:rsidRPr="002711FE">
              <w:rPr>
                <w:sz w:val="20"/>
                <w:szCs w:val="20"/>
              </w:rPr>
              <w:t xml:space="preserve"> </w:t>
            </w: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(02 </w:t>
            </w:r>
            <w:proofErr w:type="spellStart"/>
            <w:r w:rsidRPr="002711FE">
              <w:rPr>
                <w:sz w:val="20"/>
                <w:szCs w:val="20"/>
              </w:rPr>
              <w:t>điểm</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3AC16155"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27BFCF9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48BF2A2"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72.000 </w:t>
            </w:r>
          </w:p>
        </w:tc>
        <w:tc>
          <w:tcPr>
            <w:tcW w:w="0" w:type="auto"/>
            <w:tcBorders>
              <w:top w:val="nil"/>
              <w:left w:val="nil"/>
              <w:bottom w:val="single" w:sz="4" w:space="0" w:color="auto"/>
              <w:right w:val="single" w:sz="4" w:space="0" w:color="auto"/>
            </w:tcBorders>
            <w:shd w:val="clear" w:color="auto" w:fill="auto"/>
            <w:noWrap/>
            <w:vAlign w:val="center"/>
            <w:hideMark/>
          </w:tcPr>
          <w:p w14:paraId="07E7E05C"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72.000 </w:t>
            </w:r>
          </w:p>
        </w:tc>
        <w:tc>
          <w:tcPr>
            <w:tcW w:w="0" w:type="auto"/>
            <w:tcBorders>
              <w:top w:val="nil"/>
              <w:left w:val="nil"/>
              <w:bottom w:val="single" w:sz="4" w:space="0" w:color="auto"/>
              <w:right w:val="single" w:sz="4" w:space="0" w:color="auto"/>
            </w:tcBorders>
            <w:shd w:val="clear" w:color="auto" w:fill="auto"/>
            <w:noWrap/>
            <w:vAlign w:val="center"/>
            <w:hideMark/>
          </w:tcPr>
          <w:p w14:paraId="6596E30A"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890EA9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A85B67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6B6ECB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2A42CBC"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72.000 </w:t>
            </w:r>
          </w:p>
        </w:tc>
        <w:tc>
          <w:tcPr>
            <w:tcW w:w="0" w:type="auto"/>
            <w:tcBorders>
              <w:top w:val="nil"/>
              <w:left w:val="nil"/>
              <w:bottom w:val="single" w:sz="4" w:space="0" w:color="auto"/>
              <w:right w:val="single" w:sz="4" w:space="0" w:color="auto"/>
            </w:tcBorders>
            <w:shd w:val="clear" w:color="auto" w:fill="auto"/>
            <w:vAlign w:val="center"/>
            <w:hideMark/>
          </w:tcPr>
          <w:p w14:paraId="6F54CC43" w14:textId="77777777" w:rsidR="000D4C7C" w:rsidRPr="002711FE" w:rsidRDefault="000D4C7C" w:rsidP="000D4C7C">
            <w:pPr>
              <w:spacing w:before="0" w:after="0" w:line="240" w:lineRule="auto"/>
              <w:ind w:firstLine="0"/>
              <w:jc w:val="right"/>
              <w:rPr>
                <w:sz w:val="20"/>
                <w:szCs w:val="20"/>
              </w:rPr>
            </w:pPr>
            <w:r w:rsidRPr="002711FE">
              <w:rPr>
                <w:sz w:val="20"/>
                <w:szCs w:val="20"/>
              </w:rPr>
              <w:t>72.000</w:t>
            </w:r>
          </w:p>
        </w:tc>
      </w:tr>
      <w:tr w:rsidR="002711FE" w:rsidRPr="002711FE" w14:paraId="7CBA75DF"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80C0F9" w14:textId="77777777" w:rsidR="000D4C7C" w:rsidRPr="002711FE" w:rsidRDefault="000D4C7C" w:rsidP="000D4C7C">
            <w:pPr>
              <w:spacing w:before="0" w:after="0" w:line="240" w:lineRule="auto"/>
              <w:ind w:firstLine="0"/>
              <w:jc w:val="center"/>
              <w:rPr>
                <w:sz w:val="20"/>
                <w:szCs w:val="20"/>
              </w:rPr>
            </w:pPr>
            <w:r w:rsidRPr="002711FE">
              <w:rPr>
                <w:sz w:val="20"/>
                <w:szCs w:val="20"/>
              </w:rPr>
              <w:t>14</w:t>
            </w:r>
          </w:p>
        </w:tc>
        <w:tc>
          <w:tcPr>
            <w:tcW w:w="0" w:type="auto"/>
            <w:tcBorders>
              <w:top w:val="nil"/>
              <w:left w:val="nil"/>
              <w:bottom w:val="single" w:sz="4" w:space="0" w:color="auto"/>
              <w:right w:val="single" w:sz="4" w:space="0" w:color="auto"/>
            </w:tcBorders>
            <w:shd w:val="clear" w:color="auto" w:fill="auto"/>
            <w:vAlign w:val="center"/>
            <w:hideMark/>
          </w:tcPr>
          <w:p w14:paraId="1377D4CB" w14:textId="599A79D5" w:rsidR="000D4C7C" w:rsidRPr="002711FE" w:rsidRDefault="00B4020A" w:rsidP="000D4C7C">
            <w:pPr>
              <w:spacing w:before="0" w:after="0" w:line="240" w:lineRule="auto"/>
              <w:ind w:firstLine="0"/>
              <w:jc w:val="left"/>
              <w:rPr>
                <w:sz w:val="20"/>
                <w:szCs w:val="20"/>
              </w:rPr>
            </w:pPr>
            <w:proofErr w:type="spellStart"/>
            <w:r w:rsidRPr="002711FE">
              <w:rPr>
                <w:sz w:val="20"/>
                <w:szCs w:val="20"/>
              </w:rPr>
              <w:t>Cơ</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nghề</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000D4C7C" w:rsidRPr="002711FE">
              <w:rPr>
                <w:sz w:val="20"/>
                <w:szCs w:val="20"/>
              </w:rPr>
              <w:t>Trung</w:t>
            </w:r>
            <w:proofErr w:type="spellEnd"/>
            <w:r w:rsidR="000D4C7C" w:rsidRPr="002711FE">
              <w:rPr>
                <w:sz w:val="20"/>
                <w:szCs w:val="20"/>
              </w:rPr>
              <w:t xml:space="preserve"> </w:t>
            </w:r>
            <w:proofErr w:type="spellStart"/>
            <w:r w:rsidR="000D4C7C" w:rsidRPr="002711FE">
              <w:rPr>
                <w:sz w:val="20"/>
                <w:szCs w:val="20"/>
              </w:rPr>
              <w:t>tâm</w:t>
            </w:r>
            <w:proofErr w:type="spellEnd"/>
            <w:r w:rsidR="000D4C7C" w:rsidRPr="002711FE">
              <w:rPr>
                <w:sz w:val="20"/>
                <w:szCs w:val="20"/>
              </w:rPr>
              <w:t xml:space="preserve"> </w:t>
            </w:r>
            <w:proofErr w:type="spellStart"/>
            <w:r w:rsidR="000D4C7C" w:rsidRPr="002711FE">
              <w:rPr>
                <w:sz w:val="20"/>
                <w:szCs w:val="20"/>
              </w:rPr>
              <w:t>kiểm</w:t>
            </w:r>
            <w:proofErr w:type="spellEnd"/>
            <w:r w:rsidR="000D4C7C" w:rsidRPr="002711FE">
              <w:rPr>
                <w:sz w:val="20"/>
                <w:szCs w:val="20"/>
              </w:rPr>
              <w:t xml:space="preserve"> </w:t>
            </w:r>
            <w:proofErr w:type="spellStart"/>
            <w:r w:rsidR="000D4C7C" w:rsidRPr="002711FE">
              <w:rPr>
                <w:sz w:val="20"/>
                <w:szCs w:val="20"/>
              </w:rPr>
              <w:t>định</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772B3C65"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0B8E7ED"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0A6450A"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65B37795"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30FF7F00"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4B7DDBE"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2CC2AB73"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338240F"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BCC1FA6"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vAlign w:val="center"/>
            <w:hideMark/>
          </w:tcPr>
          <w:p w14:paraId="40E71918" w14:textId="77777777" w:rsidR="000D4C7C" w:rsidRPr="002711FE" w:rsidRDefault="000D4C7C" w:rsidP="000D4C7C">
            <w:pPr>
              <w:spacing w:before="0" w:after="0" w:line="240" w:lineRule="auto"/>
              <w:ind w:firstLine="0"/>
              <w:jc w:val="right"/>
              <w:rPr>
                <w:sz w:val="20"/>
                <w:szCs w:val="20"/>
              </w:rPr>
            </w:pPr>
            <w:r w:rsidRPr="002711FE">
              <w:rPr>
                <w:sz w:val="20"/>
                <w:szCs w:val="20"/>
              </w:rPr>
              <w:t>16.000</w:t>
            </w:r>
          </w:p>
        </w:tc>
      </w:tr>
      <w:tr w:rsidR="002711FE" w:rsidRPr="002711FE" w14:paraId="27356D28" w14:textId="77777777" w:rsidTr="004C70E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48E925" w14:textId="77777777" w:rsidR="000D4C7C" w:rsidRPr="002711FE" w:rsidRDefault="000D4C7C" w:rsidP="000D4C7C">
            <w:pPr>
              <w:spacing w:before="0" w:after="0" w:line="240" w:lineRule="auto"/>
              <w:ind w:firstLine="0"/>
              <w:jc w:val="center"/>
              <w:rPr>
                <w:sz w:val="20"/>
                <w:szCs w:val="20"/>
              </w:rPr>
            </w:pPr>
            <w:r w:rsidRPr="002711FE">
              <w:rPr>
                <w:sz w:val="20"/>
                <w:szCs w:val="20"/>
              </w:rPr>
              <w:t>15</w:t>
            </w:r>
          </w:p>
        </w:tc>
        <w:tc>
          <w:tcPr>
            <w:tcW w:w="0" w:type="auto"/>
            <w:tcBorders>
              <w:top w:val="nil"/>
              <w:left w:val="nil"/>
              <w:bottom w:val="single" w:sz="4" w:space="0" w:color="auto"/>
              <w:right w:val="single" w:sz="4" w:space="0" w:color="auto"/>
            </w:tcBorders>
            <w:shd w:val="clear" w:color="auto" w:fill="auto"/>
            <w:vAlign w:val="center"/>
            <w:hideMark/>
          </w:tcPr>
          <w:p w14:paraId="4024F11B" w14:textId="4ECD965D" w:rsidR="000D4C7C" w:rsidRPr="002711FE" w:rsidRDefault="001C6869" w:rsidP="000D4C7C">
            <w:pPr>
              <w:spacing w:before="0" w:after="0" w:line="240" w:lineRule="auto"/>
              <w:ind w:firstLine="0"/>
              <w:jc w:val="left"/>
              <w:rPr>
                <w:sz w:val="20"/>
                <w:szCs w:val="20"/>
              </w:rPr>
            </w:pPr>
            <w:proofErr w:type="spellStart"/>
            <w:r w:rsidRPr="002711FE">
              <w:rPr>
                <w:sz w:val="20"/>
                <w:szCs w:val="20"/>
              </w:rPr>
              <w:t>Trung</w:t>
            </w:r>
            <w:proofErr w:type="spellEnd"/>
            <w:r w:rsidRPr="002711FE">
              <w:rPr>
                <w:sz w:val="20"/>
                <w:szCs w:val="20"/>
              </w:rPr>
              <w:t xml:space="preserve"> </w:t>
            </w:r>
            <w:proofErr w:type="spellStart"/>
            <w:r w:rsidRPr="002711FE">
              <w:rPr>
                <w:sz w:val="20"/>
                <w:szCs w:val="20"/>
              </w:rPr>
              <w:t>tâm</w:t>
            </w:r>
            <w:proofErr w:type="spellEnd"/>
            <w:r w:rsidRPr="002711FE">
              <w:rPr>
                <w:sz w:val="20"/>
                <w:szCs w:val="20"/>
              </w:rPr>
              <w:t xml:space="preserve"> </w:t>
            </w:r>
            <w:proofErr w:type="spellStart"/>
            <w:r w:rsidRPr="002711FE">
              <w:rPr>
                <w:sz w:val="20"/>
                <w:szCs w:val="20"/>
              </w:rPr>
              <w:t>giáo</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nghề</w:t>
            </w:r>
            <w:proofErr w:type="spellEnd"/>
            <w:r w:rsidRPr="002711FE">
              <w:rPr>
                <w:sz w:val="20"/>
                <w:szCs w:val="20"/>
              </w:rPr>
              <w:t xml:space="preserve"> </w:t>
            </w:r>
            <w:proofErr w:type="spellStart"/>
            <w:r w:rsidRPr="002711FE">
              <w:rPr>
                <w:sz w:val="20"/>
                <w:szCs w:val="20"/>
              </w:rPr>
              <w:t>nghiệp</w:t>
            </w:r>
            <w:proofErr w:type="spellEnd"/>
            <w:r w:rsidRPr="002711FE">
              <w:rPr>
                <w:sz w:val="20"/>
                <w:szCs w:val="20"/>
              </w:rPr>
              <w:t xml:space="preserve">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đào</w:t>
            </w:r>
            <w:proofErr w:type="spellEnd"/>
            <w:r w:rsidRPr="002711FE">
              <w:rPr>
                <w:sz w:val="20"/>
                <w:szCs w:val="20"/>
              </w:rPr>
              <w:t xml:space="preserve"> </w:t>
            </w:r>
            <w:proofErr w:type="spellStart"/>
            <w:r w:rsidRPr="002711FE">
              <w:rPr>
                <w:sz w:val="20"/>
                <w:szCs w:val="20"/>
              </w:rPr>
              <w:t>tạo</w:t>
            </w:r>
            <w:proofErr w:type="spellEnd"/>
            <w:r w:rsidRPr="002711FE">
              <w:rPr>
                <w:sz w:val="20"/>
                <w:szCs w:val="20"/>
              </w:rPr>
              <w:t xml:space="preserve"> (</w:t>
            </w:r>
            <w:proofErr w:type="spellStart"/>
            <w:r w:rsidR="000D4C7C" w:rsidRPr="002711FE">
              <w:rPr>
                <w:sz w:val="20"/>
                <w:szCs w:val="20"/>
              </w:rPr>
              <w:t>Trung</w:t>
            </w:r>
            <w:proofErr w:type="spellEnd"/>
            <w:r w:rsidR="000D4C7C" w:rsidRPr="002711FE">
              <w:rPr>
                <w:sz w:val="20"/>
                <w:szCs w:val="20"/>
              </w:rPr>
              <w:t xml:space="preserve"> </w:t>
            </w:r>
            <w:proofErr w:type="spellStart"/>
            <w:r w:rsidR="000D4C7C" w:rsidRPr="002711FE">
              <w:rPr>
                <w:sz w:val="20"/>
                <w:szCs w:val="20"/>
              </w:rPr>
              <w:t>tâm</w:t>
            </w:r>
            <w:proofErr w:type="spellEnd"/>
            <w:r w:rsidR="000D4C7C" w:rsidRPr="002711FE">
              <w:rPr>
                <w:sz w:val="20"/>
                <w:szCs w:val="20"/>
              </w:rPr>
              <w:t xml:space="preserve"> </w:t>
            </w:r>
            <w:proofErr w:type="spellStart"/>
            <w:r w:rsidR="000D4C7C" w:rsidRPr="002711FE">
              <w:rPr>
                <w:sz w:val="20"/>
                <w:szCs w:val="20"/>
              </w:rPr>
              <w:t>sát</w:t>
            </w:r>
            <w:proofErr w:type="spellEnd"/>
            <w:r w:rsidR="000D4C7C" w:rsidRPr="002711FE">
              <w:rPr>
                <w:sz w:val="20"/>
                <w:szCs w:val="20"/>
              </w:rPr>
              <w:t xml:space="preserve"> </w:t>
            </w:r>
            <w:proofErr w:type="spellStart"/>
            <w:r w:rsidR="000D4C7C" w:rsidRPr="002711FE">
              <w:rPr>
                <w:sz w:val="20"/>
                <w:szCs w:val="20"/>
              </w:rPr>
              <w:t>hạch</w:t>
            </w:r>
            <w:proofErr w:type="spellEnd"/>
            <w:r w:rsidR="000D4C7C" w:rsidRPr="002711FE">
              <w:rPr>
                <w:sz w:val="20"/>
                <w:szCs w:val="20"/>
              </w:rPr>
              <w:t xml:space="preserve"> </w:t>
            </w:r>
            <w:proofErr w:type="spellStart"/>
            <w:r w:rsidR="000D4C7C" w:rsidRPr="002711FE">
              <w:rPr>
                <w:sz w:val="20"/>
                <w:szCs w:val="20"/>
              </w:rPr>
              <w:t>lái</w:t>
            </w:r>
            <w:proofErr w:type="spellEnd"/>
            <w:r w:rsidR="000D4C7C" w:rsidRPr="002711FE">
              <w:rPr>
                <w:sz w:val="20"/>
                <w:szCs w:val="20"/>
              </w:rPr>
              <w:t xml:space="preserve"> </w:t>
            </w:r>
            <w:proofErr w:type="spellStart"/>
            <w:r w:rsidR="000D4C7C" w:rsidRPr="002711FE">
              <w:rPr>
                <w:sz w:val="20"/>
                <w:szCs w:val="20"/>
              </w:rPr>
              <w:t>xe</w:t>
            </w:r>
            <w:proofErr w:type="spellEnd"/>
            <w:r w:rsidRPr="002711FE">
              <w:rPr>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64426948" w14:textId="77777777" w:rsidR="000D4C7C" w:rsidRPr="002711FE" w:rsidRDefault="000D4C7C" w:rsidP="000D4C7C">
            <w:pPr>
              <w:spacing w:before="0" w:after="0" w:line="240" w:lineRule="auto"/>
              <w:ind w:firstLine="0"/>
              <w:jc w:val="center"/>
              <w:rPr>
                <w:sz w:val="20"/>
                <w:szCs w:val="20"/>
              </w:rPr>
            </w:pP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2CDCC24"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C1D6AE1"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5F99FF7F"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noWrap/>
            <w:vAlign w:val="center"/>
            <w:hideMark/>
          </w:tcPr>
          <w:p w14:paraId="31EB8919"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3F75561"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2934727"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71D5FA2" w14:textId="77777777" w:rsidR="000D4C7C" w:rsidRPr="002711FE" w:rsidRDefault="000D4C7C" w:rsidP="000D4C7C">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CEABA19" w14:textId="77777777" w:rsidR="000D4C7C" w:rsidRPr="002711FE" w:rsidRDefault="000D4C7C" w:rsidP="000D4C7C">
            <w:pPr>
              <w:spacing w:before="0" w:after="0" w:line="240" w:lineRule="auto"/>
              <w:ind w:firstLine="0"/>
              <w:jc w:val="left"/>
              <w:rPr>
                <w:sz w:val="20"/>
                <w:szCs w:val="20"/>
              </w:rPr>
            </w:pPr>
            <w:r w:rsidRPr="002711FE">
              <w:rPr>
                <w:sz w:val="20"/>
                <w:szCs w:val="20"/>
              </w:rPr>
              <w:t xml:space="preserve">        16.000 </w:t>
            </w:r>
          </w:p>
        </w:tc>
        <w:tc>
          <w:tcPr>
            <w:tcW w:w="0" w:type="auto"/>
            <w:tcBorders>
              <w:top w:val="nil"/>
              <w:left w:val="nil"/>
              <w:bottom w:val="single" w:sz="4" w:space="0" w:color="auto"/>
              <w:right w:val="single" w:sz="4" w:space="0" w:color="auto"/>
            </w:tcBorders>
            <w:shd w:val="clear" w:color="auto" w:fill="auto"/>
            <w:vAlign w:val="center"/>
            <w:hideMark/>
          </w:tcPr>
          <w:p w14:paraId="73F2084D" w14:textId="77777777" w:rsidR="000D4C7C" w:rsidRPr="002711FE" w:rsidRDefault="000D4C7C" w:rsidP="000D4C7C">
            <w:pPr>
              <w:spacing w:before="0" w:after="0" w:line="240" w:lineRule="auto"/>
              <w:ind w:firstLine="0"/>
              <w:jc w:val="right"/>
              <w:rPr>
                <w:sz w:val="20"/>
                <w:szCs w:val="20"/>
              </w:rPr>
            </w:pPr>
            <w:r w:rsidRPr="002711FE">
              <w:rPr>
                <w:sz w:val="20"/>
                <w:szCs w:val="20"/>
              </w:rPr>
              <w:t>16.000</w:t>
            </w:r>
          </w:p>
        </w:tc>
      </w:tr>
    </w:tbl>
    <w:p w14:paraId="67CD1E90" w14:textId="6B2CA153" w:rsidR="001774B3" w:rsidRPr="002711FE" w:rsidRDefault="00A732F2" w:rsidP="008968A1">
      <w:pPr>
        <w:ind w:firstLine="567"/>
        <w:jc w:val="center"/>
        <w:rPr>
          <w:b/>
          <w:sz w:val="26"/>
          <w:szCs w:val="26"/>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4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y </w:t>
      </w:r>
      <w:proofErr w:type="spellStart"/>
      <w:r w:rsidRPr="002711FE">
        <w:rPr>
          <w:b/>
          <w:sz w:val="26"/>
          <w:szCs w:val="26"/>
        </w:rPr>
        <w:t>tế</w:t>
      </w:r>
      <w:proofErr w:type="spellEnd"/>
      <w:r w:rsidRPr="002711FE">
        <w:rPr>
          <w:b/>
          <w:sz w:val="26"/>
          <w:szCs w:val="26"/>
        </w:rPr>
        <w:t>)</w:t>
      </w:r>
    </w:p>
    <w:tbl>
      <w:tblPr>
        <w:tblW w:w="5000" w:type="pct"/>
        <w:tblLook w:val="04A0" w:firstRow="1" w:lastRow="0" w:firstColumn="1" w:lastColumn="0" w:noHBand="0" w:noVBand="1"/>
      </w:tblPr>
      <w:tblGrid>
        <w:gridCol w:w="489"/>
        <w:gridCol w:w="2914"/>
        <w:gridCol w:w="1913"/>
        <w:gridCol w:w="1088"/>
        <w:gridCol w:w="1088"/>
        <w:gridCol w:w="1050"/>
        <w:gridCol w:w="1165"/>
        <w:gridCol w:w="1002"/>
        <w:gridCol w:w="1005"/>
        <w:gridCol w:w="1002"/>
        <w:gridCol w:w="1047"/>
        <w:gridCol w:w="1023"/>
      </w:tblGrid>
      <w:tr w:rsidR="002711FE" w:rsidRPr="002711FE" w14:paraId="57E8EDEF" w14:textId="77777777" w:rsidTr="00B57CFC">
        <w:trPr>
          <w:trHeight w:val="300"/>
        </w:trPr>
        <w:tc>
          <w:tcPr>
            <w:tcW w:w="1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F0855E"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TT</w:t>
            </w:r>
          </w:p>
        </w:tc>
        <w:tc>
          <w:tcPr>
            <w:tcW w:w="9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394F13" w14:textId="77777777"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Tên</w:t>
            </w:r>
            <w:proofErr w:type="spellEnd"/>
            <w:r w:rsidRPr="002711FE">
              <w:rPr>
                <w:b/>
                <w:bCs/>
                <w:sz w:val="20"/>
                <w:szCs w:val="20"/>
              </w:rPr>
              <w:t xml:space="preserve">, </w:t>
            </w:r>
            <w:proofErr w:type="spellStart"/>
            <w:r w:rsidRPr="002711FE">
              <w:rPr>
                <w:b/>
                <w:bCs/>
                <w:sz w:val="20"/>
                <w:szCs w:val="20"/>
              </w:rPr>
              <w:t>quy</w:t>
            </w:r>
            <w:proofErr w:type="spellEnd"/>
            <w:r w:rsidRPr="002711FE">
              <w:rPr>
                <w:b/>
                <w:bCs/>
                <w:sz w:val="20"/>
                <w:szCs w:val="20"/>
              </w:rPr>
              <w:t xml:space="preserve"> </w:t>
            </w:r>
            <w:proofErr w:type="spellStart"/>
            <w:r w:rsidRPr="002711FE">
              <w:rPr>
                <w:b/>
                <w:bCs/>
                <w:sz w:val="20"/>
                <w:szCs w:val="20"/>
              </w:rPr>
              <w:t>mô</w:t>
            </w:r>
            <w:proofErr w:type="spellEnd"/>
            <w:r w:rsidRPr="002711FE">
              <w:rPr>
                <w:b/>
                <w:bCs/>
                <w:sz w:val="20"/>
                <w:szCs w:val="20"/>
              </w:rPr>
              <w:t xml:space="preserve"> </w:t>
            </w:r>
            <w:proofErr w:type="spellStart"/>
            <w:r w:rsidRPr="002711FE">
              <w:rPr>
                <w:b/>
                <w:bCs/>
                <w:sz w:val="20"/>
                <w:szCs w:val="20"/>
              </w:rPr>
              <w:t>dự</w:t>
            </w:r>
            <w:proofErr w:type="spellEnd"/>
            <w:r w:rsidRPr="002711FE">
              <w:rPr>
                <w:b/>
                <w:bCs/>
                <w:sz w:val="20"/>
                <w:szCs w:val="20"/>
              </w:rPr>
              <w:t xml:space="preserve"> </w:t>
            </w:r>
            <w:proofErr w:type="spellStart"/>
            <w:r w:rsidRPr="002711FE">
              <w:rPr>
                <w:b/>
                <w:bCs/>
                <w:sz w:val="20"/>
                <w:szCs w:val="20"/>
              </w:rPr>
              <w:t>án</w:t>
            </w:r>
            <w:proofErr w:type="spellEnd"/>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9B6345" w14:textId="77777777"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Địa</w:t>
            </w:r>
            <w:proofErr w:type="spellEnd"/>
            <w:r w:rsidRPr="002711FE">
              <w:rPr>
                <w:b/>
                <w:bCs/>
                <w:sz w:val="20"/>
                <w:szCs w:val="20"/>
              </w:rPr>
              <w:t xml:space="preserve"> </w:t>
            </w:r>
            <w:proofErr w:type="spellStart"/>
            <w:r w:rsidRPr="002711FE">
              <w:rPr>
                <w:b/>
                <w:bCs/>
                <w:sz w:val="20"/>
                <w:szCs w:val="20"/>
              </w:rPr>
              <w:t>điểm</w:t>
            </w:r>
            <w:proofErr w:type="spellEnd"/>
          </w:p>
        </w:tc>
        <w:tc>
          <w:tcPr>
            <w:tcW w:w="736" w:type="pct"/>
            <w:gridSpan w:val="2"/>
            <w:tcBorders>
              <w:top w:val="single" w:sz="4" w:space="0" w:color="auto"/>
              <w:left w:val="nil"/>
              <w:bottom w:val="single" w:sz="4" w:space="0" w:color="auto"/>
              <w:right w:val="single" w:sz="4" w:space="0" w:color="auto"/>
            </w:tcBorders>
            <w:shd w:val="clear" w:color="auto" w:fill="auto"/>
            <w:vAlign w:val="center"/>
            <w:hideMark/>
          </w:tcPr>
          <w:p w14:paraId="603C1FF6" w14:textId="77777777"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30EA8"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 xml:space="preserve"> </w:t>
            </w:r>
            <w:proofErr w:type="spellStart"/>
            <w:r w:rsidRPr="002711FE">
              <w:rPr>
                <w:b/>
                <w:bCs/>
                <w:sz w:val="20"/>
                <w:szCs w:val="20"/>
              </w:rPr>
              <w:t>Tổng</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trđ</w:t>
            </w:r>
            <w:proofErr w:type="spellEnd"/>
            <w:r w:rsidRPr="002711FE">
              <w:rPr>
                <w:b/>
                <w:bCs/>
                <w:sz w:val="20"/>
                <w:szCs w:val="20"/>
              </w:rPr>
              <w:t xml:space="preserve">) </w:t>
            </w:r>
          </w:p>
        </w:tc>
        <w:tc>
          <w:tcPr>
            <w:tcW w:w="1073" w:type="pct"/>
            <w:gridSpan w:val="3"/>
            <w:tcBorders>
              <w:top w:val="single" w:sz="4" w:space="0" w:color="auto"/>
              <w:left w:val="nil"/>
              <w:bottom w:val="single" w:sz="4" w:space="0" w:color="auto"/>
              <w:right w:val="single" w:sz="4" w:space="0" w:color="auto"/>
            </w:tcBorders>
            <w:shd w:val="clear" w:color="auto" w:fill="auto"/>
            <w:vAlign w:val="center"/>
            <w:hideMark/>
          </w:tcPr>
          <w:p w14:paraId="7376519E" w14:textId="77777777"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c>
          <w:tcPr>
            <w:tcW w:w="1039" w:type="pct"/>
            <w:gridSpan w:val="3"/>
            <w:tcBorders>
              <w:top w:val="single" w:sz="4" w:space="0" w:color="auto"/>
              <w:left w:val="nil"/>
              <w:bottom w:val="single" w:sz="4" w:space="0" w:color="auto"/>
              <w:right w:val="single" w:sz="4" w:space="0" w:color="auto"/>
            </w:tcBorders>
            <w:shd w:val="clear" w:color="auto" w:fill="auto"/>
            <w:vAlign w:val="center"/>
            <w:hideMark/>
          </w:tcPr>
          <w:p w14:paraId="1D260DB7" w14:textId="77777777"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Nguồn</w:t>
            </w:r>
            <w:proofErr w:type="spellEnd"/>
            <w:r w:rsidRPr="002711FE">
              <w:rPr>
                <w:b/>
                <w:bCs/>
                <w:sz w:val="20"/>
                <w:szCs w:val="20"/>
              </w:rPr>
              <w:t xml:space="preserve"> </w:t>
            </w:r>
            <w:proofErr w:type="spellStart"/>
            <w:r w:rsidRPr="002711FE">
              <w:rPr>
                <w:b/>
                <w:bCs/>
                <w:sz w:val="20"/>
                <w:szCs w:val="20"/>
              </w:rPr>
              <w:t>vốn</w:t>
            </w:r>
            <w:proofErr w:type="spellEnd"/>
            <w:r w:rsidRPr="002711FE">
              <w:rPr>
                <w:b/>
                <w:bCs/>
                <w:sz w:val="20"/>
                <w:szCs w:val="20"/>
              </w:rPr>
              <w:t xml:space="preserve"> </w:t>
            </w:r>
            <w:proofErr w:type="spellStart"/>
            <w:r w:rsidRPr="002711FE">
              <w:rPr>
                <w:b/>
                <w:bCs/>
                <w:sz w:val="20"/>
                <w:szCs w:val="20"/>
              </w:rPr>
              <w:t>đầu</w:t>
            </w:r>
            <w:proofErr w:type="spellEnd"/>
            <w:r w:rsidRPr="002711FE">
              <w:rPr>
                <w:b/>
                <w:bCs/>
                <w:sz w:val="20"/>
                <w:szCs w:val="20"/>
              </w:rPr>
              <w:t xml:space="preserve"> </w:t>
            </w:r>
            <w:proofErr w:type="spellStart"/>
            <w:r w:rsidRPr="002711FE">
              <w:rPr>
                <w:b/>
                <w:bCs/>
                <w:sz w:val="20"/>
                <w:szCs w:val="20"/>
              </w:rPr>
              <w:t>tư</w:t>
            </w:r>
            <w:proofErr w:type="spellEnd"/>
          </w:p>
        </w:tc>
      </w:tr>
      <w:tr w:rsidR="002711FE" w:rsidRPr="002711FE" w14:paraId="7C18F6D6" w14:textId="77777777" w:rsidTr="00B57CFC">
        <w:trPr>
          <w:trHeight w:val="525"/>
        </w:trPr>
        <w:tc>
          <w:tcPr>
            <w:tcW w:w="165" w:type="pct"/>
            <w:vMerge/>
            <w:tcBorders>
              <w:top w:val="single" w:sz="4" w:space="0" w:color="auto"/>
              <w:left w:val="single" w:sz="4" w:space="0" w:color="auto"/>
              <w:bottom w:val="single" w:sz="4" w:space="0" w:color="auto"/>
              <w:right w:val="single" w:sz="4" w:space="0" w:color="auto"/>
            </w:tcBorders>
            <w:vAlign w:val="center"/>
            <w:hideMark/>
          </w:tcPr>
          <w:p w14:paraId="1DFCDC78" w14:textId="77777777" w:rsidR="000906C4" w:rsidRPr="002711FE" w:rsidRDefault="000906C4" w:rsidP="000906C4">
            <w:pPr>
              <w:spacing w:before="0" w:after="0" w:line="240" w:lineRule="auto"/>
              <w:ind w:firstLine="0"/>
              <w:jc w:val="left"/>
              <w:rPr>
                <w:b/>
                <w:bCs/>
                <w:sz w:val="20"/>
                <w:szCs w:val="20"/>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8A297A0" w14:textId="77777777" w:rsidR="000906C4" w:rsidRPr="002711FE" w:rsidRDefault="000906C4" w:rsidP="000906C4">
            <w:pPr>
              <w:spacing w:before="0" w:after="0" w:line="240" w:lineRule="auto"/>
              <w:ind w:firstLine="0"/>
              <w:jc w:val="left"/>
              <w:rPr>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609F9929" w14:textId="77777777" w:rsidR="000906C4" w:rsidRPr="002711FE" w:rsidRDefault="000906C4" w:rsidP="000906C4">
            <w:pPr>
              <w:spacing w:before="0" w:after="0" w:line="240" w:lineRule="auto"/>
              <w:ind w:firstLine="0"/>
              <w:jc w:val="left"/>
              <w:rPr>
                <w:b/>
                <w:bCs/>
                <w:sz w:val="20"/>
                <w:szCs w:val="20"/>
              </w:rPr>
            </w:pP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65C39109"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2021-2025</w:t>
            </w:r>
          </w:p>
        </w:tc>
        <w:tc>
          <w:tcPr>
            <w:tcW w:w="368" w:type="pct"/>
            <w:vMerge w:val="restart"/>
            <w:tcBorders>
              <w:top w:val="nil"/>
              <w:left w:val="single" w:sz="4" w:space="0" w:color="auto"/>
              <w:bottom w:val="single" w:sz="4" w:space="0" w:color="auto"/>
              <w:right w:val="single" w:sz="4" w:space="0" w:color="auto"/>
            </w:tcBorders>
            <w:shd w:val="clear" w:color="auto" w:fill="auto"/>
            <w:vAlign w:val="center"/>
            <w:hideMark/>
          </w:tcPr>
          <w:p w14:paraId="1A9FE9A1"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2026-2030</w:t>
            </w: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03D2736C" w14:textId="77777777" w:rsidR="000906C4" w:rsidRPr="002711FE" w:rsidRDefault="000906C4" w:rsidP="000906C4">
            <w:pPr>
              <w:spacing w:before="0" w:after="0" w:line="240" w:lineRule="auto"/>
              <w:ind w:firstLine="0"/>
              <w:jc w:val="left"/>
              <w:rPr>
                <w:b/>
                <w:bCs/>
                <w:sz w:val="20"/>
                <w:szCs w:val="20"/>
              </w:rPr>
            </w:pPr>
          </w:p>
        </w:tc>
        <w:tc>
          <w:tcPr>
            <w:tcW w:w="394" w:type="pct"/>
            <w:tcBorders>
              <w:top w:val="nil"/>
              <w:left w:val="nil"/>
              <w:bottom w:val="single" w:sz="4" w:space="0" w:color="auto"/>
              <w:right w:val="single" w:sz="4" w:space="0" w:color="auto"/>
            </w:tcBorders>
            <w:shd w:val="clear" w:color="auto" w:fill="auto"/>
            <w:vAlign w:val="center"/>
            <w:hideMark/>
          </w:tcPr>
          <w:p w14:paraId="3BA2B6F9"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2021-2025</w:t>
            </w:r>
          </w:p>
        </w:tc>
        <w:tc>
          <w:tcPr>
            <w:tcW w:w="339" w:type="pct"/>
            <w:tcBorders>
              <w:top w:val="nil"/>
              <w:left w:val="nil"/>
              <w:bottom w:val="single" w:sz="4" w:space="0" w:color="auto"/>
              <w:right w:val="single" w:sz="4" w:space="0" w:color="auto"/>
            </w:tcBorders>
            <w:shd w:val="clear" w:color="auto" w:fill="auto"/>
            <w:vAlign w:val="center"/>
            <w:hideMark/>
          </w:tcPr>
          <w:p w14:paraId="6C5245E5"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2026-2030</w:t>
            </w:r>
          </w:p>
        </w:tc>
        <w:tc>
          <w:tcPr>
            <w:tcW w:w="339" w:type="pct"/>
            <w:tcBorders>
              <w:top w:val="nil"/>
              <w:left w:val="nil"/>
              <w:bottom w:val="single" w:sz="4" w:space="0" w:color="auto"/>
              <w:right w:val="single" w:sz="4" w:space="0" w:color="auto"/>
            </w:tcBorders>
            <w:shd w:val="clear" w:color="auto" w:fill="auto"/>
            <w:vAlign w:val="center"/>
            <w:hideMark/>
          </w:tcPr>
          <w:p w14:paraId="2B50616C"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2021-2030</w:t>
            </w:r>
          </w:p>
        </w:tc>
        <w:tc>
          <w:tcPr>
            <w:tcW w:w="339" w:type="pct"/>
            <w:tcBorders>
              <w:top w:val="nil"/>
              <w:left w:val="nil"/>
              <w:bottom w:val="single" w:sz="4" w:space="0" w:color="auto"/>
              <w:right w:val="single" w:sz="4" w:space="0" w:color="auto"/>
            </w:tcBorders>
            <w:shd w:val="clear" w:color="auto" w:fill="auto"/>
            <w:vAlign w:val="center"/>
            <w:hideMark/>
          </w:tcPr>
          <w:p w14:paraId="45B63032"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2021-2025</w:t>
            </w:r>
          </w:p>
        </w:tc>
        <w:tc>
          <w:tcPr>
            <w:tcW w:w="354" w:type="pct"/>
            <w:tcBorders>
              <w:top w:val="nil"/>
              <w:left w:val="nil"/>
              <w:bottom w:val="single" w:sz="4" w:space="0" w:color="auto"/>
              <w:right w:val="single" w:sz="4" w:space="0" w:color="auto"/>
            </w:tcBorders>
            <w:shd w:val="clear" w:color="auto" w:fill="auto"/>
            <w:vAlign w:val="center"/>
            <w:hideMark/>
          </w:tcPr>
          <w:p w14:paraId="7963BE56"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2026-2030</w:t>
            </w:r>
          </w:p>
        </w:tc>
        <w:tc>
          <w:tcPr>
            <w:tcW w:w="346" w:type="pct"/>
            <w:tcBorders>
              <w:top w:val="nil"/>
              <w:left w:val="nil"/>
              <w:bottom w:val="single" w:sz="4" w:space="0" w:color="auto"/>
              <w:right w:val="single" w:sz="4" w:space="0" w:color="auto"/>
            </w:tcBorders>
            <w:shd w:val="clear" w:color="auto" w:fill="auto"/>
            <w:vAlign w:val="center"/>
            <w:hideMark/>
          </w:tcPr>
          <w:p w14:paraId="0289D0B9"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2020-2030</w:t>
            </w:r>
          </w:p>
        </w:tc>
      </w:tr>
      <w:tr w:rsidR="002711FE" w:rsidRPr="002711FE" w14:paraId="54025D5C" w14:textId="77777777" w:rsidTr="00B57CFC">
        <w:trPr>
          <w:trHeight w:val="300"/>
        </w:trPr>
        <w:tc>
          <w:tcPr>
            <w:tcW w:w="165" w:type="pct"/>
            <w:vMerge/>
            <w:tcBorders>
              <w:top w:val="single" w:sz="4" w:space="0" w:color="auto"/>
              <w:left w:val="single" w:sz="4" w:space="0" w:color="auto"/>
              <w:bottom w:val="single" w:sz="4" w:space="0" w:color="auto"/>
              <w:right w:val="single" w:sz="4" w:space="0" w:color="auto"/>
            </w:tcBorders>
            <w:vAlign w:val="center"/>
            <w:hideMark/>
          </w:tcPr>
          <w:p w14:paraId="64C26155" w14:textId="77777777" w:rsidR="000906C4" w:rsidRPr="002711FE" w:rsidRDefault="000906C4" w:rsidP="000906C4">
            <w:pPr>
              <w:spacing w:before="0" w:after="0" w:line="240" w:lineRule="auto"/>
              <w:ind w:firstLine="0"/>
              <w:jc w:val="left"/>
              <w:rPr>
                <w:b/>
                <w:bCs/>
                <w:sz w:val="20"/>
                <w:szCs w:val="20"/>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101CF8E3" w14:textId="77777777" w:rsidR="000906C4" w:rsidRPr="002711FE" w:rsidRDefault="000906C4" w:rsidP="000906C4">
            <w:pPr>
              <w:spacing w:before="0" w:after="0" w:line="240" w:lineRule="auto"/>
              <w:ind w:firstLine="0"/>
              <w:jc w:val="left"/>
              <w:rPr>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4284CB5F" w14:textId="77777777" w:rsidR="000906C4" w:rsidRPr="002711FE" w:rsidRDefault="000906C4" w:rsidP="000906C4">
            <w:pPr>
              <w:spacing w:before="0" w:after="0" w:line="240" w:lineRule="auto"/>
              <w:ind w:firstLine="0"/>
              <w:jc w:val="left"/>
              <w:rPr>
                <w:b/>
                <w:bCs/>
                <w:sz w:val="20"/>
                <w:szCs w:val="20"/>
              </w:rPr>
            </w:pPr>
          </w:p>
        </w:tc>
        <w:tc>
          <w:tcPr>
            <w:tcW w:w="368" w:type="pct"/>
            <w:vMerge/>
            <w:tcBorders>
              <w:top w:val="nil"/>
              <w:left w:val="single" w:sz="4" w:space="0" w:color="auto"/>
              <w:bottom w:val="single" w:sz="4" w:space="0" w:color="auto"/>
              <w:right w:val="single" w:sz="4" w:space="0" w:color="auto"/>
            </w:tcBorders>
            <w:vAlign w:val="center"/>
            <w:hideMark/>
          </w:tcPr>
          <w:p w14:paraId="7B7ACA1C" w14:textId="77777777" w:rsidR="000906C4" w:rsidRPr="002711FE" w:rsidRDefault="000906C4" w:rsidP="000906C4">
            <w:pPr>
              <w:spacing w:before="0" w:after="0" w:line="240" w:lineRule="auto"/>
              <w:ind w:firstLine="0"/>
              <w:jc w:val="left"/>
              <w:rPr>
                <w:b/>
                <w:bCs/>
                <w:sz w:val="20"/>
                <w:szCs w:val="20"/>
              </w:rPr>
            </w:pPr>
          </w:p>
        </w:tc>
        <w:tc>
          <w:tcPr>
            <w:tcW w:w="368" w:type="pct"/>
            <w:vMerge/>
            <w:tcBorders>
              <w:top w:val="nil"/>
              <w:left w:val="single" w:sz="4" w:space="0" w:color="auto"/>
              <w:bottom w:val="single" w:sz="4" w:space="0" w:color="auto"/>
              <w:right w:val="single" w:sz="4" w:space="0" w:color="auto"/>
            </w:tcBorders>
            <w:vAlign w:val="center"/>
            <w:hideMark/>
          </w:tcPr>
          <w:p w14:paraId="30A882C4" w14:textId="77777777" w:rsidR="000906C4" w:rsidRPr="002711FE" w:rsidRDefault="000906C4" w:rsidP="000906C4">
            <w:pPr>
              <w:spacing w:before="0" w:after="0" w:line="240" w:lineRule="auto"/>
              <w:ind w:firstLine="0"/>
              <w:jc w:val="left"/>
              <w:rPr>
                <w:b/>
                <w:bCs/>
                <w:sz w:val="20"/>
                <w:szCs w:val="20"/>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4BAD76F0" w14:textId="77777777" w:rsidR="000906C4" w:rsidRPr="002711FE" w:rsidRDefault="000906C4" w:rsidP="000906C4">
            <w:pPr>
              <w:spacing w:before="0" w:after="0" w:line="240" w:lineRule="auto"/>
              <w:ind w:firstLine="0"/>
              <w:jc w:val="left"/>
              <w:rPr>
                <w:b/>
                <w:bCs/>
                <w:sz w:val="20"/>
                <w:szCs w:val="20"/>
              </w:rPr>
            </w:pPr>
          </w:p>
        </w:tc>
        <w:tc>
          <w:tcPr>
            <w:tcW w:w="1073" w:type="pct"/>
            <w:gridSpan w:val="3"/>
            <w:tcBorders>
              <w:top w:val="single" w:sz="4" w:space="0" w:color="auto"/>
              <w:left w:val="nil"/>
              <w:bottom w:val="single" w:sz="4" w:space="0" w:color="auto"/>
              <w:right w:val="single" w:sz="4" w:space="0" w:color="auto"/>
            </w:tcBorders>
            <w:shd w:val="clear" w:color="auto" w:fill="auto"/>
            <w:vAlign w:val="center"/>
            <w:hideMark/>
          </w:tcPr>
          <w:p w14:paraId="58B8B7F1" w14:textId="16CDCF63" w:rsidR="000906C4" w:rsidRPr="002711FE" w:rsidRDefault="00224878" w:rsidP="000906C4">
            <w:pPr>
              <w:spacing w:before="0" w:after="0" w:line="240" w:lineRule="auto"/>
              <w:ind w:firstLine="0"/>
              <w:jc w:val="center"/>
              <w:rPr>
                <w:b/>
                <w:bCs/>
                <w:sz w:val="20"/>
                <w:szCs w:val="20"/>
              </w:rPr>
            </w:pPr>
            <w:proofErr w:type="spellStart"/>
            <w:r>
              <w:rPr>
                <w:b/>
                <w:bCs/>
                <w:sz w:val="20"/>
                <w:szCs w:val="20"/>
              </w:rPr>
              <w:t>Đầu</w:t>
            </w:r>
            <w:proofErr w:type="spellEnd"/>
            <w:r>
              <w:rPr>
                <w:b/>
                <w:bCs/>
                <w:sz w:val="20"/>
                <w:szCs w:val="20"/>
              </w:rPr>
              <w:t xml:space="preserve"> </w:t>
            </w:r>
            <w:proofErr w:type="spellStart"/>
            <w:r>
              <w:rPr>
                <w:b/>
                <w:bCs/>
                <w:sz w:val="20"/>
                <w:szCs w:val="20"/>
              </w:rPr>
              <w:t>tư</w:t>
            </w:r>
            <w:proofErr w:type="spellEnd"/>
            <w:r>
              <w:rPr>
                <w:b/>
                <w:bCs/>
                <w:sz w:val="20"/>
                <w:szCs w:val="20"/>
              </w:rPr>
              <w:t xml:space="preserve"> </w:t>
            </w:r>
            <w:proofErr w:type="spellStart"/>
            <w:r>
              <w:rPr>
                <w:b/>
                <w:bCs/>
                <w:sz w:val="20"/>
                <w:szCs w:val="20"/>
              </w:rPr>
              <w:t>công</w:t>
            </w:r>
            <w:proofErr w:type="spellEnd"/>
          </w:p>
        </w:tc>
        <w:tc>
          <w:tcPr>
            <w:tcW w:w="1039" w:type="pct"/>
            <w:gridSpan w:val="3"/>
            <w:tcBorders>
              <w:top w:val="single" w:sz="4" w:space="0" w:color="auto"/>
              <w:left w:val="nil"/>
              <w:bottom w:val="single" w:sz="4" w:space="0" w:color="auto"/>
              <w:right w:val="single" w:sz="4" w:space="0" w:color="auto"/>
            </w:tcBorders>
            <w:shd w:val="clear" w:color="auto" w:fill="auto"/>
            <w:vAlign w:val="center"/>
            <w:hideMark/>
          </w:tcPr>
          <w:p w14:paraId="417581D3" w14:textId="56BC3741" w:rsidR="000906C4" w:rsidRPr="002711FE" w:rsidRDefault="000906C4" w:rsidP="000906C4">
            <w:pPr>
              <w:spacing w:before="0" w:after="0" w:line="240" w:lineRule="auto"/>
              <w:ind w:firstLine="0"/>
              <w:jc w:val="center"/>
              <w:rPr>
                <w:b/>
                <w:bCs/>
                <w:sz w:val="20"/>
                <w:szCs w:val="20"/>
              </w:rPr>
            </w:pPr>
            <w:proofErr w:type="spellStart"/>
            <w:r w:rsidRPr="002711FE">
              <w:rPr>
                <w:b/>
                <w:bCs/>
                <w:sz w:val="20"/>
                <w:szCs w:val="20"/>
              </w:rPr>
              <w:t>Ngoài</w:t>
            </w:r>
            <w:proofErr w:type="spellEnd"/>
            <w:r w:rsidRPr="002711FE">
              <w:rPr>
                <w:b/>
                <w:bCs/>
                <w:sz w:val="20"/>
                <w:szCs w:val="20"/>
              </w:rPr>
              <w:t xml:space="preserve"> </w:t>
            </w:r>
            <w:proofErr w:type="spellStart"/>
            <w:r w:rsidR="00224878">
              <w:rPr>
                <w:b/>
                <w:bCs/>
                <w:sz w:val="20"/>
                <w:szCs w:val="20"/>
              </w:rPr>
              <w:t>đầu</w:t>
            </w:r>
            <w:proofErr w:type="spellEnd"/>
            <w:r w:rsidR="00224878">
              <w:rPr>
                <w:b/>
                <w:bCs/>
                <w:sz w:val="20"/>
                <w:szCs w:val="20"/>
              </w:rPr>
              <w:t xml:space="preserve"> </w:t>
            </w:r>
            <w:proofErr w:type="spellStart"/>
            <w:r w:rsidR="00224878">
              <w:rPr>
                <w:b/>
                <w:bCs/>
                <w:sz w:val="20"/>
                <w:szCs w:val="20"/>
              </w:rPr>
              <w:t>tư</w:t>
            </w:r>
            <w:proofErr w:type="spellEnd"/>
            <w:r w:rsidR="00224878">
              <w:rPr>
                <w:b/>
                <w:bCs/>
                <w:sz w:val="20"/>
                <w:szCs w:val="20"/>
              </w:rPr>
              <w:t xml:space="preserve"> </w:t>
            </w:r>
            <w:proofErr w:type="spellStart"/>
            <w:r w:rsidR="00224878">
              <w:rPr>
                <w:b/>
                <w:bCs/>
                <w:sz w:val="20"/>
                <w:szCs w:val="20"/>
              </w:rPr>
              <w:t>công</w:t>
            </w:r>
            <w:proofErr w:type="spellEnd"/>
          </w:p>
        </w:tc>
      </w:tr>
      <w:tr w:rsidR="002711FE" w:rsidRPr="002711FE" w14:paraId="790DC5C7" w14:textId="77777777" w:rsidTr="00B57CFC">
        <w:trPr>
          <w:trHeight w:val="30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79C466DD"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I</w:t>
            </w:r>
          </w:p>
        </w:tc>
        <w:tc>
          <w:tcPr>
            <w:tcW w:w="985" w:type="pct"/>
            <w:tcBorders>
              <w:top w:val="nil"/>
              <w:left w:val="nil"/>
              <w:bottom w:val="single" w:sz="4" w:space="0" w:color="auto"/>
              <w:right w:val="single" w:sz="4" w:space="0" w:color="auto"/>
            </w:tcBorders>
            <w:shd w:val="clear" w:color="auto" w:fill="auto"/>
            <w:vAlign w:val="center"/>
            <w:hideMark/>
          </w:tcPr>
          <w:p w14:paraId="7EAB2152"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 xml:space="preserve">Y </w:t>
            </w:r>
            <w:proofErr w:type="spellStart"/>
            <w:r w:rsidRPr="002711FE">
              <w:rPr>
                <w:b/>
                <w:bCs/>
                <w:sz w:val="20"/>
                <w:szCs w:val="20"/>
              </w:rPr>
              <w:t>tế</w:t>
            </w:r>
            <w:proofErr w:type="spellEnd"/>
            <w:r w:rsidRPr="002711FE">
              <w:rPr>
                <w:b/>
                <w:bCs/>
                <w:sz w:val="20"/>
                <w:szCs w:val="20"/>
              </w:rPr>
              <w:t xml:space="preserve"> </w:t>
            </w:r>
          </w:p>
        </w:tc>
        <w:tc>
          <w:tcPr>
            <w:tcW w:w="647" w:type="pct"/>
            <w:tcBorders>
              <w:top w:val="nil"/>
              <w:left w:val="nil"/>
              <w:bottom w:val="single" w:sz="4" w:space="0" w:color="auto"/>
              <w:right w:val="single" w:sz="4" w:space="0" w:color="auto"/>
            </w:tcBorders>
            <w:shd w:val="clear" w:color="auto" w:fill="auto"/>
            <w:vAlign w:val="center"/>
            <w:hideMark/>
          </w:tcPr>
          <w:p w14:paraId="062A3C81" w14:textId="77777777" w:rsidR="000906C4" w:rsidRPr="002711FE" w:rsidRDefault="000906C4" w:rsidP="000906C4">
            <w:pPr>
              <w:spacing w:before="0" w:after="0" w:line="240" w:lineRule="auto"/>
              <w:ind w:firstLine="0"/>
              <w:jc w:val="center"/>
              <w:rPr>
                <w:b/>
                <w:bCs/>
                <w:sz w:val="20"/>
                <w:szCs w:val="20"/>
              </w:rPr>
            </w:pPr>
            <w:r w:rsidRPr="002711FE">
              <w:rPr>
                <w:b/>
                <w:bCs/>
                <w:sz w:val="20"/>
                <w:szCs w:val="20"/>
              </w:rPr>
              <w:t> </w:t>
            </w:r>
          </w:p>
        </w:tc>
        <w:tc>
          <w:tcPr>
            <w:tcW w:w="368" w:type="pct"/>
            <w:tcBorders>
              <w:top w:val="nil"/>
              <w:left w:val="nil"/>
              <w:bottom w:val="single" w:sz="4" w:space="0" w:color="auto"/>
              <w:right w:val="single" w:sz="4" w:space="0" w:color="auto"/>
            </w:tcBorders>
            <w:shd w:val="clear" w:color="auto" w:fill="auto"/>
            <w:vAlign w:val="center"/>
            <w:hideMark/>
          </w:tcPr>
          <w:p w14:paraId="1D5FE221" w14:textId="5E27B8CB"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14.623 </w:t>
            </w:r>
          </w:p>
        </w:tc>
        <w:tc>
          <w:tcPr>
            <w:tcW w:w="368" w:type="pct"/>
            <w:tcBorders>
              <w:top w:val="nil"/>
              <w:left w:val="nil"/>
              <w:bottom w:val="single" w:sz="4" w:space="0" w:color="auto"/>
              <w:right w:val="single" w:sz="4" w:space="0" w:color="auto"/>
            </w:tcBorders>
            <w:shd w:val="clear" w:color="auto" w:fill="auto"/>
            <w:vAlign w:val="center"/>
            <w:hideMark/>
          </w:tcPr>
          <w:p w14:paraId="0272C77C" w14:textId="34E91A5D"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60.000 </w:t>
            </w:r>
          </w:p>
        </w:tc>
        <w:tc>
          <w:tcPr>
            <w:tcW w:w="355" w:type="pct"/>
            <w:tcBorders>
              <w:top w:val="nil"/>
              <w:left w:val="nil"/>
              <w:bottom w:val="single" w:sz="4" w:space="0" w:color="auto"/>
              <w:right w:val="single" w:sz="4" w:space="0" w:color="auto"/>
            </w:tcBorders>
            <w:shd w:val="clear" w:color="auto" w:fill="auto"/>
            <w:vAlign w:val="center"/>
            <w:hideMark/>
          </w:tcPr>
          <w:p w14:paraId="085B9C11"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74.623 </w:t>
            </w:r>
          </w:p>
        </w:tc>
        <w:tc>
          <w:tcPr>
            <w:tcW w:w="394" w:type="pct"/>
            <w:tcBorders>
              <w:top w:val="nil"/>
              <w:left w:val="nil"/>
              <w:bottom w:val="single" w:sz="4" w:space="0" w:color="auto"/>
              <w:right w:val="single" w:sz="4" w:space="0" w:color="auto"/>
            </w:tcBorders>
            <w:shd w:val="clear" w:color="auto" w:fill="auto"/>
            <w:vAlign w:val="center"/>
            <w:hideMark/>
          </w:tcPr>
          <w:p w14:paraId="3D7EFE9C" w14:textId="6DA53AB9"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14.623 </w:t>
            </w:r>
          </w:p>
        </w:tc>
        <w:tc>
          <w:tcPr>
            <w:tcW w:w="339" w:type="pct"/>
            <w:tcBorders>
              <w:top w:val="nil"/>
              <w:left w:val="nil"/>
              <w:bottom w:val="single" w:sz="4" w:space="0" w:color="auto"/>
              <w:right w:val="single" w:sz="4" w:space="0" w:color="auto"/>
            </w:tcBorders>
            <w:shd w:val="clear" w:color="auto" w:fill="auto"/>
            <w:vAlign w:val="center"/>
            <w:hideMark/>
          </w:tcPr>
          <w:p w14:paraId="4BFA8D9D" w14:textId="1F271DAF"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   </w:t>
            </w:r>
          </w:p>
        </w:tc>
        <w:tc>
          <w:tcPr>
            <w:tcW w:w="339" w:type="pct"/>
            <w:tcBorders>
              <w:top w:val="nil"/>
              <w:left w:val="nil"/>
              <w:bottom w:val="single" w:sz="4" w:space="0" w:color="auto"/>
              <w:right w:val="single" w:sz="4" w:space="0" w:color="auto"/>
            </w:tcBorders>
            <w:shd w:val="clear" w:color="auto" w:fill="auto"/>
            <w:vAlign w:val="center"/>
            <w:hideMark/>
          </w:tcPr>
          <w:p w14:paraId="6617A09E" w14:textId="0F8CB031"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   </w:t>
            </w:r>
          </w:p>
        </w:tc>
        <w:tc>
          <w:tcPr>
            <w:tcW w:w="339" w:type="pct"/>
            <w:tcBorders>
              <w:top w:val="nil"/>
              <w:left w:val="nil"/>
              <w:bottom w:val="single" w:sz="4" w:space="0" w:color="auto"/>
              <w:right w:val="single" w:sz="4" w:space="0" w:color="auto"/>
            </w:tcBorders>
            <w:shd w:val="clear" w:color="auto" w:fill="auto"/>
            <w:vAlign w:val="center"/>
            <w:hideMark/>
          </w:tcPr>
          <w:p w14:paraId="3379AC69" w14:textId="0E4E631D"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   </w:t>
            </w:r>
          </w:p>
        </w:tc>
        <w:tc>
          <w:tcPr>
            <w:tcW w:w="354" w:type="pct"/>
            <w:tcBorders>
              <w:top w:val="nil"/>
              <w:left w:val="nil"/>
              <w:bottom w:val="single" w:sz="4" w:space="0" w:color="auto"/>
              <w:right w:val="single" w:sz="4" w:space="0" w:color="auto"/>
            </w:tcBorders>
            <w:shd w:val="clear" w:color="auto" w:fill="auto"/>
            <w:vAlign w:val="center"/>
            <w:hideMark/>
          </w:tcPr>
          <w:p w14:paraId="5DD7F7E8" w14:textId="76CABC59"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60.000 </w:t>
            </w:r>
          </w:p>
        </w:tc>
        <w:tc>
          <w:tcPr>
            <w:tcW w:w="346" w:type="pct"/>
            <w:tcBorders>
              <w:top w:val="nil"/>
              <w:left w:val="nil"/>
              <w:bottom w:val="single" w:sz="4" w:space="0" w:color="auto"/>
              <w:right w:val="single" w:sz="4" w:space="0" w:color="auto"/>
            </w:tcBorders>
            <w:shd w:val="clear" w:color="auto" w:fill="auto"/>
            <w:vAlign w:val="center"/>
            <w:hideMark/>
          </w:tcPr>
          <w:p w14:paraId="414E6F39"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60.000 </w:t>
            </w:r>
          </w:p>
        </w:tc>
      </w:tr>
      <w:tr w:rsidR="002711FE" w:rsidRPr="002711FE" w14:paraId="54CA060D" w14:textId="77777777" w:rsidTr="00B57CFC">
        <w:trPr>
          <w:trHeight w:val="30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20696EF6" w14:textId="77777777" w:rsidR="000906C4" w:rsidRPr="002711FE" w:rsidRDefault="000906C4" w:rsidP="000906C4">
            <w:pPr>
              <w:spacing w:before="0" w:after="0" w:line="240" w:lineRule="auto"/>
              <w:ind w:firstLine="0"/>
              <w:jc w:val="center"/>
              <w:rPr>
                <w:sz w:val="22"/>
                <w:szCs w:val="22"/>
              </w:rPr>
            </w:pPr>
            <w:r w:rsidRPr="002711FE">
              <w:rPr>
                <w:sz w:val="22"/>
                <w:szCs w:val="22"/>
              </w:rPr>
              <w:t>1</w:t>
            </w:r>
          </w:p>
        </w:tc>
        <w:tc>
          <w:tcPr>
            <w:tcW w:w="985" w:type="pct"/>
            <w:tcBorders>
              <w:top w:val="nil"/>
              <w:left w:val="nil"/>
              <w:bottom w:val="single" w:sz="4" w:space="0" w:color="auto"/>
              <w:right w:val="single" w:sz="4" w:space="0" w:color="auto"/>
            </w:tcBorders>
            <w:shd w:val="clear" w:color="auto" w:fill="auto"/>
            <w:vAlign w:val="center"/>
            <w:hideMark/>
          </w:tcPr>
          <w:p w14:paraId="07D29D07" w14:textId="77777777" w:rsidR="000906C4" w:rsidRPr="002711FE" w:rsidRDefault="000906C4" w:rsidP="000906C4">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Trạm</w:t>
            </w:r>
            <w:proofErr w:type="spellEnd"/>
            <w:r w:rsidRPr="002711FE">
              <w:rPr>
                <w:sz w:val="22"/>
                <w:szCs w:val="22"/>
              </w:rPr>
              <w:t xml:space="preserve"> y </w:t>
            </w:r>
            <w:proofErr w:type="spellStart"/>
            <w:r w:rsidRPr="002711FE">
              <w:rPr>
                <w:sz w:val="22"/>
                <w:szCs w:val="22"/>
              </w:rPr>
              <w:t>tê</w:t>
            </w:r>
            <w:proofErr w:type="spellEnd"/>
            <w:r w:rsidRPr="002711FE">
              <w:rPr>
                <w:sz w:val="22"/>
                <w:szCs w:val="22"/>
              </w:rPr>
              <w:t xml:space="preserve">́  TT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647" w:type="pct"/>
            <w:tcBorders>
              <w:top w:val="nil"/>
              <w:left w:val="nil"/>
              <w:bottom w:val="single" w:sz="4" w:space="0" w:color="auto"/>
              <w:right w:val="single" w:sz="4" w:space="0" w:color="auto"/>
            </w:tcBorders>
            <w:shd w:val="clear" w:color="auto" w:fill="auto"/>
            <w:vAlign w:val="center"/>
            <w:hideMark/>
          </w:tcPr>
          <w:p w14:paraId="35DEB7DC" w14:textId="77777777" w:rsidR="000906C4" w:rsidRPr="002711FE" w:rsidRDefault="000906C4" w:rsidP="000906C4">
            <w:pPr>
              <w:spacing w:before="0" w:after="0" w:line="240" w:lineRule="auto"/>
              <w:ind w:firstLine="0"/>
              <w:jc w:val="left"/>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368" w:type="pct"/>
            <w:tcBorders>
              <w:top w:val="nil"/>
              <w:left w:val="nil"/>
              <w:bottom w:val="single" w:sz="4" w:space="0" w:color="auto"/>
              <w:right w:val="single" w:sz="4" w:space="0" w:color="auto"/>
            </w:tcBorders>
            <w:shd w:val="clear" w:color="auto" w:fill="auto"/>
            <w:vAlign w:val="center"/>
            <w:hideMark/>
          </w:tcPr>
          <w:p w14:paraId="3C40541B" w14:textId="77777777" w:rsidR="000906C4" w:rsidRPr="002711FE" w:rsidRDefault="000906C4" w:rsidP="000906C4">
            <w:pPr>
              <w:spacing w:before="0" w:after="0" w:line="240" w:lineRule="auto"/>
              <w:ind w:firstLine="0"/>
              <w:jc w:val="left"/>
              <w:rPr>
                <w:sz w:val="22"/>
                <w:szCs w:val="22"/>
              </w:rPr>
            </w:pPr>
            <w:r w:rsidRPr="002711FE">
              <w:rPr>
                <w:sz w:val="22"/>
                <w:szCs w:val="22"/>
              </w:rPr>
              <w:t xml:space="preserve">    14.623 </w:t>
            </w:r>
          </w:p>
        </w:tc>
        <w:tc>
          <w:tcPr>
            <w:tcW w:w="368" w:type="pct"/>
            <w:tcBorders>
              <w:top w:val="nil"/>
              <w:left w:val="nil"/>
              <w:bottom w:val="single" w:sz="4" w:space="0" w:color="auto"/>
              <w:right w:val="single" w:sz="4" w:space="0" w:color="auto"/>
            </w:tcBorders>
            <w:shd w:val="clear" w:color="auto" w:fill="auto"/>
            <w:vAlign w:val="center"/>
            <w:hideMark/>
          </w:tcPr>
          <w:p w14:paraId="0AE759D7"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w:t>
            </w:r>
          </w:p>
        </w:tc>
        <w:tc>
          <w:tcPr>
            <w:tcW w:w="355" w:type="pct"/>
            <w:tcBorders>
              <w:top w:val="nil"/>
              <w:left w:val="nil"/>
              <w:bottom w:val="single" w:sz="4" w:space="0" w:color="auto"/>
              <w:right w:val="single" w:sz="4" w:space="0" w:color="auto"/>
            </w:tcBorders>
            <w:shd w:val="clear" w:color="auto" w:fill="auto"/>
            <w:vAlign w:val="center"/>
            <w:hideMark/>
          </w:tcPr>
          <w:p w14:paraId="686E5243"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14.623 </w:t>
            </w:r>
          </w:p>
        </w:tc>
        <w:tc>
          <w:tcPr>
            <w:tcW w:w="394" w:type="pct"/>
            <w:tcBorders>
              <w:top w:val="nil"/>
              <w:left w:val="nil"/>
              <w:bottom w:val="single" w:sz="4" w:space="0" w:color="auto"/>
              <w:right w:val="single" w:sz="4" w:space="0" w:color="auto"/>
            </w:tcBorders>
            <w:shd w:val="clear" w:color="auto" w:fill="auto"/>
            <w:vAlign w:val="center"/>
            <w:hideMark/>
          </w:tcPr>
          <w:p w14:paraId="6B56C747" w14:textId="77777777" w:rsidR="000906C4" w:rsidRPr="002711FE" w:rsidRDefault="000906C4" w:rsidP="000906C4">
            <w:pPr>
              <w:spacing w:before="0" w:after="0" w:line="240" w:lineRule="auto"/>
              <w:ind w:firstLine="0"/>
              <w:jc w:val="right"/>
              <w:rPr>
                <w:sz w:val="20"/>
                <w:szCs w:val="20"/>
              </w:rPr>
            </w:pPr>
            <w:r w:rsidRPr="002711FE">
              <w:rPr>
                <w:sz w:val="20"/>
                <w:szCs w:val="20"/>
              </w:rPr>
              <w:t xml:space="preserve">          14.623 </w:t>
            </w:r>
          </w:p>
        </w:tc>
        <w:tc>
          <w:tcPr>
            <w:tcW w:w="339" w:type="pct"/>
            <w:tcBorders>
              <w:top w:val="nil"/>
              <w:left w:val="nil"/>
              <w:bottom w:val="single" w:sz="4" w:space="0" w:color="auto"/>
              <w:right w:val="single" w:sz="4" w:space="0" w:color="auto"/>
            </w:tcBorders>
            <w:shd w:val="clear" w:color="auto" w:fill="auto"/>
            <w:vAlign w:val="center"/>
            <w:hideMark/>
          </w:tcPr>
          <w:p w14:paraId="7B27E10E"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w:t>
            </w:r>
          </w:p>
        </w:tc>
        <w:tc>
          <w:tcPr>
            <w:tcW w:w="339" w:type="pct"/>
            <w:tcBorders>
              <w:top w:val="nil"/>
              <w:left w:val="nil"/>
              <w:bottom w:val="single" w:sz="4" w:space="0" w:color="auto"/>
              <w:right w:val="single" w:sz="4" w:space="0" w:color="auto"/>
            </w:tcBorders>
            <w:shd w:val="clear" w:color="auto" w:fill="auto"/>
            <w:vAlign w:val="center"/>
            <w:hideMark/>
          </w:tcPr>
          <w:p w14:paraId="43F1D670"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w:t>
            </w:r>
          </w:p>
        </w:tc>
        <w:tc>
          <w:tcPr>
            <w:tcW w:w="339" w:type="pct"/>
            <w:tcBorders>
              <w:top w:val="nil"/>
              <w:left w:val="nil"/>
              <w:bottom w:val="single" w:sz="4" w:space="0" w:color="auto"/>
              <w:right w:val="single" w:sz="4" w:space="0" w:color="auto"/>
            </w:tcBorders>
            <w:shd w:val="clear" w:color="auto" w:fill="auto"/>
            <w:vAlign w:val="center"/>
            <w:hideMark/>
          </w:tcPr>
          <w:p w14:paraId="2FBC665F"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w:t>
            </w:r>
          </w:p>
        </w:tc>
        <w:tc>
          <w:tcPr>
            <w:tcW w:w="354" w:type="pct"/>
            <w:tcBorders>
              <w:top w:val="nil"/>
              <w:left w:val="nil"/>
              <w:bottom w:val="single" w:sz="4" w:space="0" w:color="auto"/>
              <w:right w:val="single" w:sz="4" w:space="0" w:color="auto"/>
            </w:tcBorders>
            <w:shd w:val="clear" w:color="auto" w:fill="auto"/>
            <w:vAlign w:val="center"/>
            <w:hideMark/>
          </w:tcPr>
          <w:p w14:paraId="69B022A0"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w:t>
            </w:r>
          </w:p>
        </w:tc>
        <w:tc>
          <w:tcPr>
            <w:tcW w:w="346" w:type="pct"/>
            <w:tcBorders>
              <w:top w:val="nil"/>
              <w:left w:val="nil"/>
              <w:bottom w:val="single" w:sz="4" w:space="0" w:color="auto"/>
              <w:right w:val="single" w:sz="4" w:space="0" w:color="auto"/>
            </w:tcBorders>
            <w:shd w:val="clear" w:color="auto" w:fill="auto"/>
            <w:vAlign w:val="center"/>
            <w:hideMark/>
          </w:tcPr>
          <w:p w14:paraId="252D4558" w14:textId="77777777" w:rsidR="000906C4" w:rsidRPr="002711FE" w:rsidRDefault="000906C4" w:rsidP="000906C4">
            <w:pPr>
              <w:spacing w:before="0" w:after="0" w:line="240" w:lineRule="auto"/>
              <w:ind w:firstLine="0"/>
              <w:jc w:val="right"/>
              <w:rPr>
                <w:b/>
                <w:bCs/>
                <w:sz w:val="20"/>
                <w:szCs w:val="20"/>
              </w:rPr>
            </w:pPr>
            <w:r w:rsidRPr="002711FE">
              <w:rPr>
                <w:b/>
                <w:bCs/>
                <w:sz w:val="20"/>
                <w:szCs w:val="20"/>
              </w:rPr>
              <w:t xml:space="preserve">             -   </w:t>
            </w:r>
          </w:p>
        </w:tc>
      </w:tr>
      <w:tr w:rsidR="002711FE" w:rsidRPr="002711FE" w14:paraId="26A3A46D" w14:textId="77777777" w:rsidTr="00B57CFC">
        <w:trPr>
          <w:trHeight w:val="300"/>
        </w:trPr>
        <w:tc>
          <w:tcPr>
            <w:tcW w:w="165" w:type="pct"/>
            <w:tcBorders>
              <w:top w:val="nil"/>
              <w:left w:val="single" w:sz="4" w:space="0" w:color="auto"/>
              <w:bottom w:val="single" w:sz="4" w:space="0" w:color="auto"/>
              <w:right w:val="single" w:sz="4" w:space="0" w:color="auto"/>
            </w:tcBorders>
            <w:shd w:val="clear" w:color="auto" w:fill="auto"/>
            <w:vAlign w:val="center"/>
            <w:hideMark/>
          </w:tcPr>
          <w:p w14:paraId="65570CB1" w14:textId="77777777" w:rsidR="000906C4" w:rsidRPr="002711FE" w:rsidRDefault="000906C4" w:rsidP="000906C4">
            <w:pPr>
              <w:spacing w:before="0" w:after="0" w:line="240" w:lineRule="auto"/>
              <w:ind w:firstLine="0"/>
              <w:jc w:val="center"/>
              <w:rPr>
                <w:sz w:val="22"/>
                <w:szCs w:val="22"/>
              </w:rPr>
            </w:pPr>
            <w:r w:rsidRPr="002711FE">
              <w:rPr>
                <w:sz w:val="22"/>
                <w:szCs w:val="22"/>
              </w:rPr>
              <w:t>2</w:t>
            </w:r>
          </w:p>
        </w:tc>
        <w:tc>
          <w:tcPr>
            <w:tcW w:w="985" w:type="pct"/>
            <w:tcBorders>
              <w:top w:val="nil"/>
              <w:left w:val="nil"/>
              <w:bottom w:val="single" w:sz="4" w:space="0" w:color="auto"/>
              <w:right w:val="single" w:sz="4" w:space="0" w:color="auto"/>
            </w:tcBorders>
            <w:shd w:val="clear" w:color="auto" w:fill="auto"/>
            <w:vAlign w:val="center"/>
            <w:hideMark/>
          </w:tcPr>
          <w:p w14:paraId="578ED8B0" w14:textId="77777777" w:rsidR="000906C4" w:rsidRPr="002711FE" w:rsidRDefault="000906C4" w:rsidP="000906C4">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y </w:t>
            </w:r>
            <w:proofErr w:type="spellStart"/>
            <w:r w:rsidRPr="002711FE">
              <w:rPr>
                <w:sz w:val="22"/>
                <w:szCs w:val="22"/>
              </w:rPr>
              <w:t>tế</w:t>
            </w:r>
            <w:proofErr w:type="spellEnd"/>
            <w:r w:rsidRPr="002711FE">
              <w:rPr>
                <w:sz w:val="22"/>
                <w:szCs w:val="22"/>
              </w:rPr>
              <w:t xml:space="preserve"> </w:t>
            </w:r>
            <w:proofErr w:type="spellStart"/>
            <w:r w:rsidRPr="002711FE">
              <w:rPr>
                <w:sz w:val="22"/>
                <w:szCs w:val="22"/>
              </w:rPr>
              <w:t>kỹ</w:t>
            </w:r>
            <w:proofErr w:type="spellEnd"/>
            <w:r w:rsidRPr="002711FE">
              <w:rPr>
                <w:sz w:val="22"/>
                <w:szCs w:val="22"/>
              </w:rPr>
              <w:t xml:space="preserve"> </w:t>
            </w:r>
            <w:proofErr w:type="spellStart"/>
            <w:r w:rsidRPr="002711FE">
              <w:rPr>
                <w:sz w:val="22"/>
                <w:szCs w:val="22"/>
              </w:rPr>
              <w:t>thuật</w:t>
            </w:r>
            <w:proofErr w:type="spellEnd"/>
            <w:r w:rsidRPr="002711FE">
              <w:rPr>
                <w:sz w:val="22"/>
                <w:szCs w:val="22"/>
              </w:rPr>
              <w:t xml:space="preserve"> </w:t>
            </w:r>
            <w:proofErr w:type="spellStart"/>
            <w:r w:rsidRPr="002711FE">
              <w:rPr>
                <w:sz w:val="22"/>
                <w:szCs w:val="22"/>
              </w:rPr>
              <w:t>cao</w:t>
            </w:r>
            <w:proofErr w:type="spellEnd"/>
          </w:p>
        </w:tc>
        <w:tc>
          <w:tcPr>
            <w:tcW w:w="647" w:type="pct"/>
            <w:tcBorders>
              <w:top w:val="nil"/>
              <w:left w:val="nil"/>
              <w:bottom w:val="single" w:sz="4" w:space="0" w:color="auto"/>
              <w:right w:val="single" w:sz="4" w:space="0" w:color="auto"/>
            </w:tcBorders>
            <w:shd w:val="clear" w:color="auto" w:fill="auto"/>
            <w:vAlign w:val="center"/>
            <w:hideMark/>
          </w:tcPr>
          <w:p w14:paraId="1E1BB17B" w14:textId="77777777" w:rsidR="000906C4" w:rsidRPr="002711FE" w:rsidRDefault="000906C4" w:rsidP="000906C4">
            <w:pPr>
              <w:spacing w:before="0" w:after="0" w:line="240" w:lineRule="auto"/>
              <w:ind w:firstLine="0"/>
              <w:jc w:val="left"/>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368" w:type="pct"/>
            <w:tcBorders>
              <w:top w:val="nil"/>
              <w:left w:val="nil"/>
              <w:bottom w:val="single" w:sz="4" w:space="0" w:color="auto"/>
              <w:right w:val="single" w:sz="4" w:space="0" w:color="auto"/>
            </w:tcBorders>
            <w:shd w:val="clear" w:color="auto" w:fill="auto"/>
            <w:vAlign w:val="center"/>
            <w:hideMark/>
          </w:tcPr>
          <w:p w14:paraId="2774717C" w14:textId="77777777" w:rsidR="000906C4" w:rsidRPr="002711FE" w:rsidRDefault="000906C4" w:rsidP="000906C4">
            <w:pPr>
              <w:spacing w:before="0" w:after="0" w:line="240" w:lineRule="auto"/>
              <w:ind w:firstLine="0"/>
              <w:jc w:val="left"/>
              <w:rPr>
                <w:sz w:val="22"/>
                <w:szCs w:val="22"/>
              </w:rPr>
            </w:pPr>
            <w:r w:rsidRPr="002711FE">
              <w:rPr>
                <w:sz w:val="22"/>
                <w:szCs w:val="22"/>
              </w:rPr>
              <w:t> </w:t>
            </w:r>
          </w:p>
        </w:tc>
        <w:tc>
          <w:tcPr>
            <w:tcW w:w="368" w:type="pct"/>
            <w:tcBorders>
              <w:top w:val="nil"/>
              <w:left w:val="nil"/>
              <w:bottom w:val="single" w:sz="4" w:space="0" w:color="auto"/>
              <w:right w:val="single" w:sz="4" w:space="0" w:color="auto"/>
            </w:tcBorders>
            <w:shd w:val="clear" w:color="auto" w:fill="auto"/>
            <w:vAlign w:val="center"/>
            <w:hideMark/>
          </w:tcPr>
          <w:p w14:paraId="3932658F" w14:textId="699D8A92" w:rsidR="000906C4" w:rsidRPr="002711FE" w:rsidRDefault="000906C4" w:rsidP="000906C4">
            <w:pPr>
              <w:spacing w:before="0" w:after="0" w:line="240" w:lineRule="auto"/>
              <w:ind w:firstLine="0"/>
              <w:jc w:val="center"/>
              <w:rPr>
                <w:sz w:val="20"/>
                <w:szCs w:val="20"/>
              </w:rPr>
            </w:pPr>
            <w:r w:rsidRPr="002711FE">
              <w:rPr>
                <w:sz w:val="20"/>
                <w:szCs w:val="20"/>
              </w:rPr>
              <w:t xml:space="preserve">     60.000 </w:t>
            </w:r>
          </w:p>
        </w:tc>
        <w:tc>
          <w:tcPr>
            <w:tcW w:w="355" w:type="pct"/>
            <w:tcBorders>
              <w:top w:val="nil"/>
              <w:left w:val="nil"/>
              <w:bottom w:val="single" w:sz="4" w:space="0" w:color="auto"/>
              <w:right w:val="single" w:sz="4" w:space="0" w:color="auto"/>
            </w:tcBorders>
            <w:shd w:val="clear" w:color="auto" w:fill="auto"/>
            <w:vAlign w:val="center"/>
            <w:hideMark/>
          </w:tcPr>
          <w:p w14:paraId="5D6EEBAD" w14:textId="4F828E8D" w:rsidR="000906C4" w:rsidRPr="002711FE" w:rsidRDefault="000906C4" w:rsidP="000906C4">
            <w:pPr>
              <w:spacing w:before="0" w:after="0" w:line="240" w:lineRule="auto"/>
              <w:ind w:firstLine="0"/>
              <w:jc w:val="center"/>
              <w:rPr>
                <w:sz w:val="20"/>
                <w:szCs w:val="20"/>
              </w:rPr>
            </w:pPr>
            <w:r w:rsidRPr="002711FE">
              <w:rPr>
                <w:sz w:val="20"/>
                <w:szCs w:val="20"/>
              </w:rPr>
              <w:t xml:space="preserve">        60.000 </w:t>
            </w:r>
          </w:p>
        </w:tc>
        <w:tc>
          <w:tcPr>
            <w:tcW w:w="394" w:type="pct"/>
            <w:tcBorders>
              <w:top w:val="nil"/>
              <w:left w:val="nil"/>
              <w:bottom w:val="single" w:sz="4" w:space="0" w:color="auto"/>
              <w:right w:val="single" w:sz="4" w:space="0" w:color="auto"/>
            </w:tcBorders>
            <w:shd w:val="clear" w:color="auto" w:fill="auto"/>
            <w:vAlign w:val="center"/>
            <w:hideMark/>
          </w:tcPr>
          <w:p w14:paraId="035425B1" w14:textId="77777777" w:rsidR="000906C4" w:rsidRPr="002711FE" w:rsidRDefault="000906C4" w:rsidP="000906C4">
            <w:pPr>
              <w:spacing w:before="0" w:after="0" w:line="240" w:lineRule="auto"/>
              <w:ind w:firstLine="0"/>
              <w:jc w:val="center"/>
              <w:rPr>
                <w:sz w:val="20"/>
                <w:szCs w:val="20"/>
              </w:rPr>
            </w:pPr>
            <w:r w:rsidRPr="002711FE">
              <w:rPr>
                <w:sz w:val="20"/>
                <w:szCs w:val="20"/>
              </w:rPr>
              <w:t> </w:t>
            </w:r>
          </w:p>
        </w:tc>
        <w:tc>
          <w:tcPr>
            <w:tcW w:w="339" w:type="pct"/>
            <w:tcBorders>
              <w:top w:val="nil"/>
              <w:left w:val="nil"/>
              <w:bottom w:val="single" w:sz="4" w:space="0" w:color="auto"/>
              <w:right w:val="single" w:sz="4" w:space="0" w:color="auto"/>
            </w:tcBorders>
            <w:shd w:val="clear" w:color="auto" w:fill="auto"/>
            <w:vAlign w:val="center"/>
            <w:hideMark/>
          </w:tcPr>
          <w:p w14:paraId="4E36A29C" w14:textId="77777777" w:rsidR="000906C4" w:rsidRPr="002711FE" w:rsidRDefault="000906C4" w:rsidP="000906C4">
            <w:pPr>
              <w:spacing w:before="0" w:after="0" w:line="240" w:lineRule="auto"/>
              <w:ind w:firstLine="0"/>
              <w:jc w:val="center"/>
              <w:rPr>
                <w:sz w:val="20"/>
                <w:szCs w:val="20"/>
              </w:rPr>
            </w:pPr>
            <w:r w:rsidRPr="002711FE">
              <w:rPr>
                <w:sz w:val="20"/>
                <w:szCs w:val="20"/>
              </w:rPr>
              <w:t> </w:t>
            </w:r>
          </w:p>
        </w:tc>
        <w:tc>
          <w:tcPr>
            <w:tcW w:w="339" w:type="pct"/>
            <w:tcBorders>
              <w:top w:val="nil"/>
              <w:left w:val="nil"/>
              <w:bottom w:val="single" w:sz="4" w:space="0" w:color="auto"/>
              <w:right w:val="single" w:sz="4" w:space="0" w:color="auto"/>
            </w:tcBorders>
            <w:shd w:val="clear" w:color="auto" w:fill="auto"/>
            <w:vAlign w:val="center"/>
            <w:hideMark/>
          </w:tcPr>
          <w:p w14:paraId="21091411" w14:textId="77777777" w:rsidR="000906C4" w:rsidRPr="002711FE" w:rsidRDefault="000906C4" w:rsidP="000906C4">
            <w:pPr>
              <w:spacing w:before="0" w:after="0" w:line="240" w:lineRule="auto"/>
              <w:ind w:firstLine="0"/>
              <w:jc w:val="center"/>
              <w:rPr>
                <w:sz w:val="20"/>
                <w:szCs w:val="20"/>
              </w:rPr>
            </w:pPr>
            <w:r w:rsidRPr="002711FE">
              <w:rPr>
                <w:sz w:val="20"/>
                <w:szCs w:val="20"/>
              </w:rPr>
              <w:t> </w:t>
            </w:r>
          </w:p>
        </w:tc>
        <w:tc>
          <w:tcPr>
            <w:tcW w:w="339" w:type="pct"/>
            <w:tcBorders>
              <w:top w:val="nil"/>
              <w:left w:val="nil"/>
              <w:bottom w:val="single" w:sz="4" w:space="0" w:color="auto"/>
              <w:right w:val="single" w:sz="4" w:space="0" w:color="auto"/>
            </w:tcBorders>
            <w:shd w:val="clear" w:color="auto" w:fill="auto"/>
            <w:vAlign w:val="center"/>
            <w:hideMark/>
          </w:tcPr>
          <w:p w14:paraId="74538F0A" w14:textId="77777777" w:rsidR="000906C4" w:rsidRPr="002711FE" w:rsidRDefault="000906C4" w:rsidP="000906C4">
            <w:pPr>
              <w:spacing w:before="0" w:after="0" w:line="240" w:lineRule="auto"/>
              <w:ind w:firstLine="0"/>
              <w:jc w:val="center"/>
              <w:rPr>
                <w:sz w:val="20"/>
                <w:szCs w:val="20"/>
              </w:rPr>
            </w:pPr>
            <w:r w:rsidRPr="002711FE">
              <w:rPr>
                <w:sz w:val="20"/>
                <w:szCs w:val="20"/>
              </w:rPr>
              <w:t> </w:t>
            </w:r>
          </w:p>
        </w:tc>
        <w:tc>
          <w:tcPr>
            <w:tcW w:w="354" w:type="pct"/>
            <w:tcBorders>
              <w:top w:val="nil"/>
              <w:left w:val="nil"/>
              <w:bottom w:val="single" w:sz="4" w:space="0" w:color="auto"/>
              <w:right w:val="single" w:sz="4" w:space="0" w:color="auto"/>
            </w:tcBorders>
            <w:shd w:val="clear" w:color="auto" w:fill="auto"/>
            <w:vAlign w:val="center"/>
            <w:hideMark/>
          </w:tcPr>
          <w:p w14:paraId="44A35BAF" w14:textId="6DA75001" w:rsidR="000906C4" w:rsidRPr="002711FE" w:rsidRDefault="000906C4" w:rsidP="000906C4">
            <w:pPr>
              <w:spacing w:before="0" w:after="0" w:line="240" w:lineRule="auto"/>
              <w:ind w:firstLine="0"/>
              <w:jc w:val="center"/>
              <w:rPr>
                <w:sz w:val="20"/>
                <w:szCs w:val="20"/>
              </w:rPr>
            </w:pPr>
            <w:r w:rsidRPr="002711FE">
              <w:rPr>
                <w:sz w:val="20"/>
                <w:szCs w:val="20"/>
              </w:rPr>
              <w:t xml:space="preserve">     60.000 </w:t>
            </w:r>
          </w:p>
        </w:tc>
        <w:tc>
          <w:tcPr>
            <w:tcW w:w="346" w:type="pct"/>
            <w:tcBorders>
              <w:top w:val="nil"/>
              <w:left w:val="nil"/>
              <w:bottom w:val="single" w:sz="4" w:space="0" w:color="auto"/>
              <w:right w:val="single" w:sz="4" w:space="0" w:color="auto"/>
            </w:tcBorders>
            <w:shd w:val="clear" w:color="auto" w:fill="auto"/>
            <w:vAlign w:val="center"/>
            <w:hideMark/>
          </w:tcPr>
          <w:p w14:paraId="4A011586" w14:textId="46B51A78" w:rsidR="000906C4" w:rsidRPr="002711FE" w:rsidRDefault="000906C4" w:rsidP="000906C4">
            <w:pPr>
              <w:spacing w:before="0" w:after="0" w:line="240" w:lineRule="auto"/>
              <w:ind w:firstLine="0"/>
              <w:jc w:val="right"/>
              <w:rPr>
                <w:sz w:val="20"/>
                <w:szCs w:val="20"/>
              </w:rPr>
            </w:pPr>
            <w:r w:rsidRPr="002711FE">
              <w:rPr>
                <w:sz w:val="20"/>
                <w:szCs w:val="20"/>
              </w:rPr>
              <w:t xml:space="preserve">     60.000 </w:t>
            </w:r>
          </w:p>
        </w:tc>
      </w:tr>
    </w:tbl>
    <w:p w14:paraId="4F6039C2" w14:textId="77777777" w:rsidR="000906C4" w:rsidRPr="002711FE" w:rsidRDefault="000906C4" w:rsidP="00B663BD">
      <w:pPr>
        <w:ind w:firstLine="0"/>
        <w:rPr>
          <w:b/>
          <w:sz w:val="26"/>
          <w:szCs w:val="26"/>
        </w:rPr>
      </w:pPr>
    </w:p>
    <w:p w14:paraId="345A7FEC" w14:textId="6CA8F2B3" w:rsidR="003D6BC9" w:rsidRPr="002711FE" w:rsidRDefault="003D6BC9" w:rsidP="00EC632B">
      <w:pPr>
        <w:ind w:firstLine="567"/>
        <w:jc w:val="center"/>
        <w:rPr>
          <w:b/>
          <w:sz w:val="26"/>
          <w:szCs w:val="26"/>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w:t>
      </w:r>
      <w:r w:rsidR="004A562E" w:rsidRPr="002711FE">
        <w:rPr>
          <w:b/>
          <w:sz w:val="26"/>
          <w:szCs w:val="26"/>
        </w:rPr>
        <w:t>5</w:t>
      </w:r>
      <w:r w:rsidRPr="002711FE">
        <w:rPr>
          <w:b/>
          <w:sz w:val="26"/>
          <w:szCs w:val="26"/>
        </w:rPr>
        <w:t xml:space="preserve">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bCs/>
          <w:sz w:val="26"/>
          <w:szCs w:val="26"/>
        </w:rPr>
        <w:t>Văn</w:t>
      </w:r>
      <w:proofErr w:type="spellEnd"/>
      <w:r w:rsidRPr="002711FE">
        <w:rPr>
          <w:b/>
          <w:bCs/>
          <w:sz w:val="26"/>
          <w:szCs w:val="26"/>
        </w:rPr>
        <w:t xml:space="preserve"> </w:t>
      </w:r>
      <w:proofErr w:type="spellStart"/>
      <w:r w:rsidRPr="002711FE">
        <w:rPr>
          <w:b/>
          <w:bCs/>
          <w:sz w:val="26"/>
          <w:szCs w:val="26"/>
        </w:rPr>
        <w:t>hóa</w:t>
      </w:r>
      <w:proofErr w:type="spellEnd"/>
      <w:r w:rsidRPr="002711FE">
        <w:rPr>
          <w:b/>
          <w:bCs/>
          <w:sz w:val="26"/>
          <w:szCs w:val="26"/>
        </w:rPr>
        <w:t xml:space="preserve"> </w:t>
      </w:r>
      <w:proofErr w:type="spellStart"/>
      <w:r w:rsidRPr="002711FE">
        <w:rPr>
          <w:b/>
          <w:bCs/>
          <w:sz w:val="26"/>
          <w:szCs w:val="26"/>
        </w:rPr>
        <w:t>thể</w:t>
      </w:r>
      <w:proofErr w:type="spellEnd"/>
      <w:r w:rsidRPr="002711FE">
        <w:rPr>
          <w:b/>
          <w:bCs/>
          <w:sz w:val="26"/>
          <w:szCs w:val="26"/>
        </w:rPr>
        <w:t xml:space="preserve"> </w:t>
      </w:r>
      <w:proofErr w:type="spellStart"/>
      <w:r w:rsidRPr="002711FE">
        <w:rPr>
          <w:b/>
          <w:bCs/>
          <w:sz w:val="26"/>
          <w:szCs w:val="26"/>
        </w:rPr>
        <w:t>thao</w:t>
      </w:r>
      <w:proofErr w:type="spellEnd"/>
      <w:r w:rsidRPr="002711FE">
        <w:rPr>
          <w:b/>
          <w:sz w:val="26"/>
          <w:szCs w:val="26"/>
        </w:rPr>
        <w:t>)</w:t>
      </w:r>
    </w:p>
    <w:tbl>
      <w:tblPr>
        <w:tblW w:w="0" w:type="auto"/>
        <w:tblInd w:w="113" w:type="dxa"/>
        <w:tblLook w:val="04A0" w:firstRow="1" w:lastRow="0" w:firstColumn="1" w:lastColumn="0" w:noHBand="0" w:noVBand="1"/>
      </w:tblPr>
      <w:tblGrid>
        <w:gridCol w:w="461"/>
        <w:gridCol w:w="4430"/>
        <w:gridCol w:w="1228"/>
        <w:gridCol w:w="941"/>
        <w:gridCol w:w="941"/>
        <w:gridCol w:w="1140"/>
        <w:gridCol w:w="941"/>
        <w:gridCol w:w="941"/>
        <w:gridCol w:w="941"/>
        <w:gridCol w:w="903"/>
        <w:gridCol w:w="903"/>
        <w:gridCol w:w="903"/>
      </w:tblGrid>
      <w:tr w:rsidR="002711FE" w:rsidRPr="002711FE" w14:paraId="7D675C3F" w14:textId="77777777" w:rsidTr="00413389">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DCD27" w14:textId="77777777" w:rsidR="00413389" w:rsidRPr="002711FE" w:rsidRDefault="00413389" w:rsidP="00413389">
            <w:pPr>
              <w:spacing w:before="0" w:after="0" w:line="240" w:lineRule="auto"/>
              <w:ind w:firstLine="0"/>
              <w:jc w:val="center"/>
              <w:rPr>
                <w:sz w:val="20"/>
                <w:szCs w:val="20"/>
              </w:rPr>
            </w:pPr>
            <w:r w:rsidRPr="002711FE">
              <w:rPr>
                <w:sz w:val="20"/>
                <w:szCs w:val="20"/>
              </w:rPr>
              <w:lastRenderedPageBreak/>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5423AA" w14:textId="77777777" w:rsidR="00413389" w:rsidRPr="002711FE" w:rsidRDefault="00413389" w:rsidP="00413389">
            <w:pPr>
              <w:spacing w:before="0" w:after="0" w:line="240" w:lineRule="auto"/>
              <w:ind w:firstLine="0"/>
              <w:jc w:val="left"/>
              <w:rPr>
                <w:sz w:val="20"/>
                <w:szCs w:val="20"/>
              </w:rPr>
            </w:pPr>
            <w:proofErr w:type="spellStart"/>
            <w:r w:rsidRPr="002711FE">
              <w:rPr>
                <w:sz w:val="20"/>
                <w:szCs w:val="20"/>
              </w:rPr>
              <w:t>Tên</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mô</w:t>
            </w:r>
            <w:proofErr w:type="spellEnd"/>
            <w:r w:rsidRPr="002711FE">
              <w:rPr>
                <w:sz w:val="20"/>
                <w:szCs w:val="20"/>
              </w:rPr>
              <w:t xml:space="preserve"> </w:t>
            </w:r>
            <w:proofErr w:type="spellStart"/>
            <w:r w:rsidRPr="002711FE">
              <w:rPr>
                <w:sz w:val="20"/>
                <w:szCs w:val="20"/>
              </w:rPr>
              <w:t>dự</w:t>
            </w:r>
            <w:proofErr w:type="spellEnd"/>
            <w:r w:rsidRPr="002711FE">
              <w:rPr>
                <w:sz w:val="20"/>
                <w:szCs w:val="20"/>
              </w:rPr>
              <w:t xml:space="preserve"> </w:t>
            </w:r>
            <w:proofErr w:type="spellStart"/>
            <w:r w:rsidRPr="002711FE">
              <w:rPr>
                <w:sz w:val="20"/>
                <w:szCs w:val="20"/>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E90A12" w14:textId="77777777" w:rsidR="00413389" w:rsidRPr="002711FE" w:rsidRDefault="00413389" w:rsidP="00413389">
            <w:pPr>
              <w:spacing w:before="0" w:after="0" w:line="240" w:lineRule="auto"/>
              <w:ind w:firstLine="0"/>
              <w:jc w:val="left"/>
              <w:rPr>
                <w:sz w:val="20"/>
                <w:szCs w:val="20"/>
              </w:rPr>
            </w:pPr>
            <w:proofErr w:type="spellStart"/>
            <w:r w:rsidRPr="002711FE">
              <w:rPr>
                <w:sz w:val="20"/>
                <w:szCs w:val="20"/>
              </w:rPr>
              <w:t>Địa</w:t>
            </w:r>
            <w:proofErr w:type="spellEnd"/>
            <w:r w:rsidRPr="002711FE">
              <w:rPr>
                <w:sz w:val="20"/>
                <w:szCs w:val="20"/>
              </w:rPr>
              <w:t xml:space="preserve"> </w:t>
            </w:r>
            <w:proofErr w:type="spellStart"/>
            <w:r w:rsidRPr="002711FE">
              <w:rPr>
                <w:sz w:val="20"/>
                <w:szCs w:val="20"/>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344228"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DAEED7"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trđ</w:t>
            </w:r>
            <w:proofErr w:type="spellEnd"/>
            <w:r w:rsidRPr="002711FE">
              <w:rPr>
                <w:sz w:val="20"/>
                <w:szCs w:val="20"/>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309A70A"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45A0B11"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r>
      <w:tr w:rsidR="002711FE" w:rsidRPr="002711FE" w14:paraId="5D2B35E7" w14:textId="77777777" w:rsidTr="00413389">
        <w:trPr>
          <w:trHeight w:val="7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4ACB43" w14:textId="77777777" w:rsidR="00413389" w:rsidRPr="002711FE" w:rsidRDefault="00413389" w:rsidP="00413389">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46BE2" w14:textId="77777777" w:rsidR="00413389" w:rsidRPr="002711FE" w:rsidRDefault="00413389" w:rsidP="00413389">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B8CD5" w14:textId="77777777" w:rsidR="00413389" w:rsidRPr="002711FE" w:rsidRDefault="00413389" w:rsidP="00413389">
            <w:pPr>
              <w:spacing w:before="0" w:after="0" w:line="240" w:lineRule="auto"/>
              <w:ind w:firstLine="0"/>
              <w:jc w:val="left"/>
              <w:rPr>
                <w:sz w:val="20"/>
                <w:szCs w:val="20"/>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A66A30"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446201"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0B4A5" w14:textId="77777777" w:rsidR="00413389" w:rsidRPr="002711FE" w:rsidRDefault="00413389" w:rsidP="00413389">
            <w:pPr>
              <w:spacing w:before="0" w:after="0" w:line="240" w:lineRule="auto"/>
              <w:ind w:firstLine="0"/>
              <w:jc w:val="left"/>
              <w:rPr>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14:paraId="67CF130D"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0" w:type="auto"/>
            <w:tcBorders>
              <w:top w:val="nil"/>
              <w:left w:val="nil"/>
              <w:bottom w:val="single" w:sz="4" w:space="0" w:color="auto"/>
              <w:right w:val="single" w:sz="4" w:space="0" w:color="auto"/>
            </w:tcBorders>
            <w:shd w:val="clear" w:color="auto" w:fill="auto"/>
            <w:vAlign w:val="center"/>
            <w:hideMark/>
          </w:tcPr>
          <w:p w14:paraId="0E1AD655"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0" w:type="auto"/>
            <w:tcBorders>
              <w:top w:val="nil"/>
              <w:left w:val="nil"/>
              <w:bottom w:val="single" w:sz="4" w:space="0" w:color="auto"/>
              <w:right w:val="single" w:sz="4" w:space="0" w:color="auto"/>
            </w:tcBorders>
            <w:shd w:val="clear" w:color="auto" w:fill="auto"/>
            <w:vAlign w:val="center"/>
            <w:hideMark/>
          </w:tcPr>
          <w:p w14:paraId="369D30FA" w14:textId="77777777" w:rsidR="00413389" w:rsidRPr="002711FE" w:rsidRDefault="00413389" w:rsidP="00413389">
            <w:pPr>
              <w:spacing w:before="0" w:after="0" w:line="240" w:lineRule="auto"/>
              <w:ind w:firstLine="0"/>
              <w:jc w:val="center"/>
              <w:rPr>
                <w:sz w:val="20"/>
                <w:szCs w:val="20"/>
              </w:rPr>
            </w:pPr>
            <w:r w:rsidRPr="002711FE">
              <w:rPr>
                <w:sz w:val="20"/>
                <w:szCs w:val="20"/>
              </w:rPr>
              <w:t>2021-2030</w:t>
            </w:r>
          </w:p>
        </w:tc>
        <w:tc>
          <w:tcPr>
            <w:tcW w:w="0" w:type="auto"/>
            <w:tcBorders>
              <w:top w:val="nil"/>
              <w:left w:val="nil"/>
              <w:bottom w:val="single" w:sz="4" w:space="0" w:color="auto"/>
              <w:right w:val="single" w:sz="4" w:space="0" w:color="auto"/>
            </w:tcBorders>
            <w:shd w:val="clear" w:color="auto" w:fill="auto"/>
            <w:vAlign w:val="center"/>
            <w:hideMark/>
          </w:tcPr>
          <w:p w14:paraId="476CC634"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0" w:type="auto"/>
            <w:tcBorders>
              <w:top w:val="nil"/>
              <w:left w:val="nil"/>
              <w:bottom w:val="single" w:sz="4" w:space="0" w:color="auto"/>
              <w:right w:val="single" w:sz="4" w:space="0" w:color="auto"/>
            </w:tcBorders>
            <w:shd w:val="clear" w:color="auto" w:fill="auto"/>
            <w:vAlign w:val="center"/>
            <w:hideMark/>
          </w:tcPr>
          <w:p w14:paraId="32FC9B7F"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0" w:type="auto"/>
            <w:tcBorders>
              <w:top w:val="nil"/>
              <w:left w:val="nil"/>
              <w:bottom w:val="single" w:sz="4" w:space="0" w:color="auto"/>
              <w:right w:val="single" w:sz="4" w:space="0" w:color="auto"/>
            </w:tcBorders>
            <w:shd w:val="clear" w:color="auto" w:fill="auto"/>
            <w:vAlign w:val="center"/>
            <w:hideMark/>
          </w:tcPr>
          <w:p w14:paraId="1FE6327A" w14:textId="77777777" w:rsidR="00413389" w:rsidRPr="002711FE" w:rsidRDefault="00413389" w:rsidP="00413389">
            <w:pPr>
              <w:spacing w:before="0" w:after="0" w:line="240" w:lineRule="auto"/>
              <w:ind w:firstLine="0"/>
              <w:jc w:val="center"/>
              <w:rPr>
                <w:sz w:val="20"/>
                <w:szCs w:val="20"/>
              </w:rPr>
            </w:pPr>
            <w:r w:rsidRPr="002711FE">
              <w:rPr>
                <w:sz w:val="20"/>
                <w:szCs w:val="20"/>
              </w:rPr>
              <w:t>2021-2030</w:t>
            </w:r>
          </w:p>
        </w:tc>
      </w:tr>
      <w:tr w:rsidR="002711FE" w:rsidRPr="002711FE" w14:paraId="4CFDA3A6" w14:textId="77777777" w:rsidTr="00413389">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FD8FA" w14:textId="77777777" w:rsidR="00413389" w:rsidRPr="002711FE" w:rsidRDefault="00413389" w:rsidP="00413389">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3C48A" w14:textId="77777777" w:rsidR="00413389" w:rsidRPr="002711FE" w:rsidRDefault="00413389" w:rsidP="00413389">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7B42E" w14:textId="77777777" w:rsidR="00413389" w:rsidRPr="002711FE" w:rsidRDefault="00413389" w:rsidP="00413389">
            <w:pPr>
              <w:spacing w:before="0" w:after="0" w:line="240" w:lineRule="auto"/>
              <w:ind w:firstLine="0"/>
              <w:jc w:val="left"/>
              <w:rPr>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D581E94" w14:textId="77777777" w:rsidR="00413389" w:rsidRPr="002711FE" w:rsidRDefault="00413389" w:rsidP="00413389">
            <w:pPr>
              <w:spacing w:before="0" w:after="0" w:line="240" w:lineRule="auto"/>
              <w:ind w:firstLine="0"/>
              <w:jc w:val="left"/>
              <w:rPr>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1899F3C0" w14:textId="77777777" w:rsidR="00413389" w:rsidRPr="002711FE" w:rsidRDefault="00413389" w:rsidP="00413389">
            <w:pPr>
              <w:spacing w:before="0" w:after="0" w:line="240" w:lineRule="auto"/>
              <w:ind w:firstLine="0"/>
              <w:jc w:val="left"/>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8DA60" w14:textId="77777777" w:rsidR="00413389" w:rsidRPr="002711FE" w:rsidRDefault="00413389" w:rsidP="00413389">
            <w:pPr>
              <w:spacing w:before="0" w:after="0" w:line="240" w:lineRule="auto"/>
              <w:ind w:firstLine="0"/>
              <w:jc w:val="left"/>
              <w:rPr>
                <w:sz w:val="20"/>
                <w:szCs w:val="20"/>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4E759B" w14:textId="65053377" w:rsidR="00413389" w:rsidRPr="002711FE" w:rsidRDefault="00224878" w:rsidP="00413389">
            <w:pPr>
              <w:spacing w:before="0" w:after="0" w:line="240" w:lineRule="auto"/>
              <w:ind w:firstLine="0"/>
              <w:jc w:val="center"/>
              <w:rPr>
                <w:sz w:val="20"/>
                <w:szCs w:val="20"/>
              </w:rPr>
            </w:pPr>
            <w:proofErr w:type="spellStart"/>
            <w:r>
              <w:rPr>
                <w:sz w:val="20"/>
                <w:szCs w:val="20"/>
              </w:rPr>
              <w:t>Đầu</w:t>
            </w:r>
            <w:proofErr w:type="spellEnd"/>
            <w:r>
              <w:rPr>
                <w:sz w:val="20"/>
                <w:szCs w:val="20"/>
              </w:rPr>
              <w:t xml:space="preserve"> </w:t>
            </w:r>
            <w:proofErr w:type="spellStart"/>
            <w:r>
              <w:rPr>
                <w:sz w:val="20"/>
                <w:szCs w:val="20"/>
              </w:rPr>
              <w:t>tư</w:t>
            </w:r>
            <w:proofErr w:type="spellEnd"/>
            <w:r>
              <w:rPr>
                <w:sz w:val="20"/>
                <w:szCs w:val="20"/>
              </w:rPr>
              <w:t xml:space="preserve"> </w:t>
            </w:r>
            <w:proofErr w:type="spellStart"/>
            <w:r>
              <w:rPr>
                <w:sz w:val="20"/>
                <w:szCs w:val="20"/>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C02A841" w14:textId="3A2FC816" w:rsidR="00413389" w:rsidRPr="002711FE" w:rsidRDefault="00413389" w:rsidP="00413389">
            <w:pPr>
              <w:spacing w:before="0" w:after="0" w:line="240" w:lineRule="auto"/>
              <w:ind w:firstLine="0"/>
              <w:jc w:val="center"/>
              <w:rPr>
                <w:sz w:val="20"/>
                <w:szCs w:val="20"/>
              </w:rPr>
            </w:pPr>
            <w:proofErr w:type="spellStart"/>
            <w:r w:rsidRPr="002711FE">
              <w:rPr>
                <w:sz w:val="20"/>
                <w:szCs w:val="20"/>
              </w:rPr>
              <w:t>Ngoài</w:t>
            </w:r>
            <w:proofErr w:type="spellEnd"/>
            <w:r w:rsidRPr="002711FE">
              <w:rPr>
                <w:sz w:val="20"/>
                <w:szCs w:val="20"/>
              </w:rPr>
              <w:t xml:space="preserve"> </w:t>
            </w:r>
            <w:proofErr w:type="spellStart"/>
            <w:r w:rsidR="00224878">
              <w:rPr>
                <w:sz w:val="20"/>
                <w:szCs w:val="20"/>
              </w:rPr>
              <w:t>đầu</w:t>
            </w:r>
            <w:proofErr w:type="spellEnd"/>
            <w:r w:rsidR="00224878">
              <w:rPr>
                <w:sz w:val="20"/>
                <w:szCs w:val="20"/>
              </w:rPr>
              <w:t xml:space="preserve"> </w:t>
            </w:r>
            <w:proofErr w:type="spellStart"/>
            <w:r w:rsidR="00224878">
              <w:rPr>
                <w:sz w:val="20"/>
                <w:szCs w:val="20"/>
              </w:rPr>
              <w:t>tư</w:t>
            </w:r>
            <w:proofErr w:type="spellEnd"/>
            <w:r w:rsidR="00224878">
              <w:rPr>
                <w:sz w:val="20"/>
                <w:szCs w:val="20"/>
              </w:rPr>
              <w:t xml:space="preserve"> </w:t>
            </w:r>
            <w:proofErr w:type="spellStart"/>
            <w:r w:rsidR="00224878">
              <w:rPr>
                <w:sz w:val="20"/>
                <w:szCs w:val="20"/>
              </w:rPr>
              <w:t>công</w:t>
            </w:r>
            <w:proofErr w:type="spellEnd"/>
          </w:p>
        </w:tc>
      </w:tr>
      <w:tr w:rsidR="002711FE" w:rsidRPr="002711FE" w14:paraId="433FB7D4"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7BEF92"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I</w:t>
            </w:r>
          </w:p>
        </w:tc>
        <w:tc>
          <w:tcPr>
            <w:tcW w:w="0" w:type="auto"/>
            <w:tcBorders>
              <w:top w:val="nil"/>
              <w:left w:val="nil"/>
              <w:bottom w:val="single" w:sz="4" w:space="0" w:color="auto"/>
              <w:right w:val="single" w:sz="4" w:space="0" w:color="auto"/>
            </w:tcBorders>
            <w:shd w:val="clear" w:color="auto" w:fill="auto"/>
            <w:vAlign w:val="center"/>
            <w:hideMark/>
          </w:tcPr>
          <w:p w14:paraId="62A28CD4" w14:textId="77777777" w:rsidR="00413389" w:rsidRPr="002711FE" w:rsidRDefault="00413389" w:rsidP="00413389">
            <w:pPr>
              <w:spacing w:before="0" w:after="0" w:line="240" w:lineRule="auto"/>
              <w:ind w:firstLine="0"/>
              <w:jc w:val="left"/>
              <w:rPr>
                <w:b/>
                <w:bCs/>
                <w:sz w:val="20"/>
                <w:szCs w:val="20"/>
              </w:rPr>
            </w:pPr>
            <w:proofErr w:type="spellStart"/>
            <w:r w:rsidRPr="002711FE">
              <w:rPr>
                <w:b/>
                <w:bCs/>
                <w:sz w:val="20"/>
                <w:szCs w:val="20"/>
              </w:rPr>
              <w:t>Văn</w:t>
            </w:r>
            <w:proofErr w:type="spellEnd"/>
            <w:r w:rsidRPr="002711FE">
              <w:rPr>
                <w:b/>
                <w:bCs/>
                <w:sz w:val="20"/>
                <w:szCs w:val="20"/>
              </w:rPr>
              <w:t xml:space="preserve"> </w:t>
            </w:r>
            <w:proofErr w:type="spellStart"/>
            <w:r w:rsidRPr="002711FE">
              <w:rPr>
                <w:b/>
                <w:bCs/>
                <w:sz w:val="20"/>
                <w:szCs w:val="20"/>
              </w:rPr>
              <w:t>hóa</w:t>
            </w:r>
            <w:proofErr w:type="spellEnd"/>
            <w:r w:rsidRPr="002711FE">
              <w:rPr>
                <w:b/>
                <w:bCs/>
                <w:sz w:val="20"/>
                <w:szCs w:val="20"/>
              </w:rPr>
              <w:t xml:space="preserve"> </w:t>
            </w:r>
            <w:proofErr w:type="spellStart"/>
            <w:r w:rsidRPr="002711FE">
              <w:rPr>
                <w:b/>
                <w:bCs/>
                <w:sz w:val="20"/>
                <w:szCs w:val="20"/>
              </w:rPr>
              <w:t>thể</w:t>
            </w:r>
            <w:proofErr w:type="spellEnd"/>
            <w:r w:rsidRPr="002711FE">
              <w:rPr>
                <w:b/>
                <w:bCs/>
                <w:sz w:val="20"/>
                <w:szCs w:val="20"/>
              </w:rPr>
              <w:t xml:space="preserve"> </w:t>
            </w:r>
            <w:proofErr w:type="spellStart"/>
            <w:r w:rsidRPr="002711FE">
              <w:rPr>
                <w:b/>
                <w:bCs/>
                <w:sz w:val="20"/>
                <w:szCs w:val="20"/>
              </w:rPr>
              <w:t>dục</w:t>
            </w:r>
            <w:proofErr w:type="spellEnd"/>
            <w:r w:rsidRPr="002711FE">
              <w:rPr>
                <w:b/>
                <w:bCs/>
                <w:sz w:val="20"/>
                <w:szCs w:val="20"/>
              </w:rPr>
              <w:t xml:space="preserve"> </w:t>
            </w:r>
            <w:proofErr w:type="spellStart"/>
            <w:r w:rsidRPr="002711FE">
              <w:rPr>
                <w:b/>
                <w:bCs/>
                <w:sz w:val="20"/>
                <w:szCs w:val="20"/>
              </w:rPr>
              <w:t>thể</w:t>
            </w:r>
            <w:proofErr w:type="spellEnd"/>
            <w:r w:rsidRPr="002711FE">
              <w:rPr>
                <w:b/>
                <w:bCs/>
                <w:sz w:val="20"/>
                <w:szCs w:val="20"/>
              </w:rPr>
              <w:t xml:space="preserve"> </w:t>
            </w:r>
            <w:proofErr w:type="spellStart"/>
            <w:r w:rsidRPr="002711FE">
              <w:rPr>
                <w:b/>
                <w:bCs/>
                <w:sz w:val="20"/>
                <w:szCs w:val="20"/>
              </w:rPr>
              <w:t>thao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1018439" w14:textId="77777777" w:rsidR="00413389" w:rsidRPr="002711FE" w:rsidRDefault="00413389" w:rsidP="00413389">
            <w:pPr>
              <w:spacing w:before="0" w:after="0" w:line="240" w:lineRule="auto"/>
              <w:ind w:firstLine="0"/>
              <w:jc w:val="left"/>
              <w:rPr>
                <w:b/>
                <w:bCs/>
                <w:sz w:val="20"/>
                <w:szCs w:val="20"/>
              </w:rPr>
            </w:pPr>
            <w:r w:rsidRPr="002711FE">
              <w:rPr>
                <w:b/>
                <w:bCs/>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023A4512"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10.453</w:t>
            </w:r>
          </w:p>
        </w:tc>
        <w:tc>
          <w:tcPr>
            <w:tcW w:w="0" w:type="auto"/>
            <w:tcBorders>
              <w:top w:val="nil"/>
              <w:left w:val="nil"/>
              <w:bottom w:val="single" w:sz="4" w:space="0" w:color="auto"/>
              <w:right w:val="single" w:sz="4" w:space="0" w:color="auto"/>
            </w:tcBorders>
            <w:shd w:val="clear" w:color="auto" w:fill="auto"/>
            <w:vAlign w:val="center"/>
            <w:hideMark/>
          </w:tcPr>
          <w:p w14:paraId="10786629"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29.400</w:t>
            </w:r>
          </w:p>
        </w:tc>
        <w:tc>
          <w:tcPr>
            <w:tcW w:w="0" w:type="auto"/>
            <w:tcBorders>
              <w:top w:val="nil"/>
              <w:left w:val="nil"/>
              <w:bottom w:val="single" w:sz="4" w:space="0" w:color="auto"/>
              <w:right w:val="single" w:sz="4" w:space="0" w:color="auto"/>
            </w:tcBorders>
            <w:shd w:val="clear" w:color="auto" w:fill="auto"/>
            <w:vAlign w:val="center"/>
            <w:hideMark/>
          </w:tcPr>
          <w:p w14:paraId="75F3E339"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39.853</w:t>
            </w:r>
          </w:p>
        </w:tc>
        <w:tc>
          <w:tcPr>
            <w:tcW w:w="0" w:type="auto"/>
            <w:tcBorders>
              <w:top w:val="nil"/>
              <w:left w:val="nil"/>
              <w:bottom w:val="single" w:sz="4" w:space="0" w:color="auto"/>
              <w:right w:val="single" w:sz="4" w:space="0" w:color="auto"/>
            </w:tcBorders>
            <w:shd w:val="clear" w:color="auto" w:fill="auto"/>
            <w:vAlign w:val="center"/>
            <w:hideMark/>
          </w:tcPr>
          <w:p w14:paraId="2860F89F"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10.453</w:t>
            </w:r>
          </w:p>
        </w:tc>
        <w:tc>
          <w:tcPr>
            <w:tcW w:w="0" w:type="auto"/>
            <w:tcBorders>
              <w:top w:val="nil"/>
              <w:left w:val="nil"/>
              <w:bottom w:val="single" w:sz="4" w:space="0" w:color="auto"/>
              <w:right w:val="single" w:sz="4" w:space="0" w:color="auto"/>
            </w:tcBorders>
            <w:shd w:val="clear" w:color="auto" w:fill="auto"/>
            <w:vAlign w:val="center"/>
            <w:hideMark/>
          </w:tcPr>
          <w:p w14:paraId="2B2EA96E"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29.400</w:t>
            </w:r>
          </w:p>
        </w:tc>
        <w:tc>
          <w:tcPr>
            <w:tcW w:w="0" w:type="auto"/>
            <w:tcBorders>
              <w:top w:val="nil"/>
              <w:left w:val="nil"/>
              <w:bottom w:val="single" w:sz="4" w:space="0" w:color="auto"/>
              <w:right w:val="single" w:sz="4" w:space="0" w:color="auto"/>
            </w:tcBorders>
            <w:shd w:val="clear" w:color="auto" w:fill="auto"/>
            <w:vAlign w:val="center"/>
            <w:hideMark/>
          </w:tcPr>
          <w:p w14:paraId="3826A73F"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20.053</w:t>
            </w:r>
          </w:p>
        </w:tc>
        <w:tc>
          <w:tcPr>
            <w:tcW w:w="0" w:type="auto"/>
            <w:tcBorders>
              <w:top w:val="nil"/>
              <w:left w:val="nil"/>
              <w:bottom w:val="single" w:sz="4" w:space="0" w:color="auto"/>
              <w:right w:val="single" w:sz="4" w:space="0" w:color="auto"/>
            </w:tcBorders>
            <w:shd w:val="clear" w:color="auto" w:fill="auto"/>
            <w:vAlign w:val="center"/>
            <w:hideMark/>
          </w:tcPr>
          <w:p w14:paraId="3DEADDE6"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764F9B5D"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670844AE"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0</w:t>
            </w:r>
          </w:p>
        </w:tc>
      </w:tr>
      <w:tr w:rsidR="002711FE" w:rsidRPr="002711FE" w14:paraId="1683A4AC" w14:textId="77777777" w:rsidTr="00413389">
        <w:trPr>
          <w:trHeight w:val="64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C1A13" w14:textId="77777777" w:rsidR="00413389" w:rsidRPr="002711FE" w:rsidRDefault="00413389" w:rsidP="00413389">
            <w:pPr>
              <w:spacing w:before="0" w:after="0" w:line="240" w:lineRule="auto"/>
              <w:ind w:firstLine="0"/>
              <w:jc w:val="center"/>
              <w:rPr>
                <w:sz w:val="20"/>
                <w:szCs w:val="20"/>
              </w:rPr>
            </w:pPr>
            <w:r w:rsidRPr="002711FE">
              <w:rPr>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7A0157D7" w14:textId="77777777" w:rsidR="00413389" w:rsidRPr="002711FE" w:rsidRDefault="00413389" w:rsidP="00413389">
            <w:pPr>
              <w:spacing w:before="0" w:after="0" w:line="240" w:lineRule="auto"/>
              <w:ind w:firstLine="0"/>
              <w:jc w:val="left"/>
              <w:rPr>
                <w:sz w:val="20"/>
                <w:szCs w:val="20"/>
              </w:rPr>
            </w:pPr>
            <w:proofErr w:type="spellStart"/>
            <w:r w:rsidRPr="002711FE">
              <w:rPr>
                <w:sz w:val="20"/>
                <w:szCs w:val="20"/>
              </w:rPr>
              <w:t>Cải</w:t>
            </w:r>
            <w:proofErr w:type="spellEnd"/>
            <w:r w:rsidRPr="002711FE">
              <w:rPr>
                <w:sz w:val="20"/>
                <w:szCs w:val="20"/>
              </w:rPr>
              <w:t xml:space="preserve"> </w:t>
            </w:r>
            <w:proofErr w:type="spellStart"/>
            <w:r w:rsidRPr="002711FE">
              <w:rPr>
                <w:sz w:val="20"/>
                <w:szCs w:val="20"/>
              </w:rPr>
              <w:t>taọ</w:t>
            </w:r>
            <w:proofErr w:type="spellEnd"/>
            <w:r w:rsidRPr="002711FE">
              <w:rPr>
                <w:sz w:val="20"/>
                <w:szCs w:val="20"/>
              </w:rPr>
              <w:t xml:space="preserve">, </w:t>
            </w:r>
            <w:proofErr w:type="spellStart"/>
            <w:r w:rsidRPr="002711FE">
              <w:rPr>
                <w:sz w:val="20"/>
                <w:szCs w:val="20"/>
              </w:rPr>
              <w:t>sửa</w:t>
            </w:r>
            <w:proofErr w:type="spellEnd"/>
            <w:r w:rsidRPr="002711FE">
              <w:rPr>
                <w:sz w:val="20"/>
                <w:szCs w:val="20"/>
              </w:rPr>
              <w:t xml:space="preserve"> </w:t>
            </w:r>
            <w:proofErr w:type="spellStart"/>
            <w:r w:rsidRPr="002711FE">
              <w:rPr>
                <w:sz w:val="20"/>
                <w:szCs w:val="20"/>
              </w:rPr>
              <w:t>chữa</w:t>
            </w:r>
            <w:proofErr w:type="spellEnd"/>
            <w:r w:rsidRPr="002711FE">
              <w:rPr>
                <w:sz w:val="20"/>
                <w:szCs w:val="20"/>
              </w:rPr>
              <w:t xml:space="preserve"> </w:t>
            </w:r>
            <w:proofErr w:type="spellStart"/>
            <w:r w:rsidRPr="002711FE">
              <w:rPr>
                <w:sz w:val="20"/>
                <w:szCs w:val="20"/>
              </w:rPr>
              <w:t>trụ</w:t>
            </w:r>
            <w:proofErr w:type="spellEnd"/>
            <w:r w:rsidRPr="002711FE">
              <w:rPr>
                <w:sz w:val="20"/>
                <w:szCs w:val="20"/>
              </w:rPr>
              <w:t xml:space="preserve"> </w:t>
            </w:r>
            <w:proofErr w:type="spellStart"/>
            <w:r w:rsidRPr="002711FE">
              <w:rPr>
                <w:sz w:val="20"/>
                <w:szCs w:val="20"/>
              </w:rPr>
              <w:t>sở</w:t>
            </w:r>
            <w:proofErr w:type="spellEnd"/>
            <w:r w:rsidRPr="002711FE">
              <w:rPr>
                <w:sz w:val="20"/>
                <w:szCs w:val="20"/>
              </w:rPr>
              <w:t xml:space="preserve"> </w:t>
            </w:r>
            <w:proofErr w:type="spellStart"/>
            <w:r w:rsidRPr="002711FE">
              <w:rPr>
                <w:sz w:val="20"/>
                <w:szCs w:val="20"/>
              </w:rPr>
              <w:t>Thư</w:t>
            </w:r>
            <w:proofErr w:type="spellEnd"/>
            <w:r w:rsidRPr="002711FE">
              <w:rPr>
                <w:sz w:val="20"/>
                <w:szCs w:val="20"/>
              </w:rPr>
              <w:t xml:space="preserve"> </w:t>
            </w:r>
            <w:proofErr w:type="spellStart"/>
            <w:r w:rsidRPr="002711FE">
              <w:rPr>
                <w:sz w:val="20"/>
                <w:szCs w:val="20"/>
              </w:rPr>
              <w:t>viện</w:t>
            </w:r>
            <w:proofErr w:type="spellEnd"/>
            <w:r w:rsidRPr="002711FE">
              <w:rPr>
                <w:sz w:val="20"/>
                <w:szCs w:val="20"/>
              </w:rPr>
              <w:t xml:space="preserve"> </w:t>
            </w:r>
            <w:proofErr w:type="spellStart"/>
            <w:r w:rsidRPr="002711FE">
              <w:rPr>
                <w:sz w:val="20"/>
                <w:szCs w:val="20"/>
              </w:rPr>
              <w:t>thuộc</w:t>
            </w:r>
            <w:proofErr w:type="spellEnd"/>
            <w:r w:rsidRPr="002711FE">
              <w:rPr>
                <w:sz w:val="20"/>
                <w:szCs w:val="20"/>
              </w:rPr>
              <w:t xml:space="preserve"> TTVH, </w:t>
            </w:r>
            <w:proofErr w:type="spellStart"/>
            <w:r w:rsidRPr="002711FE">
              <w:rPr>
                <w:sz w:val="20"/>
                <w:szCs w:val="20"/>
              </w:rPr>
              <w:t>thông</w:t>
            </w:r>
            <w:proofErr w:type="spellEnd"/>
            <w:r w:rsidRPr="002711FE">
              <w:rPr>
                <w:sz w:val="20"/>
                <w:szCs w:val="20"/>
              </w:rPr>
              <w:t xml:space="preserve"> tin </w:t>
            </w:r>
            <w:proofErr w:type="spellStart"/>
            <w:r w:rsidRPr="002711FE">
              <w:rPr>
                <w:sz w:val="20"/>
                <w:szCs w:val="20"/>
              </w:rPr>
              <w:t>và</w:t>
            </w:r>
            <w:proofErr w:type="spellEnd"/>
            <w:r w:rsidRPr="002711FE">
              <w:rPr>
                <w:sz w:val="20"/>
                <w:szCs w:val="20"/>
              </w:rPr>
              <w:t xml:space="preserve"> </w:t>
            </w:r>
            <w:proofErr w:type="spellStart"/>
            <w:r w:rsidRPr="002711FE">
              <w:rPr>
                <w:sz w:val="20"/>
                <w:szCs w:val="20"/>
              </w:rPr>
              <w:t>thể</w:t>
            </w:r>
            <w:proofErr w:type="spellEnd"/>
            <w:r w:rsidRPr="002711FE">
              <w:rPr>
                <w:sz w:val="20"/>
                <w:szCs w:val="20"/>
              </w:rPr>
              <w:t xml:space="preserve"> </w:t>
            </w:r>
            <w:proofErr w:type="spellStart"/>
            <w:r w:rsidRPr="002711FE">
              <w:rPr>
                <w:sz w:val="20"/>
                <w:szCs w:val="20"/>
              </w:rPr>
              <w:t>thao</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093C692"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6035A56E" w14:textId="77777777" w:rsidR="00413389" w:rsidRPr="002711FE" w:rsidRDefault="00413389" w:rsidP="00413389">
            <w:pPr>
              <w:spacing w:before="0" w:after="0" w:line="240" w:lineRule="auto"/>
              <w:ind w:firstLine="0"/>
              <w:jc w:val="center"/>
              <w:rPr>
                <w:sz w:val="20"/>
                <w:szCs w:val="20"/>
              </w:rPr>
            </w:pPr>
            <w:r w:rsidRPr="002711FE">
              <w:rPr>
                <w:sz w:val="20"/>
                <w:szCs w:val="20"/>
              </w:rPr>
              <w:t>4.053</w:t>
            </w:r>
          </w:p>
        </w:tc>
        <w:tc>
          <w:tcPr>
            <w:tcW w:w="0" w:type="auto"/>
            <w:tcBorders>
              <w:top w:val="nil"/>
              <w:left w:val="nil"/>
              <w:bottom w:val="single" w:sz="4" w:space="0" w:color="auto"/>
              <w:right w:val="single" w:sz="4" w:space="0" w:color="auto"/>
            </w:tcBorders>
            <w:shd w:val="clear" w:color="auto" w:fill="auto"/>
            <w:noWrap/>
            <w:vAlign w:val="center"/>
            <w:hideMark/>
          </w:tcPr>
          <w:p w14:paraId="0518575D" w14:textId="77777777" w:rsidR="00413389" w:rsidRPr="002711FE" w:rsidRDefault="00413389" w:rsidP="00413389">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1DC3B91" w14:textId="77777777" w:rsidR="00413389" w:rsidRPr="002711FE" w:rsidRDefault="00413389" w:rsidP="00413389">
            <w:pPr>
              <w:spacing w:before="0" w:after="0" w:line="240" w:lineRule="auto"/>
              <w:ind w:firstLine="0"/>
              <w:jc w:val="center"/>
              <w:rPr>
                <w:sz w:val="20"/>
                <w:szCs w:val="20"/>
              </w:rPr>
            </w:pPr>
            <w:r w:rsidRPr="002711FE">
              <w:rPr>
                <w:sz w:val="20"/>
                <w:szCs w:val="20"/>
              </w:rPr>
              <w:t>4.053</w:t>
            </w:r>
          </w:p>
        </w:tc>
        <w:tc>
          <w:tcPr>
            <w:tcW w:w="0" w:type="auto"/>
            <w:tcBorders>
              <w:top w:val="nil"/>
              <w:left w:val="nil"/>
              <w:bottom w:val="single" w:sz="4" w:space="0" w:color="auto"/>
              <w:right w:val="single" w:sz="4" w:space="0" w:color="auto"/>
            </w:tcBorders>
            <w:shd w:val="clear" w:color="auto" w:fill="auto"/>
            <w:noWrap/>
            <w:vAlign w:val="center"/>
            <w:hideMark/>
          </w:tcPr>
          <w:p w14:paraId="48E5E6AB" w14:textId="77777777" w:rsidR="00413389" w:rsidRPr="002711FE" w:rsidRDefault="00413389" w:rsidP="00413389">
            <w:pPr>
              <w:spacing w:before="0" w:after="0" w:line="240" w:lineRule="auto"/>
              <w:ind w:firstLine="0"/>
              <w:jc w:val="center"/>
              <w:rPr>
                <w:sz w:val="20"/>
                <w:szCs w:val="20"/>
              </w:rPr>
            </w:pPr>
            <w:r w:rsidRPr="002711FE">
              <w:rPr>
                <w:sz w:val="20"/>
                <w:szCs w:val="20"/>
              </w:rPr>
              <w:t>4.053</w:t>
            </w:r>
          </w:p>
        </w:tc>
        <w:tc>
          <w:tcPr>
            <w:tcW w:w="0" w:type="auto"/>
            <w:tcBorders>
              <w:top w:val="nil"/>
              <w:left w:val="nil"/>
              <w:bottom w:val="single" w:sz="4" w:space="0" w:color="auto"/>
              <w:right w:val="single" w:sz="4" w:space="0" w:color="auto"/>
            </w:tcBorders>
            <w:shd w:val="clear" w:color="auto" w:fill="auto"/>
            <w:noWrap/>
            <w:vAlign w:val="center"/>
            <w:hideMark/>
          </w:tcPr>
          <w:p w14:paraId="36CF026B" w14:textId="77777777" w:rsidR="00413389" w:rsidRPr="002711FE" w:rsidRDefault="00413389" w:rsidP="00413389">
            <w:pPr>
              <w:spacing w:before="0" w:after="0" w:line="240" w:lineRule="auto"/>
              <w:ind w:firstLine="0"/>
              <w:jc w:val="center"/>
              <w:rPr>
                <w:sz w:val="20"/>
                <w:szCs w:val="20"/>
              </w:rPr>
            </w:pPr>
            <w:r w:rsidRPr="002711FE">
              <w:rPr>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3E9C839C" w14:textId="77777777" w:rsidR="00413389" w:rsidRPr="002711FE" w:rsidRDefault="00413389" w:rsidP="00413389">
            <w:pPr>
              <w:spacing w:before="0" w:after="0" w:line="240" w:lineRule="auto"/>
              <w:ind w:firstLine="0"/>
              <w:jc w:val="center"/>
              <w:rPr>
                <w:sz w:val="20"/>
                <w:szCs w:val="20"/>
              </w:rPr>
            </w:pPr>
            <w:r w:rsidRPr="002711FE">
              <w:rPr>
                <w:sz w:val="20"/>
                <w:szCs w:val="20"/>
              </w:rPr>
              <w:t>4.053</w:t>
            </w:r>
          </w:p>
        </w:tc>
        <w:tc>
          <w:tcPr>
            <w:tcW w:w="0" w:type="auto"/>
            <w:tcBorders>
              <w:top w:val="nil"/>
              <w:left w:val="nil"/>
              <w:bottom w:val="single" w:sz="4" w:space="0" w:color="auto"/>
              <w:right w:val="single" w:sz="4" w:space="0" w:color="auto"/>
            </w:tcBorders>
            <w:shd w:val="clear" w:color="auto" w:fill="auto"/>
            <w:noWrap/>
            <w:vAlign w:val="center"/>
            <w:hideMark/>
          </w:tcPr>
          <w:p w14:paraId="1571CF1E"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A236466"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ACF873A" w14:textId="77777777" w:rsidR="00413389" w:rsidRPr="002711FE" w:rsidRDefault="00413389" w:rsidP="00413389">
            <w:pPr>
              <w:spacing w:before="0" w:after="0" w:line="240" w:lineRule="auto"/>
              <w:ind w:firstLine="0"/>
              <w:jc w:val="center"/>
              <w:rPr>
                <w:sz w:val="20"/>
                <w:szCs w:val="20"/>
              </w:rPr>
            </w:pPr>
            <w:r w:rsidRPr="002711FE">
              <w:rPr>
                <w:sz w:val="20"/>
                <w:szCs w:val="20"/>
              </w:rPr>
              <w:t>0</w:t>
            </w:r>
          </w:p>
        </w:tc>
      </w:tr>
      <w:tr w:rsidR="002711FE" w:rsidRPr="002711FE" w14:paraId="7955EB44" w14:textId="77777777" w:rsidTr="00413389">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5123D7" w14:textId="77777777" w:rsidR="00413389" w:rsidRPr="002711FE" w:rsidRDefault="00413389" w:rsidP="00413389">
            <w:pPr>
              <w:spacing w:before="0" w:after="0" w:line="240" w:lineRule="auto"/>
              <w:ind w:firstLine="0"/>
              <w:jc w:val="center"/>
              <w:rPr>
                <w:sz w:val="20"/>
                <w:szCs w:val="20"/>
              </w:rPr>
            </w:pPr>
            <w:r w:rsidRPr="002711FE">
              <w:rPr>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14:paraId="6AD8C246" w14:textId="77777777" w:rsidR="00413389" w:rsidRPr="002711FE" w:rsidRDefault="00413389" w:rsidP="00413389">
            <w:pPr>
              <w:spacing w:before="0" w:after="0" w:line="240" w:lineRule="auto"/>
              <w:ind w:firstLine="0"/>
              <w:jc w:val="left"/>
              <w:rPr>
                <w:sz w:val="20"/>
                <w:szCs w:val="20"/>
              </w:rPr>
            </w:pPr>
            <w:proofErr w:type="spellStart"/>
            <w:r w:rsidRPr="002711FE">
              <w:rPr>
                <w:sz w:val="20"/>
                <w:szCs w:val="20"/>
              </w:rPr>
              <w:t>Xây</w:t>
            </w:r>
            <w:proofErr w:type="spellEnd"/>
            <w:r w:rsidRPr="002711FE">
              <w:rPr>
                <w:sz w:val="20"/>
                <w:szCs w:val="20"/>
              </w:rPr>
              <w:t xml:space="preserve"> </w:t>
            </w:r>
            <w:proofErr w:type="spellStart"/>
            <w:r w:rsidRPr="002711FE">
              <w:rPr>
                <w:sz w:val="20"/>
                <w:szCs w:val="20"/>
              </w:rPr>
              <w:t>dựng</w:t>
            </w:r>
            <w:proofErr w:type="spellEnd"/>
            <w:r w:rsidRPr="002711FE">
              <w:rPr>
                <w:sz w:val="20"/>
                <w:szCs w:val="20"/>
              </w:rPr>
              <w:t xml:space="preserve"> 02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thể</w:t>
            </w:r>
            <w:proofErr w:type="spellEnd"/>
            <w:r w:rsidRPr="002711FE">
              <w:rPr>
                <w:sz w:val="20"/>
                <w:szCs w:val="20"/>
              </w:rPr>
              <w:t xml:space="preserve"> </w:t>
            </w:r>
            <w:proofErr w:type="spellStart"/>
            <w:r w:rsidRPr="002711FE">
              <w:rPr>
                <w:sz w:val="20"/>
                <w:szCs w:val="20"/>
              </w:rPr>
              <w:t>dục</w:t>
            </w:r>
            <w:proofErr w:type="spellEnd"/>
            <w:r w:rsidRPr="002711FE">
              <w:rPr>
                <w:sz w:val="20"/>
                <w:szCs w:val="20"/>
              </w:rPr>
              <w:t xml:space="preserve">, </w:t>
            </w:r>
            <w:proofErr w:type="spellStart"/>
            <w:r w:rsidRPr="002711FE">
              <w:rPr>
                <w:sz w:val="20"/>
                <w:szCs w:val="20"/>
              </w:rPr>
              <w:t>thể</w:t>
            </w:r>
            <w:proofErr w:type="spellEnd"/>
            <w:r w:rsidRPr="002711FE">
              <w:rPr>
                <w:sz w:val="20"/>
                <w:szCs w:val="20"/>
              </w:rPr>
              <w:t xml:space="preserve"> </w:t>
            </w:r>
            <w:proofErr w:type="spellStart"/>
            <w:r w:rsidRPr="002711FE">
              <w:rPr>
                <w:sz w:val="20"/>
                <w:szCs w:val="20"/>
              </w:rPr>
              <w:t>thao</w:t>
            </w:r>
            <w:proofErr w:type="spellEnd"/>
            <w:r w:rsidRPr="002711FE">
              <w:rPr>
                <w:sz w:val="20"/>
                <w:szCs w:val="20"/>
              </w:rPr>
              <w:t xml:space="preserve"> </w:t>
            </w:r>
            <w:proofErr w:type="spellStart"/>
            <w:r w:rsidRPr="002711FE">
              <w:rPr>
                <w:sz w:val="20"/>
                <w:szCs w:val="20"/>
              </w:rPr>
              <w:t>cấp</w:t>
            </w:r>
            <w:proofErr w:type="spellEnd"/>
            <w:r w:rsidRPr="002711FE">
              <w:rPr>
                <w:sz w:val="20"/>
                <w:szCs w:val="20"/>
              </w:rPr>
              <w:t xml:space="preserve"> </w:t>
            </w:r>
            <w:proofErr w:type="spellStart"/>
            <w:r w:rsidRPr="002711FE">
              <w:rPr>
                <w:sz w:val="20"/>
                <w:szCs w:val="20"/>
              </w:rPr>
              <w:t>đô</w:t>
            </w:r>
            <w:proofErr w:type="spellEnd"/>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công</w:t>
            </w:r>
            <w:proofErr w:type="spellEnd"/>
            <w:r w:rsidRPr="002711FE">
              <w:rPr>
                <w:sz w:val="20"/>
                <w:szCs w:val="20"/>
              </w:rPr>
              <w:t xml:space="preserve"> </w:t>
            </w:r>
            <w:proofErr w:type="spellStart"/>
            <w:r w:rsidRPr="002711FE">
              <w:rPr>
                <w:sz w:val="20"/>
                <w:szCs w:val="20"/>
              </w:rPr>
              <w:t>trình</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mô</w:t>
            </w:r>
            <w:proofErr w:type="spellEnd"/>
            <w:r w:rsidRPr="002711FE">
              <w:rPr>
                <w:sz w:val="20"/>
                <w:szCs w:val="20"/>
              </w:rPr>
              <w:t xml:space="preserve"> </w:t>
            </w:r>
            <w:proofErr w:type="spellStart"/>
            <w:r w:rsidRPr="002711FE">
              <w:rPr>
                <w:sz w:val="20"/>
                <w:szCs w:val="20"/>
              </w:rPr>
              <w:t>mỗi</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0,5 ha</w:t>
            </w:r>
          </w:p>
        </w:tc>
        <w:tc>
          <w:tcPr>
            <w:tcW w:w="0" w:type="auto"/>
            <w:tcBorders>
              <w:top w:val="nil"/>
              <w:left w:val="nil"/>
              <w:bottom w:val="single" w:sz="4" w:space="0" w:color="auto"/>
              <w:right w:val="single" w:sz="4" w:space="0" w:color="auto"/>
            </w:tcBorders>
            <w:shd w:val="clear" w:color="auto" w:fill="auto"/>
            <w:vAlign w:val="center"/>
            <w:hideMark/>
          </w:tcPr>
          <w:p w14:paraId="18A1E919"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16782CB1" w14:textId="77777777" w:rsidR="00413389" w:rsidRPr="002711FE" w:rsidRDefault="00413389" w:rsidP="00413389">
            <w:pPr>
              <w:spacing w:before="0" w:after="0" w:line="240" w:lineRule="auto"/>
              <w:ind w:firstLine="0"/>
              <w:jc w:val="center"/>
              <w:rPr>
                <w:sz w:val="20"/>
                <w:szCs w:val="20"/>
              </w:rPr>
            </w:pPr>
            <w:r w:rsidRPr="002711FE">
              <w:rPr>
                <w:sz w:val="20"/>
                <w:szCs w:val="20"/>
              </w:rPr>
              <w:t>6.400</w:t>
            </w:r>
          </w:p>
        </w:tc>
        <w:tc>
          <w:tcPr>
            <w:tcW w:w="0" w:type="auto"/>
            <w:tcBorders>
              <w:top w:val="nil"/>
              <w:left w:val="nil"/>
              <w:bottom w:val="single" w:sz="4" w:space="0" w:color="auto"/>
              <w:right w:val="single" w:sz="4" w:space="0" w:color="auto"/>
            </w:tcBorders>
            <w:shd w:val="clear" w:color="auto" w:fill="auto"/>
            <w:noWrap/>
            <w:vAlign w:val="center"/>
            <w:hideMark/>
          </w:tcPr>
          <w:p w14:paraId="1B573627" w14:textId="77777777" w:rsidR="00413389" w:rsidRPr="002711FE" w:rsidRDefault="00413389" w:rsidP="00413389">
            <w:pPr>
              <w:spacing w:before="0" w:after="0" w:line="240" w:lineRule="auto"/>
              <w:ind w:firstLine="0"/>
              <w:jc w:val="center"/>
              <w:rPr>
                <w:sz w:val="20"/>
                <w:szCs w:val="20"/>
              </w:rPr>
            </w:pPr>
            <w:r w:rsidRPr="002711FE">
              <w:rPr>
                <w:sz w:val="20"/>
                <w:szCs w:val="20"/>
              </w:rPr>
              <w:t>9.600</w:t>
            </w:r>
          </w:p>
        </w:tc>
        <w:tc>
          <w:tcPr>
            <w:tcW w:w="0" w:type="auto"/>
            <w:tcBorders>
              <w:top w:val="nil"/>
              <w:left w:val="nil"/>
              <w:bottom w:val="single" w:sz="4" w:space="0" w:color="auto"/>
              <w:right w:val="single" w:sz="4" w:space="0" w:color="auto"/>
            </w:tcBorders>
            <w:shd w:val="clear" w:color="auto" w:fill="auto"/>
            <w:noWrap/>
            <w:vAlign w:val="center"/>
            <w:hideMark/>
          </w:tcPr>
          <w:p w14:paraId="7BC54451" w14:textId="77777777" w:rsidR="00413389" w:rsidRPr="002711FE" w:rsidRDefault="00413389" w:rsidP="00413389">
            <w:pPr>
              <w:spacing w:before="0" w:after="0" w:line="240" w:lineRule="auto"/>
              <w:ind w:firstLine="0"/>
              <w:jc w:val="center"/>
              <w:rPr>
                <w:sz w:val="20"/>
                <w:szCs w:val="20"/>
              </w:rPr>
            </w:pPr>
            <w:r w:rsidRPr="002711FE">
              <w:rPr>
                <w:sz w:val="20"/>
                <w:szCs w:val="20"/>
              </w:rPr>
              <w:t>16.000</w:t>
            </w:r>
          </w:p>
        </w:tc>
        <w:tc>
          <w:tcPr>
            <w:tcW w:w="0" w:type="auto"/>
            <w:tcBorders>
              <w:top w:val="nil"/>
              <w:left w:val="nil"/>
              <w:bottom w:val="single" w:sz="4" w:space="0" w:color="auto"/>
              <w:right w:val="single" w:sz="4" w:space="0" w:color="auto"/>
            </w:tcBorders>
            <w:shd w:val="clear" w:color="auto" w:fill="auto"/>
            <w:noWrap/>
            <w:vAlign w:val="center"/>
            <w:hideMark/>
          </w:tcPr>
          <w:p w14:paraId="59DAC292" w14:textId="77777777" w:rsidR="00413389" w:rsidRPr="002711FE" w:rsidRDefault="00413389" w:rsidP="00413389">
            <w:pPr>
              <w:spacing w:before="0" w:after="0" w:line="240" w:lineRule="auto"/>
              <w:ind w:firstLine="0"/>
              <w:jc w:val="center"/>
              <w:rPr>
                <w:sz w:val="20"/>
                <w:szCs w:val="20"/>
              </w:rPr>
            </w:pPr>
            <w:r w:rsidRPr="002711FE">
              <w:rPr>
                <w:sz w:val="20"/>
                <w:szCs w:val="20"/>
              </w:rPr>
              <w:t>6.400</w:t>
            </w:r>
          </w:p>
        </w:tc>
        <w:tc>
          <w:tcPr>
            <w:tcW w:w="0" w:type="auto"/>
            <w:tcBorders>
              <w:top w:val="nil"/>
              <w:left w:val="nil"/>
              <w:bottom w:val="single" w:sz="4" w:space="0" w:color="auto"/>
              <w:right w:val="single" w:sz="4" w:space="0" w:color="auto"/>
            </w:tcBorders>
            <w:shd w:val="clear" w:color="auto" w:fill="auto"/>
            <w:noWrap/>
            <w:vAlign w:val="center"/>
            <w:hideMark/>
          </w:tcPr>
          <w:p w14:paraId="386751A7" w14:textId="77777777" w:rsidR="00413389" w:rsidRPr="002711FE" w:rsidRDefault="00413389" w:rsidP="00413389">
            <w:pPr>
              <w:spacing w:before="0" w:after="0" w:line="240" w:lineRule="auto"/>
              <w:ind w:firstLine="0"/>
              <w:jc w:val="center"/>
              <w:rPr>
                <w:sz w:val="20"/>
                <w:szCs w:val="20"/>
              </w:rPr>
            </w:pPr>
            <w:r w:rsidRPr="002711FE">
              <w:rPr>
                <w:sz w:val="20"/>
                <w:szCs w:val="20"/>
              </w:rPr>
              <w:t>9.600</w:t>
            </w:r>
          </w:p>
        </w:tc>
        <w:tc>
          <w:tcPr>
            <w:tcW w:w="0" w:type="auto"/>
            <w:tcBorders>
              <w:top w:val="nil"/>
              <w:left w:val="nil"/>
              <w:bottom w:val="single" w:sz="4" w:space="0" w:color="auto"/>
              <w:right w:val="single" w:sz="4" w:space="0" w:color="auto"/>
            </w:tcBorders>
            <w:shd w:val="clear" w:color="auto" w:fill="auto"/>
            <w:noWrap/>
            <w:vAlign w:val="center"/>
            <w:hideMark/>
          </w:tcPr>
          <w:p w14:paraId="6EB43BBF" w14:textId="77777777" w:rsidR="00413389" w:rsidRPr="002711FE" w:rsidRDefault="00413389" w:rsidP="00413389">
            <w:pPr>
              <w:spacing w:before="0" w:after="0" w:line="240" w:lineRule="auto"/>
              <w:ind w:firstLine="0"/>
              <w:jc w:val="center"/>
              <w:rPr>
                <w:sz w:val="20"/>
                <w:szCs w:val="20"/>
              </w:rPr>
            </w:pPr>
            <w:r w:rsidRPr="002711FE">
              <w:rPr>
                <w:sz w:val="20"/>
                <w:szCs w:val="20"/>
              </w:rPr>
              <w:t>16.000</w:t>
            </w:r>
          </w:p>
        </w:tc>
        <w:tc>
          <w:tcPr>
            <w:tcW w:w="0" w:type="auto"/>
            <w:tcBorders>
              <w:top w:val="nil"/>
              <w:left w:val="nil"/>
              <w:bottom w:val="single" w:sz="4" w:space="0" w:color="auto"/>
              <w:right w:val="single" w:sz="4" w:space="0" w:color="auto"/>
            </w:tcBorders>
            <w:shd w:val="clear" w:color="auto" w:fill="auto"/>
            <w:noWrap/>
            <w:vAlign w:val="bottom"/>
            <w:hideMark/>
          </w:tcPr>
          <w:p w14:paraId="1365048D"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256C59EF"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48C2EEF4"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r>
      <w:tr w:rsidR="002711FE" w:rsidRPr="002711FE" w14:paraId="5764C874" w14:textId="77777777" w:rsidTr="00413389">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2F8DBB" w14:textId="77777777" w:rsidR="00413389" w:rsidRPr="002711FE" w:rsidRDefault="00413389" w:rsidP="00413389">
            <w:pPr>
              <w:spacing w:before="0" w:after="0" w:line="240" w:lineRule="auto"/>
              <w:ind w:firstLine="0"/>
              <w:jc w:val="center"/>
              <w:rPr>
                <w:sz w:val="20"/>
                <w:szCs w:val="20"/>
              </w:rPr>
            </w:pPr>
            <w:r w:rsidRPr="002711FE">
              <w:rPr>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6B5D2CDA" w14:textId="77777777" w:rsidR="00413389" w:rsidRPr="002711FE" w:rsidRDefault="00413389" w:rsidP="00413389">
            <w:pPr>
              <w:spacing w:before="0" w:after="0" w:line="240" w:lineRule="auto"/>
              <w:ind w:firstLine="0"/>
              <w:jc w:val="left"/>
              <w:rPr>
                <w:sz w:val="20"/>
                <w:szCs w:val="20"/>
              </w:rPr>
            </w:pPr>
            <w:proofErr w:type="spellStart"/>
            <w:r w:rsidRPr="002711FE">
              <w:rPr>
                <w:sz w:val="20"/>
                <w:szCs w:val="20"/>
              </w:rPr>
              <w:t>Nhà</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hóa</w:t>
            </w:r>
            <w:proofErr w:type="spellEnd"/>
            <w:r w:rsidRPr="002711FE">
              <w:rPr>
                <w:sz w:val="20"/>
                <w:szCs w:val="20"/>
              </w:rPr>
              <w:t xml:space="preserve"> </w:t>
            </w:r>
            <w:proofErr w:type="spellStart"/>
            <w:r w:rsidRPr="002711FE">
              <w:rPr>
                <w:sz w:val="20"/>
                <w:szCs w:val="20"/>
              </w:rPr>
              <w:t>kết</w:t>
            </w:r>
            <w:proofErr w:type="spellEnd"/>
            <w:r w:rsidRPr="002711FE">
              <w:rPr>
                <w:sz w:val="20"/>
                <w:szCs w:val="20"/>
              </w:rPr>
              <w:t xml:space="preserve"> </w:t>
            </w:r>
            <w:proofErr w:type="spellStart"/>
            <w:r w:rsidRPr="002711FE">
              <w:rPr>
                <w:sz w:val="20"/>
                <w:szCs w:val="20"/>
              </w:rPr>
              <w:t>hợp</w:t>
            </w:r>
            <w:proofErr w:type="spellEnd"/>
            <w:r w:rsidRPr="002711FE">
              <w:rPr>
                <w:sz w:val="20"/>
                <w:szCs w:val="20"/>
              </w:rPr>
              <w:t xml:space="preserve"> </w:t>
            </w:r>
            <w:proofErr w:type="spellStart"/>
            <w:r w:rsidRPr="002711FE">
              <w:rPr>
                <w:sz w:val="20"/>
                <w:szCs w:val="20"/>
              </w:rPr>
              <w:t>văn</w:t>
            </w:r>
            <w:proofErr w:type="spellEnd"/>
            <w:r w:rsidRPr="002711FE">
              <w:rPr>
                <w:sz w:val="20"/>
                <w:szCs w:val="20"/>
              </w:rPr>
              <w:t xml:space="preserve"> </w:t>
            </w:r>
            <w:proofErr w:type="spellStart"/>
            <w:r w:rsidRPr="002711FE">
              <w:rPr>
                <w:sz w:val="20"/>
                <w:szCs w:val="20"/>
              </w:rPr>
              <w:t>phòng</w:t>
            </w:r>
            <w:proofErr w:type="spellEnd"/>
            <w:r w:rsidRPr="002711FE">
              <w:rPr>
                <w:sz w:val="20"/>
                <w:szCs w:val="20"/>
              </w:rPr>
              <w:t xml:space="preserve"> </w:t>
            </w:r>
            <w:proofErr w:type="spellStart"/>
            <w:r w:rsidRPr="002711FE">
              <w:rPr>
                <w:sz w:val="20"/>
                <w:szCs w:val="20"/>
              </w:rPr>
              <w:t>khu</w:t>
            </w:r>
            <w:proofErr w:type="spellEnd"/>
            <w:r w:rsidRPr="002711FE">
              <w:rPr>
                <w:sz w:val="20"/>
                <w:szCs w:val="20"/>
              </w:rPr>
              <w:t xml:space="preserve"> </w:t>
            </w:r>
            <w:proofErr w:type="spellStart"/>
            <w:r w:rsidRPr="002711FE">
              <w:rPr>
                <w:sz w:val="20"/>
                <w:szCs w:val="20"/>
              </w:rPr>
              <w:t>phố</w:t>
            </w:r>
            <w:proofErr w:type="spellEnd"/>
            <w:r w:rsidRPr="002711FE">
              <w:rPr>
                <w:sz w:val="20"/>
                <w:szCs w:val="20"/>
              </w:rPr>
              <w:t xml:space="preserve"> </w:t>
            </w:r>
            <w:proofErr w:type="spellStart"/>
            <w:r w:rsidRPr="002711FE">
              <w:rPr>
                <w:sz w:val="20"/>
                <w:szCs w:val="20"/>
              </w:rPr>
              <w:t>Trần</w:t>
            </w:r>
            <w:proofErr w:type="spellEnd"/>
            <w:r w:rsidRPr="002711FE">
              <w:rPr>
                <w:sz w:val="20"/>
                <w:szCs w:val="20"/>
              </w:rPr>
              <w:t xml:space="preserve"> </w:t>
            </w:r>
            <w:proofErr w:type="spellStart"/>
            <w:r w:rsidRPr="002711FE">
              <w:rPr>
                <w:sz w:val="20"/>
                <w:szCs w:val="20"/>
              </w:rPr>
              <w:t>Hưng</w:t>
            </w:r>
            <w:proofErr w:type="spellEnd"/>
            <w:r w:rsidRPr="002711FE">
              <w:rPr>
                <w:sz w:val="20"/>
                <w:szCs w:val="20"/>
              </w:rPr>
              <w:t xml:space="preserve"> </w:t>
            </w:r>
            <w:proofErr w:type="spellStart"/>
            <w:r w:rsidRPr="002711FE">
              <w:rPr>
                <w:sz w:val="20"/>
                <w:szCs w:val="20"/>
              </w:rPr>
              <w:t>Đạo</w:t>
            </w:r>
            <w:proofErr w:type="spellEnd"/>
            <w:r w:rsidRPr="002711FE">
              <w:rPr>
                <w:sz w:val="20"/>
                <w:szCs w:val="20"/>
              </w:rPr>
              <w:t xml:space="preserve"> </w:t>
            </w:r>
            <w:proofErr w:type="spellStart"/>
            <w:r w:rsidRPr="002711FE">
              <w:rPr>
                <w:sz w:val="20"/>
                <w:szCs w:val="20"/>
              </w:rPr>
              <w:t>diện</w:t>
            </w:r>
            <w:proofErr w:type="spellEnd"/>
            <w:r w:rsidRPr="002711FE">
              <w:rPr>
                <w:sz w:val="20"/>
                <w:szCs w:val="20"/>
              </w:rPr>
              <w:t xml:space="preserve"> </w:t>
            </w:r>
            <w:proofErr w:type="spellStart"/>
            <w:r w:rsidRPr="002711FE">
              <w:rPr>
                <w:sz w:val="20"/>
                <w:szCs w:val="20"/>
              </w:rPr>
              <w:t>tích</w:t>
            </w:r>
            <w:proofErr w:type="spellEnd"/>
            <w:r w:rsidRPr="002711FE">
              <w:rPr>
                <w:sz w:val="20"/>
                <w:szCs w:val="20"/>
              </w:rPr>
              <w:t xml:space="preserve"> 0,12ha</w:t>
            </w:r>
          </w:p>
        </w:tc>
        <w:tc>
          <w:tcPr>
            <w:tcW w:w="0" w:type="auto"/>
            <w:tcBorders>
              <w:top w:val="nil"/>
              <w:left w:val="nil"/>
              <w:bottom w:val="single" w:sz="4" w:space="0" w:color="auto"/>
              <w:right w:val="single" w:sz="4" w:space="0" w:color="auto"/>
            </w:tcBorders>
            <w:shd w:val="clear" w:color="auto" w:fill="auto"/>
            <w:vAlign w:val="center"/>
            <w:hideMark/>
          </w:tcPr>
          <w:p w14:paraId="708E9304"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8AAE8FB"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FB8A7A5" w14:textId="77777777" w:rsidR="00413389" w:rsidRPr="002711FE" w:rsidRDefault="00413389" w:rsidP="00413389">
            <w:pPr>
              <w:spacing w:before="0" w:after="0" w:line="240" w:lineRule="auto"/>
              <w:ind w:firstLine="0"/>
              <w:jc w:val="center"/>
              <w:rPr>
                <w:sz w:val="20"/>
                <w:szCs w:val="20"/>
              </w:rPr>
            </w:pPr>
            <w:r w:rsidRPr="002711FE">
              <w:rPr>
                <w:sz w:val="20"/>
                <w:szCs w:val="20"/>
              </w:rPr>
              <w:t>1.200</w:t>
            </w:r>
          </w:p>
        </w:tc>
        <w:tc>
          <w:tcPr>
            <w:tcW w:w="0" w:type="auto"/>
            <w:tcBorders>
              <w:top w:val="nil"/>
              <w:left w:val="nil"/>
              <w:bottom w:val="single" w:sz="4" w:space="0" w:color="auto"/>
              <w:right w:val="single" w:sz="4" w:space="0" w:color="auto"/>
            </w:tcBorders>
            <w:shd w:val="clear" w:color="auto" w:fill="auto"/>
            <w:noWrap/>
            <w:vAlign w:val="center"/>
            <w:hideMark/>
          </w:tcPr>
          <w:p w14:paraId="2A044334" w14:textId="77777777" w:rsidR="00413389" w:rsidRPr="002711FE" w:rsidRDefault="00413389" w:rsidP="00413389">
            <w:pPr>
              <w:spacing w:before="0" w:after="0" w:line="240" w:lineRule="auto"/>
              <w:ind w:firstLine="0"/>
              <w:jc w:val="center"/>
              <w:rPr>
                <w:sz w:val="20"/>
                <w:szCs w:val="20"/>
              </w:rPr>
            </w:pPr>
            <w:r w:rsidRPr="002711FE">
              <w:rPr>
                <w:sz w:val="20"/>
                <w:szCs w:val="20"/>
              </w:rPr>
              <w:t>1.200</w:t>
            </w:r>
          </w:p>
        </w:tc>
        <w:tc>
          <w:tcPr>
            <w:tcW w:w="0" w:type="auto"/>
            <w:tcBorders>
              <w:top w:val="nil"/>
              <w:left w:val="nil"/>
              <w:bottom w:val="single" w:sz="4" w:space="0" w:color="auto"/>
              <w:right w:val="single" w:sz="4" w:space="0" w:color="auto"/>
            </w:tcBorders>
            <w:shd w:val="clear" w:color="auto" w:fill="auto"/>
            <w:noWrap/>
            <w:vAlign w:val="center"/>
            <w:hideMark/>
          </w:tcPr>
          <w:p w14:paraId="0092E8B4"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EF5E775" w14:textId="77777777" w:rsidR="00413389" w:rsidRPr="002711FE" w:rsidRDefault="00413389" w:rsidP="00413389">
            <w:pPr>
              <w:spacing w:before="0" w:after="0" w:line="240" w:lineRule="auto"/>
              <w:ind w:firstLine="0"/>
              <w:jc w:val="center"/>
              <w:rPr>
                <w:sz w:val="20"/>
                <w:szCs w:val="20"/>
              </w:rPr>
            </w:pPr>
            <w:r w:rsidRPr="002711FE">
              <w:rPr>
                <w:sz w:val="20"/>
                <w:szCs w:val="20"/>
              </w:rPr>
              <w:t>1.200</w:t>
            </w:r>
          </w:p>
        </w:tc>
        <w:tc>
          <w:tcPr>
            <w:tcW w:w="0" w:type="auto"/>
            <w:tcBorders>
              <w:top w:val="nil"/>
              <w:left w:val="nil"/>
              <w:bottom w:val="single" w:sz="4" w:space="0" w:color="auto"/>
              <w:right w:val="single" w:sz="4" w:space="0" w:color="auto"/>
            </w:tcBorders>
            <w:shd w:val="clear" w:color="auto" w:fill="auto"/>
            <w:noWrap/>
            <w:vAlign w:val="center"/>
            <w:hideMark/>
          </w:tcPr>
          <w:p w14:paraId="5ABD3178"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271FB641"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bottom"/>
            <w:hideMark/>
          </w:tcPr>
          <w:p w14:paraId="069F9BC1"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3427012C"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r>
      <w:tr w:rsidR="00FD41D4" w:rsidRPr="002711FE" w14:paraId="34D93B88" w14:textId="77777777" w:rsidTr="00413389">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6AF151" w14:textId="77777777" w:rsidR="00413389" w:rsidRPr="002711FE" w:rsidRDefault="00413389" w:rsidP="00413389">
            <w:pPr>
              <w:spacing w:before="0" w:after="0" w:line="240" w:lineRule="auto"/>
              <w:ind w:firstLine="0"/>
              <w:jc w:val="center"/>
              <w:rPr>
                <w:sz w:val="20"/>
                <w:szCs w:val="20"/>
              </w:rPr>
            </w:pPr>
            <w:r w:rsidRPr="002711FE">
              <w:rPr>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14:paraId="31B88ED6"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Di </w:t>
            </w:r>
            <w:proofErr w:type="spellStart"/>
            <w:r w:rsidRPr="002711FE">
              <w:rPr>
                <w:sz w:val="20"/>
                <w:szCs w:val="20"/>
              </w:rPr>
              <w:t>tích</w:t>
            </w:r>
            <w:proofErr w:type="spellEnd"/>
            <w:r w:rsidRPr="002711FE">
              <w:rPr>
                <w:sz w:val="20"/>
                <w:szCs w:val="20"/>
              </w:rPr>
              <w:t xml:space="preserve"> </w:t>
            </w:r>
            <w:proofErr w:type="spellStart"/>
            <w:r w:rsidRPr="002711FE">
              <w:rPr>
                <w:sz w:val="20"/>
                <w:szCs w:val="20"/>
              </w:rPr>
              <w:t>đình</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roofErr w:type="spellStart"/>
            <w:r w:rsidRPr="002711FE">
              <w:rPr>
                <w:sz w:val="20"/>
                <w:szCs w:val="20"/>
              </w:rPr>
              <w:t>mở</w:t>
            </w:r>
            <w:proofErr w:type="spellEnd"/>
            <w:r w:rsidRPr="002711FE">
              <w:rPr>
                <w:sz w:val="20"/>
                <w:szCs w:val="20"/>
              </w:rPr>
              <w:t xml:space="preserve"> </w:t>
            </w:r>
            <w:proofErr w:type="spellStart"/>
            <w:r w:rsidRPr="002711FE">
              <w:rPr>
                <w:sz w:val="20"/>
                <w:szCs w:val="20"/>
              </w:rPr>
              <w:t>rộng</w:t>
            </w:r>
            <w:proofErr w:type="spellEnd"/>
            <w:r w:rsidRPr="002711FE">
              <w:rPr>
                <w:sz w:val="20"/>
                <w:szCs w:val="20"/>
              </w:rPr>
              <w:t xml:space="preserve">) </w:t>
            </w:r>
            <w:proofErr w:type="spellStart"/>
            <w:r w:rsidRPr="002711FE">
              <w:rPr>
                <w:sz w:val="20"/>
                <w:szCs w:val="20"/>
              </w:rPr>
              <w:t>diện</w:t>
            </w:r>
            <w:proofErr w:type="spellEnd"/>
            <w:r w:rsidRPr="002711FE">
              <w:rPr>
                <w:sz w:val="20"/>
                <w:szCs w:val="20"/>
              </w:rPr>
              <w:t xml:space="preserve"> </w:t>
            </w:r>
            <w:proofErr w:type="spellStart"/>
            <w:r w:rsidRPr="002711FE">
              <w:rPr>
                <w:sz w:val="20"/>
                <w:szCs w:val="20"/>
              </w:rPr>
              <w:t>tích</w:t>
            </w:r>
            <w:proofErr w:type="spellEnd"/>
            <w:r w:rsidRPr="002711FE">
              <w:rPr>
                <w:sz w:val="20"/>
                <w:szCs w:val="20"/>
              </w:rPr>
              <w:t xml:space="preserve"> 1,86ha</w:t>
            </w:r>
          </w:p>
        </w:tc>
        <w:tc>
          <w:tcPr>
            <w:tcW w:w="0" w:type="auto"/>
            <w:tcBorders>
              <w:top w:val="nil"/>
              <w:left w:val="nil"/>
              <w:bottom w:val="single" w:sz="4" w:space="0" w:color="auto"/>
              <w:right w:val="single" w:sz="4" w:space="0" w:color="auto"/>
            </w:tcBorders>
            <w:shd w:val="clear" w:color="auto" w:fill="auto"/>
            <w:vAlign w:val="center"/>
            <w:hideMark/>
          </w:tcPr>
          <w:p w14:paraId="104C7C7D"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w:t>
            </w:r>
            <w:proofErr w:type="spellStart"/>
            <w:r w:rsidRPr="002711FE">
              <w:rPr>
                <w:sz w:val="20"/>
                <w:szCs w:val="20"/>
              </w:rPr>
              <w:t>Thị</w:t>
            </w:r>
            <w:proofErr w:type="spellEnd"/>
            <w:r w:rsidRPr="002711FE">
              <w:rPr>
                <w:sz w:val="20"/>
                <w:szCs w:val="20"/>
              </w:rPr>
              <w:t xml:space="preserve"> </w:t>
            </w:r>
            <w:proofErr w:type="spellStart"/>
            <w:r w:rsidRPr="002711FE">
              <w:rPr>
                <w:sz w:val="20"/>
                <w:szCs w:val="20"/>
              </w:rPr>
              <w:t>trấn</w:t>
            </w:r>
            <w:proofErr w:type="spellEnd"/>
            <w:r w:rsidRPr="002711FE">
              <w:rPr>
                <w:sz w:val="20"/>
                <w:szCs w:val="20"/>
              </w:rPr>
              <w:t xml:space="preserve"> </w:t>
            </w:r>
            <w:proofErr w:type="spellStart"/>
            <w:r w:rsidRPr="002711FE">
              <w:rPr>
                <w:sz w:val="20"/>
                <w:szCs w:val="20"/>
              </w:rPr>
              <w:t>Dầu</w:t>
            </w:r>
            <w:proofErr w:type="spellEnd"/>
            <w:r w:rsidRPr="002711FE">
              <w:rPr>
                <w:sz w:val="20"/>
                <w:szCs w:val="20"/>
              </w:rPr>
              <w:t xml:space="preserve"> </w:t>
            </w:r>
            <w:proofErr w:type="spellStart"/>
            <w:r w:rsidRPr="002711FE">
              <w:rPr>
                <w:sz w:val="20"/>
                <w:szCs w:val="20"/>
              </w:rPr>
              <w:t>Giây</w:t>
            </w:r>
            <w:proofErr w:type="spellEnd"/>
            <w:r w:rsidRPr="002711FE">
              <w:rPr>
                <w:sz w:val="20"/>
                <w:szCs w:val="20"/>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61508B98"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6A082B4B" w14:textId="77777777" w:rsidR="00413389" w:rsidRPr="002711FE" w:rsidRDefault="00413389" w:rsidP="00413389">
            <w:pPr>
              <w:spacing w:before="0" w:after="0" w:line="240" w:lineRule="auto"/>
              <w:ind w:firstLine="0"/>
              <w:jc w:val="center"/>
              <w:rPr>
                <w:sz w:val="20"/>
                <w:szCs w:val="20"/>
              </w:rPr>
            </w:pPr>
            <w:r w:rsidRPr="002711FE">
              <w:rPr>
                <w:sz w:val="20"/>
                <w:szCs w:val="20"/>
              </w:rPr>
              <w:t>18.600</w:t>
            </w:r>
          </w:p>
        </w:tc>
        <w:tc>
          <w:tcPr>
            <w:tcW w:w="0" w:type="auto"/>
            <w:tcBorders>
              <w:top w:val="nil"/>
              <w:left w:val="nil"/>
              <w:bottom w:val="single" w:sz="4" w:space="0" w:color="auto"/>
              <w:right w:val="single" w:sz="4" w:space="0" w:color="auto"/>
            </w:tcBorders>
            <w:shd w:val="clear" w:color="auto" w:fill="auto"/>
            <w:noWrap/>
            <w:vAlign w:val="center"/>
            <w:hideMark/>
          </w:tcPr>
          <w:p w14:paraId="5671DDB9" w14:textId="77777777" w:rsidR="00413389" w:rsidRPr="002711FE" w:rsidRDefault="00413389" w:rsidP="00413389">
            <w:pPr>
              <w:spacing w:before="0" w:after="0" w:line="240" w:lineRule="auto"/>
              <w:ind w:firstLine="0"/>
              <w:jc w:val="center"/>
              <w:rPr>
                <w:sz w:val="20"/>
                <w:szCs w:val="20"/>
              </w:rPr>
            </w:pPr>
            <w:r w:rsidRPr="002711FE">
              <w:rPr>
                <w:sz w:val="20"/>
                <w:szCs w:val="20"/>
              </w:rPr>
              <w:t>18.600</w:t>
            </w:r>
          </w:p>
        </w:tc>
        <w:tc>
          <w:tcPr>
            <w:tcW w:w="0" w:type="auto"/>
            <w:tcBorders>
              <w:top w:val="nil"/>
              <w:left w:val="nil"/>
              <w:bottom w:val="single" w:sz="4" w:space="0" w:color="auto"/>
              <w:right w:val="single" w:sz="4" w:space="0" w:color="auto"/>
            </w:tcBorders>
            <w:shd w:val="clear" w:color="auto" w:fill="auto"/>
            <w:noWrap/>
            <w:vAlign w:val="bottom"/>
            <w:hideMark/>
          </w:tcPr>
          <w:p w14:paraId="6953D740" w14:textId="77777777" w:rsidR="00413389" w:rsidRPr="002711FE" w:rsidRDefault="00413389" w:rsidP="00413389">
            <w:pPr>
              <w:spacing w:before="0" w:after="0" w:line="240" w:lineRule="auto"/>
              <w:ind w:firstLine="0"/>
              <w:jc w:val="left"/>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075924F" w14:textId="77777777" w:rsidR="00413389" w:rsidRPr="002711FE" w:rsidRDefault="00413389" w:rsidP="00413389">
            <w:pPr>
              <w:spacing w:before="0" w:after="0" w:line="240" w:lineRule="auto"/>
              <w:ind w:firstLine="0"/>
              <w:jc w:val="center"/>
              <w:rPr>
                <w:sz w:val="20"/>
                <w:szCs w:val="20"/>
              </w:rPr>
            </w:pPr>
            <w:r w:rsidRPr="002711FE">
              <w:rPr>
                <w:sz w:val="20"/>
                <w:szCs w:val="20"/>
              </w:rPr>
              <w:t>18.600</w:t>
            </w:r>
          </w:p>
        </w:tc>
        <w:tc>
          <w:tcPr>
            <w:tcW w:w="0" w:type="auto"/>
            <w:tcBorders>
              <w:top w:val="nil"/>
              <w:left w:val="nil"/>
              <w:bottom w:val="single" w:sz="4" w:space="0" w:color="auto"/>
              <w:right w:val="single" w:sz="4" w:space="0" w:color="auto"/>
            </w:tcBorders>
            <w:shd w:val="clear" w:color="auto" w:fill="auto"/>
            <w:noWrap/>
            <w:vAlign w:val="center"/>
            <w:hideMark/>
          </w:tcPr>
          <w:p w14:paraId="497AB54B"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0389DADD"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5A9DF0E1"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782EC219"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r>
    </w:tbl>
    <w:p w14:paraId="77C7F993" w14:textId="77777777" w:rsidR="00413389" w:rsidRPr="002711FE" w:rsidRDefault="00413389" w:rsidP="00A86DC9">
      <w:pPr>
        <w:spacing w:before="0" w:after="0" w:line="240" w:lineRule="auto"/>
        <w:ind w:firstLine="0"/>
        <w:jc w:val="center"/>
        <w:rPr>
          <w:b/>
          <w:sz w:val="26"/>
          <w:szCs w:val="26"/>
        </w:rPr>
      </w:pPr>
    </w:p>
    <w:p w14:paraId="597BFE90" w14:textId="740ED32A" w:rsidR="003D6BC9" w:rsidRPr="002711FE" w:rsidRDefault="00A86DC9" w:rsidP="00A86DC9">
      <w:pPr>
        <w:spacing w:before="0" w:after="0" w:line="240" w:lineRule="auto"/>
        <w:ind w:firstLine="0"/>
        <w:jc w:val="center"/>
        <w:rPr>
          <w:b/>
          <w:bCs/>
          <w:sz w:val="22"/>
          <w:szCs w:val="22"/>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6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bCs/>
          <w:sz w:val="26"/>
          <w:szCs w:val="26"/>
        </w:rPr>
        <w:t>dự</w:t>
      </w:r>
      <w:proofErr w:type="spellEnd"/>
      <w:r w:rsidRPr="002711FE">
        <w:rPr>
          <w:b/>
          <w:bCs/>
          <w:sz w:val="26"/>
          <w:szCs w:val="26"/>
        </w:rPr>
        <w:t xml:space="preserve"> </w:t>
      </w:r>
      <w:proofErr w:type="spellStart"/>
      <w:r w:rsidRPr="002711FE">
        <w:rPr>
          <w:b/>
          <w:bCs/>
          <w:sz w:val="26"/>
          <w:szCs w:val="26"/>
        </w:rPr>
        <w:t>án</w:t>
      </w:r>
      <w:proofErr w:type="spellEnd"/>
      <w:r w:rsidRPr="002711FE">
        <w:rPr>
          <w:b/>
          <w:bCs/>
          <w:sz w:val="26"/>
          <w:szCs w:val="26"/>
        </w:rPr>
        <w:t xml:space="preserve"> </w:t>
      </w:r>
      <w:proofErr w:type="spellStart"/>
      <w:r w:rsidRPr="002711FE">
        <w:rPr>
          <w:b/>
          <w:bCs/>
          <w:sz w:val="26"/>
          <w:szCs w:val="26"/>
        </w:rPr>
        <w:t>hành</w:t>
      </w:r>
      <w:proofErr w:type="spellEnd"/>
      <w:r w:rsidRPr="002711FE">
        <w:rPr>
          <w:b/>
          <w:bCs/>
          <w:sz w:val="26"/>
          <w:szCs w:val="26"/>
        </w:rPr>
        <w:t xml:space="preserve"> </w:t>
      </w:r>
      <w:proofErr w:type="spellStart"/>
      <w:r w:rsidRPr="002711FE">
        <w:rPr>
          <w:b/>
          <w:bCs/>
          <w:sz w:val="26"/>
          <w:szCs w:val="26"/>
        </w:rPr>
        <w:t>chính</w:t>
      </w:r>
      <w:proofErr w:type="spellEnd"/>
      <w:r w:rsidRPr="002711FE">
        <w:rPr>
          <w:b/>
          <w:bCs/>
          <w:sz w:val="26"/>
          <w:szCs w:val="26"/>
        </w:rPr>
        <w:t xml:space="preserve"> </w:t>
      </w:r>
      <w:proofErr w:type="spellStart"/>
      <w:r w:rsidRPr="002711FE">
        <w:rPr>
          <w:b/>
          <w:bCs/>
          <w:sz w:val="26"/>
          <w:szCs w:val="26"/>
        </w:rPr>
        <w:t>công</w:t>
      </w:r>
      <w:proofErr w:type="spellEnd"/>
      <w:r w:rsidRPr="002711FE">
        <w:rPr>
          <w:b/>
          <w:bCs/>
          <w:sz w:val="26"/>
          <w:szCs w:val="26"/>
        </w:rPr>
        <w:t xml:space="preserve"> </w:t>
      </w:r>
      <w:r w:rsidRPr="002711FE">
        <w:rPr>
          <w:b/>
          <w:sz w:val="26"/>
          <w:szCs w:val="26"/>
        </w:rPr>
        <w:t>)</w:t>
      </w:r>
    </w:p>
    <w:tbl>
      <w:tblPr>
        <w:tblW w:w="5000" w:type="pct"/>
        <w:tblLook w:val="04A0" w:firstRow="1" w:lastRow="0" w:firstColumn="1" w:lastColumn="0" w:noHBand="0" w:noVBand="1"/>
      </w:tblPr>
      <w:tblGrid>
        <w:gridCol w:w="495"/>
        <w:gridCol w:w="2750"/>
        <w:gridCol w:w="2031"/>
        <w:gridCol w:w="1041"/>
        <w:gridCol w:w="1206"/>
        <w:gridCol w:w="1261"/>
        <w:gridCol w:w="1041"/>
        <w:gridCol w:w="1151"/>
        <w:gridCol w:w="884"/>
        <w:gridCol w:w="925"/>
        <w:gridCol w:w="1117"/>
        <w:gridCol w:w="884"/>
      </w:tblGrid>
      <w:tr w:rsidR="002711FE" w:rsidRPr="002711FE" w14:paraId="3E0F3032" w14:textId="77777777" w:rsidTr="00D70EB5">
        <w:trPr>
          <w:trHeight w:val="300"/>
          <w:tblHeader/>
        </w:trPr>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FF0AC5" w14:textId="77777777" w:rsidR="00413389" w:rsidRPr="002711FE" w:rsidRDefault="00413389" w:rsidP="00413389">
            <w:pPr>
              <w:spacing w:before="0" w:after="0" w:line="240" w:lineRule="auto"/>
              <w:ind w:firstLine="0"/>
              <w:jc w:val="center"/>
              <w:rPr>
                <w:sz w:val="20"/>
                <w:szCs w:val="20"/>
              </w:rPr>
            </w:pPr>
            <w:r w:rsidRPr="002711FE">
              <w:rPr>
                <w:sz w:val="20"/>
                <w:szCs w:val="20"/>
              </w:rPr>
              <w:t>TT</w:t>
            </w:r>
          </w:p>
        </w:tc>
        <w:tc>
          <w:tcPr>
            <w:tcW w:w="9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CE8D4"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Tên</w:t>
            </w:r>
            <w:proofErr w:type="spellEnd"/>
            <w:r w:rsidRPr="002711FE">
              <w:rPr>
                <w:sz w:val="20"/>
                <w:szCs w:val="20"/>
              </w:rPr>
              <w:t xml:space="preserve">, </w:t>
            </w:r>
            <w:proofErr w:type="spellStart"/>
            <w:r w:rsidRPr="002711FE">
              <w:rPr>
                <w:sz w:val="20"/>
                <w:szCs w:val="20"/>
              </w:rPr>
              <w:t>quy</w:t>
            </w:r>
            <w:proofErr w:type="spellEnd"/>
            <w:r w:rsidRPr="002711FE">
              <w:rPr>
                <w:sz w:val="20"/>
                <w:szCs w:val="20"/>
              </w:rPr>
              <w:t xml:space="preserve"> </w:t>
            </w:r>
            <w:proofErr w:type="spellStart"/>
            <w:r w:rsidRPr="002711FE">
              <w:rPr>
                <w:sz w:val="20"/>
                <w:szCs w:val="20"/>
              </w:rPr>
              <w:t>mô</w:t>
            </w:r>
            <w:proofErr w:type="spellEnd"/>
            <w:r w:rsidRPr="002711FE">
              <w:rPr>
                <w:sz w:val="20"/>
                <w:szCs w:val="20"/>
              </w:rPr>
              <w:t xml:space="preserve"> </w:t>
            </w:r>
            <w:proofErr w:type="spellStart"/>
            <w:r w:rsidRPr="002711FE">
              <w:rPr>
                <w:sz w:val="20"/>
                <w:szCs w:val="20"/>
              </w:rPr>
              <w:t>dự</w:t>
            </w:r>
            <w:proofErr w:type="spellEnd"/>
            <w:r w:rsidRPr="002711FE">
              <w:rPr>
                <w:sz w:val="20"/>
                <w:szCs w:val="20"/>
              </w:rPr>
              <w:t xml:space="preserve"> </w:t>
            </w:r>
            <w:proofErr w:type="spellStart"/>
            <w:r w:rsidRPr="002711FE">
              <w:rPr>
                <w:sz w:val="20"/>
                <w:szCs w:val="20"/>
              </w:rPr>
              <w:t>án</w:t>
            </w:r>
            <w:proofErr w:type="spellEnd"/>
          </w:p>
        </w:tc>
        <w:tc>
          <w:tcPr>
            <w:tcW w:w="7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8CEEDF"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Địa</w:t>
            </w:r>
            <w:proofErr w:type="spellEnd"/>
            <w:r w:rsidRPr="002711FE">
              <w:rPr>
                <w:sz w:val="20"/>
                <w:szCs w:val="20"/>
              </w:rPr>
              <w:t xml:space="preserve"> </w:t>
            </w:r>
            <w:proofErr w:type="spellStart"/>
            <w:r w:rsidRPr="002711FE">
              <w:rPr>
                <w:sz w:val="20"/>
                <w:szCs w:val="20"/>
              </w:rPr>
              <w:t>điểm</w:t>
            </w:r>
            <w:proofErr w:type="spellEnd"/>
          </w:p>
        </w:tc>
        <w:tc>
          <w:tcPr>
            <w:tcW w:w="723" w:type="pct"/>
            <w:gridSpan w:val="2"/>
            <w:tcBorders>
              <w:top w:val="single" w:sz="4" w:space="0" w:color="auto"/>
              <w:left w:val="nil"/>
              <w:bottom w:val="single" w:sz="4" w:space="0" w:color="auto"/>
              <w:right w:val="single" w:sz="4" w:space="0" w:color="auto"/>
            </w:tcBorders>
            <w:shd w:val="clear" w:color="auto" w:fill="auto"/>
            <w:vAlign w:val="center"/>
            <w:hideMark/>
          </w:tcPr>
          <w:p w14:paraId="61B4CEDB"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Giai</w:t>
            </w:r>
            <w:proofErr w:type="spellEnd"/>
            <w:r w:rsidRPr="002711FE">
              <w:rPr>
                <w:sz w:val="20"/>
                <w:szCs w:val="20"/>
              </w:rPr>
              <w:t xml:space="preserve"> </w:t>
            </w:r>
            <w:proofErr w:type="spellStart"/>
            <w:r w:rsidRPr="002711FE">
              <w:rPr>
                <w:sz w:val="20"/>
                <w:szCs w:val="20"/>
              </w:rPr>
              <w:t>đoạn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4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708C56"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w:t>
            </w:r>
            <w:proofErr w:type="spellStart"/>
            <w:r w:rsidRPr="002711FE">
              <w:rPr>
                <w:sz w:val="20"/>
                <w:szCs w:val="20"/>
              </w:rPr>
              <w:t>Tổng</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trđ</w:t>
            </w:r>
            <w:proofErr w:type="spellEnd"/>
            <w:r w:rsidRPr="002711FE">
              <w:rPr>
                <w:sz w:val="20"/>
                <w:szCs w:val="20"/>
              </w:rPr>
              <w:t xml:space="preserve">) </w:t>
            </w:r>
          </w:p>
        </w:tc>
        <w:tc>
          <w:tcPr>
            <w:tcW w:w="1005" w:type="pct"/>
            <w:gridSpan w:val="3"/>
            <w:tcBorders>
              <w:top w:val="single" w:sz="4" w:space="0" w:color="auto"/>
              <w:left w:val="nil"/>
              <w:bottom w:val="single" w:sz="4" w:space="0" w:color="auto"/>
              <w:right w:val="single" w:sz="4" w:space="0" w:color="auto"/>
            </w:tcBorders>
            <w:shd w:val="clear" w:color="auto" w:fill="auto"/>
            <w:vAlign w:val="center"/>
            <w:hideMark/>
          </w:tcPr>
          <w:p w14:paraId="28C4A4D9"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c>
          <w:tcPr>
            <w:tcW w:w="1038" w:type="pct"/>
            <w:gridSpan w:val="3"/>
            <w:tcBorders>
              <w:top w:val="single" w:sz="4" w:space="0" w:color="auto"/>
              <w:left w:val="nil"/>
              <w:bottom w:val="single" w:sz="4" w:space="0" w:color="auto"/>
              <w:right w:val="single" w:sz="4" w:space="0" w:color="auto"/>
            </w:tcBorders>
            <w:shd w:val="clear" w:color="auto" w:fill="auto"/>
            <w:vAlign w:val="center"/>
            <w:hideMark/>
          </w:tcPr>
          <w:p w14:paraId="1AF4D800" w14:textId="77777777" w:rsidR="00413389" w:rsidRPr="002711FE" w:rsidRDefault="00413389" w:rsidP="00413389">
            <w:pPr>
              <w:spacing w:before="0" w:after="0" w:line="240" w:lineRule="auto"/>
              <w:ind w:firstLine="0"/>
              <w:jc w:val="center"/>
              <w:rPr>
                <w:sz w:val="20"/>
                <w:szCs w:val="20"/>
              </w:rPr>
            </w:pPr>
            <w:proofErr w:type="spellStart"/>
            <w:r w:rsidRPr="002711FE">
              <w:rPr>
                <w:sz w:val="20"/>
                <w:szCs w:val="20"/>
              </w:rPr>
              <w:t>Nguồn</w:t>
            </w:r>
            <w:proofErr w:type="spellEnd"/>
            <w:r w:rsidRPr="002711FE">
              <w:rPr>
                <w:sz w:val="20"/>
                <w:szCs w:val="20"/>
              </w:rPr>
              <w:t xml:space="preserve"> </w:t>
            </w:r>
            <w:proofErr w:type="spellStart"/>
            <w:r w:rsidRPr="002711FE">
              <w:rPr>
                <w:sz w:val="20"/>
                <w:szCs w:val="20"/>
              </w:rPr>
              <w:t>vốn</w:t>
            </w:r>
            <w:proofErr w:type="spellEnd"/>
            <w:r w:rsidRPr="002711FE">
              <w:rPr>
                <w:sz w:val="20"/>
                <w:szCs w:val="20"/>
              </w:rPr>
              <w:t xml:space="preserve"> </w:t>
            </w:r>
            <w:proofErr w:type="spellStart"/>
            <w:r w:rsidRPr="002711FE">
              <w:rPr>
                <w:sz w:val="20"/>
                <w:szCs w:val="20"/>
              </w:rPr>
              <w:t>đầu</w:t>
            </w:r>
            <w:proofErr w:type="spellEnd"/>
            <w:r w:rsidRPr="002711FE">
              <w:rPr>
                <w:sz w:val="20"/>
                <w:szCs w:val="20"/>
              </w:rPr>
              <w:t xml:space="preserve"> </w:t>
            </w:r>
            <w:proofErr w:type="spellStart"/>
            <w:r w:rsidRPr="002711FE">
              <w:rPr>
                <w:sz w:val="20"/>
                <w:szCs w:val="20"/>
              </w:rPr>
              <w:t>tư</w:t>
            </w:r>
            <w:proofErr w:type="spellEnd"/>
          </w:p>
        </w:tc>
      </w:tr>
      <w:tr w:rsidR="002711FE" w:rsidRPr="002711FE" w14:paraId="6F9BD89E" w14:textId="77777777" w:rsidTr="00D70EB5">
        <w:trPr>
          <w:trHeight w:val="300"/>
          <w:tblHeader/>
        </w:trPr>
        <w:tc>
          <w:tcPr>
            <w:tcW w:w="184" w:type="pct"/>
            <w:vMerge/>
            <w:tcBorders>
              <w:top w:val="single" w:sz="4" w:space="0" w:color="auto"/>
              <w:left w:val="single" w:sz="4" w:space="0" w:color="auto"/>
              <w:bottom w:val="single" w:sz="4" w:space="0" w:color="auto"/>
              <w:right w:val="single" w:sz="4" w:space="0" w:color="auto"/>
            </w:tcBorders>
            <w:vAlign w:val="center"/>
            <w:hideMark/>
          </w:tcPr>
          <w:p w14:paraId="67B8D0D8" w14:textId="77777777" w:rsidR="00413389" w:rsidRPr="002711FE" w:rsidRDefault="00413389" w:rsidP="00413389">
            <w:pPr>
              <w:spacing w:before="0" w:after="0" w:line="240" w:lineRule="auto"/>
              <w:ind w:firstLine="0"/>
              <w:jc w:val="left"/>
              <w:rPr>
                <w:sz w:val="20"/>
                <w:szCs w:val="20"/>
              </w:rPr>
            </w:pPr>
          </w:p>
        </w:tc>
        <w:tc>
          <w:tcPr>
            <w:tcW w:w="946" w:type="pct"/>
            <w:vMerge/>
            <w:tcBorders>
              <w:top w:val="single" w:sz="4" w:space="0" w:color="auto"/>
              <w:left w:val="single" w:sz="4" w:space="0" w:color="auto"/>
              <w:bottom w:val="single" w:sz="4" w:space="0" w:color="auto"/>
              <w:right w:val="single" w:sz="4" w:space="0" w:color="auto"/>
            </w:tcBorders>
            <w:vAlign w:val="center"/>
            <w:hideMark/>
          </w:tcPr>
          <w:p w14:paraId="3830D0C7" w14:textId="77777777" w:rsidR="00413389" w:rsidRPr="002711FE" w:rsidRDefault="00413389" w:rsidP="00413389">
            <w:pPr>
              <w:spacing w:before="0" w:after="0" w:line="240" w:lineRule="auto"/>
              <w:ind w:firstLine="0"/>
              <w:jc w:val="left"/>
              <w:rPr>
                <w:sz w:val="20"/>
                <w:szCs w:val="20"/>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14:paraId="43C621C2" w14:textId="77777777" w:rsidR="00413389" w:rsidRPr="002711FE" w:rsidRDefault="00413389" w:rsidP="00413389">
            <w:pPr>
              <w:spacing w:before="0" w:after="0" w:line="240" w:lineRule="auto"/>
              <w:ind w:firstLine="0"/>
              <w:jc w:val="left"/>
              <w:rPr>
                <w:sz w:val="20"/>
                <w:szCs w:val="20"/>
              </w:rPr>
            </w:pP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2309E38C"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394" w:type="pct"/>
            <w:vMerge w:val="restart"/>
            <w:tcBorders>
              <w:top w:val="nil"/>
              <w:left w:val="single" w:sz="4" w:space="0" w:color="auto"/>
              <w:bottom w:val="single" w:sz="4" w:space="0" w:color="auto"/>
              <w:right w:val="single" w:sz="4" w:space="0" w:color="auto"/>
            </w:tcBorders>
            <w:shd w:val="clear" w:color="auto" w:fill="auto"/>
            <w:vAlign w:val="center"/>
            <w:hideMark/>
          </w:tcPr>
          <w:p w14:paraId="4D6B440E"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401" w:type="pct"/>
            <w:vMerge/>
            <w:tcBorders>
              <w:top w:val="single" w:sz="4" w:space="0" w:color="auto"/>
              <w:left w:val="single" w:sz="4" w:space="0" w:color="auto"/>
              <w:bottom w:val="single" w:sz="4" w:space="0" w:color="auto"/>
              <w:right w:val="single" w:sz="4" w:space="0" w:color="auto"/>
            </w:tcBorders>
            <w:vAlign w:val="center"/>
            <w:hideMark/>
          </w:tcPr>
          <w:p w14:paraId="271EB0E4" w14:textId="77777777" w:rsidR="00413389" w:rsidRPr="002711FE" w:rsidRDefault="00413389" w:rsidP="00413389">
            <w:pPr>
              <w:spacing w:before="0" w:after="0" w:line="240" w:lineRule="auto"/>
              <w:ind w:firstLine="0"/>
              <w:jc w:val="left"/>
              <w:rPr>
                <w:sz w:val="20"/>
                <w:szCs w:val="20"/>
              </w:rPr>
            </w:pPr>
          </w:p>
        </w:tc>
        <w:tc>
          <w:tcPr>
            <w:tcW w:w="329" w:type="pct"/>
            <w:tcBorders>
              <w:top w:val="nil"/>
              <w:left w:val="nil"/>
              <w:bottom w:val="single" w:sz="4" w:space="0" w:color="auto"/>
              <w:right w:val="single" w:sz="4" w:space="0" w:color="auto"/>
            </w:tcBorders>
            <w:shd w:val="clear" w:color="auto" w:fill="auto"/>
            <w:vAlign w:val="center"/>
            <w:hideMark/>
          </w:tcPr>
          <w:p w14:paraId="5F74F291"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361" w:type="pct"/>
            <w:tcBorders>
              <w:top w:val="nil"/>
              <w:left w:val="nil"/>
              <w:bottom w:val="single" w:sz="4" w:space="0" w:color="auto"/>
              <w:right w:val="single" w:sz="4" w:space="0" w:color="auto"/>
            </w:tcBorders>
            <w:shd w:val="clear" w:color="auto" w:fill="auto"/>
            <w:vAlign w:val="center"/>
            <w:hideMark/>
          </w:tcPr>
          <w:p w14:paraId="248A996B"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315" w:type="pct"/>
            <w:tcBorders>
              <w:top w:val="nil"/>
              <w:left w:val="nil"/>
              <w:bottom w:val="single" w:sz="4" w:space="0" w:color="auto"/>
              <w:right w:val="single" w:sz="4" w:space="0" w:color="auto"/>
            </w:tcBorders>
            <w:shd w:val="clear" w:color="auto" w:fill="auto"/>
            <w:vAlign w:val="center"/>
            <w:hideMark/>
          </w:tcPr>
          <w:p w14:paraId="742C5132" w14:textId="77777777" w:rsidR="00413389" w:rsidRPr="002711FE" w:rsidRDefault="00413389" w:rsidP="00413389">
            <w:pPr>
              <w:spacing w:before="0" w:after="0" w:line="240" w:lineRule="auto"/>
              <w:ind w:firstLine="0"/>
              <w:jc w:val="center"/>
              <w:rPr>
                <w:sz w:val="20"/>
                <w:szCs w:val="20"/>
              </w:rPr>
            </w:pPr>
            <w:r w:rsidRPr="002711FE">
              <w:rPr>
                <w:sz w:val="20"/>
                <w:szCs w:val="20"/>
              </w:rPr>
              <w:t>2021-2030</w:t>
            </w:r>
          </w:p>
        </w:tc>
        <w:tc>
          <w:tcPr>
            <w:tcW w:w="329" w:type="pct"/>
            <w:tcBorders>
              <w:top w:val="nil"/>
              <w:left w:val="nil"/>
              <w:bottom w:val="single" w:sz="4" w:space="0" w:color="auto"/>
              <w:right w:val="single" w:sz="4" w:space="0" w:color="auto"/>
            </w:tcBorders>
            <w:shd w:val="clear" w:color="auto" w:fill="auto"/>
            <w:vAlign w:val="center"/>
            <w:hideMark/>
          </w:tcPr>
          <w:p w14:paraId="6333D543" w14:textId="77777777" w:rsidR="00413389" w:rsidRPr="002711FE" w:rsidRDefault="00413389" w:rsidP="00413389">
            <w:pPr>
              <w:spacing w:before="0" w:after="0" w:line="240" w:lineRule="auto"/>
              <w:ind w:firstLine="0"/>
              <w:jc w:val="center"/>
              <w:rPr>
                <w:sz w:val="20"/>
                <w:szCs w:val="20"/>
              </w:rPr>
            </w:pPr>
            <w:r w:rsidRPr="002711FE">
              <w:rPr>
                <w:sz w:val="20"/>
                <w:szCs w:val="20"/>
              </w:rPr>
              <w:t>2021-2025</w:t>
            </w:r>
          </w:p>
        </w:tc>
        <w:tc>
          <w:tcPr>
            <w:tcW w:w="394" w:type="pct"/>
            <w:tcBorders>
              <w:top w:val="nil"/>
              <w:left w:val="nil"/>
              <w:bottom w:val="single" w:sz="4" w:space="0" w:color="auto"/>
              <w:right w:val="single" w:sz="4" w:space="0" w:color="auto"/>
            </w:tcBorders>
            <w:shd w:val="clear" w:color="auto" w:fill="auto"/>
            <w:vAlign w:val="center"/>
            <w:hideMark/>
          </w:tcPr>
          <w:p w14:paraId="56894CF8" w14:textId="77777777" w:rsidR="00413389" w:rsidRPr="002711FE" w:rsidRDefault="00413389" w:rsidP="00413389">
            <w:pPr>
              <w:spacing w:before="0" w:after="0" w:line="240" w:lineRule="auto"/>
              <w:ind w:firstLine="0"/>
              <w:jc w:val="center"/>
              <w:rPr>
                <w:sz w:val="20"/>
                <w:szCs w:val="20"/>
              </w:rPr>
            </w:pPr>
            <w:r w:rsidRPr="002711FE">
              <w:rPr>
                <w:sz w:val="20"/>
                <w:szCs w:val="20"/>
              </w:rPr>
              <w:t>2026-2030</w:t>
            </w:r>
          </w:p>
        </w:tc>
        <w:tc>
          <w:tcPr>
            <w:tcW w:w="315" w:type="pct"/>
            <w:tcBorders>
              <w:top w:val="nil"/>
              <w:left w:val="nil"/>
              <w:bottom w:val="single" w:sz="4" w:space="0" w:color="auto"/>
              <w:right w:val="single" w:sz="4" w:space="0" w:color="auto"/>
            </w:tcBorders>
            <w:shd w:val="clear" w:color="auto" w:fill="auto"/>
            <w:vAlign w:val="center"/>
            <w:hideMark/>
          </w:tcPr>
          <w:p w14:paraId="6C5AB9EE" w14:textId="77777777" w:rsidR="00413389" w:rsidRPr="002711FE" w:rsidRDefault="00413389" w:rsidP="00413389">
            <w:pPr>
              <w:spacing w:before="0" w:after="0" w:line="240" w:lineRule="auto"/>
              <w:ind w:firstLine="0"/>
              <w:jc w:val="center"/>
              <w:rPr>
                <w:sz w:val="20"/>
                <w:szCs w:val="20"/>
              </w:rPr>
            </w:pPr>
            <w:r w:rsidRPr="002711FE">
              <w:rPr>
                <w:sz w:val="20"/>
                <w:szCs w:val="20"/>
              </w:rPr>
              <w:t>2021-2030</w:t>
            </w:r>
          </w:p>
        </w:tc>
      </w:tr>
      <w:tr w:rsidR="002711FE" w:rsidRPr="002711FE" w14:paraId="288D042F" w14:textId="77777777" w:rsidTr="00D70EB5">
        <w:trPr>
          <w:trHeight w:val="300"/>
          <w:tblHeader/>
        </w:trPr>
        <w:tc>
          <w:tcPr>
            <w:tcW w:w="184" w:type="pct"/>
            <w:vMerge/>
            <w:tcBorders>
              <w:top w:val="single" w:sz="4" w:space="0" w:color="auto"/>
              <w:left w:val="single" w:sz="4" w:space="0" w:color="auto"/>
              <w:bottom w:val="single" w:sz="4" w:space="0" w:color="auto"/>
              <w:right w:val="single" w:sz="4" w:space="0" w:color="auto"/>
            </w:tcBorders>
            <w:vAlign w:val="center"/>
            <w:hideMark/>
          </w:tcPr>
          <w:p w14:paraId="48D21AA9" w14:textId="77777777" w:rsidR="00413389" w:rsidRPr="002711FE" w:rsidRDefault="00413389" w:rsidP="00413389">
            <w:pPr>
              <w:spacing w:before="0" w:after="0" w:line="240" w:lineRule="auto"/>
              <w:ind w:firstLine="0"/>
              <w:jc w:val="left"/>
              <w:rPr>
                <w:sz w:val="20"/>
                <w:szCs w:val="20"/>
              </w:rPr>
            </w:pPr>
          </w:p>
        </w:tc>
        <w:tc>
          <w:tcPr>
            <w:tcW w:w="946" w:type="pct"/>
            <w:vMerge/>
            <w:tcBorders>
              <w:top w:val="single" w:sz="4" w:space="0" w:color="auto"/>
              <w:left w:val="single" w:sz="4" w:space="0" w:color="auto"/>
              <w:bottom w:val="single" w:sz="4" w:space="0" w:color="auto"/>
              <w:right w:val="single" w:sz="4" w:space="0" w:color="auto"/>
            </w:tcBorders>
            <w:vAlign w:val="center"/>
            <w:hideMark/>
          </w:tcPr>
          <w:p w14:paraId="3F55A993" w14:textId="77777777" w:rsidR="00413389" w:rsidRPr="002711FE" w:rsidRDefault="00413389" w:rsidP="00413389">
            <w:pPr>
              <w:spacing w:before="0" w:after="0" w:line="240" w:lineRule="auto"/>
              <w:ind w:firstLine="0"/>
              <w:jc w:val="left"/>
              <w:rPr>
                <w:sz w:val="20"/>
                <w:szCs w:val="20"/>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14:paraId="5457409F" w14:textId="77777777" w:rsidR="00413389" w:rsidRPr="002711FE" w:rsidRDefault="00413389" w:rsidP="00413389">
            <w:pPr>
              <w:spacing w:before="0" w:after="0" w:line="240" w:lineRule="auto"/>
              <w:ind w:firstLine="0"/>
              <w:jc w:val="left"/>
              <w:rPr>
                <w:sz w:val="20"/>
                <w:szCs w:val="20"/>
              </w:rPr>
            </w:pPr>
          </w:p>
        </w:tc>
        <w:tc>
          <w:tcPr>
            <w:tcW w:w="329" w:type="pct"/>
            <w:vMerge/>
            <w:tcBorders>
              <w:top w:val="nil"/>
              <w:left w:val="single" w:sz="4" w:space="0" w:color="auto"/>
              <w:bottom w:val="single" w:sz="4" w:space="0" w:color="auto"/>
              <w:right w:val="single" w:sz="4" w:space="0" w:color="auto"/>
            </w:tcBorders>
            <w:vAlign w:val="center"/>
            <w:hideMark/>
          </w:tcPr>
          <w:p w14:paraId="3256F3E5" w14:textId="77777777" w:rsidR="00413389" w:rsidRPr="002711FE" w:rsidRDefault="00413389" w:rsidP="00413389">
            <w:pPr>
              <w:spacing w:before="0" w:after="0" w:line="240" w:lineRule="auto"/>
              <w:ind w:firstLine="0"/>
              <w:jc w:val="left"/>
              <w:rPr>
                <w:sz w:val="20"/>
                <w:szCs w:val="20"/>
              </w:rPr>
            </w:pPr>
          </w:p>
        </w:tc>
        <w:tc>
          <w:tcPr>
            <w:tcW w:w="394" w:type="pct"/>
            <w:vMerge/>
            <w:tcBorders>
              <w:top w:val="nil"/>
              <w:left w:val="single" w:sz="4" w:space="0" w:color="auto"/>
              <w:bottom w:val="single" w:sz="4" w:space="0" w:color="auto"/>
              <w:right w:val="single" w:sz="4" w:space="0" w:color="auto"/>
            </w:tcBorders>
            <w:vAlign w:val="center"/>
            <w:hideMark/>
          </w:tcPr>
          <w:p w14:paraId="4CD773C1" w14:textId="77777777" w:rsidR="00413389" w:rsidRPr="002711FE" w:rsidRDefault="00413389" w:rsidP="00413389">
            <w:pPr>
              <w:spacing w:before="0" w:after="0" w:line="240" w:lineRule="auto"/>
              <w:ind w:firstLine="0"/>
              <w:jc w:val="left"/>
              <w:rPr>
                <w:sz w:val="20"/>
                <w:szCs w:val="20"/>
              </w:rPr>
            </w:pPr>
          </w:p>
        </w:tc>
        <w:tc>
          <w:tcPr>
            <w:tcW w:w="401" w:type="pct"/>
            <w:vMerge/>
            <w:tcBorders>
              <w:top w:val="single" w:sz="4" w:space="0" w:color="auto"/>
              <w:left w:val="single" w:sz="4" w:space="0" w:color="auto"/>
              <w:bottom w:val="single" w:sz="4" w:space="0" w:color="auto"/>
              <w:right w:val="single" w:sz="4" w:space="0" w:color="auto"/>
            </w:tcBorders>
            <w:vAlign w:val="center"/>
            <w:hideMark/>
          </w:tcPr>
          <w:p w14:paraId="00808B9C" w14:textId="77777777" w:rsidR="00413389" w:rsidRPr="002711FE" w:rsidRDefault="00413389" w:rsidP="00413389">
            <w:pPr>
              <w:spacing w:before="0" w:after="0" w:line="240" w:lineRule="auto"/>
              <w:ind w:firstLine="0"/>
              <w:jc w:val="left"/>
              <w:rPr>
                <w:sz w:val="20"/>
                <w:szCs w:val="20"/>
              </w:rPr>
            </w:pPr>
          </w:p>
        </w:tc>
        <w:tc>
          <w:tcPr>
            <w:tcW w:w="1005" w:type="pct"/>
            <w:gridSpan w:val="3"/>
            <w:tcBorders>
              <w:top w:val="single" w:sz="4" w:space="0" w:color="auto"/>
              <w:left w:val="nil"/>
              <w:bottom w:val="single" w:sz="4" w:space="0" w:color="auto"/>
              <w:right w:val="single" w:sz="4" w:space="0" w:color="auto"/>
            </w:tcBorders>
            <w:shd w:val="clear" w:color="auto" w:fill="auto"/>
            <w:vAlign w:val="center"/>
            <w:hideMark/>
          </w:tcPr>
          <w:p w14:paraId="5E7880A4" w14:textId="055DA2EA" w:rsidR="00413389" w:rsidRPr="002711FE" w:rsidRDefault="00224878" w:rsidP="00413389">
            <w:pPr>
              <w:spacing w:before="0" w:after="0" w:line="240" w:lineRule="auto"/>
              <w:ind w:firstLine="0"/>
              <w:jc w:val="center"/>
              <w:rPr>
                <w:sz w:val="20"/>
                <w:szCs w:val="20"/>
              </w:rPr>
            </w:pPr>
            <w:proofErr w:type="spellStart"/>
            <w:r>
              <w:rPr>
                <w:sz w:val="20"/>
                <w:szCs w:val="20"/>
              </w:rPr>
              <w:t>Đầu</w:t>
            </w:r>
            <w:proofErr w:type="spellEnd"/>
            <w:r>
              <w:rPr>
                <w:sz w:val="20"/>
                <w:szCs w:val="20"/>
              </w:rPr>
              <w:t xml:space="preserve"> </w:t>
            </w:r>
            <w:proofErr w:type="spellStart"/>
            <w:r>
              <w:rPr>
                <w:sz w:val="20"/>
                <w:szCs w:val="20"/>
              </w:rPr>
              <w:t>tư</w:t>
            </w:r>
            <w:proofErr w:type="spellEnd"/>
            <w:r>
              <w:rPr>
                <w:sz w:val="20"/>
                <w:szCs w:val="20"/>
              </w:rPr>
              <w:t xml:space="preserve"> </w:t>
            </w:r>
            <w:proofErr w:type="spellStart"/>
            <w:r>
              <w:rPr>
                <w:sz w:val="20"/>
                <w:szCs w:val="20"/>
              </w:rPr>
              <w:t>công</w:t>
            </w:r>
            <w:proofErr w:type="spellEnd"/>
          </w:p>
        </w:tc>
        <w:tc>
          <w:tcPr>
            <w:tcW w:w="1038" w:type="pct"/>
            <w:gridSpan w:val="3"/>
            <w:tcBorders>
              <w:top w:val="single" w:sz="4" w:space="0" w:color="auto"/>
              <w:left w:val="nil"/>
              <w:bottom w:val="single" w:sz="4" w:space="0" w:color="auto"/>
              <w:right w:val="single" w:sz="4" w:space="0" w:color="auto"/>
            </w:tcBorders>
            <w:shd w:val="clear" w:color="auto" w:fill="auto"/>
            <w:vAlign w:val="center"/>
            <w:hideMark/>
          </w:tcPr>
          <w:p w14:paraId="4FEBEA6C" w14:textId="483406C5" w:rsidR="00413389" w:rsidRPr="002711FE" w:rsidRDefault="00413389" w:rsidP="00413389">
            <w:pPr>
              <w:spacing w:before="0" w:after="0" w:line="240" w:lineRule="auto"/>
              <w:ind w:firstLine="0"/>
              <w:jc w:val="center"/>
              <w:rPr>
                <w:sz w:val="20"/>
                <w:szCs w:val="20"/>
              </w:rPr>
            </w:pPr>
            <w:proofErr w:type="spellStart"/>
            <w:r w:rsidRPr="002711FE">
              <w:rPr>
                <w:sz w:val="20"/>
                <w:szCs w:val="20"/>
              </w:rPr>
              <w:t>Ngoài</w:t>
            </w:r>
            <w:proofErr w:type="spellEnd"/>
            <w:r w:rsidRPr="002711FE">
              <w:rPr>
                <w:sz w:val="20"/>
                <w:szCs w:val="20"/>
              </w:rPr>
              <w:t xml:space="preserve"> </w:t>
            </w:r>
            <w:proofErr w:type="spellStart"/>
            <w:r w:rsidR="00224878">
              <w:rPr>
                <w:sz w:val="20"/>
                <w:szCs w:val="20"/>
              </w:rPr>
              <w:t>đầu</w:t>
            </w:r>
            <w:proofErr w:type="spellEnd"/>
            <w:r w:rsidR="00224878">
              <w:rPr>
                <w:sz w:val="20"/>
                <w:szCs w:val="20"/>
              </w:rPr>
              <w:t xml:space="preserve"> </w:t>
            </w:r>
            <w:proofErr w:type="spellStart"/>
            <w:r w:rsidR="00224878">
              <w:rPr>
                <w:sz w:val="20"/>
                <w:szCs w:val="20"/>
              </w:rPr>
              <w:t>tư</w:t>
            </w:r>
            <w:proofErr w:type="spellEnd"/>
            <w:r w:rsidR="00224878">
              <w:rPr>
                <w:sz w:val="20"/>
                <w:szCs w:val="20"/>
              </w:rPr>
              <w:t xml:space="preserve"> </w:t>
            </w:r>
            <w:proofErr w:type="spellStart"/>
            <w:r w:rsidR="00224878">
              <w:rPr>
                <w:sz w:val="20"/>
                <w:szCs w:val="20"/>
              </w:rPr>
              <w:t>công</w:t>
            </w:r>
            <w:proofErr w:type="spellEnd"/>
          </w:p>
        </w:tc>
      </w:tr>
      <w:tr w:rsidR="002711FE" w:rsidRPr="002711FE" w14:paraId="53C889E5" w14:textId="77777777" w:rsidTr="00413389">
        <w:trPr>
          <w:trHeight w:val="3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44E63579"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I </w:t>
            </w:r>
          </w:p>
        </w:tc>
        <w:tc>
          <w:tcPr>
            <w:tcW w:w="946" w:type="pct"/>
            <w:tcBorders>
              <w:top w:val="nil"/>
              <w:left w:val="nil"/>
              <w:bottom w:val="single" w:sz="4" w:space="0" w:color="auto"/>
              <w:right w:val="single" w:sz="4" w:space="0" w:color="auto"/>
            </w:tcBorders>
            <w:shd w:val="clear" w:color="auto" w:fill="auto"/>
            <w:vAlign w:val="center"/>
            <w:hideMark/>
          </w:tcPr>
          <w:p w14:paraId="4E9E37D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w:t>
            </w:r>
            <w:proofErr w:type="spellStart"/>
            <w:r w:rsidRPr="002711FE">
              <w:rPr>
                <w:b/>
                <w:bCs/>
                <w:sz w:val="20"/>
                <w:szCs w:val="20"/>
              </w:rPr>
              <w:t>Lĩnh</w:t>
            </w:r>
            <w:proofErr w:type="spellEnd"/>
            <w:r w:rsidRPr="002711FE">
              <w:rPr>
                <w:b/>
                <w:bCs/>
                <w:sz w:val="20"/>
                <w:szCs w:val="20"/>
              </w:rPr>
              <w:t xml:space="preserve"> </w:t>
            </w:r>
            <w:proofErr w:type="spellStart"/>
            <w:r w:rsidRPr="002711FE">
              <w:rPr>
                <w:b/>
                <w:bCs/>
                <w:sz w:val="20"/>
                <w:szCs w:val="20"/>
              </w:rPr>
              <w:t>vực</w:t>
            </w:r>
            <w:proofErr w:type="spellEnd"/>
            <w:r w:rsidRPr="002711FE">
              <w:rPr>
                <w:b/>
                <w:bCs/>
                <w:sz w:val="20"/>
                <w:szCs w:val="20"/>
              </w:rPr>
              <w:t xml:space="preserve"> </w:t>
            </w:r>
            <w:proofErr w:type="spellStart"/>
            <w:r w:rsidRPr="002711FE">
              <w:rPr>
                <w:b/>
                <w:bCs/>
                <w:sz w:val="20"/>
                <w:szCs w:val="20"/>
              </w:rPr>
              <w:t>dự</w:t>
            </w:r>
            <w:proofErr w:type="spellEnd"/>
            <w:r w:rsidRPr="002711FE">
              <w:rPr>
                <w:b/>
                <w:bCs/>
                <w:sz w:val="20"/>
                <w:szCs w:val="20"/>
              </w:rPr>
              <w:t xml:space="preserve"> </w:t>
            </w:r>
            <w:proofErr w:type="spellStart"/>
            <w:r w:rsidRPr="002711FE">
              <w:rPr>
                <w:b/>
                <w:bCs/>
                <w:sz w:val="20"/>
                <w:szCs w:val="20"/>
              </w:rPr>
              <w:t>án</w:t>
            </w:r>
            <w:proofErr w:type="spellEnd"/>
            <w:r w:rsidRPr="002711FE">
              <w:rPr>
                <w:b/>
                <w:bCs/>
                <w:sz w:val="20"/>
                <w:szCs w:val="20"/>
              </w:rPr>
              <w:t xml:space="preserve"> </w:t>
            </w:r>
            <w:proofErr w:type="spellStart"/>
            <w:r w:rsidRPr="002711FE">
              <w:rPr>
                <w:b/>
                <w:bCs/>
                <w:sz w:val="20"/>
                <w:szCs w:val="20"/>
              </w:rPr>
              <w:t>hành</w:t>
            </w:r>
            <w:proofErr w:type="spellEnd"/>
            <w:r w:rsidRPr="002711FE">
              <w:rPr>
                <w:b/>
                <w:bCs/>
                <w:sz w:val="20"/>
                <w:szCs w:val="20"/>
              </w:rPr>
              <w:t xml:space="preserve"> </w:t>
            </w:r>
            <w:proofErr w:type="spellStart"/>
            <w:r w:rsidRPr="002711FE">
              <w:rPr>
                <w:b/>
                <w:bCs/>
                <w:sz w:val="20"/>
                <w:szCs w:val="20"/>
              </w:rPr>
              <w:t>chính</w:t>
            </w:r>
            <w:proofErr w:type="spellEnd"/>
            <w:r w:rsidRPr="002711FE">
              <w:rPr>
                <w:b/>
                <w:bCs/>
                <w:sz w:val="20"/>
                <w:szCs w:val="20"/>
              </w:rPr>
              <w:t xml:space="preserve"> </w:t>
            </w:r>
            <w:proofErr w:type="spellStart"/>
            <w:r w:rsidRPr="002711FE">
              <w:rPr>
                <w:b/>
                <w:bCs/>
                <w:sz w:val="20"/>
                <w:szCs w:val="20"/>
              </w:rPr>
              <w:t>công</w:t>
            </w:r>
            <w:proofErr w:type="spellEnd"/>
            <w:r w:rsidRPr="002711FE">
              <w:rPr>
                <w:b/>
                <w:bCs/>
                <w:sz w:val="20"/>
                <w:szCs w:val="20"/>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26D17852"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w:t>
            </w:r>
          </w:p>
        </w:tc>
        <w:tc>
          <w:tcPr>
            <w:tcW w:w="329" w:type="pct"/>
            <w:tcBorders>
              <w:top w:val="nil"/>
              <w:left w:val="nil"/>
              <w:bottom w:val="single" w:sz="4" w:space="0" w:color="auto"/>
              <w:right w:val="single" w:sz="4" w:space="0" w:color="auto"/>
            </w:tcBorders>
            <w:shd w:val="clear" w:color="auto" w:fill="auto"/>
            <w:vAlign w:val="center"/>
            <w:hideMark/>
          </w:tcPr>
          <w:p w14:paraId="4D019843"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72.537 </w:t>
            </w:r>
          </w:p>
        </w:tc>
        <w:tc>
          <w:tcPr>
            <w:tcW w:w="394" w:type="pct"/>
            <w:tcBorders>
              <w:top w:val="nil"/>
              <w:left w:val="nil"/>
              <w:bottom w:val="single" w:sz="4" w:space="0" w:color="auto"/>
              <w:right w:val="single" w:sz="4" w:space="0" w:color="auto"/>
            </w:tcBorders>
            <w:shd w:val="clear" w:color="auto" w:fill="auto"/>
            <w:vAlign w:val="center"/>
            <w:hideMark/>
          </w:tcPr>
          <w:p w14:paraId="513B1E34"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7.800 </w:t>
            </w:r>
          </w:p>
        </w:tc>
        <w:tc>
          <w:tcPr>
            <w:tcW w:w="401" w:type="pct"/>
            <w:tcBorders>
              <w:top w:val="nil"/>
              <w:left w:val="nil"/>
              <w:bottom w:val="single" w:sz="4" w:space="0" w:color="auto"/>
              <w:right w:val="single" w:sz="4" w:space="0" w:color="auto"/>
            </w:tcBorders>
            <w:shd w:val="clear" w:color="auto" w:fill="auto"/>
            <w:vAlign w:val="center"/>
            <w:hideMark/>
          </w:tcPr>
          <w:p w14:paraId="64027EE4"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80.337 </w:t>
            </w:r>
          </w:p>
        </w:tc>
        <w:tc>
          <w:tcPr>
            <w:tcW w:w="329" w:type="pct"/>
            <w:tcBorders>
              <w:top w:val="nil"/>
              <w:left w:val="nil"/>
              <w:bottom w:val="single" w:sz="4" w:space="0" w:color="auto"/>
              <w:right w:val="single" w:sz="4" w:space="0" w:color="auto"/>
            </w:tcBorders>
            <w:shd w:val="clear" w:color="auto" w:fill="auto"/>
            <w:vAlign w:val="center"/>
            <w:hideMark/>
          </w:tcPr>
          <w:p w14:paraId="4ECACE0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72.537 </w:t>
            </w:r>
          </w:p>
        </w:tc>
        <w:tc>
          <w:tcPr>
            <w:tcW w:w="361" w:type="pct"/>
            <w:tcBorders>
              <w:top w:val="nil"/>
              <w:left w:val="nil"/>
              <w:bottom w:val="single" w:sz="4" w:space="0" w:color="auto"/>
              <w:right w:val="single" w:sz="4" w:space="0" w:color="auto"/>
            </w:tcBorders>
            <w:shd w:val="clear" w:color="auto" w:fill="auto"/>
            <w:vAlign w:val="center"/>
            <w:hideMark/>
          </w:tcPr>
          <w:p w14:paraId="554F2DF9"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7.800 </w:t>
            </w:r>
          </w:p>
        </w:tc>
        <w:tc>
          <w:tcPr>
            <w:tcW w:w="315" w:type="pct"/>
            <w:tcBorders>
              <w:top w:val="nil"/>
              <w:left w:val="nil"/>
              <w:bottom w:val="single" w:sz="4" w:space="0" w:color="auto"/>
              <w:right w:val="single" w:sz="4" w:space="0" w:color="auto"/>
            </w:tcBorders>
            <w:shd w:val="clear" w:color="auto" w:fill="auto"/>
            <w:vAlign w:val="center"/>
            <w:hideMark/>
          </w:tcPr>
          <w:p w14:paraId="59A38937"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80.337 </w:t>
            </w:r>
          </w:p>
        </w:tc>
        <w:tc>
          <w:tcPr>
            <w:tcW w:w="329" w:type="pct"/>
            <w:tcBorders>
              <w:top w:val="nil"/>
              <w:left w:val="nil"/>
              <w:bottom w:val="single" w:sz="4" w:space="0" w:color="auto"/>
              <w:right w:val="single" w:sz="4" w:space="0" w:color="auto"/>
            </w:tcBorders>
            <w:shd w:val="clear" w:color="auto" w:fill="auto"/>
            <w:vAlign w:val="center"/>
            <w:hideMark/>
          </w:tcPr>
          <w:p w14:paraId="71D3E210"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c>
          <w:tcPr>
            <w:tcW w:w="394" w:type="pct"/>
            <w:tcBorders>
              <w:top w:val="nil"/>
              <w:left w:val="nil"/>
              <w:bottom w:val="single" w:sz="4" w:space="0" w:color="auto"/>
              <w:right w:val="single" w:sz="4" w:space="0" w:color="auto"/>
            </w:tcBorders>
            <w:shd w:val="clear" w:color="auto" w:fill="auto"/>
            <w:vAlign w:val="center"/>
            <w:hideMark/>
          </w:tcPr>
          <w:p w14:paraId="68946CE8"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c>
          <w:tcPr>
            <w:tcW w:w="315" w:type="pct"/>
            <w:tcBorders>
              <w:top w:val="nil"/>
              <w:left w:val="nil"/>
              <w:bottom w:val="single" w:sz="4" w:space="0" w:color="auto"/>
              <w:right w:val="single" w:sz="4" w:space="0" w:color="auto"/>
            </w:tcBorders>
            <w:shd w:val="clear" w:color="auto" w:fill="auto"/>
            <w:vAlign w:val="center"/>
            <w:hideMark/>
          </w:tcPr>
          <w:p w14:paraId="2122EC1B"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r>
      <w:tr w:rsidR="002711FE" w:rsidRPr="002711FE" w14:paraId="4277C700"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4F5EF7F9"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1 </w:t>
            </w:r>
          </w:p>
        </w:tc>
        <w:tc>
          <w:tcPr>
            <w:tcW w:w="946" w:type="pct"/>
            <w:tcBorders>
              <w:top w:val="nil"/>
              <w:left w:val="nil"/>
              <w:bottom w:val="single" w:sz="4" w:space="0" w:color="auto"/>
              <w:right w:val="single" w:sz="4" w:space="0" w:color="auto"/>
            </w:tcBorders>
            <w:shd w:val="clear" w:color="auto" w:fill="auto"/>
            <w:vAlign w:val="center"/>
            <w:hideMark/>
          </w:tcPr>
          <w:p w14:paraId="095BE6E0"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w:t>
            </w: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hành</w:t>
            </w:r>
            <w:proofErr w:type="spellEnd"/>
            <w:r w:rsidRPr="002711FE">
              <w:rPr>
                <w:sz w:val="22"/>
                <w:szCs w:val="22"/>
              </w:rPr>
              <w:t xml:space="preserve"> </w:t>
            </w:r>
            <w:proofErr w:type="spellStart"/>
            <w:r w:rsidRPr="002711FE">
              <w:rPr>
                <w:sz w:val="22"/>
                <w:szCs w:val="22"/>
              </w:rPr>
              <w:t>chính</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25B4C391"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329" w:type="pct"/>
            <w:tcBorders>
              <w:top w:val="nil"/>
              <w:left w:val="nil"/>
              <w:bottom w:val="single" w:sz="4" w:space="0" w:color="auto"/>
              <w:right w:val="single" w:sz="4" w:space="0" w:color="auto"/>
            </w:tcBorders>
            <w:shd w:val="clear" w:color="auto" w:fill="auto"/>
            <w:noWrap/>
            <w:vAlign w:val="center"/>
            <w:hideMark/>
          </w:tcPr>
          <w:p w14:paraId="22BF6140"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50.840 </w:t>
            </w:r>
          </w:p>
        </w:tc>
        <w:tc>
          <w:tcPr>
            <w:tcW w:w="394" w:type="pct"/>
            <w:tcBorders>
              <w:top w:val="nil"/>
              <w:left w:val="nil"/>
              <w:bottom w:val="single" w:sz="4" w:space="0" w:color="auto"/>
              <w:right w:val="single" w:sz="4" w:space="0" w:color="auto"/>
            </w:tcBorders>
            <w:shd w:val="clear" w:color="auto" w:fill="auto"/>
            <w:vAlign w:val="center"/>
            <w:hideMark/>
          </w:tcPr>
          <w:p w14:paraId="2302AA58" w14:textId="77777777" w:rsidR="00413389" w:rsidRPr="002711FE" w:rsidRDefault="00413389" w:rsidP="00413389">
            <w:pPr>
              <w:spacing w:before="0" w:after="0" w:line="240" w:lineRule="auto"/>
              <w:ind w:firstLine="0"/>
              <w:jc w:val="center"/>
              <w:rPr>
                <w:sz w:val="20"/>
                <w:szCs w:val="20"/>
              </w:rPr>
            </w:pPr>
            <w:r w:rsidRPr="002711FE">
              <w:rPr>
                <w:sz w:val="20"/>
                <w:szCs w:val="20"/>
              </w:rPr>
              <w:t> </w:t>
            </w:r>
          </w:p>
        </w:tc>
        <w:tc>
          <w:tcPr>
            <w:tcW w:w="401" w:type="pct"/>
            <w:tcBorders>
              <w:top w:val="nil"/>
              <w:left w:val="nil"/>
              <w:bottom w:val="single" w:sz="4" w:space="0" w:color="auto"/>
              <w:right w:val="single" w:sz="4" w:space="0" w:color="auto"/>
            </w:tcBorders>
            <w:shd w:val="clear" w:color="auto" w:fill="auto"/>
            <w:noWrap/>
            <w:vAlign w:val="center"/>
            <w:hideMark/>
          </w:tcPr>
          <w:p w14:paraId="384DC07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50.840 </w:t>
            </w:r>
          </w:p>
        </w:tc>
        <w:tc>
          <w:tcPr>
            <w:tcW w:w="329" w:type="pct"/>
            <w:tcBorders>
              <w:top w:val="nil"/>
              <w:left w:val="nil"/>
              <w:bottom w:val="single" w:sz="4" w:space="0" w:color="auto"/>
              <w:right w:val="single" w:sz="4" w:space="0" w:color="auto"/>
            </w:tcBorders>
            <w:shd w:val="clear" w:color="auto" w:fill="auto"/>
            <w:vAlign w:val="center"/>
            <w:hideMark/>
          </w:tcPr>
          <w:p w14:paraId="19DE8967"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50.840 </w:t>
            </w:r>
          </w:p>
        </w:tc>
        <w:tc>
          <w:tcPr>
            <w:tcW w:w="361" w:type="pct"/>
            <w:tcBorders>
              <w:top w:val="nil"/>
              <w:left w:val="nil"/>
              <w:bottom w:val="single" w:sz="4" w:space="0" w:color="auto"/>
              <w:right w:val="single" w:sz="4" w:space="0" w:color="auto"/>
            </w:tcBorders>
            <w:shd w:val="clear" w:color="auto" w:fill="auto"/>
            <w:vAlign w:val="center"/>
            <w:hideMark/>
          </w:tcPr>
          <w:p w14:paraId="0949EFEA"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   </w:t>
            </w:r>
          </w:p>
        </w:tc>
        <w:tc>
          <w:tcPr>
            <w:tcW w:w="315" w:type="pct"/>
            <w:tcBorders>
              <w:top w:val="nil"/>
              <w:left w:val="nil"/>
              <w:bottom w:val="single" w:sz="4" w:space="0" w:color="auto"/>
              <w:right w:val="single" w:sz="4" w:space="0" w:color="auto"/>
            </w:tcBorders>
            <w:shd w:val="clear" w:color="auto" w:fill="auto"/>
            <w:vAlign w:val="center"/>
            <w:hideMark/>
          </w:tcPr>
          <w:p w14:paraId="7485A006"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50.840 </w:t>
            </w:r>
          </w:p>
        </w:tc>
        <w:tc>
          <w:tcPr>
            <w:tcW w:w="329" w:type="pct"/>
            <w:tcBorders>
              <w:top w:val="nil"/>
              <w:left w:val="nil"/>
              <w:bottom w:val="single" w:sz="4" w:space="0" w:color="auto"/>
              <w:right w:val="single" w:sz="4" w:space="0" w:color="auto"/>
            </w:tcBorders>
            <w:shd w:val="clear" w:color="auto" w:fill="auto"/>
            <w:vAlign w:val="center"/>
            <w:hideMark/>
          </w:tcPr>
          <w:p w14:paraId="4558F2F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w:t>
            </w:r>
          </w:p>
        </w:tc>
        <w:tc>
          <w:tcPr>
            <w:tcW w:w="394" w:type="pct"/>
            <w:tcBorders>
              <w:top w:val="nil"/>
              <w:left w:val="nil"/>
              <w:bottom w:val="single" w:sz="4" w:space="0" w:color="auto"/>
              <w:right w:val="single" w:sz="4" w:space="0" w:color="auto"/>
            </w:tcBorders>
            <w:shd w:val="clear" w:color="auto" w:fill="auto"/>
            <w:vAlign w:val="center"/>
            <w:hideMark/>
          </w:tcPr>
          <w:p w14:paraId="006E30C6"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w:t>
            </w:r>
          </w:p>
        </w:tc>
        <w:tc>
          <w:tcPr>
            <w:tcW w:w="315" w:type="pct"/>
            <w:tcBorders>
              <w:top w:val="nil"/>
              <w:left w:val="nil"/>
              <w:bottom w:val="single" w:sz="4" w:space="0" w:color="auto"/>
              <w:right w:val="single" w:sz="4" w:space="0" w:color="auto"/>
            </w:tcBorders>
            <w:shd w:val="clear" w:color="auto" w:fill="auto"/>
            <w:vAlign w:val="center"/>
            <w:hideMark/>
          </w:tcPr>
          <w:p w14:paraId="1E51C824"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w:t>
            </w:r>
          </w:p>
        </w:tc>
      </w:tr>
      <w:tr w:rsidR="002711FE" w:rsidRPr="002711FE" w14:paraId="32A4DFD9" w14:textId="77777777" w:rsidTr="00413389">
        <w:trPr>
          <w:trHeight w:val="15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081A19A4"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2 </w:t>
            </w:r>
          </w:p>
        </w:tc>
        <w:tc>
          <w:tcPr>
            <w:tcW w:w="946" w:type="pct"/>
            <w:tcBorders>
              <w:top w:val="nil"/>
              <w:left w:val="nil"/>
              <w:bottom w:val="single" w:sz="4" w:space="0" w:color="auto"/>
              <w:right w:val="single" w:sz="4" w:space="0" w:color="auto"/>
            </w:tcBorders>
            <w:shd w:val="clear" w:color="auto" w:fill="auto"/>
            <w:vAlign w:val="center"/>
            <w:hideMark/>
          </w:tcPr>
          <w:p w14:paraId="6C566112"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Ban </w:t>
            </w:r>
            <w:proofErr w:type="spellStart"/>
            <w:r w:rsidRPr="002711FE">
              <w:rPr>
                <w:sz w:val="22"/>
                <w:szCs w:val="22"/>
              </w:rPr>
              <w:t>chỉ</w:t>
            </w:r>
            <w:proofErr w:type="spellEnd"/>
            <w:r w:rsidRPr="002711FE">
              <w:rPr>
                <w:sz w:val="22"/>
                <w:szCs w:val="22"/>
              </w:rPr>
              <w:t xml:space="preserve"> </w:t>
            </w:r>
            <w:proofErr w:type="spellStart"/>
            <w:r w:rsidRPr="002711FE">
              <w:rPr>
                <w:sz w:val="22"/>
                <w:szCs w:val="22"/>
              </w:rPr>
              <w:t>huy</w:t>
            </w:r>
            <w:proofErr w:type="spellEnd"/>
            <w:r w:rsidRPr="002711FE">
              <w:rPr>
                <w:sz w:val="22"/>
                <w:szCs w:val="22"/>
              </w:rPr>
              <w:t xml:space="preserve"> </w:t>
            </w:r>
            <w:proofErr w:type="spellStart"/>
            <w:r w:rsidRPr="002711FE">
              <w:rPr>
                <w:sz w:val="22"/>
                <w:szCs w:val="22"/>
              </w:rPr>
              <w:t>quân</w:t>
            </w:r>
            <w:proofErr w:type="spellEnd"/>
            <w:r w:rsidRPr="002711FE">
              <w:rPr>
                <w:sz w:val="22"/>
                <w:szCs w:val="22"/>
              </w:rPr>
              <w:t xml:space="preserve"> </w:t>
            </w:r>
            <w:proofErr w:type="spellStart"/>
            <w:r w:rsidRPr="002711FE">
              <w:rPr>
                <w:sz w:val="22"/>
                <w:szCs w:val="22"/>
              </w:rPr>
              <w:t>sự</w:t>
            </w:r>
            <w:proofErr w:type="spellEnd"/>
            <w:r w:rsidRPr="002711FE">
              <w:rPr>
                <w:sz w:val="22"/>
                <w:szCs w:val="22"/>
              </w:rPr>
              <w:t xml:space="preserve"> </w:t>
            </w:r>
            <w:proofErr w:type="spellStart"/>
            <w:r w:rsidRPr="002711FE">
              <w:rPr>
                <w:sz w:val="22"/>
                <w:szCs w:val="22"/>
              </w:rPr>
              <w:t>huyện</w:t>
            </w:r>
            <w:proofErr w:type="spellEnd"/>
            <w:r w:rsidRPr="002711FE">
              <w:rPr>
                <w:sz w:val="22"/>
                <w:szCs w:val="22"/>
              </w:rPr>
              <w:t xml:space="preserve">, (HM: </w:t>
            </w:r>
            <w:proofErr w:type="spellStart"/>
            <w:r w:rsidRPr="002711FE">
              <w:rPr>
                <w:sz w:val="22"/>
                <w:szCs w:val="22"/>
              </w:rPr>
              <w:t>cải</w:t>
            </w:r>
            <w:proofErr w:type="spellEnd"/>
            <w:r w:rsidRPr="002711FE">
              <w:rPr>
                <w:sz w:val="22"/>
                <w:szCs w:val="22"/>
              </w:rPr>
              <w:t xml:space="preserve"> </w:t>
            </w:r>
            <w:proofErr w:type="spellStart"/>
            <w:r w:rsidRPr="002711FE">
              <w:rPr>
                <w:sz w:val="22"/>
                <w:szCs w:val="22"/>
              </w:rPr>
              <w:t>tạo</w:t>
            </w:r>
            <w:proofErr w:type="spellEnd"/>
            <w:r w:rsidRPr="002711FE">
              <w:rPr>
                <w:sz w:val="22"/>
                <w:szCs w:val="22"/>
              </w:rPr>
              <w:t xml:space="preserve">, </w:t>
            </w:r>
            <w:proofErr w:type="spellStart"/>
            <w:r w:rsidRPr="002711FE">
              <w:rPr>
                <w:sz w:val="22"/>
                <w:szCs w:val="22"/>
              </w:rPr>
              <w:t>sửa</w:t>
            </w:r>
            <w:proofErr w:type="spellEnd"/>
            <w:r w:rsidRPr="002711FE">
              <w:rPr>
                <w:sz w:val="22"/>
                <w:szCs w:val="22"/>
              </w:rPr>
              <w:t xml:space="preserve"> </w:t>
            </w:r>
            <w:proofErr w:type="spellStart"/>
            <w:r w:rsidRPr="002711FE">
              <w:rPr>
                <w:sz w:val="22"/>
                <w:szCs w:val="22"/>
              </w:rPr>
              <w:t>chữa</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chỉ</w:t>
            </w:r>
            <w:proofErr w:type="spellEnd"/>
            <w:r w:rsidRPr="002711FE">
              <w:rPr>
                <w:sz w:val="22"/>
                <w:szCs w:val="22"/>
              </w:rPr>
              <w:t xml:space="preserve"> </w:t>
            </w:r>
            <w:proofErr w:type="spellStart"/>
            <w:r w:rsidRPr="002711FE">
              <w:rPr>
                <w:sz w:val="22"/>
                <w:szCs w:val="22"/>
              </w:rPr>
              <w:t>huy</w:t>
            </w:r>
            <w:proofErr w:type="spellEnd"/>
            <w:r w:rsidRPr="002711FE">
              <w:rPr>
                <w:sz w:val="22"/>
                <w:szCs w:val="22"/>
              </w:rPr>
              <w:t xml:space="preserve">; </w:t>
            </w:r>
            <w:proofErr w:type="spellStart"/>
            <w:r w:rsidRPr="002711FE">
              <w:rPr>
                <w:sz w:val="22"/>
                <w:szCs w:val="22"/>
              </w:rPr>
              <w:t>nhà</w:t>
            </w:r>
            <w:proofErr w:type="spellEnd"/>
            <w:r w:rsidRPr="002711FE">
              <w:rPr>
                <w:sz w:val="22"/>
                <w:szCs w:val="22"/>
              </w:rPr>
              <w:t xml:space="preserve"> </w:t>
            </w:r>
            <w:proofErr w:type="spellStart"/>
            <w:r w:rsidRPr="002711FE">
              <w:rPr>
                <w:sz w:val="22"/>
                <w:szCs w:val="22"/>
              </w:rPr>
              <w:t>chiến</w:t>
            </w:r>
            <w:proofErr w:type="spellEnd"/>
            <w:r w:rsidRPr="002711FE">
              <w:rPr>
                <w:sz w:val="22"/>
                <w:szCs w:val="22"/>
              </w:rPr>
              <w:t xml:space="preserve"> </w:t>
            </w:r>
            <w:proofErr w:type="spellStart"/>
            <w:r w:rsidRPr="002711FE">
              <w:rPr>
                <w:sz w:val="22"/>
                <w:szCs w:val="22"/>
              </w:rPr>
              <w:t>sĩ</w:t>
            </w:r>
            <w:proofErr w:type="spellEnd"/>
            <w:r w:rsidRPr="002711FE">
              <w:rPr>
                <w:sz w:val="22"/>
                <w:szCs w:val="22"/>
              </w:rPr>
              <w:t xml:space="preserve">, </w:t>
            </w:r>
            <w:proofErr w:type="spellStart"/>
            <w:r w:rsidRPr="002711FE">
              <w:rPr>
                <w:sz w:val="22"/>
                <w:szCs w:val="22"/>
              </w:rPr>
              <w:t>hội</w:t>
            </w:r>
            <w:proofErr w:type="spellEnd"/>
            <w:r w:rsidRPr="002711FE">
              <w:rPr>
                <w:sz w:val="22"/>
                <w:szCs w:val="22"/>
              </w:rPr>
              <w:t xml:space="preserve"> </w:t>
            </w:r>
            <w:proofErr w:type="spellStart"/>
            <w:r w:rsidRPr="002711FE">
              <w:rPr>
                <w:sz w:val="22"/>
                <w:szCs w:val="22"/>
              </w:rPr>
              <w:t>trường</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và</w:t>
            </w:r>
            <w:proofErr w:type="spellEnd"/>
            <w:r w:rsidRPr="002711FE">
              <w:rPr>
                <w:sz w:val="22"/>
                <w:szCs w:val="22"/>
              </w:rPr>
              <w:t xml:space="preserve"> </w:t>
            </w:r>
            <w:proofErr w:type="spellStart"/>
            <w:r w:rsidRPr="002711FE">
              <w:rPr>
                <w:sz w:val="22"/>
                <w:szCs w:val="22"/>
              </w:rPr>
              <w:t>các</w:t>
            </w:r>
            <w:proofErr w:type="spellEnd"/>
            <w:r w:rsidRPr="002711FE">
              <w:rPr>
                <w:sz w:val="22"/>
                <w:szCs w:val="22"/>
              </w:rPr>
              <w:t xml:space="preserve"> </w:t>
            </w:r>
            <w:proofErr w:type="spellStart"/>
            <w:r w:rsidRPr="002711FE">
              <w:rPr>
                <w:sz w:val="22"/>
                <w:szCs w:val="22"/>
              </w:rPr>
              <w:t>hạng</w:t>
            </w:r>
            <w:proofErr w:type="spellEnd"/>
            <w:r w:rsidRPr="002711FE">
              <w:rPr>
                <w:sz w:val="22"/>
                <w:szCs w:val="22"/>
              </w:rPr>
              <w:t xml:space="preserve"> </w:t>
            </w:r>
            <w:proofErr w:type="spellStart"/>
            <w:r w:rsidRPr="002711FE">
              <w:rPr>
                <w:sz w:val="22"/>
                <w:szCs w:val="22"/>
              </w:rPr>
              <w:t>mục</w:t>
            </w:r>
            <w:proofErr w:type="spellEnd"/>
            <w:r w:rsidRPr="002711FE">
              <w:rPr>
                <w:sz w:val="22"/>
                <w:szCs w:val="22"/>
              </w:rPr>
              <w:t xml:space="preserve"> </w:t>
            </w:r>
            <w:proofErr w:type="spellStart"/>
            <w:r w:rsidRPr="002711FE">
              <w:rPr>
                <w:sz w:val="22"/>
                <w:szCs w:val="22"/>
              </w:rPr>
              <w:t>phụ</w:t>
            </w:r>
            <w:proofErr w:type="spellEnd"/>
            <w:r w:rsidRPr="002711FE">
              <w:rPr>
                <w:sz w:val="22"/>
                <w:szCs w:val="22"/>
              </w:rPr>
              <w:t xml:space="preserve"> </w:t>
            </w:r>
            <w:proofErr w:type="spellStart"/>
            <w:r w:rsidRPr="002711FE">
              <w:rPr>
                <w:sz w:val="22"/>
                <w:szCs w:val="22"/>
              </w:rPr>
              <w:t>trợ</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48D6EE18"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329" w:type="pct"/>
            <w:tcBorders>
              <w:top w:val="nil"/>
              <w:left w:val="nil"/>
              <w:bottom w:val="single" w:sz="4" w:space="0" w:color="auto"/>
              <w:right w:val="single" w:sz="4" w:space="0" w:color="auto"/>
            </w:tcBorders>
            <w:shd w:val="clear" w:color="auto" w:fill="auto"/>
            <w:noWrap/>
            <w:vAlign w:val="center"/>
            <w:hideMark/>
          </w:tcPr>
          <w:p w14:paraId="7878E09D"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11.458 </w:t>
            </w:r>
          </w:p>
        </w:tc>
        <w:tc>
          <w:tcPr>
            <w:tcW w:w="394" w:type="pct"/>
            <w:tcBorders>
              <w:top w:val="nil"/>
              <w:left w:val="nil"/>
              <w:bottom w:val="single" w:sz="4" w:space="0" w:color="auto"/>
              <w:right w:val="single" w:sz="4" w:space="0" w:color="auto"/>
            </w:tcBorders>
            <w:shd w:val="clear" w:color="auto" w:fill="auto"/>
            <w:noWrap/>
            <w:vAlign w:val="center"/>
            <w:hideMark/>
          </w:tcPr>
          <w:p w14:paraId="504DD554"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401" w:type="pct"/>
            <w:tcBorders>
              <w:top w:val="nil"/>
              <w:left w:val="nil"/>
              <w:bottom w:val="single" w:sz="4" w:space="0" w:color="auto"/>
              <w:right w:val="single" w:sz="4" w:space="0" w:color="auto"/>
            </w:tcBorders>
            <w:shd w:val="clear" w:color="auto" w:fill="auto"/>
            <w:noWrap/>
            <w:vAlign w:val="center"/>
            <w:hideMark/>
          </w:tcPr>
          <w:p w14:paraId="54FDDFBD"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11.458 </w:t>
            </w:r>
          </w:p>
        </w:tc>
        <w:tc>
          <w:tcPr>
            <w:tcW w:w="329" w:type="pct"/>
            <w:tcBorders>
              <w:top w:val="nil"/>
              <w:left w:val="nil"/>
              <w:bottom w:val="single" w:sz="4" w:space="0" w:color="auto"/>
              <w:right w:val="single" w:sz="4" w:space="0" w:color="auto"/>
            </w:tcBorders>
            <w:shd w:val="clear" w:color="auto" w:fill="auto"/>
            <w:noWrap/>
            <w:vAlign w:val="center"/>
            <w:hideMark/>
          </w:tcPr>
          <w:p w14:paraId="2A7D48E7"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11.458 </w:t>
            </w:r>
          </w:p>
        </w:tc>
        <w:tc>
          <w:tcPr>
            <w:tcW w:w="361" w:type="pct"/>
            <w:tcBorders>
              <w:top w:val="nil"/>
              <w:left w:val="nil"/>
              <w:bottom w:val="single" w:sz="4" w:space="0" w:color="auto"/>
              <w:right w:val="single" w:sz="4" w:space="0" w:color="auto"/>
            </w:tcBorders>
            <w:shd w:val="clear" w:color="auto" w:fill="auto"/>
            <w:noWrap/>
            <w:vAlign w:val="center"/>
            <w:hideMark/>
          </w:tcPr>
          <w:p w14:paraId="23628755"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15" w:type="pct"/>
            <w:tcBorders>
              <w:top w:val="nil"/>
              <w:left w:val="nil"/>
              <w:bottom w:val="single" w:sz="4" w:space="0" w:color="auto"/>
              <w:right w:val="single" w:sz="4" w:space="0" w:color="auto"/>
            </w:tcBorders>
            <w:shd w:val="clear" w:color="auto" w:fill="auto"/>
            <w:vAlign w:val="center"/>
            <w:hideMark/>
          </w:tcPr>
          <w:p w14:paraId="15EE9150"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11.458 </w:t>
            </w:r>
          </w:p>
        </w:tc>
        <w:tc>
          <w:tcPr>
            <w:tcW w:w="329" w:type="pct"/>
            <w:tcBorders>
              <w:top w:val="nil"/>
              <w:left w:val="nil"/>
              <w:bottom w:val="single" w:sz="4" w:space="0" w:color="auto"/>
              <w:right w:val="single" w:sz="4" w:space="0" w:color="auto"/>
            </w:tcBorders>
            <w:shd w:val="clear" w:color="auto" w:fill="auto"/>
            <w:noWrap/>
            <w:vAlign w:val="center"/>
            <w:hideMark/>
          </w:tcPr>
          <w:p w14:paraId="7C495DD6"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94" w:type="pct"/>
            <w:tcBorders>
              <w:top w:val="nil"/>
              <w:left w:val="nil"/>
              <w:bottom w:val="single" w:sz="4" w:space="0" w:color="auto"/>
              <w:right w:val="single" w:sz="4" w:space="0" w:color="auto"/>
            </w:tcBorders>
            <w:shd w:val="clear" w:color="auto" w:fill="auto"/>
            <w:noWrap/>
            <w:vAlign w:val="center"/>
            <w:hideMark/>
          </w:tcPr>
          <w:p w14:paraId="25A1C84A"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vAlign w:val="center"/>
            <w:hideMark/>
          </w:tcPr>
          <w:p w14:paraId="4A8D87F0"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r>
      <w:tr w:rsidR="002711FE" w:rsidRPr="002711FE" w14:paraId="0104FF7B"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7A2C639E"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3 </w:t>
            </w:r>
          </w:p>
        </w:tc>
        <w:tc>
          <w:tcPr>
            <w:tcW w:w="946" w:type="pct"/>
            <w:tcBorders>
              <w:top w:val="nil"/>
              <w:left w:val="nil"/>
              <w:bottom w:val="single" w:sz="4" w:space="0" w:color="auto"/>
              <w:right w:val="single" w:sz="4" w:space="0" w:color="auto"/>
            </w:tcBorders>
            <w:shd w:val="clear" w:color="auto" w:fill="auto"/>
            <w:vAlign w:val="center"/>
            <w:hideMark/>
          </w:tcPr>
          <w:p w14:paraId="13F691CC"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w:t>
            </w: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cổng</w:t>
            </w:r>
            <w:proofErr w:type="spellEnd"/>
            <w:r w:rsidRPr="002711FE">
              <w:rPr>
                <w:sz w:val="22"/>
                <w:szCs w:val="22"/>
              </w:rPr>
              <w:t xml:space="preserve"> B </w:t>
            </w:r>
            <w:proofErr w:type="spellStart"/>
            <w:r w:rsidRPr="002711FE">
              <w:rPr>
                <w:sz w:val="22"/>
                <w:szCs w:val="22"/>
              </w:rPr>
              <w:t>trụ</w:t>
            </w:r>
            <w:proofErr w:type="spellEnd"/>
            <w:r w:rsidRPr="002711FE">
              <w:rPr>
                <w:sz w:val="22"/>
                <w:szCs w:val="22"/>
              </w:rPr>
              <w:t xml:space="preserve"> </w:t>
            </w:r>
            <w:proofErr w:type="spellStart"/>
            <w:r w:rsidRPr="002711FE">
              <w:rPr>
                <w:sz w:val="22"/>
                <w:szCs w:val="22"/>
              </w:rPr>
              <w:t>sở</w:t>
            </w:r>
            <w:proofErr w:type="spellEnd"/>
            <w:r w:rsidRPr="002711FE">
              <w:rPr>
                <w:sz w:val="22"/>
                <w:szCs w:val="22"/>
              </w:rPr>
              <w:t xml:space="preserve"> Ban CHQS </w:t>
            </w:r>
            <w:proofErr w:type="spellStart"/>
            <w:r w:rsidRPr="002711FE">
              <w:rPr>
                <w:sz w:val="22"/>
                <w:szCs w:val="22"/>
              </w:rPr>
              <w:t>huyện</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7543FA1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329" w:type="pct"/>
            <w:tcBorders>
              <w:top w:val="nil"/>
              <w:left w:val="nil"/>
              <w:bottom w:val="single" w:sz="4" w:space="0" w:color="auto"/>
              <w:right w:val="single" w:sz="4" w:space="0" w:color="auto"/>
            </w:tcBorders>
            <w:shd w:val="clear" w:color="auto" w:fill="auto"/>
            <w:noWrap/>
            <w:vAlign w:val="center"/>
            <w:hideMark/>
          </w:tcPr>
          <w:p w14:paraId="4BDDA93B"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1.152 </w:t>
            </w:r>
          </w:p>
        </w:tc>
        <w:tc>
          <w:tcPr>
            <w:tcW w:w="394" w:type="pct"/>
            <w:tcBorders>
              <w:top w:val="nil"/>
              <w:left w:val="nil"/>
              <w:bottom w:val="single" w:sz="4" w:space="0" w:color="auto"/>
              <w:right w:val="single" w:sz="4" w:space="0" w:color="auto"/>
            </w:tcBorders>
            <w:shd w:val="clear" w:color="auto" w:fill="auto"/>
            <w:noWrap/>
            <w:vAlign w:val="center"/>
            <w:hideMark/>
          </w:tcPr>
          <w:p w14:paraId="11B21FD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401" w:type="pct"/>
            <w:tcBorders>
              <w:top w:val="nil"/>
              <w:left w:val="nil"/>
              <w:bottom w:val="single" w:sz="4" w:space="0" w:color="auto"/>
              <w:right w:val="single" w:sz="4" w:space="0" w:color="auto"/>
            </w:tcBorders>
            <w:shd w:val="clear" w:color="auto" w:fill="auto"/>
            <w:noWrap/>
            <w:vAlign w:val="center"/>
            <w:hideMark/>
          </w:tcPr>
          <w:p w14:paraId="797D3C8B"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1.152 </w:t>
            </w:r>
          </w:p>
        </w:tc>
        <w:tc>
          <w:tcPr>
            <w:tcW w:w="329" w:type="pct"/>
            <w:tcBorders>
              <w:top w:val="nil"/>
              <w:left w:val="nil"/>
              <w:bottom w:val="single" w:sz="4" w:space="0" w:color="auto"/>
              <w:right w:val="single" w:sz="4" w:space="0" w:color="auto"/>
            </w:tcBorders>
            <w:shd w:val="clear" w:color="auto" w:fill="auto"/>
            <w:noWrap/>
            <w:vAlign w:val="center"/>
            <w:hideMark/>
          </w:tcPr>
          <w:p w14:paraId="5488A9D7"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1.152 </w:t>
            </w:r>
          </w:p>
        </w:tc>
        <w:tc>
          <w:tcPr>
            <w:tcW w:w="361" w:type="pct"/>
            <w:tcBorders>
              <w:top w:val="nil"/>
              <w:left w:val="nil"/>
              <w:bottom w:val="single" w:sz="4" w:space="0" w:color="auto"/>
              <w:right w:val="single" w:sz="4" w:space="0" w:color="auto"/>
            </w:tcBorders>
            <w:shd w:val="clear" w:color="auto" w:fill="auto"/>
            <w:noWrap/>
            <w:vAlign w:val="center"/>
            <w:hideMark/>
          </w:tcPr>
          <w:p w14:paraId="19E87500"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15" w:type="pct"/>
            <w:tcBorders>
              <w:top w:val="nil"/>
              <w:left w:val="nil"/>
              <w:bottom w:val="single" w:sz="4" w:space="0" w:color="auto"/>
              <w:right w:val="single" w:sz="4" w:space="0" w:color="auto"/>
            </w:tcBorders>
            <w:shd w:val="clear" w:color="auto" w:fill="auto"/>
            <w:vAlign w:val="center"/>
            <w:hideMark/>
          </w:tcPr>
          <w:p w14:paraId="05DD36F4"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1.152 </w:t>
            </w:r>
          </w:p>
        </w:tc>
        <w:tc>
          <w:tcPr>
            <w:tcW w:w="329" w:type="pct"/>
            <w:tcBorders>
              <w:top w:val="nil"/>
              <w:left w:val="nil"/>
              <w:bottom w:val="single" w:sz="4" w:space="0" w:color="auto"/>
              <w:right w:val="single" w:sz="4" w:space="0" w:color="auto"/>
            </w:tcBorders>
            <w:shd w:val="clear" w:color="auto" w:fill="auto"/>
            <w:noWrap/>
            <w:vAlign w:val="center"/>
            <w:hideMark/>
          </w:tcPr>
          <w:p w14:paraId="1291D9B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94" w:type="pct"/>
            <w:tcBorders>
              <w:top w:val="nil"/>
              <w:left w:val="nil"/>
              <w:bottom w:val="single" w:sz="4" w:space="0" w:color="auto"/>
              <w:right w:val="single" w:sz="4" w:space="0" w:color="auto"/>
            </w:tcBorders>
            <w:shd w:val="clear" w:color="auto" w:fill="auto"/>
            <w:noWrap/>
            <w:vAlign w:val="center"/>
            <w:hideMark/>
          </w:tcPr>
          <w:p w14:paraId="005A790F"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vAlign w:val="center"/>
            <w:hideMark/>
          </w:tcPr>
          <w:p w14:paraId="29E2E8AD"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r>
      <w:tr w:rsidR="002711FE" w:rsidRPr="002711FE" w14:paraId="070C5316"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37C9D040" w14:textId="77777777" w:rsidR="00413389" w:rsidRPr="002711FE" w:rsidRDefault="00413389" w:rsidP="00413389">
            <w:pPr>
              <w:spacing w:before="0" w:after="0" w:line="240" w:lineRule="auto"/>
              <w:ind w:firstLine="0"/>
              <w:jc w:val="left"/>
              <w:rPr>
                <w:sz w:val="20"/>
                <w:szCs w:val="20"/>
              </w:rPr>
            </w:pPr>
            <w:r w:rsidRPr="002711FE">
              <w:rPr>
                <w:sz w:val="20"/>
                <w:szCs w:val="20"/>
              </w:rPr>
              <w:lastRenderedPageBreak/>
              <w:t xml:space="preserve">       4 </w:t>
            </w:r>
          </w:p>
        </w:tc>
        <w:tc>
          <w:tcPr>
            <w:tcW w:w="946" w:type="pct"/>
            <w:tcBorders>
              <w:top w:val="nil"/>
              <w:left w:val="nil"/>
              <w:bottom w:val="single" w:sz="4" w:space="0" w:color="auto"/>
              <w:right w:val="single" w:sz="4" w:space="0" w:color="auto"/>
            </w:tcBorders>
            <w:shd w:val="clear" w:color="auto" w:fill="auto"/>
            <w:vAlign w:val="center"/>
            <w:hideMark/>
          </w:tcPr>
          <w:p w14:paraId="5446F46D"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w:t>
            </w:r>
            <w:proofErr w:type="spellStart"/>
            <w:r w:rsidRPr="002711FE">
              <w:rPr>
                <w:sz w:val="22"/>
                <w:szCs w:val="22"/>
              </w:rPr>
              <w:t>Cải</w:t>
            </w:r>
            <w:proofErr w:type="spellEnd"/>
            <w:r w:rsidRPr="002711FE">
              <w:rPr>
                <w:sz w:val="22"/>
                <w:szCs w:val="22"/>
              </w:rPr>
              <w:t xml:space="preserve"> </w:t>
            </w:r>
            <w:proofErr w:type="spellStart"/>
            <w:r w:rsidRPr="002711FE">
              <w:rPr>
                <w:sz w:val="22"/>
                <w:szCs w:val="22"/>
              </w:rPr>
              <w:t>tạo</w:t>
            </w:r>
            <w:proofErr w:type="spellEnd"/>
            <w:r w:rsidRPr="002711FE">
              <w:rPr>
                <w:sz w:val="22"/>
                <w:szCs w:val="22"/>
              </w:rPr>
              <w:t xml:space="preserve">, </w:t>
            </w:r>
            <w:proofErr w:type="spellStart"/>
            <w:r w:rsidRPr="002711FE">
              <w:rPr>
                <w:sz w:val="22"/>
                <w:szCs w:val="22"/>
              </w:rPr>
              <w:t>sửa</w:t>
            </w:r>
            <w:proofErr w:type="spellEnd"/>
            <w:r w:rsidRPr="002711FE">
              <w:rPr>
                <w:sz w:val="22"/>
                <w:szCs w:val="22"/>
              </w:rPr>
              <w:t xml:space="preserve"> </w:t>
            </w:r>
            <w:proofErr w:type="spellStart"/>
            <w:r w:rsidRPr="002711FE">
              <w:rPr>
                <w:sz w:val="22"/>
                <w:szCs w:val="22"/>
              </w:rPr>
              <w:t>chữa</w:t>
            </w:r>
            <w:proofErr w:type="spellEnd"/>
            <w:r w:rsidRPr="002711FE">
              <w:rPr>
                <w:sz w:val="22"/>
                <w:szCs w:val="22"/>
              </w:rPr>
              <w:t xml:space="preserve"> </w:t>
            </w:r>
            <w:proofErr w:type="spellStart"/>
            <w:r w:rsidRPr="002711FE">
              <w:rPr>
                <w:sz w:val="22"/>
                <w:szCs w:val="22"/>
              </w:rPr>
              <w:t>trụ</w:t>
            </w:r>
            <w:proofErr w:type="spellEnd"/>
            <w:r w:rsidRPr="002711FE">
              <w:rPr>
                <w:sz w:val="22"/>
                <w:szCs w:val="22"/>
              </w:rPr>
              <w:t xml:space="preserve"> </w:t>
            </w:r>
            <w:proofErr w:type="spellStart"/>
            <w:r w:rsidRPr="002711FE">
              <w:rPr>
                <w:sz w:val="22"/>
                <w:szCs w:val="22"/>
              </w:rPr>
              <w:t>sở</w:t>
            </w:r>
            <w:proofErr w:type="spellEnd"/>
            <w:r w:rsidRPr="002711FE">
              <w:rPr>
                <w:sz w:val="22"/>
                <w:szCs w:val="22"/>
              </w:rPr>
              <w:t xml:space="preserve"> UBND </w:t>
            </w:r>
            <w:proofErr w:type="spellStart"/>
            <w:r w:rsidRPr="002711FE">
              <w:rPr>
                <w:sz w:val="22"/>
                <w:szCs w:val="22"/>
              </w:rPr>
              <w:t>huyện</w:t>
            </w:r>
            <w:proofErr w:type="spellEnd"/>
            <w:r w:rsidRPr="002711FE">
              <w:rPr>
                <w:sz w:val="22"/>
                <w:szCs w:val="22"/>
              </w:rPr>
              <w:t xml:space="preserve"> </w:t>
            </w:r>
            <w:proofErr w:type="spellStart"/>
            <w:r w:rsidRPr="002711FE">
              <w:rPr>
                <w:sz w:val="22"/>
                <w:szCs w:val="22"/>
              </w:rPr>
              <w:t>Thống</w:t>
            </w:r>
            <w:proofErr w:type="spellEnd"/>
            <w:r w:rsidRPr="002711FE">
              <w:rPr>
                <w:sz w:val="22"/>
                <w:szCs w:val="22"/>
              </w:rPr>
              <w:t xml:space="preserve"> </w:t>
            </w:r>
            <w:proofErr w:type="spellStart"/>
            <w:r w:rsidRPr="002711FE">
              <w:rPr>
                <w:sz w:val="22"/>
                <w:szCs w:val="22"/>
              </w:rPr>
              <w:t>Nhất</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411BE259"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329" w:type="pct"/>
            <w:tcBorders>
              <w:top w:val="nil"/>
              <w:left w:val="nil"/>
              <w:bottom w:val="single" w:sz="4" w:space="0" w:color="auto"/>
              <w:right w:val="single" w:sz="4" w:space="0" w:color="auto"/>
            </w:tcBorders>
            <w:shd w:val="clear" w:color="auto" w:fill="auto"/>
            <w:noWrap/>
            <w:vAlign w:val="center"/>
            <w:hideMark/>
          </w:tcPr>
          <w:p w14:paraId="65C7479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8.987 </w:t>
            </w:r>
          </w:p>
        </w:tc>
        <w:tc>
          <w:tcPr>
            <w:tcW w:w="394" w:type="pct"/>
            <w:tcBorders>
              <w:top w:val="nil"/>
              <w:left w:val="nil"/>
              <w:bottom w:val="single" w:sz="4" w:space="0" w:color="auto"/>
              <w:right w:val="single" w:sz="4" w:space="0" w:color="auto"/>
            </w:tcBorders>
            <w:shd w:val="clear" w:color="auto" w:fill="auto"/>
            <w:noWrap/>
            <w:vAlign w:val="center"/>
            <w:hideMark/>
          </w:tcPr>
          <w:p w14:paraId="2913900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401" w:type="pct"/>
            <w:tcBorders>
              <w:top w:val="nil"/>
              <w:left w:val="nil"/>
              <w:bottom w:val="single" w:sz="4" w:space="0" w:color="auto"/>
              <w:right w:val="single" w:sz="4" w:space="0" w:color="auto"/>
            </w:tcBorders>
            <w:shd w:val="clear" w:color="auto" w:fill="auto"/>
            <w:noWrap/>
            <w:vAlign w:val="center"/>
            <w:hideMark/>
          </w:tcPr>
          <w:p w14:paraId="6E8A352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8.987 </w:t>
            </w:r>
          </w:p>
        </w:tc>
        <w:tc>
          <w:tcPr>
            <w:tcW w:w="329" w:type="pct"/>
            <w:tcBorders>
              <w:top w:val="nil"/>
              <w:left w:val="nil"/>
              <w:bottom w:val="single" w:sz="4" w:space="0" w:color="auto"/>
              <w:right w:val="single" w:sz="4" w:space="0" w:color="auto"/>
            </w:tcBorders>
            <w:shd w:val="clear" w:color="auto" w:fill="auto"/>
            <w:noWrap/>
            <w:vAlign w:val="center"/>
            <w:hideMark/>
          </w:tcPr>
          <w:p w14:paraId="47256791"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8.987 </w:t>
            </w:r>
          </w:p>
        </w:tc>
        <w:tc>
          <w:tcPr>
            <w:tcW w:w="361" w:type="pct"/>
            <w:tcBorders>
              <w:top w:val="nil"/>
              <w:left w:val="nil"/>
              <w:bottom w:val="single" w:sz="4" w:space="0" w:color="auto"/>
              <w:right w:val="single" w:sz="4" w:space="0" w:color="auto"/>
            </w:tcBorders>
            <w:shd w:val="clear" w:color="auto" w:fill="auto"/>
            <w:noWrap/>
            <w:vAlign w:val="center"/>
            <w:hideMark/>
          </w:tcPr>
          <w:p w14:paraId="0102F63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15" w:type="pct"/>
            <w:tcBorders>
              <w:top w:val="nil"/>
              <w:left w:val="nil"/>
              <w:bottom w:val="single" w:sz="4" w:space="0" w:color="auto"/>
              <w:right w:val="single" w:sz="4" w:space="0" w:color="auto"/>
            </w:tcBorders>
            <w:shd w:val="clear" w:color="auto" w:fill="auto"/>
            <w:vAlign w:val="center"/>
            <w:hideMark/>
          </w:tcPr>
          <w:p w14:paraId="69ACCCA9"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8.987 </w:t>
            </w:r>
          </w:p>
        </w:tc>
        <w:tc>
          <w:tcPr>
            <w:tcW w:w="329" w:type="pct"/>
            <w:tcBorders>
              <w:top w:val="nil"/>
              <w:left w:val="nil"/>
              <w:bottom w:val="single" w:sz="4" w:space="0" w:color="auto"/>
              <w:right w:val="single" w:sz="4" w:space="0" w:color="auto"/>
            </w:tcBorders>
            <w:shd w:val="clear" w:color="auto" w:fill="auto"/>
            <w:noWrap/>
            <w:vAlign w:val="center"/>
            <w:hideMark/>
          </w:tcPr>
          <w:p w14:paraId="2534551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394" w:type="pct"/>
            <w:tcBorders>
              <w:top w:val="nil"/>
              <w:left w:val="nil"/>
              <w:bottom w:val="single" w:sz="4" w:space="0" w:color="auto"/>
              <w:right w:val="single" w:sz="4" w:space="0" w:color="auto"/>
            </w:tcBorders>
            <w:shd w:val="clear" w:color="auto" w:fill="auto"/>
            <w:noWrap/>
            <w:vAlign w:val="center"/>
            <w:hideMark/>
          </w:tcPr>
          <w:p w14:paraId="63B08B7F"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vAlign w:val="center"/>
            <w:hideMark/>
          </w:tcPr>
          <w:p w14:paraId="06E47FED"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xml:space="preserve">               -   </w:t>
            </w:r>
          </w:p>
        </w:tc>
      </w:tr>
      <w:tr w:rsidR="002711FE" w:rsidRPr="002711FE" w14:paraId="2AEA34D7"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7EDC1801" w14:textId="77777777" w:rsidR="00413389" w:rsidRPr="002711FE" w:rsidRDefault="00413389" w:rsidP="00413389">
            <w:pPr>
              <w:spacing w:before="0" w:after="0" w:line="240" w:lineRule="auto"/>
              <w:ind w:firstLine="0"/>
              <w:jc w:val="left"/>
              <w:rPr>
                <w:sz w:val="20"/>
                <w:szCs w:val="20"/>
              </w:rPr>
            </w:pPr>
            <w:r w:rsidRPr="002711FE">
              <w:rPr>
                <w:sz w:val="20"/>
                <w:szCs w:val="20"/>
              </w:rPr>
              <w:t xml:space="preserve">       5 </w:t>
            </w:r>
          </w:p>
        </w:tc>
        <w:tc>
          <w:tcPr>
            <w:tcW w:w="946" w:type="pct"/>
            <w:tcBorders>
              <w:top w:val="nil"/>
              <w:left w:val="nil"/>
              <w:bottom w:val="single" w:sz="4" w:space="0" w:color="auto"/>
              <w:right w:val="single" w:sz="4" w:space="0" w:color="auto"/>
            </w:tcBorders>
            <w:shd w:val="clear" w:color="auto" w:fill="auto"/>
            <w:vAlign w:val="center"/>
            <w:hideMark/>
          </w:tcPr>
          <w:p w14:paraId="5C91D439"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w:t>
            </w:r>
            <w:proofErr w:type="spellStart"/>
            <w:r w:rsidRPr="002711FE">
              <w:rPr>
                <w:sz w:val="22"/>
                <w:szCs w:val="22"/>
              </w:rPr>
              <w:t>Trụ</w:t>
            </w:r>
            <w:proofErr w:type="spellEnd"/>
            <w:r w:rsidRPr="002711FE">
              <w:rPr>
                <w:sz w:val="22"/>
                <w:szCs w:val="22"/>
              </w:rPr>
              <w:t xml:space="preserve"> </w:t>
            </w:r>
            <w:proofErr w:type="spellStart"/>
            <w:r w:rsidRPr="002711FE">
              <w:rPr>
                <w:sz w:val="22"/>
                <w:szCs w:val="22"/>
              </w:rPr>
              <w:t>sở</w:t>
            </w:r>
            <w:proofErr w:type="spellEnd"/>
            <w:r w:rsidRPr="002711FE">
              <w:rPr>
                <w:sz w:val="22"/>
                <w:szCs w:val="22"/>
              </w:rPr>
              <w:t xml:space="preserve"> BCHQS </w:t>
            </w:r>
            <w:proofErr w:type="spellStart"/>
            <w:r w:rsidRPr="002711FE">
              <w:rPr>
                <w:sz w:val="22"/>
                <w:szCs w:val="22"/>
              </w:rPr>
              <w:t>huyện</w:t>
            </w:r>
            <w:proofErr w:type="spellEnd"/>
            <w:r w:rsidRPr="002711FE">
              <w:rPr>
                <w:sz w:val="22"/>
                <w:szCs w:val="22"/>
              </w:rPr>
              <w:t xml:space="preserve">, HM: </w:t>
            </w:r>
            <w:proofErr w:type="spellStart"/>
            <w:r w:rsidRPr="002711FE">
              <w:rPr>
                <w:sz w:val="22"/>
                <w:szCs w:val="22"/>
              </w:rPr>
              <w:t>Nhà</w:t>
            </w:r>
            <w:proofErr w:type="spellEnd"/>
            <w:r w:rsidRPr="002711FE">
              <w:rPr>
                <w:sz w:val="22"/>
                <w:szCs w:val="22"/>
              </w:rPr>
              <w:t xml:space="preserve"> </w:t>
            </w:r>
            <w:proofErr w:type="spellStart"/>
            <w:r w:rsidRPr="002711FE">
              <w:rPr>
                <w:sz w:val="22"/>
                <w:szCs w:val="22"/>
              </w:rPr>
              <w:t>chiến</w:t>
            </w:r>
            <w:proofErr w:type="spellEnd"/>
            <w:r w:rsidRPr="002711FE">
              <w:rPr>
                <w:sz w:val="22"/>
                <w:szCs w:val="22"/>
              </w:rPr>
              <w:t xml:space="preserve"> </w:t>
            </w:r>
            <w:proofErr w:type="spellStart"/>
            <w:r w:rsidRPr="002711FE">
              <w:rPr>
                <w:sz w:val="22"/>
                <w:szCs w:val="22"/>
              </w:rPr>
              <w:t>sĩ</w:t>
            </w:r>
            <w:proofErr w:type="spellEnd"/>
            <w:r w:rsidRPr="002711FE">
              <w:rPr>
                <w:sz w:val="22"/>
                <w:szCs w:val="22"/>
              </w:rPr>
              <w:t xml:space="preserve">; </w:t>
            </w:r>
            <w:proofErr w:type="spellStart"/>
            <w:r w:rsidRPr="002711FE">
              <w:rPr>
                <w:sz w:val="22"/>
                <w:szCs w:val="22"/>
              </w:rPr>
              <w:t>Hồ</w:t>
            </w:r>
            <w:proofErr w:type="spellEnd"/>
            <w:r w:rsidRPr="002711FE">
              <w:rPr>
                <w:sz w:val="22"/>
                <w:szCs w:val="22"/>
              </w:rPr>
              <w:t xml:space="preserve"> </w:t>
            </w:r>
            <w:proofErr w:type="spellStart"/>
            <w:r w:rsidRPr="002711FE">
              <w:rPr>
                <w:sz w:val="22"/>
                <w:szCs w:val="22"/>
              </w:rPr>
              <w:t>bơi</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61878445"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329" w:type="pct"/>
            <w:tcBorders>
              <w:top w:val="nil"/>
              <w:left w:val="nil"/>
              <w:bottom w:val="single" w:sz="4" w:space="0" w:color="auto"/>
              <w:right w:val="single" w:sz="4" w:space="0" w:color="auto"/>
            </w:tcBorders>
            <w:shd w:val="clear" w:color="auto" w:fill="auto"/>
            <w:noWrap/>
            <w:vAlign w:val="center"/>
            <w:hideMark/>
          </w:tcPr>
          <w:p w14:paraId="26EA24A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 </w:t>
            </w:r>
          </w:p>
        </w:tc>
        <w:tc>
          <w:tcPr>
            <w:tcW w:w="394" w:type="pct"/>
            <w:tcBorders>
              <w:top w:val="nil"/>
              <w:left w:val="nil"/>
              <w:bottom w:val="single" w:sz="4" w:space="0" w:color="auto"/>
              <w:right w:val="single" w:sz="4" w:space="0" w:color="auto"/>
            </w:tcBorders>
            <w:shd w:val="clear" w:color="auto" w:fill="auto"/>
            <w:noWrap/>
            <w:vAlign w:val="center"/>
            <w:hideMark/>
          </w:tcPr>
          <w:p w14:paraId="7F8E0A56"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401" w:type="pct"/>
            <w:tcBorders>
              <w:top w:val="nil"/>
              <w:left w:val="nil"/>
              <w:bottom w:val="single" w:sz="4" w:space="0" w:color="auto"/>
              <w:right w:val="single" w:sz="4" w:space="0" w:color="auto"/>
            </w:tcBorders>
            <w:shd w:val="clear" w:color="auto" w:fill="auto"/>
            <w:noWrap/>
            <w:vAlign w:val="center"/>
            <w:hideMark/>
          </w:tcPr>
          <w:p w14:paraId="072F915D"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 </w:t>
            </w:r>
          </w:p>
        </w:tc>
        <w:tc>
          <w:tcPr>
            <w:tcW w:w="329" w:type="pct"/>
            <w:tcBorders>
              <w:top w:val="nil"/>
              <w:left w:val="nil"/>
              <w:bottom w:val="single" w:sz="4" w:space="0" w:color="auto"/>
              <w:right w:val="single" w:sz="4" w:space="0" w:color="auto"/>
            </w:tcBorders>
            <w:shd w:val="clear" w:color="auto" w:fill="auto"/>
            <w:noWrap/>
            <w:vAlign w:val="center"/>
            <w:hideMark/>
          </w:tcPr>
          <w:p w14:paraId="46E843AC"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 </w:t>
            </w:r>
          </w:p>
        </w:tc>
        <w:tc>
          <w:tcPr>
            <w:tcW w:w="361" w:type="pct"/>
            <w:tcBorders>
              <w:top w:val="nil"/>
              <w:left w:val="nil"/>
              <w:bottom w:val="single" w:sz="4" w:space="0" w:color="auto"/>
              <w:right w:val="single" w:sz="4" w:space="0" w:color="auto"/>
            </w:tcBorders>
            <w:shd w:val="clear" w:color="auto" w:fill="auto"/>
            <w:noWrap/>
            <w:vAlign w:val="center"/>
            <w:hideMark/>
          </w:tcPr>
          <w:p w14:paraId="577901B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vAlign w:val="center"/>
            <w:hideMark/>
          </w:tcPr>
          <w:p w14:paraId="58448AD9" w14:textId="77777777" w:rsidR="00413389" w:rsidRPr="002711FE" w:rsidRDefault="00413389" w:rsidP="00413389">
            <w:pPr>
              <w:spacing w:before="0" w:after="0" w:line="240" w:lineRule="auto"/>
              <w:ind w:firstLine="0"/>
              <w:jc w:val="center"/>
              <w:rPr>
                <w:sz w:val="20"/>
                <w:szCs w:val="20"/>
              </w:rPr>
            </w:pPr>
            <w:r w:rsidRPr="002711FE">
              <w:rPr>
                <w:sz w:val="20"/>
                <w:szCs w:val="20"/>
              </w:rPr>
              <w:t xml:space="preserve">            100 </w:t>
            </w:r>
          </w:p>
        </w:tc>
        <w:tc>
          <w:tcPr>
            <w:tcW w:w="329" w:type="pct"/>
            <w:tcBorders>
              <w:top w:val="nil"/>
              <w:left w:val="nil"/>
              <w:bottom w:val="single" w:sz="4" w:space="0" w:color="auto"/>
              <w:right w:val="single" w:sz="4" w:space="0" w:color="auto"/>
            </w:tcBorders>
            <w:shd w:val="clear" w:color="auto" w:fill="auto"/>
            <w:noWrap/>
            <w:vAlign w:val="center"/>
            <w:hideMark/>
          </w:tcPr>
          <w:p w14:paraId="588F82D8"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149B7469"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noWrap/>
            <w:vAlign w:val="center"/>
            <w:hideMark/>
          </w:tcPr>
          <w:p w14:paraId="2ACD8EC0"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r>
      <w:tr w:rsidR="002711FE" w:rsidRPr="002711FE" w14:paraId="1D6D4C48"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75F9F4D1"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6 </w:t>
            </w:r>
          </w:p>
        </w:tc>
        <w:tc>
          <w:tcPr>
            <w:tcW w:w="946" w:type="pct"/>
            <w:tcBorders>
              <w:top w:val="nil"/>
              <w:left w:val="nil"/>
              <w:bottom w:val="single" w:sz="4" w:space="0" w:color="auto"/>
              <w:right w:val="single" w:sz="4" w:space="0" w:color="auto"/>
            </w:tcBorders>
            <w:shd w:val="clear" w:color="auto" w:fill="auto"/>
            <w:vAlign w:val="center"/>
            <w:hideMark/>
          </w:tcPr>
          <w:p w14:paraId="1131F887"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Đồn</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an KCN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703" w:type="pct"/>
            <w:tcBorders>
              <w:top w:val="nil"/>
              <w:left w:val="nil"/>
              <w:bottom w:val="single" w:sz="4" w:space="0" w:color="auto"/>
              <w:right w:val="single" w:sz="4" w:space="0" w:color="auto"/>
            </w:tcBorders>
            <w:shd w:val="clear" w:color="auto" w:fill="auto"/>
            <w:vAlign w:val="center"/>
            <w:hideMark/>
          </w:tcPr>
          <w:p w14:paraId="45181D99"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TT.Dầu</w:t>
            </w:r>
            <w:proofErr w:type="spellEnd"/>
            <w:r w:rsidRPr="002711FE">
              <w:rPr>
                <w:sz w:val="22"/>
                <w:szCs w:val="22"/>
              </w:rPr>
              <w:t xml:space="preserve"> </w:t>
            </w:r>
            <w:proofErr w:type="spellStart"/>
            <w:r w:rsidRPr="002711FE">
              <w:rPr>
                <w:sz w:val="22"/>
                <w:szCs w:val="22"/>
              </w:rPr>
              <w:t>Giây</w:t>
            </w:r>
            <w:proofErr w:type="spellEnd"/>
          </w:p>
        </w:tc>
        <w:tc>
          <w:tcPr>
            <w:tcW w:w="329" w:type="pct"/>
            <w:tcBorders>
              <w:top w:val="nil"/>
              <w:left w:val="nil"/>
              <w:bottom w:val="single" w:sz="4" w:space="0" w:color="auto"/>
              <w:right w:val="single" w:sz="4" w:space="0" w:color="auto"/>
            </w:tcBorders>
            <w:shd w:val="clear" w:color="auto" w:fill="auto"/>
            <w:noWrap/>
            <w:vAlign w:val="center"/>
            <w:hideMark/>
          </w:tcPr>
          <w:p w14:paraId="49344628"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7574429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1.400 </w:t>
            </w:r>
          </w:p>
        </w:tc>
        <w:tc>
          <w:tcPr>
            <w:tcW w:w="401" w:type="pct"/>
            <w:tcBorders>
              <w:top w:val="nil"/>
              <w:left w:val="nil"/>
              <w:bottom w:val="single" w:sz="4" w:space="0" w:color="auto"/>
              <w:right w:val="single" w:sz="4" w:space="0" w:color="auto"/>
            </w:tcBorders>
            <w:shd w:val="clear" w:color="auto" w:fill="auto"/>
            <w:noWrap/>
            <w:vAlign w:val="center"/>
            <w:hideMark/>
          </w:tcPr>
          <w:p w14:paraId="082CC2A7"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1.400 </w:t>
            </w:r>
          </w:p>
        </w:tc>
        <w:tc>
          <w:tcPr>
            <w:tcW w:w="329" w:type="pct"/>
            <w:tcBorders>
              <w:top w:val="nil"/>
              <w:left w:val="nil"/>
              <w:bottom w:val="single" w:sz="4" w:space="0" w:color="auto"/>
              <w:right w:val="single" w:sz="4" w:space="0" w:color="auto"/>
            </w:tcBorders>
            <w:shd w:val="clear" w:color="auto" w:fill="auto"/>
            <w:noWrap/>
            <w:vAlign w:val="center"/>
            <w:hideMark/>
          </w:tcPr>
          <w:p w14:paraId="383441EE"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61" w:type="pct"/>
            <w:tcBorders>
              <w:top w:val="nil"/>
              <w:left w:val="nil"/>
              <w:bottom w:val="single" w:sz="4" w:space="0" w:color="auto"/>
              <w:right w:val="single" w:sz="4" w:space="0" w:color="auto"/>
            </w:tcBorders>
            <w:shd w:val="clear" w:color="auto" w:fill="auto"/>
            <w:noWrap/>
            <w:vAlign w:val="center"/>
            <w:hideMark/>
          </w:tcPr>
          <w:p w14:paraId="47D22951"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1.400 </w:t>
            </w:r>
          </w:p>
        </w:tc>
        <w:tc>
          <w:tcPr>
            <w:tcW w:w="315" w:type="pct"/>
            <w:tcBorders>
              <w:top w:val="nil"/>
              <w:left w:val="nil"/>
              <w:bottom w:val="single" w:sz="4" w:space="0" w:color="auto"/>
              <w:right w:val="single" w:sz="4" w:space="0" w:color="auto"/>
            </w:tcBorders>
            <w:shd w:val="clear" w:color="auto" w:fill="auto"/>
            <w:vAlign w:val="center"/>
            <w:hideMark/>
          </w:tcPr>
          <w:p w14:paraId="6487EAC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1.400 </w:t>
            </w:r>
          </w:p>
        </w:tc>
        <w:tc>
          <w:tcPr>
            <w:tcW w:w="329" w:type="pct"/>
            <w:tcBorders>
              <w:top w:val="nil"/>
              <w:left w:val="nil"/>
              <w:bottom w:val="single" w:sz="4" w:space="0" w:color="auto"/>
              <w:right w:val="single" w:sz="4" w:space="0" w:color="auto"/>
            </w:tcBorders>
            <w:shd w:val="clear" w:color="auto" w:fill="auto"/>
            <w:noWrap/>
            <w:vAlign w:val="center"/>
            <w:hideMark/>
          </w:tcPr>
          <w:p w14:paraId="4D47CDA2"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56A88FC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noWrap/>
            <w:vAlign w:val="center"/>
            <w:hideMark/>
          </w:tcPr>
          <w:p w14:paraId="1BA17E0C"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r>
      <w:tr w:rsidR="002711FE" w:rsidRPr="002711FE" w14:paraId="5CD4DAFA"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0514294C"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7 </w:t>
            </w:r>
          </w:p>
        </w:tc>
        <w:tc>
          <w:tcPr>
            <w:tcW w:w="946" w:type="pct"/>
            <w:tcBorders>
              <w:top w:val="nil"/>
              <w:left w:val="nil"/>
              <w:bottom w:val="single" w:sz="4" w:space="0" w:color="auto"/>
              <w:right w:val="single" w:sz="4" w:space="0" w:color="auto"/>
            </w:tcBorders>
            <w:shd w:val="clear" w:color="auto" w:fill="auto"/>
            <w:vAlign w:val="center"/>
            <w:hideMark/>
          </w:tcPr>
          <w:p w14:paraId="7180F27E"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Trụ</w:t>
            </w:r>
            <w:proofErr w:type="spellEnd"/>
            <w:r w:rsidRPr="002711FE">
              <w:rPr>
                <w:sz w:val="22"/>
                <w:szCs w:val="22"/>
              </w:rPr>
              <w:t xml:space="preserve"> </w:t>
            </w:r>
            <w:proofErr w:type="spellStart"/>
            <w:r w:rsidRPr="002711FE">
              <w:rPr>
                <w:sz w:val="22"/>
                <w:szCs w:val="22"/>
              </w:rPr>
              <w:t>sở</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an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703" w:type="pct"/>
            <w:tcBorders>
              <w:top w:val="nil"/>
              <w:left w:val="nil"/>
              <w:bottom w:val="single" w:sz="4" w:space="0" w:color="auto"/>
              <w:right w:val="single" w:sz="4" w:space="0" w:color="auto"/>
            </w:tcBorders>
            <w:shd w:val="clear" w:color="auto" w:fill="auto"/>
            <w:vAlign w:val="center"/>
            <w:hideMark/>
          </w:tcPr>
          <w:p w14:paraId="7AE3BA37"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TT.Dầu</w:t>
            </w:r>
            <w:proofErr w:type="spellEnd"/>
            <w:r w:rsidRPr="002711FE">
              <w:rPr>
                <w:sz w:val="22"/>
                <w:szCs w:val="22"/>
              </w:rPr>
              <w:t xml:space="preserve"> </w:t>
            </w:r>
            <w:proofErr w:type="spellStart"/>
            <w:r w:rsidRPr="002711FE">
              <w:rPr>
                <w:sz w:val="22"/>
                <w:szCs w:val="22"/>
              </w:rPr>
              <w:t>Giây</w:t>
            </w:r>
            <w:proofErr w:type="spellEnd"/>
          </w:p>
        </w:tc>
        <w:tc>
          <w:tcPr>
            <w:tcW w:w="329" w:type="pct"/>
            <w:tcBorders>
              <w:top w:val="nil"/>
              <w:left w:val="nil"/>
              <w:bottom w:val="single" w:sz="4" w:space="0" w:color="auto"/>
              <w:right w:val="single" w:sz="4" w:space="0" w:color="auto"/>
            </w:tcBorders>
            <w:shd w:val="clear" w:color="auto" w:fill="auto"/>
            <w:noWrap/>
            <w:vAlign w:val="center"/>
            <w:hideMark/>
          </w:tcPr>
          <w:p w14:paraId="0D6BC64C"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7AA2FDE4"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2.500 </w:t>
            </w:r>
          </w:p>
        </w:tc>
        <w:tc>
          <w:tcPr>
            <w:tcW w:w="401" w:type="pct"/>
            <w:tcBorders>
              <w:top w:val="nil"/>
              <w:left w:val="nil"/>
              <w:bottom w:val="single" w:sz="4" w:space="0" w:color="auto"/>
              <w:right w:val="single" w:sz="4" w:space="0" w:color="auto"/>
            </w:tcBorders>
            <w:shd w:val="clear" w:color="auto" w:fill="auto"/>
            <w:noWrap/>
            <w:vAlign w:val="center"/>
            <w:hideMark/>
          </w:tcPr>
          <w:p w14:paraId="59F2FB14"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2.500 </w:t>
            </w:r>
          </w:p>
        </w:tc>
        <w:tc>
          <w:tcPr>
            <w:tcW w:w="329" w:type="pct"/>
            <w:tcBorders>
              <w:top w:val="nil"/>
              <w:left w:val="nil"/>
              <w:bottom w:val="single" w:sz="4" w:space="0" w:color="auto"/>
              <w:right w:val="single" w:sz="4" w:space="0" w:color="auto"/>
            </w:tcBorders>
            <w:shd w:val="clear" w:color="auto" w:fill="auto"/>
            <w:noWrap/>
            <w:vAlign w:val="center"/>
            <w:hideMark/>
          </w:tcPr>
          <w:p w14:paraId="599713CB"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61" w:type="pct"/>
            <w:tcBorders>
              <w:top w:val="nil"/>
              <w:left w:val="nil"/>
              <w:bottom w:val="single" w:sz="4" w:space="0" w:color="auto"/>
              <w:right w:val="single" w:sz="4" w:space="0" w:color="auto"/>
            </w:tcBorders>
            <w:shd w:val="clear" w:color="auto" w:fill="auto"/>
            <w:noWrap/>
            <w:vAlign w:val="center"/>
            <w:hideMark/>
          </w:tcPr>
          <w:p w14:paraId="13DF314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2.500 </w:t>
            </w:r>
          </w:p>
        </w:tc>
        <w:tc>
          <w:tcPr>
            <w:tcW w:w="315" w:type="pct"/>
            <w:tcBorders>
              <w:top w:val="nil"/>
              <w:left w:val="nil"/>
              <w:bottom w:val="single" w:sz="4" w:space="0" w:color="auto"/>
              <w:right w:val="single" w:sz="4" w:space="0" w:color="auto"/>
            </w:tcBorders>
            <w:shd w:val="clear" w:color="auto" w:fill="auto"/>
            <w:vAlign w:val="center"/>
            <w:hideMark/>
          </w:tcPr>
          <w:p w14:paraId="7473600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2.500 </w:t>
            </w:r>
          </w:p>
        </w:tc>
        <w:tc>
          <w:tcPr>
            <w:tcW w:w="329" w:type="pct"/>
            <w:tcBorders>
              <w:top w:val="nil"/>
              <w:left w:val="nil"/>
              <w:bottom w:val="single" w:sz="4" w:space="0" w:color="auto"/>
              <w:right w:val="single" w:sz="4" w:space="0" w:color="auto"/>
            </w:tcBorders>
            <w:shd w:val="clear" w:color="auto" w:fill="auto"/>
            <w:noWrap/>
            <w:vAlign w:val="center"/>
            <w:hideMark/>
          </w:tcPr>
          <w:p w14:paraId="09375BC3"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2BC8074E"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noWrap/>
            <w:vAlign w:val="center"/>
            <w:hideMark/>
          </w:tcPr>
          <w:p w14:paraId="33CD0F68"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r>
      <w:tr w:rsidR="00FD41D4" w:rsidRPr="002711FE" w14:paraId="58D3A83E" w14:textId="77777777" w:rsidTr="00413389">
        <w:trPr>
          <w:trHeight w:val="600"/>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6CE18C9F"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8 </w:t>
            </w:r>
          </w:p>
        </w:tc>
        <w:tc>
          <w:tcPr>
            <w:tcW w:w="946" w:type="pct"/>
            <w:tcBorders>
              <w:top w:val="nil"/>
              <w:left w:val="nil"/>
              <w:bottom w:val="single" w:sz="4" w:space="0" w:color="auto"/>
              <w:right w:val="single" w:sz="4" w:space="0" w:color="auto"/>
            </w:tcBorders>
            <w:shd w:val="clear" w:color="auto" w:fill="auto"/>
            <w:vAlign w:val="center"/>
            <w:hideMark/>
          </w:tcPr>
          <w:p w14:paraId="23DCADDE"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Đồn</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an PCCC KCN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
        </w:tc>
        <w:tc>
          <w:tcPr>
            <w:tcW w:w="703" w:type="pct"/>
            <w:tcBorders>
              <w:top w:val="nil"/>
              <w:left w:val="nil"/>
              <w:bottom w:val="single" w:sz="4" w:space="0" w:color="auto"/>
              <w:right w:val="single" w:sz="4" w:space="0" w:color="auto"/>
            </w:tcBorders>
            <w:shd w:val="clear" w:color="auto" w:fill="auto"/>
            <w:vAlign w:val="center"/>
            <w:hideMark/>
          </w:tcPr>
          <w:p w14:paraId="6406EC19"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TT.Dầu</w:t>
            </w:r>
            <w:proofErr w:type="spellEnd"/>
            <w:r w:rsidRPr="002711FE">
              <w:rPr>
                <w:sz w:val="22"/>
                <w:szCs w:val="22"/>
              </w:rPr>
              <w:t xml:space="preserve"> </w:t>
            </w:r>
            <w:proofErr w:type="spellStart"/>
            <w:r w:rsidRPr="002711FE">
              <w:rPr>
                <w:sz w:val="22"/>
                <w:szCs w:val="22"/>
              </w:rPr>
              <w:t>Giây</w:t>
            </w:r>
            <w:proofErr w:type="spellEnd"/>
          </w:p>
        </w:tc>
        <w:tc>
          <w:tcPr>
            <w:tcW w:w="329" w:type="pct"/>
            <w:tcBorders>
              <w:top w:val="nil"/>
              <w:left w:val="nil"/>
              <w:bottom w:val="single" w:sz="4" w:space="0" w:color="auto"/>
              <w:right w:val="single" w:sz="4" w:space="0" w:color="auto"/>
            </w:tcBorders>
            <w:shd w:val="clear" w:color="auto" w:fill="auto"/>
            <w:noWrap/>
            <w:vAlign w:val="center"/>
            <w:hideMark/>
          </w:tcPr>
          <w:p w14:paraId="789C5BB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217847A4"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3.900 </w:t>
            </w:r>
          </w:p>
        </w:tc>
        <w:tc>
          <w:tcPr>
            <w:tcW w:w="401" w:type="pct"/>
            <w:tcBorders>
              <w:top w:val="nil"/>
              <w:left w:val="nil"/>
              <w:bottom w:val="single" w:sz="4" w:space="0" w:color="auto"/>
              <w:right w:val="single" w:sz="4" w:space="0" w:color="auto"/>
            </w:tcBorders>
            <w:shd w:val="clear" w:color="auto" w:fill="auto"/>
            <w:noWrap/>
            <w:vAlign w:val="center"/>
            <w:hideMark/>
          </w:tcPr>
          <w:p w14:paraId="1E611A4C"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3.900 </w:t>
            </w:r>
          </w:p>
        </w:tc>
        <w:tc>
          <w:tcPr>
            <w:tcW w:w="329" w:type="pct"/>
            <w:tcBorders>
              <w:top w:val="nil"/>
              <w:left w:val="nil"/>
              <w:bottom w:val="single" w:sz="4" w:space="0" w:color="auto"/>
              <w:right w:val="single" w:sz="4" w:space="0" w:color="auto"/>
            </w:tcBorders>
            <w:shd w:val="clear" w:color="auto" w:fill="auto"/>
            <w:noWrap/>
            <w:vAlign w:val="center"/>
            <w:hideMark/>
          </w:tcPr>
          <w:p w14:paraId="0E3AA689"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61" w:type="pct"/>
            <w:tcBorders>
              <w:top w:val="nil"/>
              <w:left w:val="nil"/>
              <w:bottom w:val="single" w:sz="4" w:space="0" w:color="auto"/>
              <w:right w:val="single" w:sz="4" w:space="0" w:color="auto"/>
            </w:tcBorders>
            <w:shd w:val="clear" w:color="auto" w:fill="auto"/>
            <w:noWrap/>
            <w:vAlign w:val="center"/>
            <w:hideMark/>
          </w:tcPr>
          <w:p w14:paraId="7B138FD6"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3.900 </w:t>
            </w:r>
          </w:p>
        </w:tc>
        <w:tc>
          <w:tcPr>
            <w:tcW w:w="315" w:type="pct"/>
            <w:tcBorders>
              <w:top w:val="nil"/>
              <w:left w:val="nil"/>
              <w:bottom w:val="single" w:sz="4" w:space="0" w:color="auto"/>
              <w:right w:val="single" w:sz="4" w:space="0" w:color="auto"/>
            </w:tcBorders>
            <w:shd w:val="clear" w:color="auto" w:fill="auto"/>
            <w:vAlign w:val="center"/>
            <w:hideMark/>
          </w:tcPr>
          <w:p w14:paraId="3881FC2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3.900 </w:t>
            </w:r>
          </w:p>
        </w:tc>
        <w:tc>
          <w:tcPr>
            <w:tcW w:w="329" w:type="pct"/>
            <w:tcBorders>
              <w:top w:val="nil"/>
              <w:left w:val="nil"/>
              <w:bottom w:val="single" w:sz="4" w:space="0" w:color="auto"/>
              <w:right w:val="single" w:sz="4" w:space="0" w:color="auto"/>
            </w:tcBorders>
            <w:shd w:val="clear" w:color="auto" w:fill="auto"/>
            <w:noWrap/>
            <w:vAlign w:val="center"/>
            <w:hideMark/>
          </w:tcPr>
          <w:p w14:paraId="6DB438D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94" w:type="pct"/>
            <w:tcBorders>
              <w:top w:val="nil"/>
              <w:left w:val="nil"/>
              <w:bottom w:val="single" w:sz="4" w:space="0" w:color="auto"/>
              <w:right w:val="single" w:sz="4" w:space="0" w:color="auto"/>
            </w:tcBorders>
            <w:shd w:val="clear" w:color="auto" w:fill="auto"/>
            <w:noWrap/>
            <w:vAlign w:val="center"/>
            <w:hideMark/>
          </w:tcPr>
          <w:p w14:paraId="35F6736B"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315" w:type="pct"/>
            <w:tcBorders>
              <w:top w:val="nil"/>
              <w:left w:val="nil"/>
              <w:bottom w:val="single" w:sz="4" w:space="0" w:color="auto"/>
              <w:right w:val="single" w:sz="4" w:space="0" w:color="auto"/>
            </w:tcBorders>
            <w:shd w:val="clear" w:color="auto" w:fill="auto"/>
            <w:noWrap/>
            <w:vAlign w:val="center"/>
            <w:hideMark/>
          </w:tcPr>
          <w:p w14:paraId="4AB69089"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r>
    </w:tbl>
    <w:p w14:paraId="732A705B" w14:textId="3FC23407" w:rsidR="00A86DC9" w:rsidRPr="002711FE" w:rsidRDefault="00A86DC9" w:rsidP="002F1C1D">
      <w:pPr>
        <w:ind w:firstLine="567"/>
        <w:jc w:val="center"/>
        <w:rPr>
          <w:b/>
          <w:sz w:val="22"/>
          <w:szCs w:val="22"/>
        </w:rPr>
      </w:pPr>
    </w:p>
    <w:p w14:paraId="1852CA4F" w14:textId="77777777" w:rsidR="002730FD" w:rsidRPr="002711FE" w:rsidRDefault="002730FD" w:rsidP="002F1C1D">
      <w:pPr>
        <w:ind w:firstLine="567"/>
        <w:jc w:val="center"/>
        <w:rPr>
          <w:b/>
          <w:sz w:val="22"/>
          <w:szCs w:val="22"/>
        </w:rPr>
      </w:pPr>
    </w:p>
    <w:p w14:paraId="3E254E04" w14:textId="5EF4C8CA" w:rsidR="00A86DC9" w:rsidRPr="002711FE" w:rsidRDefault="00A86DC9" w:rsidP="002F1C1D">
      <w:pPr>
        <w:ind w:firstLine="567"/>
        <w:jc w:val="center"/>
        <w:rPr>
          <w:b/>
          <w:sz w:val="26"/>
          <w:szCs w:val="26"/>
        </w:rPr>
      </w:pPr>
    </w:p>
    <w:p w14:paraId="6FC7D502" w14:textId="77777777" w:rsidR="008968A1" w:rsidRPr="002711FE" w:rsidRDefault="008968A1" w:rsidP="002F1C1D">
      <w:pPr>
        <w:ind w:firstLine="567"/>
        <w:jc w:val="center"/>
        <w:rPr>
          <w:b/>
          <w:sz w:val="26"/>
          <w:szCs w:val="26"/>
        </w:rPr>
      </w:pPr>
    </w:p>
    <w:p w14:paraId="765A4F00" w14:textId="3FDDFC7A" w:rsidR="00A86DC9" w:rsidRPr="002711FE" w:rsidRDefault="00A86DC9" w:rsidP="008968A1">
      <w:pPr>
        <w:spacing w:before="0" w:after="0" w:line="240" w:lineRule="auto"/>
        <w:ind w:firstLine="0"/>
        <w:jc w:val="center"/>
        <w:rPr>
          <w:b/>
          <w:bCs/>
          <w:sz w:val="22"/>
          <w:szCs w:val="22"/>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7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Thương</w:t>
      </w:r>
      <w:proofErr w:type="spellEnd"/>
      <w:r w:rsidRPr="002711FE">
        <w:rPr>
          <w:b/>
          <w:sz w:val="26"/>
          <w:szCs w:val="26"/>
        </w:rPr>
        <w:t xml:space="preserve"> </w:t>
      </w:r>
      <w:proofErr w:type="spellStart"/>
      <w:r w:rsidRPr="002711FE">
        <w:rPr>
          <w:b/>
          <w:sz w:val="26"/>
          <w:szCs w:val="26"/>
        </w:rPr>
        <w:t>mại</w:t>
      </w:r>
      <w:proofErr w:type="spellEnd"/>
      <w:r w:rsidRPr="002711FE">
        <w:rPr>
          <w:b/>
          <w:sz w:val="26"/>
          <w:szCs w:val="26"/>
        </w:rPr>
        <w:t xml:space="preserve"> </w:t>
      </w:r>
      <w:proofErr w:type="spellStart"/>
      <w:r w:rsidRPr="002711FE">
        <w:rPr>
          <w:b/>
          <w:sz w:val="26"/>
          <w:szCs w:val="26"/>
        </w:rPr>
        <w:t>dịch</w:t>
      </w:r>
      <w:proofErr w:type="spellEnd"/>
      <w:r w:rsidRPr="002711FE">
        <w:rPr>
          <w:b/>
          <w:sz w:val="26"/>
          <w:szCs w:val="26"/>
        </w:rPr>
        <w:t xml:space="preserve"> </w:t>
      </w:r>
      <w:proofErr w:type="spellStart"/>
      <w:r w:rsidRPr="002711FE">
        <w:rPr>
          <w:b/>
          <w:sz w:val="26"/>
          <w:szCs w:val="26"/>
        </w:rPr>
        <w:t>vụ</w:t>
      </w:r>
      <w:proofErr w:type="spellEnd"/>
      <w:r w:rsidRPr="002711FE">
        <w:rPr>
          <w:b/>
          <w:sz w:val="26"/>
          <w:szCs w:val="26"/>
        </w:rPr>
        <w:t xml:space="preserve">-du </w:t>
      </w:r>
      <w:proofErr w:type="spellStart"/>
      <w:r w:rsidRPr="002711FE">
        <w:rPr>
          <w:b/>
          <w:sz w:val="26"/>
          <w:szCs w:val="26"/>
        </w:rPr>
        <w:t>lịch</w:t>
      </w:r>
      <w:proofErr w:type="spellEnd"/>
      <w:r w:rsidRPr="002711FE">
        <w:rPr>
          <w:b/>
          <w:sz w:val="26"/>
          <w:szCs w:val="26"/>
        </w:rPr>
        <w:t>)</w:t>
      </w:r>
    </w:p>
    <w:tbl>
      <w:tblPr>
        <w:tblW w:w="0" w:type="auto"/>
        <w:tblInd w:w="113" w:type="dxa"/>
        <w:tblLook w:val="04A0" w:firstRow="1" w:lastRow="0" w:firstColumn="1" w:lastColumn="0" w:noHBand="0" w:noVBand="1"/>
      </w:tblPr>
      <w:tblGrid>
        <w:gridCol w:w="486"/>
        <w:gridCol w:w="3295"/>
        <w:gridCol w:w="1629"/>
        <w:gridCol w:w="937"/>
        <w:gridCol w:w="1206"/>
        <w:gridCol w:w="1326"/>
        <w:gridCol w:w="876"/>
        <w:gridCol w:w="876"/>
        <w:gridCol w:w="876"/>
        <w:gridCol w:w="949"/>
        <w:gridCol w:w="1206"/>
        <w:gridCol w:w="1011"/>
      </w:tblGrid>
      <w:tr w:rsidR="002711FE" w:rsidRPr="002711FE" w14:paraId="108C6A4C" w14:textId="77777777" w:rsidTr="00B064CF">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7BCED7" w14:textId="77777777" w:rsidR="00413389" w:rsidRPr="002711FE" w:rsidRDefault="00413389" w:rsidP="00413389">
            <w:pPr>
              <w:spacing w:before="0" w:after="0" w:line="240" w:lineRule="auto"/>
              <w:ind w:firstLine="0"/>
              <w:jc w:val="center"/>
              <w:rPr>
                <w:sz w:val="22"/>
                <w:szCs w:val="22"/>
              </w:rPr>
            </w:pPr>
            <w:r w:rsidRPr="002711FE">
              <w:rPr>
                <w:sz w:val="22"/>
                <w:szCs w:val="22"/>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BAD9EF"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Tên</w:t>
            </w:r>
            <w:proofErr w:type="spellEnd"/>
            <w:r w:rsidRPr="002711FE">
              <w:rPr>
                <w:sz w:val="22"/>
                <w:szCs w:val="22"/>
              </w:rPr>
              <w:t xml:space="preserve">,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w:t>
            </w:r>
            <w:proofErr w:type="spellStart"/>
            <w:r w:rsidRPr="002711FE">
              <w:rPr>
                <w:sz w:val="22"/>
                <w:szCs w:val="22"/>
              </w:rPr>
              <w:t>dự</w:t>
            </w:r>
            <w:proofErr w:type="spellEnd"/>
            <w:r w:rsidRPr="002711FE">
              <w:rPr>
                <w:sz w:val="22"/>
                <w:szCs w:val="22"/>
              </w:rPr>
              <w:t xml:space="preserve"> </w:t>
            </w:r>
            <w:proofErr w:type="spellStart"/>
            <w:r w:rsidRPr="002711FE">
              <w:rPr>
                <w:sz w:val="22"/>
                <w:szCs w:val="22"/>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4778C5"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Địa</w:t>
            </w:r>
            <w:proofErr w:type="spellEnd"/>
            <w:r w:rsidRPr="002711FE">
              <w:rPr>
                <w:sz w:val="22"/>
                <w:szCs w:val="22"/>
              </w:rPr>
              <w:t xml:space="preserve"> </w:t>
            </w:r>
            <w:proofErr w:type="spellStart"/>
            <w:r w:rsidRPr="002711FE">
              <w:rPr>
                <w:sz w:val="22"/>
                <w:szCs w:val="22"/>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01F0FA55"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Giai</w:t>
            </w:r>
            <w:proofErr w:type="spellEnd"/>
            <w:r w:rsidRPr="002711FE">
              <w:rPr>
                <w:sz w:val="22"/>
                <w:szCs w:val="22"/>
              </w:rPr>
              <w:t xml:space="preserve"> </w:t>
            </w:r>
            <w:proofErr w:type="spellStart"/>
            <w:r w:rsidRPr="002711FE">
              <w:rPr>
                <w:sz w:val="22"/>
                <w:szCs w:val="22"/>
              </w:rPr>
              <w:t>đoạn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C03D6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Tổng</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trđ</w:t>
            </w:r>
            <w:proofErr w:type="spellEnd"/>
            <w:r w:rsidRPr="002711FE">
              <w:rPr>
                <w:sz w:val="22"/>
                <w:szCs w:val="22"/>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2E00B745"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Nguồn</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6C839F8A"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Nguồn</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r>
      <w:tr w:rsidR="002711FE" w:rsidRPr="002711FE" w14:paraId="17D3116E" w14:textId="77777777" w:rsidTr="00B064CF">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68E25"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8058C"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9991D" w14:textId="77777777" w:rsidR="00413389" w:rsidRPr="002711FE" w:rsidRDefault="00413389" w:rsidP="00413389">
            <w:pPr>
              <w:spacing w:before="0" w:after="0" w:line="240" w:lineRule="auto"/>
              <w:ind w:firstLine="0"/>
              <w:jc w:val="left"/>
              <w:rPr>
                <w:sz w:val="22"/>
                <w:szCs w:val="22"/>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93AB6E"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244FCA"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5AE08" w14:textId="77777777" w:rsidR="00413389" w:rsidRPr="002711FE" w:rsidRDefault="00413389" w:rsidP="00413389">
            <w:pPr>
              <w:spacing w:before="0" w:after="0" w:line="240" w:lineRule="auto"/>
              <w:ind w:firstLine="0"/>
              <w:jc w:val="left"/>
              <w:rPr>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68C244D7"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tcBorders>
              <w:top w:val="nil"/>
              <w:left w:val="nil"/>
              <w:bottom w:val="single" w:sz="4" w:space="0" w:color="auto"/>
              <w:right w:val="single" w:sz="4" w:space="0" w:color="auto"/>
            </w:tcBorders>
            <w:shd w:val="clear" w:color="auto" w:fill="auto"/>
            <w:vAlign w:val="bottom"/>
            <w:hideMark/>
          </w:tcPr>
          <w:p w14:paraId="7FD7E76F"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tcBorders>
              <w:top w:val="nil"/>
              <w:left w:val="nil"/>
              <w:bottom w:val="single" w:sz="4" w:space="0" w:color="auto"/>
              <w:right w:val="single" w:sz="4" w:space="0" w:color="auto"/>
            </w:tcBorders>
            <w:shd w:val="clear" w:color="auto" w:fill="auto"/>
            <w:vAlign w:val="bottom"/>
            <w:hideMark/>
          </w:tcPr>
          <w:p w14:paraId="18D68CC8" w14:textId="77777777" w:rsidR="00413389" w:rsidRPr="002711FE" w:rsidRDefault="00413389" w:rsidP="00413389">
            <w:pPr>
              <w:spacing w:before="0" w:after="0" w:line="240" w:lineRule="auto"/>
              <w:ind w:firstLine="0"/>
              <w:jc w:val="center"/>
              <w:rPr>
                <w:sz w:val="22"/>
                <w:szCs w:val="22"/>
              </w:rPr>
            </w:pPr>
            <w:r w:rsidRPr="002711FE">
              <w:rPr>
                <w:sz w:val="22"/>
                <w:szCs w:val="22"/>
              </w:rPr>
              <w:t>2021-2030</w:t>
            </w:r>
          </w:p>
        </w:tc>
        <w:tc>
          <w:tcPr>
            <w:tcW w:w="0" w:type="auto"/>
            <w:tcBorders>
              <w:top w:val="nil"/>
              <w:left w:val="nil"/>
              <w:bottom w:val="single" w:sz="4" w:space="0" w:color="auto"/>
              <w:right w:val="single" w:sz="4" w:space="0" w:color="auto"/>
            </w:tcBorders>
            <w:shd w:val="clear" w:color="auto" w:fill="auto"/>
            <w:vAlign w:val="bottom"/>
            <w:hideMark/>
          </w:tcPr>
          <w:p w14:paraId="79E38714"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tcBorders>
              <w:top w:val="nil"/>
              <w:left w:val="nil"/>
              <w:bottom w:val="single" w:sz="4" w:space="0" w:color="auto"/>
              <w:right w:val="single" w:sz="4" w:space="0" w:color="auto"/>
            </w:tcBorders>
            <w:shd w:val="clear" w:color="auto" w:fill="auto"/>
            <w:vAlign w:val="bottom"/>
            <w:hideMark/>
          </w:tcPr>
          <w:p w14:paraId="28C213D6"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tcBorders>
              <w:top w:val="nil"/>
              <w:left w:val="nil"/>
              <w:bottom w:val="single" w:sz="4" w:space="0" w:color="auto"/>
              <w:right w:val="single" w:sz="4" w:space="0" w:color="auto"/>
            </w:tcBorders>
            <w:shd w:val="clear" w:color="auto" w:fill="auto"/>
            <w:vAlign w:val="bottom"/>
            <w:hideMark/>
          </w:tcPr>
          <w:p w14:paraId="387FBF1A" w14:textId="77777777" w:rsidR="00413389" w:rsidRPr="002711FE" w:rsidRDefault="00413389" w:rsidP="00413389">
            <w:pPr>
              <w:spacing w:before="0" w:after="0" w:line="240" w:lineRule="auto"/>
              <w:ind w:firstLine="0"/>
              <w:jc w:val="center"/>
              <w:rPr>
                <w:sz w:val="22"/>
                <w:szCs w:val="22"/>
              </w:rPr>
            </w:pPr>
            <w:r w:rsidRPr="002711FE">
              <w:rPr>
                <w:sz w:val="22"/>
                <w:szCs w:val="22"/>
              </w:rPr>
              <w:t>2021-2030</w:t>
            </w:r>
          </w:p>
        </w:tc>
      </w:tr>
      <w:tr w:rsidR="002711FE" w:rsidRPr="002711FE" w14:paraId="57A94EDF" w14:textId="77777777" w:rsidTr="00413389">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50594B"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7E4BCC"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7168" w14:textId="77777777" w:rsidR="00413389" w:rsidRPr="002711FE" w:rsidRDefault="00413389" w:rsidP="00413389">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78C16145" w14:textId="77777777" w:rsidR="00413389" w:rsidRPr="002711FE" w:rsidRDefault="00413389" w:rsidP="00413389">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2DBD8C24"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60AE2" w14:textId="77777777" w:rsidR="00413389" w:rsidRPr="002711FE" w:rsidRDefault="00413389" w:rsidP="00413389">
            <w:pPr>
              <w:spacing w:before="0" w:after="0" w:line="240" w:lineRule="auto"/>
              <w:ind w:firstLine="0"/>
              <w:jc w:val="left"/>
              <w:rPr>
                <w:sz w:val="22"/>
                <w:szCs w:val="22"/>
              </w:rPr>
            </w:pP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71CC56B7" w14:textId="57269D59" w:rsidR="00413389" w:rsidRPr="002711FE" w:rsidRDefault="00224878" w:rsidP="00413389">
            <w:pPr>
              <w:spacing w:before="0" w:after="0" w:line="240" w:lineRule="auto"/>
              <w:ind w:firstLine="0"/>
              <w:jc w:val="center"/>
              <w:rPr>
                <w:sz w:val="22"/>
                <w:szCs w:val="22"/>
              </w:rPr>
            </w:pPr>
            <w:proofErr w:type="spellStart"/>
            <w:r>
              <w:rPr>
                <w:sz w:val="22"/>
                <w:szCs w:val="22"/>
              </w:rPr>
              <w:t>Đầu</w:t>
            </w:r>
            <w:proofErr w:type="spellEnd"/>
            <w:r>
              <w:rPr>
                <w:sz w:val="22"/>
                <w:szCs w:val="22"/>
              </w:rPr>
              <w:t xml:space="preserve"> </w:t>
            </w:r>
            <w:proofErr w:type="spellStart"/>
            <w:r>
              <w:rPr>
                <w:sz w:val="22"/>
                <w:szCs w:val="22"/>
              </w:rPr>
              <w:t>tư</w:t>
            </w:r>
            <w:proofErr w:type="spellEnd"/>
            <w:r>
              <w:rPr>
                <w:sz w:val="22"/>
                <w:szCs w:val="22"/>
              </w:rPr>
              <w:t xml:space="preserve"> </w:t>
            </w:r>
            <w:proofErr w:type="spellStart"/>
            <w:r>
              <w:rPr>
                <w:sz w:val="22"/>
                <w:szCs w:val="22"/>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4727A9C9" w14:textId="6B4CC37F" w:rsidR="00413389" w:rsidRPr="002711FE" w:rsidRDefault="00413389" w:rsidP="00413389">
            <w:pPr>
              <w:spacing w:before="0" w:after="0" w:line="240" w:lineRule="auto"/>
              <w:ind w:firstLine="0"/>
              <w:jc w:val="center"/>
              <w:rPr>
                <w:sz w:val="22"/>
                <w:szCs w:val="22"/>
              </w:rPr>
            </w:pPr>
            <w:proofErr w:type="spellStart"/>
            <w:r w:rsidRPr="002711FE">
              <w:rPr>
                <w:sz w:val="22"/>
                <w:szCs w:val="22"/>
              </w:rPr>
              <w:t>Ngoài</w:t>
            </w:r>
            <w:proofErr w:type="spellEnd"/>
            <w:r w:rsidRPr="002711FE">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p>
        </w:tc>
      </w:tr>
      <w:tr w:rsidR="002711FE" w:rsidRPr="002711FE" w14:paraId="6CE1AFB9"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AC76"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I</w:t>
            </w:r>
          </w:p>
        </w:tc>
        <w:tc>
          <w:tcPr>
            <w:tcW w:w="0" w:type="auto"/>
            <w:tcBorders>
              <w:top w:val="nil"/>
              <w:left w:val="nil"/>
              <w:bottom w:val="single" w:sz="4" w:space="0" w:color="auto"/>
              <w:right w:val="single" w:sz="4" w:space="0" w:color="auto"/>
            </w:tcBorders>
            <w:shd w:val="clear" w:color="auto" w:fill="auto"/>
            <w:vAlign w:val="center"/>
            <w:hideMark/>
          </w:tcPr>
          <w:p w14:paraId="603BF079" w14:textId="77777777" w:rsidR="00413389" w:rsidRPr="002711FE" w:rsidRDefault="00413389" w:rsidP="00413389">
            <w:pPr>
              <w:spacing w:before="0" w:after="0" w:line="240" w:lineRule="auto"/>
              <w:ind w:firstLine="0"/>
              <w:jc w:val="left"/>
              <w:rPr>
                <w:b/>
                <w:bCs/>
                <w:sz w:val="22"/>
                <w:szCs w:val="22"/>
              </w:rPr>
            </w:pPr>
            <w:r w:rsidRPr="002711FE">
              <w:rPr>
                <w:b/>
                <w:bCs/>
                <w:sz w:val="22"/>
                <w:szCs w:val="22"/>
              </w:rPr>
              <w:t xml:space="preserve"> </w:t>
            </w:r>
            <w:proofErr w:type="spellStart"/>
            <w:r w:rsidRPr="002711FE">
              <w:rPr>
                <w:b/>
                <w:bCs/>
                <w:sz w:val="22"/>
                <w:szCs w:val="22"/>
              </w:rPr>
              <w:t>Thương</w:t>
            </w:r>
            <w:proofErr w:type="spellEnd"/>
            <w:r w:rsidRPr="002711FE">
              <w:rPr>
                <w:b/>
                <w:bCs/>
                <w:sz w:val="22"/>
                <w:szCs w:val="22"/>
              </w:rPr>
              <w:t xml:space="preserve"> </w:t>
            </w:r>
            <w:proofErr w:type="spellStart"/>
            <w:r w:rsidRPr="002711FE">
              <w:rPr>
                <w:b/>
                <w:bCs/>
                <w:sz w:val="22"/>
                <w:szCs w:val="22"/>
              </w:rPr>
              <w:t>mại</w:t>
            </w:r>
            <w:proofErr w:type="spellEnd"/>
            <w:r w:rsidRPr="002711FE">
              <w:rPr>
                <w:b/>
                <w:bCs/>
                <w:sz w:val="22"/>
                <w:szCs w:val="22"/>
              </w:rPr>
              <w:t xml:space="preserve"> </w:t>
            </w:r>
            <w:proofErr w:type="spellStart"/>
            <w:r w:rsidRPr="002711FE">
              <w:rPr>
                <w:b/>
                <w:bCs/>
                <w:sz w:val="22"/>
                <w:szCs w:val="22"/>
              </w:rPr>
              <w:t>dịch</w:t>
            </w:r>
            <w:proofErr w:type="spellEnd"/>
            <w:r w:rsidRPr="002711FE">
              <w:rPr>
                <w:b/>
                <w:bCs/>
                <w:sz w:val="22"/>
                <w:szCs w:val="22"/>
              </w:rPr>
              <w:t xml:space="preserve"> </w:t>
            </w:r>
            <w:proofErr w:type="spellStart"/>
            <w:r w:rsidRPr="002711FE">
              <w:rPr>
                <w:b/>
                <w:bCs/>
                <w:sz w:val="22"/>
                <w:szCs w:val="22"/>
              </w:rPr>
              <w:t>vụ</w:t>
            </w:r>
            <w:proofErr w:type="spellEnd"/>
            <w:r w:rsidRPr="002711FE">
              <w:rPr>
                <w:b/>
                <w:bCs/>
                <w:sz w:val="22"/>
                <w:szCs w:val="22"/>
              </w:rPr>
              <w:t xml:space="preserve">-du </w:t>
            </w:r>
            <w:proofErr w:type="spellStart"/>
            <w:r w:rsidRPr="002711FE">
              <w:rPr>
                <w:b/>
                <w:bCs/>
                <w:sz w:val="22"/>
                <w:szCs w:val="22"/>
              </w:rPr>
              <w:t>lịch</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6854857"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72353181"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70.000</w:t>
            </w:r>
          </w:p>
        </w:tc>
        <w:tc>
          <w:tcPr>
            <w:tcW w:w="0" w:type="auto"/>
            <w:tcBorders>
              <w:top w:val="nil"/>
              <w:left w:val="nil"/>
              <w:bottom w:val="single" w:sz="4" w:space="0" w:color="auto"/>
              <w:right w:val="single" w:sz="4" w:space="0" w:color="auto"/>
            </w:tcBorders>
            <w:shd w:val="clear" w:color="auto" w:fill="auto"/>
            <w:vAlign w:val="center"/>
            <w:hideMark/>
          </w:tcPr>
          <w:p w14:paraId="7DB92476"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362.200</w:t>
            </w:r>
          </w:p>
        </w:tc>
        <w:tc>
          <w:tcPr>
            <w:tcW w:w="0" w:type="auto"/>
            <w:tcBorders>
              <w:top w:val="nil"/>
              <w:left w:val="nil"/>
              <w:bottom w:val="single" w:sz="4" w:space="0" w:color="auto"/>
              <w:right w:val="single" w:sz="4" w:space="0" w:color="auto"/>
            </w:tcBorders>
            <w:shd w:val="clear" w:color="auto" w:fill="auto"/>
            <w:vAlign w:val="center"/>
            <w:hideMark/>
          </w:tcPr>
          <w:p w14:paraId="42B8B3C9"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432.200</w:t>
            </w:r>
          </w:p>
        </w:tc>
        <w:tc>
          <w:tcPr>
            <w:tcW w:w="0" w:type="auto"/>
            <w:tcBorders>
              <w:top w:val="nil"/>
              <w:left w:val="nil"/>
              <w:bottom w:val="single" w:sz="4" w:space="0" w:color="auto"/>
              <w:right w:val="single" w:sz="4" w:space="0" w:color="auto"/>
            </w:tcBorders>
            <w:shd w:val="clear" w:color="auto" w:fill="auto"/>
            <w:vAlign w:val="center"/>
            <w:hideMark/>
          </w:tcPr>
          <w:p w14:paraId="42D5F5AB"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253E7E2F"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697B9B7A"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46087F52"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70.000</w:t>
            </w:r>
          </w:p>
        </w:tc>
        <w:tc>
          <w:tcPr>
            <w:tcW w:w="0" w:type="auto"/>
            <w:tcBorders>
              <w:top w:val="nil"/>
              <w:left w:val="nil"/>
              <w:bottom w:val="single" w:sz="4" w:space="0" w:color="auto"/>
              <w:right w:val="single" w:sz="4" w:space="0" w:color="auto"/>
            </w:tcBorders>
            <w:shd w:val="clear" w:color="auto" w:fill="auto"/>
            <w:vAlign w:val="center"/>
            <w:hideMark/>
          </w:tcPr>
          <w:p w14:paraId="4F094B20"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362.200</w:t>
            </w:r>
          </w:p>
        </w:tc>
        <w:tc>
          <w:tcPr>
            <w:tcW w:w="0" w:type="auto"/>
            <w:tcBorders>
              <w:top w:val="nil"/>
              <w:left w:val="nil"/>
              <w:bottom w:val="single" w:sz="4" w:space="0" w:color="auto"/>
              <w:right w:val="single" w:sz="4" w:space="0" w:color="auto"/>
            </w:tcBorders>
            <w:shd w:val="clear" w:color="auto" w:fill="auto"/>
            <w:vAlign w:val="center"/>
            <w:hideMark/>
          </w:tcPr>
          <w:p w14:paraId="3293D867"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432.200</w:t>
            </w:r>
          </w:p>
        </w:tc>
      </w:tr>
      <w:tr w:rsidR="002711FE" w:rsidRPr="002711FE" w14:paraId="7D703193" w14:textId="77777777" w:rsidTr="00413389">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1F30EA" w14:textId="77777777" w:rsidR="00413389" w:rsidRPr="002711FE" w:rsidRDefault="00413389" w:rsidP="00413389">
            <w:pPr>
              <w:spacing w:before="0" w:after="0" w:line="240" w:lineRule="auto"/>
              <w:ind w:firstLine="0"/>
              <w:jc w:val="center"/>
              <w:rPr>
                <w:sz w:val="22"/>
                <w:szCs w:val="22"/>
              </w:rPr>
            </w:pPr>
            <w:r w:rsidRPr="002711FE">
              <w:rPr>
                <w:sz w:val="22"/>
                <w:szCs w:val="22"/>
              </w:rPr>
              <w:t>1</w:t>
            </w:r>
          </w:p>
        </w:tc>
        <w:tc>
          <w:tcPr>
            <w:tcW w:w="0" w:type="auto"/>
            <w:tcBorders>
              <w:top w:val="nil"/>
              <w:left w:val="nil"/>
              <w:bottom w:val="single" w:sz="4" w:space="0" w:color="auto"/>
              <w:right w:val="single" w:sz="4" w:space="0" w:color="auto"/>
            </w:tcBorders>
            <w:shd w:val="clear" w:color="auto" w:fill="auto"/>
            <w:vAlign w:val="center"/>
            <w:hideMark/>
          </w:tcPr>
          <w:p w14:paraId="2CA43948"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thương</w:t>
            </w:r>
            <w:proofErr w:type="spellEnd"/>
            <w:r w:rsidRPr="002711FE">
              <w:rPr>
                <w:sz w:val="22"/>
                <w:szCs w:val="22"/>
              </w:rPr>
              <w:t xml:space="preserve"> </w:t>
            </w:r>
            <w:proofErr w:type="spellStart"/>
            <w:r w:rsidRPr="002711FE">
              <w:rPr>
                <w:sz w:val="22"/>
                <w:szCs w:val="22"/>
              </w:rPr>
              <w:t>mại</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(A1-C1)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2,65 ha</w:t>
            </w:r>
          </w:p>
        </w:tc>
        <w:tc>
          <w:tcPr>
            <w:tcW w:w="0" w:type="auto"/>
            <w:tcBorders>
              <w:top w:val="nil"/>
              <w:left w:val="nil"/>
              <w:bottom w:val="single" w:sz="4" w:space="0" w:color="auto"/>
              <w:right w:val="single" w:sz="4" w:space="0" w:color="auto"/>
            </w:tcBorders>
            <w:shd w:val="clear" w:color="auto" w:fill="auto"/>
            <w:vAlign w:val="center"/>
            <w:hideMark/>
          </w:tcPr>
          <w:p w14:paraId="33364271"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Ngã</w:t>
            </w:r>
            <w:proofErr w:type="spellEnd"/>
            <w:r w:rsidRPr="002711FE">
              <w:rPr>
                <w:sz w:val="22"/>
                <w:szCs w:val="22"/>
              </w:rPr>
              <w:t xml:space="preserve"> </w:t>
            </w:r>
            <w:proofErr w:type="spellStart"/>
            <w:r w:rsidRPr="002711FE">
              <w:rPr>
                <w:sz w:val="22"/>
                <w:szCs w:val="22"/>
              </w:rPr>
              <w:t>tư</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39FC73C" w14:textId="77777777" w:rsidR="00413389" w:rsidRPr="002711FE" w:rsidRDefault="00413389" w:rsidP="00413389">
            <w:pPr>
              <w:spacing w:before="0" w:after="0" w:line="240" w:lineRule="auto"/>
              <w:ind w:firstLine="0"/>
              <w:jc w:val="center"/>
              <w:rPr>
                <w:sz w:val="22"/>
                <w:szCs w:val="22"/>
              </w:rPr>
            </w:pPr>
            <w:r w:rsidRPr="002711FE">
              <w:rPr>
                <w:sz w:val="22"/>
                <w:szCs w:val="22"/>
              </w:rPr>
              <w:t>10.000</w:t>
            </w:r>
          </w:p>
        </w:tc>
        <w:tc>
          <w:tcPr>
            <w:tcW w:w="0" w:type="auto"/>
            <w:tcBorders>
              <w:top w:val="nil"/>
              <w:left w:val="nil"/>
              <w:bottom w:val="single" w:sz="4" w:space="0" w:color="auto"/>
              <w:right w:val="single" w:sz="4" w:space="0" w:color="auto"/>
            </w:tcBorders>
            <w:shd w:val="clear" w:color="auto" w:fill="auto"/>
            <w:vAlign w:val="center"/>
            <w:hideMark/>
          </w:tcPr>
          <w:p w14:paraId="63AB2EFF" w14:textId="77777777" w:rsidR="00413389" w:rsidRPr="002711FE" w:rsidRDefault="00413389" w:rsidP="00413389">
            <w:pPr>
              <w:spacing w:before="0" w:after="0" w:line="240" w:lineRule="auto"/>
              <w:ind w:firstLine="0"/>
              <w:jc w:val="center"/>
              <w:rPr>
                <w:sz w:val="22"/>
                <w:szCs w:val="22"/>
              </w:rPr>
            </w:pPr>
            <w:r w:rsidRPr="002711FE">
              <w:rPr>
                <w:sz w:val="22"/>
                <w:szCs w:val="22"/>
              </w:rPr>
              <w:t>16.500</w:t>
            </w:r>
          </w:p>
        </w:tc>
        <w:tc>
          <w:tcPr>
            <w:tcW w:w="0" w:type="auto"/>
            <w:tcBorders>
              <w:top w:val="nil"/>
              <w:left w:val="nil"/>
              <w:bottom w:val="single" w:sz="4" w:space="0" w:color="auto"/>
              <w:right w:val="single" w:sz="4" w:space="0" w:color="auto"/>
            </w:tcBorders>
            <w:shd w:val="clear" w:color="auto" w:fill="auto"/>
            <w:vAlign w:val="center"/>
            <w:hideMark/>
          </w:tcPr>
          <w:p w14:paraId="3936E38C" w14:textId="77777777" w:rsidR="00413389" w:rsidRPr="002711FE" w:rsidRDefault="00413389" w:rsidP="00413389">
            <w:pPr>
              <w:spacing w:before="0" w:after="0" w:line="240" w:lineRule="auto"/>
              <w:ind w:firstLine="0"/>
              <w:jc w:val="center"/>
              <w:rPr>
                <w:sz w:val="22"/>
                <w:szCs w:val="22"/>
              </w:rPr>
            </w:pPr>
            <w:r w:rsidRPr="002711FE">
              <w:rPr>
                <w:sz w:val="22"/>
                <w:szCs w:val="22"/>
              </w:rPr>
              <w:t>26.500</w:t>
            </w:r>
          </w:p>
        </w:tc>
        <w:tc>
          <w:tcPr>
            <w:tcW w:w="0" w:type="auto"/>
            <w:tcBorders>
              <w:top w:val="nil"/>
              <w:left w:val="nil"/>
              <w:bottom w:val="single" w:sz="4" w:space="0" w:color="auto"/>
              <w:right w:val="single" w:sz="4" w:space="0" w:color="auto"/>
            </w:tcBorders>
            <w:shd w:val="clear" w:color="auto" w:fill="auto"/>
            <w:vAlign w:val="center"/>
            <w:hideMark/>
          </w:tcPr>
          <w:p w14:paraId="09C455D1"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4C1CF23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0D85FAA9"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67EDD978" w14:textId="77777777" w:rsidR="00413389" w:rsidRPr="002711FE" w:rsidRDefault="00413389" w:rsidP="00413389">
            <w:pPr>
              <w:spacing w:before="0" w:after="0" w:line="240" w:lineRule="auto"/>
              <w:ind w:firstLine="0"/>
              <w:jc w:val="center"/>
              <w:rPr>
                <w:sz w:val="22"/>
                <w:szCs w:val="22"/>
              </w:rPr>
            </w:pPr>
            <w:r w:rsidRPr="002711FE">
              <w:rPr>
                <w:sz w:val="22"/>
                <w:szCs w:val="22"/>
              </w:rPr>
              <w:t>10.000</w:t>
            </w:r>
          </w:p>
        </w:tc>
        <w:tc>
          <w:tcPr>
            <w:tcW w:w="0" w:type="auto"/>
            <w:tcBorders>
              <w:top w:val="nil"/>
              <w:left w:val="nil"/>
              <w:bottom w:val="single" w:sz="4" w:space="0" w:color="auto"/>
              <w:right w:val="single" w:sz="4" w:space="0" w:color="auto"/>
            </w:tcBorders>
            <w:shd w:val="clear" w:color="auto" w:fill="auto"/>
            <w:vAlign w:val="center"/>
            <w:hideMark/>
          </w:tcPr>
          <w:p w14:paraId="2ABCB3A7" w14:textId="77777777" w:rsidR="00413389" w:rsidRPr="002711FE" w:rsidRDefault="00413389" w:rsidP="00413389">
            <w:pPr>
              <w:spacing w:before="0" w:after="0" w:line="240" w:lineRule="auto"/>
              <w:ind w:firstLine="0"/>
              <w:jc w:val="center"/>
              <w:rPr>
                <w:sz w:val="22"/>
                <w:szCs w:val="22"/>
              </w:rPr>
            </w:pPr>
            <w:r w:rsidRPr="002711FE">
              <w:rPr>
                <w:sz w:val="22"/>
                <w:szCs w:val="22"/>
              </w:rPr>
              <w:t>16.500</w:t>
            </w:r>
          </w:p>
        </w:tc>
        <w:tc>
          <w:tcPr>
            <w:tcW w:w="0" w:type="auto"/>
            <w:tcBorders>
              <w:top w:val="nil"/>
              <w:left w:val="nil"/>
              <w:bottom w:val="single" w:sz="4" w:space="0" w:color="auto"/>
              <w:right w:val="single" w:sz="4" w:space="0" w:color="auto"/>
            </w:tcBorders>
            <w:shd w:val="clear" w:color="auto" w:fill="auto"/>
            <w:vAlign w:val="center"/>
            <w:hideMark/>
          </w:tcPr>
          <w:p w14:paraId="2444C617" w14:textId="77777777" w:rsidR="00413389" w:rsidRPr="002711FE" w:rsidRDefault="00413389" w:rsidP="00413389">
            <w:pPr>
              <w:spacing w:before="0" w:after="0" w:line="240" w:lineRule="auto"/>
              <w:ind w:firstLine="0"/>
              <w:jc w:val="center"/>
              <w:rPr>
                <w:sz w:val="22"/>
                <w:szCs w:val="22"/>
              </w:rPr>
            </w:pPr>
            <w:r w:rsidRPr="002711FE">
              <w:rPr>
                <w:sz w:val="22"/>
                <w:szCs w:val="22"/>
              </w:rPr>
              <w:t>26.500</w:t>
            </w:r>
          </w:p>
        </w:tc>
      </w:tr>
      <w:tr w:rsidR="002711FE" w:rsidRPr="002711FE" w14:paraId="4E28A336" w14:textId="77777777" w:rsidTr="00413389">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2AD0B5" w14:textId="77777777" w:rsidR="00413389" w:rsidRPr="002711FE" w:rsidRDefault="00413389" w:rsidP="00413389">
            <w:pPr>
              <w:spacing w:before="0" w:after="0" w:line="240" w:lineRule="auto"/>
              <w:ind w:firstLine="0"/>
              <w:jc w:val="center"/>
              <w:rPr>
                <w:sz w:val="22"/>
                <w:szCs w:val="22"/>
              </w:rPr>
            </w:pPr>
            <w:r w:rsidRPr="002711FE">
              <w:rPr>
                <w:sz w:val="22"/>
                <w:szCs w:val="22"/>
              </w:rPr>
              <w:t>2</w:t>
            </w:r>
          </w:p>
        </w:tc>
        <w:tc>
          <w:tcPr>
            <w:tcW w:w="0" w:type="auto"/>
            <w:tcBorders>
              <w:top w:val="nil"/>
              <w:left w:val="nil"/>
              <w:bottom w:val="single" w:sz="4" w:space="0" w:color="auto"/>
              <w:right w:val="single" w:sz="4" w:space="0" w:color="auto"/>
            </w:tcBorders>
            <w:shd w:val="clear" w:color="auto" w:fill="auto"/>
            <w:vAlign w:val="center"/>
            <w:hideMark/>
          </w:tcPr>
          <w:p w14:paraId="099596C9"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khu</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thương</w:t>
            </w:r>
            <w:proofErr w:type="spellEnd"/>
            <w:r w:rsidRPr="002711FE">
              <w:rPr>
                <w:sz w:val="22"/>
                <w:szCs w:val="22"/>
              </w:rPr>
              <w:t xml:space="preserve"> </w:t>
            </w:r>
            <w:proofErr w:type="spellStart"/>
            <w:r w:rsidRPr="002711FE">
              <w:rPr>
                <w:sz w:val="22"/>
                <w:szCs w:val="22"/>
              </w:rPr>
              <w:t>mại</w:t>
            </w:r>
            <w:proofErr w:type="spellEnd"/>
            <w:r w:rsidRPr="002711FE">
              <w:rPr>
                <w:sz w:val="22"/>
                <w:szCs w:val="22"/>
              </w:rPr>
              <w:t xml:space="preserve">, </w:t>
            </w:r>
            <w:proofErr w:type="spellStart"/>
            <w:r w:rsidRPr="002711FE">
              <w:rPr>
                <w:sz w:val="22"/>
                <w:szCs w:val="22"/>
              </w:rPr>
              <w:t>dịch</w:t>
            </w:r>
            <w:proofErr w:type="spellEnd"/>
            <w:r w:rsidRPr="002711FE">
              <w:rPr>
                <w:sz w:val="22"/>
                <w:szCs w:val="22"/>
              </w:rPr>
              <w:t xml:space="preserve"> </w:t>
            </w:r>
            <w:proofErr w:type="spellStart"/>
            <w:r w:rsidRPr="002711FE">
              <w:rPr>
                <w:sz w:val="22"/>
                <w:szCs w:val="22"/>
              </w:rPr>
              <w:t>vụ</w:t>
            </w:r>
            <w:proofErr w:type="spellEnd"/>
            <w:r w:rsidRPr="002711FE">
              <w:rPr>
                <w:sz w:val="22"/>
                <w:szCs w:val="22"/>
              </w:rPr>
              <w:t xml:space="preserve"> ,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20,57 ha</w:t>
            </w:r>
          </w:p>
        </w:tc>
        <w:tc>
          <w:tcPr>
            <w:tcW w:w="0" w:type="auto"/>
            <w:tcBorders>
              <w:top w:val="nil"/>
              <w:left w:val="nil"/>
              <w:bottom w:val="single" w:sz="4" w:space="0" w:color="auto"/>
              <w:right w:val="single" w:sz="4" w:space="0" w:color="auto"/>
            </w:tcBorders>
            <w:shd w:val="clear" w:color="auto" w:fill="auto"/>
            <w:vAlign w:val="center"/>
            <w:hideMark/>
          </w:tcPr>
          <w:p w14:paraId="4AC64721"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cửa</w:t>
            </w:r>
            <w:proofErr w:type="spellEnd"/>
            <w:r w:rsidRPr="002711FE">
              <w:rPr>
                <w:sz w:val="22"/>
                <w:szCs w:val="22"/>
              </w:rPr>
              <w:t xml:space="preserve"> </w:t>
            </w:r>
            <w:proofErr w:type="spellStart"/>
            <w:r w:rsidRPr="002711FE">
              <w:rPr>
                <w:sz w:val="22"/>
                <w:szCs w:val="22"/>
              </w:rPr>
              <w:t>ngõ</w:t>
            </w:r>
            <w:proofErr w:type="spellEnd"/>
            <w:r w:rsidRPr="002711FE">
              <w:rPr>
                <w:sz w:val="22"/>
                <w:szCs w:val="22"/>
              </w:rPr>
              <w:t xml:space="preserve"> </w:t>
            </w:r>
            <w:proofErr w:type="spellStart"/>
            <w:r w:rsidRPr="002711FE">
              <w:rPr>
                <w:sz w:val="22"/>
                <w:szCs w:val="22"/>
              </w:rPr>
              <w:t>phía</w:t>
            </w:r>
            <w:proofErr w:type="spellEnd"/>
            <w:r w:rsidRPr="002711FE">
              <w:rPr>
                <w:sz w:val="22"/>
                <w:szCs w:val="22"/>
              </w:rPr>
              <w:t xml:space="preserve"> </w:t>
            </w:r>
            <w:proofErr w:type="spellStart"/>
            <w:r w:rsidRPr="002711FE">
              <w:rPr>
                <w:sz w:val="22"/>
                <w:szCs w:val="22"/>
              </w:rPr>
              <w:t>Đông</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3A399FA" w14:textId="77777777" w:rsidR="00413389" w:rsidRPr="002711FE" w:rsidRDefault="00413389" w:rsidP="00413389">
            <w:pPr>
              <w:spacing w:before="0" w:after="0" w:line="240" w:lineRule="auto"/>
              <w:ind w:firstLine="0"/>
              <w:jc w:val="center"/>
              <w:rPr>
                <w:sz w:val="22"/>
                <w:szCs w:val="22"/>
              </w:rPr>
            </w:pPr>
            <w:r w:rsidRPr="002711FE">
              <w:rPr>
                <w:sz w:val="22"/>
                <w:szCs w:val="22"/>
              </w:rPr>
              <w:t>50.000</w:t>
            </w:r>
          </w:p>
        </w:tc>
        <w:tc>
          <w:tcPr>
            <w:tcW w:w="0" w:type="auto"/>
            <w:tcBorders>
              <w:top w:val="nil"/>
              <w:left w:val="nil"/>
              <w:bottom w:val="single" w:sz="4" w:space="0" w:color="auto"/>
              <w:right w:val="single" w:sz="4" w:space="0" w:color="auto"/>
            </w:tcBorders>
            <w:shd w:val="clear" w:color="auto" w:fill="auto"/>
            <w:vAlign w:val="center"/>
            <w:hideMark/>
          </w:tcPr>
          <w:p w14:paraId="2656CF42" w14:textId="77777777" w:rsidR="00413389" w:rsidRPr="002711FE" w:rsidRDefault="00413389" w:rsidP="00413389">
            <w:pPr>
              <w:spacing w:before="0" w:after="0" w:line="240" w:lineRule="auto"/>
              <w:ind w:firstLine="0"/>
              <w:jc w:val="center"/>
              <w:rPr>
                <w:sz w:val="22"/>
                <w:szCs w:val="22"/>
              </w:rPr>
            </w:pPr>
            <w:r w:rsidRPr="002711FE">
              <w:rPr>
                <w:sz w:val="22"/>
                <w:szCs w:val="22"/>
              </w:rPr>
              <w:t>155.700</w:t>
            </w:r>
          </w:p>
        </w:tc>
        <w:tc>
          <w:tcPr>
            <w:tcW w:w="0" w:type="auto"/>
            <w:tcBorders>
              <w:top w:val="nil"/>
              <w:left w:val="nil"/>
              <w:bottom w:val="single" w:sz="4" w:space="0" w:color="auto"/>
              <w:right w:val="single" w:sz="4" w:space="0" w:color="auto"/>
            </w:tcBorders>
            <w:shd w:val="clear" w:color="auto" w:fill="auto"/>
            <w:vAlign w:val="center"/>
            <w:hideMark/>
          </w:tcPr>
          <w:p w14:paraId="6B59DCBC" w14:textId="77777777" w:rsidR="00413389" w:rsidRPr="002711FE" w:rsidRDefault="00413389" w:rsidP="00413389">
            <w:pPr>
              <w:spacing w:before="0" w:after="0" w:line="240" w:lineRule="auto"/>
              <w:ind w:firstLine="0"/>
              <w:jc w:val="center"/>
              <w:rPr>
                <w:sz w:val="22"/>
                <w:szCs w:val="22"/>
              </w:rPr>
            </w:pPr>
            <w:r w:rsidRPr="002711FE">
              <w:rPr>
                <w:sz w:val="22"/>
                <w:szCs w:val="22"/>
              </w:rPr>
              <w:t>205.700</w:t>
            </w:r>
          </w:p>
        </w:tc>
        <w:tc>
          <w:tcPr>
            <w:tcW w:w="0" w:type="auto"/>
            <w:tcBorders>
              <w:top w:val="nil"/>
              <w:left w:val="nil"/>
              <w:bottom w:val="single" w:sz="4" w:space="0" w:color="auto"/>
              <w:right w:val="single" w:sz="4" w:space="0" w:color="auto"/>
            </w:tcBorders>
            <w:shd w:val="clear" w:color="auto" w:fill="auto"/>
            <w:vAlign w:val="center"/>
            <w:hideMark/>
          </w:tcPr>
          <w:p w14:paraId="7175F641"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575136C"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07770129"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7B743D16" w14:textId="77777777" w:rsidR="00413389" w:rsidRPr="002711FE" w:rsidRDefault="00413389" w:rsidP="00413389">
            <w:pPr>
              <w:spacing w:before="0" w:after="0" w:line="240" w:lineRule="auto"/>
              <w:ind w:firstLine="0"/>
              <w:jc w:val="center"/>
              <w:rPr>
                <w:sz w:val="22"/>
                <w:szCs w:val="22"/>
              </w:rPr>
            </w:pPr>
            <w:r w:rsidRPr="002711FE">
              <w:rPr>
                <w:sz w:val="22"/>
                <w:szCs w:val="22"/>
              </w:rPr>
              <w:t>50.000</w:t>
            </w:r>
          </w:p>
        </w:tc>
        <w:tc>
          <w:tcPr>
            <w:tcW w:w="0" w:type="auto"/>
            <w:tcBorders>
              <w:top w:val="nil"/>
              <w:left w:val="nil"/>
              <w:bottom w:val="single" w:sz="4" w:space="0" w:color="auto"/>
              <w:right w:val="single" w:sz="4" w:space="0" w:color="auto"/>
            </w:tcBorders>
            <w:shd w:val="clear" w:color="auto" w:fill="auto"/>
            <w:vAlign w:val="center"/>
            <w:hideMark/>
          </w:tcPr>
          <w:p w14:paraId="355861DD" w14:textId="77777777" w:rsidR="00413389" w:rsidRPr="002711FE" w:rsidRDefault="00413389" w:rsidP="00413389">
            <w:pPr>
              <w:spacing w:before="0" w:after="0" w:line="240" w:lineRule="auto"/>
              <w:ind w:firstLine="0"/>
              <w:jc w:val="center"/>
              <w:rPr>
                <w:sz w:val="22"/>
                <w:szCs w:val="22"/>
              </w:rPr>
            </w:pPr>
            <w:r w:rsidRPr="002711FE">
              <w:rPr>
                <w:sz w:val="22"/>
                <w:szCs w:val="22"/>
              </w:rPr>
              <w:t>155.700</w:t>
            </w:r>
          </w:p>
        </w:tc>
        <w:tc>
          <w:tcPr>
            <w:tcW w:w="0" w:type="auto"/>
            <w:tcBorders>
              <w:top w:val="nil"/>
              <w:left w:val="nil"/>
              <w:bottom w:val="single" w:sz="4" w:space="0" w:color="auto"/>
              <w:right w:val="single" w:sz="4" w:space="0" w:color="auto"/>
            </w:tcBorders>
            <w:shd w:val="clear" w:color="auto" w:fill="auto"/>
            <w:vAlign w:val="center"/>
            <w:hideMark/>
          </w:tcPr>
          <w:p w14:paraId="1AAF3248" w14:textId="77777777" w:rsidR="00413389" w:rsidRPr="002711FE" w:rsidRDefault="00413389" w:rsidP="00413389">
            <w:pPr>
              <w:spacing w:before="0" w:after="0" w:line="240" w:lineRule="auto"/>
              <w:ind w:firstLine="0"/>
              <w:jc w:val="center"/>
              <w:rPr>
                <w:sz w:val="22"/>
                <w:szCs w:val="22"/>
              </w:rPr>
            </w:pPr>
            <w:r w:rsidRPr="002711FE">
              <w:rPr>
                <w:sz w:val="22"/>
                <w:szCs w:val="22"/>
              </w:rPr>
              <w:t>205.700</w:t>
            </w:r>
          </w:p>
        </w:tc>
      </w:tr>
      <w:tr w:rsidR="002711FE" w:rsidRPr="002711FE" w14:paraId="6F0EDAEE" w14:textId="77777777" w:rsidTr="00413389">
        <w:trPr>
          <w:trHeight w:val="7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0A2B28" w14:textId="77777777" w:rsidR="00413389" w:rsidRPr="002711FE" w:rsidRDefault="00413389" w:rsidP="00413389">
            <w:pPr>
              <w:spacing w:before="0" w:after="0" w:line="240" w:lineRule="auto"/>
              <w:ind w:firstLine="0"/>
              <w:jc w:val="center"/>
              <w:rPr>
                <w:sz w:val="22"/>
                <w:szCs w:val="22"/>
              </w:rPr>
            </w:pPr>
            <w:r w:rsidRPr="002711FE">
              <w:rPr>
                <w:sz w:val="22"/>
                <w:szCs w:val="22"/>
              </w:rPr>
              <w:lastRenderedPageBreak/>
              <w:t>3</w:t>
            </w:r>
          </w:p>
        </w:tc>
        <w:tc>
          <w:tcPr>
            <w:tcW w:w="0" w:type="auto"/>
            <w:tcBorders>
              <w:top w:val="nil"/>
              <w:left w:val="nil"/>
              <w:bottom w:val="single" w:sz="4" w:space="0" w:color="auto"/>
              <w:right w:val="single" w:sz="4" w:space="0" w:color="auto"/>
            </w:tcBorders>
            <w:shd w:val="clear" w:color="auto" w:fill="auto"/>
            <w:vAlign w:val="center"/>
            <w:hideMark/>
          </w:tcPr>
          <w:p w14:paraId="09265D86"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các</w:t>
            </w:r>
            <w:proofErr w:type="spellEnd"/>
            <w:r w:rsidRPr="002711FE">
              <w:rPr>
                <w:sz w:val="22"/>
                <w:szCs w:val="22"/>
              </w:rPr>
              <w:t xml:space="preserve"> </w:t>
            </w:r>
            <w:proofErr w:type="spellStart"/>
            <w:r w:rsidRPr="002711FE">
              <w:rPr>
                <w:sz w:val="22"/>
                <w:szCs w:val="22"/>
              </w:rPr>
              <w:t>khu</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cộng</w:t>
            </w:r>
            <w:proofErr w:type="spellEnd"/>
            <w:r w:rsidRPr="002711FE">
              <w:rPr>
                <w:sz w:val="22"/>
                <w:szCs w:val="22"/>
              </w:rPr>
              <w:t xml:space="preserve"> ( </w:t>
            </w:r>
            <w:proofErr w:type="spellStart"/>
            <w:r w:rsidRPr="002711FE">
              <w:rPr>
                <w:sz w:val="22"/>
                <w:szCs w:val="22"/>
              </w:rPr>
              <w:t>chợ</w:t>
            </w:r>
            <w:proofErr w:type="spellEnd"/>
            <w:r w:rsidRPr="002711FE">
              <w:rPr>
                <w:sz w:val="22"/>
                <w:szCs w:val="22"/>
              </w:rPr>
              <w:t xml:space="preserve">, </w:t>
            </w:r>
            <w:proofErr w:type="spellStart"/>
            <w:r w:rsidRPr="002711FE">
              <w:rPr>
                <w:sz w:val="22"/>
                <w:szCs w:val="22"/>
              </w:rPr>
              <w:t>siêu</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dịch</w:t>
            </w:r>
            <w:proofErr w:type="spellEnd"/>
            <w:r w:rsidRPr="002711FE">
              <w:rPr>
                <w:sz w:val="22"/>
                <w:szCs w:val="22"/>
              </w:rPr>
              <w:t xml:space="preserve"> </w:t>
            </w:r>
            <w:proofErr w:type="spellStart"/>
            <w:r w:rsidRPr="002711FE">
              <w:rPr>
                <w:sz w:val="22"/>
                <w:szCs w:val="22"/>
              </w:rPr>
              <w:t>vụ</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 xml:space="preserve">,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4,03 ha</w:t>
            </w:r>
          </w:p>
        </w:tc>
        <w:tc>
          <w:tcPr>
            <w:tcW w:w="0" w:type="auto"/>
            <w:tcBorders>
              <w:top w:val="nil"/>
              <w:left w:val="nil"/>
              <w:bottom w:val="single" w:sz="4" w:space="0" w:color="auto"/>
              <w:right w:val="single" w:sz="4" w:space="0" w:color="auto"/>
            </w:tcBorders>
            <w:shd w:val="clear" w:color="auto" w:fill="auto"/>
            <w:vAlign w:val="center"/>
            <w:hideMark/>
          </w:tcPr>
          <w:p w14:paraId="1FDE95CE"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925B530" w14:textId="77777777" w:rsidR="00413389" w:rsidRPr="002711FE" w:rsidRDefault="00413389" w:rsidP="00413389">
            <w:pPr>
              <w:spacing w:before="0" w:after="0" w:line="240" w:lineRule="auto"/>
              <w:ind w:firstLine="0"/>
              <w:jc w:val="center"/>
              <w:rPr>
                <w:sz w:val="22"/>
                <w:szCs w:val="22"/>
              </w:rPr>
            </w:pPr>
            <w:r w:rsidRPr="002711FE">
              <w:rPr>
                <w:sz w:val="22"/>
                <w:szCs w:val="22"/>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76A4B280"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20.000 </w:t>
            </w:r>
          </w:p>
        </w:tc>
        <w:tc>
          <w:tcPr>
            <w:tcW w:w="0" w:type="auto"/>
            <w:tcBorders>
              <w:top w:val="nil"/>
              <w:left w:val="nil"/>
              <w:bottom w:val="single" w:sz="4" w:space="0" w:color="auto"/>
              <w:right w:val="single" w:sz="4" w:space="0" w:color="auto"/>
            </w:tcBorders>
            <w:shd w:val="clear" w:color="auto" w:fill="auto"/>
            <w:vAlign w:val="center"/>
            <w:hideMark/>
          </w:tcPr>
          <w:p w14:paraId="2760BDF4" w14:textId="77777777" w:rsidR="00413389" w:rsidRPr="002711FE" w:rsidRDefault="00413389" w:rsidP="00413389">
            <w:pPr>
              <w:spacing w:before="0" w:after="0" w:line="240" w:lineRule="auto"/>
              <w:ind w:firstLine="0"/>
              <w:jc w:val="center"/>
              <w:rPr>
                <w:sz w:val="22"/>
                <w:szCs w:val="22"/>
              </w:rPr>
            </w:pPr>
            <w:r w:rsidRPr="002711FE">
              <w:rPr>
                <w:sz w:val="22"/>
                <w:szCs w:val="22"/>
              </w:rPr>
              <w:t>30.000</w:t>
            </w:r>
          </w:p>
        </w:tc>
        <w:tc>
          <w:tcPr>
            <w:tcW w:w="0" w:type="auto"/>
            <w:tcBorders>
              <w:top w:val="nil"/>
              <w:left w:val="nil"/>
              <w:bottom w:val="single" w:sz="4" w:space="0" w:color="auto"/>
              <w:right w:val="single" w:sz="4" w:space="0" w:color="auto"/>
            </w:tcBorders>
            <w:shd w:val="clear" w:color="auto" w:fill="auto"/>
            <w:noWrap/>
            <w:vAlign w:val="center"/>
            <w:hideMark/>
          </w:tcPr>
          <w:p w14:paraId="45641162"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2AFBAAFA"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13DB1283" w14:textId="77777777" w:rsidR="00413389" w:rsidRPr="002711FE" w:rsidRDefault="00413389" w:rsidP="00413389">
            <w:pPr>
              <w:spacing w:before="0" w:after="0" w:line="240" w:lineRule="auto"/>
              <w:ind w:firstLine="0"/>
              <w:jc w:val="center"/>
              <w:rPr>
                <w:b/>
                <w:bCs/>
                <w:sz w:val="22"/>
                <w:szCs w:val="22"/>
              </w:rPr>
            </w:pPr>
            <w:r w:rsidRPr="002711FE">
              <w:rPr>
                <w:b/>
                <w:bCs/>
                <w:sz w:val="22"/>
                <w:szCs w:val="22"/>
              </w:rPr>
              <w:t>0</w:t>
            </w:r>
          </w:p>
        </w:tc>
        <w:tc>
          <w:tcPr>
            <w:tcW w:w="0" w:type="auto"/>
            <w:tcBorders>
              <w:top w:val="nil"/>
              <w:left w:val="nil"/>
              <w:bottom w:val="single" w:sz="4" w:space="0" w:color="auto"/>
              <w:right w:val="single" w:sz="4" w:space="0" w:color="auto"/>
            </w:tcBorders>
            <w:shd w:val="clear" w:color="auto" w:fill="auto"/>
            <w:vAlign w:val="center"/>
            <w:hideMark/>
          </w:tcPr>
          <w:p w14:paraId="5661EF5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10.000 </w:t>
            </w:r>
          </w:p>
        </w:tc>
        <w:tc>
          <w:tcPr>
            <w:tcW w:w="0" w:type="auto"/>
            <w:tcBorders>
              <w:top w:val="nil"/>
              <w:left w:val="nil"/>
              <w:bottom w:val="single" w:sz="4" w:space="0" w:color="auto"/>
              <w:right w:val="single" w:sz="4" w:space="0" w:color="auto"/>
            </w:tcBorders>
            <w:shd w:val="clear" w:color="auto" w:fill="auto"/>
            <w:noWrap/>
            <w:vAlign w:val="center"/>
            <w:hideMark/>
          </w:tcPr>
          <w:p w14:paraId="062724C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20.000 </w:t>
            </w:r>
          </w:p>
        </w:tc>
        <w:tc>
          <w:tcPr>
            <w:tcW w:w="0" w:type="auto"/>
            <w:tcBorders>
              <w:top w:val="nil"/>
              <w:left w:val="nil"/>
              <w:bottom w:val="single" w:sz="4" w:space="0" w:color="auto"/>
              <w:right w:val="single" w:sz="4" w:space="0" w:color="auto"/>
            </w:tcBorders>
            <w:shd w:val="clear" w:color="auto" w:fill="auto"/>
            <w:vAlign w:val="center"/>
            <w:hideMark/>
          </w:tcPr>
          <w:p w14:paraId="26BB007F" w14:textId="77777777" w:rsidR="00413389" w:rsidRPr="002711FE" w:rsidRDefault="00413389" w:rsidP="00413389">
            <w:pPr>
              <w:spacing w:before="0" w:after="0" w:line="240" w:lineRule="auto"/>
              <w:ind w:firstLine="0"/>
              <w:jc w:val="center"/>
              <w:rPr>
                <w:sz w:val="22"/>
                <w:szCs w:val="22"/>
              </w:rPr>
            </w:pPr>
            <w:r w:rsidRPr="002711FE">
              <w:rPr>
                <w:sz w:val="22"/>
                <w:szCs w:val="22"/>
              </w:rPr>
              <w:t>30.000</w:t>
            </w:r>
          </w:p>
        </w:tc>
      </w:tr>
      <w:tr w:rsidR="002711FE" w:rsidRPr="002711FE" w14:paraId="2052F898"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F1D1A7" w14:textId="77777777" w:rsidR="00413389" w:rsidRPr="002711FE" w:rsidRDefault="00413389" w:rsidP="00413389">
            <w:pPr>
              <w:spacing w:before="0" w:after="0" w:line="240" w:lineRule="auto"/>
              <w:ind w:firstLine="0"/>
              <w:jc w:val="center"/>
              <w:rPr>
                <w:sz w:val="22"/>
                <w:szCs w:val="22"/>
              </w:rPr>
            </w:pPr>
            <w:r w:rsidRPr="002711FE">
              <w:rPr>
                <w:sz w:val="22"/>
                <w:szCs w:val="22"/>
              </w:rPr>
              <w:t>4</w:t>
            </w:r>
          </w:p>
        </w:tc>
        <w:tc>
          <w:tcPr>
            <w:tcW w:w="0" w:type="auto"/>
            <w:tcBorders>
              <w:top w:val="nil"/>
              <w:left w:val="nil"/>
              <w:bottom w:val="single" w:sz="4" w:space="0" w:color="auto"/>
              <w:right w:val="single" w:sz="4" w:space="0" w:color="auto"/>
            </w:tcBorders>
            <w:shd w:val="clear" w:color="auto" w:fill="auto"/>
            <w:vAlign w:val="center"/>
            <w:hideMark/>
          </w:tcPr>
          <w:p w14:paraId="0304AA72"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Trạm</w:t>
            </w:r>
            <w:proofErr w:type="spellEnd"/>
            <w:r w:rsidRPr="002711FE">
              <w:rPr>
                <w:sz w:val="22"/>
                <w:szCs w:val="22"/>
              </w:rPr>
              <w:t xml:space="preserve"> </w:t>
            </w:r>
            <w:proofErr w:type="spellStart"/>
            <w:r w:rsidRPr="002711FE">
              <w:rPr>
                <w:sz w:val="22"/>
                <w:szCs w:val="22"/>
              </w:rPr>
              <w:t>xăng</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Tín</w:t>
            </w:r>
            <w:proofErr w:type="spellEnd"/>
            <w:r w:rsidRPr="002711FE">
              <w:rPr>
                <w:sz w:val="22"/>
                <w:szCs w:val="22"/>
              </w:rPr>
              <w:t xml:space="preserve"> </w:t>
            </w:r>
            <w:proofErr w:type="spellStart"/>
            <w:r w:rsidRPr="002711FE">
              <w:rPr>
                <w:sz w:val="22"/>
                <w:szCs w:val="22"/>
              </w:rPr>
              <w:t>Nghĩa</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50B826C"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05974D1F"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18764740"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bottom"/>
            <w:hideMark/>
          </w:tcPr>
          <w:p w14:paraId="0C982371"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bottom"/>
            <w:hideMark/>
          </w:tcPr>
          <w:p w14:paraId="43945A93"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2D639FE8"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61FA4D56"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5A75D613"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75A27E13"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vAlign w:val="center"/>
            <w:hideMark/>
          </w:tcPr>
          <w:p w14:paraId="75CBA3AC" w14:textId="77777777" w:rsidR="00413389" w:rsidRPr="002711FE" w:rsidRDefault="00413389" w:rsidP="00413389">
            <w:pPr>
              <w:spacing w:before="0" w:after="0" w:line="240" w:lineRule="auto"/>
              <w:ind w:firstLine="0"/>
              <w:jc w:val="center"/>
              <w:rPr>
                <w:sz w:val="22"/>
                <w:szCs w:val="22"/>
              </w:rPr>
            </w:pPr>
            <w:r w:rsidRPr="002711FE">
              <w:rPr>
                <w:sz w:val="22"/>
                <w:szCs w:val="22"/>
              </w:rPr>
              <w:t>1.000</w:t>
            </w:r>
          </w:p>
        </w:tc>
      </w:tr>
      <w:tr w:rsidR="002711FE" w:rsidRPr="002711FE" w14:paraId="34C92160"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17A37B" w14:textId="77777777" w:rsidR="00413389" w:rsidRPr="002711FE" w:rsidRDefault="00413389" w:rsidP="00413389">
            <w:pPr>
              <w:spacing w:before="0" w:after="0" w:line="240" w:lineRule="auto"/>
              <w:ind w:firstLine="0"/>
              <w:jc w:val="center"/>
              <w:rPr>
                <w:sz w:val="22"/>
                <w:szCs w:val="22"/>
              </w:rPr>
            </w:pPr>
            <w:r w:rsidRPr="002711FE">
              <w:rPr>
                <w:sz w:val="22"/>
                <w:szCs w:val="22"/>
              </w:rPr>
              <w:t>5</w:t>
            </w:r>
          </w:p>
        </w:tc>
        <w:tc>
          <w:tcPr>
            <w:tcW w:w="0" w:type="auto"/>
            <w:tcBorders>
              <w:top w:val="nil"/>
              <w:left w:val="nil"/>
              <w:bottom w:val="single" w:sz="4" w:space="0" w:color="auto"/>
              <w:right w:val="single" w:sz="4" w:space="0" w:color="auto"/>
            </w:tcBorders>
            <w:shd w:val="clear" w:color="auto" w:fill="auto"/>
            <w:vAlign w:val="center"/>
            <w:hideMark/>
          </w:tcPr>
          <w:p w14:paraId="67E76B5D"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Trạm</w:t>
            </w:r>
            <w:proofErr w:type="spellEnd"/>
            <w:r w:rsidRPr="002711FE">
              <w:rPr>
                <w:sz w:val="22"/>
                <w:szCs w:val="22"/>
              </w:rPr>
              <w:t xml:space="preserve"> </w:t>
            </w:r>
            <w:proofErr w:type="spellStart"/>
            <w:r w:rsidRPr="002711FE">
              <w:rPr>
                <w:sz w:val="22"/>
                <w:szCs w:val="22"/>
              </w:rPr>
              <w:t>xăng</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Bến</w:t>
            </w:r>
            <w:proofErr w:type="spellEnd"/>
            <w:r w:rsidRPr="002711FE">
              <w:rPr>
                <w:sz w:val="22"/>
                <w:szCs w:val="22"/>
              </w:rPr>
              <w:t xml:space="preserve"> </w:t>
            </w:r>
            <w:proofErr w:type="spellStart"/>
            <w:r w:rsidRPr="002711FE">
              <w:rPr>
                <w:sz w:val="22"/>
                <w:szCs w:val="22"/>
              </w:rPr>
              <w:t>xe</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r w:rsidRPr="002711FE">
              <w:rPr>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14:paraId="340ECC24"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36BA567F"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259522AD"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bottom"/>
            <w:hideMark/>
          </w:tcPr>
          <w:p w14:paraId="656006D6"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bottom"/>
            <w:hideMark/>
          </w:tcPr>
          <w:p w14:paraId="2FF31E3A"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1CDB72C9"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29CF4916"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10339016"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252B4D39"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vAlign w:val="center"/>
            <w:hideMark/>
          </w:tcPr>
          <w:p w14:paraId="093E4426" w14:textId="77777777" w:rsidR="00413389" w:rsidRPr="002711FE" w:rsidRDefault="00413389" w:rsidP="00413389">
            <w:pPr>
              <w:spacing w:before="0" w:after="0" w:line="240" w:lineRule="auto"/>
              <w:ind w:firstLine="0"/>
              <w:jc w:val="center"/>
              <w:rPr>
                <w:sz w:val="22"/>
                <w:szCs w:val="22"/>
              </w:rPr>
            </w:pPr>
            <w:r w:rsidRPr="002711FE">
              <w:rPr>
                <w:sz w:val="22"/>
                <w:szCs w:val="22"/>
              </w:rPr>
              <w:t>1.000</w:t>
            </w:r>
          </w:p>
        </w:tc>
      </w:tr>
      <w:tr w:rsidR="00FD41D4" w:rsidRPr="002711FE" w14:paraId="62893E8E"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1222DD" w14:textId="77777777" w:rsidR="00413389" w:rsidRPr="002711FE" w:rsidRDefault="00413389" w:rsidP="00413389">
            <w:pPr>
              <w:spacing w:before="0" w:after="0" w:line="240" w:lineRule="auto"/>
              <w:ind w:firstLine="0"/>
              <w:jc w:val="center"/>
              <w:rPr>
                <w:sz w:val="22"/>
                <w:szCs w:val="22"/>
              </w:rPr>
            </w:pPr>
            <w:r w:rsidRPr="002711FE">
              <w:rPr>
                <w:sz w:val="22"/>
                <w:szCs w:val="22"/>
              </w:rPr>
              <w:t>6</w:t>
            </w:r>
          </w:p>
        </w:tc>
        <w:tc>
          <w:tcPr>
            <w:tcW w:w="0" w:type="auto"/>
            <w:tcBorders>
              <w:top w:val="nil"/>
              <w:left w:val="nil"/>
              <w:bottom w:val="single" w:sz="4" w:space="0" w:color="auto"/>
              <w:right w:val="single" w:sz="4" w:space="0" w:color="auto"/>
            </w:tcBorders>
            <w:shd w:val="clear" w:color="auto" w:fill="auto"/>
            <w:vAlign w:val="center"/>
            <w:hideMark/>
          </w:tcPr>
          <w:p w14:paraId="09D03A9A"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Đất</w:t>
            </w:r>
            <w:proofErr w:type="spellEnd"/>
            <w:r w:rsidRPr="002711FE">
              <w:rPr>
                <w:sz w:val="22"/>
                <w:szCs w:val="22"/>
              </w:rPr>
              <w:t xml:space="preserve"> </w:t>
            </w:r>
            <w:proofErr w:type="spellStart"/>
            <w:r w:rsidRPr="002711FE">
              <w:rPr>
                <w:sz w:val="22"/>
                <w:szCs w:val="22"/>
              </w:rPr>
              <w:t>thương</w:t>
            </w:r>
            <w:proofErr w:type="spellEnd"/>
            <w:r w:rsidRPr="002711FE">
              <w:rPr>
                <w:sz w:val="22"/>
                <w:szCs w:val="22"/>
              </w:rPr>
              <w:t xml:space="preserve"> </w:t>
            </w:r>
            <w:proofErr w:type="spellStart"/>
            <w:r w:rsidRPr="002711FE">
              <w:rPr>
                <w:sz w:val="22"/>
                <w:szCs w:val="22"/>
              </w:rPr>
              <w:t>mại</w:t>
            </w:r>
            <w:proofErr w:type="spellEnd"/>
            <w:r w:rsidRPr="002711FE">
              <w:rPr>
                <w:sz w:val="22"/>
                <w:szCs w:val="22"/>
              </w:rPr>
              <w:t xml:space="preserve"> </w:t>
            </w:r>
            <w:proofErr w:type="spellStart"/>
            <w:r w:rsidRPr="002711FE">
              <w:rPr>
                <w:sz w:val="22"/>
                <w:szCs w:val="22"/>
              </w:rPr>
              <w:t>dịch</w:t>
            </w:r>
            <w:proofErr w:type="spellEnd"/>
            <w:r w:rsidRPr="002711FE">
              <w:rPr>
                <w:sz w:val="22"/>
                <w:szCs w:val="22"/>
              </w:rPr>
              <w:t xml:space="preserve"> </w:t>
            </w:r>
            <w:proofErr w:type="spellStart"/>
            <w:r w:rsidRPr="002711FE">
              <w:rPr>
                <w:sz w:val="22"/>
                <w:szCs w:val="22"/>
              </w:rPr>
              <w:t>vụ</w:t>
            </w:r>
            <w:proofErr w:type="spellEnd"/>
            <w:r w:rsidRPr="002711FE">
              <w:rPr>
                <w:sz w:val="22"/>
                <w:szCs w:val="22"/>
              </w:rPr>
              <w:t xml:space="preserve"> (03 </w:t>
            </w:r>
            <w:proofErr w:type="spellStart"/>
            <w:r w:rsidRPr="002711FE">
              <w:rPr>
                <w:sz w:val="22"/>
                <w:szCs w:val="22"/>
              </w:rPr>
              <w:t>điểm</w:t>
            </w:r>
            <w:proofErr w:type="spellEnd"/>
            <w:r w:rsidRPr="002711FE">
              <w:rPr>
                <w:sz w:val="22"/>
                <w:szCs w:val="22"/>
              </w:rPr>
              <w:t>)</w:t>
            </w:r>
          </w:p>
        </w:tc>
        <w:tc>
          <w:tcPr>
            <w:tcW w:w="0" w:type="auto"/>
            <w:tcBorders>
              <w:top w:val="nil"/>
              <w:left w:val="nil"/>
              <w:bottom w:val="single" w:sz="4" w:space="0" w:color="auto"/>
              <w:right w:val="single" w:sz="4" w:space="0" w:color="auto"/>
            </w:tcBorders>
            <w:shd w:val="clear" w:color="auto" w:fill="auto"/>
            <w:vAlign w:val="center"/>
            <w:hideMark/>
          </w:tcPr>
          <w:p w14:paraId="1464CFE8"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7A88C654"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6C2D768E"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168.000 </w:t>
            </w:r>
          </w:p>
        </w:tc>
        <w:tc>
          <w:tcPr>
            <w:tcW w:w="0" w:type="auto"/>
            <w:tcBorders>
              <w:top w:val="nil"/>
              <w:left w:val="nil"/>
              <w:bottom w:val="single" w:sz="4" w:space="0" w:color="auto"/>
              <w:right w:val="single" w:sz="4" w:space="0" w:color="auto"/>
            </w:tcBorders>
            <w:shd w:val="clear" w:color="auto" w:fill="auto"/>
            <w:noWrap/>
            <w:vAlign w:val="bottom"/>
            <w:hideMark/>
          </w:tcPr>
          <w:p w14:paraId="272A111C"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168.000 </w:t>
            </w:r>
          </w:p>
        </w:tc>
        <w:tc>
          <w:tcPr>
            <w:tcW w:w="0" w:type="auto"/>
            <w:tcBorders>
              <w:top w:val="nil"/>
              <w:left w:val="nil"/>
              <w:bottom w:val="single" w:sz="4" w:space="0" w:color="auto"/>
              <w:right w:val="single" w:sz="4" w:space="0" w:color="auto"/>
            </w:tcBorders>
            <w:shd w:val="clear" w:color="auto" w:fill="auto"/>
            <w:noWrap/>
            <w:vAlign w:val="bottom"/>
            <w:hideMark/>
          </w:tcPr>
          <w:p w14:paraId="13DF2BD4"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73A11085"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0503BA7A"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7B158D0B" w14:textId="77777777" w:rsidR="00413389" w:rsidRPr="002711FE" w:rsidRDefault="00413389" w:rsidP="00413389">
            <w:pPr>
              <w:spacing w:before="0" w:after="0" w:line="240" w:lineRule="auto"/>
              <w:ind w:firstLine="0"/>
              <w:jc w:val="left"/>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14:paraId="04D0DE14" w14:textId="77777777" w:rsidR="00413389" w:rsidRPr="002711FE" w:rsidRDefault="00413389" w:rsidP="00413389">
            <w:pPr>
              <w:spacing w:before="0" w:after="0" w:line="240" w:lineRule="auto"/>
              <w:ind w:firstLine="0"/>
              <w:jc w:val="left"/>
              <w:rPr>
                <w:sz w:val="22"/>
                <w:szCs w:val="22"/>
              </w:rPr>
            </w:pPr>
            <w:r w:rsidRPr="002711FE">
              <w:rPr>
                <w:sz w:val="22"/>
                <w:szCs w:val="22"/>
              </w:rPr>
              <w:t xml:space="preserve">   168.000 </w:t>
            </w:r>
          </w:p>
        </w:tc>
        <w:tc>
          <w:tcPr>
            <w:tcW w:w="0" w:type="auto"/>
            <w:tcBorders>
              <w:top w:val="nil"/>
              <w:left w:val="nil"/>
              <w:bottom w:val="single" w:sz="4" w:space="0" w:color="auto"/>
              <w:right w:val="single" w:sz="4" w:space="0" w:color="auto"/>
            </w:tcBorders>
            <w:shd w:val="clear" w:color="auto" w:fill="auto"/>
            <w:vAlign w:val="center"/>
            <w:hideMark/>
          </w:tcPr>
          <w:p w14:paraId="5BE45B23" w14:textId="77777777" w:rsidR="00413389" w:rsidRPr="002711FE" w:rsidRDefault="00413389" w:rsidP="00413389">
            <w:pPr>
              <w:spacing w:before="0" w:after="0" w:line="240" w:lineRule="auto"/>
              <w:ind w:firstLine="0"/>
              <w:jc w:val="center"/>
              <w:rPr>
                <w:sz w:val="22"/>
                <w:szCs w:val="22"/>
              </w:rPr>
            </w:pPr>
            <w:r w:rsidRPr="002711FE">
              <w:rPr>
                <w:sz w:val="22"/>
                <w:szCs w:val="22"/>
              </w:rPr>
              <w:t>168.000</w:t>
            </w:r>
          </w:p>
        </w:tc>
      </w:tr>
    </w:tbl>
    <w:p w14:paraId="5A39A9A7" w14:textId="3B280367" w:rsidR="00413389" w:rsidRPr="002711FE" w:rsidRDefault="00413389" w:rsidP="00FE7A14">
      <w:pPr>
        <w:spacing w:before="0" w:after="0" w:line="240" w:lineRule="auto"/>
        <w:ind w:firstLine="0"/>
        <w:jc w:val="center"/>
        <w:rPr>
          <w:b/>
          <w:sz w:val="26"/>
          <w:szCs w:val="26"/>
        </w:rPr>
      </w:pPr>
    </w:p>
    <w:p w14:paraId="091763EF" w14:textId="77777777" w:rsidR="002730FD" w:rsidRPr="002711FE" w:rsidRDefault="002730FD" w:rsidP="00FE7A14">
      <w:pPr>
        <w:spacing w:before="0" w:after="0" w:line="240" w:lineRule="auto"/>
        <w:ind w:firstLine="0"/>
        <w:jc w:val="center"/>
        <w:rPr>
          <w:b/>
          <w:sz w:val="26"/>
          <w:szCs w:val="26"/>
        </w:rPr>
      </w:pPr>
    </w:p>
    <w:p w14:paraId="48D34584" w14:textId="2594D846" w:rsidR="00FE7A14" w:rsidRPr="002711FE" w:rsidRDefault="00FE7A14" w:rsidP="00FE7A14">
      <w:pPr>
        <w:spacing w:before="0" w:after="0" w:line="240" w:lineRule="auto"/>
        <w:ind w:firstLine="0"/>
        <w:jc w:val="center"/>
        <w:rPr>
          <w:b/>
          <w:bCs/>
          <w:sz w:val="22"/>
          <w:szCs w:val="22"/>
        </w:rPr>
      </w:pPr>
      <w:proofErr w:type="spellStart"/>
      <w:r w:rsidRPr="002711FE">
        <w:rPr>
          <w:b/>
          <w:sz w:val="26"/>
          <w:szCs w:val="26"/>
        </w:rPr>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8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công</w:t>
      </w:r>
      <w:proofErr w:type="spellEnd"/>
      <w:r w:rsidRPr="002711FE">
        <w:rPr>
          <w:b/>
          <w:sz w:val="26"/>
          <w:szCs w:val="26"/>
        </w:rPr>
        <w:t xml:space="preserve"> </w:t>
      </w:r>
      <w:proofErr w:type="spellStart"/>
      <w:r w:rsidRPr="002711FE">
        <w:rPr>
          <w:b/>
          <w:sz w:val="26"/>
          <w:szCs w:val="26"/>
        </w:rPr>
        <w:t>viên</w:t>
      </w:r>
      <w:proofErr w:type="spellEnd"/>
      <w:r w:rsidRPr="002711FE">
        <w:rPr>
          <w:b/>
          <w:sz w:val="26"/>
          <w:szCs w:val="26"/>
        </w:rPr>
        <w:t xml:space="preserve"> </w:t>
      </w:r>
      <w:proofErr w:type="spellStart"/>
      <w:r w:rsidRPr="002711FE">
        <w:rPr>
          <w:b/>
          <w:sz w:val="26"/>
          <w:szCs w:val="26"/>
        </w:rPr>
        <w:t>cây</w:t>
      </w:r>
      <w:proofErr w:type="spellEnd"/>
      <w:r w:rsidRPr="002711FE">
        <w:rPr>
          <w:b/>
          <w:sz w:val="26"/>
          <w:szCs w:val="26"/>
        </w:rPr>
        <w:t xml:space="preserve"> </w:t>
      </w:r>
      <w:proofErr w:type="spellStart"/>
      <w:r w:rsidRPr="002711FE">
        <w:rPr>
          <w:b/>
          <w:sz w:val="26"/>
          <w:szCs w:val="26"/>
        </w:rPr>
        <w:t>xanh</w:t>
      </w:r>
      <w:proofErr w:type="spellEnd"/>
      <w:r w:rsidRPr="002711FE">
        <w:rPr>
          <w:b/>
          <w:sz w:val="26"/>
          <w:szCs w:val="26"/>
        </w:rPr>
        <w:t>)</w:t>
      </w:r>
    </w:p>
    <w:tbl>
      <w:tblPr>
        <w:tblW w:w="0" w:type="auto"/>
        <w:tblInd w:w="113" w:type="dxa"/>
        <w:tblLook w:val="04A0" w:firstRow="1" w:lastRow="0" w:firstColumn="1" w:lastColumn="0" w:noHBand="0" w:noVBand="1"/>
      </w:tblPr>
      <w:tblGrid>
        <w:gridCol w:w="444"/>
        <w:gridCol w:w="4478"/>
        <w:gridCol w:w="1572"/>
        <w:gridCol w:w="912"/>
        <w:gridCol w:w="912"/>
        <w:gridCol w:w="1098"/>
        <w:gridCol w:w="912"/>
        <w:gridCol w:w="650"/>
        <w:gridCol w:w="912"/>
        <w:gridCol w:w="912"/>
        <w:gridCol w:w="912"/>
        <w:gridCol w:w="959"/>
      </w:tblGrid>
      <w:tr w:rsidR="002711FE" w:rsidRPr="002711FE" w14:paraId="7D408BE3" w14:textId="77777777" w:rsidTr="002730FD">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0B3C34" w14:textId="77777777" w:rsidR="00413389" w:rsidRPr="002711FE" w:rsidRDefault="00413389" w:rsidP="00413389">
            <w:pPr>
              <w:spacing w:before="0" w:after="0" w:line="240" w:lineRule="auto"/>
              <w:ind w:firstLine="0"/>
              <w:jc w:val="center"/>
              <w:rPr>
                <w:sz w:val="22"/>
                <w:szCs w:val="22"/>
              </w:rPr>
            </w:pPr>
            <w:r w:rsidRPr="002711FE">
              <w:rPr>
                <w:sz w:val="22"/>
                <w:szCs w:val="22"/>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17AC5"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Tên</w:t>
            </w:r>
            <w:proofErr w:type="spellEnd"/>
            <w:r w:rsidRPr="002711FE">
              <w:rPr>
                <w:sz w:val="22"/>
                <w:szCs w:val="22"/>
              </w:rPr>
              <w:t xml:space="preserve">,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w:t>
            </w:r>
            <w:proofErr w:type="spellStart"/>
            <w:r w:rsidRPr="002711FE">
              <w:rPr>
                <w:sz w:val="22"/>
                <w:szCs w:val="22"/>
              </w:rPr>
              <w:t>dự</w:t>
            </w:r>
            <w:proofErr w:type="spellEnd"/>
            <w:r w:rsidRPr="002711FE">
              <w:rPr>
                <w:sz w:val="22"/>
                <w:szCs w:val="22"/>
              </w:rPr>
              <w:t xml:space="preserve"> </w:t>
            </w:r>
            <w:proofErr w:type="spellStart"/>
            <w:r w:rsidRPr="002711FE">
              <w:rPr>
                <w:sz w:val="22"/>
                <w:szCs w:val="22"/>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9FC1BD"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Địa</w:t>
            </w:r>
            <w:proofErr w:type="spellEnd"/>
            <w:r w:rsidRPr="002711FE">
              <w:rPr>
                <w:sz w:val="22"/>
                <w:szCs w:val="22"/>
              </w:rPr>
              <w:t xml:space="preserve"> </w:t>
            </w:r>
            <w:proofErr w:type="spellStart"/>
            <w:r w:rsidRPr="002711FE">
              <w:rPr>
                <w:sz w:val="22"/>
                <w:szCs w:val="22"/>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bottom"/>
            <w:hideMark/>
          </w:tcPr>
          <w:p w14:paraId="0DD85843"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Giai</w:t>
            </w:r>
            <w:proofErr w:type="spellEnd"/>
            <w:r w:rsidRPr="002711FE">
              <w:rPr>
                <w:sz w:val="22"/>
                <w:szCs w:val="22"/>
              </w:rPr>
              <w:t xml:space="preserve"> </w:t>
            </w:r>
            <w:proofErr w:type="spellStart"/>
            <w:r w:rsidRPr="002711FE">
              <w:rPr>
                <w:sz w:val="22"/>
                <w:szCs w:val="22"/>
              </w:rPr>
              <w:t>đoạn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BECBB2"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Tổng</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trđ</w:t>
            </w:r>
            <w:proofErr w:type="spellEnd"/>
            <w:r w:rsidRPr="002711FE">
              <w:rPr>
                <w:sz w:val="22"/>
                <w:szCs w:val="22"/>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15993ED6"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Nguồn</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330C630C"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Nguồn</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đầu</w:t>
            </w:r>
            <w:proofErr w:type="spellEnd"/>
            <w:r w:rsidRPr="002711FE">
              <w:rPr>
                <w:sz w:val="22"/>
                <w:szCs w:val="22"/>
              </w:rPr>
              <w:t xml:space="preserve"> </w:t>
            </w:r>
            <w:proofErr w:type="spellStart"/>
            <w:r w:rsidRPr="002711FE">
              <w:rPr>
                <w:sz w:val="22"/>
                <w:szCs w:val="22"/>
              </w:rPr>
              <w:t>tư</w:t>
            </w:r>
            <w:proofErr w:type="spellEnd"/>
          </w:p>
        </w:tc>
      </w:tr>
      <w:tr w:rsidR="002711FE" w:rsidRPr="002711FE" w14:paraId="6A4B4C15" w14:textId="77777777" w:rsidTr="002730FD">
        <w:trPr>
          <w:trHeight w:val="6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437D13"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21440"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FA6A1" w14:textId="77777777" w:rsidR="00413389" w:rsidRPr="002711FE" w:rsidRDefault="00413389" w:rsidP="00413389">
            <w:pPr>
              <w:spacing w:before="0" w:after="0" w:line="240" w:lineRule="auto"/>
              <w:ind w:firstLine="0"/>
              <w:jc w:val="left"/>
              <w:rPr>
                <w:sz w:val="22"/>
                <w:szCs w:val="22"/>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583DFC"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4EE209"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4245EB" w14:textId="77777777" w:rsidR="00413389" w:rsidRPr="002711FE" w:rsidRDefault="00413389" w:rsidP="00413389">
            <w:pPr>
              <w:spacing w:before="0" w:after="0" w:line="240" w:lineRule="auto"/>
              <w:ind w:firstLine="0"/>
              <w:jc w:val="left"/>
              <w:rPr>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62810942"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tcBorders>
              <w:top w:val="nil"/>
              <w:left w:val="nil"/>
              <w:bottom w:val="single" w:sz="4" w:space="0" w:color="auto"/>
              <w:right w:val="single" w:sz="4" w:space="0" w:color="auto"/>
            </w:tcBorders>
            <w:shd w:val="clear" w:color="auto" w:fill="auto"/>
            <w:vAlign w:val="bottom"/>
            <w:hideMark/>
          </w:tcPr>
          <w:p w14:paraId="0B4D0E5C"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tcBorders>
              <w:top w:val="nil"/>
              <w:left w:val="nil"/>
              <w:bottom w:val="single" w:sz="4" w:space="0" w:color="auto"/>
              <w:right w:val="single" w:sz="4" w:space="0" w:color="auto"/>
            </w:tcBorders>
            <w:shd w:val="clear" w:color="auto" w:fill="auto"/>
            <w:vAlign w:val="bottom"/>
            <w:hideMark/>
          </w:tcPr>
          <w:p w14:paraId="262C89AF" w14:textId="77777777" w:rsidR="00413389" w:rsidRPr="002711FE" w:rsidRDefault="00413389" w:rsidP="00413389">
            <w:pPr>
              <w:spacing w:before="0" w:after="0" w:line="240" w:lineRule="auto"/>
              <w:ind w:firstLine="0"/>
              <w:jc w:val="center"/>
              <w:rPr>
                <w:sz w:val="22"/>
                <w:szCs w:val="22"/>
              </w:rPr>
            </w:pPr>
            <w:r w:rsidRPr="002711FE">
              <w:rPr>
                <w:sz w:val="22"/>
                <w:szCs w:val="22"/>
              </w:rPr>
              <w:t>2021-2030</w:t>
            </w:r>
          </w:p>
        </w:tc>
        <w:tc>
          <w:tcPr>
            <w:tcW w:w="0" w:type="auto"/>
            <w:tcBorders>
              <w:top w:val="nil"/>
              <w:left w:val="nil"/>
              <w:bottom w:val="single" w:sz="4" w:space="0" w:color="auto"/>
              <w:right w:val="single" w:sz="4" w:space="0" w:color="auto"/>
            </w:tcBorders>
            <w:shd w:val="clear" w:color="auto" w:fill="auto"/>
            <w:vAlign w:val="bottom"/>
            <w:hideMark/>
          </w:tcPr>
          <w:p w14:paraId="15AAC323" w14:textId="77777777" w:rsidR="00413389" w:rsidRPr="002711FE" w:rsidRDefault="00413389" w:rsidP="00413389">
            <w:pPr>
              <w:spacing w:before="0" w:after="0" w:line="240" w:lineRule="auto"/>
              <w:ind w:firstLine="0"/>
              <w:jc w:val="center"/>
              <w:rPr>
                <w:sz w:val="22"/>
                <w:szCs w:val="22"/>
              </w:rPr>
            </w:pPr>
            <w:r w:rsidRPr="002711FE">
              <w:rPr>
                <w:sz w:val="22"/>
                <w:szCs w:val="22"/>
              </w:rPr>
              <w:t>2021-2025</w:t>
            </w:r>
          </w:p>
        </w:tc>
        <w:tc>
          <w:tcPr>
            <w:tcW w:w="0" w:type="auto"/>
            <w:tcBorders>
              <w:top w:val="nil"/>
              <w:left w:val="nil"/>
              <w:bottom w:val="single" w:sz="4" w:space="0" w:color="auto"/>
              <w:right w:val="single" w:sz="4" w:space="0" w:color="auto"/>
            </w:tcBorders>
            <w:shd w:val="clear" w:color="auto" w:fill="auto"/>
            <w:vAlign w:val="bottom"/>
            <w:hideMark/>
          </w:tcPr>
          <w:p w14:paraId="530CD0E8" w14:textId="77777777" w:rsidR="00413389" w:rsidRPr="002711FE" w:rsidRDefault="00413389" w:rsidP="00413389">
            <w:pPr>
              <w:spacing w:before="0" w:after="0" w:line="240" w:lineRule="auto"/>
              <w:ind w:firstLine="0"/>
              <w:jc w:val="center"/>
              <w:rPr>
                <w:sz w:val="22"/>
                <w:szCs w:val="22"/>
              </w:rPr>
            </w:pPr>
            <w:r w:rsidRPr="002711FE">
              <w:rPr>
                <w:sz w:val="22"/>
                <w:szCs w:val="22"/>
              </w:rPr>
              <w:t>2026-2030</w:t>
            </w:r>
          </w:p>
        </w:tc>
        <w:tc>
          <w:tcPr>
            <w:tcW w:w="0" w:type="auto"/>
            <w:tcBorders>
              <w:top w:val="nil"/>
              <w:left w:val="nil"/>
              <w:bottom w:val="single" w:sz="4" w:space="0" w:color="auto"/>
              <w:right w:val="single" w:sz="4" w:space="0" w:color="auto"/>
            </w:tcBorders>
            <w:shd w:val="clear" w:color="auto" w:fill="auto"/>
            <w:vAlign w:val="bottom"/>
            <w:hideMark/>
          </w:tcPr>
          <w:p w14:paraId="2DB74127" w14:textId="77777777" w:rsidR="00413389" w:rsidRPr="002711FE" w:rsidRDefault="00413389" w:rsidP="00413389">
            <w:pPr>
              <w:spacing w:before="0" w:after="0" w:line="240" w:lineRule="auto"/>
              <w:ind w:firstLine="0"/>
              <w:jc w:val="center"/>
              <w:rPr>
                <w:sz w:val="22"/>
                <w:szCs w:val="22"/>
              </w:rPr>
            </w:pPr>
            <w:r w:rsidRPr="002711FE">
              <w:rPr>
                <w:sz w:val="22"/>
                <w:szCs w:val="22"/>
              </w:rPr>
              <w:t>2021-2030</w:t>
            </w:r>
          </w:p>
        </w:tc>
      </w:tr>
      <w:tr w:rsidR="002711FE" w:rsidRPr="002711FE" w14:paraId="6DE6F21C" w14:textId="77777777" w:rsidTr="002730FD">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2B671"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DEDB6"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651EBA" w14:textId="77777777" w:rsidR="00413389" w:rsidRPr="002711FE" w:rsidRDefault="00413389" w:rsidP="00413389">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4358CDF1" w14:textId="77777777" w:rsidR="00413389" w:rsidRPr="002711FE" w:rsidRDefault="00413389" w:rsidP="00413389">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40E16081" w14:textId="77777777" w:rsidR="00413389" w:rsidRPr="002711FE" w:rsidRDefault="00413389" w:rsidP="00413389">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0196B" w14:textId="77777777" w:rsidR="00413389" w:rsidRPr="002711FE" w:rsidRDefault="00413389" w:rsidP="00413389">
            <w:pPr>
              <w:spacing w:before="0" w:after="0" w:line="240" w:lineRule="auto"/>
              <w:ind w:firstLine="0"/>
              <w:jc w:val="left"/>
              <w:rPr>
                <w:sz w:val="22"/>
                <w:szCs w:val="22"/>
              </w:rPr>
            </w:pPr>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331BEE92" w14:textId="1BE1841E" w:rsidR="00413389" w:rsidRPr="002711FE" w:rsidRDefault="00224878" w:rsidP="00413389">
            <w:pPr>
              <w:spacing w:before="0" w:after="0" w:line="240" w:lineRule="auto"/>
              <w:ind w:firstLine="0"/>
              <w:jc w:val="center"/>
              <w:rPr>
                <w:sz w:val="22"/>
                <w:szCs w:val="22"/>
              </w:rPr>
            </w:pPr>
            <w:proofErr w:type="spellStart"/>
            <w:r>
              <w:rPr>
                <w:sz w:val="22"/>
                <w:szCs w:val="22"/>
              </w:rPr>
              <w:t>Đầu</w:t>
            </w:r>
            <w:proofErr w:type="spellEnd"/>
            <w:r>
              <w:rPr>
                <w:sz w:val="22"/>
                <w:szCs w:val="22"/>
              </w:rPr>
              <w:t xml:space="preserve"> </w:t>
            </w:r>
            <w:proofErr w:type="spellStart"/>
            <w:r>
              <w:rPr>
                <w:sz w:val="22"/>
                <w:szCs w:val="22"/>
              </w:rPr>
              <w:t>tư</w:t>
            </w:r>
            <w:proofErr w:type="spellEnd"/>
            <w:r>
              <w:rPr>
                <w:sz w:val="22"/>
                <w:szCs w:val="22"/>
              </w:rPr>
              <w:t xml:space="preserve"> </w:t>
            </w:r>
            <w:proofErr w:type="spellStart"/>
            <w:r>
              <w:rPr>
                <w:sz w:val="22"/>
                <w:szCs w:val="22"/>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bottom"/>
            <w:hideMark/>
          </w:tcPr>
          <w:p w14:paraId="519C2291" w14:textId="5F645EDA" w:rsidR="00413389" w:rsidRPr="002711FE" w:rsidRDefault="00413389" w:rsidP="00413389">
            <w:pPr>
              <w:spacing w:before="0" w:after="0" w:line="240" w:lineRule="auto"/>
              <w:ind w:firstLine="0"/>
              <w:jc w:val="center"/>
              <w:rPr>
                <w:sz w:val="22"/>
                <w:szCs w:val="22"/>
              </w:rPr>
            </w:pPr>
            <w:proofErr w:type="spellStart"/>
            <w:r w:rsidRPr="002711FE">
              <w:rPr>
                <w:sz w:val="22"/>
                <w:szCs w:val="22"/>
              </w:rPr>
              <w:t>Ngoài</w:t>
            </w:r>
            <w:proofErr w:type="spellEnd"/>
            <w:r w:rsidRPr="002711FE">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p>
        </w:tc>
      </w:tr>
      <w:tr w:rsidR="002711FE" w:rsidRPr="002711FE" w14:paraId="0B25C42A"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E3096B"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3ED216A" w14:textId="77777777" w:rsidR="00413389" w:rsidRPr="002711FE" w:rsidRDefault="00413389" w:rsidP="00413389">
            <w:pPr>
              <w:spacing w:before="0" w:after="0" w:line="240" w:lineRule="auto"/>
              <w:ind w:firstLine="0"/>
              <w:jc w:val="left"/>
              <w:rPr>
                <w:b/>
                <w:bCs/>
                <w:sz w:val="20"/>
                <w:szCs w:val="20"/>
              </w:rPr>
            </w:pPr>
            <w:proofErr w:type="spellStart"/>
            <w:r w:rsidRPr="002711FE">
              <w:rPr>
                <w:b/>
                <w:bCs/>
                <w:sz w:val="20"/>
                <w:szCs w:val="20"/>
              </w:rPr>
              <w:t>Công</w:t>
            </w:r>
            <w:proofErr w:type="spellEnd"/>
            <w:r w:rsidRPr="002711FE">
              <w:rPr>
                <w:b/>
                <w:bCs/>
                <w:sz w:val="20"/>
                <w:szCs w:val="20"/>
              </w:rPr>
              <w:t xml:space="preserve"> </w:t>
            </w:r>
            <w:proofErr w:type="spellStart"/>
            <w:r w:rsidRPr="002711FE">
              <w:rPr>
                <w:b/>
                <w:bCs/>
                <w:sz w:val="20"/>
                <w:szCs w:val="20"/>
              </w:rPr>
              <w:t>viên</w:t>
            </w:r>
            <w:proofErr w:type="spellEnd"/>
            <w:r w:rsidRPr="002711FE">
              <w:rPr>
                <w:b/>
                <w:bCs/>
                <w:sz w:val="20"/>
                <w:szCs w:val="20"/>
              </w:rPr>
              <w:t xml:space="preserve"> </w:t>
            </w:r>
            <w:proofErr w:type="spellStart"/>
            <w:r w:rsidRPr="002711FE">
              <w:rPr>
                <w:b/>
                <w:bCs/>
                <w:sz w:val="20"/>
                <w:szCs w:val="20"/>
              </w:rPr>
              <w:t>cây</w:t>
            </w:r>
            <w:proofErr w:type="spellEnd"/>
            <w:r w:rsidRPr="002711FE">
              <w:rPr>
                <w:b/>
                <w:bCs/>
                <w:sz w:val="20"/>
                <w:szCs w:val="20"/>
              </w:rPr>
              <w:t xml:space="preserve"> </w:t>
            </w:r>
            <w:proofErr w:type="spellStart"/>
            <w:r w:rsidRPr="002711FE">
              <w:rPr>
                <w:b/>
                <w:bCs/>
                <w:sz w:val="20"/>
                <w:szCs w:val="20"/>
              </w:rPr>
              <w:t>xanh</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B27CDA7"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510959F5"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40.986</w:t>
            </w:r>
          </w:p>
        </w:tc>
        <w:tc>
          <w:tcPr>
            <w:tcW w:w="0" w:type="auto"/>
            <w:tcBorders>
              <w:top w:val="nil"/>
              <w:left w:val="nil"/>
              <w:bottom w:val="single" w:sz="4" w:space="0" w:color="auto"/>
              <w:right w:val="single" w:sz="4" w:space="0" w:color="auto"/>
            </w:tcBorders>
            <w:shd w:val="clear" w:color="auto" w:fill="auto"/>
            <w:vAlign w:val="center"/>
            <w:hideMark/>
          </w:tcPr>
          <w:p w14:paraId="6ECCE11F"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91.720</w:t>
            </w:r>
          </w:p>
        </w:tc>
        <w:tc>
          <w:tcPr>
            <w:tcW w:w="0" w:type="auto"/>
            <w:tcBorders>
              <w:top w:val="nil"/>
              <w:left w:val="nil"/>
              <w:bottom w:val="single" w:sz="4" w:space="0" w:color="auto"/>
              <w:right w:val="single" w:sz="4" w:space="0" w:color="auto"/>
            </w:tcBorders>
            <w:shd w:val="clear" w:color="auto" w:fill="auto"/>
            <w:vAlign w:val="center"/>
            <w:hideMark/>
          </w:tcPr>
          <w:p w14:paraId="44E5494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132.706</w:t>
            </w:r>
          </w:p>
        </w:tc>
        <w:tc>
          <w:tcPr>
            <w:tcW w:w="0" w:type="auto"/>
            <w:tcBorders>
              <w:top w:val="nil"/>
              <w:left w:val="nil"/>
              <w:bottom w:val="single" w:sz="4" w:space="0" w:color="auto"/>
              <w:right w:val="single" w:sz="4" w:space="0" w:color="auto"/>
            </w:tcBorders>
            <w:shd w:val="clear" w:color="auto" w:fill="auto"/>
            <w:vAlign w:val="center"/>
            <w:hideMark/>
          </w:tcPr>
          <w:p w14:paraId="2B396C6F"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14.986</w:t>
            </w:r>
          </w:p>
        </w:tc>
        <w:tc>
          <w:tcPr>
            <w:tcW w:w="0" w:type="auto"/>
            <w:tcBorders>
              <w:top w:val="nil"/>
              <w:left w:val="nil"/>
              <w:bottom w:val="single" w:sz="4" w:space="0" w:color="auto"/>
              <w:right w:val="single" w:sz="4" w:space="0" w:color="auto"/>
            </w:tcBorders>
            <w:shd w:val="clear" w:color="auto" w:fill="auto"/>
            <w:vAlign w:val="center"/>
            <w:hideMark/>
          </w:tcPr>
          <w:p w14:paraId="55019BE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39C745B0"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14.986</w:t>
            </w:r>
          </w:p>
        </w:tc>
        <w:tc>
          <w:tcPr>
            <w:tcW w:w="0" w:type="auto"/>
            <w:tcBorders>
              <w:top w:val="nil"/>
              <w:left w:val="nil"/>
              <w:bottom w:val="single" w:sz="4" w:space="0" w:color="auto"/>
              <w:right w:val="single" w:sz="4" w:space="0" w:color="auto"/>
            </w:tcBorders>
            <w:shd w:val="clear" w:color="auto" w:fill="auto"/>
            <w:vAlign w:val="center"/>
            <w:hideMark/>
          </w:tcPr>
          <w:p w14:paraId="2CC93712"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26.000</w:t>
            </w:r>
          </w:p>
        </w:tc>
        <w:tc>
          <w:tcPr>
            <w:tcW w:w="0" w:type="auto"/>
            <w:tcBorders>
              <w:top w:val="nil"/>
              <w:left w:val="nil"/>
              <w:bottom w:val="single" w:sz="4" w:space="0" w:color="auto"/>
              <w:right w:val="single" w:sz="4" w:space="0" w:color="auto"/>
            </w:tcBorders>
            <w:shd w:val="clear" w:color="auto" w:fill="auto"/>
            <w:vAlign w:val="center"/>
            <w:hideMark/>
          </w:tcPr>
          <w:p w14:paraId="3E5287FA"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91.720</w:t>
            </w:r>
          </w:p>
        </w:tc>
        <w:tc>
          <w:tcPr>
            <w:tcW w:w="0" w:type="auto"/>
            <w:tcBorders>
              <w:top w:val="nil"/>
              <w:left w:val="nil"/>
              <w:bottom w:val="single" w:sz="4" w:space="0" w:color="auto"/>
              <w:right w:val="single" w:sz="4" w:space="0" w:color="auto"/>
            </w:tcBorders>
            <w:shd w:val="clear" w:color="auto" w:fill="auto"/>
            <w:vAlign w:val="center"/>
            <w:hideMark/>
          </w:tcPr>
          <w:p w14:paraId="7F3764DF" w14:textId="77777777" w:rsidR="00413389" w:rsidRPr="002711FE" w:rsidRDefault="00413389" w:rsidP="00413389">
            <w:pPr>
              <w:spacing w:before="0" w:after="0" w:line="240" w:lineRule="auto"/>
              <w:ind w:firstLine="0"/>
              <w:jc w:val="center"/>
              <w:rPr>
                <w:b/>
                <w:bCs/>
                <w:sz w:val="20"/>
                <w:szCs w:val="20"/>
              </w:rPr>
            </w:pPr>
            <w:r w:rsidRPr="002711FE">
              <w:rPr>
                <w:b/>
                <w:bCs/>
                <w:sz w:val="20"/>
                <w:szCs w:val="20"/>
              </w:rPr>
              <w:t>117.720</w:t>
            </w:r>
          </w:p>
        </w:tc>
      </w:tr>
      <w:tr w:rsidR="002711FE" w:rsidRPr="002711FE" w14:paraId="18B7154D"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E32A31" w14:textId="77777777" w:rsidR="00413389" w:rsidRPr="002711FE" w:rsidRDefault="00413389" w:rsidP="00413389">
            <w:pPr>
              <w:spacing w:before="0" w:after="0" w:line="240" w:lineRule="auto"/>
              <w:ind w:firstLine="0"/>
              <w:jc w:val="center"/>
              <w:rPr>
                <w:sz w:val="22"/>
                <w:szCs w:val="22"/>
              </w:rPr>
            </w:pPr>
            <w:r w:rsidRPr="002711FE">
              <w:rPr>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14:paraId="1FD676B7"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01 </w:t>
            </w:r>
            <w:proofErr w:type="spellStart"/>
            <w:r w:rsidRPr="002711FE">
              <w:rPr>
                <w:sz w:val="22"/>
                <w:szCs w:val="22"/>
              </w:rPr>
              <w:t>khu</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viên</w:t>
            </w:r>
            <w:proofErr w:type="spellEnd"/>
            <w:r w:rsidRPr="002711FE">
              <w:rPr>
                <w:sz w:val="22"/>
                <w:szCs w:val="22"/>
              </w:rPr>
              <w:t xml:space="preserve"> </w:t>
            </w:r>
            <w:proofErr w:type="spellStart"/>
            <w:r w:rsidRPr="002711FE">
              <w:rPr>
                <w:sz w:val="22"/>
                <w:szCs w:val="22"/>
              </w:rPr>
              <w:t>cấp</w:t>
            </w:r>
            <w:proofErr w:type="spellEnd"/>
            <w:r w:rsidRPr="002711FE">
              <w:rPr>
                <w:sz w:val="22"/>
                <w:szCs w:val="22"/>
              </w:rPr>
              <w:t xml:space="preserve"> </w:t>
            </w:r>
            <w:proofErr w:type="spellStart"/>
            <w:r w:rsidRPr="002711FE">
              <w:rPr>
                <w:sz w:val="22"/>
                <w:szCs w:val="22"/>
              </w:rPr>
              <w:t>đô</w:t>
            </w:r>
            <w:proofErr w:type="spellEnd"/>
            <w:r w:rsidRPr="002711FE">
              <w:rPr>
                <w:sz w:val="22"/>
                <w:szCs w:val="22"/>
              </w:rPr>
              <w:t xml:space="preserve"> </w:t>
            </w: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khoảng</w:t>
            </w:r>
            <w:proofErr w:type="spellEnd"/>
            <w:r w:rsidRPr="002711FE">
              <w:rPr>
                <w:sz w:val="22"/>
                <w:szCs w:val="22"/>
              </w:rPr>
              <w:t xml:space="preserve"> 20ha</w:t>
            </w:r>
          </w:p>
        </w:tc>
        <w:tc>
          <w:tcPr>
            <w:tcW w:w="0" w:type="auto"/>
            <w:tcBorders>
              <w:top w:val="nil"/>
              <w:left w:val="nil"/>
              <w:bottom w:val="single" w:sz="4" w:space="0" w:color="auto"/>
              <w:right w:val="single" w:sz="4" w:space="0" w:color="auto"/>
            </w:tcBorders>
            <w:shd w:val="clear" w:color="auto" w:fill="auto"/>
            <w:noWrap/>
            <w:vAlign w:val="bottom"/>
            <w:hideMark/>
          </w:tcPr>
          <w:p w14:paraId="019506F4"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D386228"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10.000 </w:t>
            </w:r>
          </w:p>
        </w:tc>
        <w:tc>
          <w:tcPr>
            <w:tcW w:w="0" w:type="auto"/>
            <w:tcBorders>
              <w:top w:val="nil"/>
              <w:left w:val="nil"/>
              <w:bottom w:val="single" w:sz="4" w:space="0" w:color="auto"/>
              <w:right w:val="single" w:sz="4" w:space="0" w:color="auto"/>
            </w:tcBorders>
            <w:shd w:val="clear" w:color="auto" w:fill="auto"/>
            <w:noWrap/>
            <w:vAlign w:val="center"/>
            <w:hideMark/>
          </w:tcPr>
          <w:p w14:paraId="071A761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70.000 </w:t>
            </w:r>
          </w:p>
        </w:tc>
        <w:tc>
          <w:tcPr>
            <w:tcW w:w="0" w:type="auto"/>
            <w:tcBorders>
              <w:top w:val="nil"/>
              <w:left w:val="nil"/>
              <w:bottom w:val="single" w:sz="4" w:space="0" w:color="auto"/>
              <w:right w:val="single" w:sz="4" w:space="0" w:color="auto"/>
            </w:tcBorders>
            <w:shd w:val="clear" w:color="auto" w:fill="auto"/>
            <w:noWrap/>
            <w:vAlign w:val="center"/>
            <w:hideMark/>
          </w:tcPr>
          <w:p w14:paraId="1D323D2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80.000 </w:t>
            </w:r>
          </w:p>
        </w:tc>
        <w:tc>
          <w:tcPr>
            <w:tcW w:w="0" w:type="auto"/>
            <w:tcBorders>
              <w:top w:val="nil"/>
              <w:left w:val="nil"/>
              <w:bottom w:val="single" w:sz="4" w:space="0" w:color="auto"/>
              <w:right w:val="single" w:sz="4" w:space="0" w:color="auto"/>
            </w:tcBorders>
            <w:shd w:val="clear" w:color="auto" w:fill="auto"/>
            <w:noWrap/>
            <w:vAlign w:val="center"/>
            <w:hideMark/>
          </w:tcPr>
          <w:p w14:paraId="2B61F736"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6855A2DD"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3855E6BB"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14:paraId="528163BB"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10.000 </w:t>
            </w:r>
          </w:p>
        </w:tc>
        <w:tc>
          <w:tcPr>
            <w:tcW w:w="0" w:type="auto"/>
            <w:tcBorders>
              <w:top w:val="nil"/>
              <w:left w:val="nil"/>
              <w:bottom w:val="single" w:sz="4" w:space="0" w:color="auto"/>
              <w:right w:val="single" w:sz="4" w:space="0" w:color="auto"/>
            </w:tcBorders>
            <w:shd w:val="clear" w:color="auto" w:fill="auto"/>
            <w:noWrap/>
            <w:vAlign w:val="center"/>
            <w:hideMark/>
          </w:tcPr>
          <w:p w14:paraId="48DBE7E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70.000 </w:t>
            </w:r>
          </w:p>
        </w:tc>
        <w:tc>
          <w:tcPr>
            <w:tcW w:w="0" w:type="auto"/>
            <w:tcBorders>
              <w:top w:val="nil"/>
              <w:left w:val="nil"/>
              <w:bottom w:val="single" w:sz="4" w:space="0" w:color="auto"/>
              <w:right w:val="single" w:sz="4" w:space="0" w:color="auto"/>
            </w:tcBorders>
            <w:shd w:val="clear" w:color="auto" w:fill="auto"/>
            <w:noWrap/>
            <w:vAlign w:val="center"/>
            <w:hideMark/>
          </w:tcPr>
          <w:p w14:paraId="375D7DFD"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80.000 </w:t>
            </w:r>
          </w:p>
        </w:tc>
      </w:tr>
      <w:tr w:rsidR="002711FE" w:rsidRPr="002711FE" w14:paraId="60951D40" w14:textId="77777777" w:rsidTr="00413389">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B8DBE7" w14:textId="77777777" w:rsidR="00413389" w:rsidRPr="002711FE" w:rsidRDefault="00413389" w:rsidP="00413389">
            <w:pPr>
              <w:spacing w:before="0" w:after="0" w:line="240" w:lineRule="auto"/>
              <w:ind w:firstLine="0"/>
              <w:jc w:val="center"/>
              <w:rPr>
                <w:sz w:val="22"/>
                <w:szCs w:val="22"/>
              </w:rPr>
            </w:pPr>
            <w:r w:rsidRPr="002711FE">
              <w:rPr>
                <w:sz w:val="22"/>
                <w:szCs w:val="22"/>
              </w:rPr>
              <w:t>2</w:t>
            </w:r>
          </w:p>
        </w:tc>
        <w:tc>
          <w:tcPr>
            <w:tcW w:w="0" w:type="auto"/>
            <w:tcBorders>
              <w:top w:val="nil"/>
              <w:left w:val="nil"/>
              <w:bottom w:val="single" w:sz="4" w:space="0" w:color="auto"/>
              <w:right w:val="single" w:sz="4" w:space="0" w:color="auto"/>
            </w:tcBorders>
            <w:shd w:val="clear" w:color="auto" w:fill="auto"/>
            <w:noWrap/>
            <w:vAlign w:val="bottom"/>
            <w:hideMark/>
          </w:tcPr>
          <w:p w14:paraId="48D8F7D9"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các</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viên</w:t>
            </w:r>
            <w:proofErr w:type="spellEnd"/>
            <w:r w:rsidRPr="002711FE">
              <w:rPr>
                <w:sz w:val="22"/>
                <w:szCs w:val="22"/>
              </w:rPr>
              <w:t xml:space="preserve"> </w:t>
            </w:r>
            <w:proofErr w:type="spellStart"/>
            <w:r w:rsidRPr="002711FE">
              <w:rPr>
                <w:sz w:val="22"/>
                <w:szCs w:val="22"/>
              </w:rPr>
              <w:t>đơn</w:t>
            </w:r>
            <w:proofErr w:type="spellEnd"/>
            <w:r w:rsidRPr="002711FE">
              <w:rPr>
                <w:sz w:val="22"/>
                <w:szCs w:val="22"/>
              </w:rPr>
              <w:t xml:space="preserve"> </w:t>
            </w:r>
            <w:proofErr w:type="spellStart"/>
            <w:r w:rsidRPr="002711FE">
              <w:rPr>
                <w:sz w:val="22"/>
                <w:szCs w:val="22"/>
              </w:rPr>
              <w:t>vị</w:t>
            </w:r>
            <w:proofErr w:type="spellEnd"/>
            <w:r w:rsidRPr="002711FE">
              <w:rPr>
                <w:sz w:val="22"/>
                <w:szCs w:val="22"/>
              </w:rPr>
              <w:t xml:space="preserve"> ở,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w:t>
            </w:r>
            <w:proofErr w:type="spellStart"/>
            <w:r w:rsidRPr="002711FE">
              <w:rPr>
                <w:sz w:val="22"/>
                <w:szCs w:val="22"/>
              </w:rPr>
              <w:t>khoảng</w:t>
            </w:r>
            <w:proofErr w:type="spellEnd"/>
            <w:r w:rsidRPr="002711FE">
              <w:rPr>
                <w:sz w:val="22"/>
                <w:szCs w:val="22"/>
              </w:rPr>
              <w:t xml:space="preserve"> 8,18ha</w:t>
            </w:r>
          </w:p>
        </w:tc>
        <w:tc>
          <w:tcPr>
            <w:tcW w:w="0" w:type="auto"/>
            <w:tcBorders>
              <w:top w:val="nil"/>
              <w:left w:val="nil"/>
              <w:bottom w:val="single" w:sz="4" w:space="0" w:color="auto"/>
              <w:right w:val="single" w:sz="4" w:space="0" w:color="auto"/>
            </w:tcBorders>
            <w:shd w:val="clear" w:color="auto" w:fill="auto"/>
            <w:noWrap/>
            <w:vAlign w:val="bottom"/>
            <w:hideMark/>
          </w:tcPr>
          <w:p w14:paraId="46A90BE2"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E39C4F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15.000 </w:t>
            </w:r>
          </w:p>
        </w:tc>
        <w:tc>
          <w:tcPr>
            <w:tcW w:w="0" w:type="auto"/>
            <w:tcBorders>
              <w:top w:val="nil"/>
              <w:left w:val="nil"/>
              <w:bottom w:val="single" w:sz="4" w:space="0" w:color="auto"/>
              <w:right w:val="single" w:sz="4" w:space="0" w:color="auto"/>
            </w:tcBorders>
            <w:shd w:val="clear" w:color="auto" w:fill="auto"/>
            <w:noWrap/>
            <w:vAlign w:val="center"/>
            <w:hideMark/>
          </w:tcPr>
          <w:p w14:paraId="69459509"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17.720 </w:t>
            </w:r>
          </w:p>
        </w:tc>
        <w:tc>
          <w:tcPr>
            <w:tcW w:w="0" w:type="auto"/>
            <w:tcBorders>
              <w:top w:val="nil"/>
              <w:left w:val="nil"/>
              <w:bottom w:val="single" w:sz="4" w:space="0" w:color="auto"/>
              <w:right w:val="single" w:sz="4" w:space="0" w:color="auto"/>
            </w:tcBorders>
            <w:shd w:val="clear" w:color="auto" w:fill="auto"/>
            <w:noWrap/>
            <w:vAlign w:val="center"/>
            <w:hideMark/>
          </w:tcPr>
          <w:p w14:paraId="2D7376A7"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32.720 </w:t>
            </w:r>
          </w:p>
        </w:tc>
        <w:tc>
          <w:tcPr>
            <w:tcW w:w="0" w:type="auto"/>
            <w:tcBorders>
              <w:top w:val="nil"/>
              <w:left w:val="nil"/>
              <w:bottom w:val="single" w:sz="4" w:space="0" w:color="auto"/>
              <w:right w:val="single" w:sz="4" w:space="0" w:color="auto"/>
            </w:tcBorders>
            <w:shd w:val="clear" w:color="auto" w:fill="auto"/>
            <w:noWrap/>
            <w:vAlign w:val="center"/>
            <w:hideMark/>
          </w:tcPr>
          <w:p w14:paraId="419BAC3A"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0C2AF275"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66A42D9F"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14:paraId="437712A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15.000 </w:t>
            </w:r>
          </w:p>
        </w:tc>
        <w:tc>
          <w:tcPr>
            <w:tcW w:w="0" w:type="auto"/>
            <w:tcBorders>
              <w:top w:val="nil"/>
              <w:left w:val="nil"/>
              <w:bottom w:val="single" w:sz="4" w:space="0" w:color="auto"/>
              <w:right w:val="single" w:sz="4" w:space="0" w:color="auto"/>
            </w:tcBorders>
            <w:shd w:val="clear" w:color="auto" w:fill="auto"/>
            <w:noWrap/>
            <w:vAlign w:val="center"/>
            <w:hideMark/>
          </w:tcPr>
          <w:p w14:paraId="4A13DECC"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17.720 </w:t>
            </w:r>
          </w:p>
        </w:tc>
        <w:tc>
          <w:tcPr>
            <w:tcW w:w="0" w:type="auto"/>
            <w:tcBorders>
              <w:top w:val="nil"/>
              <w:left w:val="nil"/>
              <w:bottom w:val="single" w:sz="4" w:space="0" w:color="auto"/>
              <w:right w:val="single" w:sz="4" w:space="0" w:color="auto"/>
            </w:tcBorders>
            <w:shd w:val="clear" w:color="auto" w:fill="auto"/>
            <w:noWrap/>
            <w:vAlign w:val="center"/>
            <w:hideMark/>
          </w:tcPr>
          <w:p w14:paraId="7757062E"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32.720 </w:t>
            </w:r>
          </w:p>
        </w:tc>
      </w:tr>
      <w:tr w:rsidR="002711FE" w:rsidRPr="002711FE" w14:paraId="114C9D5E" w14:textId="77777777" w:rsidTr="00A32206">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901AE8" w14:textId="77777777" w:rsidR="00413389" w:rsidRPr="002711FE" w:rsidRDefault="00413389" w:rsidP="00413389">
            <w:pPr>
              <w:spacing w:before="0" w:after="0" w:line="240" w:lineRule="auto"/>
              <w:ind w:firstLine="0"/>
              <w:jc w:val="center"/>
              <w:rPr>
                <w:sz w:val="22"/>
                <w:szCs w:val="22"/>
              </w:rPr>
            </w:pPr>
            <w:r w:rsidRPr="002711FE">
              <w:rPr>
                <w:sz w:val="22"/>
                <w:szCs w:val="22"/>
              </w:rPr>
              <w:t>3</w:t>
            </w:r>
          </w:p>
        </w:tc>
        <w:tc>
          <w:tcPr>
            <w:tcW w:w="0" w:type="auto"/>
            <w:tcBorders>
              <w:top w:val="nil"/>
              <w:left w:val="nil"/>
              <w:bottom w:val="single" w:sz="4" w:space="0" w:color="auto"/>
              <w:right w:val="single" w:sz="4" w:space="0" w:color="auto"/>
            </w:tcBorders>
            <w:shd w:val="clear" w:color="auto" w:fill="auto"/>
            <w:noWrap/>
            <w:vAlign w:val="bottom"/>
            <w:hideMark/>
          </w:tcPr>
          <w:p w14:paraId="5A651D62"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Cải</w:t>
            </w:r>
            <w:proofErr w:type="spellEnd"/>
            <w:r w:rsidRPr="002711FE">
              <w:rPr>
                <w:sz w:val="22"/>
                <w:szCs w:val="22"/>
              </w:rPr>
              <w:t xml:space="preserve"> </w:t>
            </w:r>
            <w:proofErr w:type="spellStart"/>
            <w:r w:rsidRPr="002711FE">
              <w:rPr>
                <w:sz w:val="22"/>
                <w:szCs w:val="22"/>
              </w:rPr>
              <w:t>tạo</w:t>
            </w:r>
            <w:proofErr w:type="spellEnd"/>
            <w:r w:rsidRPr="002711FE">
              <w:rPr>
                <w:sz w:val="22"/>
                <w:szCs w:val="22"/>
              </w:rPr>
              <w:t xml:space="preserve"> </w:t>
            </w:r>
            <w:proofErr w:type="spellStart"/>
            <w:r w:rsidRPr="002711FE">
              <w:rPr>
                <w:sz w:val="22"/>
                <w:szCs w:val="22"/>
              </w:rPr>
              <w:t>chỉnh</w:t>
            </w:r>
            <w:proofErr w:type="spellEnd"/>
            <w:r w:rsidRPr="002711FE">
              <w:rPr>
                <w:sz w:val="22"/>
                <w:szCs w:val="22"/>
              </w:rPr>
              <w:t xml:space="preserve"> </w:t>
            </w:r>
            <w:proofErr w:type="spellStart"/>
            <w:r w:rsidRPr="002711FE">
              <w:rPr>
                <w:sz w:val="22"/>
                <w:szCs w:val="22"/>
              </w:rPr>
              <w:t>trang</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viên</w:t>
            </w:r>
            <w:proofErr w:type="spellEnd"/>
            <w:r w:rsidRPr="002711FE">
              <w:rPr>
                <w:sz w:val="22"/>
                <w:szCs w:val="22"/>
              </w:rPr>
              <w:t xml:space="preserve"> </w:t>
            </w:r>
            <w:proofErr w:type="spellStart"/>
            <w:r w:rsidRPr="002711FE">
              <w:rPr>
                <w:sz w:val="22"/>
                <w:szCs w:val="22"/>
              </w:rPr>
              <w:t>đơn</w:t>
            </w:r>
            <w:proofErr w:type="spellEnd"/>
            <w:r w:rsidRPr="002711FE">
              <w:rPr>
                <w:sz w:val="22"/>
                <w:szCs w:val="22"/>
              </w:rPr>
              <w:t xml:space="preserve"> </w:t>
            </w:r>
            <w:proofErr w:type="spellStart"/>
            <w:r w:rsidRPr="002711FE">
              <w:rPr>
                <w:sz w:val="22"/>
                <w:szCs w:val="22"/>
              </w:rPr>
              <w:t>vị</w:t>
            </w:r>
            <w:proofErr w:type="spellEnd"/>
            <w:r w:rsidRPr="002711FE">
              <w:rPr>
                <w:sz w:val="22"/>
                <w:szCs w:val="22"/>
              </w:rPr>
              <w:t xml:space="preserve"> ở</w:t>
            </w:r>
          </w:p>
        </w:tc>
        <w:tc>
          <w:tcPr>
            <w:tcW w:w="0" w:type="auto"/>
            <w:tcBorders>
              <w:top w:val="nil"/>
              <w:left w:val="nil"/>
              <w:bottom w:val="single" w:sz="4" w:space="0" w:color="auto"/>
              <w:right w:val="single" w:sz="4" w:space="0" w:color="auto"/>
            </w:tcBorders>
            <w:shd w:val="clear" w:color="auto" w:fill="auto"/>
            <w:noWrap/>
            <w:vAlign w:val="bottom"/>
            <w:hideMark/>
          </w:tcPr>
          <w:p w14:paraId="7425100A"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CE54EDC"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center"/>
            <w:hideMark/>
          </w:tcPr>
          <w:p w14:paraId="140F3840"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4.000 </w:t>
            </w:r>
          </w:p>
        </w:tc>
        <w:tc>
          <w:tcPr>
            <w:tcW w:w="0" w:type="auto"/>
            <w:tcBorders>
              <w:top w:val="nil"/>
              <w:left w:val="nil"/>
              <w:bottom w:val="single" w:sz="4" w:space="0" w:color="auto"/>
              <w:right w:val="single" w:sz="4" w:space="0" w:color="auto"/>
            </w:tcBorders>
            <w:shd w:val="clear" w:color="auto" w:fill="auto"/>
            <w:noWrap/>
            <w:vAlign w:val="center"/>
            <w:hideMark/>
          </w:tcPr>
          <w:p w14:paraId="26ED9910"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5.000 </w:t>
            </w:r>
          </w:p>
        </w:tc>
        <w:tc>
          <w:tcPr>
            <w:tcW w:w="0" w:type="auto"/>
            <w:tcBorders>
              <w:top w:val="nil"/>
              <w:left w:val="nil"/>
              <w:bottom w:val="single" w:sz="4" w:space="0" w:color="auto"/>
              <w:right w:val="single" w:sz="4" w:space="0" w:color="auto"/>
            </w:tcBorders>
            <w:shd w:val="clear" w:color="auto" w:fill="auto"/>
            <w:noWrap/>
            <w:vAlign w:val="center"/>
            <w:hideMark/>
          </w:tcPr>
          <w:p w14:paraId="0415BBEE"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50D74704"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6DCC4F1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14:paraId="520277F3"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1.000 </w:t>
            </w:r>
          </w:p>
        </w:tc>
        <w:tc>
          <w:tcPr>
            <w:tcW w:w="0" w:type="auto"/>
            <w:tcBorders>
              <w:top w:val="nil"/>
              <w:left w:val="nil"/>
              <w:bottom w:val="single" w:sz="4" w:space="0" w:color="auto"/>
              <w:right w:val="single" w:sz="4" w:space="0" w:color="auto"/>
            </w:tcBorders>
            <w:shd w:val="clear" w:color="auto" w:fill="auto"/>
            <w:noWrap/>
            <w:vAlign w:val="center"/>
            <w:hideMark/>
          </w:tcPr>
          <w:p w14:paraId="43C07C6B"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4.000 </w:t>
            </w:r>
          </w:p>
        </w:tc>
        <w:tc>
          <w:tcPr>
            <w:tcW w:w="0" w:type="auto"/>
            <w:tcBorders>
              <w:top w:val="nil"/>
              <w:left w:val="nil"/>
              <w:bottom w:val="single" w:sz="4" w:space="0" w:color="auto"/>
              <w:right w:val="single" w:sz="4" w:space="0" w:color="auto"/>
            </w:tcBorders>
            <w:shd w:val="clear" w:color="auto" w:fill="auto"/>
            <w:noWrap/>
            <w:vAlign w:val="center"/>
            <w:hideMark/>
          </w:tcPr>
          <w:p w14:paraId="4A71F83A"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5.000 </w:t>
            </w:r>
          </w:p>
        </w:tc>
      </w:tr>
      <w:tr w:rsidR="00854508" w:rsidRPr="002711FE" w14:paraId="7E73FAD6" w14:textId="77777777" w:rsidTr="00A32206">
        <w:trPr>
          <w:trHeight w:val="6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DDFE3" w14:textId="77777777" w:rsidR="00413389" w:rsidRPr="002711FE" w:rsidRDefault="00413389" w:rsidP="00413389">
            <w:pPr>
              <w:spacing w:before="0" w:after="0" w:line="240" w:lineRule="auto"/>
              <w:ind w:firstLine="0"/>
              <w:jc w:val="center"/>
              <w:rPr>
                <w:sz w:val="22"/>
                <w:szCs w:val="22"/>
              </w:rPr>
            </w:pPr>
            <w:r w:rsidRPr="002711FE">
              <w:rPr>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7C2DEE8" w14:textId="77777777" w:rsidR="00413389" w:rsidRPr="002711FE" w:rsidRDefault="00413389" w:rsidP="00413389">
            <w:pPr>
              <w:spacing w:before="0" w:after="0" w:line="240" w:lineRule="auto"/>
              <w:ind w:firstLine="0"/>
              <w:jc w:val="left"/>
              <w:rPr>
                <w:sz w:val="22"/>
                <w:szCs w:val="22"/>
              </w:rPr>
            </w:pPr>
            <w:proofErr w:type="spellStart"/>
            <w:r w:rsidRPr="002711FE">
              <w:rPr>
                <w:sz w:val="22"/>
                <w:szCs w:val="22"/>
              </w:rPr>
              <w:t>Cải</w:t>
            </w:r>
            <w:proofErr w:type="spellEnd"/>
            <w:r w:rsidRPr="002711FE">
              <w:rPr>
                <w:sz w:val="22"/>
                <w:szCs w:val="22"/>
              </w:rPr>
              <w:t xml:space="preserve"> </w:t>
            </w:r>
            <w:proofErr w:type="spellStart"/>
            <w:r w:rsidRPr="002711FE">
              <w:rPr>
                <w:sz w:val="22"/>
                <w:szCs w:val="22"/>
              </w:rPr>
              <w:t>tạo</w:t>
            </w:r>
            <w:proofErr w:type="spellEnd"/>
            <w:r w:rsidRPr="002711FE">
              <w:rPr>
                <w:sz w:val="22"/>
                <w:szCs w:val="22"/>
              </w:rPr>
              <w:t xml:space="preserve">, </w:t>
            </w:r>
            <w:proofErr w:type="spellStart"/>
            <w:r w:rsidRPr="002711FE">
              <w:rPr>
                <w:sz w:val="22"/>
                <w:szCs w:val="22"/>
              </w:rPr>
              <w:t>chỉnh</w:t>
            </w:r>
            <w:proofErr w:type="spellEnd"/>
            <w:r w:rsidRPr="002711FE">
              <w:rPr>
                <w:sz w:val="22"/>
                <w:szCs w:val="22"/>
              </w:rPr>
              <w:t xml:space="preserve"> </w:t>
            </w:r>
            <w:proofErr w:type="spellStart"/>
            <w:r w:rsidRPr="002711FE">
              <w:rPr>
                <w:sz w:val="22"/>
                <w:szCs w:val="22"/>
              </w:rPr>
              <w:t>trang</w:t>
            </w:r>
            <w:proofErr w:type="spellEnd"/>
            <w:r w:rsidRPr="002711FE">
              <w:rPr>
                <w:sz w:val="22"/>
                <w:szCs w:val="22"/>
              </w:rPr>
              <w:t xml:space="preserve">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viên</w:t>
            </w:r>
            <w:proofErr w:type="spellEnd"/>
            <w:r w:rsidRPr="002711FE">
              <w:rPr>
                <w:sz w:val="22"/>
                <w:szCs w:val="22"/>
              </w:rPr>
              <w:t xml:space="preserve"> </w:t>
            </w:r>
            <w:proofErr w:type="spellStart"/>
            <w:r w:rsidRPr="002711FE">
              <w:rPr>
                <w:sz w:val="22"/>
                <w:szCs w:val="22"/>
              </w:rPr>
              <w:t>khu</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tâm</w:t>
            </w:r>
            <w:proofErr w:type="spellEnd"/>
            <w:r w:rsidRPr="002711FE">
              <w:rPr>
                <w:sz w:val="22"/>
                <w:szCs w:val="22"/>
              </w:rPr>
              <w:t xml:space="preserve"> </w:t>
            </w:r>
            <w:proofErr w:type="spellStart"/>
            <w:r w:rsidRPr="002711FE">
              <w:rPr>
                <w:sz w:val="22"/>
                <w:szCs w:val="22"/>
              </w:rPr>
              <w:t>hành</w:t>
            </w:r>
            <w:proofErr w:type="spellEnd"/>
            <w:r w:rsidRPr="002711FE">
              <w:rPr>
                <w:sz w:val="22"/>
                <w:szCs w:val="22"/>
              </w:rPr>
              <w:t xml:space="preserve"> </w:t>
            </w:r>
            <w:proofErr w:type="spellStart"/>
            <w:r w:rsidRPr="002711FE">
              <w:rPr>
                <w:sz w:val="22"/>
                <w:szCs w:val="22"/>
              </w:rPr>
              <w:t>chính</w:t>
            </w:r>
            <w:proofErr w:type="spellEnd"/>
            <w:r w:rsidRPr="002711FE">
              <w:rPr>
                <w:sz w:val="22"/>
                <w:szCs w:val="22"/>
              </w:rPr>
              <w:t xml:space="preserve"> </w:t>
            </w:r>
            <w:proofErr w:type="spellStart"/>
            <w:r w:rsidRPr="002711FE">
              <w:rPr>
                <w:sz w:val="22"/>
                <w:szCs w:val="22"/>
              </w:rPr>
              <w:t>huyện</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E4325" w14:textId="77777777" w:rsidR="00413389" w:rsidRPr="002711FE" w:rsidRDefault="00413389" w:rsidP="00413389">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2CC9D"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14.986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08BA3"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9B591"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14.986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77535"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14.986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863EC"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E1D57" w14:textId="77777777" w:rsidR="00413389" w:rsidRPr="002711FE" w:rsidRDefault="00413389" w:rsidP="00413389">
            <w:pPr>
              <w:spacing w:before="0" w:after="0" w:line="240" w:lineRule="auto"/>
              <w:ind w:firstLine="0"/>
              <w:jc w:val="center"/>
              <w:rPr>
                <w:sz w:val="22"/>
                <w:szCs w:val="22"/>
              </w:rPr>
            </w:pPr>
            <w:r w:rsidRPr="002711FE">
              <w:rPr>
                <w:sz w:val="22"/>
                <w:szCs w:val="22"/>
              </w:rPr>
              <w:t xml:space="preserve">    14.986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386CD2" w14:textId="77777777" w:rsidR="00413389" w:rsidRPr="002711FE" w:rsidRDefault="00413389" w:rsidP="00413389">
            <w:pPr>
              <w:spacing w:before="0" w:after="0" w:line="240" w:lineRule="auto"/>
              <w:ind w:firstLine="0"/>
              <w:jc w:val="left"/>
              <w:rPr>
                <w:rFonts w:ascii="Calibri" w:hAnsi="Calibri" w:cs="Calibri"/>
                <w:sz w:val="22"/>
                <w:szCs w:val="22"/>
              </w:rPr>
            </w:pPr>
            <w:r w:rsidRPr="002711FE">
              <w:rPr>
                <w:rFonts w:ascii="Calibri" w:hAnsi="Calibri" w:cs="Calibri"/>
                <w:sz w:val="22"/>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8271"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FEDD5" w14:textId="77777777" w:rsidR="00413389" w:rsidRPr="002711FE" w:rsidRDefault="00413389" w:rsidP="00413389">
            <w:pPr>
              <w:spacing w:before="0" w:after="0" w:line="240" w:lineRule="auto"/>
              <w:ind w:firstLine="0"/>
              <w:jc w:val="center"/>
              <w:rPr>
                <w:sz w:val="22"/>
                <w:szCs w:val="22"/>
              </w:rPr>
            </w:pPr>
            <w:r w:rsidRPr="002711FE">
              <w:rPr>
                <w:sz w:val="22"/>
                <w:szCs w:val="22"/>
              </w:rPr>
              <w:t> </w:t>
            </w:r>
          </w:p>
        </w:tc>
      </w:tr>
    </w:tbl>
    <w:p w14:paraId="71F81F55" w14:textId="77777777" w:rsidR="002730FD" w:rsidRPr="002711FE" w:rsidRDefault="002730FD" w:rsidP="002F1C1D">
      <w:pPr>
        <w:ind w:firstLine="567"/>
        <w:jc w:val="center"/>
        <w:rPr>
          <w:b/>
          <w:sz w:val="26"/>
          <w:szCs w:val="26"/>
        </w:rPr>
      </w:pPr>
    </w:p>
    <w:p w14:paraId="123A64C8" w14:textId="61616F4F" w:rsidR="00A86DC9" w:rsidRPr="002711FE" w:rsidRDefault="000F247E" w:rsidP="002F1C1D">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w:t>
      </w:r>
      <w:r w:rsidR="003D3D41" w:rsidRPr="002711FE">
        <w:rPr>
          <w:b/>
          <w:sz w:val="26"/>
          <w:szCs w:val="26"/>
        </w:rPr>
        <w:t>9</w:t>
      </w:r>
      <w:r w:rsidRPr="002711FE">
        <w:rPr>
          <w:b/>
          <w:sz w:val="26"/>
          <w:szCs w:val="26"/>
        </w:rPr>
        <w:t xml:space="preserve"> (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hệ</w:t>
      </w:r>
      <w:proofErr w:type="spellEnd"/>
      <w:r w:rsidRPr="002711FE">
        <w:rPr>
          <w:b/>
          <w:sz w:val="26"/>
          <w:szCs w:val="26"/>
        </w:rPr>
        <w:t xml:space="preserve"> </w:t>
      </w:r>
      <w:proofErr w:type="spellStart"/>
      <w:r w:rsidRPr="002711FE">
        <w:rPr>
          <w:b/>
          <w:sz w:val="26"/>
          <w:szCs w:val="26"/>
        </w:rPr>
        <w:t>thống</w:t>
      </w:r>
      <w:proofErr w:type="spellEnd"/>
      <w:r w:rsidRPr="002711FE">
        <w:rPr>
          <w:b/>
          <w:sz w:val="26"/>
          <w:szCs w:val="26"/>
        </w:rPr>
        <w:t xml:space="preserve"> </w:t>
      </w:r>
      <w:proofErr w:type="spellStart"/>
      <w:r w:rsidRPr="002711FE">
        <w:rPr>
          <w:b/>
          <w:sz w:val="26"/>
          <w:szCs w:val="26"/>
        </w:rPr>
        <w:t>giao</w:t>
      </w:r>
      <w:proofErr w:type="spellEnd"/>
      <w:r w:rsidRPr="002711FE">
        <w:rPr>
          <w:b/>
          <w:sz w:val="26"/>
          <w:szCs w:val="26"/>
        </w:rPr>
        <w:t xml:space="preserve"> </w:t>
      </w:r>
      <w:proofErr w:type="spellStart"/>
      <w:r w:rsidRPr="002711FE">
        <w:rPr>
          <w:b/>
          <w:sz w:val="26"/>
          <w:szCs w:val="26"/>
        </w:rPr>
        <w:t>thông</w:t>
      </w:r>
      <w:proofErr w:type="spellEnd"/>
      <w:r w:rsidRPr="002711FE">
        <w:rPr>
          <w:b/>
          <w:sz w:val="26"/>
          <w:szCs w:val="26"/>
        </w:rPr>
        <w:t>)</w:t>
      </w:r>
    </w:p>
    <w:p w14:paraId="4DCE3467" w14:textId="31422E61" w:rsidR="00A144C3" w:rsidRDefault="00A144C3" w:rsidP="002730FD">
      <w:pPr>
        <w:ind w:firstLine="0"/>
        <w:rPr>
          <w:b/>
          <w:sz w:val="26"/>
          <w:szCs w:val="26"/>
        </w:rPr>
      </w:pPr>
    </w:p>
    <w:tbl>
      <w:tblPr>
        <w:tblW w:w="5000" w:type="pct"/>
        <w:tblLook w:val="04A0" w:firstRow="1" w:lastRow="0" w:firstColumn="1" w:lastColumn="0" w:noHBand="0" w:noVBand="1"/>
      </w:tblPr>
      <w:tblGrid>
        <w:gridCol w:w="510"/>
        <w:gridCol w:w="3782"/>
        <w:gridCol w:w="1021"/>
        <w:gridCol w:w="1022"/>
        <w:gridCol w:w="931"/>
        <w:gridCol w:w="1096"/>
        <w:gridCol w:w="1096"/>
        <w:gridCol w:w="931"/>
        <w:gridCol w:w="1096"/>
        <w:gridCol w:w="1096"/>
        <w:gridCol w:w="730"/>
        <w:gridCol w:w="730"/>
        <w:gridCol w:w="745"/>
      </w:tblGrid>
      <w:tr w:rsidR="00FF3715" w:rsidRPr="00FF3715" w14:paraId="34586854" w14:textId="77777777" w:rsidTr="00FF3715">
        <w:trPr>
          <w:trHeight w:val="300"/>
          <w:tblHeader/>
        </w:trPr>
        <w:tc>
          <w:tcPr>
            <w:tcW w:w="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A377D"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TT</w:t>
            </w:r>
          </w:p>
        </w:tc>
        <w:tc>
          <w:tcPr>
            <w:tcW w:w="10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BF5D13"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Tên</w:t>
            </w:r>
            <w:proofErr w:type="spellEnd"/>
            <w:r w:rsidRPr="00FF3715">
              <w:rPr>
                <w:b/>
                <w:bCs/>
                <w:sz w:val="22"/>
                <w:szCs w:val="22"/>
              </w:rPr>
              <w:t xml:space="preserve">, </w:t>
            </w:r>
            <w:proofErr w:type="spellStart"/>
            <w:r w:rsidRPr="00FF3715">
              <w:rPr>
                <w:b/>
                <w:bCs/>
                <w:sz w:val="22"/>
                <w:szCs w:val="22"/>
              </w:rPr>
              <w:t>quy</w:t>
            </w:r>
            <w:proofErr w:type="spellEnd"/>
            <w:r w:rsidRPr="00FF3715">
              <w:rPr>
                <w:b/>
                <w:bCs/>
                <w:sz w:val="22"/>
                <w:szCs w:val="22"/>
              </w:rPr>
              <w:t xml:space="preserve"> </w:t>
            </w:r>
            <w:proofErr w:type="spellStart"/>
            <w:r w:rsidRPr="00FF3715">
              <w:rPr>
                <w:b/>
                <w:bCs/>
                <w:sz w:val="22"/>
                <w:szCs w:val="22"/>
              </w:rPr>
              <w:t>mô</w:t>
            </w:r>
            <w:proofErr w:type="spellEnd"/>
            <w:r w:rsidRPr="00FF3715">
              <w:rPr>
                <w:b/>
                <w:bCs/>
                <w:sz w:val="22"/>
                <w:szCs w:val="22"/>
              </w:rPr>
              <w:t xml:space="preserve"> </w:t>
            </w:r>
            <w:proofErr w:type="spellStart"/>
            <w:r w:rsidRPr="00FF3715">
              <w:rPr>
                <w:b/>
                <w:bCs/>
                <w:sz w:val="22"/>
                <w:szCs w:val="22"/>
              </w:rPr>
              <w:t>dự</w:t>
            </w:r>
            <w:proofErr w:type="spellEnd"/>
            <w:r w:rsidRPr="00FF3715">
              <w:rPr>
                <w:b/>
                <w:bCs/>
                <w:sz w:val="22"/>
                <w:szCs w:val="22"/>
              </w:rPr>
              <w:t xml:space="preserve"> </w:t>
            </w:r>
            <w:proofErr w:type="spellStart"/>
            <w:r w:rsidRPr="00FF3715">
              <w:rPr>
                <w:b/>
                <w:bCs/>
                <w:sz w:val="22"/>
                <w:szCs w:val="22"/>
              </w:rPr>
              <w:t>án</w:t>
            </w:r>
            <w:proofErr w:type="spellEnd"/>
          </w:p>
        </w:tc>
        <w:tc>
          <w:tcPr>
            <w:tcW w:w="4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627140"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Địa</w:t>
            </w:r>
            <w:proofErr w:type="spellEnd"/>
            <w:r w:rsidRPr="00FF3715">
              <w:rPr>
                <w:b/>
                <w:bCs/>
                <w:sz w:val="22"/>
                <w:szCs w:val="22"/>
              </w:rPr>
              <w:t xml:space="preserve"> </w:t>
            </w:r>
            <w:proofErr w:type="spellStart"/>
            <w:r w:rsidRPr="00FF3715">
              <w:rPr>
                <w:b/>
                <w:bCs/>
                <w:sz w:val="22"/>
                <w:szCs w:val="22"/>
              </w:rPr>
              <w:t>điểm</w:t>
            </w:r>
            <w:proofErr w:type="spellEnd"/>
          </w:p>
        </w:tc>
        <w:tc>
          <w:tcPr>
            <w:tcW w:w="4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9F8BCD"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Chiều</w:t>
            </w:r>
            <w:proofErr w:type="spellEnd"/>
            <w:r w:rsidRPr="00FF3715">
              <w:rPr>
                <w:b/>
                <w:bCs/>
                <w:sz w:val="22"/>
                <w:szCs w:val="22"/>
              </w:rPr>
              <w:t xml:space="preserve"> </w:t>
            </w:r>
            <w:proofErr w:type="spellStart"/>
            <w:r w:rsidRPr="00FF3715">
              <w:rPr>
                <w:b/>
                <w:bCs/>
                <w:sz w:val="22"/>
                <w:szCs w:val="22"/>
              </w:rPr>
              <w:t>dài</w:t>
            </w:r>
            <w:proofErr w:type="spellEnd"/>
            <w:r w:rsidRPr="00FF3715">
              <w:rPr>
                <w:b/>
                <w:bCs/>
                <w:sz w:val="22"/>
                <w:szCs w:val="22"/>
              </w:rPr>
              <w:t xml:space="preserve"> (m)</w:t>
            </w:r>
          </w:p>
        </w:tc>
        <w:tc>
          <w:tcPr>
            <w:tcW w:w="583" w:type="pct"/>
            <w:gridSpan w:val="2"/>
            <w:tcBorders>
              <w:top w:val="single" w:sz="4" w:space="0" w:color="auto"/>
              <w:left w:val="nil"/>
              <w:bottom w:val="single" w:sz="4" w:space="0" w:color="auto"/>
              <w:right w:val="single" w:sz="4" w:space="0" w:color="auto"/>
            </w:tcBorders>
            <w:shd w:val="clear" w:color="auto" w:fill="auto"/>
            <w:vAlign w:val="center"/>
            <w:hideMark/>
          </w:tcPr>
          <w:p w14:paraId="2AC3125D"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Nguồn</w:t>
            </w:r>
            <w:proofErr w:type="spellEnd"/>
            <w:r w:rsidRPr="00FF3715">
              <w:rPr>
                <w:b/>
                <w:bCs/>
                <w:sz w:val="22"/>
                <w:szCs w:val="22"/>
              </w:rPr>
              <w:t xml:space="preserve"> </w:t>
            </w:r>
            <w:proofErr w:type="spellStart"/>
            <w:r w:rsidRPr="00FF3715">
              <w:rPr>
                <w:b/>
                <w:bCs/>
                <w:sz w:val="22"/>
                <w:szCs w:val="22"/>
              </w:rPr>
              <w:t>vốn</w:t>
            </w:r>
            <w:proofErr w:type="spellEnd"/>
            <w:r w:rsidRPr="00FF3715">
              <w:rPr>
                <w:b/>
                <w:bCs/>
                <w:sz w:val="22"/>
                <w:szCs w:val="22"/>
              </w:rPr>
              <w:t xml:space="preserve"> </w:t>
            </w:r>
            <w:proofErr w:type="spellStart"/>
            <w:r w:rsidRPr="00FF3715">
              <w:rPr>
                <w:b/>
                <w:bCs/>
                <w:sz w:val="22"/>
                <w:szCs w:val="22"/>
              </w:rPr>
              <w:t>đầu</w:t>
            </w:r>
            <w:proofErr w:type="spellEnd"/>
            <w:r w:rsidRPr="00FF3715">
              <w:rPr>
                <w:b/>
                <w:bCs/>
                <w:sz w:val="22"/>
                <w:szCs w:val="22"/>
              </w:rPr>
              <w:t xml:space="preserve"> </w:t>
            </w:r>
            <w:proofErr w:type="spellStart"/>
            <w:r w:rsidRPr="00FF3715">
              <w:rPr>
                <w:b/>
                <w:bCs/>
                <w:sz w:val="22"/>
                <w:szCs w:val="22"/>
              </w:rPr>
              <w:t>tư</w:t>
            </w:r>
            <w:proofErr w:type="spellEnd"/>
          </w:p>
        </w:tc>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439ED"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 xml:space="preserve"> </w:t>
            </w:r>
            <w:proofErr w:type="spellStart"/>
            <w:r w:rsidRPr="00FF3715">
              <w:rPr>
                <w:b/>
                <w:bCs/>
                <w:sz w:val="22"/>
                <w:szCs w:val="22"/>
              </w:rPr>
              <w:t>Tổng</w:t>
            </w:r>
            <w:proofErr w:type="spellEnd"/>
            <w:r w:rsidRPr="00FF3715">
              <w:rPr>
                <w:b/>
                <w:bCs/>
                <w:sz w:val="22"/>
                <w:szCs w:val="22"/>
              </w:rPr>
              <w:t xml:space="preserve"> </w:t>
            </w:r>
            <w:proofErr w:type="spellStart"/>
            <w:r w:rsidRPr="00FF3715">
              <w:rPr>
                <w:b/>
                <w:bCs/>
                <w:sz w:val="22"/>
                <w:szCs w:val="22"/>
              </w:rPr>
              <w:t>vốn</w:t>
            </w:r>
            <w:proofErr w:type="spellEnd"/>
            <w:r w:rsidRPr="00FF3715">
              <w:rPr>
                <w:b/>
                <w:bCs/>
                <w:sz w:val="22"/>
                <w:szCs w:val="22"/>
              </w:rPr>
              <w:t xml:space="preserve"> (</w:t>
            </w:r>
            <w:proofErr w:type="spellStart"/>
            <w:r w:rsidRPr="00FF3715">
              <w:rPr>
                <w:b/>
                <w:bCs/>
                <w:sz w:val="22"/>
                <w:szCs w:val="22"/>
              </w:rPr>
              <w:t>trđ</w:t>
            </w:r>
            <w:proofErr w:type="spellEnd"/>
            <w:r w:rsidRPr="00FF3715">
              <w:rPr>
                <w:b/>
                <w:bCs/>
                <w:sz w:val="22"/>
                <w:szCs w:val="22"/>
              </w:rPr>
              <w:t xml:space="preserve">) </w:t>
            </w:r>
          </w:p>
        </w:tc>
        <w:tc>
          <w:tcPr>
            <w:tcW w:w="850" w:type="pct"/>
            <w:gridSpan w:val="3"/>
            <w:tcBorders>
              <w:top w:val="single" w:sz="4" w:space="0" w:color="auto"/>
              <w:left w:val="nil"/>
              <w:bottom w:val="single" w:sz="4" w:space="0" w:color="auto"/>
              <w:right w:val="single" w:sz="4" w:space="0" w:color="auto"/>
            </w:tcBorders>
            <w:shd w:val="clear" w:color="auto" w:fill="auto"/>
            <w:vAlign w:val="center"/>
            <w:hideMark/>
          </w:tcPr>
          <w:p w14:paraId="6F4EFF27"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Nguồn</w:t>
            </w:r>
            <w:proofErr w:type="spellEnd"/>
            <w:r w:rsidRPr="00FF3715">
              <w:rPr>
                <w:b/>
                <w:bCs/>
                <w:sz w:val="22"/>
                <w:szCs w:val="22"/>
              </w:rPr>
              <w:t xml:space="preserve"> </w:t>
            </w:r>
            <w:proofErr w:type="spellStart"/>
            <w:r w:rsidRPr="00FF3715">
              <w:rPr>
                <w:b/>
                <w:bCs/>
                <w:sz w:val="22"/>
                <w:szCs w:val="22"/>
              </w:rPr>
              <w:t>vốn</w:t>
            </w:r>
            <w:proofErr w:type="spellEnd"/>
            <w:r w:rsidRPr="00FF3715">
              <w:rPr>
                <w:b/>
                <w:bCs/>
                <w:sz w:val="22"/>
                <w:szCs w:val="22"/>
              </w:rPr>
              <w:t xml:space="preserve"> </w:t>
            </w:r>
            <w:proofErr w:type="spellStart"/>
            <w:r w:rsidRPr="00FF3715">
              <w:rPr>
                <w:b/>
                <w:bCs/>
                <w:sz w:val="22"/>
                <w:szCs w:val="22"/>
              </w:rPr>
              <w:t>đầu</w:t>
            </w:r>
            <w:proofErr w:type="spellEnd"/>
            <w:r w:rsidRPr="00FF3715">
              <w:rPr>
                <w:b/>
                <w:bCs/>
                <w:sz w:val="22"/>
                <w:szCs w:val="22"/>
              </w:rPr>
              <w:t xml:space="preserve"> </w:t>
            </w:r>
            <w:proofErr w:type="spellStart"/>
            <w:r w:rsidRPr="00FF3715">
              <w:rPr>
                <w:b/>
                <w:bCs/>
                <w:sz w:val="22"/>
                <w:szCs w:val="22"/>
              </w:rPr>
              <w:t>tư</w:t>
            </w:r>
            <w:proofErr w:type="spellEnd"/>
          </w:p>
        </w:tc>
        <w:tc>
          <w:tcPr>
            <w:tcW w:w="1150" w:type="pct"/>
            <w:gridSpan w:val="3"/>
            <w:tcBorders>
              <w:top w:val="single" w:sz="4" w:space="0" w:color="auto"/>
              <w:left w:val="nil"/>
              <w:bottom w:val="single" w:sz="4" w:space="0" w:color="auto"/>
              <w:right w:val="single" w:sz="4" w:space="0" w:color="auto"/>
            </w:tcBorders>
            <w:shd w:val="clear" w:color="auto" w:fill="auto"/>
            <w:vAlign w:val="center"/>
            <w:hideMark/>
          </w:tcPr>
          <w:p w14:paraId="449F7500"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Nguồn</w:t>
            </w:r>
            <w:proofErr w:type="spellEnd"/>
            <w:r w:rsidRPr="00FF3715">
              <w:rPr>
                <w:b/>
                <w:bCs/>
                <w:sz w:val="22"/>
                <w:szCs w:val="22"/>
              </w:rPr>
              <w:t xml:space="preserve"> </w:t>
            </w:r>
            <w:proofErr w:type="spellStart"/>
            <w:r w:rsidRPr="00FF3715">
              <w:rPr>
                <w:b/>
                <w:bCs/>
                <w:sz w:val="22"/>
                <w:szCs w:val="22"/>
              </w:rPr>
              <w:t>vốn</w:t>
            </w:r>
            <w:proofErr w:type="spellEnd"/>
            <w:r w:rsidRPr="00FF3715">
              <w:rPr>
                <w:b/>
                <w:bCs/>
                <w:sz w:val="22"/>
                <w:szCs w:val="22"/>
              </w:rPr>
              <w:t xml:space="preserve"> </w:t>
            </w:r>
            <w:proofErr w:type="spellStart"/>
            <w:r w:rsidRPr="00FF3715">
              <w:rPr>
                <w:b/>
                <w:bCs/>
                <w:sz w:val="22"/>
                <w:szCs w:val="22"/>
              </w:rPr>
              <w:t>đầu</w:t>
            </w:r>
            <w:proofErr w:type="spellEnd"/>
            <w:r w:rsidRPr="00FF3715">
              <w:rPr>
                <w:b/>
                <w:bCs/>
                <w:sz w:val="22"/>
                <w:szCs w:val="22"/>
              </w:rPr>
              <w:t xml:space="preserve"> </w:t>
            </w:r>
            <w:proofErr w:type="spellStart"/>
            <w:r w:rsidRPr="00FF3715">
              <w:rPr>
                <w:b/>
                <w:bCs/>
                <w:sz w:val="22"/>
                <w:szCs w:val="22"/>
              </w:rPr>
              <w:t>tư</w:t>
            </w:r>
            <w:proofErr w:type="spellEnd"/>
          </w:p>
        </w:tc>
      </w:tr>
      <w:tr w:rsidR="00FF3715" w:rsidRPr="00FF3715" w14:paraId="023D696F" w14:textId="77777777" w:rsidTr="00FF3715">
        <w:trPr>
          <w:trHeight w:val="660"/>
          <w:tblHeader/>
        </w:trPr>
        <w:tc>
          <w:tcPr>
            <w:tcW w:w="141" w:type="pct"/>
            <w:vMerge/>
            <w:tcBorders>
              <w:top w:val="single" w:sz="4" w:space="0" w:color="auto"/>
              <w:left w:val="single" w:sz="4" w:space="0" w:color="auto"/>
              <w:bottom w:val="single" w:sz="4" w:space="0" w:color="auto"/>
              <w:right w:val="single" w:sz="4" w:space="0" w:color="auto"/>
            </w:tcBorders>
            <w:vAlign w:val="center"/>
            <w:hideMark/>
          </w:tcPr>
          <w:p w14:paraId="3EA72480" w14:textId="77777777" w:rsidR="00FF3715" w:rsidRPr="00FF3715" w:rsidRDefault="00FF3715" w:rsidP="00FF3715">
            <w:pPr>
              <w:spacing w:before="0" w:after="0" w:line="240" w:lineRule="auto"/>
              <w:ind w:firstLine="0"/>
              <w:jc w:val="left"/>
              <w:rPr>
                <w:b/>
                <w:bCs/>
                <w:sz w:val="22"/>
                <w:szCs w:val="22"/>
              </w:rPr>
            </w:pPr>
          </w:p>
        </w:tc>
        <w:tc>
          <w:tcPr>
            <w:tcW w:w="1010" w:type="pct"/>
            <w:vMerge/>
            <w:tcBorders>
              <w:top w:val="single" w:sz="4" w:space="0" w:color="auto"/>
              <w:left w:val="single" w:sz="4" w:space="0" w:color="auto"/>
              <w:bottom w:val="single" w:sz="4" w:space="0" w:color="auto"/>
              <w:right w:val="single" w:sz="4" w:space="0" w:color="auto"/>
            </w:tcBorders>
            <w:vAlign w:val="center"/>
            <w:hideMark/>
          </w:tcPr>
          <w:p w14:paraId="2D300F01" w14:textId="77777777" w:rsidR="00FF3715" w:rsidRPr="00FF3715" w:rsidRDefault="00FF3715" w:rsidP="00FF3715">
            <w:pPr>
              <w:spacing w:before="0" w:after="0" w:line="240" w:lineRule="auto"/>
              <w:ind w:firstLine="0"/>
              <w:jc w:val="left"/>
              <w:rPr>
                <w:b/>
                <w:bCs/>
                <w:sz w:val="22"/>
                <w:szCs w:val="22"/>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27BC5E4D" w14:textId="77777777" w:rsidR="00FF3715" w:rsidRPr="00FF3715" w:rsidRDefault="00FF3715" w:rsidP="00FF3715">
            <w:pPr>
              <w:spacing w:before="0" w:after="0" w:line="240" w:lineRule="auto"/>
              <w:ind w:firstLine="0"/>
              <w:jc w:val="left"/>
              <w:rPr>
                <w:b/>
                <w:bCs/>
                <w:sz w:val="22"/>
                <w:szCs w:val="22"/>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007A67A6" w14:textId="77777777" w:rsidR="00FF3715" w:rsidRPr="00FF3715" w:rsidRDefault="00FF3715" w:rsidP="00FF3715">
            <w:pPr>
              <w:spacing w:before="0" w:after="0" w:line="240" w:lineRule="auto"/>
              <w:ind w:firstLine="0"/>
              <w:jc w:val="left"/>
              <w:rPr>
                <w:b/>
                <w:bCs/>
                <w:sz w:val="22"/>
                <w:szCs w:val="22"/>
              </w:rPr>
            </w:pPr>
          </w:p>
        </w:tc>
        <w:tc>
          <w:tcPr>
            <w:tcW w:w="296" w:type="pct"/>
            <w:vMerge w:val="restart"/>
            <w:tcBorders>
              <w:top w:val="nil"/>
              <w:left w:val="single" w:sz="4" w:space="0" w:color="auto"/>
              <w:bottom w:val="single" w:sz="4" w:space="0" w:color="auto"/>
              <w:right w:val="single" w:sz="4" w:space="0" w:color="auto"/>
            </w:tcBorders>
            <w:shd w:val="clear" w:color="auto" w:fill="auto"/>
            <w:vAlign w:val="center"/>
            <w:hideMark/>
          </w:tcPr>
          <w:p w14:paraId="72E6FD34"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2021-2025</w:t>
            </w:r>
          </w:p>
        </w:tc>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14:paraId="228CB30C"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2026-2030</w:t>
            </w:r>
          </w:p>
        </w:tc>
        <w:tc>
          <w:tcPr>
            <w:tcW w:w="374" w:type="pct"/>
            <w:vMerge/>
            <w:tcBorders>
              <w:top w:val="single" w:sz="4" w:space="0" w:color="auto"/>
              <w:left w:val="single" w:sz="4" w:space="0" w:color="auto"/>
              <w:bottom w:val="single" w:sz="4" w:space="0" w:color="auto"/>
              <w:right w:val="single" w:sz="4" w:space="0" w:color="auto"/>
            </w:tcBorders>
            <w:vAlign w:val="center"/>
            <w:hideMark/>
          </w:tcPr>
          <w:p w14:paraId="0ABD9BD2" w14:textId="77777777" w:rsidR="00FF3715" w:rsidRPr="00FF3715" w:rsidRDefault="00FF3715" w:rsidP="00FF3715">
            <w:pPr>
              <w:spacing w:before="0" w:after="0" w:line="240" w:lineRule="auto"/>
              <w:ind w:firstLine="0"/>
              <w:jc w:val="left"/>
              <w:rPr>
                <w:b/>
                <w:bCs/>
                <w:sz w:val="22"/>
                <w:szCs w:val="22"/>
              </w:rPr>
            </w:pPr>
          </w:p>
        </w:tc>
        <w:tc>
          <w:tcPr>
            <w:tcW w:w="291" w:type="pct"/>
            <w:tcBorders>
              <w:top w:val="nil"/>
              <w:left w:val="nil"/>
              <w:bottom w:val="single" w:sz="4" w:space="0" w:color="auto"/>
              <w:right w:val="single" w:sz="4" w:space="0" w:color="auto"/>
            </w:tcBorders>
            <w:shd w:val="clear" w:color="auto" w:fill="auto"/>
            <w:vAlign w:val="center"/>
            <w:hideMark/>
          </w:tcPr>
          <w:p w14:paraId="270F6D34"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2021-2025</w:t>
            </w:r>
          </w:p>
        </w:tc>
        <w:tc>
          <w:tcPr>
            <w:tcW w:w="282" w:type="pct"/>
            <w:tcBorders>
              <w:top w:val="nil"/>
              <w:left w:val="nil"/>
              <w:bottom w:val="single" w:sz="4" w:space="0" w:color="auto"/>
              <w:right w:val="single" w:sz="4" w:space="0" w:color="auto"/>
            </w:tcBorders>
            <w:shd w:val="clear" w:color="auto" w:fill="auto"/>
            <w:vAlign w:val="center"/>
            <w:hideMark/>
          </w:tcPr>
          <w:p w14:paraId="15DD3A49"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2026-2030</w:t>
            </w:r>
          </w:p>
        </w:tc>
        <w:tc>
          <w:tcPr>
            <w:tcW w:w="277" w:type="pct"/>
            <w:tcBorders>
              <w:top w:val="nil"/>
              <w:left w:val="nil"/>
              <w:bottom w:val="single" w:sz="4" w:space="0" w:color="auto"/>
              <w:right w:val="single" w:sz="4" w:space="0" w:color="auto"/>
            </w:tcBorders>
            <w:shd w:val="clear" w:color="auto" w:fill="auto"/>
            <w:vAlign w:val="center"/>
            <w:hideMark/>
          </w:tcPr>
          <w:p w14:paraId="6311C68D"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2021-2030</w:t>
            </w:r>
          </w:p>
        </w:tc>
        <w:tc>
          <w:tcPr>
            <w:tcW w:w="359" w:type="pct"/>
            <w:tcBorders>
              <w:top w:val="nil"/>
              <w:left w:val="nil"/>
              <w:bottom w:val="single" w:sz="4" w:space="0" w:color="auto"/>
              <w:right w:val="single" w:sz="4" w:space="0" w:color="auto"/>
            </w:tcBorders>
            <w:shd w:val="clear" w:color="auto" w:fill="auto"/>
            <w:vAlign w:val="center"/>
            <w:hideMark/>
          </w:tcPr>
          <w:p w14:paraId="3BFB0CBA"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2021-2025</w:t>
            </w:r>
          </w:p>
        </w:tc>
        <w:tc>
          <w:tcPr>
            <w:tcW w:w="393" w:type="pct"/>
            <w:tcBorders>
              <w:top w:val="nil"/>
              <w:left w:val="nil"/>
              <w:bottom w:val="single" w:sz="4" w:space="0" w:color="auto"/>
              <w:right w:val="single" w:sz="4" w:space="0" w:color="auto"/>
            </w:tcBorders>
            <w:shd w:val="clear" w:color="auto" w:fill="auto"/>
            <w:vAlign w:val="center"/>
            <w:hideMark/>
          </w:tcPr>
          <w:p w14:paraId="29241EED"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2026-2030</w:t>
            </w:r>
          </w:p>
        </w:tc>
        <w:tc>
          <w:tcPr>
            <w:tcW w:w="398" w:type="pct"/>
            <w:tcBorders>
              <w:top w:val="nil"/>
              <w:left w:val="nil"/>
              <w:bottom w:val="single" w:sz="4" w:space="0" w:color="auto"/>
              <w:right w:val="single" w:sz="4" w:space="0" w:color="auto"/>
            </w:tcBorders>
            <w:shd w:val="clear" w:color="auto" w:fill="auto"/>
            <w:vAlign w:val="center"/>
            <w:hideMark/>
          </w:tcPr>
          <w:p w14:paraId="69C33E64"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2021-2030</w:t>
            </w:r>
          </w:p>
        </w:tc>
      </w:tr>
      <w:tr w:rsidR="00FF3715" w:rsidRPr="00FF3715" w14:paraId="3398F527" w14:textId="77777777" w:rsidTr="00FF3715">
        <w:trPr>
          <w:trHeight w:val="300"/>
          <w:tblHeader/>
        </w:trPr>
        <w:tc>
          <w:tcPr>
            <w:tcW w:w="141" w:type="pct"/>
            <w:vMerge/>
            <w:tcBorders>
              <w:top w:val="single" w:sz="4" w:space="0" w:color="auto"/>
              <w:left w:val="single" w:sz="4" w:space="0" w:color="auto"/>
              <w:bottom w:val="single" w:sz="4" w:space="0" w:color="auto"/>
              <w:right w:val="single" w:sz="4" w:space="0" w:color="auto"/>
            </w:tcBorders>
            <w:vAlign w:val="center"/>
            <w:hideMark/>
          </w:tcPr>
          <w:p w14:paraId="09027868" w14:textId="77777777" w:rsidR="00FF3715" w:rsidRPr="00FF3715" w:rsidRDefault="00FF3715" w:rsidP="00FF3715">
            <w:pPr>
              <w:spacing w:before="0" w:after="0" w:line="240" w:lineRule="auto"/>
              <w:ind w:firstLine="0"/>
              <w:jc w:val="left"/>
              <w:rPr>
                <w:b/>
                <w:bCs/>
                <w:sz w:val="22"/>
                <w:szCs w:val="22"/>
              </w:rPr>
            </w:pPr>
          </w:p>
        </w:tc>
        <w:tc>
          <w:tcPr>
            <w:tcW w:w="1010" w:type="pct"/>
            <w:vMerge/>
            <w:tcBorders>
              <w:top w:val="single" w:sz="4" w:space="0" w:color="auto"/>
              <w:left w:val="single" w:sz="4" w:space="0" w:color="auto"/>
              <w:bottom w:val="single" w:sz="4" w:space="0" w:color="auto"/>
              <w:right w:val="single" w:sz="4" w:space="0" w:color="auto"/>
            </w:tcBorders>
            <w:vAlign w:val="center"/>
            <w:hideMark/>
          </w:tcPr>
          <w:p w14:paraId="3ED1E049" w14:textId="77777777" w:rsidR="00FF3715" w:rsidRPr="00FF3715" w:rsidRDefault="00FF3715" w:rsidP="00FF3715">
            <w:pPr>
              <w:spacing w:before="0" w:after="0" w:line="240" w:lineRule="auto"/>
              <w:ind w:firstLine="0"/>
              <w:jc w:val="left"/>
              <w:rPr>
                <w:b/>
                <w:bCs/>
                <w:sz w:val="22"/>
                <w:szCs w:val="22"/>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14962B54" w14:textId="77777777" w:rsidR="00FF3715" w:rsidRPr="00FF3715" w:rsidRDefault="00FF3715" w:rsidP="00FF3715">
            <w:pPr>
              <w:spacing w:before="0" w:after="0" w:line="240" w:lineRule="auto"/>
              <w:ind w:firstLine="0"/>
              <w:jc w:val="left"/>
              <w:rPr>
                <w:b/>
                <w:bCs/>
                <w:sz w:val="22"/>
                <w:szCs w:val="22"/>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6008DF66" w14:textId="77777777" w:rsidR="00FF3715" w:rsidRPr="00FF3715" w:rsidRDefault="00FF3715" w:rsidP="00FF3715">
            <w:pPr>
              <w:spacing w:before="0" w:after="0" w:line="240" w:lineRule="auto"/>
              <w:ind w:firstLine="0"/>
              <w:jc w:val="left"/>
              <w:rPr>
                <w:b/>
                <w:bCs/>
                <w:sz w:val="22"/>
                <w:szCs w:val="22"/>
              </w:rPr>
            </w:pPr>
          </w:p>
        </w:tc>
        <w:tc>
          <w:tcPr>
            <w:tcW w:w="296" w:type="pct"/>
            <w:vMerge/>
            <w:tcBorders>
              <w:top w:val="nil"/>
              <w:left w:val="single" w:sz="4" w:space="0" w:color="auto"/>
              <w:bottom w:val="single" w:sz="4" w:space="0" w:color="auto"/>
              <w:right w:val="single" w:sz="4" w:space="0" w:color="auto"/>
            </w:tcBorders>
            <w:vAlign w:val="center"/>
            <w:hideMark/>
          </w:tcPr>
          <w:p w14:paraId="4F6F3A80" w14:textId="77777777" w:rsidR="00FF3715" w:rsidRPr="00FF3715" w:rsidRDefault="00FF3715" w:rsidP="00FF3715">
            <w:pPr>
              <w:spacing w:before="0" w:after="0" w:line="240" w:lineRule="auto"/>
              <w:ind w:firstLine="0"/>
              <w:jc w:val="left"/>
              <w:rPr>
                <w:b/>
                <w:bCs/>
                <w:sz w:val="22"/>
                <w:szCs w:val="22"/>
              </w:rPr>
            </w:pPr>
          </w:p>
        </w:tc>
        <w:tc>
          <w:tcPr>
            <w:tcW w:w="286" w:type="pct"/>
            <w:vMerge/>
            <w:tcBorders>
              <w:top w:val="nil"/>
              <w:left w:val="single" w:sz="4" w:space="0" w:color="auto"/>
              <w:bottom w:val="single" w:sz="4" w:space="0" w:color="auto"/>
              <w:right w:val="single" w:sz="4" w:space="0" w:color="auto"/>
            </w:tcBorders>
            <w:vAlign w:val="center"/>
            <w:hideMark/>
          </w:tcPr>
          <w:p w14:paraId="7924104C" w14:textId="77777777" w:rsidR="00FF3715" w:rsidRPr="00FF3715" w:rsidRDefault="00FF3715" w:rsidP="00FF3715">
            <w:pPr>
              <w:spacing w:before="0" w:after="0" w:line="240" w:lineRule="auto"/>
              <w:ind w:firstLine="0"/>
              <w:jc w:val="left"/>
              <w:rPr>
                <w:b/>
                <w:bCs/>
                <w:sz w:val="22"/>
                <w:szCs w:val="22"/>
              </w:rPr>
            </w:pPr>
          </w:p>
        </w:tc>
        <w:tc>
          <w:tcPr>
            <w:tcW w:w="374" w:type="pct"/>
            <w:vMerge/>
            <w:tcBorders>
              <w:top w:val="single" w:sz="4" w:space="0" w:color="auto"/>
              <w:left w:val="single" w:sz="4" w:space="0" w:color="auto"/>
              <w:bottom w:val="single" w:sz="4" w:space="0" w:color="auto"/>
              <w:right w:val="single" w:sz="4" w:space="0" w:color="auto"/>
            </w:tcBorders>
            <w:vAlign w:val="center"/>
            <w:hideMark/>
          </w:tcPr>
          <w:p w14:paraId="77921E9B" w14:textId="77777777" w:rsidR="00FF3715" w:rsidRPr="00FF3715" w:rsidRDefault="00FF3715" w:rsidP="00FF3715">
            <w:pPr>
              <w:spacing w:before="0" w:after="0" w:line="240" w:lineRule="auto"/>
              <w:ind w:firstLine="0"/>
              <w:jc w:val="left"/>
              <w:rPr>
                <w:b/>
                <w:bCs/>
                <w:sz w:val="22"/>
                <w:szCs w:val="22"/>
              </w:rPr>
            </w:pPr>
          </w:p>
        </w:tc>
        <w:tc>
          <w:tcPr>
            <w:tcW w:w="850" w:type="pct"/>
            <w:gridSpan w:val="3"/>
            <w:tcBorders>
              <w:top w:val="single" w:sz="4" w:space="0" w:color="auto"/>
              <w:left w:val="nil"/>
              <w:bottom w:val="single" w:sz="4" w:space="0" w:color="auto"/>
              <w:right w:val="single" w:sz="4" w:space="0" w:color="auto"/>
            </w:tcBorders>
            <w:shd w:val="clear" w:color="auto" w:fill="auto"/>
            <w:vAlign w:val="center"/>
            <w:hideMark/>
          </w:tcPr>
          <w:p w14:paraId="3BAD08D6"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Đầu</w:t>
            </w:r>
            <w:proofErr w:type="spellEnd"/>
            <w:r w:rsidRPr="00FF3715">
              <w:rPr>
                <w:b/>
                <w:bCs/>
                <w:sz w:val="22"/>
                <w:szCs w:val="22"/>
              </w:rPr>
              <w:t xml:space="preserve"> </w:t>
            </w:r>
            <w:proofErr w:type="spellStart"/>
            <w:r w:rsidRPr="00FF3715">
              <w:rPr>
                <w:b/>
                <w:bCs/>
                <w:sz w:val="22"/>
                <w:szCs w:val="22"/>
              </w:rPr>
              <w:t>tưu</w:t>
            </w:r>
            <w:proofErr w:type="spellEnd"/>
            <w:r w:rsidRPr="00FF3715">
              <w:rPr>
                <w:b/>
                <w:bCs/>
                <w:sz w:val="22"/>
                <w:szCs w:val="22"/>
              </w:rPr>
              <w:t xml:space="preserve"> </w:t>
            </w:r>
            <w:proofErr w:type="spellStart"/>
            <w:r w:rsidRPr="00FF3715">
              <w:rPr>
                <w:b/>
                <w:bCs/>
                <w:sz w:val="22"/>
                <w:szCs w:val="22"/>
              </w:rPr>
              <w:t>công</w:t>
            </w:r>
            <w:proofErr w:type="spellEnd"/>
          </w:p>
        </w:tc>
        <w:tc>
          <w:tcPr>
            <w:tcW w:w="1150" w:type="pct"/>
            <w:gridSpan w:val="3"/>
            <w:tcBorders>
              <w:top w:val="single" w:sz="4" w:space="0" w:color="auto"/>
              <w:left w:val="nil"/>
              <w:bottom w:val="single" w:sz="4" w:space="0" w:color="auto"/>
              <w:right w:val="single" w:sz="4" w:space="0" w:color="auto"/>
            </w:tcBorders>
            <w:shd w:val="clear" w:color="auto" w:fill="auto"/>
            <w:vAlign w:val="center"/>
            <w:hideMark/>
          </w:tcPr>
          <w:p w14:paraId="7838BC33" w14:textId="77777777" w:rsidR="00FF3715" w:rsidRPr="00FF3715" w:rsidRDefault="00FF3715" w:rsidP="00FF3715">
            <w:pPr>
              <w:spacing w:before="0" w:after="0" w:line="240" w:lineRule="auto"/>
              <w:ind w:firstLine="0"/>
              <w:jc w:val="center"/>
              <w:rPr>
                <w:b/>
                <w:bCs/>
                <w:sz w:val="22"/>
                <w:szCs w:val="22"/>
              </w:rPr>
            </w:pPr>
            <w:proofErr w:type="spellStart"/>
            <w:r w:rsidRPr="00FF3715">
              <w:rPr>
                <w:b/>
                <w:bCs/>
                <w:sz w:val="22"/>
                <w:szCs w:val="22"/>
              </w:rPr>
              <w:t>Ngoài</w:t>
            </w:r>
            <w:proofErr w:type="spellEnd"/>
            <w:r w:rsidRPr="00FF3715">
              <w:rPr>
                <w:b/>
                <w:bCs/>
                <w:sz w:val="22"/>
                <w:szCs w:val="22"/>
              </w:rPr>
              <w:t xml:space="preserve"> </w:t>
            </w:r>
            <w:proofErr w:type="spellStart"/>
            <w:r w:rsidRPr="00FF3715">
              <w:rPr>
                <w:b/>
                <w:bCs/>
                <w:sz w:val="22"/>
                <w:szCs w:val="22"/>
              </w:rPr>
              <w:t>đầu</w:t>
            </w:r>
            <w:proofErr w:type="spellEnd"/>
            <w:r w:rsidRPr="00FF3715">
              <w:rPr>
                <w:b/>
                <w:bCs/>
                <w:sz w:val="22"/>
                <w:szCs w:val="22"/>
              </w:rPr>
              <w:t xml:space="preserve"> </w:t>
            </w:r>
            <w:proofErr w:type="spellStart"/>
            <w:r w:rsidRPr="00FF3715">
              <w:rPr>
                <w:b/>
                <w:bCs/>
                <w:sz w:val="22"/>
                <w:szCs w:val="22"/>
              </w:rPr>
              <w:t>tưu</w:t>
            </w:r>
            <w:proofErr w:type="spellEnd"/>
            <w:r w:rsidRPr="00FF3715">
              <w:rPr>
                <w:b/>
                <w:bCs/>
                <w:sz w:val="22"/>
                <w:szCs w:val="22"/>
              </w:rPr>
              <w:t xml:space="preserve"> </w:t>
            </w:r>
            <w:proofErr w:type="spellStart"/>
            <w:r w:rsidRPr="00FF3715">
              <w:rPr>
                <w:b/>
                <w:bCs/>
                <w:sz w:val="22"/>
                <w:szCs w:val="22"/>
              </w:rPr>
              <w:t>công</w:t>
            </w:r>
            <w:proofErr w:type="spellEnd"/>
          </w:p>
        </w:tc>
      </w:tr>
      <w:tr w:rsidR="00FF3715" w:rsidRPr="00FF3715" w14:paraId="43AD9CC4" w14:textId="77777777" w:rsidTr="00FF3715">
        <w:trPr>
          <w:trHeight w:val="375"/>
        </w:trPr>
        <w:tc>
          <w:tcPr>
            <w:tcW w:w="141" w:type="pct"/>
            <w:tcBorders>
              <w:top w:val="nil"/>
              <w:left w:val="single" w:sz="4" w:space="0" w:color="auto"/>
              <w:bottom w:val="single" w:sz="4" w:space="0" w:color="auto"/>
              <w:right w:val="single" w:sz="4" w:space="0" w:color="auto"/>
            </w:tcBorders>
            <w:shd w:val="clear" w:color="auto" w:fill="auto"/>
            <w:hideMark/>
          </w:tcPr>
          <w:p w14:paraId="0E01A021"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I</w:t>
            </w:r>
          </w:p>
        </w:tc>
        <w:tc>
          <w:tcPr>
            <w:tcW w:w="1010" w:type="pct"/>
            <w:tcBorders>
              <w:top w:val="nil"/>
              <w:left w:val="nil"/>
              <w:bottom w:val="single" w:sz="4" w:space="0" w:color="auto"/>
              <w:right w:val="single" w:sz="4" w:space="0" w:color="auto"/>
            </w:tcBorders>
            <w:shd w:val="clear" w:color="auto" w:fill="auto"/>
            <w:hideMark/>
          </w:tcPr>
          <w:p w14:paraId="6F68C5FC" w14:textId="77777777" w:rsidR="00FF3715" w:rsidRPr="00FF3715" w:rsidRDefault="00FF3715" w:rsidP="00FF3715">
            <w:pPr>
              <w:spacing w:before="0" w:after="0" w:line="240" w:lineRule="auto"/>
              <w:ind w:firstLine="0"/>
              <w:jc w:val="left"/>
              <w:rPr>
                <w:b/>
                <w:bCs/>
                <w:sz w:val="22"/>
                <w:szCs w:val="22"/>
              </w:rPr>
            </w:pPr>
            <w:r w:rsidRPr="00FF3715">
              <w:rPr>
                <w:b/>
                <w:bCs/>
                <w:sz w:val="22"/>
                <w:szCs w:val="22"/>
              </w:rPr>
              <w:t xml:space="preserve">Giao </w:t>
            </w:r>
            <w:proofErr w:type="spellStart"/>
            <w:r w:rsidRPr="00FF3715">
              <w:rPr>
                <w:b/>
                <w:bCs/>
                <w:sz w:val="22"/>
                <w:szCs w:val="22"/>
              </w:rPr>
              <w:t>thông</w:t>
            </w:r>
            <w:proofErr w:type="spellEnd"/>
          </w:p>
        </w:tc>
        <w:tc>
          <w:tcPr>
            <w:tcW w:w="447" w:type="pct"/>
            <w:tcBorders>
              <w:top w:val="nil"/>
              <w:left w:val="nil"/>
              <w:bottom w:val="single" w:sz="4" w:space="0" w:color="auto"/>
              <w:right w:val="single" w:sz="4" w:space="0" w:color="auto"/>
            </w:tcBorders>
            <w:shd w:val="clear" w:color="auto" w:fill="auto"/>
            <w:hideMark/>
          </w:tcPr>
          <w:p w14:paraId="21805700"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 </w:t>
            </w:r>
          </w:p>
        </w:tc>
        <w:tc>
          <w:tcPr>
            <w:tcW w:w="447" w:type="pct"/>
            <w:tcBorders>
              <w:top w:val="nil"/>
              <w:left w:val="nil"/>
              <w:bottom w:val="single" w:sz="4" w:space="0" w:color="auto"/>
              <w:right w:val="single" w:sz="4" w:space="0" w:color="auto"/>
            </w:tcBorders>
            <w:shd w:val="clear" w:color="auto" w:fill="auto"/>
            <w:hideMark/>
          </w:tcPr>
          <w:p w14:paraId="5396579E"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54.772</w:t>
            </w:r>
          </w:p>
        </w:tc>
        <w:tc>
          <w:tcPr>
            <w:tcW w:w="296" w:type="pct"/>
            <w:tcBorders>
              <w:top w:val="nil"/>
              <w:left w:val="nil"/>
              <w:bottom w:val="single" w:sz="4" w:space="0" w:color="auto"/>
              <w:right w:val="single" w:sz="4" w:space="0" w:color="auto"/>
            </w:tcBorders>
            <w:shd w:val="clear" w:color="auto" w:fill="auto"/>
            <w:hideMark/>
          </w:tcPr>
          <w:p w14:paraId="49AC2037"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636.731</w:t>
            </w:r>
          </w:p>
        </w:tc>
        <w:tc>
          <w:tcPr>
            <w:tcW w:w="286" w:type="pct"/>
            <w:tcBorders>
              <w:top w:val="nil"/>
              <w:left w:val="nil"/>
              <w:bottom w:val="single" w:sz="4" w:space="0" w:color="auto"/>
              <w:right w:val="single" w:sz="4" w:space="0" w:color="auto"/>
            </w:tcBorders>
            <w:shd w:val="clear" w:color="auto" w:fill="auto"/>
            <w:hideMark/>
          </w:tcPr>
          <w:p w14:paraId="6B5CB352"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2.587.054</w:t>
            </w:r>
          </w:p>
        </w:tc>
        <w:tc>
          <w:tcPr>
            <w:tcW w:w="374" w:type="pct"/>
            <w:tcBorders>
              <w:top w:val="nil"/>
              <w:left w:val="nil"/>
              <w:bottom w:val="single" w:sz="4" w:space="0" w:color="auto"/>
              <w:right w:val="single" w:sz="4" w:space="0" w:color="auto"/>
            </w:tcBorders>
            <w:shd w:val="clear" w:color="auto" w:fill="auto"/>
            <w:hideMark/>
          </w:tcPr>
          <w:p w14:paraId="5E584CB8"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3.223.785</w:t>
            </w:r>
          </w:p>
        </w:tc>
        <w:tc>
          <w:tcPr>
            <w:tcW w:w="291" w:type="pct"/>
            <w:tcBorders>
              <w:top w:val="nil"/>
              <w:left w:val="nil"/>
              <w:bottom w:val="single" w:sz="4" w:space="0" w:color="auto"/>
              <w:right w:val="single" w:sz="4" w:space="0" w:color="auto"/>
            </w:tcBorders>
            <w:shd w:val="clear" w:color="auto" w:fill="auto"/>
            <w:hideMark/>
          </w:tcPr>
          <w:p w14:paraId="7C841977"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568.871</w:t>
            </w:r>
          </w:p>
        </w:tc>
        <w:tc>
          <w:tcPr>
            <w:tcW w:w="282" w:type="pct"/>
            <w:tcBorders>
              <w:top w:val="nil"/>
              <w:left w:val="nil"/>
              <w:bottom w:val="single" w:sz="4" w:space="0" w:color="auto"/>
              <w:right w:val="single" w:sz="4" w:space="0" w:color="auto"/>
            </w:tcBorders>
            <w:shd w:val="clear" w:color="auto" w:fill="auto"/>
            <w:hideMark/>
          </w:tcPr>
          <w:p w14:paraId="72D1D646"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2.497.863</w:t>
            </w:r>
          </w:p>
        </w:tc>
        <w:tc>
          <w:tcPr>
            <w:tcW w:w="277" w:type="pct"/>
            <w:tcBorders>
              <w:top w:val="nil"/>
              <w:left w:val="nil"/>
              <w:bottom w:val="single" w:sz="4" w:space="0" w:color="auto"/>
              <w:right w:val="single" w:sz="4" w:space="0" w:color="auto"/>
            </w:tcBorders>
            <w:shd w:val="clear" w:color="auto" w:fill="auto"/>
            <w:hideMark/>
          </w:tcPr>
          <w:p w14:paraId="771638EE"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3.066.734</w:t>
            </w:r>
          </w:p>
        </w:tc>
        <w:tc>
          <w:tcPr>
            <w:tcW w:w="359" w:type="pct"/>
            <w:tcBorders>
              <w:top w:val="nil"/>
              <w:left w:val="nil"/>
              <w:bottom w:val="single" w:sz="4" w:space="0" w:color="auto"/>
              <w:right w:val="single" w:sz="4" w:space="0" w:color="auto"/>
            </w:tcBorders>
            <w:shd w:val="clear" w:color="auto" w:fill="auto"/>
            <w:hideMark/>
          </w:tcPr>
          <w:p w14:paraId="2A930C41"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0</w:t>
            </w:r>
          </w:p>
        </w:tc>
        <w:tc>
          <w:tcPr>
            <w:tcW w:w="393" w:type="pct"/>
            <w:tcBorders>
              <w:top w:val="nil"/>
              <w:left w:val="nil"/>
              <w:bottom w:val="single" w:sz="4" w:space="0" w:color="auto"/>
              <w:right w:val="single" w:sz="4" w:space="0" w:color="auto"/>
            </w:tcBorders>
            <w:shd w:val="clear" w:color="auto" w:fill="auto"/>
            <w:hideMark/>
          </w:tcPr>
          <w:p w14:paraId="6649F4F3"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0</w:t>
            </w:r>
          </w:p>
        </w:tc>
        <w:tc>
          <w:tcPr>
            <w:tcW w:w="398" w:type="pct"/>
            <w:tcBorders>
              <w:top w:val="nil"/>
              <w:left w:val="nil"/>
              <w:bottom w:val="single" w:sz="4" w:space="0" w:color="auto"/>
              <w:right w:val="single" w:sz="4" w:space="0" w:color="auto"/>
            </w:tcBorders>
            <w:shd w:val="clear" w:color="auto" w:fill="auto"/>
            <w:hideMark/>
          </w:tcPr>
          <w:p w14:paraId="3E46F83A" w14:textId="77777777" w:rsidR="00FF3715" w:rsidRPr="00FF3715" w:rsidRDefault="00FF3715" w:rsidP="00FF3715">
            <w:pPr>
              <w:spacing w:before="0" w:after="0" w:line="240" w:lineRule="auto"/>
              <w:ind w:firstLine="0"/>
              <w:jc w:val="center"/>
              <w:rPr>
                <w:b/>
                <w:bCs/>
                <w:sz w:val="22"/>
                <w:szCs w:val="22"/>
              </w:rPr>
            </w:pPr>
            <w:r w:rsidRPr="00FF3715">
              <w:rPr>
                <w:b/>
                <w:bCs/>
                <w:sz w:val="22"/>
                <w:szCs w:val="22"/>
              </w:rPr>
              <w:t>0</w:t>
            </w:r>
          </w:p>
        </w:tc>
      </w:tr>
      <w:tr w:rsidR="00FF3715" w:rsidRPr="00FF3715" w14:paraId="5B737CC3"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663E0E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w:t>
            </w:r>
          </w:p>
        </w:tc>
        <w:tc>
          <w:tcPr>
            <w:tcW w:w="1010" w:type="pct"/>
            <w:tcBorders>
              <w:top w:val="nil"/>
              <w:left w:val="nil"/>
              <w:bottom w:val="single" w:sz="4" w:space="0" w:color="auto"/>
              <w:right w:val="single" w:sz="4" w:space="0" w:color="auto"/>
            </w:tcBorders>
            <w:shd w:val="clear" w:color="auto" w:fill="auto"/>
            <w:vAlign w:val="center"/>
            <w:hideMark/>
          </w:tcPr>
          <w:p w14:paraId="70B88FC7"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trục</w:t>
            </w:r>
            <w:proofErr w:type="spellEnd"/>
            <w:r w:rsidRPr="00FF3715">
              <w:rPr>
                <w:color w:val="000000"/>
                <w:sz w:val="22"/>
                <w:szCs w:val="22"/>
              </w:rPr>
              <w:t xml:space="preserve"> </w:t>
            </w:r>
            <w:proofErr w:type="spellStart"/>
            <w:r w:rsidRPr="00FF3715">
              <w:rPr>
                <w:color w:val="000000"/>
                <w:sz w:val="22"/>
                <w:szCs w:val="22"/>
              </w:rPr>
              <w:t>chính</w:t>
            </w:r>
            <w:proofErr w:type="spellEnd"/>
            <w:r w:rsidRPr="00FF3715">
              <w:rPr>
                <w:color w:val="000000"/>
                <w:sz w:val="22"/>
                <w:szCs w:val="22"/>
              </w:rPr>
              <w:t xml:space="preserve"> N1 - </w:t>
            </w: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7370C199"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47BFF19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1.700</w:t>
            </w:r>
          </w:p>
        </w:tc>
        <w:tc>
          <w:tcPr>
            <w:tcW w:w="296" w:type="pct"/>
            <w:tcBorders>
              <w:top w:val="nil"/>
              <w:left w:val="nil"/>
              <w:bottom w:val="single" w:sz="4" w:space="0" w:color="auto"/>
              <w:right w:val="single" w:sz="4" w:space="0" w:color="auto"/>
            </w:tcBorders>
            <w:shd w:val="clear" w:color="auto" w:fill="auto"/>
            <w:vAlign w:val="center"/>
            <w:hideMark/>
          </w:tcPr>
          <w:p w14:paraId="29A4BE3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35.107</w:t>
            </w:r>
          </w:p>
        </w:tc>
        <w:tc>
          <w:tcPr>
            <w:tcW w:w="286" w:type="pct"/>
            <w:tcBorders>
              <w:top w:val="nil"/>
              <w:left w:val="nil"/>
              <w:bottom w:val="single" w:sz="4" w:space="0" w:color="auto"/>
              <w:right w:val="single" w:sz="4" w:space="0" w:color="auto"/>
            </w:tcBorders>
            <w:shd w:val="clear" w:color="auto" w:fill="auto"/>
            <w:vAlign w:val="center"/>
            <w:hideMark/>
          </w:tcPr>
          <w:p w14:paraId="30224E4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noWrap/>
            <w:vAlign w:val="center"/>
            <w:hideMark/>
          </w:tcPr>
          <w:p w14:paraId="2F229F4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35.107</w:t>
            </w:r>
          </w:p>
        </w:tc>
        <w:tc>
          <w:tcPr>
            <w:tcW w:w="291" w:type="pct"/>
            <w:tcBorders>
              <w:top w:val="nil"/>
              <w:left w:val="nil"/>
              <w:bottom w:val="single" w:sz="4" w:space="0" w:color="auto"/>
              <w:right w:val="single" w:sz="4" w:space="0" w:color="auto"/>
            </w:tcBorders>
            <w:shd w:val="clear" w:color="auto" w:fill="auto"/>
            <w:vAlign w:val="center"/>
            <w:hideMark/>
          </w:tcPr>
          <w:p w14:paraId="5E45A00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35.107</w:t>
            </w:r>
          </w:p>
        </w:tc>
        <w:tc>
          <w:tcPr>
            <w:tcW w:w="282" w:type="pct"/>
            <w:tcBorders>
              <w:top w:val="nil"/>
              <w:left w:val="nil"/>
              <w:bottom w:val="single" w:sz="4" w:space="0" w:color="auto"/>
              <w:right w:val="single" w:sz="4" w:space="0" w:color="auto"/>
            </w:tcBorders>
            <w:shd w:val="clear" w:color="auto" w:fill="auto"/>
            <w:vAlign w:val="center"/>
            <w:hideMark/>
          </w:tcPr>
          <w:p w14:paraId="301893E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77" w:type="pct"/>
            <w:tcBorders>
              <w:top w:val="nil"/>
              <w:left w:val="nil"/>
              <w:bottom w:val="single" w:sz="4" w:space="0" w:color="auto"/>
              <w:right w:val="single" w:sz="4" w:space="0" w:color="auto"/>
            </w:tcBorders>
            <w:shd w:val="clear" w:color="auto" w:fill="auto"/>
            <w:vAlign w:val="center"/>
            <w:hideMark/>
          </w:tcPr>
          <w:p w14:paraId="39EE74E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35.107</w:t>
            </w:r>
          </w:p>
        </w:tc>
        <w:tc>
          <w:tcPr>
            <w:tcW w:w="359" w:type="pct"/>
            <w:tcBorders>
              <w:top w:val="nil"/>
              <w:left w:val="nil"/>
              <w:bottom w:val="single" w:sz="4" w:space="0" w:color="auto"/>
              <w:right w:val="single" w:sz="4" w:space="0" w:color="auto"/>
            </w:tcBorders>
            <w:shd w:val="clear" w:color="auto" w:fill="auto"/>
            <w:vAlign w:val="center"/>
            <w:hideMark/>
          </w:tcPr>
          <w:p w14:paraId="0C06E0E4"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7EEE35A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38E76E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1E134858"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8863BA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w:t>
            </w:r>
          </w:p>
        </w:tc>
        <w:tc>
          <w:tcPr>
            <w:tcW w:w="1010" w:type="pct"/>
            <w:tcBorders>
              <w:top w:val="nil"/>
              <w:left w:val="nil"/>
              <w:bottom w:val="single" w:sz="4" w:space="0" w:color="auto"/>
              <w:right w:val="single" w:sz="4" w:space="0" w:color="auto"/>
            </w:tcBorders>
            <w:shd w:val="clear" w:color="auto" w:fill="auto"/>
            <w:noWrap/>
            <w:vAlign w:val="center"/>
            <w:hideMark/>
          </w:tcPr>
          <w:p w14:paraId="50AC38D5"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N7 (</w:t>
            </w:r>
            <w:proofErr w:type="spellStart"/>
            <w:r w:rsidRPr="00FF3715">
              <w:rPr>
                <w:color w:val="000000"/>
                <w:sz w:val="22"/>
                <w:szCs w:val="22"/>
              </w:rPr>
              <w:t>giai</w:t>
            </w:r>
            <w:proofErr w:type="spellEnd"/>
            <w:r w:rsidRPr="00FF3715">
              <w:rPr>
                <w:color w:val="000000"/>
                <w:sz w:val="22"/>
                <w:szCs w:val="22"/>
              </w:rPr>
              <w:t xml:space="preserve"> </w:t>
            </w:r>
            <w:proofErr w:type="spellStart"/>
            <w:r w:rsidRPr="00FF3715">
              <w:rPr>
                <w:color w:val="000000"/>
                <w:sz w:val="22"/>
                <w:szCs w:val="22"/>
              </w:rPr>
              <w:t>đoạn</w:t>
            </w:r>
            <w:proofErr w:type="spellEnd"/>
            <w:r w:rsidRPr="00FF3715">
              <w:rPr>
                <w:color w:val="000000"/>
                <w:sz w:val="22"/>
                <w:szCs w:val="22"/>
              </w:rPr>
              <w:t xml:space="preserve"> 3)</w:t>
            </w:r>
          </w:p>
        </w:tc>
        <w:tc>
          <w:tcPr>
            <w:tcW w:w="447" w:type="pct"/>
            <w:tcBorders>
              <w:top w:val="nil"/>
              <w:left w:val="nil"/>
              <w:bottom w:val="single" w:sz="4" w:space="0" w:color="auto"/>
              <w:right w:val="single" w:sz="4" w:space="0" w:color="auto"/>
            </w:tcBorders>
            <w:shd w:val="clear" w:color="auto" w:fill="auto"/>
            <w:vAlign w:val="center"/>
            <w:hideMark/>
          </w:tcPr>
          <w:p w14:paraId="7A0D2D40"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668DE35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1.800</w:t>
            </w:r>
          </w:p>
        </w:tc>
        <w:tc>
          <w:tcPr>
            <w:tcW w:w="296" w:type="pct"/>
            <w:tcBorders>
              <w:top w:val="nil"/>
              <w:left w:val="nil"/>
              <w:bottom w:val="single" w:sz="4" w:space="0" w:color="auto"/>
              <w:right w:val="single" w:sz="4" w:space="0" w:color="auto"/>
            </w:tcBorders>
            <w:shd w:val="clear" w:color="auto" w:fill="auto"/>
            <w:vAlign w:val="center"/>
            <w:hideMark/>
          </w:tcPr>
          <w:p w14:paraId="6C575A7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40.000</w:t>
            </w:r>
          </w:p>
        </w:tc>
        <w:tc>
          <w:tcPr>
            <w:tcW w:w="286" w:type="pct"/>
            <w:tcBorders>
              <w:top w:val="nil"/>
              <w:left w:val="nil"/>
              <w:bottom w:val="single" w:sz="4" w:space="0" w:color="auto"/>
              <w:right w:val="single" w:sz="4" w:space="0" w:color="auto"/>
            </w:tcBorders>
            <w:shd w:val="clear" w:color="auto" w:fill="auto"/>
            <w:vAlign w:val="center"/>
            <w:hideMark/>
          </w:tcPr>
          <w:p w14:paraId="6E35991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67.119</w:t>
            </w:r>
          </w:p>
        </w:tc>
        <w:tc>
          <w:tcPr>
            <w:tcW w:w="374" w:type="pct"/>
            <w:tcBorders>
              <w:top w:val="nil"/>
              <w:left w:val="nil"/>
              <w:bottom w:val="single" w:sz="4" w:space="0" w:color="auto"/>
              <w:right w:val="single" w:sz="4" w:space="0" w:color="auto"/>
            </w:tcBorders>
            <w:shd w:val="clear" w:color="auto" w:fill="auto"/>
            <w:noWrap/>
            <w:vAlign w:val="center"/>
            <w:hideMark/>
          </w:tcPr>
          <w:p w14:paraId="193EBA8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107.119</w:t>
            </w:r>
          </w:p>
        </w:tc>
        <w:tc>
          <w:tcPr>
            <w:tcW w:w="291" w:type="pct"/>
            <w:tcBorders>
              <w:top w:val="nil"/>
              <w:left w:val="nil"/>
              <w:bottom w:val="single" w:sz="4" w:space="0" w:color="auto"/>
              <w:right w:val="single" w:sz="4" w:space="0" w:color="auto"/>
            </w:tcBorders>
            <w:shd w:val="clear" w:color="auto" w:fill="auto"/>
            <w:noWrap/>
            <w:vAlign w:val="center"/>
            <w:hideMark/>
          </w:tcPr>
          <w:p w14:paraId="1686CFA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40.000</w:t>
            </w:r>
          </w:p>
        </w:tc>
        <w:tc>
          <w:tcPr>
            <w:tcW w:w="282" w:type="pct"/>
            <w:tcBorders>
              <w:top w:val="nil"/>
              <w:left w:val="nil"/>
              <w:bottom w:val="single" w:sz="4" w:space="0" w:color="auto"/>
              <w:right w:val="single" w:sz="4" w:space="0" w:color="auto"/>
            </w:tcBorders>
            <w:shd w:val="clear" w:color="auto" w:fill="auto"/>
            <w:vAlign w:val="center"/>
            <w:hideMark/>
          </w:tcPr>
          <w:p w14:paraId="4CD8B76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67.119</w:t>
            </w:r>
          </w:p>
        </w:tc>
        <w:tc>
          <w:tcPr>
            <w:tcW w:w="277" w:type="pct"/>
            <w:tcBorders>
              <w:top w:val="nil"/>
              <w:left w:val="nil"/>
              <w:bottom w:val="single" w:sz="4" w:space="0" w:color="auto"/>
              <w:right w:val="single" w:sz="4" w:space="0" w:color="auto"/>
            </w:tcBorders>
            <w:shd w:val="clear" w:color="auto" w:fill="auto"/>
            <w:vAlign w:val="center"/>
            <w:hideMark/>
          </w:tcPr>
          <w:p w14:paraId="310172D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107.119</w:t>
            </w:r>
          </w:p>
        </w:tc>
        <w:tc>
          <w:tcPr>
            <w:tcW w:w="359" w:type="pct"/>
            <w:tcBorders>
              <w:top w:val="nil"/>
              <w:left w:val="nil"/>
              <w:bottom w:val="single" w:sz="4" w:space="0" w:color="auto"/>
              <w:right w:val="single" w:sz="4" w:space="0" w:color="auto"/>
            </w:tcBorders>
            <w:shd w:val="clear" w:color="auto" w:fill="auto"/>
            <w:vAlign w:val="center"/>
            <w:hideMark/>
          </w:tcPr>
          <w:p w14:paraId="1F9F7C5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447123F0"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437C995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06797891"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64CB121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w:t>
            </w:r>
          </w:p>
        </w:tc>
        <w:tc>
          <w:tcPr>
            <w:tcW w:w="1010" w:type="pct"/>
            <w:tcBorders>
              <w:top w:val="nil"/>
              <w:left w:val="nil"/>
              <w:bottom w:val="single" w:sz="4" w:space="0" w:color="auto"/>
              <w:right w:val="single" w:sz="4" w:space="0" w:color="auto"/>
            </w:tcBorders>
            <w:shd w:val="clear" w:color="auto" w:fill="auto"/>
            <w:noWrap/>
            <w:vAlign w:val="center"/>
            <w:hideMark/>
          </w:tcPr>
          <w:p w14:paraId="5D82BA93"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N8 (</w:t>
            </w:r>
            <w:proofErr w:type="spellStart"/>
            <w:r w:rsidRPr="00FF3715">
              <w:rPr>
                <w:color w:val="000000"/>
                <w:sz w:val="22"/>
                <w:szCs w:val="22"/>
              </w:rPr>
              <w:t>trung</w:t>
            </w:r>
            <w:proofErr w:type="spellEnd"/>
            <w:r w:rsidRPr="00FF3715">
              <w:rPr>
                <w:color w:val="000000"/>
                <w:sz w:val="22"/>
                <w:szCs w:val="22"/>
              </w:rPr>
              <w:t xml:space="preserve"> </w:t>
            </w:r>
            <w:proofErr w:type="spellStart"/>
            <w:r w:rsidRPr="00FF3715">
              <w:rPr>
                <w:color w:val="000000"/>
                <w:sz w:val="22"/>
                <w:szCs w:val="22"/>
              </w:rPr>
              <w:t>tâm</w:t>
            </w:r>
            <w:proofErr w:type="spellEnd"/>
            <w:r w:rsidRPr="00FF3715">
              <w:rPr>
                <w:color w:val="000000"/>
                <w:sz w:val="22"/>
                <w:szCs w:val="22"/>
              </w:rPr>
              <w:t xml:space="preserve"> TDTT - </w:t>
            </w:r>
            <w:proofErr w:type="spellStart"/>
            <w:r w:rsidRPr="00FF3715">
              <w:rPr>
                <w:color w:val="000000"/>
                <w:sz w:val="22"/>
                <w:szCs w:val="22"/>
              </w:rPr>
              <w:t>Đền</w:t>
            </w:r>
            <w:proofErr w:type="spellEnd"/>
            <w:r w:rsidRPr="00FF3715">
              <w:rPr>
                <w:color w:val="000000"/>
                <w:sz w:val="22"/>
                <w:szCs w:val="22"/>
              </w:rPr>
              <w:t xml:space="preserve"> </w:t>
            </w:r>
            <w:proofErr w:type="spellStart"/>
            <w:r w:rsidRPr="00FF3715">
              <w:rPr>
                <w:color w:val="000000"/>
                <w:sz w:val="22"/>
                <w:szCs w:val="22"/>
              </w:rPr>
              <w:t>thờ</w:t>
            </w:r>
            <w:proofErr w:type="spellEnd"/>
            <w:r w:rsidRPr="00FF3715">
              <w:rPr>
                <w:color w:val="000000"/>
                <w:sz w:val="22"/>
                <w:szCs w:val="22"/>
              </w:rPr>
              <w:t>)</w:t>
            </w:r>
          </w:p>
        </w:tc>
        <w:tc>
          <w:tcPr>
            <w:tcW w:w="447" w:type="pct"/>
            <w:tcBorders>
              <w:top w:val="nil"/>
              <w:left w:val="nil"/>
              <w:bottom w:val="single" w:sz="4" w:space="0" w:color="auto"/>
              <w:right w:val="single" w:sz="4" w:space="0" w:color="auto"/>
            </w:tcBorders>
            <w:shd w:val="clear" w:color="auto" w:fill="auto"/>
            <w:vAlign w:val="center"/>
            <w:hideMark/>
          </w:tcPr>
          <w:p w14:paraId="7B3C83A6"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5B9366D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300</w:t>
            </w:r>
          </w:p>
        </w:tc>
        <w:tc>
          <w:tcPr>
            <w:tcW w:w="296" w:type="pct"/>
            <w:tcBorders>
              <w:top w:val="nil"/>
              <w:left w:val="nil"/>
              <w:bottom w:val="single" w:sz="4" w:space="0" w:color="auto"/>
              <w:right w:val="single" w:sz="4" w:space="0" w:color="auto"/>
            </w:tcBorders>
            <w:shd w:val="clear" w:color="auto" w:fill="auto"/>
            <w:vAlign w:val="center"/>
            <w:hideMark/>
          </w:tcPr>
          <w:p w14:paraId="40DE64A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8.913</w:t>
            </w:r>
          </w:p>
        </w:tc>
        <w:tc>
          <w:tcPr>
            <w:tcW w:w="286" w:type="pct"/>
            <w:tcBorders>
              <w:top w:val="nil"/>
              <w:left w:val="nil"/>
              <w:bottom w:val="single" w:sz="4" w:space="0" w:color="auto"/>
              <w:right w:val="single" w:sz="4" w:space="0" w:color="auto"/>
            </w:tcBorders>
            <w:shd w:val="clear" w:color="auto" w:fill="auto"/>
            <w:noWrap/>
            <w:vAlign w:val="center"/>
            <w:hideMark/>
          </w:tcPr>
          <w:p w14:paraId="2EC96817" w14:textId="77777777" w:rsidR="00FF3715" w:rsidRPr="00FF3715" w:rsidRDefault="00FF3715" w:rsidP="00FF3715">
            <w:pPr>
              <w:spacing w:before="0" w:after="0" w:line="240" w:lineRule="auto"/>
              <w:ind w:firstLine="0"/>
              <w:jc w:val="left"/>
              <w:rPr>
                <w:color w:val="000000"/>
                <w:sz w:val="20"/>
                <w:szCs w:val="20"/>
              </w:rPr>
            </w:pPr>
            <w:r w:rsidRPr="00FF3715">
              <w:rPr>
                <w:color w:val="000000"/>
                <w:sz w:val="20"/>
                <w:szCs w:val="20"/>
              </w:rPr>
              <w:t> </w:t>
            </w:r>
          </w:p>
        </w:tc>
        <w:tc>
          <w:tcPr>
            <w:tcW w:w="374" w:type="pct"/>
            <w:tcBorders>
              <w:top w:val="nil"/>
              <w:left w:val="nil"/>
              <w:bottom w:val="single" w:sz="4" w:space="0" w:color="auto"/>
              <w:right w:val="single" w:sz="4" w:space="0" w:color="auto"/>
            </w:tcBorders>
            <w:shd w:val="clear" w:color="auto" w:fill="auto"/>
            <w:noWrap/>
            <w:vAlign w:val="center"/>
            <w:hideMark/>
          </w:tcPr>
          <w:p w14:paraId="7FAAFE0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8.913</w:t>
            </w:r>
          </w:p>
        </w:tc>
        <w:tc>
          <w:tcPr>
            <w:tcW w:w="291" w:type="pct"/>
            <w:tcBorders>
              <w:top w:val="nil"/>
              <w:left w:val="nil"/>
              <w:bottom w:val="single" w:sz="4" w:space="0" w:color="auto"/>
              <w:right w:val="single" w:sz="4" w:space="0" w:color="auto"/>
            </w:tcBorders>
            <w:shd w:val="clear" w:color="auto" w:fill="auto"/>
            <w:noWrap/>
            <w:vAlign w:val="center"/>
            <w:hideMark/>
          </w:tcPr>
          <w:p w14:paraId="5DDFBA1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2" w:type="pct"/>
            <w:tcBorders>
              <w:top w:val="nil"/>
              <w:left w:val="nil"/>
              <w:bottom w:val="single" w:sz="4" w:space="0" w:color="auto"/>
              <w:right w:val="single" w:sz="4" w:space="0" w:color="auto"/>
            </w:tcBorders>
            <w:shd w:val="clear" w:color="auto" w:fill="auto"/>
            <w:vAlign w:val="center"/>
            <w:hideMark/>
          </w:tcPr>
          <w:p w14:paraId="6AF3E2A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8.913</w:t>
            </w:r>
          </w:p>
        </w:tc>
        <w:tc>
          <w:tcPr>
            <w:tcW w:w="277" w:type="pct"/>
            <w:tcBorders>
              <w:top w:val="nil"/>
              <w:left w:val="nil"/>
              <w:bottom w:val="single" w:sz="4" w:space="0" w:color="auto"/>
              <w:right w:val="single" w:sz="4" w:space="0" w:color="auto"/>
            </w:tcBorders>
            <w:shd w:val="clear" w:color="auto" w:fill="auto"/>
            <w:vAlign w:val="center"/>
            <w:hideMark/>
          </w:tcPr>
          <w:p w14:paraId="294AB44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8.913</w:t>
            </w:r>
          </w:p>
        </w:tc>
        <w:tc>
          <w:tcPr>
            <w:tcW w:w="359" w:type="pct"/>
            <w:tcBorders>
              <w:top w:val="nil"/>
              <w:left w:val="nil"/>
              <w:bottom w:val="single" w:sz="4" w:space="0" w:color="auto"/>
              <w:right w:val="single" w:sz="4" w:space="0" w:color="auto"/>
            </w:tcBorders>
            <w:shd w:val="clear" w:color="auto" w:fill="auto"/>
            <w:vAlign w:val="center"/>
            <w:hideMark/>
          </w:tcPr>
          <w:p w14:paraId="31F3B83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DEF632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3BAF5E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48A17F2B"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D1302A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w:t>
            </w:r>
          </w:p>
        </w:tc>
        <w:tc>
          <w:tcPr>
            <w:tcW w:w="1010" w:type="pct"/>
            <w:tcBorders>
              <w:top w:val="nil"/>
              <w:left w:val="nil"/>
              <w:bottom w:val="single" w:sz="4" w:space="0" w:color="auto"/>
              <w:right w:val="single" w:sz="4" w:space="0" w:color="auto"/>
            </w:tcBorders>
            <w:shd w:val="clear" w:color="auto" w:fill="auto"/>
            <w:vAlign w:val="center"/>
            <w:hideMark/>
          </w:tcPr>
          <w:p w14:paraId="5D58BDEB"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trục</w:t>
            </w:r>
            <w:proofErr w:type="spellEnd"/>
            <w:r w:rsidRPr="00FF3715">
              <w:rPr>
                <w:color w:val="000000"/>
                <w:sz w:val="22"/>
                <w:szCs w:val="22"/>
              </w:rPr>
              <w:t xml:space="preserve"> </w:t>
            </w:r>
            <w:proofErr w:type="spellStart"/>
            <w:r w:rsidRPr="00FF3715">
              <w:rPr>
                <w:color w:val="000000"/>
                <w:sz w:val="22"/>
                <w:szCs w:val="22"/>
              </w:rPr>
              <w:t>chính</w:t>
            </w:r>
            <w:proofErr w:type="spellEnd"/>
            <w:r w:rsidRPr="00FF3715">
              <w:rPr>
                <w:color w:val="000000"/>
                <w:sz w:val="22"/>
                <w:szCs w:val="22"/>
              </w:rPr>
              <w:t xml:space="preserve"> D8 (</w:t>
            </w:r>
            <w:proofErr w:type="spellStart"/>
            <w:r w:rsidRPr="00FF3715">
              <w:rPr>
                <w:color w:val="000000"/>
                <w:sz w:val="22"/>
                <w:szCs w:val="22"/>
              </w:rPr>
              <w:t>từ</w:t>
            </w:r>
            <w:proofErr w:type="spellEnd"/>
            <w:r w:rsidRPr="00FF3715">
              <w:rPr>
                <w:color w:val="000000"/>
                <w:sz w:val="22"/>
                <w:szCs w:val="22"/>
              </w:rPr>
              <w:t xml:space="preserve"> </w:t>
            </w:r>
            <w:proofErr w:type="spellStart"/>
            <w:r w:rsidRPr="00FF3715">
              <w:rPr>
                <w:color w:val="000000"/>
                <w:sz w:val="22"/>
                <w:szCs w:val="22"/>
              </w:rPr>
              <w:t>đường</w:t>
            </w:r>
            <w:proofErr w:type="spellEnd"/>
            <w:r w:rsidRPr="00FF3715">
              <w:rPr>
                <w:color w:val="000000"/>
                <w:sz w:val="22"/>
                <w:szCs w:val="22"/>
              </w:rPr>
              <w:t xml:space="preserve"> N1 </w:t>
            </w:r>
            <w:proofErr w:type="spellStart"/>
            <w:r w:rsidRPr="00FF3715">
              <w:rPr>
                <w:color w:val="000000"/>
                <w:sz w:val="22"/>
                <w:szCs w:val="22"/>
              </w:rPr>
              <w:t>đến</w:t>
            </w:r>
            <w:proofErr w:type="spellEnd"/>
            <w:r w:rsidRPr="00FF3715">
              <w:rPr>
                <w:color w:val="000000"/>
                <w:sz w:val="22"/>
                <w:szCs w:val="22"/>
              </w:rPr>
              <w:t xml:space="preserve"> QL1A)</w:t>
            </w:r>
          </w:p>
        </w:tc>
        <w:tc>
          <w:tcPr>
            <w:tcW w:w="447" w:type="pct"/>
            <w:tcBorders>
              <w:top w:val="nil"/>
              <w:left w:val="nil"/>
              <w:bottom w:val="single" w:sz="4" w:space="0" w:color="auto"/>
              <w:right w:val="single" w:sz="4" w:space="0" w:color="auto"/>
            </w:tcBorders>
            <w:shd w:val="clear" w:color="auto" w:fill="auto"/>
            <w:vAlign w:val="center"/>
            <w:hideMark/>
          </w:tcPr>
          <w:p w14:paraId="307ABBB6"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6F7FF8B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1.200</w:t>
            </w:r>
          </w:p>
        </w:tc>
        <w:tc>
          <w:tcPr>
            <w:tcW w:w="296" w:type="pct"/>
            <w:tcBorders>
              <w:top w:val="nil"/>
              <w:left w:val="nil"/>
              <w:bottom w:val="single" w:sz="4" w:space="0" w:color="auto"/>
              <w:right w:val="single" w:sz="4" w:space="0" w:color="auto"/>
            </w:tcBorders>
            <w:shd w:val="clear" w:color="auto" w:fill="auto"/>
            <w:vAlign w:val="center"/>
            <w:hideMark/>
          </w:tcPr>
          <w:p w14:paraId="1B74E51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58.947</w:t>
            </w:r>
          </w:p>
        </w:tc>
        <w:tc>
          <w:tcPr>
            <w:tcW w:w="286" w:type="pct"/>
            <w:tcBorders>
              <w:top w:val="nil"/>
              <w:left w:val="nil"/>
              <w:bottom w:val="single" w:sz="4" w:space="0" w:color="auto"/>
              <w:right w:val="single" w:sz="4" w:space="0" w:color="auto"/>
            </w:tcBorders>
            <w:shd w:val="clear" w:color="auto" w:fill="auto"/>
            <w:vAlign w:val="center"/>
            <w:hideMark/>
          </w:tcPr>
          <w:p w14:paraId="6E8552C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noWrap/>
            <w:vAlign w:val="center"/>
            <w:hideMark/>
          </w:tcPr>
          <w:p w14:paraId="0BC5C20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58.947</w:t>
            </w:r>
          </w:p>
        </w:tc>
        <w:tc>
          <w:tcPr>
            <w:tcW w:w="291" w:type="pct"/>
            <w:tcBorders>
              <w:top w:val="nil"/>
              <w:left w:val="nil"/>
              <w:bottom w:val="single" w:sz="4" w:space="0" w:color="auto"/>
              <w:right w:val="single" w:sz="4" w:space="0" w:color="auto"/>
            </w:tcBorders>
            <w:shd w:val="clear" w:color="auto" w:fill="auto"/>
            <w:noWrap/>
            <w:vAlign w:val="center"/>
            <w:hideMark/>
          </w:tcPr>
          <w:p w14:paraId="3CB1A50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2" w:type="pct"/>
            <w:tcBorders>
              <w:top w:val="nil"/>
              <w:left w:val="nil"/>
              <w:bottom w:val="single" w:sz="4" w:space="0" w:color="auto"/>
              <w:right w:val="single" w:sz="4" w:space="0" w:color="auto"/>
            </w:tcBorders>
            <w:shd w:val="clear" w:color="auto" w:fill="auto"/>
            <w:vAlign w:val="center"/>
            <w:hideMark/>
          </w:tcPr>
          <w:p w14:paraId="06146AD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77" w:type="pct"/>
            <w:tcBorders>
              <w:top w:val="nil"/>
              <w:left w:val="nil"/>
              <w:bottom w:val="single" w:sz="4" w:space="0" w:color="auto"/>
              <w:right w:val="single" w:sz="4" w:space="0" w:color="auto"/>
            </w:tcBorders>
            <w:shd w:val="clear" w:color="auto" w:fill="auto"/>
            <w:vAlign w:val="center"/>
            <w:hideMark/>
          </w:tcPr>
          <w:p w14:paraId="585277A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359" w:type="pct"/>
            <w:tcBorders>
              <w:top w:val="nil"/>
              <w:left w:val="nil"/>
              <w:bottom w:val="single" w:sz="4" w:space="0" w:color="auto"/>
              <w:right w:val="single" w:sz="4" w:space="0" w:color="auto"/>
            </w:tcBorders>
            <w:shd w:val="clear" w:color="auto" w:fill="auto"/>
            <w:vAlign w:val="center"/>
            <w:hideMark/>
          </w:tcPr>
          <w:p w14:paraId="6EC5A73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2FAE0AB5"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42DD8E1B"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BD3A0B2"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6987AE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w:t>
            </w:r>
          </w:p>
        </w:tc>
        <w:tc>
          <w:tcPr>
            <w:tcW w:w="1010" w:type="pct"/>
            <w:tcBorders>
              <w:top w:val="nil"/>
              <w:left w:val="nil"/>
              <w:bottom w:val="single" w:sz="4" w:space="0" w:color="auto"/>
              <w:right w:val="single" w:sz="4" w:space="0" w:color="auto"/>
            </w:tcBorders>
            <w:shd w:val="clear" w:color="auto" w:fill="auto"/>
            <w:vAlign w:val="center"/>
            <w:hideMark/>
          </w:tcPr>
          <w:p w14:paraId="52AFA112"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D17 (</w:t>
            </w:r>
            <w:proofErr w:type="spellStart"/>
            <w:r w:rsidRPr="00FF3715">
              <w:rPr>
                <w:color w:val="000000"/>
                <w:sz w:val="22"/>
                <w:szCs w:val="22"/>
              </w:rPr>
              <w:t>đoạn</w:t>
            </w:r>
            <w:proofErr w:type="spellEnd"/>
            <w:r w:rsidRPr="00FF3715">
              <w:rPr>
                <w:color w:val="000000"/>
                <w:sz w:val="22"/>
                <w:szCs w:val="22"/>
              </w:rPr>
              <w:t xml:space="preserve"> </w:t>
            </w:r>
            <w:proofErr w:type="spellStart"/>
            <w:r w:rsidRPr="00FF3715">
              <w:rPr>
                <w:color w:val="000000"/>
                <w:sz w:val="22"/>
                <w:szCs w:val="22"/>
              </w:rPr>
              <w:t>từ</w:t>
            </w:r>
            <w:proofErr w:type="spellEnd"/>
            <w:r w:rsidRPr="00FF3715">
              <w:rPr>
                <w:color w:val="000000"/>
                <w:sz w:val="22"/>
                <w:szCs w:val="22"/>
              </w:rPr>
              <w:t xml:space="preserve"> </w:t>
            </w:r>
            <w:proofErr w:type="spellStart"/>
            <w:r w:rsidRPr="00FF3715">
              <w:rPr>
                <w:color w:val="000000"/>
                <w:sz w:val="22"/>
                <w:szCs w:val="22"/>
              </w:rPr>
              <w:t>ngã</w:t>
            </w:r>
            <w:proofErr w:type="spellEnd"/>
            <w:r w:rsidRPr="00FF3715">
              <w:rPr>
                <w:color w:val="000000"/>
                <w:sz w:val="22"/>
                <w:szCs w:val="22"/>
              </w:rPr>
              <w:t xml:space="preserve"> </w:t>
            </w:r>
            <w:proofErr w:type="spellStart"/>
            <w:r w:rsidRPr="00FF3715">
              <w:rPr>
                <w:color w:val="000000"/>
                <w:sz w:val="22"/>
                <w:szCs w:val="22"/>
              </w:rPr>
              <w:t>tư</w:t>
            </w:r>
            <w:proofErr w:type="spellEnd"/>
            <w:r w:rsidRPr="00FF3715">
              <w:rPr>
                <w:color w:val="000000"/>
                <w:sz w:val="22"/>
                <w:szCs w:val="22"/>
              </w:rPr>
              <w:t xml:space="preserve"> </w:t>
            </w:r>
            <w:proofErr w:type="spellStart"/>
            <w:r w:rsidRPr="00FF3715">
              <w:rPr>
                <w:color w:val="000000"/>
                <w:sz w:val="22"/>
                <w:szCs w:val="22"/>
              </w:rPr>
              <w:t>Trụ</w:t>
            </w:r>
            <w:proofErr w:type="spellEnd"/>
            <w:r w:rsidRPr="00FF3715">
              <w:rPr>
                <w:color w:val="000000"/>
                <w:sz w:val="22"/>
                <w:szCs w:val="22"/>
              </w:rPr>
              <w:t xml:space="preserve"> </w:t>
            </w:r>
            <w:proofErr w:type="spellStart"/>
            <w:r w:rsidRPr="00FF3715">
              <w:rPr>
                <w:color w:val="000000"/>
                <w:sz w:val="22"/>
                <w:szCs w:val="22"/>
              </w:rPr>
              <w:t>sở</w:t>
            </w:r>
            <w:proofErr w:type="spellEnd"/>
            <w:r w:rsidRPr="00FF3715">
              <w:rPr>
                <w:color w:val="000000"/>
                <w:sz w:val="22"/>
                <w:szCs w:val="22"/>
              </w:rPr>
              <w:t xml:space="preserve"> </w:t>
            </w:r>
            <w:proofErr w:type="spellStart"/>
            <w:r w:rsidRPr="00FF3715">
              <w:rPr>
                <w:color w:val="000000"/>
                <w:sz w:val="22"/>
                <w:szCs w:val="22"/>
              </w:rPr>
              <w:t>tạm</w:t>
            </w:r>
            <w:proofErr w:type="spellEnd"/>
            <w:r w:rsidRPr="00FF3715">
              <w:rPr>
                <w:color w:val="000000"/>
                <w:sz w:val="22"/>
                <w:szCs w:val="22"/>
              </w:rPr>
              <w:t xml:space="preserve"> UBND </w:t>
            </w:r>
            <w:proofErr w:type="spellStart"/>
            <w:r w:rsidRPr="00FF3715">
              <w:rPr>
                <w:color w:val="000000"/>
                <w:sz w:val="22"/>
                <w:szCs w:val="22"/>
              </w:rPr>
              <w:t>xã</w:t>
            </w:r>
            <w:proofErr w:type="spellEnd"/>
            <w:r w:rsidRPr="00FF3715">
              <w:rPr>
                <w:color w:val="000000"/>
                <w:sz w:val="22"/>
                <w:szCs w:val="22"/>
              </w:rPr>
              <w:t xml:space="preserve"> </w:t>
            </w:r>
            <w:proofErr w:type="spellStart"/>
            <w:r w:rsidRPr="00FF3715">
              <w:rPr>
                <w:color w:val="000000"/>
                <w:sz w:val="22"/>
                <w:szCs w:val="22"/>
              </w:rPr>
              <w:t>Bàu</w:t>
            </w:r>
            <w:proofErr w:type="spellEnd"/>
            <w:r w:rsidRPr="00FF3715">
              <w:rPr>
                <w:color w:val="000000"/>
                <w:sz w:val="22"/>
                <w:szCs w:val="22"/>
              </w:rPr>
              <w:t xml:space="preserve"> </w:t>
            </w:r>
            <w:proofErr w:type="spellStart"/>
            <w:r w:rsidRPr="00FF3715">
              <w:rPr>
                <w:color w:val="000000"/>
                <w:sz w:val="22"/>
                <w:szCs w:val="22"/>
              </w:rPr>
              <w:t>Hàm</w:t>
            </w:r>
            <w:proofErr w:type="spellEnd"/>
            <w:r w:rsidRPr="00FF3715">
              <w:rPr>
                <w:color w:val="000000"/>
                <w:sz w:val="22"/>
                <w:szCs w:val="22"/>
              </w:rPr>
              <w:t xml:space="preserve"> 2 ra QL1A)</w:t>
            </w:r>
          </w:p>
        </w:tc>
        <w:tc>
          <w:tcPr>
            <w:tcW w:w="447" w:type="pct"/>
            <w:tcBorders>
              <w:top w:val="nil"/>
              <w:left w:val="nil"/>
              <w:bottom w:val="single" w:sz="4" w:space="0" w:color="auto"/>
              <w:right w:val="single" w:sz="4" w:space="0" w:color="auto"/>
            </w:tcBorders>
            <w:shd w:val="clear" w:color="auto" w:fill="auto"/>
            <w:vAlign w:val="center"/>
            <w:hideMark/>
          </w:tcPr>
          <w:p w14:paraId="36C30F60"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7431959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600</w:t>
            </w:r>
          </w:p>
        </w:tc>
        <w:tc>
          <w:tcPr>
            <w:tcW w:w="296" w:type="pct"/>
            <w:tcBorders>
              <w:top w:val="nil"/>
              <w:left w:val="nil"/>
              <w:bottom w:val="single" w:sz="4" w:space="0" w:color="auto"/>
              <w:right w:val="single" w:sz="4" w:space="0" w:color="auto"/>
            </w:tcBorders>
            <w:shd w:val="clear" w:color="auto" w:fill="auto"/>
            <w:vAlign w:val="center"/>
            <w:hideMark/>
          </w:tcPr>
          <w:p w14:paraId="2D439E4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13.957</w:t>
            </w:r>
          </w:p>
        </w:tc>
        <w:tc>
          <w:tcPr>
            <w:tcW w:w="286" w:type="pct"/>
            <w:tcBorders>
              <w:top w:val="nil"/>
              <w:left w:val="nil"/>
              <w:bottom w:val="single" w:sz="4" w:space="0" w:color="auto"/>
              <w:right w:val="single" w:sz="4" w:space="0" w:color="auto"/>
            </w:tcBorders>
            <w:shd w:val="clear" w:color="auto" w:fill="auto"/>
            <w:vAlign w:val="center"/>
            <w:hideMark/>
          </w:tcPr>
          <w:p w14:paraId="161C42C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noWrap/>
            <w:vAlign w:val="center"/>
            <w:hideMark/>
          </w:tcPr>
          <w:p w14:paraId="553B2B4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13.957</w:t>
            </w:r>
          </w:p>
        </w:tc>
        <w:tc>
          <w:tcPr>
            <w:tcW w:w="291" w:type="pct"/>
            <w:tcBorders>
              <w:top w:val="nil"/>
              <w:left w:val="nil"/>
              <w:bottom w:val="single" w:sz="4" w:space="0" w:color="auto"/>
              <w:right w:val="single" w:sz="4" w:space="0" w:color="auto"/>
            </w:tcBorders>
            <w:shd w:val="clear" w:color="auto" w:fill="auto"/>
            <w:vAlign w:val="center"/>
            <w:hideMark/>
          </w:tcPr>
          <w:p w14:paraId="59F8323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13.957</w:t>
            </w:r>
          </w:p>
        </w:tc>
        <w:tc>
          <w:tcPr>
            <w:tcW w:w="282" w:type="pct"/>
            <w:tcBorders>
              <w:top w:val="nil"/>
              <w:left w:val="nil"/>
              <w:bottom w:val="single" w:sz="4" w:space="0" w:color="auto"/>
              <w:right w:val="single" w:sz="4" w:space="0" w:color="auto"/>
            </w:tcBorders>
            <w:shd w:val="clear" w:color="auto" w:fill="auto"/>
            <w:vAlign w:val="center"/>
            <w:hideMark/>
          </w:tcPr>
          <w:p w14:paraId="21AB1F4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77" w:type="pct"/>
            <w:tcBorders>
              <w:top w:val="nil"/>
              <w:left w:val="nil"/>
              <w:bottom w:val="single" w:sz="4" w:space="0" w:color="auto"/>
              <w:right w:val="single" w:sz="4" w:space="0" w:color="auto"/>
            </w:tcBorders>
            <w:shd w:val="clear" w:color="auto" w:fill="auto"/>
            <w:vAlign w:val="center"/>
            <w:hideMark/>
          </w:tcPr>
          <w:p w14:paraId="3CDBC29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13.957</w:t>
            </w:r>
          </w:p>
        </w:tc>
        <w:tc>
          <w:tcPr>
            <w:tcW w:w="359" w:type="pct"/>
            <w:tcBorders>
              <w:top w:val="nil"/>
              <w:left w:val="nil"/>
              <w:bottom w:val="single" w:sz="4" w:space="0" w:color="auto"/>
              <w:right w:val="single" w:sz="4" w:space="0" w:color="auto"/>
            </w:tcBorders>
            <w:shd w:val="clear" w:color="auto" w:fill="auto"/>
            <w:vAlign w:val="center"/>
            <w:hideMark/>
          </w:tcPr>
          <w:p w14:paraId="55C4952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719B273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683CB40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39022F06" w14:textId="77777777" w:rsidTr="00FF3715">
        <w:trPr>
          <w:trHeight w:val="60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0C8CE4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w:t>
            </w:r>
          </w:p>
        </w:tc>
        <w:tc>
          <w:tcPr>
            <w:tcW w:w="1010" w:type="pct"/>
            <w:tcBorders>
              <w:top w:val="nil"/>
              <w:left w:val="nil"/>
              <w:bottom w:val="single" w:sz="4" w:space="0" w:color="auto"/>
              <w:right w:val="single" w:sz="4" w:space="0" w:color="auto"/>
            </w:tcBorders>
            <w:shd w:val="clear" w:color="auto" w:fill="auto"/>
            <w:vAlign w:val="center"/>
            <w:hideMark/>
          </w:tcPr>
          <w:p w14:paraId="329ED004"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D7 </w:t>
            </w:r>
            <w:proofErr w:type="spellStart"/>
            <w:r w:rsidRPr="00FF3715">
              <w:rPr>
                <w:color w:val="000000"/>
                <w:sz w:val="22"/>
                <w:szCs w:val="22"/>
              </w:rPr>
              <w:t>giai</w:t>
            </w:r>
            <w:proofErr w:type="spellEnd"/>
            <w:r w:rsidRPr="00FF3715">
              <w:rPr>
                <w:color w:val="000000"/>
                <w:sz w:val="22"/>
                <w:szCs w:val="22"/>
              </w:rPr>
              <w:t xml:space="preserve"> </w:t>
            </w:r>
            <w:proofErr w:type="spellStart"/>
            <w:r w:rsidRPr="00FF3715">
              <w:rPr>
                <w:color w:val="000000"/>
                <w:sz w:val="22"/>
                <w:szCs w:val="22"/>
              </w:rPr>
              <w:t>đoạn</w:t>
            </w:r>
            <w:proofErr w:type="spellEnd"/>
            <w:r w:rsidRPr="00FF3715">
              <w:rPr>
                <w:color w:val="000000"/>
                <w:sz w:val="22"/>
                <w:szCs w:val="22"/>
              </w:rPr>
              <w:t xml:space="preserve"> 1 (</w:t>
            </w:r>
            <w:proofErr w:type="spellStart"/>
            <w:r w:rsidRPr="00FF3715">
              <w:rPr>
                <w:color w:val="000000"/>
                <w:sz w:val="22"/>
                <w:szCs w:val="22"/>
              </w:rPr>
              <w:t>Từ</w:t>
            </w:r>
            <w:proofErr w:type="spellEnd"/>
            <w:r w:rsidRPr="00FF3715">
              <w:rPr>
                <w:color w:val="000000"/>
                <w:sz w:val="22"/>
                <w:szCs w:val="22"/>
              </w:rPr>
              <w:t xml:space="preserve"> </w:t>
            </w:r>
            <w:proofErr w:type="spellStart"/>
            <w:r w:rsidRPr="00FF3715">
              <w:rPr>
                <w:color w:val="000000"/>
                <w:sz w:val="22"/>
                <w:szCs w:val="22"/>
              </w:rPr>
              <w:t>đường</w:t>
            </w:r>
            <w:proofErr w:type="spellEnd"/>
            <w:r w:rsidRPr="00FF3715">
              <w:rPr>
                <w:color w:val="000000"/>
                <w:sz w:val="22"/>
                <w:szCs w:val="22"/>
              </w:rPr>
              <w:t xml:space="preserve"> N1 </w:t>
            </w:r>
            <w:proofErr w:type="spellStart"/>
            <w:r w:rsidRPr="00FF3715">
              <w:rPr>
                <w:color w:val="000000"/>
                <w:sz w:val="22"/>
                <w:szCs w:val="22"/>
              </w:rPr>
              <w:t>đến</w:t>
            </w:r>
            <w:proofErr w:type="spellEnd"/>
            <w:r w:rsidRPr="00FF3715">
              <w:rPr>
                <w:color w:val="000000"/>
                <w:sz w:val="22"/>
                <w:szCs w:val="22"/>
              </w:rPr>
              <w:t xml:space="preserve"> </w:t>
            </w:r>
            <w:proofErr w:type="spellStart"/>
            <w:r w:rsidRPr="00FF3715">
              <w:rPr>
                <w:color w:val="000000"/>
                <w:sz w:val="22"/>
                <w:szCs w:val="22"/>
              </w:rPr>
              <w:t>đường</w:t>
            </w:r>
            <w:proofErr w:type="spellEnd"/>
            <w:r w:rsidRPr="00FF3715">
              <w:rPr>
                <w:color w:val="000000"/>
                <w:sz w:val="22"/>
                <w:szCs w:val="22"/>
              </w:rPr>
              <w:t xml:space="preserve"> N7) </w:t>
            </w:r>
            <w:proofErr w:type="spellStart"/>
            <w:r w:rsidRPr="00FF3715">
              <w:rPr>
                <w:color w:val="000000"/>
                <w:sz w:val="22"/>
                <w:szCs w:val="22"/>
              </w:rPr>
              <w:t>và</w:t>
            </w:r>
            <w:proofErr w:type="spellEnd"/>
            <w:r w:rsidRPr="00FF3715">
              <w:rPr>
                <w:color w:val="000000"/>
                <w:sz w:val="22"/>
                <w:szCs w:val="22"/>
              </w:rPr>
              <w:t xml:space="preserve"> </w:t>
            </w:r>
            <w:proofErr w:type="spellStart"/>
            <w:r w:rsidRPr="00FF3715">
              <w:rPr>
                <w:color w:val="000000"/>
                <w:sz w:val="22"/>
                <w:szCs w:val="22"/>
              </w:rPr>
              <w:t>giai</w:t>
            </w:r>
            <w:proofErr w:type="spellEnd"/>
            <w:r w:rsidRPr="00FF3715">
              <w:rPr>
                <w:color w:val="000000"/>
                <w:sz w:val="22"/>
                <w:szCs w:val="22"/>
              </w:rPr>
              <w:t xml:space="preserve"> </w:t>
            </w:r>
            <w:proofErr w:type="spellStart"/>
            <w:r w:rsidRPr="00FF3715">
              <w:rPr>
                <w:color w:val="000000"/>
                <w:sz w:val="22"/>
                <w:szCs w:val="22"/>
              </w:rPr>
              <w:t>đoạn</w:t>
            </w:r>
            <w:proofErr w:type="spellEnd"/>
            <w:r w:rsidRPr="00FF3715">
              <w:rPr>
                <w:color w:val="000000"/>
                <w:sz w:val="22"/>
                <w:szCs w:val="22"/>
              </w:rPr>
              <w:t xml:space="preserve"> 2</w:t>
            </w:r>
          </w:p>
        </w:tc>
        <w:tc>
          <w:tcPr>
            <w:tcW w:w="447" w:type="pct"/>
            <w:tcBorders>
              <w:top w:val="nil"/>
              <w:left w:val="nil"/>
              <w:bottom w:val="single" w:sz="4" w:space="0" w:color="auto"/>
              <w:right w:val="single" w:sz="4" w:space="0" w:color="auto"/>
            </w:tcBorders>
            <w:shd w:val="clear" w:color="auto" w:fill="auto"/>
            <w:vAlign w:val="center"/>
            <w:hideMark/>
          </w:tcPr>
          <w:p w14:paraId="119EE8D9"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8577F1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960</w:t>
            </w:r>
          </w:p>
        </w:tc>
        <w:tc>
          <w:tcPr>
            <w:tcW w:w="296" w:type="pct"/>
            <w:tcBorders>
              <w:top w:val="nil"/>
              <w:left w:val="nil"/>
              <w:bottom w:val="single" w:sz="4" w:space="0" w:color="auto"/>
              <w:right w:val="single" w:sz="4" w:space="0" w:color="auto"/>
            </w:tcBorders>
            <w:shd w:val="clear" w:color="auto" w:fill="auto"/>
            <w:vAlign w:val="center"/>
            <w:hideMark/>
          </w:tcPr>
          <w:p w14:paraId="6FB2BA8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41.111</w:t>
            </w:r>
          </w:p>
        </w:tc>
        <w:tc>
          <w:tcPr>
            <w:tcW w:w="286" w:type="pct"/>
            <w:tcBorders>
              <w:top w:val="nil"/>
              <w:left w:val="nil"/>
              <w:bottom w:val="single" w:sz="4" w:space="0" w:color="auto"/>
              <w:right w:val="single" w:sz="4" w:space="0" w:color="auto"/>
            </w:tcBorders>
            <w:shd w:val="clear" w:color="auto" w:fill="auto"/>
            <w:vAlign w:val="center"/>
            <w:hideMark/>
          </w:tcPr>
          <w:p w14:paraId="36A9CAB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noWrap/>
            <w:vAlign w:val="center"/>
            <w:hideMark/>
          </w:tcPr>
          <w:p w14:paraId="2AD249E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41.111</w:t>
            </w:r>
          </w:p>
        </w:tc>
        <w:tc>
          <w:tcPr>
            <w:tcW w:w="291" w:type="pct"/>
            <w:tcBorders>
              <w:top w:val="nil"/>
              <w:left w:val="nil"/>
              <w:bottom w:val="single" w:sz="4" w:space="0" w:color="auto"/>
              <w:right w:val="single" w:sz="4" w:space="0" w:color="auto"/>
            </w:tcBorders>
            <w:shd w:val="clear" w:color="auto" w:fill="auto"/>
            <w:vAlign w:val="center"/>
            <w:hideMark/>
          </w:tcPr>
          <w:p w14:paraId="606A466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41.111</w:t>
            </w:r>
          </w:p>
        </w:tc>
        <w:tc>
          <w:tcPr>
            <w:tcW w:w="282" w:type="pct"/>
            <w:tcBorders>
              <w:top w:val="nil"/>
              <w:left w:val="nil"/>
              <w:bottom w:val="single" w:sz="4" w:space="0" w:color="auto"/>
              <w:right w:val="single" w:sz="4" w:space="0" w:color="auto"/>
            </w:tcBorders>
            <w:shd w:val="clear" w:color="auto" w:fill="auto"/>
            <w:vAlign w:val="center"/>
            <w:hideMark/>
          </w:tcPr>
          <w:p w14:paraId="681C110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77" w:type="pct"/>
            <w:tcBorders>
              <w:top w:val="nil"/>
              <w:left w:val="nil"/>
              <w:bottom w:val="single" w:sz="4" w:space="0" w:color="auto"/>
              <w:right w:val="single" w:sz="4" w:space="0" w:color="auto"/>
            </w:tcBorders>
            <w:shd w:val="clear" w:color="auto" w:fill="auto"/>
            <w:vAlign w:val="center"/>
            <w:hideMark/>
          </w:tcPr>
          <w:p w14:paraId="17C5D5B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41.111</w:t>
            </w:r>
          </w:p>
        </w:tc>
        <w:tc>
          <w:tcPr>
            <w:tcW w:w="359" w:type="pct"/>
            <w:tcBorders>
              <w:top w:val="nil"/>
              <w:left w:val="nil"/>
              <w:bottom w:val="single" w:sz="4" w:space="0" w:color="auto"/>
              <w:right w:val="single" w:sz="4" w:space="0" w:color="auto"/>
            </w:tcBorders>
            <w:shd w:val="clear" w:color="auto" w:fill="auto"/>
            <w:vAlign w:val="center"/>
            <w:hideMark/>
          </w:tcPr>
          <w:p w14:paraId="1BA4B2B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1868B2C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03A055A4"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F9C936A" w14:textId="77777777" w:rsidTr="00FF3715">
        <w:trPr>
          <w:trHeight w:val="6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23D2C6B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7</w:t>
            </w:r>
          </w:p>
        </w:tc>
        <w:tc>
          <w:tcPr>
            <w:tcW w:w="1010" w:type="pct"/>
            <w:tcBorders>
              <w:top w:val="nil"/>
              <w:left w:val="nil"/>
              <w:bottom w:val="single" w:sz="4" w:space="0" w:color="auto"/>
              <w:right w:val="single" w:sz="4" w:space="0" w:color="auto"/>
            </w:tcBorders>
            <w:shd w:val="clear" w:color="auto" w:fill="auto"/>
            <w:vAlign w:val="center"/>
            <w:hideMark/>
          </w:tcPr>
          <w:p w14:paraId="681ECDB2"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trục</w:t>
            </w:r>
            <w:proofErr w:type="spellEnd"/>
            <w:r w:rsidRPr="00FF3715">
              <w:rPr>
                <w:color w:val="000000"/>
                <w:sz w:val="22"/>
                <w:szCs w:val="22"/>
              </w:rPr>
              <w:t xml:space="preserve"> </w:t>
            </w:r>
            <w:proofErr w:type="spellStart"/>
            <w:r w:rsidRPr="00FF3715">
              <w:rPr>
                <w:color w:val="000000"/>
                <w:sz w:val="22"/>
                <w:szCs w:val="22"/>
              </w:rPr>
              <w:t>chính</w:t>
            </w:r>
            <w:proofErr w:type="spellEnd"/>
            <w:r w:rsidRPr="00FF3715">
              <w:rPr>
                <w:color w:val="000000"/>
                <w:sz w:val="22"/>
                <w:szCs w:val="22"/>
              </w:rPr>
              <w:t xml:space="preserve"> D4+D5 (</w:t>
            </w:r>
            <w:proofErr w:type="spellStart"/>
            <w:r w:rsidRPr="00FF3715">
              <w:rPr>
                <w:color w:val="000000"/>
                <w:sz w:val="22"/>
                <w:szCs w:val="22"/>
              </w:rPr>
              <w:t>tiếp</w:t>
            </w:r>
            <w:proofErr w:type="spellEnd"/>
            <w:r w:rsidRPr="00FF3715">
              <w:rPr>
                <w:color w:val="000000"/>
                <w:sz w:val="22"/>
                <w:szCs w:val="22"/>
              </w:rPr>
              <w:t xml:space="preserve"> </w:t>
            </w:r>
            <w:proofErr w:type="spellStart"/>
            <w:r w:rsidRPr="00FF3715">
              <w:rPr>
                <w:color w:val="000000"/>
                <w:sz w:val="22"/>
                <w:szCs w:val="22"/>
              </w:rPr>
              <w:t>giáp</w:t>
            </w:r>
            <w:proofErr w:type="spellEnd"/>
            <w:r w:rsidRPr="00FF3715">
              <w:rPr>
                <w:color w:val="000000"/>
                <w:sz w:val="22"/>
                <w:szCs w:val="22"/>
              </w:rPr>
              <w:t xml:space="preserve"> </w:t>
            </w:r>
            <w:proofErr w:type="spellStart"/>
            <w:r w:rsidRPr="00FF3715">
              <w:rPr>
                <w:color w:val="000000"/>
                <w:sz w:val="22"/>
                <w:szCs w:val="22"/>
              </w:rPr>
              <w:t>dự</w:t>
            </w:r>
            <w:proofErr w:type="spellEnd"/>
            <w:r w:rsidRPr="00FF3715">
              <w:rPr>
                <w:color w:val="000000"/>
                <w:sz w:val="22"/>
                <w:szCs w:val="22"/>
              </w:rPr>
              <w:t xml:space="preserve"> </w:t>
            </w:r>
            <w:proofErr w:type="spellStart"/>
            <w:r w:rsidRPr="00FF3715">
              <w:rPr>
                <w:color w:val="000000"/>
                <w:sz w:val="22"/>
                <w:szCs w:val="22"/>
              </w:rPr>
              <w:t>án</w:t>
            </w:r>
            <w:proofErr w:type="spellEnd"/>
            <w:r w:rsidRPr="00FF3715">
              <w:rPr>
                <w:color w:val="000000"/>
                <w:sz w:val="22"/>
                <w:szCs w:val="22"/>
              </w:rPr>
              <w:t xml:space="preserve"> KDC A1-C1 </w:t>
            </w:r>
            <w:proofErr w:type="spellStart"/>
            <w:r w:rsidRPr="00FF3715">
              <w:rPr>
                <w:color w:val="000000"/>
                <w:sz w:val="22"/>
                <w:szCs w:val="22"/>
              </w:rPr>
              <w:t>đến</w:t>
            </w:r>
            <w:proofErr w:type="spellEnd"/>
            <w:r w:rsidRPr="00FF3715">
              <w:rPr>
                <w:color w:val="000000"/>
                <w:sz w:val="22"/>
                <w:szCs w:val="22"/>
              </w:rPr>
              <w:t xml:space="preserve"> </w:t>
            </w:r>
            <w:proofErr w:type="spellStart"/>
            <w:r w:rsidRPr="00FF3715">
              <w:rPr>
                <w:color w:val="000000"/>
                <w:sz w:val="22"/>
                <w:szCs w:val="22"/>
              </w:rPr>
              <w:t>đường</w:t>
            </w:r>
            <w:proofErr w:type="spellEnd"/>
            <w:r w:rsidRPr="00FF3715">
              <w:rPr>
                <w:color w:val="000000"/>
                <w:sz w:val="22"/>
                <w:szCs w:val="22"/>
              </w:rPr>
              <w:t xml:space="preserve"> N13)</w:t>
            </w:r>
          </w:p>
        </w:tc>
        <w:tc>
          <w:tcPr>
            <w:tcW w:w="447" w:type="pct"/>
            <w:tcBorders>
              <w:top w:val="nil"/>
              <w:left w:val="nil"/>
              <w:bottom w:val="single" w:sz="4" w:space="0" w:color="auto"/>
              <w:right w:val="single" w:sz="4" w:space="0" w:color="auto"/>
            </w:tcBorders>
            <w:shd w:val="clear" w:color="auto" w:fill="auto"/>
            <w:vAlign w:val="center"/>
            <w:hideMark/>
          </w:tcPr>
          <w:p w14:paraId="00C616BC"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4A62E17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2.087</w:t>
            </w:r>
          </w:p>
        </w:tc>
        <w:tc>
          <w:tcPr>
            <w:tcW w:w="296" w:type="pct"/>
            <w:tcBorders>
              <w:top w:val="nil"/>
              <w:left w:val="nil"/>
              <w:bottom w:val="single" w:sz="4" w:space="0" w:color="auto"/>
              <w:right w:val="single" w:sz="4" w:space="0" w:color="auto"/>
            </w:tcBorders>
            <w:shd w:val="clear" w:color="auto" w:fill="auto"/>
            <w:vAlign w:val="center"/>
            <w:hideMark/>
          </w:tcPr>
          <w:p w14:paraId="4E6FA04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37.238</w:t>
            </w:r>
          </w:p>
        </w:tc>
        <w:tc>
          <w:tcPr>
            <w:tcW w:w="286" w:type="pct"/>
            <w:tcBorders>
              <w:top w:val="nil"/>
              <w:left w:val="nil"/>
              <w:bottom w:val="single" w:sz="4" w:space="0" w:color="auto"/>
              <w:right w:val="single" w:sz="4" w:space="0" w:color="auto"/>
            </w:tcBorders>
            <w:shd w:val="clear" w:color="auto" w:fill="auto"/>
            <w:vAlign w:val="center"/>
            <w:hideMark/>
          </w:tcPr>
          <w:p w14:paraId="2B642B7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noWrap/>
            <w:vAlign w:val="center"/>
            <w:hideMark/>
          </w:tcPr>
          <w:p w14:paraId="3CE3669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37.238</w:t>
            </w:r>
          </w:p>
        </w:tc>
        <w:tc>
          <w:tcPr>
            <w:tcW w:w="291" w:type="pct"/>
            <w:tcBorders>
              <w:top w:val="nil"/>
              <w:left w:val="nil"/>
              <w:bottom w:val="single" w:sz="4" w:space="0" w:color="auto"/>
              <w:right w:val="single" w:sz="4" w:space="0" w:color="auto"/>
            </w:tcBorders>
            <w:shd w:val="clear" w:color="auto" w:fill="auto"/>
            <w:vAlign w:val="center"/>
            <w:hideMark/>
          </w:tcPr>
          <w:p w14:paraId="7AE489B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37.238</w:t>
            </w:r>
          </w:p>
        </w:tc>
        <w:tc>
          <w:tcPr>
            <w:tcW w:w="282" w:type="pct"/>
            <w:tcBorders>
              <w:top w:val="nil"/>
              <w:left w:val="nil"/>
              <w:bottom w:val="single" w:sz="4" w:space="0" w:color="auto"/>
              <w:right w:val="single" w:sz="4" w:space="0" w:color="auto"/>
            </w:tcBorders>
            <w:shd w:val="clear" w:color="auto" w:fill="auto"/>
            <w:vAlign w:val="center"/>
            <w:hideMark/>
          </w:tcPr>
          <w:p w14:paraId="2C836AC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77" w:type="pct"/>
            <w:tcBorders>
              <w:top w:val="nil"/>
              <w:left w:val="nil"/>
              <w:bottom w:val="single" w:sz="4" w:space="0" w:color="auto"/>
              <w:right w:val="single" w:sz="4" w:space="0" w:color="auto"/>
            </w:tcBorders>
            <w:shd w:val="clear" w:color="auto" w:fill="auto"/>
            <w:vAlign w:val="center"/>
            <w:hideMark/>
          </w:tcPr>
          <w:p w14:paraId="48A30F9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37.238</w:t>
            </w:r>
          </w:p>
        </w:tc>
        <w:tc>
          <w:tcPr>
            <w:tcW w:w="359" w:type="pct"/>
            <w:tcBorders>
              <w:top w:val="nil"/>
              <w:left w:val="nil"/>
              <w:bottom w:val="single" w:sz="4" w:space="0" w:color="auto"/>
              <w:right w:val="single" w:sz="4" w:space="0" w:color="auto"/>
            </w:tcBorders>
            <w:shd w:val="clear" w:color="auto" w:fill="auto"/>
            <w:vAlign w:val="center"/>
            <w:hideMark/>
          </w:tcPr>
          <w:p w14:paraId="329A8E91"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E5C21A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5F84AAE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5A5DDF25"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34D0384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w:t>
            </w:r>
          </w:p>
        </w:tc>
        <w:tc>
          <w:tcPr>
            <w:tcW w:w="1010" w:type="pct"/>
            <w:tcBorders>
              <w:top w:val="nil"/>
              <w:left w:val="nil"/>
              <w:bottom w:val="single" w:sz="4" w:space="0" w:color="auto"/>
              <w:right w:val="single" w:sz="4" w:space="0" w:color="auto"/>
            </w:tcBorders>
            <w:shd w:val="clear" w:color="auto" w:fill="auto"/>
            <w:vAlign w:val="center"/>
            <w:hideMark/>
          </w:tcPr>
          <w:p w14:paraId="330ADB13"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tránh</w:t>
            </w:r>
            <w:proofErr w:type="spellEnd"/>
            <w:r w:rsidRPr="00FF3715">
              <w:rPr>
                <w:color w:val="000000"/>
                <w:sz w:val="22"/>
                <w:szCs w:val="22"/>
              </w:rPr>
              <w:t xml:space="preserve"> </w:t>
            </w:r>
            <w:proofErr w:type="spellStart"/>
            <w:r w:rsidRPr="00FF3715">
              <w:rPr>
                <w:color w:val="000000"/>
                <w:sz w:val="22"/>
                <w:szCs w:val="22"/>
              </w:rPr>
              <w:t>ngã</w:t>
            </w:r>
            <w:proofErr w:type="spellEnd"/>
            <w:r w:rsidRPr="00FF3715">
              <w:rPr>
                <w:color w:val="000000"/>
                <w:sz w:val="22"/>
                <w:szCs w:val="22"/>
              </w:rPr>
              <w:t xml:space="preserve"> </w:t>
            </w:r>
            <w:proofErr w:type="spellStart"/>
            <w:r w:rsidRPr="00FF3715">
              <w:rPr>
                <w:color w:val="000000"/>
                <w:sz w:val="22"/>
                <w:szCs w:val="22"/>
              </w:rPr>
              <w:t>tư</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r w:rsidRPr="00FF3715">
              <w:rPr>
                <w:color w:val="000000"/>
                <w:sz w:val="22"/>
                <w:szCs w:val="22"/>
              </w:rPr>
              <w:t xml:space="preserve"> </w:t>
            </w:r>
            <w:proofErr w:type="spellStart"/>
            <w:r w:rsidRPr="00FF3715">
              <w:rPr>
                <w:color w:val="000000"/>
                <w:sz w:val="22"/>
                <w:szCs w:val="22"/>
              </w:rPr>
              <w:t>nối</w:t>
            </w:r>
            <w:proofErr w:type="spellEnd"/>
            <w:r w:rsidRPr="00FF3715">
              <w:rPr>
                <w:color w:val="000000"/>
                <w:sz w:val="22"/>
                <w:szCs w:val="22"/>
              </w:rPr>
              <w:t xml:space="preserve"> </w:t>
            </w:r>
            <w:proofErr w:type="spellStart"/>
            <w:r w:rsidRPr="00FF3715">
              <w:rPr>
                <w:color w:val="000000"/>
                <w:sz w:val="22"/>
                <w:szCs w:val="22"/>
              </w:rPr>
              <w:t>tỉnh</w:t>
            </w:r>
            <w:proofErr w:type="spellEnd"/>
            <w:r w:rsidRPr="00FF3715">
              <w:rPr>
                <w:color w:val="000000"/>
                <w:sz w:val="22"/>
                <w:szCs w:val="22"/>
              </w:rPr>
              <w:t xml:space="preserve"> </w:t>
            </w:r>
            <w:proofErr w:type="spellStart"/>
            <w:r w:rsidRPr="00FF3715">
              <w:rPr>
                <w:color w:val="000000"/>
                <w:sz w:val="22"/>
                <w:szCs w:val="22"/>
              </w:rPr>
              <w:t>lộ</w:t>
            </w:r>
            <w:proofErr w:type="spellEnd"/>
            <w:r w:rsidRPr="00FF3715">
              <w:rPr>
                <w:color w:val="000000"/>
                <w:sz w:val="22"/>
                <w:szCs w:val="22"/>
              </w:rPr>
              <w:t xml:space="preserve"> 769</w:t>
            </w:r>
          </w:p>
        </w:tc>
        <w:tc>
          <w:tcPr>
            <w:tcW w:w="447" w:type="pct"/>
            <w:tcBorders>
              <w:top w:val="nil"/>
              <w:left w:val="nil"/>
              <w:bottom w:val="single" w:sz="4" w:space="0" w:color="auto"/>
              <w:right w:val="single" w:sz="4" w:space="0" w:color="auto"/>
            </w:tcBorders>
            <w:shd w:val="clear" w:color="auto" w:fill="auto"/>
            <w:vAlign w:val="center"/>
            <w:hideMark/>
          </w:tcPr>
          <w:p w14:paraId="428329FD"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3CEEB0B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2.146</w:t>
            </w:r>
          </w:p>
        </w:tc>
        <w:tc>
          <w:tcPr>
            <w:tcW w:w="296" w:type="pct"/>
            <w:tcBorders>
              <w:top w:val="nil"/>
              <w:left w:val="nil"/>
              <w:bottom w:val="single" w:sz="4" w:space="0" w:color="auto"/>
              <w:right w:val="single" w:sz="4" w:space="0" w:color="auto"/>
            </w:tcBorders>
            <w:shd w:val="clear" w:color="auto" w:fill="auto"/>
            <w:vAlign w:val="center"/>
            <w:hideMark/>
          </w:tcPr>
          <w:p w14:paraId="2BFD51B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45.000</w:t>
            </w:r>
          </w:p>
        </w:tc>
        <w:tc>
          <w:tcPr>
            <w:tcW w:w="286" w:type="pct"/>
            <w:tcBorders>
              <w:top w:val="nil"/>
              <w:left w:val="nil"/>
              <w:bottom w:val="single" w:sz="4" w:space="0" w:color="auto"/>
              <w:right w:val="single" w:sz="4" w:space="0" w:color="auto"/>
            </w:tcBorders>
            <w:shd w:val="clear" w:color="auto" w:fill="auto"/>
            <w:vAlign w:val="center"/>
            <w:hideMark/>
          </w:tcPr>
          <w:p w14:paraId="3034A40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55.584</w:t>
            </w:r>
          </w:p>
        </w:tc>
        <w:tc>
          <w:tcPr>
            <w:tcW w:w="374" w:type="pct"/>
            <w:tcBorders>
              <w:top w:val="nil"/>
              <w:left w:val="nil"/>
              <w:bottom w:val="single" w:sz="4" w:space="0" w:color="auto"/>
              <w:right w:val="single" w:sz="4" w:space="0" w:color="auto"/>
            </w:tcBorders>
            <w:shd w:val="clear" w:color="auto" w:fill="auto"/>
            <w:noWrap/>
            <w:vAlign w:val="center"/>
            <w:hideMark/>
          </w:tcPr>
          <w:p w14:paraId="6E85BCD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100.584</w:t>
            </w:r>
          </w:p>
        </w:tc>
        <w:tc>
          <w:tcPr>
            <w:tcW w:w="291" w:type="pct"/>
            <w:tcBorders>
              <w:top w:val="nil"/>
              <w:left w:val="nil"/>
              <w:bottom w:val="single" w:sz="4" w:space="0" w:color="auto"/>
              <w:right w:val="single" w:sz="4" w:space="0" w:color="auto"/>
            </w:tcBorders>
            <w:shd w:val="clear" w:color="auto" w:fill="auto"/>
            <w:vAlign w:val="center"/>
            <w:hideMark/>
          </w:tcPr>
          <w:p w14:paraId="1BAA809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45.000</w:t>
            </w:r>
          </w:p>
        </w:tc>
        <w:tc>
          <w:tcPr>
            <w:tcW w:w="282" w:type="pct"/>
            <w:tcBorders>
              <w:top w:val="nil"/>
              <w:left w:val="nil"/>
              <w:bottom w:val="single" w:sz="4" w:space="0" w:color="auto"/>
              <w:right w:val="single" w:sz="4" w:space="0" w:color="auto"/>
            </w:tcBorders>
            <w:shd w:val="clear" w:color="auto" w:fill="auto"/>
            <w:vAlign w:val="center"/>
            <w:hideMark/>
          </w:tcPr>
          <w:p w14:paraId="7712E2E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55.584</w:t>
            </w:r>
          </w:p>
        </w:tc>
        <w:tc>
          <w:tcPr>
            <w:tcW w:w="277" w:type="pct"/>
            <w:tcBorders>
              <w:top w:val="nil"/>
              <w:left w:val="nil"/>
              <w:bottom w:val="single" w:sz="4" w:space="0" w:color="auto"/>
              <w:right w:val="single" w:sz="4" w:space="0" w:color="auto"/>
            </w:tcBorders>
            <w:shd w:val="clear" w:color="auto" w:fill="auto"/>
            <w:vAlign w:val="center"/>
            <w:hideMark/>
          </w:tcPr>
          <w:p w14:paraId="2A97F33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100.584</w:t>
            </w:r>
          </w:p>
        </w:tc>
        <w:tc>
          <w:tcPr>
            <w:tcW w:w="359" w:type="pct"/>
            <w:tcBorders>
              <w:top w:val="nil"/>
              <w:left w:val="nil"/>
              <w:bottom w:val="single" w:sz="4" w:space="0" w:color="auto"/>
              <w:right w:val="single" w:sz="4" w:space="0" w:color="auto"/>
            </w:tcBorders>
            <w:shd w:val="clear" w:color="auto" w:fill="auto"/>
            <w:vAlign w:val="center"/>
            <w:hideMark/>
          </w:tcPr>
          <w:p w14:paraId="225B48E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23085BF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2BC3C31"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0A2F881D" w14:textId="77777777" w:rsidTr="00FF3715">
        <w:trPr>
          <w:trHeight w:val="630"/>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5E4662E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lastRenderedPageBreak/>
              <w:t>9</w:t>
            </w:r>
          </w:p>
        </w:tc>
        <w:tc>
          <w:tcPr>
            <w:tcW w:w="1010" w:type="pct"/>
            <w:tcBorders>
              <w:top w:val="nil"/>
              <w:left w:val="nil"/>
              <w:bottom w:val="single" w:sz="4" w:space="0" w:color="auto"/>
              <w:right w:val="single" w:sz="4" w:space="0" w:color="auto"/>
            </w:tcBorders>
            <w:shd w:val="clear" w:color="auto" w:fill="auto"/>
            <w:vAlign w:val="center"/>
            <w:hideMark/>
          </w:tcPr>
          <w:p w14:paraId="4D4C6D24"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song </w:t>
            </w:r>
            <w:proofErr w:type="spellStart"/>
            <w:r w:rsidRPr="00FF3715">
              <w:rPr>
                <w:color w:val="000000"/>
                <w:sz w:val="22"/>
                <w:szCs w:val="22"/>
              </w:rPr>
              <w:t>hành</w:t>
            </w:r>
            <w:proofErr w:type="spellEnd"/>
            <w:r w:rsidRPr="00FF3715">
              <w:rPr>
                <w:color w:val="000000"/>
                <w:sz w:val="22"/>
                <w:szCs w:val="22"/>
              </w:rPr>
              <w:t xml:space="preserve"> </w:t>
            </w:r>
            <w:proofErr w:type="spellStart"/>
            <w:r w:rsidRPr="00FF3715">
              <w:rPr>
                <w:color w:val="000000"/>
                <w:sz w:val="22"/>
                <w:szCs w:val="22"/>
              </w:rPr>
              <w:t>Quốc</w:t>
            </w:r>
            <w:proofErr w:type="spellEnd"/>
            <w:r w:rsidRPr="00FF3715">
              <w:rPr>
                <w:color w:val="000000"/>
                <w:sz w:val="22"/>
                <w:szCs w:val="22"/>
              </w:rPr>
              <w:t xml:space="preserve"> </w:t>
            </w:r>
            <w:proofErr w:type="spellStart"/>
            <w:r w:rsidRPr="00FF3715">
              <w:rPr>
                <w:color w:val="000000"/>
                <w:sz w:val="22"/>
                <w:szCs w:val="22"/>
              </w:rPr>
              <w:t>lộ</w:t>
            </w:r>
            <w:proofErr w:type="spellEnd"/>
            <w:r w:rsidRPr="00FF3715">
              <w:rPr>
                <w:color w:val="000000"/>
                <w:sz w:val="22"/>
                <w:szCs w:val="22"/>
              </w:rPr>
              <w:t xml:space="preserve"> 20 </w:t>
            </w:r>
            <w:proofErr w:type="spellStart"/>
            <w:r w:rsidRPr="00FF3715">
              <w:rPr>
                <w:color w:val="000000"/>
                <w:sz w:val="22"/>
                <w:szCs w:val="22"/>
              </w:rPr>
              <w:t>đoạn</w:t>
            </w:r>
            <w:proofErr w:type="spellEnd"/>
            <w:r w:rsidRPr="00FF3715">
              <w:rPr>
                <w:color w:val="000000"/>
                <w:sz w:val="22"/>
                <w:szCs w:val="22"/>
              </w:rPr>
              <w:t xml:space="preserve"> qua </w:t>
            </w: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0803CD48"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4E6F66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3.200</w:t>
            </w:r>
          </w:p>
        </w:tc>
        <w:tc>
          <w:tcPr>
            <w:tcW w:w="296" w:type="pct"/>
            <w:tcBorders>
              <w:top w:val="nil"/>
              <w:left w:val="nil"/>
              <w:bottom w:val="single" w:sz="4" w:space="0" w:color="auto"/>
              <w:right w:val="single" w:sz="4" w:space="0" w:color="auto"/>
            </w:tcBorders>
            <w:shd w:val="clear" w:color="auto" w:fill="auto"/>
            <w:vAlign w:val="center"/>
            <w:hideMark/>
          </w:tcPr>
          <w:p w14:paraId="7B87D6E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55.000</w:t>
            </w:r>
          </w:p>
        </w:tc>
        <w:tc>
          <w:tcPr>
            <w:tcW w:w="286" w:type="pct"/>
            <w:tcBorders>
              <w:top w:val="nil"/>
              <w:left w:val="nil"/>
              <w:bottom w:val="single" w:sz="4" w:space="0" w:color="auto"/>
              <w:right w:val="single" w:sz="4" w:space="0" w:color="auto"/>
            </w:tcBorders>
            <w:shd w:val="clear" w:color="auto" w:fill="auto"/>
            <w:vAlign w:val="center"/>
            <w:hideMark/>
          </w:tcPr>
          <w:p w14:paraId="254C8E6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143.936</w:t>
            </w:r>
          </w:p>
        </w:tc>
        <w:tc>
          <w:tcPr>
            <w:tcW w:w="374" w:type="pct"/>
            <w:tcBorders>
              <w:top w:val="nil"/>
              <w:left w:val="nil"/>
              <w:bottom w:val="single" w:sz="4" w:space="0" w:color="auto"/>
              <w:right w:val="single" w:sz="4" w:space="0" w:color="auto"/>
            </w:tcBorders>
            <w:shd w:val="clear" w:color="auto" w:fill="auto"/>
            <w:vAlign w:val="center"/>
            <w:hideMark/>
          </w:tcPr>
          <w:p w14:paraId="04FFAC4F"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198.936</w:t>
            </w:r>
          </w:p>
        </w:tc>
        <w:tc>
          <w:tcPr>
            <w:tcW w:w="291" w:type="pct"/>
            <w:tcBorders>
              <w:top w:val="nil"/>
              <w:left w:val="nil"/>
              <w:bottom w:val="single" w:sz="4" w:space="0" w:color="auto"/>
              <w:right w:val="single" w:sz="4" w:space="0" w:color="auto"/>
            </w:tcBorders>
            <w:shd w:val="clear" w:color="auto" w:fill="auto"/>
            <w:vAlign w:val="center"/>
            <w:hideMark/>
          </w:tcPr>
          <w:p w14:paraId="5F82109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55.000</w:t>
            </w:r>
          </w:p>
        </w:tc>
        <w:tc>
          <w:tcPr>
            <w:tcW w:w="282" w:type="pct"/>
            <w:tcBorders>
              <w:top w:val="nil"/>
              <w:left w:val="nil"/>
              <w:bottom w:val="single" w:sz="4" w:space="0" w:color="auto"/>
              <w:right w:val="single" w:sz="4" w:space="0" w:color="auto"/>
            </w:tcBorders>
            <w:shd w:val="clear" w:color="auto" w:fill="auto"/>
            <w:vAlign w:val="center"/>
            <w:hideMark/>
          </w:tcPr>
          <w:p w14:paraId="1BC34C0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143.936</w:t>
            </w:r>
          </w:p>
        </w:tc>
        <w:tc>
          <w:tcPr>
            <w:tcW w:w="277" w:type="pct"/>
            <w:tcBorders>
              <w:top w:val="nil"/>
              <w:left w:val="nil"/>
              <w:bottom w:val="single" w:sz="4" w:space="0" w:color="auto"/>
              <w:right w:val="single" w:sz="4" w:space="0" w:color="auto"/>
            </w:tcBorders>
            <w:shd w:val="clear" w:color="auto" w:fill="auto"/>
            <w:vAlign w:val="center"/>
            <w:hideMark/>
          </w:tcPr>
          <w:p w14:paraId="2E491E0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198.936</w:t>
            </w:r>
          </w:p>
        </w:tc>
        <w:tc>
          <w:tcPr>
            <w:tcW w:w="359" w:type="pct"/>
            <w:tcBorders>
              <w:top w:val="nil"/>
              <w:left w:val="nil"/>
              <w:bottom w:val="single" w:sz="4" w:space="0" w:color="auto"/>
              <w:right w:val="single" w:sz="4" w:space="0" w:color="auto"/>
            </w:tcBorders>
            <w:shd w:val="clear" w:color="auto" w:fill="auto"/>
            <w:vAlign w:val="center"/>
            <w:hideMark/>
          </w:tcPr>
          <w:p w14:paraId="46110EA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176C64BB"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34610CA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368A012A" w14:textId="77777777" w:rsidTr="00FF3715">
        <w:trPr>
          <w:trHeight w:val="6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5C85766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w:t>
            </w:r>
          </w:p>
        </w:tc>
        <w:tc>
          <w:tcPr>
            <w:tcW w:w="1010" w:type="pct"/>
            <w:tcBorders>
              <w:top w:val="nil"/>
              <w:left w:val="nil"/>
              <w:bottom w:val="single" w:sz="4" w:space="0" w:color="auto"/>
              <w:right w:val="single" w:sz="4" w:space="0" w:color="auto"/>
            </w:tcBorders>
            <w:shd w:val="clear" w:color="auto" w:fill="auto"/>
            <w:vAlign w:val="center"/>
            <w:hideMark/>
          </w:tcPr>
          <w:p w14:paraId="071C64A1"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song </w:t>
            </w:r>
            <w:proofErr w:type="spellStart"/>
            <w:r w:rsidRPr="00FF3715">
              <w:rPr>
                <w:color w:val="000000"/>
                <w:sz w:val="22"/>
                <w:szCs w:val="22"/>
              </w:rPr>
              <w:t>hành</w:t>
            </w:r>
            <w:proofErr w:type="spellEnd"/>
            <w:r w:rsidRPr="00FF3715">
              <w:rPr>
                <w:color w:val="000000"/>
                <w:sz w:val="22"/>
                <w:szCs w:val="22"/>
              </w:rPr>
              <w:t xml:space="preserve"> </w:t>
            </w:r>
            <w:proofErr w:type="spellStart"/>
            <w:r w:rsidRPr="00FF3715">
              <w:rPr>
                <w:color w:val="000000"/>
                <w:sz w:val="22"/>
                <w:szCs w:val="22"/>
              </w:rPr>
              <w:t>Quốc</w:t>
            </w:r>
            <w:proofErr w:type="spellEnd"/>
            <w:r w:rsidRPr="00FF3715">
              <w:rPr>
                <w:color w:val="000000"/>
                <w:sz w:val="22"/>
                <w:szCs w:val="22"/>
              </w:rPr>
              <w:t xml:space="preserve"> </w:t>
            </w:r>
            <w:proofErr w:type="spellStart"/>
            <w:r w:rsidRPr="00FF3715">
              <w:rPr>
                <w:color w:val="000000"/>
                <w:sz w:val="22"/>
                <w:szCs w:val="22"/>
              </w:rPr>
              <w:t>lộ</w:t>
            </w:r>
            <w:proofErr w:type="spellEnd"/>
            <w:r w:rsidRPr="00FF3715">
              <w:rPr>
                <w:color w:val="000000"/>
                <w:sz w:val="22"/>
                <w:szCs w:val="22"/>
              </w:rPr>
              <w:t xml:space="preserve"> 1A </w:t>
            </w:r>
            <w:proofErr w:type="spellStart"/>
            <w:r w:rsidRPr="00FF3715">
              <w:rPr>
                <w:color w:val="000000"/>
                <w:sz w:val="22"/>
                <w:szCs w:val="22"/>
              </w:rPr>
              <w:t>đoạn</w:t>
            </w:r>
            <w:proofErr w:type="spellEnd"/>
            <w:r w:rsidRPr="00FF3715">
              <w:rPr>
                <w:color w:val="000000"/>
                <w:sz w:val="22"/>
                <w:szCs w:val="22"/>
              </w:rPr>
              <w:t xml:space="preserve"> qua </w:t>
            </w: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r w:rsidRPr="00FF3715">
              <w:rPr>
                <w:color w:val="000000"/>
                <w:sz w:val="22"/>
                <w:szCs w:val="22"/>
              </w:rPr>
              <w:t xml:space="preserve"> </w:t>
            </w:r>
          </w:p>
        </w:tc>
        <w:tc>
          <w:tcPr>
            <w:tcW w:w="447" w:type="pct"/>
            <w:tcBorders>
              <w:top w:val="nil"/>
              <w:left w:val="nil"/>
              <w:bottom w:val="single" w:sz="4" w:space="0" w:color="auto"/>
              <w:right w:val="single" w:sz="4" w:space="0" w:color="auto"/>
            </w:tcBorders>
            <w:shd w:val="clear" w:color="auto" w:fill="auto"/>
            <w:vAlign w:val="center"/>
            <w:hideMark/>
          </w:tcPr>
          <w:p w14:paraId="674D16BA"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36DDE2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3.060</w:t>
            </w:r>
          </w:p>
        </w:tc>
        <w:tc>
          <w:tcPr>
            <w:tcW w:w="296" w:type="pct"/>
            <w:tcBorders>
              <w:top w:val="nil"/>
              <w:left w:val="nil"/>
              <w:bottom w:val="single" w:sz="4" w:space="0" w:color="auto"/>
              <w:right w:val="single" w:sz="4" w:space="0" w:color="auto"/>
            </w:tcBorders>
            <w:shd w:val="clear" w:color="auto" w:fill="auto"/>
            <w:vAlign w:val="center"/>
            <w:hideMark/>
          </w:tcPr>
          <w:p w14:paraId="78F025F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60.000</w:t>
            </w:r>
          </w:p>
        </w:tc>
        <w:tc>
          <w:tcPr>
            <w:tcW w:w="286" w:type="pct"/>
            <w:tcBorders>
              <w:top w:val="nil"/>
              <w:left w:val="nil"/>
              <w:bottom w:val="single" w:sz="4" w:space="0" w:color="auto"/>
              <w:right w:val="single" w:sz="4" w:space="0" w:color="auto"/>
            </w:tcBorders>
            <w:shd w:val="clear" w:color="auto" w:fill="auto"/>
            <w:vAlign w:val="center"/>
            <w:hideMark/>
          </w:tcPr>
          <w:p w14:paraId="2FECECC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123.000</w:t>
            </w:r>
          </w:p>
        </w:tc>
        <w:tc>
          <w:tcPr>
            <w:tcW w:w="374" w:type="pct"/>
            <w:tcBorders>
              <w:top w:val="nil"/>
              <w:left w:val="nil"/>
              <w:bottom w:val="single" w:sz="4" w:space="0" w:color="auto"/>
              <w:right w:val="single" w:sz="4" w:space="0" w:color="auto"/>
            </w:tcBorders>
            <w:shd w:val="clear" w:color="auto" w:fill="auto"/>
            <w:vAlign w:val="center"/>
            <w:hideMark/>
          </w:tcPr>
          <w:p w14:paraId="2F44D1A2"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183.000</w:t>
            </w:r>
          </w:p>
        </w:tc>
        <w:tc>
          <w:tcPr>
            <w:tcW w:w="291" w:type="pct"/>
            <w:tcBorders>
              <w:top w:val="nil"/>
              <w:left w:val="nil"/>
              <w:bottom w:val="single" w:sz="4" w:space="0" w:color="auto"/>
              <w:right w:val="single" w:sz="4" w:space="0" w:color="auto"/>
            </w:tcBorders>
            <w:shd w:val="clear" w:color="auto" w:fill="auto"/>
            <w:vAlign w:val="center"/>
            <w:hideMark/>
          </w:tcPr>
          <w:p w14:paraId="7E2AFBE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60.000</w:t>
            </w:r>
          </w:p>
        </w:tc>
        <w:tc>
          <w:tcPr>
            <w:tcW w:w="282" w:type="pct"/>
            <w:tcBorders>
              <w:top w:val="nil"/>
              <w:left w:val="nil"/>
              <w:bottom w:val="single" w:sz="4" w:space="0" w:color="auto"/>
              <w:right w:val="single" w:sz="4" w:space="0" w:color="auto"/>
            </w:tcBorders>
            <w:shd w:val="clear" w:color="auto" w:fill="auto"/>
            <w:vAlign w:val="center"/>
            <w:hideMark/>
          </w:tcPr>
          <w:p w14:paraId="520FCF9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123.000</w:t>
            </w:r>
          </w:p>
        </w:tc>
        <w:tc>
          <w:tcPr>
            <w:tcW w:w="277" w:type="pct"/>
            <w:tcBorders>
              <w:top w:val="nil"/>
              <w:left w:val="nil"/>
              <w:bottom w:val="single" w:sz="4" w:space="0" w:color="auto"/>
              <w:right w:val="single" w:sz="4" w:space="0" w:color="auto"/>
            </w:tcBorders>
            <w:shd w:val="clear" w:color="auto" w:fill="auto"/>
            <w:vAlign w:val="center"/>
            <w:hideMark/>
          </w:tcPr>
          <w:p w14:paraId="439CF1D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183.000</w:t>
            </w:r>
          </w:p>
        </w:tc>
        <w:tc>
          <w:tcPr>
            <w:tcW w:w="359" w:type="pct"/>
            <w:tcBorders>
              <w:top w:val="nil"/>
              <w:left w:val="nil"/>
              <w:bottom w:val="single" w:sz="4" w:space="0" w:color="auto"/>
              <w:right w:val="single" w:sz="4" w:space="0" w:color="auto"/>
            </w:tcBorders>
            <w:shd w:val="clear" w:color="auto" w:fill="auto"/>
            <w:vAlign w:val="center"/>
            <w:hideMark/>
          </w:tcPr>
          <w:p w14:paraId="76F667D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5FBBAA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0533FD5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1BA43FC6"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675B81F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w:t>
            </w:r>
          </w:p>
        </w:tc>
        <w:tc>
          <w:tcPr>
            <w:tcW w:w="1010" w:type="pct"/>
            <w:tcBorders>
              <w:top w:val="nil"/>
              <w:left w:val="nil"/>
              <w:bottom w:val="single" w:sz="4" w:space="0" w:color="auto"/>
              <w:right w:val="single" w:sz="4" w:space="0" w:color="auto"/>
            </w:tcBorders>
            <w:shd w:val="clear" w:color="auto" w:fill="auto"/>
            <w:vAlign w:val="center"/>
            <w:hideMark/>
          </w:tcPr>
          <w:p w14:paraId="3C950B03"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bên</w:t>
            </w:r>
            <w:proofErr w:type="spellEnd"/>
            <w:r w:rsidRPr="00FF3715">
              <w:rPr>
                <w:color w:val="000000"/>
                <w:sz w:val="22"/>
                <w:szCs w:val="22"/>
              </w:rPr>
              <w:t xml:space="preserve"> </w:t>
            </w:r>
            <w:proofErr w:type="spellStart"/>
            <w:r w:rsidRPr="00FF3715">
              <w:rPr>
                <w:color w:val="000000"/>
                <w:sz w:val="22"/>
                <w:szCs w:val="22"/>
              </w:rPr>
              <w:t>hông</w:t>
            </w:r>
            <w:proofErr w:type="spellEnd"/>
            <w:r w:rsidRPr="00FF3715">
              <w:rPr>
                <w:color w:val="000000"/>
                <w:sz w:val="22"/>
                <w:szCs w:val="22"/>
              </w:rPr>
              <w:t xml:space="preserve"> </w:t>
            </w:r>
            <w:proofErr w:type="spellStart"/>
            <w:r w:rsidRPr="00FF3715">
              <w:rPr>
                <w:color w:val="000000"/>
                <w:sz w:val="22"/>
                <w:szCs w:val="22"/>
              </w:rPr>
              <w:t>chợ</w:t>
            </w:r>
            <w:proofErr w:type="spellEnd"/>
            <w:r w:rsidRPr="00FF3715">
              <w:rPr>
                <w:color w:val="000000"/>
                <w:sz w:val="22"/>
                <w:szCs w:val="22"/>
              </w:rPr>
              <w:t xml:space="preserve"> </w:t>
            </w:r>
            <w:proofErr w:type="spellStart"/>
            <w:r w:rsidRPr="00FF3715">
              <w:rPr>
                <w:color w:val="000000"/>
                <w:sz w:val="22"/>
                <w:szCs w:val="22"/>
              </w:rPr>
              <w:t>đầu</w:t>
            </w:r>
            <w:proofErr w:type="spellEnd"/>
            <w:r w:rsidRPr="00FF3715">
              <w:rPr>
                <w:color w:val="000000"/>
                <w:sz w:val="22"/>
                <w:szCs w:val="22"/>
              </w:rPr>
              <w:t xml:space="preserve"> </w:t>
            </w:r>
            <w:proofErr w:type="spellStart"/>
            <w:r w:rsidRPr="00FF3715">
              <w:rPr>
                <w:color w:val="000000"/>
                <w:sz w:val="22"/>
                <w:szCs w:val="22"/>
              </w:rPr>
              <w:t>mối</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3CD453B9"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389CADA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2.271</w:t>
            </w:r>
          </w:p>
        </w:tc>
        <w:tc>
          <w:tcPr>
            <w:tcW w:w="296" w:type="pct"/>
            <w:tcBorders>
              <w:top w:val="nil"/>
              <w:left w:val="nil"/>
              <w:bottom w:val="single" w:sz="4" w:space="0" w:color="auto"/>
              <w:right w:val="single" w:sz="4" w:space="0" w:color="auto"/>
            </w:tcBorders>
            <w:shd w:val="clear" w:color="auto" w:fill="auto"/>
            <w:vAlign w:val="center"/>
            <w:hideMark/>
          </w:tcPr>
          <w:p w14:paraId="6DBFE55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40.000</w:t>
            </w:r>
          </w:p>
        </w:tc>
        <w:tc>
          <w:tcPr>
            <w:tcW w:w="286" w:type="pct"/>
            <w:tcBorders>
              <w:top w:val="nil"/>
              <w:left w:val="nil"/>
              <w:bottom w:val="single" w:sz="4" w:space="0" w:color="auto"/>
              <w:right w:val="single" w:sz="4" w:space="0" w:color="auto"/>
            </w:tcBorders>
            <w:shd w:val="clear" w:color="auto" w:fill="auto"/>
            <w:vAlign w:val="center"/>
            <w:hideMark/>
          </w:tcPr>
          <w:p w14:paraId="75CF3C5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133.339</w:t>
            </w:r>
          </w:p>
        </w:tc>
        <w:tc>
          <w:tcPr>
            <w:tcW w:w="374" w:type="pct"/>
            <w:tcBorders>
              <w:top w:val="nil"/>
              <w:left w:val="nil"/>
              <w:bottom w:val="single" w:sz="4" w:space="0" w:color="auto"/>
              <w:right w:val="single" w:sz="4" w:space="0" w:color="auto"/>
            </w:tcBorders>
            <w:shd w:val="clear" w:color="auto" w:fill="auto"/>
            <w:vAlign w:val="center"/>
            <w:hideMark/>
          </w:tcPr>
          <w:p w14:paraId="2A4A8C61"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173.339</w:t>
            </w:r>
          </w:p>
        </w:tc>
        <w:tc>
          <w:tcPr>
            <w:tcW w:w="291" w:type="pct"/>
            <w:tcBorders>
              <w:top w:val="nil"/>
              <w:left w:val="nil"/>
              <w:bottom w:val="single" w:sz="4" w:space="0" w:color="auto"/>
              <w:right w:val="single" w:sz="4" w:space="0" w:color="auto"/>
            </w:tcBorders>
            <w:shd w:val="clear" w:color="auto" w:fill="auto"/>
            <w:vAlign w:val="center"/>
            <w:hideMark/>
          </w:tcPr>
          <w:p w14:paraId="08F836B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40.000</w:t>
            </w:r>
          </w:p>
        </w:tc>
        <w:tc>
          <w:tcPr>
            <w:tcW w:w="282" w:type="pct"/>
            <w:tcBorders>
              <w:top w:val="nil"/>
              <w:left w:val="nil"/>
              <w:bottom w:val="single" w:sz="4" w:space="0" w:color="auto"/>
              <w:right w:val="single" w:sz="4" w:space="0" w:color="auto"/>
            </w:tcBorders>
            <w:shd w:val="clear" w:color="auto" w:fill="auto"/>
            <w:vAlign w:val="center"/>
            <w:hideMark/>
          </w:tcPr>
          <w:p w14:paraId="3556C26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133.339</w:t>
            </w:r>
          </w:p>
        </w:tc>
        <w:tc>
          <w:tcPr>
            <w:tcW w:w="277" w:type="pct"/>
            <w:tcBorders>
              <w:top w:val="nil"/>
              <w:left w:val="nil"/>
              <w:bottom w:val="single" w:sz="4" w:space="0" w:color="auto"/>
              <w:right w:val="single" w:sz="4" w:space="0" w:color="auto"/>
            </w:tcBorders>
            <w:shd w:val="clear" w:color="auto" w:fill="auto"/>
            <w:vAlign w:val="center"/>
            <w:hideMark/>
          </w:tcPr>
          <w:p w14:paraId="5C6D83D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173.339</w:t>
            </w:r>
          </w:p>
        </w:tc>
        <w:tc>
          <w:tcPr>
            <w:tcW w:w="359" w:type="pct"/>
            <w:tcBorders>
              <w:top w:val="nil"/>
              <w:left w:val="nil"/>
              <w:bottom w:val="single" w:sz="4" w:space="0" w:color="auto"/>
              <w:right w:val="single" w:sz="4" w:space="0" w:color="auto"/>
            </w:tcBorders>
            <w:shd w:val="clear" w:color="auto" w:fill="auto"/>
            <w:vAlign w:val="center"/>
            <w:hideMark/>
          </w:tcPr>
          <w:p w14:paraId="7067004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3A82A0B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405BC51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68C5CF13"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72F488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14</w:t>
            </w:r>
          </w:p>
        </w:tc>
        <w:tc>
          <w:tcPr>
            <w:tcW w:w="1010" w:type="pct"/>
            <w:tcBorders>
              <w:top w:val="nil"/>
              <w:left w:val="nil"/>
              <w:bottom w:val="single" w:sz="4" w:space="0" w:color="auto"/>
              <w:right w:val="single" w:sz="4" w:space="0" w:color="auto"/>
            </w:tcBorders>
            <w:shd w:val="clear" w:color="auto" w:fill="auto"/>
            <w:noWrap/>
            <w:vAlign w:val="center"/>
            <w:hideMark/>
          </w:tcPr>
          <w:p w14:paraId="3BFF16D9"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Quốc</w:t>
            </w:r>
            <w:proofErr w:type="spellEnd"/>
            <w:r w:rsidRPr="00FF3715">
              <w:rPr>
                <w:color w:val="000000"/>
                <w:sz w:val="22"/>
                <w:szCs w:val="22"/>
              </w:rPr>
              <w:t xml:space="preserve"> </w:t>
            </w:r>
            <w:proofErr w:type="spellStart"/>
            <w:r w:rsidRPr="00FF3715">
              <w:rPr>
                <w:color w:val="000000"/>
                <w:sz w:val="22"/>
                <w:szCs w:val="22"/>
              </w:rPr>
              <w:t>lộ</w:t>
            </w:r>
            <w:proofErr w:type="spellEnd"/>
            <w:r w:rsidRPr="00FF3715">
              <w:rPr>
                <w:color w:val="000000"/>
                <w:sz w:val="22"/>
                <w:szCs w:val="22"/>
              </w:rPr>
              <w:t xml:space="preserve"> 1 </w:t>
            </w:r>
            <w:proofErr w:type="spellStart"/>
            <w:r w:rsidRPr="00FF3715">
              <w:rPr>
                <w:color w:val="000000"/>
                <w:sz w:val="22"/>
                <w:szCs w:val="22"/>
              </w:rPr>
              <w:t>hiện</w:t>
            </w:r>
            <w:proofErr w:type="spellEnd"/>
            <w:r w:rsidRPr="00FF3715">
              <w:rPr>
                <w:color w:val="000000"/>
                <w:sz w:val="22"/>
                <w:szCs w:val="22"/>
              </w:rPr>
              <w:t xml:space="preserve"> </w:t>
            </w:r>
            <w:proofErr w:type="spellStart"/>
            <w:r w:rsidRPr="00FF3715">
              <w:rPr>
                <w:color w:val="000000"/>
                <w:sz w:val="22"/>
                <w:szCs w:val="22"/>
              </w:rPr>
              <w:t>hữu</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441C6391"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024784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2.735</w:t>
            </w:r>
          </w:p>
        </w:tc>
        <w:tc>
          <w:tcPr>
            <w:tcW w:w="296" w:type="pct"/>
            <w:tcBorders>
              <w:top w:val="nil"/>
              <w:left w:val="nil"/>
              <w:bottom w:val="single" w:sz="4" w:space="0" w:color="auto"/>
              <w:right w:val="single" w:sz="4" w:space="0" w:color="auto"/>
            </w:tcBorders>
            <w:shd w:val="clear" w:color="auto" w:fill="auto"/>
            <w:vAlign w:val="center"/>
            <w:hideMark/>
          </w:tcPr>
          <w:p w14:paraId="622659D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74523D9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249.432</w:t>
            </w:r>
          </w:p>
        </w:tc>
        <w:tc>
          <w:tcPr>
            <w:tcW w:w="374" w:type="pct"/>
            <w:tcBorders>
              <w:top w:val="nil"/>
              <w:left w:val="nil"/>
              <w:bottom w:val="single" w:sz="4" w:space="0" w:color="auto"/>
              <w:right w:val="single" w:sz="4" w:space="0" w:color="auto"/>
            </w:tcBorders>
            <w:shd w:val="clear" w:color="auto" w:fill="auto"/>
            <w:vAlign w:val="center"/>
            <w:hideMark/>
          </w:tcPr>
          <w:p w14:paraId="12129112"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249.432</w:t>
            </w:r>
          </w:p>
        </w:tc>
        <w:tc>
          <w:tcPr>
            <w:tcW w:w="291" w:type="pct"/>
            <w:tcBorders>
              <w:top w:val="nil"/>
              <w:left w:val="nil"/>
              <w:bottom w:val="single" w:sz="4" w:space="0" w:color="auto"/>
              <w:right w:val="single" w:sz="4" w:space="0" w:color="auto"/>
            </w:tcBorders>
            <w:shd w:val="clear" w:color="auto" w:fill="auto"/>
            <w:vAlign w:val="center"/>
            <w:hideMark/>
          </w:tcPr>
          <w:p w14:paraId="6D541BB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2" w:type="pct"/>
            <w:tcBorders>
              <w:top w:val="nil"/>
              <w:left w:val="nil"/>
              <w:bottom w:val="single" w:sz="4" w:space="0" w:color="auto"/>
              <w:right w:val="single" w:sz="4" w:space="0" w:color="auto"/>
            </w:tcBorders>
            <w:shd w:val="clear" w:color="auto" w:fill="auto"/>
            <w:vAlign w:val="center"/>
            <w:hideMark/>
          </w:tcPr>
          <w:p w14:paraId="4EB7C31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249.432</w:t>
            </w:r>
          </w:p>
        </w:tc>
        <w:tc>
          <w:tcPr>
            <w:tcW w:w="277" w:type="pct"/>
            <w:tcBorders>
              <w:top w:val="nil"/>
              <w:left w:val="nil"/>
              <w:bottom w:val="single" w:sz="4" w:space="0" w:color="auto"/>
              <w:right w:val="single" w:sz="4" w:space="0" w:color="auto"/>
            </w:tcBorders>
            <w:shd w:val="clear" w:color="auto" w:fill="auto"/>
            <w:vAlign w:val="center"/>
            <w:hideMark/>
          </w:tcPr>
          <w:p w14:paraId="7AC56A7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249.432</w:t>
            </w:r>
          </w:p>
        </w:tc>
        <w:tc>
          <w:tcPr>
            <w:tcW w:w="359" w:type="pct"/>
            <w:tcBorders>
              <w:top w:val="nil"/>
              <w:left w:val="nil"/>
              <w:bottom w:val="single" w:sz="4" w:space="0" w:color="auto"/>
              <w:right w:val="single" w:sz="4" w:space="0" w:color="auto"/>
            </w:tcBorders>
            <w:shd w:val="clear" w:color="auto" w:fill="auto"/>
            <w:vAlign w:val="center"/>
            <w:hideMark/>
          </w:tcPr>
          <w:p w14:paraId="0292D1F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558CDBB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7D5310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2C60936"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7A5F25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19</w:t>
            </w:r>
          </w:p>
        </w:tc>
        <w:tc>
          <w:tcPr>
            <w:tcW w:w="1010" w:type="pct"/>
            <w:tcBorders>
              <w:top w:val="nil"/>
              <w:left w:val="nil"/>
              <w:bottom w:val="single" w:sz="4" w:space="0" w:color="auto"/>
              <w:right w:val="single" w:sz="4" w:space="0" w:color="auto"/>
            </w:tcBorders>
            <w:shd w:val="clear" w:color="auto" w:fill="auto"/>
            <w:noWrap/>
            <w:vAlign w:val="center"/>
            <w:hideMark/>
          </w:tcPr>
          <w:p w14:paraId="044E65F9"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Quốc</w:t>
            </w:r>
            <w:proofErr w:type="spellEnd"/>
            <w:r w:rsidRPr="00FF3715">
              <w:rPr>
                <w:color w:val="000000"/>
                <w:sz w:val="22"/>
                <w:szCs w:val="22"/>
              </w:rPr>
              <w:t xml:space="preserve"> </w:t>
            </w:r>
            <w:proofErr w:type="spellStart"/>
            <w:r w:rsidRPr="00FF3715">
              <w:rPr>
                <w:color w:val="000000"/>
                <w:sz w:val="22"/>
                <w:szCs w:val="22"/>
              </w:rPr>
              <w:t>lộ</w:t>
            </w:r>
            <w:proofErr w:type="spellEnd"/>
            <w:r w:rsidRPr="00FF3715">
              <w:rPr>
                <w:color w:val="000000"/>
                <w:sz w:val="22"/>
                <w:szCs w:val="22"/>
              </w:rPr>
              <w:t xml:space="preserve"> 20</w:t>
            </w:r>
          </w:p>
        </w:tc>
        <w:tc>
          <w:tcPr>
            <w:tcW w:w="447" w:type="pct"/>
            <w:tcBorders>
              <w:top w:val="nil"/>
              <w:left w:val="nil"/>
              <w:bottom w:val="single" w:sz="4" w:space="0" w:color="auto"/>
              <w:right w:val="single" w:sz="4" w:space="0" w:color="auto"/>
            </w:tcBorders>
            <w:shd w:val="clear" w:color="auto" w:fill="auto"/>
            <w:vAlign w:val="center"/>
            <w:hideMark/>
          </w:tcPr>
          <w:p w14:paraId="4EAAB2AF"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0595CA6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1.207</w:t>
            </w:r>
          </w:p>
        </w:tc>
        <w:tc>
          <w:tcPr>
            <w:tcW w:w="296" w:type="pct"/>
            <w:tcBorders>
              <w:top w:val="nil"/>
              <w:left w:val="nil"/>
              <w:bottom w:val="single" w:sz="4" w:space="0" w:color="auto"/>
              <w:right w:val="single" w:sz="4" w:space="0" w:color="auto"/>
            </w:tcBorders>
            <w:shd w:val="clear" w:color="auto" w:fill="auto"/>
            <w:vAlign w:val="center"/>
            <w:hideMark/>
          </w:tcPr>
          <w:p w14:paraId="5E81A6C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EE9163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91.973</w:t>
            </w:r>
          </w:p>
        </w:tc>
        <w:tc>
          <w:tcPr>
            <w:tcW w:w="374" w:type="pct"/>
            <w:tcBorders>
              <w:top w:val="nil"/>
              <w:left w:val="nil"/>
              <w:bottom w:val="single" w:sz="4" w:space="0" w:color="auto"/>
              <w:right w:val="single" w:sz="4" w:space="0" w:color="auto"/>
            </w:tcBorders>
            <w:shd w:val="clear" w:color="auto" w:fill="auto"/>
            <w:vAlign w:val="center"/>
            <w:hideMark/>
          </w:tcPr>
          <w:p w14:paraId="3F04F1C0"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91.973</w:t>
            </w:r>
          </w:p>
        </w:tc>
        <w:tc>
          <w:tcPr>
            <w:tcW w:w="291" w:type="pct"/>
            <w:tcBorders>
              <w:top w:val="nil"/>
              <w:left w:val="nil"/>
              <w:bottom w:val="single" w:sz="4" w:space="0" w:color="auto"/>
              <w:right w:val="single" w:sz="4" w:space="0" w:color="auto"/>
            </w:tcBorders>
            <w:shd w:val="clear" w:color="auto" w:fill="auto"/>
            <w:vAlign w:val="center"/>
            <w:hideMark/>
          </w:tcPr>
          <w:p w14:paraId="3BBB231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153D5EF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91.973</w:t>
            </w:r>
          </w:p>
        </w:tc>
        <w:tc>
          <w:tcPr>
            <w:tcW w:w="277" w:type="pct"/>
            <w:tcBorders>
              <w:top w:val="nil"/>
              <w:left w:val="nil"/>
              <w:bottom w:val="single" w:sz="4" w:space="0" w:color="auto"/>
              <w:right w:val="single" w:sz="4" w:space="0" w:color="auto"/>
            </w:tcBorders>
            <w:shd w:val="clear" w:color="auto" w:fill="auto"/>
            <w:vAlign w:val="center"/>
            <w:hideMark/>
          </w:tcPr>
          <w:p w14:paraId="6E70825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91.973</w:t>
            </w:r>
          </w:p>
        </w:tc>
        <w:tc>
          <w:tcPr>
            <w:tcW w:w="359" w:type="pct"/>
            <w:tcBorders>
              <w:top w:val="nil"/>
              <w:left w:val="nil"/>
              <w:bottom w:val="single" w:sz="4" w:space="0" w:color="auto"/>
              <w:right w:val="single" w:sz="4" w:space="0" w:color="auto"/>
            </w:tcBorders>
            <w:shd w:val="clear" w:color="auto" w:fill="auto"/>
            <w:vAlign w:val="center"/>
            <w:hideMark/>
          </w:tcPr>
          <w:p w14:paraId="6D4448C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FA99F2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594CCFA0"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610925CB"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325C3F8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w:t>
            </w:r>
          </w:p>
        </w:tc>
        <w:tc>
          <w:tcPr>
            <w:tcW w:w="1010" w:type="pct"/>
            <w:tcBorders>
              <w:top w:val="nil"/>
              <w:left w:val="nil"/>
              <w:bottom w:val="single" w:sz="4" w:space="0" w:color="auto"/>
              <w:right w:val="single" w:sz="4" w:space="0" w:color="auto"/>
            </w:tcBorders>
            <w:shd w:val="clear" w:color="auto" w:fill="auto"/>
            <w:noWrap/>
            <w:vAlign w:val="center"/>
            <w:hideMark/>
          </w:tcPr>
          <w:p w14:paraId="17FDC888"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tỉnh</w:t>
            </w:r>
            <w:proofErr w:type="spellEnd"/>
            <w:r w:rsidRPr="00FF3715">
              <w:rPr>
                <w:color w:val="000000"/>
                <w:sz w:val="22"/>
                <w:szCs w:val="22"/>
              </w:rPr>
              <w:t xml:space="preserve"> ĐT769</w:t>
            </w:r>
          </w:p>
        </w:tc>
        <w:tc>
          <w:tcPr>
            <w:tcW w:w="447" w:type="pct"/>
            <w:tcBorders>
              <w:top w:val="nil"/>
              <w:left w:val="nil"/>
              <w:bottom w:val="single" w:sz="4" w:space="0" w:color="auto"/>
              <w:right w:val="single" w:sz="4" w:space="0" w:color="auto"/>
            </w:tcBorders>
            <w:shd w:val="clear" w:color="auto" w:fill="auto"/>
            <w:vAlign w:val="center"/>
            <w:hideMark/>
          </w:tcPr>
          <w:p w14:paraId="7E02BC81"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4A069C6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3.233</w:t>
            </w:r>
          </w:p>
        </w:tc>
        <w:tc>
          <w:tcPr>
            <w:tcW w:w="296" w:type="pct"/>
            <w:tcBorders>
              <w:top w:val="nil"/>
              <w:left w:val="nil"/>
              <w:bottom w:val="single" w:sz="4" w:space="0" w:color="auto"/>
              <w:right w:val="single" w:sz="4" w:space="0" w:color="auto"/>
            </w:tcBorders>
            <w:shd w:val="clear" w:color="auto" w:fill="auto"/>
            <w:vAlign w:val="center"/>
            <w:hideMark/>
          </w:tcPr>
          <w:p w14:paraId="7AABA2F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50.000</w:t>
            </w:r>
          </w:p>
        </w:tc>
        <w:tc>
          <w:tcPr>
            <w:tcW w:w="286" w:type="pct"/>
            <w:tcBorders>
              <w:top w:val="nil"/>
              <w:left w:val="nil"/>
              <w:bottom w:val="single" w:sz="4" w:space="0" w:color="auto"/>
              <w:right w:val="single" w:sz="4" w:space="0" w:color="auto"/>
            </w:tcBorders>
            <w:shd w:val="clear" w:color="auto" w:fill="auto"/>
            <w:vAlign w:val="center"/>
            <w:hideMark/>
          </w:tcPr>
          <w:p w14:paraId="2596CAD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95.485</w:t>
            </w:r>
          </w:p>
        </w:tc>
        <w:tc>
          <w:tcPr>
            <w:tcW w:w="374" w:type="pct"/>
            <w:tcBorders>
              <w:top w:val="nil"/>
              <w:left w:val="nil"/>
              <w:bottom w:val="single" w:sz="4" w:space="0" w:color="auto"/>
              <w:right w:val="single" w:sz="4" w:space="0" w:color="auto"/>
            </w:tcBorders>
            <w:shd w:val="clear" w:color="auto" w:fill="auto"/>
            <w:vAlign w:val="center"/>
            <w:hideMark/>
          </w:tcPr>
          <w:p w14:paraId="24F1A641"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145.485</w:t>
            </w:r>
          </w:p>
        </w:tc>
        <w:tc>
          <w:tcPr>
            <w:tcW w:w="291" w:type="pct"/>
            <w:tcBorders>
              <w:top w:val="nil"/>
              <w:left w:val="nil"/>
              <w:bottom w:val="single" w:sz="4" w:space="0" w:color="auto"/>
              <w:right w:val="single" w:sz="4" w:space="0" w:color="auto"/>
            </w:tcBorders>
            <w:shd w:val="clear" w:color="auto" w:fill="auto"/>
            <w:vAlign w:val="center"/>
            <w:hideMark/>
          </w:tcPr>
          <w:p w14:paraId="6583CBE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50.000</w:t>
            </w:r>
          </w:p>
        </w:tc>
        <w:tc>
          <w:tcPr>
            <w:tcW w:w="282" w:type="pct"/>
            <w:tcBorders>
              <w:top w:val="nil"/>
              <w:left w:val="nil"/>
              <w:bottom w:val="single" w:sz="4" w:space="0" w:color="auto"/>
              <w:right w:val="single" w:sz="4" w:space="0" w:color="auto"/>
            </w:tcBorders>
            <w:shd w:val="clear" w:color="auto" w:fill="auto"/>
            <w:vAlign w:val="center"/>
            <w:hideMark/>
          </w:tcPr>
          <w:p w14:paraId="0C3230E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95.485</w:t>
            </w:r>
          </w:p>
        </w:tc>
        <w:tc>
          <w:tcPr>
            <w:tcW w:w="277" w:type="pct"/>
            <w:tcBorders>
              <w:top w:val="nil"/>
              <w:left w:val="nil"/>
              <w:bottom w:val="single" w:sz="4" w:space="0" w:color="auto"/>
              <w:right w:val="single" w:sz="4" w:space="0" w:color="auto"/>
            </w:tcBorders>
            <w:shd w:val="clear" w:color="auto" w:fill="auto"/>
            <w:vAlign w:val="center"/>
            <w:hideMark/>
          </w:tcPr>
          <w:p w14:paraId="7C8B4C3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145.485</w:t>
            </w:r>
          </w:p>
        </w:tc>
        <w:tc>
          <w:tcPr>
            <w:tcW w:w="359" w:type="pct"/>
            <w:tcBorders>
              <w:top w:val="nil"/>
              <w:left w:val="nil"/>
              <w:bottom w:val="single" w:sz="4" w:space="0" w:color="auto"/>
              <w:right w:val="single" w:sz="4" w:space="0" w:color="auto"/>
            </w:tcBorders>
            <w:shd w:val="clear" w:color="auto" w:fill="auto"/>
            <w:vAlign w:val="center"/>
            <w:hideMark/>
          </w:tcPr>
          <w:p w14:paraId="06F881B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06956DA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2D9C522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272C5EE4" w14:textId="77777777" w:rsidTr="00FF3715">
        <w:trPr>
          <w:trHeight w:val="49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36FBC55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w:t>
            </w:r>
          </w:p>
        </w:tc>
        <w:tc>
          <w:tcPr>
            <w:tcW w:w="1010" w:type="pct"/>
            <w:tcBorders>
              <w:top w:val="nil"/>
              <w:left w:val="nil"/>
              <w:bottom w:val="single" w:sz="4" w:space="0" w:color="auto"/>
              <w:right w:val="single" w:sz="4" w:space="0" w:color="auto"/>
            </w:tcBorders>
            <w:shd w:val="clear" w:color="auto" w:fill="auto"/>
            <w:noWrap/>
            <w:vAlign w:val="center"/>
            <w:hideMark/>
          </w:tcPr>
          <w:p w14:paraId="73CEB0AF"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trục</w:t>
            </w:r>
            <w:proofErr w:type="spellEnd"/>
            <w:r w:rsidRPr="00FF3715">
              <w:rPr>
                <w:color w:val="000000"/>
                <w:sz w:val="22"/>
                <w:szCs w:val="22"/>
              </w:rPr>
              <w:t xml:space="preserve"> </w:t>
            </w:r>
            <w:proofErr w:type="spellStart"/>
            <w:r w:rsidRPr="00FF3715">
              <w:rPr>
                <w:color w:val="000000"/>
                <w:sz w:val="22"/>
                <w:szCs w:val="22"/>
              </w:rPr>
              <w:t>chính</w:t>
            </w:r>
            <w:proofErr w:type="spellEnd"/>
            <w:r w:rsidRPr="00FF3715">
              <w:rPr>
                <w:color w:val="000000"/>
                <w:sz w:val="22"/>
                <w:szCs w:val="22"/>
              </w:rPr>
              <w:t xml:space="preserve"> N11 (DT769-Cao </w:t>
            </w:r>
            <w:proofErr w:type="spellStart"/>
            <w:r w:rsidRPr="00FF3715">
              <w:rPr>
                <w:color w:val="000000"/>
                <w:sz w:val="22"/>
                <w:szCs w:val="22"/>
              </w:rPr>
              <w:t>tốc</w:t>
            </w:r>
            <w:proofErr w:type="spellEnd"/>
            <w:r w:rsidRPr="00FF3715">
              <w:rPr>
                <w:color w:val="000000"/>
                <w:sz w:val="22"/>
                <w:szCs w:val="22"/>
              </w:rPr>
              <w:t>)</w:t>
            </w:r>
          </w:p>
        </w:tc>
        <w:tc>
          <w:tcPr>
            <w:tcW w:w="447" w:type="pct"/>
            <w:tcBorders>
              <w:top w:val="nil"/>
              <w:left w:val="nil"/>
              <w:bottom w:val="single" w:sz="4" w:space="0" w:color="auto"/>
              <w:right w:val="single" w:sz="4" w:space="0" w:color="auto"/>
            </w:tcBorders>
            <w:shd w:val="clear" w:color="auto" w:fill="auto"/>
            <w:vAlign w:val="center"/>
            <w:hideMark/>
          </w:tcPr>
          <w:p w14:paraId="5B5D231B"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F18B4A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1.715</w:t>
            </w:r>
          </w:p>
        </w:tc>
        <w:tc>
          <w:tcPr>
            <w:tcW w:w="296" w:type="pct"/>
            <w:tcBorders>
              <w:top w:val="nil"/>
              <w:left w:val="nil"/>
              <w:bottom w:val="single" w:sz="4" w:space="0" w:color="auto"/>
              <w:right w:val="single" w:sz="4" w:space="0" w:color="auto"/>
            </w:tcBorders>
            <w:shd w:val="clear" w:color="auto" w:fill="auto"/>
            <w:vAlign w:val="center"/>
            <w:hideMark/>
          </w:tcPr>
          <w:p w14:paraId="11D6349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51.458</w:t>
            </w:r>
          </w:p>
        </w:tc>
        <w:tc>
          <w:tcPr>
            <w:tcW w:w="286" w:type="pct"/>
            <w:tcBorders>
              <w:top w:val="nil"/>
              <w:left w:val="nil"/>
              <w:bottom w:val="single" w:sz="4" w:space="0" w:color="auto"/>
              <w:right w:val="single" w:sz="4" w:space="0" w:color="auto"/>
            </w:tcBorders>
            <w:shd w:val="clear" w:color="auto" w:fill="auto"/>
            <w:vAlign w:val="center"/>
            <w:hideMark/>
          </w:tcPr>
          <w:p w14:paraId="61AC763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374" w:type="pct"/>
            <w:tcBorders>
              <w:top w:val="nil"/>
              <w:left w:val="nil"/>
              <w:bottom w:val="single" w:sz="4" w:space="0" w:color="auto"/>
              <w:right w:val="single" w:sz="4" w:space="0" w:color="auto"/>
            </w:tcBorders>
            <w:shd w:val="clear" w:color="auto" w:fill="auto"/>
            <w:vAlign w:val="center"/>
            <w:hideMark/>
          </w:tcPr>
          <w:p w14:paraId="30403BBB"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51.458</w:t>
            </w:r>
          </w:p>
        </w:tc>
        <w:tc>
          <w:tcPr>
            <w:tcW w:w="291" w:type="pct"/>
            <w:tcBorders>
              <w:top w:val="nil"/>
              <w:left w:val="nil"/>
              <w:bottom w:val="single" w:sz="4" w:space="0" w:color="auto"/>
              <w:right w:val="single" w:sz="4" w:space="0" w:color="auto"/>
            </w:tcBorders>
            <w:shd w:val="clear" w:color="auto" w:fill="auto"/>
            <w:vAlign w:val="center"/>
            <w:hideMark/>
          </w:tcPr>
          <w:p w14:paraId="2B40324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51.458</w:t>
            </w:r>
          </w:p>
        </w:tc>
        <w:tc>
          <w:tcPr>
            <w:tcW w:w="282" w:type="pct"/>
            <w:tcBorders>
              <w:top w:val="nil"/>
              <w:left w:val="nil"/>
              <w:bottom w:val="single" w:sz="4" w:space="0" w:color="auto"/>
              <w:right w:val="single" w:sz="4" w:space="0" w:color="auto"/>
            </w:tcBorders>
            <w:shd w:val="clear" w:color="auto" w:fill="auto"/>
            <w:vAlign w:val="center"/>
            <w:hideMark/>
          </w:tcPr>
          <w:p w14:paraId="58D684B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77" w:type="pct"/>
            <w:tcBorders>
              <w:top w:val="nil"/>
              <w:left w:val="nil"/>
              <w:bottom w:val="single" w:sz="4" w:space="0" w:color="auto"/>
              <w:right w:val="single" w:sz="4" w:space="0" w:color="auto"/>
            </w:tcBorders>
            <w:shd w:val="clear" w:color="auto" w:fill="auto"/>
            <w:vAlign w:val="center"/>
            <w:hideMark/>
          </w:tcPr>
          <w:p w14:paraId="38AF65E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51.458</w:t>
            </w:r>
          </w:p>
        </w:tc>
        <w:tc>
          <w:tcPr>
            <w:tcW w:w="359" w:type="pct"/>
            <w:tcBorders>
              <w:top w:val="nil"/>
              <w:left w:val="nil"/>
              <w:bottom w:val="single" w:sz="4" w:space="0" w:color="auto"/>
              <w:right w:val="single" w:sz="4" w:space="0" w:color="auto"/>
            </w:tcBorders>
            <w:shd w:val="clear" w:color="auto" w:fill="auto"/>
            <w:vAlign w:val="center"/>
            <w:hideMark/>
          </w:tcPr>
          <w:p w14:paraId="3BE4686B"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44869821"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7A86F9D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E2BC72E"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6C410EF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22</w:t>
            </w:r>
          </w:p>
        </w:tc>
        <w:tc>
          <w:tcPr>
            <w:tcW w:w="1010" w:type="pct"/>
            <w:tcBorders>
              <w:top w:val="nil"/>
              <w:left w:val="nil"/>
              <w:bottom w:val="single" w:sz="4" w:space="0" w:color="auto"/>
              <w:right w:val="single" w:sz="4" w:space="0" w:color="auto"/>
            </w:tcBorders>
            <w:shd w:val="clear" w:color="auto" w:fill="auto"/>
            <w:noWrap/>
            <w:vAlign w:val="center"/>
            <w:hideMark/>
          </w:tcPr>
          <w:p w14:paraId="16E723A5"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N12</w:t>
            </w:r>
          </w:p>
        </w:tc>
        <w:tc>
          <w:tcPr>
            <w:tcW w:w="447" w:type="pct"/>
            <w:tcBorders>
              <w:top w:val="nil"/>
              <w:left w:val="nil"/>
              <w:bottom w:val="single" w:sz="4" w:space="0" w:color="auto"/>
              <w:right w:val="single" w:sz="4" w:space="0" w:color="auto"/>
            </w:tcBorders>
            <w:shd w:val="clear" w:color="auto" w:fill="auto"/>
            <w:vAlign w:val="center"/>
            <w:hideMark/>
          </w:tcPr>
          <w:p w14:paraId="3C4F4097"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476DBDE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3.893</w:t>
            </w:r>
          </w:p>
        </w:tc>
        <w:tc>
          <w:tcPr>
            <w:tcW w:w="296" w:type="pct"/>
            <w:tcBorders>
              <w:top w:val="nil"/>
              <w:left w:val="nil"/>
              <w:bottom w:val="single" w:sz="4" w:space="0" w:color="auto"/>
              <w:right w:val="single" w:sz="4" w:space="0" w:color="auto"/>
            </w:tcBorders>
            <w:shd w:val="clear" w:color="auto" w:fill="auto"/>
            <w:vAlign w:val="center"/>
            <w:hideMark/>
          </w:tcPr>
          <w:p w14:paraId="581BAAC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387355E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98.104</w:t>
            </w:r>
          </w:p>
        </w:tc>
        <w:tc>
          <w:tcPr>
            <w:tcW w:w="374" w:type="pct"/>
            <w:tcBorders>
              <w:top w:val="nil"/>
              <w:left w:val="nil"/>
              <w:bottom w:val="single" w:sz="4" w:space="0" w:color="auto"/>
              <w:right w:val="single" w:sz="4" w:space="0" w:color="auto"/>
            </w:tcBorders>
            <w:shd w:val="clear" w:color="auto" w:fill="auto"/>
            <w:noWrap/>
            <w:vAlign w:val="center"/>
            <w:hideMark/>
          </w:tcPr>
          <w:p w14:paraId="3BB469C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98.104</w:t>
            </w:r>
          </w:p>
        </w:tc>
        <w:tc>
          <w:tcPr>
            <w:tcW w:w="291" w:type="pct"/>
            <w:tcBorders>
              <w:top w:val="nil"/>
              <w:left w:val="nil"/>
              <w:bottom w:val="single" w:sz="4" w:space="0" w:color="auto"/>
              <w:right w:val="single" w:sz="4" w:space="0" w:color="auto"/>
            </w:tcBorders>
            <w:shd w:val="clear" w:color="auto" w:fill="auto"/>
            <w:vAlign w:val="center"/>
            <w:hideMark/>
          </w:tcPr>
          <w:p w14:paraId="134B84E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5335C0C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77" w:type="pct"/>
            <w:tcBorders>
              <w:top w:val="nil"/>
              <w:left w:val="nil"/>
              <w:bottom w:val="single" w:sz="4" w:space="0" w:color="auto"/>
              <w:right w:val="single" w:sz="4" w:space="0" w:color="auto"/>
            </w:tcBorders>
            <w:shd w:val="clear" w:color="auto" w:fill="auto"/>
            <w:vAlign w:val="center"/>
            <w:hideMark/>
          </w:tcPr>
          <w:p w14:paraId="50312A4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359" w:type="pct"/>
            <w:tcBorders>
              <w:top w:val="nil"/>
              <w:left w:val="nil"/>
              <w:bottom w:val="single" w:sz="4" w:space="0" w:color="auto"/>
              <w:right w:val="single" w:sz="4" w:space="0" w:color="auto"/>
            </w:tcBorders>
            <w:shd w:val="clear" w:color="auto" w:fill="auto"/>
            <w:vAlign w:val="center"/>
            <w:hideMark/>
          </w:tcPr>
          <w:p w14:paraId="092F77B4"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7D0FF7A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689D8608"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39DFC18"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0852D9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23</w:t>
            </w:r>
          </w:p>
        </w:tc>
        <w:tc>
          <w:tcPr>
            <w:tcW w:w="1010" w:type="pct"/>
            <w:tcBorders>
              <w:top w:val="nil"/>
              <w:left w:val="nil"/>
              <w:bottom w:val="single" w:sz="4" w:space="0" w:color="auto"/>
              <w:right w:val="single" w:sz="4" w:space="0" w:color="auto"/>
            </w:tcBorders>
            <w:shd w:val="clear" w:color="auto" w:fill="auto"/>
            <w:vAlign w:val="center"/>
            <w:hideMark/>
          </w:tcPr>
          <w:p w14:paraId="4032D9B0"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N13(</w:t>
            </w:r>
            <w:proofErr w:type="spellStart"/>
            <w:r w:rsidRPr="00FF3715">
              <w:rPr>
                <w:color w:val="000000"/>
                <w:sz w:val="22"/>
                <w:szCs w:val="22"/>
              </w:rPr>
              <w:t>Đường</w:t>
            </w:r>
            <w:proofErr w:type="spellEnd"/>
            <w:r w:rsidRPr="00FF3715">
              <w:rPr>
                <w:color w:val="000000"/>
                <w:sz w:val="22"/>
                <w:szCs w:val="22"/>
              </w:rPr>
              <w:t xml:space="preserve"> </w:t>
            </w:r>
            <w:proofErr w:type="spellStart"/>
            <w:r w:rsidRPr="00FF3715">
              <w:rPr>
                <w:color w:val="000000"/>
                <w:sz w:val="22"/>
                <w:szCs w:val="22"/>
              </w:rPr>
              <w:t>tránh</w:t>
            </w:r>
            <w:proofErr w:type="spellEnd"/>
            <w:r w:rsidRPr="00FF3715">
              <w:rPr>
                <w:color w:val="000000"/>
                <w:sz w:val="22"/>
                <w:szCs w:val="22"/>
              </w:rPr>
              <w:t xml:space="preserve"> QL1)</w:t>
            </w:r>
          </w:p>
        </w:tc>
        <w:tc>
          <w:tcPr>
            <w:tcW w:w="447" w:type="pct"/>
            <w:tcBorders>
              <w:top w:val="nil"/>
              <w:left w:val="nil"/>
              <w:bottom w:val="single" w:sz="4" w:space="0" w:color="auto"/>
              <w:right w:val="single" w:sz="4" w:space="0" w:color="auto"/>
            </w:tcBorders>
            <w:shd w:val="clear" w:color="auto" w:fill="auto"/>
            <w:vAlign w:val="center"/>
            <w:hideMark/>
          </w:tcPr>
          <w:p w14:paraId="79D61B10"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25D924C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3.980</w:t>
            </w:r>
          </w:p>
        </w:tc>
        <w:tc>
          <w:tcPr>
            <w:tcW w:w="296" w:type="pct"/>
            <w:tcBorders>
              <w:top w:val="nil"/>
              <w:left w:val="nil"/>
              <w:bottom w:val="single" w:sz="4" w:space="0" w:color="auto"/>
              <w:right w:val="single" w:sz="4" w:space="0" w:color="auto"/>
            </w:tcBorders>
            <w:shd w:val="clear" w:color="auto" w:fill="auto"/>
            <w:vAlign w:val="center"/>
            <w:hideMark/>
          </w:tcPr>
          <w:p w14:paraId="1663E85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100.000</w:t>
            </w:r>
          </w:p>
        </w:tc>
        <w:tc>
          <w:tcPr>
            <w:tcW w:w="286" w:type="pct"/>
            <w:tcBorders>
              <w:top w:val="nil"/>
              <w:left w:val="nil"/>
              <w:bottom w:val="single" w:sz="4" w:space="0" w:color="auto"/>
              <w:right w:val="single" w:sz="4" w:space="0" w:color="auto"/>
            </w:tcBorders>
            <w:shd w:val="clear" w:color="auto" w:fill="auto"/>
            <w:vAlign w:val="center"/>
            <w:hideMark/>
          </w:tcPr>
          <w:p w14:paraId="11D51E7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1.085.528</w:t>
            </w:r>
          </w:p>
        </w:tc>
        <w:tc>
          <w:tcPr>
            <w:tcW w:w="374" w:type="pct"/>
            <w:tcBorders>
              <w:top w:val="nil"/>
              <w:left w:val="nil"/>
              <w:bottom w:val="single" w:sz="4" w:space="0" w:color="auto"/>
              <w:right w:val="single" w:sz="4" w:space="0" w:color="auto"/>
            </w:tcBorders>
            <w:shd w:val="clear" w:color="auto" w:fill="auto"/>
            <w:noWrap/>
            <w:vAlign w:val="center"/>
            <w:hideMark/>
          </w:tcPr>
          <w:p w14:paraId="37FF3C7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1.185.528</w:t>
            </w:r>
          </w:p>
        </w:tc>
        <w:tc>
          <w:tcPr>
            <w:tcW w:w="291" w:type="pct"/>
            <w:tcBorders>
              <w:top w:val="nil"/>
              <w:left w:val="nil"/>
              <w:bottom w:val="single" w:sz="4" w:space="0" w:color="auto"/>
              <w:right w:val="single" w:sz="4" w:space="0" w:color="auto"/>
            </w:tcBorders>
            <w:shd w:val="clear" w:color="auto" w:fill="auto"/>
            <w:vAlign w:val="center"/>
            <w:hideMark/>
          </w:tcPr>
          <w:p w14:paraId="55BF444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100.000</w:t>
            </w:r>
          </w:p>
        </w:tc>
        <w:tc>
          <w:tcPr>
            <w:tcW w:w="282" w:type="pct"/>
            <w:tcBorders>
              <w:top w:val="nil"/>
              <w:left w:val="nil"/>
              <w:bottom w:val="single" w:sz="4" w:space="0" w:color="auto"/>
              <w:right w:val="single" w:sz="4" w:space="0" w:color="auto"/>
            </w:tcBorders>
            <w:shd w:val="clear" w:color="auto" w:fill="auto"/>
            <w:vAlign w:val="center"/>
            <w:hideMark/>
          </w:tcPr>
          <w:p w14:paraId="25ABF1C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1.085.528</w:t>
            </w:r>
          </w:p>
        </w:tc>
        <w:tc>
          <w:tcPr>
            <w:tcW w:w="277" w:type="pct"/>
            <w:tcBorders>
              <w:top w:val="nil"/>
              <w:left w:val="nil"/>
              <w:bottom w:val="single" w:sz="4" w:space="0" w:color="auto"/>
              <w:right w:val="single" w:sz="4" w:space="0" w:color="auto"/>
            </w:tcBorders>
            <w:shd w:val="clear" w:color="auto" w:fill="auto"/>
            <w:vAlign w:val="center"/>
            <w:hideMark/>
          </w:tcPr>
          <w:p w14:paraId="506619E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1.185.528</w:t>
            </w:r>
          </w:p>
        </w:tc>
        <w:tc>
          <w:tcPr>
            <w:tcW w:w="359" w:type="pct"/>
            <w:tcBorders>
              <w:top w:val="nil"/>
              <w:left w:val="nil"/>
              <w:bottom w:val="single" w:sz="4" w:space="0" w:color="auto"/>
              <w:right w:val="single" w:sz="4" w:space="0" w:color="auto"/>
            </w:tcBorders>
            <w:shd w:val="clear" w:color="auto" w:fill="auto"/>
            <w:vAlign w:val="center"/>
            <w:hideMark/>
          </w:tcPr>
          <w:p w14:paraId="77FDAEB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5A250BA8"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5A3D100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5EF255EF"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EDD0D1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32</w:t>
            </w:r>
          </w:p>
        </w:tc>
        <w:tc>
          <w:tcPr>
            <w:tcW w:w="1010" w:type="pct"/>
            <w:tcBorders>
              <w:top w:val="nil"/>
              <w:left w:val="nil"/>
              <w:bottom w:val="single" w:sz="4" w:space="0" w:color="auto"/>
              <w:right w:val="single" w:sz="4" w:space="0" w:color="auto"/>
            </w:tcBorders>
            <w:shd w:val="clear" w:color="auto" w:fill="auto"/>
            <w:noWrap/>
            <w:vAlign w:val="center"/>
            <w:hideMark/>
          </w:tcPr>
          <w:p w14:paraId="514C2C9B"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D6</w:t>
            </w:r>
          </w:p>
        </w:tc>
        <w:tc>
          <w:tcPr>
            <w:tcW w:w="447" w:type="pct"/>
            <w:tcBorders>
              <w:top w:val="nil"/>
              <w:left w:val="nil"/>
              <w:bottom w:val="single" w:sz="4" w:space="0" w:color="auto"/>
              <w:right w:val="single" w:sz="4" w:space="0" w:color="auto"/>
            </w:tcBorders>
            <w:shd w:val="clear" w:color="auto" w:fill="auto"/>
            <w:vAlign w:val="center"/>
            <w:hideMark/>
          </w:tcPr>
          <w:p w14:paraId="72581CCF"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39561D9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3.424</w:t>
            </w:r>
          </w:p>
        </w:tc>
        <w:tc>
          <w:tcPr>
            <w:tcW w:w="296" w:type="pct"/>
            <w:tcBorders>
              <w:top w:val="nil"/>
              <w:left w:val="nil"/>
              <w:bottom w:val="single" w:sz="4" w:space="0" w:color="auto"/>
              <w:right w:val="single" w:sz="4" w:space="0" w:color="auto"/>
            </w:tcBorders>
            <w:shd w:val="clear" w:color="auto" w:fill="auto"/>
            <w:vAlign w:val="center"/>
            <w:hideMark/>
          </w:tcPr>
          <w:p w14:paraId="37BB304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3390E7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86.285</w:t>
            </w:r>
          </w:p>
        </w:tc>
        <w:tc>
          <w:tcPr>
            <w:tcW w:w="374" w:type="pct"/>
            <w:tcBorders>
              <w:top w:val="nil"/>
              <w:left w:val="nil"/>
              <w:bottom w:val="single" w:sz="4" w:space="0" w:color="auto"/>
              <w:right w:val="single" w:sz="4" w:space="0" w:color="auto"/>
            </w:tcBorders>
            <w:shd w:val="clear" w:color="auto" w:fill="auto"/>
            <w:noWrap/>
            <w:vAlign w:val="center"/>
            <w:hideMark/>
          </w:tcPr>
          <w:p w14:paraId="5EED5EF8"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86.285</w:t>
            </w:r>
          </w:p>
        </w:tc>
        <w:tc>
          <w:tcPr>
            <w:tcW w:w="291" w:type="pct"/>
            <w:tcBorders>
              <w:top w:val="nil"/>
              <w:left w:val="nil"/>
              <w:bottom w:val="single" w:sz="4" w:space="0" w:color="auto"/>
              <w:right w:val="single" w:sz="4" w:space="0" w:color="auto"/>
            </w:tcBorders>
            <w:shd w:val="clear" w:color="auto" w:fill="auto"/>
            <w:vAlign w:val="center"/>
            <w:hideMark/>
          </w:tcPr>
          <w:p w14:paraId="53614B9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569D2D6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86.285</w:t>
            </w:r>
          </w:p>
        </w:tc>
        <w:tc>
          <w:tcPr>
            <w:tcW w:w="277" w:type="pct"/>
            <w:tcBorders>
              <w:top w:val="nil"/>
              <w:left w:val="nil"/>
              <w:bottom w:val="single" w:sz="4" w:space="0" w:color="auto"/>
              <w:right w:val="single" w:sz="4" w:space="0" w:color="auto"/>
            </w:tcBorders>
            <w:shd w:val="clear" w:color="auto" w:fill="auto"/>
            <w:vAlign w:val="center"/>
            <w:hideMark/>
          </w:tcPr>
          <w:p w14:paraId="66E4A56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86.285</w:t>
            </w:r>
          </w:p>
        </w:tc>
        <w:tc>
          <w:tcPr>
            <w:tcW w:w="359" w:type="pct"/>
            <w:tcBorders>
              <w:top w:val="nil"/>
              <w:left w:val="nil"/>
              <w:bottom w:val="single" w:sz="4" w:space="0" w:color="auto"/>
              <w:right w:val="single" w:sz="4" w:space="0" w:color="auto"/>
            </w:tcBorders>
            <w:shd w:val="clear" w:color="auto" w:fill="auto"/>
            <w:vAlign w:val="center"/>
            <w:hideMark/>
          </w:tcPr>
          <w:p w14:paraId="6CAB704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08007080"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3E8A44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2341D184"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11D7A97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lastRenderedPageBreak/>
              <w:t>33</w:t>
            </w:r>
          </w:p>
        </w:tc>
        <w:tc>
          <w:tcPr>
            <w:tcW w:w="1010" w:type="pct"/>
            <w:tcBorders>
              <w:top w:val="nil"/>
              <w:left w:val="nil"/>
              <w:bottom w:val="single" w:sz="4" w:space="0" w:color="auto"/>
              <w:right w:val="single" w:sz="4" w:space="0" w:color="auto"/>
            </w:tcBorders>
            <w:shd w:val="clear" w:color="auto" w:fill="auto"/>
            <w:noWrap/>
            <w:vAlign w:val="center"/>
            <w:hideMark/>
          </w:tcPr>
          <w:p w14:paraId="198DD6F6"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D7</w:t>
            </w:r>
          </w:p>
        </w:tc>
        <w:tc>
          <w:tcPr>
            <w:tcW w:w="447" w:type="pct"/>
            <w:tcBorders>
              <w:top w:val="nil"/>
              <w:left w:val="nil"/>
              <w:bottom w:val="single" w:sz="4" w:space="0" w:color="auto"/>
              <w:right w:val="single" w:sz="4" w:space="0" w:color="auto"/>
            </w:tcBorders>
            <w:shd w:val="clear" w:color="auto" w:fill="auto"/>
            <w:vAlign w:val="center"/>
            <w:hideMark/>
          </w:tcPr>
          <w:p w14:paraId="717C57D5"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4A42769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2.427</w:t>
            </w:r>
          </w:p>
        </w:tc>
        <w:tc>
          <w:tcPr>
            <w:tcW w:w="296" w:type="pct"/>
            <w:tcBorders>
              <w:top w:val="nil"/>
              <w:left w:val="nil"/>
              <w:bottom w:val="single" w:sz="4" w:space="0" w:color="auto"/>
              <w:right w:val="single" w:sz="4" w:space="0" w:color="auto"/>
            </w:tcBorders>
            <w:shd w:val="clear" w:color="auto" w:fill="auto"/>
            <w:vAlign w:val="center"/>
            <w:hideMark/>
          </w:tcPr>
          <w:p w14:paraId="72CD8F7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5306DDE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61.160</w:t>
            </w:r>
          </w:p>
        </w:tc>
        <w:tc>
          <w:tcPr>
            <w:tcW w:w="374" w:type="pct"/>
            <w:tcBorders>
              <w:top w:val="nil"/>
              <w:left w:val="nil"/>
              <w:bottom w:val="single" w:sz="4" w:space="0" w:color="auto"/>
              <w:right w:val="single" w:sz="4" w:space="0" w:color="auto"/>
            </w:tcBorders>
            <w:shd w:val="clear" w:color="auto" w:fill="auto"/>
            <w:noWrap/>
            <w:vAlign w:val="center"/>
            <w:hideMark/>
          </w:tcPr>
          <w:p w14:paraId="497B5D41"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61.160</w:t>
            </w:r>
          </w:p>
        </w:tc>
        <w:tc>
          <w:tcPr>
            <w:tcW w:w="291" w:type="pct"/>
            <w:tcBorders>
              <w:top w:val="nil"/>
              <w:left w:val="nil"/>
              <w:bottom w:val="single" w:sz="4" w:space="0" w:color="auto"/>
              <w:right w:val="single" w:sz="4" w:space="0" w:color="auto"/>
            </w:tcBorders>
            <w:shd w:val="clear" w:color="auto" w:fill="auto"/>
            <w:vAlign w:val="center"/>
            <w:hideMark/>
          </w:tcPr>
          <w:p w14:paraId="1CB54FE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72C6D06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61.160</w:t>
            </w:r>
          </w:p>
        </w:tc>
        <w:tc>
          <w:tcPr>
            <w:tcW w:w="277" w:type="pct"/>
            <w:tcBorders>
              <w:top w:val="nil"/>
              <w:left w:val="nil"/>
              <w:bottom w:val="single" w:sz="4" w:space="0" w:color="auto"/>
              <w:right w:val="single" w:sz="4" w:space="0" w:color="auto"/>
            </w:tcBorders>
            <w:shd w:val="clear" w:color="auto" w:fill="auto"/>
            <w:vAlign w:val="center"/>
            <w:hideMark/>
          </w:tcPr>
          <w:p w14:paraId="5035821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61.160</w:t>
            </w:r>
          </w:p>
        </w:tc>
        <w:tc>
          <w:tcPr>
            <w:tcW w:w="359" w:type="pct"/>
            <w:tcBorders>
              <w:top w:val="nil"/>
              <w:left w:val="nil"/>
              <w:bottom w:val="single" w:sz="4" w:space="0" w:color="auto"/>
              <w:right w:val="single" w:sz="4" w:space="0" w:color="auto"/>
            </w:tcBorders>
            <w:shd w:val="clear" w:color="auto" w:fill="auto"/>
            <w:vAlign w:val="center"/>
            <w:hideMark/>
          </w:tcPr>
          <w:p w14:paraId="2FCD810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79DCCCD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26ABAE1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52D94E3B"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2F0F7AC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34</w:t>
            </w:r>
          </w:p>
        </w:tc>
        <w:tc>
          <w:tcPr>
            <w:tcW w:w="1010" w:type="pct"/>
            <w:tcBorders>
              <w:top w:val="nil"/>
              <w:left w:val="nil"/>
              <w:bottom w:val="single" w:sz="4" w:space="0" w:color="auto"/>
              <w:right w:val="single" w:sz="4" w:space="0" w:color="auto"/>
            </w:tcBorders>
            <w:shd w:val="clear" w:color="auto" w:fill="auto"/>
            <w:noWrap/>
            <w:vAlign w:val="center"/>
            <w:hideMark/>
          </w:tcPr>
          <w:p w14:paraId="7FE655F2"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D9</w:t>
            </w:r>
          </w:p>
        </w:tc>
        <w:tc>
          <w:tcPr>
            <w:tcW w:w="447" w:type="pct"/>
            <w:tcBorders>
              <w:top w:val="nil"/>
              <w:left w:val="nil"/>
              <w:bottom w:val="single" w:sz="4" w:space="0" w:color="auto"/>
              <w:right w:val="single" w:sz="4" w:space="0" w:color="auto"/>
            </w:tcBorders>
            <w:shd w:val="clear" w:color="auto" w:fill="auto"/>
            <w:vAlign w:val="center"/>
            <w:hideMark/>
          </w:tcPr>
          <w:p w14:paraId="427C1874"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2DC2F79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2.117</w:t>
            </w:r>
          </w:p>
        </w:tc>
        <w:tc>
          <w:tcPr>
            <w:tcW w:w="296" w:type="pct"/>
            <w:tcBorders>
              <w:top w:val="nil"/>
              <w:left w:val="nil"/>
              <w:bottom w:val="single" w:sz="4" w:space="0" w:color="auto"/>
              <w:right w:val="single" w:sz="4" w:space="0" w:color="auto"/>
            </w:tcBorders>
            <w:shd w:val="clear" w:color="auto" w:fill="auto"/>
            <w:vAlign w:val="center"/>
            <w:hideMark/>
          </w:tcPr>
          <w:p w14:paraId="2BA0AFA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4E7F46B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38.106</w:t>
            </w:r>
          </w:p>
        </w:tc>
        <w:tc>
          <w:tcPr>
            <w:tcW w:w="374" w:type="pct"/>
            <w:tcBorders>
              <w:top w:val="nil"/>
              <w:left w:val="nil"/>
              <w:bottom w:val="single" w:sz="4" w:space="0" w:color="auto"/>
              <w:right w:val="single" w:sz="4" w:space="0" w:color="auto"/>
            </w:tcBorders>
            <w:shd w:val="clear" w:color="auto" w:fill="auto"/>
            <w:noWrap/>
            <w:vAlign w:val="center"/>
            <w:hideMark/>
          </w:tcPr>
          <w:p w14:paraId="03C8213D"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38.106</w:t>
            </w:r>
          </w:p>
        </w:tc>
        <w:tc>
          <w:tcPr>
            <w:tcW w:w="291" w:type="pct"/>
            <w:tcBorders>
              <w:top w:val="nil"/>
              <w:left w:val="nil"/>
              <w:bottom w:val="single" w:sz="4" w:space="0" w:color="auto"/>
              <w:right w:val="single" w:sz="4" w:space="0" w:color="auto"/>
            </w:tcBorders>
            <w:shd w:val="clear" w:color="auto" w:fill="auto"/>
            <w:vAlign w:val="center"/>
            <w:hideMark/>
          </w:tcPr>
          <w:p w14:paraId="2FAFDD5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08CAB3E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38.106</w:t>
            </w:r>
          </w:p>
        </w:tc>
        <w:tc>
          <w:tcPr>
            <w:tcW w:w="277" w:type="pct"/>
            <w:tcBorders>
              <w:top w:val="nil"/>
              <w:left w:val="nil"/>
              <w:bottom w:val="single" w:sz="4" w:space="0" w:color="auto"/>
              <w:right w:val="single" w:sz="4" w:space="0" w:color="auto"/>
            </w:tcBorders>
            <w:shd w:val="clear" w:color="auto" w:fill="auto"/>
            <w:vAlign w:val="center"/>
            <w:hideMark/>
          </w:tcPr>
          <w:p w14:paraId="6363D32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38.106</w:t>
            </w:r>
          </w:p>
        </w:tc>
        <w:tc>
          <w:tcPr>
            <w:tcW w:w="359" w:type="pct"/>
            <w:tcBorders>
              <w:top w:val="nil"/>
              <w:left w:val="nil"/>
              <w:bottom w:val="single" w:sz="4" w:space="0" w:color="auto"/>
              <w:right w:val="single" w:sz="4" w:space="0" w:color="auto"/>
            </w:tcBorders>
            <w:shd w:val="clear" w:color="auto" w:fill="auto"/>
            <w:vAlign w:val="center"/>
            <w:hideMark/>
          </w:tcPr>
          <w:p w14:paraId="07A9124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7C30139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5B6BD50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1DA74877"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759B069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35</w:t>
            </w:r>
          </w:p>
        </w:tc>
        <w:tc>
          <w:tcPr>
            <w:tcW w:w="1010" w:type="pct"/>
            <w:tcBorders>
              <w:top w:val="nil"/>
              <w:left w:val="nil"/>
              <w:bottom w:val="single" w:sz="4" w:space="0" w:color="auto"/>
              <w:right w:val="single" w:sz="4" w:space="0" w:color="auto"/>
            </w:tcBorders>
            <w:shd w:val="clear" w:color="auto" w:fill="auto"/>
            <w:noWrap/>
            <w:vAlign w:val="center"/>
            <w:hideMark/>
          </w:tcPr>
          <w:p w14:paraId="5758FB44"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D10</w:t>
            </w:r>
          </w:p>
        </w:tc>
        <w:tc>
          <w:tcPr>
            <w:tcW w:w="447" w:type="pct"/>
            <w:tcBorders>
              <w:top w:val="nil"/>
              <w:left w:val="nil"/>
              <w:bottom w:val="single" w:sz="4" w:space="0" w:color="auto"/>
              <w:right w:val="single" w:sz="4" w:space="0" w:color="auto"/>
            </w:tcBorders>
            <w:shd w:val="clear" w:color="auto" w:fill="auto"/>
            <w:vAlign w:val="center"/>
            <w:hideMark/>
          </w:tcPr>
          <w:p w14:paraId="0BAC37E6"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68E91E0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933</w:t>
            </w:r>
          </w:p>
        </w:tc>
        <w:tc>
          <w:tcPr>
            <w:tcW w:w="296" w:type="pct"/>
            <w:tcBorders>
              <w:top w:val="nil"/>
              <w:left w:val="nil"/>
              <w:bottom w:val="single" w:sz="4" w:space="0" w:color="auto"/>
              <w:right w:val="single" w:sz="4" w:space="0" w:color="auto"/>
            </w:tcBorders>
            <w:shd w:val="clear" w:color="auto" w:fill="auto"/>
            <w:vAlign w:val="center"/>
            <w:hideMark/>
          </w:tcPr>
          <w:p w14:paraId="5231406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46810ED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16.794</w:t>
            </w:r>
          </w:p>
        </w:tc>
        <w:tc>
          <w:tcPr>
            <w:tcW w:w="374" w:type="pct"/>
            <w:tcBorders>
              <w:top w:val="nil"/>
              <w:left w:val="nil"/>
              <w:bottom w:val="single" w:sz="4" w:space="0" w:color="auto"/>
              <w:right w:val="single" w:sz="4" w:space="0" w:color="auto"/>
            </w:tcBorders>
            <w:shd w:val="clear" w:color="auto" w:fill="auto"/>
            <w:noWrap/>
            <w:vAlign w:val="center"/>
            <w:hideMark/>
          </w:tcPr>
          <w:p w14:paraId="6023B40F"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16.794</w:t>
            </w:r>
          </w:p>
        </w:tc>
        <w:tc>
          <w:tcPr>
            <w:tcW w:w="291" w:type="pct"/>
            <w:tcBorders>
              <w:top w:val="nil"/>
              <w:left w:val="nil"/>
              <w:bottom w:val="single" w:sz="4" w:space="0" w:color="auto"/>
              <w:right w:val="single" w:sz="4" w:space="0" w:color="auto"/>
            </w:tcBorders>
            <w:shd w:val="clear" w:color="auto" w:fill="auto"/>
            <w:vAlign w:val="center"/>
            <w:hideMark/>
          </w:tcPr>
          <w:p w14:paraId="54BF8EB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53D4136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16.794</w:t>
            </w:r>
          </w:p>
        </w:tc>
        <w:tc>
          <w:tcPr>
            <w:tcW w:w="277" w:type="pct"/>
            <w:tcBorders>
              <w:top w:val="nil"/>
              <w:left w:val="nil"/>
              <w:bottom w:val="single" w:sz="4" w:space="0" w:color="auto"/>
              <w:right w:val="single" w:sz="4" w:space="0" w:color="auto"/>
            </w:tcBorders>
            <w:shd w:val="clear" w:color="auto" w:fill="auto"/>
            <w:vAlign w:val="center"/>
            <w:hideMark/>
          </w:tcPr>
          <w:p w14:paraId="09F9EE8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16.794</w:t>
            </w:r>
          </w:p>
        </w:tc>
        <w:tc>
          <w:tcPr>
            <w:tcW w:w="359" w:type="pct"/>
            <w:tcBorders>
              <w:top w:val="nil"/>
              <w:left w:val="nil"/>
              <w:bottom w:val="single" w:sz="4" w:space="0" w:color="auto"/>
              <w:right w:val="single" w:sz="4" w:space="0" w:color="auto"/>
            </w:tcBorders>
            <w:shd w:val="clear" w:color="auto" w:fill="auto"/>
            <w:vAlign w:val="center"/>
            <w:hideMark/>
          </w:tcPr>
          <w:p w14:paraId="543F7D4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22B6631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4A042FB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7CFA3B51" w14:textId="77777777" w:rsidTr="00FF3715">
        <w:trPr>
          <w:trHeight w:val="40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3593AD8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36</w:t>
            </w:r>
          </w:p>
        </w:tc>
        <w:tc>
          <w:tcPr>
            <w:tcW w:w="1010" w:type="pct"/>
            <w:tcBorders>
              <w:top w:val="nil"/>
              <w:left w:val="nil"/>
              <w:bottom w:val="single" w:sz="4" w:space="0" w:color="auto"/>
              <w:right w:val="single" w:sz="4" w:space="0" w:color="auto"/>
            </w:tcBorders>
            <w:shd w:val="clear" w:color="auto" w:fill="auto"/>
            <w:noWrap/>
            <w:vAlign w:val="center"/>
            <w:hideMark/>
          </w:tcPr>
          <w:p w14:paraId="7D7626DB"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D15</w:t>
            </w:r>
          </w:p>
        </w:tc>
        <w:tc>
          <w:tcPr>
            <w:tcW w:w="447" w:type="pct"/>
            <w:tcBorders>
              <w:top w:val="nil"/>
              <w:left w:val="nil"/>
              <w:bottom w:val="single" w:sz="4" w:space="0" w:color="auto"/>
              <w:right w:val="single" w:sz="4" w:space="0" w:color="auto"/>
            </w:tcBorders>
            <w:shd w:val="clear" w:color="auto" w:fill="auto"/>
            <w:vAlign w:val="center"/>
            <w:hideMark/>
          </w:tcPr>
          <w:p w14:paraId="38BD8C94"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5AC6EEB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2.265</w:t>
            </w:r>
          </w:p>
        </w:tc>
        <w:tc>
          <w:tcPr>
            <w:tcW w:w="296" w:type="pct"/>
            <w:tcBorders>
              <w:top w:val="nil"/>
              <w:left w:val="nil"/>
              <w:bottom w:val="single" w:sz="4" w:space="0" w:color="auto"/>
              <w:right w:val="single" w:sz="4" w:space="0" w:color="auto"/>
            </w:tcBorders>
            <w:shd w:val="clear" w:color="auto" w:fill="auto"/>
            <w:vAlign w:val="center"/>
            <w:hideMark/>
          </w:tcPr>
          <w:p w14:paraId="1CBFEFD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0A60E86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40.770</w:t>
            </w:r>
          </w:p>
        </w:tc>
        <w:tc>
          <w:tcPr>
            <w:tcW w:w="374" w:type="pct"/>
            <w:tcBorders>
              <w:top w:val="nil"/>
              <w:left w:val="nil"/>
              <w:bottom w:val="single" w:sz="4" w:space="0" w:color="auto"/>
              <w:right w:val="single" w:sz="4" w:space="0" w:color="auto"/>
            </w:tcBorders>
            <w:shd w:val="clear" w:color="auto" w:fill="auto"/>
            <w:noWrap/>
            <w:vAlign w:val="center"/>
            <w:hideMark/>
          </w:tcPr>
          <w:p w14:paraId="42C023A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40.770</w:t>
            </w:r>
          </w:p>
        </w:tc>
        <w:tc>
          <w:tcPr>
            <w:tcW w:w="291" w:type="pct"/>
            <w:tcBorders>
              <w:top w:val="nil"/>
              <w:left w:val="nil"/>
              <w:bottom w:val="single" w:sz="4" w:space="0" w:color="auto"/>
              <w:right w:val="single" w:sz="4" w:space="0" w:color="auto"/>
            </w:tcBorders>
            <w:shd w:val="clear" w:color="auto" w:fill="auto"/>
            <w:vAlign w:val="center"/>
            <w:hideMark/>
          </w:tcPr>
          <w:p w14:paraId="6023FFD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601B2DA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40.770</w:t>
            </w:r>
          </w:p>
        </w:tc>
        <w:tc>
          <w:tcPr>
            <w:tcW w:w="277" w:type="pct"/>
            <w:tcBorders>
              <w:top w:val="nil"/>
              <w:left w:val="nil"/>
              <w:bottom w:val="single" w:sz="4" w:space="0" w:color="auto"/>
              <w:right w:val="single" w:sz="4" w:space="0" w:color="auto"/>
            </w:tcBorders>
            <w:shd w:val="clear" w:color="auto" w:fill="auto"/>
            <w:vAlign w:val="center"/>
            <w:hideMark/>
          </w:tcPr>
          <w:p w14:paraId="0DB3493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40.770</w:t>
            </w:r>
          </w:p>
        </w:tc>
        <w:tc>
          <w:tcPr>
            <w:tcW w:w="359" w:type="pct"/>
            <w:tcBorders>
              <w:top w:val="nil"/>
              <w:left w:val="nil"/>
              <w:bottom w:val="single" w:sz="4" w:space="0" w:color="auto"/>
              <w:right w:val="single" w:sz="4" w:space="0" w:color="auto"/>
            </w:tcBorders>
            <w:shd w:val="clear" w:color="auto" w:fill="auto"/>
            <w:vAlign w:val="center"/>
            <w:hideMark/>
          </w:tcPr>
          <w:p w14:paraId="320DA6B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50C28AF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525AB5B8"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2B4FBB8A"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26C28CB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37</w:t>
            </w:r>
          </w:p>
        </w:tc>
        <w:tc>
          <w:tcPr>
            <w:tcW w:w="1010" w:type="pct"/>
            <w:tcBorders>
              <w:top w:val="nil"/>
              <w:left w:val="nil"/>
              <w:bottom w:val="single" w:sz="4" w:space="0" w:color="auto"/>
              <w:right w:val="single" w:sz="4" w:space="0" w:color="auto"/>
            </w:tcBorders>
            <w:shd w:val="clear" w:color="auto" w:fill="auto"/>
            <w:noWrap/>
            <w:vAlign w:val="center"/>
            <w:hideMark/>
          </w:tcPr>
          <w:p w14:paraId="109CE661"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Đương</w:t>
            </w:r>
            <w:proofErr w:type="spellEnd"/>
            <w:r w:rsidRPr="00FF3715">
              <w:rPr>
                <w:color w:val="000000"/>
                <w:sz w:val="22"/>
                <w:szCs w:val="22"/>
              </w:rPr>
              <w:t xml:space="preserve"> M1</w:t>
            </w:r>
          </w:p>
        </w:tc>
        <w:tc>
          <w:tcPr>
            <w:tcW w:w="447" w:type="pct"/>
            <w:tcBorders>
              <w:top w:val="nil"/>
              <w:left w:val="nil"/>
              <w:bottom w:val="single" w:sz="4" w:space="0" w:color="auto"/>
              <w:right w:val="single" w:sz="4" w:space="0" w:color="auto"/>
            </w:tcBorders>
            <w:shd w:val="clear" w:color="auto" w:fill="auto"/>
            <w:vAlign w:val="center"/>
            <w:hideMark/>
          </w:tcPr>
          <w:p w14:paraId="6E3EDCEB"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7CAE20B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624</w:t>
            </w:r>
          </w:p>
        </w:tc>
        <w:tc>
          <w:tcPr>
            <w:tcW w:w="296" w:type="pct"/>
            <w:tcBorders>
              <w:top w:val="nil"/>
              <w:left w:val="nil"/>
              <w:bottom w:val="single" w:sz="4" w:space="0" w:color="auto"/>
              <w:right w:val="single" w:sz="4" w:space="0" w:color="auto"/>
            </w:tcBorders>
            <w:shd w:val="clear" w:color="auto" w:fill="auto"/>
            <w:vAlign w:val="center"/>
            <w:hideMark/>
          </w:tcPr>
          <w:p w14:paraId="3F2A551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560E2A6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11.232</w:t>
            </w:r>
          </w:p>
        </w:tc>
        <w:tc>
          <w:tcPr>
            <w:tcW w:w="374" w:type="pct"/>
            <w:tcBorders>
              <w:top w:val="nil"/>
              <w:left w:val="nil"/>
              <w:bottom w:val="single" w:sz="4" w:space="0" w:color="auto"/>
              <w:right w:val="single" w:sz="4" w:space="0" w:color="auto"/>
            </w:tcBorders>
            <w:shd w:val="clear" w:color="auto" w:fill="auto"/>
            <w:noWrap/>
            <w:vAlign w:val="center"/>
            <w:hideMark/>
          </w:tcPr>
          <w:p w14:paraId="787D278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11.232</w:t>
            </w:r>
          </w:p>
        </w:tc>
        <w:tc>
          <w:tcPr>
            <w:tcW w:w="291" w:type="pct"/>
            <w:tcBorders>
              <w:top w:val="nil"/>
              <w:left w:val="nil"/>
              <w:bottom w:val="single" w:sz="4" w:space="0" w:color="auto"/>
              <w:right w:val="single" w:sz="4" w:space="0" w:color="auto"/>
            </w:tcBorders>
            <w:shd w:val="clear" w:color="auto" w:fill="auto"/>
            <w:vAlign w:val="center"/>
            <w:hideMark/>
          </w:tcPr>
          <w:p w14:paraId="746240C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785C114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11.232</w:t>
            </w:r>
          </w:p>
        </w:tc>
        <w:tc>
          <w:tcPr>
            <w:tcW w:w="277" w:type="pct"/>
            <w:tcBorders>
              <w:top w:val="nil"/>
              <w:left w:val="nil"/>
              <w:bottom w:val="single" w:sz="4" w:space="0" w:color="auto"/>
              <w:right w:val="single" w:sz="4" w:space="0" w:color="auto"/>
            </w:tcBorders>
            <w:shd w:val="clear" w:color="auto" w:fill="auto"/>
            <w:vAlign w:val="center"/>
            <w:hideMark/>
          </w:tcPr>
          <w:p w14:paraId="7F1065F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11.232</w:t>
            </w:r>
          </w:p>
        </w:tc>
        <w:tc>
          <w:tcPr>
            <w:tcW w:w="359" w:type="pct"/>
            <w:tcBorders>
              <w:top w:val="nil"/>
              <w:left w:val="nil"/>
              <w:bottom w:val="single" w:sz="4" w:space="0" w:color="auto"/>
              <w:right w:val="single" w:sz="4" w:space="0" w:color="auto"/>
            </w:tcBorders>
            <w:shd w:val="clear" w:color="auto" w:fill="auto"/>
            <w:vAlign w:val="center"/>
            <w:hideMark/>
          </w:tcPr>
          <w:p w14:paraId="3324174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0A9E16AD"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6DD8A570"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4A577C9B"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2CDA6EB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38</w:t>
            </w:r>
          </w:p>
        </w:tc>
        <w:tc>
          <w:tcPr>
            <w:tcW w:w="1010" w:type="pct"/>
            <w:tcBorders>
              <w:top w:val="nil"/>
              <w:left w:val="nil"/>
              <w:bottom w:val="single" w:sz="4" w:space="0" w:color="auto"/>
              <w:right w:val="single" w:sz="4" w:space="0" w:color="auto"/>
            </w:tcBorders>
            <w:shd w:val="clear" w:color="auto" w:fill="auto"/>
            <w:noWrap/>
            <w:vAlign w:val="center"/>
            <w:hideMark/>
          </w:tcPr>
          <w:p w14:paraId="52D6CE5B"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M2</w:t>
            </w:r>
          </w:p>
        </w:tc>
        <w:tc>
          <w:tcPr>
            <w:tcW w:w="447" w:type="pct"/>
            <w:tcBorders>
              <w:top w:val="nil"/>
              <w:left w:val="nil"/>
              <w:bottom w:val="single" w:sz="4" w:space="0" w:color="auto"/>
              <w:right w:val="single" w:sz="4" w:space="0" w:color="auto"/>
            </w:tcBorders>
            <w:shd w:val="clear" w:color="auto" w:fill="auto"/>
            <w:vAlign w:val="center"/>
            <w:hideMark/>
          </w:tcPr>
          <w:p w14:paraId="15B74B68"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33D4A02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979</w:t>
            </w:r>
          </w:p>
        </w:tc>
        <w:tc>
          <w:tcPr>
            <w:tcW w:w="296" w:type="pct"/>
            <w:tcBorders>
              <w:top w:val="nil"/>
              <w:left w:val="nil"/>
              <w:bottom w:val="single" w:sz="4" w:space="0" w:color="auto"/>
              <w:right w:val="single" w:sz="4" w:space="0" w:color="auto"/>
            </w:tcBorders>
            <w:shd w:val="clear" w:color="auto" w:fill="auto"/>
            <w:vAlign w:val="center"/>
            <w:hideMark/>
          </w:tcPr>
          <w:p w14:paraId="7F11146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4D4835D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21.146</w:t>
            </w:r>
          </w:p>
        </w:tc>
        <w:tc>
          <w:tcPr>
            <w:tcW w:w="374" w:type="pct"/>
            <w:tcBorders>
              <w:top w:val="nil"/>
              <w:left w:val="nil"/>
              <w:bottom w:val="single" w:sz="4" w:space="0" w:color="auto"/>
              <w:right w:val="single" w:sz="4" w:space="0" w:color="auto"/>
            </w:tcBorders>
            <w:shd w:val="clear" w:color="auto" w:fill="auto"/>
            <w:noWrap/>
            <w:vAlign w:val="center"/>
            <w:hideMark/>
          </w:tcPr>
          <w:p w14:paraId="6645659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21.146</w:t>
            </w:r>
          </w:p>
        </w:tc>
        <w:tc>
          <w:tcPr>
            <w:tcW w:w="291" w:type="pct"/>
            <w:tcBorders>
              <w:top w:val="nil"/>
              <w:left w:val="nil"/>
              <w:bottom w:val="single" w:sz="4" w:space="0" w:color="auto"/>
              <w:right w:val="single" w:sz="4" w:space="0" w:color="auto"/>
            </w:tcBorders>
            <w:shd w:val="clear" w:color="auto" w:fill="auto"/>
            <w:vAlign w:val="center"/>
            <w:hideMark/>
          </w:tcPr>
          <w:p w14:paraId="0F56794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0377F14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21.146</w:t>
            </w:r>
          </w:p>
        </w:tc>
        <w:tc>
          <w:tcPr>
            <w:tcW w:w="277" w:type="pct"/>
            <w:tcBorders>
              <w:top w:val="nil"/>
              <w:left w:val="nil"/>
              <w:bottom w:val="single" w:sz="4" w:space="0" w:color="auto"/>
              <w:right w:val="single" w:sz="4" w:space="0" w:color="auto"/>
            </w:tcBorders>
            <w:shd w:val="clear" w:color="auto" w:fill="auto"/>
            <w:vAlign w:val="center"/>
            <w:hideMark/>
          </w:tcPr>
          <w:p w14:paraId="2B6F67F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21.146</w:t>
            </w:r>
          </w:p>
        </w:tc>
        <w:tc>
          <w:tcPr>
            <w:tcW w:w="359" w:type="pct"/>
            <w:tcBorders>
              <w:top w:val="nil"/>
              <w:left w:val="nil"/>
              <w:bottom w:val="single" w:sz="4" w:space="0" w:color="auto"/>
              <w:right w:val="single" w:sz="4" w:space="0" w:color="auto"/>
            </w:tcBorders>
            <w:shd w:val="clear" w:color="auto" w:fill="auto"/>
            <w:vAlign w:val="center"/>
            <w:hideMark/>
          </w:tcPr>
          <w:p w14:paraId="6BF4334A"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12607F71"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B05D8B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1A706539"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195432E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39</w:t>
            </w:r>
          </w:p>
        </w:tc>
        <w:tc>
          <w:tcPr>
            <w:tcW w:w="1010" w:type="pct"/>
            <w:tcBorders>
              <w:top w:val="nil"/>
              <w:left w:val="nil"/>
              <w:bottom w:val="single" w:sz="4" w:space="0" w:color="auto"/>
              <w:right w:val="single" w:sz="4" w:space="0" w:color="auto"/>
            </w:tcBorders>
            <w:shd w:val="clear" w:color="auto" w:fill="auto"/>
            <w:noWrap/>
            <w:vAlign w:val="center"/>
            <w:hideMark/>
          </w:tcPr>
          <w:p w14:paraId="4E30C325"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M3</w:t>
            </w:r>
          </w:p>
        </w:tc>
        <w:tc>
          <w:tcPr>
            <w:tcW w:w="447" w:type="pct"/>
            <w:tcBorders>
              <w:top w:val="nil"/>
              <w:left w:val="nil"/>
              <w:bottom w:val="single" w:sz="4" w:space="0" w:color="auto"/>
              <w:right w:val="single" w:sz="4" w:space="0" w:color="auto"/>
            </w:tcBorders>
            <w:shd w:val="clear" w:color="auto" w:fill="auto"/>
            <w:vAlign w:val="center"/>
            <w:hideMark/>
          </w:tcPr>
          <w:p w14:paraId="3FBB4160"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0DC7DF0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4.049</w:t>
            </w:r>
          </w:p>
        </w:tc>
        <w:tc>
          <w:tcPr>
            <w:tcW w:w="296" w:type="pct"/>
            <w:tcBorders>
              <w:top w:val="nil"/>
              <w:left w:val="nil"/>
              <w:bottom w:val="single" w:sz="4" w:space="0" w:color="auto"/>
              <w:right w:val="single" w:sz="4" w:space="0" w:color="auto"/>
            </w:tcBorders>
            <w:shd w:val="clear" w:color="auto" w:fill="auto"/>
            <w:vAlign w:val="center"/>
            <w:hideMark/>
          </w:tcPr>
          <w:p w14:paraId="47C429F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4B8AF6C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114.182</w:t>
            </w:r>
          </w:p>
        </w:tc>
        <w:tc>
          <w:tcPr>
            <w:tcW w:w="374" w:type="pct"/>
            <w:tcBorders>
              <w:top w:val="nil"/>
              <w:left w:val="nil"/>
              <w:bottom w:val="single" w:sz="4" w:space="0" w:color="auto"/>
              <w:right w:val="single" w:sz="4" w:space="0" w:color="auto"/>
            </w:tcBorders>
            <w:shd w:val="clear" w:color="auto" w:fill="auto"/>
            <w:noWrap/>
            <w:vAlign w:val="center"/>
            <w:hideMark/>
          </w:tcPr>
          <w:p w14:paraId="2D2AB29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114.182</w:t>
            </w:r>
          </w:p>
        </w:tc>
        <w:tc>
          <w:tcPr>
            <w:tcW w:w="291" w:type="pct"/>
            <w:tcBorders>
              <w:top w:val="nil"/>
              <w:left w:val="nil"/>
              <w:bottom w:val="single" w:sz="4" w:space="0" w:color="auto"/>
              <w:right w:val="single" w:sz="4" w:space="0" w:color="auto"/>
            </w:tcBorders>
            <w:shd w:val="clear" w:color="auto" w:fill="auto"/>
            <w:vAlign w:val="center"/>
            <w:hideMark/>
          </w:tcPr>
          <w:p w14:paraId="5A11694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690175C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114.182</w:t>
            </w:r>
          </w:p>
        </w:tc>
        <w:tc>
          <w:tcPr>
            <w:tcW w:w="277" w:type="pct"/>
            <w:tcBorders>
              <w:top w:val="nil"/>
              <w:left w:val="nil"/>
              <w:bottom w:val="single" w:sz="4" w:space="0" w:color="auto"/>
              <w:right w:val="single" w:sz="4" w:space="0" w:color="auto"/>
            </w:tcBorders>
            <w:shd w:val="clear" w:color="auto" w:fill="auto"/>
            <w:vAlign w:val="center"/>
            <w:hideMark/>
          </w:tcPr>
          <w:p w14:paraId="7810461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114.182</w:t>
            </w:r>
          </w:p>
        </w:tc>
        <w:tc>
          <w:tcPr>
            <w:tcW w:w="359" w:type="pct"/>
            <w:tcBorders>
              <w:top w:val="nil"/>
              <w:left w:val="nil"/>
              <w:bottom w:val="single" w:sz="4" w:space="0" w:color="auto"/>
              <w:right w:val="single" w:sz="4" w:space="0" w:color="auto"/>
            </w:tcBorders>
            <w:shd w:val="clear" w:color="auto" w:fill="auto"/>
            <w:vAlign w:val="center"/>
            <w:hideMark/>
          </w:tcPr>
          <w:p w14:paraId="235D77F6"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53CFD43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670DE0A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484EAA7C"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64E80D8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43</w:t>
            </w:r>
          </w:p>
        </w:tc>
        <w:tc>
          <w:tcPr>
            <w:tcW w:w="1010" w:type="pct"/>
            <w:tcBorders>
              <w:top w:val="nil"/>
              <w:left w:val="nil"/>
              <w:bottom w:val="single" w:sz="4" w:space="0" w:color="auto"/>
              <w:right w:val="single" w:sz="4" w:space="0" w:color="auto"/>
            </w:tcBorders>
            <w:shd w:val="clear" w:color="auto" w:fill="auto"/>
            <w:noWrap/>
            <w:vAlign w:val="center"/>
            <w:hideMark/>
          </w:tcPr>
          <w:p w14:paraId="355BDB5F"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M7</w:t>
            </w:r>
          </w:p>
        </w:tc>
        <w:tc>
          <w:tcPr>
            <w:tcW w:w="447" w:type="pct"/>
            <w:tcBorders>
              <w:top w:val="nil"/>
              <w:left w:val="nil"/>
              <w:bottom w:val="single" w:sz="4" w:space="0" w:color="auto"/>
              <w:right w:val="single" w:sz="4" w:space="0" w:color="auto"/>
            </w:tcBorders>
            <w:shd w:val="clear" w:color="auto" w:fill="auto"/>
            <w:vAlign w:val="center"/>
            <w:hideMark/>
          </w:tcPr>
          <w:p w14:paraId="1FFB917F"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110981A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928</w:t>
            </w:r>
          </w:p>
        </w:tc>
        <w:tc>
          <w:tcPr>
            <w:tcW w:w="296" w:type="pct"/>
            <w:tcBorders>
              <w:top w:val="nil"/>
              <w:left w:val="nil"/>
              <w:bottom w:val="single" w:sz="4" w:space="0" w:color="auto"/>
              <w:right w:val="single" w:sz="4" w:space="0" w:color="auto"/>
            </w:tcBorders>
            <w:shd w:val="clear" w:color="auto" w:fill="auto"/>
            <w:vAlign w:val="center"/>
            <w:hideMark/>
          </w:tcPr>
          <w:p w14:paraId="34BF358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674C0A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20.045</w:t>
            </w:r>
          </w:p>
        </w:tc>
        <w:tc>
          <w:tcPr>
            <w:tcW w:w="374" w:type="pct"/>
            <w:tcBorders>
              <w:top w:val="nil"/>
              <w:left w:val="nil"/>
              <w:bottom w:val="single" w:sz="4" w:space="0" w:color="auto"/>
              <w:right w:val="single" w:sz="4" w:space="0" w:color="auto"/>
            </w:tcBorders>
            <w:shd w:val="clear" w:color="auto" w:fill="auto"/>
            <w:noWrap/>
            <w:vAlign w:val="center"/>
            <w:hideMark/>
          </w:tcPr>
          <w:p w14:paraId="680E9263"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20.045</w:t>
            </w:r>
          </w:p>
        </w:tc>
        <w:tc>
          <w:tcPr>
            <w:tcW w:w="291" w:type="pct"/>
            <w:tcBorders>
              <w:top w:val="nil"/>
              <w:left w:val="nil"/>
              <w:bottom w:val="single" w:sz="4" w:space="0" w:color="auto"/>
              <w:right w:val="single" w:sz="4" w:space="0" w:color="auto"/>
            </w:tcBorders>
            <w:shd w:val="clear" w:color="auto" w:fill="auto"/>
            <w:vAlign w:val="center"/>
            <w:hideMark/>
          </w:tcPr>
          <w:p w14:paraId="1212DF1F"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7906651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20.045</w:t>
            </w:r>
          </w:p>
        </w:tc>
        <w:tc>
          <w:tcPr>
            <w:tcW w:w="277" w:type="pct"/>
            <w:tcBorders>
              <w:top w:val="nil"/>
              <w:left w:val="nil"/>
              <w:bottom w:val="single" w:sz="4" w:space="0" w:color="auto"/>
              <w:right w:val="single" w:sz="4" w:space="0" w:color="auto"/>
            </w:tcBorders>
            <w:shd w:val="clear" w:color="auto" w:fill="auto"/>
            <w:vAlign w:val="center"/>
            <w:hideMark/>
          </w:tcPr>
          <w:p w14:paraId="0561832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20.045</w:t>
            </w:r>
          </w:p>
        </w:tc>
        <w:tc>
          <w:tcPr>
            <w:tcW w:w="359" w:type="pct"/>
            <w:tcBorders>
              <w:top w:val="nil"/>
              <w:left w:val="nil"/>
              <w:bottom w:val="single" w:sz="4" w:space="0" w:color="auto"/>
              <w:right w:val="single" w:sz="4" w:space="0" w:color="auto"/>
            </w:tcBorders>
            <w:shd w:val="clear" w:color="auto" w:fill="auto"/>
            <w:vAlign w:val="center"/>
            <w:hideMark/>
          </w:tcPr>
          <w:p w14:paraId="08F1D1A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4005B78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365DD204"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480E025B"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CEF386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44</w:t>
            </w:r>
          </w:p>
        </w:tc>
        <w:tc>
          <w:tcPr>
            <w:tcW w:w="1010" w:type="pct"/>
            <w:tcBorders>
              <w:top w:val="nil"/>
              <w:left w:val="nil"/>
              <w:bottom w:val="single" w:sz="4" w:space="0" w:color="auto"/>
              <w:right w:val="single" w:sz="4" w:space="0" w:color="auto"/>
            </w:tcBorders>
            <w:shd w:val="clear" w:color="auto" w:fill="auto"/>
            <w:noWrap/>
            <w:vAlign w:val="center"/>
            <w:hideMark/>
          </w:tcPr>
          <w:p w14:paraId="5052B934"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Đường</w:t>
            </w:r>
            <w:proofErr w:type="spellEnd"/>
            <w:r w:rsidRPr="00FF3715">
              <w:rPr>
                <w:color w:val="000000"/>
                <w:sz w:val="22"/>
                <w:szCs w:val="22"/>
              </w:rPr>
              <w:t xml:space="preserve"> M8</w:t>
            </w:r>
          </w:p>
        </w:tc>
        <w:tc>
          <w:tcPr>
            <w:tcW w:w="447" w:type="pct"/>
            <w:tcBorders>
              <w:top w:val="nil"/>
              <w:left w:val="nil"/>
              <w:bottom w:val="single" w:sz="4" w:space="0" w:color="auto"/>
              <w:right w:val="single" w:sz="4" w:space="0" w:color="auto"/>
            </w:tcBorders>
            <w:shd w:val="clear" w:color="auto" w:fill="auto"/>
            <w:vAlign w:val="center"/>
            <w:hideMark/>
          </w:tcPr>
          <w:p w14:paraId="1097E32D"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2DF2DC50"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939</w:t>
            </w:r>
          </w:p>
        </w:tc>
        <w:tc>
          <w:tcPr>
            <w:tcW w:w="296" w:type="pct"/>
            <w:tcBorders>
              <w:top w:val="nil"/>
              <w:left w:val="nil"/>
              <w:bottom w:val="single" w:sz="4" w:space="0" w:color="auto"/>
              <w:right w:val="single" w:sz="4" w:space="0" w:color="auto"/>
            </w:tcBorders>
            <w:shd w:val="clear" w:color="auto" w:fill="auto"/>
            <w:vAlign w:val="center"/>
            <w:hideMark/>
          </w:tcPr>
          <w:p w14:paraId="58FAADEC"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3EF0DC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20.564</w:t>
            </w:r>
          </w:p>
        </w:tc>
        <w:tc>
          <w:tcPr>
            <w:tcW w:w="374" w:type="pct"/>
            <w:tcBorders>
              <w:top w:val="nil"/>
              <w:left w:val="nil"/>
              <w:bottom w:val="single" w:sz="4" w:space="0" w:color="auto"/>
              <w:right w:val="single" w:sz="4" w:space="0" w:color="auto"/>
            </w:tcBorders>
            <w:shd w:val="clear" w:color="auto" w:fill="auto"/>
            <w:noWrap/>
            <w:vAlign w:val="center"/>
            <w:hideMark/>
          </w:tcPr>
          <w:p w14:paraId="24F14DDC"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20.564</w:t>
            </w:r>
          </w:p>
        </w:tc>
        <w:tc>
          <w:tcPr>
            <w:tcW w:w="291" w:type="pct"/>
            <w:tcBorders>
              <w:top w:val="nil"/>
              <w:left w:val="nil"/>
              <w:bottom w:val="single" w:sz="4" w:space="0" w:color="auto"/>
              <w:right w:val="single" w:sz="4" w:space="0" w:color="auto"/>
            </w:tcBorders>
            <w:shd w:val="clear" w:color="auto" w:fill="auto"/>
            <w:vAlign w:val="center"/>
            <w:hideMark/>
          </w:tcPr>
          <w:p w14:paraId="5844C95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61ECCEF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20.564</w:t>
            </w:r>
          </w:p>
        </w:tc>
        <w:tc>
          <w:tcPr>
            <w:tcW w:w="277" w:type="pct"/>
            <w:tcBorders>
              <w:top w:val="nil"/>
              <w:left w:val="nil"/>
              <w:bottom w:val="single" w:sz="4" w:space="0" w:color="auto"/>
              <w:right w:val="single" w:sz="4" w:space="0" w:color="auto"/>
            </w:tcBorders>
            <w:shd w:val="clear" w:color="auto" w:fill="auto"/>
            <w:vAlign w:val="center"/>
            <w:hideMark/>
          </w:tcPr>
          <w:p w14:paraId="54CCDB0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20.564</w:t>
            </w:r>
          </w:p>
        </w:tc>
        <w:tc>
          <w:tcPr>
            <w:tcW w:w="359" w:type="pct"/>
            <w:tcBorders>
              <w:top w:val="nil"/>
              <w:left w:val="nil"/>
              <w:bottom w:val="single" w:sz="4" w:space="0" w:color="auto"/>
              <w:right w:val="single" w:sz="4" w:space="0" w:color="auto"/>
            </w:tcBorders>
            <w:shd w:val="clear" w:color="auto" w:fill="auto"/>
            <w:vAlign w:val="center"/>
            <w:hideMark/>
          </w:tcPr>
          <w:p w14:paraId="51FC958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20250E2"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0DE5E850"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5767A479" w14:textId="77777777" w:rsidTr="00FF3715">
        <w:trPr>
          <w:trHeight w:val="55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5C7D26D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45</w:t>
            </w:r>
          </w:p>
        </w:tc>
        <w:tc>
          <w:tcPr>
            <w:tcW w:w="1010" w:type="pct"/>
            <w:tcBorders>
              <w:top w:val="nil"/>
              <w:left w:val="nil"/>
              <w:bottom w:val="single" w:sz="4" w:space="0" w:color="auto"/>
              <w:right w:val="single" w:sz="4" w:space="0" w:color="auto"/>
            </w:tcBorders>
            <w:shd w:val="clear" w:color="auto" w:fill="auto"/>
            <w:vAlign w:val="center"/>
            <w:hideMark/>
          </w:tcPr>
          <w:p w14:paraId="4848C2E7"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Cải</w:t>
            </w:r>
            <w:proofErr w:type="spellEnd"/>
            <w:r w:rsidRPr="00FF3715">
              <w:rPr>
                <w:color w:val="000000"/>
                <w:sz w:val="22"/>
                <w:szCs w:val="22"/>
              </w:rPr>
              <w:t xml:space="preserve"> </w:t>
            </w:r>
            <w:proofErr w:type="spellStart"/>
            <w:r w:rsidRPr="00FF3715">
              <w:rPr>
                <w:color w:val="000000"/>
                <w:sz w:val="22"/>
                <w:szCs w:val="22"/>
              </w:rPr>
              <w:t>tạo</w:t>
            </w:r>
            <w:proofErr w:type="spellEnd"/>
            <w:r w:rsidRPr="00FF3715">
              <w:rPr>
                <w:color w:val="000000"/>
                <w:sz w:val="22"/>
                <w:szCs w:val="22"/>
              </w:rPr>
              <w:t xml:space="preserve"> </w:t>
            </w:r>
            <w:proofErr w:type="spellStart"/>
            <w:r w:rsidRPr="00FF3715">
              <w:rPr>
                <w:color w:val="000000"/>
                <w:sz w:val="22"/>
                <w:szCs w:val="22"/>
              </w:rPr>
              <w:t>chỉnh</w:t>
            </w:r>
            <w:proofErr w:type="spellEnd"/>
            <w:r w:rsidRPr="00FF3715">
              <w:rPr>
                <w:color w:val="000000"/>
                <w:sz w:val="22"/>
                <w:szCs w:val="22"/>
              </w:rPr>
              <w:t xml:space="preserve"> </w:t>
            </w:r>
            <w:proofErr w:type="spellStart"/>
            <w:r w:rsidRPr="00FF3715">
              <w:rPr>
                <w:color w:val="000000"/>
                <w:sz w:val="22"/>
                <w:szCs w:val="22"/>
              </w:rPr>
              <w:t>trang</w:t>
            </w:r>
            <w:proofErr w:type="spellEnd"/>
            <w:r w:rsidRPr="00FF3715">
              <w:rPr>
                <w:color w:val="000000"/>
                <w:sz w:val="22"/>
                <w:szCs w:val="22"/>
              </w:rPr>
              <w:t xml:space="preserve"> </w:t>
            </w:r>
            <w:proofErr w:type="spellStart"/>
            <w:r w:rsidRPr="00FF3715">
              <w:rPr>
                <w:color w:val="000000"/>
                <w:sz w:val="22"/>
                <w:szCs w:val="22"/>
              </w:rPr>
              <w:t>bãi</w:t>
            </w:r>
            <w:proofErr w:type="spellEnd"/>
            <w:r w:rsidRPr="00FF3715">
              <w:rPr>
                <w:color w:val="000000"/>
                <w:sz w:val="22"/>
                <w:szCs w:val="22"/>
              </w:rPr>
              <w:t xml:space="preserve"> </w:t>
            </w:r>
            <w:proofErr w:type="spellStart"/>
            <w:r w:rsidRPr="00FF3715">
              <w:rPr>
                <w:color w:val="000000"/>
                <w:sz w:val="22"/>
                <w:szCs w:val="22"/>
              </w:rPr>
              <w:t>đỗ</w:t>
            </w:r>
            <w:proofErr w:type="spellEnd"/>
            <w:r w:rsidRPr="00FF3715">
              <w:rPr>
                <w:color w:val="000000"/>
                <w:sz w:val="22"/>
                <w:szCs w:val="22"/>
              </w:rPr>
              <w:t xml:space="preserve"> </w:t>
            </w:r>
            <w:proofErr w:type="spellStart"/>
            <w:r w:rsidRPr="00FF3715">
              <w:rPr>
                <w:color w:val="000000"/>
                <w:sz w:val="22"/>
                <w:szCs w:val="22"/>
              </w:rPr>
              <w:t>xe</w:t>
            </w:r>
            <w:proofErr w:type="spellEnd"/>
            <w:r w:rsidRPr="00FF3715">
              <w:rPr>
                <w:color w:val="000000"/>
                <w:sz w:val="22"/>
                <w:szCs w:val="22"/>
              </w:rPr>
              <w:t xml:space="preserve"> </w:t>
            </w:r>
            <w:proofErr w:type="spellStart"/>
            <w:r w:rsidRPr="00FF3715">
              <w:rPr>
                <w:color w:val="000000"/>
                <w:sz w:val="22"/>
                <w:szCs w:val="22"/>
              </w:rPr>
              <w:t>hiện</w:t>
            </w:r>
            <w:proofErr w:type="spellEnd"/>
            <w:r w:rsidRPr="00FF3715">
              <w:rPr>
                <w:color w:val="000000"/>
                <w:sz w:val="22"/>
                <w:szCs w:val="22"/>
              </w:rPr>
              <w:t xml:space="preserve"> </w:t>
            </w:r>
            <w:proofErr w:type="spellStart"/>
            <w:r w:rsidRPr="00FF3715">
              <w:rPr>
                <w:color w:val="000000"/>
                <w:sz w:val="22"/>
                <w:szCs w:val="22"/>
              </w:rPr>
              <w:t>có</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2A69F0DC"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noWrap/>
            <w:vAlign w:val="center"/>
            <w:hideMark/>
          </w:tcPr>
          <w:p w14:paraId="3D49F2B3"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96" w:type="pct"/>
            <w:tcBorders>
              <w:top w:val="nil"/>
              <w:left w:val="nil"/>
              <w:bottom w:val="single" w:sz="4" w:space="0" w:color="auto"/>
              <w:right w:val="single" w:sz="4" w:space="0" w:color="auto"/>
            </w:tcBorders>
            <w:shd w:val="clear" w:color="auto" w:fill="auto"/>
            <w:vAlign w:val="center"/>
            <w:hideMark/>
          </w:tcPr>
          <w:p w14:paraId="58F0A18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270C1F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500</w:t>
            </w:r>
          </w:p>
        </w:tc>
        <w:tc>
          <w:tcPr>
            <w:tcW w:w="374" w:type="pct"/>
            <w:tcBorders>
              <w:top w:val="nil"/>
              <w:left w:val="nil"/>
              <w:bottom w:val="single" w:sz="4" w:space="0" w:color="auto"/>
              <w:right w:val="single" w:sz="4" w:space="0" w:color="auto"/>
            </w:tcBorders>
            <w:shd w:val="clear" w:color="auto" w:fill="auto"/>
            <w:vAlign w:val="center"/>
            <w:hideMark/>
          </w:tcPr>
          <w:p w14:paraId="5ACDA3A7"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500</w:t>
            </w:r>
          </w:p>
        </w:tc>
        <w:tc>
          <w:tcPr>
            <w:tcW w:w="291" w:type="pct"/>
            <w:tcBorders>
              <w:top w:val="nil"/>
              <w:left w:val="nil"/>
              <w:bottom w:val="single" w:sz="4" w:space="0" w:color="auto"/>
              <w:right w:val="single" w:sz="4" w:space="0" w:color="auto"/>
            </w:tcBorders>
            <w:shd w:val="clear" w:color="auto" w:fill="auto"/>
            <w:vAlign w:val="center"/>
            <w:hideMark/>
          </w:tcPr>
          <w:p w14:paraId="1E0C1AB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516A4256"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500</w:t>
            </w:r>
          </w:p>
        </w:tc>
        <w:tc>
          <w:tcPr>
            <w:tcW w:w="277" w:type="pct"/>
            <w:tcBorders>
              <w:top w:val="nil"/>
              <w:left w:val="nil"/>
              <w:bottom w:val="single" w:sz="4" w:space="0" w:color="auto"/>
              <w:right w:val="single" w:sz="4" w:space="0" w:color="auto"/>
            </w:tcBorders>
            <w:shd w:val="clear" w:color="auto" w:fill="auto"/>
            <w:vAlign w:val="center"/>
            <w:hideMark/>
          </w:tcPr>
          <w:p w14:paraId="747FC53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500</w:t>
            </w:r>
          </w:p>
        </w:tc>
        <w:tc>
          <w:tcPr>
            <w:tcW w:w="359" w:type="pct"/>
            <w:tcBorders>
              <w:top w:val="nil"/>
              <w:left w:val="nil"/>
              <w:bottom w:val="single" w:sz="4" w:space="0" w:color="auto"/>
              <w:right w:val="single" w:sz="4" w:space="0" w:color="auto"/>
            </w:tcBorders>
            <w:shd w:val="clear" w:color="auto" w:fill="auto"/>
            <w:vAlign w:val="center"/>
            <w:hideMark/>
          </w:tcPr>
          <w:p w14:paraId="64BEB9DB"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03ECFAC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355D4D34"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19A5D30E" w14:textId="77777777" w:rsidTr="00FF3715">
        <w:trPr>
          <w:trHeight w:val="55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3E1D94F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lastRenderedPageBreak/>
              <w:t>46</w:t>
            </w:r>
          </w:p>
        </w:tc>
        <w:tc>
          <w:tcPr>
            <w:tcW w:w="1010" w:type="pct"/>
            <w:tcBorders>
              <w:top w:val="nil"/>
              <w:left w:val="nil"/>
              <w:bottom w:val="single" w:sz="4" w:space="0" w:color="auto"/>
              <w:right w:val="single" w:sz="4" w:space="0" w:color="auto"/>
            </w:tcBorders>
            <w:shd w:val="clear" w:color="auto" w:fill="auto"/>
            <w:vAlign w:val="center"/>
            <w:hideMark/>
          </w:tcPr>
          <w:p w14:paraId="0FE8ADDC"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Xây</w:t>
            </w:r>
            <w:proofErr w:type="spellEnd"/>
            <w:r w:rsidRPr="00FF3715">
              <w:rPr>
                <w:color w:val="000000"/>
                <w:sz w:val="22"/>
                <w:szCs w:val="22"/>
              </w:rPr>
              <w:t xml:space="preserve"> </w:t>
            </w:r>
            <w:proofErr w:type="spellStart"/>
            <w:r w:rsidRPr="00FF3715">
              <w:rPr>
                <w:color w:val="000000"/>
                <w:sz w:val="22"/>
                <w:szCs w:val="22"/>
              </w:rPr>
              <w:t>dựng</w:t>
            </w:r>
            <w:proofErr w:type="spellEnd"/>
            <w:r w:rsidRPr="00FF3715">
              <w:rPr>
                <w:color w:val="000000"/>
                <w:sz w:val="22"/>
                <w:szCs w:val="22"/>
              </w:rPr>
              <w:t xml:space="preserve"> </w:t>
            </w:r>
            <w:proofErr w:type="spellStart"/>
            <w:r w:rsidRPr="00FF3715">
              <w:rPr>
                <w:color w:val="000000"/>
                <w:sz w:val="22"/>
                <w:szCs w:val="22"/>
              </w:rPr>
              <w:t>mới</w:t>
            </w:r>
            <w:proofErr w:type="spellEnd"/>
            <w:r w:rsidRPr="00FF3715">
              <w:rPr>
                <w:color w:val="000000"/>
                <w:sz w:val="22"/>
                <w:szCs w:val="22"/>
              </w:rPr>
              <w:t xml:space="preserve"> </w:t>
            </w:r>
            <w:proofErr w:type="spellStart"/>
            <w:r w:rsidRPr="00FF3715">
              <w:rPr>
                <w:color w:val="000000"/>
                <w:sz w:val="22"/>
                <w:szCs w:val="22"/>
              </w:rPr>
              <w:t>bãi</w:t>
            </w:r>
            <w:proofErr w:type="spellEnd"/>
            <w:r w:rsidRPr="00FF3715">
              <w:rPr>
                <w:color w:val="000000"/>
                <w:sz w:val="22"/>
                <w:szCs w:val="22"/>
              </w:rPr>
              <w:t xml:space="preserve"> </w:t>
            </w:r>
            <w:proofErr w:type="spellStart"/>
            <w:r w:rsidRPr="00FF3715">
              <w:rPr>
                <w:color w:val="000000"/>
                <w:sz w:val="22"/>
                <w:szCs w:val="22"/>
              </w:rPr>
              <w:t>đỗ</w:t>
            </w:r>
            <w:proofErr w:type="spellEnd"/>
            <w:r w:rsidRPr="00FF3715">
              <w:rPr>
                <w:color w:val="000000"/>
                <w:sz w:val="22"/>
                <w:szCs w:val="22"/>
              </w:rPr>
              <w:t xml:space="preserve"> </w:t>
            </w:r>
            <w:proofErr w:type="spellStart"/>
            <w:r w:rsidRPr="00FF3715">
              <w:rPr>
                <w:color w:val="000000"/>
                <w:sz w:val="22"/>
                <w:szCs w:val="22"/>
              </w:rPr>
              <w:t>xe</w:t>
            </w:r>
            <w:proofErr w:type="spellEnd"/>
            <w:r w:rsidRPr="00FF3715">
              <w:rPr>
                <w:color w:val="000000"/>
                <w:sz w:val="22"/>
                <w:szCs w:val="22"/>
              </w:rPr>
              <w:t xml:space="preserve"> </w:t>
            </w:r>
            <w:proofErr w:type="spellStart"/>
            <w:r w:rsidRPr="00FF3715">
              <w:rPr>
                <w:color w:val="000000"/>
                <w:sz w:val="22"/>
                <w:szCs w:val="22"/>
              </w:rPr>
              <w:t>đối</w:t>
            </w:r>
            <w:proofErr w:type="spellEnd"/>
            <w:r w:rsidRPr="00FF3715">
              <w:rPr>
                <w:color w:val="000000"/>
                <w:sz w:val="22"/>
                <w:szCs w:val="22"/>
              </w:rPr>
              <w:t xml:space="preserve"> </w:t>
            </w:r>
            <w:proofErr w:type="spellStart"/>
            <w:r w:rsidRPr="00FF3715">
              <w:rPr>
                <w:color w:val="000000"/>
                <w:sz w:val="22"/>
                <w:szCs w:val="22"/>
              </w:rPr>
              <w:t>ngoại</w:t>
            </w:r>
            <w:proofErr w:type="spellEnd"/>
            <w:r w:rsidRPr="00FF3715">
              <w:rPr>
                <w:color w:val="000000"/>
                <w:sz w:val="22"/>
                <w:szCs w:val="22"/>
              </w:rPr>
              <w:t xml:space="preserve"> </w:t>
            </w:r>
            <w:proofErr w:type="spellStart"/>
            <w:r w:rsidRPr="00FF3715">
              <w:rPr>
                <w:color w:val="000000"/>
                <w:sz w:val="22"/>
                <w:szCs w:val="22"/>
              </w:rPr>
              <w:t>phía</w:t>
            </w:r>
            <w:proofErr w:type="spellEnd"/>
            <w:r w:rsidRPr="00FF3715">
              <w:rPr>
                <w:color w:val="000000"/>
                <w:sz w:val="22"/>
                <w:szCs w:val="22"/>
              </w:rPr>
              <w:t xml:space="preserve"> Nam</w:t>
            </w:r>
          </w:p>
        </w:tc>
        <w:tc>
          <w:tcPr>
            <w:tcW w:w="447" w:type="pct"/>
            <w:tcBorders>
              <w:top w:val="nil"/>
              <w:left w:val="nil"/>
              <w:bottom w:val="single" w:sz="4" w:space="0" w:color="auto"/>
              <w:right w:val="single" w:sz="4" w:space="0" w:color="auto"/>
            </w:tcBorders>
            <w:shd w:val="clear" w:color="auto" w:fill="auto"/>
            <w:vAlign w:val="center"/>
            <w:hideMark/>
          </w:tcPr>
          <w:p w14:paraId="6C629A80" w14:textId="77777777" w:rsidR="00FF3715" w:rsidRPr="00FF3715" w:rsidRDefault="00FF3715" w:rsidP="00FF3715">
            <w:pPr>
              <w:spacing w:before="0" w:after="0" w:line="240" w:lineRule="auto"/>
              <w:ind w:firstLine="0"/>
              <w:jc w:val="center"/>
              <w:rPr>
                <w:color w:val="000000"/>
                <w:sz w:val="22"/>
                <w:szCs w:val="22"/>
              </w:rPr>
            </w:pP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1DCE089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96" w:type="pct"/>
            <w:tcBorders>
              <w:top w:val="nil"/>
              <w:left w:val="nil"/>
              <w:bottom w:val="single" w:sz="4" w:space="0" w:color="auto"/>
              <w:right w:val="single" w:sz="4" w:space="0" w:color="auto"/>
            </w:tcBorders>
            <w:shd w:val="clear" w:color="auto" w:fill="auto"/>
            <w:vAlign w:val="center"/>
            <w:hideMark/>
          </w:tcPr>
          <w:p w14:paraId="042BD4C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208ECD48"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2.940</w:t>
            </w:r>
          </w:p>
        </w:tc>
        <w:tc>
          <w:tcPr>
            <w:tcW w:w="374" w:type="pct"/>
            <w:tcBorders>
              <w:top w:val="nil"/>
              <w:left w:val="nil"/>
              <w:bottom w:val="single" w:sz="4" w:space="0" w:color="auto"/>
              <w:right w:val="single" w:sz="4" w:space="0" w:color="auto"/>
            </w:tcBorders>
            <w:shd w:val="clear" w:color="auto" w:fill="auto"/>
            <w:vAlign w:val="center"/>
            <w:hideMark/>
          </w:tcPr>
          <w:p w14:paraId="216607B8"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2.940</w:t>
            </w:r>
          </w:p>
        </w:tc>
        <w:tc>
          <w:tcPr>
            <w:tcW w:w="291" w:type="pct"/>
            <w:tcBorders>
              <w:top w:val="nil"/>
              <w:left w:val="nil"/>
              <w:bottom w:val="single" w:sz="4" w:space="0" w:color="auto"/>
              <w:right w:val="single" w:sz="4" w:space="0" w:color="auto"/>
            </w:tcBorders>
            <w:shd w:val="clear" w:color="auto" w:fill="auto"/>
            <w:vAlign w:val="center"/>
            <w:hideMark/>
          </w:tcPr>
          <w:p w14:paraId="6242D909"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398D1B24"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2.940</w:t>
            </w:r>
          </w:p>
        </w:tc>
        <w:tc>
          <w:tcPr>
            <w:tcW w:w="277" w:type="pct"/>
            <w:tcBorders>
              <w:top w:val="nil"/>
              <w:left w:val="nil"/>
              <w:bottom w:val="single" w:sz="4" w:space="0" w:color="auto"/>
              <w:right w:val="single" w:sz="4" w:space="0" w:color="auto"/>
            </w:tcBorders>
            <w:shd w:val="clear" w:color="auto" w:fill="auto"/>
            <w:vAlign w:val="center"/>
            <w:hideMark/>
          </w:tcPr>
          <w:p w14:paraId="75570AFE"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2.940</w:t>
            </w:r>
          </w:p>
        </w:tc>
        <w:tc>
          <w:tcPr>
            <w:tcW w:w="359" w:type="pct"/>
            <w:tcBorders>
              <w:top w:val="nil"/>
              <w:left w:val="nil"/>
              <w:bottom w:val="single" w:sz="4" w:space="0" w:color="auto"/>
              <w:right w:val="single" w:sz="4" w:space="0" w:color="auto"/>
            </w:tcBorders>
            <w:shd w:val="clear" w:color="auto" w:fill="auto"/>
            <w:vAlign w:val="center"/>
            <w:hideMark/>
          </w:tcPr>
          <w:p w14:paraId="274DA717"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690FD7B9"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1FD3C128"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r w:rsidR="00FF3715" w:rsidRPr="00FF3715" w14:paraId="31412201" w14:textId="77777777" w:rsidTr="00FF3715">
        <w:trPr>
          <w:trHeight w:val="315"/>
        </w:trPr>
        <w:tc>
          <w:tcPr>
            <w:tcW w:w="141" w:type="pct"/>
            <w:tcBorders>
              <w:top w:val="nil"/>
              <w:left w:val="single" w:sz="4" w:space="0" w:color="auto"/>
              <w:bottom w:val="single" w:sz="4" w:space="0" w:color="auto"/>
              <w:right w:val="single" w:sz="4" w:space="0" w:color="auto"/>
            </w:tcBorders>
            <w:shd w:val="clear" w:color="auto" w:fill="auto"/>
            <w:vAlign w:val="center"/>
            <w:hideMark/>
          </w:tcPr>
          <w:p w14:paraId="099E8A6B"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47</w:t>
            </w:r>
          </w:p>
        </w:tc>
        <w:tc>
          <w:tcPr>
            <w:tcW w:w="1010" w:type="pct"/>
            <w:tcBorders>
              <w:top w:val="nil"/>
              <w:left w:val="nil"/>
              <w:bottom w:val="single" w:sz="4" w:space="0" w:color="auto"/>
              <w:right w:val="single" w:sz="4" w:space="0" w:color="auto"/>
            </w:tcBorders>
            <w:shd w:val="clear" w:color="auto" w:fill="auto"/>
            <w:vAlign w:val="center"/>
            <w:hideMark/>
          </w:tcPr>
          <w:p w14:paraId="2230E58B" w14:textId="77777777" w:rsidR="00FF3715" w:rsidRPr="00FF3715" w:rsidRDefault="00FF3715" w:rsidP="00FF3715">
            <w:pPr>
              <w:spacing w:before="0" w:after="0" w:line="240" w:lineRule="auto"/>
              <w:ind w:firstLine="0"/>
              <w:jc w:val="left"/>
              <w:rPr>
                <w:color w:val="000000"/>
                <w:sz w:val="22"/>
                <w:szCs w:val="22"/>
              </w:rPr>
            </w:pPr>
            <w:proofErr w:type="spellStart"/>
            <w:r w:rsidRPr="00FF3715">
              <w:rPr>
                <w:color w:val="000000"/>
                <w:sz w:val="22"/>
                <w:szCs w:val="22"/>
              </w:rPr>
              <w:t>Xây</w:t>
            </w:r>
            <w:proofErr w:type="spellEnd"/>
            <w:r w:rsidRPr="00FF3715">
              <w:rPr>
                <w:color w:val="000000"/>
                <w:sz w:val="22"/>
                <w:szCs w:val="22"/>
              </w:rPr>
              <w:t xml:space="preserve"> </w:t>
            </w:r>
            <w:proofErr w:type="spellStart"/>
            <w:r w:rsidRPr="00FF3715">
              <w:rPr>
                <w:color w:val="000000"/>
                <w:sz w:val="22"/>
                <w:szCs w:val="22"/>
              </w:rPr>
              <w:t>dựng</w:t>
            </w:r>
            <w:proofErr w:type="spellEnd"/>
            <w:r w:rsidRPr="00FF3715">
              <w:rPr>
                <w:color w:val="000000"/>
                <w:sz w:val="22"/>
                <w:szCs w:val="22"/>
              </w:rPr>
              <w:t xml:space="preserve"> </w:t>
            </w:r>
            <w:proofErr w:type="spellStart"/>
            <w:r w:rsidRPr="00FF3715">
              <w:rPr>
                <w:color w:val="000000"/>
                <w:sz w:val="22"/>
                <w:szCs w:val="22"/>
              </w:rPr>
              <w:t>mới</w:t>
            </w:r>
            <w:proofErr w:type="spellEnd"/>
            <w:r w:rsidRPr="00FF3715">
              <w:rPr>
                <w:color w:val="000000"/>
                <w:sz w:val="22"/>
                <w:szCs w:val="22"/>
              </w:rPr>
              <w:t xml:space="preserve"> </w:t>
            </w:r>
            <w:proofErr w:type="spellStart"/>
            <w:r w:rsidRPr="00FF3715">
              <w:rPr>
                <w:color w:val="000000"/>
                <w:sz w:val="22"/>
                <w:szCs w:val="22"/>
              </w:rPr>
              <w:t>bãi</w:t>
            </w:r>
            <w:proofErr w:type="spellEnd"/>
            <w:r w:rsidRPr="00FF3715">
              <w:rPr>
                <w:color w:val="000000"/>
                <w:sz w:val="22"/>
                <w:szCs w:val="22"/>
              </w:rPr>
              <w:t xml:space="preserve"> </w:t>
            </w:r>
            <w:proofErr w:type="spellStart"/>
            <w:r w:rsidRPr="00FF3715">
              <w:rPr>
                <w:color w:val="000000"/>
                <w:sz w:val="22"/>
                <w:szCs w:val="22"/>
              </w:rPr>
              <w:t>đỗ</w:t>
            </w:r>
            <w:proofErr w:type="spellEnd"/>
            <w:r w:rsidRPr="00FF3715">
              <w:rPr>
                <w:color w:val="000000"/>
                <w:sz w:val="22"/>
                <w:szCs w:val="22"/>
              </w:rPr>
              <w:t xml:space="preserve"> </w:t>
            </w:r>
            <w:proofErr w:type="spellStart"/>
            <w:r w:rsidRPr="00FF3715">
              <w:rPr>
                <w:color w:val="000000"/>
                <w:sz w:val="22"/>
                <w:szCs w:val="22"/>
              </w:rPr>
              <w:t>xe</w:t>
            </w:r>
            <w:proofErr w:type="spellEnd"/>
            <w:r w:rsidRPr="00FF3715">
              <w:rPr>
                <w:color w:val="000000"/>
                <w:sz w:val="22"/>
                <w:szCs w:val="22"/>
              </w:rPr>
              <w:t xml:space="preserve"> </w:t>
            </w:r>
            <w:proofErr w:type="spellStart"/>
            <w:r w:rsidRPr="00FF3715">
              <w:rPr>
                <w:color w:val="000000"/>
                <w:sz w:val="22"/>
                <w:szCs w:val="22"/>
              </w:rPr>
              <w:t>tĩnh</w:t>
            </w:r>
            <w:proofErr w:type="spellEnd"/>
          </w:p>
        </w:tc>
        <w:tc>
          <w:tcPr>
            <w:tcW w:w="447" w:type="pct"/>
            <w:tcBorders>
              <w:top w:val="nil"/>
              <w:left w:val="nil"/>
              <w:bottom w:val="single" w:sz="4" w:space="0" w:color="auto"/>
              <w:right w:val="single" w:sz="4" w:space="0" w:color="auto"/>
            </w:tcBorders>
            <w:shd w:val="clear" w:color="auto" w:fill="auto"/>
            <w:vAlign w:val="center"/>
            <w:hideMark/>
          </w:tcPr>
          <w:p w14:paraId="48E2C19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xml:space="preserve"> </w:t>
            </w:r>
            <w:proofErr w:type="spellStart"/>
            <w:r w:rsidRPr="00FF3715">
              <w:rPr>
                <w:color w:val="000000"/>
                <w:sz w:val="22"/>
                <w:szCs w:val="22"/>
              </w:rPr>
              <w:t>thị</w:t>
            </w:r>
            <w:proofErr w:type="spellEnd"/>
            <w:r w:rsidRPr="00FF3715">
              <w:rPr>
                <w:color w:val="000000"/>
                <w:sz w:val="22"/>
                <w:szCs w:val="22"/>
              </w:rPr>
              <w:t xml:space="preserve"> </w:t>
            </w:r>
            <w:proofErr w:type="spellStart"/>
            <w:r w:rsidRPr="00FF3715">
              <w:rPr>
                <w:color w:val="000000"/>
                <w:sz w:val="22"/>
                <w:szCs w:val="22"/>
              </w:rPr>
              <w:t>trấn</w:t>
            </w:r>
            <w:proofErr w:type="spellEnd"/>
            <w:r w:rsidRPr="00FF3715">
              <w:rPr>
                <w:color w:val="000000"/>
                <w:sz w:val="22"/>
                <w:szCs w:val="22"/>
              </w:rPr>
              <w:t xml:space="preserve"> </w:t>
            </w:r>
            <w:proofErr w:type="spellStart"/>
            <w:r w:rsidRPr="00FF3715">
              <w:rPr>
                <w:color w:val="000000"/>
                <w:sz w:val="22"/>
                <w:szCs w:val="22"/>
              </w:rPr>
              <w:t>Dầu</w:t>
            </w:r>
            <w:proofErr w:type="spellEnd"/>
            <w:r w:rsidRPr="00FF3715">
              <w:rPr>
                <w:color w:val="000000"/>
                <w:sz w:val="22"/>
                <w:szCs w:val="22"/>
              </w:rPr>
              <w:t xml:space="preserve"> </w:t>
            </w:r>
            <w:proofErr w:type="spellStart"/>
            <w:r w:rsidRPr="00FF3715">
              <w:rPr>
                <w:color w:val="000000"/>
                <w:sz w:val="22"/>
                <w:szCs w:val="22"/>
              </w:rPr>
              <w:t>Giây</w:t>
            </w:r>
            <w:proofErr w:type="spellEnd"/>
            <w:r w:rsidRPr="00FF3715">
              <w:rPr>
                <w:color w:val="000000"/>
                <w:sz w:val="22"/>
                <w:szCs w:val="22"/>
              </w:rPr>
              <w:t xml:space="preserve"> </w:t>
            </w:r>
          </w:p>
        </w:tc>
        <w:tc>
          <w:tcPr>
            <w:tcW w:w="447" w:type="pct"/>
            <w:tcBorders>
              <w:top w:val="nil"/>
              <w:left w:val="nil"/>
              <w:bottom w:val="single" w:sz="4" w:space="0" w:color="auto"/>
              <w:right w:val="single" w:sz="4" w:space="0" w:color="auto"/>
            </w:tcBorders>
            <w:shd w:val="clear" w:color="auto" w:fill="auto"/>
            <w:vAlign w:val="center"/>
            <w:hideMark/>
          </w:tcPr>
          <w:p w14:paraId="3E298B42"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96" w:type="pct"/>
            <w:tcBorders>
              <w:top w:val="nil"/>
              <w:left w:val="nil"/>
              <w:bottom w:val="single" w:sz="4" w:space="0" w:color="auto"/>
              <w:right w:val="single" w:sz="4" w:space="0" w:color="auto"/>
            </w:tcBorders>
            <w:shd w:val="clear" w:color="auto" w:fill="auto"/>
            <w:vAlign w:val="center"/>
            <w:hideMark/>
          </w:tcPr>
          <w:p w14:paraId="5AD02ECD"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 </w:t>
            </w:r>
          </w:p>
        </w:tc>
        <w:tc>
          <w:tcPr>
            <w:tcW w:w="286" w:type="pct"/>
            <w:tcBorders>
              <w:top w:val="nil"/>
              <w:left w:val="nil"/>
              <w:bottom w:val="single" w:sz="4" w:space="0" w:color="auto"/>
              <w:right w:val="single" w:sz="4" w:space="0" w:color="auto"/>
            </w:tcBorders>
            <w:shd w:val="clear" w:color="auto" w:fill="auto"/>
            <w:vAlign w:val="center"/>
            <w:hideMark/>
          </w:tcPr>
          <w:p w14:paraId="7FA067C7"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9.830</w:t>
            </w:r>
          </w:p>
        </w:tc>
        <w:tc>
          <w:tcPr>
            <w:tcW w:w="374" w:type="pct"/>
            <w:tcBorders>
              <w:top w:val="nil"/>
              <w:left w:val="nil"/>
              <w:bottom w:val="single" w:sz="4" w:space="0" w:color="auto"/>
              <w:right w:val="single" w:sz="4" w:space="0" w:color="auto"/>
            </w:tcBorders>
            <w:shd w:val="clear" w:color="auto" w:fill="auto"/>
            <w:vAlign w:val="center"/>
            <w:hideMark/>
          </w:tcPr>
          <w:p w14:paraId="47BA406B" w14:textId="77777777" w:rsidR="00FF3715" w:rsidRPr="00FF3715" w:rsidRDefault="00FF3715" w:rsidP="00FF3715">
            <w:pPr>
              <w:spacing w:before="0" w:after="0" w:line="240" w:lineRule="auto"/>
              <w:ind w:firstLine="0"/>
              <w:jc w:val="right"/>
              <w:rPr>
                <w:color w:val="000000"/>
                <w:sz w:val="22"/>
                <w:szCs w:val="22"/>
              </w:rPr>
            </w:pPr>
            <w:r w:rsidRPr="00FF3715">
              <w:rPr>
                <w:color w:val="000000"/>
                <w:sz w:val="22"/>
                <w:szCs w:val="22"/>
              </w:rPr>
              <w:t>9.830</w:t>
            </w:r>
          </w:p>
        </w:tc>
        <w:tc>
          <w:tcPr>
            <w:tcW w:w="291" w:type="pct"/>
            <w:tcBorders>
              <w:top w:val="nil"/>
              <w:left w:val="nil"/>
              <w:bottom w:val="single" w:sz="4" w:space="0" w:color="auto"/>
              <w:right w:val="single" w:sz="4" w:space="0" w:color="auto"/>
            </w:tcBorders>
            <w:shd w:val="clear" w:color="auto" w:fill="auto"/>
            <w:vAlign w:val="center"/>
            <w:hideMark/>
          </w:tcPr>
          <w:p w14:paraId="4F461DEA"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0</w:t>
            </w:r>
          </w:p>
        </w:tc>
        <w:tc>
          <w:tcPr>
            <w:tcW w:w="282" w:type="pct"/>
            <w:tcBorders>
              <w:top w:val="nil"/>
              <w:left w:val="nil"/>
              <w:bottom w:val="single" w:sz="4" w:space="0" w:color="auto"/>
              <w:right w:val="single" w:sz="4" w:space="0" w:color="auto"/>
            </w:tcBorders>
            <w:shd w:val="clear" w:color="auto" w:fill="auto"/>
            <w:vAlign w:val="center"/>
            <w:hideMark/>
          </w:tcPr>
          <w:p w14:paraId="4FF67A11"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9.830</w:t>
            </w:r>
          </w:p>
        </w:tc>
        <w:tc>
          <w:tcPr>
            <w:tcW w:w="277" w:type="pct"/>
            <w:tcBorders>
              <w:top w:val="nil"/>
              <w:left w:val="nil"/>
              <w:bottom w:val="single" w:sz="4" w:space="0" w:color="auto"/>
              <w:right w:val="single" w:sz="4" w:space="0" w:color="auto"/>
            </w:tcBorders>
            <w:shd w:val="clear" w:color="auto" w:fill="auto"/>
            <w:vAlign w:val="center"/>
            <w:hideMark/>
          </w:tcPr>
          <w:p w14:paraId="3DB5B2C5" w14:textId="77777777" w:rsidR="00FF3715" w:rsidRPr="00FF3715" w:rsidRDefault="00FF3715" w:rsidP="00FF3715">
            <w:pPr>
              <w:spacing w:before="0" w:after="0" w:line="240" w:lineRule="auto"/>
              <w:ind w:firstLine="0"/>
              <w:jc w:val="center"/>
              <w:rPr>
                <w:color w:val="000000"/>
                <w:sz w:val="22"/>
                <w:szCs w:val="22"/>
              </w:rPr>
            </w:pPr>
            <w:r w:rsidRPr="00FF3715">
              <w:rPr>
                <w:color w:val="000000"/>
                <w:sz w:val="22"/>
                <w:szCs w:val="22"/>
              </w:rPr>
              <w:t>9.830</w:t>
            </w:r>
          </w:p>
        </w:tc>
        <w:tc>
          <w:tcPr>
            <w:tcW w:w="359" w:type="pct"/>
            <w:tcBorders>
              <w:top w:val="nil"/>
              <w:left w:val="nil"/>
              <w:bottom w:val="single" w:sz="4" w:space="0" w:color="auto"/>
              <w:right w:val="single" w:sz="4" w:space="0" w:color="auto"/>
            </w:tcBorders>
            <w:shd w:val="clear" w:color="auto" w:fill="auto"/>
            <w:vAlign w:val="center"/>
            <w:hideMark/>
          </w:tcPr>
          <w:p w14:paraId="7E980C2D"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3" w:type="pct"/>
            <w:tcBorders>
              <w:top w:val="nil"/>
              <w:left w:val="nil"/>
              <w:bottom w:val="single" w:sz="4" w:space="0" w:color="auto"/>
              <w:right w:val="single" w:sz="4" w:space="0" w:color="auto"/>
            </w:tcBorders>
            <w:shd w:val="clear" w:color="auto" w:fill="auto"/>
            <w:vAlign w:val="center"/>
            <w:hideMark/>
          </w:tcPr>
          <w:p w14:paraId="2A1807AB"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c>
          <w:tcPr>
            <w:tcW w:w="398" w:type="pct"/>
            <w:tcBorders>
              <w:top w:val="nil"/>
              <w:left w:val="nil"/>
              <w:bottom w:val="single" w:sz="4" w:space="0" w:color="auto"/>
              <w:right w:val="single" w:sz="4" w:space="0" w:color="auto"/>
            </w:tcBorders>
            <w:shd w:val="clear" w:color="auto" w:fill="auto"/>
            <w:vAlign w:val="center"/>
            <w:hideMark/>
          </w:tcPr>
          <w:p w14:paraId="76EB058E" w14:textId="77777777" w:rsidR="00FF3715" w:rsidRPr="00FF3715" w:rsidRDefault="00FF3715" w:rsidP="00FF3715">
            <w:pPr>
              <w:spacing w:before="0" w:after="0" w:line="240" w:lineRule="auto"/>
              <w:ind w:firstLine="0"/>
              <w:jc w:val="left"/>
              <w:rPr>
                <w:color w:val="000000"/>
                <w:sz w:val="22"/>
                <w:szCs w:val="22"/>
              </w:rPr>
            </w:pPr>
            <w:r w:rsidRPr="00FF3715">
              <w:rPr>
                <w:color w:val="000000"/>
                <w:sz w:val="22"/>
                <w:szCs w:val="22"/>
              </w:rPr>
              <w:t xml:space="preserve">           -   </w:t>
            </w:r>
          </w:p>
        </w:tc>
      </w:tr>
    </w:tbl>
    <w:p w14:paraId="76D5E26B" w14:textId="728595FF" w:rsidR="002730FD" w:rsidRDefault="002730FD" w:rsidP="002730FD">
      <w:pPr>
        <w:ind w:firstLine="0"/>
        <w:rPr>
          <w:b/>
          <w:sz w:val="26"/>
          <w:szCs w:val="26"/>
        </w:rPr>
      </w:pPr>
    </w:p>
    <w:p w14:paraId="09D84B42" w14:textId="2537D37E" w:rsidR="00FF3715" w:rsidRDefault="00FF3715" w:rsidP="002730FD">
      <w:pPr>
        <w:ind w:firstLine="0"/>
        <w:rPr>
          <w:b/>
          <w:sz w:val="26"/>
          <w:szCs w:val="26"/>
        </w:rPr>
      </w:pPr>
    </w:p>
    <w:p w14:paraId="69B94CE2" w14:textId="04C75837" w:rsidR="00FF3715" w:rsidRDefault="00FF3715" w:rsidP="002730FD">
      <w:pPr>
        <w:ind w:firstLine="0"/>
        <w:rPr>
          <w:b/>
          <w:sz w:val="26"/>
          <w:szCs w:val="26"/>
        </w:rPr>
      </w:pPr>
    </w:p>
    <w:p w14:paraId="6E8FEED9" w14:textId="22CAF5DE" w:rsidR="00FF3715" w:rsidRDefault="00FF3715" w:rsidP="002730FD">
      <w:pPr>
        <w:ind w:firstLine="0"/>
        <w:rPr>
          <w:b/>
          <w:sz w:val="26"/>
          <w:szCs w:val="26"/>
        </w:rPr>
      </w:pPr>
    </w:p>
    <w:p w14:paraId="5F470303" w14:textId="424B813A" w:rsidR="00FF3715" w:rsidRDefault="00FF3715" w:rsidP="002730FD">
      <w:pPr>
        <w:ind w:firstLine="0"/>
        <w:rPr>
          <w:b/>
          <w:sz w:val="26"/>
          <w:szCs w:val="26"/>
        </w:rPr>
      </w:pPr>
    </w:p>
    <w:p w14:paraId="65A96090" w14:textId="2DEA73FE" w:rsidR="00FF3715" w:rsidRDefault="00FF3715" w:rsidP="002730FD">
      <w:pPr>
        <w:ind w:firstLine="0"/>
        <w:rPr>
          <w:b/>
          <w:sz w:val="26"/>
          <w:szCs w:val="26"/>
        </w:rPr>
      </w:pPr>
    </w:p>
    <w:p w14:paraId="16709E88" w14:textId="797E9747" w:rsidR="00FF3715" w:rsidRDefault="00FF3715" w:rsidP="002730FD">
      <w:pPr>
        <w:ind w:firstLine="0"/>
        <w:rPr>
          <w:b/>
          <w:sz w:val="26"/>
          <w:szCs w:val="26"/>
        </w:rPr>
      </w:pPr>
    </w:p>
    <w:p w14:paraId="087E70C3" w14:textId="75B8A6F4" w:rsidR="00FF3715" w:rsidRDefault="00FF3715" w:rsidP="002730FD">
      <w:pPr>
        <w:ind w:firstLine="0"/>
        <w:rPr>
          <w:b/>
          <w:sz w:val="26"/>
          <w:szCs w:val="26"/>
        </w:rPr>
      </w:pPr>
    </w:p>
    <w:p w14:paraId="47E9CEBC" w14:textId="6FACD1F1" w:rsidR="00FF3715" w:rsidRDefault="00FF3715" w:rsidP="002730FD">
      <w:pPr>
        <w:ind w:firstLine="0"/>
        <w:rPr>
          <w:b/>
          <w:sz w:val="26"/>
          <w:szCs w:val="26"/>
        </w:rPr>
      </w:pPr>
    </w:p>
    <w:p w14:paraId="53FF0DF9" w14:textId="7AC7FA5F" w:rsidR="00FF3715" w:rsidRDefault="00FF3715" w:rsidP="002730FD">
      <w:pPr>
        <w:ind w:firstLine="0"/>
        <w:rPr>
          <w:b/>
          <w:sz w:val="26"/>
          <w:szCs w:val="26"/>
        </w:rPr>
      </w:pPr>
    </w:p>
    <w:p w14:paraId="64DD0472" w14:textId="0E008606" w:rsidR="00FF3715" w:rsidRDefault="00FF3715" w:rsidP="002730FD">
      <w:pPr>
        <w:ind w:firstLine="0"/>
        <w:rPr>
          <w:b/>
          <w:sz w:val="26"/>
          <w:szCs w:val="26"/>
        </w:rPr>
      </w:pPr>
    </w:p>
    <w:p w14:paraId="45224A47" w14:textId="4F88652D" w:rsidR="00FF3715" w:rsidRDefault="00FF3715" w:rsidP="002730FD">
      <w:pPr>
        <w:ind w:firstLine="0"/>
        <w:rPr>
          <w:b/>
          <w:sz w:val="26"/>
          <w:szCs w:val="26"/>
        </w:rPr>
      </w:pPr>
    </w:p>
    <w:p w14:paraId="3E9E51F4" w14:textId="77777777" w:rsidR="00FF3715" w:rsidRPr="002711FE" w:rsidRDefault="00FF3715" w:rsidP="002730FD">
      <w:pPr>
        <w:ind w:firstLine="0"/>
        <w:rPr>
          <w:b/>
          <w:sz w:val="26"/>
          <w:szCs w:val="26"/>
        </w:rPr>
      </w:pPr>
    </w:p>
    <w:p w14:paraId="165031F2" w14:textId="77777777" w:rsidR="002730FD" w:rsidRPr="002711FE" w:rsidRDefault="002730FD" w:rsidP="002730FD">
      <w:pPr>
        <w:ind w:firstLine="0"/>
        <w:rPr>
          <w:b/>
          <w:sz w:val="26"/>
          <w:szCs w:val="26"/>
        </w:rPr>
      </w:pPr>
    </w:p>
    <w:p w14:paraId="088F0BE6" w14:textId="40E93620" w:rsidR="003E682C" w:rsidRPr="002711FE" w:rsidRDefault="003E682C" w:rsidP="0023598F">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w:t>
      </w:r>
      <w:r w:rsidR="003D3D41" w:rsidRPr="002711FE">
        <w:rPr>
          <w:b/>
          <w:sz w:val="26"/>
          <w:szCs w:val="26"/>
        </w:rPr>
        <w:t>10</w:t>
      </w:r>
      <w:r w:rsidRPr="002711FE">
        <w:rPr>
          <w:b/>
          <w:sz w:val="26"/>
          <w:szCs w:val="26"/>
        </w:rPr>
        <w:t xml:space="preserve">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thủy</w:t>
      </w:r>
      <w:proofErr w:type="spellEnd"/>
      <w:r w:rsidRPr="002711FE">
        <w:rPr>
          <w:b/>
          <w:sz w:val="26"/>
          <w:szCs w:val="26"/>
        </w:rPr>
        <w:t xml:space="preserve"> </w:t>
      </w:r>
      <w:proofErr w:type="spellStart"/>
      <w:r w:rsidRPr="002711FE">
        <w:rPr>
          <w:b/>
          <w:sz w:val="26"/>
          <w:szCs w:val="26"/>
        </w:rPr>
        <w:t>lợi</w:t>
      </w:r>
      <w:proofErr w:type="spellEnd"/>
      <w:r w:rsidRPr="002711FE">
        <w:rPr>
          <w:b/>
          <w:sz w:val="26"/>
          <w:szCs w:val="26"/>
        </w:rPr>
        <w:t xml:space="preserve"> </w:t>
      </w:r>
      <w:proofErr w:type="spellStart"/>
      <w:r w:rsidRPr="002711FE">
        <w:rPr>
          <w:b/>
          <w:sz w:val="26"/>
          <w:szCs w:val="26"/>
        </w:rPr>
        <w:t>tiêu</w:t>
      </w:r>
      <w:proofErr w:type="spellEnd"/>
      <w:r w:rsidRPr="002711FE">
        <w:rPr>
          <w:b/>
          <w:sz w:val="26"/>
          <w:szCs w:val="26"/>
        </w:rPr>
        <w:t xml:space="preserve"> </w:t>
      </w:r>
      <w:proofErr w:type="spellStart"/>
      <w:r w:rsidRPr="002711FE">
        <w:rPr>
          <w:b/>
          <w:sz w:val="26"/>
          <w:szCs w:val="26"/>
        </w:rPr>
        <w:t>thoát</w:t>
      </w:r>
      <w:proofErr w:type="spellEnd"/>
      <w:r w:rsidRPr="002711FE">
        <w:rPr>
          <w:b/>
          <w:sz w:val="26"/>
          <w:szCs w:val="26"/>
        </w:rPr>
        <w:t xml:space="preserve"> </w:t>
      </w:r>
      <w:proofErr w:type="spellStart"/>
      <w:r w:rsidRPr="002711FE">
        <w:rPr>
          <w:b/>
          <w:sz w:val="26"/>
          <w:szCs w:val="26"/>
        </w:rPr>
        <w:t>nước</w:t>
      </w:r>
      <w:proofErr w:type="spellEnd"/>
      <w:r w:rsidRPr="002711FE">
        <w:rPr>
          <w:b/>
          <w:sz w:val="26"/>
          <w:szCs w:val="26"/>
        </w:rPr>
        <w:t>)</w:t>
      </w:r>
    </w:p>
    <w:tbl>
      <w:tblPr>
        <w:tblW w:w="0" w:type="auto"/>
        <w:tblInd w:w="-5" w:type="dxa"/>
        <w:tblLook w:val="04A0" w:firstRow="1" w:lastRow="0" w:firstColumn="1" w:lastColumn="0" w:noHBand="0" w:noVBand="1"/>
      </w:tblPr>
      <w:tblGrid>
        <w:gridCol w:w="485"/>
        <w:gridCol w:w="3237"/>
        <w:gridCol w:w="1106"/>
        <w:gridCol w:w="1125"/>
        <w:gridCol w:w="1206"/>
        <w:gridCol w:w="1379"/>
        <w:gridCol w:w="1057"/>
        <w:gridCol w:w="1057"/>
        <w:gridCol w:w="900"/>
        <w:gridCol w:w="1125"/>
        <w:gridCol w:w="1158"/>
        <w:gridCol w:w="956"/>
      </w:tblGrid>
      <w:tr w:rsidR="002711FE" w:rsidRPr="002711FE" w14:paraId="616482CC" w14:textId="77777777" w:rsidTr="008968A1">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C82921" w14:textId="77777777" w:rsidR="003E682C" w:rsidRPr="002711FE" w:rsidRDefault="003E682C" w:rsidP="003E682C">
            <w:pPr>
              <w:spacing w:before="0" w:after="0" w:line="240" w:lineRule="auto"/>
              <w:ind w:firstLine="0"/>
              <w:jc w:val="center"/>
              <w:rPr>
                <w:sz w:val="22"/>
                <w:szCs w:val="22"/>
              </w:rPr>
            </w:pPr>
            <w:r w:rsidRPr="002711FE">
              <w:rPr>
                <w:sz w:val="22"/>
                <w:szCs w:val="22"/>
              </w:rPr>
              <w:t>TT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DEC822" w14:textId="77777777" w:rsidR="003E682C" w:rsidRPr="002711FE" w:rsidRDefault="003E682C" w:rsidP="003E682C">
            <w:pPr>
              <w:spacing w:before="0" w:after="0" w:line="240" w:lineRule="auto"/>
              <w:ind w:firstLine="0"/>
              <w:jc w:val="left"/>
              <w:rPr>
                <w:sz w:val="22"/>
                <w:szCs w:val="22"/>
              </w:rPr>
            </w:pPr>
            <w:proofErr w:type="spellStart"/>
            <w:r w:rsidRPr="002711FE">
              <w:rPr>
                <w:sz w:val="22"/>
                <w:szCs w:val="22"/>
              </w:rPr>
              <w:t>Tên</w:t>
            </w:r>
            <w:proofErr w:type="spellEnd"/>
            <w:r w:rsidRPr="002711FE">
              <w:rPr>
                <w:sz w:val="22"/>
                <w:szCs w:val="22"/>
              </w:rPr>
              <w:t xml:space="preserve">,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w:t>
            </w:r>
            <w:proofErr w:type="spellStart"/>
            <w:r w:rsidRPr="002711FE">
              <w:rPr>
                <w:sz w:val="22"/>
                <w:szCs w:val="22"/>
              </w:rPr>
              <w:t>dự</w:t>
            </w:r>
            <w:proofErr w:type="spellEnd"/>
            <w:r w:rsidRPr="002711FE">
              <w:rPr>
                <w:sz w:val="22"/>
                <w:szCs w:val="22"/>
              </w:rPr>
              <w:t xml:space="preserve"> </w:t>
            </w:r>
            <w:proofErr w:type="spellStart"/>
            <w:r w:rsidRPr="002711FE">
              <w:rPr>
                <w:sz w:val="22"/>
                <w:szCs w:val="22"/>
              </w:rPr>
              <w:t>án</w:t>
            </w:r>
            <w:proofErr w:type="spellEnd"/>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B07E9F" w14:textId="77777777" w:rsidR="003E682C" w:rsidRPr="002711FE" w:rsidRDefault="003E682C" w:rsidP="003E682C">
            <w:pPr>
              <w:spacing w:before="0" w:after="0" w:line="240" w:lineRule="auto"/>
              <w:ind w:firstLine="0"/>
              <w:jc w:val="center"/>
              <w:rPr>
                <w:sz w:val="22"/>
                <w:szCs w:val="22"/>
              </w:rPr>
            </w:pPr>
            <w:proofErr w:type="spellStart"/>
            <w:r w:rsidRPr="002711FE">
              <w:rPr>
                <w:sz w:val="22"/>
                <w:szCs w:val="22"/>
              </w:rPr>
              <w:t>Địa</w:t>
            </w:r>
            <w:proofErr w:type="spellEnd"/>
            <w:r w:rsidRPr="002711FE">
              <w:rPr>
                <w:sz w:val="22"/>
                <w:szCs w:val="22"/>
              </w:rPr>
              <w:t xml:space="preserve"> </w:t>
            </w:r>
            <w:proofErr w:type="spellStart"/>
            <w:r w:rsidRPr="002711FE">
              <w:rPr>
                <w:sz w:val="22"/>
                <w:szCs w:val="22"/>
              </w:rPr>
              <w:t>điểm</w:t>
            </w:r>
            <w:proofErr w:type="spellEnd"/>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1F64B10"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AA9294"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Tổng</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trđ</w:t>
            </w:r>
            <w:proofErr w:type="spellEnd"/>
            <w:r w:rsidRPr="002711FE">
              <w:rPr>
                <w:sz w:val="22"/>
                <w:szCs w:val="22"/>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AC63BF0" w14:textId="77777777" w:rsidR="003E682C" w:rsidRPr="002711FE" w:rsidRDefault="003E682C" w:rsidP="003E682C">
            <w:pPr>
              <w:spacing w:before="0" w:after="0" w:line="240" w:lineRule="auto"/>
              <w:ind w:firstLine="0"/>
              <w:jc w:val="center"/>
              <w:rPr>
                <w:b/>
                <w:bCs/>
                <w:sz w:val="22"/>
                <w:szCs w:val="22"/>
              </w:rPr>
            </w:pP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1F64FEA" w14:textId="77777777" w:rsidR="003E682C" w:rsidRPr="002711FE" w:rsidRDefault="003E682C" w:rsidP="003E682C">
            <w:pPr>
              <w:spacing w:before="0" w:after="0" w:line="240" w:lineRule="auto"/>
              <w:ind w:firstLine="0"/>
              <w:jc w:val="center"/>
              <w:rPr>
                <w:b/>
                <w:bCs/>
                <w:sz w:val="22"/>
                <w:szCs w:val="22"/>
              </w:rPr>
            </w:pP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p>
        </w:tc>
      </w:tr>
      <w:tr w:rsidR="002711FE" w:rsidRPr="002711FE" w14:paraId="6FADC054" w14:textId="77777777" w:rsidTr="00470C7B">
        <w:trPr>
          <w:trHeight w:val="6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AAE31" w14:textId="77777777" w:rsidR="003E682C" w:rsidRPr="002711FE" w:rsidRDefault="003E682C" w:rsidP="003E682C">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975BB" w14:textId="77777777" w:rsidR="003E682C" w:rsidRPr="002711FE" w:rsidRDefault="003E682C" w:rsidP="003E682C">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637EF" w14:textId="77777777" w:rsidR="003E682C" w:rsidRPr="002711FE" w:rsidRDefault="003E682C" w:rsidP="003E682C">
            <w:pPr>
              <w:spacing w:before="0" w:after="0" w:line="240" w:lineRule="auto"/>
              <w:ind w:firstLine="0"/>
              <w:jc w:val="left"/>
              <w:rPr>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3CC417" w14:textId="77777777" w:rsidR="003E682C" w:rsidRPr="002711FE" w:rsidRDefault="003E682C" w:rsidP="003E682C">
            <w:pPr>
              <w:spacing w:before="0" w:after="0" w:line="240" w:lineRule="auto"/>
              <w:ind w:firstLine="0"/>
              <w:jc w:val="center"/>
              <w:rPr>
                <w:sz w:val="22"/>
                <w:szCs w:val="22"/>
              </w:rPr>
            </w:pPr>
            <w:r w:rsidRPr="002711FE">
              <w:rPr>
                <w:sz w:val="22"/>
                <w:szCs w:val="22"/>
              </w:rPr>
              <w:t>2021-2025</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3B4800" w14:textId="77777777" w:rsidR="003E682C" w:rsidRPr="002711FE" w:rsidRDefault="003E682C" w:rsidP="003E682C">
            <w:pPr>
              <w:spacing w:before="0" w:after="0" w:line="240" w:lineRule="auto"/>
              <w:ind w:firstLine="0"/>
              <w:jc w:val="center"/>
              <w:rPr>
                <w:sz w:val="22"/>
                <w:szCs w:val="22"/>
              </w:rPr>
            </w:pPr>
            <w:r w:rsidRPr="002711FE">
              <w:rPr>
                <w:sz w:val="22"/>
                <w:szCs w:val="22"/>
              </w:rPr>
              <w:t>2026-2030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5F0D5" w14:textId="77777777" w:rsidR="003E682C" w:rsidRPr="002711FE" w:rsidRDefault="003E682C" w:rsidP="003E682C">
            <w:pPr>
              <w:spacing w:before="0" w:after="0" w:line="240" w:lineRule="auto"/>
              <w:ind w:firstLine="0"/>
              <w:jc w:val="left"/>
              <w:rPr>
                <w:sz w:val="22"/>
                <w:szCs w:val="22"/>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34E422" w14:textId="77777777" w:rsidR="003E682C" w:rsidRPr="002711FE" w:rsidRDefault="003E682C" w:rsidP="003E682C">
            <w:pPr>
              <w:spacing w:before="0" w:after="0" w:line="240" w:lineRule="auto"/>
              <w:ind w:firstLine="0"/>
              <w:jc w:val="center"/>
              <w:rPr>
                <w:sz w:val="22"/>
                <w:szCs w:val="22"/>
              </w:rPr>
            </w:pPr>
            <w:r w:rsidRPr="002711FE">
              <w:rPr>
                <w:sz w:val="22"/>
                <w:szCs w:val="22"/>
              </w:rPr>
              <w:t>2021-2025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20D480" w14:textId="77777777" w:rsidR="003E682C" w:rsidRPr="002711FE" w:rsidRDefault="003E682C" w:rsidP="003E682C">
            <w:pPr>
              <w:spacing w:before="0" w:after="0" w:line="240" w:lineRule="auto"/>
              <w:ind w:firstLine="0"/>
              <w:jc w:val="center"/>
              <w:rPr>
                <w:sz w:val="22"/>
                <w:szCs w:val="22"/>
              </w:rPr>
            </w:pPr>
            <w:r w:rsidRPr="002711FE">
              <w:rPr>
                <w:sz w:val="22"/>
                <w:szCs w:val="22"/>
              </w:rPr>
              <w:t>2026-2030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851EEB" w14:textId="77777777" w:rsidR="003E682C" w:rsidRPr="002711FE" w:rsidRDefault="003E682C" w:rsidP="003E682C">
            <w:pPr>
              <w:spacing w:before="0" w:after="0" w:line="240" w:lineRule="auto"/>
              <w:ind w:firstLine="0"/>
              <w:jc w:val="center"/>
              <w:rPr>
                <w:sz w:val="22"/>
                <w:szCs w:val="22"/>
              </w:rPr>
            </w:pPr>
            <w:r w:rsidRPr="002711FE">
              <w:rPr>
                <w:sz w:val="22"/>
                <w:szCs w:val="22"/>
              </w:rPr>
              <w:t>2021-2030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001747" w14:textId="77777777" w:rsidR="003E682C" w:rsidRPr="002711FE" w:rsidRDefault="003E682C" w:rsidP="003E682C">
            <w:pPr>
              <w:spacing w:before="0" w:after="0" w:line="240" w:lineRule="auto"/>
              <w:ind w:firstLine="0"/>
              <w:jc w:val="center"/>
              <w:rPr>
                <w:sz w:val="22"/>
                <w:szCs w:val="22"/>
              </w:rPr>
            </w:pPr>
            <w:r w:rsidRPr="002711FE">
              <w:rPr>
                <w:sz w:val="22"/>
                <w:szCs w:val="22"/>
              </w:rPr>
              <w:t>2021-2025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89ED03" w14:textId="77777777" w:rsidR="003E682C" w:rsidRPr="002711FE" w:rsidRDefault="003E682C" w:rsidP="003E682C">
            <w:pPr>
              <w:spacing w:before="0" w:after="0" w:line="240" w:lineRule="auto"/>
              <w:ind w:firstLine="0"/>
              <w:jc w:val="center"/>
              <w:rPr>
                <w:sz w:val="22"/>
                <w:szCs w:val="22"/>
              </w:rPr>
            </w:pPr>
            <w:r w:rsidRPr="002711FE">
              <w:rPr>
                <w:sz w:val="22"/>
                <w:szCs w:val="22"/>
              </w:rPr>
              <w:t>2026-2035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566D59" w14:textId="7EA4B939" w:rsidR="003E682C" w:rsidRPr="002711FE" w:rsidRDefault="001E4B25" w:rsidP="003E682C">
            <w:pPr>
              <w:spacing w:before="0" w:after="0" w:line="240" w:lineRule="auto"/>
              <w:ind w:firstLine="0"/>
              <w:jc w:val="center"/>
              <w:rPr>
                <w:sz w:val="22"/>
                <w:szCs w:val="22"/>
              </w:rPr>
            </w:pPr>
            <w:r w:rsidRPr="002711FE">
              <w:rPr>
                <w:sz w:val="22"/>
                <w:szCs w:val="22"/>
              </w:rPr>
              <w:t>2021-2030</w:t>
            </w:r>
          </w:p>
        </w:tc>
      </w:tr>
      <w:tr w:rsidR="002711FE" w:rsidRPr="002711FE" w14:paraId="737A721F" w14:textId="77777777" w:rsidTr="008968A1">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83DEA" w14:textId="77777777" w:rsidR="003E682C" w:rsidRPr="002711FE" w:rsidRDefault="003E682C" w:rsidP="003E682C">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2C2D52" w14:textId="77777777" w:rsidR="003E682C" w:rsidRPr="002711FE" w:rsidRDefault="003E682C" w:rsidP="003E682C">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D3919C" w14:textId="77777777" w:rsidR="003E682C" w:rsidRPr="002711FE" w:rsidRDefault="003E682C" w:rsidP="003E682C">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0685DA07" w14:textId="77777777" w:rsidR="003E682C" w:rsidRPr="002711FE" w:rsidRDefault="003E682C" w:rsidP="003E682C">
            <w:pPr>
              <w:spacing w:before="0" w:after="0" w:line="240" w:lineRule="auto"/>
              <w:ind w:firstLine="0"/>
              <w:jc w:val="left"/>
              <w:rPr>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5809F58A" w14:textId="77777777" w:rsidR="003E682C" w:rsidRPr="002711FE" w:rsidRDefault="003E682C" w:rsidP="003E682C">
            <w:pPr>
              <w:spacing w:before="0" w:after="0" w:line="240" w:lineRule="auto"/>
              <w:ind w:firstLine="0"/>
              <w:jc w:val="left"/>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D956A" w14:textId="77777777" w:rsidR="003E682C" w:rsidRPr="002711FE" w:rsidRDefault="003E682C" w:rsidP="003E682C">
            <w:pPr>
              <w:spacing w:before="0" w:after="0" w:line="240" w:lineRule="auto"/>
              <w:ind w:firstLine="0"/>
              <w:jc w:val="left"/>
              <w:rPr>
                <w:sz w:val="22"/>
                <w:szCs w:val="22"/>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6F9B4A9" w14:textId="11FF620F" w:rsidR="003E682C" w:rsidRPr="002711FE" w:rsidRDefault="00224878" w:rsidP="003E682C">
            <w:pPr>
              <w:spacing w:before="0" w:after="0" w:line="240" w:lineRule="auto"/>
              <w:ind w:firstLine="0"/>
              <w:jc w:val="center"/>
              <w:rPr>
                <w:sz w:val="22"/>
                <w:szCs w:val="22"/>
              </w:rPr>
            </w:pPr>
            <w:proofErr w:type="spellStart"/>
            <w:r>
              <w:rPr>
                <w:sz w:val="22"/>
                <w:szCs w:val="22"/>
              </w:rPr>
              <w:t>Đầu</w:t>
            </w:r>
            <w:proofErr w:type="spellEnd"/>
            <w:r>
              <w:rPr>
                <w:sz w:val="22"/>
                <w:szCs w:val="22"/>
              </w:rPr>
              <w:t xml:space="preserve"> </w:t>
            </w:r>
            <w:proofErr w:type="spellStart"/>
            <w:r>
              <w:rPr>
                <w:sz w:val="22"/>
                <w:szCs w:val="22"/>
              </w:rPr>
              <w:t>tư</w:t>
            </w:r>
            <w:proofErr w:type="spellEnd"/>
            <w:r>
              <w:rPr>
                <w:sz w:val="22"/>
                <w:szCs w:val="22"/>
              </w:rPr>
              <w:t xml:space="preserve"> </w:t>
            </w:r>
            <w:proofErr w:type="spellStart"/>
            <w:r>
              <w:rPr>
                <w:sz w:val="22"/>
                <w:szCs w:val="22"/>
              </w:rPr>
              <w:t>công</w:t>
            </w:r>
            <w:proofErr w:type="spellEnd"/>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94973B" w14:textId="765084C3" w:rsidR="003E682C" w:rsidRPr="002711FE" w:rsidRDefault="003E682C" w:rsidP="003E682C">
            <w:pPr>
              <w:spacing w:before="0" w:after="0" w:line="240" w:lineRule="auto"/>
              <w:ind w:firstLine="0"/>
              <w:jc w:val="center"/>
              <w:rPr>
                <w:sz w:val="22"/>
                <w:szCs w:val="22"/>
              </w:rPr>
            </w:pPr>
            <w:proofErr w:type="spellStart"/>
            <w:r w:rsidRPr="002711FE">
              <w:rPr>
                <w:sz w:val="22"/>
                <w:szCs w:val="22"/>
              </w:rPr>
              <w:t>Ngoài</w:t>
            </w:r>
            <w:proofErr w:type="spellEnd"/>
            <w:r w:rsidRPr="002711FE">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p>
        </w:tc>
      </w:tr>
      <w:tr w:rsidR="002711FE" w:rsidRPr="002711FE" w14:paraId="10AC2A88" w14:textId="77777777" w:rsidTr="003E682C">
        <w:trPr>
          <w:trHeight w:val="28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78F83D"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I</w:t>
            </w:r>
          </w:p>
        </w:tc>
        <w:tc>
          <w:tcPr>
            <w:tcW w:w="0" w:type="auto"/>
            <w:tcBorders>
              <w:top w:val="nil"/>
              <w:left w:val="nil"/>
              <w:bottom w:val="single" w:sz="4" w:space="0" w:color="auto"/>
              <w:right w:val="single" w:sz="4" w:space="0" w:color="auto"/>
            </w:tcBorders>
            <w:shd w:val="clear" w:color="auto" w:fill="auto"/>
            <w:vAlign w:val="bottom"/>
            <w:hideMark/>
          </w:tcPr>
          <w:p w14:paraId="2AD80212" w14:textId="77777777" w:rsidR="003E682C" w:rsidRPr="002711FE" w:rsidRDefault="003E682C" w:rsidP="003E682C">
            <w:pPr>
              <w:spacing w:before="0" w:after="0" w:line="240" w:lineRule="auto"/>
              <w:ind w:firstLine="0"/>
              <w:jc w:val="center"/>
              <w:rPr>
                <w:b/>
                <w:bCs/>
                <w:sz w:val="22"/>
                <w:szCs w:val="22"/>
              </w:rPr>
            </w:pPr>
            <w:proofErr w:type="spellStart"/>
            <w:r w:rsidRPr="002711FE">
              <w:rPr>
                <w:b/>
                <w:bCs/>
                <w:sz w:val="22"/>
                <w:szCs w:val="22"/>
              </w:rPr>
              <w:t>Lĩnh</w:t>
            </w:r>
            <w:proofErr w:type="spellEnd"/>
            <w:r w:rsidRPr="002711FE">
              <w:rPr>
                <w:b/>
                <w:bCs/>
                <w:sz w:val="22"/>
                <w:szCs w:val="22"/>
              </w:rPr>
              <w:t xml:space="preserve"> </w:t>
            </w:r>
            <w:proofErr w:type="spellStart"/>
            <w:r w:rsidRPr="002711FE">
              <w:rPr>
                <w:b/>
                <w:bCs/>
                <w:sz w:val="22"/>
                <w:szCs w:val="22"/>
              </w:rPr>
              <w:t>vực</w:t>
            </w:r>
            <w:proofErr w:type="spellEnd"/>
            <w:r w:rsidRPr="002711FE">
              <w:rPr>
                <w:b/>
                <w:bCs/>
                <w:sz w:val="22"/>
                <w:szCs w:val="22"/>
              </w:rPr>
              <w:t xml:space="preserve"> </w:t>
            </w:r>
            <w:proofErr w:type="spellStart"/>
            <w:r w:rsidRPr="002711FE">
              <w:rPr>
                <w:b/>
                <w:bCs/>
                <w:sz w:val="22"/>
                <w:szCs w:val="22"/>
              </w:rPr>
              <w:t>thủy</w:t>
            </w:r>
            <w:proofErr w:type="spellEnd"/>
            <w:r w:rsidRPr="002711FE">
              <w:rPr>
                <w:b/>
                <w:bCs/>
                <w:sz w:val="22"/>
                <w:szCs w:val="22"/>
              </w:rPr>
              <w:t xml:space="preserve"> </w:t>
            </w:r>
            <w:proofErr w:type="spellStart"/>
            <w:r w:rsidRPr="002711FE">
              <w:rPr>
                <w:b/>
                <w:bCs/>
                <w:sz w:val="22"/>
                <w:szCs w:val="22"/>
              </w:rPr>
              <w:t>lợi</w:t>
            </w:r>
            <w:proofErr w:type="spellEnd"/>
            <w:r w:rsidRPr="002711FE">
              <w:rPr>
                <w:b/>
                <w:bCs/>
                <w:sz w:val="22"/>
                <w:szCs w:val="22"/>
              </w:rPr>
              <w:t xml:space="preserve"> </w:t>
            </w:r>
            <w:proofErr w:type="spellStart"/>
            <w:r w:rsidRPr="002711FE">
              <w:rPr>
                <w:b/>
                <w:bCs/>
                <w:sz w:val="22"/>
                <w:szCs w:val="22"/>
              </w:rPr>
              <w:t>tiêu</w:t>
            </w:r>
            <w:proofErr w:type="spellEnd"/>
            <w:r w:rsidRPr="002711FE">
              <w:rPr>
                <w:b/>
                <w:bCs/>
                <w:sz w:val="22"/>
                <w:szCs w:val="22"/>
              </w:rPr>
              <w:t xml:space="preserve"> </w:t>
            </w:r>
            <w:proofErr w:type="spellStart"/>
            <w:r w:rsidRPr="002711FE">
              <w:rPr>
                <w:b/>
                <w:bCs/>
                <w:sz w:val="22"/>
                <w:szCs w:val="22"/>
              </w:rPr>
              <w:t>thoát</w:t>
            </w:r>
            <w:proofErr w:type="spellEnd"/>
            <w:r w:rsidRPr="002711FE">
              <w:rPr>
                <w:b/>
                <w:bCs/>
                <w:sz w:val="22"/>
                <w:szCs w:val="22"/>
              </w:rPr>
              <w:t xml:space="preserve"> </w:t>
            </w:r>
            <w:proofErr w:type="spellStart"/>
            <w:r w:rsidRPr="002711FE">
              <w:rPr>
                <w:b/>
                <w:bCs/>
                <w:sz w:val="22"/>
                <w:szCs w:val="22"/>
              </w:rPr>
              <w:t>nước</w:t>
            </w:r>
            <w:proofErr w:type="spellEnd"/>
          </w:p>
        </w:tc>
        <w:tc>
          <w:tcPr>
            <w:tcW w:w="0" w:type="auto"/>
            <w:tcBorders>
              <w:top w:val="nil"/>
              <w:left w:val="nil"/>
              <w:bottom w:val="single" w:sz="4" w:space="0" w:color="auto"/>
              <w:right w:val="single" w:sz="4" w:space="0" w:color="auto"/>
            </w:tcBorders>
            <w:shd w:val="clear" w:color="auto" w:fill="auto"/>
            <w:vAlign w:val="bottom"/>
            <w:hideMark/>
          </w:tcPr>
          <w:p w14:paraId="3BD43213"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w:t>
            </w:r>
          </w:p>
        </w:tc>
        <w:tc>
          <w:tcPr>
            <w:tcW w:w="0" w:type="auto"/>
            <w:tcBorders>
              <w:top w:val="nil"/>
              <w:left w:val="nil"/>
              <w:bottom w:val="single" w:sz="4" w:space="0" w:color="auto"/>
              <w:right w:val="single" w:sz="4" w:space="0" w:color="auto"/>
            </w:tcBorders>
            <w:shd w:val="clear" w:color="auto" w:fill="auto"/>
            <w:vAlign w:val="bottom"/>
            <w:hideMark/>
          </w:tcPr>
          <w:p w14:paraId="5691CBF5"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34.300 </w:t>
            </w:r>
          </w:p>
        </w:tc>
        <w:tc>
          <w:tcPr>
            <w:tcW w:w="0" w:type="auto"/>
            <w:tcBorders>
              <w:top w:val="nil"/>
              <w:left w:val="nil"/>
              <w:bottom w:val="single" w:sz="4" w:space="0" w:color="auto"/>
              <w:right w:val="single" w:sz="4" w:space="0" w:color="auto"/>
            </w:tcBorders>
            <w:shd w:val="clear" w:color="auto" w:fill="auto"/>
            <w:vAlign w:val="bottom"/>
            <w:hideMark/>
          </w:tcPr>
          <w:p w14:paraId="324A53AA"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34.300 </w:t>
            </w:r>
          </w:p>
        </w:tc>
        <w:tc>
          <w:tcPr>
            <w:tcW w:w="0" w:type="auto"/>
            <w:tcBorders>
              <w:top w:val="nil"/>
              <w:left w:val="nil"/>
              <w:bottom w:val="single" w:sz="4" w:space="0" w:color="auto"/>
              <w:right w:val="single" w:sz="4" w:space="0" w:color="auto"/>
            </w:tcBorders>
            <w:shd w:val="clear" w:color="auto" w:fill="auto"/>
            <w:vAlign w:val="bottom"/>
            <w:hideMark/>
          </w:tcPr>
          <w:p w14:paraId="68787C8B"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68.600 </w:t>
            </w:r>
          </w:p>
        </w:tc>
        <w:tc>
          <w:tcPr>
            <w:tcW w:w="0" w:type="auto"/>
            <w:tcBorders>
              <w:top w:val="nil"/>
              <w:left w:val="nil"/>
              <w:bottom w:val="single" w:sz="4" w:space="0" w:color="auto"/>
              <w:right w:val="single" w:sz="4" w:space="0" w:color="auto"/>
            </w:tcBorders>
            <w:shd w:val="clear" w:color="auto" w:fill="auto"/>
            <w:vAlign w:val="bottom"/>
            <w:hideMark/>
          </w:tcPr>
          <w:p w14:paraId="714ECDE4"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1.100 </w:t>
            </w:r>
          </w:p>
        </w:tc>
        <w:tc>
          <w:tcPr>
            <w:tcW w:w="0" w:type="auto"/>
            <w:tcBorders>
              <w:top w:val="nil"/>
              <w:left w:val="nil"/>
              <w:bottom w:val="single" w:sz="4" w:space="0" w:color="auto"/>
              <w:right w:val="single" w:sz="4" w:space="0" w:color="auto"/>
            </w:tcBorders>
            <w:shd w:val="clear" w:color="auto" w:fill="auto"/>
            <w:vAlign w:val="bottom"/>
            <w:hideMark/>
          </w:tcPr>
          <w:p w14:paraId="773D8528"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1.100 </w:t>
            </w:r>
          </w:p>
        </w:tc>
        <w:tc>
          <w:tcPr>
            <w:tcW w:w="0" w:type="auto"/>
            <w:tcBorders>
              <w:top w:val="nil"/>
              <w:left w:val="nil"/>
              <w:bottom w:val="single" w:sz="4" w:space="0" w:color="auto"/>
              <w:right w:val="single" w:sz="4" w:space="0" w:color="auto"/>
            </w:tcBorders>
            <w:shd w:val="clear" w:color="auto" w:fill="auto"/>
            <w:vAlign w:val="bottom"/>
            <w:hideMark/>
          </w:tcPr>
          <w:p w14:paraId="0E2A4DF0"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2.200 </w:t>
            </w:r>
          </w:p>
        </w:tc>
        <w:tc>
          <w:tcPr>
            <w:tcW w:w="0" w:type="auto"/>
            <w:tcBorders>
              <w:top w:val="nil"/>
              <w:left w:val="nil"/>
              <w:bottom w:val="single" w:sz="4" w:space="0" w:color="auto"/>
              <w:right w:val="single" w:sz="4" w:space="0" w:color="auto"/>
            </w:tcBorders>
            <w:shd w:val="clear" w:color="auto" w:fill="auto"/>
            <w:vAlign w:val="bottom"/>
            <w:hideMark/>
          </w:tcPr>
          <w:p w14:paraId="07FCB427"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33.200 </w:t>
            </w:r>
          </w:p>
        </w:tc>
        <w:tc>
          <w:tcPr>
            <w:tcW w:w="0" w:type="auto"/>
            <w:tcBorders>
              <w:top w:val="nil"/>
              <w:left w:val="nil"/>
              <w:bottom w:val="single" w:sz="4" w:space="0" w:color="auto"/>
              <w:right w:val="single" w:sz="4" w:space="0" w:color="auto"/>
            </w:tcBorders>
            <w:shd w:val="clear" w:color="auto" w:fill="auto"/>
            <w:vAlign w:val="bottom"/>
            <w:hideMark/>
          </w:tcPr>
          <w:p w14:paraId="0497E5FB"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33.200 </w:t>
            </w:r>
          </w:p>
        </w:tc>
        <w:tc>
          <w:tcPr>
            <w:tcW w:w="0" w:type="auto"/>
            <w:tcBorders>
              <w:top w:val="nil"/>
              <w:left w:val="nil"/>
              <w:bottom w:val="single" w:sz="4" w:space="0" w:color="auto"/>
              <w:right w:val="single" w:sz="4" w:space="0" w:color="auto"/>
            </w:tcBorders>
            <w:shd w:val="clear" w:color="auto" w:fill="auto"/>
            <w:vAlign w:val="bottom"/>
            <w:hideMark/>
          </w:tcPr>
          <w:p w14:paraId="525E8F4C"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66.400 </w:t>
            </w:r>
          </w:p>
        </w:tc>
      </w:tr>
      <w:tr w:rsidR="002711FE" w:rsidRPr="002711FE" w14:paraId="0BC26AC4" w14:textId="77777777" w:rsidTr="003E682C">
        <w:trPr>
          <w:trHeight w:val="9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E867AB" w14:textId="77777777" w:rsidR="003E682C" w:rsidRPr="002711FE" w:rsidRDefault="003E682C" w:rsidP="003E682C">
            <w:pPr>
              <w:spacing w:before="0" w:after="0" w:line="240" w:lineRule="auto"/>
              <w:ind w:firstLine="0"/>
              <w:jc w:val="center"/>
              <w:rPr>
                <w:sz w:val="22"/>
                <w:szCs w:val="22"/>
              </w:rPr>
            </w:pPr>
            <w:r w:rsidRPr="002711FE">
              <w:rPr>
                <w:sz w:val="22"/>
                <w:szCs w:val="22"/>
              </w:rPr>
              <w:t>1</w:t>
            </w:r>
          </w:p>
        </w:tc>
        <w:tc>
          <w:tcPr>
            <w:tcW w:w="0" w:type="auto"/>
            <w:tcBorders>
              <w:top w:val="nil"/>
              <w:left w:val="nil"/>
              <w:bottom w:val="single" w:sz="4" w:space="0" w:color="auto"/>
              <w:right w:val="single" w:sz="4" w:space="0" w:color="auto"/>
            </w:tcBorders>
            <w:shd w:val="clear" w:color="auto" w:fill="auto"/>
            <w:vAlign w:val="bottom"/>
            <w:hideMark/>
          </w:tcPr>
          <w:p w14:paraId="69DDD0CD" w14:textId="4EA58116" w:rsidR="003E682C" w:rsidRPr="002711FE" w:rsidRDefault="003E682C" w:rsidP="00335448">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hệ</w:t>
            </w:r>
            <w:proofErr w:type="spellEnd"/>
            <w:r w:rsidRPr="002711FE">
              <w:rPr>
                <w:sz w:val="22"/>
                <w:szCs w:val="22"/>
              </w:rPr>
              <w:t xml:space="preserve"> </w:t>
            </w:r>
            <w:proofErr w:type="spellStart"/>
            <w:r w:rsidRPr="002711FE">
              <w:rPr>
                <w:sz w:val="22"/>
                <w:szCs w:val="22"/>
              </w:rPr>
              <w:t>thống</w:t>
            </w:r>
            <w:proofErr w:type="spellEnd"/>
            <w:r w:rsidRPr="002711FE">
              <w:rPr>
                <w:sz w:val="22"/>
                <w:szCs w:val="22"/>
              </w:rPr>
              <w:t xml:space="preserve"> </w:t>
            </w:r>
            <w:proofErr w:type="spellStart"/>
            <w:r w:rsidRPr="002711FE">
              <w:rPr>
                <w:sz w:val="22"/>
                <w:szCs w:val="22"/>
              </w:rPr>
              <w:t>thoá</w:t>
            </w:r>
            <w:r w:rsidR="00335448" w:rsidRPr="002711FE">
              <w:rPr>
                <w:sz w:val="22"/>
                <w:szCs w:val="22"/>
              </w:rPr>
              <w:t>t</w:t>
            </w:r>
            <w:proofErr w:type="spellEnd"/>
            <w:r w:rsidR="00335448" w:rsidRPr="002711FE">
              <w:rPr>
                <w:sz w:val="22"/>
                <w:szCs w:val="22"/>
              </w:rPr>
              <w:t xml:space="preserve"> </w:t>
            </w:r>
            <w:proofErr w:type="spellStart"/>
            <w:r w:rsidRPr="002711FE">
              <w:rPr>
                <w:sz w:val="22"/>
                <w:szCs w:val="22"/>
              </w:rPr>
              <w:t>nước</w:t>
            </w:r>
            <w:proofErr w:type="spellEnd"/>
            <w:r w:rsidRPr="002711FE">
              <w:rPr>
                <w:sz w:val="22"/>
                <w:szCs w:val="22"/>
              </w:rPr>
              <w:t xml:space="preserve"> A</w:t>
            </w:r>
            <w:r w:rsidR="00335448" w:rsidRPr="002711FE">
              <w:rPr>
                <w:sz w:val="22"/>
                <w:szCs w:val="22"/>
              </w:rPr>
              <w:t>1</w:t>
            </w:r>
            <w:r w:rsidRPr="002711FE">
              <w:rPr>
                <w:sz w:val="22"/>
                <w:szCs w:val="22"/>
              </w:rPr>
              <w:t>-C1 (</w:t>
            </w:r>
            <w:proofErr w:type="spellStart"/>
            <w:r w:rsidRPr="002711FE">
              <w:rPr>
                <w:sz w:val="22"/>
                <w:szCs w:val="22"/>
              </w:rPr>
              <w:t>đoan</w:t>
            </w:r>
            <w:proofErr w:type="spellEnd"/>
            <w:r w:rsidRPr="002711FE">
              <w:rPr>
                <w:sz w:val="22"/>
                <w:szCs w:val="22"/>
              </w:rPr>
              <w:t xml:space="preserve"> </w:t>
            </w:r>
            <w:proofErr w:type="spellStart"/>
            <w:r w:rsidRPr="002711FE">
              <w:rPr>
                <w:sz w:val="22"/>
                <w:szCs w:val="22"/>
              </w:rPr>
              <w:t>t</w:t>
            </w:r>
            <w:r w:rsidR="00335448" w:rsidRPr="002711FE">
              <w:rPr>
                <w:sz w:val="22"/>
                <w:szCs w:val="22"/>
              </w:rPr>
              <w:t>ừ</w:t>
            </w:r>
            <w:proofErr w:type="spellEnd"/>
            <w:r w:rsidRPr="002711FE">
              <w:rPr>
                <w:sz w:val="22"/>
                <w:szCs w:val="22"/>
              </w:rPr>
              <w:t xml:space="preserve"> ĐT 769 </w:t>
            </w:r>
            <w:proofErr w:type="spellStart"/>
            <w:r w:rsidRPr="002711FE">
              <w:rPr>
                <w:sz w:val="22"/>
                <w:szCs w:val="22"/>
              </w:rPr>
              <w:t>đến</w:t>
            </w:r>
            <w:proofErr w:type="spellEnd"/>
            <w:r w:rsidRPr="002711FE">
              <w:rPr>
                <w:sz w:val="22"/>
                <w:szCs w:val="22"/>
              </w:rPr>
              <w:t xml:space="preserve"> </w:t>
            </w:r>
            <w:proofErr w:type="spellStart"/>
            <w:r w:rsidRPr="002711FE">
              <w:rPr>
                <w:sz w:val="22"/>
                <w:szCs w:val="22"/>
              </w:rPr>
              <w:t>cống</w:t>
            </w:r>
            <w:proofErr w:type="spellEnd"/>
            <w:r w:rsidRPr="002711FE">
              <w:rPr>
                <w:sz w:val="22"/>
                <w:szCs w:val="22"/>
              </w:rPr>
              <w:t xml:space="preserve"> Ba </w:t>
            </w:r>
            <w:proofErr w:type="spellStart"/>
            <w:r w:rsidRPr="002711FE">
              <w:rPr>
                <w:sz w:val="22"/>
                <w:szCs w:val="22"/>
              </w:rPr>
              <w:t>Miệng</w:t>
            </w:r>
            <w:proofErr w:type="spellEnd"/>
            <w:r w:rsidRPr="002711FE">
              <w:rPr>
                <w:sz w:val="22"/>
                <w:szCs w:val="22"/>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DA045D3" w14:textId="77777777" w:rsidR="003E682C" w:rsidRPr="002711FE" w:rsidRDefault="003E682C" w:rsidP="003E682C">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8A3AB70"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1.100 </w:t>
            </w:r>
          </w:p>
        </w:tc>
        <w:tc>
          <w:tcPr>
            <w:tcW w:w="0" w:type="auto"/>
            <w:tcBorders>
              <w:top w:val="nil"/>
              <w:left w:val="nil"/>
              <w:bottom w:val="single" w:sz="4" w:space="0" w:color="auto"/>
              <w:right w:val="single" w:sz="4" w:space="0" w:color="auto"/>
            </w:tcBorders>
            <w:shd w:val="clear" w:color="auto" w:fill="auto"/>
            <w:noWrap/>
            <w:vAlign w:val="center"/>
            <w:hideMark/>
          </w:tcPr>
          <w:p w14:paraId="09F49DDD"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1.100 </w:t>
            </w:r>
          </w:p>
        </w:tc>
        <w:tc>
          <w:tcPr>
            <w:tcW w:w="0" w:type="auto"/>
            <w:tcBorders>
              <w:top w:val="nil"/>
              <w:left w:val="nil"/>
              <w:bottom w:val="single" w:sz="4" w:space="0" w:color="auto"/>
              <w:right w:val="single" w:sz="4" w:space="0" w:color="auto"/>
            </w:tcBorders>
            <w:shd w:val="clear" w:color="auto" w:fill="auto"/>
            <w:noWrap/>
            <w:vAlign w:val="center"/>
            <w:hideMark/>
          </w:tcPr>
          <w:p w14:paraId="0858E747"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2.200 </w:t>
            </w:r>
          </w:p>
        </w:tc>
        <w:tc>
          <w:tcPr>
            <w:tcW w:w="0" w:type="auto"/>
            <w:tcBorders>
              <w:top w:val="nil"/>
              <w:left w:val="nil"/>
              <w:bottom w:val="single" w:sz="4" w:space="0" w:color="auto"/>
              <w:right w:val="single" w:sz="4" w:space="0" w:color="auto"/>
            </w:tcBorders>
            <w:shd w:val="clear" w:color="auto" w:fill="auto"/>
            <w:noWrap/>
            <w:vAlign w:val="center"/>
            <w:hideMark/>
          </w:tcPr>
          <w:p w14:paraId="55AD46EA"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1.100 </w:t>
            </w:r>
          </w:p>
        </w:tc>
        <w:tc>
          <w:tcPr>
            <w:tcW w:w="0" w:type="auto"/>
            <w:tcBorders>
              <w:top w:val="nil"/>
              <w:left w:val="nil"/>
              <w:bottom w:val="single" w:sz="4" w:space="0" w:color="auto"/>
              <w:right w:val="single" w:sz="4" w:space="0" w:color="auto"/>
            </w:tcBorders>
            <w:shd w:val="clear" w:color="auto" w:fill="auto"/>
            <w:noWrap/>
            <w:vAlign w:val="center"/>
            <w:hideMark/>
          </w:tcPr>
          <w:p w14:paraId="73865AB8"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1.100 </w:t>
            </w:r>
          </w:p>
        </w:tc>
        <w:tc>
          <w:tcPr>
            <w:tcW w:w="0" w:type="auto"/>
            <w:tcBorders>
              <w:top w:val="nil"/>
              <w:left w:val="nil"/>
              <w:bottom w:val="single" w:sz="4" w:space="0" w:color="auto"/>
              <w:right w:val="single" w:sz="4" w:space="0" w:color="auto"/>
            </w:tcBorders>
            <w:shd w:val="clear" w:color="auto" w:fill="auto"/>
            <w:vAlign w:val="center"/>
            <w:hideMark/>
          </w:tcPr>
          <w:p w14:paraId="04532B46"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2.200 </w:t>
            </w:r>
          </w:p>
        </w:tc>
        <w:tc>
          <w:tcPr>
            <w:tcW w:w="0" w:type="auto"/>
            <w:tcBorders>
              <w:top w:val="nil"/>
              <w:left w:val="nil"/>
              <w:bottom w:val="single" w:sz="4" w:space="0" w:color="auto"/>
              <w:right w:val="single" w:sz="4" w:space="0" w:color="auto"/>
            </w:tcBorders>
            <w:shd w:val="clear" w:color="auto" w:fill="auto"/>
            <w:noWrap/>
            <w:vAlign w:val="center"/>
            <w:hideMark/>
          </w:tcPr>
          <w:p w14:paraId="05AFDB99"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468834C7"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725D98F9"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   </w:t>
            </w:r>
          </w:p>
        </w:tc>
      </w:tr>
      <w:tr w:rsidR="002711FE" w:rsidRPr="002711FE" w14:paraId="359BED66" w14:textId="77777777" w:rsidTr="003E682C">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86A0AB" w14:textId="77777777" w:rsidR="003E682C" w:rsidRPr="002711FE" w:rsidRDefault="003E682C" w:rsidP="003E682C">
            <w:pPr>
              <w:spacing w:before="0" w:after="0" w:line="240" w:lineRule="auto"/>
              <w:ind w:firstLine="0"/>
              <w:jc w:val="center"/>
              <w:rPr>
                <w:sz w:val="22"/>
                <w:szCs w:val="22"/>
              </w:rPr>
            </w:pPr>
            <w:r w:rsidRPr="002711FE">
              <w:rPr>
                <w:sz w:val="22"/>
                <w:szCs w:val="22"/>
              </w:rPr>
              <w:t>2</w:t>
            </w:r>
          </w:p>
        </w:tc>
        <w:tc>
          <w:tcPr>
            <w:tcW w:w="0" w:type="auto"/>
            <w:tcBorders>
              <w:top w:val="nil"/>
              <w:left w:val="nil"/>
              <w:bottom w:val="single" w:sz="4" w:space="0" w:color="auto"/>
              <w:right w:val="single" w:sz="4" w:space="0" w:color="auto"/>
            </w:tcBorders>
            <w:shd w:val="clear" w:color="auto" w:fill="auto"/>
            <w:vAlign w:val="bottom"/>
            <w:hideMark/>
          </w:tcPr>
          <w:p w14:paraId="13CE9432" w14:textId="77777777" w:rsidR="003E682C" w:rsidRPr="002711FE" w:rsidRDefault="003E682C" w:rsidP="003E682C">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mới</w:t>
            </w:r>
            <w:proofErr w:type="spellEnd"/>
            <w:r w:rsidRPr="002711FE">
              <w:rPr>
                <w:sz w:val="22"/>
                <w:szCs w:val="22"/>
              </w:rPr>
              <w:t xml:space="preserve"> </w:t>
            </w:r>
            <w:proofErr w:type="spellStart"/>
            <w:r w:rsidRPr="002711FE">
              <w:rPr>
                <w:sz w:val="22"/>
                <w:szCs w:val="22"/>
              </w:rPr>
              <w:t>hệ</w:t>
            </w:r>
            <w:proofErr w:type="spellEnd"/>
            <w:r w:rsidRPr="002711FE">
              <w:rPr>
                <w:sz w:val="22"/>
                <w:szCs w:val="22"/>
              </w:rPr>
              <w:t xml:space="preserve"> </w:t>
            </w:r>
            <w:proofErr w:type="spellStart"/>
            <w:r w:rsidRPr="002711FE">
              <w:rPr>
                <w:sz w:val="22"/>
                <w:szCs w:val="22"/>
              </w:rPr>
              <w:t>thống</w:t>
            </w:r>
            <w:proofErr w:type="spellEnd"/>
            <w:r w:rsidRPr="002711FE">
              <w:rPr>
                <w:sz w:val="22"/>
                <w:szCs w:val="22"/>
              </w:rPr>
              <w:t xml:space="preserve"> </w:t>
            </w:r>
            <w:proofErr w:type="spellStart"/>
            <w:r w:rsidRPr="002711FE">
              <w:rPr>
                <w:sz w:val="22"/>
                <w:szCs w:val="22"/>
              </w:rPr>
              <w:t>thoát</w:t>
            </w:r>
            <w:proofErr w:type="spellEnd"/>
            <w:r w:rsidRPr="002711FE">
              <w:rPr>
                <w:sz w:val="22"/>
                <w:szCs w:val="22"/>
              </w:rPr>
              <w:t xml:space="preserve"> </w:t>
            </w:r>
            <w:proofErr w:type="spellStart"/>
            <w:r w:rsidRPr="002711FE">
              <w:rPr>
                <w:sz w:val="22"/>
                <w:szCs w:val="22"/>
              </w:rPr>
              <w:t>nước</w:t>
            </w:r>
            <w:proofErr w:type="spellEnd"/>
            <w:r w:rsidRPr="002711FE">
              <w:rPr>
                <w:sz w:val="22"/>
                <w:szCs w:val="22"/>
              </w:rPr>
              <w:t xml:space="preserve"> </w:t>
            </w:r>
            <w:proofErr w:type="spellStart"/>
            <w:r w:rsidRPr="002711FE">
              <w:rPr>
                <w:sz w:val="22"/>
                <w:szCs w:val="22"/>
              </w:rPr>
              <w:t>mưa</w:t>
            </w:r>
            <w:proofErr w:type="spellEnd"/>
            <w:r w:rsidRPr="002711FE">
              <w:rPr>
                <w:sz w:val="22"/>
                <w:szCs w:val="22"/>
              </w:rPr>
              <w:t xml:space="preserve"> </w:t>
            </w:r>
            <w:proofErr w:type="spellStart"/>
            <w:r w:rsidRPr="002711FE">
              <w:rPr>
                <w:sz w:val="22"/>
                <w:szCs w:val="22"/>
              </w:rPr>
              <w:t>theo</w:t>
            </w:r>
            <w:proofErr w:type="spellEnd"/>
            <w:r w:rsidRPr="002711FE">
              <w:rPr>
                <w:sz w:val="22"/>
                <w:szCs w:val="22"/>
              </w:rPr>
              <w:t xml:space="preserve"> QHC </w:t>
            </w:r>
            <w:proofErr w:type="spellStart"/>
            <w:r w:rsidRPr="002711FE">
              <w:rPr>
                <w:sz w:val="22"/>
                <w:szCs w:val="22"/>
              </w:rPr>
              <w:t>dài</w:t>
            </w:r>
            <w:proofErr w:type="spellEnd"/>
            <w:r w:rsidRPr="002711FE">
              <w:rPr>
                <w:sz w:val="22"/>
                <w:szCs w:val="22"/>
              </w:rPr>
              <w:t xml:space="preserve"> 46,0km</w:t>
            </w:r>
          </w:p>
        </w:tc>
        <w:tc>
          <w:tcPr>
            <w:tcW w:w="0" w:type="auto"/>
            <w:tcBorders>
              <w:top w:val="nil"/>
              <w:left w:val="nil"/>
              <w:bottom w:val="single" w:sz="4" w:space="0" w:color="auto"/>
              <w:right w:val="single" w:sz="4" w:space="0" w:color="auto"/>
            </w:tcBorders>
            <w:shd w:val="clear" w:color="auto" w:fill="auto"/>
            <w:vAlign w:val="center"/>
            <w:hideMark/>
          </w:tcPr>
          <w:p w14:paraId="7717EDFE" w14:textId="77777777" w:rsidR="003E682C" w:rsidRPr="002711FE" w:rsidRDefault="003E682C" w:rsidP="003E682C">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C123370"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21.850 </w:t>
            </w:r>
          </w:p>
        </w:tc>
        <w:tc>
          <w:tcPr>
            <w:tcW w:w="0" w:type="auto"/>
            <w:tcBorders>
              <w:top w:val="nil"/>
              <w:left w:val="nil"/>
              <w:bottom w:val="single" w:sz="4" w:space="0" w:color="auto"/>
              <w:right w:val="single" w:sz="4" w:space="0" w:color="auto"/>
            </w:tcBorders>
            <w:shd w:val="clear" w:color="auto" w:fill="auto"/>
            <w:noWrap/>
            <w:vAlign w:val="center"/>
            <w:hideMark/>
          </w:tcPr>
          <w:p w14:paraId="114C4DCC"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21.850 </w:t>
            </w:r>
          </w:p>
        </w:tc>
        <w:tc>
          <w:tcPr>
            <w:tcW w:w="0" w:type="auto"/>
            <w:tcBorders>
              <w:top w:val="nil"/>
              <w:left w:val="nil"/>
              <w:bottom w:val="single" w:sz="4" w:space="0" w:color="auto"/>
              <w:right w:val="single" w:sz="4" w:space="0" w:color="auto"/>
            </w:tcBorders>
            <w:shd w:val="clear" w:color="auto" w:fill="auto"/>
            <w:noWrap/>
            <w:vAlign w:val="center"/>
            <w:hideMark/>
          </w:tcPr>
          <w:p w14:paraId="37513332"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43.700 </w:t>
            </w:r>
          </w:p>
        </w:tc>
        <w:tc>
          <w:tcPr>
            <w:tcW w:w="0" w:type="auto"/>
            <w:tcBorders>
              <w:top w:val="nil"/>
              <w:left w:val="nil"/>
              <w:bottom w:val="single" w:sz="4" w:space="0" w:color="auto"/>
              <w:right w:val="single" w:sz="4" w:space="0" w:color="auto"/>
            </w:tcBorders>
            <w:shd w:val="clear" w:color="auto" w:fill="auto"/>
            <w:noWrap/>
            <w:vAlign w:val="center"/>
            <w:hideMark/>
          </w:tcPr>
          <w:p w14:paraId="4125E5D2"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65EE8F44"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0BFB05B6"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14:paraId="3816E112"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21.850 </w:t>
            </w:r>
          </w:p>
        </w:tc>
        <w:tc>
          <w:tcPr>
            <w:tcW w:w="0" w:type="auto"/>
            <w:tcBorders>
              <w:top w:val="nil"/>
              <w:left w:val="nil"/>
              <w:bottom w:val="single" w:sz="4" w:space="0" w:color="auto"/>
              <w:right w:val="single" w:sz="4" w:space="0" w:color="auto"/>
            </w:tcBorders>
            <w:shd w:val="clear" w:color="auto" w:fill="auto"/>
            <w:noWrap/>
            <w:vAlign w:val="center"/>
            <w:hideMark/>
          </w:tcPr>
          <w:p w14:paraId="60C55417"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21.850 </w:t>
            </w:r>
          </w:p>
        </w:tc>
        <w:tc>
          <w:tcPr>
            <w:tcW w:w="0" w:type="auto"/>
            <w:tcBorders>
              <w:top w:val="nil"/>
              <w:left w:val="nil"/>
              <w:bottom w:val="single" w:sz="4" w:space="0" w:color="auto"/>
              <w:right w:val="single" w:sz="4" w:space="0" w:color="auto"/>
            </w:tcBorders>
            <w:shd w:val="clear" w:color="auto" w:fill="auto"/>
            <w:vAlign w:val="center"/>
            <w:hideMark/>
          </w:tcPr>
          <w:p w14:paraId="0D37ED6C"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43.700 </w:t>
            </w:r>
          </w:p>
        </w:tc>
      </w:tr>
      <w:tr w:rsidR="002711FE" w:rsidRPr="002711FE" w14:paraId="5AEDF9C6" w14:textId="77777777" w:rsidTr="003E682C">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EF3F7E" w14:textId="77777777" w:rsidR="003E682C" w:rsidRPr="002711FE" w:rsidRDefault="003E682C" w:rsidP="003E682C">
            <w:pPr>
              <w:spacing w:before="0" w:after="0" w:line="240" w:lineRule="auto"/>
              <w:ind w:firstLine="0"/>
              <w:jc w:val="center"/>
              <w:rPr>
                <w:sz w:val="22"/>
                <w:szCs w:val="22"/>
              </w:rPr>
            </w:pPr>
            <w:r w:rsidRPr="002711FE">
              <w:rPr>
                <w:sz w:val="22"/>
                <w:szCs w:val="22"/>
              </w:rPr>
              <w:t>3</w:t>
            </w:r>
          </w:p>
        </w:tc>
        <w:tc>
          <w:tcPr>
            <w:tcW w:w="0" w:type="auto"/>
            <w:tcBorders>
              <w:top w:val="nil"/>
              <w:left w:val="nil"/>
              <w:bottom w:val="single" w:sz="4" w:space="0" w:color="auto"/>
              <w:right w:val="single" w:sz="4" w:space="0" w:color="auto"/>
            </w:tcBorders>
            <w:shd w:val="clear" w:color="auto" w:fill="auto"/>
            <w:vAlign w:val="bottom"/>
            <w:hideMark/>
          </w:tcPr>
          <w:p w14:paraId="2A638BA8" w14:textId="75D7064A" w:rsidR="003E682C" w:rsidRPr="002711FE" w:rsidRDefault="003E682C" w:rsidP="00335448">
            <w:pPr>
              <w:spacing w:before="0" w:after="0" w:line="240" w:lineRule="auto"/>
              <w:ind w:firstLine="0"/>
              <w:jc w:val="left"/>
              <w:rPr>
                <w:sz w:val="22"/>
                <w:szCs w:val="22"/>
              </w:rPr>
            </w:pPr>
            <w:proofErr w:type="spellStart"/>
            <w:r w:rsidRPr="002711FE">
              <w:rPr>
                <w:sz w:val="22"/>
                <w:szCs w:val="22"/>
              </w:rPr>
              <w:t>Kè</w:t>
            </w:r>
            <w:proofErr w:type="spellEnd"/>
            <w:r w:rsidRPr="002711FE">
              <w:rPr>
                <w:sz w:val="22"/>
                <w:szCs w:val="22"/>
              </w:rPr>
              <w:t xml:space="preserve"> </w:t>
            </w:r>
            <w:proofErr w:type="spellStart"/>
            <w:r w:rsidR="00335448" w:rsidRPr="002711FE">
              <w:rPr>
                <w:sz w:val="22"/>
                <w:szCs w:val="22"/>
              </w:rPr>
              <w:t>suối</w:t>
            </w:r>
            <w:proofErr w:type="spellEnd"/>
            <w:r w:rsidRPr="002711FE">
              <w:rPr>
                <w:sz w:val="22"/>
                <w:szCs w:val="22"/>
              </w:rPr>
              <w:t xml:space="preserve"> </w:t>
            </w:r>
            <w:proofErr w:type="spellStart"/>
            <w:r w:rsidRPr="002711FE">
              <w:rPr>
                <w:sz w:val="22"/>
                <w:szCs w:val="22"/>
              </w:rPr>
              <w:t>theo</w:t>
            </w:r>
            <w:proofErr w:type="spellEnd"/>
            <w:r w:rsidRPr="002711FE">
              <w:rPr>
                <w:sz w:val="22"/>
                <w:szCs w:val="22"/>
              </w:rPr>
              <w:t xml:space="preserve"> QHC </w:t>
            </w:r>
            <w:proofErr w:type="spellStart"/>
            <w:r w:rsidRPr="002711FE">
              <w:rPr>
                <w:sz w:val="22"/>
                <w:szCs w:val="22"/>
              </w:rPr>
              <w:t>dài</w:t>
            </w:r>
            <w:proofErr w:type="spellEnd"/>
            <w:r w:rsidRPr="002711FE">
              <w:rPr>
                <w:sz w:val="22"/>
                <w:szCs w:val="22"/>
              </w:rPr>
              <w:t xml:space="preserve"> </w:t>
            </w:r>
            <w:proofErr w:type="spellStart"/>
            <w:r w:rsidRPr="002711FE">
              <w:rPr>
                <w:sz w:val="22"/>
                <w:szCs w:val="22"/>
              </w:rPr>
              <w:t>khoảng</w:t>
            </w:r>
            <w:proofErr w:type="spellEnd"/>
            <w:r w:rsidRPr="002711FE">
              <w:rPr>
                <w:sz w:val="22"/>
                <w:szCs w:val="22"/>
              </w:rPr>
              <w:t xml:space="preserve"> 2,6km</w:t>
            </w:r>
          </w:p>
        </w:tc>
        <w:tc>
          <w:tcPr>
            <w:tcW w:w="0" w:type="auto"/>
            <w:tcBorders>
              <w:top w:val="nil"/>
              <w:left w:val="nil"/>
              <w:bottom w:val="single" w:sz="4" w:space="0" w:color="auto"/>
              <w:right w:val="single" w:sz="4" w:space="0" w:color="auto"/>
            </w:tcBorders>
            <w:shd w:val="clear" w:color="auto" w:fill="auto"/>
            <w:vAlign w:val="center"/>
            <w:hideMark/>
          </w:tcPr>
          <w:p w14:paraId="47F17F6D" w14:textId="77777777" w:rsidR="003E682C" w:rsidRPr="002711FE" w:rsidRDefault="003E682C" w:rsidP="003E682C">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6B258CF"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2.600 </w:t>
            </w:r>
          </w:p>
        </w:tc>
        <w:tc>
          <w:tcPr>
            <w:tcW w:w="0" w:type="auto"/>
            <w:tcBorders>
              <w:top w:val="nil"/>
              <w:left w:val="nil"/>
              <w:bottom w:val="single" w:sz="4" w:space="0" w:color="auto"/>
              <w:right w:val="single" w:sz="4" w:space="0" w:color="auto"/>
            </w:tcBorders>
            <w:shd w:val="clear" w:color="auto" w:fill="auto"/>
            <w:noWrap/>
            <w:vAlign w:val="center"/>
            <w:hideMark/>
          </w:tcPr>
          <w:p w14:paraId="5305B95E"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2.600 </w:t>
            </w:r>
          </w:p>
        </w:tc>
        <w:tc>
          <w:tcPr>
            <w:tcW w:w="0" w:type="auto"/>
            <w:tcBorders>
              <w:top w:val="nil"/>
              <w:left w:val="nil"/>
              <w:bottom w:val="single" w:sz="4" w:space="0" w:color="auto"/>
              <w:right w:val="single" w:sz="4" w:space="0" w:color="auto"/>
            </w:tcBorders>
            <w:shd w:val="clear" w:color="auto" w:fill="auto"/>
            <w:noWrap/>
            <w:vAlign w:val="center"/>
            <w:hideMark/>
          </w:tcPr>
          <w:p w14:paraId="1DA51F85"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5.200 </w:t>
            </w:r>
          </w:p>
        </w:tc>
        <w:tc>
          <w:tcPr>
            <w:tcW w:w="0" w:type="auto"/>
            <w:tcBorders>
              <w:top w:val="nil"/>
              <w:left w:val="nil"/>
              <w:bottom w:val="single" w:sz="4" w:space="0" w:color="auto"/>
              <w:right w:val="single" w:sz="4" w:space="0" w:color="auto"/>
            </w:tcBorders>
            <w:shd w:val="clear" w:color="auto" w:fill="auto"/>
            <w:noWrap/>
            <w:vAlign w:val="center"/>
            <w:hideMark/>
          </w:tcPr>
          <w:p w14:paraId="62B6F905"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207C2E81"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vAlign w:val="center"/>
            <w:hideMark/>
          </w:tcPr>
          <w:p w14:paraId="5710BDBD"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14:paraId="384BE250"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2.600 </w:t>
            </w:r>
          </w:p>
        </w:tc>
        <w:tc>
          <w:tcPr>
            <w:tcW w:w="0" w:type="auto"/>
            <w:tcBorders>
              <w:top w:val="nil"/>
              <w:left w:val="nil"/>
              <w:bottom w:val="single" w:sz="4" w:space="0" w:color="auto"/>
              <w:right w:val="single" w:sz="4" w:space="0" w:color="auto"/>
            </w:tcBorders>
            <w:shd w:val="clear" w:color="auto" w:fill="auto"/>
            <w:noWrap/>
            <w:vAlign w:val="center"/>
            <w:hideMark/>
          </w:tcPr>
          <w:p w14:paraId="5235EB0E"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2.600 </w:t>
            </w:r>
          </w:p>
        </w:tc>
        <w:tc>
          <w:tcPr>
            <w:tcW w:w="0" w:type="auto"/>
            <w:tcBorders>
              <w:top w:val="nil"/>
              <w:left w:val="nil"/>
              <w:bottom w:val="single" w:sz="4" w:space="0" w:color="auto"/>
              <w:right w:val="single" w:sz="4" w:space="0" w:color="auto"/>
            </w:tcBorders>
            <w:shd w:val="clear" w:color="auto" w:fill="auto"/>
            <w:vAlign w:val="center"/>
            <w:hideMark/>
          </w:tcPr>
          <w:p w14:paraId="798769AD"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5.200 </w:t>
            </w:r>
          </w:p>
        </w:tc>
      </w:tr>
      <w:tr w:rsidR="002711FE" w:rsidRPr="002711FE" w14:paraId="30E493FC" w14:textId="77777777" w:rsidTr="003E682C">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693F85E" w14:textId="77777777" w:rsidR="003E682C" w:rsidRPr="002711FE" w:rsidRDefault="003E682C" w:rsidP="003E682C">
            <w:pPr>
              <w:spacing w:before="0" w:after="0" w:line="240" w:lineRule="auto"/>
              <w:ind w:firstLine="0"/>
              <w:jc w:val="center"/>
              <w:rPr>
                <w:sz w:val="22"/>
                <w:szCs w:val="22"/>
              </w:rPr>
            </w:pPr>
            <w:r w:rsidRPr="002711FE">
              <w:rPr>
                <w:sz w:val="22"/>
                <w:szCs w:val="22"/>
              </w:rPr>
              <w:t>4</w:t>
            </w:r>
          </w:p>
        </w:tc>
        <w:tc>
          <w:tcPr>
            <w:tcW w:w="0" w:type="auto"/>
            <w:tcBorders>
              <w:top w:val="nil"/>
              <w:left w:val="nil"/>
              <w:bottom w:val="single" w:sz="4" w:space="0" w:color="auto"/>
              <w:right w:val="single" w:sz="4" w:space="0" w:color="auto"/>
            </w:tcBorders>
            <w:shd w:val="clear" w:color="auto" w:fill="auto"/>
            <w:vAlign w:val="bottom"/>
            <w:hideMark/>
          </w:tcPr>
          <w:p w14:paraId="25AC2D61" w14:textId="1B78B596" w:rsidR="003E682C" w:rsidRPr="002711FE" w:rsidRDefault="003E682C" w:rsidP="00335448">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mi</w:t>
            </w:r>
            <w:r w:rsidR="00335448" w:rsidRPr="002711FE">
              <w:rPr>
                <w:sz w:val="22"/>
                <w:szCs w:val="22"/>
              </w:rPr>
              <w:t>ệ</w:t>
            </w:r>
            <w:r w:rsidRPr="002711FE">
              <w:rPr>
                <w:sz w:val="22"/>
                <w:szCs w:val="22"/>
              </w:rPr>
              <w:t>ng</w:t>
            </w:r>
            <w:proofErr w:type="spellEnd"/>
            <w:r w:rsidRPr="002711FE">
              <w:rPr>
                <w:sz w:val="22"/>
                <w:szCs w:val="22"/>
              </w:rPr>
              <w:t xml:space="preserve"> </w:t>
            </w:r>
            <w:proofErr w:type="spellStart"/>
            <w:r w:rsidRPr="002711FE">
              <w:rPr>
                <w:sz w:val="22"/>
                <w:szCs w:val="22"/>
              </w:rPr>
              <w:t>xả</w:t>
            </w:r>
            <w:proofErr w:type="spellEnd"/>
            <w:r w:rsidRPr="002711FE">
              <w:rPr>
                <w:sz w:val="22"/>
                <w:szCs w:val="22"/>
              </w:rPr>
              <w:t xml:space="preserve"> </w:t>
            </w:r>
            <w:r w:rsidR="00A066B8" w:rsidRPr="002711FE">
              <w:rPr>
                <w:sz w:val="22"/>
                <w:szCs w:val="22"/>
              </w:rPr>
              <w:t>13</w:t>
            </w:r>
            <w:r w:rsidRPr="002711FE">
              <w:rPr>
                <w:sz w:val="22"/>
                <w:szCs w:val="22"/>
              </w:rPr>
              <w:t xml:space="preserve"> </w:t>
            </w:r>
            <w:proofErr w:type="spellStart"/>
            <w:r w:rsidRPr="002711FE">
              <w:rPr>
                <w:sz w:val="22"/>
                <w:szCs w:val="22"/>
              </w:rPr>
              <w:t>cái</w:t>
            </w:r>
            <w:proofErr w:type="spellEnd"/>
            <w:r w:rsidRPr="002711FE">
              <w:rPr>
                <w:sz w:val="22"/>
                <w:szCs w:val="22"/>
              </w:rPr>
              <w:t xml:space="preserve"> </w:t>
            </w:r>
            <w:proofErr w:type="spellStart"/>
            <w:r w:rsidRPr="002711FE">
              <w:rPr>
                <w:sz w:val="22"/>
                <w:szCs w:val="22"/>
              </w:rPr>
              <w:t>theo</w:t>
            </w:r>
            <w:proofErr w:type="spellEnd"/>
            <w:r w:rsidRPr="002711FE">
              <w:rPr>
                <w:sz w:val="22"/>
                <w:szCs w:val="22"/>
              </w:rPr>
              <w:t xml:space="preserve"> QHC</w:t>
            </w:r>
          </w:p>
        </w:tc>
        <w:tc>
          <w:tcPr>
            <w:tcW w:w="0" w:type="auto"/>
            <w:tcBorders>
              <w:top w:val="nil"/>
              <w:left w:val="nil"/>
              <w:bottom w:val="single" w:sz="4" w:space="0" w:color="auto"/>
              <w:right w:val="single" w:sz="4" w:space="0" w:color="auto"/>
            </w:tcBorders>
            <w:shd w:val="clear" w:color="auto" w:fill="auto"/>
            <w:vAlign w:val="center"/>
            <w:hideMark/>
          </w:tcPr>
          <w:p w14:paraId="5955A632" w14:textId="77777777" w:rsidR="003E682C" w:rsidRPr="002711FE" w:rsidRDefault="003E682C" w:rsidP="003E682C">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5D5C2B3"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8.750 </w:t>
            </w:r>
          </w:p>
        </w:tc>
        <w:tc>
          <w:tcPr>
            <w:tcW w:w="0" w:type="auto"/>
            <w:tcBorders>
              <w:top w:val="nil"/>
              <w:left w:val="nil"/>
              <w:bottom w:val="single" w:sz="4" w:space="0" w:color="auto"/>
              <w:right w:val="single" w:sz="4" w:space="0" w:color="auto"/>
            </w:tcBorders>
            <w:shd w:val="clear" w:color="auto" w:fill="auto"/>
            <w:noWrap/>
            <w:vAlign w:val="center"/>
            <w:hideMark/>
          </w:tcPr>
          <w:p w14:paraId="349B3481"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8.750 </w:t>
            </w:r>
          </w:p>
        </w:tc>
        <w:tc>
          <w:tcPr>
            <w:tcW w:w="0" w:type="auto"/>
            <w:tcBorders>
              <w:top w:val="nil"/>
              <w:left w:val="nil"/>
              <w:bottom w:val="single" w:sz="4" w:space="0" w:color="auto"/>
              <w:right w:val="single" w:sz="4" w:space="0" w:color="auto"/>
            </w:tcBorders>
            <w:shd w:val="clear" w:color="auto" w:fill="auto"/>
            <w:noWrap/>
            <w:vAlign w:val="center"/>
            <w:hideMark/>
          </w:tcPr>
          <w:p w14:paraId="413A0CC9"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17.500 </w:t>
            </w:r>
          </w:p>
        </w:tc>
        <w:tc>
          <w:tcPr>
            <w:tcW w:w="0" w:type="auto"/>
            <w:tcBorders>
              <w:top w:val="nil"/>
              <w:left w:val="nil"/>
              <w:bottom w:val="single" w:sz="4" w:space="0" w:color="auto"/>
              <w:right w:val="single" w:sz="4" w:space="0" w:color="auto"/>
            </w:tcBorders>
            <w:shd w:val="clear" w:color="auto" w:fill="auto"/>
            <w:noWrap/>
            <w:vAlign w:val="center"/>
            <w:hideMark/>
          </w:tcPr>
          <w:p w14:paraId="6B093F47"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5CCD72D7"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50BB793F" w14:textId="77777777" w:rsidR="003E682C" w:rsidRPr="002711FE" w:rsidRDefault="003E682C" w:rsidP="003E682C">
            <w:pPr>
              <w:spacing w:before="0" w:after="0" w:line="240" w:lineRule="auto"/>
              <w:ind w:firstLine="0"/>
              <w:jc w:val="center"/>
              <w:rPr>
                <w:sz w:val="22"/>
                <w:szCs w:val="22"/>
              </w:rPr>
            </w:pPr>
            <w:r w:rsidRPr="002711FE">
              <w:rPr>
                <w:sz w:val="22"/>
                <w:szCs w:val="22"/>
              </w:rPr>
              <w:t> </w:t>
            </w:r>
          </w:p>
        </w:tc>
        <w:tc>
          <w:tcPr>
            <w:tcW w:w="0" w:type="auto"/>
            <w:tcBorders>
              <w:top w:val="nil"/>
              <w:left w:val="nil"/>
              <w:bottom w:val="single" w:sz="4" w:space="0" w:color="auto"/>
              <w:right w:val="single" w:sz="4" w:space="0" w:color="auto"/>
            </w:tcBorders>
            <w:shd w:val="clear" w:color="auto" w:fill="auto"/>
            <w:noWrap/>
            <w:vAlign w:val="center"/>
            <w:hideMark/>
          </w:tcPr>
          <w:p w14:paraId="4327493E"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8.750 </w:t>
            </w:r>
          </w:p>
        </w:tc>
        <w:tc>
          <w:tcPr>
            <w:tcW w:w="0" w:type="auto"/>
            <w:tcBorders>
              <w:top w:val="nil"/>
              <w:left w:val="nil"/>
              <w:bottom w:val="single" w:sz="4" w:space="0" w:color="auto"/>
              <w:right w:val="single" w:sz="4" w:space="0" w:color="auto"/>
            </w:tcBorders>
            <w:shd w:val="clear" w:color="auto" w:fill="auto"/>
            <w:noWrap/>
            <w:vAlign w:val="center"/>
            <w:hideMark/>
          </w:tcPr>
          <w:p w14:paraId="5531A3D1" w14:textId="77777777" w:rsidR="003E682C" w:rsidRPr="002711FE" w:rsidRDefault="003E682C" w:rsidP="003E682C">
            <w:pPr>
              <w:spacing w:before="0" w:after="0" w:line="240" w:lineRule="auto"/>
              <w:ind w:firstLine="0"/>
              <w:jc w:val="center"/>
              <w:rPr>
                <w:sz w:val="22"/>
                <w:szCs w:val="22"/>
              </w:rPr>
            </w:pPr>
            <w:r w:rsidRPr="002711FE">
              <w:rPr>
                <w:sz w:val="22"/>
                <w:szCs w:val="22"/>
              </w:rPr>
              <w:t xml:space="preserve">       8.750 </w:t>
            </w:r>
          </w:p>
        </w:tc>
        <w:tc>
          <w:tcPr>
            <w:tcW w:w="0" w:type="auto"/>
            <w:tcBorders>
              <w:top w:val="nil"/>
              <w:left w:val="nil"/>
              <w:bottom w:val="single" w:sz="4" w:space="0" w:color="auto"/>
              <w:right w:val="single" w:sz="4" w:space="0" w:color="auto"/>
            </w:tcBorders>
            <w:shd w:val="clear" w:color="auto" w:fill="auto"/>
            <w:vAlign w:val="center"/>
            <w:hideMark/>
          </w:tcPr>
          <w:p w14:paraId="6C667006" w14:textId="77777777" w:rsidR="003E682C" w:rsidRPr="002711FE" w:rsidRDefault="003E682C" w:rsidP="003E682C">
            <w:pPr>
              <w:spacing w:before="0" w:after="0" w:line="240" w:lineRule="auto"/>
              <w:ind w:firstLine="0"/>
              <w:jc w:val="center"/>
              <w:rPr>
                <w:b/>
                <w:bCs/>
                <w:sz w:val="22"/>
                <w:szCs w:val="22"/>
              </w:rPr>
            </w:pPr>
            <w:r w:rsidRPr="002711FE">
              <w:rPr>
                <w:b/>
                <w:bCs/>
                <w:sz w:val="22"/>
                <w:szCs w:val="22"/>
              </w:rPr>
              <w:t xml:space="preserve">   17.500 </w:t>
            </w:r>
          </w:p>
        </w:tc>
      </w:tr>
    </w:tbl>
    <w:p w14:paraId="4C0E037D" w14:textId="5ABAD8FA" w:rsidR="003E682C" w:rsidRDefault="003E682C" w:rsidP="002F1C1D">
      <w:pPr>
        <w:ind w:firstLine="567"/>
        <w:jc w:val="center"/>
        <w:rPr>
          <w:b/>
          <w:sz w:val="26"/>
          <w:szCs w:val="26"/>
        </w:rPr>
      </w:pPr>
    </w:p>
    <w:p w14:paraId="4D22D8C5" w14:textId="4CE2D143" w:rsidR="00FF3715" w:rsidRDefault="00FF3715" w:rsidP="002F1C1D">
      <w:pPr>
        <w:ind w:firstLine="567"/>
        <w:jc w:val="center"/>
        <w:rPr>
          <w:b/>
          <w:sz w:val="26"/>
          <w:szCs w:val="26"/>
        </w:rPr>
      </w:pPr>
    </w:p>
    <w:p w14:paraId="3482CD0F" w14:textId="19018A80" w:rsidR="00FF3715" w:rsidRDefault="00FF3715" w:rsidP="002F1C1D">
      <w:pPr>
        <w:ind w:firstLine="567"/>
        <w:jc w:val="center"/>
        <w:rPr>
          <w:b/>
          <w:sz w:val="26"/>
          <w:szCs w:val="26"/>
        </w:rPr>
      </w:pPr>
    </w:p>
    <w:p w14:paraId="6B2B0001" w14:textId="6BAC0658" w:rsidR="00FF3715" w:rsidRDefault="00FF3715" w:rsidP="002F1C1D">
      <w:pPr>
        <w:ind w:firstLine="567"/>
        <w:jc w:val="center"/>
        <w:rPr>
          <w:b/>
          <w:sz w:val="26"/>
          <w:szCs w:val="26"/>
        </w:rPr>
      </w:pPr>
    </w:p>
    <w:p w14:paraId="417C5208" w14:textId="5963E4AE" w:rsidR="00FF3715" w:rsidRDefault="00FF3715" w:rsidP="002F1C1D">
      <w:pPr>
        <w:ind w:firstLine="567"/>
        <w:jc w:val="center"/>
        <w:rPr>
          <w:b/>
          <w:sz w:val="26"/>
          <w:szCs w:val="26"/>
        </w:rPr>
      </w:pPr>
    </w:p>
    <w:p w14:paraId="6848D700" w14:textId="4D6D1B80" w:rsidR="00FF3715" w:rsidRDefault="00FF3715" w:rsidP="002F1C1D">
      <w:pPr>
        <w:ind w:firstLine="567"/>
        <w:jc w:val="center"/>
        <w:rPr>
          <w:b/>
          <w:sz w:val="26"/>
          <w:szCs w:val="26"/>
        </w:rPr>
      </w:pPr>
    </w:p>
    <w:p w14:paraId="6DC4EB0B" w14:textId="3679F444" w:rsidR="00FF3715" w:rsidRDefault="00FF3715" w:rsidP="002F1C1D">
      <w:pPr>
        <w:ind w:firstLine="567"/>
        <w:jc w:val="center"/>
        <w:rPr>
          <w:b/>
          <w:sz w:val="26"/>
          <w:szCs w:val="26"/>
        </w:rPr>
      </w:pPr>
    </w:p>
    <w:p w14:paraId="7F9CA480" w14:textId="375FAD80" w:rsidR="00FF3715" w:rsidRDefault="00FF3715" w:rsidP="002F1C1D">
      <w:pPr>
        <w:ind w:firstLine="567"/>
        <w:jc w:val="center"/>
        <w:rPr>
          <w:b/>
          <w:sz w:val="26"/>
          <w:szCs w:val="26"/>
        </w:rPr>
      </w:pPr>
    </w:p>
    <w:p w14:paraId="6C8FC9A9" w14:textId="77777777" w:rsidR="00FF3715" w:rsidRPr="002711FE" w:rsidRDefault="00FF3715" w:rsidP="002F1C1D">
      <w:pPr>
        <w:ind w:firstLine="567"/>
        <w:jc w:val="center"/>
        <w:rPr>
          <w:b/>
          <w:sz w:val="26"/>
          <w:szCs w:val="26"/>
        </w:rPr>
      </w:pPr>
    </w:p>
    <w:p w14:paraId="759F491C" w14:textId="52788EEA" w:rsidR="003E682C" w:rsidRPr="002711FE" w:rsidRDefault="003E682C" w:rsidP="003E682C">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1</w:t>
      </w:r>
      <w:r w:rsidR="003D3D41" w:rsidRPr="002711FE">
        <w:rPr>
          <w:b/>
          <w:sz w:val="26"/>
          <w:szCs w:val="26"/>
        </w:rPr>
        <w:t>1</w:t>
      </w:r>
      <w:r w:rsidR="003870F8" w:rsidRPr="002711FE">
        <w:rPr>
          <w:b/>
          <w:sz w:val="26"/>
          <w:szCs w:val="26"/>
        </w:rPr>
        <w:t xml:space="preserve"> </w:t>
      </w:r>
      <w:r w:rsidR="007A0C0B" w:rsidRPr="002711FE">
        <w:rPr>
          <w:b/>
          <w:sz w:val="26"/>
          <w:szCs w:val="26"/>
        </w:rPr>
        <w:t>(</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cấp</w:t>
      </w:r>
      <w:proofErr w:type="spellEnd"/>
      <w:r w:rsidRPr="002711FE">
        <w:rPr>
          <w:b/>
          <w:sz w:val="26"/>
          <w:szCs w:val="26"/>
        </w:rPr>
        <w:t xml:space="preserve"> </w:t>
      </w:r>
      <w:proofErr w:type="spellStart"/>
      <w:r w:rsidRPr="002711FE">
        <w:rPr>
          <w:b/>
          <w:sz w:val="26"/>
          <w:szCs w:val="26"/>
        </w:rPr>
        <w:t>nước</w:t>
      </w:r>
      <w:proofErr w:type="spellEnd"/>
      <w:r w:rsidRPr="002711FE">
        <w:rPr>
          <w:b/>
          <w:sz w:val="26"/>
          <w:szCs w:val="26"/>
        </w:rPr>
        <w:t>)</w:t>
      </w:r>
    </w:p>
    <w:tbl>
      <w:tblPr>
        <w:tblW w:w="5000" w:type="pct"/>
        <w:tblLook w:val="04A0" w:firstRow="1" w:lastRow="0" w:firstColumn="1" w:lastColumn="0" w:noHBand="0" w:noVBand="1"/>
      </w:tblPr>
      <w:tblGrid>
        <w:gridCol w:w="510"/>
        <w:gridCol w:w="3066"/>
        <w:gridCol w:w="1359"/>
        <w:gridCol w:w="1259"/>
        <w:gridCol w:w="1191"/>
        <w:gridCol w:w="1108"/>
        <w:gridCol w:w="990"/>
        <w:gridCol w:w="939"/>
        <w:gridCol w:w="872"/>
        <w:gridCol w:w="1292"/>
        <w:gridCol w:w="1041"/>
        <w:gridCol w:w="1159"/>
      </w:tblGrid>
      <w:tr w:rsidR="002711FE" w:rsidRPr="00E27E43" w14:paraId="3105EDB5" w14:textId="77777777" w:rsidTr="00E27E43">
        <w:trPr>
          <w:trHeight w:val="300"/>
          <w:tblHeader/>
        </w:trPr>
        <w:tc>
          <w:tcPr>
            <w:tcW w:w="1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8FA1B8"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TT </w:t>
            </w:r>
          </w:p>
        </w:tc>
        <w:tc>
          <w:tcPr>
            <w:tcW w:w="10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BFAD8"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Tên</w:t>
            </w:r>
            <w:proofErr w:type="spellEnd"/>
            <w:r w:rsidRPr="00E27E43">
              <w:rPr>
                <w:b/>
                <w:bCs/>
                <w:sz w:val="22"/>
                <w:szCs w:val="22"/>
              </w:rPr>
              <w:t xml:space="preserve">, </w:t>
            </w:r>
            <w:proofErr w:type="spellStart"/>
            <w:r w:rsidRPr="00E27E43">
              <w:rPr>
                <w:b/>
                <w:bCs/>
                <w:sz w:val="22"/>
                <w:szCs w:val="22"/>
              </w:rPr>
              <w:t>quy</w:t>
            </w:r>
            <w:proofErr w:type="spellEnd"/>
            <w:r w:rsidRPr="00E27E43">
              <w:rPr>
                <w:b/>
                <w:bCs/>
                <w:sz w:val="22"/>
                <w:szCs w:val="22"/>
              </w:rPr>
              <w:t xml:space="preserve"> </w:t>
            </w:r>
            <w:proofErr w:type="spellStart"/>
            <w:r w:rsidRPr="00E27E43">
              <w:rPr>
                <w:b/>
                <w:bCs/>
                <w:sz w:val="22"/>
                <w:szCs w:val="22"/>
              </w:rPr>
              <w:t>mô</w:t>
            </w:r>
            <w:proofErr w:type="spellEnd"/>
            <w:r w:rsidRPr="00E27E43">
              <w:rPr>
                <w:b/>
                <w:bCs/>
                <w:sz w:val="22"/>
                <w:szCs w:val="22"/>
              </w:rPr>
              <w:t xml:space="preserve"> </w:t>
            </w:r>
            <w:proofErr w:type="spellStart"/>
            <w:r w:rsidRPr="00E27E43">
              <w:rPr>
                <w:b/>
                <w:bCs/>
                <w:sz w:val="22"/>
                <w:szCs w:val="22"/>
              </w:rPr>
              <w:t>dự</w:t>
            </w:r>
            <w:proofErr w:type="spellEnd"/>
            <w:r w:rsidRPr="00E27E43">
              <w:rPr>
                <w:b/>
                <w:bCs/>
                <w:sz w:val="22"/>
                <w:szCs w:val="22"/>
              </w:rPr>
              <w:t xml:space="preserve"> </w:t>
            </w:r>
            <w:proofErr w:type="spellStart"/>
            <w:r w:rsidRPr="00E27E43">
              <w:rPr>
                <w:b/>
                <w:bCs/>
                <w:sz w:val="22"/>
                <w:szCs w:val="22"/>
              </w:rPr>
              <w:t>án</w:t>
            </w:r>
            <w:proofErr w:type="spellEnd"/>
            <w:r w:rsidRPr="00E27E43">
              <w:rPr>
                <w:b/>
                <w:bCs/>
                <w:sz w:val="22"/>
                <w:szCs w:val="22"/>
              </w:rPr>
              <w:t xml:space="preserve"> </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12F2A1"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Địa</w:t>
            </w:r>
            <w:proofErr w:type="spellEnd"/>
            <w:r w:rsidRPr="00E27E43">
              <w:rPr>
                <w:b/>
                <w:bCs/>
                <w:sz w:val="22"/>
                <w:szCs w:val="22"/>
              </w:rPr>
              <w:t xml:space="preserve"> </w:t>
            </w:r>
            <w:proofErr w:type="spellStart"/>
            <w:r w:rsidRPr="00E27E43">
              <w:rPr>
                <w:b/>
                <w:bCs/>
                <w:sz w:val="22"/>
                <w:szCs w:val="22"/>
              </w:rPr>
              <w:t>điểm</w:t>
            </w:r>
            <w:proofErr w:type="spellEnd"/>
            <w:r w:rsidRPr="00E27E43">
              <w:rPr>
                <w:b/>
                <w:bCs/>
                <w:sz w:val="22"/>
                <w:szCs w:val="22"/>
              </w:rPr>
              <w:t xml:space="preserve"> </w:t>
            </w:r>
          </w:p>
        </w:tc>
        <w:tc>
          <w:tcPr>
            <w:tcW w:w="833" w:type="pct"/>
            <w:gridSpan w:val="2"/>
            <w:tcBorders>
              <w:top w:val="single" w:sz="4" w:space="0" w:color="auto"/>
              <w:left w:val="nil"/>
              <w:bottom w:val="single" w:sz="4" w:space="0" w:color="auto"/>
              <w:right w:val="single" w:sz="4" w:space="0" w:color="auto"/>
            </w:tcBorders>
            <w:shd w:val="clear" w:color="auto" w:fill="auto"/>
            <w:vAlign w:val="center"/>
            <w:hideMark/>
          </w:tcPr>
          <w:p w14:paraId="45F2F33D"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Nguồn</w:t>
            </w:r>
            <w:proofErr w:type="spellEnd"/>
            <w:r w:rsidRPr="00E27E43">
              <w:rPr>
                <w:b/>
                <w:bCs/>
                <w:sz w:val="22"/>
                <w:szCs w:val="22"/>
              </w:rPr>
              <w:t xml:space="preserve"> </w:t>
            </w:r>
            <w:proofErr w:type="spellStart"/>
            <w:r w:rsidRPr="00E27E43">
              <w:rPr>
                <w:b/>
                <w:bCs/>
                <w:sz w:val="22"/>
                <w:szCs w:val="22"/>
              </w:rPr>
              <w:t>vốn</w:t>
            </w:r>
            <w:proofErr w:type="spellEnd"/>
            <w:r w:rsidRPr="00E27E43">
              <w:rPr>
                <w:b/>
                <w:bCs/>
                <w:sz w:val="22"/>
                <w:szCs w:val="22"/>
              </w:rPr>
              <w:t xml:space="preserve"> </w:t>
            </w:r>
            <w:proofErr w:type="spellStart"/>
            <w:r w:rsidRPr="00E27E43">
              <w:rPr>
                <w:b/>
                <w:bCs/>
                <w:sz w:val="22"/>
                <w:szCs w:val="22"/>
              </w:rPr>
              <w:t>đầu</w:t>
            </w:r>
            <w:proofErr w:type="spellEnd"/>
            <w:r w:rsidRPr="00E27E43">
              <w:rPr>
                <w:b/>
                <w:bCs/>
                <w:sz w:val="22"/>
                <w:szCs w:val="22"/>
              </w:rPr>
              <w:t xml:space="preserve"> </w:t>
            </w:r>
            <w:proofErr w:type="spellStart"/>
            <w:r w:rsidRPr="00E27E43">
              <w:rPr>
                <w:b/>
                <w:bCs/>
                <w:sz w:val="22"/>
                <w:szCs w:val="22"/>
              </w:rPr>
              <w:t>tư</w:t>
            </w:r>
            <w:proofErr w:type="spellEnd"/>
            <w:r w:rsidRPr="00E27E43">
              <w:rPr>
                <w:b/>
                <w:bCs/>
                <w:sz w:val="22"/>
                <w:szCs w:val="22"/>
              </w:rPr>
              <w:t xml:space="preserve"> </w:t>
            </w:r>
          </w:p>
        </w:tc>
        <w:tc>
          <w:tcPr>
            <w:tcW w:w="3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6A4274"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Tổng</w:t>
            </w:r>
            <w:proofErr w:type="spellEnd"/>
            <w:r w:rsidRPr="00E27E43">
              <w:rPr>
                <w:b/>
                <w:bCs/>
                <w:sz w:val="22"/>
                <w:szCs w:val="22"/>
              </w:rPr>
              <w:t xml:space="preserve"> </w:t>
            </w:r>
            <w:proofErr w:type="spellStart"/>
            <w:r w:rsidRPr="00E27E43">
              <w:rPr>
                <w:b/>
                <w:bCs/>
                <w:sz w:val="22"/>
                <w:szCs w:val="22"/>
              </w:rPr>
              <w:t>vốn</w:t>
            </w:r>
            <w:proofErr w:type="spellEnd"/>
            <w:r w:rsidRPr="00E27E43">
              <w:rPr>
                <w:b/>
                <w:bCs/>
                <w:sz w:val="22"/>
                <w:szCs w:val="22"/>
              </w:rPr>
              <w:t xml:space="preserve"> (</w:t>
            </w:r>
            <w:proofErr w:type="spellStart"/>
            <w:r w:rsidRPr="00E27E43">
              <w:rPr>
                <w:b/>
                <w:bCs/>
                <w:sz w:val="22"/>
                <w:szCs w:val="22"/>
              </w:rPr>
              <w:t>trđ</w:t>
            </w:r>
            <w:proofErr w:type="spellEnd"/>
            <w:r w:rsidRPr="00E27E43">
              <w:rPr>
                <w:b/>
                <w:bCs/>
                <w:sz w:val="22"/>
                <w:szCs w:val="22"/>
              </w:rPr>
              <w:t xml:space="preserve">) </w:t>
            </w:r>
          </w:p>
        </w:tc>
        <w:tc>
          <w:tcPr>
            <w:tcW w:w="953" w:type="pct"/>
            <w:gridSpan w:val="3"/>
            <w:tcBorders>
              <w:top w:val="single" w:sz="4" w:space="0" w:color="auto"/>
              <w:left w:val="nil"/>
              <w:bottom w:val="single" w:sz="4" w:space="0" w:color="auto"/>
              <w:right w:val="single" w:sz="4" w:space="0" w:color="auto"/>
            </w:tcBorders>
            <w:shd w:val="clear" w:color="auto" w:fill="auto"/>
            <w:vAlign w:val="center"/>
            <w:hideMark/>
          </w:tcPr>
          <w:p w14:paraId="4B842712"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Nguồn</w:t>
            </w:r>
            <w:proofErr w:type="spellEnd"/>
            <w:r w:rsidRPr="00E27E43">
              <w:rPr>
                <w:b/>
                <w:bCs/>
                <w:sz w:val="22"/>
                <w:szCs w:val="22"/>
              </w:rPr>
              <w:t xml:space="preserve"> </w:t>
            </w:r>
            <w:proofErr w:type="spellStart"/>
            <w:r w:rsidRPr="00E27E43">
              <w:rPr>
                <w:b/>
                <w:bCs/>
                <w:sz w:val="22"/>
                <w:szCs w:val="22"/>
              </w:rPr>
              <w:t>vốn</w:t>
            </w:r>
            <w:proofErr w:type="spellEnd"/>
            <w:r w:rsidRPr="00E27E43">
              <w:rPr>
                <w:b/>
                <w:bCs/>
                <w:sz w:val="22"/>
                <w:szCs w:val="22"/>
              </w:rPr>
              <w:t xml:space="preserve"> </w:t>
            </w:r>
            <w:proofErr w:type="spellStart"/>
            <w:r w:rsidRPr="00E27E43">
              <w:rPr>
                <w:b/>
                <w:bCs/>
                <w:sz w:val="22"/>
                <w:szCs w:val="22"/>
              </w:rPr>
              <w:t>đầu</w:t>
            </w:r>
            <w:proofErr w:type="spellEnd"/>
            <w:r w:rsidRPr="00E27E43">
              <w:rPr>
                <w:b/>
                <w:bCs/>
                <w:sz w:val="22"/>
                <w:szCs w:val="22"/>
              </w:rPr>
              <w:t xml:space="preserve"> </w:t>
            </w:r>
            <w:proofErr w:type="spellStart"/>
            <w:r w:rsidRPr="00E27E43">
              <w:rPr>
                <w:b/>
                <w:bCs/>
                <w:sz w:val="22"/>
                <w:szCs w:val="22"/>
              </w:rPr>
              <w:t>tư</w:t>
            </w:r>
            <w:proofErr w:type="spellEnd"/>
            <w:r w:rsidRPr="00E27E43">
              <w:rPr>
                <w:b/>
                <w:bCs/>
                <w:sz w:val="22"/>
                <w:szCs w:val="22"/>
              </w:rPr>
              <w:t xml:space="preserve"> </w:t>
            </w:r>
          </w:p>
        </w:tc>
        <w:tc>
          <w:tcPr>
            <w:tcW w:w="1187" w:type="pct"/>
            <w:gridSpan w:val="3"/>
            <w:tcBorders>
              <w:top w:val="single" w:sz="4" w:space="0" w:color="auto"/>
              <w:left w:val="nil"/>
              <w:bottom w:val="single" w:sz="4" w:space="0" w:color="auto"/>
              <w:right w:val="single" w:sz="4" w:space="0" w:color="auto"/>
            </w:tcBorders>
            <w:shd w:val="clear" w:color="auto" w:fill="auto"/>
            <w:vAlign w:val="center"/>
            <w:hideMark/>
          </w:tcPr>
          <w:p w14:paraId="27DBA998"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 xml:space="preserve"> </w:t>
            </w:r>
            <w:proofErr w:type="spellStart"/>
            <w:r w:rsidRPr="00E27E43">
              <w:rPr>
                <w:b/>
                <w:bCs/>
                <w:sz w:val="22"/>
                <w:szCs w:val="22"/>
              </w:rPr>
              <w:t>Nguồn</w:t>
            </w:r>
            <w:proofErr w:type="spellEnd"/>
            <w:r w:rsidRPr="00E27E43">
              <w:rPr>
                <w:b/>
                <w:bCs/>
                <w:sz w:val="22"/>
                <w:szCs w:val="22"/>
              </w:rPr>
              <w:t xml:space="preserve"> </w:t>
            </w:r>
            <w:proofErr w:type="spellStart"/>
            <w:r w:rsidRPr="00E27E43">
              <w:rPr>
                <w:b/>
                <w:bCs/>
                <w:sz w:val="22"/>
                <w:szCs w:val="22"/>
              </w:rPr>
              <w:t>vốn</w:t>
            </w:r>
            <w:proofErr w:type="spellEnd"/>
            <w:r w:rsidRPr="00E27E43">
              <w:rPr>
                <w:b/>
                <w:bCs/>
                <w:sz w:val="22"/>
                <w:szCs w:val="22"/>
              </w:rPr>
              <w:t xml:space="preserve"> </w:t>
            </w:r>
            <w:proofErr w:type="spellStart"/>
            <w:r w:rsidRPr="00E27E43">
              <w:rPr>
                <w:b/>
                <w:bCs/>
                <w:sz w:val="22"/>
                <w:szCs w:val="22"/>
              </w:rPr>
              <w:t>đầu</w:t>
            </w:r>
            <w:proofErr w:type="spellEnd"/>
            <w:r w:rsidRPr="00E27E43">
              <w:rPr>
                <w:b/>
                <w:bCs/>
                <w:sz w:val="22"/>
                <w:szCs w:val="22"/>
              </w:rPr>
              <w:t xml:space="preserve"> </w:t>
            </w:r>
            <w:proofErr w:type="spellStart"/>
            <w:r w:rsidRPr="00E27E43">
              <w:rPr>
                <w:b/>
                <w:bCs/>
                <w:sz w:val="22"/>
                <w:szCs w:val="22"/>
              </w:rPr>
              <w:t>tư</w:t>
            </w:r>
            <w:proofErr w:type="spellEnd"/>
            <w:r w:rsidRPr="00E27E43">
              <w:rPr>
                <w:b/>
                <w:bCs/>
                <w:sz w:val="22"/>
                <w:szCs w:val="22"/>
              </w:rPr>
              <w:t xml:space="preserve"> </w:t>
            </w:r>
          </w:p>
        </w:tc>
      </w:tr>
      <w:tr w:rsidR="002711FE" w:rsidRPr="002711FE" w14:paraId="5A33F8DA" w14:textId="77777777" w:rsidTr="00E27E43">
        <w:trPr>
          <w:trHeight w:val="525"/>
          <w:tblHeader/>
        </w:trPr>
        <w:tc>
          <w:tcPr>
            <w:tcW w:w="148" w:type="pct"/>
            <w:vMerge/>
            <w:tcBorders>
              <w:top w:val="single" w:sz="4" w:space="0" w:color="auto"/>
              <w:left w:val="single" w:sz="4" w:space="0" w:color="auto"/>
              <w:bottom w:val="single" w:sz="4" w:space="0" w:color="auto"/>
              <w:right w:val="single" w:sz="4" w:space="0" w:color="auto"/>
            </w:tcBorders>
            <w:vAlign w:val="center"/>
            <w:hideMark/>
          </w:tcPr>
          <w:p w14:paraId="4B7D0927" w14:textId="77777777" w:rsidR="00E27E43" w:rsidRPr="00E27E43" w:rsidRDefault="00E27E43" w:rsidP="00E27E43">
            <w:pPr>
              <w:spacing w:before="0" w:after="0" w:line="240" w:lineRule="auto"/>
              <w:ind w:firstLine="0"/>
              <w:jc w:val="left"/>
              <w:rPr>
                <w:b/>
                <w:bCs/>
                <w:sz w:val="22"/>
                <w:szCs w:val="22"/>
              </w:rPr>
            </w:pPr>
          </w:p>
        </w:tc>
        <w:tc>
          <w:tcPr>
            <w:tcW w:w="1039" w:type="pct"/>
            <w:vMerge/>
            <w:tcBorders>
              <w:top w:val="single" w:sz="4" w:space="0" w:color="auto"/>
              <w:left w:val="single" w:sz="4" w:space="0" w:color="auto"/>
              <w:bottom w:val="single" w:sz="4" w:space="0" w:color="auto"/>
              <w:right w:val="single" w:sz="4" w:space="0" w:color="auto"/>
            </w:tcBorders>
            <w:vAlign w:val="center"/>
            <w:hideMark/>
          </w:tcPr>
          <w:p w14:paraId="16D4F330" w14:textId="77777777" w:rsidR="00E27E43" w:rsidRPr="00E27E43" w:rsidRDefault="00E27E43" w:rsidP="00E27E43">
            <w:pPr>
              <w:spacing w:before="0" w:after="0" w:line="240" w:lineRule="auto"/>
              <w:ind w:firstLine="0"/>
              <w:jc w:val="left"/>
              <w:rPr>
                <w:b/>
                <w:bCs/>
                <w:sz w:val="22"/>
                <w:szCs w:val="22"/>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02824000" w14:textId="77777777" w:rsidR="00E27E43" w:rsidRPr="00E27E43" w:rsidRDefault="00E27E43" w:rsidP="00E27E43">
            <w:pPr>
              <w:spacing w:before="0" w:after="0" w:line="240" w:lineRule="auto"/>
              <w:ind w:firstLine="0"/>
              <w:jc w:val="left"/>
              <w:rPr>
                <w:b/>
                <w:bCs/>
                <w:sz w:val="22"/>
                <w:szCs w:val="22"/>
              </w:rPr>
            </w:pPr>
          </w:p>
        </w:tc>
        <w:tc>
          <w:tcPr>
            <w:tcW w:w="428" w:type="pct"/>
            <w:vMerge w:val="restart"/>
            <w:tcBorders>
              <w:top w:val="nil"/>
              <w:left w:val="single" w:sz="4" w:space="0" w:color="auto"/>
              <w:bottom w:val="single" w:sz="4" w:space="0" w:color="auto"/>
              <w:right w:val="single" w:sz="4" w:space="0" w:color="auto"/>
            </w:tcBorders>
            <w:shd w:val="clear" w:color="auto" w:fill="auto"/>
            <w:vAlign w:val="center"/>
            <w:hideMark/>
          </w:tcPr>
          <w:p w14:paraId="59DDDF05"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2021-2025 </w:t>
            </w:r>
          </w:p>
        </w:tc>
        <w:tc>
          <w:tcPr>
            <w:tcW w:w="405" w:type="pct"/>
            <w:vMerge w:val="restart"/>
            <w:tcBorders>
              <w:top w:val="nil"/>
              <w:left w:val="single" w:sz="4" w:space="0" w:color="auto"/>
              <w:bottom w:val="single" w:sz="4" w:space="0" w:color="auto"/>
              <w:right w:val="single" w:sz="4" w:space="0" w:color="auto"/>
            </w:tcBorders>
            <w:shd w:val="clear" w:color="auto" w:fill="auto"/>
            <w:vAlign w:val="center"/>
            <w:hideMark/>
          </w:tcPr>
          <w:p w14:paraId="2FC1A44D"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2026-2030 </w:t>
            </w:r>
          </w:p>
        </w:tc>
        <w:tc>
          <w:tcPr>
            <w:tcW w:w="377" w:type="pct"/>
            <w:vMerge/>
            <w:tcBorders>
              <w:top w:val="single" w:sz="4" w:space="0" w:color="auto"/>
              <w:left w:val="single" w:sz="4" w:space="0" w:color="auto"/>
              <w:bottom w:val="single" w:sz="4" w:space="0" w:color="auto"/>
              <w:right w:val="single" w:sz="4" w:space="0" w:color="auto"/>
            </w:tcBorders>
            <w:vAlign w:val="center"/>
            <w:hideMark/>
          </w:tcPr>
          <w:p w14:paraId="32C8F484" w14:textId="77777777" w:rsidR="00E27E43" w:rsidRPr="00E27E43" w:rsidRDefault="00E27E43" w:rsidP="00E27E43">
            <w:pPr>
              <w:spacing w:before="0" w:after="0" w:line="240" w:lineRule="auto"/>
              <w:ind w:firstLine="0"/>
              <w:jc w:val="left"/>
              <w:rPr>
                <w:b/>
                <w:bCs/>
                <w:sz w:val="22"/>
                <w:szCs w:val="22"/>
              </w:rPr>
            </w:pPr>
          </w:p>
        </w:tc>
        <w:tc>
          <w:tcPr>
            <w:tcW w:w="337" w:type="pct"/>
            <w:tcBorders>
              <w:top w:val="nil"/>
              <w:left w:val="nil"/>
              <w:bottom w:val="single" w:sz="4" w:space="0" w:color="auto"/>
              <w:right w:val="single" w:sz="4" w:space="0" w:color="auto"/>
            </w:tcBorders>
            <w:shd w:val="clear" w:color="auto" w:fill="auto"/>
            <w:vAlign w:val="center"/>
            <w:hideMark/>
          </w:tcPr>
          <w:p w14:paraId="62593DEC"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2021-2025 </w:t>
            </w:r>
          </w:p>
        </w:tc>
        <w:tc>
          <w:tcPr>
            <w:tcW w:w="320" w:type="pct"/>
            <w:tcBorders>
              <w:top w:val="nil"/>
              <w:left w:val="nil"/>
              <w:bottom w:val="single" w:sz="4" w:space="0" w:color="auto"/>
              <w:right w:val="single" w:sz="4" w:space="0" w:color="auto"/>
            </w:tcBorders>
            <w:shd w:val="clear" w:color="auto" w:fill="auto"/>
            <w:vAlign w:val="center"/>
            <w:hideMark/>
          </w:tcPr>
          <w:p w14:paraId="14A97C00"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2026-2030 </w:t>
            </w:r>
          </w:p>
        </w:tc>
        <w:tc>
          <w:tcPr>
            <w:tcW w:w="297" w:type="pct"/>
            <w:tcBorders>
              <w:top w:val="nil"/>
              <w:left w:val="nil"/>
              <w:bottom w:val="single" w:sz="4" w:space="0" w:color="auto"/>
              <w:right w:val="single" w:sz="4" w:space="0" w:color="auto"/>
            </w:tcBorders>
            <w:shd w:val="clear" w:color="auto" w:fill="auto"/>
            <w:vAlign w:val="center"/>
            <w:hideMark/>
          </w:tcPr>
          <w:p w14:paraId="4506C9BE"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2021-2030 </w:t>
            </w:r>
          </w:p>
        </w:tc>
        <w:tc>
          <w:tcPr>
            <w:tcW w:w="439" w:type="pct"/>
            <w:tcBorders>
              <w:top w:val="nil"/>
              <w:left w:val="nil"/>
              <w:bottom w:val="single" w:sz="4" w:space="0" w:color="auto"/>
              <w:right w:val="single" w:sz="4" w:space="0" w:color="auto"/>
            </w:tcBorders>
            <w:shd w:val="clear" w:color="auto" w:fill="auto"/>
            <w:vAlign w:val="center"/>
            <w:hideMark/>
          </w:tcPr>
          <w:p w14:paraId="30764B47"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2021-2025 </w:t>
            </w:r>
          </w:p>
        </w:tc>
        <w:tc>
          <w:tcPr>
            <w:tcW w:w="354" w:type="pct"/>
            <w:tcBorders>
              <w:top w:val="nil"/>
              <w:left w:val="nil"/>
              <w:bottom w:val="single" w:sz="4" w:space="0" w:color="auto"/>
              <w:right w:val="single" w:sz="4" w:space="0" w:color="auto"/>
            </w:tcBorders>
            <w:shd w:val="clear" w:color="auto" w:fill="auto"/>
            <w:vAlign w:val="center"/>
            <w:hideMark/>
          </w:tcPr>
          <w:p w14:paraId="4532A0AF"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2026-2030 </w:t>
            </w:r>
          </w:p>
        </w:tc>
        <w:tc>
          <w:tcPr>
            <w:tcW w:w="394" w:type="pct"/>
            <w:tcBorders>
              <w:top w:val="nil"/>
              <w:left w:val="nil"/>
              <w:bottom w:val="single" w:sz="4" w:space="0" w:color="auto"/>
              <w:right w:val="single" w:sz="4" w:space="0" w:color="auto"/>
            </w:tcBorders>
            <w:shd w:val="clear" w:color="auto" w:fill="auto"/>
            <w:vAlign w:val="center"/>
            <w:hideMark/>
          </w:tcPr>
          <w:p w14:paraId="424B34C3"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2021-2030 </w:t>
            </w:r>
          </w:p>
        </w:tc>
      </w:tr>
      <w:tr w:rsidR="002711FE" w:rsidRPr="00E27E43" w14:paraId="463B8455" w14:textId="77777777" w:rsidTr="00E27E43">
        <w:trPr>
          <w:trHeight w:val="300"/>
          <w:tblHeader/>
        </w:trPr>
        <w:tc>
          <w:tcPr>
            <w:tcW w:w="148" w:type="pct"/>
            <w:vMerge/>
            <w:tcBorders>
              <w:top w:val="single" w:sz="4" w:space="0" w:color="auto"/>
              <w:left w:val="single" w:sz="4" w:space="0" w:color="auto"/>
              <w:bottom w:val="single" w:sz="4" w:space="0" w:color="auto"/>
              <w:right w:val="single" w:sz="4" w:space="0" w:color="auto"/>
            </w:tcBorders>
            <w:vAlign w:val="center"/>
            <w:hideMark/>
          </w:tcPr>
          <w:p w14:paraId="16DE9F23" w14:textId="77777777" w:rsidR="00E27E43" w:rsidRPr="00E27E43" w:rsidRDefault="00E27E43" w:rsidP="00E27E43">
            <w:pPr>
              <w:spacing w:before="0" w:after="0" w:line="240" w:lineRule="auto"/>
              <w:ind w:firstLine="0"/>
              <w:jc w:val="left"/>
              <w:rPr>
                <w:b/>
                <w:bCs/>
                <w:sz w:val="22"/>
                <w:szCs w:val="22"/>
              </w:rPr>
            </w:pPr>
          </w:p>
        </w:tc>
        <w:tc>
          <w:tcPr>
            <w:tcW w:w="1039" w:type="pct"/>
            <w:vMerge/>
            <w:tcBorders>
              <w:top w:val="single" w:sz="4" w:space="0" w:color="auto"/>
              <w:left w:val="single" w:sz="4" w:space="0" w:color="auto"/>
              <w:bottom w:val="single" w:sz="4" w:space="0" w:color="auto"/>
              <w:right w:val="single" w:sz="4" w:space="0" w:color="auto"/>
            </w:tcBorders>
            <w:vAlign w:val="center"/>
            <w:hideMark/>
          </w:tcPr>
          <w:p w14:paraId="758BB051" w14:textId="77777777" w:rsidR="00E27E43" w:rsidRPr="00E27E43" w:rsidRDefault="00E27E43" w:rsidP="00E27E43">
            <w:pPr>
              <w:spacing w:before="0" w:after="0" w:line="240" w:lineRule="auto"/>
              <w:ind w:firstLine="0"/>
              <w:jc w:val="left"/>
              <w:rPr>
                <w:b/>
                <w:bCs/>
                <w:sz w:val="22"/>
                <w:szCs w:val="22"/>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0AF812E2" w14:textId="77777777" w:rsidR="00E27E43" w:rsidRPr="00E27E43" w:rsidRDefault="00E27E43" w:rsidP="00E27E43">
            <w:pPr>
              <w:spacing w:before="0" w:after="0" w:line="240" w:lineRule="auto"/>
              <w:ind w:firstLine="0"/>
              <w:jc w:val="left"/>
              <w:rPr>
                <w:b/>
                <w:bCs/>
                <w:sz w:val="22"/>
                <w:szCs w:val="22"/>
              </w:rPr>
            </w:pPr>
          </w:p>
        </w:tc>
        <w:tc>
          <w:tcPr>
            <w:tcW w:w="428" w:type="pct"/>
            <w:vMerge/>
            <w:tcBorders>
              <w:top w:val="nil"/>
              <w:left w:val="single" w:sz="4" w:space="0" w:color="auto"/>
              <w:bottom w:val="single" w:sz="4" w:space="0" w:color="auto"/>
              <w:right w:val="single" w:sz="4" w:space="0" w:color="auto"/>
            </w:tcBorders>
            <w:vAlign w:val="center"/>
            <w:hideMark/>
          </w:tcPr>
          <w:p w14:paraId="69F91A87" w14:textId="77777777" w:rsidR="00E27E43" w:rsidRPr="00E27E43" w:rsidRDefault="00E27E43" w:rsidP="00E27E43">
            <w:pPr>
              <w:spacing w:before="0" w:after="0" w:line="240" w:lineRule="auto"/>
              <w:ind w:firstLine="0"/>
              <w:jc w:val="left"/>
              <w:rPr>
                <w:sz w:val="22"/>
                <w:szCs w:val="22"/>
              </w:rPr>
            </w:pPr>
          </w:p>
        </w:tc>
        <w:tc>
          <w:tcPr>
            <w:tcW w:w="405" w:type="pct"/>
            <w:vMerge/>
            <w:tcBorders>
              <w:top w:val="nil"/>
              <w:left w:val="single" w:sz="4" w:space="0" w:color="auto"/>
              <w:bottom w:val="single" w:sz="4" w:space="0" w:color="auto"/>
              <w:right w:val="single" w:sz="4" w:space="0" w:color="auto"/>
            </w:tcBorders>
            <w:vAlign w:val="center"/>
            <w:hideMark/>
          </w:tcPr>
          <w:p w14:paraId="147B9040" w14:textId="77777777" w:rsidR="00E27E43" w:rsidRPr="00E27E43" w:rsidRDefault="00E27E43" w:rsidP="00E27E43">
            <w:pPr>
              <w:spacing w:before="0" w:after="0" w:line="240" w:lineRule="auto"/>
              <w:ind w:firstLine="0"/>
              <w:jc w:val="left"/>
              <w:rPr>
                <w:sz w:val="22"/>
                <w:szCs w:val="22"/>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14:paraId="6359AD9B" w14:textId="77777777" w:rsidR="00E27E43" w:rsidRPr="00E27E43" w:rsidRDefault="00E27E43" w:rsidP="00E27E43">
            <w:pPr>
              <w:spacing w:before="0" w:after="0" w:line="240" w:lineRule="auto"/>
              <w:ind w:firstLine="0"/>
              <w:jc w:val="left"/>
              <w:rPr>
                <w:b/>
                <w:bCs/>
                <w:sz w:val="22"/>
                <w:szCs w:val="22"/>
              </w:rPr>
            </w:pPr>
          </w:p>
        </w:tc>
        <w:tc>
          <w:tcPr>
            <w:tcW w:w="953" w:type="pct"/>
            <w:gridSpan w:val="3"/>
            <w:tcBorders>
              <w:top w:val="single" w:sz="4" w:space="0" w:color="auto"/>
              <w:left w:val="nil"/>
              <w:bottom w:val="single" w:sz="4" w:space="0" w:color="auto"/>
              <w:right w:val="single" w:sz="4" w:space="0" w:color="auto"/>
            </w:tcBorders>
            <w:shd w:val="clear" w:color="auto" w:fill="auto"/>
            <w:vAlign w:val="center"/>
            <w:hideMark/>
          </w:tcPr>
          <w:p w14:paraId="026602A8" w14:textId="0E422ADF"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r w:rsidRPr="00E27E43">
              <w:rPr>
                <w:sz w:val="22"/>
                <w:szCs w:val="22"/>
              </w:rPr>
              <w:t xml:space="preserve"> </w:t>
            </w:r>
          </w:p>
        </w:tc>
        <w:tc>
          <w:tcPr>
            <w:tcW w:w="1187" w:type="pct"/>
            <w:gridSpan w:val="3"/>
            <w:tcBorders>
              <w:top w:val="single" w:sz="4" w:space="0" w:color="auto"/>
              <w:left w:val="nil"/>
              <w:bottom w:val="single" w:sz="4" w:space="0" w:color="auto"/>
              <w:right w:val="single" w:sz="4" w:space="0" w:color="auto"/>
            </w:tcBorders>
            <w:shd w:val="clear" w:color="auto" w:fill="auto"/>
            <w:vAlign w:val="center"/>
            <w:hideMark/>
          </w:tcPr>
          <w:p w14:paraId="1E80975D" w14:textId="3388D5BF"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Ngoài</w:t>
            </w:r>
            <w:proofErr w:type="spellEnd"/>
            <w:r w:rsidRPr="00E27E43">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r w:rsidRPr="00E27E43">
              <w:rPr>
                <w:sz w:val="22"/>
                <w:szCs w:val="22"/>
              </w:rPr>
              <w:t xml:space="preserve"> </w:t>
            </w:r>
          </w:p>
        </w:tc>
      </w:tr>
      <w:tr w:rsidR="002711FE" w:rsidRPr="002711FE" w14:paraId="542C2E98" w14:textId="77777777" w:rsidTr="00E27E43">
        <w:trPr>
          <w:trHeight w:val="315"/>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74508E89" w14:textId="77777777" w:rsidR="00E27E43" w:rsidRPr="00E27E43" w:rsidRDefault="00E27E43" w:rsidP="00E27E43">
            <w:pPr>
              <w:spacing w:before="0" w:after="0" w:line="240" w:lineRule="auto"/>
              <w:ind w:firstLine="0"/>
              <w:jc w:val="center"/>
              <w:rPr>
                <w:b/>
                <w:bCs/>
                <w:sz w:val="24"/>
              </w:rPr>
            </w:pPr>
            <w:r w:rsidRPr="00E27E43">
              <w:rPr>
                <w:b/>
                <w:bCs/>
                <w:sz w:val="24"/>
              </w:rPr>
              <w:t xml:space="preserve"> I </w:t>
            </w:r>
          </w:p>
        </w:tc>
        <w:tc>
          <w:tcPr>
            <w:tcW w:w="1039" w:type="pct"/>
            <w:tcBorders>
              <w:top w:val="nil"/>
              <w:left w:val="nil"/>
              <w:bottom w:val="single" w:sz="4" w:space="0" w:color="auto"/>
              <w:right w:val="single" w:sz="4" w:space="0" w:color="auto"/>
            </w:tcBorders>
            <w:shd w:val="clear" w:color="auto" w:fill="auto"/>
            <w:vAlign w:val="center"/>
            <w:hideMark/>
          </w:tcPr>
          <w:p w14:paraId="51791FEB" w14:textId="77777777" w:rsidR="00E27E43" w:rsidRPr="00E27E43" w:rsidRDefault="00E27E43" w:rsidP="00E27E43">
            <w:pPr>
              <w:spacing w:before="0" w:after="0" w:line="240" w:lineRule="auto"/>
              <w:ind w:firstLine="0"/>
              <w:jc w:val="center"/>
              <w:rPr>
                <w:b/>
                <w:bCs/>
                <w:sz w:val="24"/>
              </w:rPr>
            </w:pPr>
            <w:r w:rsidRPr="00E27E43">
              <w:rPr>
                <w:b/>
                <w:bCs/>
                <w:sz w:val="24"/>
              </w:rPr>
              <w:t xml:space="preserve"> </w:t>
            </w:r>
            <w:proofErr w:type="spellStart"/>
            <w:r w:rsidRPr="00E27E43">
              <w:rPr>
                <w:b/>
                <w:bCs/>
                <w:sz w:val="24"/>
              </w:rPr>
              <w:t>Lĩnh</w:t>
            </w:r>
            <w:proofErr w:type="spellEnd"/>
            <w:r w:rsidRPr="00E27E43">
              <w:rPr>
                <w:b/>
                <w:bCs/>
                <w:sz w:val="24"/>
              </w:rPr>
              <w:t xml:space="preserve"> </w:t>
            </w:r>
            <w:proofErr w:type="spellStart"/>
            <w:r w:rsidRPr="00E27E43">
              <w:rPr>
                <w:b/>
                <w:bCs/>
                <w:sz w:val="24"/>
              </w:rPr>
              <w:t>vực</w:t>
            </w:r>
            <w:proofErr w:type="spellEnd"/>
            <w:r w:rsidRPr="00E27E43">
              <w:rPr>
                <w:b/>
                <w:bCs/>
                <w:sz w:val="24"/>
              </w:rPr>
              <w:t xml:space="preserve"> </w:t>
            </w:r>
            <w:proofErr w:type="spellStart"/>
            <w:r w:rsidRPr="00E27E43">
              <w:rPr>
                <w:b/>
                <w:bCs/>
                <w:sz w:val="24"/>
              </w:rPr>
              <w:t>cấp</w:t>
            </w:r>
            <w:proofErr w:type="spellEnd"/>
            <w:r w:rsidRPr="00E27E43">
              <w:rPr>
                <w:b/>
                <w:bCs/>
                <w:sz w:val="24"/>
              </w:rPr>
              <w:t xml:space="preserve"> </w:t>
            </w:r>
            <w:proofErr w:type="spellStart"/>
            <w:r w:rsidRPr="00E27E43">
              <w:rPr>
                <w:b/>
                <w:bCs/>
                <w:sz w:val="24"/>
              </w:rPr>
              <w:t>nươc</w:t>
            </w:r>
            <w:proofErr w:type="spellEnd"/>
            <w:r w:rsidRPr="00E27E43">
              <w:rPr>
                <w:b/>
                <w:bCs/>
                <w:sz w:val="24"/>
              </w:rPr>
              <w:t xml:space="preserve"> </w:t>
            </w:r>
          </w:p>
        </w:tc>
        <w:tc>
          <w:tcPr>
            <w:tcW w:w="462" w:type="pct"/>
            <w:tcBorders>
              <w:top w:val="nil"/>
              <w:left w:val="nil"/>
              <w:bottom w:val="single" w:sz="4" w:space="0" w:color="auto"/>
              <w:right w:val="single" w:sz="4" w:space="0" w:color="auto"/>
            </w:tcBorders>
            <w:shd w:val="clear" w:color="auto" w:fill="auto"/>
            <w:vAlign w:val="center"/>
            <w:hideMark/>
          </w:tcPr>
          <w:p w14:paraId="2ECA67D8" w14:textId="77777777" w:rsidR="00E27E43" w:rsidRPr="00E27E43" w:rsidRDefault="00E27E43" w:rsidP="00E27E43">
            <w:pPr>
              <w:spacing w:before="0" w:after="0" w:line="240" w:lineRule="auto"/>
              <w:ind w:firstLine="0"/>
              <w:jc w:val="center"/>
              <w:rPr>
                <w:b/>
                <w:bCs/>
                <w:sz w:val="24"/>
              </w:rPr>
            </w:pPr>
            <w:r w:rsidRPr="00E27E43">
              <w:rPr>
                <w:b/>
                <w:bCs/>
                <w:sz w:val="24"/>
              </w:rPr>
              <w:t> </w:t>
            </w:r>
          </w:p>
        </w:tc>
        <w:tc>
          <w:tcPr>
            <w:tcW w:w="428" w:type="pct"/>
            <w:tcBorders>
              <w:top w:val="nil"/>
              <w:left w:val="nil"/>
              <w:bottom w:val="single" w:sz="4" w:space="0" w:color="auto"/>
              <w:right w:val="single" w:sz="4" w:space="0" w:color="auto"/>
            </w:tcBorders>
            <w:shd w:val="clear" w:color="auto" w:fill="auto"/>
            <w:vAlign w:val="center"/>
            <w:hideMark/>
          </w:tcPr>
          <w:p w14:paraId="25FE8B68" w14:textId="77777777" w:rsidR="00E27E43" w:rsidRPr="00E27E43" w:rsidRDefault="00E27E43" w:rsidP="00E27E43">
            <w:pPr>
              <w:spacing w:before="0" w:after="0" w:line="240" w:lineRule="auto"/>
              <w:ind w:firstLine="0"/>
              <w:jc w:val="center"/>
              <w:rPr>
                <w:b/>
                <w:bCs/>
                <w:sz w:val="24"/>
              </w:rPr>
            </w:pPr>
            <w:r w:rsidRPr="00E27E43">
              <w:rPr>
                <w:b/>
                <w:bCs/>
                <w:sz w:val="24"/>
              </w:rPr>
              <w:t xml:space="preserve">         134.435 </w:t>
            </w:r>
          </w:p>
        </w:tc>
        <w:tc>
          <w:tcPr>
            <w:tcW w:w="405" w:type="pct"/>
            <w:tcBorders>
              <w:top w:val="nil"/>
              <w:left w:val="nil"/>
              <w:bottom w:val="single" w:sz="4" w:space="0" w:color="auto"/>
              <w:right w:val="single" w:sz="4" w:space="0" w:color="auto"/>
            </w:tcBorders>
            <w:shd w:val="clear" w:color="auto" w:fill="auto"/>
            <w:vAlign w:val="center"/>
            <w:hideMark/>
          </w:tcPr>
          <w:p w14:paraId="3136E8A1" w14:textId="77777777" w:rsidR="00E27E43" w:rsidRPr="00E27E43" w:rsidRDefault="00E27E43" w:rsidP="00E27E43">
            <w:pPr>
              <w:spacing w:before="0" w:after="0" w:line="240" w:lineRule="auto"/>
              <w:ind w:firstLine="0"/>
              <w:jc w:val="center"/>
              <w:rPr>
                <w:b/>
                <w:bCs/>
                <w:sz w:val="24"/>
              </w:rPr>
            </w:pPr>
            <w:r w:rsidRPr="00E27E43">
              <w:rPr>
                <w:b/>
                <w:bCs/>
                <w:sz w:val="24"/>
              </w:rPr>
              <w:t xml:space="preserve">          82.152 </w:t>
            </w:r>
          </w:p>
        </w:tc>
        <w:tc>
          <w:tcPr>
            <w:tcW w:w="377" w:type="pct"/>
            <w:tcBorders>
              <w:top w:val="nil"/>
              <w:left w:val="nil"/>
              <w:bottom w:val="single" w:sz="4" w:space="0" w:color="auto"/>
              <w:right w:val="single" w:sz="4" w:space="0" w:color="auto"/>
            </w:tcBorders>
            <w:shd w:val="clear" w:color="auto" w:fill="auto"/>
            <w:vAlign w:val="center"/>
            <w:hideMark/>
          </w:tcPr>
          <w:p w14:paraId="228725C8" w14:textId="77777777" w:rsidR="00E27E43" w:rsidRPr="00E27E43" w:rsidRDefault="00E27E43" w:rsidP="00E27E43">
            <w:pPr>
              <w:spacing w:before="0" w:after="0" w:line="240" w:lineRule="auto"/>
              <w:ind w:firstLine="0"/>
              <w:jc w:val="center"/>
              <w:rPr>
                <w:b/>
                <w:bCs/>
                <w:sz w:val="24"/>
              </w:rPr>
            </w:pPr>
            <w:r w:rsidRPr="00E27E43">
              <w:rPr>
                <w:b/>
                <w:bCs/>
                <w:sz w:val="24"/>
              </w:rPr>
              <w:t xml:space="preserve">      216.586 </w:t>
            </w:r>
          </w:p>
        </w:tc>
        <w:tc>
          <w:tcPr>
            <w:tcW w:w="337" w:type="pct"/>
            <w:tcBorders>
              <w:top w:val="nil"/>
              <w:left w:val="nil"/>
              <w:bottom w:val="single" w:sz="4" w:space="0" w:color="auto"/>
              <w:right w:val="single" w:sz="4" w:space="0" w:color="auto"/>
            </w:tcBorders>
            <w:shd w:val="clear" w:color="auto" w:fill="auto"/>
            <w:vAlign w:val="center"/>
            <w:hideMark/>
          </w:tcPr>
          <w:p w14:paraId="35C13376" w14:textId="77777777" w:rsidR="00E27E43" w:rsidRPr="00E27E43" w:rsidRDefault="00E27E43" w:rsidP="00E27E43">
            <w:pPr>
              <w:spacing w:before="0" w:after="0" w:line="240" w:lineRule="auto"/>
              <w:ind w:firstLine="0"/>
              <w:jc w:val="center"/>
              <w:rPr>
                <w:b/>
                <w:bCs/>
                <w:sz w:val="24"/>
              </w:rPr>
            </w:pPr>
            <w:r w:rsidRPr="00E27E43">
              <w:rPr>
                <w:b/>
                <w:bCs/>
                <w:sz w:val="24"/>
              </w:rPr>
              <w:t xml:space="preserve">              -   </w:t>
            </w:r>
          </w:p>
        </w:tc>
        <w:tc>
          <w:tcPr>
            <w:tcW w:w="320" w:type="pct"/>
            <w:tcBorders>
              <w:top w:val="nil"/>
              <w:left w:val="nil"/>
              <w:bottom w:val="single" w:sz="4" w:space="0" w:color="auto"/>
              <w:right w:val="single" w:sz="4" w:space="0" w:color="auto"/>
            </w:tcBorders>
            <w:shd w:val="clear" w:color="auto" w:fill="auto"/>
            <w:vAlign w:val="center"/>
            <w:hideMark/>
          </w:tcPr>
          <w:p w14:paraId="4FE00C7C" w14:textId="77777777" w:rsidR="00E27E43" w:rsidRPr="00E27E43" w:rsidRDefault="00E27E43" w:rsidP="00E27E43">
            <w:pPr>
              <w:spacing w:before="0" w:after="0" w:line="240" w:lineRule="auto"/>
              <w:ind w:firstLine="0"/>
              <w:jc w:val="center"/>
              <w:rPr>
                <w:b/>
                <w:bCs/>
                <w:sz w:val="24"/>
              </w:rPr>
            </w:pPr>
            <w:r w:rsidRPr="00E27E43">
              <w:rPr>
                <w:b/>
                <w:bCs/>
                <w:sz w:val="24"/>
              </w:rPr>
              <w:t xml:space="preserve">             -   </w:t>
            </w:r>
          </w:p>
        </w:tc>
        <w:tc>
          <w:tcPr>
            <w:tcW w:w="297" w:type="pct"/>
            <w:tcBorders>
              <w:top w:val="nil"/>
              <w:left w:val="nil"/>
              <w:bottom w:val="single" w:sz="4" w:space="0" w:color="auto"/>
              <w:right w:val="single" w:sz="4" w:space="0" w:color="auto"/>
            </w:tcBorders>
            <w:shd w:val="clear" w:color="auto" w:fill="auto"/>
            <w:vAlign w:val="center"/>
            <w:hideMark/>
          </w:tcPr>
          <w:p w14:paraId="614BC9FC" w14:textId="77777777" w:rsidR="00E27E43" w:rsidRPr="00E27E43" w:rsidRDefault="00E27E43" w:rsidP="00E27E43">
            <w:pPr>
              <w:spacing w:before="0" w:after="0" w:line="240" w:lineRule="auto"/>
              <w:ind w:firstLine="0"/>
              <w:jc w:val="center"/>
              <w:rPr>
                <w:b/>
                <w:bCs/>
                <w:sz w:val="24"/>
              </w:rPr>
            </w:pPr>
            <w:r w:rsidRPr="00E27E43">
              <w:rPr>
                <w:b/>
                <w:bCs/>
                <w:sz w:val="24"/>
              </w:rPr>
              <w:t xml:space="preserve">           -   </w:t>
            </w:r>
          </w:p>
        </w:tc>
        <w:tc>
          <w:tcPr>
            <w:tcW w:w="439" w:type="pct"/>
            <w:tcBorders>
              <w:top w:val="nil"/>
              <w:left w:val="nil"/>
              <w:bottom w:val="single" w:sz="4" w:space="0" w:color="auto"/>
              <w:right w:val="single" w:sz="4" w:space="0" w:color="auto"/>
            </w:tcBorders>
            <w:shd w:val="clear" w:color="auto" w:fill="auto"/>
            <w:vAlign w:val="center"/>
            <w:hideMark/>
          </w:tcPr>
          <w:p w14:paraId="3390B9B1" w14:textId="77777777" w:rsidR="00E27E43" w:rsidRPr="00E27E43" w:rsidRDefault="00E27E43" w:rsidP="00E27E43">
            <w:pPr>
              <w:spacing w:before="0" w:after="0" w:line="240" w:lineRule="auto"/>
              <w:ind w:firstLine="0"/>
              <w:jc w:val="center"/>
              <w:rPr>
                <w:b/>
                <w:bCs/>
                <w:sz w:val="24"/>
              </w:rPr>
            </w:pPr>
            <w:r w:rsidRPr="00E27E43">
              <w:rPr>
                <w:b/>
                <w:bCs/>
                <w:sz w:val="24"/>
              </w:rPr>
              <w:t xml:space="preserve">            83.435 </w:t>
            </w:r>
          </w:p>
        </w:tc>
        <w:tc>
          <w:tcPr>
            <w:tcW w:w="354" w:type="pct"/>
            <w:tcBorders>
              <w:top w:val="nil"/>
              <w:left w:val="nil"/>
              <w:bottom w:val="single" w:sz="4" w:space="0" w:color="auto"/>
              <w:right w:val="single" w:sz="4" w:space="0" w:color="auto"/>
            </w:tcBorders>
            <w:shd w:val="clear" w:color="auto" w:fill="auto"/>
            <w:vAlign w:val="center"/>
            <w:hideMark/>
          </w:tcPr>
          <w:p w14:paraId="5230796A" w14:textId="77777777" w:rsidR="00E27E43" w:rsidRPr="00E27E43" w:rsidRDefault="00E27E43" w:rsidP="00E27E43">
            <w:pPr>
              <w:spacing w:before="0" w:after="0" w:line="240" w:lineRule="auto"/>
              <w:ind w:firstLine="0"/>
              <w:jc w:val="center"/>
              <w:rPr>
                <w:b/>
                <w:bCs/>
                <w:sz w:val="24"/>
              </w:rPr>
            </w:pPr>
            <w:r w:rsidRPr="00E27E43">
              <w:rPr>
                <w:b/>
                <w:bCs/>
                <w:sz w:val="24"/>
              </w:rPr>
              <w:t xml:space="preserve">       35.152 </w:t>
            </w:r>
          </w:p>
        </w:tc>
        <w:tc>
          <w:tcPr>
            <w:tcW w:w="394" w:type="pct"/>
            <w:tcBorders>
              <w:top w:val="nil"/>
              <w:left w:val="nil"/>
              <w:bottom w:val="single" w:sz="4" w:space="0" w:color="auto"/>
              <w:right w:val="single" w:sz="4" w:space="0" w:color="auto"/>
            </w:tcBorders>
            <w:shd w:val="clear" w:color="auto" w:fill="auto"/>
            <w:vAlign w:val="center"/>
            <w:hideMark/>
          </w:tcPr>
          <w:p w14:paraId="28AEC79A" w14:textId="77777777" w:rsidR="00E27E43" w:rsidRPr="00E27E43" w:rsidRDefault="00E27E43" w:rsidP="00E27E43">
            <w:pPr>
              <w:spacing w:before="0" w:after="0" w:line="240" w:lineRule="auto"/>
              <w:ind w:firstLine="0"/>
              <w:jc w:val="center"/>
              <w:rPr>
                <w:b/>
                <w:bCs/>
                <w:sz w:val="24"/>
              </w:rPr>
            </w:pPr>
            <w:r w:rsidRPr="00E27E43">
              <w:rPr>
                <w:b/>
                <w:bCs/>
                <w:sz w:val="24"/>
              </w:rPr>
              <w:t xml:space="preserve">       118.587 </w:t>
            </w:r>
          </w:p>
        </w:tc>
      </w:tr>
      <w:tr w:rsidR="002711FE" w:rsidRPr="002711FE" w14:paraId="4F39F51B"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3E045A48" w14:textId="77777777" w:rsidR="00E27E43" w:rsidRPr="00E27E43" w:rsidRDefault="00E27E43" w:rsidP="00E27E43">
            <w:pPr>
              <w:spacing w:before="0" w:after="0" w:line="240" w:lineRule="auto"/>
              <w:ind w:firstLine="0"/>
              <w:jc w:val="left"/>
              <w:rPr>
                <w:sz w:val="22"/>
                <w:szCs w:val="22"/>
              </w:rPr>
            </w:pPr>
            <w:r w:rsidRPr="00E27E43">
              <w:rPr>
                <w:sz w:val="22"/>
                <w:szCs w:val="22"/>
              </w:rPr>
              <w:t>1</w:t>
            </w:r>
          </w:p>
        </w:tc>
        <w:tc>
          <w:tcPr>
            <w:tcW w:w="1039" w:type="pct"/>
            <w:tcBorders>
              <w:top w:val="nil"/>
              <w:left w:val="nil"/>
              <w:bottom w:val="single" w:sz="4" w:space="0" w:color="auto"/>
              <w:right w:val="single" w:sz="4" w:space="0" w:color="auto"/>
            </w:tcBorders>
            <w:shd w:val="clear" w:color="auto" w:fill="auto"/>
            <w:vAlign w:val="center"/>
            <w:hideMark/>
          </w:tcPr>
          <w:p w14:paraId="4808468F"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dựng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trạm</w:t>
            </w:r>
            <w:proofErr w:type="spellEnd"/>
            <w:r w:rsidRPr="00E27E43">
              <w:rPr>
                <w:sz w:val="22"/>
                <w:szCs w:val="22"/>
              </w:rPr>
              <w:t xml:space="preserve"> </w:t>
            </w:r>
            <w:proofErr w:type="spellStart"/>
            <w:r w:rsidRPr="00E27E43">
              <w:rPr>
                <w:sz w:val="22"/>
                <w:szCs w:val="22"/>
              </w:rPr>
              <w:t>bơm</w:t>
            </w:r>
            <w:proofErr w:type="spellEnd"/>
            <w:r w:rsidRPr="00E27E43">
              <w:rPr>
                <w:sz w:val="22"/>
                <w:szCs w:val="22"/>
              </w:rPr>
              <w:t xml:space="preserve"> </w:t>
            </w:r>
            <w:proofErr w:type="spellStart"/>
            <w:r w:rsidRPr="00E27E43">
              <w:rPr>
                <w:sz w:val="22"/>
                <w:szCs w:val="22"/>
              </w:rPr>
              <w:t>tăng</w:t>
            </w:r>
            <w:proofErr w:type="spellEnd"/>
            <w:r w:rsidRPr="00E27E43">
              <w:rPr>
                <w:sz w:val="22"/>
                <w:szCs w:val="22"/>
              </w:rPr>
              <w:t xml:space="preserve"> </w:t>
            </w:r>
            <w:proofErr w:type="spellStart"/>
            <w:r w:rsidRPr="00E27E43">
              <w:rPr>
                <w:sz w:val="22"/>
                <w:szCs w:val="22"/>
              </w:rPr>
              <w:t>áp</w:t>
            </w:r>
            <w:proofErr w:type="spellEnd"/>
            <w:r w:rsidRPr="00E27E43">
              <w:rPr>
                <w:sz w:val="22"/>
                <w:szCs w:val="22"/>
              </w:rPr>
              <w:t xml:space="preserve">  60.000 m3/</w:t>
            </w:r>
            <w:proofErr w:type="spellStart"/>
            <w:r w:rsidRPr="00E27E43">
              <w:rPr>
                <w:sz w:val="22"/>
                <w:szCs w:val="22"/>
              </w:rPr>
              <w:t>ngđ</w:t>
            </w:r>
            <w:proofErr w:type="spellEnd"/>
            <w:r w:rsidRPr="00E27E43">
              <w:rPr>
                <w:sz w:val="22"/>
                <w:szCs w:val="22"/>
              </w:rPr>
              <w:t xml:space="preserve"> </w:t>
            </w:r>
          </w:p>
        </w:tc>
        <w:tc>
          <w:tcPr>
            <w:tcW w:w="462" w:type="pct"/>
            <w:tcBorders>
              <w:top w:val="nil"/>
              <w:left w:val="nil"/>
              <w:bottom w:val="single" w:sz="4" w:space="0" w:color="auto"/>
              <w:right w:val="single" w:sz="4" w:space="0" w:color="auto"/>
            </w:tcBorders>
            <w:shd w:val="clear" w:color="auto" w:fill="auto"/>
            <w:vAlign w:val="center"/>
            <w:hideMark/>
          </w:tcPr>
          <w:p w14:paraId="0087C3F4"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vAlign w:val="center"/>
            <w:hideMark/>
          </w:tcPr>
          <w:p w14:paraId="73751F9C" w14:textId="77777777" w:rsidR="00E27E43" w:rsidRPr="00E27E43" w:rsidRDefault="00E27E43" w:rsidP="00E27E43">
            <w:pPr>
              <w:spacing w:before="0" w:after="0" w:line="240" w:lineRule="auto"/>
              <w:ind w:firstLine="0"/>
              <w:jc w:val="center"/>
              <w:rPr>
                <w:sz w:val="22"/>
                <w:szCs w:val="22"/>
              </w:rPr>
            </w:pPr>
            <w:r w:rsidRPr="00E27E43">
              <w:rPr>
                <w:sz w:val="22"/>
                <w:szCs w:val="22"/>
              </w:rPr>
              <w:t>86.000</w:t>
            </w:r>
          </w:p>
        </w:tc>
        <w:tc>
          <w:tcPr>
            <w:tcW w:w="405" w:type="pct"/>
            <w:tcBorders>
              <w:top w:val="nil"/>
              <w:left w:val="nil"/>
              <w:bottom w:val="single" w:sz="4" w:space="0" w:color="auto"/>
              <w:right w:val="single" w:sz="4" w:space="0" w:color="auto"/>
            </w:tcBorders>
            <w:shd w:val="clear" w:color="auto" w:fill="auto"/>
            <w:vAlign w:val="center"/>
            <w:hideMark/>
          </w:tcPr>
          <w:p w14:paraId="6F4A97CF" w14:textId="77777777" w:rsidR="00E27E43" w:rsidRPr="00E27E43" w:rsidRDefault="00E27E43" w:rsidP="00E27E43">
            <w:pPr>
              <w:spacing w:before="0" w:after="0" w:line="240" w:lineRule="auto"/>
              <w:ind w:firstLine="0"/>
              <w:jc w:val="center"/>
              <w:rPr>
                <w:sz w:val="22"/>
                <w:szCs w:val="22"/>
              </w:rPr>
            </w:pPr>
            <w:r w:rsidRPr="00E27E43">
              <w:rPr>
                <w:sz w:val="22"/>
                <w:szCs w:val="22"/>
              </w:rPr>
              <w:t>-</w:t>
            </w:r>
          </w:p>
        </w:tc>
        <w:tc>
          <w:tcPr>
            <w:tcW w:w="377" w:type="pct"/>
            <w:tcBorders>
              <w:top w:val="nil"/>
              <w:left w:val="nil"/>
              <w:bottom w:val="single" w:sz="4" w:space="0" w:color="auto"/>
              <w:right w:val="single" w:sz="4" w:space="0" w:color="auto"/>
            </w:tcBorders>
            <w:shd w:val="clear" w:color="auto" w:fill="auto"/>
            <w:vAlign w:val="center"/>
            <w:hideMark/>
          </w:tcPr>
          <w:p w14:paraId="1BAEDA69" w14:textId="77777777" w:rsidR="00E27E43" w:rsidRPr="00E27E43" w:rsidRDefault="00E27E43" w:rsidP="00E27E43">
            <w:pPr>
              <w:spacing w:before="0" w:after="0" w:line="240" w:lineRule="auto"/>
              <w:ind w:firstLine="0"/>
              <w:jc w:val="center"/>
              <w:rPr>
                <w:sz w:val="22"/>
                <w:szCs w:val="22"/>
              </w:rPr>
            </w:pPr>
            <w:r w:rsidRPr="00E27E43">
              <w:rPr>
                <w:sz w:val="22"/>
                <w:szCs w:val="22"/>
              </w:rPr>
              <w:t>86.000</w:t>
            </w:r>
          </w:p>
        </w:tc>
        <w:tc>
          <w:tcPr>
            <w:tcW w:w="337" w:type="pct"/>
            <w:tcBorders>
              <w:top w:val="nil"/>
              <w:left w:val="nil"/>
              <w:bottom w:val="single" w:sz="4" w:space="0" w:color="auto"/>
              <w:right w:val="single" w:sz="4" w:space="0" w:color="auto"/>
            </w:tcBorders>
            <w:shd w:val="clear" w:color="auto" w:fill="auto"/>
            <w:vAlign w:val="center"/>
            <w:hideMark/>
          </w:tcPr>
          <w:p w14:paraId="1DFDAB83"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vAlign w:val="center"/>
            <w:hideMark/>
          </w:tcPr>
          <w:p w14:paraId="27A9915D"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2F3A6F48"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6FCBF678" w14:textId="77777777" w:rsidR="00E27E43" w:rsidRPr="00E27E43" w:rsidRDefault="00E27E43" w:rsidP="00E27E43">
            <w:pPr>
              <w:spacing w:before="0" w:after="0" w:line="240" w:lineRule="auto"/>
              <w:ind w:firstLine="0"/>
              <w:jc w:val="center"/>
              <w:rPr>
                <w:sz w:val="22"/>
                <w:szCs w:val="22"/>
              </w:rPr>
            </w:pPr>
            <w:r w:rsidRPr="00E27E43">
              <w:rPr>
                <w:sz w:val="22"/>
                <w:szCs w:val="22"/>
              </w:rPr>
              <w:t>60.000</w:t>
            </w:r>
          </w:p>
        </w:tc>
        <w:tc>
          <w:tcPr>
            <w:tcW w:w="354" w:type="pct"/>
            <w:tcBorders>
              <w:top w:val="nil"/>
              <w:left w:val="nil"/>
              <w:bottom w:val="single" w:sz="4" w:space="0" w:color="auto"/>
              <w:right w:val="single" w:sz="4" w:space="0" w:color="auto"/>
            </w:tcBorders>
            <w:shd w:val="clear" w:color="auto" w:fill="auto"/>
            <w:vAlign w:val="center"/>
            <w:hideMark/>
          </w:tcPr>
          <w:p w14:paraId="7EBB4736" w14:textId="77777777" w:rsidR="00E27E43" w:rsidRPr="00E27E43" w:rsidRDefault="00E27E43" w:rsidP="00E27E43">
            <w:pPr>
              <w:spacing w:before="0" w:after="0" w:line="240" w:lineRule="auto"/>
              <w:ind w:firstLine="0"/>
              <w:jc w:val="center"/>
              <w:rPr>
                <w:sz w:val="22"/>
                <w:szCs w:val="22"/>
              </w:rPr>
            </w:pPr>
            <w:r w:rsidRPr="00E27E43">
              <w:rPr>
                <w:sz w:val="22"/>
                <w:szCs w:val="22"/>
              </w:rPr>
              <w:t>0</w:t>
            </w:r>
          </w:p>
        </w:tc>
        <w:tc>
          <w:tcPr>
            <w:tcW w:w="394" w:type="pct"/>
            <w:tcBorders>
              <w:top w:val="nil"/>
              <w:left w:val="nil"/>
              <w:bottom w:val="single" w:sz="4" w:space="0" w:color="auto"/>
              <w:right w:val="single" w:sz="4" w:space="0" w:color="auto"/>
            </w:tcBorders>
            <w:shd w:val="clear" w:color="auto" w:fill="auto"/>
            <w:vAlign w:val="center"/>
            <w:hideMark/>
          </w:tcPr>
          <w:p w14:paraId="71A7D8ED" w14:textId="77777777" w:rsidR="00E27E43" w:rsidRPr="00E27E43" w:rsidRDefault="00E27E43" w:rsidP="00E27E43">
            <w:pPr>
              <w:spacing w:before="0" w:after="0" w:line="240" w:lineRule="auto"/>
              <w:ind w:firstLine="0"/>
              <w:jc w:val="center"/>
              <w:rPr>
                <w:sz w:val="22"/>
                <w:szCs w:val="22"/>
              </w:rPr>
            </w:pPr>
            <w:r w:rsidRPr="00E27E43">
              <w:rPr>
                <w:sz w:val="22"/>
                <w:szCs w:val="22"/>
              </w:rPr>
              <w:t>60.000</w:t>
            </w:r>
          </w:p>
        </w:tc>
      </w:tr>
      <w:tr w:rsidR="002711FE" w:rsidRPr="002711FE" w14:paraId="05BF1E9D"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vAlign w:val="center"/>
            <w:hideMark/>
          </w:tcPr>
          <w:p w14:paraId="7D7CF422" w14:textId="77777777" w:rsidR="00E27E43" w:rsidRPr="00E27E43" w:rsidRDefault="00E27E43" w:rsidP="00E27E43">
            <w:pPr>
              <w:spacing w:before="0" w:after="0" w:line="240" w:lineRule="auto"/>
              <w:ind w:firstLine="0"/>
              <w:jc w:val="left"/>
              <w:rPr>
                <w:sz w:val="22"/>
                <w:szCs w:val="22"/>
              </w:rPr>
            </w:pPr>
            <w:r w:rsidRPr="00E27E43">
              <w:rPr>
                <w:sz w:val="22"/>
                <w:szCs w:val="22"/>
              </w:rPr>
              <w:t>2</w:t>
            </w:r>
          </w:p>
        </w:tc>
        <w:tc>
          <w:tcPr>
            <w:tcW w:w="1039" w:type="pct"/>
            <w:tcBorders>
              <w:top w:val="nil"/>
              <w:left w:val="nil"/>
              <w:bottom w:val="single" w:sz="4" w:space="0" w:color="auto"/>
              <w:right w:val="single" w:sz="4" w:space="0" w:color="auto"/>
            </w:tcBorders>
            <w:shd w:val="clear" w:color="auto" w:fill="auto"/>
            <w:vAlign w:val="center"/>
            <w:hideMark/>
          </w:tcPr>
          <w:p w14:paraId="3DAEA8B3"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D800 qua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
        </w:tc>
        <w:tc>
          <w:tcPr>
            <w:tcW w:w="462" w:type="pct"/>
            <w:tcBorders>
              <w:top w:val="nil"/>
              <w:left w:val="nil"/>
              <w:bottom w:val="single" w:sz="4" w:space="0" w:color="auto"/>
              <w:right w:val="single" w:sz="4" w:space="0" w:color="auto"/>
            </w:tcBorders>
            <w:shd w:val="clear" w:color="auto" w:fill="auto"/>
            <w:vAlign w:val="center"/>
            <w:hideMark/>
          </w:tcPr>
          <w:p w14:paraId="708AA7AD"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124F9116" w14:textId="77777777" w:rsidR="00E27E43" w:rsidRPr="00E27E43" w:rsidRDefault="00E27E43" w:rsidP="00E27E43">
            <w:pPr>
              <w:spacing w:before="0" w:after="0" w:line="240" w:lineRule="auto"/>
              <w:ind w:firstLine="0"/>
              <w:jc w:val="center"/>
              <w:rPr>
                <w:sz w:val="22"/>
                <w:szCs w:val="22"/>
              </w:rPr>
            </w:pPr>
            <w:r w:rsidRPr="00E27E43">
              <w:rPr>
                <w:sz w:val="22"/>
                <w:szCs w:val="22"/>
              </w:rPr>
              <w:t>25.000</w:t>
            </w:r>
          </w:p>
        </w:tc>
        <w:tc>
          <w:tcPr>
            <w:tcW w:w="405" w:type="pct"/>
            <w:tcBorders>
              <w:top w:val="nil"/>
              <w:left w:val="nil"/>
              <w:bottom w:val="single" w:sz="4" w:space="0" w:color="auto"/>
              <w:right w:val="single" w:sz="4" w:space="0" w:color="auto"/>
            </w:tcBorders>
            <w:shd w:val="clear" w:color="auto" w:fill="auto"/>
            <w:vAlign w:val="center"/>
            <w:hideMark/>
          </w:tcPr>
          <w:p w14:paraId="117DA893" w14:textId="77777777" w:rsidR="00E27E43" w:rsidRPr="00E27E43" w:rsidRDefault="00E27E43" w:rsidP="00E27E43">
            <w:pPr>
              <w:spacing w:before="0" w:after="0" w:line="240" w:lineRule="auto"/>
              <w:ind w:firstLine="0"/>
              <w:jc w:val="center"/>
              <w:rPr>
                <w:sz w:val="22"/>
                <w:szCs w:val="22"/>
              </w:rPr>
            </w:pPr>
            <w:r w:rsidRPr="00E27E43">
              <w:rPr>
                <w:sz w:val="22"/>
                <w:szCs w:val="22"/>
              </w:rPr>
              <w:t>47.000</w:t>
            </w:r>
          </w:p>
        </w:tc>
        <w:tc>
          <w:tcPr>
            <w:tcW w:w="377" w:type="pct"/>
            <w:tcBorders>
              <w:top w:val="nil"/>
              <w:left w:val="nil"/>
              <w:bottom w:val="single" w:sz="4" w:space="0" w:color="auto"/>
              <w:right w:val="single" w:sz="4" w:space="0" w:color="auto"/>
            </w:tcBorders>
            <w:shd w:val="clear" w:color="auto" w:fill="auto"/>
            <w:vAlign w:val="center"/>
            <w:hideMark/>
          </w:tcPr>
          <w:p w14:paraId="1CB8CFFE" w14:textId="77777777" w:rsidR="00E27E43" w:rsidRPr="00E27E43" w:rsidRDefault="00E27E43" w:rsidP="00E27E43">
            <w:pPr>
              <w:spacing w:before="0" w:after="0" w:line="240" w:lineRule="auto"/>
              <w:ind w:firstLine="0"/>
              <w:jc w:val="center"/>
              <w:rPr>
                <w:sz w:val="22"/>
                <w:szCs w:val="22"/>
              </w:rPr>
            </w:pPr>
            <w:r w:rsidRPr="00E27E43">
              <w:rPr>
                <w:sz w:val="22"/>
                <w:szCs w:val="22"/>
              </w:rPr>
              <w:t>72.000</w:t>
            </w:r>
          </w:p>
        </w:tc>
        <w:tc>
          <w:tcPr>
            <w:tcW w:w="337" w:type="pct"/>
            <w:tcBorders>
              <w:top w:val="nil"/>
              <w:left w:val="nil"/>
              <w:bottom w:val="single" w:sz="4" w:space="0" w:color="auto"/>
              <w:right w:val="single" w:sz="4" w:space="0" w:color="auto"/>
            </w:tcBorders>
            <w:shd w:val="clear" w:color="auto" w:fill="auto"/>
            <w:vAlign w:val="center"/>
            <w:hideMark/>
          </w:tcPr>
          <w:p w14:paraId="79100CC6"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vAlign w:val="center"/>
            <w:hideMark/>
          </w:tcPr>
          <w:p w14:paraId="77C70F66"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2AA6A57B"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439" w:type="pct"/>
            <w:tcBorders>
              <w:top w:val="nil"/>
              <w:left w:val="nil"/>
              <w:bottom w:val="single" w:sz="4" w:space="0" w:color="auto"/>
              <w:right w:val="single" w:sz="4" w:space="0" w:color="auto"/>
            </w:tcBorders>
            <w:shd w:val="clear" w:color="auto" w:fill="auto"/>
            <w:vAlign w:val="center"/>
            <w:hideMark/>
          </w:tcPr>
          <w:p w14:paraId="5627290A"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54" w:type="pct"/>
            <w:tcBorders>
              <w:top w:val="nil"/>
              <w:left w:val="nil"/>
              <w:bottom w:val="single" w:sz="4" w:space="0" w:color="auto"/>
              <w:right w:val="single" w:sz="4" w:space="0" w:color="auto"/>
            </w:tcBorders>
            <w:shd w:val="clear" w:color="auto" w:fill="auto"/>
            <w:vAlign w:val="center"/>
            <w:hideMark/>
          </w:tcPr>
          <w:p w14:paraId="375E37CE"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94" w:type="pct"/>
            <w:tcBorders>
              <w:top w:val="nil"/>
              <w:left w:val="nil"/>
              <w:bottom w:val="single" w:sz="4" w:space="0" w:color="auto"/>
              <w:right w:val="single" w:sz="4" w:space="0" w:color="auto"/>
            </w:tcBorders>
            <w:shd w:val="clear" w:color="auto" w:fill="auto"/>
            <w:vAlign w:val="center"/>
            <w:hideMark/>
          </w:tcPr>
          <w:p w14:paraId="348FA524"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r>
      <w:tr w:rsidR="002711FE" w:rsidRPr="002711FE" w14:paraId="0FBB76A0"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100619EC" w14:textId="77777777" w:rsidR="00E27E43" w:rsidRPr="00E27E43" w:rsidRDefault="00E27E43" w:rsidP="00E27E43">
            <w:pPr>
              <w:spacing w:before="0" w:after="0" w:line="240" w:lineRule="auto"/>
              <w:ind w:firstLine="0"/>
              <w:jc w:val="center"/>
              <w:rPr>
                <w:sz w:val="22"/>
                <w:szCs w:val="22"/>
              </w:rPr>
            </w:pPr>
            <w:r w:rsidRPr="00E27E43">
              <w:rPr>
                <w:sz w:val="22"/>
                <w:szCs w:val="22"/>
              </w:rPr>
              <w:t>2</w:t>
            </w:r>
          </w:p>
        </w:tc>
        <w:tc>
          <w:tcPr>
            <w:tcW w:w="1039" w:type="pct"/>
            <w:tcBorders>
              <w:top w:val="nil"/>
              <w:left w:val="nil"/>
              <w:bottom w:val="single" w:sz="4" w:space="0" w:color="auto"/>
              <w:right w:val="single" w:sz="4" w:space="0" w:color="auto"/>
            </w:tcBorders>
            <w:shd w:val="clear" w:color="auto" w:fill="auto"/>
            <w:vAlign w:val="center"/>
            <w:hideMark/>
          </w:tcPr>
          <w:p w14:paraId="551D1EA4"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w:t>
            </w:r>
            <w:proofErr w:type="spellStart"/>
            <w:r w:rsidRPr="00E27E43">
              <w:rPr>
                <w:sz w:val="22"/>
                <w:szCs w:val="22"/>
              </w:rPr>
              <w:t>ống</w:t>
            </w:r>
            <w:proofErr w:type="spellEnd"/>
            <w:r w:rsidRPr="00E27E43">
              <w:rPr>
                <w:sz w:val="22"/>
                <w:szCs w:val="22"/>
              </w:rPr>
              <w:t xml:space="preserve"> D300 </w:t>
            </w:r>
          </w:p>
        </w:tc>
        <w:tc>
          <w:tcPr>
            <w:tcW w:w="462" w:type="pct"/>
            <w:tcBorders>
              <w:top w:val="nil"/>
              <w:left w:val="nil"/>
              <w:bottom w:val="single" w:sz="4" w:space="0" w:color="auto"/>
              <w:right w:val="single" w:sz="4" w:space="0" w:color="auto"/>
            </w:tcBorders>
            <w:shd w:val="clear" w:color="auto" w:fill="auto"/>
            <w:vAlign w:val="center"/>
            <w:hideMark/>
          </w:tcPr>
          <w:p w14:paraId="592D645A"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3D6FA451" w14:textId="77777777" w:rsidR="00E27E43" w:rsidRPr="00E27E43" w:rsidRDefault="00E27E43" w:rsidP="00E27E43">
            <w:pPr>
              <w:spacing w:before="0" w:after="0" w:line="240" w:lineRule="auto"/>
              <w:ind w:firstLine="0"/>
              <w:jc w:val="center"/>
              <w:rPr>
                <w:sz w:val="22"/>
                <w:szCs w:val="22"/>
              </w:rPr>
            </w:pPr>
            <w:r w:rsidRPr="00E27E43">
              <w:rPr>
                <w:sz w:val="22"/>
                <w:szCs w:val="22"/>
              </w:rPr>
              <w:t>4.859</w:t>
            </w:r>
          </w:p>
        </w:tc>
        <w:tc>
          <w:tcPr>
            <w:tcW w:w="405" w:type="pct"/>
            <w:tcBorders>
              <w:top w:val="nil"/>
              <w:left w:val="nil"/>
              <w:bottom w:val="single" w:sz="4" w:space="0" w:color="auto"/>
              <w:right w:val="single" w:sz="4" w:space="0" w:color="auto"/>
            </w:tcBorders>
            <w:shd w:val="clear" w:color="auto" w:fill="auto"/>
            <w:vAlign w:val="center"/>
            <w:hideMark/>
          </w:tcPr>
          <w:p w14:paraId="7EFF862C" w14:textId="77777777" w:rsidR="00E27E43" w:rsidRPr="00E27E43" w:rsidRDefault="00E27E43" w:rsidP="00E27E43">
            <w:pPr>
              <w:spacing w:before="0" w:after="0" w:line="240" w:lineRule="auto"/>
              <w:ind w:firstLine="0"/>
              <w:jc w:val="center"/>
              <w:rPr>
                <w:sz w:val="22"/>
                <w:szCs w:val="22"/>
              </w:rPr>
            </w:pPr>
            <w:r w:rsidRPr="00E27E43">
              <w:rPr>
                <w:sz w:val="22"/>
                <w:szCs w:val="22"/>
              </w:rPr>
              <w:t>7.288</w:t>
            </w:r>
          </w:p>
        </w:tc>
        <w:tc>
          <w:tcPr>
            <w:tcW w:w="377" w:type="pct"/>
            <w:tcBorders>
              <w:top w:val="nil"/>
              <w:left w:val="nil"/>
              <w:bottom w:val="single" w:sz="4" w:space="0" w:color="auto"/>
              <w:right w:val="single" w:sz="4" w:space="0" w:color="auto"/>
            </w:tcBorders>
            <w:shd w:val="clear" w:color="auto" w:fill="auto"/>
            <w:noWrap/>
            <w:vAlign w:val="center"/>
            <w:hideMark/>
          </w:tcPr>
          <w:p w14:paraId="2BCB4284" w14:textId="77777777" w:rsidR="00E27E43" w:rsidRPr="00E27E43" w:rsidRDefault="00E27E43" w:rsidP="00E27E43">
            <w:pPr>
              <w:spacing w:before="0" w:after="0" w:line="240" w:lineRule="auto"/>
              <w:ind w:firstLine="0"/>
              <w:jc w:val="center"/>
              <w:rPr>
                <w:sz w:val="22"/>
                <w:szCs w:val="22"/>
              </w:rPr>
            </w:pPr>
            <w:r w:rsidRPr="00E27E43">
              <w:rPr>
                <w:sz w:val="22"/>
                <w:szCs w:val="22"/>
              </w:rPr>
              <w:t>12.147</w:t>
            </w:r>
          </w:p>
        </w:tc>
        <w:tc>
          <w:tcPr>
            <w:tcW w:w="337" w:type="pct"/>
            <w:tcBorders>
              <w:top w:val="nil"/>
              <w:left w:val="nil"/>
              <w:bottom w:val="single" w:sz="4" w:space="0" w:color="auto"/>
              <w:right w:val="single" w:sz="4" w:space="0" w:color="auto"/>
            </w:tcBorders>
            <w:shd w:val="clear" w:color="auto" w:fill="auto"/>
            <w:noWrap/>
            <w:vAlign w:val="center"/>
            <w:hideMark/>
          </w:tcPr>
          <w:p w14:paraId="2FC39799"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7D9B93A8"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547C9462"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4A555349" w14:textId="77777777" w:rsidR="00E27E43" w:rsidRPr="00E27E43" w:rsidRDefault="00E27E43" w:rsidP="00E27E43">
            <w:pPr>
              <w:spacing w:before="0" w:after="0" w:line="240" w:lineRule="auto"/>
              <w:ind w:firstLine="0"/>
              <w:jc w:val="center"/>
              <w:rPr>
                <w:sz w:val="22"/>
                <w:szCs w:val="22"/>
              </w:rPr>
            </w:pPr>
            <w:r w:rsidRPr="00E27E43">
              <w:rPr>
                <w:sz w:val="22"/>
                <w:szCs w:val="22"/>
              </w:rPr>
              <w:t>4.859</w:t>
            </w:r>
          </w:p>
        </w:tc>
        <w:tc>
          <w:tcPr>
            <w:tcW w:w="354" w:type="pct"/>
            <w:tcBorders>
              <w:top w:val="nil"/>
              <w:left w:val="nil"/>
              <w:bottom w:val="single" w:sz="4" w:space="0" w:color="auto"/>
              <w:right w:val="single" w:sz="4" w:space="0" w:color="auto"/>
            </w:tcBorders>
            <w:shd w:val="clear" w:color="auto" w:fill="auto"/>
            <w:vAlign w:val="center"/>
            <w:hideMark/>
          </w:tcPr>
          <w:p w14:paraId="4668EFA3" w14:textId="77777777" w:rsidR="00E27E43" w:rsidRPr="00E27E43" w:rsidRDefault="00E27E43" w:rsidP="00E27E43">
            <w:pPr>
              <w:spacing w:before="0" w:after="0" w:line="240" w:lineRule="auto"/>
              <w:ind w:firstLine="0"/>
              <w:jc w:val="center"/>
              <w:rPr>
                <w:sz w:val="22"/>
                <w:szCs w:val="22"/>
              </w:rPr>
            </w:pPr>
            <w:r w:rsidRPr="00E27E43">
              <w:rPr>
                <w:sz w:val="22"/>
                <w:szCs w:val="22"/>
              </w:rPr>
              <w:t>7.288</w:t>
            </w:r>
          </w:p>
        </w:tc>
        <w:tc>
          <w:tcPr>
            <w:tcW w:w="394" w:type="pct"/>
            <w:tcBorders>
              <w:top w:val="nil"/>
              <w:left w:val="nil"/>
              <w:bottom w:val="single" w:sz="4" w:space="0" w:color="auto"/>
              <w:right w:val="single" w:sz="4" w:space="0" w:color="auto"/>
            </w:tcBorders>
            <w:shd w:val="clear" w:color="auto" w:fill="auto"/>
            <w:vAlign w:val="center"/>
            <w:hideMark/>
          </w:tcPr>
          <w:p w14:paraId="42BE0B12" w14:textId="77777777" w:rsidR="00E27E43" w:rsidRPr="00E27E43" w:rsidRDefault="00E27E43" w:rsidP="00E27E43">
            <w:pPr>
              <w:spacing w:before="0" w:after="0" w:line="240" w:lineRule="auto"/>
              <w:ind w:firstLine="0"/>
              <w:jc w:val="center"/>
              <w:rPr>
                <w:sz w:val="22"/>
                <w:szCs w:val="22"/>
              </w:rPr>
            </w:pPr>
            <w:r w:rsidRPr="00E27E43">
              <w:rPr>
                <w:sz w:val="22"/>
                <w:szCs w:val="22"/>
              </w:rPr>
              <w:t>12.147</w:t>
            </w:r>
          </w:p>
        </w:tc>
      </w:tr>
      <w:tr w:rsidR="002711FE" w:rsidRPr="002711FE" w14:paraId="0FC0BCC6"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25C29DBC" w14:textId="77777777" w:rsidR="00E27E43" w:rsidRPr="00E27E43" w:rsidRDefault="00E27E43" w:rsidP="00E27E43">
            <w:pPr>
              <w:spacing w:before="0" w:after="0" w:line="240" w:lineRule="auto"/>
              <w:ind w:firstLine="0"/>
              <w:jc w:val="center"/>
              <w:rPr>
                <w:sz w:val="22"/>
                <w:szCs w:val="22"/>
              </w:rPr>
            </w:pPr>
            <w:r w:rsidRPr="00E27E43">
              <w:rPr>
                <w:sz w:val="22"/>
                <w:szCs w:val="22"/>
              </w:rPr>
              <w:t>3</w:t>
            </w:r>
          </w:p>
        </w:tc>
        <w:tc>
          <w:tcPr>
            <w:tcW w:w="1039" w:type="pct"/>
            <w:tcBorders>
              <w:top w:val="nil"/>
              <w:left w:val="nil"/>
              <w:bottom w:val="single" w:sz="4" w:space="0" w:color="auto"/>
              <w:right w:val="single" w:sz="4" w:space="0" w:color="auto"/>
            </w:tcBorders>
            <w:shd w:val="clear" w:color="auto" w:fill="auto"/>
            <w:vAlign w:val="center"/>
            <w:hideMark/>
          </w:tcPr>
          <w:p w14:paraId="362A0552"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w:t>
            </w:r>
            <w:proofErr w:type="spellStart"/>
            <w:r w:rsidRPr="00E27E43">
              <w:rPr>
                <w:sz w:val="22"/>
                <w:szCs w:val="22"/>
              </w:rPr>
              <w:t>ống</w:t>
            </w:r>
            <w:proofErr w:type="spellEnd"/>
            <w:r w:rsidRPr="00E27E43">
              <w:rPr>
                <w:sz w:val="22"/>
                <w:szCs w:val="22"/>
              </w:rPr>
              <w:t xml:space="preserve"> D250 </w:t>
            </w:r>
          </w:p>
        </w:tc>
        <w:tc>
          <w:tcPr>
            <w:tcW w:w="462" w:type="pct"/>
            <w:tcBorders>
              <w:top w:val="nil"/>
              <w:left w:val="nil"/>
              <w:bottom w:val="single" w:sz="4" w:space="0" w:color="auto"/>
              <w:right w:val="single" w:sz="4" w:space="0" w:color="auto"/>
            </w:tcBorders>
            <w:shd w:val="clear" w:color="auto" w:fill="auto"/>
            <w:vAlign w:val="center"/>
            <w:hideMark/>
          </w:tcPr>
          <w:p w14:paraId="051AF455"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761C16AD" w14:textId="77777777" w:rsidR="00E27E43" w:rsidRPr="00E27E43" w:rsidRDefault="00E27E43" w:rsidP="00E27E43">
            <w:pPr>
              <w:spacing w:before="0" w:after="0" w:line="240" w:lineRule="auto"/>
              <w:ind w:firstLine="0"/>
              <w:jc w:val="center"/>
              <w:rPr>
                <w:sz w:val="22"/>
                <w:szCs w:val="22"/>
              </w:rPr>
            </w:pPr>
            <w:r w:rsidRPr="00E27E43">
              <w:rPr>
                <w:sz w:val="22"/>
                <w:szCs w:val="22"/>
              </w:rPr>
              <w:t>3.131</w:t>
            </w:r>
          </w:p>
        </w:tc>
        <w:tc>
          <w:tcPr>
            <w:tcW w:w="405" w:type="pct"/>
            <w:tcBorders>
              <w:top w:val="nil"/>
              <w:left w:val="nil"/>
              <w:bottom w:val="single" w:sz="4" w:space="0" w:color="auto"/>
              <w:right w:val="single" w:sz="4" w:space="0" w:color="auto"/>
            </w:tcBorders>
            <w:shd w:val="clear" w:color="auto" w:fill="auto"/>
            <w:vAlign w:val="center"/>
            <w:hideMark/>
          </w:tcPr>
          <w:p w14:paraId="2E9ED4B9" w14:textId="77777777" w:rsidR="00E27E43" w:rsidRPr="00E27E43" w:rsidRDefault="00E27E43" w:rsidP="00E27E43">
            <w:pPr>
              <w:spacing w:before="0" w:after="0" w:line="240" w:lineRule="auto"/>
              <w:ind w:firstLine="0"/>
              <w:jc w:val="center"/>
              <w:rPr>
                <w:sz w:val="22"/>
                <w:szCs w:val="22"/>
              </w:rPr>
            </w:pPr>
            <w:r w:rsidRPr="00E27E43">
              <w:rPr>
                <w:sz w:val="22"/>
                <w:szCs w:val="22"/>
              </w:rPr>
              <w:t>4.697</w:t>
            </w:r>
          </w:p>
        </w:tc>
        <w:tc>
          <w:tcPr>
            <w:tcW w:w="377" w:type="pct"/>
            <w:tcBorders>
              <w:top w:val="nil"/>
              <w:left w:val="nil"/>
              <w:bottom w:val="single" w:sz="4" w:space="0" w:color="auto"/>
              <w:right w:val="single" w:sz="4" w:space="0" w:color="auto"/>
            </w:tcBorders>
            <w:shd w:val="clear" w:color="auto" w:fill="auto"/>
            <w:noWrap/>
            <w:vAlign w:val="center"/>
            <w:hideMark/>
          </w:tcPr>
          <w:p w14:paraId="1E538A03" w14:textId="77777777" w:rsidR="00E27E43" w:rsidRPr="00E27E43" w:rsidRDefault="00E27E43" w:rsidP="00E27E43">
            <w:pPr>
              <w:spacing w:before="0" w:after="0" w:line="240" w:lineRule="auto"/>
              <w:ind w:firstLine="0"/>
              <w:jc w:val="center"/>
              <w:rPr>
                <w:sz w:val="22"/>
                <w:szCs w:val="22"/>
              </w:rPr>
            </w:pPr>
            <w:r w:rsidRPr="00E27E43">
              <w:rPr>
                <w:sz w:val="22"/>
                <w:szCs w:val="22"/>
              </w:rPr>
              <w:t>7.828</w:t>
            </w:r>
          </w:p>
        </w:tc>
        <w:tc>
          <w:tcPr>
            <w:tcW w:w="337" w:type="pct"/>
            <w:tcBorders>
              <w:top w:val="nil"/>
              <w:left w:val="nil"/>
              <w:bottom w:val="single" w:sz="4" w:space="0" w:color="auto"/>
              <w:right w:val="single" w:sz="4" w:space="0" w:color="auto"/>
            </w:tcBorders>
            <w:shd w:val="clear" w:color="auto" w:fill="auto"/>
            <w:noWrap/>
            <w:vAlign w:val="center"/>
            <w:hideMark/>
          </w:tcPr>
          <w:p w14:paraId="05E24F8A"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56120852"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0CD60B8E"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0A86114B" w14:textId="77777777" w:rsidR="00E27E43" w:rsidRPr="00E27E43" w:rsidRDefault="00E27E43" w:rsidP="00E27E43">
            <w:pPr>
              <w:spacing w:before="0" w:after="0" w:line="240" w:lineRule="auto"/>
              <w:ind w:firstLine="0"/>
              <w:jc w:val="center"/>
              <w:rPr>
                <w:sz w:val="22"/>
                <w:szCs w:val="22"/>
              </w:rPr>
            </w:pPr>
            <w:r w:rsidRPr="00E27E43">
              <w:rPr>
                <w:sz w:val="22"/>
                <w:szCs w:val="22"/>
              </w:rPr>
              <w:t>3.131</w:t>
            </w:r>
          </w:p>
        </w:tc>
        <w:tc>
          <w:tcPr>
            <w:tcW w:w="354" w:type="pct"/>
            <w:tcBorders>
              <w:top w:val="nil"/>
              <w:left w:val="nil"/>
              <w:bottom w:val="single" w:sz="4" w:space="0" w:color="auto"/>
              <w:right w:val="single" w:sz="4" w:space="0" w:color="auto"/>
            </w:tcBorders>
            <w:shd w:val="clear" w:color="auto" w:fill="auto"/>
            <w:vAlign w:val="center"/>
            <w:hideMark/>
          </w:tcPr>
          <w:p w14:paraId="54522164" w14:textId="77777777" w:rsidR="00E27E43" w:rsidRPr="00E27E43" w:rsidRDefault="00E27E43" w:rsidP="00E27E43">
            <w:pPr>
              <w:spacing w:before="0" w:after="0" w:line="240" w:lineRule="auto"/>
              <w:ind w:firstLine="0"/>
              <w:jc w:val="center"/>
              <w:rPr>
                <w:sz w:val="22"/>
                <w:szCs w:val="22"/>
              </w:rPr>
            </w:pPr>
            <w:r w:rsidRPr="00E27E43">
              <w:rPr>
                <w:sz w:val="22"/>
                <w:szCs w:val="22"/>
              </w:rPr>
              <w:t>4.697</w:t>
            </w:r>
          </w:p>
        </w:tc>
        <w:tc>
          <w:tcPr>
            <w:tcW w:w="394" w:type="pct"/>
            <w:tcBorders>
              <w:top w:val="nil"/>
              <w:left w:val="nil"/>
              <w:bottom w:val="single" w:sz="4" w:space="0" w:color="auto"/>
              <w:right w:val="single" w:sz="4" w:space="0" w:color="auto"/>
            </w:tcBorders>
            <w:shd w:val="clear" w:color="auto" w:fill="auto"/>
            <w:vAlign w:val="center"/>
            <w:hideMark/>
          </w:tcPr>
          <w:p w14:paraId="6DD7ED8A" w14:textId="77777777" w:rsidR="00E27E43" w:rsidRPr="00E27E43" w:rsidRDefault="00E27E43" w:rsidP="00E27E43">
            <w:pPr>
              <w:spacing w:before="0" w:after="0" w:line="240" w:lineRule="auto"/>
              <w:ind w:firstLine="0"/>
              <w:jc w:val="center"/>
              <w:rPr>
                <w:sz w:val="22"/>
                <w:szCs w:val="22"/>
              </w:rPr>
            </w:pPr>
            <w:r w:rsidRPr="00E27E43">
              <w:rPr>
                <w:sz w:val="22"/>
                <w:szCs w:val="22"/>
              </w:rPr>
              <w:t>7.828</w:t>
            </w:r>
          </w:p>
        </w:tc>
      </w:tr>
      <w:tr w:rsidR="002711FE" w:rsidRPr="002711FE" w14:paraId="7A02ABD9"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7016B24C" w14:textId="77777777" w:rsidR="00E27E43" w:rsidRPr="00E27E43" w:rsidRDefault="00E27E43" w:rsidP="00E27E43">
            <w:pPr>
              <w:spacing w:before="0" w:after="0" w:line="240" w:lineRule="auto"/>
              <w:ind w:firstLine="0"/>
              <w:jc w:val="center"/>
              <w:rPr>
                <w:sz w:val="22"/>
                <w:szCs w:val="22"/>
              </w:rPr>
            </w:pPr>
            <w:r w:rsidRPr="00E27E43">
              <w:rPr>
                <w:sz w:val="22"/>
                <w:szCs w:val="22"/>
              </w:rPr>
              <w:t>4</w:t>
            </w:r>
          </w:p>
        </w:tc>
        <w:tc>
          <w:tcPr>
            <w:tcW w:w="1039" w:type="pct"/>
            <w:tcBorders>
              <w:top w:val="nil"/>
              <w:left w:val="nil"/>
              <w:bottom w:val="single" w:sz="4" w:space="0" w:color="auto"/>
              <w:right w:val="single" w:sz="4" w:space="0" w:color="auto"/>
            </w:tcBorders>
            <w:shd w:val="clear" w:color="auto" w:fill="auto"/>
            <w:vAlign w:val="center"/>
            <w:hideMark/>
          </w:tcPr>
          <w:p w14:paraId="31C2FA8E"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w:t>
            </w:r>
            <w:proofErr w:type="spellStart"/>
            <w:r w:rsidRPr="00E27E43">
              <w:rPr>
                <w:sz w:val="22"/>
                <w:szCs w:val="22"/>
              </w:rPr>
              <w:t>ống</w:t>
            </w:r>
            <w:proofErr w:type="spellEnd"/>
            <w:r w:rsidRPr="00E27E43">
              <w:rPr>
                <w:sz w:val="22"/>
                <w:szCs w:val="22"/>
              </w:rPr>
              <w:t xml:space="preserve"> D200 </w:t>
            </w:r>
          </w:p>
        </w:tc>
        <w:tc>
          <w:tcPr>
            <w:tcW w:w="462" w:type="pct"/>
            <w:tcBorders>
              <w:top w:val="nil"/>
              <w:left w:val="nil"/>
              <w:bottom w:val="single" w:sz="4" w:space="0" w:color="auto"/>
              <w:right w:val="single" w:sz="4" w:space="0" w:color="auto"/>
            </w:tcBorders>
            <w:shd w:val="clear" w:color="auto" w:fill="auto"/>
            <w:vAlign w:val="center"/>
            <w:hideMark/>
          </w:tcPr>
          <w:p w14:paraId="2012F7A0"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12B26708" w14:textId="77777777" w:rsidR="00E27E43" w:rsidRPr="00E27E43" w:rsidRDefault="00E27E43" w:rsidP="00E27E43">
            <w:pPr>
              <w:spacing w:before="0" w:after="0" w:line="240" w:lineRule="auto"/>
              <w:ind w:firstLine="0"/>
              <w:jc w:val="center"/>
              <w:rPr>
                <w:sz w:val="22"/>
                <w:szCs w:val="22"/>
              </w:rPr>
            </w:pPr>
            <w:r w:rsidRPr="00E27E43">
              <w:rPr>
                <w:sz w:val="22"/>
                <w:szCs w:val="22"/>
              </w:rPr>
              <w:t>4.384</w:t>
            </w:r>
          </w:p>
        </w:tc>
        <w:tc>
          <w:tcPr>
            <w:tcW w:w="405" w:type="pct"/>
            <w:tcBorders>
              <w:top w:val="nil"/>
              <w:left w:val="nil"/>
              <w:bottom w:val="single" w:sz="4" w:space="0" w:color="auto"/>
              <w:right w:val="single" w:sz="4" w:space="0" w:color="auto"/>
            </w:tcBorders>
            <w:shd w:val="clear" w:color="auto" w:fill="auto"/>
            <w:vAlign w:val="center"/>
            <w:hideMark/>
          </w:tcPr>
          <w:p w14:paraId="61275055" w14:textId="77777777" w:rsidR="00E27E43" w:rsidRPr="00E27E43" w:rsidRDefault="00E27E43" w:rsidP="00E27E43">
            <w:pPr>
              <w:spacing w:before="0" w:after="0" w:line="240" w:lineRule="auto"/>
              <w:ind w:firstLine="0"/>
              <w:jc w:val="center"/>
              <w:rPr>
                <w:sz w:val="22"/>
                <w:szCs w:val="22"/>
              </w:rPr>
            </w:pPr>
            <w:r w:rsidRPr="00E27E43">
              <w:rPr>
                <w:sz w:val="22"/>
                <w:szCs w:val="22"/>
              </w:rPr>
              <w:t>6.576</w:t>
            </w:r>
          </w:p>
        </w:tc>
        <w:tc>
          <w:tcPr>
            <w:tcW w:w="377" w:type="pct"/>
            <w:tcBorders>
              <w:top w:val="nil"/>
              <w:left w:val="nil"/>
              <w:bottom w:val="single" w:sz="4" w:space="0" w:color="auto"/>
              <w:right w:val="single" w:sz="4" w:space="0" w:color="auto"/>
            </w:tcBorders>
            <w:shd w:val="clear" w:color="auto" w:fill="auto"/>
            <w:noWrap/>
            <w:vAlign w:val="center"/>
            <w:hideMark/>
          </w:tcPr>
          <w:p w14:paraId="3C41B016" w14:textId="77777777" w:rsidR="00E27E43" w:rsidRPr="00E27E43" w:rsidRDefault="00E27E43" w:rsidP="00E27E43">
            <w:pPr>
              <w:spacing w:before="0" w:after="0" w:line="240" w:lineRule="auto"/>
              <w:ind w:firstLine="0"/>
              <w:jc w:val="center"/>
              <w:rPr>
                <w:sz w:val="22"/>
                <w:szCs w:val="22"/>
              </w:rPr>
            </w:pPr>
            <w:r w:rsidRPr="00E27E43">
              <w:rPr>
                <w:sz w:val="22"/>
                <w:szCs w:val="22"/>
              </w:rPr>
              <w:t>10.959</w:t>
            </w:r>
          </w:p>
        </w:tc>
        <w:tc>
          <w:tcPr>
            <w:tcW w:w="337" w:type="pct"/>
            <w:tcBorders>
              <w:top w:val="nil"/>
              <w:left w:val="nil"/>
              <w:bottom w:val="single" w:sz="4" w:space="0" w:color="auto"/>
              <w:right w:val="single" w:sz="4" w:space="0" w:color="auto"/>
            </w:tcBorders>
            <w:shd w:val="clear" w:color="auto" w:fill="auto"/>
            <w:noWrap/>
            <w:vAlign w:val="center"/>
            <w:hideMark/>
          </w:tcPr>
          <w:p w14:paraId="3F0D025A"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711FFFAC"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73A06689"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6B8A9C1D" w14:textId="77777777" w:rsidR="00E27E43" w:rsidRPr="00E27E43" w:rsidRDefault="00E27E43" w:rsidP="00E27E43">
            <w:pPr>
              <w:spacing w:before="0" w:after="0" w:line="240" w:lineRule="auto"/>
              <w:ind w:firstLine="0"/>
              <w:jc w:val="center"/>
              <w:rPr>
                <w:sz w:val="22"/>
                <w:szCs w:val="22"/>
              </w:rPr>
            </w:pPr>
            <w:r w:rsidRPr="00E27E43">
              <w:rPr>
                <w:sz w:val="22"/>
                <w:szCs w:val="22"/>
              </w:rPr>
              <w:t>4.384</w:t>
            </w:r>
          </w:p>
        </w:tc>
        <w:tc>
          <w:tcPr>
            <w:tcW w:w="354" w:type="pct"/>
            <w:tcBorders>
              <w:top w:val="nil"/>
              <w:left w:val="nil"/>
              <w:bottom w:val="single" w:sz="4" w:space="0" w:color="auto"/>
              <w:right w:val="single" w:sz="4" w:space="0" w:color="auto"/>
            </w:tcBorders>
            <w:shd w:val="clear" w:color="auto" w:fill="auto"/>
            <w:vAlign w:val="center"/>
            <w:hideMark/>
          </w:tcPr>
          <w:p w14:paraId="3F93F899" w14:textId="77777777" w:rsidR="00E27E43" w:rsidRPr="00E27E43" w:rsidRDefault="00E27E43" w:rsidP="00E27E43">
            <w:pPr>
              <w:spacing w:before="0" w:after="0" w:line="240" w:lineRule="auto"/>
              <w:ind w:firstLine="0"/>
              <w:jc w:val="center"/>
              <w:rPr>
                <w:sz w:val="22"/>
                <w:szCs w:val="22"/>
              </w:rPr>
            </w:pPr>
            <w:r w:rsidRPr="00E27E43">
              <w:rPr>
                <w:sz w:val="22"/>
                <w:szCs w:val="22"/>
              </w:rPr>
              <w:t>6.576</w:t>
            </w:r>
          </w:p>
        </w:tc>
        <w:tc>
          <w:tcPr>
            <w:tcW w:w="394" w:type="pct"/>
            <w:tcBorders>
              <w:top w:val="nil"/>
              <w:left w:val="nil"/>
              <w:bottom w:val="single" w:sz="4" w:space="0" w:color="auto"/>
              <w:right w:val="single" w:sz="4" w:space="0" w:color="auto"/>
            </w:tcBorders>
            <w:shd w:val="clear" w:color="auto" w:fill="auto"/>
            <w:vAlign w:val="center"/>
            <w:hideMark/>
          </w:tcPr>
          <w:p w14:paraId="2AB4ED5C" w14:textId="77777777" w:rsidR="00E27E43" w:rsidRPr="00E27E43" w:rsidRDefault="00E27E43" w:rsidP="00E27E43">
            <w:pPr>
              <w:spacing w:before="0" w:after="0" w:line="240" w:lineRule="auto"/>
              <w:ind w:firstLine="0"/>
              <w:jc w:val="center"/>
              <w:rPr>
                <w:sz w:val="22"/>
                <w:szCs w:val="22"/>
              </w:rPr>
            </w:pPr>
            <w:r w:rsidRPr="00E27E43">
              <w:rPr>
                <w:sz w:val="22"/>
                <w:szCs w:val="22"/>
              </w:rPr>
              <w:t>10.959</w:t>
            </w:r>
          </w:p>
        </w:tc>
      </w:tr>
      <w:tr w:rsidR="002711FE" w:rsidRPr="002711FE" w14:paraId="140703C8"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5387A455" w14:textId="77777777" w:rsidR="00E27E43" w:rsidRPr="00E27E43" w:rsidRDefault="00E27E43" w:rsidP="00E27E43">
            <w:pPr>
              <w:spacing w:before="0" w:after="0" w:line="240" w:lineRule="auto"/>
              <w:ind w:firstLine="0"/>
              <w:jc w:val="center"/>
              <w:rPr>
                <w:sz w:val="22"/>
                <w:szCs w:val="22"/>
              </w:rPr>
            </w:pPr>
            <w:r w:rsidRPr="00E27E43">
              <w:rPr>
                <w:sz w:val="22"/>
                <w:szCs w:val="22"/>
              </w:rPr>
              <w:t>5</w:t>
            </w:r>
          </w:p>
        </w:tc>
        <w:tc>
          <w:tcPr>
            <w:tcW w:w="1039" w:type="pct"/>
            <w:tcBorders>
              <w:top w:val="nil"/>
              <w:left w:val="nil"/>
              <w:bottom w:val="single" w:sz="4" w:space="0" w:color="auto"/>
              <w:right w:val="single" w:sz="4" w:space="0" w:color="auto"/>
            </w:tcBorders>
            <w:shd w:val="clear" w:color="auto" w:fill="auto"/>
            <w:vAlign w:val="center"/>
            <w:hideMark/>
          </w:tcPr>
          <w:p w14:paraId="15B83E80"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w:t>
            </w:r>
            <w:proofErr w:type="spellStart"/>
            <w:r w:rsidRPr="00E27E43">
              <w:rPr>
                <w:sz w:val="22"/>
                <w:szCs w:val="22"/>
              </w:rPr>
              <w:t>ống</w:t>
            </w:r>
            <w:proofErr w:type="spellEnd"/>
            <w:r w:rsidRPr="00E27E43">
              <w:rPr>
                <w:sz w:val="22"/>
                <w:szCs w:val="22"/>
              </w:rPr>
              <w:t xml:space="preserve"> D150 </w:t>
            </w:r>
          </w:p>
        </w:tc>
        <w:tc>
          <w:tcPr>
            <w:tcW w:w="462" w:type="pct"/>
            <w:tcBorders>
              <w:top w:val="nil"/>
              <w:left w:val="nil"/>
              <w:bottom w:val="single" w:sz="4" w:space="0" w:color="auto"/>
              <w:right w:val="single" w:sz="4" w:space="0" w:color="auto"/>
            </w:tcBorders>
            <w:shd w:val="clear" w:color="auto" w:fill="auto"/>
            <w:vAlign w:val="center"/>
            <w:hideMark/>
          </w:tcPr>
          <w:p w14:paraId="5842845F"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0ADD227B" w14:textId="77777777" w:rsidR="00E27E43" w:rsidRPr="00E27E43" w:rsidRDefault="00E27E43" w:rsidP="00E27E43">
            <w:pPr>
              <w:spacing w:before="0" w:after="0" w:line="240" w:lineRule="auto"/>
              <w:ind w:firstLine="0"/>
              <w:jc w:val="center"/>
              <w:rPr>
                <w:sz w:val="22"/>
                <w:szCs w:val="22"/>
              </w:rPr>
            </w:pPr>
            <w:r w:rsidRPr="00E27E43">
              <w:rPr>
                <w:sz w:val="22"/>
                <w:szCs w:val="22"/>
              </w:rPr>
              <w:t>7.639</w:t>
            </w:r>
          </w:p>
        </w:tc>
        <w:tc>
          <w:tcPr>
            <w:tcW w:w="405" w:type="pct"/>
            <w:tcBorders>
              <w:top w:val="nil"/>
              <w:left w:val="nil"/>
              <w:bottom w:val="single" w:sz="4" w:space="0" w:color="auto"/>
              <w:right w:val="single" w:sz="4" w:space="0" w:color="auto"/>
            </w:tcBorders>
            <w:shd w:val="clear" w:color="auto" w:fill="auto"/>
            <w:vAlign w:val="center"/>
            <w:hideMark/>
          </w:tcPr>
          <w:p w14:paraId="608086B9" w14:textId="77777777" w:rsidR="00E27E43" w:rsidRPr="00E27E43" w:rsidRDefault="00E27E43" w:rsidP="00E27E43">
            <w:pPr>
              <w:spacing w:before="0" w:after="0" w:line="240" w:lineRule="auto"/>
              <w:ind w:firstLine="0"/>
              <w:jc w:val="center"/>
              <w:rPr>
                <w:sz w:val="22"/>
                <w:szCs w:val="22"/>
              </w:rPr>
            </w:pPr>
            <w:r w:rsidRPr="00E27E43">
              <w:rPr>
                <w:sz w:val="22"/>
                <w:szCs w:val="22"/>
              </w:rPr>
              <w:t>11.458</w:t>
            </w:r>
          </w:p>
        </w:tc>
        <w:tc>
          <w:tcPr>
            <w:tcW w:w="377" w:type="pct"/>
            <w:tcBorders>
              <w:top w:val="nil"/>
              <w:left w:val="nil"/>
              <w:bottom w:val="single" w:sz="4" w:space="0" w:color="auto"/>
              <w:right w:val="single" w:sz="4" w:space="0" w:color="auto"/>
            </w:tcBorders>
            <w:shd w:val="clear" w:color="auto" w:fill="auto"/>
            <w:noWrap/>
            <w:vAlign w:val="center"/>
            <w:hideMark/>
          </w:tcPr>
          <w:p w14:paraId="3DBD5055" w14:textId="77777777" w:rsidR="00E27E43" w:rsidRPr="00E27E43" w:rsidRDefault="00E27E43" w:rsidP="00E27E43">
            <w:pPr>
              <w:spacing w:before="0" w:after="0" w:line="240" w:lineRule="auto"/>
              <w:ind w:firstLine="0"/>
              <w:jc w:val="center"/>
              <w:rPr>
                <w:sz w:val="22"/>
                <w:szCs w:val="22"/>
              </w:rPr>
            </w:pPr>
            <w:r w:rsidRPr="00E27E43">
              <w:rPr>
                <w:sz w:val="22"/>
                <w:szCs w:val="22"/>
              </w:rPr>
              <w:t>19.097</w:t>
            </w:r>
          </w:p>
        </w:tc>
        <w:tc>
          <w:tcPr>
            <w:tcW w:w="337" w:type="pct"/>
            <w:tcBorders>
              <w:top w:val="nil"/>
              <w:left w:val="nil"/>
              <w:bottom w:val="single" w:sz="4" w:space="0" w:color="auto"/>
              <w:right w:val="single" w:sz="4" w:space="0" w:color="auto"/>
            </w:tcBorders>
            <w:shd w:val="clear" w:color="auto" w:fill="auto"/>
            <w:noWrap/>
            <w:vAlign w:val="center"/>
            <w:hideMark/>
          </w:tcPr>
          <w:p w14:paraId="22BFA0A7"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2C82DCFE"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3364CA33"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3CADDCC5" w14:textId="77777777" w:rsidR="00E27E43" w:rsidRPr="00E27E43" w:rsidRDefault="00E27E43" w:rsidP="00E27E43">
            <w:pPr>
              <w:spacing w:before="0" w:after="0" w:line="240" w:lineRule="auto"/>
              <w:ind w:firstLine="0"/>
              <w:jc w:val="center"/>
              <w:rPr>
                <w:sz w:val="22"/>
                <w:szCs w:val="22"/>
              </w:rPr>
            </w:pPr>
            <w:r w:rsidRPr="00E27E43">
              <w:rPr>
                <w:sz w:val="22"/>
                <w:szCs w:val="22"/>
              </w:rPr>
              <w:t>7.639</w:t>
            </w:r>
          </w:p>
        </w:tc>
        <w:tc>
          <w:tcPr>
            <w:tcW w:w="354" w:type="pct"/>
            <w:tcBorders>
              <w:top w:val="nil"/>
              <w:left w:val="nil"/>
              <w:bottom w:val="single" w:sz="4" w:space="0" w:color="auto"/>
              <w:right w:val="single" w:sz="4" w:space="0" w:color="auto"/>
            </w:tcBorders>
            <w:shd w:val="clear" w:color="auto" w:fill="auto"/>
            <w:vAlign w:val="center"/>
            <w:hideMark/>
          </w:tcPr>
          <w:p w14:paraId="74FB4E06" w14:textId="77777777" w:rsidR="00E27E43" w:rsidRPr="00E27E43" w:rsidRDefault="00E27E43" w:rsidP="00E27E43">
            <w:pPr>
              <w:spacing w:before="0" w:after="0" w:line="240" w:lineRule="auto"/>
              <w:ind w:firstLine="0"/>
              <w:jc w:val="center"/>
              <w:rPr>
                <w:sz w:val="22"/>
                <w:szCs w:val="22"/>
              </w:rPr>
            </w:pPr>
            <w:r w:rsidRPr="00E27E43">
              <w:rPr>
                <w:sz w:val="22"/>
                <w:szCs w:val="22"/>
              </w:rPr>
              <w:t>11.458</w:t>
            </w:r>
          </w:p>
        </w:tc>
        <w:tc>
          <w:tcPr>
            <w:tcW w:w="394" w:type="pct"/>
            <w:tcBorders>
              <w:top w:val="nil"/>
              <w:left w:val="nil"/>
              <w:bottom w:val="single" w:sz="4" w:space="0" w:color="auto"/>
              <w:right w:val="single" w:sz="4" w:space="0" w:color="auto"/>
            </w:tcBorders>
            <w:shd w:val="clear" w:color="auto" w:fill="auto"/>
            <w:vAlign w:val="center"/>
            <w:hideMark/>
          </w:tcPr>
          <w:p w14:paraId="67ED41ED" w14:textId="77777777" w:rsidR="00E27E43" w:rsidRPr="00E27E43" w:rsidRDefault="00E27E43" w:rsidP="00E27E43">
            <w:pPr>
              <w:spacing w:before="0" w:after="0" w:line="240" w:lineRule="auto"/>
              <w:ind w:firstLine="0"/>
              <w:jc w:val="center"/>
              <w:rPr>
                <w:sz w:val="22"/>
                <w:szCs w:val="22"/>
              </w:rPr>
            </w:pPr>
            <w:r w:rsidRPr="00E27E43">
              <w:rPr>
                <w:sz w:val="22"/>
                <w:szCs w:val="22"/>
              </w:rPr>
              <w:t>19.097</w:t>
            </w:r>
          </w:p>
        </w:tc>
      </w:tr>
      <w:tr w:rsidR="002711FE" w:rsidRPr="002711FE" w14:paraId="62167D34"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6C28CB99" w14:textId="77777777" w:rsidR="00E27E43" w:rsidRPr="00E27E43" w:rsidRDefault="00E27E43" w:rsidP="00E27E43">
            <w:pPr>
              <w:spacing w:before="0" w:after="0" w:line="240" w:lineRule="auto"/>
              <w:ind w:firstLine="0"/>
              <w:jc w:val="center"/>
              <w:rPr>
                <w:sz w:val="22"/>
                <w:szCs w:val="22"/>
              </w:rPr>
            </w:pPr>
            <w:r w:rsidRPr="00E27E43">
              <w:rPr>
                <w:sz w:val="22"/>
                <w:szCs w:val="22"/>
              </w:rPr>
              <w:t>6</w:t>
            </w:r>
          </w:p>
        </w:tc>
        <w:tc>
          <w:tcPr>
            <w:tcW w:w="1039" w:type="pct"/>
            <w:tcBorders>
              <w:top w:val="nil"/>
              <w:left w:val="nil"/>
              <w:bottom w:val="single" w:sz="4" w:space="0" w:color="auto"/>
              <w:right w:val="single" w:sz="4" w:space="0" w:color="auto"/>
            </w:tcBorders>
            <w:shd w:val="clear" w:color="auto" w:fill="auto"/>
            <w:vAlign w:val="center"/>
            <w:hideMark/>
          </w:tcPr>
          <w:p w14:paraId="74179268" w14:textId="77777777" w:rsidR="00E27E43" w:rsidRPr="00E27E43" w:rsidRDefault="00E27E43" w:rsidP="00E27E43">
            <w:pPr>
              <w:spacing w:before="0" w:after="0" w:line="240" w:lineRule="auto"/>
              <w:ind w:firstLine="0"/>
              <w:jc w:val="left"/>
              <w:rPr>
                <w:sz w:val="22"/>
                <w:szCs w:val="22"/>
              </w:rPr>
            </w:pPr>
            <w:r w:rsidRPr="00E27E43">
              <w:rPr>
                <w:sz w:val="22"/>
                <w:szCs w:val="22"/>
              </w:rPr>
              <w:t xml:space="preserve"> </w:t>
            </w:r>
            <w:proofErr w:type="spellStart"/>
            <w:r w:rsidRPr="00E27E43">
              <w:rPr>
                <w:sz w:val="22"/>
                <w:szCs w:val="22"/>
              </w:rPr>
              <w:t>Xây</w:t>
            </w:r>
            <w:proofErr w:type="spellEnd"/>
            <w:r w:rsidRPr="00E27E43">
              <w:rPr>
                <w:sz w:val="22"/>
                <w:szCs w:val="22"/>
              </w:rPr>
              <w:t xml:space="preserve"> </w:t>
            </w:r>
            <w:proofErr w:type="spellStart"/>
            <w:r w:rsidRPr="00E27E43">
              <w:rPr>
                <w:sz w:val="22"/>
                <w:szCs w:val="22"/>
              </w:rPr>
              <w:t>dụng</w:t>
            </w:r>
            <w:proofErr w:type="spellEnd"/>
            <w:r w:rsidRPr="00E27E43">
              <w:rPr>
                <w:sz w:val="22"/>
                <w:szCs w:val="22"/>
              </w:rPr>
              <w:t xml:space="preserve"> </w:t>
            </w:r>
            <w:proofErr w:type="spellStart"/>
            <w:r w:rsidRPr="00E27E43">
              <w:rPr>
                <w:sz w:val="22"/>
                <w:szCs w:val="22"/>
              </w:rPr>
              <w:t>mới</w:t>
            </w:r>
            <w:proofErr w:type="spellEnd"/>
            <w:r w:rsidRPr="00E27E43">
              <w:rPr>
                <w:sz w:val="22"/>
                <w:szCs w:val="22"/>
              </w:rPr>
              <w:t xml:space="preserve"> </w:t>
            </w: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nước</w:t>
            </w:r>
            <w:proofErr w:type="spellEnd"/>
            <w:r w:rsidRPr="00E27E43">
              <w:rPr>
                <w:sz w:val="22"/>
                <w:szCs w:val="22"/>
              </w:rPr>
              <w:t xml:space="preserve"> </w:t>
            </w:r>
            <w:proofErr w:type="spellStart"/>
            <w:r w:rsidRPr="00E27E43">
              <w:rPr>
                <w:sz w:val="22"/>
                <w:szCs w:val="22"/>
              </w:rPr>
              <w:t>ống</w:t>
            </w:r>
            <w:proofErr w:type="spellEnd"/>
            <w:r w:rsidRPr="00E27E43">
              <w:rPr>
                <w:sz w:val="22"/>
                <w:szCs w:val="22"/>
              </w:rPr>
              <w:t xml:space="preserve"> D100 </w:t>
            </w:r>
          </w:p>
        </w:tc>
        <w:tc>
          <w:tcPr>
            <w:tcW w:w="462" w:type="pct"/>
            <w:tcBorders>
              <w:top w:val="nil"/>
              <w:left w:val="nil"/>
              <w:bottom w:val="single" w:sz="4" w:space="0" w:color="auto"/>
              <w:right w:val="single" w:sz="4" w:space="0" w:color="auto"/>
            </w:tcBorders>
            <w:shd w:val="clear" w:color="auto" w:fill="auto"/>
            <w:vAlign w:val="center"/>
            <w:hideMark/>
          </w:tcPr>
          <w:p w14:paraId="47589A4A"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2D23E220" w14:textId="77777777" w:rsidR="00E27E43" w:rsidRPr="00E27E43" w:rsidRDefault="00E27E43" w:rsidP="00E27E43">
            <w:pPr>
              <w:spacing w:before="0" w:after="0" w:line="240" w:lineRule="auto"/>
              <w:ind w:firstLine="0"/>
              <w:jc w:val="center"/>
              <w:rPr>
                <w:sz w:val="22"/>
                <w:szCs w:val="22"/>
              </w:rPr>
            </w:pPr>
            <w:r w:rsidRPr="00E27E43">
              <w:rPr>
                <w:sz w:val="22"/>
                <w:szCs w:val="22"/>
              </w:rPr>
              <w:t>3.128</w:t>
            </w:r>
          </w:p>
        </w:tc>
        <w:tc>
          <w:tcPr>
            <w:tcW w:w="405" w:type="pct"/>
            <w:tcBorders>
              <w:top w:val="nil"/>
              <w:left w:val="nil"/>
              <w:bottom w:val="single" w:sz="4" w:space="0" w:color="auto"/>
              <w:right w:val="single" w:sz="4" w:space="0" w:color="auto"/>
            </w:tcBorders>
            <w:shd w:val="clear" w:color="auto" w:fill="auto"/>
            <w:vAlign w:val="center"/>
            <w:hideMark/>
          </w:tcPr>
          <w:p w14:paraId="54A6A5EA" w14:textId="77777777" w:rsidR="00E27E43" w:rsidRPr="00E27E43" w:rsidRDefault="00E27E43" w:rsidP="00E27E43">
            <w:pPr>
              <w:spacing w:before="0" w:after="0" w:line="240" w:lineRule="auto"/>
              <w:ind w:firstLine="0"/>
              <w:jc w:val="center"/>
              <w:rPr>
                <w:sz w:val="22"/>
                <w:szCs w:val="22"/>
              </w:rPr>
            </w:pPr>
            <w:r w:rsidRPr="00E27E43">
              <w:rPr>
                <w:sz w:val="22"/>
                <w:szCs w:val="22"/>
              </w:rPr>
              <w:t>4.692</w:t>
            </w:r>
          </w:p>
        </w:tc>
        <w:tc>
          <w:tcPr>
            <w:tcW w:w="377" w:type="pct"/>
            <w:tcBorders>
              <w:top w:val="nil"/>
              <w:left w:val="nil"/>
              <w:bottom w:val="single" w:sz="4" w:space="0" w:color="auto"/>
              <w:right w:val="single" w:sz="4" w:space="0" w:color="auto"/>
            </w:tcBorders>
            <w:shd w:val="clear" w:color="auto" w:fill="auto"/>
            <w:noWrap/>
            <w:vAlign w:val="center"/>
            <w:hideMark/>
          </w:tcPr>
          <w:p w14:paraId="1837D601" w14:textId="77777777" w:rsidR="00E27E43" w:rsidRPr="00E27E43" w:rsidRDefault="00E27E43" w:rsidP="00E27E43">
            <w:pPr>
              <w:spacing w:before="0" w:after="0" w:line="240" w:lineRule="auto"/>
              <w:ind w:firstLine="0"/>
              <w:jc w:val="center"/>
              <w:rPr>
                <w:sz w:val="22"/>
                <w:szCs w:val="22"/>
              </w:rPr>
            </w:pPr>
            <w:r w:rsidRPr="00E27E43">
              <w:rPr>
                <w:sz w:val="22"/>
                <w:szCs w:val="22"/>
              </w:rPr>
              <w:t>7.820</w:t>
            </w:r>
          </w:p>
        </w:tc>
        <w:tc>
          <w:tcPr>
            <w:tcW w:w="337" w:type="pct"/>
            <w:tcBorders>
              <w:top w:val="nil"/>
              <w:left w:val="nil"/>
              <w:bottom w:val="single" w:sz="4" w:space="0" w:color="auto"/>
              <w:right w:val="single" w:sz="4" w:space="0" w:color="auto"/>
            </w:tcBorders>
            <w:shd w:val="clear" w:color="auto" w:fill="auto"/>
            <w:noWrap/>
            <w:vAlign w:val="center"/>
            <w:hideMark/>
          </w:tcPr>
          <w:p w14:paraId="3119AF98"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41721BC8"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51A09F06"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1A017B14" w14:textId="77777777" w:rsidR="00E27E43" w:rsidRPr="00E27E43" w:rsidRDefault="00E27E43" w:rsidP="00E27E43">
            <w:pPr>
              <w:spacing w:before="0" w:after="0" w:line="240" w:lineRule="auto"/>
              <w:ind w:firstLine="0"/>
              <w:jc w:val="center"/>
              <w:rPr>
                <w:sz w:val="22"/>
                <w:szCs w:val="22"/>
              </w:rPr>
            </w:pPr>
            <w:r w:rsidRPr="00E27E43">
              <w:rPr>
                <w:sz w:val="22"/>
                <w:szCs w:val="22"/>
              </w:rPr>
              <w:t>3.128</w:t>
            </w:r>
          </w:p>
        </w:tc>
        <w:tc>
          <w:tcPr>
            <w:tcW w:w="354" w:type="pct"/>
            <w:tcBorders>
              <w:top w:val="nil"/>
              <w:left w:val="nil"/>
              <w:bottom w:val="single" w:sz="4" w:space="0" w:color="auto"/>
              <w:right w:val="single" w:sz="4" w:space="0" w:color="auto"/>
            </w:tcBorders>
            <w:shd w:val="clear" w:color="auto" w:fill="auto"/>
            <w:vAlign w:val="center"/>
            <w:hideMark/>
          </w:tcPr>
          <w:p w14:paraId="45DB7632" w14:textId="77777777" w:rsidR="00E27E43" w:rsidRPr="00E27E43" w:rsidRDefault="00E27E43" w:rsidP="00E27E43">
            <w:pPr>
              <w:spacing w:before="0" w:after="0" w:line="240" w:lineRule="auto"/>
              <w:ind w:firstLine="0"/>
              <w:jc w:val="center"/>
              <w:rPr>
                <w:sz w:val="22"/>
                <w:szCs w:val="22"/>
              </w:rPr>
            </w:pPr>
            <w:r w:rsidRPr="00E27E43">
              <w:rPr>
                <w:sz w:val="22"/>
                <w:szCs w:val="22"/>
              </w:rPr>
              <w:t>4.692</w:t>
            </w:r>
          </w:p>
        </w:tc>
        <w:tc>
          <w:tcPr>
            <w:tcW w:w="394" w:type="pct"/>
            <w:tcBorders>
              <w:top w:val="nil"/>
              <w:left w:val="nil"/>
              <w:bottom w:val="single" w:sz="4" w:space="0" w:color="auto"/>
              <w:right w:val="single" w:sz="4" w:space="0" w:color="auto"/>
            </w:tcBorders>
            <w:shd w:val="clear" w:color="auto" w:fill="auto"/>
            <w:vAlign w:val="center"/>
            <w:hideMark/>
          </w:tcPr>
          <w:p w14:paraId="0F524465" w14:textId="77777777" w:rsidR="00E27E43" w:rsidRPr="00E27E43" w:rsidRDefault="00E27E43" w:rsidP="00E27E43">
            <w:pPr>
              <w:spacing w:before="0" w:after="0" w:line="240" w:lineRule="auto"/>
              <w:ind w:firstLine="0"/>
              <w:jc w:val="center"/>
              <w:rPr>
                <w:sz w:val="22"/>
                <w:szCs w:val="22"/>
              </w:rPr>
            </w:pPr>
            <w:r w:rsidRPr="00E27E43">
              <w:rPr>
                <w:sz w:val="22"/>
                <w:szCs w:val="22"/>
              </w:rPr>
              <w:t>7.820</w:t>
            </w:r>
          </w:p>
        </w:tc>
      </w:tr>
      <w:tr w:rsidR="002711FE" w:rsidRPr="002711FE" w14:paraId="486F3354" w14:textId="77777777" w:rsidTr="00E27E43">
        <w:trPr>
          <w:trHeight w:val="600"/>
        </w:trPr>
        <w:tc>
          <w:tcPr>
            <w:tcW w:w="148" w:type="pct"/>
            <w:tcBorders>
              <w:top w:val="nil"/>
              <w:left w:val="single" w:sz="4" w:space="0" w:color="auto"/>
              <w:bottom w:val="single" w:sz="4" w:space="0" w:color="auto"/>
              <w:right w:val="single" w:sz="4" w:space="0" w:color="auto"/>
            </w:tcBorders>
            <w:shd w:val="clear" w:color="auto" w:fill="auto"/>
            <w:noWrap/>
            <w:vAlign w:val="center"/>
            <w:hideMark/>
          </w:tcPr>
          <w:p w14:paraId="13CE1BAB" w14:textId="77777777" w:rsidR="00E27E43" w:rsidRPr="00E27E43" w:rsidRDefault="00E27E43" w:rsidP="00E27E43">
            <w:pPr>
              <w:spacing w:before="0" w:after="0" w:line="240" w:lineRule="auto"/>
              <w:ind w:firstLine="0"/>
              <w:jc w:val="center"/>
              <w:rPr>
                <w:sz w:val="22"/>
                <w:szCs w:val="22"/>
              </w:rPr>
            </w:pPr>
            <w:r w:rsidRPr="00E27E43">
              <w:rPr>
                <w:sz w:val="22"/>
                <w:szCs w:val="22"/>
              </w:rPr>
              <w:t>7</w:t>
            </w:r>
          </w:p>
        </w:tc>
        <w:tc>
          <w:tcPr>
            <w:tcW w:w="1039" w:type="pct"/>
            <w:tcBorders>
              <w:top w:val="nil"/>
              <w:left w:val="nil"/>
              <w:bottom w:val="single" w:sz="4" w:space="0" w:color="auto"/>
              <w:right w:val="single" w:sz="4" w:space="0" w:color="auto"/>
            </w:tcBorders>
            <w:shd w:val="clear" w:color="auto" w:fill="auto"/>
            <w:vAlign w:val="center"/>
            <w:hideMark/>
          </w:tcPr>
          <w:p w14:paraId="6508388D" w14:textId="77777777" w:rsidR="00E27E43" w:rsidRPr="00E27E43" w:rsidRDefault="00E27E43" w:rsidP="00E27E43">
            <w:pPr>
              <w:spacing w:before="0" w:after="0" w:line="240" w:lineRule="auto"/>
              <w:ind w:firstLine="0"/>
              <w:rPr>
                <w:sz w:val="22"/>
                <w:szCs w:val="22"/>
              </w:rPr>
            </w:pPr>
            <w:proofErr w:type="spellStart"/>
            <w:r w:rsidRPr="00E27E43">
              <w:rPr>
                <w:sz w:val="22"/>
                <w:szCs w:val="22"/>
              </w:rPr>
              <w:t>Tuyến</w:t>
            </w:r>
            <w:proofErr w:type="spellEnd"/>
            <w:r w:rsidRPr="00E27E43">
              <w:rPr>
                <w:sz w:val="22"/>
                <w:szCs w:val="22"/>
              </w:rPr>
              <w:t xml:space="preserve"> </w:t>
            </w:r>
            <w:proofErr w:type="spellStart"/>
            <w:r w:rsidRPr="00E27E43">
              <w:rPr>
                <w:sz w:val="22"/>
                <w:szCs w:val="22"/>
              </w:rPr>
              <w:t>phân</w:t>
            </w:r>
            <w:proofErr w:type="spellEnd"/>
            <w:r w:rsidRPr="00E27E43">
              <w:rPr>
                <w:sz w:val="22"/>
                <w:szCs w:val="22"/>
              </w:rPr>
              <w:t xml:space="preserve"> </w:t>
            </w:r>
            <w:proofErr w:type="spellStart"/>
            <w:r w:rsidRPr="00E27E43">
              <w:rPr>
                <w:sz w:val="22"/>
                <w:szCs w:val="22"/>
              </w:rPr>
              <w:t>phối</w:t>
            </w:r>
            <w:proofErr w:type="spellEnd"/>
          </w:p>
        </w:tc>
        <w:tc>
          <w:tcPr>
            <w:tcW w:w="462" w:type="pct"/>
            <w:tcBorders>
              <w:top w:val="nil"/>
              <w:left w:val="nil"/>
              <w:bottom w:val="single" w:sz="4" w:space="0" w:color="auto"/>
              <w:right w:val="single" w:sz="4" w:space="0" w:color="auto"/>
            </w:tcBorders>
            <w:shd w:val="clear" w:color="auto" w:fill="auto"/>
            <w:vAlign w:val="center"/>
            <w:hideMark/>
          </w:tcPr>
          <w:p w14:paraId="076E535D" w14:textId="77777777" w:rsidR="00E27E43" w:rsidRPr="00E27E43" w:rsidRDefault="00E27E43" w:rsidP="00E27E43">
            <w:pPr>
              <w:spacing w:before="0" w:after="0" w:line="240" w:lineRule="auto"/>
              <w:ind w:firstLine="0"/>
              <w:jc w:val="center"/>
              <w:rPr>
                <w:sz w:val="22"/>
                <w:szCs w:val="22"/>
              </w:rPr>
            </w:pPr>
            <w:r w:rsidRPr="00E27E43">
              <w:rPr>
                <w:sz w:val="22"/>
                <w:szCs w:val="22"/>
              </w:rPr>
              <w:t xml:space="preserve"> </w:t>
            </w:r>
            <w:proofErr w:type="spellStart"/>
            <w:r w:rsidRPr="00E27E43">
              <w:rPr>
                <w:sz w:val="22"/>
                <w:szCs w:val="22"/>
              </w:rPr>
              <w:t>Thị</w:t>
            </w:r>
            <w:proofErr w:type="spellEnd"/>
            <w:r w:rsidRPr="00E27E43">
              <w:rPr>
                <w:sz w:val="22"/>
                <w:szCs w:val="22"/>
              </w:rPr>
              <w:t xml:space="preserve"> </w:t>
            </w:r>
            <w:proofErr w:type="spellStart"/>
            <w:r w:rsidRPr="00E27E43">
              <w:rPr>
                <w:sz w:val="22"/>
                <w:szCs w:val="22"/>
              </w:rPr>
              <w:t>trấn</w:t>
            </w:r>
            <w:proofErr w:type="spellEnd"/>
            <w:r w:rsidRPr="00E27E43">
              <w:rPr>
                <w:sz w:val="22"/>
                <w:szCs w:val="22"/>
              </w:rPr>
              <w:t xml:space="preserve"> </w:t>
            </w:r>
            <w:proofErr w:type="spellStart"/>
            <w:r w:rsidRPr="00E27E43">
              <w:rPr>
                <w:sz w:val="22"/>
                <w:szCs w:val="22"/>
              </w:rPr>
              <w:t>Dầu</w:t>
            </w:r>
            <w:proofErr w:type="spellEnd"/>
            <w:r w:rsidRPr="00E27E43">
              <w:rPr>
                <w:sz w:val="22"/>
                <w:szCs w:val="22"/>
              </w:rPr>
              <w:t xml:space="preserve"> </w:t>
            </w:r>
            <w:proofErr w:type="spellStart"/>
            <w:r w:rsidRPr="00E27E43">
              <w:rPr>
                <w:sz w:val="22"/>
                <w:szCs w:val="22"/>
              </w:rPr>
              <w:t>Giây</w:t>
            </w:r>
            <w:proofErr w:type="spellEnd"/>
            <w:r w:rsidRPr="00E27E43">
              <w:rPr>
                <w:sz w:val="22"/>
                <w:szCs w:val="22"/>
              </w:rPr>
              <w:t xml:space="preserve"> </w:t>
            </w:r>
          </w:p>
        </w:tc>
        <w:tc>
          <w:tcPr>
            <w:tcW w:w="428" w:type="pct"/>
            <w:tcBorders>
              <w:top w:val="nil"/>
              <w:left w:val="nil"/>
              <w:bottom w:val="single" w:sz="4" w:space="0" w:color="auto"/>
              <w:right w:val="single" w:sz="4" w:space="0" w:color="auto"/>
            </w:tcBorders>
            <w:shd w:val="clear" w:color="auto" w:fill="auto"/>
            <w:noWrap/>
            <w:vAlign w:val="center"/>
            <w:hideMark/>
          </w:tcPr>
          <w:p w14:paraId="2E80DDF8" w14:textId="77777777" w:rsidR="00E27E43" w:rsidRPr="00E27E43" w:rsidRDefault="00E27E43" w:rsidP="00E27E43">
            <w:pPr>
              <w:spacing w:before="0" w:after="0" w:line="240" w:lineRule="auto"/>
              <w:ind w:firstLine="0"/>
              <w:jc w:val="center"/>
              <w:rPr>
                <w:sz w:val="22"/>
                <w:szCs w:val="22"/>
              </w:rPr>
            </w:pPr>
            <w:r w:rsidRPr="00E27E43">
              <w:rPr>
                <w:sz w:val="22"/>
                <w:szCs w:val="22"/>
              </w:rPr>
              <w:t>294</w:t>
            </w:r>
          </w:p>
        </w:tc>
        <w:tc>
          <w:tcPr>
            <w:tcW w:w="405" w:type="pct"/>
            <w:tcBorders>
              <w:top w:val="nil"/>
              <w:left w:val="nil"/>
              <w:bottom w:val="single" w:sz="4" w:space="0" w:color="auto"/>
              <w:right w:val="single" w:sz="4" w:space="0" w:color="auto"/>
            </w:tcBorders>
            <w:shd w:val="clear" w:color="auto" w:fill="auto"/>
            <w:vAlign w:val="center"/>
            <w:hideMark/>
          </w:tcPr>
          <w:p w14:paraId="20D03C00" w14:textId="77777777" w:rsidR="00E27E43" w:rsidRPr="00E27E43" w:rsidRDefault="00E27E43" w:rsidP="00E27E43">
            <w:pPr>
              <w:spacing w:before="0" w:after="0" w:line="240" w:lineRule="auto"/>
              <w:ind w:firstLine="0"/>
              <w:jc w:val="center"/>
              <w:rPr>
                <w:sz w:val="22"/>
                <w:szCs w:val="22"/>
              </w:rPr>
            </w:pPr>
            <w:r w:rsidRPr="00E27E43">
              <w:rPr>
                <w:sz w:val="22"/>
                <w:szCs w:val="22"/>
              </w:rPr>
              <w:t>441</w:t>
            </w:r>
          </w:p>
        </w:tc>
        <w:tc>
          <w:tcPr>
            <w:tcW w:w="377" w:type="pct"/>
            <w:tcBorders>
              <w:top w:val="nil"/>
              <w:left w:val="nil"/>
              <w:bottom w:val="single" w:sz="4" w:space="0" w:color="auto"/>
              <w:right w:val="single" w:sz="4" w:space="0" w:color="auto"/>
            </w:tcBorders>
            <w:shd w:val="clear" w:color="auto" w:fill="auto"/>
            <w:noWrap/>
            <w:vAlign w:val="center"/>
            <w:hideMark/>
          </w:tcPr>
          <w:p w14:paraId="6F9A9BB9" w14:textId="77777777" w:rsidR="00E27E43" w:rsidRPr="00E27E43" w:rsidRDefault="00E27E43" w:rsidP="00E27E43">
            <w:pPr>
              <w:spacing w:before="0" w:after="0" w:line="240" w:lineRule="auto"/>
              <w:ind w:firstLine="0"/>
              <w:jc w:val="center"/>
              <w:rPr>
                <w:sz w:val="22"/>
                <w:szCs w:val="22"/>
              </w:rPr>
            </w:pPr>
            <w:r w:rsidRPr="00E27E43">
              <w:rPr>
                <w:sz w:val="22"/>
                <w:szCs w:val="22"/>
              </w:rPr>
              <w:t>735</w:t>
            </w:r>
          </w:p>
        </w:tc>
        <w:tc>
          <w:tcPr>
            <w:tcW w:w="337" w:type="pct"/>
            <w:tcBorders>
              <w:top w:val="nil"/>
              <w:left w:val="nil"/>
              <w:bottom w:val="single" w:sz="4" w:space="0" w:color="auto"/>
              <w:right w:val="single" w:sz="4" w:space="0" w:color="auto"/>
            </w:tcBorders>
            <w:shd w:val="clear" w:color="auto" w:fill="auto"/>
            <w:noWrap/>
            <w:vAlign w:val="center"/>
            <w:hideMark/>
          </w:tcPr>
          <w:p w14:paraId="1954EC3D"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320" w:type="pct"/>
            <w:tcBorders>
              <w:top w:val="nil"/>
              <w:left w:val="nil"/>
              <w:bottom w:val="single" w:sz="4" w:space="0" w:color="auto"/>
              <w:right w:val="single" w:sz="4" w:space="0" w:color="auto"/>
            </w:tcBorders>
            <w:shd w:val="clear" w:color="auto" w:fill="auto"/>
            <w:noWrap/>
            <w:vAlign w:val="center"/>
            <w:hideMark/>
          </w:tcPr>
          <w:p w14:paraId="69F7A684" w14:textId="77777777" w:rsidR="00E27E43" w:rsidRPr="00E27E43" w:rsidRDefault="00E27E43" w:rsidP="00E27E43">
            <w:pPr>
              <w:spacing w:before="0" w:after="0" w:line="240" w:lineRule="auto"/>
              <w:ind w:firstLine="0"/>
              <w:jc w:val="left"/>
              <w:rPr>
                <w:sz w:val="20"/>
                <w:szCs w:val="20"/>
              </w:rPr>
            </w:pPr>
            <w:r w:rsidRPr="00E27E43">
              <w:rPr>
                <w:sz w:val="20"/>
                <w:szCs w:val="20"/>
              </w:rPr>
              <w:t> </w:t>
            </w:r>
          </w:p>
        </w:tc>
        <w:tc>
          <w:tcPr>
            <w:tcW w:w="297" w:type="pct"/>
            <w:tcBorders>
              <w:top w:val="nil"/>
              <w:left w:val="nil"/>
              <w:bottom w:val="single" w:sz="4" w:space="0" w:color="auto"/>
              <w:right w:val="single" w:sz="4" w:space="0" w:color="auto"/>
            </w:tcBorders>
            <w:shd w:val="clear" w:color="auto" w:fill="auto"/>
            <w:vAlign w:val="center"/>
            <w:hideMark/>
          </w:tcPr>
          <w:p w14:paraId="5CBC054C" w14:textId="77777777" w:rsidR="00E27E43" w:rsidRPr="00E27E43" w:rsidRDefault="00E27E43" w:rsidP="00E27E43">
            <w:pPr>
              <w:spacing w:before="0" w:after="0" w:line="240" w:lineRule="auto"/>
              <w:ind w:firstLine="0"/>
              <w:jc w:val="center"/>
              <w:rPr>
                <w:b/>
                <w:bCs/>
                <w:sz w:val="22"/>
                <w:szCs w:val="22"/>
              </w:rPr>
            </w:pPr>
            <w:r w:rsidRPr="00E27E43">
              <w:rPr>
                <w:b/>
                <w:bCs/>
                <w:sz w:val="22"/>
                <w:szCs w:val="22"/>
              </w:rPr>
              <w:t>-</w:t>
            </w:r>
          </w:p>
        </w:tc>
        <w:tc>
          <w:tcPr>
            <w:tcW w:w="439" w:type="pct"/>
            <w:tcBorders>
              <w:top w:val="nil"/>
              <w:left w:val="nil"/>
              <w:bottom w:val="single" w:sz="4" w:space="0" w:color="auto"/>
              <w:right w:val="single" w:sz="4" w:space="0" w:color="auto"/>
            </w:tcBorders>
            <w:shd w:val="clear" w:color="auto" w:fill="auto"/>
            <w:vAlign w:val="center"/>
            <w:hideMark/>
          </w:tcPr>
          <w:p w14:paraId="34240B4D" w14:textId="77777777" w:rsidR="00E27E43" w:rsidRPr="00E27E43" w:rsidRDefault="00E27E43" w:rsidP="00E27E43">
            <w:pPr>
              <w:spacing w:before="0" w:after="0" w:line="240" w:lineRule="auto"/>
              <w:ind w:firstLine="0"/>
              <w:jc w:val="center"/>
              <w:rPr>
                <w:sz w:val="22"/>
                <w:szCs w:val="22"/>
              </w:rPr>
            </w:pPr>
            <w:r w:rsidRPr="00E27E43">
              <w:rPr>
                <w:sz w:val="22"/>
                <w:szCs w:val="22"/>
              </w:rPr>
              <w:t>294</w:t>
            </w:r>
          </w:p>
        </w:tc>
        <w:tc>
          <w:tcPr>
            <w:tcW w:w="354" w:type="pct"/>
            <w:tcBorders>
              <w:top w:val="nil"/>
              <w:left w:val="nil"/>
              <w:bottom w:val="single" w:sz="4" w:space="0" w:color="auto"/>
              <w:right w:val="single" w:sz="4" w:space="0" w:color="auto"/>
            </w:tcBorders>
            <w:shd w:val="clear" w:color="auto" w:fill="auto"/>
            <w:vAlign w:val="center"/>
            <w:hideMark/>
          </w:tcPr>
          <w:p w14:paraId="65D268E1" w14:textId="77777777" w:rsidR="00E27E43" w:rsidRPr="00E27E43" w:rsidRDefault="00E27E43" w:rsidP="00E27E43">
            <w:pPr>
              <w:spacing w:before="0" w:after="0" w:line="240" w:lineRule="auto"/>
              <w:ind w:firstLine="0"/>
              <w:jc w:val="center"/>
              <w:rPr>
                <w:sz w:val="22"/>
                <w:szCs w:val="22"/>
              </w:rPr>
            </w:pPr>
            <w:r w:rsidRPr="00E27E43">
              <w:rPr>
                <w:sz w:val="22"/>
                <w:szCs w:val="22"/>
              </w:rPr>
              <w:t>441</w:t>
            </w:r>
          </w:p>
        </w:tc>
        <w:tc>
          <w:tcPr>
            <w:tcW w:w="394" w:type="pct"/>
            <w:tcBorders>
              <w:top w:val="nil"/>
              <w:left w:val="nil"/>
              <w:bottom w:val="single" w:sz="4" w:space="0" w:color="auto"/>
              <w:right w:val="single" w:sz="4" w:space="0" w:color="auto"/>
            </w:tcBorders>
            <w:shd w:val="clear" w:color="auto" w:fill="auto"/>
            <w:vAlign w:val="center"/>
            <w:hideMark/>
          </w:tcPr>
          <w:p w14:paraId="540E6CC2" w14:textId="77777777" w:rsidR="00E27E43" w:rsidRPr="00E27E43" w:rsidRDefault="00E27E43" w:rsidP="00E27E43">
            <w:pPr>
              <w:spacing w:before="0" w:after="0" w:line="240" w:lineRule="auto"/>
              <w:ind w:firstLine="0"/>
              <w:jc w:val="center"/>
              <w:rPr>
                <w:sz w:val="22"/>
                <w:szCs w:val="22"/>
              </w:rPr>
            </w:pPr>
            <w:r w:rsidRPr="00E27E43">
              <w:rPr>
                <w:sz w:val="22"/>
                <w:szCs w:val="22"/>
              </w:rPr>
              <w:t>735</w:t>
            </w:r>
          </w:p>
        </w:tc>
      </w:tr>
    </w:tbl>
    <w:p w14:paraId="634072C5" w14:textId="63384124" w:rsidR="00E27E43" w:rsidRDefault="00E27E43" w:rsidP="00E27E43">
      <w:pPr>
        <w:ind w:firstLine="0"/>
        <w:rPr>
          <w:b/>
          <w:sz w:val="26"/>
          <w:szCs w:val="26"/>
        </w:rPr>
      </w:pPr>
    </w:p>
    <w:p w14:paraId="0027FFE3" w14:textId="199059F8" w:rsidR="00FF3715" w:rsidRDefault="00FF3715" w:rsidP="00E27E43">
      <w:pPr>
        <w:ind w:firstLine="0"/>
        <w:rPr>
          <w:b/>
          <w:sz w:val="26"/>
          <w:szCs w:val="26"/>
        </w:rPr>
      </w:pPr>
    </w:p>
    <w:p w14:paraId="51D842E8" w14:textId="708B8EE2" w:rsidR="00FF3715" w:rsidRDefault="00FF3715" w:rsidP="00E27E43">
      <w:pPr>
        <w:ind w:firstLine="0"/>
        <w:rPr>
          <w:b/>
          <w:sz w:val="26"/>
          <w:szCs w:val="26"/>
        </w:rPr>
      </w:pPr>
    </w:p>
    <w:p w14:paraId="34F566E5" w14:textId="77777777" w:rsidR="00FF3715" w:rsidRPr="002711FE" w:rsidRDefault="00FF3715" w:rsidP="00E27E43">
      <w:pPr>
        <w:ind w:firstLine="0"/>
        <w:rPr>
          <w:b/>
          <w:sz w:val="26"/>
          <w:szCs w:val="26"/>
        </w:rPr>
      </w:pPr>
    </w:p>
    <w:p w14:paraId="3ABAD59F" w14:textId="44EF89AB" w:rsidR="007A0C0B" w:rsidRPr="002711FE" w:rsidRDefault="007A0C0B" w:rsidP="007A0C0B">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1</w:t>
      </w:r>
      <w:r w:rsidR="003D3D41" w:rsidRPr="002711FE">
        <w:rPr>
          <w:b/>
          <w:sz w:val="26"/>
          <w:szCs w:val="26"/>
        </w:rPr>
        <w:t>2</w:t>
      </w:r>
      <w:r w:rsidRPr="002711FE">
        <w:rPr>
          <w:b/>
          <w:sz w:val="26"/>
          <w:szCs w:val="26"/>
        </w:rPr>
        <w:t xml:space="preserve">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cấp</w:t>
      </w:r>
      <w:proofErr w:type="spellEnd"/>
      <w:r w:rsidRPr="002711FE">
        <w:rPr>
          <w:b/>
          <w:sz w:val="26"/>
          <w:szCs w:val="26"/>
        </w:rPr>
        <w:t xml:space="preserve"> </w:t>
      </w:r>
      <w:proofErr w:type="spellStart"/>
      <w:r w:rsidRPr="002711FE">
        <w:rPr>
          <w:b/>
          <w:sz w:val="26"/>
          <w:szCs w:val="26"/>
        </w:rPr>
        <w:t>điện</w:t>
      </w:r>
      <w:proofErr w:type="spellEnd"/>
      <w:r w:rsidRPr="002711FE">
        <w:rPr>
          <w:b/>
          <w:sz w:val="26"/>
          <w:szCs w:val="26"/>
        </w:rPr>
        <w:t>)</w:t>
      </w:r>
    </w:p>
    <w:tbl>
      <w:tblPr>
        <w:tblW w:w="5000" w:type="pct"/>
        <w:tblLook w:val="04A0" w:firstRow="1" w:lastRow="0" w:firstColumn="1" w:lastColumn="0" w:noHBand="0" w:noVBand="1"/>
      </w:tblPr>
      <w:tblGrid>
        <w:gridCol w:w="766"/>
        <w:gridCol w:w="2687"/>
        <w:gridCol w:w="1027"/>
        <w:gridCol w:w="1316"/>
        <w:gridCol w:w="1316"/>
        <w:gridCol w:w="1426"/>
        <w:gridCol w:w="840"/>
        <w:gridCol w:w="840"/>
        <w:gridCol w:w="840"/>
        <w:gridCol w:w="1151"/>
        <w:gridCol w:w="1261"/>
        <w:gridCol w:w="1316"/>
      </w:tblGrid>
      <w:tr w:rsidR="002711FE" w:rsidRPr="002711FE" w14:paraId="0232F526" w14:textId="77777777" w:rsidTr="008968A1">
        <w:trPr>
          <w:trHeight w:val="300"/>
          <w:tblHeader/>
        </w:trPr>
        <w:tc>
          <w:tcPr>
            <w:tcW w:w="2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458B"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TT </w:t>
            </w:r>
          </w:p>
        </w:tc>
        <w:tc>
          <w:tcPr>
            <w:tcW w:w="9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DECDA6" w14:textId="77777777" w:rsidR="00F76D9D" w:rsidRPr="002711FE" w:rsidRDefault="00F76D9D" w:rsidP="00F76D9D">
            <w:pPr>
              <w:spacing w:before="0" w:after="0" w:line="240" w:lineRule="auto"/>
              <w:ind w:firstLine="0"/>
              <w:jc w:val="left"/>
              <w:rPr>
                <w:sz w:val="22"/>
                <w:szCs w:val="22"/>
              </w:rPr>
            </w:pPr>
            <w:r w:rsidRPr="002711FE">
              <w:rPr>
                <w:sz w:val="22"/>
                <w:szCs w:val="22"/>
              </w:rPr>
              <w:t xml:space="preserve"> </w:t>
            </w:r>
            <w:proofErr w:type="spellStart"/>
            <w:r w:rsidRPr="002711FE">
              <w:rPr>
                <w:sz w:val="22"/>
                <w:szCs w:val="22"/>
              </w:rPr>
              <w:t>Tên</w:t>
            </w:r>
            <w:proofErr w:type="spellEnd"/>
            <w:r w:rsidRPr="002711FE">
              <w:rPr>
                <w:sz w:val="22"/>
                <w:szCs w:val="22"/>
              </w:rPr>
              <w:t xml:space="preserve">, </w:t>
            </w:r>
            <w:proofErr w:type="spellStart"/>
            <w:r w:rsidRPr="002711FE">
              <w:rPr>
                <w:sz w:val="22"/>
                <w:szCs w:val="22"/>
              </w:rPr>
              <w:t>quy</w:t>
            </w:r>
            <w:proofErr w:type="spellEnd"/>
            <w:r w:rsidRPr="002711FE">
              <w:rPr>
                <w:sz w:val="22"/>
                <w:szCs w:val="22"/>
              </w:rPr>
              <w:t xml:space="preserve"> </w:t>
            </w:r>
            <w:proofErr w:type="spellStart"/>
            <w:r w:rsidRPr="002711FE">
              <w:rPr>
                <w:sz w:val="22"/>
                <w:szCs w:val="22"/>
              </w:rPr>
              <w:t>mô</w:t>
            </w:r>
            <w:proofErr w:type="spellEnd"/>
            <w:r w:rsidRPr="002711FE">
              <w:rPr>
                <w:sz w:val="22"/>
                <w:szCs w:val="22"/>
              </w:rPr>
              <w:t xml:space="preserve"> </w:t>
            </w:r>
            <w:proofErr w:type="spellStart"/>
            <w:r w:rsidRPr="002711FE">
              <w:rPr>
                <w:sz w:val="22"/>
                <w:szCs w:val="22"/>
              </w:rPr>
              <w:t>dự</w:t>
            </w:r>
            <w:proofErr w:type="spellEnd"/>
            <w:r w:rsidRPr="002711FE">
              <w:rPr>
                <w:sz w:val="22"/>
                <w:szCs w:val="22"/>
              </w:rPr>
              <w:t xml:space="preserve"> </w:t>
            </w:r>
            <w:proofErr w:type="spellStart"/>
            <w:r w:rsidRPr="002711FE">
              <w:rPr>
                <w:sz w:val="22"/>
                <w:szCs w:val="22"/>
              </w:rPr>
              <w:t>án</w:t>
            </w:r>
            <w:proofErr w:type="spellEnd"/>
            <w:r w:rsidRPr="002711FE">
              <w:rPr>
                <w:sz w:val="22"/>
                <w:szCs w:val="22"/>
              </w:rPr>
              <w:t xml:space="preserve"> </w:t>
            </w:r>
          </w:p>
        </w:tc>
        <w:tc>
          <w:tcPr>
            <w:tcW w:w="6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841F36"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Địa</w:t>
            </w:r>
            <w:proofErr w:type="spellEnd"/>
            <w:r w:rsidRPr="002711FE">
              <w:rPr>
                <w:sz w:val="22"/>
                <w:szCs w:val="22"/>
              </w:rPr>
              <w:t xml:space="preserve"> </w:t>
            </w:r>
            <w:proofErr w:type="spellStart"/>
            <w:r w:rsidRPr="002711FE">
              <w:rPr>
                <w:sz w:val="22"/>
                <w:szCs w:val="22"/>
              </w:rPr>
              <w:t>điểm</w:t>
            </w:r>
            <w:proofErr w:type="spellEnd"/>
            <w:r w:rsidRPr="002711FE">
              <w:rPr>
                <w:sz w:val="22"/>
                <w:szCs w:val="22"/>
              </w:rPr>
              <w:t xml:space="preserve"> </w:t>
            </w:r>
          </w:p>
        </w:tc>
        <w:tc>
          <w:tcPr>
            <w:tcW w:w="816" w:type="pct"/>
            <w:gridSpan w:val="2"/>
            <w:tcBorders>
              <w:top w:val="single" w:sz="4" w:space="0" w:color="auto"/>
              <w:left w:val="nil"/>
              <w:bottom w:val="single" w:sz="4" w:space="0" w:color="auto"/>
              <w:right w:val="single" w:sz="4" w:space="0" w:color="auto"/>
            </w:tcBorders>
            <w:shd w:val="clear" w:color="auto" w:fill="auto"/>
            <w:vAlign w:val="center"/>
            <w:hideMark/>
          </w:tcPr>
          <w:p w14:paraId="5EAE4683" w14:textId="77777777" w:rsidR="00F76D9D" w:rsidRPr="002711FE" w:rsidRDefault="00F76D9D" w:rsidP="00F76D9D">
            <w:pPr>
              <w:spacing w:before="0" w:after="0" w:line="240" w:lineRule="auto"/>
              <w:ind w:firstLine="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D3FF02"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Tổng</w:t>
            </w:r>
            <w:proofErr w:type="spellEnd"/>
            <w:r w:rsidRPr="002711FE">
              <w:rPr>
                <w:sz w:val="22"/>
                <w:szCs w:val="22"/>
              </w:rPr>
              <w:t xml:space="preserve"> </w:t>
            </w:r>
            <w:proofErr w:type="spellStart"/>
            <w:r w:rsidRPr="002711FE">
              <w:rPr>
                <w:sz w:val="22"/>
                <w:szCs w:val="22"/>
              </w:rPr>
              <w:t>vốn</w:t>
            </w:r>
            <w:proofErr w:type="spellEnd"/>
            <w:r w:rsidRPr="002711FE">
              <w:rPr>
                <w:sz w:val="22"/>
                <w:szCs w:val="22"/>
              </w:rPr>
              <w:t xml:space="preserve"> (</w:t>
            </w:r>
            <w:proofErr w:type="spellStart"/>
            <w:r w:rsidRPr="002711FE">
              <w:rPr>
                <w:sz w:val="22"/>
                <w:szCs w:val="22"/>
              </w:rPr>
              <w:t>trđ</w:t>
            </w:r>
            <w:proofErr w:type="spellEnd"/>
            <w:r w:rsidRPr="002711FE">
              <w:rPr>
                <w:sz w:val="22"/>
                <w:szCs w:val="22"/>
              </w:rPr>
              <w:t xml:space="preserve">) </w:t>
            </w:r>
          </w:p>
        </w:tc>
        <w:tc>
          <w:tcPr>
            <w:tcW w:w="864" w:type="pct"/>
            <w:gridSpan w:val="3"/>
            <w:tcBorders>
              <w:top w:val="single" w:sz="4" w:space="0" w:color="auto"/>
              <w:left w:val="nil"/>
              <w:bottom w:val="single" w:sz="4" w:space="0" w:color="auto"/>
              <w:right w:val="single" w:sz="4" w:space="0" w:color="auto"/>
            </w:tcBorders>
            <w:shd w:val="clear" w:color="auto" w:fill="auto"/>
            <w:vAlign w:val="center"/>
            <w:hideMark/>
          </w:tcPr>
          <w:p w14:paraId="05EACD64" w14:textId="77777777" w:rsidR="00F76D9D" w:rsidRPr="002711FE" w:rsidRDefault="00F76D9D" w:rsidP="00F76D9D">
            <w:pPr>
              <w:spacing w:before="0" w:after="0" w:line="240" w:lineRule="auto"/>
              <w:ind w:firstLine="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c>
          <w:tcPr>
            <w:tcW w:w="1152" w:type="pct"/>
            <w:gridSpan w:val="3"/>
            <w:tcBorders>
              <w:top w:val="single" w:sz="4" w:space="0" w:color="auto"/>
              <w:left w:val="nil"/>
              <w:bottom w:val="single" w:sz="4" w:space="0" w:color="auto"/>
              <w:right w:val="single" w:sz="4" w:space="0" w:color="auto"/>
            </w:tcBorders>
            <w:shd w:val="clear" w:color="auto" w:fill="auto"/>
            <w:vAlign w:val="center"/>
            <w:hideMark/>
          </w:tcPr>
          <w:p w14:paraId="1BD62AC1" w14:textId="77777777" w:rsidR="00F76D9D" w:rsidRPr="002711FE" w:rsidRDefault="00F76D9D" w:rsidP="00F76D9D">
            <w:pPr>
              <w:spacing w:before="0" w:after="0" w:line="240" w:lineRule="auto"/>
              <w:ind w:firstLine="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r>
      <w:tr w:rsidR="002711FE" w:rsidRPr="002711FE" w14:paraId="582A6D1C" w14:textId="77777777" w:rsidTr="008968A1">
        <w:trPr>
          <w:trHeight w:val="600"/>
          <w:tblHeader/>
        </w:trPr>
        <w:tc>
          <w:tcPr>
            <w:tcW w:w="216" w:type="pct"/>
            <w:vMerge/>
            <w:tcBorders>
              <w:top w:val="single" w:sz="4" w:space="0" w:color="auto"/>
              <w:left w:val="single" w:sz="4" w:space="0" w:color="auto"/>
              <w:bottom w:val="single" w:sz="4" w:space="0" w:color="auto"/>
              <w:right w:val="single" w:sz="4" w:space="0" w:color="auto"/>
            </w:tcBorders>
            <w:vAlign w:val="center"/>
            <w:hideMark/>
          </w:tcPr>
          <w:p w14:paraId="77F36DC5" w14:textId="77777777" w:rsidR="00F76D9D" w:rsidRPr="002711FE" w:rsidRDefault="00F76D9D" w:rsidP="00F76D9D">
            <w:pPr>
              <w:spacing w:before="0" w:after="0" w:line="240" w:lineRule="auto"/>
              <w:ind w:firstLine="0"/>
              <w:jc w:val="left"/>
              <w:rPr>
                <w:sz w:val="22"/>
                <w:szCs w:val="22"/>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50C71CE6" w14:textId="77777777" w:rsidR="00F76D9D" w:rsidRPr="002711FE" w:rsidRDefault="00F76D9D" w:rsidP="00F76D9D">
            <w:pPr>
              <w:spacing w:before="0" w:after="0" w:line="240" w:lineRule="auto"/>
              <w:ind w:firstLine="0"/>
              <w:jc w:val="left"/>
              <w:rPr>
                <w:sz w:val="22"/>
                <w:szCs w:val="22"/>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14:paraId="01AC778E" w14:textId="77777777" w:rsidR="00F76D9D" w:rsidRPr="002711FE" w:rsidRDefault="00F76D9D" w:rsidP="00F76D9D">
            <w:pPr>
              <w:spacing w:before="0" w:after="0" w:line="240" w:lineRule="auto"/>
              <w:ind w:firstLine="0"/>
              <w:jc w:val="left"/>
              <w:rPr>
                <w:sz w:val="22"/>
                <w:szCs w:val="22"/>
              </w:rPr>
            </w:pPr>
          </w:p>
        </w:tc>
        <w:tc>
          <w:tcPr>
            <w:tcW w:w="414" w:type="pct"/>
            <w:vMerge w:val="restart"/>
            <w:tcBorders>
              <w:top w:val="nil"/>
              <w:left w:val="single" w:sz="4" w:space="0" w:color="auto"/>
              <w:bottom w:val="single" w:sz="4" w:space="0" w:color="auto"/>
              <w:right w:val="single" w:sz="4" w:space="0" w:color="auto"/>
            </w:tcBorders>
            <w:shd w:val="clear" w:color="auto" w:fill="auto"/>
            <w:vAlign w:val="center"/>
            <w:hideMark/>
          </w:tcPr>
          <w:p w14:paraId="50732773"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2021-2025 </w:t>
            </w:r>
          </w:p>
        </w:tc>
        <w:tc>
          <w:tcPr>
            <w:tcW w:w="402" w:type="pct"/>
            <w:vMerge w:val="restart"/>
            <w:tcBorders>
              <w:top w:val="nil"/>
              <w:left w:val="single" w:sz="4" w:space="0" w:color="auto"/>
              <w:bottom w:val="single" w:sz="4" w:space="0" w:color="auto"/>
              <w:right w:val="single" w:sz="4" w:space="0" w:color="auto"/>
            </w:tcBorders>
            <w:shd w:val="clear" w:color="auto" w:fill="auto"/>
            <w:vAlign w:val="center"/>
            <w:hideMark/>
          </w:tcPr>
          <w:p w14:paraId="6CBD4EB4"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2026-2030 </w:t>
            </w:r>
          </w:p>
        </w:tc>
        <w:tc>
          <w:tcPr>
            <w:tcW w:w="444" w:type="pct"/>
            <w:vMerge/>
            <w:tcBorders>
              <w:top w:val="single" w:sz="4" w:space="0" w:color="auto"/>
              <w:left w:val="single" w:sz="4" w:space="0" w:color="auto"/>
              <w:bottom w:val="single" w:sz="4" w:space="0" w:color="auto"/>
              <w:right w:val="single" w:sz="4" w:space="0" w:color="auto"/>
            </w:tcBorders>
            <w:vAlign w:val="center"/>
            <w:hideMark/>
          </w:tcPr>
          <w:p w14:paraId="35813DC3" w14:textId="77777777" w:rsidR="00F76D9D" w:rsidRPr="002711FE" w:rsidRDefault="00F76D9D" w:rsidP="00F76D9D">
            <w:pPr>
              <w:spacing w:before="0" w:after="0" w:line="240" w:lineRule="auto"/>
              <w:ind w:firstLine="0"/>
              <w:jc w:val="left"/>
              <w:rPr>
                <w:sz w:val="22"/>
                <w:szCs w:val="22"/>
              </w:rPr>
            </w:pPr>
          </w:p>
        </w:tc>
        <w:tc>
          <w:tcPr>
            <w:tcW w:w="288" w:type="pct"/>
            <w:tcBorders>
              <w:top w:val="nil"/>
              <w:left w:val="nil"/>
              <w:bottom w:val="single" w:sz="4" w:space="0" w:color="auto"/>
              <w:right w:val="single" w:sz="4" w:space="0" w:color="auto"/>
            </w:tcBorders>
            <w:shd w:val="clear" w:color="auto" w:fill="auto"/>
            <w:vAlign w:val="center"/>
            <w:hideMark/>
          </w:tcPr>
          <w:p w14:paraId="3A2B2ABF"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2021-2025 </w:t>
            </w:r>
          </w:p>
        </w:tc>
        <w:tc>
          <w:tcPr>
            <w:tcW w:w="288" w:type="pct"/>
            <w:tcBorders>
              <w:top w:val="nil"/>
              <w:left w:val="nil"/>
              <w:bottom w:val="single" w:sz="4" w:space="0" w:color="auto"/>
              <w:right w:val="single" w:sz="4" w:space="0" w:color="auto"/>
            </w:tcBorders>
            <w:shd w:val="clear" w:color="auto" w:fill="auto"/>
            <w:vAlign w:val="center"/>
            <w:hideMark/>
          </w:tcPr>
          <w:p w14:paraId="2513B11D"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2026-2030 </w:t>
            </w:r>
          </w:p>
        </w:tc>
        <w:tc>
          <w:tcPr>
            <w:tcW w:w="288" w:type="pct"/>
            <w:tcBorders>
              <w:top w:val="nil"/>
              <w:left w:val="nil"/>
              <w:bottom w:val="single" w:sz="4" w:space="0" w:color="auto"/>
              <w:right w:val="single" w:sz="4" w:space="0" w:color="auto"/>
            </w:tcBorders>
            <w:shd w:val="clear" w:color="auto" w:fill="auto"/>
            <w:vAlign w:val="center"/>
            <w:hideMark/>
          </w:tcPr>
          <w:p w14:paraId="7F7E6333"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2021-2030 </w:t>
            </w:r>
          </w:p>
        </w:tc>
        <w:tc>
          <w:tcPr>
            <w:tcW w:w="354" w:type="pct"/>
            <w:tcBorders>
              <w:top w:val="nil"/>
              <w:left w:val="nil"/>
              <w:bottom w:val="single" w:sz="4" w:space="0" w:color="auto"/>
              <w:right w:val="single" w:sz="4" w:space="0" w:color="auto"/>
            </w:tcBorders>
            <w:shd w:val="clear" w:color="auto" w:fill="auto"/>
            <w:vAlign w:val="center"/>
            <w:hideMark/>
          </w:tcPr>
          <w:p w14:paraId="2EB0882D"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2021-2025 </w:t>
            </w:r>
          </w:p>
        </w:tc>
        <w:tc>
          <w:tcPr>
            <w:tcW w:w="396" w:type="pct"/>
            <w:tcBorders>
              <w:top w:val="nil"/>
              <w:left w:val="nil"/>
              <w:bottom w:val="single" w:sz="4" w:space="0" w:color="auto"/>
              <w:right w:val="single" w:sz="4" w:space="0" w:color="auto"/>
            </w:tcBorders>
            <w:shd w:val="clear" w:color="auto" w:fill="auto"/>
            <w:vAlign w:val="center"/>
            <w:hideMark/>
          </w:tcPr>
          <w:p w14:paraId="4564E882"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2026-2035 </w:t>
            </w:r>
          </w:p>
        </w:tc>
        <w:tc>
          <w:tcPr>
            <w:tcW w:w="402" w:type="pct"/>
            <w:tcBorders>
              <w:top w:val="nil"/>
              <w:left w:val="nil"/>
              <w:bottom w:val="single" w:sz="4" w:space="0" w:color="auto"/>
              <w:right w:val="single" w:sz="4" w:space="0" w:color="auto"/>
            </w:tcBorders>
            <w:shd w:val="clear" w:color="auto" w:fill="auto"/>
            <w:vAlign w:val="center"/>
            <w:hideMark/>
          </w:tcPr>
          <w:p w14:paraId="4B38ABFA" w14:textId="77777777" w:rsidR="00F76D9D" w:rsidRPr="002711FE" w:rsidRDefault="00F76D9D" w:rsidP="00F76D9D">
            <w:pPr>
              <w:spacing w:before="0" w:after="0" w:line="240" w:lineRule="auto"/>
              <w:ind w:firstLine="0"/>
              <w:jc w:val="center"/>
              <w:rPr>
                <w:sz w:val="22"/>
                <w:szCs w:val="22"/>
              </w:rPr>
            </w:pPr>
            <w:r w:rsidRPr="002711FE">
              <w:rPr>
                <w:sz w:val="22"/>
                <w:szCs w:val="22"/>
              </w:rPr>
              <w:t xml:space="preserve"> 2021-2030 </w:t>
            </w:r>
          </w:p>
        </w:tc>
      </w:tr>
      <w:tr w:rsidR="002711FE" w:rsidRPr="002711FE" w14:paraId="54561A63" w14:textId="77777777" w:rsidTr="008968A1">
        <w:trPr>
          <w:trHeight w:val="300"/>
          <w:tblHeader/>
        </w:trPr>
        <w:tc>
          <w:tcPr>
            <w:tcW w:w="216" w:type="pct"/>
            <w:vMerge/>
            <w:tcBorders>
              <w:top w:val="single" w:sz="4" w:space="0" w:color="auto"/>
              <w:left w:val="single" w:sz="4" w:space="0" w:color="auto"/>
              <w:bottom w:val="single" w:sz="4" w:space="0" w:color="auto"/>
              <w:right w:val="single" w:sz="4" w:space="0" w:color="auto"/>
            </w:tcBorders>
            <w:vAlign w:val="center"/>
            <w:hideMark/>
          </w:tcPr>
          <w:p w14:paraId="6EA8BC76" w14:textId="77777777" w:rsidR="00F76D9D" w:rsidRPr="002711FE" w:rsidRDefault="00F76D9D" w:rsidP="00F76D9D">
            <w:pPr>
              <w:spacing w:before="0" w:after="0" w:line="240" w:lineRule="auto"/>
              <w:ind w:firstLine="0"/>
              <w:jc w:val="left"/>
              <w:rPr>
                <w:sz w:val="22"/>
                <w:szCs w:val="22"/>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5A52ED48" w14:textId="77777777" w:rsidR="00F76D9D" w:rsidRPr="002711FE" w:rsidRDefault="00F76D9D" w:rsidP="00F76D9D">
            <w:pPr>
              <w:spacing w:before="0" w:after="0" w:line="240" w:lineRule="auto"/>
              <w:ind w:firstLine="0"/>
              <w:jc w:val="left"/>
              <w:rPr>
                <w:sz w:val="22"/>
                <w:szCs w:val="22"/>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14:paraId="3A65CB15" w14:textId="77777777" w:rsidR="00F76D9D" w:rsidRPr="002711FE" w:rsidRDefault="00F76D9D" w:rsidP="00F76D9D">
            <w:pPr>
              <w:spacing w:before="0" w:after="0" w:line="240" w:lineRule="auto"/>
              <w:ind w:firstLine="0"/>
              <w:jc w:val="left"/>
              <w:rPr>
                <w:sz w:val="22"/>
                <w:szCs w:val="22"/>
              </w:rPr>
            </w:pPr>
          </w:p>
        </w:tc>
        <w:tc>
          <w:tcPr>
            <w:tcW w:w="414" w:type="pct"/>
            <w:vMerge/>
            <w:tcBorders>
              <w:top w:val="nil"/>
              <w:left w:val="single" w:sz="4" w:space="0" w:color="auto"/>
              <w:bottom w:val="single" w:sz="4" w:space="0" w:color="auto"/>
              <w:right w:val="single" w:sz="4" w:space="0" w:color="auto"/>
            </w:tcBorders>
            <w:vAlign w:val="center"/>
            <w:hideMark/>
          </w:tcPr>
          <w:p w14:paraId="6E2CBBFE" w14:textId="77777777" w:rsidR="00F76D9D" w:rsidRPr="002711FE" w:rsidRDefault="00F76D9D" w:rsidP="00F76D9D">
            <w:pPr>
              <w:spacing w:before="0" w:after="0" w:line="240" w:lineRule="auto"/>
              <w:ind w:firstLine="0"/>
              <w:jc w:val="left"/>
              <w:rPr>
                <w:sz w:val="22"/>
                <w:szCs w:val="22"/>
              </w:rPr>
            </w:pPr>
          </w:p>
        </w:tc>
        <w:tc>
          <w:tcPr>
            <w:tcW w:w="402" w:type="pct"/>
            <w:vMerge/>
            <w:tcBorders>
              <w:top w:val="nil"/>
              <w:left w:val="single" w:sz="4" w:space="0" w:color="auto"/>
              <w:bottom w:val="single" w:sz="4" w:space="0" w:color="auto"/>
              <w:right w:val="single" w:sz="4" w:space="0" w:color="auto"/>
            </w:tcBorders>
            <w:vAlign w:val="center"/>
            <w:hideMark/>
          </w:tcPr>
          <w:p w14:paraId="4534F789" w14:textId="77777777" w:rsidR="00F76D9D" w:rsidRPr="002711FE" w:rsidRDefault="00F76D9D" w:rsidP="00F76D9D">
            <w:pPr>
              <w:spacing w:before="0" w:after="0" w:line="240" w:lineRule="auto"/>
              <w:ind w:firstLine="0"/>
              <w:jc w:val="left"/>
              <w:rPr>
                <w:sz w:val="22"/>
                <w:szCs w:val="22"/>
              </w:rPr>
            </w:pPr>
          </w:p>
        </w:tc>
        <w:tc>
          <w:tcPr>
            <w:tcW w:w="444" w:type="pct"/>
            <w:vMerge/>
            <w:tcBorders>
              <w:top w:val="single" w:sz="4" w:space="0" w:color="auto"/>
              <w:left w:val="single" w:sz="4" w:space="0" w:color="auto"/>
              <w:bottom w:val="single" w:sz="4" w:space="0" w:color="auto"/>
              <w:right w:val="single" w:sz="4" w:space="0" w:color="auto"/>
            </w:tcBorders>
            <w:vAlign w:val="center"/>
            <w:hideMark/>
          </w:tcPr>
          <w:p w14:paraId="1C090AC7" w14:textId="77777777" w:rsidR="00F76D9D" w:rsidRPr="002711FE" w:rsidRDefault="00F76D9D" w:rsidP="00F76D9D">
            <w:pPr>
              <w:spacing w:before="0" w:after="0" w:line="240" w:lineRule="auto"/>
              <w:ind w:firstLine="0"/>
              <w:jc w:val="left"/>
              <w:rPr>
                <w:sz w:val="22"/>
                <w:szCs w:val="22"/>
              </w:rPr>
            </w:pPr>
          </w:p>
        </w:tc>
        <w:tc>
          <w:tcPr>
            <w:tcW w:w="864" w:type="pct"/>
            <w:gridSpan w:val="3"/>
            <w:tcBorders>
              <w:top w:val="single" w:sz="4" w:space="0" w:color="auto"/>
              <w:left w:val="nil"/>
              <w:bottom w:val="single" w:sz="4" w:space="0" w:color="auto"/>
              <w:right w:val="single" w:sz="4" w:space="0" w:color="auto"/>
            </w:tcBorders>
            <w:shd w:val="clear" w:color="auto" w:fill="auto"/>
            <w:vAlign w:val="center"/>
            <w:hideMark/>
          </w:tcPr>
          <w:p w14:paraId="21EF3D20" w14:textId="08DDC876" w:rsidR="00F76D9D" w:rsidRPr="002711FE" w:rsidRDefault="00F76D9D" w:rsidP="00F76D9D">
            <w:pPr>
              <w:spacing w:before="0" w:after="0" w:line="240" w:lineRule="auto"/>
              <w:ind w:firstLine="0"/>
              <w:jc w:val="center"/>
              <w:rPr>
                <w:sz w:val="22"/>
                <w:szCs w:val="22"/>
              </w:rPr>
            </w:pPr>
            <w:r w:rsidRPr="002711FE">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r w:rsidRPr="002711FE">
              <w:rPr>
                <w:sz w:val="22"/>
                <w:szCs w:val="22"/>
              </w:rPr>
              <w:t xml:space="preserve"> </w:t>
            </w:r>
          </w:p>
        </w:tc>
        <w:tc>
          <w:tcPr>
            <w:tcW w:w="1152" w:type="pct"/>
            <w:gridSpan w:val="3"/>
            <w:tcBorders>
              <w:top w:val="single" w:sz="4" w:space="0" w:color="auto"/>
              <w:left w:val="nil"/>
              <w:bottom w:val="single" w:sz="4" w:space="0" w:color="auto"/>
              <w:right w:val="single" w:sz="4" w:space="0" w:color="auto"/>
            </w:tcBorders>
            <w:shd w:val="clear" w:color="auto" w:fill="auto"/>
            <w:vAlign w:val="center"/>
            <w:hideMark/>
          </w:tcPr>
          <w:p w14:paraId="7208BD61" w14:textId="613A91FE" w:rsidR="00F76D9D" w:rsidRPr="002711FE" w:rsidRDefault="00F76D9D" w:rsidP="00F76D9D">
            <w:pPr>
              <w:spacing w:before="0" w:after="0" w:line="240" w:lineRule="auto"/>
              <w:ind w:firstLine="0"/>
              <w:jc w:val="center"/>
              <w:rPr>
                <w:sz w:val="22"/>
                <w:szCs w:val="22"/>
              </w:rPr>
            </w:pPr>
            <w:r w:rsidRPr="002711FE">
              <w:rPr>
                <w:sz w:val="22"/>
                <w:szCs w:val="22"/>
              </w:rPr>
              <w:t xml:space="preserve"> </w:t>
            </w:r>
            <w:proofErr w:type="spellStart"/>
            <w:r w:rsidRPr="002711FE">
              <w:rPr>
                <w:sz w:val="22"/>
                <w:szCs w:val="22"/>
              </w:rPr>
              <w:t>Ngoài</w:t>
            </w:r>
            <w:proofErr w:type="spellEnd"/>
            <w:r w:rsidRPr="002711FE">
              <w:rPr>
                <w:sz w:val="22"/>
                <w:szCs w:val="22"/>
              </w:rPr>
              <w:t xml:space="preserve"> </w:t>
            </w:r>
            <w:proofErr w:type="spellStart"/>
            <w:r w:rsidR="00224878">
              <w:rPr>
                <w:sz w:val="22"/>
                <w:szCs w:val="22"/>
              </w:rPr>
              <w:t>đầu</w:t>
            </w:r>
            <w:proofErr w:type="spellEnd"/>
            <w:r w:rsidR="00224878">
              <w:rPr>
                <w:sz w:val="22"/>
                <w:szCs w:val="22"/>
              </w:rPr>
              <w:t xml:space="preserve"> </w:t>
            </w:r>
            <w:proofErr w:type="spellStart"/>
            <w:r w:rsidR="00224878">
              <w:rPr>
                <w:sz w:val="22"/>
                <w:szCs w:val="22"/>
              </w:rPr>
              <w:t>tư</w:t>
            </w:r>
            <w:proofErr w:type="spellEnd"/>
            <w:r w:rsidR="00224878">
              <w:rPr>
                <w:sz w:val="22"/>
                <w:szCs w:val="22"/>
              </w:rPr>
              <w:t xml:space="preserve"> </w:t>
            </w:r>
            <w:proofErr w:type="spellStart"/>
            <w:r w:rsidR="00224878">
              <w:rPr>
                <w:sz w:val="22"/>
                <w:szCs w:val="22"/>
              </w:rPr>
              <w:t>công</w:t>
            </w:r>
            <w:proofErr w:type="spellEnd"/>
            <w:r w:rsidRPr="002711FE">
              <w:rPr>
                <w:sz w:val="22"/>
                <w:szCs w:val="22"/>
              </w:rPr>
              <w:t xml:space="preserve"> </w:t>
            </w:r>
          </w:p>
        </w:tc>
      </w:tr>
      <w:tr w:rsidR="002711FE" w:rsidRPr="002711FE" w14:paraId="708E0A36" w14:textId="77777777" w:rsidTr="00F76D9D">
        <w:trPr>
          <w:trHeight w:val="300"/>
        </w:trPr>
        <w:tc>
          <w:tcPr>
            <w:tcW w:w="216" w:type="pct"/>
            <w:tcBorders>
              <w:top w:val="nil"/>
              <w:left w:val="single" w:sz="4" w:space="0" w:color="auto"/>
              <w:bottom w:val="single" w:sz="4" w:space="0" w:color="auto"/>
              <w:right w:val="single" w:sz="4" w:space="0" w:color="auto"/>
            </w:tcBorders>
            <w:shd w:val="clear" w:color="auto" w:fill="auto"/>
            <w:noWrap/>
            <w:vAlign w:val="bottom"/>
            <w:hideMark/>
          </w:tcPr>
          <w:p w14:paraId="063F3464" w14:textId="77777777" w:rsidR="00F76D9D" w:rsidRPr="002711FE" w:rsidRDefault="00F76D9D" w:rsidP="00F76D9D">
            <w:pPr>
              <w:spacing w:before="0" w:after="0" w:line="240" w:lineRule="auto"/>
              <w:ind w:firstLine="0"/>
              <w:jc w:val="center"/>
              <w:rPr>
                <w:b/>
                <w:bCs/>
                <w:sz w:val="22"/>
                <w:szCs w:val="22"/>
              </w:rPr>
            </w:pPr>
            <w:r w:rsidRPr="002711FE">
              <w:rPr>
                <w:b/>
                <w:bCs/>
                <w:sz w:val="22"/>
                <w:szCs w:val="22"/>
              </w:rPr>
              <w:t xml:space="preserve"> I   </w:t>
            </w:r>
          </w:p>
        </w:tc>
        <w:tc>
          <w:tcPr>
            <w:tcW w:w="900" w:type="pct"/>
            <w:tcBorders>
              <w:top w:val="nil"/>
              <w:left w:val="nil"/>
              <w:bottom w:val="single" w:sz="4" w:space="0" w:color="auto"/>
              <w:right w:val="single" w:sz="4" w:space="0" w:color="auto"/>
            </w:tcBorders>
            <w:shd w:val="clear" w:color="auto" w:fill="auto"/>
            <w:noWrap/>
            <w:vAlign w:val="bottom"/>
            <w:hideMark/>
          </w:tcPr>
          <w:p w14:paraId="41C98D6F"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w:t>
            </w:r>
            <w:proofErr w:type="spellStart"/>
            <w:r w:rsidRPr="002711FE">
              <w:rPr>
                <w:b/>
                <w:bCs/>
                <w:sz w:val="22"/>
                <w:szCs w:val="22"/>
              </w:rPr>
              <w:t>Lĩnh</w:t>
            </w:r>
            <w:proofErr w:type="spellEnd"/>
            <w:r w:rsidRPr="002711FE">
              <w:rPr>
                <w:b/>
                <w:bCs/>
                <w:sz w:val="22"/>
                <w:szCs w:val="22"/>
              </w:rPr>
              <w:t xml:space="preserve"> </w:t>
            </w:r>
            <w:proofErr w:type="spellStart"/>
            <w:r w:rsidRPr="002711FE">
              <w:rPr>
                <w:b/>
                <w:bCs/>
                <w:sz w:val="22"/>
                <w:szCs w:val="22"/>
              </w:rPr>
              <w:t>vực</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roofErr w:type="spellStart"/>
            <w:r w:rsidRPr="002711FE">
              <w:rPr>
                <w:b/>
                <w:bCs/>
                <w:sz w:val="22"/>
                <w:szCs w:val="22"/>
              </w:rPr>
              <w:t>cấp</w:t>
            </w:r>
            <w:proofErr w:type="spellEnd"/>
            <w:r w:rsidRPr="002711FE">
              <w:rPr>
                <w:b/>
                <w:bCs/>
                <w:sz w:val="22"/>
                <w:szCs w:val="22"/>
              </w:rPr>
              <w:t xml:space="preserve"> </w:t>
            </w:r>
            <w:proofErr w:type="spellStart"/>
            <w:r w:rsidRPr="002711FE">
              <w:rPr>
                <w:b/>
                <w:bCs/>
                <w:sz w:val="22"/>
                <w:szCs w:val="22"/>
              </w:rPr>
              <w:t>điện</w:t>
            </w:r>
            <w:proofErr w:type="spellEnd"/>
            <w:r w:rsidRPr="002711FE">
              <w:rPr>
                <w:b/>
                <w:bCs/>
                <w:sz w:val="22"/>
                <w:szCs w:val="22"/>
              </w:rPr>
              <w:t xml:space="preserve"> </w:t>
            </w:r>
          </w:p>
        </w:tc>
        <w:tc>
          <w:tcPr>
            <w:tcW w:w="606" w:type="pct"/>
            <w:tcBorders>
              <w:top w:val="nil"/>
              <w:left w:val="nil"/>
              <w:bottom w:val="single" w:sz="4" w:space="0" w:color="auto"/>
              <w:right w:val="single" w:sz="4" w:space="0" w:color="auto"/>
            </w:tcBorders>
            <w:shd w:val="clear" w:color="auto" w:fill="auto"/>
            <w:noWrap/>
            <w:vAlign w:val="bottom"/>
            <w:hideMark/>
          </w:tcPr>
          <w:p w14:paraId="6C43C280"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w:t>
            </w:r>
          </w:p>
        </w:tc>
        <w:tc>
          <w:tcPr>
            <w:tcW w:w="414" w:type="pct"/>
            <w:tcBorders>
              <w:top w:val="nil"/>
              <w:left w:val="nil"/>
              <w:bottom w:val="single" w:sz="4" w:space="0" w:color="auto"/>
              <w:right w:val="single" w:sz="4" w:space="0" w:color="auto"/>
            </w:tcBorders>
            <w:shd w:val="clear" w:color="auto" w:fill="auto"/>
            <w:noWrap/>
            <w:vAlign w:val="bottom"/>
            <w:hideMark/>
          </w:tcPr>
          <w:p w14:paraId="7E8986E8"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59.287 </w:t>
            </w:r>
          </w:p>
        </w:tc>
        <w:tc>
          <w:tcPr>
            <w:tcW w:w="402" w:type="pct"/>
            <w:tcBorders>
              <w:top w:val="nil"/>
              <w:left w:val="nil"/>
              <w:bottom w:val="single" w:sz="4" w:space="0" w:color="auto"/>
              <w:right w:val="single" w:sz="4" w:space="0" w:color="auto"/>
            </w:tcBorders>
            <w:shd w:val="clear" w:color="auto" w:fill="auto"/>
            <w:noWrap/>
            <w:vAlign w:val="bottom"/>
            <w:hideMark/>
          </w:tcPr>
          <w:p w14:paraId="7D096D63"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108.404 </w:t>
            </w:r>
          </w:p>
        </w:tc>
        <w:tc>
          <w:tcPr>
            <w:tcW w:w="444" w:type="pct"/>
            <w:tcBorders>
              <w:top w:val="nil"/>
              <w:left w:val="nil"/>
              <w:bottom w:val="single" w:sz="4" w:space="0" w:color="auto"/>
              <w:right w:val="single" w:sz="4" w:space="0" w:color="auto"/>
            </w:tcBorders>
            <w:shd w:val="clear" w:color="auto" w:fill="auto"/>
            <w:noWrap/>
            <w:vAlign w:val="bottom"/>
            <w:hideMark/>
          </w:tcPr>
          <w:p w14:paraId="6DB65996"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167.691 </w:t>
            </w:r>
          </w:p>
        </w:tc>
        <w:tc>
          <w:tcPr>
            <w:tcW w:w="288" w:type="pct"/>
            <w:tcBorders>
              <w:top w:val="nil"/>
              <w:left w:val="nil"/>
              <w:bottom w:val="single" w:sz="4" w:space="0" w:color="auto"/>
              <w:right w:val="single" w:sz="4" w:space="0" w:color="auto"/>
            </w:tcBorders>
            <w:shd w:val="clear" w:color="auto" w:fill="auto"/>
            <w:noWrap/>
            <w:vAlign w:val="bottom"/>
            <w:hideMark/>
          </w:tcPr>
          <w:p w14:paraId="0797BB9E"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   </w:t>
            </w:r>
          </w:p>
        </w:tc>
        <w:tc>
          <w:tcPr>
            <w:tcW w:w="288" w:type="pct"/>
            <w:tcBorders>
              <w:top w:val="nil"/>
              <w:left w:val="nil"/>
              <w:bottom w:val="single" w:sz="4" w:space="0" w:color="auto"/>
              <w:right w:val="single" w:sz="4" w:space="0" w:color="auto"/>
            </w:tcBorders>
            <w:shd w:val="clear" w:color="auto" w:fill="auto"/>
            <w:noWrap/>
            <w:vAlign w:val="bottom"/>
            <w:hideMark/>
          </w:tcPr>
          <w:p w14:paraId="63055411"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   </w:t>
            </w:r>
          </w:p>
        </w:tc>
        <w:tc>
          <w:tcPr>
            <w:tcW w:w="288" w:type="pct"/>
            <w:tcBorders>
              <w:top w:val="nil"/>
              <w:left w:val="nil"/>
              <w:bottom w:val="single" w:sz="4" w:space="0" w:color="auto"/>
              <w:right w:val="single" w:sz="4" w:space="0" w:color="auto"/>
            </w:tcBorders>
            <w:shd w:val="clear" w:color="auto" w:fill="auto"/>
            <w:noWrap/>
            <w:vAlign w:val="bottom"/>
            <w:hideMark/>
          </w:tcPr>
          <w:p w14:paraId="5E770ECE"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   </w:t>
            </w:r>
          </w:p>
        </w:tc>
        <w:tc>
          <w:tcPr>
            <w:tcW w:w="354" w:type="pct"/>
            <w:tcBorders>
              <w:top w:val="nil"/>
              <w:left w:val="nil"/>
              <w:bottom w:val="single" w:sz="4" w:space="0" w:color="auto"/>
              <w:right w:val="single" w:sz="4" w:space="0" w:color="auto"/>
            </w:tcBorders>
            <w:shd w:val="clear" w:color="auto" w:fill="auto"/>
            <w:noWrap/>
            <w:vAlign w:val="bottom"/>
            <w:hideMark/>
          </w:tcPr>
          <w:p w14:paraId="187FCDA1"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59.287 </w:t>
            </w:r>
          </w:p>
        </w:tc>
        <w:tc>
          <w:tcPr>
            <w:tcW w:w="396" w:type="pct"/>
            <w:tcBorders>
              <w:top w:val="nil"/>
              <w:left w:val="nil"/>
              <w:bottom w:val="single" w:sz="4" w:space="0" w:color="auto"/>
              <w:right w:val="single" w:sz="4" w:space="0" w:color="auto"/>
            </w:tcBorders>
            <w:shd w:val="clear" w:color="auto" w:fill="auto"/>
            <w:noWrap/>
            <w:vAlign w:val="bottom"/>
            <w:hideMark/>
          </w:tcPr>
          <w:p w14:paraId="7A005654"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108.404 </w:t>
            </w:r>
          </w:p>
        </w:tc>
        <w:tc>
          <w:tcPr>
            <w:tcW w:w="402" w:type="pct"/>
            <w:tcBorders>
              <w:top w:val="nil"/>
              <w:left w:val="nil"/>
              <w:bottom w:val="single" w:sz="4" w:space="0" w:color="auto"/>
              <w:right w:val="single" w:sz="4" w:space="0" w:color="auto"/>
            </w:tcBorders>
            <w:shd w:val="clear" w:color="auto" w:fill="auto"/>
            <w:noWrap/>
            <w:vAlign w:val="bottom"/>
            <w:hideMark/>
          </w:tcPr>
          <w:p w14:paraId="79FCC13C" w14:textId="77777777" w:rsidR="00F76D9D" w:rsidRPr="002711FE" w:rsidRDefault="00F76D9D" w:rsidP="00F76D9D">
            <w:pPr>
              <w:spacing w:before="0" w:after="0" w:line="240" w:lineRule="auto"/>
              <w:ind w:firstLine="0"/>
              <w:jc w:val="left"/>
              <w:rPr>
                <w:b/>
                <w:bCs/>
                <w:sz w:val="22"/>
                <w:szCs w:val="22"/>
              </w:rPr>
            </w:pPr>
            <w:r w:rsidRPr="002711FE">
              <w:rPr>
                <w:b/>
                <w:bCs/>
                <w:sz w:val="22"/>
                <w:szCs w:val="22"/>
              </w:rPr>
              <w:t xml:space="preserve">       167.691 </w:t>
            </w:r>
          </w:p>
        </w:tc>
      </w:tr>
      <w:tr w:rsidR="002711FE" w:rsidRPr="002711FE" w14:paraId="08D88EA3" w14:textId="77777777" w:rsidTr="00F76D9D">
        <w:trPr>
          <w:trHeight w:val="900"/>
        </w:trPr>
        <w:tc>
          <w:tcPr>
            <w:tcW w:w="216" w:type="pct"/>
            <w:tcBorders>
              <w:top w:val="nil"/>
              <w:left w:val="single" w:sz="4" w:space="0" w:color="auto"/>
              <w:bottom w:val="single" w:sz="4" w:space="0" w:color="auto"/>
              <w:right w:val="single" w:sz="4" w:space="0" w:color="auto"/>
            </w:tcBorders>
            <w:shd w:val="clear" w:color="auto" w:fill="auto"/>
            <w:noWrap/>
            <w:vAlign w:val="center"/>
            <w:hideMark/>
          </w:tcPr>
          <w:p w14:paraId="142ABDB8" w14:textId="77777777" w:rsidR="00F76D9D" w:rsidRPr="002711FE" w:rsidRDefault="00F76D9D" w:rsidP="00DF5CE3">
            <w:pPr>
              <w:spacing w:before="0" w:after="0" w:line="240" w:lineRule="auto"/>
              <w:ind w:firstLine="0"/>
              <w:rPr>
                <w:sz w:val="22"/>
                <w:szCs w:val="22"/>
              </w:rPr>
            </w:pPr>
            <w:r w:rsidRPr="002711FE">
              <w:rPr>
                <w:sz w:val="22"/>
                <w:szCs w:val="22"/>
              </w:rPr>
              <w:t xml:space="preserve">        1 </w:t>
            </w:r>
          </w:p>
        </w:tc>
        <w:tc>
          <w:tcPr>
            <w:tcW w:w="900" w:type="pct"/>
            <w:tcBorders>
              <w:top w:val="nil"/>
              <w:left w:val="nil"/>
              <w:bottom w:val="single" w:sz="4" w:space="0" w:color="auto"/>
              <w:right w:val="single" w:sz="4" w:space="0" w:color="auto"/>
            </w:tcBorders>
            <w:shd w:val="clear" w:color="auto" w:fill="auto"/>
            <w:vAlign w:val="center"/>
            <w:hideMark/>
          </w:tcPr>
          <w:p w14:paraId="46BCF850" w14:textId="3334C3B1" w:rsidR="00F76D9D" w:rsidRPr="002711FE" w:rsidRDefault="00F76D9D" w:rsidP="00914602">
            <w:pPr>
              <w:spacing w:before="0" w:after="0" w:line="240" w:lineRule="auto"/>
              <w:ind w:firstLine="0"/>
              <w:jc w:val="left"/>
              <w:rPr>
                <w:sz w:val="22"/>
                <w:szCs w:val="22"/>
              </w:rPr>
            </w:pPr>
            <w:proofErr w:type="spellStart"/>
            <w:r w:rsidRPr="002711FE">
              <w:rPr>
                <w:sz w:val="22"/>
                <w:szCs w:val="22"/>
              </w:rPr>
              <w:t>Đường</w:t>
            </w:r>
            <w:proofErr w:type="spellEnd"/>
            <w:r w:rsidRPr="002711FE">
              <w:rPr>
                <w:sz w:val="22"/>
                <w:szCs w:val="22"/>
              </w:rPr>
              <w:t xml:space="preserve"> </w:t>
            </w:r>
            <w:proofErr w:type="spellStart"/>
            <w:r w:rsidRPr="002711FE">
              <w:rPr>
                <w:sz w:val="22"/>
                <w:szCs w:val="22"/>
              </w:rPr>
              <w:t>điện</w:t>
            </w:r>
            <w:proofErr w:type="spellEnd"/>
            <w:r w:rsidRPr="002711FE">
              <w:rPr>
                <w:sz w:val="22"/>
                <w:szCs w:val="22"/>
              </w:rPr>
              <w:t xml:space="preserve"> </w:t>
            </w:r>
            <w:proofErr w:type="spellStart"/>
            <w:r w:rsidRPr="002711FE">
              <w:rPr>
                <w:sz w:val="22"/>
                <w:szCs w:val="22"/>
              </w:rPr>
              <w:t>hạ</w:t>
            </w:r>
            <w:proofErr w:type="spellEnd"/>
            <w:r w:rsidRPr="002711FE">
              <w:rPr>
                <w:sz w:val="22"/>
                <w:szCs w:val="22"/>
              </w:rPr>
              <w:t xml:space="preserve"> </w:t>
            </w:r>
            <w:proofErr w:type="spellStart"/>
            <w:r w:rsidRPr="002711FE">
              <w:rPr>
                <w:sz w:val="22"/>
                <w:szCs w:val="22"/>
              </w:rPr>
              <w:t>thế</w:t>
            </w:r>
            <w:proofErr w:type="spellEnd"/>
            <w:r w:rsidRPr="002711FE">
              <w:rPr>
                <w:sz w:val="22"/>
                <w:szCs w:val="22"/>
              </w:rPr>
              <w:t xml:space="preserve"> </w:t>
            </w:r>
            <w:proofErr w:type="spellStart"/>
            <w:r w:rsidRPr="002711FE">
              <w:rPr>
                <w:sz w:val="22"/>
                <w:szCs w:val="22"/>
              </w:rPr>
              <w:t>sau</w:t>
            </w:r>
            <w:proofErr w:type="spellEnd"/>
            <w:r w:rsidRPr="002711FE">
              <w:rPr>
                <w:sz w:val="22"/>
                <w:szCs w:val="22"/>
              </w:rPr>
              <w:t xml:space="preserve"> TBA </w:t>
            </w:r>
            <w:proofErr w:type="spellStart"/>
            <w:r w:rsidRPr="002711FE">
              <w:rPr>
                <w:sz w:val="22"/>
                <w:szCs w:val="22"/>
              </w:rPr>
              <w:t>Lập</w:t>
            </w:r>
            <w:proofErr w:type="spellEnd"/>
            <w:r w:rsidRPr="002711FE">
              <w:rPr>
                <w:sz w:val="22"/>
                <w:szCs w:val="22"/>
              </w:rPr>
              <w:t xml:space="preserve"> </w:t>
            </w:r>
            <w:proofErr w:type="spellStart"/>
            <w:r w:rsidRPr="002711FE">
              <w:rPr>
                <w:sz w:val="22"/>
                <w:szCs w:val="22"/>
              </w:rPr>
              <w:t>Thành</w:t>
            </w:r>
            <w:proofErr w:type="spellEnd"/>
            <w:r w:rsidRPr="002711FE">
              <w:rPr>
                <w:sz w:val="22"/>
                <w:szCs w:val="22"/>
              </w:rPr>
              <w:t xml:space="preserve"> 3 </w:t>
            </w:r>
            <w:proofErr w:type="spellStart"/>
            <w:r w:rsidRPr="002711FE">
              <w:rPr>
                <w:sz w:val="22"/>
                <w:szCs w:val="22"/>
              </w:rPr>
              <w:t>cấp</w:t>
            </w:r>
            <w:proofErr w:type="spellEnd"/>
            <w:r w:rsidRPr="002711FE">
              <w:rPr>
                <w:sz w:val="22"/>
                <w:szCs w:val="22"/>
              </w:rPr>
              <w:t xml:space="preserve"> </w:t>
            </w:r>
            <w:proofErr w:type="spellStart"/>
            <w:r w:rsidRPr="002711FE">
              <w:rPr>
                <w:sz w:val="22"/>
                <w:szCs w:val="22"/>
              </w:rPr>
              <w:t>điện</w:t>
            </w:r>
            <w:proofErr w:type="spellEnd"/>
            <w:r w:rsidRPr="002711FE">
              <w:rPr>
                <w:sz w:val="22"/>
                <w:szCs w:val="22"/>
              </w:rPr>
              <w:t xml:space="preserve"> </w:t>
            </w:r>
            <w:proofErr w:type="spellStart"/>
            <w:r w:rsidRPr="002711FE">
              <w:rPr>
                <w:sz w:val="22"/>
                <w:szCs w:val="22"/>
              </w:rPr>
              <w:t>tổ</w:t>
            </w:r>
            <w:proofErr w:type="spellEnd"/>
            <w:r w:rsidRPr="002711FE">
              <w:rPr>
                <w:sz w:val="22"/>
                <w:szCs w:val="22"/>
              </w:rPr>
              <w:t xml:space="preserve"> 11 </w:t>
            </w:r>
            <w:proofErr w:type="spellStart"/>
            <w:r w:rsidRPr="002711FE">
              <w:rPr>
                <w:sz w:val="22"/>
                <w:szCs w:val="22"/>
              </w:rPr>
              <w:t>áp</w:t>
            </w:r>
            <w:proofErr w:type="spellEnd"/>
            <w:r w:rsidRPr="002711FE">
              <w:rPr>
                <w:sz w:val="22"/>
                <w:szCs w:val="22"/>
              </w:rPr>
              <w:t xml:space="preserve"> </w:t>
            </w:r>
            <w:proofErr w:type="spellStart"/>
            <w:r w:rsidRPr="002711FE">
              <w:rPr>
                <w:sz w:val="22"/>
                <w:szCs w:val="22"/>
              </w:rPr>
              <w:t>Lập</w:t>
            </w:r>
            <w:proofErr w:type="spellEnd"/>
            <w:r w:rsidRPr="002711FE">
              <w:rPr>
                <w:sz w:val="22"/>
                <w:szCs w:val="22"/>
              </w:rPr>
              <w:t xml:space="preserve"> </w:t>
            </w:r>
            <w:proofErr w:type="spellStart"/>
            <w:r w:rsidRPr="002711FE">
              <w:rPr>
                <w:sz w:val="22"/>
                <w:szCs w:val="22"/>
              </w:rPr>
              <w:t>Thành</w:t>
            </w:r>
            <w:proofErr w:type="spellEnd"/>
          </w:p>
        </w:tc>
        <w:tc>
          <w:tcPr>
            <w:tcW w:w="606" w:type="pct"/>
            <w:tcBorders>
              <w:top w:val="nil"/>
              <w:left w:val="nil"/>
              <w:bottom w:val="single" w:sz="4" w:space="0" w:color="auto"/>
              <w:right w:val="single" w:sz="4" w:space="0" w:color="auto"/>
            </w:tcBorders>
            <w:shd w:val="clear" w:color="auto" w:fill="auto"/>
            <w:vAlign w:val="center"/>
            <w:hideMark/>
          </w:tcPr>
          <w:p w14:paraId="5A8EDEF1" w14:textId="75EA52E9" w:rsidR="00F76D9D" w:rsidRPr="002711FE" w:rsidRDefault="00F76D9D" w:rsidP="00914602">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414" w:type="pct"/>
            <w:tcBorders>
              <w:top w:val="nil"/>
              <w:left w:val="nil"/>
              <w:bottom w:val="single" w:sz="4" w:space="0" w:color="auto"/>
              <w:right w:val="single" w:sz="4" w:space="0" w:color="auto"/>
            </w:tcBorders>
            <w:shd w:val="clear" w:color="auto" w:fill="auto"/>
            <w:vAlign w:val="center"/>
            <w:hideMark/>
          </w:tcPr>
          <w:p w14:paraId="360BA123" w14:textId="59939D7A" w:rsidR="00F76D9D" w:rsidRPr="002711FE" w:rsidRDefault="00F76D9D" w:rsidP="00914602">
            <w:pPr>
              <w:spacing w:before="0" w:after="0" w:line="240" w:lineRule="auto"/>
              <w:ind w:firstLine="0"/>
              <w:jc w:val="center"/>
              <w:rPr>
                <w:sz w:val="22"/>
                <w:szCs w:val="22"/>
              </w:rPr>
            </w:pPr>
            <w:r w:rsidRPr="002711FE">
              <w:rPr>
                <w:sz w:val="22"/>
                <w:szCs w:val="22"/>
              </w:rPr>
              <w:t>2.000</w:t>
            </w:r>
          </w:p>
        </w:tc>
        <w:tc>
          <w:tcPr>
            <w:tcW w:w="402" w:type="pct"/>
            <w:tcBorders>
              <w:top w:val="nil"/>
              <w:left w:val="nil"/>
              <w:bottom w:val="single" w:sz="4" w:space="0" w:color="auto"/>
              <w:right w:val="single" w:sz="4" w:space="0" w:color="auto"/>
            </w:tcBorders>
            <w:shd w:val="clear" w:color="auto" w:fill="auto"/>
            <w:vAlign w:val="center"/>
            <w:hideMark/>
          </w:tcPr>
          <w:p w14:paraId="77319088" w14:textId="09E1172E" w:rsidR="00F76D9D" w:rsidRPr="002711FE" w:rsidRDefault="00F76D9D" w:rsidP="00914602">
            <w:pPr>
              <w:spacing w:before="0" w:after="0" w:line="240" w:lineRule="auto"/>
              <w:ind w:firstLine="0"/>
              <w:jc w:val="center"/>
              <w:rPr>
                <w:sz w:val="22"/>
                <w:szCs w:val="22"/>
              </w:rPr>
            </w:pPr>
            <w:r w:rsidRPr="002711FE">
              <w:rPr>
                <w:sz w:val="22"/>
                <w:szCs w:val="22"/>
              </w:rPr>
              <w:t>-</w:t>
            </w:r>
          </w:p>
        </w:tc>
        <w:tc>
          <w:tcPr>
            <w:tcW w:w="444" w:type="pct"/>
            <w:tcBorders>
              <w:top w:val="nil"/>
              <w:left w:val="nil"/>
              <w:bottom w:val="single" w:sz="4" w:space="0" w:color="auto"/>
              <w:right w:val="single" w:sz="4" w:space="0" w:color="auto"/>
            </w:tcBorders>
            <w:shd w:val="clear" w:color="auto" w:fill="auto"/>
            <w:vAlign w:val="center"/>
            <w:hideMark/>
          </w:tcPr>
          <w:p w14:paraId="4382A2EC" w14:textId="70FFBB0C" w:rsidR="00F76D9D" w:rsidRPr="002711FE" w:rsidRDefault="00F76D9D" w:rsidP="00914602">
            <w:pPr>
              <w:spacing w:before="0" w:after="0" w:line="240" w:lineRule="auto"/>
              <w:ind w:firstLine="0"/>
              <w:jc w:val="center"/>
              <w:rPr>
                <w:b/>
                <w:bCs/>
                <w:sz w:val="22"/>
                <w:szCs w:val="22"/>
              </w:rPr>
            </w:pPr>
            <w:r w:rsidRPr="002711FE">
              <w:rPr>
                <w:b/>
                <w:bCs/>
                <w:sz w:val="22"/>
                <w:szCs w:val="22"/>
              </w:rPr>
              <w:t>2.000</w:t>
            </w:r>
          </w:p>
        </w:tc>
        <w:tc>
          <w:tcPr>
            <w:tcW w:w="288" w:type="pct"/>
            <w:tcBorders>
              <w:top w:val="nil"/>
              <w:left w:val="nil"/>
              <w:bottom w:val="single" w:sz="4" w:space="0" w:color="auto"/>
              <w:right w:val="single" w:sz="4" w:space="0" w:color="auto"/>
            </w:tcBorders>
            <w:shd w:val="clear" w:color="auto" w:fill="auto"/>
            <w:noWrap/>
            <w:vAlign w:val="bottom"/>
            <w:hideMark/>
          </w:tcPr>
          <w:p w14:paraId="05B118C5" w14:textId="1DB7BDE3"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760FF9A8" w14:textId="2CFC7120"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5DE995CB" w14:textId="6B8CB349" w:rsidR="00F76D9D" w:rsidRPr="002711FE" w:rsidRDefault="00F76D9D" w:rsidP="00914602">
            <w:pPr>
              <w:spacing w:before="0" w:after="0" w:line="240" w:lineRule="auto"/>
              <w:ind w:firstLine="0"/>
              <w:jc w:val="center"/>
              <w:rPr>
                <w:sz w:val="22"/>
                <w:szCs w:val="22"/>
              </w:rPr>
            </w:pPr>
          </w:p>
        </w:tc>
        <w:tc>
          <w:tcPr>
            <w:tcW w:w="354" w:type="pct"/>
            <w:tcBorders>
              <w:top w:val="nil"/>
              <w:left w:val="nil"/>
              <w:bottom w:val="single" w:sz="4" w:space="0" w:color="auto"/>
              <w:right w:val="single" w:sz="4" w:space="0" w:color="auto"/>
            </w:tcBorders>
            <w:shd w:val="clear" w:color="auto" w:fill="auto"/>
            <w:noWrap/>
            <w:vAlign w:val="center"/>
            <w:hideMark/>
          </w:tcPr>
          <w:p w14:paraId="65247F03" w14:textId="5DDE142E" w:rsidR="00F76D9D" w:rsidRPr="002711FE" w:rsidRDefault="00F76D9D" w:rsidP="00914602">
            <w:pPr>
              <w:spacing w:before="0" w:after="0" w:line="240" w:lineRule="auto"/>
              <w:ind w:firstLine="0"/>
              <w:jc w:val="center"/>
              <w:rPr>
                <w:sz w:val="22"/>
                <w:szCs w:val="22"/>
              </w:rPr>
            </w:pPr>
            <w:r w:rsidRPr="002711FE">
              <w:rPr>
                <w:sz w:val="22"/>
                <w:szCs w:val="22"/>
              </w:rPr>
              <w:t>2.000</w:t>
            </w:r>
          </w:p>
        </w:tc>
        <w:tc>
          <w:tcPr>
            <w:tcW w:w="396" w:type="pct"/>
            <w:tcBorders>
              <w:top w:val="nil"/>
              <w:left w:val="nil"/>
              <w:bottom w:val="single" w:sz="4" w:space="0" w:color="auto"/>
              <w:right w:val="single" w:sz="4" w:space="0" w:color="auto"/>
            </w:tcBorders>
            <w:shd w:val="clear" w:color="auto" w:fill="auto"/>
            <w:noWrap/>
            <w:vAlign w:val="center"/>
            <w:hideMark/>
          </w:tcPr>
          <w:p w14:paraId="44297001" w14:textId="2BB90207" w:rsidR="00F76D9D" w:rsidRPr="002711FE" w:rsidRDefault="00F76D9D" w:rsidP="00914602">
            <w:pPr>
              <w:spacing w:before="0" w:after="0" w:line="240" w:lineRule="auto"/>
              <w:ind w:firstLine="0"/>
              <w:jc w:val="center"/>
              <w:rPr>
                <w:sz w:val="22"/>
                <w:szCs w:val="22"/>
              </w:rPr>
            </w:pPr>
          </w:p>
        </w:tc>
        <w:tc>
          <w:tcPr>
            <w:tcW w:w="402" w:type="pct"/>
            <w:tcBorders>
              <w:top w:val="nil"/>
              <w:left w:val="nil"/>
              <w:bottom w:val="single" w:sz="4" w:space="0" w:color="auto"/>
              <w:right w:val="single" w:sz="4" w:space="0" w:color="auto"/>
            </w:tcBorders>
            <w:shd w:val="clear" w:color="auto" w:fill="auto"/>
            <w:noWrap/>
            <w:vAlign w:val="center"/>
            <w:hideMark/>
          </w:tcPr>
          <w:p w14:paraId="04BAAF02" w14:textId="653FC158" w:rsidR="00F76D9D" w:rsidRPr="002711FE" w:rsidRDefault="00F76D9D" w:rsidP="00914602">
            <w:pPr>
              <w:spacing w:before="0" w:after="0" w:line="240" w:lineRule="auto"/>
              <w:ind w:firstLine="0"/>
              <w:jc w:val="center"/>
              <w:rPr>
                <w:b/>
                <w:bCs/>
                <w:sz w:val="22"/>
                <w:szCs w:val="22"/>
              </w:rPr>
            </w:pPr>
            <w:r w:rsidRPr="002711FE">
              <w:rPr>
                <w:b/>
                <w:bCs/>
                <w:sz w:val="22"/>
                <w:szCs w:val="22"/>
              </w:rPr>
              <w:t>2.000</w:t>
            </w:r>
          </w:p>
        </w:tc>
      </w:tr>
      <w:tr w:rsidR="002711FE" w:rsidRPr="002711FE" w14:paraId="2F1633CF" w14:textId="77777777" w:rsidTr="00F76D9D">
        <w:trPr>
          <w:trHeight w:val="600"/>
        </w:trPr>
        <w:tc>
          <w:tcPr>
            <w:tcW w:w="216" w:type="pct"/>
            <w:tcBorders>
              <w:top w:val="nil"/>
              <w:left w:val="single" w:sz="4" w:space="0" w:color="auto"/>
              <w:bottom w:val="single" w:sz="4" w:space="0" w:color="auto"/>
              <w:right w:val="single" w:sz="4" w:space="0" w:color="auto"/>
            </w:tcBorders>
            <w:shd w:val="clear" w:color="auto" w:fill="auto"/>
            <w:noWrap/>
            <w:vAlign w:val="center"/>
            <w:hideMark/>
          </w:tcPr>
          <w:p w14:paraId="76E4AB73" w14:textId="77777777" w:rsidR="00F76D9D" w:rsidRPr="002711FE" w:rsidRDefault="00F76D9D" w:rsidP="00DF5CE3">
            <w:pPr>
              <w:spacing w:before="0" w:after="0" w:line="240" w:lineRule="auto"/>
              <w:ind w:firstLine="0"/>
              <w:rPr>
                <w:sz w:val="22"/>
                <w:szCs w:val="22"/>
              </w:rPr>
            </w:pPr>
            <w:r w:rsidRPr="002711FE">
              <w:rPr>
                <w:sz w:val="22"/>
                <w:szCs w:val="22"/>
              </w:rPr>
              <w:t xml:space="preserve">        2 </w:t>
            </w:r>
          </w:p>
        </w:tc>
        <w:tc>
          <w:tcPr>
            <w:tcW w:w="900" w:type="pct"/>
            <w:tcBorders>
              <w:top w:val="nil"/>
              <w:left w:val="nil"/>
              <w:bottom w:val="single" w:sz="4" w:space="0" w:color="auto"/>
              <w:right w:val="single" w:sz="4" w:space="0" w:color="auto"/>
            </w:tcBorders>
            <w:shd w:val="clear" w:color="auto" w:fill="auto"/>
            <w:vAlign w:val="center"/>
            <w:hideMark/>
          </w:tcPr>
          <w:p w14:paraId="3D92495F" w14:textId="6425FAF8" w:rsidR="00F76D9D" w:rsidRPr="002711FE" w:rsidRDefault="00F76D9D" w:rsidP="00914602">
            <w:pPr>
              <w:spacing w:before="0" w:after="0" w:line="240" w:lineRule="auto"/>
              <w:ind w:firstLine="0"/>
              <w:jc w:val="left"/>
              <w:rPr>
                <w:sz w:val="22"/>
                <w:szCs w:val="22"/>
              </w:rPr>
            </w:pPr>
            <w:proofErr w:type="spellStart"/>
            <w:r w:rsidRPr="002711FE">
              <w:rPr>
                <w:sz w:val="22"/>
                <w:szCs w:val="22"/>
              </w:rPr>
              <w:t>Đường</w:t>
            </w:r>
            <w:proofErr w:type="spellEnd"/>
            <w:r w:rsidRPr="002711FE">
              <w:rPr>
                <w:sz w:val="22"/>
                <w:szCs w:val="22"/>
              </w:rPr>
              <w:t xml:space="preserve"> </w:t>
            </w:r>
            <w:proofErr w:type="spellStart"/>
            <w:r w:rsidRPr="002711FE">
              <w:rPr>
                <w:sz w:val="22"/>
                <w:szCs w:val="22"/>
              </w:rPr>
              <w:t>d</w:t>
            </w:r>
            <w:r w:rsidR="00DF5CE3" w:rsidRPr="002711FE">
              <w:rPr>
                <w:sz w:val="22"/>
                <w:szCs w:val="22"/>
              </w:rPr>
              <w:t>â</w:t>
            </w:r>
            <w:r w:rsidRPr="002711FE">
              <w:rPr>
                <w:sz w:val="22"/>
                <w:szCs w:val="22"/>
              </w:rPr>
              <w:t>y</w:t>
            </w:r>
            <w:proofErr w:type="spellEnd"/>
            <w:r w:rsidRPr="002711FE">
              <w:rPr>
                <w:sz w:val="22"/>
                <w:szCs w:val="22"/>
              </w:rPr>
              <w:t xml:space="preserve"> </w:t>
            </w:r>
            <w:proofErr w:type="spellStart"/>
            <w:r w:rsidRPr="002711FE">
              <w:rPr>
                <w:sz w:val="22"/>
                <w:szCs w:val="22"/>
              </w:rPr>
              <w:t>hạ</w:t>
            </w:r>
            <w:proofErr w:type="spellEnd"/>
            <w:r w:rsidRPr="002711FE">
              <w:rPr>
                <w:sz w:val="22"/>
                <w:szCs w:val="22"/>
              </w:rPr>
              <w:t xml:space="preserve"> </w:t>
            </w:r>
            <w:proofErr w:type="spellStart"/>
            <w:r w:rsidRPr="002711FE">
              <w:rPr>
                <w:sz w:val="22"/>
                <w:szCs w:val="22"/>
              </w:rPr>
              <w:t>thế</w:t>
            </w:r>
            <w:proofErr w:type="spellEnd"/>
            <w:r w:rsidRPr="002711FE">
              <w:rPr>
                <w:sz w:val="22"/>
                <w:szCs w:val="22"/>
              </w:rPr>
              <w:t xml:space="preserve"> </w:t>
            </w:r>
            <w:proofErr w:type="spellStart"/>
            <w:r w:rsidRPr="002711FE">
              <w:rPr>
                <w:sz w:val="22"/>
                <w:szCs w:val="22"/>
              </w:rPr>
              <w:t>tồ</w:t>
            </w:r>
            <w:proofErr w:type="spellEnd"/>
            <w:r w:rsidRPr="002711FE">
              <w:rPr>
                <w:sz w:val="22"/>
                <w:szCs w:val="22"/>
              </w:rPr>
              <w:t xml:space="preserve"> </w:t>
            </w:r>
            <w:proofErr w:type="spellStart"/>
            <w:r w:rsidRPr="002711FE">
              <w:rPr>
                <w:sz w:val="22"/>
                <w:szCs w:val="22"/>
              </w:rPr>
              <w:t>dân</w:t>
            </w:r>
            <w:proofErr w:type="spellEnd"/>
            <w:r w:rsidRPr="002711FE">
              <w:rPr>
                <w:sz w:val="22"/>
                <w:szCs w:val="22"/>
              </w:rPr>
              <w:t xml:space="preserve"> </w:t>
            </w:r>
            <w:proofErr w:type="spellStart"/>
            <w:r w:rsidRPr="002711FE">
              <w:rPr>
                <w:sz w:val="22"/>
                <w:szCs w:val="22"/>
              </w:rPr>
              <w:t>phố</w:t>
            </w:r>
            <w:proofErr w:type="spellEnd"/>
            <w:r w:rsidRPr="002711FE">
              <w:rPr>
                <w:sz w:val="22"/>
                <w:szCs w:val="22"/>
              </w:rPr>
              <w:t xml:space="preserve"> 14-15, </w:t>
            </w:r>
            <w:proofErr w:type="spellStart"/>
            <w:r w:rsidRPr="002711FE">
              <w:rPr>
                <w:sz w:val="22"/>
                <w:szCs w:val="22"/>
              </w:rPr>
              <w:t>khu</w:t>
            </w:r>
            <w:proofErr w:type="spellEnd"/>
            <w:r w:rsidRPr="002711FE">
              <w:rPr>
                <w:sz w:val="22"/>
                <w:szCs w:val="22"/>
              </w:rPr>
              <w:t xml:space="preserve"> </w:t>
            </w:r>
            <w:proofErr w:type="spellStart"/>
            <w:r w:rsidRPr="002711FE">
              <w:rPr>
                <w:sz w:val="22"/>
                <w:szCs w:val="22"/>
              </w:rPr>
              <w:t>phố</w:t>
            </w:r>
            <w:proofErr w:type="spellEnd"/>
            <w:r w:rsidRPr="002711FE">
              <w:rPr>
                <w:sz w:val="22"/>
                <w:szCs w:val="22"/>
              </w:rPr>
              <w:t xml:space="preserve"> Phan </w:t>
            </w:r>
            <w:proofErr w:type="spellStart"/>
            <w:r w:rsidRPr="002711FE">
              <w:rPr>
                <w:sz w:val="22"/>
                <w:szCs w:val="22"/>
              </w:rPr>
              <w:t>Hội</w:t>
            </w:r>
            <w:proofErr w:type="spellEnd"/>
            <w:r w:rsidRPr="002711FE">
              <w:rPr>
                <w:sz w:val="22"/>
                <w:szCs w:val="22"/>
              </w:rPr>
              <w:t xml:space="preserve"> </w:t>
            </w:r>
            <w:proofErr w:type="spellStart"/>
            <w:r w:rsidRPr="002711FE">
              <w:rPr>
                <w:sz w:val="22"/>
                <w:szCs w:val="22"/>
              </w:rPr>
              <w:t>Châu</w:t>
            </w:r>
            <w:proofErr w:type="spellEnd"/>
          </w:p>
        </w:tc>
        <w:tc>
          <w:tcPr>
            <w:tcW w:w="606" w:type="pct"/>
            <w:tcBorders>
              <w:top w:val="nil"/>
              <w:left w:val="nil"/>
              <w:bottom w:val="single" w:sz="4" w:space="0" w:color="auto"/>
              <w:right w:val="single" w:sz="4" w:space="0" w:color="auto"/>
            </w:tcBorders>
            <w:shd w:val="clear" w:color="auto" w:fill="auto"/>
            <w:vAlign w:val="center"/>
            <w:hideMark/>
          </w:tcPr>
          <w:p w14:paraId="30159F40" w14:textId="1B3F3758" w:rsidR="00F76D9D" w:rsidRPr="002711FE" w:rsidRDefault="00F76D9D" w:rsidP="00914602">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414" w:type="pct"/>
            <w:tcBorders>
              <w:top w:val="nil"/>
              <w:left w:val="nil"/>
              <w:bottom w:val="single" w:sz="4" w:space="0" w:color="auto"/>
              <w:right w:val="single" w:sz="4" w:space="0" w:color="auto"/>
            </w:tcBorders>
            <w:shd w:val="clear" w:color="auto" w:fill="auto"/>
            <w:noWrap/>
            <w:vAlign w:val="center"/>
            <w:hideMark/>
          </w:tcPr>
          <w:p w14:paraId="488B16A4" w14:textId="63D39454" w:rsidR="00F76D9D" w:rsidRPr="002711FE" w:rsidRDefault="00F76D9D" w:rsidP="00914602">
            <w:pPr>
              <w:spacing w:before="0" w:after="0" w:line="240" w:lineRule="auto"/>
              <w:ind w:firstLine="0"/>
              <w:jc w:val="center"/>
              <w:rPr>
                <w:sz w:val="22"/>
                <w:szCs w:val="22"/>
              </w:rPr>
            </w:pPr>
            <w:r w:rsidRPr="002711FE">
              <w:rPr>
                <w:sz w:val="22"/>
                <w:szCs w:val="22"/>
              </w:rPr>
              <w:t>2.500</w:t>
            </w:r>
          </w:p>
        </w:tc>
        <w:tc>
          <w:tcPr>
            <w:tcW w:w="402" w:type="pct"/>
            <w:tcBorders>
              <w:top w:val="nil"/>
              <w:left w:val="nil"/>
              <w:bottom w:val="single" w:sz="4" w:space="0" w:color="auto"/>
              <w:right w:val="single" w:sz="4" w:space="0" w:color="auto"/>
            </w:tcBorders>
            <w:shd w:val="clear" w:color="auto" w:fill="auto"/>
            <w:vAlign w:val="center"/>
            <w:hideMark/>
          </w:tcPr>
          <w:p w14:paraId="1AF07ADB" w14:textId="3B611879" w:rsidR="00F76D9D" w:rsidRPr="002711FE" w:rsidRDefault="00F76D9D" w:rsidP="00914602">
            <w:pPr>
              <w:spacing w:before="0" w:after="0" w:line="240" w:lineRule="auto"/>
              <w:ind w:firstLine="0"/>
              <w:jc w:val="center"/>
              <w:rPr>
                <w:sz w:val="22"/>
                <w:szCs w:val="22"/>
              </w:rPr>
            </w:pPr>
            <w:r w:rsidRPr="002711FE">
              <w:rPr>
                <w:sz w:val="22"/>
                <w:szCs w:val="22"/>
              </w:rPr>
              <w:t>-</w:t>
            </w:r>
          </w:p>
        </w:tc>
        <w:tc>
          <w:tcPr>
            <w:tcW w:w="444" w:type="pct"/>
            <w:tcBorders>
              <w:top w:val="nil"/>
              <w:left w:val="nil"/>
              <w:bottom w:val="single" w:sz="4" w:space="0" w:color="auto"/>
              <w:right w:val="single" w:sz="4" w:space="0" w:color="auto"/>
            </w:tcBorders>
            <w:shd w:val="clear" w:color="auto" w:fill="auto"/>
            <w:vAlign w:val="center"/>
            <w:hideMark/>
          </w:tcPr>
          <w:p w14:paraId="16A5DEE8" w14:textId="4354F9C8" w:rsidR="00F76D9D" w:rsidRPr="002711FE" w:rsidRDefault="00F76D9D" w:rsidP="00914602">
            <w:pPr>
              <w:spacing w:before="0" w:after="0" w:line="240" w:lineRule="auto"/>
              <w:ind w:firstLine="0"/>
              <w:jc w:val="center"/>
              <w:rPr>
                <w:b/>
                <w:bCs/>
                <w:sz w:val="22"/>
                <w:szCs w:val="22"/>
              </w:rPr>
            </w:pPr>
            <w:r w:rsidRPr="002711FE">
              <w:rPr>
                <w:b/>
                <w:bCs/>
                <w:sz w:val="22"/>
                <w:szCs w:val="22"/>
              </w:rPr>
              <w:t>2.500</w:t>
            </w:r>
          </w:p>
        </w:tc>
        <w:tc>
          <w:tcPr>
            <w:tcW w:w="288" w:type="pct"/>
            <w:tcBorders>
              <w:top w:val="nil"/>
              <w:left w:val="nil"/>
              <w:bottom w:val="single" w:sz="4" w:space="0" w:color="auto"/>
              <w:right w:val="single" w:sz="4" w:space="0" w:color="auto"/>
            </w:tcBorders>
            <w:shd w:val="clear" w:color="auto" w:fill="auto"/>
            <w:noWrap/>
            <w:vAlign w:val="bottom"/>
            <w:hideMark/>
          </w:tcPr>
          <w:p w14:paraId="7465185C" w14:textId="2DFF58BB"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65647675" w14:textId="37FBC710"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5A215C37" w14:textId="51109571" w:rsidR="00F76D9D" w:rsidRPr="002711FE" w:rsidRDefault="00F76D9D" w:rsidP="00914602">
            <w:pPr>
              <w:spacing w:before="0" w:after="0" w:line="240" w:lineRule="auto"/>
              <w:ind w:firstLine="0"/>
              <w:jc w:val="center"/>
              <w:rPr>
                <w:sz w:val="22"/>
                <w:szCs w:val="22"/>
              </w:rPr>
            </w:pPr>
          </w:p>
        </w:tc>
        <w:tc>
          <w:tcPr>
            <w:tcW w:w="354" w:type="pct"/>
            <w:tcBorders>
              <w:top w:val="nil"/>
              <w:left w:val="nil"/>
              <w:bottom w:val="single" w:sz="4" w:space="0" w:color="auto"/>
              <w:right w:val="single" w:sz="4" w:space="0" w:color="auto"/>
            </w:tcBorders>
            <w:shd w:val="clear" w:color="auto" w:fill="auto"/>
            <w:noWrap/>
            <w:vAlign w:val="center"/>
            <w:hideMark/>
          </w:tcPr>
          <w:p w14:paraId="4CDB9188" w14:textId="6F63453F" w:rsidR="00F76D9D" w:rsidRPr="002711FE" w:rsidRDefault="00F76D9D" w:rsidP="00914602">
            <w:pPr>
              <w:spacing w:before="0" w:after="0" w:line="240" w:lineRule="auto"/>
              <w:ind w:firstLine="0"/>
              <w:jc w:val="center"/>
              <w:rPr>
                <w:sz w:val="22"/>
                <w:szCs w:val="22"/>
              </w:rPr>
            </w:pPr>
            <w:r w:rsidRPr="002711FE">
              <w:rPr>
                <w:sz w:val="22"/>
                <w:szCs w:val="22"/>
              </w:rPr>
              <w:t>2.500</w:t>
            </w:r>
          </w:p>
        </w:tc>
        <w:tc>
          <w:tcPr>
            <w:tcW w:w="396" w:type="pct"/>
            <w:tcBorders>
              <w:top w:val="nil"/>
              <w:left w:val="nil"/>
              <w:bottom w:val="single" w:sz="4" w:space="0" w:color="auto"/>
              <w:right w:val="single" w:sz="4" w:space="0" w:color="auto"/>
            </w:tcBorders>
            <w:shd w:val="clear" w:color="auto" w:fill="auto"/>
            <w:noWrap/>
            <w:vAlign w:val="center"/>
            <w:hideMark/>
          </w:tcPr>
          <w:p w14:paraId="1E6AE94C" w14:textId="4E64860F" w:rsidR="00F76D9D" w:rsidRPr="002711FE" w:rsidRDefault="00F76D9D" w:rsidP="00914602">
            <w:pPr>
              <w:spacing w:before="0" w:after="0" w:line="240" w:lineRule="auto"/>
              <w:ind w:firstLine="0"/>
              <w:jc w:val="center"/>
              <w:rPr>
                <w:sz w:val="22"/>
                <w:szCs w:val="22"/>
              </w:rPr>
            </w:pPr>
          </w:p>
        </w:tc>
        <w:tc>
          <w:tcPr>
            <w:tcW w:w="402" w:type="pct"/>
            <w:tcBorders>
              <w:top w:val="nil"/>
              <w:left w:val="nil"/>
              <w:bottom w:val="single" w:sz="4" w:space="0" w:color="auto"/>
              <w:right w:val="single" w:sz="4" w:space="0" w:color="auto"/>
            </w:tcBorders>
            <w:shd w:val="clear" w:color="auto" w:fill="auto"/>
            <w:noWrap/>
            <w:vAlign w:val="center"/>
            <w:hideMark/>
          </w:tcPr>
          <w:p w14:paraId="0684C8C0" w14:textId="6D869823" w:rsidR="00F76D9D" w:rsidRPr="002711FE" w:rsidRDefault="00F76D9D" w:rsidP="00914602">
            <w:pPr>
              <w:spacing w:before="0" w:after="0" w:line="240" w:lineRule="auto"/>
              <w:ind w:firstLine="0"/>
              <w:jc w:val="center"/>
              <w:rPr>
                <w:b/>
                <w:bCs/>
                <w:sz w:val="22"/>
                <w:szCs w:val="22"/>
              </w:rPr>
            </w:pPr>
            <w:r w:rsidRPr="002711FE">
              <w:rPr>
                <w:b/>
                <w:bCs/>
                <w:sz w:val="22"/>
                <w:szCs w:val="22"/>
              </w:rPr>
              <w:t>2.500</w:t>
            </w:r>
          </w:p>
        </w:tc>
      </w:tr>
      <w:tr w:rsidR="002711FE" w:rsidRPr="002711FE" w14:paraId="45626533" w14:textId="77777777" w:rsidTr="00F76D9D">
        <w:trPr>
          <w:trHeight w:val="900"/>
        </w:trPr>
        <w:tc>
          <w:tcPr>
            <w:tcW w:w="216" w:type="pct"/>
            <w:tcBorders>
              <w:top w:val="nil"/>
              <w:left w:val="single" w:sz="4" w:space="0" w:color="auto"/>
              <w:bottom w:val="single" w:sz="4" w:space="0" w:color="auto"/>
              <w:right w:val="single" w:sz="4" w:space="0" w:color="auto"/>
            </w:tcBorders>
            <w:shd w:val="clear" w:color="auto" w:fill="auto"/>
            <w:noWrap/>
            <w:vAlign w:val="center"/>
            <w:hideMark/>
          </w:tcPr>
          <w:p w14:paraId="01CE5FAC" w14:textId="77777777" w:rsidR="00F76D9D" w:rsidRPr="002711FE" w:rsidRDefault="00F76D9D" w:rsidP="00DF5CE3">
            <w:pPr>
              <w:spacing w:before="0" w:after="0" w:line="240" w:lineRule="auto"/>
              <w:ind w:firstLine="0"/>
              <w:rPr>
                <w:sz w:val="22"/>
                <w:szCs w:val="22"/>
              </w:rPr>
            </w:pPr>
            <w:r w:rsidRPr="002711FE">
              <w:rPr>
                <w:sz w:val="22"/>
                <w:szCs w:val="22"/>
              </w:rPr>
              <w:t xml:space="preserve">        3 </w:t>
            </w:r>
          </w:p>
        </w:tc>
        <w:tc>
          <w:tcPr>
            <w:tcW w:w="900" w:type="pct"/>
            <w:tcBorders>
              <w:top w:val="nil"/>
              <w:left w:val="nil"/>
              <w:bottom w:val="single" w:sz="4" w:space="0" w:color="auto"/>
              <w:right w:val="single" w:sz="4" w:space="0" w:color="auto"/>
            </w:tcBorders>
            <w:shd w:val="clear" w:color="auto" w:fill="auto"/>
            <w:vAlign w:val="center"/>
            <w:hideMark/>
          </w:tcPr>
          <w:p w14:paraId="65390A4C" w14:textId="666666A5" w:rsidR="00F76D9D" w:rsidRPr="002711FE" w:rsidRDefault="00F76D9D" w:rsidP="00914602">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mới</w:t>
            </w:r>
            <w:proofErr w:type="spellEnd"/>
            <w:r w:rsidRPr="002711FE">
              <w:rPr>
                <w:sz w:val="22"/>
                <w:szCs w:val="22"/>
              </w:rPr>
              <w:t xml:space="preserve"> </w:t>
            </w:r>
            <w:proofErr w:type="spellStart"/>
            <w:r w:rsidRPr="002711FE">
              <w:rPr>
                <w:sz w:val="22"/>
                <w:szCs w:val="22"/>
              </w:rPr>
              <w:t>các</w:t>
            </w:r>
            <w:proofErr w:type="spellEnd"/>
            <w:r w:rsidRPr="002711FE">
              <w:rPr>
                <w:sz w:val="22"/>
                <w:szCs w:val="22"/>
              </w:rPr>
              <w:t xml:space="preserve"> </w:t>
            </w:r>
            <w:proofErr w:type="spellStart"/>
            <w:r w:rsidRPr="002711FE">
              <w:rPr>
                <w:sz w:val="22"/>
                <w:szCs w:val="22"/>
              </w:rPr>
              <w:t>tuyến</w:t>
            </w:r>
            <w:proofErr w:type="spellEnd"/>
            <w:r w:rsidRPr="002711FE">
              <w:rPr>
                <w:sz w:val="22"/>
                <w:szCs w:val="22"/>
              </w:rPr>
              <w:t xml:space="preserve"> </w:t>
            </w:r>
            <w:proofErr w:type="spellStart"/>
            <w:r w:rsidRPr="002711FE">
              <w:rPr>
                <w:sz w:val="22"/>
                <w:szCs w:val="22"/>
              </w:rPr>
              <w:t>đường</w:t>
            </w:r>
            <w:proofErr w:type="spellEnd"/>
            <w:r w:rsidRPr="002711FE">
              <w:rPr>
                <w:sz w:val="22"/>
                <w:szCs w:val="22"/>
              </w:rPr>
              <w:t xml:space="preserve"> </w:t>
            </w:r>
            <w:proofErr w:type="spellStart"/>
            <w:r w:rsidRPr="002711FE">
              <w:rPr>
                <w:sz w:val="22"/>
                <w:szCs w:val="22"/>
              </w:rPr>
              <w:t>dây</w:t>
            </w:r>
            <w:proofErr w:type="spellEnd"/>
            <w:r w:rsidRPr="002711FE">
              <w:rPr>
                <w:sz w:val="22"/>
                <w:szCs w:val="22"/>
              </w:rPr>
              <w:t xml:space="preserve"> </w:t>
            </w:r>
            <w:proofErr w:type="spellStart"/>
            <w:r w:rsidRPr="002711FE">
              <w:rPr>
                <w:sz w:val="22"/>
                <w:szCs w:val="22"/>
              </w:rPr>
              <w:t>trung</w:t>
            </w:r>
            <w:proofErr w:type="spellEnd"/>
            <w:r w:rsidRPr="002711FE">
              <w:rPr>
                <w:sz w:val="22"/>
                <w:szCs w:val="22"/>
              </w:rPr>
              <w:t xml:space="preserve"> </w:t>
            </w:r>
            <w:proofErr w:type="spellStart"/>
            <w:r w:rsidRPr="002711FE">
              <w:rPr>
                <w:sz w:val="22"/>
                <w:szCs w:val="22"/>
              </w:rPr>
              <w:t>thế</w:t>
            </w:r>
            <w:proofErr w:type="spellEnd"/>
            <w:r w:rsidRPr="002711FE">
              <w:rPr>
                <w:sz w:val="22"/>
                <w:szCs w:val="22"/>
              </w:rPr>
              <w:t xml:space="preserve"> 22km </w:t>
            </w:r>
            <w:proofErr w:type="spellStart"/>
            <w:r w:rsidRPr="002711FE">
              <w:rPr>
                <w:sz w:val="22"/>
                <w:szCs w:val="22"/>
              </w:rPr>
              <w:t>dài</w:t>
            </w:r>
            <w:proofErr w:type="spellEnd"/>
            <w:r w:rsidRPr="002711FE">
              <w:rPr>
                <w:sz w:val="22"/>
                <w:szCs w:val="22"/>
              </w:rPr>
              <w:t xml:space="preserve"> </w:t>
            </w:r>
            <w:proofErr w:type="spellStart"/>
            <w:r w:rsidRPr="002711FE">
              <w:rPr>
                <w:sz w:val="22"/>
                <w:szCs w:val="22"/>
              </w:rPr>
              <w:t>khoảng</w:t>
            </w:r>
            <w:proofErr w:type="spellEnd"/>
            <w:r w:rsidRPr="002711FE">
              <w:rPr>
                <w:sz w:val="22"/>
                <w:szCs w:val="22"/>
              </w:rPr>
              <w:t xml:space="preserve"> 30 km </w:t>
            </w:r>
            <w:proofErr w:type="spellStart"/>
            <w:r w:rsidRPr="002711FE">
              <w:rPr>
                <w:sz w:val="22"/>
                <w:szCs w:val="22"/>
              </w:rPr>
              <w:t>theo</w:t>
            </w:r>
            <w:proofErr w:type="spellEnd"/>
            <w:r w:rsidRPr="002711FE">
              <w:rPr>
                <w:sz w:val="22"/>
                <w:szCs w:val="22"/>
              </w:rPr>
              <w:t xml:space="preserve"> QHC</w:t>
            </w:r>
          </w:p>
        </w:tc>
        <w:tc>
          <w:tcPr>
            <w:tcW w:w="606" w:type="pct"/>
            <w:tcBorders>
              <w:top w:val="nil"/>
              <w:left w:val="nil"/>
              <w:bottom w:val="single" w:sz="4" w:space="0" w:color="auto"/>
              <w:right w:val="single" w:sz="4" w:space="0" w:color="auto"/>
            </w:tcBorders>
            <w:shd w:val="clear" w:color="auto" w:fill="auto"/>
            <w:vAlign w:val="center"/>
            <w:hideMark/>
          </w:tcPr>
          <w:p w14:paraId="584CE405" w14:textId="273751BC" w:rsidR="00F76D9D" w:rsidRPr="002711FE" w:rsidRDefault="00F76D9D" w:rsidP="00914602">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414" w:type="pct"/>
            <w:tcBorders>
              <w:top w:val="nil"/>
              <w:left w:val="nil"/>
              <w:bottom w:val="single" w:sz="4" w:space="0" w:color="auto"/>
              <w:right w:val="single" w:sz="4" w:space="0" w:color="auto"/>
            </w:tcBorders>
            <w:shd w:val="clear" w:color="auto" w:fill="auto"/>
            <w:noWrap/>
            <w:vAlign w:val="center"/>
            <w:hideMark/>
          </w:tcPr>
          <w:p w14:paraId="18D47F91" w14:textId="1AA101DF" w:rsidR="00F76D9D" w:rsidRPr="002711FE" w:rsidRDefault="00F76D9D" w:rsidP="00914602">
            <w:pPr>
              <w:spacing w:before="0" w:after="0" w:line="240" w:lineRule="auto"/>
              <w:ind w:firstLine="0"/>
              <w:jc w:val="center"/>
              <w:rPr>
                <w:sz w:val="22"/>
                <w:szCs w:val="22"/>
              </w:rPr>
            </w:pPr>
            <w:r w:rsidRPr="002711FE">
              <w:rPr>
                <w:sz w:val="22"/>
                <w:szCs w:val="22"/>
              </w:rPr>
              <w:t>3.853</w:t>
            </w:r>
          </w:p>
        </w:tc>
        <w:tc>
          <w:tcPr>
            <w:tcW w:w="402" w:type="pct"/>
            <w:tcBorders>
              <w:top w:val="nil"/>
              <w:left w:val="nil"/>
              <w:bottom w:val="single" w:sz="4" w:space="0" w:color="auto"/>
              <w:right w:val="single" w:sz="4" w:space="0" w:color="auto"/>
            </w:tcBorders>
            <w:shd w:val="clear" w:color="auto" w:fill="auto"/>
            <w:vAlign w:val="center"/>
            <w:hideMark/>
          </w:tcPr>
          <w:p w14:paraId="2B2E98CC" w14:textId="5C6ABEC0" w:rsidR="00F76D9D" w:rsidRPr="002711FE" w:rsidRDefault="00F76D9D" w:rsidP="00914602">
            <w:pPr>
              <w:spacing w:before="0" w:after="0" w:line="240" w:lineRule="auto"/>
              <w:ind w:firstLine="0"/>
              <w:jc w:val="center"/>
              <w:rPr>
                <w:sz w:val="22"/>
                <w:szCs w:val="22"/>
              </w:rPr>
            </w:pPr>
            <w:r w:rsidRPr="002711FE">
              <w:rPr>
                <w:sz w:val="22"/>
                <w:szCs w:val="22"/>
              </w:rPr>
              <w:t>3.853</w:t>
            </w:r>
          </w:p>
        </w:tc>
        <w:tc>
          <w:tcPr>
            <w:tcW w:w="444" w:type="pct"/>
            <w:tcBorders>
              <w:top w:val="nil"/>
              <w:left w:val="nil"/>
              <w:bottom w:val="single" w:sz="4" w:space="0" w:color="auto"/>
              <w:right w:val="single" w:sz="4" w:space="0" w:color="auto"/>
            </w:tcBorders>
            <w:shd w:val="clear" w:color="auto" w:fill="auto"/>
            <w:vAlign w:val="center"/>
            <w:hideMark/>
          </w:tcPr>
          <w:p w14:paraId="35A889A6" w14:textId="4BC11C13" w:rsidR="00F76D9D" w:rsidRPr="002711FE" w:rsidRDefault="00F76D9D" w:rsidP="00914602">
            <w:pPr>
              <w:spacing w:before="0" w:after="0" w:line="240" w:lineRule="auto"/>
              <w:ind w:firstLine="0"/>
              <w:jc w:val="center"/>
              <w:rPr>
                <w:b/>
                <w:bCs/>
                <w:sz w:val="22"/>
                <w:szCs w:val="22"/>
              </w:rPr>
            </w:pPr>
            <w:r w:rsidRPr="002711FE">
              <w:rPr>
                <w:b/>
                <w:bCs/>
                <w:sz w:val="22"/>
                <w:szCs w:val="22"/>
              </w:rPr>
              <w:t>7.706</w:t>
            </w:r>
          </w:p>
        </w:tc>
        <w:tc>
          <w:tcPr>
            <w:tcW w:w="288" w:type="pct"/>
            <w:tcBorders>
              <w:top w:val="nil"/>
              <w:left w:val="nil"/>
              <w:bottom w:val="single" w:sz="4" w:space="0" w:color="auto"/>
              <w:right w:val="single" w:sz="4" w:space="0" w:color="auto"/>
            </w:tcBorders>
            <w:shd w:val="clear" w:color="auto" w:fill="auto"/>
            <w:noWrap/>
            <w:vAlign w:val="center"/>
            <w:hideMark/>
          </w:tcPr>
          <w:p w14:paraId="1DB58058" w14:textId="4A5ED9A5"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57097E0B" w14:textId="33D0797E"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2235502D" w14:textId="0660B787" w:rsidR="00F76D9D" w:rsidRPr="002711FE" w:rsidRDefault="00F76D9D" w:rsidP="00914602">
            <w:pPr>
              <w:spacing w:before="0" w:after="0" w:line="240" w:lineRule="auto"/>
              <w:ind w:firstLine="0"/>
              <w:jc w:val="center"/>
              <w:rPr>
                <w:sz w:val="22"/>
                <w:szCs w:val="22"/>
              </w:rPr>
            </w:pPr>
            <w:r w:rsidRPr="002711FE">
              <w:rPr>
                <w:sz w:val="22"/>
                <w:szCs w:val="22"/>
              </w:rPr>
              <w:t>-</w:t>
            </w:r>
          </w:p>
        </w:tc>
        <w:tc>
          <w:tcPr>
            <w:tcW w:w="354" w:type="pct"/>
            <w:tcBorders>
              <w:top w:val="nil"/>
              <w:left w:val="nil"/>
              <w:bottom w:val="single" w:sz="4" w:space="0" w:color="auto"/>
              <w:right w:val="single" w:sz="4" w:space="0" w:color="auto"/>
            </w:tcBorders>
            <w:shd w:val="clear" w:color="auto" w:fill="auto"/>
            <w:noWrap/>
            <w:vAlign w:val="center"/>
            <w:hideMark/>
          </w:tcPr>
          <w:p w14:paraId="7251A290" w14:textId="4ABDED44" w:rsidR="00F76D9D" w:rsidRPr="002711FE" w:rsidRDefault="00F76D9D" w:rsidP="00914602">
            <w:pPr>
              <w:spacing w:before="0" w:after="0" w:line="240" w:lineRule="auto"/>
              <w:ind w:firstLine="0"/>
              <w:jc w:val="center"/>
              <w:rPr>
                <w:sz w:val="22"/>
                <w:szCs w:val="22"/>
              </w:rPr>
            </w:pPr>
            <w:r w:rsidRPr="002711FE">
              <w:rPr>
                <w:sz w:val="22"/>
                <w:szCs w:val="22"/>
              </w:rPr>
              <w:t>3.853</w:t>
            </w:r>
          </w:p>
        </w:tc>
        <w:tc>
          <w:tcPr>
            <w:tcW w:w="396" w:type="pct"/>
            <w:tcBorders>
              <w:top w:val="nil"/>
              <w:left w:val="nil"/>
              <w:bottom w:val="single" w:sz="4" w:space="0" w:color="auto"/>
              <w:right w:val="single" w:sz="4" w:space="0" w:color="auto"/>
            </w:tcBorders>
            <w:shd w:val="clear" w:color="auto" w:fill="auto"/>
            <w:noWrap/>
            <w:vAlign w:val="center"/>
            <w:hideMark/>
          </w:tcPr>
          <w:p w14:paraId="40D674CF" w14:textId="174B2639" w:rsidR="00F76D9D" w:rsidRPr="002711FE" w:rsidRDefault="00F76D9D" w:rsidP="00914602">
            <w:pPr>
              <w:spacing w:before="0" w:after="0" w:line="240" w:lineRule="auto"/>
              <w:ind w:firstLine="0"/>
              <w:jc w:val="center"/>
              <w:rPr>
                <w:sz w:val="22"/>
                <w:szCs w:val="22"/>
              </w:rPr>
            </w:pPr>
            <w:r w:rsidRPr="002711FE">
              <w:rPr>
                <w:sz w:val="22"/>
                <w:szCs w:val="22"/>
              </w:rPr>
              <w:t>3.853</w:t>
            </w:r>
          </w:p>
        </w:tc>
        <w:tc>
          <w:tcPr>
            <w:tcW w:w="402" w:type="pct"/>
            <w:tcBorders>
              <w:top w:val="nil"/>
              <w:left w:val="nil"/>
              <w:bottom w:val="single" w:sz="4" w:space="0" w:color="auto"/>
              <w:right w:val="single" w:sz="4" w:space="0" w:color="auto"/>
            </w:tcBorders>
            <w:shd w:val="clear" w:color="auto" w:fill="auto"/>
            <w:noWrap/>
            <w:vAlign w:val="center"/>
            <w:hideMark/>
          </w:tcPr>
          <w:p w14:paraId="7E4C04D5" w14:textId="3AF9971F" w:rsidR="00F76D9D" w:rsidRPr="002711FE" w:rsidRDefault="00F76D9D" w:rsidP="00914602">
            <w:pPr>
              <w:spacing w:before="0" w:after="0" w:line="240" w:lineRule="auto"/>
              <w:ind w:firstLine="0"/>
              <w:jc w:val="center"/>
              <w:rPr>
                <w:b/>
                <w:bCs/>
                <w:sz w:val="22"/>
                <w:szCs w:val="22"/>
              </w:rPr>
            </w:pPr>
            <w:r w:rsidRPr="002711FE">
              <w:rPr>
                <w:b/>
                <w:bCs/>
                <w:sz w:val="22"/>
                <w:szCs w:val="22"/>
              </w:rPr>
              <w:t>7.706</w:t>
            </w:r>
          </w:p>
        </w:tc>
      </w:tr>
      <w:tr w:rsidR="002711FE" w:rsidRPr="002711FE" w14:paraId="20387513" w14:textId="77777777" w:rsidTr="00F76D9D">
        <w:trPr>
          <w:trHeight w:val="900"/>
        </w:trPr>
        <w:tc>
          <w:tcPr>
            <w:tcW w:w="216" w:type="pct"/>
            <w:tcBorders>
              <w:top w:val="nil"/>
              <w:left w:val="single" w:sz="4" w:space="0" w:color="auto"/>
              <w:bottom w:val="single" w:sz="4" w:space="0" w:color="auto"/>
              <w:right w:val="single" w:sz="4" w:space="0" w:color="auto"/>
            </w:tcBorders>
            <w:shd w:val="clear" w:color="auto" w:fill="auto"/>
            <w:noWrap/>
            <w:vAlign w:val="center"/>
            <w:hideMark/>
          </w:tcPr>
          <w:p w14:paraId="6AD13F40" w14:textId="77777777" w:rsidR="00F76D9D" w:rsidRPr="002711FE" w:rsidRDefault="00F76D9D" w:rsidP="00DF5CE3">
            <w:pPr>
              <w:spacing w:before="0" w:after="0" w:line="240" w:lineRule="auto"/>
              <w:ind w:firstLine="0"/>
              <w:rPr>
                <w:sz w:val="22"/>
                <w:szCs w:val="22"/>
              </w:rPr>
            </w:pPr>
            <w:r w:rsidRPr="002711FE">
              <w:rPr>
                <w:sz w:val="22"/>
                <w:szCs w:val="22"/>
              </w:rPr>
              <w:t xml:space="preserve">        4 </w:t>
            </w:r>
          </w:p>
        </w:tc>
        <w:tc>
          <w:tcPr>
            <w:tcW w:w="900" w:type="pct"/>
            <w:tcBorders>
              <w:top w:val="nil"/>
              <w:left w:val="nil"/>
              <w:bottom w:val="single" w:sz="4" w:space="0" w:color="auto"/>
              <w:right w:val="single" w:sz="4" w:space="0" w:color="auto"/>
            </w:tcBorders>
            <w:shd w:val="clear" w:color="auto" w:fill="auto"/>
            <w:vAlign w:val="center"/>
            <w:hideMark/>
          </w:tcPr>
          <w:p w14:paraId="78745F66" w14:textId="450EA53D" w:rsidR="00F76D9D" w:rsidRPr="002711FE" w:rsidRDefault="00F76D9D" w:rsidP="00914602">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mới</w:t>
            </w:r>
            <w:proofErr w:type="spellEnd"/>
            <w:r w:rsidRPr="002711FE">
              <w:rPr>
                <w:sz w:val="22"/>
                <w:szCs w:val="22"/>
              </w:rPr>
              <w:t xml:space="preserve"> </w:t>
            </w:r>
            <w:proofErr w:type="spellStart"/>
            <w:r w:rsidRPr="002711FE">
              <w:rPr>
                <w:sz w:val="22"/>
                <w:szCs w:val="22"/>
              </w:rPr>
              <w:t>các</w:t>
            </w:r>
            <w:proofErr w:type="spellEnd"/>
            <w:r w:rsidRPr="002711FE">
              <w:rPr>
                <w:sz w:val="22"/>
                <w:szCs w:val="22"/>
              </w:rPr>
              <w:t xml:space="preserve"> </w:t>
            </w:r>
            <w:proofErr w:type="spellStart"/>
            <w:r w:rsidRPr="002711FE">
              <w:rPr>
                <w:sz w:val="22"/>
                <w:szCs w:val="22"/>
              </w:rPr>
              <w:t>trạm</w:t>
            </w:r>
            <w:proofErr w:type="spellEnd"/>
            <w:r w:rsidRPr="002711FE">
              <w:rPr>
                <w:sz w:val="22"/>
                <w:szCs w:val="22"/>
              </w:rPr>
              <w:t xml:space="preserve"> </w:t>
            </w:r>
            <w:proofErr w:type="spellStart"/>
            <w:r w:rsidRPr="002711FE">
              <w:rPr>
                <w:sz w:val="22"/>
                <w:szCs w:val="22"/>
              </w:rPr>
              <w:t>biến</w:t>
            </w:r>
            <w:proofErr w:type="spellEnd"/>
            <w:r w:rsidRPr="002711FE">
              <w:rPr>
                <w:sz w:val="22"/>
                <w:szCs w:val="22"/>
              </w:rPr>
              <w:t xml:space="preserve"> </w:t>
            </w:r>
            <w:proofErr w:type="spellStart"/>
            <w:r w:rsidRPr="002711FE">
              <w:rPr>
                <w:sz w:val="22"/>
                <w:szCs w:val="22"/>
              </w:rPr>
              <w:t>áp</w:t>
            </w:r>
            <w:proofErr w:type="spellEnd"/>
            <w:r w:rsidRPr="002711FE">
              <w:rPr>
                <w:sz w:val="22"/>
                <w:szCs w:val="22"/>
              </w:rPr>
              <w:t xml:space="preserve"> </w:t>
            </w:r>
            <w:proofErr w:type="spellStart"/>
            <w:r w:rsidRPr="002711FE">
              <w:rPr>
                <w:sz w:val="22"/>
                <w:szCs w:val="22"/>
              </w:rPr>
              <w:t>mới</w:t>
            </w:r>
            <w:proofErr w:type="spellEnd"/>
            <w:r w:rsidRPr="002711FE">
              <w:rPr>
                <w:sz w:val="22"/>
                <w:szCs w:val="22"/>
              </w:rPr>
              <w:t xml:space="preserve"> </w:t>
            </w:r>
            <w:proofErr w:type="spellStart"/>
            <w:r w:rsidRPr="002711FE">
              <w:rPr>
                <w:sz w:val="22"/>
                <w:szCs w:val="22"/>
              </w:rPr>
              <w:t>theo</w:t>
            </w:r>
            <w:proofErr w:type="spellEnd"/>
            <w:r w:rsidRPr="002711FE">
              <w:rPr>
                <w:sz w:val="22"/>
                <w:szCs w:val="22"/>
              </w:rPr>
              <w:t xml:space="preserve"> QHC, </w:t>
            </w:r>
            <w:proofErr w:type="spellStart"/>
            <w:r w:rsidRPr="002711FE">
              <w:rPr>
                <w:sz w:val="22"/>
                <w:szCs w:val="22"/>
              </w:rPr>
              <w:t>công</w:t>
            </w:r>
            <w:proofErr w:type="spellEnd"/>
            <w:r w:rsidRPr="002711FE">
              <w:rPr>
                <w:sz w:val="22"/>
                <w:szCs w:val="22"/>
              </w:rPr>
              <w:t xml:space="preserve"> </w:t>
            </w:r>
            <w:proofErr w:type="spellStart"/>
            <w:r w:rsidRPr="002711FE">
              <w:rPr>
                <w:sz w:val="22"/>
                <w:szCs w:val="22"/>
              </w:rPr>
              <w:t>suất</w:t>
            </w:r>
            <w:proofErr w:type="spellEnd"/>
            <w:r w:rsidRPr="002711FE">
              <w:rPr>
                <w:sz w:val="22"/>
                <w:szCs w:val="22"/>
              </w:rPr>
              <w:t xml:space="preserve"> </w:t>
            </w:r>
            <w:r w:rsidR="00DF5CE3" w:rsidRPr="002711FE">
              <w:rPr>
                <w:sz w:val="22"/>
                <w:szCs w:val="22"/>
              </w:rPr>
              <w:t>102.1</w:t>
            </w:r>
            <w:r w:rsidRPr="002711FE">
              <w:rPr>
                <w:sz w:val="22"/>
                <w:szCs w:val="22"/>
              </w:rPr>
              <w:t>00KW</w:t>
            </w:r>
          </w:p>
        </w:tc>
        <w:tc>
          <w:tcPr>
            <w:tcW w:w="606" w:type="pct"/>
            <w:tcBorders>
              <w:top w:val="nil"/>
              <w:left w:val="nil"/>
              <w:bottom w:val="single" w:sz="4" w:space="0" w:color="auto"/>
              <w:right w:val="single" w:sz="4" w:space="0" w:color="auto"/>
            </w:tcBorders>
            <w:shd w:val="clear" w:color="auto" w:fill="auto"/>
            <w:vAlign w:val="center"/>
            <w:hideMark/>
          </w:tcPr>
          <w:p w14:paraId="237CD4A7" w14:textId="57B5B431" w:rsidR="00F76D9D" w:rsidRPr="002711FE" w:rsidRDefault="00F76D9D" w:rsidP="00914602">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414" w:type="pct"/>
            <w:tcBorders>
              <w:top w:val="nil"/>
              <w:left w:val="nil"/>
              <w:bottom w:val="single" w:sz="4" w:space="0" w:color="auto"/>
              <w:right w:val="single" w:sz="4" w:space="0" w:color="auto"/>
            </w:tcBorders>
            <w:shd w:val="clear" w:color="auto" w:fill="auto"/>
            <w:noWrap/>
            <w:vAlign w:val="center"/>
            <w:hideMark/>
          </w:tcPr>
          <w:p w14:paraId="06F6C33E" w14:textId="3F9D4E45" w:rsidR="00F76D9D" w:rsidRPr="002711FE" w:rsidRDefault="00F76D9D" w:rsidP="00914602">
            <w:pPr>
              <w:spacing w:before="0" w:after="0" w:line="240" w:lineRule="auto"/>
              <w:ind w:firstLine="0"/>
              <w:jc w:val="center"/>
              <w:rPr>
                <w:sz w:val="22"/>
                <w:szCs w:val="22"/>
              </w:rPr>
            </w:pPr>
            <w:r w:rsidRPr="002711FE">
              <w:rPr>
                <w:sz w:val="22"/>
                <w:szCs w:val="22"/>
              </w:rPr>
              <w:t>40.213</w:t>
            </w:r>
          </w:p>
        </w:tc>
        <w:tc>
          <w:tcPr>
            <w:tcW w:w="402" w:type="pct"/>
            <w:tcBorders>
              <w:top w:val="nil"/>
              <w:left w:val="nil"/>
              <w:bottom w:val="single" w:sz="4" w:space="0" w:color="auto"/>
              <w:right w:val="single" w:sz="4" w:space="0" w:color="auto"/>
            </w:tcBorders>
            <w:shd w:val="clear" w:color="auto" w:fill="auto"/>
            <w:vAlign w:val="center"/>
            <w:hideMark/>
          </w:tcPr>
          <w:p w14:paraId="43ACDA52" w14:textId="28CEDB3C" w:rsidR="00F76D9D" w:rsidRPr="002711FE" w:rsidRDefault="00F76D9D" w:rsidP="00914602">
            <w:pPr>
              <w:spacing w:before="0" w:after="0" w:line="240" w:lineRule="auto"/>
              <w:ind w:firstLine="0"/>
              <w:jc w:val="center"/>
              <w:rPr>
                <w:sz w:val="22"/>
                <w:szCs w:val="22"/>
              </w:rPr>
            </w:pPr>
            <w:r w:rsidRPr="002711FE">
              <w:rPr>
                <w:sz w:val="22"/>
                <w:szCs w:val="22"/>
              </w:rPr>
              <w:t>93.831</w:t>
            </w:r>
          </w:p>
        </w:tc>
        <w:tc>
          <w:tcPr>
            <w:tcW w:w="444" w:type="pct"/>
            <w:tcBorders>
              <w:top w:val="nil"/>
              <w:left w:val="nil"/>
              <w:bottom w:val="single" w:sz="4" w:space="0" w:color="auto"/>
              <w:right w:val="single" w:sz="4" w:space="0" w:color="auto"/>
            </w:tcBorders>
            <w:shd w:val="clear" w:color="auto" w:fill="auto"/>
            <w:noWrap/>
            <w:vAlign w:val="center"/>
            <w:hideMark/>
          </w:tcPr>
          <w:p w14:paraId="5940497D" w14:textId="5334B9A2" w:rsidR="00F76D9D" w:rsidRPr="002711FE" w:rsidRDefault="00F76D9D" w:rsidP="00914602">
            <w:pPr>
              <w:spacing w:before="0" w:after="0" w:line="240" w:lineRule="auto"/>
              <w:ind w:firstLine="0"/>
              <w:jc w:val="center"/>
              <w:rPr>
                <w:b/>
                <w:bCs/>
                <w:sz w:val="22"/>
                <w:szCs w:val="22"/>
              </w:rPr>
            </w:pPr>
            <w:r w:rsidRPr="002711FE">
              <w:rPr>
                <w:b/>
                <w:bCs/>
                <w:sz w:val="22"/>
                <w:szCs w:val="22"/>
              </w:rPr>
              <w:t>134.044</w:t>
            </w:r>
          </w:p>
        </w:tc>
        <w:tc>
          <w:tcPr>
            <w:tcW w:w="288" w:type="pct"/>
            <w:tcBorders>
              <w:top w:val="nil"/>
              <w:left w:val="nil"/>
              <w:bottom w:val="single" w:sz="4" w:space="0" w:color="auto"/>
              <w:right w:val="single" w:sz="4" w:space="0" w:color="auto"/>
            </w:tcBorders>
            <w:shd w:val="clear" w:color="auto" w:fill="auto"/>
            <w:noWrap/>
            <w:vAlign w:val="center"/>
            <w:hideMark/>
          </w:tcPr>
          <w:p w14:paraId="1250281D" w14:textId="28C25BB0"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281FA300" w14:textId="43442EA0"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60BCEEE5" w14:textId="69A74047" w:rsidR="00F76D9D" w:rsidRPr="002711FE" w:rsidRDefault="00F76D9D" w:rsidP="00914602">
            <w:pPr>
              <w:spacing w:before="0" w:after="0" w:line="240" w:lineRule="auto"/>
              <w:ind w:firstLine="0"/>
              <w:jc w:val="center"/>
              <w:rPr>
                <w:sz w:val="22"/>
                <w:szCs w:val="22"/>
              </w:rPr>
            </w:pPr>
            <w:r w:rsidRPr="002711FE">
              <w:rPr>
                <w:sz w:val="22"/>
                <w:szCs w:val="22"/>
              </w:rPr>
              <w:t>-</w:t>
            </w:r>
          </w:p>
        </w:tc>
        <w:tc>
          <w:tcPr>
            <w:tcW w:w="354" w:type="pct"/>
            <w:tcBorders>
              <w:top w:val="nil"/>
              <w:left w:val="nil"/>
              <w:bottom w:val="single" w:sz="4" w:space="0" w:color="auto"/>
              <w:right w:val="single" w:sz="4" w:space="0" w:color="auto"/>
            </w:tcBorders>
            <w:shd w:val="clear" w:color="auto" w:fill="auto"/>
            <w:noWrap/>
            <w:vAlign w:val="center"/>
            <w:hideMark/>
          </w:tcPr>
          <w:p w14:paraId="4B25B45D" w14:textId="1F762E63" w:rsidR="00F76D9D" w:rsidRPr="002711FE" w:rsidRDefault="00F76D9D" w:rsidP="00914602">
            <w:pPr>
              <w:spacing w:before="0" w:after="0" w:line="240" w:lineRule="auto"/>
              <w:ind w:firstLine="0"/>
              <w:jc w:val="center"/>
              <w:rPr>
                <w:sz w:val="22"/>
                <w:szCs w:val="22"/>
              </w:rPr>
            </w:pPr>
            <w:r w:rsidRPr="002711FE">
              <w:rPr>
                <w:sz w:val="22"/>
                <w:szCs w:val="22"/>
              </w:rPr>
              <w:t>40.213</w:t>
            </w:r>
          </w:p>
        </w:tc>
        <w:tc>
          <w:tcPr>
            <w:tcW w:w="396" w:type="pct"/>
            <w:tcBorders>
              <w:top w:val="nil"/>
              <w:left w:val="nil"/>
              <w:bottom w:val="single" w:sz="4" w:space="0" w:color="auto"/>
              <w:right w:val="single" w:sz="4" w:space="0" w:color="auto"/>
            </w:tcBorders>
            <w:shd w:val="clear" w:color="auto" w:fill="auto"/>
            <w:noWrap/>
            <w:vAlign w:val="center"/>
            <w:hideMark/>
          </w:tcPr>
          <w:p w14:paraId="00852037" w14:textId="50B8DDC6" w:rsidR="00F76D9D" w:rsidRPr="002711FE" w:rsidRDefault="00F76D9D" w:rsidP="00914602">
            <w:pPr>
              <w:spacing w:before="0" w:after="0" w:line="240" w:lineRule="auto"/>
              <w:ind w:firstLine="0"/>
              <w:jc w:val="center"/>
              <w:rPr>
                <w:sz w:val="22"/>
                <w:szCs w:val="22"/>
              </w:rPr>
            </w:pPr>
            <w:r w:rsidRPr="002711FE">
              <w:rPr>
                <w:sz w:val="22"/>
                <w:szCs w:val="22"/>
              </w:rPr>
              <w:t>93.831</w:t>
            </w:r>
          </w:p>
        </w:tc>
        <w:tc>
          <w:tcPr>
            <w:tcW w:w="402" w:type="pct"/>
            <w:tcBorders>
              <w:top w:val="nil"/>
              <w:left w:val="nil"/>
              <w:bottom w:val="single" w:sz="4" w:space="0" w:color="auto"/>
              <w:right w:val="single" w:sz="4" w:space="0" w:color="auto"/>
            </w:tcBorders>
            <w:shd w:val="clear" w:color="auto" w:fill="auto"/>
            <w:noWrap/>
            <w:vAlign w:val="center"/>
            <w:hideMark/>
          </w:tcPr>
          <w:p w14:paraId="0E319BF3" w14:textId="08EE2A23" w:rsidR="00F76D9D" w:rsidRPr="002711FE" w:rsidRDefault="00F76D9D" w:rsidP="00914602">
            <w:pPr>
              <w:spacing w:before="0" w:after="0" w:line="240" w:lineRule="auto"/>
              <w:ind w:firstLine="0"/>
              <w:jc w:val="center"/>
              <w:rPr>
                <w:b/>
                <w:bCs/>
                <w:sz w:val="22"/>
                <w:szCs w:val="22"/>
              </w:rPr>
            </w:pPr>
            <w:r w:rsidRPr="002711FE">
              <w:rPr>
                <w:b/>
                <w:bCs/>
                <w:sz w:val="22"/>
                <w:szCs w:val="22"/>
              </w:rPr>
              <w:t>134.044</w:t>
            </w:r>
          </w:p>
        </w:tc>
      </w:tr>
      <w:tr w:rsidR="00217BB1" w:rsidRPr="002711FE" w14:paraId="312511BB" w14:textId="77777777" w:rsidTr="00F76D9D">
        <w:trPr>
          <w:trHeight w:val="600"/>
        </w:trPr>
        <w:tc>
          <w:tcPr>
            <w:tcW w:w="216" w:type="pct"/>
            <w:tcBorders>
              <w:top w:val="nil"/>
              <w:left w:val="single" w:sz="4" w:space="0" w:color="auto"/>
              <w:bottom w:val="single" w:sz="4" w:space="0" w:color="auto"/>
              <w:right w:val="single" w:sz="4" w:space="0" w:color="auto"/>
            </w:tcBorders>
            <w:shd w:val="clear" w:color="auto" w:fill="auto"/>
            <w:noWrap/>
            <w:vAlign w:val="center"/>
            <w:hideMark/>
          </w:tcPr>
          <w:p w14:paraId="30F016EF" w14:textId="77777777" w:rsidR="00F76D9D" w:rsidRPr="002711FE" w:rsidRDefault="00F76D9D" w:rsidP="00DF5CE3">
            <w:pPr>
              <w:spacing w:before="0" w:after="0" w:line="240" w:lineRule="auto"/>
              <w:ind w:firstLine="0"/>
              <w:rPr>
                <w:sz w:val="22"/>
                <w:szCs w:val="22"/>
              </w:rPr>
            </w:pPr>
            <w:r w:rsidRPr="002711FE">
              <w:rPr>
                <w:sz w:val="22"/>
                <w:szCs w:val="22"/>
              </w:rPr>
              <w:t xml:space="preserve">        5 </w:t>
            </w:r>
          </w:p>
        </w:tc>
        <w:tc>
          <w:tcPr>
            <w:tcW w:w="900" w:type="pct"/>
            <w:tcBorders>
              <w:top w:val="nil"/>
              <w:left w:val="nil"/>
              <w:bottom w:val="single" w:sz="4" w:space="0" w:color="auto"/>
              <w:right w:val="single" w:sz="4" w:space="0" w:color="auto"/>
            </w:tcBorders>
            <w:shd w:val="clear" w:color="auto" w:fill="auto"/>
            <w:vAlign w:val="center"/>
            <w:hideMark/>
          </w:tcPr>
          <w:p w14:paraId="05AC936D" w14:textId="4AE1B250" w:rsidR="00F76D9D" w:rsidRPr="002711FE" w:rsidRDefault="00F76D9D" w:rsidP="00914602">
            <w:pPr>
              <w:spacing w:before="0" w:after="0" w:line="240" w:lineRule="auto"/>
              <w:ind w:firstLine="0"/>
              <w:jc w:val="left"/>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mới</w:t>
            </w:r>
            <w:proofErr w:type="spellEnd"/>
            <w:r w:rsidRPr="002711FE">
              <w:rPr>
                <w:sz w:val="22"/>
                <w:szCs w:val="22"/>
              </w:rPr>
              <w:t xml:space="preserve"> </w:t>
            </w:r>
            <w:proofErr w:type="spellStart"/>
            <w:r w:rsidRPr="002711FE">
              <w:rPr>
                <w:sz w:val="22"/>
                <w:szCs w:val="22"/>
              </w:rPr>
              <w:t>hệ</w:t>
            </w:r>
            <w:proofErr w:type="spellEnd"/>
            <w:r w:rsidRPr="002711FE">
              <w:rPr>
                <w:sz w:val="22"/>
                <w:szCs w:val="22"/>
              </w:rPr>
              <w:t xml:space="preserve"> </w:t>
            </w:r>
            <w:proofErr w:type="spellStart"/>
            <w:r w:rsidRPr="002711FE">
              <w:rPr>
                <w:sz w:val="22"/>
                <w:szCs w:val="22"/>
              </w:rPr>
              <w:t>thống</w:t>
            </w:r>
            <w:proofErr w:type="spellEnd"/>
            <w:r w:rsidRPr="002711FE">
              <w:rPr>
                <w:sz w:val="22"/>
                <w:szCs w:val="22"/>
              </w:rPr>
              <w:t xml:space="preserve"> </w:t>
            </w:r>
            <w:proofErr w:type="spellStart"/>
            <w:r w:rsidRPr="002711FE">
              <w:rPr>
                <w:sz w:val="22"/>
                <w:szCs w:val="22"/>
              </w:rPr>
              <w:t>chiếu</w:t>
            </w:r>
            <w:proofErr w:type="spellEnd"/>
            <w:r w:rsidRPr="002711FE">
              <w:rPr>
                <w:sz w:val="22"/>
                <w:szCs w:val="22"/>
              </w:rPr>
              <w:t xml:space="preserve"> </w:t>
            </w:r>
            <w:proofErr w:type="spellStart"/>
            <w:r w:rsidRPr="002711FE">
              <w:rPr>
                <w:sz w:val="22"/>
                <w:szCs w:val="22"/>
              </w:rPr>
              <w:t>sáng</w:t>
            </w:r>
            <w:proofErr w:type="spellEnd"/>
            <w:r w:rsidRPr="002711FE">
              <w:rPr>
                <w:sz w:val="22"/>
                <w:szCs w:val="22"/>
              </w:rPr>
              <w:t xml:space="preserve"> </w:t>
            </w:r>
            <w:proofErr w:type="spellStart"/>
            <w:r w:rsidRPr="002711FE">
              <w:rPr>
                <w:sz w:val="22"/>
                <w:szCs w:val="22"/>
              </w:rPr>
              <w:t>dài</w:t>
            </w:r>
            <w:proofErr w:type="spellEnd"/>
            <w:r w:rsidRPr="002711FE">
              <w:rPr>
                <w:sz w:val="22"/>
                <w:szCs w:val="22"/>
              </w:rPr>
              <w:t xml:space="preserve"> 30km</w:t>
            </w:r>
          </w:p>
        </w:tc>
        <w:tc>
          <w:tcPr>
            <w:tcW w:w="606" w:type="pct"/>
            <w:tcBorders>
              <w:top w:val="nil"/>
              <w:left w:val="nil"/>
              <w:bottom w:val="single" w:sz="4" w:space="0" w:color="auto"/>
              <w:right w:val="single" w:sz="4" w:space="0" w:color="auto"/>
            </w:tcBorders>
            <w:shd w:val="clear" w:color="auto" w:fill="auto"/>
            <w:vAlign w:val="center"/>
            <w:hideMark/>
          </w:tcPr>
          <w:p w14:paraId="48A06818" w14:textId="5F105323" w:rsidR="00F76D9D" w:rsidRPr="002711FE" w:rsidRDefault="00F76D9D" w:rsidP="00914602">
            <w:pPr>
              <w:spacing w:before="0" w:after="0" w:line="240" w:lineRule="auto"/>
              <w:ind w:firstLine="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414" w:type="pct"/>
            <w:tcBorders>
              <w:top w:val="nil"/>
              <w:left w:val="nil"/>
              <w:bottom w:val="single" w:sz="4" w:space="0" w:color="auto"/>
              <w:right w:val="single" w:sz="4" w:space="0" w:color="auto"/>
            </w:tcBorders>
            <w:shd w:val="clear" w:color="auto" w:fill="auto"/>
            <w:noWrap/>
            <w:vAlign w:val="center"/>
            <w:hideMark/>
          </w:tcPr>
          <w:p w14:paraId="4CC63859" w14:textId="406824B9" w:rsidR="00F76D9D" w:rsidRPr="002711FE" w:rsidRDefault="00F76D9D" w:rsidP="00914602">
            <w:pPr>
              <w:spacing w:before="0" w:after="0" w:line="240" w:lineRule="auto"/>
              <w:ind w:firstLine="0"/>
              <w:jc w:val="center"/>
              <w:rPr>
                <w:sz w:val="22"/>
                <w:szCs w:val="22"/>
              </w:rPr>
            </w:pPr>
            <w:r w:rsidRPr="002711FE">
              <w:rPr>
                <w:sz w:val="22"/>
                <w:szCs w:val="22"/>
              </w:rPr>
              <w:t>10.721</w:t>
            </w:r>
          </w:p>
        </w:tc>
        <w:tc>
          <w:tcPr>
            <w:tcW w:w="402" w:type="pct"/>
            <w:tcBorders>
              <w:top w:val="nil"/>
              <w:left w:val="nil"/>
              <w:bottom w:val="single" w:sz="4" w:space="0" w:color="auto"/>
              <w:right w:val="single" w:sz="4" w:space="0" w:color="auto"/>
            </w:tcBorders>
            <w:shd w:val="clear" w:color="auto" w:fill="auto"/>
            <w:vAlign w:val="center"/>
            <w:hideMark/>
          </w:tcPr>
          <w:p w14:paraId="6B6C8565" w14:textId="4BBA6E47" w:rsidR="00F76D9D" w:rsidRPr="002711FE" w:rsidRDefault="00F76D9D" w:rsidP="00914602">
            <w:pPr>
              <w:spacing w:before="0" w:after="0" w:line="240" w:lineRule="auto"/>
              <w:ind w:firstLine="0"/>
              <w:jc w:val="center"/>
              <w:rPr>
                <w:sz w:val="22"/>
                <w:szCs w:val="22"/>
              </w:rPr>
            </w:pPr>
            <w:r w:rsidRPr="002711FE">
              <w:rPr>
                <w:sz w:val="22"/>
                <w:szCs w:val="22"/>
              </w:rPr>
              <w:t>10.721</w:t>
            </w:r>
          </w:p>
        </w:tc>
        <w:tc>
          <w:tcPr>
            <w:tcW w:w="444" w:type="pct"/>
            <w:tcBorders>
              <w:top w:val="nil"/>
              <w:left w:val="nil"/>
              <w:bottom w:val="single" w:sz="4" w:space="0" w:color="auto"/>
              <w:right w:val="single" w:sz="4" w:space="0" w:color="auto"/>
            </w:tcBorders>
            <w:shd w:val="clear" w:color="auto" w:fill="auto"/>
            <w:noWrap/>
            <w:vAlign w:val="center"/>
            <w:hideMark/>
          </w:tcPr>
          <w:p w14:paraId="3D467671" w14:textId="196A642F" w:rsidR="00F76D9D" w:rsidRPr="002711FE" w:rsidRDefault="00F76D9D" w:rsidP="00914602">
            <w:pPr>
              <w:spacing w:before="0" w:after="0" w:line="240" w:lineRule="auto"/>
              <w:ind w:firstLine="0"/>
              <w:jc w:val="center"/>
              <w:rPr>
                <w:b/>
                <w:bCs/>
                <w:sz w:val="22"/>
                <w:szCs w:val="22"/>
              </w:rPr>
            </w:pPr>
            <w:r w:rsidRPr="002711FE">
              <w:rPr>
                <w:b/>
                <w:bCs/>
                <w:sz w:val="22"/>
                <w:szCs w:val="22"/>
              </w:rPr>
              <w:t>21.441</w:t>
            </w:r>
          </w:p>
        </w:tc>
        <w:tc>
          <w:tcPr>
            <w:tcW w:w="288" w:type="pct"/>
            <w:tcBorders>
              <w:top w:val="nil"/>
              <w:left w:val="nil"/>
              <w:bottom w:val="single" w:sz="4" w:space="0" w:color="auto"/>
              <w:right w:val="single" w:sz="4" w:space="0" w:color="auto"/>
            </w:tcBorders>
            <w:shd w:val="clear" w:color="auto" w:fill="auto"/>
            <w:noWrap/>
            <w:vAlign w:val="center"/>
            <w:hideMark/>
          </w:tcPr>
          <w:p w14:paraId="533AA58A" w14:textId="21920D02"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0BED8CD5" w14:textId="7B09C676" w:rsidR="00F76D9D" w:rsidRPr="002711FE" w:rsidRDefault="00F76D9D" w:rsidP="00914602">
            <w:pPr>
              <w:spacing w:before="0" w:after="0" w:line="240" w:lineRule="auto"/>
              <w:ind w:firstLine="0"/>
              <w:jc w:val="center"/>
              <w:rPr>
                <w:sz w:val="22"/>
                <w:szCs w:val="22"/>
              </w:rPr>
            </w:pPr>
          </w:p>
        </w:tc>
        <w:tc>
          <w:tcPr>
            <w:tcW w:w="288" w:type="pct"/>
            <w:tcBorders>
              <w:top w:val="nil"/>
              <w:left w:val="nil"/>
              <w:bottom w:val="single" w:sz="4" w:space="0" w:color="auto"/>
              <w:right w:val="single" w:sz="4" w:space="0" w:color="auto"/>
            </w:tcBorders>
            <w:shd w:val="clear" w:color="auto" w:fill="auto"/>
            <w:noWrap/>
            <w:vAlign w:val="center"/>
            <w:hideMark/>
          </w:tcPr>
          <w:p w14:paraId="334077DC" w14:textId="0EAD916D" w:rsidR="00F76D9D" w:rsidRPr="002711FE" w:rsidRDefault="00F76D9D" w:rsidP="00914602">
            <w:pPr>
              <w:spacing w:before="0" w:after="0" w:line="240" w:lineRule="auto"/>
              <w:ind w:firstLine="0"/>
              <w:jc w:val="center"/>
              <w:rPr>
                <w:sz w:val="22"/>
                <w:szCs w:val="22"/>
              </w:rPr>
            </w:pPr>
            <w:r w:rsidRPr="002711FE">
              <w:rPr>
                <w:sz w:val="22"/>
                <w:szCs w:val="22"/>
              </w:rPr>
              <w:t>-</w:t>
            </w:r>
          </w:p>
        </w:tc>
        <w:tc>
          <w:tcPr>
            <w:tcW w:w="354" w:type="pct"/>
            <w:tcBorders>
              <w:top w:val="nil"/>
              <w:left w:val="nil"/>
              <w:bottom w:val="single" w:sz="4" w:space="0" w:color="auto"/>
              <w:right w:val="single" w:sz="4" w:space="0" w:color="auto"/>
            </w:tcBorders>
            <w:shd w:val="clear" w:color="auto" w:fill="auto"/>
            <w:noWrap/>
            <w:vAlign w:val="center"/>
            <w:hideMark/>
          </w:tcPr>
          <w:p w14:paraId="4B42FA67" w14:textId="20C3C05B" w:rsidR="00F76D9D" w:rsidRPr="002711FE" w:rsidRDefault="00F76D9D" w:rsidP="00914602">
            <w:pPr>
              <w:spacing w:before="0" w:after="0" w:line="240" w:lineRule="auto"/>
              <w:ind w:firstLine="0"/>
              <w:jc w:val="center"/>
              <w:rPr>
                <w:sz w:val="22"/>
                <w:szCs w:val="22"/>
              </w:rPr>
            </w:pPr>
            <w:r w:rsidRPr="002711FE">
              <w:rPr>
                <w:sz w:val="22"/>
                <w:szCs w:val="22"/>
              </w:rPr>
              <w:t>10.721</w:t>
            </w:r>
          </w:p>
        </w:tc>
        <w:tc>
          <w:tcPr>
            <w:tcW w:w="396" w:type="pct"/>
            <w:tcBorders>
              <w:top w:val="nil"/>
              <w:left w:val="nil"/>
              <w:bottom w:val="single" w:sz="4" w:space="0" w:color="auto"/>
              <w:right w:val="single" w:sz="4" w:space="0" w:color="auto"/>
            </w:tcBorders>
            <w:shd w:val="clear" w:color="auto" w:fill="auto"/>
            <w:noWrap/>
            <w:vAlign w:val="center"/>
            <w:hideMark/>
          </w:tcPr>
          <w:p w14:paraId="638D2632" w14:textId="5E3E1108" w:rsidR="00F76D9D" w:rsidRPr="002711FE" w:rsidRDefault="00F76D9D" w:rsidP="00914602">
            <w:pPr>
              <w:spacing w:before="0" w:after="0" w:line="240" w:lineRule="auto"/>
              <w:ind w:firstLine="0"/>
              <w:jc w:val="center"/>
              <w:rPr>
                <w:sz w:val="22"/>
                <w:szCs w:val="22"/>
              </w:rPr>
            </w:pPr>
            <w:r w:rsidRPr="002711FE">
              <w:rPr>
                <w:sz w:val="22"/>
                <w:szCs w:val="22"/>
              </w:rPr>
              <w:t>10.721</w:t>
            </w:r>
          </w:p>
        </w:tc>
        <w:tc>
          <w:tcPr>
            <w:tcW w:w="402" w:type="pct"/>
            <w:tcBorders>
              <w:top w:val="nil"/>
              <w:left w:val="nil"/>
              <w:bottom w:val="single" w:sz="4" w:space="0" w:color="auto"/>
              <w:right w:val="single" w:sz="4" w:space="0" w:color="auto"/>
            </w:tcBorders>
            <w:shd w:val="clear" w:color="auto" w:fill="auto"/>
            <w:noWrap/>
            <w:vAlign w:val="center"/>
            <w:hideMark/>
          </w:tcPr>
          <w:p w14:paraId="38FF31C5" w14:textId="05CFC080" w:rsidR="00F76D9D" w:rsidRPr="002711FE" w:rsidRDefault="00F76D9D" w:rsidP="00914602">
            <w:pPr>
              <w:spacing w:before="0" w:after="0" w:line="240" w:lineRule="auto"/>
              <w:ind w:firstLine="0"/>
              <w:jc w:val="center"/>
              <w:rPr>
                <w:b/>
                <w:bCs/>
                <w:sz w:val="22"/>
                <w:szCs w:val="22"/>
              </w:rPr>
            </w:pPr>
            <w:r w:rsidRPr="002711FE">
              <w:rPr>
                <w:b/>
                <w:bCs/>
                <w:sz w:val="22"/>
                <w:szCs w:val="22"/>
              </w:rPr>
              <w:t>21.441</w:t>
            </w:r>
          </w:p>
        </w:tc>
      </w:tr>
    </w:tbl>
    <w:p w14:paraId="091C4E7D" w14:textId="77777777" w:rsidR="002730FD" w:rsidRPr="002711FE" w:rsidRDefault="002730FD" w:rsidP="002730FD">
      <w:pPr>
        <w:ind w:firstLine="0"/>
        <w:rPr>
          <w:sz w:val="26"/>
          <w:szCs w:val="26"/>
        </w:rPr>
      </w:pPr>
    </w:p>
    <w:p w14:paraId="526069B0" w14:textId="77777777" w:rsidR="00FF3715" w:rsidRDefault="00FF3715" w:rsidP="00EF6BF5">
      <w:pPr>
        <w:ind w:firstLine="567"/>
        <w:jc w:val="center"/>
        <w:rPr>
          <w:b/>
          <w:sz w:val="26"/>
          <w:szCs w:val="26"/>
        </w:rPr>
      </w:pPr>
    </w:p>
    <w:p w14:paraId="7CCD0D53" w14:textId="77777777" w:rsidR="00FF3715" w:rsidRDefault="00FF3715" w:rsidP="00EF6BF5">
      <w:pPr>
        <w:ind w:firstLine="567"/>
        <w:jc w:val="center"/>
        <w:rPr>
          <w:b/>
          <w:sz w:val="26"/>
          <w:szCs w:val="26"/>
        </w:rPr>
      </w:pPr>
    </w:p>
    <w:p w14:paraId="4B4E684A" w14:textId="77777777" w:rsidR="00FF3715" w:rsidRDefault="00FF3715" w:rsidP="00EF6BF5">
      <w:pPr>
        <w:ind w:firstLine="567"/>
        <w:jc w:val="center"/>
        <w:rPr>
          <w:b/>
          <w:sz w:val="26"/>
          <w:szCs w:val="26"/>
        </w:rPr>
      </w:pPr>
    </w:p>
    <w:p w14:paraId="1CFA7590" w14:textId="77777777" w:rsidR="00FF3715" w:rsidRDefault="00FF3715" w:rsidP="00EF6BF5">
      <w:pPr>
        <w:ind w:firstLine="567"/>
        <w:jc w:val="center"/>
        <w:rPr>
          <w:b/>
          <w:sz w:val="26"/>
          <w:szCs w:val="26"/>
        </w:rPr>
      </w:pPr>
    </w:p>
    <w:p w14:paraId="00BFA41A" w14:textId="77777777" w:rsidR="00FF3715" w:rsidRDefault="00FF3715" w:rsidP="00EF6BF5">
      <w:pPr>
        <w:ind w:firstLine="567"/>
        <w:jc w:val="center"/>
        <w:rPr>
          <w:b/>
          <w:sz w:val="26"/>
          <w:szCs w:val="26"/>
        </w:rPr>
      </w:pPr>
    </w:p>
    <w:p w14:paraId="401B55C1" w14:textId="4F7CC5DE" w:rsidR="00EF6BF5" w:rsidRPr="002711FE" w:rsidRDefault="00EF6BF5" w:rsidP="00EF6BF5">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1</w:t>
      </w:r>
      <w:r w:rsidR="003D3D41" w:rsidRPr="002711FE">
        <w:rPr>
          <w:b/>
          <w:sz w:val="26"/>
          <w:szCs w:val="26"/>
        </w:rPr>
        <w:t xml:space="preserve">3 </w:t>
      </w:r>
      <w:r w:rsidRPr="002711FE">
        <w:rPr>
          <w:b/>
          <w:sz w:val="26"/>
          <w:szCs w:val="26"/>
        </w:rPr>
        <w:t>(</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Thoát</w:t>
      </w:r>
      <w:proofErr w:type="spellEnd"/>
      <w:r w:rsidRPr="002711FE">
        <w:rPr>
          <w:b/>
          <w:sz w:val="26"/>
          <w:szCs w:val="26"/>
        </w:rPr>
        <w:t xml:space="preserve"> </w:t>
      </w:r>
      <w:proofErr w:type="spellStart"/>
      <w:r w:rsidRPr="002711FE">
        <w:rPr>
          <w:b/>
          <w:sz w:val="26"/>
          <w:szCs w:val="26"/>
        </w:rPr>
        <w:t>nươc</w:t>
      </w:r>
      <w:proofErr w:type="spellEnd"/>
      <w:r w:rsidRPr="002711FE">
        <w:rPr>
          <w:b/>
          <w:sz w:val="26"/>
          <w:szCs w:val="26"/>
        </w:rPr>
        <w:t xml:space="preserve"> </w:t>
      </w:r>
      <w:proofErr w:type="spellStart"/>
      <w:r w:rsidRPr="002711FE">
        <w:rPr>
          <w:b/>
          <w:sz w:val="26"/>
          <w:szCs w:val="26"/>
        </w:rPr>
        <w:t>thải</w:t>
      </w:r>
      <w:proofErr w:type="spellEnd"/>
      <w:r w:rsidRPr="002711FE">
        <w:rPr>
          <w:b/>
          <w:sz w:val="26"/>
          <w:szCs w:val="26"/>
        </w:rPr>
        <w:t xml:space="preserve">, </w:t>
      </w:r>
      <w:proofErr w:type="spellStart"/>
      <w:r w:rsidRPr="002711FE">
        <w:rPr>
          <w:b/>
          <w:sz w:val="26"/>
          <w:szCs w:val="26"/>
        </w:rPr>
        <w:t>quản</w:t>
      </w:r>
      <w:proofErr w:type="spellEnd"/>
      <w:r w:rsidRPr="002711FE">
        <w:rPr>
          <w:b/>
          <w:sz w:val="26"/>
          <w:szCs w:val="26"/>
        </w:rPr>
        <w:t xml:space="preserve"> </w:t>
      </w:r>
      <w:proofErr w:type="spellStart"/>
      <w:r w:rsidRPr="002711FE">
        <w:rPr>
          <w:b/>
          <w:sz w:val="26"/>
          <w:szCs w:val="26"/>
        </w:rPr>
        <w:t>lý</w:t>
      </w:r>
      <w:proofErr w:type="spellEnd"/>
      <w:r w:rsidRPr="002711FE">
        <w:rPr>
          <w:b/>
          <w:sz w:val="26"/>
          <w:szCs w:val="26"/>
        </w:rPr>
        <w:t xml:space="preserve"> CTR </w:t>
      </w:r>
      <w:proofErr w:type="spellStart"/>
      <w:r w:rsidRPr="002711FE">
        <w:rPr>
          <w:b/>
          <w:sz w:val="26"/>
          <w:szCs w:val="26"/>
        </w:rPr>
        <w:t>và</w:t>
      </w:r>
      <w:proofErr w:type="spellEnd"/>
      <w:r w:rsidRPr="002711FE">
        <w:rPr>
          <w:b/>
          <w:sz w:val="26"/>
          <w:szCs w:val="26"/>
        </w:rPr>
        <w:t xml:space="preserve"> </w:t>
      </w:r>
      <w:proofErr w:type="spellStart"/>
      <w:r w:rsidRPr="002711FE">
        <w:rPr>
          <w:b/>
          <w:sz w:val="26"/>
          <w:szCs w:val="26"/>
        </w:rPr>
        <w:t>nghĩa</w:t>
      </w:r>
      <w:proofErr w:type="spellEnd"/>
      <w:r w:rsidRPr="002711FE">
        <w:rPr>
          <w:b/>
          <w:sz w:val="26"/>
          <w:szCs w:val="26"/>
        </w:rPr>
        <w:t xml:space="preserve"> </w:t>
      </w:r>
      <w:proofErr w:type="spellStart"/>
      <w:r w:rsidRPr="002711FE">
        <w:rPr>
          <w:b/>
          <w:sz w:val="26"/>
          <w:szCs w:val="26"/>
        </w:rPr>
        <w:t>trang</w:t>
      </w:r>
      <w:proofErr w:type="spellEnd"/>
      <w:r w:rsidRPr="002711FE">
        <w:rPr>
          <w:b/>
          <w:sz w:val="26"/>
          <w:szCs w:val="26"/>
        </w:rPr>
        <w:t>)</w:t>
      </w:r>
    </w:p>
    <w:tbl>
      <w:tblPr>
        <w:tblW w:w="15060" w:type="dxa"/>
        <w:tblLook w:val="04A0" w:firstRow="1" w:lastRow="0" w:firstColumn="1" w:lastColumn="0" w:noHBand="0" w:noVBand="1"/>
      </w:tblPr>
      <w:tblGrid>
        <w:gridCol w:w="620"/>
        <w:gridCol w:w="3620"/>
        <w:gridCol w:w="1480"/>
        <w:gridCol w:w="1180"/>
        <w:gridCol w:w="1100"/>
        <w:gridCol w:w="1220"/>
        <w:gridCol w:w="960"/>
        <w:gridCol w:w="960"/>
        <w:gridCol w:w="960"/>
        <w:gridCol w:w="960"/>
        <w:gridCol w:w="1000"/>
        <w:gridCol w:w="1000"/>
      </w:tblGrid>
      <w:tr w:rsidR="002711FE" w:rsidRPr="00836381" w14:paraId="1C1A49D7" w14:textId="77777777" w:rsidTr="00836381">
        <w:trPr>
          <w:trHeight w:val="300"/>
        </w:trPr>
        <w:tc>
          <w:tcPr>
            <w:tcW w:w="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8BE5E"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TT </w:t>
            </w:r>
          </w:p>
        </w:tc>
        <w:tc>
          <w:tcPr>
            <w:tcW w:w="3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BEF18"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Tên</w:t>
            </w:r>
            <w:proofErr w:type="spellEnd"/>
            <w:r w:rsidRPr="00836381">
              <w:rPr>
                <w:b/>
                <w:bCs/>
                <w:sz w:val="22"/>
                <w:szCs w:val="22"/>
              </w:rPr>
              <w:t xml:space="preserve">, </w:t>
            </w:r>
            <w:proofErr w:type="spellStart"/>
            <w:r w:rsidRPr="00836381">
              <w:rPr>
                <w:b/>
                <w:bCs/>
                <w:sz w:val="22"/>
                <w:szCs w:val="22"/>
              </w:rPr>
              <w:t>quy</w:t>
            </w:r>
            <w:proofErr w:type="spellEnd"/>
            <w:r w:rsidRPr="00836381">
              <w:rPr>
                <w:b/>
                <w:bCs/>
                <w:sz w:val="22"/>
                <w:szCs w:val="22"/>
              </w:rPr>
              <w:t xml:space="preserve"> </w:t>
            </w:r>
            <w:proofErr w:type="spellStart"/>
            <w:r w:rsidRPr="00836381">
              <w:rPr>
                <w:b/>
                <w:bCs/>
                <w:sz w:val="22"/>
                <w:szCs w:val="22"/>
              </w:rPr>
              <w:t>mô</w:t>
            </w:r>
            <w:proofErr w:type="spellEnd"/>
            <w:r w:rsidRPr="00836381">
              <w:rPr>
                <w:b/>
                <w:bCs/>
                <w:sz w:val="22"/>
                <w:szCs w:val="22"/>
              </w:rPr>
              <w:t xml:space="preserve"> </w:t>
            </w:r>
            <w:proofErr w:type="spellStart"/>
            <w:r w:rsidRPr="00836381">
              <w:rPr>
                <w:b/>
                <w:bCs/>
                <w:sz w:val="22"/>
                <w:szCs w:val="22"/>
              </w:rPr>
              <w:t>dự</w:t>
            </w:r>
            <w:proofErr w:type="spellEnd"/>
            <w:r w:rsidRPr="00836381">
              <w:rPr>
                <w:b/>
                <w:bCs/>
                <w:sz w:val="22"/>
                <w:szCs w:val="22"/>
              </w:rPr>
              <w:t xml:space="preserve"> </w:t>
            </w:r>
            <w:proofErr w:type="spellStart"/>
            <w:r w:rsidRPr="00836381">
              <w:rPr>
                <w:b/>
                <w:bCs/>
                <w:sz w:val="22"/>
                <w:szCs w:val="22"/>
              </w:rPr>
              <w:t>án</w:t>
            </w:r>
            <w:proofErr w:type="spellEnd"/>
            <w:r w:rsidRPr="00836381">
              <w:rPr>
                <w:b/>
                <w:bCs/>
                <w:sz w:val="22"/>
                <w:szCs w:val="22"/>
              </w:rPr>
              <w:t xml:space="preserve"> </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50487A"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Địa</w:t>
            </w:r>
            <w:proofErr w:type="spellEnd"/>
            <w:r w:rsidRPr="00836381">
              <w:rPr>
                <w:b/>
                <w:bCs/>
                <w:sz w:val="22"/>
                <w:szCs w:val="22"/>
              </w:rPr>
              <w:t xml:space="preserve"> </w:t>
            </w:r>
            <w:proofErr w:type="spellStart"/>
            <w:r w:rsidRPr="00836381">
              <w:rPr>
                <w:b/>
                <w:bCs/>
                <w:sz w:val="22"/>
                <w:szCs w:val="22"/>
              </w:rPr>
              <w:t>điểm</w:t>
            </w:r>
            <w:proofErr w:type="spellEnd"/>
            <w:r w:rsidRPr="00836381">
              <w:rPr>
                <w:b/>
                <w:bCs/>
                <w:sz w:val="22"/>
                <w:szCs w:val="22"/>
              </w:rPr>
              <w:t xml:space="preserve"> </w:t>
            </w:r>
          </w:p>
        </w:tc>
        <w:tc>
          <w:tcPr>
            <w:tcW w:w="2280" w:type="dxa"/>
            <w:gridSpan w:val="2"/>
            <w:tcBorders>
              <w:top w:val="single" w:sz="4" w:space="0" w:color="auto"/>
              <w:left w:val="nil"/>
              <w:bottom w:val="single" w:sz="4" w:space="0" w:color="auto"/>
              <w:right w:val="single" w:sz="4" w:space="0" w:color="auto"/>
            </w:tcBorders>
            <w:shd w:val="clear" w:color="auto" w:fill="auto"/>
            <w:vAlign w:val="center"/>
            <w:hideMark/>
          </w:tcPr>
          <w:p w14:paraId="74F96B93"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Nguồn</w:t>
            </w:r>
            <w:proofErr w:type="spellEnd"/>
            <w:r w:rsidRPr="00836381">
              <w:rPr>
                <w:b/>
                <w:bCs/>
                <w:sz w:val="22"/>
                <w:szCs w:val="22"/>
              </w:rPr>
              <w:t xml:space="preserve"> </w:t>
            </w:r>
            <w:proofErr w:type="spellStart"/>
            <w:r w:rsidRPr="00836381">
              <w:rPr>
                <w:b/>
                <w:bCs/>
                <w:sz w:val="22"/>
                <w:szCs w:val="22"/>
              </w:rPr>
              <w:t>vốn</w:t>
            </w:r>
            <w:proofErr w:type="spellEnd"/>
            <w:r w:rsidRPr="00836381">
              <w:rPr>
                <w:b/>
                <w:bCs/>
                <w:sz w:val="22"/>
                <w:szCs w:val="22"/>
              </w:rPr>
              <w:t xml:space="preserve"> </w:t>
            </w:r>
            <w:proofErr w:type="spellStart"/>
            <w:r w:rsidRPr="00836381">
              <w:rPr>
                <w:b/>
                <w:bCs/>
                <w:sz w:val="22"/>
                <w:szCs w:val="22"/>
              </w:rPr>
              <w:t>đầu</w:t>
            </w:r>
            <w:proofErr w:type="spellEnd"/>
            <w:r w:rsidRPr="00836381">
              <w:rPr>
                <w:b/>
                <w:bCs/>
                <w:sz w:val="22"/>
                <w:szCs w:val="22"/>
              </w:rPr>
              <w:t xml:space="preserve"> </w:t>
            </w:r>
            <w:proofErr w:type="spellStart"/>
            <w:r w:rsidRPr="00836381">
              <w:rPr>
                <w:b/>
                <w:bCs/>
                <w:sz w:val="22"/>
                <w:szCs w:val="22"/>
              </w:rPr>
              <w:t>tư</w:t>
            </w:r>
            <w:proofErr w:type="spellEnd"/>
            <w:r w:rsidRPr="00836381">
              <w:rPr>
                <w:b/>
                <w:bCs/>
                <w:sz w:val="22"/>
                <w:szCs w:val="22"/>
              </w:rPr>
              <w:t xml:space="preserve"> </w:t>
            </w:r>
          </w:p>
        </w:tc>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A0DEF7"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Tổng</w:t>
            </w:r>
            <w:proofErr w:type="spellEnd"/>
            <w:r w:rsidRPr="00836381">
              <w:rPr>
                <w:b/>
                <w:bCs/>
                <w:sz w:val="22"/>
                <w:szCs w:val="22"/>
              </w:rPr>
              <w:t xml:space="preserve"> </w:t>
            </w:r>
            <w:proofErr w:type="spellStart"/>
            <w:r w:rsidRPr="00836381">
              <w:rPr>
                <w:b/>
                <w:bCs/>
                <w:sz w:val="22"/>
                <w:szCs w:val="22"/>
              </w:rPr>
              <w:t>vốn</w:t>
            </w:r>
            <w:proofErr w:type="spellEnd"/>
            <w:r w:rsidRPr="00836381">
              <w:rPr>
                <w:b/>
                <w:bCs/>
                <w:sz w:val="22"/>
                <w:szCs w:val="22"/>
              </w:rPr>
              <w:t xml:space="preserve"> (</w:t>
            </w:r>
            <w:proofErr w:type="spellStart"/>
            <w:r w:rsidRPr="00836381">
              <w:rPr>
                <w:b/>
                <w:bCs/>
                <w:sz w:val="22"/>
                <w:szCs w:val="22"/>
              </w:rPr>
              <w:t>trđ</w:t>
            </w:r>
            <w:proofErr w:type="spellEnd"/>
            <w:r w:rsidRPr="00836381">
              <w:rPr>
                <w:b/>
                <w:bCs/>
                <w:sz w:val="22"/>
                <w:szCs w:val="22"/>
              </w:rPr>
              <w:t xml:space="preserve">) </w:t>
            </w:r>
          </w:p>
        </w:tc>
        <w:tc>
          <w:tcPr>
            <w:tcW w:w="2880" w:type="dxa"/>
            <w:gridSpan w:val="3"/>
            <w:tcBorders>
              <w:top w:val="single" w:sz="4" w:space="0" w:color="auto"/>
              <w:left w:val="nil"/>
              <w:bottom w:val="single" w:sz="4" w:space="0" w:color="auto"/>
              <w:right w:val="single" w:sz="4" w:space="0" w:color="auto"/>
            </w:tcBorders>
            <w:shd w:val="clear" w:color="auto" w:fill="auto"/>
            <w:vAlign w:val="center"/>
            <w:hideMark/>
          </w:tcPr>
          <w:p w14:paraId="7996673E"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Nguồn</w:t>
            </w:r>
            <w:proofErr w:type="spellEnd"/>
            <w:r w:rsidRPr="00836381">
              <w:rPr>
                <w:b/>
                <w:bCs/>
                <w:sz w:val="22"/>
                <w:szCs w:val="22"/>
              </w:rPr>
              <w:t xml:space="preserve"> </w:t>
            </w:r>
            <w:proofErr w:type="spellStart"/>
            <w:r w:rsidRPr="00836381">
              <w:rPr>
                <w:b/>
                <w:bCs/>
                <w:sz w:val="22"/>
                <w:szCs w:val="22"/>
              </w:rPr>
              <w:t>vốn</w:t>
            </w:r>
            <w:proofErr w:type="spellEnd"/>
            <w:r w:rsidRPr="00836381">
              <w:rPr>
                <w:b/>
                <w:bCs/>
                <w:sz w:val="22"/>
                <w:szCs w:val="22"/>
              </w:rPr>
              <w:t xml:space="preserve"> </w:t>
            </w:r>
            <w:proofErr w:type="spellStart"/>
            <w:r w:rsidRPr="00836381">
              <w:rPr>
                <w:b/>
                <w:bCs/>
                <w:sz w:val="22"/>
                <w:szCs w:val="22"/>
              </w:rPr>
              <w:t>đầu</w:t>
            </w:r>
            <w:proofErr w:type="spellEnd"/>
            <w:r w:rsidRPr="00836381">
              <w:rPr>
                <w:b/>
                <w:bCs/>
                <w:sz w:val="22"/>
                <w:szCs w:val="22"/>
              </w:rPr>
              <w:t xml:space="preserve"> </w:t>
            </w:r>
            <w:proofErr w:type="spellStart"/>
            <w:r w:rsidRPr="00836381">
              <w:rPr>
                <w:b/>
                <w:bCs/>
                <w:sz w:val="22"/>
                <w:szCs w:val="22"/>
              </w:rPr>
              <w:t>tư</w:t>
            </w:r>
            <w:proofErr w:type="spellEnd"/>
            <w:r w:rsidRPr="00836381">
              <w:rPr>
                <w:b/>
                <w:bCs/>
                <w:sz w:val="22"/>
                <w:szCs w:val="22"/>
              </w:rPr>
              <w:t xml:space="preserve"> </w:t>
            </w:r>
          </w:p>
        </w:tc>
        <w:tc>
          <w:tcPr>
            <w:tcW w:w="2960" w:type="dxa"/>
            <w:gridSpan w:val="3"/>
            <w:tcBorders>
              <w:top w:val="single" w:sz="4" w:space="0" w:color="auto"/>
              <w:left w:val="nil"/>
              <w:bottom w:val="single" w:sz="4" w:space="0" w:color="auto"/>
              <w:right w:val="single" w:sz="4" w:space="0" w:color="auto"/>
            </w:tcBorders>
            <w:shd w:val="clear" w:color="auto" w:fill="auto"/>
            <w:vAlign w:val="center"/>
            <w:hideMark/>
          </w:tcPr>
          <w:p w14:paraId="1A03BA99"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Nguồn</w:t>
            </w:r>
            <w:proofErr w:type="spellEnd"/>
            <w:r w:rsidRPr="00836381">
              <w:rPr>
                <w:b/>
                <w:bCs/>
                <w:sz w:val="22"/>
                <w:szCs w:val="22"/>
              </w:rPr>
              <w:t xml:space="preserve"> </w:t>
            </w:r>
            <w:proofErr w:type="spellStart"/>
            <w:r w:rsidRPr="00836381">
              <w:rPr>
                <w:b/>
                <w:bCs/>
                <w:sz w:val="22"/>
                <w:szCs w:val="22"/>
              </w:rPr>
              <w:t>vốn</w:t>
            </w:r>
            <w:proofErr w:type="spellEnd"/>
            <w:r w:rsidRPr="00836381">
              <w:rPr>
                <w:b/>
                <w:bCs/>
                <w:sz w:val="22"/>
                <w:szCs w:val="22"/>
              </w:rPr>
              <w:t xml:space="preserve"> </w:t>
            </w:r>
            <w:proofErr w:type="spellStart"/>
            <w:r w:rsidRPr="00836381">
              <w:rPr>
                <w:b/>
                <w:bCs/>
                <w:sz w:val="22"/>
                <w:szCs w:val="22"/>
              </w:rPr>
              <w:t>đầu</w:t>
            </w:r>
            <w:proofErr w:type="spellEnd"/>
            <w:r w:rsidRPr="00836381">
              <w:rPr>
                <w:b/>
                <w:bCs/>
                <w:sz w:val="22"/>
                <w:szCs w:val="22"/>
              </w:rPr>
              <w:t xml:space="preserve"> </w:t>
            </w:r>
            <w:proofErr w:type="spellStart"/>
            <w:r w:rsidRPr="00836381">
              <w:rPr>
                <w:b/>
                <w:bCs/>
                <w:sz w:val="22"/>
                <w:szCs w:val="22"/>
              </w:rPr>
              <w:t>tư</w:t>
            </w:r>
            <w:proofErr w:type="spellEnd"/>
            <w:r w:rsidRPr="00836381">
              <w:rPr>
                <w:b/>
                <w:bCs/>
                <w:sz w:val="22"/>
                <w:szCs w:val="22"/>
              </w:rPr>
              <w:t xml:space="preserve"> </w:t>
            </w:r>
          </w:p>
        </w:tc>
      </w:tr>
      <w:tr w:rsidR="002711FE" w:rsidRPr="00836381" w14:paraId="1C937B4B" w14:textId="77777777" w:rsidTr="00836381">
        <w:trPr>
          <w:trHeight w:val="570"/>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378F70CF" w14:textId="77777777" w:rsidR="00836381" w:rsidRPr="00836381" w:rsidRDefault="00836381" w:rsidP="00836381">
            <w:pPr>
              <w:spacing w:before="0" w:after="0" w:line="240" w:lineRule="auto"/>
              <w:ind w:firstLine="0"/>
              <w:jc w:val="left"/>
              <w:rPr>
                <w:b/>
                <w:bCs/>
                <w:sz w:val="22"/>
                <w:szCs w:val="22"/>
              </w:rPr>
            </w:pPr>
          </w:p>
        </w:tc>
        <w:tc>
          <w:tcPr>
            <w:tcW w:w="3620" w:type="dxa"/>
            <w:vMerge/>
            <w:tcBorders>
              <w:top w:val="single" w:sz="4" w:space="0" w:color="auto"/>
              <w:left w:val="single" w:sz="4" w:space="0" w:color="auto"/>
              <w:bottom w:val="single" w:sz="4" w:space="0" w:color="auto"/>
              <w:right w:val="single" w:sz="4" w:space="0" w:color="auto"/>
            </w:tcBorders>
            <w:vAlign w:val="center"/>
            <w:hideMark/>
          </w:tcPr>
          <w:p w14:paraId="14E7756A" w14:textId="77777777" w:rsidR="00836381" w:rsidRPr="00836381" w:rsidRDefault="00836381" w:rsidP="00836381">
            <w:pPr>
              <w:spacing w:before="0" w:after="0" w:line="240" w:lineRule="auto"/>
              <w:ind w:firstLine="0"/>
              <w:jc w:val="left"/>
              <w:rPr>
                <w:b/>
                <w:bCs/>
                <w:sz w:val="22"/>
                <w:szCs w:val="22"/>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0E90308A" w14:textId="77777777" w:rsidR="00836381" w:rsidRPr="00836381" w:rsidRDefault="00836381" w:rsidP="00836381">
            <w:pPr>
              <w:spacing w:before="0" w:after="0" w:line="240" w:lineRule="auto"/>
              <w:ind w:firstLine="0"/>
              <w:jc w:val="left"/>
              <w:rPr>
                <w:b/>
                <w:bCs/>
                <w:sz w:val="22"/>
                <w:szCs w:val="22"/>
              </w:rPr>
            </w:pP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4CA2C71E"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2021-2025 </w:t>
            </w:r>
          </w:p>
        </w:tc>
        <w:tc>
          <w:tcPr>
            <w:tcW w:w="1100" w:type="dxa"/>
            <w:vMerge w:val="restart"/>
            <w:tcBorders>
              <w:top w:val="nil"/>
              <w:left w:val="single" w:sz="4" w:space="0" w:color="auto"/>
              <w:bottom w:val="single" w:sz="4" w:space="0" w:color="auto"/>
              <w:right w:val="single" w:sz="4" w:space="0" w:color="auto"/>
            </w:tcBorders>
            <w:shd w:val="clear" w:color="auto" w:fill="auto"/>
            <w:vAlign w:val="center"/>
            <w:hideMark/>
          </w:tcPr>
          <w:p w14:paraId="1BBDB174"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2026-2030 </w:t>
            </w: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574D63AA" w14:textId="77777777" w:rsidR="00836381" w:rsidRPr="00836381" w:rsidRDefault="00836381" w:rsidP="00836381">
            <w:pPr>
              <w:spacing w:before="0" w:after="0" w:line="240" w:lineRule="auto"/>
              <w:ind w:firstLine="0"/>
              <w:jc w:val="left"/>
              <w:rPr>
                <w:b/>
                <w:bCs/>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14:paraId="4EF55742"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2021-2025 </w:t>
            </w:r>
          </w:p>
        </w:tc>
        <w:tc>
          <w:tcPr>
            <w:tcW w:w="960" w:type="dxa"/>
            <w:tcBorders>
              <w:top w:val="nil"/>
              <w:left w:val="nil"/>
              <w:bottom w:val="single" w:sz="4" w:space="0" w:color="auto"/>
              <w:right w:val="single" w:sz="4" w:space="0" w:color="auto"/>
            </w:tcBorders>
            <w:shd w:val="clear" w:color="auto" w:fill="auto"/>
            <w:vAlign w:val="center"/>
            <w:hideMark/>
          </w:tcPr>
          <w:p w14:paraId="35216B66"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2026-2030 </w:t>
            </w:r>
          </w:p>
        </w:tc>
        <w:tc>
          <w:tcPr>
            <w:tcW w:w="960" w:type="dxa"/>
            <w:tcBorders>
              <w:top w:val="nil"/>
              <w:left w:val="nil"/>
              <w:bottom w:val="single" w:sz="4" w:space="0" w:color="auto"/>
              <w:right w:val="single" w:sz="4" w:space="0" w:color="auto"/>
            </w:tcBorders>
            <w:shd w:val="clear" w:color="auto" w:fill="auto"/>
            <w:vAlign w:val="center"/>
            <w:hideMark/>
          </w:tcPr>
          <w:p w14:paraId="5E21FB86"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2021-2030 </w:t>
            </w:r>
          </w:p>
        </w:tc>
        <w:tc>
          <w:tcPr>
            <w:tcW w:w="960" w:type="dxa"/>
            <w:tcBorders>
              <w:top w:val="nil"/>
              <w:left w:val="nil"/>
              <w:bottom w:val="single" w:sz="4" w:space="0" w:color="auto"/>
              <w:right w:val="single" w:sz="4" w:space="0" w:color="auto"/>
            </w:tcBorders>
            <w:shd w:val="clear" w:color="auto" w:fill="auto"/>
            <w:vAlign w:val="center"/>
            <w:hideMark/>
          </w:tcPr>
          <w:p w14:paraId="58BB2ADB"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2021-2025 </w:t>
            </w:r>
          </w:p>
        </w:tc>
        <w:tc>
          <w:tcPr>
            <w:tcW w:w="1000" w:type="dxa"/>
            <w:tcBorders>
              <w:top w:val="nil"/>
              <w:left w:val="nil"/>
              <w:bottom w:val="single" w:sz="4" w:space="0" w:color="auto"/>
              <w:right w:val="single" w:sz="4" w:space="0" w:color="auto"/>
            </w:tcBorders>
            <w:shd w:val="clear" w:color="auto" w:fill="auto"/>
            <w:vAlign w:val="center"/>
            <w:hideMark/>
          </w:tcPr>
          <w:p w14:paraId="1F67F1F8"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2026-2030 </w:t>
            </w:r>
          </w:p>
        </w:tc>
        <w:tc>
          <w:tcPr>
            <w:tcW w:w="1000" w:type="dxa"/>
            <w:tcBorders>
              <w:top w:val="nil"/>
              <w:left w:val="nil"/>
              <w:bottom w:val="single" w:sz="4" w:space="0" w:color="auto"/>
              <w:right w:val="single" w:sz="4" w:space="0" w:color="auto"/>
            </w:tcBorders>
            <w:shd w:val="clear" w:color="auto" w:fill="auto"/>
            <w:vAlign w:val="center"/>
            <w:hideMark/>
          </w:tcPr>
          <w:p w14:paraId="71BA8BD6" w14:textId="77777777"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2021-2030 </w:t>
            </w:r>
          </w:p>
        </w:tc>
      </w:tr>
      <w:tr w:rsidR="002711FE" w:rsidRPr="00836381" w14:paraId="244694D3" w14:textId="77777777" w:rsidTr="00836381">
        <w:trPr>
          <w:trHeight w:val="300"/>
        </w:trPr>
        <w:tc>
          <w:tcPr>
            <w:tcW w:w="620" w:type="dxa"/>
            <w:vMerge/>
            <w:tcBorders>
              <w:top w:val="single" w:sz="4" w:space="0" w:color="auto"/>
              <w:left w:val="single" w:sz="4" w:space="0" w:color="auto"/>
              <w:bottom w:val="single" w:sz="4" w:space="0" w:color="auto"/>
              <w:right w:val="single" w:sz="4" w:space="0" w:color="auto"/>
            </w:tcBorders>
            <w:vAlign w:val="center"/>
            <w:hideMark/>
          </w:tcPr>
          <w:p w14:paraId="60EDAB1C" w14:textId="77777777" w:rsidR="00836381" w:rsidRPr="00836381" w:rsidRDefault="00836381" w:rsidP="00836381">
            <w:pPr>
              <w:spacing w:before="0" w:after="0" w:line="240" w:lineRule="auto"/>
              <w:ind w:firstLine="0"/>
              <w:jc w:val="left"/>
              <w:rPr>
                <w:b/>
                <w:bCs/>
                <w:sz w:val="22"/>
                <w:szCs w:val="22"/>
              </w:rPr>
            </w:pPr>
          </w:p>
        </w:tc>
        <w:tc>
          <w:tcPr>
            <w:tcW w:w="3620" w:type="dxa"/>
            <w:vMerge/>
            <w:tcBorders>
              <w:top w:val="single" w:sz="4" w:space="0" w:color="auto"/>
              <w:left w:val="single" w:sz="4" w:space="0" w:color="auto"/>
              <w:bottom w:val="single" w:sz="4" w:space="0" w:color="auto"/>
              <w:right w:val="single" w:sz="4" w:space="0" w:color="auto"/>
            </w:tcBorders>
            <w:vAlign w:val="center"/>
            <w:hideMark/>
          </w:tcPr>
          <w:p w14:paraId="18CA3A39" w14:textId="77777777" w:rsidR="00836381" w:rsidRPr="00836381" w:rsidRDefault="00836381" w:rsidP="00836381">
            <w:pPr>
              <w:spacing w:before="0" w:after="0" w:line="240" w:lineRule="auto"/>
              <w:ind w:firstLine="0"/>
              <w:jc w:val="left"/>
              <w:rPr>
                <w:b/>
                <w:bCs/>
                <w:sz w:val="22"/>
                <w:szCs w:val="22"/>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21286983" w14:textId="77777777" w:rsidR="00836381" w:rsidRPr="00836381" w:rsidRDefault="00836381" w:rsidP="00836381">
            <w:pPr>
              <w:spacing w:before="0" w:after="0" w:line="240" w:lineRule="auto"/>
              <w:ind w:firstLine="0"/>
              <w:jc w:val="left"/>
              <w:rPr>
                <w:b/>
                <w:bCs/>
                <w:sz w:val="22"/>
                <w:szCs w:val="22"/>
              </w:rPr>
            </w:pPr>
          </w:p>
        </w:tc>
        <w:tc>
          <w:tcPr>
            <w:tcW w:w="1180" w:type="dxa"/>
            <w:vMerge/>
            <w:tcBorders>
              <w:top w:val="nil"/>
              <w:left w:val="single" w:sz="4" w:space="0" w:color="auto"/>
              <w:bottom w:val="single" w:sz="4" w:space="0" w:color="auto"/>
              <w:right w:val="single" w:sz="4" w:space="0" w:color="auto"/>
            </w:tcBorders>
            <w:vAlign w:val="center"/>
            <w:hideMark/>
          </w:tcPr>
          <w:p w14:paraId="26648109" w14:textId="77777777" w:rsidR="00836381" w:rsidRPr="00836381" w:rsidRDefault="00836381" w:rsidP="00836381">
            <w:pPr>
              <w:spacing w:before="0" w:after="0" w:line="240" w:lineRule="auto"/>
              <w:ind w:firstLine="0"/>
              <w:jc w:val="left"/>
              <w:rPr>
                <w:b/>
                <w:bCs/>
                <w:sz w:val="22"/>
                <w:szCs w:val="22"/>
              </w:rPr>
            </w:pPr>
          </w:p>
        </w:tc>
        <w:tc>
          <w:tcPr>
            <w:tcW w:w="1100" w:type="dxa"/>
            <w:vMerge/>
            <w:tcBorders>
              <w:top w:val="nil"/>
              <w:left w:val="single" w:sz="4" w:space="0" w:color="auto"/>
              <w:bottom w:val="single" w:sz="4" w:space="0" w:color="auto"/>
              <w:right w:val="single" w:sz="4" w:space="0" w:color="auto"/>
            </w:tcBorders>
            <w:vAlign w:val="center"/>
            <w:hideMark/>
          </w:tcPr>
          <w:p w14:paraId="78B703D1" w14:textId="77777777" w:rsidR="00836381" w:rsidRPr="00836381" w:rsidRDefault="00836381" w:rsidP="00836381">
            <w:pPr>
              <w:spacing w:before="0" w:after="0" w:line="240" w:lineRule="auto"/>
              <w:ind w:firstLine="0"/>
              <w:jc w:val="left"/>
              <w:rPr>
                <w:b/>
                <w:bCs/>
                <w:sz w:val="22"/>
                <w:szCs w:val="22"/>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201A690E" w14:textId="77777777" w:rsidR="00836381" w:rsidRPr="00836381" w:rsidRDefault="00836381" w:rsidP="00836381">
            <w:pPr>
              <w:spacing w:before="0" w:after="0" w:line="240" w:lineRule="auto"/>
              <w:ind w:firstLine="0"/>
              <w:jc w:val="left"/>
              <w:rPr>
                <w:b/>
                <w:bCs/>
                <w:sz w:val="22"/>
                <w:szCs w:val="22"/>
              </w:rPr>
            </w:pPr>
          </w:p>
        </w:tc>
        <w:tc>
          <w:tcPr>
            <w:tcW w:w="2880" w:type="dxa"/>
            <w:gridSpan w:val="3"/>
            <w:tcBorders>
              <w:top w:val="single" w:sz="4" w:space="0" w:color="auto"/>
              <w:left w:val="nil"/>
              <w:bottom w:val="single" w:sz="4" w:space="0" w:color="auto"/>
              <w:right w:val="single" w:sz="4" w:space="0" w:color="auto"/>
            </w:tcBorders>
            <w:shd w:val="clear" w:color="auto" w:fill="auto"/>
            <w:vAlign w:val="center"/>
            <w:hideMark/>
          </w:tcPr>
          <w:p w14:paraId="303D08F1" w14:textId="539368D0"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00224878">
              <w:rPr>
                <w:b/>
                <w:bCs/>
                <w:sz w:val="22"/>
                <w:szCs w:val="22"/>
              </w:rPr>
              <w:t>Đầu</w:t>
            </w:r>
            <w:proofErr w:type="spellEnd"/>
            <w:r w:rsidR="00224878">
              <w:rPr>
                <w:b/>
                <w:bCs/>
                <w:sz w:val="22"/>
                <w:szCs w:val="22"/>
              </w:rPr>
              <w:t xml:space="preserve"> </w:t>
            </w:r>
            <w:proofErr w:type="spellStart"/>
            <w:r w:rsidR="00224878">
              <w:rPr>
                <w:b/>
                <w:bCs/>
                <w:sz w:val="22"/>
                <w:szCs w:val="22"/>
              </w:rPr>
              <w:t>tư</w:t>
            </w:r>
            <w:proofErr w:type="spellEnd"/>
            <w:r w:rsidR="00224878">
              <w:rPr>
                <w:b/>
                <w:bCs/>
                <w:sz w:val="22"/>
                <w:szCs w:val="22"/>
              </w:rPr>
              <w:t xml:space="preserve"> </w:t>
            </w:r>
            <w:proofErr w:type="spellStart"/>
            <w:r w:rsidR="00224878">
              <w:rPr>
                <w:b/>
                <w:bCs/>
                <w:sz w:val="22"/>
                <w:szCs w:val="22"/>
              </w:rPr>
              <w:t>công</w:t>
            </w:r>
            <w:proofErr w:type="spellEnd"/>
            <w:r w:rsidRPr="00836381">
              <w:rPr>
                <w:b/>
                <w:bCs/>
                <w:sz w:val="22"/>
                <w:szCs w:val="22"/>
              </w:rPr>
              <w:t xml:space="preserve"> </w:t>
            </w:r>
          </w:p>
        </w:tc>
        <w:tc>
          <w:tcPr>
            <w:tcW w:w="2960" w:type="dxa"/>
            <w:gridSpan w:val="3"/>
            <w:tcBorders>
              <w:top w:val="single" w:sz="4" w:space="0" w:color="auto"/>
              <w:left w:val="nil"/>
              <w:bottom w:val="single" w:sz="4" w:space="0" w:color="auto"/>
              <w:right w:val="single" w:sz="4" w:space="0" w:color="auto"/>
            </w:tcBorders>
            <w:shd w:val="clear" w:color="auto" w:fill="auto"/>
            <w:vAlign w:val="center"/>
            <w:hideMark/>
          </w:tcPr>
          <w:p w14:paraId="308CCAA3" w14:textId="0C5725DD" w:rsidR="00836381" w:rsidRPr="00836381" w:rsidRDefault="00836381" w:rsidP="00836381">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Ngoài</w:t>
            </w:r>
            <w:proofErr w:type="spellEnd"/>
            <w:r w:rsidRPr="00836381">
              <w:rPr>
                <w:b/>
                <w:bCs/>
                <w:sz w:val="22"/>
                <w:szCs w:val="22"/>
              </w:rPr>
              <w:t xml:space="preserve"> </w:t>
            </w:r>
            <w:proofErr w:type="spellStart"/>
            <w:r w:rsidR="00224878">
              <w:rPr>
                <w:b/>
                <w:bCs/>
                <w:sz w:val="22"/>
                <w:szCs w:val="22"/>
              </w:rPr>
              <w:t>đầu</w:t>
            </w:r>
            <w:proofErr w:type="spellEnd"/>
            <w:r w:rsidR="00224878">
              <w:rPr>
                <w:b/>
                <w:bCs/>
                <w:sz w:val="22"/>
                <w:szCs w:val="22"/>
              </w:rPr>
              <w:t xml:space="preserve"> </w:t>
            </w:r>
            <w:proofErr w:type="spellStart"/>
            <w:r w:rsidR="00224878">
              <w:rPr>
                <w:b/>
                <w:bCs/>
                <w:sz w:val="22"/>
                <w:szCs w:val="22"/>
              </w:rPr>
              <w:t>tư</w:t>
            </w:r>
            <w:proofErr w:type="spellEnd"/>
            <w:r w:rsidR="00224878">
              <w:rPr>
                <w:b/>
                <w:bCs/>
                <w:sz w:val="22"/>
                <w:szCs w:val="22"/>
              </w:rPr>
              <w:t xml:space="preserve"> </w:t>
            </w:r>
            <w:proofErr w:type="spellStart"/>
            <w:r w:rsidR="00224878">
              <w:rPr>
                <w:b/>
                <w:bCs/>
                <w:sz w:val="22"/>
                <w:szCs w:val="22"/>
              </w:rPr>
              <w:t>công</w:t>
            </w:r>
            <w:proofErr w:type="spellEnd"/>
            <w:r w:rsidRPr="00836381">
              <w:rPr>
                <w:b/>
                <w:bCs/>
                <w:sz w:val="22"/>
                <w:szCs w:val="22"/>
              </w:rPr>
              <w:t xml:space="preserve"> </w:t>
            </w:r>
          </w:p>
        </w:tc>
      </w:tr>
      <w:tr w:rsidR="008E7C97" w:rsidRPr="00836381" w14:paraId="7C6A27AC" w14:textId="77777777" w:rsidTr="00BE5428">
        <w:trPr>
          <w:trHeight w:val="57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2C832AD"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I </w:t>
            </w:r>
          </w:p>
        </w:tc>
        <w:tc>
          <w:tcPr>
            <w:tcW w:w="3620" w:type="dxa"/>
            <w:tcBorders>
              <w:top w:val="nil"/>
              <w:left w:val="nil"/>
              <w:bottom w:val="single" w:sz="4" w:space="0" w:color="auto"/>
              <w:right w:val="single" w:sz="4" w:space="0" w:color="auto"/>
            </w:tcBorders>
            <w:shd w:val="clear" w:color="auto" w:fill="auto"/>
            <w:vAlign w:val="center"/>
            <w:hideMark/>
          </w:tcPr>
          <w:p w14:paraId="154CF064"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w:t>
            </w:r>
            <w:proofErr w:type="spellStart"/>
            <w:r w:rsidRPr="00836381">
              <w:rPr>
                <w:b/>
                <w:bCs/>
                <w:sz w:val="22"/>
                <w:szCs w:val="22"/>
              </w:rPr>
              <w:t>Thoát</w:t>
            </w:r>
            <w:proofErr w:type="spellEnd"/>
            <w:r w:rsidRPr="00836381">
              <w:rPr>
                <w:b/>
                <w:bCs/>
                <w:sz w:val="22"/>
                <w:szCs w:val="22"/>
              </w:rPr>
              <w:t xml:space="preserve"> </w:t>
            </w:r>
            <w:proofErr w:type="spellStart"/>
            <w:r w:rsidRPr="00836381">
              <w:rPr>
                <w:b/>
                <w:bCs/>
                <w:sz w:val="22"/>
                <w:szCs w:val="22"/>
              </w:rPr>
              <w:t>nươc</w:t>
            </w:r>
            <w:proofErr w:type="spellEnd"/>
            <w:r w:rsidRPr="00836381">
              <w:rPr>
                <w:b/>
                <w:bCs/>
                <w:sz w:val="22"/>
                <w:szCs w:val="22"/>
              </w:rPr>
              <w:t xml:space="preserve"> </w:t>
            </w:r>
            <w:proofErr w:type="spellStart"/>
            <w:r w:rsidRPr="00836381">
              <w:rPr>
                <w:b/>
                <w:bCs/>
                <w:sz w:val="22"/>
                <w:szCs w:val="22"/>
              </w:rPr>
              <w:t>thải</w:t>
            </w:r>
            <w:proofErr w:type="spellEnd"/>
            <w:r w:rsidRPr="00836381">
              <w:rPr>
                <w:b/>
                <w:bCs/>
                <w:sz w:val="22"/>
                <w:szCs w:val="22"/>
              </w:rPr>
              <w:t xml:space="preserve">, </w:t>
            </w:r>
            <w:proofErr w:type="spellStart"/>
            <w:r w:rsidRPr="00836381">
              <w:rPr>
                <w:b/>
                <w:bCs/>
                <w:sz w:val="22"/>
                <w:szCs w:val="22"/>
              </w:rPr>
              <w:t>quản</w:t>
            </w:r>
            <w:proofErr w:type="spellEnd"/>
            <w:r w:rsidRPr="00836381">
              <w:rPr>
                <w:b/>
                <w:bCs/>
                <w:sz w:val="22"/>
                <w:szCs w:val="22"/>
              </w:rPr>
              <w:t xml:space="preserve"> </w:t>
            </w:r>
            <w:proofErr w:type="spellStart"/>
            <w:r w:rsidRPr="00836381">
              <w:rPr>
                <w:b/>
                <w:bCs/>
                <w:sz w:val="22"/>
                <w:szCs w:val="22"/>
              </w:rPr>
              <w:t>lý</w:t>
            </w:r>
            <w:proofErr w:type="spellEnd"/>
            <w:r w:rsidRPr="00836381">
              <w:rPr>
                <w:b/>
                <w:bCs/>
                <w:sz w:val="22"/>
                <w:szCs w:val="22"/>
              </w:rPr>
              <w:t xml:space="preserve"> CTR </w:t>
            </w:r>
            <w:proofErr w:type="spellStart"/>
            <w:r w:rsidRPr="00836381">
              <w:rPr>
                <w:b/>
                <w:bCs/>
                <w:sz w:val="22"/>
                <w:szCs w:val="22"/>
              </w:rPr>
              <w:t>và</w:t>
            </w:r>
            <w:proofErr w:type="spellEnd"/>
            <w:r w:rsidRPr="00836381">
              <w:rPr>
                <w:b/>
                <w:bCs/>
                <w:sz w:val="22"/>
                <w:szCs w:val="22"/>
              </w:rPr>
              <w:t xml:space="preserve"> </w:t>
            </w:r>
            <w:proofErr w:type="spellStart"/>
            <w:r w:rsidRPr="00836381">
              <w:rPr>
                <w:b/>
                <w:bCs/>
                <w:sz w:val="22"/>
                <w:szCs w:val="22"/>
              </w:rPr>
              <w:t>nghĩa</w:t>
            </w:r>
            <w:proofErr w:type="spellEnd"/>
            <w:r w:rsidRPr="00836381">
              <w:rPr>
                <w:b/>
                <w:bCs/>
                <w:sz w:val="22"/>
                <w:szCs w:val="22"/>
              </w:rPr>
              <w:t xml:space="preserve"> </w:t>
            </w:r>
            <w:proofErr w:type="spellStart"/>
            <w:r w:rsidRPr="00836381">
              <w:rPr>
                <w:b/>
                <w:bCs/>
                <w:sz w:val="22"/>
                <w:szCs w:val="22"/>
              </w:rPr>
              <w:t>trang</w:t>
            </w:r>
            <w:proofErr w:type="spellEnd"/>
            <w:r w:rsidRPr="00836381">
              <w:rPr>
                <w:b/>
                <w:bCs/>
                <w:sz w:val="22"/>
                <w:szCs w:val="22"/>
              </w:rPr>
              <w:t xml:space="preserve"> </w:t>
            </w:r>
          </w:p>
        </w:tc>
        <w:tc>
          <w:tcPr>
            <w:tcW w:w="1480" w:type="dxa"/>
            <w:tcBorders>
              <w:top w:val="nil"/>
              <w:left w:val="nil"/>
              <w:bottom w:val="single" w:sz="4" w:space="0" w:color="auto"/>
              <w:right w:val="single" w:sz="4" w:space="0" w:color="auto"/>
            </w:tcBorders>
            <w:shd w:val="clear" w:color="auto" w:fill="auto"/>
            <w:vAlign w:val="center"/>
            <w:hideMark/>
          </w:tcPr>
          <w:p w14:paraId="43AEE220"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w:t>
            </w:r>
          </w:p>
        </w:tc>
        <w:tc>
          <w:tcPr>
            <w:tcW w:w="1180" w:type="dxa"/>
            <w:tcBorders>
              <w:top w:val="nil"/>
              <w:left w:val="nil"/>
              <w:bottom w:val="single" w:sz="4" w:space="0" w:color="auto"/>
              <w:right w:val="single" w:sz="4" w:space="0" w:color="auto"/>
            </w:tcBorders>
            <w:shd w:val="clear" w:color="auto" w:fill="auto"/>
            <w:vAlign w:val="center"/>
            <w:hideMark/>
          </w:tcPr>
          <w:p w14:paraId="2725CF80"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10.000 </w:t>
            </w:r>
          </w:p>
        </w:tc>
        <w:tc>
          <w:tcPr>
            <w:tcW w:w="1100" w:type="dxa"/>
            <w:tcBorders>
              <w:top w:val="nil"/>
              <w:left w:val="nil"/>
              <w:bottom w:val="single" w:sz="4" w:space="0" w:color="auto"/>
              <w:right w:val="single" w:sz="4" w:space="0" w:color="auto"/>
            </w:tcBorders>
            <w:shd w:val="clear" w:color="auto" w:fill="auto"/>
            <w:vAlign w:val="center"/>
            <w:hideMark/>
          </w:tcPr>
          <w:p w14:paraId="70962E39"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80.000 </w:t>
            </w:r>
          </w:p>
        </w:tc>
        <w:tc>
          <w:tcPr>
            <w:tcW w:w="1220" w:type="dxa"/>
            <w:tcBorders>
              <w:top w:val="nil"/>
              <w:left w:val="nil"/>
              <w:bottom w:val="single" w:sz="4" w:space="0" w:color="auto"/>
              <w:right w:val="single" w:sz="4" w:space="0" w:color="auto"/>
            </w:tcBorders>
            <w:shd w:val="clear" w:color="auto" w:fill="auto"/>
            <w:vAlign w:val="center"/>
            <w:hideMark/>
          </w:tcPr>
          <w:p w14:paraId="4C7840E9" w14:textId="526E8AA8"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w:t>
            </w:r>
            <w:r>
              <w:rPr>
                <w:b/>
                <w:bCs/>
                <w:sz w:val="22"/>
                <w:szCs w:val="22"/>
              </w:rPr>
              <w:t>10</w:t>
            </w:r>
            <w:r w:rsidRPr="00836381">
              <w:rPr>
                <w:b/>
                <w:bCs/>
                <w:sz w:val="22"/>
                <w:szCs w:val="22"/>
              </w:rPr>
              <w:t xml:space="preserve">0.000 </w:t>
            </w:r>
          </w:p>
        </w:tc>
        <w:tc>
          <w:tcPr>
            <w:tcW w:w="960" w:type="dxa"/>
            <w:tcBorders>
              <w:top w:val="nil"/>
              <w:left w:val="nil"/>
              <w:bottom w:val="single" w:sz="4" w:space="0" w:color="auto"/>
              <w:right w:val="single" w:sz="4" w:space="0" w:color="auto"/>
            </w:tcBorders>
            <w:shd w:val="clear" w:color="auto" w:fill="auto"/>
            <w:vAlign w:val="center"/>
            <w:hideMark/>
          </w:tcPr>
          <w:p w14:paraId="3C5EFC64"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   </w:t>
            </w:r>
          </w:p>
        </w:tc>
        <w:tc>
          <w:tcPr>
            <w:tcW w:w="960" w:type="dxa"/>
            <w:tcBorders>
              <w:top w:val="nil"/>
              <w:left w:val="nil"/>
              <w:bottom w:val="single" w:sz="4" w:space="0" w:color="auto"/>
              <w:right w:val="single" w:sz="4" w:space="0" w:color="auto"/>
            </w:tcBorders>
            <w:shd w:val="clear" w:color="auto" w:fill="auto"/>
            <w:vAlign w:val="center"/>
            <w:hideMark/>
          </w:tcPr>
          <w:p w14:paraId="230568B0"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   </w:t>
            </w:r>
          </w:p>
        </w:tc>
        <w:tc>
          <w:tcPr>
            <w:tcW w:w="960" w:type="dxa"/>
            <w:tcBorders>
              <w:top w:val="nil"/>
              <w:left w:val="nil"/>
              <w:bottom w:val="single" w:sz="4" w:space="0" w:color="auto"/>
              <w:right w:val="single" w:sz="4" w:space="0" w:color="auto"/>
            </w:tcBorders>
            <w:shd w:val="clear" w:color="auto" w:fill="auto"/>
            <w:vAlign w:val="center"/>
            <w:hideMark/>
          </w:tcPr>
          <w:p w14:paraId="218DF20B"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   </w:t>
            </w:r>
          </w:p>
        </w:tc>
        <w:tc>
          <w:tcPr>
            <w:tcW w:w="960" w:type="dxa"/>
            <w:tcBorders>
              <w:top w:val="nil"/>
              <w:left w:val="nil"/>
              <w:bottom w:val="single" w:sz="4" w:space="0" w:color="auto"/>
              <w:right w:val="single" w:sz="4" w:space="0" w:color="auto"/>
            </w:tcBorders>
            <w:shd w:val="clear" w:color="auto" w:fill="auto"/>
            <w:hideMark/>
          </w:tcPr>
          <w:p w14:paraId="5D8B5C1F" w14:textId="62CCDAB0" w:rsidR="008E7C97" w:rsidRPr="008E7C97" w:rsidRDefault="008E7C97" w:rsidP="008E7C97">
            <w:pPr>
              <w:spacing w:before="0" w:after="0" w:line="240" w:lineRule="auto"/>
              <w:ind w:firstLine="0"/>
              <w:jc w:val="center"/>
              <w:rPr>
                <w:sz w:val="22"/>
                <w:szCs w:val="22"/>
              </w:rPr>
            </w:pPr>
            <w:r w:rsidRPr="008E7C97">
              <w:rPr>
                <w:sz w:val="22"/>
                <w:szCs w:val="22"/>
              </w:rPr>
              <w:t xml:space="preserve"> 20.000 </w:t>
            </w:r>
          </w:p>
        </w:tc>
        <w:tc>
          <w:tcPr>
            <w:tcW w:w="1000" w:type="dxa"/>
            <w:tcBorders>
              <w:top w:val="nil"/>
              <w:left w:val="nil"/>
              <w:bottom w:val="single" w:sz="4" w:space="0" w:color="auto"/>
              <w:right w:val="single" w:sz="4" w:space="0" w:color="auto"/>
            </w:tcBorders>
            <w:shd w:val="clear" w:color="auto" w:fill="auto"/>
            <w:hideMark/>
          </w:tcPr>
          <w:p w14:paraId="465A0015" w14:textId="436CA327" w:rsidR="008E7C97" w:rsidRPr="008E7C97" w:rsidRDefault="008E7C97" w:rsidP="008E7C97">
            <w:pPr>
              <w:spacing w:before="0" w:after="0" w:line="240" w:lineRule="auto"/>
              <w:ind w:firstLine="0"/>
              <w:jc w:val="center"/>
              <w:rPr>
                <w:sz w:val="22"/>
                <w:szCs w:val="22"/>
              </w:rPr>
            </w:pPr>
            <w:r w:rsidRPr="008E7C97">
              <w:rPr>
                <w:sz w:val="22"/>
                <w:szCs w:val="22"/>
              </w:rPr>
              <w:t xml:space="preserve"> 80.000 </w:t>
            </w:r>
          </w:p>
        </w:tc>
        <w:tc>
          <w:tcPr>
            <w:tcW w:w="1000" w:type="dxa"/>
            <w:tcBorders>
              <w:top w:val="nil"/>
              <w:left w:val="nil"/>
              <w:bottom w:val="single" w:sz="4" w:space="0" w:color="auto"/>
              <w:right w:val="single" w:sz="4" w:space="0" w:color="auto"/>
            </w:tcBorders>
            <w:shd w:val="clear" w:color="auto" w:fill="auto"/>
            <w:hideMark/>
          </w:tcPr>
          <w:p w14:paraId="05C1F1E9" w14:textId="7662E05D" w:rsidR="008E7C97" w:rsidRPr="008E7C97" w:rsidRDefault="008E7C97" w:rsidP="008E7C97">
            <w:pPr>
              <w:spacing w:before="0" w:after="0" w:line="240" w:lineRule="auto"/>
              <w:ind w:firstLine="0"/>
              <w:jc w:val="center"/>
              <w:rPr>
                <w:b/>
                <w:bCs/>
                <w:sz w:val="22"/>
                <w:szCs w:val="22"/>
              </w:rPr>
            </w:pPr>
            <w:r w:rsidRPr="008E7C97">
              <w:rPr>
                <w:b/>
                <w:bCs/>
                <w:sz w:val="22"/>
                <w:szCs w:val="22"/>
              </w:rPr>
              <w:t xml:space="preserve"> 100.000 </w:t>
            </w:r>
          </w:p>
        </w:tc>
      </w:tr>
      <w:tr w:rsidR="008E7C97" w:rsidRPr="00836381" w14:paraId="4E4377C3" w14:textId="77777777" w:rsidTr="00BE5428">
        <w:trPr>
          <w:trHeight w:val="6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0F80DBE3" w14:textId="77777777" w:rsidR="008E7C97" w:rsidRPr="00836381" w:rsidRDefault="008E7C97" w:rsidP="008E7C97">
            <w:pPr>
              <w:spacing w:before="0" w:after="0" w:line="240" w:lineRule="auto"/>
              <w:ind w:firstLine="0"/>
              <w:jc w:val="center"/>
              <w:rPr>
                <w:sz w:val="22"/>
                <w:szCs w:val="22"/>
              </w:rPr>
            </w:pPr>
            <w:r w:rsidRPr="00836381">
              <w:rPr>
                <w:sz w:val="22"/>
                <w:szCs w:val="22"/>
              </w:rPr>
              <w:t xml:space="preserve">      1 </w:t>
            </w:r>
          </w:p>
        </w:tc>
        <w:tc>
          <w:tcPr>
            <w:tcW w:w="3620" w:type="dxa"/>
            <w:tcBorders>
              <w:top w:val="nil"/>
              <w:left w:val="nil"/>
              <w:bottom w:val="single" w:sz="4" w:space="0" w:color="auto"/>
              <w:right w:val="single" w:sz="4" w:space="0" w:color="auto"/>
            </w:tcBorders>
            <w:shd w:val="clear" w:color="auto" w:fill="auto"/>
            <w:vAlign w:val="center"/>
            <w:hideMark/>
          </w:tcPr>
          <w:p w14:paraId="5D80443E" w14:textId="77777777" w:rsidR="008E7C97" w:rsidRPr="00836381" w:rsidRDefault="008E7C97" w:rsidP="008E7C97">
            <w:pPr>
              <w:spacing w:before="0" w:after="0" w:line="240" w:lineRule="auto"/>
              <w:ind w:firstLine="0"/>
              <w:jc w:val="left"/>
              <w:rPr>
                <w:sz w:val="22"/>
                <w:szCs w:val="22"/>
              </w:rPr>
            </w:pPr>
            <w:r w:rsidRPr="00836381">
              <w:rPr>
                <w:sz w:val="22"/>
                <w:szCs w:val="22"/>
              </w:rPr>
              <w:t xml:space="preserve"> </w:t>
            </w:r>
            <w:proofErr w:type="spellStart"/>
            <w:r w:rsidRPr="00836381">
              <w:rPr>
                <w:sz w:val="22"/>
                <w:szCs w:val="22"/>
              </w:rPr>
              <w:t>Dự</w:t>
            </w:r>
            <w:proofErr w:type="spellEnd"/>
            <w:r w:rsidRPr="00836381">
              <w:rPr>
                <w:sz w:val="22"/>
                <w:szCs w:val="22"/>
              </w:rPr>
              <w:t xml:space="preserve"> </w:t>
            </w:r>
            <w:proofErr w:type="spellStart"/>
            <w:r w:rsidRPr="00836381">
              <w:rPr>
                <w:sz w:val="22"/>
                <w:szCs w:val="22"/>
              </w:rPr>
              <w:t>án</w:t>
            </w:r>
            <w:proofErr w:type="spellEnd"/>
            <w:r w:rsidRPr="00836381">
              <w:rPr>
                <w:sz w:val="22"/>
                <w:szCs w:val="22"/>
              </w:rPr>
              <w:t xml:space="preserve"> </w:t>
            </w:r>
            <w:proofErr w:type="spellStart"/>
            <w:r w:rsidRPr="00836381">
              <w:rPr>
                <w:sz w:val="22"/>
                <w:szCs w:val="22"/>
              </w:rPr>
              <w:t>xây</w:t>
            </w:r>
            <w:proofErr w:type="spellEnd"/>
            <w:r w:rsidRPr="00836381">
              <w:rPr>
                <w:sz w:val="22"/>
                <w:szCs w:val="22"/>
              </w:rPr>
              <w:t xml:space="preserve"> </w:t>
            </w:r>
            <w:proofErr w:type="spellStart"/>
            <w:r w:rsidRPr="00836381">
              <w:rPr>
                <w:sz w:val="22"/>
                <w:szCs w:val="22"/>
              </w:rPr>
              <w:t>dựng</w:t>
            </w:r>
            <w:proofErr w:type="spellEnd"/>
            <w:r w:rsidRPr="00836381">
              <w:rPr>
                <w:sz w:val="22"/>
                <w:szCs w:val="22"/>
              </w:rPr>
              <w:t xml:space="preserve"> </w:t>
            </w:r>
            <w:proofErr w:type="spellStart"/>
            <w:r w:rsidRPr="00836381">
              <w:rPr>
                <w:sz w:val="22"/>
                <w:szCs w:val="22"/>
              </w:rPr>
              <w:t>thoát</w:t>
            </w:r>
            <w:proofErr w:type="spellEnd"/>
            <w:r w:rsidRPr="00836381">
              <w:rPr>
                <w:sz w:val="22"/>
                <w:szCs w:val="22"/>
              </w:rPr>
              <w:t xml:space="preserve"> </w:t>
            </w:r>
            <w:proofErr w:type="spellStart"/>
            <w:r w:rsidRPr="00836381">
              <w:rPr>
                <w:sz w:val="22"/>
                <w:szCs w:val="22"/>
              </w:rPr>
              <w:t>nước</w:t>
            </w:r>
            <w:proofErr w:type="spellEnd"/>
            <w:r w:rsidRPr="00836381">
              <w:rPr>
                <w:sz w:val="22"/>
                <w:szCs w:val="22"/>
              </w:rPr>
              <w:t xml:space="preserve"> </w:t>
            </w:r>
            <w:proofErr w:type="spellStart"/>
            <w:r w:rsidRPr="00836381">
              <w:rPr>
                <w:sz w:val="22"/>
                <w:szCs w:val="22"/>
              </w:rPr>
              <w:t>vệ</w:t>
            </w:r>
            <w:proofErr w:type="spellEnd"/>
            <w:r w:rsidRPr="00836381">
              <w:rPr>
                <w:sz w:val="22"/>
                <w:szCs w:val="22"/>
              </w:rPr>
              <w:t xml:space="preserve"> </w:t>
            </w:r>
            <w:proofErr w:type="spellStart"/>
            <w:r w:rsidRPr="00836381">
              <w:rPr>
                <w:sz w:val="22"/>
                <w:szCs w:val="22"/>
              </w:rPr>
              <w:t>sinh</w:t>
            </w:r>
            <w:proofErr w:type="spellEnd"/>
            <w:r w:rsidRPr="00836381">
              <w:rPr>
                <w:sz w:val="22"/>
                <w:szCs w:val="22"/>
              </w:rPr>
              <w:t xml:space="preserve"> </w:t>
            </w:r>
            <w:proofErr w:type="spellStart"/>
            <w:r w:rsidRPr="00836381">
              <w:rPr>
                <w:sz w:val="22"/>
                <w:szCs w:val="22"/>
              </w:rPr>
              <w:t>môi</w:t>
            </w:r>
            <w:proofErr w:type="spellEnd"/>
            <w:r w:rsidRPr="00836381">
              <w:rPr>
                <w:sz w:val="22"/>
                <w:szCs w:val="22"/>
              </w:rPr>
              <w:t xml:space="preserve"> </w:t>
            </w:r>
            <w:proofErr w:type="spellStart"/>
            <w:r w:rsidRPr="00836381">
              <w:rPr>
                <w:sz w:val="22"/>
                <w:szCs w:val="22"/>
              </w:rPr>
              <w:t>trường</w:t>
            </w:r>
            <w:proofErr w:type="spellEnd"/>
            <w:r w:rsidRPr="00836381">
              <w:rPr>
                <w:sz w:val="22"/>
                <w:szCs w:val="22"/>
              </w:rPr>
              <w:t xml:space="preserve"> </w:t>
            </w:r>
            <w:proofErr w:type="spellStart"/>
            <w:r w:rsidRPr="00836381">
              <w:rPr>
                <w:sz w:val="22"/>
                <w:szCs w:val="22"/>
              </w:rPr>
              <w:t>thị</w:t>
            </w:r>
            <w:proofErr w:type="spellEnd"/>
            <w:r w:rsidRPr="00836381">
              <w:rPr>
                <w:sz w:val="22"/>
                <w:szCs w:val="22"/>
              </w:rPr>
              <w:t xml:space="preserve"> </w:t>
            </w:r>
            <w:proofErr w:type="spellStart"/>
            <w:r w:rsidRPr="00836381">
              <w:rPr>
                <w:sz w:val="22"/>
                <w:szCs w:val="22"/>
              </w:rPr>
              <w:t>trấn</w:t>
            </w:r>
            <w:proofErr w:type="spellEnd"/>
            <w:r w:rsidRPr="00836381">
              <w:rPr>
                <w:sz w:val="22"/>
                <w:szCs w:val="22"/>
              </w:rPr>
              <w:t xml:space="preserve"> </w:t>
            </w:r>
            <w:proofErr w:type="spellStart"/>
            <w:r w:rsidRPr="00836381">
              <w:rPr>
                <w:sz w:val="22"/>
                <w:szCs w:val="22"/>
              </w:rPr>
              <w:t>Dầu</w:t>
            </w:r>
            <w:proofErr w:type="spellEnd"/>
            <w:r w:rsidRPr="00836381">
              <w:rPr>
                <w:sz w:val="22"/>
                <w:szCs w:val="22"/>
              </w:rPr>
              <w:t xml:space="preserve"> </w:t>
            </w:r>
            <w:proofErr w:type="spellStart"/>
            <w:r w:rsidRPr="00836381">
              <w:rPr>
                <w:sz w:val="22"/>
                <w:szCs w:val="22"/>
              </w:rPr>
              <w:t>Giây</w:t>
            </w:r>
            <w:proofErr w:type="spellEnd"/>
            <w:r w:rsidRPr="00836381">
              <w:rPr>
                <w:sz w:val="22"/>
                <w:szCs w:val="22"/>
              </w:rPr>
              <w:t xml:space="preserve"> </w:t>
            </w:r>
          </w:p>
        </w:tc>
        <w:tc>
          <w:tcPr>
            <w:tcW w:w="1480" w:type="dxa"/>
            <w:tcBorders>
              <w:top w:val="nil"/>
              <w:left w:val="nil"/>
              <w:bottom w:val="single" w:sz="4" w:space="0" w:color="auto"/>
              <w:right w:val="single" w:sz="4" w:space="0" w:color="auto"/>
            </w:tcBorders>
            <w:shd w:val="clear" w:color="auto" w:fill="auto"/>
            <w:vAlign w:val="center"/>
            <w:hideMark/>
          </w:tcPr>
          <w:p w14:paraId="1CC6E1E1" w14:textId="77777777" w:rsidR="008E7C97" w:rsidRPr="00836381" w:rsidRDefault="008E7C97" w:rsidP="008E7C97">
            <w:pPr>
              <w:spacing w:before="0" w:after="0" w:line="240" w:lineRule="auto"/>
              <w:ind w:firstLine="0"/>
              <w:jc w:val="center"/>
              <w:rPr>
                <w:sz w:val="22"/>
                <w:szCs w:val="22"/>
              </w:rPr>
            </w:pPr>
            <w:r w:rsidRPr="00836381">
              <w:rPr>
                <w:sz w:val="22"/>
                <w:szCs w:val="22"/>
              </w:rPr>
              <w:t xml:space="preserve"> </w:t>
            </w:r>
            <w:proofErr w:type="spellStart"/>
            <w:r w:rsidRPr="00836381">
              <w:rPr>
                <w:sz w:val="22"/>
                <w:szCs w:val="22"/>
              </w:rPr>
              <w:t>Thị</w:t>
            </w:r>
            <w:proofErr w:type="spellEnd"/>
            <w:r w:rsidRPr="00836381">
              <w:rPr>
                <w:sz w:val="22"/>
                <w:szCs w:val="22"/>
              </w:rPr>
              <w:t xml:space="preserve"> </w:t>
            </w:r>
            <w:proofErr w:type="spellStart"/>
            <w:r w:rsidRPr="00836381">
              <w:rPr>
                <w:sz w:val="22"/>
                <w:szCs w:val="22"/>
              </w:rPr>
              <w:t>trấn</w:t>
            </w:r>
            <w:proofErr w:type="spellEnd"/>
            <w:r w:rsidRPr="00836381">
              <w:rPr>
                <w:sz w:val="22"/>
                <w:szCs w:val="22"/>
              </w:rPr>
              <w:t xml:space="preserve"> </w:t>
            </w:r>
            <w:proofErr w:type="spellStart"/>
            <w:r w:rsidRPr="00836381">
              <w:rPr>
                <w:sz w:val="22"/>
                <w:szCs w:val="22"/>
              </w:rPr>
              <w:t>Dầu</w:t>
            </w:r>
            <w:proofErr w:type="spellEnd"/>
            <w:r w:rsidRPr="00836381">
              <w:rPr>
                <w:sz w:val="22"/>
                <w:szCs w:val="22"/>
              </w:rPr>
              <w:t xml:space="preserve"> </w:t>
            </w:r>
            <w:proofErr w:type="spellStart"/>
            <w:r w:rsidRPr="00836381">
              <w:rPr>
                <w:sz w:val="22"/>
                <w:szCs w:val="22"/>
              </w:rPr>
              <w:t>Giây</w:t>
            </w:r>
            <w:proofErr w:type="spellEnd"/>
            <w:r w:rsidRPr="00836381">
              <w:rPr>
                <w:sz w:val="22"/>
                <w:szCs w:val="22"/>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14:paraId="14D44909" w14:textId="77777777" w:rsidR="008E7C97" w:rsidRPr="00836381" w:rsidRDefault="008E7C97" w:rsidP="008E7C97">
            <w:pPr>
              <w:spacing w:before="0" w:after="0" w:line="240" w:lineRule="auto"/>
              <w:ind w:firstLine="0"/>
              <w:jc w:val="center"/>
              <w:rPr>
                <w:sz w:val="22"/>
                <w:szCs w:val="22"/>
              </w:rPr>
            </w:pPr>
            <w:r w:rsidRPr="00836381">
              <w:rPr>
                <w:sz w:val="22"/>
                <w:szCs w:val="22"/>
              </w:rPr>
              <w:t>10.000</w:t>
            </w:r>
          </w:p>
        </w:tc>
        <w:tc>
          <w:tcPr>
            <w:tcW w:w="1100" w:type="dxa"/>
            <w:tcBorders>
              <w:top w:val="nil"/>
              <w:left w:val="nil"/>
              <w:bottom w:val="single" w:sz="4" w:space="0" w:color="auto"/>
              <w:right w:val="single" w:sz="4" w:space="0" w:color="auto"/>
            </w:tcBorders>
            <w:shd w:val="clear" w:color="auto" w:fill="auto"/>
            <w:noWrap/>
            <w:vAlign w:val="center"/>
            <w:hideMark/>
          </w:tcPr>
          <w:p w14:paraId="2F029F02" w14:textId="77777777" w:rsidR="008E7C97" w:rsidRPr="00836381" w:rsidRDefault="008E7C97" w:rsidP="008E7C97">
            <w:pPr>
              <w:spacing w:before="0" w:after="0" w:line="240" w:lineRule="auto"/>
              <w:ind w:firstLine="0"/>
              <w:jc w:val="center"/>
              <w:rPr>
                <w:sz w:val="22"/>
                <w:szCs w:val="22"/>
              </w:rPr>
            </w:pPr>
            <w:r w:rsidRPr="00836381">
              <w:rPr>
                <w:sz w:val="22"/>
                <w:szCs w:val="22"/>
              </w:rPr>
              <w:t>70.000</w:t>
            </w:r>
          </w:p>
        </w:tc>
        <w:tc>
          <w:tcPr>
            <w:tcW w:w="1220" w:type="dxa"/>
            <w:tcBorders>
              <w:top w:val="nil"/>
              <w:left w:val="nil"/>
              <w:bottom w:val="single" w:sz="4" w:space="0" w:color="auto"/>
              <w:right w:val="single" w:sz="4" w:space="0" w:color="auto"/>
            </w:tcBorders>
            <w:shd w:val="clear" w:color="auto" w:fill="auto"/>
            <w:noWrap/>
            <w:vAlign w:val="center"/>
            <w:hideMark/>
          </w:tcPr>
          <w:p w14:paraId="129AE72C"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80.000</w:t>
            </w:r>
          </w:p>
        </w:tc>
        <w:tc>
          <w:tcPr>
            <w:tcW w:w="960" w:type="dxa"/>
            <w:tcBorders>
              <w:top w:val="nil"/>
              <w:left w:val="nil"/>
              <w:bottom w:val="single" w:sz="4" w:space="0" w:color="auto"/>
              <w:right w:val="single" w:sz="4" w:space="0" w:color="auto"/>
            </w:tcBorders>
            <w:shd w:val="clear" w:color="auto" w:fill="auto"/>
            <w:noWrap/>
            <w:vAlign w:val="center"/>
            <w:hideMark/>
          </w:tcPr>
          <w:p w14:paraId="5BA3357C" w14:textId="77777777" w:rsidR="008E7C97" w:rsidRPr="00836381" w:rsidRDefault="008E7C97" w:rsidP="008E7C97">
            <w:pPr>
              <w:spacing w:before="0" w:after="0" w:line="240" w:lineRule="auto"/>
              <w:ind w:firstLine="0"/>
              <w:jc w:val="center"/>
              <w:rPr>
                <w:sz w:val="22"/>
                <w:szCs w:val="22"/>
              </w:rPr>
            </w:pPr>
            <w:r w:rsidRPr="00836381">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1F47C039" w14:textId="77777777" w:rsidR="008E7C97" w:rsidRPr="00836381" w:rsidRDefault="008E7C97" w:rsidP="008E7C97">
            <w:pPr>
              <w:spacing w:before="0" w:after="0" w:line="240" w:lineRule="auto"/>
              <w:ind w:firstLine="0"/>
              <w:jc w:val="center"/>
              <w:rPr>
                <w:sz w:val="22"/>
                <w:szCs w:val="22"/>
              </w:rPr>
            </w:pPr>
            <w:r w:rsidRPr="00836381">
              <w:rPr>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1EA60CF2" w14:textId="77777777" w:rsidR="008E7C97" w:rsidRPr="00836381" w:rsidRDefault="008E7C97" w:rsidP="008E7C97">
            <w:pPr>
              <w:spacing w:before="0" w:after="0" w:line="240" w:lineRule="auto"/>
              <w:ind w:firstLine="0"/>
              <w:jc w:val="center"/>
              <w:rPr>
                <w:b/>
                <w:bCs/>
                <w:sz w:val="22"/>
                <w:szCs w:val="22"/>
              </w:rPr>
            </w:pPr>
            <w:r w:rsidRPr="00836381">
              <w:rPr>
                <w:b/>
                <w:bCs/>
                <w:sz w:val="22"/>
                <w:szCs w:val="22"/>
              </w:rPr>
              <w:t xml:space="preserve">          -   </w:t>
            </w:r>
          </w:p>
        </w:tc>
        <w:tc>
          <w:tcPr>
            <w:tcW w:w="960" w:type="dxa"/>
            <w:tcBorders>
              <w:top w:val="nil"/>
              <w:left w:val="nil"/>
              <w:bottom w:val="single" w:sz="4" w:space="0" w:color="auto"/>
              <w:right w:val="single" w:sz="4" w:space="0" w:color="auto"/>
            </w:tcBorders>
            <w:shd w:val="clear" w:color="auto" w:fill="auto"/>
            <w:hideMark/>
          </w:tcPr>
          <w:p w14:paraId="634B6944" w14:textId="06C22B4C" w:rsidR="008E7C97" w:rsidRPr="00836381" w:rsidRDefault="008E7C97" w:rsidP="008E7C97">
            <w:pPr>
              <w:spacing w:before="0" w:after="0" w:line="240" w:lineRule="auto"/>
              <w:ind w:firstLine="0"/>
              <w:jc w:val="center"/>
              <w:rPr>
                <w:sz w:val="22"/>
                <w:szCs w:val="22"/>
              </w:rPr>
            </w:pPr>
            <w:r w:rsidRPr="008E7C97">
              <w:rPr>
                <w:sz w:val="22"/>
                <w:szCs w:val="22"/>
              </w:rPr>
              <w:t>10.000</w:t>
            </w:r>
          </w:p>
        </w:tc>
        <w:tc>
          <w:tcPr>
            <w:tcW w:w="1000" w:type="dxa"/>
            <w:tcBorders>
              <w:top w:val="nil"/>
              <w:left w:val="nil"/>
              <w:bottom w:val="single" w:sz="4" w:space="0" w:color="auto"/>
              <w:right w:val="single" w:sz="4" w:space="0" w:color="auto"/>
            </w:tcBorders>
            <w:shd w:val="clear" w:color="auto" w:fill="auto"/>
            <w:hideMark/>
          </w:tcPr>
          <w:p w14:paraId="5F124F3C" w14:textId="459802B4" w:rsidR="008E7C97" w:rsidRPr="00836381" w:rsidRDefault="008E7C97" w:rsidP="008E7C97">
            <w:pPr>
              <w:spacing w:before="0" w:after="0" w:line="240" w:lineRule="auto"/>
              <w:ind w:firstLine="0"/>
              <w:jc w:val="center"/>
              <w:rPr>
                <w:sz w:val="22"/>
                <w:szCs w:val="22"/>
              </w:rPr>
            </w:pPr>
            <w:r w:rsidRPr="008E7C97">
              <w:rPr>
                <w:sz w:val="22"/>
                <w:szCs w:val="22"/>
              </w:rPr>
              <w:t>70.000</w:t>
            </w:r>
          </w:p>
        </w:tc>
        <w:tc>
          <w:tcPr>
            <w:tcW w:w="1000" w:type="dxa"/>
            <w:tcBorders>
              <w:top w:val="nil"/>
              <w:left w:val="nil"/>
              <w:bottom w:val="single" w:sz="4" w:space="0" w:color="auto"/>
              <w:right w:val="single" w:sz="4" w:space="0" w:color="auto"/>
            </w:tcBorders>
            <w:shd w:val="clear" w:color="auto" w:fill="auto"/>
            <w:hideMark/>
          </w:tcPr>
          <w:p w14:paraId="5C76A276" w14:textId="3F2B712A" w:rsidR="008E7C97" w:rsidRPr="008E7C97" w:rsidRDefault="008E7C97" w:rsidP="008E7C97">
            <w:pPr>
              <w:spacing w:before="0" w:after="0" w:line="240" w:lineRule="auto"/>
              <w:ind w:firstLine="0"/>
              <w:jc w:val="center"/>
              <w:rPr>
                <w:b/>
                <w:bCs/>
                <w:sz w:val="22"/>
                <w:szCs w:val="22"/>
              </w:rPr>
            </w:pPr>
            <w:r w:rsidRPr="008E7C97">
              <w:rPr>
                <w:b/>
                <w:bCs/>
                <w:sz w:val="22"/>
                <w:szCs w:val="22"/>
              </w:rPr>
              <w:t>80.000</w:t>
            </w:r>
          </w:p>
        </w:tc>
      </w:tr>
      <w:tr w:rsidR="008E7C97" w:rsidRPr="00836381" w14:paraId="0F46DC0A" w14:textId="77777777" w:rsidTr="00BE5428">
        <w:trPr>
          <w:trHeight w:val="600"/>
        </w:trPr>
        <w:tc>
          <w:tcPr>
            <w:tcW w:w="620" w:type="dxa"/>
            <w:tcBorders>
              <w:top w:val="nil"/>
              <w:left w:val="single" w:sz="4" w:space="0" w:color="auto"/>
              <w:bottom w:val="single" w:sz="4" w:space="0" w:color="auto"/>
              <w:right w:val="single" w:sz="4" w:space="0" w:color="auto"/>
            </w:tcBorders>
            <w:shd w:val="clear" w:color="auto" w:fill="auto"/>
            <w:noWrap/>
            <w:vAlign w:val="center"/>
            <w:hideMark/>
          </w:tcPr>
          <w:p w14:paraId="0D564717" w14:textId="77777777" w:rsidR="008E7C97" w:rsidRPr="00836381" w:rsidRDefault="008E7C97" w:rsidP="008E7C97">
            <w:pPr>
              <w:spacing w:before="0" w:after="0" w:line="240" w:lineRule="auto"/>
              <w:ind w:firstLine="0"/>
              <w:jc w:val="center"/>
              <w:rPr>
                <w:sz w:val="22"/>
                <w:szCs w:val="22"/>
              </w:rPr>
            </w:pPr>
            <w:r w:rsidRPr="00836381">
              <w:rPr>
                <w:sz w:val="22"/>
                <w:szCs w:val="22"/>
              </w:rPr>
              <w:t>3</w:t>
            </w:r>
          </w:p>
        </w:tc>
        <w:tc>
          <w:tcPr>
            <w:tcW w:w="3620" w:type="dxa"/>
            <w:tcBorders>
              <w:top w:val="nil"/>
              <w:left w:val="nil"/>
              <w:bottom w:val="single" w:sz="4" w:space="0" w:color="auto"/>
              <w:right w:val="single" w:sz="4" w:space="0" w:color="auto"/>
            </w:tcBorders>
            <w:shd w:val="clear" w:color="auto" w:fill="auto"/>
            <w:noWrap/>
            <w:vAlign w:val="center"/>
            <w:hideMark/>
          </w:tcPr>
          <w:p w14:paraId="41F1E943" w14:textId="582A1B0B" w:rsidR="008E7C97" w:rsidRPr="00836381" w:rsidRDefault="008E7C97" w:rsidP="008E7C97">
            <w:pPr>
              <w:spacing w:before="0" w:after="0" w:line="240" w:lineRule="auto"/>
              <w:ind w:firstLine="0"/>
              <w:jc w:val="left"/>
              <w:rPr>
                <w:sz w:val="22"/>
                <w:szCs w:val="22"/>
              </w:rPr>
            </w:pPr>
            <w:proofErr w:type="spellStart"/>
            <w:r w:rsidRPr="00836381">
              <w:rPr>
                <w:sz w:val="22"/>
                <w:szCs w:val="22"/>
              </w:rPr>
              <w:t>Xây</w:t>
            </w:r>
            <w:proofErr w:type="spellEnd"/>
            <w:r w:rsidRPr="00836381">
              <w:rPr>
                <w:sz w:val="22"/>
                <w:szCs w:val="22"/>
              </w:rPr>
              <w:t xml:space="preserve"> </w:t>
            </w:r>
            <w:proofErr w:type="spellStart"/>
            <w:r w:rsidRPr="00836381">
              <w:rPr>
                <w:sz w:val="22"/>
                <w:szCs w:val="22"/>
              </w:rPr>
              <w:t>dựng</w:t>
            </w:r>
            <w:proofErr w:type="spellEnd"/>
            <w:r w:rsidRPr="00836381">
              <w:rPr>
                <w:sz w:val="22"/>
                <w:szCs w:val="22"/>
              </w:rPr>
              <w:t xml:space="preserve"> </w:t>
            </w:r>
            <w:proofErr w:type="spellStart"/>
            <w:r w:rsidRPr="00836381">
              <w:rPr>
                <w:sz w:val="22"/>
                <w:szCs w:val="22"/>
              </w:rPr>
              <w:t>nhà</w:t>
            </w:r>
            <w:proofErr w:type="spellEnd"/>
            <w:r w:rsidRPr="00836381">
              <w:rPr>
                <w:sz w:val="22"/>
                <w:szCs w:val="22"/>
              </w:rPr>
              <w:t xml:space="preserve"> tang </w:t>
            </w:r>
            <w:proofErr w:type="spellStart"/>
            <w:r w:rsidRPr="00836381">
              <w:rPr>
                <w:sz w:val="22"/>
                <w:szCs w:val="22"/>
              </w:rPr>
              <w:t>lễ</w:t>
            </w:r>
            <w:proofErr w:type="spellEnd"/>
            <w:r w:rsidRPr="00836381">
              <w:rPr>
                <w:sz w:val="22"/>
                <w:szCs w:val="22"/>
              </w:rPr>
              <w:t xml:space="preserve"> </w:t>
            </w:r>
            <w:proofErr w:type="spellStart"/>
            <w:r w:rsidRPr="00836381">
              <w:rPr>
                <w:sz w:val="22"/>
                <w:szCs w:val="22"/>
              </w:rPr>
              <w:t>thị</w:t>
            </w:r>
            <w:proofErr w:type="spellEnd"/>
            <w:r w:rsidRPr="00836381">
              <w:rPr>
                <w:sz w:val="22"/>
                <w:szCs w:val="22"/>
              </w:rPr>
              <w:t xml:space="preserve"> </w:t>
            </w:r>
            <w:proofErr w:type="spellStart"/>
            <w:r w:rsidRPr="00836381">
              <w:rPr>
                <w:sz w:val="22"/>
                <w:szCs w:val="22"/>
              </w:rPr>
              <w:t>trấn</w:t>
            </w:r>
            <w:proofErr w:type="spellEnd"/>
            <w:r>
              <w:rPr>
                <w:sz w:val="22"/>
                <w:szCs w:val="22"/>
              </w:rPr>
              <w:t xml:space="preserve"> 02 </w:t>
            </w:r>
            <w:proofErr w:type="spellStart"/>
            <w:r>
              <w:rPr>
                <w:sz w:val="22"/>
                <w:szCs w:val="22"/>
              </w:rPr>
              <w:t>nha</w:t>
            </w:r>
            <w:proofErr w:type="spellEnd"/>
            <w:r>
              <w:rPr>
                <w:sz w:val="22"/>
                <w:szCs w:val="22"/>
              </w:rPr>
              <w:t>̀</w:t>
            </w:r>
          </w:p>
        </w:tc>
        <w:tc>
          <w:tcPr>
            <w:tcW w:w="1480" w:type="dxa"/>
            <w:tcBorders>
              <w:top w:val="nil"/>
              <w:left w:val="nil"/>
              <w:bottom w:val="single" w:sz="4" w:space="0" w:color="auto"/>
              <w:right w:val="single" w:sz="4" w:space="0" w:color="auto"/>
            </w:tcBorders>
            <w:shd w:val="clear" w:color="auto" w:fill="auto"/>
            <w:vAlign w:val="center"/>
            <w:hideMark/>
          </w:tcPr>
          <w:p w14:paraId="788E9A1C" w14:textId="77777777" w:rsidR="008E7C97" w:rsidRPr="00836381" w:rsidRDefault="008E7C97" w:rsidP="008E7C97">
            <w:pPr>
              <w:spacing w:before="0" w:after="0" w:line="240" w:lineRule="auto"/>
              <w:ind w:firstLine="0"/>
              <w:jc w:val="center"/>
              <w:rPr>
                <w:sz w:val="22"/>
                <w:szCs w:val="22"/>
              </w:rPr>
            </w:pPr>
            <w:r w:rsidRPr="00836381">
              <w:rPr>
                <w:sz w:val="22"/>
                <w:szCs w:val="22"/>
              </w:rPr>
              <w:t xml:space="preserve"> </w:t>
            </w:r>
            <w:proofErr w:type="spellStart"/>
            <w:r w:rsidRPr="00836381">
              <w:rPr>
                <w:sz w:val="22"/>
                <w:szCs w:val="22"/>
              </w:rPr>
              <w:t>Thị</w:t>
            </w:r>
            <w:proofErr w:type="spellEnd"/>
            <w:r w:rsidRPr="00836381">
              <w:rPr>
                <w:sz w:val="22"/>
                <w:szCs w:val="22"/>
              </w:rPr>
              <w:t xml:space="preserve"> </w:t>
            </w:r>
            <w:proofErr w:type="spellStart"/>
            <w:r w:rsidRPr="00836381">
              <w:rPr>
                <w:sz w:val="22"/>
                <w:szCs w:val="22"/>
              </w:rPr>
              <w:t>trấn</w:t>
            </w:r>
            <w:proofErr w:type="spellEnd"/>
            <w:r w:rsidRPr="00836381">
              <w:rPr>
                <w:sz w:val="22"/>
                <w:szCs w:val="22"/>
              </w:rPr>
              <w:t xml:space="preserve"> </w:t>
            </w:r>
            <w:proofErr w:type="spellStart"/>
            <w:r w:rsidRPr="00836381">
              <w:rPr>
                <w:sz w:val="22"/>
                <w:szCs w:val="22"/>
              </w:rPr>
              <w:t>Dầu</w:t>
            </w:r>
            <w:proofErr w:type="spellEnd"/>
            <w:r w:rsidRPr="00836381">
              <w:rPr>
                <w:sz w:val="22"/>
                <w:szCs w:val="22"/>
              </w:rPr>
              <w:t xml:space="preserve"> </w:t>
            </w:r>
            <w:proofErr w:type="spellStart"/>
            <w:r w:rsidRPr="00836381">
              <w:rPr>
                <w:sz w:val="22"/>
                <w:szCs w:val="22"/>
              </w:rPr>
              <w:t>Giây</w:t>
            </w:r>
            <w:proofErr w:type="spellEnd"/>
            <w:r w:rsidRPr="00836381">
              <w:rPr>
                <w:sz w:val="22"/>
                <w:szCs w:val="22"/>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14:paraId="11BB1E29" w14:textId="3BC1FFFC" w:rsidR="008E7C97" w:rsidRPr="00836381" w:rsidRDefault="008E7C97" w:rsidP="008E7C97">
            <w:pPr>
              <w:spacing w:before="0" w:after="0" w:line="240" w:lineRule="auto"/>
              <w:ind w:firstLine="0"/>
              <w:jc w:val="center"/>
              <w:rPr>
                <w:sz w:val="22"/>
                <w:szCs w:val="22"/>
              </w:rPr>
            </w:pPr>
            <w:r w:rsidRPr="00836381">
              <w:rPr>
                <w:sz w:val="22"/>
                <w:szCs w:val="22"/>
              </w:rPr>
              <w:t> 10.000</w:t>
            </w:r>
          </w:p>
        </w:tc>
        <w:tc>
          <w:tcPr>
            <w:tcW w:w="1100" w:type="dxa"/>
            <w:tcBorders>
              <w:top w:val="nil"/>
              <w:left w:val="nil"/>
              <w:bottom w:val="single" w:sz="4" w:space="0" w:color="auto"/>
              <w:right w:val="single" w:sz="4" w:space="0" w:color="auto"/>
            </w:tcBorders>
            <w:shd w:val="clear" w:color="auto" w:fill="auto"/>
            <w:noWrap/>
            <w:vAlign w:val="center"/>
            <w:hideMark/>
          </w:tcPr>
          <w:p w14:paraId="5280B348" w14:textId="77777777" w:rsidR="008E7C97" w:rsidRPr="00836381" w:rsidRDefault="008E7C97" w:rsidP="008E7C97">
            <w:pPr>
              <w:spacing w:before="0" w:after="0" w:line="240" w:lineRule="auto"/>
              <w:ind w:firstLine="0"/>
              <w:jc w:val="center"/>
              <w:rPr>
                <w:sz w:val="22"/>
                <w:szCs w:val="22"/>
              </w:rPr>
            </w:pPr>
            <w:r w:rsidRPr="00836381">
              <w:rPr>
                <w:sz w:val="22"/>
                <w:szCs w:val="22"/>
              </w:rPr>
              <w:t>10.000</w:t>
            </w:r>
          </w:p>
        </w:tc>
        <w:tc>
          <w:tcPr>
            <w:tcW w:w="1220" w:type="dxa"/>
            <w:tcBorders>
              <w:top w:val="nil"/>
              <w:left w:val="nil"/>
              <w:bottom w:val="single" w:sz="4" w:space="0" w:color="auto"/>
              <w:right w:val="single" w:sz="4" w:space="0" w:color="auto"/>
            </w:tcBorders>
            <w:shd w:val="clear" w:color="auto" w:fill="auto"/>
            <w:noWrap/>
            <w:vAlign w:val="center"/>
            <w:hideMark/>
          </w:tcPr>
          <w:p w14:paraId="2E6AA753" w14:textId="61DA503E" w:rsidR="008E7C97" w:rsidRPr="00836381" w:rsidRDefault="008E7C97" w:rsidP="008E7C97">
            <w:pPr>
              <w:spacing w:before="0" w:after="0" w:line="240" w:lineRule="auto"/>
              <w:ind w:firstLine="0"/>
              <w:jc w:val="center"/>
              <w:rPr>
                <w:b/>
                <w:bCs/>
                <w:sz w:val="22"/>
                <w:szCs w:val="22"/>
              </w:rPr>
            </w:pPr>
            <w:r>
              <w:rPr>
                <w:b/>
                <w:bCs/>
                <w:sz w:val="22"/>
                <w:szCs w:val="22"/>
              </w:rPr>
              <w:t>2</w:t>
            </w:r>
            <w:r w:rsidRPr="00836381">
              <w:rPr>
                <w:b/>
                <w:bCs/>
                <w:sz w:val="22"/>
                <w:szCs w:val="22"/>
              </w:rPr>
              <w:t>0.000</w:t>
            </w:r>
          </w:p>
        </w:tc>
        <w:tc>
          <w:tcPr>
            <w:tcW w:w="960" w:type="dxa"/>
            <w:tcBorders>
              <w:top w:val="nil"/>
              <w:left w:val="nil"/>
              <w:bottom w:val="single" w:sz="4" w:space="0" w:color="auto"/>
              <w:right w:val="single" w:sz="4" w:space="0" w:color="auto"/>
            </w:tcBorders>
            <w:shd w:val="clear" w:color="auto" w:fill="auto"/>
            <w:noWrap/>
            <w:vAlign w:val="center"/>
            <w:hideMark/>
          </w:tcPr>
          <w:p w14:paraId="4CA1F0A5" w14:textId="77777777" w:rsidR="008E7C97" w:rsidRPr="00836381" w:rsidRDefault="008E7C97" w:rsidP="008E7C97">
            <w:pPr>
              <w:spacing w:before="0" w:after="0" w:line="240" w:lineRule="auto"/>
              <w:ind w:firstLine="0"/>
              <w:jc w:val="center"/>
              <w:rPr>
                <w:sz w:val="22"/>
                <w:szCs w:val="22"/>
              </w:rPr>
            </w:pPr>
            <w:r w:rsidRPr="00836381">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7B99CD71" w14:textId="77777777" w:rsidR="008E7C97" w:rsidRPr="00836381" w:rsidRDefault="008E7C97" w:rsidP="008E7C97">
            <w:pPr>
              <w:spacing w:before="0" w:after="0" w:line="240" w:lineRule="auto"/>
              <w:ind w:firstLine="0"/>
              <w:jc w:val="center"/>
              <w:rPr>
                <w:sz w:val="22"/>
                <w:szCs w:val="22"/>
              </w:rPr>
            </w:pPr>
            <w:r w:rsidRPr="00836381">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14:paraId="566B70A5" w14:textId="77777777" w:rsidR="008E7C97" w:rsidRPr="00836381" w:rsidRDefault="008E7C97" w:rsidP="008E7C97">
            <w:pPr>
              <w:spacing w:before="0" w:after="0" w:line="240" w:lineRule="auto"/>
              <w:ind w:firstLine="0"/>
              <w:jc w:val="center"/>
              <w:rPr>
                <w:sz w:val="22"/>
                <w:szCs w:val="22"/>
              </w:rPr>
            </w:pPr>
            <w:r w:rsidRPr="00836381">
              <w:rPr>
                <w:sz w:val="22"/>
                <w:szCs w:val="22"/>
              </w:rPr>
              <w:t> </w:t>
            </w:r>
          </w:p>
        </w:tc>
        <w:tc>
          <w:tcPr>
            <w:tcW w:w="960" w:type="dxa"/>
            <w:tcBorders>
              <w:top w:val="nil"/>
              <w:left w:val="nil"/>
              <w:bottom w:val="single" w:sz="4" w:space="0" w:color="auto"/>
              <w:right w:val="single" w:sz="4" w:space="0" w:color="auto"/>
            </w:tcBorders>
            <w:shd w:val="clear" w:color="auto" w:fill="auto"/>
            <w:noWrap/>
            <w:hideMark/>
          </w:tcPr>
          <w:p w14:paraId="72CD48DF" w14:textId="42930030" w:rsidR="008E7C97" w:rsidRPr="00836381" w:rsidRDefault="008E7C97" w:rsidP="008E7C97">
            <w:pPr>
              <w:spacing w:before="0" w:after="0" w:line="240" w:lineRule="auto"/>
              <w:ind w:firstLine="0"/>
              <w:jc w:val="center"/>
              <w:rPr>
                <w:sz w:val="22"/>
                <w:szCs w:val="22"/>
              </w:rPr>
            </w:pPr>
            <w:r w:rsidRPr="008E7C97">
              <w:rPr>
                <w:sz w:val="22"/>
                <w:szCs w:val="22"/>
              </w:rPr>
              <w:t>10000</w:t>
            </w:r>
          </w:p>
        </w:tc>
        <w:tc>
          <w:tcPr>
            <w:tcW w:w="1000" w:type="dxa"/>
            <w:tcBorders>
              <w:top w:val="nil"/>
              <w:left w:val="nil"/>
              <w:bottom w:val="single" w:sz="4" w:space="0" w:color="auto"/>
              <w:right w:val="single" w:sz="4" w:space="0" w:color="auto"/>
            </w:tcBorders>
            <w:shd w:val="clear" w:color="auto" w:fill="auto"/>
            <w:noWrap/>
            <w:hideMark/>
          </w:tcPr>
          <w:p w14:paraId="48719889" w14:textId="348CA10A" w:rsidR="008E7C97" w:rsidRPr="00836381" w:rsidRDefault="008E7C97" w:rsidP="008E7C97">
            <w:pPr>
              <w:spacing w:before="0" w:after="0" w:line="240" w:lineRule="auto"/>
              <w:ind w:firstLine="0"/>
              <w:jc w:val="center"/>
              <w:rPr>
                <w:sz w:val="22"/>
                <w:szCs w:val="22"/>
              </w:rPr>
            </w:pPr>
            <w:r w:rsidRPr="008E7C97">
              <w:rPr>
                <w:sz w:val="22"/>
                <w:szCs w:val="22"/>
              </w:rPr>
              <w:t>10.000</w:t>
            </w:r>
          </w:p>
        </w:tc>
        <w:tc>
          <w:tcPr>
            <w:tcW w:w="1000" w:type="dxa"/>
            <w:tcBorders>
              <w:top w:val="nil"/>
              <w:left w:val="nil"/>
              <w:bottom w:val="single" w:sz="4" w:space="0" w:color="auto"/>
              <w:right w:val="single" w:sz="4" w:space="0" w:color="auto"/>
            </w:tcBorders>
            <w:shd w:val="clear" w:color="auto" w:fill="auto"/>
            <w:hideMark/>
          </w:tcPr>
          <w:p w14:paraId="48F58D9F" w14:textId="40AE015A" w:rsidR="008E7C97" w:rsidRPr="008E7C97" w:rsidRDefault="008E7C97" w:rsidP="008E7C97">
            <w:pPr>
              <w:spacing w:before="0" w:after="0" w:line="240" w:lineRule="auto"/>
              <w:ind w:firstLine="0"/>
              <w:jc w:val="center"/>
              <w:rPr>
                <w:b/>
                <w:bCs/>
                <w:sz w:val="22"/>
                <w:szCs w:val="22"/>
              </w:rPr>
            </w:pPr>
            <w:r w:rsidRPr="008E7C97">
              <w:rPr>
                <w:b/>
                <w:bCs/>
                <w:sz w:val="22"/>
                <w:szCs w:val="22"/>
              </w:rPr>
              <w:t>20.000</w:t>
            </w:r>
          </w:p>
        </w:tc>
      </w:tr>
    </w:tbl>
    <w:p w14:paraId="4729E0A6" w14:textId="77777777" w:rsidR="001B58B7" w:rsidRPr="002711FE" w:rsidRDefault="001B58B7" w:rsidP="003D3D41">
      <w:pPr>
        <w:ind w:firstLine="567"/>
        <w:jc w:val="center"/>
        <w:rPr>
          <w:b/>
          <w:sz w:val="26"/>
          <w:szCs w:val="26"/>
        </w:rPr>
      </w:pPr>
    </w:p>
    <w:p w14:paraId="7D197E4C" w14:textId="530733BD" w:rsidR="001B58B7" w:rsidRDefault="001B58B7" w:rsidP="003D3D41">
      <w:pPr>
        <w:ind w:firstLine="567"/>
        <w:jc w:val="center"/>
        <w:rPr>
          <w:b/>
          <w:sz w:val="26"/>
          <w:szCs w:val="26"/>
        </w:rPr>
      </w:pPr>
    </w:p>
    <w:p w14:paraId="5658BFA3" w14:textId="25BCBDB0" w:rsidR="00FF3715" w:rsidRDefault="00FF3715" w:rsidP="003D3D41">
      <w:pPr>
        <w:ind w:firstLine="567"/>
        <w:jc w:val="center"/>
        <w:rPr>
          <w:b/>
          <w:sz w:val="26"/>
          <w:szCs w:val="26"/>
        </w:rPr>
      </w:pPr>
    </w:p>
    <w:p w14:paraId="54C5CAE0" w14:textId="4304C738" w:rsidR="00FF3715" w:rsidRDefault="00FF3715" w:rsidP="003D3D41">
      <w:pPr>
        <w:ind w:firstLine="567"/>
        <w:jc w:val="center"/>
        <w:rPr>
          <w:b/>
          <w:sz w:val="26"/>
          <w:szCs w:val="26"/>
        </w:rPr>
      </w:pPr>
    </w:p>
    <w:p w14:paraId="295B9300" w14:textId="392330CE" w:rsidR="00FF3715" w:rsidRDefault="00FF3715" w:rsidP="003D3D41">
      <w:pPr>
        <w:ind w:firstLine="567"/>
        <w:jc w:val="center"/>
        <w:rPr>
          <w:b/>
          <w:sz w:val="26"/>
          <w:szCs w:val="26"/>
        </w:rPr>
      </w:pPr>
    </w:p>
    <w:p w14:paraId="16142575" w14:textId="1DEDAC15" w:rsidR="00FF3715" w:rsidRDefault="00FF3715" w:rsidP="003D3D41">
      <w:pPr>
        <w:ind w:firstLine="567"/>
        <w:jc w:val="center"/>
        <w:rPr>
          <w:b/>
          <w:sz w:val="26"/>
          <w:szCs w:val="26"/>
        </w:rPr>
      </w:pPr>
    </w:p>
    <w:p w14:paraId="41EF6C68" w14:textId="191EB643" w:rsidR="00FF3715" w:rsidRDefault="00FF3715" w:rsidP="003D3D41">
      <w:pPr>
        <w:ind w:firstLine="567"/>
        <w:jc w:val="center"/>
        <w:rPr>
          <w:b/>
          <w:sz w:val="26"/>
          <w:szCs w:val="26"/>
        </w:rPr>
      </w:pPr>
    </w:p>
    <w:p w14:paraId="4A42F212" w14:textId="054D6C31" w:rsidR="00FF3715" w:rsidRDefault="00FF3715" w:rsidP="003D3D41">
      <w:pPr>
        <w:ind w:firstLine="567"/>
        <w:jc w:val="center"/>
        <w:rPr>
          <w:b/>
          <w:sz w:val="26"/>
          <w:szCs w:val="26"/>
        </w:rPr>
      </w:pPr>
    </w:p>
    <w:p w14:paraId="063C4A81" w14:textId="77777777" w:rsidR="00FF3715" w:rsidRPr="002711FE" w:rsidRDefault="00FF3715" w:rsidP="003D3D41">
      <w:pPr>
        <w:ind w:firstLine="567"/>
        <w:jc w:val="center"/>
        <w:rPr>
          <w:b/>
          <w:sz w:val="26"/>
          <w:szCs w:val="26"/>
        </w:rPr>
      </w:pPr>
    </w:p>
    <w:p w14:paraId="73DA7379" w14:textId="1E8CDB14" w:rsidR="005D1E2E" w:rsidRPr="002711FE" w:rsidRDefault="005D1E2E" w:rsidP="003D3D41">
      <w:pPr>
        <w:ind w:firstLine="567"/>
        <w:jc w:val="center"/>
        <w:rPr>
          <w:b/>
          <w:sz w:val="26"/>
          <w:szCs w:val="26"/>
        </w:rPr>
      </w:pPr>
    </w:p>
    <w:p w14:paraId="1CBD4AE3" w14:textId="24EE97EB" w:rsidR="005D1E2E" w:rsidRPr="002711FE" w:rsidRDefault="005D1E2E" w:rsidP="003D3D41">
      <w:pPr>
        <w:ind w:firstLine="567"/>
        <w:jc w:val="center"/>
        <w:rPr>
          <w:b/>
          <w:sz w:val="26"/>
          <w:szCs w:val="26"/>
        </w:rPr>
      </w:pPr>
    </w:p>
    <w:p w14:paraId="7046E7B6" w14:textId="77777777" w:rsidR="005D1E2E" w:rsidRPr="002711FE" w:rsidRDefault="005D1E2E" w:rsidP="003D3D41">
      <w:pPr>
        <w:ind w:firstLine="567"/>
        <w:jc w:val="center"/>
        <w:rPr>
          <w:b/>
          <w:sz w:val="26"/>
          <w:szCs w:val="26"/>
        </w:rPr>
      </w:pPr>
    </w:p>
    <w:p w14:paraId="00CE8F2C" w14:textId="2C9C23E3" w:rsidR="00F715F8" w:rsidRPr="002711FE" w:rsidRDefault="00F715F8" w:rsidP="003D3D41">
      <w:pPr>
        <w:ind w:firstLine="567"/>
        <w:jc w:val="center"/>
        <w:rPr>
          <w:b/>
          <w:sz w:val="26"/>
          <w:szCs w:val="26"/>
        </w:rPr>
      </w:pPr>
      <w:proofErr w:type="spellStart"/>
      <w:r w:rsidRPr="002711FE">
        <w:rPr>
          <w:b/>
          <w:sz w:val="26"/>
          <w:szCs w:val="26"/>
        </w:rPr>
        <w:lastRenderedPageBreak/>
        <w:t>Phụ</w:t>
      </w:r>
      <w:proofErr w:type="spellEnd"/>
      <w:r w:rsidRPr="002711FE">
        <w:rPr>
          <w:b/>
          <w:sz w:val="26"/>
          <w:szCs w:val="26"/>
        </w:rPr>
        <w:t xml:space="preserve"> </w:t>
      </w:r>
      <w:proofErr w:type="spellStart"/>
      <w:r w:rsidRPr="002711FE">
        <w:rPr>
          <w:b/>
          <w:sz w:val="26"/>
          <w:szCs w:val="26"/>
        </w:rPr>
        <w:t>lục</w:t>
      </w:r>
      <w:proofErr w:type="spellEnd"/>
      <w:r w:rsidRPr="002711FE">
        <w:rPr>
          <w:b/>
          <w:sz w:val="26"/>
          <w:szCs w:val="26"/>
        </w:rPr>
        <w:t xml:space="preserve"> 1</w:t>
      </w:r>
      <w:r w:rsidR="003D3D41" w:rsidRPr="002711FE">
        <w:rPr>
          <w:b/>
          <w:sz w:val="26"/>
          <w:szCs w:val="26"/>
        </w:rPr>
        <w:t>4</w:t>
      </w:r>
      <w:r w:rsidRPr="002711FE">
        <w:rPr>
          <w:b/>
          <w:sz w:val="26"/>
          <w:szCs w:val="26"/>
        </w:rPr>
        <w:t xml:space="preserve"> (</w:t>
      </w:r>
      <w:proofErr w:type="spellStart"/>
      <w:r w:rsidRPr="002711FE">
        <w:rPr>
          <w:b/>
          <w:sz w:val="26"/>
          <w:szCs w:val="26"/>
        </w:rPr>
        <w:t>Lĩnh</w:t>
      </w:r>
      <w:proofErr w:type="spellEnd"/>
      <w:r w:rsidRPr="002711FE">
        <w:rPr>
          <w:b/>
          <w:sz w:val="26"/>
          <w:szCs w:val="26"/>
        </w:rPr>
        <w:t xml:space="preserve"> </w:t>
      </w:r>
      <w:proofErr w:type="spellStart"/>
      <w:r w:rsidRPr="002711FE">
        <w:rPr>
          <w:b/>
          <w:sz w:val="26"/>
          <w:szCs w:val="26"/>
        </w:rPr>
        <w:t>vực</w:t>
      </w:r>
      <w:proofErr w:type="spellEnd"/>
      <w:r w:rsidRPr="002711FE">
        <w:rPr>
          <w:b/>
          <w:sz w:val="26"/>
          <w:szCs w:val="26"/>
        </w:rPr>
        <w:t xml:space="preserve"> </w:t>
      </w:r>
      <w:proofErr w:type="spellStart"/>
      <w:r w:rsidRPr="002711FE">
        <w:rPr>
          <w:b/>
          <w:sz w:val="26"/>
          <w:szCs w:val="26"/>
        </w:rPr>
        <w:t>phát</w:t>
      </w:r>
      <w:proofErr w:type="spellEnd"/>
      <w:r w:rsidRPr="002711FE">
        <w:rPr>
          <w:b/>
          <w:sz w:val="26"/>
          <w:szCs w:val="26"/>
        </w:rPr>
        <w:t xml:space="preserve"> </w:t>
      </w:r>
      <w:proofErr w:type="spellStart"/>
      <w:r w:rsidRPr="002711FE">
        <w:rPr>
          <w:b/>
          <w:sz w:val="26"/>
          <w:szCs w:val="26"/>
        </w:rPr>
        <w:t>triển</w:t>
      </w:r>
      <w:proofErr w:type="spellEnd"/>
      <w:r w:rsidRPr="002711FE">
        <w:rPr>
          <w:b/>
          <w:sz w:val="26"/>
          <w:szCs w:val="26"/>
        </w:rPr>
        <w:t xml:space="preserve"> </w:t>
      </w:r>
      <w:proofErr w:type="spellStart"/>
      <w:r w:rsidRPr="002711FE">
        <w:rPr>
          <w:b/>
          <w:sz w:val="26"/>
          <w:szCs w:val="26"/>
        </w:rPr>
        <w:t>Xây</w:t>
      </w:r>
      <w:proofErr w:type="spellEnd"/>
      <w:r w:rsidRPr="002711FE">
        <w:rPr>
          <w:b/>
          <w:sz w:val="26"/>
          <w:szCs w:val="26"/>
        </w:rPr>
        <w:t xml:space="preserve"> </w:t>
      </w:r>
      <w:proofErr w:type="spellStart"/>
      <w:r w:rsidRPr="002711FE">
        <w:rPr>
          <w:b/>
          <w:sz w:val="26"/>
          <w:szCs w:val="26"/>
        </w:rPr>
        <w:t>dựng</w:t>
      </w:r>
      <w:proofErr w:type="spellEnd"/>
      <w:r w:rsidRPr="002711FE">
        <w:rPr>
          <w:b/>
          <w:sz w:val="26"/>
          <w:szCs w:val="26"/>
        </w:rPr>
        <w:t xml:space="preserve"> </w:t>
      </w:r>
      <w:proofErr w:type="spellStart"/>
      <w:r w:rsidRPr="002711FE">
        <w:rPr>
          <w:b/>
          <w:sz w:val="26"/>
          <w:szCs w:val="26"/>
        </w:rPr>
        <w:t>hệ</w:t>
      </w:r>
      <w:proofErr w:type="spellEnd"/>
      <w:r w:rsidRPr="002711FE">
        <w:rPr>
          <w:b/>
          <w:sz w:val="26"/>
          <w:szCs w:val="26"/>
        </w:rPr>
        <w:t xml:space="preserve"> </w:t>
      </w:r>
      <w:proofErr w:type="spellStart"/>
      <w:r w:rsidRPr="002711FE">
        <w:rPr>
          <w:b/>
          <w:sz w:val="26"/>
          <w:szCs w:val="26"/>
        </w:rPr>
        <w:t>thống</w:t>
      </w:r>
      <w:proofErr w:type="spellEnd"/>
      <w:r w:rsidRPr="002711FE">
        <w:rPr>
          <w:b/>
          <w:sz w:val="26"/>
          <w:szCs w:val="26"/>
        </w:rPr>
        <w:t xml:space="preserve"> </w:t>
      </w:r>
      <w:proofErr w:type="spellStart"/>
      <w:r w:rsidRPr="002711FE">
        <w:rPr>
          <w:b/>
          <w:sz w:val="26"/>
          <w:szCs w:val="26"/>
        </w:rPr>
        <w:t>thông</w:t>
      </w:r>
      <w:proofErr w:type="spellEnd"/>
      <w:r w:rsidRPr="002711FE">
        <w:rPr>
          <w:b/>
          <w:sz w:val="26"/>
          <w:szCs w:val="26"/>
        </w:rPr>
        <w:t xml:space="preserve"> tin </w:t>
      </w:r>
      <w:proofErr w:type="spellStart"/>
      <w:r w:rsidRPr="002711FE">
        <w:rPr>
          <w:b/>
          <w:sz w:val="26"/>
          <w:szCs w:val="26"/>
        </w:rPr>
        <w:t>liên</w:t>
      </w:r>
      <w:proofErr w:type="spellEnd"/>
      <w:r w:rsidRPr="002711FE">
        <w:rPr>
          <w:b/>
          <w:sz w:val="26"/>
          <w:szCs w:val="26"/>
        </w:rPr>
        <w:t xml:space="preserve"> </w:t>
      </w:r>
      <w:proofErr w:type="spellStart"/>
      <w:r w:rsidRPr="002711FE">
        <w:rPr>
          <w:b/>
          <w:sz w:val="26"/>
          <w:szCs w:val="26"/>
        </w:rPr>
        <w:t>lạc</w:t>
      </w:r>
      <w:proofErr w:type="spellEnd"/>
      <w:r w:rsidRPr="002711FE">
        <w:rPr>
          <w:b/>
          <w:sz w:val="26"/>
          <w:szCs w:val="26"/>
        </w:rPr>
        <w:t>)</w:t>
      </w:r>
    </w:p>
    <w:tbl>
      <w:tblPr>
        <w:tblW w:w="14955" w:type="dxa"/>
        <w:tblCellMar>
          <w:left w:w="0" w:type="dxa"/>
          <w:right w:w="0" w:type="dxa"/>
        </w:tblCellMar>
        <w:tblLook w:val="04A0" w:firstRow="1" w:lastRow="0" w:firstColumn="1" w:lastColumn="0" w:noHBand="0" w:noVBand="1"/>
      </w:tblPr>
      <w:tblGrid>
        <w:gridCol w:w="857"/>
        <w:gridCol w:w="4053"/>
        <w:gridCol w:w="1465"/>
        <w:gridCol w:w="999"/>
        <w:gridCol w:w="999"/>
        <w:gridCol w:w="1354"/>
        <w:gridCol w:w="979"/>
        <w:gridCol w:w="979"/>
        <w:gridCol w:w="999"/>
        <w:gridCol w:w="1001"/>
        <w:gridCol w:w="1270"/>
      </w:tblGrid>
      <w:tr w:rsidR="002711FE" w:rsidRPr="002711FE" w14:paraId="2329396F" w14:textId="77777777" w:rsidTr="00D009FB">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F5745F5" w14:textId="77777777" w:rsidR="00F715F8" w:rsidRPr="002711FE" w:rsidRDefault="00F715F8">
            <w:pPr>
              <w:spacing w:before="0" w:after="0" w:line="240" w:lineRule="auto"/>
              <w:ind w:firstLine="0"/>
              <w:jc w:val="center"/>
              <w:rPr>
                <w:b/>
                <w:bCs/>
                <w:sz w:val="22"/>
                <w:szCs w:val="22"/>
              </w:rPr>
            </w:pPr>
            <w:r w:rsidRPr="002711FE">
              <w:rPr>
                <w:b/>
                <w:bCs/>
                <w:sz w:val="22"/>
                <w:szCs w:val="22"/>
              </w:rPr>
              <w:t xml:space="preserve">TT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223799C"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Tên</w:t>
            </w:r>
            <w:proofErr w:type="spellEnd"/>
            <w:r w:rsidRPr="002711FE">
              <w:rPr>
                <w:b/>
                <w:bCs/>
                <w:sz w:val="22"/>
                <w:szCs w:val="22"/>
              </w:rPr>
              <w:t xml:space="preserve">, </w:t>
            </w:r>
            <w:proofErr w:type="spellStart"/>
            <w:r w:rsidRPr="002711FE">
              <w:rPr>
                <w:b/>
                <w:bCs/>
                <w:sz w:val="22"/>
                <w:szCs w:val="22"/>
              </w:rPr>
              <w:t>quy</w:t>
            </w:r>
            <w:proofErr w:type="spellEnd"/>
            <w:r w:rsidRPr="002711FE">
              <w:rPr>
                <w:b/>
                <w:bCs/>
                <w:sz w:val="22"/>
                <w:szCs w:val="22"/>
              </w:rPr>
              <w:t xml:space="preserve"> </w:t>
            </w:r>
            <w:proofErr w:type="spellStart"/>
            <w:r w:rsidRPr="002711FE">
              <w:rPr>
                <w:b/>
                <w:bCs/>
                <w:sz w:val="22"/>
                <w:szCs w:val="22"/>
              </w:rPr>
              <w:t>mô</w:t>
            </w:r>
            <w:proofErr w:type="spellEnd"/>
            <w:r w:rsidRPr="002711FE">
              <w:rPr>
                <w:b/>
                <w:bCs/>
                <w:sz w:val="22"/>
                <w:szCs w:val="22"/>
              </w:rPr>
              <w:t xml:space="preserve"> </w:t>
            </w:r>
            <w:proofErr w:type="spellStart"/>
            <w:r w:rsidRPr="002711FE">
              <w:rPr>
                <w:b/>
                <w:bCs/>
                <w:sz w:val="22"/>
                <w:szCs w:val="22"/>
              </w:rPr>
              <w:t>dự</w:t>
            </w:r>
            <w:proofErr w:type="spellEnd"/>
            <w:r w:rsidRPr="002711FE">
              <w:rPr>
                <w:b/>
                <w:bCs/>
                <w:sz w:val="22"/>
                <w:szCs w:val="22"/>
              </w:rPr>
              <w:t xml:space="preserve"> </w:t>
            </w:r>
            <w:proofErr w:type="spellStart"/>
            <w:r w:rsidRPr="002711FE">
              <w:rPr>
                <w:b/>
                <w:bCs/>
                <w:sz w:val="22"/>
                <w:szCs w:val="22"/>
              </w:rPr>
              <w:t>án</w:t>
            </w:r>
            <w:proofErr w:type="spellEnd"/>
            <w:r w:rsidRPr="002711FE">
              <w:rPr>
                <w:b/>
                <w:bCs/>
                <w:sz w:val="22"/>
                <w:szCs w:val="22"/>
              </w:rPr>
              <w:t xml:space="preserv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5FD1E17"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Địa</w:t>
            </w:r>
            <w:proofErr w:type="spellEnd"/>
            <w:r w:rsidRPr="002711FE">
              <w:rPr>
                <w:b/>
                <w:bCs/>
                <w:sz w:val="22"/>
                <w:szCs w:val="22"/>
              </w:rPr>
              <w:t xml:space="preserve"> </w:t>
            </w:r>
            <w:proofErr w:type="spellStart"/>
            <w:r w:rsidRPr="002711FE">
              <w:rPr>
                <w:b/>
                <w:bCs/>
                <w:sz w:val="22"/>
                <w:szCs w:val="22"/>
              </w:rPr>
              <w:t>điểm</w:t>
            </w:r>
            <w:proofErr w:type="spellEnd"/>
            <w:r w:rsidRPr="002711FE">
              <w:rPr>
                <w:b/>
                <w:bCs/>
                <w:sz w:val="22"/>
                <w:szCs w:val="22"/>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783455"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07C661E"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Tổng</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trđ</w:t>
            </w:r>
            <w:proofErr w:type="spellEnd"/>
            <w:r w:rsidRPr="002711FE">
              <w:rPr>
                <w:b/>
                <w:bCs/>
                <w:sz w:val="22"/>
                <w:szCs w:val="22"/>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663A15"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c>
          <w:tcPr>
            <w:tcW w:w="3348"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CEFF69" w14:textId="77777777"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Nguồn</w:t>
            </w:r>
            <w:proofErr w:type="spellEnd"/>
            <w:r w:rsidRPr="002711FE">
              <w:rPr>
                <w:b/>
                <w:bCs/>
                <w:sz w:val="22"/>
                <w:szCs w:val="22"/>
              </w:rPr>
              <w:t xml:space="preserve"> </w:t>
            </w:r>
            <w:proofErr w:type="spellStart"/>
            <w:r w:rsidRPr="002711FE">
              <w:rPr>
                <w:b/>
                <w:bCs/>
                <w:sz w:val="22"/>
                <w:szCs w:val="22"/>
              </w:rPr>
              <w:t>vốn</w:t>
            </w:r>
            <w:proofErr w:type="spellEnd"/>
            <w:r w:rsidRPr="002711FE">
              <w:rPr>
                <w:b/>
                <w:bCs/>
                <w:sz w:val="22"/>
                <w:szCs w:val="22"/>
              </w:rPr>
              <w:t xml:space="preserve"> </w:t>
            </w:r>
            <w:proofErr w:type="spellStart"/>
            <w:r w:rsidRPr="002711FE">
              <w:rPr>
                <w:b/>
                <w:bCs/>
                <w:sz w:val="22"/>
                <w:szCs w:val="22"/>
              </w:rPr>
              <w:t>đầu</w:t>
            </w:r>
            <w:proofErr w:type="spellEnd"/>
            <w:r w:rsidRPr="002711FE">
              <w:rPr>
                <w:b/>
                <w:bCs/>
                <w:sz w:val="22"/>
                <w:szCs w:val="22"/>
              </w:rPr>
              <w:t xml:space="preserve"> </w:t>
            </w:r>
            <w:proofErr w:type="spellStart"/>
            <w:r w:rsidRPr="002711FE">
              <w:rPr>
                <w:b/>
                <w:bCs/>
                <w:sz w:val="22"/>
                <w:szCs w:val="22"/>
              </w:rPr>
              <w:t>tư</w:t>
            </w:r>
            <w:proofErr w:type="spellEnd"/>
            <w:r w:rsidRPr="002711FE">
              <w:rPr>
                <w:b/>
                <w:bCs/>
                <w:sz w:val="22"/>
                <w:szCs w:val="22"/>
              </w:rPr>
              <w:t xml:space="preserve"> </w:t>
            </w:r>
          </w:p>
        </w:tc>
      </w:tr>
      <w:tr w:rsidR="002711FE" w:rsidRPr="002711FE" w14:paraId="4CBA21FE" w14:textId="77777777" w:rsidTr="00D009FB">
        <w:trPr>
          <w:trHeight w:val="57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D2C70" w14:textId="77777777" w:rsidR="00F715F8" w:rsidRPr="002711FE" w:rsidRDefault="00F715F8">
            <w:pPr>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EED213" w14:textId="77777777" w:rsidR="00F715F8" w:rsidRPr="002711FE" w:rsidRDefault="00F715F8" w:rsidP="00F715F8">
            <w:pPr>
              <w:ind w:firstLine="30"/>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FE19D1" w14:textId="77777777" w:rsidR="00F715F8" w:rsidRPr="002711FE" w:rsidRDefault="00F715F8" w:rsidP="00F715F8">
            <w:pPr>
              <w:ind w:firstLine="30"/>
              <w:rPr>
                <w:b/>
                <w:bCs/>
                <w:sz w:val="22"/>
                <w:szCs w:val="22"/>
              </w:rPr>
            </w:pPr>
          </w:p>
        </w:tc>
        <w:tc>
          <w:tcPr>
            <w:tcW w:w="0" w:type="auto"/>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312484" w14:textId="77777777" w:rsidR="00F715F8" w:rsidRPr="002711FE" w:rsidRDefault="00F715F8" w:rsidP="00F715F8">
            <w:pPr>
              <w:ind w:firstLine="30"/>
              <w:jc w:val="center"/>
              <w:rPr>
                <w:b/>
                <w:bCs/>
                <w:sz w:val="22"/>
                <w:szCs w:val="22"/>
              </w:rPr>
            </w:pPr>
            <w:r w:rsidRPr="002711FE">
              <w:rPr>
                <w:b/>
                <w:bCs/>
                <w:sz w:val="22"/>
                <w:szCs w:val="22"/>
              </w:rPr>
              <w:t xml:space="preserve"> 2021-2025 </w:t>
            </w:r>
          </w:p>
        </w:tc>
        <w:tc>
          <w:tcPr>
            <w:tcW w:w="0" w:type="auto"/>
            <w:vMerge w:val="restar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852C1A2" w14:textId="77777777" w:rsidR="00F715F8" w:rsidRPr="002711FE" w:rsidRDefault="00F715F8" w:rsidP="00F715F8">
            <w:pPr>
              <w:ind w:firstLine="30"/>
              <w:jc w:val="center"/>
              <w:rPr>
                <w:b/>
                <w:bCs/>
                <w:sz w:val="22"/>
                <w:szCs w:val="22"/>
              </w:rPr>
            </w:pPr>
            <w:r w:rsidRPr="002711FE">
              <w:rPr>
                <w:b/>
                <w:bCs/>
                <w:sz w:val="22"/>
                <w:szCs w:val="22"/>
              </w:rPr>
              <w:t xml:space="preserve"> 2026-2030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29FB" w14:textId="77777777" w:rsidR="00F715F8" w:rsidRPr="002711FE" w:rsidRDefault="00F715F8" w:rsidP="00F715F8">
            <w:pPr>
              <w:ind w:firstLine="30"/>
              <w:rPr>
                <w:b/>
                <w:bCs/>
                <w:sz w:val="22"/>
                <w:szCs w:val="22"/>
              </w:rPr>
            </w:pP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E682FD" w14:textId="77777777" w:rsidR="00F715F8" w:rsidRPr="002711FE" w:rsidRDefault="00F715F8" w:rsidP="00F715F8">
            <w:pPr>
              <w:ind w:firstLine="30"/>
              <w:jc w:val="center"/>
              <w:rPr>
                <w:b/>
                <w:bCs/>
                <w:sz w:val="22"/>
                <w:szCs w:val="22"/>
              </w:rPr>
            </w:pPr>
            <w:r w:rsidRPr="002711FE">
              <w:rPr>
                <w:b/>
                <w:bCs/>
                <w:sz w:val="22"/>
                <w:szCs w:val="22"/>
              </w:rPr>
              <w:t xml:space="preserve"> 2021-2025 </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3BE09B" w14:textId="77777777" w:rsidR="00F715F8" w:rsidRPr="002711FE" w:rsidRDefault="00F715F8" w:rsidP="00F715F8">
            <w:pPr>
              <w:ind w:firstLine="30"/>
              <w:jc w:val="center"/>
              <w:rPr>
                <w:b/>
                <w:bCs/>
                <w:sz w:val="22"/>
                <w:szCs w:val="22"/>
              </w:rPr>
            </w:pPr>
            <w:r w:rsidRPr="002711FE">
              <w:rPr>
                <w:b/>
                <w:bCs/>
                <w:sz w:val="22"/>
                <w:szCs w:val="22"/>
              </w:rPr>
              <w:t xml:space="preserve"> 2026-2030 </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2452BA" w14:textId="77777777" w:rsidR="00F715F8" w:rsidRPr="002711FE" w:rsidRDefault="00F715F8" w:rsidP="00F715F8">
            <w:pPr>
              <w:ind w:firstLine="30"/>
              <w:jc w:val="center"/>
              <w:rPr>
                <w:b/>
                <w:bCs/>
                <w:sz w:val="22"/>
                <w:szCs w:val="22"/>
              </w:rPr>
            </w:pPr>
            <w:r w:rsidRPr="002711FE">
              <w:rPr>
                <w:b/>
                <w:bCs/>
                <w:sz w:val="22"/>
                <w:szCs w:val="22"/>
              </w:rPr>
              <w:t xml:space="preserve"> 2021-2025 </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86A129" w14:textId="77777777" w:rsidR="00F715F8" w:rsidRPr="002711FE" w:rsidRDefault="00F715F8" w:rsidP="00F715F8">
            <w:pPr>
              <w:ind w:firstLine="30"/>
              <w:jc w:val="center"/>
              <w:rPr>
                <w:b/>
                <w:bCs/>
                <w:sz w:val="22"/>
                <w:szCs w:val="22"/>
              </w:rPr>
            </w:pPr>
            <w:r w:rsidRPr="002711FE">
              <w:rPr>
                <w:b/>
                <w:bCs/>
                <w:sz w:val="22"/>
                <w:szCs w:val="22"/>
              </w:rPr>
              <w:t xml:space="preserve"> 2026-2030 </w:t>
            </w:r>
          </w:p>
        </w:tc>
        <w:tc>
          <w:tcPr>
            <w:tcW w:w="127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E15D03" w14:textId="77777777" w:rsidR="00F715F8" w:rsidRPr="002711FE" w:rsidRDefault="00F715F8" w:rsidP="00F715F8">
            <w:pPr>
              <w:ind w:firstLine="30"/>
              <w:jc w:val="center"/>
              <w:rPr>
                <w:b/>
                <w:bCs/>
                <w:sz w:val="22"/>
                <w:szCs w:val="22"/>
              </w:rPr>
            </w:pPr>
            <w:r w:rsidRPr="002711FE">
              <w:rPr>
                <w:b/>
                <w:bCs/>
                <w:sz w:val="22"/>
                <w:szCs w:val="22"/>
              </w:rPr>
              <w:t xml:space="preserve"> 2021-2030 </w:t>
            </w:r>
          </w:p>
        </w:tc>
      </w:tr>
      <w:tr w:rsidR="002711FE" w:rsidRPr="002711FE" w14:paraId="6D82C635" w14:textId="77777777" w:rsidTr="00D009FB">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6E850" w14:textId="77777777" w:rsidR="00F715F8" w:rsidRPr="002711FE" w:rsidRDefault="00F715F8">
            <w:pPr>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B1323" w14:textId="77777777" w:rsidR="00F715F8" w:rsidRPr="002711FE" w:rsidRDefault="00F715F8" w:rsidP="00F715F8">
            <w:pPr>
              <w:ind w:firstLine="30"/>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1A09E6" w14:textId="77777777" w:rsidR="00F715F8" w:rsidRPr="002711FE" w:rsidRDefault="00F715F8" w:rsidP="00F715F8">
            <w:pPr>
              <w:ind w:firstLine="30"/>
              <w:rPr>
                <w:b/>
                <w:bCs/>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52FA6A69" w14:textId="77777777" w:rsidR="00F715F8" w:rsidRPr="002711FE" w:rsidRDefault="00F715F8" w:rsidP="00F715F8">
            <w:pPr>
              <w:ind w:firstLine="30"/>
              <w:rPr>
                <w:b/>
                <w:bCs/>
                <w:sz w:val="22"/>
                <w:szCs w:val="22"/>
              </w:rPr>
            </w:pPr>
          </w:p>
        </w:tc>
        <w:tc>
          <w:tcPr>
            <w:tcW w:w="0" w:type="auto"/>
            <w:vMerge/>
            <w:tcBorders>
              <w:top w:val="nil"/>
              <w:left w:val="single" w:sz="4" w:space="0" w:color="auto"/>
              <w:bottom w:val="single" w:sz="4" w:space="0" w:color="auto"/>
              <w:right w:val="single" w:sz="4" w:space="0" w:color="auto"/>
            </w:tcBorders>
            <w:vAlign w:val="center"/>
            <w:hideMark/>
          </w:tcPr>
          <w:p w14:paraId="6BD11E46" w14:textId="77777777" w:rsidR="00F715F8" w:rsidRPr="002711FE" w:rsidRDefault="00F715F8" w:rsidP="00F715F8">
            <w:pPr>
              <w:ind w:firstLine="30"/>
              <w:rPr>
                <w:b/>
                <w:bCs/>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3655B" w14:textId="77777777" w:rsidR="00F715F8" w:rsidRPr="002711FE" w:rsidRDefault="00F715F8" w:rsidP="00F715F8">
            <w:pPr>
              <w:ind w:firstLine="30"/>
              <w:rPr>
                <w:b/>
                <w:bCs/>
                <w:sz w:val="22"/>
                <w:szCs w:val="22"/>
              </w:rPr>
            </w:pPr>
          </w:p>
        </w:tc>
        <w:tc>
          <w:tcPr>
            <w:tcW w:w="0" w:type="auto"/>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BD42CB3" w14:textId="4BD9FF01" w:rsidR="00F715F8" w:rsidRPr="002711FE" w:rsidRDefault="002A35F5" w:rsidP="00F715F8">
            <w:pPr>
              <w:ind w:firstLine="30"/>
              <w:jc w:val="center"/>
              <w:rPr>
                <w:b/>
                <w:bCs/>
                <w:sz w:val="22"/>
                <w:szCs w:val="22"/>
              </w:rPr>
            </w:pPr>
            <w:proofErr w:type="spellStart"/>
            <w:r>
              <w:rPr>
                <w:sz w:val="22"/>
                <w:szCs w:val="22"/>
              </w:rPr>
              <w:t>Đầu</w:t>
            </w:r>
            <w:proofErr w:type="spellEnd"/>
            <w:r>
              <w:rPr>
                <w:sz w:val="22"/>
                <w:szCs w:val="22"/>
              </w:rPr>
              <w:t xml:space="preserve"> </w:t>
            </w:r>
            <w:proofErr w:type="spellStart"/>
            <w:r>
              <w:rPr>
                <w:sz w:val="22"/>
                <w:szCs w:val="22"/>
              </w:rPr>
              <w:t>tư</w:t>
            </w:r>
            <w:proofErr w:type="spellEnd"/>
            <w:r>
              <w:rPr>
                <w:sz w:val="22"/>
                <w:szCs w:val="22"/>
              </w:rPr>
              <w:t xml:space="preserve"> </w:t>
            </w:r>
            <w:proofErr w:type="spellStart"/>
            <w:r>
              <w:rPr>
                <w:sz w:val="22"/>
                <w:szCs w:val="22"/>
              </w:rPr>
              <w:t>công</w:t>
            </w:r>
            <w:proofErr w:type="spellEnd"/>
          </w:p>
        </w:tc>
        <w:tc>
          <w:tcPr>
            <w:tcW w:w="3348" w:type="dxa"/>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C3A44B" w14:textId="68363428" w:rsidR="00F715F8" w:rsidRPr="002711FE" w:rsidRDefault="00F715F8" w:rsidP="00F715F8">
            <w:pPr>
              <w:ind w:firstLine="30"/>
              <w:jc w:val="center"/>
              <w:rPr>
                <w:b/>
                <w:bCs/>
                <w:sz w:val="22"/>
                <w:szCs w:val="22"/>
              </w:rPr>
            </w:pPr>
            <w:r w:rsidRPr="002711FE">
              <w:rPr>
                <w:b/>
                <w:bCs/>
                <w:sz w:val="22"/>
                <w:szCs w:val="22"/>
              </w:rPr>
              <w:t xml:space="preserve"> </w:t>
            </w:r>
            <w:proofErr w:type="spellStart"/>
            <w:r w:rsidRPr="002711FE">
              <w:rPr>
                <w:b/>
                <w:bCs/>
                <w:sz w:val="22"/>
                <w:szCs w:val="22"/>
              </w:rPr>
              <w:t>Ngoài</w:t>
            </w:r>
            <w:proofErr w:type="spellEnd"/>
            <w:r w:rsidRPr="002711FE">
              <w:rPr>
                <w:b/>
                <w:bCs/>
                <w:sz w:val="22"/>
                <w:szCs w:val="22"/>
              </w:rPr>
              <w:t xml:space="preserve"> </w:t>
            </w:r>
            <w:proofErr w:type="spellStart"/>
            <w:r w:rsidR="00224878">
              <w:rPr>
                <w:b/>
                <w:bCs/>
                <w:sz w:val="22"/>
                <w:szCs w:val="22"/>
              </w:rPr>
              <w:t>đầu</w:t>
            </w:r>
            <w:proofErr w:type="spellEnd"/>
            <w:r w:rsidR="00224878">
              <w:rPr>
                <w:b/>
                <w:bCs/>
                <w:sz w:val="22"/>
                <w:szCs w:val="22"/>
              </w:rPr>
              <w:t xml:space="preserve"> </w:t>
            </w:r>
            <w:proofErr w:type="spellStart"/>
            <w:r w:rsidR="00224878">
              <w:rPr>
                <w:b/>
                <w:bCs/>
                <w:sz w:val="22"/>
                <w:szCs w:val="22"/>
              </w:rPr>
              <w:t>tư</w:t>
            </w:r>
            <w:proofErr w:type="spellEnd"/>
            <w:r w:rsidR="00224878">
              <w:rPr>
                <w:b/>
                <w:bCs/>
                <w:sz w:val="22"/>
                <w:szCs w:val="22"/>
              </w:rPr>
              <w:t xml:space="preserve"> </w:t>
            </w:r>
            <w:proofErr w:type="spellStart"/>
            <w:r w:rsidR="00224878">
              <w:rPr>
                <w:b/>
                <w:bCs/>
                <w:sz w:val="22"/>
                <w:szCs w:val="22"/>
              </w:rPr>
              <w:t>công</w:t>
            </w:r>
            <w:proofErr w:type="spellEnd"/>
            <w:r w:rsidRPr="002711FE">
              <w:rPr>
                <w:b/>
                <w:bCs/>
                <w:sz w:val="22"/>
                <w:szCs w:val="22"/>
              </w:rPr>
              <w:t xml:space="preserve"> </w:t>
            </w:r>
          </w:p>
        </w:tc>
      </w:tr>
      <w:tr w:rsidR="002711FE" w:rsidRPr="002711FE" w14:paraId="090EAFD4" w14:textId="77777777" w:rsidTr="00D009FB">
        <w:trPr>
          <w:trHeight w:val="300"/>
        </w:trPr>
        <w:tc>
          <w:tcPr>
            <w:tcW w:w="0" w:type="auto"/>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FACDEC" w14:textId="77777777" w:rsidR="00F715F8" w:rsidRPr="002711FE" w:rsidRDefault="00F715F8">
            <w:pPr>
              <w:jc w:val="center"/>
              <w:rPr>
                <w:sz w:val="22"/>
                <w:szCs w:val="22"/>
              </w:rPr>
            </w:pPr>
            <w:r w:rsidRPr="002711FE">
              <w:rPr>
                <w:sz w:val="22"/>
                <w:szCs w:val="22"/>
              </w:rPr>
              <w:t xml:space="preserve"> I </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BABB83" w14:textId="694AB1A2" w:rsidR="00F715F8" w:rsidRPr="002711FE" w:rsidRDefault="00F715F8" w:rsidP="00D009FB">
            <w:pPr>
              <w:ind w:firstLine="30"/>
              <w:rPr>
                <w:b/>
                <w:bCs/>
                <w:sz w:val="22"/>
                <w:szCs w:val="22"/>
              </w:rPr>
            </w:pPr>
            <w:proofErr w:type="spellStart"/>
            <w:r w:rsidRPr="002711FE">
              <w:rPr>
                <w:b/>
                <w:bCs/>
                <w:sz w:val="22"/>
                <w:szCs w:val="22"/>
              </w:rPr>
              <w:t>Xây</w:t>
            </w:r>
            <w:proofErr w:type="spellEnd"/>
            <w:r w:rsidRPr="002711FE">
              <w:rPr>
                <w:b/>
                <w:bCs/>
                <w:sz w:val="22"/>
                <w:szCs w:val="22"/>
              </w:rPr>
              <w:t xml:space="preserve"> </w:t>
            </w:r>
            <w:proofErr w:type="spellStart"/>
            <w:r w:rsidRPr="002711FE">
              <w:rPr>
                <w:b/>
                <w:bCs/>
                <w:sz w:val="22"/>
                <w:szCs w:val="22"/>
              </w:rPr>
              <w:t>dựng</w:t>
            </w:r>
            <w:proofErr w:type="spellEnd"/>
            <w:r w:rsidRPr="002711FE">
              <w:rPr>
                <w:b/>
                <w:bCs/>
                <w:sz w:val="22"/>
                <w:szCs w:val="22"/>
              </w:rPr>
              <w:t xml:space="preserve"> </w:t>
            </w:r>
            <w:proofErr w:type="spellStart"/>
            <w:r w:rsidRPr="002711FE">
              <w:rPr>
                <w:b/>
                <w:bCs/>
                <w:sz w:val="22"/>
                <w:szCs w:val="22"/>
              </w:rPr>
              <w:t>hệ</w:t>
            </w:r>
            <w:proofErr w:type="spellEnd"/>
            <w:r w:rsidRPr="002711FE">
              <w:rPr>
                <w:b/>
                <w:bCs/>
                <w:sz w:val="22"/>
                <w:szCs w:val="22"/>
              </w:rPr>
              <w:t xml:space="preserve"> </w:t>
            </w:r>
            <w:proofErr w:type="spellStart"/>
            <w:r w:rsidRPr="002711FE">
              <w:rPr>
                <w:b/>
                <w:bCs/>
                <w:sz w:val="22"/>
                <w:szCs w:val="22"/>
              </w:rPr>
              <w:t>thống</w:t>
            </w:r>
            <w:proofErr w:type="spellEnd"/>
            <w:r w:rsidRPr="002711FE">
              <w:rPr>
                <w:b/>
                <w:bCs/>
                <w:sz w:val="22"/>
                <w:szCs w:val="22"/>
              </w:rPr>
              <w:t xml:space="preserve"> </w:t>
            </w:r>
            <w:proofErr w:type="spellStart"/>
            <w:r w:rsidRPr="002711FE">
              <w:rPr>
                <w:b/>
                <w:bCs/>
                <w:sz w:val="22"/>
                <w:szCs w:val="22"/>
              </w:rPr>
              <w:t>thông</w:t>
            </w:r>
            <w:proofErr w:type="spellEnd"/>
            <w:r w:rsidRPr="002711FE">
              <w:rPr>
                <w:b/>
                <w:bCs/>
                <w:sz w:val="22"/>
                <w:szCs w:val="22"/>
              </w:rPr>
              <w:t xml:space="preserve"> tin </w:t>
            </w:r>
            <w:proofErr w:type="spellStart"/>
            <w:r w:rsidRPr="002711FE">
              <w:rPr>
                <w:b/>
                <w:bCs/>
                <w:sz w:val="22"/>
                <w:szCs w:val="22"/>
              </w:rPr>
              <w:t>liên</w:t>
            </w:r>
            <w:proofErr w:type="spellEnd"/>
            <w:r w:rsidRPr="002711FE">
              <w:rPr>
                <w:b/>
                <w:bCs/>
                <w:sz w:val="22"/>
                <w:szCs w:val="22"/>
              </w:rPr>
              <w:t xml:space="preserve"> </w:t>
            </w:r>
            <w:proofErr w:type="spellStart"/>
            <w:r w:rsidRPr="002711FE">
              <w:rPr>
                <w:b/>
                <w:bCs/>
                <w:sz w:val="22"/>
                <w:szCs w:val="22"/>
              </w:rPr>
              <w:t>lạc</w:t>
            </w:r>
            <w:proofErr w:type="spellEnd"/>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B87632" w14:textId="718D7541" w:rsidR="00F715F8" w:rsidRPr="002711FE" w:rsidRDefault="00F715F8" w:rsidP="00D009FB">
            <w:pPr>
              <w:ind w:firstLine="30"/>
              <w:jc w:val="center"/>
              <w:rPr>
                <w:sz w:val="22"/>
                <w:szCs w:val="22"/>
              </w:rPr>
            </w:pP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99B1B54" w14:textId="46163808" w:rsidR="00F715F8" w:rsidRPr="002711FE" w:rsidRDefault="00F715F8" w:rsidP="00D009FB">
            <w:pPr>
              <w:ind w:firstLine="30"/>
              <w:jc w:val="center"/>
              <w:rPr>
                <w:b/>
                <w:bCs/>
                <w:sz w:val="22"/>
                <w:szCs w:val="22"/>
              </w:rPr>
            </w:pPr>
            <w:r w:rsidRPr="002711FE">
              <w:rPr>
                <w:b/>
                <w:bCs/>
                <w:sz w:val="22"/>
                <w:szCs w:val="22"/>
              </w:rPr>
              <w:t>15.400</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744412" w14:textId="3C657E98" w:rsidR="00F715F8" w:rsidRPr="002711FE" w:rsidRDefault="00F715F8" w:rsidP="00D009FB">
            <w:pPr>
              <w:ind w:firstLine="30"/>
              <w:jc w:val="center"/>
              <w:rPr>
                <w:b/>
                <w:bCs/>
                <w:sz w:val="22"/>
                <w:szCs w:val="22"/>
              </w:rPr>
            </w:pPr>
            <w:r w:rsidRPr="002711FE">
              <w:rPr>
                <w:b/>
                <w:bCs/>
                <w:sz w:val="22"/>
                <w:szCs w:val="22"/>
              </w:rPr>
              <w:t>32.600</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646F95" w14:textId="1A691579" w:rsidR="00F715F8" w:rsidRPr="002711FE" w:rsidRDefault="00F715F8" w:rsidP="00D009FB">
            <w:pPr>
              <w:ind w:firstLine="30"/>
              <w:jc w:val="center"/>
              <w:rPr>
                <w:b/>
                <w:bCs/>
                <w:sz w:val="22"/>
                <w:szCs w:val="22"/>
              </w:rPr>
            </w:pPr>
            <w:r w:rsidRPr="002711FE">
              <w:rPr>
                <w:b/>
                <w:bCs/>
                <w:sz w:val="22"/>
                <w:szCs w:val="22"/>
              </w:rPr>
              <w:t>48.000</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1198983" w14:textId="05308F28" w:rsidR="00F715F8" w:rsidRPr="002711FE" w:rsidRDefault="00F715F8" w:rsidP="00D009FB">
            <w:pPr>
              <w:ind w:firstLine="30"/>
              <w:jc w:val="center"/>
              <w:rPr>
                <w:b/>
                <w:bCs/>
                <w:sz w:val="22"/>
                <w:szCs w:val="22"/>
              </w:rPr>
            </w:pPr>
            <w:r w:rsidRPr="002711FE">
              <w:rPr>
                <w:b/>
                <w:bCs/>
                <w:sz w:val="22"/>
                <w:szCs w:val="22"/>
              </w:rPr>
              <w:t>-</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BBD2D05" w14:textId="52CF283A" w:rsidR="00F715F8" w:rsidRPr="002711FE" w:rsidRDefault="00F715F8" w:rsidP="00D009FB">
            <w:pPr>
              <w:ind w:firstLine="30"/>
              <w:jc w:val="center"/>
              <w:rPr>
                <w:b/>
                <w:bCs/>
                <w:sz w:val="22"/>
                <w:szCs w:val="22"/>
              </w:rPr>
            </w:pPr>
            <w:r w:rsidRPr="002711FE">
              <w:rPr>
                <w:b/>
                <w:bCs/>
                <w:sz w:val="22"/>
                <w:szCs w:val="22"/>
              </w:rPr>
              <w:t>-</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3750F21" w14:textId="7533DDB5" w:rsidR="00F715F8" w:rsidRPr="002711FE" w:rsidRDefault="00F715F8" w:rsidP="00D009FB">
            <w:pPr>
              <w:ind w:firstLine="30"/>
              <w:jc w:val="center"/>
              <w:rPr>
                <w:b/>
                <w:bCs/>
                <w:sz w:val="22"/>
                <w:szCs w:val="22"/>
              </w:rPr>
            </w:pPr>
            <w:r w:rsidRPr="002711FE">
              <w:rPr>
                <w:b/>
                <w:bCs/>
                <w:sz w:val="22"/>
                <w:szCs w:val="22"/>
              </w:rPr>
              <w:t>15.400</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D237A2" w14:textId="1BFC01E6" w:rsidR="00F715F8" w:rsidRPr="002711FE" w:rsidRDefault="00F715F8" w:rsidP="00D009FB">
            <w:pPr>
              <w:ind w:firstLine="30"/>
              <w:jc w:val="center"/>
              <w:rPr>
                <w:b/>
                <w:bCs/>
                <w:sz w:val="22"/>
                <w:szCs w:val="22"/>
              </w:rPr>
            </w:pPr>
            <w:r w:rsidRPr="002711FE">
              <w:rPr>
                <w:b/>
                <w:bCs/>
                <w:sz w:val="22"/>
                <w:szCs w:val="22"/>
              </w:rPr>
              <w:t>32.600</w:t>
            </w:r>
          </w:p>
        </w:tc>
        <w:tc>
          <w:tcPr>
            <w:tcW w:w="127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AD291B" w14:textId="401E0D3A" w:rsidR="00F715F8" w:rsidRPr="002711FE" w:rsidRDefault="00F715F8" w:rsidP="00D009FB">
            <w:pPr>
              <w:ind w:firstLine="30"/>
              <w:jc w:val="center"/>
              <w:rPr>
                <w:b/>
                <w:bCs/>
                <w:sz w:val="22"/>
                <w:szCs w:val="22"/>
              </w:rPr>
            </w:pPr>
            <w:r w:rsidRPr="002711FE">
              <w:rPr>
                <w:b/>
                <w:bCs/>
                <w:sz w:val="22"/>
                <w:szCs w:val="22"/>
              </w:rPr>
              <w:t>48.000</w:t>
            </w:r>
          </w:p>
        </w:tc>
      </w:tr>
      <w:tr w:rsidR="002711FE" w:rsidRPr="002711FE" w14:paraId="57B22489" w14:textId="77777777" w:rsidTr="00D009FB">
        <w:trPr>
          <w:trHeight w:val="6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C0247" w14:textId="77777777" w:rsidR="00F715F8" w:rsidRPr="002711FE" w:rsidRDefault="00F715F8" w:rsidP="00F715F8">
            <w:pPr>
              <w:ind w:firstLine="60"/>
              <w:jc w:val="center"/>
              <w:rPr>
                <w:sz w:val="22"/>
                <w:szCs w:val="22"/>
              </w:rPr>
            </w:pPr>
            <w:r w:rsidRPr="002711FE">
              <w:rPr>
                <w:sz w:val="22"/>
                <w:szCs w:val="22"/>
              </w:rPr>
              <w:t>1</w:t>
            </w:r>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70225B" w14:textId="77777777" w:rsidR="00F715F8" w:rsidRPr="002711FE" w:rsidRDefault="00F715F8" w:rsidP="00D009FB">
            <w:pPr>
              <w:ind w:firstLine="30"/>
              <w:rPr>
                <w:sz w:val="22"/>
                <w:szCs w:val="22"/>
              </w:rPr>
            </w:pPr>
            <w:proofErr w:type="spellStart"/>
            <w:r w:rsidRPr="002711FE">
              <w:rPr>
                <w:sz w:val="22"/>
                <w:szCs w:val="22"/>
              </w:rPr>
              <w:t>Nâng</w:t>
            </w:r>
            <w:proofErr w:type="spellEnd"/>
            <w:r w:rsidRPr="002711FE">
              <w:rPr>
                <w:sz w:val="22"/>
                <w:szCs w:val="22"/>
              </w:rPr>
              <w:t xml:space="preserve"> </w:t>
            </w:r>
            <w:proofErr w:type="spellStart"/>
            <w:r w:rsidRPr="002711FE">
              <w:rPr>
                <w:sz w:val="22"/>
                <w:szCs w:val="22"/>
              </w:rPr>
              <w:t>cấp</w:t>
            </w:r>
            <w:proofErr w:type="spellEnd"/>
            <w:r w:rsidRPr="002711FE">
              <w:rPr>
                <w:sz w:val="22"/>
                <w:szCs w:val="22"/>
              </w:rPr>
              <w:t xml:space="preserve"> </w:t>
            </w:r>
            <w:proofErr w:type="spellStart"/>
            <w:r w:rsidRPr="002711FE">
              <w:rPr>
                <w:sz w:val="22"/>
                <w:szCs w:val="22"/>
              </w:rPr>
              <w:t>trạm</w:t>
            </w:r>
            <w:proofErr w:type="spellEnd"/>
            <w:r w:rsidRPr="002711FE">
              <w:rPr>
                <w:sz w:val="22"/>
                <w:szCs w:val="22"/>
              </w:rPr>
              <w:t xml:space="preserve"> Host 1 </w:t>
            </w:r>
            <w:proofErr w:type="spellStart"/>
            <w:r w:rsidRPr="002711FE">
              <w:rPr>
                <w:sz w:val="22"/>
                <w:szCs w:val="22"/>
              </w:rPr>
              <w:t>trạm</w:t>
            </w:r>
            <w:proofErr w:type="spellEnd"/>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E2B841" w14:textId="2BAF2737" w:rsidR="00F715F8" w:rsidRPr="002711FE" w:rsidRDefault="00F715F8" w:rsidP="00D009FB">
            <w:pPr>
              <w:ind w:firstLine="3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35C1E" w14:textId="5BF592BE" w:rsidR="00F715F8" w:rsidRPr="002711FE" w:rsidRDefault="00F715F8" w:rsidP="00D009FB">
            <w:pPr>
              <w:ind w:firstLine="30"/>
              <w:jc w:val="center"/>
              <w:rPr>
                <w:sz w:val="22"/>
                <w:szCs w:val="22"/>
              </w:rPr>
            </w:pPr>
            <w:r w:rsidRPr="002711FE">
              <w:rPr>
                <w:sz w:val="22"/>
                <w:szCs w:val="22"/>
              </w:rPr>
              <w:t>4.000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1E82E" w14:textId="0A7D75E2" w:rsidR="00F715F8" w:rsidRPr="002711FE" w:rsidRDefault="00F715F8" w:rsidP="00D009FB">
            <w:pPr>
              <w:ind w:firstLine="30"/>
              <w:jc w:val="center"/>
              <w:rPr>
                <w:sz w:val="22"/>
                <w:szCs w:val="22"/>
              </w:rPr>
            </w:pPr>
            <w:r w:rsidRPr="002711FE">
              <w:rPr>
                <w:sz w:val="22"/>
                <w:szCs w:val="22"/>
              </w:rPr>
              <w:t>6.000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4FB2A" w14:textId="0B1F4D52" w:rsidR="00F715F8" w:rsidRPr="002711FE" w:rsidRDefault="00F715F8" w:rsidP="00D009FB">
            <w:pPr>
              <w:ind w:firstLine="30"/>
              <w:jc w:val="center"/>
              <w:rPr>
                <w:sz w:val="22"/>
                <w:szCs w:val="22"/>
              </w:rPr>
            </w:pPr>
            <w:r w:rsidRPr="002711FE">
              <w:rPr>
                <w:sz w:val="22"/>
                <w:szCs w:val="22"/>
              </w:rPr>
              <w:t>10.000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4348E" w14:textId="4AE5FE5B" w:rsidR="00F715F8" w:rsidRPr="002711FE" w:rsidRDefault="00F715F8" w:rsidP="00D009FB">
            <w:pPr>
              <w:ind w:firstLine="30"/>
              <w:jc w:val="center"/>
              <w:rPr>
                <w:sz w:val="22"/>
                <w:szCs w:val="22"/>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20EB34" w14:textId="745BD268" w:rsidR="00F715F8" w:rsidRPr="002711FE" w:rsidRDefault="00F715F8" w:rsidP="00D009FB">
            <w:pPr>
              <w:ind w:firstLine="30"/>
              <w:jc w:val="center"/>
              <w:rPr>
                <w:sz w:val="22"/>
                <w:szCs w:val="22"/>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BE588" w14:textId="034E00E8" w:rsidR="00F715F8" w:rsidRPr="002711FE" w:rsidRDefault="00F715F8" w:rsidP="00D009FB">
            <w:pPr>
              <w:ind w:firstLine="30"/>
              <w:jc w:val="center"/>
              <w:rPr>
                <w:sz w:val="22"/>
                <w:szCs w:val="22"/>
              </w:rPr>
            </w:pPr>
            <w:r w:rsidRPr="002711FE">
              <w:rPr>
                <w:sz w:val="22"/>
                <w:szCs w:val="22"/>
              </w:rPr>
              <w:t>4.000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182B9" w14:textId="34BD913F" w:rsidR="00F715F8" w:rsidRPr="002711FE" w:rsidRDefault="00F715F8" w:rsidP="00D009FB">
            <w:pPr>
              <w:ind w:firstLine="30"/>
              <w:jc w:val="center"/>
              <w:rPr>
                <w:rFonts w:ascii="Calibri" w:hAnsi="Calibri" w:cs="Calibri"/>
                <w:sz w:val="22"/>
                <w:szCs w:val="22"/>
              </w:rPr>
            </w:pPr>
            <w:r w:rsidRPr="002711FE">
              <w:rPr>
                <w:rFonts w:ascii="Calibri" w:hAnsi="Calibri" w:cs="Calibri"/>
                <w:sz w:val="22"/>
                <w:szCs w:val="22"/>
              </w:rPr>
              <w:t>6.000</w:t>
            </w:r>
          </w:p>
        </w:tc>
        <w:tc>
          <w:tcPr>
            <w:tcW w:w="127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0D7C3" w14:textId="48D19DE7" w:rsidR="00F715F8" w:rsidRPr="002711FE" w:rsidRDefault="00F715F8" w:rsidP="00D009FB">
            <w:pPr>
              <w:ind w:firstLine="30"/>
              <w:jc w:val="center"/>
              <w:rPr>
                <w:sz w:val="22"/>
                <w:szCs w:val="22"/>
              </w:rPr>
            </w:pPr>
            <w:r w:rsidRPr="002711FE">
              <w:rPr>
                <w:sz w:val="22"/>
                <w:szCs w:val="22"/>
              </w:rPr>
              <w:t>10.000</w:t>
            </w:r>
          </w:p>
        </w:tc>
      </w:tr>
      <w:tr w:rsidR="002711FE" w:rsidRPr="002711FE" w14:paraId="4B378AAA" w14:textId="77777777" w:rsidTr="00D009FB">
        <w:trPr>
          <w:trHeight w:val="600"/>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308DA9" w14:textId="6EEEC76E" w:rsidR="00F715F8" w:rsidRPr="002711FE" w:rsidRDefault="00722ABD" w:rsidP="00F715F8">
            <w:pPr>
              <w:ind w:firstLine="60"/>
              <w:jc w:val="center"/>
              <w:rPr>
                <w:sz w:val="22"/>
                <w:szCs w:val="22"/>
              </w:rPr>
            </w:pPr>
            <w:r w:rsidRPr="002711FE">
              <w:rPr>
                <w:sz w:val="22"/>
                <w:szCs w:val="22"/>
              </w:rPr>
              <w:t>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B769D5" w14:textId="77777777" w:rsidR="00F715F8" w:rsidRPr="002711FE" w:rsidRDefault="00F715F8" w:rsidP="00D009FB">
            <w:pPr>
              <w:ind w:firstLine="30"/>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và</w:t>
            </w:r>
            <w:proofErr w:type="spellEnd"/>
            <w:r w:rsidRPr="002711FE">
              <w:rPr>
                <w:sz w:val="22"/>
                <w:szCs w:val="22"/>
              </w:rPr>
              <w:t xml:space="preserve"> </w:t>
            </w:r>
            <w:proofErr w:type="spellStart"/>
            <w:r w:rsidRPr="002711FE">
              <w:rPr>
                <w:sz w:val="22"/>
                <w:szCs w:val="22"/>
              </w:rPr>
              <w:t>lắp</w:t>
            </w:r>
            <w:proofErr w:type="spellEnd"/>
            <w:r w:rsidRPr="002711FE">
              <w:rPr>
                <w:sz w:val="22"/>
                <w:szCs w:val="22"/>
              </w:rPr>
              <w:t xml:space="preserve"> </w:t>
            </w:r>
            <w:proofErr w:type="spellStart"/>
            <w:r w:rsidRPr="002711FE">
              <w:rPr>
                <w:sz w:val="22"/>
                <w:szCs w:val="22"/>
              </w:rPr>
              <w:t>đặt</w:t>
            </w:r>
            <w:proofErr w:type="spellEnd"/>
            <w:r w:rsidRPr="002711FE">
              <w:rPr>
                <w:sz w:val="22"/>
                <w:szCs w:val="22"/>
              </w:rPr>
              <w:t xml:space="preserve"> </w:t>
            </w:r>
            <w:proofErr w:type="spellStart"/>
            <w:r w:rsidRPr="002711FE">
              <w:rPr>
                <w:sz w:val="22"/>
                <w:szCs w:val="22"/>
              </w:rPr>
              <w:t>thiết</w:t>
            </w:r>
            <w:proofErr w:type="spellEnd"/>
            <w:r w:rsidRPr="002711FE">
              <w:rPr>
                <w:sz w:val="22"/>
                <w:szCs w:val="22"/>
              </w:rPr>
              <w:t xml:space="preserve"> </w:t>
            </w:r>
            <w:proofErr w:type="spellStart"/>
            <w:r w:rsidRPr="002711FE">
              <w:rPr>
                <w:sz w:val="22"/>
                <w:szCs w:val="22"/>
              </w:rPr>
              <w:t>bị</w:t>
            </w:r>
            <w:proofErr w:type="spellEnd"/>
            <w:r w:rsidRPr="002711FE">
              <w:rPr>
                <w:sz w:val="22"/>
                <w:szCs w:val="22"/>
              </w:rPr>
              <w:t xml:space="preserve"> </w:t>
            </w:r>
            <w:proofErr w:type="spellStart"/>
            <w:r w:rsidRPr="002711FE">
              <w:rPr>
                <w:sz w:val="22"/>
                <w:szCs w:val="22"/>
              </w:rPr>
              <w:t>trạm</w:t>
            </w:r>
            <w:proofErr w:type="spellEnd"/>
            <w:r w:rsidRPr="002711FE">
              <w:rPr>
                <w:sz w:val="22"/>
                <w:szCs w:val="22"/>
              </w:rPr>
              <w:t xml:space="preserve"> BTS 2 </w:t>
            </w:r>
            <w:proofErr w:type="spellStart"/>
            <w:r w:rsidRPr="002711FE">
              <w:rPr>
                <w:sz w:val="22"/>
                <w:szCs w:val="22"/>
              </w:rPr>
              <w:t>trạm</w:t>
            </w:r>
            <w:proofErr w:type="spellEnd"/>
          </w:p>
        </w:tc>
        <w:tc>
          <w:tcPr>
            <w:tcW w:w="0" w:type="auto"/>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C63D742" w14:textId="484B4711" w:rsidR="00F715F8" w:rsidRPr="002711FE" w:rsidRDefault="00F715F8" w:rsidP="00D009FB">
            <w:pPr>
              <w:ind w:firstLine="3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45F8BD" w14:textId="18EE1460" w:rsidR="00F715F8" w:rsidRPr="002711FE" w:rsidRDefault="00F715F8" w:rsidP="00D009FB">
            <w:pPr>
              <w:ind w:firstLine="30"/>
              <w:jc w:val="center"/>
              <w:rPr>
                <w:sz w:val="22"/>
                <w:szCs w:val="22"/>
              </w:rPr>
            </w:pPr>
            <w:r w:rsidRPr="002711FE">
              <w:rPr>
                <w:sz w:val="22"/>
                <w:szCs w:val="22"/>
              </w:rPr>
              <w:t>900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642495" w14:textId="3C3A8821" w:rsidR="00F715F8" w:rsidRPr="002711FE" w:rsidRDefault="00F715F8" w:rsidP="00D009FB">
            <w:pPr>
              <w:ind w:firstLine="30"/>
              <w:jc w:val="center"/>
              <w:rPr>
                <w:sz w:val="22"/>
                <w:szCs w:val="22"/>
              </w:rPr>
            </w:pPr>
            <w:r w:rsidRPr="002711FE">
              <w:rPr>
                <w:sz w:val="22"/>
                <w:szCs w:val="22"/>
              </w:rPr>
              <w:t>2.100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DC2B44" w14:textId="09E08EA9" w:rsidR="00F715F8" w:rsidRPr="002711FE" w:rsidRDefault="00F715F8" w:rsidP="00D009FB">
            <w:pPr>
              <w:ind w:firstLine="30"/>
              <w:jc w:val="center"/>
              <w:rPr>
                <w:sz w:val="22"/>
                <w:szCs w:val="22"/>
              </w:rPr>
            </w:pPr>
            <w:r w:rsidRPr="002711FE">
              <w:rPr>
                <w:sz w:val="22"/>
                <w:szCs w:val="22"/>
              </w:rPr>
              <w:t>3.000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749FF3" w14:textId="06CD9A40" w:rsidR="00F715F8" w:rsidRPr="002711FE" w:rsidRDefault="00F715F8" w:rsidP="00D009FB">
            <w:pPr>
              <w:ind w:firstLine="30"/>
              <w:jc w:val="center"/>
              <w:rPr>
                <w:sz w:val="22"/>
                <w:szCs w:val="22"/>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291BB9" w14:textId="18A34D36" w:rsidR="00F715F8" w:rsidRPr="002711FE" w:rsidRDefault="00F715F8" w:rsidP="00D009FB">
            <w:pPr>
              <w:ind w:firstLine="30"/>
              <w:jc w:val="center"/>
              <w:rPr>
                <w:sz w:val="22"/>
                <w:szCs w:val="22"/>
              </w:rPr>
            </w:pP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195802" w14:textId="671D8CDB" w:rsidR="00F715F8" w:rsidRPr="002711FE" w:rsidRDefault="00F715F8" w:rsidP="00D009FB">
            <w:pPr>
              <w:ind w:firstLine="30"/>
              <w:jc w:val="center"/>
              <w:rPr>
                <w:sz w:val="22"/>
                <w:szCs w:val="22"/>
              </w:rPr>
            </w:pPr>
            <w:r w:rsidRPr="002711FE">
              <w:rPr>
                <w:sz w:val="22"/>
                <w:szCs w:val="22"/>
              </w:rPr>
              <w:t>900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2095D" w14:textId="0180CDBC" w:rsidR="00F715F8" w:rsidRPr="002711FE" w:rsidRDefault="00F715F8" w:rsidP="00D009FB">
            <w:pPr>
              <w:ind w:firstLine="30"/>
              <w:jc w:val="center"/>
              <w:rPr>
                <w:rFonts w:ascii="Calibri" w:hAnsi="Calibri" w:cs="Calibri"/>
                <w:sz w:val="22"/>
                <w:szCs w:val="22"/>
              </w:rPr>
            </w:pPr>
            <w:r w:rsidRPr="002711FE">
              <w:rPr>
                <w:rFonts w:ascii="Calibri" w:hAnsi="Calibri" w:cs="Calibri"/>
                <w:sz w:val="22"/>
                <w:szCs w:val="22"/>
              </w:rPr>
              <w:t>2.100</w:t>
            </w:r>
          </w:p>
        </w:tc>
        <w:tc>
          <w:tcPr>
            <w:tcW w:w="127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3DF6F3" w14:textId="3F951843" w:rsidR="00F715F8" w:rsidRPr="002711FE" w:rsidRDefault="00F715F8" w:rsidP="00D009FB">
            <w:pPr>
              <w:ind w:firstLine="30"/>
              <w:jc w:val="center"/>
              <w:rPr>
                <w:sz w:val="22"/>
                <w:szCs w:val="22"/>
              </w:rPr>
            </w:pPr>
            <w:r w:rsidRPr="002711FE">
              <w:rPr>
                <w:sz w:val="22"/>
                <w:szCs w:val="22"/>
              </w:rPr>
              <w:t>3.000</w:t>
            </w:r>
          </w:p>
        </w:tc>
      </w:tr>
      <w:tr w:rsidR="002711FE" w:rsidRPr="002711FE" w14:paraId="47E110D5" w14:textId="77777777" w:rsidTr="00D009FB">
        <w:trPr>
          <w:trHeight w:val="600"/>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CF730D" w14:textId="2CC7F3C6" w:rsidR="00F715F8" w:rsidRPr="002711FE" w:rsidRDefault="00722ABD" w:rsidP="00F715F8">
            <w:pPr>
              <w:ind w:firstLine="60"/>
              <w:jc w:val="center"/>
              <w:rPr>
                <w:sz w:val="22"/>
                <w:szCs w:val="22"/>
              </w:rPr>
            </w:pPr>
            <w:r w:rsidRPr="002711FE">
              <w:rPr>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D84A7" w14:textId="77777777" w:rsidR="00F715F8" w:rsidRPr="002711FE" w:rsidRDefault="00F715F8" w:rsidP="00D009FB">
            <w:pPr>
              <w:ind w:firstLine="30"/>
              <w:rPr>
                <w:sz w:val="22"/>
                <w:szCs w:val="22"/>
              </w:rPr>
            </w:pPr>
            <w:proofErr w:type="spellStart"/>
            <w:r w:rsidRPr="002711FE">
              <w:rPr>
                <w:sz w:val="22"/>
                <w:szCs w:val="22"/>
              </w:rPr>
              <w:t>Xây</w:t>
            </w:r>
            <w:proofErr w:type="spellEnd"/>
            <w:r w:rsidRPr="002711FE">
              <w:rPr>
                <w:sz w:val="22"/>
                <w:szCs w:val="22"/>
              </w:rPr>
              <w:t xml:space="preserve"> </w:t>
            </w:r>
            <w:proofErr w:type="spellStart"/>
            <w:r w:rsidRPr="002711FE">
              <w:rPr>
                <w:sz w:val="22"/>
                <w:szCs w:val="22"/>
              </w:rPr>
              <w:t>dựng</w:t>
            </w:r>
            <w:proofErr w:type="spellEnd"/>
            <w:r w:rsidRPr="002711FE">
              <w:rPr>
                <w:sz w:val="22"/>
                <w:szCs w:val="22"/>
              </w:rPr>
              <w:t xml:space="preserve"> </w:t>
            </w:r>
            <w:proofErr w:type="spellStart"/>
            <w:r w:rsidRPr="002711FE">
              <w:rPr>
                <w:sz w:val="22"/>
                <w:szCs w:val="22"/>
              </w:rPr>
              <w:t>mạng</w:t>
            </w:r>
            <w:proofErr w:type="spellEnd"/>
            <w:r w:rsidRPr="002711FE">
              <w:rPr>
                <w:sz w:val="22"/>
                <w:szCs w:val="22"/>
              </w:rPr>
              <w:t xml:space="preserve"> </w:t>
            </w:r>
            <w:proofErr w:type="spellStart"/>
            <w:r w:rsidRPr="002711FE">
              <w:rPr>
                <w:sz w:val="22"/>
                <w:szCs w:val="22"/>
              </w:rPr>
              <w:t>lưới</w:t>
            </w:r>
            <w:proofErr w:type="spellEnd"/>
            <w:r w:rsidRPr="002711FE">
              <w:rPr>
                <w:sz w:val="22"/>
                <w:szCs w:val="22"/>
              </w:rPr>
              <w:t xml:space="preserve"> </w:t>
            </w:r>
            <w:proofErr w:type="spellStart"/>
            <w:r w:rsidRPr="002711FE">
              <w:rPr>
                <w:sz w:val="22"/>
                <w:szCs w:val="22"/>
              </w:rPr>
              <w:t>cáp</w:t>
            </w:r>
            <w:proofErr w:type="spellEnd"/>
            <w:r w:rsidRPr="002711FE">
              <w:rPr>
                <w:sz w:val="22"/>
                <w:szCs w:val="22"/>
              </w:rPr>
              <w:t xml:space="preserve"> </w:t>
            </w:r>
            <w:proofErr w:type="spellStart"/>
            <w:r w:rsidRPr="002711FE">
              <w:rPr>
                <w:sz w:val="22"/>
                <w:szCs w:val="22"/>
              </w:rPr>
              <w:t>thông</w:t>
            </w:r>
            <w:proofErr w:type="spellEnd"/>
            <w:r w:rsidRPr="002711FE">
              <w:rPr>
                <w:sz w:val="22"/>
                <w:szCs w:val="22"/>
              </w:rPr>
              <w:t xml:space="preserve"> tin </w:t>
            </w:r>
            <w:proofErr w:type="spellStart"/>
            <w:r w:rsidRPr="002711FE">
              <w:rPr>
                <w:sz w:val="22"/>
                <w:szCs w:val="22"/>
              </w:rPr>
              <w:t>dài</w:t>
            </w:r>
            <w:proofErr w:type="spellEnd"/>
            <w:r w:rsidRPr="002711FE">
              <w:rPr>
                <w:sz w:val="22"/>
                <w:szCs w:val="22"/>
              </w:rPr>
              <w:t xml:space="preserve">  35km</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356C6B8" w14:textId="05D6D495" w:rsidR="00F715F8" w:rsidRPr="002711FE" w:rsidRDefault="00F715F8" w:rsidP="00D009FB">
            <w:pPr>
              <w:ind w:firstLine="30"/>
              <w:jc w:val="center"/>
              <w:rPr>
                <w:sz w:val="22"/>
                <w:szCs w:val="22"/>
              </w:rPr>
            </w:pPr>
            <w:proofErr w:type="spellStart"/>
            <w:r w:rsidRPr="002711FE">
              <w:rPr>
                <w:sz w:val="22"/>
                <w:szCs w:val="22"/>
              </w:rPr>
              <w:t>Thị</w:t>
            </w:r>
            <w:proofErr w:type="spellEnd"/>
            <w:r w:rsidRPr="002711FE">
              <w:rPr>
                <w:sz w:val="22"/>
                <w:szCs w:val="22"/>
              </w:rPr>
              <w:t xml:space="preserve"> </w:t>
            </w:r>
            <w:proofErr w:type="spellStart"/>
            <w:r w:rsidRPr="002711FE">
              <w:rPr>
                <w:sz w:val="22"/>
                <w:szCs w:val="22"/>
              </w:rPr>
              <w:t>trấn</w:t>
            </w:r>
            <w:proofErr w:type="spellEnd"/>
            <w:r w:rsidRPr="002711FE">
              <w:rPr>
                <w:sz w:val="22"/>
                <w:szCs w:val="22"/>
              </w:rPr>
              <w:t xml:space="preserve"> </w:t>
            </w:r>
            <w:proofErr w:type="spellStart"/>
            <w:r w:rsidRPr="002711FE">
              <w:rPr>
                <w:sz w:val="22"/>
                <w:szCs w:val="22"/>
              </w:rPr>
              <w:t>Dầu</w:t>
            </w:r>
            <w:proofErr w:type="spellEnd"/>
            <w:r w:rsidRPr="002711FE">
              <w:rPr>
                <w:sz w:val="22"/>
                <w:szCs w:val="22"/>
              </w:rPr>
              <w:t xml:space="preserve"> </w:t>
            </w:r>
            <w:proofErr w:type="spellStart"/>
            <w:r w:rsidRPr="002711FE">
              <w:rPr>
                <w:sz w:val="22"/>
                <w:szCs w:val="22"/>
              </w:rPr>
              <w:t>Giây</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1268B1" w14:textId="3F747D57" w:rsidR="00F715F8" w:rsidRPr="002711FE" w:rsidRDefault="00F715F8" w:rsidP="00D009FB">
            <w:pPr>
              <w:ind w:firstLine="30"/>
              <w:jc w:val="center"/>
              <w:rPr>
                <w:sz w:val="22"/>
                <w:szCs w:val="22"/>
              </w:rPr>
            </w:pPr>
            <w:r w:rsidRPr="002711FE">
              <w:rPr>
                <w:sz w:val="22"/>
                <w:szCs w:val="22"/>
              </w:rPr>
              <w:t>10.500</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74510" w14:textId="5FCE7068" w:rsidR="00F715F8" w:rsidRPr="002711FE" w:rsidRDefault="00F715F8" w:rsidP="00D009FB">
            <w:pPr>
              <w:ind w:firstLine="30"/>
              <w:jc w:val="center"/>
              <w:rPr>
                <w:sz w:val="22"/>
                <w:szCs w:val="22"/>
              </w:rPr>
            </w:pPr>
            <w:r w:rsidRPr="002711FE">
              <w:rPr>
                <w:sz w:val="22"/>
                <w:szCs w:val="22"/>
              </w:rPr>
              <w:t>24.500</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14CE7" w14:textId="5F0964D0" w:rsidR="00F715F8" w:rsidRPr="002711FE" w:rsidRDefault="00F715F8" w:rsidP="00D009FB">
            <w:pPr>
              <w:ind w:firstLine="30"/>
              <w:jc w:val="center"/>
              <w:rPr>
                <w:sz w:val="22"/>
                <w:szCs w:val="22"/>
              </w:rPr>
            </w:pPr>
            <w:r w:rsidRPr="002711FE">
              <w:rPr>
                <w:sz w:val="22"/>
                <w:szCs w:val="22"/>
              </w:rPr>
              <w:t>35.000</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02ECE" w14:textId="066D58A8" w:rsidR="00F715F8" w:rsidRPr="002711FE" w:rsidRDefault="00F715F8" w:rsidP="00D009FB">
            <w:pPr>
              <w:ind w:firstLine="30"/>
              <w:jc w:val="center"/>
              <w:rPr>
                <w:sz w:val="22"/>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F07C76" w14:textId="2BEED762" w:rsidR="00F715F8" w:rsidRPr="002711FE" w:rsidRDefault="00F715F8" w:rsidP="00D009FB">
            <w:pPr>
              <w:ind w:firstLine="30"/>
              <w:jc w:val="center"/>
              <w:rPr>
                <w:sz w:val="22"/>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E39CB9" w14:textId="47125096" w:rsidR="00F715F8" w:rsidRPr="002711FE" w:rsidRDefault="00F715F8" w:rsidP="00D009FB">
            <w:pPr>
              <w:ind w:firstLine="30"/>
              <w:jc w:val="center"/>
              <w:rPr>
                <w:sz w:val="22"/>
                <w:szCs w:val="22"/>
              </w:rPr>
            </w:pPr>
            <w:r w:rsidRPr="002711FE">
              <w:rPr>
                <w:sz w:val="22"/>
                <w:szCs w:val="22"/>
              </w:rPr>
              <w:t>10.500</w:t>
            </w:r>
          </w:p>
        </w:tc>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04796" w14:textId="3542C04C" w:rsidR="00F715F8" w:rsidRPr="002711FE" w:rsidRDefault="00F715F8" w:rsidP="00D009FB">
            <w:pPr>
              <w:ind w:firstLine="30"/>
              <w:jc w:val="center"/>
              <w:rPr>
                <w:rFonts w:ascii="Calibri" w:hAnsi="Calibri" w:cs="Calibri"/>
                <w:sz w:val="22"/>
                <w:szCs w:val="22"/>
              </w:rPr>
            </w:pPr>
            <w:r w:rsidRPr="002711FE">
              <w:rPr>
                <w:rFonts w:ascii="Calibri" w:hAnsi="Calibri" w:cs="Calibri"/>
                <w:sz w:val="22"/>
                <w:szCs w:val="22"/>
              </w:rPr>
              <w:t>24.500</w:t>
            </w:r>
          </w:p>
        </w:tc>
        <w:tc>
          <w:tcPr>
            <w:tcW w:w="127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C73249" w14:textId="63628A9F" w:rsidR="00F715F8" w:rsidRPr="002711FE" w:rsidRDefault="00F715F8" w:rsidP="00D009FB">
            <w:pPr>
              <w:ind w:firstLine="30"/>
              <w:jc w:val="center"/>
              <w:rPr>
                <w:sz w:val="22"/>
                <w:szCs w:val="22"/>
              </w:rPr>
            </w:pPr>
            <w:r w:rsidRPr="002711FE">
              <w:rPr>
                <w:sz w:val="22"/>
                <w:szCs w:val="22"/>
              </w:rPr>
              <w:t>35.000</w:t>
            </w:r>
          </w:p>
        </w:tc>
      </w:tr>
    </w:tbl>
    <w:p w14:paraId="204F8E07" w14:textId="77777777" w:rsidR="00F715F8" w:rsidRPr="002711FE" w:rsidRDefault="00F715F8" w:rsidP="00F715F8">
      <w:pPr>
        <w:ind w:firstLine="567"/>
        <w:jc w:val="center"/>
        <w:rPr>
          <w:b/>
          <w:sz w:val="26"/>
          <w:szCs w:val="26"/>
        </w:rPr>
        <w:sectPr w:rsidR="00F715F8" w:rsidRPr="002711FE" w:rsidSect="00772F42">
          <w:pgSz w:w="16840" w:h="11907" w:orient="landscape" w:code="9"/>
          <w:pgMar w:top="1757" w:right="1022" w:bottom="922" w:left="1022" w:header="288" w:footer="288" w:gutter="0"/>
          <w:cols w:space="720"/>
          <w:docGrid w:linePitch="381"/>
        </w:sectPr>
      </w:pPr>
    </w:p>
    <w:p w14:paraId="2708636F" w14:textId="77777777" w:rsidR="00A33611" w:rsidRPr="002711FE" w:rsidRDefault="00A33611" w:rsidP="005B0EE3">
      <w:pPr>
        <w:ind w:firstLine="567"/>
        <w:jc w:val="center"/>
        <w:rPr>
          <w:b/>
          <w:sz w:val="26"/>
          <w:szCs w:val="26"/>
        </w:rPr>
      </w:pPr>
    </w:p>
    <w:p w14:paraId="07DB5858" w14:textId="77777777" w:rsidR="00A33611" w:rsidRPr="002711FE" w:rsidRDefault="00A33611" w:rsidP="005B0EE3">
      <w:pPr>
        <w:ind w:firstLine="567"/>
        <w:jc w:val="center"/>
        <w:rPr>
          <w:b/>
          <w:sz w:val="26"/>
          <w:szCs w:val="26"/>
        </w:rPr>
      </w:pPr>
    </w:p>
    <w:p w14:paraId="04D8D23B" w14:textId="77777777" w:rsidR="00A33611" w:rsidRPr="002711FE" w:rsidRDefault="00A33611" w:rsidP="005B0EE3">
      <w:pPr>
        <w:ind w:firstLine="567"/>
        <w:jc w:val="center"/>
        <w:rPr>
          <w:b/>
          <w:sz w:val="26"/>
          <w:szCs w:val="26"/>
        </w:rPr>
      </w:pPr>
    </w:p>
    <w:p w14:paraId="0D05E5FF" w14:textId="77777777" w:rsidR="00A33611" w:rsidRPr="002711FE" w:rsidRDefault="00A33611" w:rsidP="005B0EE3">
      <w:pPr>
        <w:ind w:firstLine="567"/>
        <w:jc w:val="center"/>
        <w:rPr>
          <w:b/>
          <w:sz w:val="26"/>
          <w:szCs w:val="26"/>
        </w:rPr>
      </w:pPr>
    </w:p>
    <w:p w14:paraId="365522D5" w14:textId="77777777" w:rsidR="00A33611" w:rsidRPr="002711FE" w:rsidRDefault="00A33611" w:rsidP="005B0EE3">
      <w:pPr>
        <w:ind w:firstLine="567"/>
        <w:jc w:val="center"/>
        <w:rPr>
          <w:b/>
          <w:sz w:val="26"/>
          <w:szCs w:val="26"/>
        </w:rPr>
      </w:pPr>
    </w:p>
    <w:p w14:paraId="7B260BE2" w14:textId="77777777" w:rsidR="00A33611" w:rsidRPr="002711FE" w:rsidRDefault="00A33611" w:rsidP="005B0EE3">
      <w:pPr>
        <w:ind w:firstLine="567"/>
        <w:jc w:val="center"/>
        <w:rPr>
          <w:b/>
          <w:sz w:val="26"/>
          <w:szCs w:val="26"/>
        </w:rPr>
      </w:pPr>
    </w:p>
    <w:p w14:paraId="0E8EC375" w14:textId="77777777" w:rsidR="00A33611" w:rsidRPr="002711FE" w:rsidRDefault="00A33611" w:rsidP="00544C76">
      <w:pPr>
        <w:ind w:firstLine="0"/>
        <w:rPr>
          <w:b/>
          <w:sz w:val="26"/>
          <w:szCs w:val="26"/>
        </w:rPr>
      </w:pPr>
    </w:p>
    <w:p w14:paraId="15ED262A" w14:textId="77777777" w:rsidR="00A33611" w:rsidRPr="002711FE" w:rsidRDefault="00A33611" w:rsidP="005B0EE3">
      <w:pPr>
        <w:ind w:firstLine="567"/>
        <w:jc w:val="center"/>
        <w:rPr>
          <w:b/>
          <w:sz w:val="26"/>
          <w:szCs w:val="26"/>
        </w:rPr>
      </w:pPr>
    </w:p>
    <w:p w14:paraId="45DDD7BF" w14:textId="77777777" w:rsidR="00A33611" w:rsidRPr="002711FE" w:rsidRDefault="00A33611" w:rsidP="005B0EE3">
      <w:pPr>
        <w:ind w:firstLine="567"/>
        <w:jc w:val="center"/>
        <w:rPr>
          <w:b/>
          <w:sz w:val="26"/>
          <w:szCs w:val="26"/>
        </w:rPr>
      </w:pPr>
    </w:p>
    <w:p w14:paraId="6AAAA6F5" w14:textId="77777777" w:rsidR="00A33611" w:rsidRPr="002711FE" w:rsidRDefault="00A33611" w:rsidP="005B0EE3">
      <w:pPr>
        <w:ind w:firstLine="567"/>
        <w:jc w:val="center"/>
        <w:rPr>
          <w:b/>
          <w:sz w:val="26"/>
          <w:szCs w:val="26"/>
        </w:rPr>
      </w:pPr>
    </w:p>
    <w:p w14:paraId="2FD3E669" w14:textId="77777777" w:rsidR="00A33611" w:rsidRPr="002711FE" w:rsidRDefault="00A33611" w:rsidP="005B0EE3">
      <w:pPr>
        <w:ind w:firstLine="567"/>
        <w:jc w:val="center"/>
        <w:rPr>
          <w:b/>
          <w:sz w:val="26"/>
          <w:szCs w:val="26"/>
        </w:rPr>
      </w:pPr>
    </w:p>
    <w:p w14:paraId="6F3B2913" w14:textId="77777777" w:rsidR="003E6BA9" w:rsidRPr="002711FE" w:rsidRDefault="003E6BA9" w:rsidP="003E6BA9">
      <w:pPr>
        <w:ind w:firstLine="567"/>
        <w:jc w:val="center"/>
        <w:rPr>
          <w:b/>
          <w:sz w:val="26"/>
          <w:szCs w:val="26"/>
        </w:rPr>
      </w:pPr>
    </w:p>
    <w:p w14:paraId="4BA3C36D" w14:textId="77777777" w:rsidR="003E6BA9" w:rsidRPr="002711FE" w:rsidRDefault="003E6BA9" w:rsidP="0006655C">
      <w:pPr>
        <w:pStyle w:val="Heading1"/>
        <w:numPr>
          <w:ilvl w:val="0"/>
          <w:numId w:val="12"/>
        </w:numPr>
        <w:spacing w:before="120" w:after="120" w:line="240" w:lineRule="auto"/>
        <w:rPr>
          <w:szCs w:val="28"/>
          <w:lang w:val="en-US"/>
        </w:rPr>
      </w:pPr>
      <w:bookmarkStart w:id="152" w:name="_Toc170554174"/>
      <w:r w:rsidRPr="002711FE">
        <w:rPr>
          <w:szCs w:val="28"/>
          <w:lang w:val="en-US"/>
        </w:rPr>
        <w:t>CÁC VĂN BẢN</w:t>
      </w:r>
      <w:bookmarkEnd w:id="152"/>
      <w:r w:rsidRPr="002711FE">
        <w:rPr>
          <w:szCs w:val="28"/>
          <w:lang w:val="en-US"/>
        </w:rPr>
        <w:t xml:space="preserve"> </w:t>
      </w:r>
    </w:p>
    <w:p w14:paraId="648CFA72" w14:textId="77777777" w:rsidR="00EB510D" w:rsidRPr="002711FE" w:rsidRDefault="00EB510D" w:rsidP="005B0EE3">
      <w:pPr>
        <w:ind w:firstLine="567"/>
        <w:jc w:val="center"/>
        <w:rPr>
          <w:b/>
          <w:sz w:val="26"/>
          <w:szCs w:val="26"/>
        </w:rPr>
      </w:pPr>
    </w:p>
    <w:p w14:paraId="0F70DD0E" w14:textId="77777777" w:rsidR="003E6BA9" w:rsidRPr="002711FE" w:rsidRDefault="003E6BA9" w:rsidP="005B0EE3">
      <w:pPr>
        <w:ind w:firstLine="567"/>
        <w:jc w:val="center"/>
        <w:rPr>
          <w:b/>
          <w:sz w:val="26"/>
          <w:szCs w:val="26"/>
        </w:rPr>
      </w:pPr>
    </w:p>
    <w:p w14:paraId="77DD1C4D" w14:textId="77777777" w:rsidR="003E6BA9" w:rsidRPr="002711FE" w:rsidRDefault="003E6BA9" w:rsidP="005B0EE3">
      <w:pPr>
        <w:ind w:firstLine="567"/>
        <w:jc w:val="center"/>
        <w:rPr>
          <w:b/>
          <w:sz w:val="26"/>
          <w:szCs w:val="26"/>
        </w:rPr>
      </w:pPr>
    </w:p>
    <w:p w14:paraId="7893BB58" w14:textId="77777777" w:rsidR="003E6BA9" w:rsidRPr="002711FE" w:rsidRDefault="003E6BA9" w:rsidP="005B0EE3">
      <w:pPr>
        <w:ind w:firstLine="567"/>
        <w:jc w:val="center"/>
        <w:rPr>
          <w:b/>
          <w:sz w:val="26"/>
          <w:szCs w:val="26"/>
        </w:rPr>
      </w:pPr>
    </w:p>
    <w:p w14:paraId="56870518" w14:textId="77777777" w:rsidR="003E6BA9" w:rsidRPr="002711FE" w:rsidRDefault="003E6BA9" w:rsidP="005B0EE3">
      <w:pPr>
        <w:ind w:firstLine="567"/>
        <w:jc w:val="center"/>
        <w:rPr>
          <w:b/>
          <w:sz w:val="26"/>
          <w:szCs w:val="26"/>
        </w:rPr>
      </w:pPr>
    </w:p>
    <w:p w14:paraId="14DB59BD" w14:textId="77777777" w:rsidR="003E6BA9" w:rsidRPr="002711FE" w:rsidRDefault="003E6BA9" w:rsidP="005B0EE3">
      <w:pPr>
        <w:ind w:firstLine="567"/>
        <w:jc w:val="center"/>
        <w:rPr>
          <w:b/>
          <w:sz w:val="26"/>
          <w:szCs w:val="26"/>
        </w:rPr>
      </w:pPr>
    </w:p>
    <w:p w14:paraId="3E0E7057" w14:textId="77777777" w:rsidR="003E6BA9" w:rsidRPr="002711FE" w:rsidRDefault="003E6BA9" w:rsidP="005B0EE3">
      <w:pPr>
        <w:ind w:firstLine="567"/>
        <w:jc w:val="center"/>
        <w:rPr>
          <w:b/>
          <w:sz w:val="26"/>
          <w:szCs w:val="26"/>
        </w:rPr>
      </w:pPr>
    </w:p>
    <w:p w14:paraId="4AF89ACA" w14:textId="77777777" w:rsidR="003E6BA9" w:rsidRPr="002711FE" w:rsidRDefault="003E6BA9" w:rsidP="005B0EE3">
      <w:pPr>
        <w:ind w:firstLine="567"/>
        <w:jc w:val="center"/>
        <w:rPr>
          <w:b/>
          <w:sz w:val="26"/>
          <w:szCs w:val="26"/>
        </w:rPr>
      </w:pPr>
    </w:p>
    <w:p w14:paraId="3E57016A" w14:textId="77777777" w:rsidR="003E6BA9" w:rsidRPr="002711FE" w:rsidRDefault="003E6BA9" w:rsidP="005B0EE3">
      <w:pPr>
        <w:ind w:firstLine="567"/>
        <w:jc w:val="center"/>
        <w:rPr>
          <w:b/>
          <w:sz w:val="26"/>
          <w:szCs w:val="26"/>
        </w:rPr>
      </w:pPr>
    </w:p>
    <w:p w14:paraId="2ADE04AB" w14:textId="77777777" w:rsidR="003E6BA9" w:rsidRPr="002711FE" w:rsidRDefault="003E6BA9" w:rsidP="005B0EE3">
      <w:pPr>
        <w:ind w:firstLine="567"/>
        <w:jc w:val="center"/>
        <w:rPr>
          <w:b/>
          <w:sz w:val="26"/>
          <w:szCs w:val="26"/>
        </w:rPr>
      </w:pPr>
    </w:p>
    <w:p w14:paraId="2265E0B3" w14:textId="77777777" w:rsidR="003E6BA9" w:rsidRPr="002711FE" w:rsidRDefault="003E6BA9" w:rsidP="005B0EE3">
      <w:pPr>
        <w:ind w:firstLine="567"/>
        <w:jc w:val="center"/>
        <w:rPr>
          <w:b/>
          <w:sz w:val="26"/>
          <w:szCs w:val="26"/>
        </w:rPr>
      </w:pPr>
    </w:p>
    <w:p w14:paraId="3969FEEE" w14:textId="77777777" w:rsidR="003E6BA9" w:rsidRPr="002711FE" w:rsidRDefault="003E6BA9" w:rsidP="005B0EE3">
      <w:pPr>
        <w:ind w:firstLine="567"/>
        <w:jc w:val="center"/>
        <w:rPr>
          <w:b/>
          <w:sz w:val="26"/>
          <w:szCs w:val="26"/>
        </w:rPr>
      </w:pPr>
    </w:p>
    <w:p w14:paraId="3265CA60" w14:textId="77777777" w:rsidR="003E6BA9" w:rsidRPr="002711FE" w:rsidRDefault="003E6BA9" w:rsidP="005B0EE3">
      <w:pPr>
        <w:ind w:firstLine="567"/>
        <w:jc w:val="center"/>
        <w:rPr>
          <w:b/>
          <w:sz w:val="26"/>
          <w:szCs w:val="26"/>
        </w:rPr>
      </w:pPr>
    </w:p>
    <w:p w14:paraId="06119D85" w14:textId="77777777" w:rsidR="003E6BA9" w:rsidRPr="002711FE" w:rsidRDefault="003E6BA9" w:rsidP="005B0EE3">
      <w:pPr>
        <w:ind w:firstLine="567"/>
        <w:jc w:val="center"/>
        <w:rPr>
          <w:b/>
          <w:sz w:val="26"/>
          <w:szCs w:val="26"/>
        </w:rPr>
      </w:pPr>
    </w:p>
    <w:p w14:paraId="6CD4A638" w14:textId="77777777" w:rsidR="003E6BA9" w:rsidRPr="002711FE" w:rsidRDefault="003E6BA9" w:rsidP="005B0EE3">
      <w:pPr>
        <w:ind w:firstLine="567"/>
        <w:jc w:val="center"/>
        <w:rPr>
          <w:b/>
          <w:sz w:val="26"/>
          <w:szCs w:val="26"/>
        </w:rPr>
      </w:pPr>
    </w:p>
    <w:p w14:paraId="34F9A74F" w14:textId="77777777" w:rsidR="003E6BA9" w:rsidRPr="002711FE" w:rsidRDefault="003E6BA9" w:rsidP="005B0EE3">
      <w:pPr>
        <w:ind w:firstLine="567"/>
        <w:jc w:val="center"/>
        <w:rPr>
          <w:b/>
          <w:sz w:val="26"/>
          <w:szCs w:val="26"/>
        </w:rPr>
      </w:pPr>
    </w:p>
    <w:p w14:paraId="68944A01" w14:textId="77777777" w:rsidR="00EB510D" w:rsidRPr="002711FE" w:rsidRDefault="00EB510D" w:rsidP="00D20A95">
      <w:pPr>
        <w:ind w:firstLine="0"/>
        <w:rPr>
          <w:b/>
          <w:sz w:val="26"/>
          <w:szCs w:val="26"/>
        </w:rPr>
      </w:pPr>
    </w:p>
    <w:p w14:paraId="1BE7ED12" w14:textId="77777777" w:rsidR="00EB510D" w:rsidRPr="002711FE" w:rsidRDefault="00EB510D" w:rsidP="005B0EE3">
      <w:pPr>
        <w:ind w:firstLine="567"/>
        <w:jc w:val="center"/>
        <w:rPr>
          <w:b/>
          <w:sz w:val="26"/>
          <w:szCs w:val="26"/>
        </w:rPr>
      </w:pPr>
    </w:p>
    <w:p w14:paraId="2B7E83D0" w14:textId="77777777" w:rsidR="00EB510D" w:rsidRPr="002711FE" w:rsidRDefault="00EB510D" w:rsidP="005B0EE3">
      <w:pPr>
        <w:ind w:firstLine="567"/>
        <w:jc w:val="center"/>
        <w:rPr>
          <w:b/>
          <w:sz w:val="26"/>
          <w:szCs w:val="26"/>
        </w:rPr>
      </w:pPr>
    </w:p>
    <w:p w14:paraId="2F9385D9" w14:textId="77777777" w:rsidR="00EB510D" w:rsidRPr="002711FE" w:rsidRDefault="00EB510D" w:rsidP="005B0EE3">
      <w:pPr>
        <w:ind w:firstLine="567"/>
        <w:jc w:val="center"/>
        <w:rPr>
          <w:b/>
          <w:sz w:val="26"/>
          <w:szCs w:val="26"/>
        </w:rPr>
      </w:pPr>
    </w:p>
    <w:p w14:paraId="18AC790A" w14:textId="28C2E110" w:rsidR="002730FD" w:rsidRPr="002711FE" w:rsidRDefault="002730FD" w:rsidP="002730FD">
      <w:pPr>
        <w:ind w:firstLine="0"/>
        <w:rPr>
          <w:b/>
          <w:sz w:val="26"/>
          <w:szCs w:val="26"/>
        </w:rPr>
      </w:pPr>
    </w:p>
    <w:p w14:paraId="5740F828" w14:textId="727CEC19" w:rsidR="002730FD" w:rsidRPr="002711FE" w:rsidRDefault="002730FD" w:rsidP="002730FD">
      <w:pPr>
        <w:ind w:firstLine="0"/>
        <w:rPr>
          <w:b/>
          <w:sz w:val="26"/>
          <w:szCs w:val="26"/>
        </w:rPr>
      </w:pPr>
    </w:p>
    <w:p w14:paraId="3D7A658E" w14:textId="77777777" w:rsidR="002730FD" w:rsidRPr="002711FE" w:rsidRDefault="002730FD" w:rsidP="002730FD">
      <w:pPr>
        <w:ind w:firstLine="0"/>
        <w:rPr>
          <w:b/>
          <w:sz w:val="26"/>
          <w:szCs w:val="26"/>
        </w:rPr>
      </w:pPr>
    </w:p>
    <w:p w14:paraId="2BAC3958" w14:textId="77777777" w:rsidR="002730FD" w:rsidRPr="002711FE" w:rsidRDefault="002730FD" w:rsidP="002730FD">
      <w:pPr>
        <w:ind w:firstLine="567"/>
        <w:jc w:val="center"/>
        <w:rPr>
          <w:b/>
          <w:sz w:val="26"/>
          <w:szCs w:val="26"/>
        </w:rPr>
      </w:pPr>
    </w:p>
    <w:p w14:paraId="67818F3E" w14:textId="755C5BA9" w:rsidR="004640AF" w:rsidRPr="002711FE" w:rsidRDefault="004640AF" w:rsidP="009258A7">
      <w:pPr>
        <w:ind w:firstLine="0"/>
        <w:rPr>
          <w:sz w:val="24"/>
        </w:rPr>
      </w:pPr>
    </w:p>
    <w:p w14:paraId="7335479F" w14:textId="5E0987E2" w:rsidR="002730FD" w:rsidRPr="002711FE" w:rsidRDefault="002730FD" w:rsidP="009258A7">
      <w:pPr>
        <w:ind w:firstLine="0"/>
        <w:rPr>
          <w:sz w:val="24"/>
        </w:rPr>
      </w:pPr>
    </w:p>
    <w:p w14:paraId="2EAEE350" w14:textId="19F80348" w:rsidR="002730FD" w:rsidRPr="002711FE" w:rsidRDefault="002730FD" w:rsidP="009258A7">
      <w:pPr>
        <w:ind w:firstLine="0"/>
        <w:rPr>
          <w:sz w:val="24"/>
        </w:rPr>
      </w:pPr>
    </w:p>
    <w:p w14:paraId="5AA28E90" w14:textId="29440700" w:rsidR="002730FD" w:rsidRPr="002711FE" w:rsidRDefault="002730FD" w:rsidP="009258A7">
      <w:pPr>
        <w:ind w:firstLine="0"/>
        <w:rPr>
          <w:sz w:val="24"/>
        </w:rPr>
      </w:pPr>
    </w:p>
    <w:p w14:paraId="31CD58ED" w14:textId="77777777" w:rsidR="002730FD" w:rsidRPr="002711FE" w:rsidRDefault="002730FD" w:rsidP="009258A7">
      <w:pPr>
        <w:ind w:firstLine="0"/>
        <w:rPr>
          <w:sz w:val="24"/>
        </w:rPr>
      </w:pPr>
    </w:p>
    <w:p w14:paraId="409939DD" w14:textId="514DA9E7" w:rsidR="002730FD" w:rsidRPr="002711FE" w:rsidRDefault="002730FD" w:rsidP="009258A7">
      <w:pPr>
        <w:ind w:firstLine="0"/>
        <w:rPr>
          <w:sz w:val="24"/>
        </w:rPr>
      </w:pPr>
    </w:p>
    <w:p w14:paraId="747B2396" w14:textId="77777777" w:rsidR="002730FD" w:rsidRPr="002711FE" w:rsidRDefault="002730FD" w:rsidP="0006655C">
      <w:pPr>
        <w:pStyle w:val="Heading1"/>
        <w:numPr>
          <w:ilvl w:val="0"/>
          <w:numId w:val="12"/>
        </w:numPr>
        <w:spacing w:before="120" w:after="120" w:line="240" w:lineRule="auto"/>
        <w:rPr>
          <w:szCs w:val="28"/>
          <w:lang w:val="en-US"/>
        </w:rPr>
      </w:pPr>
      <w:bookmarkStart w:id="153" w:name="_Toc170554175"/>
      <w:r w:rsidRPr="002711FE">
        <w:rPr>
          <w:szCs w:val="28"/>
          <w:lang w:val="en-US"/>
        </w:rPr>
        <w:t>PHỤ LỤC BẢN VẼ</w:t>
      </w:r>
      <w:bookmarkEnd w:id="153"/>
    </w:p>
    <w:p w14:paraId="445D44CA" w14:textId="5C4DC05C" w:rsidR="004C7B35" w:rsidRDefault="002730FD" w:rsidP="002730FD">
      <w:pPr>
        <w:spacing w:before="0" w:after="0"/>
        <w:ind w:firstLine="0"/>
        <w:jc w:val="left"/>
        <w:rPr>
          <w:sz w:val="32"/>
          <w:szCs w:val="36"/>
        </w:rPr>
      </w:pPr>
      <w:r w:rsidRPr="002711FE">
        <w:rPr>
          <w:sz w:val="32"/>
          <w:szCs w:val="36"/>
        </w:rPr>
        <w:t>01-</w:t>
      </w:r>
      <w:r w:rsidR="004C7B35" w:rsidRPr="004C7B35">
        <w:t xml:space="preserve"> </w:t>
      </w:r>
      <w:proofErr w:type="spellStart"/>
      <w:r w:rsidR="004C7B35" w:rsidRPr="004C7B35">
        <w:rPr>
          <w:sz w:val="32"/>
          <w:szCs w:val="36"/>
        </w:rPr>
        <w:t>Sơ</w:t>
      </w:r>
      <w:proofErr w:type="spellEnd"/>
      <w:r w:rsidR="004C7B35" w:rsidRPr="004C7B35">
        <w:rPr>
          <w:sz w:val="32"/>
          <w:szCs w:val="36"/>
        </w:rPr>
        <w:t xml:space="preserve"> </w:t>
      </w:r>
      <w:proofErr w:type="spellStart"/>
      <w:r w:rsidR="004C7B35" w:rsidRPr="004C7B35">
        <w:rPr>
          <w:sz w:val="32"/>
          <w:szCs w:val="36"/>
        </w:rPr>
        <w:t>đồ</w:t>
      </w:r>
      <w:proofErr w:type="spellEnd"/>
      <w:r w:rsidR="004C7B35" w:rsidRPr="004C7B35">
        <w:rPr>
          <w:sz w:val="32"/>
          <w:szCs w:val="36"/>
        </w:rPr>
        <w:t xml:space="preserve"> </w:t>
      </w:r>
      <w:proofErr w:type="spellStart"/>
      <w:r w:rsidR="004C7B35" w:rsidRPr="004C7B35">
        <w:rPr>
          <w:sz w:val="32"/>
          <w:szCs w:val="36"/>
        </w:rPr>
        <w:t>hiện</w:t>
      </w:r>
      <w:proofErr w:type="spellEnd"/>
      <w:r w:rsidR="004C7B35" w:rsidRPr="004C7B35">
        <w:rPr>
          <w:sz w:val="32"/>
          <w:szCs w:val="36"/>
        </w:rPr>
        <w:t xml:space="preserve"> </w:t>
      </w:r>
      <w:proofErr w:type="spellStart"/>
      <w:r w:rsidR="004C7B35" w:rsidRPr="004C7B35">
        <w:rPr>
          <w:sz w:val="32"/>
          <w:szCs w:val="36"/>
        </w:rPr>
        <w:t>trạng</w:t>
      </w:r>
      <w:proofErr w:type="spellEnd"/>
      <w:r w:rsidR="004C7B35" w:rsidRPr="004C7B35">
        <w:rPr>
          <w:sz w:val="32"/>
          <w:szCs w:val="36"/>
        </w:rPr>
        <w:t xml:space="preserve"> </w:t>
      </w:r>
      <w:proofErr w:type="spellStart"/>
      <w:r w:rsidR="004C7B35" w:rsidRPr="004C7B35">
        <w:rPr>
          <w:sz w:val="32"/>
          <w:szCs w:val="36"/>
        </w:rPr>
        <w:t>sử</w:t>
      </w:r>
      <w:proofErr w:type="spellEnd"/>
      <w:r w:rsidR="004C7B35" w:rsidRPr="004C7B35">
        <w:rPr>
          <w:sz w:val="32"/>
          <w:szCs w:val="36"/>
        </w:rPr>
        <w:t xml:space="preserve"> </w:t>
      </w:r>
      <w:proofErr w:type="spellStart"/>
      <w:r w:rsidR="004C7B35" w:rsidRPr="004C7B35">
        <w:rPr>
          <w:sz w:val="32"/>
          <w:szCs w:val="36"/>
        </w:rPr>
        <w:t>dụng</w:t>
      </w:r>
      <w:proofErr w:type="spellEnd"/>
      <w:r w:rsidR="004C7B35" w:rsidRPr="004C7B35">
        <w:rPr>
          <w:sz w:val="32"/>
          <w:szCs w:val="36"/>
        </w:rPr>
        <w:t xml:space="preserve"> </w:t>
      </w:r>
      <w:proofErr w:type="spellStart"/>
      <w:r w:rsidR="004C7B35" w:rsidRPr="004C7B35">
        <w:rPr>
          <w:sz w:val="32"/>
          <w:szCs w:val="36"/>
        </w:rPr>
        <w:t>đất</w:t>
      </w:r>
      <w:proofErr w:type="spellEnd"/>
      <w:r w:rsidR="004C7B35" w:rsidRPr="004C7B35">
        <w:rPr>
          <w:sz w:val="32"/>
          <w:szCs w:val="36"/>
        </w:rPr>
        <w:t xml:space="preserve"> </w:t>
      </w:r>
      <w:proofErr w:type="spellStart"/>
      <w:r w:rsidR="004C7B35" w:rsidRPr="004C7B35">
        <w:rPr>
          <w:sz w:val="32"/>
          <w:szCs w:val="36"/>
        </w:rPr>
        <w:t>và</w:t>
      </w:r>
      <w:proofErr w:type="spellEnd"/>
      <w:r w:rsidR="004C7B35" w:rsidRPr="004C7B35">
        <w:rPr>
          <w:sz w:val="32"/>
          <w:szCs w:val="36"/>
        </w:rPr>
        <w:t xml:space="preserve"> </w:t>
      </w:r>
      <w:proofErr w:type="spellStart"/>
      <w:r w:rsidR="004C7B35" w:rsidRPr="004C7B35">
        <w:rPr>
          <w:sz w:val="32"/>
          <w:szCs w:val="36"/>
        </w:rPr>
        <w:t>hiện</w:t>
      </w:r>
      <w:proofErr w:type="spellEnd"/>
      <w:r w:rsidR="004C7B35" w:rsidRPr="004C7B35">
        <w:rPr>
          <w:sz w:val="32"/>
          <w:szCs w:val="36"/>
        </w:rPr>
        <w:t xml:space="preserve"> </w:t>
      </w:r>
      <w:proofErr w:type="spellStart"/>
      <w:r w:rsidR="004C7B35" w:rsidRPr="004C7B35">
        <w:rPr>
          <w:sz w:val="32"/>
          <w:szCs w:val="36"/>
        </w:rPr>
        <w:t>trạng</w:t>
      </w:r>
      <w:proofErr w:type="spellEnd"/>
      <w:r w:rsidR="004C7B35" w:rsidRPr="004C7B35">
        <w:rPr>
          <w:sz w:val="32"/>
          <w:szCs w:val="36"/>
        </w:rPr>
        <w:t xml:space="preserve"> </w:t>
      </w:r>
      <w:proofErr w:type="spellStart"/>
      <w:r w:rsidR="004C7B35" w:rsidRPr="004C7B35">
        <w:rPr>
          <w:sz w:val="32"/>
          <w:szCs w:val="36"/>
        </w:rPr>
        <w:t>các</w:t>
      </w:r>
      <w:proofErr w:type="spellEnd"/>
      <w:r w:rsidR="004C7B35" w:rsidRPr="004C7B35">
        <w:rPr>
          <w:sz w:val="32"/>
          <w:szCs w:val="36"/>
        </w:rPr>
        <w:t xml:space="preserve"> </w:t>
      </w:r>
      <w:proofErr w:type="spellStart"/>
      <w:r w:rsidR="004C7B35" w:rsidRPr="004C7B35">
        <w:rPr>
          <w:sz w:val="32"/>
          <w:szCs w:val="36"/>
        </w:rPr>
        <w:t>công</w:t>
      </w:r>
      <w:proofErr w:type="spellEnd"/>
      <w:r w:rsidR="004C7B35" w:rsidRPr="004C7B35">
        <w:rPr>
          <w:sz w:val="32"/>
          <w:szCs w:val="36"/>
        </w:rPr>
        <w:t xml:space="preserve"> </w:t>
      </w:r>
      <w:proofErr w:type="spellStart"/>
      <w:r w:rsidR="004C7B35" w:rsidRPr="004C7B35">
        <w:rPr>
          <w:sz w:val="32"/>
          <w:szCs w:val="36"/>
        </w:rPr>
        <w:t>trình</w:t>
      </w:r>
      <w:proofErr w:type="spellEnd"/>
      <w:r w:rsidR="004C7B35" w:rsidRPr="004C7B35">
        <w:rPr>
          <w:sz w:val="32"/>
          <w:szCs w:val="36"/>
        </w:rPr>
        <w:t xml:space="preserve"> </w:t>
      </w:r>
      <w:proofErr w:type="spellStart"/>
      <w:r w:rsidR="004C7B35" w:rsidRPr="004C7B35">
        <w:rPr>
          <w:sz w:val="32"/>
          <w:szCs w:val="36"/>
        </w:rPr>
        <w:t>hạ</w:t>
      </w:r>
      <w:proofErr w:type="spellEnd"/>
      <w:r w:rsidR="004C7B35" w:rsidRPr="004C7B35">
        <w:rPr>
          <w:sz w:val="32"/>
          <w:szCs w:val="36"/>
        </w:rPr>
        <w:t xml:space="preserve"> </w:t>
      </w:r>
      <w:proofErr w:type="spellStart"/>
      <w:r w:rsidR="004C7B35" w:rsidRPr="004C7B35">
        <w:rPr>
          <w:sz w:val="32"/>
          <w:szCs w:val="36"/>
        </w:rPr>
        <w:t>tầng</w:t>
      </w:r>
      <w:proofErr w:type="spellEnd"/>
      <w:r w:rsidR="004C7B35" w:rsidRPr="004C7B35">
        <w:rPr>
          <w:sz w:val="32"/>
          <w:szCs w:val="36"/>
        </w:rPr>
        <w:t xml:space="preserve"> </w:t>
      </w:r>
      <w:proofErr w:type="spellStart"/>
      <w:r w:rsidR="004C7B35" w:rsidRPr="004C7B35">
        <w:rPr>
          <w:sz w:val="32"/>
          <w:szCs w:val="36"/>
        </w:rPr>
        <w:t>kỹ</w:t>
      </w:r>
      <w:proofErr w:type="spellEnd"/>
      <w:r w:rsidR="004C7B35" w:rsidRPr="004C7B35">
        <w:rPr>
          <w:sz w:val="32"/>
          <w:szCs w:val="36"/>
        </w:rPr>
        <w:t xml:space="preserve"> </w:t>
      </w:r>
      <w:proofErr w:type="spellStart"/>
      <w:r w:rsidR="004C7B35" w:rsidRPr="004C7B35">
        <w:rPr>
          <w:sz w:val="32"/>
          <w:szCs w:val="36"/>
        </w:rPr>
        <w:t>thuật</w:t>
      </w:r>
      <w:proofErr w:type="spellEnd"/>
      <w:r w:rsidR="004C7B35" w:rsidRPr="004C7B35">
        <w:rPr>
          <w:sz w:val="32"/>
          <w:szCs w:val="36"/>
        </w:rPr>
        <w:t xml:space="preserve">, </w:t>
      </w:r>
      <w:proofErr w:type="spellStart"/>
      <w:r w:rsidR="004C7B35" w:rsidRPr="004C7B35">
        <w:rPr>
          <w:sz w:val="32"/>
          <w:szCs w:val="36"/>
        </w:rPr>
        <w:t>hạ</w:t>
      </w:r>
      <w:proofErr w:type="spellEnd"/>
      <w:r w:rsidR="004C7B35" w:rsidRPr="004C7B35">
        <w:rPr>
          <w:sz w:val="32"/>
          <w:szCs w:val="36"/>
        </w:rPr>
        <w:t xml:space="preserve"> </w:t>
      </w:r>
      <w:proofErr w:type="spellStart"/>
      <w:r w:rsidR="004C7B35" w:rsidRPr="004C7B35">
        <w:rPr>
          <w:sz w:val="32"/>
          <w:szCs w:val="36"/>
        </w:rPr>
        <w:t>tầng</w:t>
      </w:r>
      <w:proofErr w:type="spellEnd"/>
      <w:r w:rsidR="004C7B35" w:rsidRPr="004C7B35">
        <w:rPr>
          <w:sz w:val="32"/>
          <w:szCs w:val="36"/>
        </w:rPr>
        <w:t xml:space="preserve"> </w:t>
      </w:r>
      <w:proofErr w:type="spellStart"/>
      <w:r w:rsidR="004C7B35" w:rsidRPr="004C7B35">
        <w:rPr>
          <w:sz w:val="32"/>
          <w:szCs w:val="36"/>
        </w:rPr>
        <w:t>xã</w:t>
      </w:r>
      <w:proofErr w:type="spellEnd"/>
      <w:r w:rsidR="004C7B35" w:rsidRPr="004C7B35">
        <w:rPr>
          <w:sz w:val="32"/>
          <w:szCs w:val="36"/>
        </w:rPr>
        <w:t xml:space="preserve"> </w:t>
      </w:r>
      <w:proofErr w:type="spellStart"/>
      <w:r w:rsidR="004C7B35" w:rsidRPr="004C7B35">
        <w:rPr>
          <w:sz w:val="32"/>
          <w:szCs w:val="36"/>
        </w:rPr>
        <w:t>hội</w:t>
      </w:r>
      <w:proofErr w:type="spellEnd"/>
      <w:r w:rsidR="004C7B35" w:rsidRPr="004C7B35">
        <w:rPr>
          <w:sz w:val="32"/>
          <w:szCs w:val="36"/>
        </w:rPr>
        <w:t xml:space="preserve"> </w:t>
      </w:r>
      <w:proofErr w:type="spellStart"/>
      <w:r w:rsidR="004C7B35" w:rsidRPr="004C7B35">
        <w:rPr>
          <w:sz w:val="32"/>
          <w:szCs w:val="36"/>
        </w:rPr>
        <w:t>cấp</w:t>
      </w:r>
      <w:proofErr w:type="spellEnd"/>
      <w:r w:rsidR="004C7B35" w:rsidRPr="004C7B35">
        <w:rPr>
          <w:sz w:val="32"/>
          <w:szCs w:val="36"/>
        </w:rPr>
        <w:t xml:space="preserve"> </w:t>
      </w:r>
      <w:proofErr w:type="spellStart"/>
      <w:r w:rsidR="004C7B35" w:rsidRPr="004C7B35">
        <w:rPr>
          <w:sz w:val="32"/>
          <w:szCs w:val="36"/>
        </w:rPr>
        <w:t>đô</w:t>
      </w:r>
      <w:proofErr w:type="spellEnd"/>
      <w:r w:rsidR="004C7B35" w:rsidRPr="004C7B35">
        <w:rPr>
          <w:sz w:val="32"/>
          <w:szCs w:val="36"/>
        </w:rPr>
        <w:t xml:space="preserve"> </w:t>
      </w:r>
      <w:proofErr w:type="spellStart"/>
      <w:r w:rsidR="004C7B35" w:rsidRPr="004C7B35">
        <w:rPr>
          <w:sz w:val="32"/>
          <w:szCs w:val="36"/>
        </w:rPr>
        <w:t>thị</w:t>
      </w:r>
      <w:proofErr w:type="spellEnd"/>
      <w:r w:rsidR="004C7B35">
        <w:rPr>
          <w:sz w:val="32"/>
          <w:szCs w:val="36"/>
        </w:rPr>
        <w:t>.</w:t>
      </w:r>
    </w:p>
    <w:p w14:paraId="3E0F05E3" w14:textId="324A027A" w:rsidR="004C7B35" w:rsidRDefault="004C7B35" w:rsidP="002730FD">
      <w:pPr>
        <w:spacing w:before="0" w:after="0"/>
        <w:ind w:firstLine="0"/>
        <w:jc w:val="left"/>
        <w:rPr>
          <w:sz w:val="32"/>
          <w:szCs w:val="36"/>
        </w:rPr>
      </w:pPr>
      <w:r>
        <w:rPr>
          <w:sz w:val="32"/>
          <w:szCs w:val="36"/>
        </w:rPr>
        <w:t xml:space="preserve">02- </w:t>
      </w:r>
      <w:proofErr w:type="spellStart"/>
      <w:r w:rsidRPr="004C7B35">
        <w:rPr>
          <w:sz w:val="32"/>
          <w:szCs w:val="36"/>
        </w:rPr>
        <w:t>Sơ</w:t>
      </w:r>
      <w:proofErr w:type="spellEnd"/>
      <w:r w:rsidRPr="004C7B35">
        <w:rPr>
          <w:sz w:val="32"/>
          <w:szCs w:val="36"/>
        </w:rPr>
        <w:t xml:space="preserve"> </w:t>
      </w:r>
      <w:proofErr w:type="spellStart"/>
      <w:r w:rsidRPr="004C7B35">
        <w:rPr>
          <w:sz w:val="32"/>
          <w:szCs w:val="36"/>
        </w:rPr>
        <w:t>đồ</w:t>
      </w:r>
      <w:proofErr w:type="spellEnd"/>
      <w:r w:rsidRPr="004C7B35">
        <w:rPr>
          <w:sz w:val="32"/>
          <w:szCs w:val="36"/>
        </w:rPr>
        <w:t xml:space="preserve"> </w:t>
      </w:r>
      <w:proofErr w:type="spellStart"/>
      <w:r w:rsidRPr="004C7B35">
        <w:rPr>
          <w:sz w:val="32"/>
          <w:szCs w:val="36"/>
        </w:rPr>
        <w:t>khu</w:t>
      </w:r>
      <w:proofErr w:type="spellEnd"/>
      <w:r w:rsidRPr="004C7B35">
        <w:rPr>
          <w:sz w:val="32"/>
          <w:szCs w:val="36"/>
        </w:rPr>
        <w:t xml:space="preserve"> </w:t>
      </w:r>
      <w:proofErr w:type="spellStart"/>
      <w:r w:rsidRPr="004C7B35">
        <w:rPr>
          <w:sz w:val="32"/>
          <w:szCs w:val="36"/>
        </w:rPr>
        <w:t>vực</w:t>
      </w:r>
      <w:proofErr w:type="spellEnd"/>
      <w:r w:rsidRPr="004C7B35">
        <w:rPr>
          <w:sz w:val="32"/>
          <w:szCs w:val="36"/>
        </w:rPr>
        <w:t xml:space="preserve"> </w:t>
      </w:r>
      <w:proofErr w:type="spellStart"/>
      <w:r w:rsidRPr="004C7B35">
        <w:rPr>
          <w:sz w:val="32"/>
          <w:szCs w:val="36"/>
        </w:rPr>
        <w:t>thực</w:t>
      </w:r>
      <w:proofErr w:type="spellEnd"/>
      <w:r w:rsidRPr="004C7B35">
        <w:rPr>
          <w:sz w:val="32"/>
          <w:szCs w:val="36"/>
        </w:rPr>
        <w:t xml:space="preserve"> </w:t>
      </w:r>
      <w:proofErr w:type="spellStart"/>
      <w:r w:rsidRPr="004C7B35">
        <w:rPr>
          <w:sz w:val="32"/>
          <w:szCs w:val="36"/>
        </w:rPr>
        <w:t>hiện</w:t>
      </w:r>
      <w:proofErr w:type="spellEnd"/>
      <w:r w:rsidRPr="004C7B35">
        <w:rPr>
          <w:sz w:val="32"/>
          <w:szCs w:val="36"/>
        </w:rPr>
        <w:t xml:space="preserve"> </w:t>
      </w:r>
      <w:proofErr w:type="spellStart"/>
      <w:r w:rsidRPr="004C7B35">
        <w:rPr>
          <w:sz w:val="32"/>
          <w:szCs w:val="36"/>
        </w:rPr>
        <w:t>đợt</w:t>
      </w:r>
      <w:proofErr w:type="spellEnd"/>
      <w:r w:rsidRPr="004C7B35">
        <w:rPr>
          <w:sz w:val="32"/>
          <w:szCs w:val="36"/>
        </w:rPr>
        <w:t xml:space="preserve"> </w:t>
      </w:r>
      <w:proofErr w:type="spellStart"/>
      <w:r w:rsidRPr="004C7B35">
        <w:rPr>
          <w:sz w:val="32"/>
          <w:szCs w:val="36"/>
        </w:rPr>
        <w:t>đầu</w:t>
      </w:r>
      <w:proofErr w:type="spellEnd"/>
      <w:r>
        <w:rPr>
          <w:sz w:val="32"/>
          <w:szCs w:val="36"/>
        </w:rPr>
        <w:t>.</w:t>
      </w:r>
    </w:p>
    <w:p w14:paraId="0A0C38A2" w14:textId="20895EF3" w:rsidR="004C7B35" w:rsidRDefault="004C7B35" w:rsidP="002730FD">
      <w:pPr>
        <w:spacing w:before="0" w:after="0"/>
        <w:ind w:firstLine="0"/>
        <w:jc w:val="left"/>
        <w:rPr>
          <w:sz w:val="32"/>
          <w:szCs w:val="36"/>
        </w:rPr>
      </w:pPr>
      <w:r>
        <w:rPr>
          <w:sz w:val="32"/>
          <w:szCs w:val="36"/>
        </w:rPr>
        <w:t xml:space="preserve">03- </w:t>
      </w:r>
      <w:proofErr w:type="spellStart"/>
      <w:r w:rsidRPr="004C7B35">
        <w:rPr>
          <w:sz w:val="32"/>
          <w:szCs w:val="36"/>
        </w:rPr>
        <w:t>Sơ</w:t>
      </w:r>
      <w:proofErr w:type="spellEnd"/>
      <w:r w:rsidRPr="004C7B35">
        <w:rPr>
          <w:sz w:val="32"/>
          <w:szCs w:val="36"/>
        </w:rPr>
        <w:t xml:space="preserve"> </w:t>
      </w:r>
      <w:proofErr w:type="spellStart"/>
      <w:r w:rsidRPr="004C7B35">
        <w:rPr>
          <w:sz w:val="32"/>
          <w:szCs w:val="36"/>
        </w:rPr>
        <w:t>đồ</w:t>
      </w:r>
      <w:proofErr w:type="spellEnd"/>
      <w:r w:rsidRPr="004C7B35">
        <w:rPr>
          <w:sz w:val="32"/>
          <w:szCs w:val="36"/>
        </w:rPr>
        <w:t xml:space="preserve"> </w:t>
      </w:r>
      <w:proofErr w:type="spellStart"/>
      <w:r w:rsidRPr="004C7B35">
        <w:rPr>
          <w:sz w:val="32"/>
          <w:szCs w:val="36"/>
        </w:rPr>
        <w:t>xác</w:t>
      </w:r>
      <w:proofErr w:type="spellEnd"/>
      <w:r w:rsidRPr="004C7B35">
        <w:rPr>
          <w:sz w:val="32"/>
          <w:szCs w:val="36"/>
        </w:rPr>
        <w:t xml:space="preserve"> </w:t>
      </w:r>
      <w:proofErr w:type="spellStart"/>
      <w:r w:rsidRPr="004C7B35">
        <w:rPr>
          <w:sz w:val="32"/>
          <w:szCs w:val="36"/>
        </w:rPr>
        <w:t>định</w:t>
      </w:r>
      <w:proofErr w:type="spellEnd"/>
      <w:r w:rsidRPr="004C7B35">
        <w:rPr>
          <w:sz w:val="32"/>
          <w:szCs w:val="36"/>
        </w:rPr>
        <w:t xml:space="preserve"> </w:t>
      </w:r>
      <w:proofErr w:type="spellStart"/>
      <w:r w:rsidRPr="004C7B35">
        <w:rPr>
          <w:sz w:val="32"/>
          <w:szCs w:val="36"/>
        </w:rPr>
        <w:t>các</w:t>
      </w:r>
      <w:proofErr w:type="spellEnd"/>
      <w:r w:rsidRPr="004C7B35">
        <w:rPr>
          <w:sz w:val="32"/>
          <w:szCs w:val="36"/>
        </w:rPr>
        <w:t xml:space="preserve"> </w:t>
      </w:r>
      <w:proofErr w:type="spellStart"/>
      <w:r w:rsidRPr="004C7B35">
        <w:rPr>
          <w:sz w:val="32"/>
          <w:szCs w:val="36"/>
        </w:rPr>
        <w:t>dự</w:t>
      </w:r>
      <w:proofErr w:type="spellEnd"/>
      <w:r w:rsidRPr="004C7B35">
        <w:rPr>
          <w:sz w:val="32"/>
          <w:szCs w:val="36"/>
        </w:rPr>
        <w:t xml:space="preserve"> </w:t>
      </w:r>
      <w:proofErr w:type="spellStart"/>
      <w:r w:rsidRPr="004C7B35">
        <w:rPr>
          <w:sz w:val="32"/>
          <w:szCs w:val="36"/>
        </w:rPr>
        <w:t>án</w:t>
      </w:r>
      <w:proofErr w:type="spellEnd"/>
      <w:r w:rsidRPr="004C7B35">
        <w:rPr>
          <w:sz w:val="32"/>
          <w:szCs w:val="36"/>
        </w:rPr>
        <w:t xml:space="preserve"> </w:t>
      </w:r>
      <w:proofErr w:type="spellStart"/>
      <w:r w:rsidRPr="004C7B35">
        <w:rPr>
          <w:sz w:val="32"/>
          <w:szCs w:val="36"/>
        </w:rPr>
        <w:t>ưu</w:t>
      </w:r>
      <w:proofErr w:type="spellEnd"/>
      <w:r w:rsidRPr="004C7B35">
        <w:rPr>
          <w:sz w:val="32"/>
          <w:szCs w:val="36"/>
        </w:rPr>
        <w:t xml:space="preserve"> </w:t>
      </w:r>
      <w:proofErr w:type="spellStart"/>
      <w:r w:rsidRPr="004C7B35">
        <w:rPr>
          <w:sz w:val="32"/>
          <w:szCs w:val="36"/>
        </w:rPr>
        <w:t>tiên</w:t>
      </w:r>
      <w:proofErr w:type="spellEnd"/>
      <w:r w:rsidRPr="004C7B35">
        <w:rPr>
          <w:sz w:val="32"/>
          <w:szCs w:val="36"/>
        </w:rPr>
        <w:t xml:space="preserve"> </w:t>
      </w:r>
      <w:proofErr w:type="spellStart"/>
      <w:r w:rsidRPr="004C7B35">
        <w:rPr>
          <w:sz w:val="32"/>
          <w:szCs w:val="36"/>
        </w:rPr>
        <w:t>về</w:t>
      </w:r>
      <w:proofErr w:type="spellEnd"/>
      <w:r w:rsidRPr="004C7B35">
        <w:rPr>
          <w:sz w:val="32"/>
          <w:szCs w:val="36"/>
        </w:rPr>
        <w:t xml:space="preserve"> </w:t>
      </w:r>
      <w:proofErr w:type="spellStart"/>
      <w:r w:rsidRPr="004C7B35">
        <w:rPr>
          <w:sz w:val="32"/>
          <w:szCs w:val="36"/>
        </w:rPr>
        <w:t>hạ</w:t>
      </w:r>
      <w:proofErr w:type="spellEnd"/>
      <w:r w:rsidRPr="004C7B35">
        <w:rPr>
          <w:sz w:val="32"/>
          <w:szCs w:val="36"/>
        </w:rPr>
        <w:t xml:space="preserve"> </w:t>
      </w:r>
      <w:proofErr w:type="spellStart"/>
      <w:r w:rsidRPr="004C7B35">
        <w:rPr>
          <w:sz w:val="32"/>
          <w:szCs w:val="36"/>
        </w:rPr>
        <w:t>tầng</w:t>
      </w:r>
      <w:proofErr w:type="spellEnd"/>
      <w:r w:rsidRPr="004C7B35">
        <w:rPr>
          <w:sz w:val="32"/>
          <w:szCs w:val="36"/>
        </w:rPr>
        <w:t xml:space="preserve"> </w:t>
      </w:r>
      <w:proofErr w:type="spellStart"/>
      <w:r w:rsidRPr="004C7B35">
        <w:rPr>
          <w:sz w:val="32"/>
          <w:szCs w:val="36"/>
        </w:rPr>
        <w:t>kỹ</w:t>
      </w:r>
      <w:proofErr w:type="spellEnd"/>
      <w:r w:rsidRPr="004C7B35">
        <w:rPr>
          <w:sz w:val="32"/>
          <w:szCs w:val="36"/>
        </w:rPr>
        <w:t xml:space="preserve"> </w:t>
      </w:r>
      <w:proofErr w:type="spellStart"/>
      <w:r w:rsidRPr="004C7B35">
        <w:rPr>
          <w:sz w:val="32"/>
          <w:szCs w:val="36"/>
        </w:rPr>
        <w:t>thuật</w:t>
      </w:r>
      <w:proofErr w:type="spellEnd"/>
      <w:r w:rsidRPr="004C7B35">
        <w:rPr>
          <w:sz w:val="32"/>
          <w:szCs w:val="36"/>
        </w:rPr>
        <w:t xml:space="preserve"> </w:t>
      </w:r>
      <w:proofErr w:type="spellStart"/>
      <w:r w:rsidRPr="004C7B35">
        <w:rPr>
          <w:sz w:val="32"/>
          <w:szCs w:val="36"/>
        </w:rPr>
        <w:t>và</w:t>
      </w:r>
      <w:proofErr w:type="spellEnd"/>
      <w:r w:rsidRPr="004C7B35">
        <w:rPr>
          <w:sz w:val="32"/>
          <w:szCs w:val="36"/>
        </w:rPr>
        <w:t xml:space="preserve"> </w:t>
      </w:r>
      <w:proofErr w:type="spellStart"/>
      <w:r w:rsidRPr="004C7B35">
        <w:rPr>
          <w:sz w:val="32"/>
          <w:szCs w:val="36"/>
        </w:rPr>
        <w:t>hạ</w:t>
      </w:r>
      <w:proofErr w:type="spellEnd"/>
      <w:r w:rsidRPr="004C7B35">
        <w:rPr>
          <w:sz w:val="32"/>
          <w:szCs w:val="36"/>
        </w:rPr>
        <w:t xml:space="preserve"> </w:t>
      </w:r>
      <w:proofErr w:type="spellStart"/>
      <w:r w:rsidRPr="004C7B35">
        <w:rPr>
          <w:sz w:val="32"/>
          <w:szCs w:val="36"/>
        </w:rPr>
        <w:t>tầng</w:t>
      </w:r>
      <w:proofErr w:type="spellEnd"/>
      <w:r w:rsidRPr="004C7B35">
        <w:rPr>
          <w:sz w:val="32"/>
          <w:szCs w:val="36"/>
        </w:rPr>
        <w:t xml:space="preserve"> </w:t>
      </w:r>
      <w:proofErr w:type="spellStart"/>
      <w:r w:rsidRPr="004C7B35">
        <w:rPr>
          <w:sz w:val="32"/>
          <w:szCs w:val="36"/>
        </w:rPr>
        <w:t>xã</w:t>
      </w:r>
      <w:proofErr w:type="spellEnd"/>
      <w:r w:rsidRPr="004C7B35">
        <w:rPr>
          <w:sz w:val="32"/>
          <w:szCs w:val="36"/>
        </w:rPr>
        <w:t xml:space="preserve"> </w:t>
      </w:r>
      <w:proofErr w:type="spellStart"/>
      <w:r w:rsidRPr="004C7B35">
        <w:rPr>
          <w:sz w:val="32"/>
          <w:szCs w:val="36"/>
        </w:rPr>
        <w:t>hội</w:t>
      </w:r>
      <w:proofErr w:type="spellEnd"/>
      <w:r w:rsidRPr="004C7B35">
        <w:rPr>
          <w:sz w:val="32"/>
          <w:szCs w:val="36"/>
        </w:rPr>
        <w:t xml:space="preserve"> </w:t>
      </w:r>
      <w:proofErr w:type="spellStart"/>
      <w:r w:rsidRPr="004C7B35">
        <w:rPr>
          <w:sz w:val="32"/>
          <w:szCs w:val="36"/>
        </w:rPr>
        <w:t>đô</w:t>
      </w:r>
      <w:proofErr w:type="spellEnd"/>
      <w:r w:rsidRPr="004C7B35">
        <w:rPr>
          <w:sz w:val="32"/>
          <w:szCs w:val="36"/>
        </w:rPr>
        <w:t xml:space="preserve"> </w:t>
      </w:r>
      <w:proofErr w:type="spellStart"/>
      <w:r w:rsidRPr="004C7B35">
        <w:rPr>
          <w:sz w:val="32"/>
          <w:szCs w:val="36"/>
        </w:rPr>
        <w:t>thị</w:t>
      </w:r>
      <w:proofErr w:type="spellEnd"/>
      <w:r>
        <w:rPr>
          <w:sz w:val="32"/>
          <w:szCs w:val="36"/>
        </w:rPr>
        <w:t>.</w:t>
      </w:r>
    </w:p>
    <w:p w14:paraId="2B7BDBDC" w14:textId="6335C1C1" w:rsidR="002730FD" w:rsidRPr="004C7B35" w:rsidRDefault="004C7B35" w:rsidP="004C7B35">
      <w:pPr>
        <w:spacing w:before="0" w:after="0"/>
        <w:ind w:firstLine="0"/>
        <w:jc w:val="left"/>
        <w:rPr>
          <w:sz w:val="32"/>
          <w:szCs w:val="36"/>
        </w:rPr>
      </w:pPr>
      <w:r>
        <w:rPr>
          <w:sz w:val="32"/>
          <w:szCs w:val="36"/>
        </w:rPr>
        <w:t xml:space="preserve">04 - </w:t>
      </w:r>
      <w:proofErr w:type="spellStart"/>
      <w:r w:rsidR="002730FD" w:rsidRPr="002711FE">
        <w:rPr>
          <w:sz w:val="32"/>
          <w:szCs w:val="36"/>
        </w:rPr>
        <w:t>Sơ</w:t>
      </w:r>
      <w:proofErr w:type="spellEnd"/>
      <w:r w:rsidR="002730FD" w:rsidRPr="002711FE">
        <w:rPr>
          <w:sz w:val="32"/>
          <w:szCs w:val="36"/>
        </w:rPr>
        <w:t xml:space="preserve"> </w:t>
      </w:r>
      <w:proofErr w:type="spellStart"/>
      <w:r w:rsidR="002730FD" w:rsidRPr="002711FE">
        <w:rPr>
          <w:sz w:val="32"/>
          <w:szCs w:val="36"/>
        </w:rPr>
        <w:t>đồ</w:t>
      </w:r>
      <w:proofErr w:type="spellEnd"/>
      <w:r w:rsidR="002730FD" w:rsidRPr="002711FE">
        <w:rPr>
          <w:sz w:val="32"/>
          <w:szCs w:val="36"/>
        </w:rPr>
        <w:t xml:space="preserve"> </w:t>
      </w:r>
      <w:proofErr w:type="spellStart"/>
      <w:r w:rsidR="002730FD" w:rsidRPr="002711FE">
        <w:rPr>
          <w:sz w:val="32"/>
          <w:szCs w:val="36"/>
        </w:rPr>
        <w:t>khu</w:t>
      </w:r>
      <w:proofErr w:type="spellEnd"/>
      <w:r w:rsidR="002730FD" w:rsidRPr="002711FE">
        <w:rPr>
          <w:sz w:val="32"/>
          <w:szCs w:val="36"/>
        </w:rPr>
        <w:t xml:space="preserve"> </w:t>
      </w:r>
      <w:proofErr w:type="spellStart"/>
      <w:r w:rsidR="002730FD" w:rsidRPr="002711FE">
        <w:rPr>
          <w:sz w:val="32"/>
          <w:szCs w:val="36"/>
        </w:rPr>
        <w:t>vực</w:t>
      </w:r>
      <w:proofErr w:type="spellEnd"/>
      <w:r w:rsidR="002730FD" w:rsidRPr="002711FE">
        <w:rPr>
          <w:sz w:val="32"/>
          <w:szCs w:val="36"/>
        </w:rPr>
        <w:t xml:space="preserve"> </w:t>
      </w:r>
      <w:proofErr w:type="spellStart"/>
      <w:r w:rsidR="002730FD" w:rsidRPr="002711FE">
        <w:rPr>
          <w:sz w:val="32"/>
          <w:szCs w:val="36"/>
        </w:rPr>
        <w:t>phát</w:t>
      </w:r>
      <w:proofErr w:type="spellEnd"/>
      <w:r w:rsidR="002730FD" w:rsidRPr="002711FE">
        <w:rPr>
          <w:sz w:val="32"/>
          <w:szCs w:val="36"/>
        </w:rPr>
        <w:t xml:space="preserve"> </w:t>
      </w:r>
      <w:proofErr w:type="spellStart"/>
      <w:r w:rsidR="002730FD" w:rsidRPr="002711FE">
        <w:rPr>
          <w:sz w:val="32"/>
          <w:szCs w:val="36"/>
        </w:rPr>
        <w:t>triển</w:t>
      </w:r>
      <w:proofErr w:type="spellEnd"/>
      <w:r w:rsidR="002730FD" w:rsidRPr="002711FE">
        <w:rPr>
          <w:sz w:val="32"/>
          <w:szCs w:val="36"/>
        </w:rPr>
        <w:t xml:space="preserve"> </w:t>
      </w:r>
      <w:proofErr w:type="spellStart"/>
      <w:r w:rsidR="002730FD" w:rsidRPr="002711FE">
        <w:rPr>
          <w:sz w:val="32"/>
          <w:szCs w:val="36"/>
        </w:rPr>
        <w:t>thị</w:t>
      </w:r>
      <w:proofErr w:type="spellEnd"/>
      <w:r w:rsidR="002730FD" w:rsidRPr="002711FE">
        <w:rPr>
          <w:sz w:val="32"/>
          <w:szCs w:val="36"/>
        </w:rPr>
        <w:t xml:space="preserve"> </w:t>
      </w:r>
      <w:proofErr w:type="spellStart"/>
      <w:r w:rsidR="002730FD" w:rsidRPr="002711FE">
        <w:rPr>
          <w:sz w:val="32"/>
          <w:szCs w:val="36"/>
        </w:rPr>
        <w:t>đô</w:t>
      </w:r>
      <w:proofErr w:type="spellEnd"/>
      <w:r w:rsidR="002730FD" w:rsidRPr="002711FE">
        <w:rPr>
          <w:sz w:val="32"/>
          <w:szCs w:val="36"/>
        </w:rPr>
        <w:t xml:space="preserve"> </w:t>
      </w:r>
      <w:proofErr w:type="spellStart"/>
      <w:r w:rsidR="002730FD" w:rsidRPr="002711FE">
        <w:rPr>
          <w:sz w:val="32"/>
          <w:szCs w:val="36"/>
        </w:rPr>
        <w:t>thị</w:t>
      </w:r>
      <w:proofErr w:type="spellEnd"/>
      <w:r w:rsidR="002730FD" w:rsidRPr="002711FE">
        <w:rPr>
          <w:sz w:val="32"/>
          <w:szCs w:val="36"/>
        </w:rPr>
        <w:t xml:space="preserve"> </w:t>
      </w:r>
      <w:proofErr w:type="spellStart"/>
      <w:r w:rsidR="002730FD" w:rsidRPr="002711FE">
        <w:rPr>
          <w:sz w:val="32"/>
          <w:szCs w:val="36"/>
        </w:rPr>
        <w:t>trấn</w:t>
      </w:r>
      <w:proofErr w:type="spellEnd"/>
      <w:r w:rsidR="002730FD" w:rsidRPr="002711FE">
        <w:rPr>
          <w:sz w:val="32"/>
          <w:szCs w:val="36"/>
        </w:rPr>
        <w:t xml:space="preserve"> </w:t>
      </w:r>
      <w:proofErr w:type="spellStart"/>
      <w:r w:rsidR="002730FD" w:rsidRPr="002711FE">
        <w:rPr>
          <w:sz w:val="32"/>
          <w:szCs w:val="36"/>
        </w:rPr>
        <w:t>Dầu</w:t>
      </w:r>
      <w:proofErr w:type="spellEnd"/>
      <w:r w:rsidR="002730FD" w:rsidRPr="002711FE">
        <w:rPr>
          <w:sz w:val="32"/>
          <w:szCs w:val="36"/>
        </w:rPr>
        <w:t xml:space="preserve"> </w:t>
      </w:r>
      <w:proofErr w:type="spellStart"/>
      <w:r w:rsidR="002730FD" w:rsidRPr="002711FE">
        <w:rPr>
          <w:sz w:val="32"/>
          <w:szCs w:val="36"/>
        </w:rPr>
        <w:t>Giây</w:t>
      </w:r>
      <w:proofErr w:type="spellEnd"/>
      <w:r w:rsidR="002730FD" w:rsidRPr="002711FE">
        <w:rPr>
          <w:sz w:val="32"/>
          <w:szCs w:val="36"/>
        </w:rPr>
        <w:t xml:space="preserve"> </w:t>
      </w:r>
      <w:proofErr w:type="spellStart"/>
      <w:r w:rsidR="002730FD" w:rsidRPr="002711FE">
        <w:rPr>
          <w:sz w:val="32"/>
          <w:szCs w:val="36"/>
        </w:rPr>
        <w:t>đến</w:t>
      </w:r>
      <w:proofErr w:type="spellEnd"/>
      <w:r w:rsidR="002730FD" w:rsidRPr="002711FE">
        <w:rPr>
          <w:sz w:val="32"/>
          <w:szCs w:val="36"/>
        </w:rPr>
        <w:t xml:space="preserve"> </w:t>
      </w:r>
      <w:proofErr w:type="spellStart"/>
      <w:r w:rsidR="002730FD" w:rsidRPr="002711FE">
        <w:rPr>
          <w:sz w:val="32"/>
          <w:szCs w:val="36"/>
        </w:rPr>
        <w:t>năm</w:t>
      </w:r>
      <w:proofErr w:type="spellEnd"/>
      <w:r w:rsidR="002730FD" w:rsidRPr="002711FE">
        <w:rPr>
          <w:sz w:val="32"/>
          <w:szCs w:val="36"/>
        </w:rPr>
        <w:t xml:space="preserve"> 2025 </w:t>
      </w:r>
      <w:proofErr w:type="spellStart"/>
      <w:r w:rsidR="002730FD" w:rsidRPr="002711FE">
        <w:rPr>
          <w:sz w:val="32"/>
          <w:szCs w:val="36"/>
        </w:rPr>
        <w:t>và</w:t>
      </w:r>
      <w:proofErr w:type="spellEnd"/>
      <w:r w:rsidR="002730FD" w:rsidRPr="002711FE">
        <w:rPr>
          <w:sz w:val="32"/>
          <w:szCs w:val="36"/>
        </w:rPr>
        <w:t xml:space="preserve"> </w:t>
      </w:r>
      <w:proofErr w:type="spellStart"/>
      <w:r w:rsidR="002730FD" w:rsidRPr="002711FE">
        <w:rPr>
          <w:sz w:val="32"/>
          <w:szCs w:val="36"/>
        </w:rPr>
        <w:t>giai</w:t>
      </w:r>
      <w:proofErr w:type="spellEnd"/>
      <w:r w:rsidR="002730FD" w:rsidRPr="002711FE">
        <w:rPr>
          <w:sz w:val="32"/>
          <w:szCs w:val="36"/>
        </w:rPr>
        <w:t xml:space="preserve"> </w:t>
      </w:r>
      <w:proofErr w:type="spellStart"/>
      <w:r w:rsidR="002730FD" w:rsidRPr="002711FE">
        <w:rPr>
          <w:sz w:val="32"/>
          <w:szCs w:val="36"/>
        </w:rPr>
        <w:t>đoạn</w:t>
      </w:r>
      <w:proofErr w:type="spellEnd"/>
      <w:r w:rsidR="002730FD" w:rsidRPr="002711FE">
        <w:rPr>
          <w:sz w:val="32"/>
          <w:szCs w:val="36"/>
        </w:rPr>
        <w:t xml:space="preserve"> 2026-203</w:t>
      </w:r>
      <w:r>
        <w:rPr>
          <w:sz w:val="32"/>
          <w:szCs w:val="36"/>
        </w:rPr>
        <w:t>0.</w:t>
      </w:r>
    </w:p>
    <w:p w14:paraId="3F812482" w14:textId="586258F4" w:rsidR="002730FD" w:rsidRPr="002711FE" w:rsidRDefault="002730FD" w:rsidP="009258A7">
      <w:pPr>
        <w:ind w:firstLine="0"/>
        <w:rPr>
          <w:sz w:val="24"/>
        </w:rPr>
      </w:pPr>
    </w:p>
    <w:p w14:paraId="4FFB7EA7" w14:textId="7E36A9BA" w:rsidR="002730FD" w:rsidRPr="002711FE" w:rsidRDefault="002730FD" w:rsidP="009258A7">
      <w:pPr>
        <w:ind w:firstLine="0"/>
        <w:rPr>
          <w:sz w:val="24"/>
        </w:rPr>
      </w:pPr>
    </w:p>
    <w:p w14:paraId="121A3557" w14:textId="127D0C52" w:rsidR="002730FD" w:rsidRPr="002711FE" w:rsidRDefault="002730FD" w:rsidP="009258A7">
      <w:pPr>
        <w:ind w:firstLine="0"/>
        <w:rPr>
          <w:sz w:val="24"/>
        </w:rPr>
      </w:pPr>
    </w:p>
    <w:p w14:paraId="624E64BA" w14:textId="77777777" w:rsidR="002730FD" w:rsidRPr="002711FE" w:rsidRDefault="002730FD" w:rsidP="009258A7">
      <w:pPr>
        <w:ind w:firstLine="0"/>
        <w:rPr>
          <w:sz w:val="24"/>
        </w:rPr>
      </w:pPr>
    </w:p>
    <w:sectPr w:rsidR="002730FD" w:rsidRPr="002711FE" w:rsidSect="00772F42">
      <w:pgSz w:w="11907" w:h="16840" w:code="9"/>
      <w:pgMar w:top="1022" w:right="922" w:bottom="1022" w:left="1757" w:header="288" w:footer="288" w:gutter="0"/>
      <w:cols w:space="720"/>
      <w:docGrid w:linePitch="38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 w:author="2020" w:date="2023-06-12T08:52:00Z" w:initials="2">
    <w:p w14:paraId="2418573D" w14:textId="77777777" w:rsidR="00E0044E" w:rsidRPr="00253E05" w:rsidRDefault="00E0044E" w:rsidP="00E0044E">
      <w:pPr>
        <w:pStyle w:val="CommentText"/>
        <w:rPr>
          <w:lang w:val="en-US"/>
        </w:rPr>
      </w:pPr>
      <w:r>
        <w:rPr>
          <w:rStyle w:val="CommentReference"/>
        </w:rPr>
        <w:annotationRef/>
      </w:r>
      <w:r>
        <w:rPr>
          <w:lang w:val="en-US"/>
        </w:rPr>
        <w:t>Chính tả đã sữa</w:t>
      </w:r>
    </w:p>
  </w:comment>
  <w:comment w:id="97" w:author="2020" w:date="2023-06-12T08:05:00Z" w:initials="2">
    <w:p w14:paraId="2FEE8BDC" w14:textId="2F2E05B8" w:rsidR="0075471E" w:rsidRPr="00670EDE" w:rsidRDefault="0075471E">
      <w:pPr>
        <w:pStyle w:val="CommentText"/>
        <w:rPr>
          <w:lang w:val="en-US"/>
        </w:rPr>
      </w:pPr>
      <w:r>
        <w:rPr>
          <w:rStyle w:val="CommentReference"/>
        </w:rPr>
        <w:annotationRef/>
      </w:r>
      <w:r>
        <w:rPr>
          <w:lang w:val="en-US"/>
        </w:rPr>
        <w:t>Lỗi chính tả, đã sữa</w:t>
      </w:r>
    </w:p>
  </w:comment>
  <w:comment w:id="98" w:author="2020" w:date="2023-06-12T08:07:00Z" w:initials="2">
    <w:p w14:paraId="6C36A5B7" w14:textId="438A5AE5" w:rsidR="0075471E" w:rsidRPr="00670EDE" w:rsidRDefault="0075471E">
      <w:pPr>
        <w:pStyle w:val="CommentText"/>
        <w:rPr>
          <w:lang w:val="en-US"/>
        </w:rPr>
      </w:pPr>
      <w:r>
        <w:rPr>
          <w:rStyle w:val="CommentReference"/>
        </w:rPr>
        <w:annotationRef/>
      </w:r>
      <w:r>
        <w:rPr>
          <w:lang w:val="en-US"/>
        </w:rPr>
        <w:t>Đã chỉnh tên gọi phù hợp</w:t>
      </w:r>
    </w:p>
  </w:comment>
  <w:comment w:id="99" w:author="2020" w:date="2023-06-12T08:06:00Z" w:initials="2">
    <w:p w14:paraId="3ED14975" w14:textId="6943272E" w:rsidR="0075471E" w:rsidRPr="00670EDE" w:rsidRDefault="0075471E">
      <w:pPr>
        <w:pStyle w:val="CommentText"/>
        <w:rPr>
          <w:lang w:val="en-US"/>
        </w:rPr>
      </w:pPr>
      <w:r>
        <w:rPr>
          <w:rStyle w:val="CommentReference"/>
        </w:rPr>
        <w:annotationRef/>
      </w:r>
      <w:r>
        <w:rPr>
          <w:lang w:val="en-US"/>
        </w:rPr>
        <w:t>Đã bổ sung diện tích</w:t>
      </w:r>
    </w:p>
  </w:comment>
  <w:comment w:id="147" w:author="2020" w:date="2023-06-12T08:57:00Z" w:initials="2">
    <w:p w14:paraId="5A6B64B7" w14:textId="0BFCD13C" w:rsidR="003279A0" w:rsidRPr="003279A0" w:rsidRDefault="003279A0">
      <w:pPr>
        <w:pStyle w:val="CommentText"/>
        <w:rPr>
          <w:lang w:val="en-US"/>
        </w:rPr>
      </w:pPr>
      <w:r>
        <w:rPr>
          <w:rStyle w:val="CommentReference"/>
        </w:rPr>
        <w:annotationRef/>
      </w:r>
      <w:r>
        <w:rPr>
          <w:lang w:val="en-US"/>
        </w:rPr>
        <w:t>Đã sửa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18573D" w15:done="0"/>
  <w15:commentEx w15:paraId="2FEE8BDC" w15:done="0"/>
  <w15:commentEx w15:paraId="6C36A5B7" w15:done="0"/>
  <w15:commentEx w15:paraId="3ED14975" w15:done="0"/>
  <w15:commentEx w15:paraId="5A6B64B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18573D" w16cid:durableId="2832C5B4"/>
  <w16cid:commentId w16cid:paraId="2FEE8BDC" w16cid:durableId="2832C5B5"/>
  <w16cid:commentId w16cid:paraId="6C36A5B7" w16cid:durableId="2832C5B6"/>
  <w16cid:commentId w16cid:paraId="3ED14975" w16cid:durableId="2832C5B7"/>
  <w16cid:commentId w16cid:paraId="5A6B64B7" w16cid:durableId="2832C5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3028B" w14:textId="77777777" w:rsidR="00047FCE" w:rsidRDefault="00047FCE">
      <w:r>
        <w:separator/>
      </w:r>
    </w:p>
  </w:endnote>
  <w:endnote w:type="continuationSeparator" w:id="0">
    <w:p w14:paraId="6CAC9E22" w14:textId="77777777" w:rsidR="00047FCE" w:rsidRDefault="0004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nAvant">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9E541" w14:textId="77777777" w:rsidR="0075471E" w:rsidRDefault="0075471E" w:rsidP="00195EE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14CDA49" w14:textId="77777777" w:rsidR="0075471E" w:rsidRDefault="0075471E" w:rsidP="000046CE">
    <w:pPr>
      <w:pStyle w:val="Footer"/>
      <w:ind w:right="360"/>
    </w:pPr>
  </w:p>
  <w:p w14:paraId="3C5EFD1C" w14:textId="77777777" w:rsidR="0075471E" w:rsidRDefault="0075471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CC004" w14:textId="2D72A09C" w:rsidR="0075471E" w:rsidRPr="00ED1900" w:rsidRDefault="0075471E" w:rsidP="00195EEF">
    <w:pPr>
      <w:pStyle w:val="Footer"/>
      <w:framePr w:wrap="around" w:vAnchor="text" w:hAnchor="margin" w:xAlign="right" w:y="1"/>
      <w:rPr>
        <w:rStyle w:val="PageNumber"/>
        <w:sz w:val="20"/>
        <w:szCs w:val="20"/>
      </w:rPr>
    </w:pPr>
    <w:r w:rsidRPr="00ED1900">
      <w:rPr>
        <w:rStyle w:val="PageNumber"/>
        <w:sz w:val="20"/>
        <w:szCs w:val="20"/>
      </w:rPr>
      <w:fldChar w:fldCharType="begin"/>
    </w:r>
    <w:r w:rsidRPr="00ED1900">
      <w:rPr>
        <w:rStyle w:val="PageNumber"/>
        <w:sz w:val="20"/>
        <w:szCs w:val="20"/>
      </w:rPr>
      <w:instrText xml:space="preserve">PAGE  </w:instrText>
    </w:r>
    <w:r w:rsidRPr="00ED1900">
      <w:rPr>
        <w:rStyle w:val="PageNumber"/>
        <w:sz w:val="20"/>
        <w:szCs w:val="20"/>
      </w:rPr>
      <w:fldChar w:fldCharType="separate"/>
    </w:r>
    <w:r w:rsidR="00E57256">
      <w:rPr>
        <w:rStyle w:val="PageNumber"/>
        <w:noProof/>
        <w:sz w:val="20"/>
        <w:szCs w:val="20"/>
      </w:rPr>
      <w:t>39</w:t>
    </w:r>
    <w:r w:rsidRPr="00ED1900">
      <w:rPr>
        <w:rStyle w:val="PageNumber"/>
        <w:sz w:val="20"/>
        <w:szCs w:val="20"/>
      </w:rPr>
      <w:fldChar w:fldCharType="end"/>
    </w:r>
  </w:p>
  <w:p w14:paraId="3925C33E" w14:textId="77777777" w:rsidR="0075471E" w:rsidRDefault="0075471E" w:rsidP="00286BFF">
    <w:pPr>
      <w:pStyle w:val="Header"/>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5EA2C" w14:textId="77777777" w:rsidR="0075471E" w:rsidRDefault="0075471E" w:rsidP="00195EE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8554E49" w14:textId="77777777" w:rsidR="0075471E" w:rsidRDefault="0075471E" w:rsidP="000046CE">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F0951" w14:textId="6DEF8D8F" w:rsidR="0075471E" w:rsidRPr="00ED1900" w:rsidRDefault="0075471E" w:rsidP="00195EEF">
    <w:pPr>
      <w:pStyle w:val="Footer"/>
      <w:framePr w:wrap="around" w:vAnchor="text" w:hAnchor="margin" w:xAlign="right" w:y="1"/>
      <w:rPr>
        <w:rStyle w:val="PageNumber"/>
        <w:sz w:val="20"/>
        <w:szCs w:val="20"/>
      </w:rPr>
    </w:pPr>
    <w:r w:rsidRPr="00ED1900">
      <w:rPr>
        <w:rStyle w:val="PageNumber"/>
        <w:sz w:val="20"/>
        <w:szCs w:val="20"/>
      </w:rPr>
      <w:fldChar w:fldCharType="begin"/>
    </w:r>
    <w:r w:rsidRPr="00ED1900">
      <w:rPr>
        <w:rStyle w:val="PageNumber"/>
        <w:sz w:val="20"/>
        <w:szCs w:val="20"/>
      </w:rPr>
      <w:instrText xml:space="preserve">PAGE  </w:instrText>
    </w:r>
    <w:r w:rsidRPr="00ED1900">
      <w:rPr>
        <w:rStyle w:val="PageNumber"/>
        <w:sz w:val="20"/>
        <w:szCs w:val="20"/>
      </w:rPr>
      <w:fldChar w:fldCharType="separate"/>
    </w:r>
    <w:r w:rsidR="00E57256">
      <w:rPr>
        <w:rStyle w:val="PageNumber"/>
        <w:noProof/>
        <w:sz w:val="20"/>
        <w:szCs w:val="20"/>
      </w:rPr>
      <w:t>53</w:t>
    </w:r>
    <w:r w:rsidRPr="00ED1900">
      <w:rPr>
        <w:rStyle w:val="PageNumber"/>
        <w:sz w:val="20"/>
        <w:szCs w:val="20"/>
      </w:rPr>
      <w:fldChar w:fldCharType="end"/>
    </w:r>
  </w:p>
  <w:p w14:paraId="42CC472B" w14:textId="77777777" w:rsidR="0075471E" w:rsidRDefault="0075471E" w:rsidP="00544C76">
    <w:pPr>
      <w:pStyle w:val="Footer"/>
      <w:ind w:right="36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0245D" w14:textId="77777777" w:rsidR="0075471E" w:rsidRDefault="0075471E" w:rsidP="00195EE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9CFB070" w14:textId="77777777" w:rsidR="0075471E" w:rsidRDefault="0075471E" w:rsidP="000046CE">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D4381" w14:textId="55F3575A" w:rsidR="0075471E" w:rsidRPr="00ED1900" w:rsidRDefault="0075471E" w:rsidP="00195EEF">
    <w:pPr>
      <w:pStyle w:val="Footer"/>
      <w:framePr w:wrap="around" w:vAnchor="text" w:hAnchor="margin" w:xAlign="right" w:y="1"/>
      <w:rPr>
        <w:rStyle w:val="PageNumber"/>
        <w:sz w:val="20"/>
        <w:szCs w:val="20"/>
      </w:rPr>
    </w:pPr>
    <w:r w:rsidRPr="00ED1900">
      <w:rPr>
        <w:rStyle w:val="PageNumber"/>
        <w:sz w:val="20"/>
        <w:szCs w:val="20"/>
      </w:rPr>
      <w:fldChar w:fldCharType="begin"/>
    </w:r>
    <w:r w:rsidRPr="00ED1900">
      <w:rPr>
        <w:rStyle w:val="PageNumber"/>
        <w:sz w:val="20"/>
        <w:szCs w:val="20"/>
      </w:rPr>
      <w:instrText xml:space="preserve">PAGE  </w:instrText>
    </w:r>
    <w:r w:rsidRPr="00ED1900">
      <w:rPr>
        <w:rStyle w:val="PageNumber"/>
        <w:sz w:val="20"/>
        <w:szCs w:val="20"/>
      </w:rPr>
      <w:fldChar w:fldCharType="separate"/>
    </w:r>
    <w:r w:rsidR="00E57256">
      <w:rPr>
        <w:rStyle w:val="PageNumber"/>
        <w:noProof/>
        <w:sz w:val="20"/>
        <w:szCs w:val="20"/>
      </w:rPr>
      <w:t>76</w:t>
    </w:r>
    <w:r w:rsidRPr="00ED1900">
      <w:rPr>
        <w:rStyle w:val="PageNumber"/>
        <w:sz w:val="20"/>
        <w:szCs w:val="20"/>
      </w:rPr>
      <w:fldChar w:fldCharType="end"/>
    </w:r>
  </w:p>
  <w:p w14:paraId="02838555" w14:textId="77777777" w:rsidR="0075471E" w:rsidRDefault="0075471E" w:rsidP="000046C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601EC" w14:textId="77777777" w:rsidR="00047FCE" w:rsidRDefault="00047FCE">
      <w:r>
        <w:separator/>
      </w:r>
    </w:p>
  </w:footnote>
  <w:footnote w:type="continuationSeparator" w:id="0">
    <w:p w14:paraId="60A16C55" w14:textId="77777777" w:rsidR="00047FCE" w:rsidRDefault="0004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FC82B" w14:textId="77777777" w:rsidR="0075471E" w:rsidRPr="00C222D0" w:rsidRDefault="0075471E" w:rsidP="00C222D0">
    <w:pPr>
      <w:pStyle w:val="Header"/>
      <w:jc w:val="both"/>
      <w:rPr>
        <w:rFonts w:ascii="Times New Roman" w:hAnsi="Times New Roman"/>
        <w:i/>
        <w:sz w:val="20"/>
      </w:rPr>
    </w:pPr>
    <w:r>
      <w:rPr>
        <w:rFonts w:ascii="Times New Roman" w:hAnsi="Times New Roman"/>
        <w:i/>
        <w:sz w:val="20"/>
      </w:rPr>
      <w:t>`</w:t>
    </w:r>
  </w:p>
  <w:p w14:paraId="00FED0B3" w14:textId="77777777" w:rsidR="0075471E" w:rsidRDefault="0075471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062E" w14:textId="77777777" w:rsidR="0075471E" w:rsidRPr="00C222D0" w:rsidRDefault="0075471E" w:rsidP="00C222D0">
    <w:pPr>
      <w:pStyle w:val="Header"/>
      <w:jc w:val="both"/>
      <w:rPr>
        <w:rFonts w:ascii="Times New Roman" w:hAnsi="Times New Roman"/>
        <w:i/>
        <w:sz w:val="20"/>
      </w:rPr>
    </w:pPr>
    <w:r>
      <w:rPr>
        <w:rFonts w:ascii="Times New Roman" w:hAnsi="Times New Roman"/>
        <w:i/>
        <w:sz w:val="20"/>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032FF"/>
    <w:multiLevelType w:val="hybridMultilevel"/>
    <w:tmpl w:val="2CF4DA18"/>
    <w:lvl w:ilvl="0" w:tplc="D190FDD4">
      <w:start w:val="85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E5D314A"/>
    <w:multiLevelType w:val="multilevel"/>
    <w:tmpl w:val="7FA67F12"/>
    <w:lvl w:ilvl="0">
      <w:start w:val="1"/>
      <w:numFmt w:val="decimal"/>
      <w:lvlText w:val="%1."/>
      <w:lvlJc w:val="left"/>
      <w:pPr>
        <w:ind w:left="450" w:hanging="450"/>
      </w:pPr>
      <w:rPr>
        <w:rFonts w:ascii="Times New Roman" w:eastAsia="Times New Roman" w:hAnsi="Times New Roman" w:cs="Times New Roman"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6613487"/>
    <w:multiLevelType w:val="hybridMultilevel"/>
    <w:tmpl w:val="4BFC85A6"/>
    <w:lvl w:ilvl="0" w:tplc="A342B924">
      <w:numFmt w:val="bullet"/>
      <w:pStyle w:val="canhchu"/>
      <w:lvlText w:val="-"/>
      <w:lvlJc w:val="left"/>
      <w:pPr>
        <w:ind w:left="1440" w:hanging="360"/>
      </w:pPr>
      <w:rPr>
        <w:rFonts w:ascii="VNI-Times" w:eastAsia="Times New Roman" w:hAnsi="VNI-Time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7E8649C"/>
    <w:multiLevelType w:val="hybridMultilevel"/>
    <w:tmpl w:val="C1A2EE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793C1A"/>
    <w:multiLevelType w:val="hybridMultilevel"/>
    <w:tmpl w:val="B46AE746"/>
    <w:lvl w:ilvl="0" w:tplc="A09AB15C">
      <w:start w:val="1"/>
      <w:numFmt w:val="decimal"/>
      <w:lvlText w:val="%1."/>
      <w:lvlJc w:val="left"/>
      <w:pPr>
        <w:tabs>
          <w:tab w:val="num" w:pos="927"/>
        </w:tabs>
        <w:ind w:left="927" w:hanging="36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pStyle w:val="phuong"/>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5" w15:restartNumberingAfterBreak="0">
    <w:nsid w:val="1B67689D"/>
    <w:multiLevelType w:val="hybridMultilevel"/>
    <w:tmpl w:val="0E9CE558"/>
    <w:lvl w:ilvl="0" w:tplc="1CAC3A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AE418CD"/>
    <w:multiLevelType w:val="hybridMultilevel"/>
    <w:tmpl w:val="4B1278A2"/>
    <w:lvl w:ilvl="0" w:tplc="4B3CA626">
      <w:start w:val="1"/>
      <w:numFmt w:val="bullet"/>
      <w:lvlText w:val="-"/>
      <w:lvlJc w:val="left"/>
      <w:pPr>
        <w:ind w:left="360" w:hanging="360"/>
      </w:pPr>
      <w:rPr>
        <w:rFonts w:ascii="Times New Roman" w:hAnsi="Times New Roman"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2DB121DD"/>
    <w:multiLevelType w:val="hybridMultilevel"/>
    <w:tmpl w:val="C7045C12"/>
    <w:lvl w:ilvl="0" w:tplc="DF00B676">
      <w:start w:val="1"/>
      <w:numFmt w:val="bullet"/>
      <w:pStyle w:val="muc-"/>
      <w:lvlText w:val="-"/>
      <w:lvlJc w:val="left"/>
      <w:pPr>
        <w:tabs>
          <w:tab w:val="num" w:pos="530"/>
        </w:tabs>
        <w:ind w:left="587" w:hanging="227"/>
      </w:pPr>
      <w:rPr>
        <w:rFonts w:ascii=".VnTime" w:hAnsi=".VnTime" w:hint="default"/>
        <w:b w:val="0"/>
        <w:i w:val="0"/>
        <w:sz w:val="28"/>
        <w:szCs w:val="28"/>
      </w:rPr>
    </w:lvl>
    <w:lvl w:ilvl="1" w:tplc="04090019">
      <w:start w:val="1"/>
      <w:numFmt w:val="bullet"/>
      <w:lvlText w:val="o"/>
      <w:lvlJc w:val="left"/>
      <w:pPr>
        <w:tabs>
          <w:tab w:val="num" w:pos="-670"/>
        </w:tabs>
        <w:ind w:left="-670" w:hanging="360"/>
      </w:pPr>
      <w:rPr>
        <w:rFonts w:ascii="Courier New" w:hAnsi="Courier New" w:cs="Wingdings 2" w:hint="default"/>
      </w:rPr>
    </w:lvl>
    <w:lvl w:ilvl="2" w:tplc="0409001B">
      <w:start w:val="1"/>
      <w:numFmt w:val="bullet"/>
      <w:lvlText w:val=""/>
      <w:lvlJc w:val="left"/>
      <w:pPr>
        <w:tabs>
          <w:tab w:val="num" w:pos="50"/>
        </w:tabs>
        <w:ind w:left="50" w:hanging="360"/>
      </w:pPr>
      <w:rPr>
        <w:rFonts w:ascii="Wingdings" w:hAnsi="Wingdings" w:hint="default"/>
      </w:rPr>
    </w:lvl>
    <w:lvl w:ilvl="3" w:tplc="0409000F">
      <w:start w:val="1"/>
      <w:numFmt w:val="bullet"/>
      <w:lvlText w:val=""/>
      <w:lvlJc w:val="left"/>
      <w:pPr>
        <w:tabs>
          <w:tab w:val="num" w:pos="770"/>
        </w:tabs>
        <w:ind w:left="770" w:hanging="360"/>
      </w:pPr>
      <w:rPr>
        <w:rFonts w:ascii="Symbol" w:hAnsi="Symbol" w:hint="default"/>
      </w:rPr>
    </w:lvl>
    <w:lvl w:ilvl="4" w:tplc="04090019">
      <w:start w:val="1"/>
      <w:numFmt w:val="bullet"/>
      <w:lvlText w:val="o"/>
      <w:lvlJc w:val="left"/>
      <w:pPr>
        <w:tabs>
          <w:tab w:val="num" w:pos="1490"/>
        </w:tabs>
        <w:ind w:left="1490" w:hanging="360"/>
      </w:pPr>
      <w:rPr>
        <w:rFonts w:ascii="Courier New" w:hAnsi="Courier New" w:cs="Wingdings 2" w:hint="default"/>
      </w:rPr>
    </w:lvl>
    <w:lvl w:ilvl="5" w:tplc="0409001B">
      <w:start w:val="1"/>
      <w:numFmt w:val="bullet"/>
      <w:lvlText w:val=""/>
      <w:lvlJc w:val="left"/>
      <w:pPr>
        <w:tabs>
          <w:tab w:val="num" w:pos="2210"/>
        </w:tabs>
        <w:ind w:left="2210" w:hanging="360"/>
      </w:pPr>
      <w:rPr>
        <w:rFonts w:ascii="Wingdings" w:hAnsi="Wingdings" w:hint="default"/>
      </w:rPr>
    </w:lvl>
    <w:lvl w:ilvl="6" w:tplc="0409000F" w:tentative="1">
      <w:start w:val="1"/>
      <w:numFmt w:val="bullet"/>
      <w:lvlText w:val=""/>
      <w:lvlJc w:val="left"/>
      <w:pPr>
        <w:tabs>
          <w:tab w:val="num" w:pos="2930"/>
        </w:tabs>
        <w:ind w:left="2930" w:hanging="360"/>
      </w:pPr>
      <w:rPr>
        <w:rFonts w:ascii="Symbol" w:hAnsi="Symbol" w:hint="default"/>
      </w:rPr>
    </w:lvl>
    <w:lvl w:ilvl="7" w:tplc="04090019">
      <w:start w:val="1"/>
      <w:numFmt w:val="bullet"/>
      <w:lvlText w:val="o"/>
      <w:lvlJc w:val="left"/>
      <w:pPr>
        <w:tabs>
          <w:tab w:val="num" w:pos="3650"/>
        </w:tabs>
        <w:ind w:left="3650" w:hanging="360"/>
      </w:pPr>
      <w:rPr>
        <w:rFonts w:ascii="Courier New" w:hAnsi="Courier New" w:cs="Wingdings 2" w:hint="default"/>
      </w:rPr>
    </w:lvl>
    <w:lvl w:ilvl="8" w:tplc="0409001B" w:tentative="1">
      <w:start w:val="1"/>
      <w:numFmt w:val="bullet"/>
      <w:lvlText w:val=""/>
      <w:lvlJc w:val="left"/>
      <w:pPr>
        <w:tabs>
          <w:tab w:val="num" w:pos="4370"/>
        </w:tabs>
        <w:ind w:left="4370" w:hanging="360"/>
      </w:pPr>
      <w:rPr>
        <w:rFonts w:ascii="Wingdings" w:hAnsi="Wingdings" w:hint="default"/>
      </w:rPr>
    </w:lvl>
  </w:abstractNum>
  <w:abstractNum w:abstractNumId="8" w15:restartNumberingAfterBreak="0">
    <w:nsid w:val="2F811418"/>
    <w:multiLevelType w:val="hybridMultilevel"/>
    <w:tmpl w:val="191E03C6"/>
    <w:lvl w:ilvl="0" w:tplc="6FD23750">
      <w:start w:val="1"/>
      <w:numFmt w:val="decimal"/>
      <w:lvlText w:val="Hình %1:"/>
      <w:lvlJc w:val="left"/>
      <w:pPr>
        <w:ind w:left="720" w:hanging="360"/>
      </w:pPr>
      <w:rPr>
        <w:rFonts w:ascii="Times New Roman" w:hAnsi="Times New Roman" w:hint="default"/>
        <w:b w:val="0"/>
        <w:i/>
        <w:sz w:val="26"/>
        <w:szCs w:val="26"/>
      </w:rPr>
    </w:lvl>
    <w:lvl w:ilvl="1" w:tplc="084CC77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24146F"/>
    <w:multiLevelType w:val="hybridMultilevel"/>
    <w:tmpl w:val="157A3F58"/>
    <w:lvl w:ilvl="0" w:tplc="902C5EB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1583AF5"/>
    <w:multiLevelType w:val="hybridMultilevel"/>
    <w:tmpl w:val="A99403A4"/>
    <w:lvl w:ilvl="0" w:tplc="FEA811CC">
      <w:start w:val="1"/>
      <w:numFmt w:val="bullet"/>
      <w:pStyle w:val="cong"/>
      <w:lvlText w:val=""/>
      <w:lvlJc w:val="left"/>
      <w:pPr>
        <w:tabs>
          <w:tab w:val="num" w:pos="2835"/>
        </w:tabs>
        <w:ind w:left="2835" w:hanging="567"/>
      </w:pPr>
      <w:rPr>
        <w:rFonts w:ascii=".VnTime" w:hAnsi=".VnTime" w:cs=".VnTime" w:hint="default"/>
        <w:color w:val="auto"/>
      </w:rPr>
    </w:lvl>
    <w:lvl w:ilvl="1" w:tplc="CADE268E">
      <w:start w:val="1"/>
      <w:numFmt w:val="bullet"/>
      <w:pStyle w:val="cong"/>
      <w:lvlText w:val=""/>
      <w:lvlJc w:val="left"/>
      <w:pPr>
        <w:tabs>
          <w:tab w:val="num" w:pos="1363"/>
        </w:tabs>
        <w:ind w:left="1363" w:hanging="283"/>
      </w:pPr>
      <w:rPr>
        <w:rFonts w:ascii=".VnTime" w:hAnsi=".VnTime" w:cs=".VnTime" w:hint="default"/>
        <w:color w:val="auto"/>
      </w:rPr>
    </w:lvl>
    <w:lvl w:ilvl="2" w:tplc="6144E8FE">
      <w:start w:val="1"/>
      <w:numFmt w:val="lowerRoman"/>
      <w:lvlText w:val="(%3)"/>
      <w:lvlJc w:val="right"/>
      <w:pPr>
        <w:tabs>
          <w:tab w:val="num" w:pos="2160"/>
        </w:tabs>
        <w:ind w:left="2160" w:hanging="180"/>
      </w:pPr>
      <w:rPr>
        <w:rFonts w:ascii=".VnTime" w:eastAsia="Times New Roman" w:hAnsi=".VnTime"/>
      </w:rPr>
    </w:lvl>
    <w:lvl w:ilvl="3" w:tplc="0409001B">
      <w:start w:val="1"/>
      <w:numFmt w:val="lowerRoman"/>
      <w:lvlText w:val="%4."/>
      <w:lvlJc w:val="right"/>
      <w:pPr>
        <w:tabs>
          <w:tab w:val="num" w:pos="2880"/>
        </w:tabs>
        <w:ind w:left="2880" w:hanging="360"/>
      </w:pPr>
      <w:rPr>
        <w:rFonts w:hint="default"/>
        <w:color w:val="auto"/>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4EAC6C64"/>
    <w:multiLevelType w:val="multilevel"/>
    <w:tmpl w:val="0F20BB02"/>
    <w:styleLink w:val="StyleBulleted"/>
    <w:lvl w:ilvl="0">
      <w:numFmt w:val="bullet"/>
      <w:lvlText w:val="-"/>
      <w:lvlJc w:val="left"/>
      <w:pPr>
        <w:tabs>
          <w:tab w:val="num" w:pos="685"/>
        </w:tabs>
        <w:ind w:left="685" w:hanging="283"/>
      </w:pPr>
      <w:rPr>
        <w:rFonts w:ascii=".VnTime" w:hAnsi=".VnTime" w:cs=".VnTime" w:hint="default"/>
        <w:sz w:val="24"/>
        <w:szCs w:val="24"/>
      </w:rPr>
    </w:lvl>
    <w:lvl w:ilvl="1">
      <w:start w:val="1"/>
      <w:numFmt w:val="bullet"/>
      <w:lvlText w:val="o"/>
      <w:lvlJc w:val="left"/>
      <w:pPr>
        <w:tabs>
          <w:tab w:val="num" w:pos="2214"/>
        </w:tabs>
        <w:ind w:left="2214" w:hanging="360"/>
      </w:pPr>
      <w:rPr>
        <w:rFonts w:ascii=".VnTime" w:hAnsi=".VnTime" w:cs=".VnTime" w:hint="default"/>
      </w:rPr>
    </w:lvl>
    <w:lvl w:ilvl="2">
      <w:start w:val="1"/>
      <w:numFmt w:val="bullet"/>
      <w:lvlText w:val=""/>
      <w:lvlJc w:val="left"/>
      <w:pPr>
        <w:tabs>
          <w:tab w:val="num" w:pos="2934"/>
        </w:tabs>
        <w:ind w:left="2934" w:hanging="360"/>
      </w:pPr>
      <w:rPr>
        <w:rFonts w:ascii=".VnTime" w:hAnsi=".VnTime" w:cs=".VnTime" w:hint="default"/>
      </w:rPr>
    </w:lvl>
    <w:lvl w:ilvl="3">
      <w:start w:val="1"/>
      <w:numFmt w:val="bullet"/>
      <w:lvlText w:val=""/>
      <w:lvlJc w:val="left"/>
      <w:pPr>
        <w:tabs>
          <w:tab w:val="num" w:pos="3654"/>
        </w:tabs>
        <w:ind w:left="3654" w:hanging="360"/>
      </w:pPr>
      <w:rPr>
        <w:rFonts w:ascii=".VnTime" w:hAnsi=".VnTime" w:cs=".VnTime" w:hint="default"/>
      </w:rPr>
    </w:lvl>
    <w:lvl w:ilvl="4">
      <w:start w:val="1"/>
      <w:numFmt w:val="bullet"/>
      <w:lvlText w:val="o"/>
      <w:lvlJc w:val="left"/>
      <w:pPr>
        <w:tabs>
          <w:tab w:val="num" w:pos="4374"/>
        </w:tabs>
        <w:ind w:left="4374" w:hanging="360"/>
      </w:pPr>
      <w:rPr>
        <w:rFonts w:ascii=".VnTime" w:hAnsi=".VnTime" w:cs=".VnTime" w:hint="default"/>
      </w:rPr>
    </w:lvl>
    <w:lvl w:ilvl="5">
      <w:start w:val="1"/>
      <w:numFmt w:val="bullet"/>
      <w:lvlText w:val=""/>
      <w:lvlJc w:val="left"/>
      <w:pPr>
        <w:tabs>
          <w:tab w:val="num" w:pos="5094"/>
        </w:tabs>
        <w:ind w:left="5094" w:hanging="360"/>
      </w:pPr>
      <w:rPr>
        <w:rFonts w:ascii=".VnTime" w:hAnsi=".VnTime" w:cs=".VnTime" w:hint="default"/>
      </w:rPr>
    </w:lvl>
    <w:lvl w:ilvl="6">
      <w:start w:val="1"/>
      <w:numFmt w:val="bullet"/>
      <w:lvlText w:val=""/>
      <w:lvlJc w:val="left"/>
      <w:pPr>
        <w:tabs>
          <w:tab w:val="num" w:pos="5814"/>
        </w:tabs>
        <w:ind w:left="5814" w:hanging="360"/>
      </w:pPr>
      <w:rPr>
        <w:rFonts w:ascii=".VnTime" w:hAnsi=".VnTime" w:cs=".VnTime" w:hint="default"/>
      </w:rPr>
    </w:lvl>
    <w:lvl w:ilvl="7">
      <w:start w:val="1"/>
      <w:numFmt w:val="bullet"/>
      <w:lvlText w:val="o"/>
      <w:lvlJc w:val="left"/>
      <w:pPr>
        <w:tabs>
          <w:tab w:val="num" w:pos="6534"/>
        </w:tabs>
        <w:ind w:left="6534" w:hanging="360"/>
      </w:pPr>
      <w:rPr>
        <w:rFonts w:ascii=".VnTime" w:hAnsi=".VnTime" w:cs=".VnTime" w:hint="default"/>
      </w:rPr>
    </w:lvl>
    <w:lvl w:ilvl="8">
      <w:start w:val="1"/>
      <w:numFmt w:val="bullet"/>
      <w:lvlText w:val=""/>
      <w:lvlJc w:val="left"/>
      <w:pPr>
        <w:tabs>
          <w:tab w:val="num" w:pos="7254"/>
        </w:tabs>
        <w:ind w:left="7254" w:hanging="360"/>
      </w:pPr>
      <w:rPr>
        <w:rFonts w:ascii=".VnTime" w:hAnsi=".VnTime" w:cs=".VnTime" w:hint="default"/>
      </w:rPr>
    </w:lvl>
  </w:abstractNum>
  <w:abstractNum w:abstractNumId="12" w15:restartNumberingAfterBreak="0">
    <w:nsid w:val="50934B32"/>
    <w:multiLevelType w:val="hybridMultilevel"/>
    <w:tmpl w:val="C19AB464"/>
    <w:lvl w:ilvl="0" w:tplc="FFFFFFFF">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32612DF"/>
    <w:multiLevelType w:val="hybridMultilevel"/>
    <w:tmpl w:val="55B8FE64"/>
    <w:lvl w:ilvl="0" w:tplc="DDFA488A">
      <w:start w:val="1"/>
      <w:numFmt w:val="lowerLetter"/>
      <w:lvlText w:val="%1)"/>
      <w:lvlJc w:val="left"/>
      <w:pPr>
        <w:ind w:left="1080" w:hanging="360"/>
      </w:pPr>
      <w:rPr>
        <w:rFonts w:hint="default"/>
      </w:rPr>
    </w:lvl>
    <w:lvl w:ilvl="1" w:tplc="D1DA502A">
      <w:start w:val="1"/>
      <w:numFmt w:val="decimal"/>
      <w:lvlText w:val="%2."/>
      <w:lvlJc w:val="left"/>
      <w:pPr>
        <w:ind w:left="1800" w:hanging="360"/>
      </w:pPr>
      <w:rPr>
        <w:rFonts w:hint="default"/>
        <w:b/>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638590F"/>
    <w:multiLevelType w:val="hybridMultilevel"/>
    <w:tmpl w:val="A702A072"/>
    <w:lvl w:ilvl="0" w:tplc="C036707C">
      <w:start w:val="1"/>
      <w:numFmt w:val="decimal"/>
      <w:pStyle w:val="Style27"/>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CB5A20"/>
    <w:multiLevelType w:val="hybridMultilevel"/>
    <w:tmpl w:val="74B2705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5C4709"/>
    <w:multiLevelType w:val="hybridMultilevel"/>
    <w:tmpl w:val="9E489B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1ED7ED0"/>
    <w:multiLevelType w:val="multilevel"/>
    <w:tmpl w:val="9BF45A3E"/>
    <w:lvl w:ilvl="0">
      <w:start w:val="1"/>
      <w:numFmt w:val="bullet"/>
      <w:suff w:val="space"/>
      <w:lvlText w:val=""/>
      <w:lvlJc w:val="left"/>
      <w:pPr>
        <w:ind w:left="0" w:firstLine="720"/>
      </w:pPr>
      <w:rPr>
        <w:rFonts w:ascii="Symbol" w:hAnsi="Symbol" w:hint="default"/>
      </w:rPr>
    </w:lvl>
    <w:lvl w:ilvl="1">
      <w:start w:val="1"/>
      <w:numFmt w:val="bullet"/>
      <w:lvlText w:val="o"/>
      <w:lvlJc w:val="left"/>
      <w:pPr>
        <w:ind w:left="2448" w:hanging="360"/>
      </w:pPr>
      <w:rPr>
        <w:rFonts w:ascii="Courier New" w:hAnsi="Courier New" w:cs="Courier New" w:hint="default"/>
      </w:rPr>
    </w:lvl>
    <w:lvl w:ilvl="2">
      <w:start w:val="1"/>
      <w:numFmt w:val="bullet"/>
      <w:lvlText w:val=""/>
      <w:lvlJc w:val="left"/>
      <w:pPr>
        <w:ind w:left="3168" w:hanging="360"/>
      </w:pPr>
      <w:rPr>
        <w:rFonts w:ascii="Wingdings" w:hAnsi="Wingdings" w:hint="default"/>
      </w:rPr>
    </w:lvl>
    <w:lvl w:ilvl="3">
      <w:start w:val="1"/>
      <w:numFmt w:val="bullet"/>
      <w:lvlText w:val=""/>
      <w:lvlJc w:val="left"/>
      <w:pPr>
        <w:ind w:left="3888" w:hanging="360"/>
      </w:pPr>
      <w:rPr>
        <w:rFonts w:ascii="Symbol" w:hAnsi="Symbol" w:hint="default"/>
      </w:rPr>
    </w:lvl>
    <w:lvl w:ilvl="4">
      <w:start w:val="1"/>
      <w:numFmt w:val="bullet"/>
      <w:lvlText w:val="o"/>
      <w:lvlJc w:val="left"/>
      <w:pPr>
        <w:ind w:left="4608" w:hanging="360"/>
      </w:pPr>
      <w:rPr>
        <w:rFonts w:ascii="Courier New" w:hAnsi="Courier New" w:cs="Courier New" w:hint="default"/>
      </w:rPr>
    </w:lvl>
    <w:lvl w:ilvl="5">
      <w:start w:val="1"/>
      <w:numFmt w:val="bullet"/>
      <w:lvlText w:val=""/>
      <w:lvlJc w:val="left"/>
      <w:pPr>
        <w:ind w:left="5328" w:hanging="360"/>
      </w:pPr>
      <w:rPr>
        <w:rFonts w:ascii="Wingdings" w:hAnsi="Wingdings" w:hint="default"/>
      </w:rPr>
    </w:lvl>
    <w:lvl w:ilvl="6">
      <w:start w:val="1"/>
      <w:numFmt w:val="bullet"/>
      <w:lvlText w:val=""/>
      <w:lvlJc w:val="left"/>
      <w:pPr>
        <w:ind w:left="6048" w:hanging="360"/>
      </w:pPr>
      <w:rPr>
        <w:rFonts w:ascii="Symbol" w:hAnsi="Symbol" w:hint="default"/>
      </w:rPr>
    </w:lvl>
    <w:lvl w:ilvl="7">
      <w:start w:val="1"/>
      <w:numFmt w:val="bullet"/>
      <w:lvlText w:val="o"/>
      <w:lvlJc w:val="left"/>
      <w:pPr>
        <w:ind w:left="6768" w:hanging="360"/>
      </w:pPr>
      <w:rPr>
        <w:rFonts w:ascii="Courier New" w:hAnsi="Courier New" w:cs="Courier New" w:hint="default"/>
      </w:rPr>
    </w:lvl>
    <w:lvl w:ilvl="8">
      <w:start w:val="1"/>
      <w:numFmt w:val="bullet"/>
      <w:lvlText w:val=""/>
      <w:lvlJc w:val="left"/>
      <w:pPr>
        <w:ind w:left="7488" w:hanging="360"/>
      </w:pPr>
      <w:rPr>
        <w:rFonts w:ascii="Wingdings" w:hAnsi="Wingdings" w:hint="default"/>
      </w:rPr>
    </w:lvl>
  </w:abstractNum>
  <w:abstractNum w:abstractNumId="18" w15:restartNumberingAfterBreak="0">
    <w:nsid w:val="65984BFC"/>
    <w:multiLevelType w:val="hybridMultilevel"/>
    <w:tmpl w:val="A176B54C"/>
    <w:lvl w:ilvl="0" w:tplc="4300AF16">
      <w:start w:val="1"/>
      <w:numFmt w:val="decimal"/>
      <w:lvlText w:val="Bảng %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67672A91"/>
    <w:multiLevelType w:val="hybridMultilevel"/>
    <w:tmpl w:val="64E05B48"/>
    <w:lvl w:ilvl="0" w:tplc="042A0017">
      <w:start w:val="2"/>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8A43615"/>
    <w:multiLevelType w:val="hybridMultilevel"/>
    <w:tmpl w:val="0E9CE558"/>
    <w:lvl w:ilvl="0" w:tplc="1CAC3A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8EB3CCD"/>
    <w:multiLevelType w:val="multilevel"/>
    <w:tmpl w:val="8F1821C8"/>
    <w:lvl w:ilvl="0">
      <w:start w:val="858"/>
      <w:numFmt w:val="bullet"/>
      <w:suff w:val="space"/>
      <w:lvlText w:val="-"/>
      <w:lvlJc w:val="left"/>
      <w:pPr>
        <w:ind w:left="0" w:firstLine="720"/>
      </w:pPr>
      <w:rPr>
        <w:rFonts w:ascii="Times New Roman" w:hAnsi="Times New Roman" w:cs="Times New Roman"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2" w15:restartNumberingAfterBreak="0">
    <w:nsid w:val="6B8178C6"/>
    <w:multiLevelType w:val="hybridMultilevel"/>
    <w:tmpl w:val="A184C660"/>
    <w:lvl w:ilvl="0" w:tplc="F67A6ED8">
      <w:start w:val="1"/>
      <w:numFmt w:val="bullet"/>
      <w:pStyle w:val="Mucvuong"/>
      <w:lvlText w:val=""/>
      <w:lvlJc w:val="left"/>
      <w:pPr>
        <w:ind w:left="1008"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14C66922">
      <w:start w:val="1"/>
      <w:numFmt w:val="bullet"/>
      <w:lvlText w:val="o"/>
      <w:lvlJc w:val="left"/>
      <w:pPr>
        <w:ind w:left="1728" w:hanging="360"/>
      </w:pPr>
    </w:lvl>
    <w:lvl w:ilvl="2" w:tplc="DCFAE4EC" w:tentative="1">
      <w:start w:val="1"/>
      <w:numFmt w:val="bullet"/>
      <w:lvlText w:val=""/>
      <w:lvlJc w:val="left"/>
      <w:pPr>
        <w:ind w:left="2448" w:hanging="360"/>
      </w:pPr>
    </w:lvl>
    <w:lvl w:ilvl="3" w:tplc="09B02482" w:tentative="1">
      <w:start w:val="1"/>
      <w:numFmt w:val="bullet"/>
      <w:lvlText w:val=""/>
      <w:lvlJc w:val="left"/>
      <w:pPr>
        <w:ind w:left="3168" w:hanging="360"/>
      </w:pPr>
    </w:lvl>
    <w:lvl w:ilvl="4" w:tplc="385ED9B4" w:tentative="1">
      <w:start w:val="1"/>
      <w:numFmt w:val="bullet"/>
      <w:lvlText w:val="o"/>
      <w:lvlJc w:val="left"/>
      <w:pPr>
        <w:ind w:left="3888" w:hanging="360"/>
      </w:pPr>
    </w:lvl>
    <w:lvl w:ilvl="5" w:tplc="93B63A70" w:tentative="1">
      <w:start w:val="1"/>
      <w:numFmt w:val="bullet"/>
      <w:lvlText w:val=""/>
      <w:lvlJc w:val="left"/>
      <w:pPr>
        <w:ind w:left="4608" w:hanging="360"/>
      </w:pPr>
    </w:lvl>
    <w:lvl w:ilvl="6" w:tplc="08BA3830" w:tentative="1">
      <w:start w:val="1"/>
      <w:numFmt w:val="bullet"/>
      <w:lvlText w:val=""/>
      <w:lvlJc w:val="left"/>
      <w:pPr>
        <w:ind w:left="5328" w:hanging="360"/>
      </w:pPr>
    </w:lvl>
    <w:lvl w:ilvl="7" w:tplc="57C81658" w:tentative="1">
      <w:start w:val="1"/>
      <w:numFmt w:val="bullet"/>
      <w:lvlText w:val="o"/>
      <w:lvlJc w:val="left"/>
      <w:pPr>
        <w:ind w:left="6048" w:hanging="360"/>
      </w:pPr>
    </w:lvl>
    <w:lvl w:ilvl="8" w:tplc="BB58D87E" w:tentative="1">
      <w:start w:val="1"/>
      <w:numFmt w:val="bullet"/>
      <w:lvlText w:val=""/>
      <w:lvlJc w:val="left"/>
      <w:pPr>
        <w:ind w:left="6768" w:hanging="360"/>
      </w:pPr>
    </w:lvl>
  </w:abstractNum>
  <w:abstractNum w:abstractNumId="23" w15:restartNumberingAfterBreak="0">
    <w:nsid w:val="72253773"/>
    <w:multiLevelType w:val="multilevel"/>
    <w:tmpl w:val="7FA67F12"/>
    <w:lvl w:ilvl="0">
      <w:start w:val="1"/>
      <w:numFmt w:val="decimal"/>
      <w:lvlText w:val="%1."/>
      <w:lvlJc w:val="left"/>
      <w:pPr>
        <w:ind w:left="450" w:hanging="450"/>
      </w:pPr>
      <w:rPr>
        <w:rFonts w:ascii="Times New Roman" w:eastAsia="Times New Roman" w:hAnsi="Times New Roman" w:cs="Times New Roman"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72FE408C"/>
    <w:multiLevelType w:val="hybridMultilevel"/>
    <w:tmpl w:val="DC6E2B6A"/>
    <w:lvl w:ilvl="0" w:tplc="04090001">
      <w:start w:val="1"/>
      <w:numFmt w:val="bullet"/>
      <w:lvlText w:val=""/>
      <w:lvlJc w:val="left"/>
      <w:pPr>
        <w:ind w:left="360" w:hanging="360"/>
      </w:pPr>
      <w:rPr>
        <w:rFonts w:ascii="Symbol" w:hAnsi="Symbol" w:hint="default"/>
        <w:lang w:val="vi-VN"/>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5C67363"/>
    <w:multiLevelType w:val="hybridMultilevel"/>
    <w:tmpl w:val="5510CAA4"/>
    <w:lvl w:ilvl="0" w:tplc="9CFCF4F8">
      <w:start w:val="2"/>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62F32CF"/>
    <w:multiLevelType w:val="multilevel"/>
    <w:tmpl w:val="883012E2"/>
    <w:lvl w:ilvl="0">
      <w:start w:val="1"/>
      <w:numFmt w:val="upperRoman"/>
      <w:pStyle w:val="Heading1"/>
      <w:lvlText w:val="%1."/>
      <w:lvlJc w:val="left"/>
      <w:pPr>
        <w:tabs>
          <w:tab w:val="num" w:pos="432"/>
        </w:tabs>
        <w:ind w:left="432" w:hanging="432"/>
      </w:pPr>
      <w:rPr>
        <w:rFonts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260"/>
        </w:tabs>
        <w:ind w:left="1260" w:hanging="720"/>
      </w:pPr>
      <w:rPr>
        <w:rFonts w:ascii="Times New Roman" w:hAnsi="Times New Roman" w:cs="Times New Roman" w:hint="default"/>
        <w:b/>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7A706930"/>
    <w:multiLevelType w:val="multilevel"/>
    <w:tmpl w:val="7FA67F12"/>
    <w:lvl w:ilvl="0">
      <w:start w:val="1"/>
      <w:numFmt w:val="decimal"/>
      <w:lvlText w:val="%1."/>
      <w:lvlJc w:val="left"/>
      <w:pPr>
        <w:ind w:left="450" w:hanging="450"/>
      </w:pPr>
      <w:rPr>
        <w:rFonts w:ascii="Times New Roman" w:eastAsia="Times New Roman" w:hAnsi="Times New Roman" w:cs="Times New Roman"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A7D5D6D"/>
    <w:multiLevelType w:val="multilevel"/>
    <w:tmpl w:val="7FA67F12"/>
    <w:lvl w:ilvl="0">
      <w:start w:val="1"/>
      <w:numFmt w:val="decimal"/>
      <w:lvlText w:val="%1."/>
      <w:lvlJc w:val="left"/>
      <w:pPr>
        <w:ind w:left="450" w:hanging="450"/>
      </w:pPr>
      <w:rPr>
        <w:rFonts w:ascii="Times New Roman" w:eastAsia="Times New Roman" w:hAnsi="Times New Roman" w:cs="Times New Roman"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7A835491"/>
    <w:multiLevelType w:val="hybridMultilevel"/>
    <w:tmpl w:val="4B22E962"/>
    <w:lvl w:ilvl="0" w:tplc="A0E6380A">
      <w:numFmt w:val="bullet"/>
      <w:lvlText w:val="-"/>
      <w:lvlJc w:val="left"/>
      <w:pPr>
        <w:ind w:left="2771" w:hanging="360"/>
      </w:pPr>
      <w:rPr>
        <w:rFonts w:ascii=".VnTime" w:eastAsia="Times New Roman" w:hAnsi=".VnTime" w:cs="Times New Roman"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0" w15:restartNumberingAfterBreak="0">
    <w:nsid w:val="7DE75779"/>
    <w:multiLevelType w:val="hybridMultilevel"/>
    <w:tmpl w:val="BF409426"/>
    <w:lvl w:ilvl="0" w:tplc="536247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6"/>
  </w:num>
  <w:num w:numId="2">
    <w:abstractNumId w:val="24"/>
  </w:num>
  <w:num w:numId="3">
    <w:abstractNumId w:val="21"/>
  </w:num>
  <w:num w:numId="4">
    <w:abstractNumId w:val="0"/>
  </w:num>
  <w:num w:numId="5">
    <w:abstractNumId w:val="12"/>
  </w:num>
  <w:num w:numId="6">
    <w:abstractNumId w:val="25"/>
  </w:num>
  <w:num w:numId="7">
    <w:abstractNumId w:val="7"/>
  </w:num>
  <w:num w:numId="8">
    <w:abstractNumId w:val="10"/>
  </w:num>
  <w:num w:numId="9">
    <w:abstractNumId w:val="13"/>
  </w:num>
  <w:num w:numId="10">
    <w:abstractNumId w:val="18"/>
  </w:num>
  <w:num w:numId="11">
    <w:abstractNumId w:val="14"/>
  </w:num>
  <w:num w:numId="12">
    <w:abstractNumId w:val="23"/>
  </w:num>
  <w:num w:numId="13">
    <w:abstractNumId w:val="6"/>
  </w:num>
  <w:num w:numId="14">
    <w:abstractNumId w:val="9"/>
  </w:num>
  <w:num w:numId="15">
    <w:abstractNumId w:val="19"/>
  </w:num>
  <w:num w:numId="16">
    <w:abstractNumId w:val="11"/>
  </w:num>
  <w:num w:numId="17">
    <w:abstractNumId w:val="4"/>
  </w:num>
  <w:num w:numId="18">
    <w:abstractNumId w:val="2"/>
  </w:num>
  <w:num w:numId="19">
    <w:abstractNumId w:val="22"/>
  </w:num>
  <w:num w:numId="20">
    <w:abstractNumId w:val="17"/>
  </w:num>
  <w:num w:numId="21">
    <w:abstractNumId w:val="8"/>
  </w:num>
  <w:num w:numId="22">
    <w:abstractNumId w:val="30"/>
  </w:num>
  <w:num w:numId="23">
    <w:abstractNumId w:val="29"/>
  </w:num>
  <w:num w:numId="24">
    <w:abstractNumId w:val="16"/>
  </w:num>
  <w:num w:numId="25">
    <w:abstractNumId w:val="3"/>
  </w:num>
  <w:num w:numId="26">
    <w:abstractNumId w:val="5"/>
  </w:num>
  <w:num w:numId="27">
    <w:abstractNumId w:val="15"/>
  </w:num>
  <w:num w:numId="28">
    <w:abstractNumId w:val="28"/>
  </w:num>
  <w:num w:numId="29">
    <w:abstractNumId w:val="26"/>
  </w:num>
  <w:num w:numId="30">
    <w:abstractNumId w:val="20"/>
  </w:num>
  <w:num w:numId="31">
    <w:abstractNumId w:val="1"/>
  </w:num>
  <w:num w:numId="32">
    <w:abstractNumId w:val="26"/>
  </w:num>
  <w:num w:numId="33">
    <w:abstractNumId w:val="27"/>
  </w:num>
  <w:num w:numId="34">
    <w:abstractNumId w:val="26"/>
  </w:num>
  <w:num w:numId="35">
    <w:abstractNumId w:val="26"/>
  </w:num>
  <w:num w:numId="36">
    <w:abstractNumId w:val="26"/>
  </w:num>
  <w:num w:numId="37">
    <w:abstractNumId w:val="26"/>
  </w:num>
  <w:num w:numId="38">
    <w:abstractNumId w:val="26"/>
  </w:num>
  <w:num w:numId="39">
    <w:abstractNumId w:val="26"/>
  </w:num>
  <w:num w:numId="40">
    <w:abstractNumId w:val="26"/>
  </w:num>
  <w:num w:numId="41">
    <w:abstractNumId w:val="26"/>
  </w:num>
  <w:num w:numId="42">
    <w:abstractNumId w:val="26"/>
  </w:num>
  <w:num w:numId="43">
    <w:abstractNumId w:val="26"/>
  </w:num>
  <w:num w:numId="44">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bookFoldPrintingSheets w:val="-4"/>
  <w:drawingGridHorizontalSpacing w:val="12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EAD"/>
    <w:rsid w:val="00000233"/>
    <w:rsid w:val="0000033B"/>
    <w:rsid w:val="0000059F"/>
    <w:rsid w:val="000012D7"/>
    <w:rsid w:val="000017D6"/>
    <w:rsid w:val="000018A6"/>
    <w:rsid w:val="000018A9"/>
    <w:rsid w:val="00001D19"/>
    <w:rsid w:val="00001DC1"/>
    <w:rsid w:val="000026D2"/>
    <w:rsid w:val="00002EB4"/>
    <w:rsid w:val="000034CD"/>
    <w:rsid w:val="0000393B"/>
    <w:rsid w:val="00003A31"/>
    <w:rsid w:val="00003CC9"/>
    <w:rsid w:val="0000463D"/>
    <w:rsid w:val="000046CE"/>
    <w:rsid w:val="000055BE"/>
    <w:rsid w:val="00005D77"/>
    <w:rsid w:val="00005DA3"/>
    <w:rsid w:val="00005E0E"/>
    <w:rsid w:val="0000630C"/>
    <w:rsid w:val="00006596"/>
    <w:rsid w:val="00006C10"/>
    <w:rsid w:val="000070CA"/>
    <w:rsid w:val="00007302"/>
    <w:rsid w:val="00007748"/>
    <w:rsid w:val="0000783A"/>
    <w:rsid w:val="000078B9"/>
    <w:rsid w:val="00010401"/>
    <w:rsid w:val="0001052D"/>
    <w:rsid w:val="000106ED"/>
    <w:rsid w:val="00010DF2"/>
    <w:rsid w:val="00011720"/>
    <w:rsid w:val="000129BC"/>
    <w:rsid w:val="0001321B"/>
    <w:rsid w:val="00013364"/>
    <w:rsid w:val="000144CD"/>
    <w:rsid w:val="00014E62"/>
    <w:rsid w:val="0001511F"/>
    <w:rsid w:val="00016057"/>
    <w:rsid w:val="00016669"/>
    <w:rsid w:val="00016CCA"/>
    <w:rsid w:val="00016E00"/>
    <w:rsid w:val="00017D3B"/>
    <w:rsid w:val="00020235"/>
    <w:rsid w:val="0002046A"/>
    <w:rsid w:val="00020889"/>
    <w:rsid w:val="000212A5"/>
    <w:rsid w:val="000216E5"/>
    <w:rsid w:val="00021EF7"/>
    <w:rsid w:val="00022FB5"/>
    <w:rsid w:val="000230B9"/>
    <w:rsid w:val="000231A2"/>
    <w:rsid w:val="00023943"/>
    <w:rsid w:val="00024EB3"/>
    <w:rsid w:val="00024F6A"/>
    <w:rsid w:val="00025147"/>
    <w:rsid w:val="0002553A"/>
    <w:rsid w:val="00025FE3"/>
    <w:rsid w:val="00026B71"/>
    <w:rsid w:val="00027088"/>
    <w:rsid w:val="000273EB"/>
    <w:rsid w:val="00027E78"/>
    <w:rsid w:val="0003003D"/>
    <w:rsid w:val="00030508"/>
    <w:rsid w:val="000305AB"/>
    <w:rsid w:val="00030BAC"/>
    <w:rsid w:val="00031458"/>
    <w:rsid w:val="00031F18"/>
    <w:rsid w:val="00032113"/>
    <w:rsid w:val="0003281E"/>
    <w:rsid w:val="00032B8F"/>
    <w:rsid w:val="00033412"/>
    <w:rsid w:val="00033491"/>
    <w:rsid w:val="00033961"/>
    <w:rsid w:val="0003469B"/>
    <w:rsid w:val="000352AD"/>
    <w:rsid w:val="000356A8"/>
    <w:rsid w:val="00035962"/>
    <w:rsid w:val="0003606E"/>
    <w:rsid w:val="000361F0"/>
    <w:rsid w:val="00036C12"/>
    <w:rsid w:val="00037120"/>
    <w:rsid w:val="0003716C"/>
    <w:rsid w:val="000376E6"/>
    <w:rsid w:val="00037C63"/>
    <w:rsid w:val="000400B2"/>
    <w:rsid w:val="000400F9"/>
    <w:rsid w:val="00040113"/>
    <w:rsid w:val="0004053A"/>
    <w:rsid w:val="0004164F"/>
    <w:rsid w:val="00041993"/>
    <w:rsid w:val="00042662"/>
    <w:rsid w:val="0004274D"/>
    <w:rsid w:val="00042880"/>
    <w:rsid w:val="00042A06"/>
    <w:rsid w:val="00042B93"/>
    <w:rsid w:val="00043276"/>
    <w:rsid w:val="0004367C"/>
    <w:rsid w:val="00043A0C"/>
    <w:rsid w:val="00043EDD"/>
    <w:rsid w:val="00043F36"/>
    <w:rsid w:val="00044133"/>
    <w:rsid w:val="00044936"/>
    <w:rsid w:val="00044CE1"/>
    <w:rsid w:val="0004545A"/>
    <w:rsid w:val="000454E0"/>
    <w:rsid w:val="000468A9"/>
    <w:rsid w:val="00046B10"/>
    <w:rsid w:val="00046EE5"/>
    <w:rsid w:val="00047B52"/>
    <w:rsid w:val="00047B8F"/>
    <w:rsid w:val="00047FCE"/>
    <w:rsid w:val="00050078"/>
    <w:rsid w:val="00050B49"/>
    <w:rsid w:val="00050BB1"/>
    <w:rsid w:val="00051067"/>
    <w:rsid w:val="000510F8"/>
    <w:rsid w:val="000513A1"/>
    <w:rsid w:val="00051822"/>
    <w:rsid w:val="00051ACF"/>
    <w:rsid w:val="000527D7"/>
    <w:rsid w:val="00053C51"/>
    <w:rsid w:val="00054DC6"/>
    <w:rsid w:val="00054EEB"/>
    <w:rsid w:val="00055055"/>
    <w:rsid w:val="000550F6"/>
    <w:rsid w:val="000556E8"/>
    <w:rsid w:val="00055D70"/>
    <w:rsid w:val="00056A48"/>
    <w:rsid w:val="00057DC5"/>
    <w:rsid w:val="00057FF9"/>
    <w:rsid w:val="00060407"/>
    <w:rsid w:val="00060655"/>
    <w:rsid w:val="000611F2"/>
    <w:rsid w:val="00061689"/>
    <w:rsid w:val="00061D32"/>
    <w:rsid w:val="000625CD"/>
    <w:rsid w:val="00062CB0"/>
    <w:rsid w:val="00063434"/>
    <w:rsid w:val="00063554"/>
    <w:rsid w:val="00063B39"/>
    <w:rsid w:val="00063F6F"/>
    <w:rsid w:val="00064362"/>
    <w:rsid w:val="000647EE"/>
    <w:rsid w:val="00064A98"/>
    <w:rsid w:val="00064AD8"/>
    <w:rsid w:val="00064CC7"/>
    <w:rsid w:val="00065439"/>
    <w:rsid w:val="00065791"/>
    <w:rsid w:val="000664D9"/>
    <w:rsid w:val="0006655C"/>
    <w:rsid w:val="00067112"/>
    <w:rsid w:val="000671AC"/>
    <w:rsid w:val="00067382"/>
    <w:rsid w:val="0006751A"/>
    <w:rsid w:val="00067657"/>
    <w:rsid w:val="000678D3"/>
    <w:rsid w:val="00067A51"/>
    <w:rsid w:val="00067D68"/>
    <w:rsid w:val="00067E25"/>
    <w:rsid w:val="00070200"/>
    <w:rsid w:val="0007031B"/>
    <w:rsid w:val="00070CB8"/>
    <w:rsid w:val="000714DD"/>
    <w:rsid w:val="00071BCD"/>
    <w:rsid w:val="00071F9F"/>
    <w:rsid w:val="0007217E"/>
    <w:rsid w:val="00072BB6"/>
    <w:rsid w:val="00072E3D"/>
    <w:rsid w:val="00073047"/>
    <w:rsid w:val="00074B18"/>
    <w:rsid w:val="0007593F"/>
    <w:rsid w:val="00076146"/>
    <w:rsid w:val="00077420"/>
    <w:rsid w:val="0007777D"/>
    <w:rsid w:val="000810CF"/>
    <w:rsid w:val="0008134F"/>
    <w:rsid w:val="00081751"/>
    <w:rsid w:val="000824A8"/>
    <w:rsid w:val="0008250A"/>
    <w:rsid w:val="00083758"/>
    <w:rsid w:val="0008399B"/>
    <w:rsid w:val="00083D53"/>
    <w:rsid w:val="00085027"/>
    <w:rsid w:val="0008595E"/>
    <w:rsid w:val="00085AFF"/>
    <w:rsid w:val="00085BA6"/>
    <w:rsid w:val="0008600C"/>
    <w:rsid w:val="00086136"/>
    <w:rsid w:val="00086444"/>
    <w:rsid w:val="00087845"/>
    <w:rsid w:val="00087A43"/>
    <w:rsid w:val="000906C4"/>
    <w:rsid w:val="00091511"/>
    <w:rsid w:val="00091969"/>
    <w:rsid w:val="00091D0F"/>
    <w:rsid w:val="00091FC0"/>
    <w:rsid w:val="000923FB"/>
    <w:rsid w:val="00092537"/>
    <w:rsid w:val="00093E03"/>
    <w:rsid w:val="00094598"/>
    <w:rsid w:val="00094BD4"/>
    <w:rsid w:val="00094DA7"/>
    <w:rsid w:val="000950CA"/>
    <w:rsid w:val="000951AF"/>
    <w:rsid w:val="0009579A"/>
    <w:rsid w:val="000959AC"/>
    <w:rsid w:val="0009614F"/>
    <w:rsid w:val="00097D63"/>
    <w:rsid w:val="00097DAB"/>
    <w:rsid w:val="000A0F85"/>
    <w:rsid w:val="000A107A"/>
    <w:rsid w:val="000A137A"/>
    <w:rsid w:val="000A1F33"/>
    <w:rsid w:val="000A2497"/>
    <w:rsid w:val="000A2B6C"/>
    <w:rsid w:val="000A30C2"/>
    <w:rsid w:val="000A3979"/>
    <w:rsid w:val="000A3F5A"/>
    <w:rsid w:val="000A451B"/>
    <w:rsid w:val="000A46DF"/>
    <w:rsid w:val="000A5B18"/>
    <w:rsid w:val="000A67C2"/>
    <w:rsid w:val="000A6DF2"/>
    <w:rsid w:val="000A7016"/>
    <w:rsid w:val="000A73AA"/>
    <w:rsid w:val="000A79F2"/>
    <w:rsid w:val="000A7E50"/>
    <w:rsid w:val="000A7EEC"/>
    <w:rsid w:val="000B0876"/>
    <w:rsid w:val="000B0DBC"/>
    <w:rsid w:val="000B0EB7"/>
    <w:rsid w:val="000B102C"/>
    <w:rsid w:val="000B1508"/>
    <w:rsid w:val="000B2496"/>
    <w:rsid w:val="000B262B"/>
    <w:rsid w:val="000B3150"/>
    <w:rsid w:val="000B3254"/>
    <w:rsid w:val="000B4162"/>
    <w:rsid w:val="000B45E4"/>
    <w:rsid w:val="000B4E52"/>
    <w:rsid w:val="000B5BC9"/>
    <w:rsid w:val="000B636B"/>
    <w:rsid w:val="000B63ED"/>
    <w:rsid w:val="000B6CC3"/>
    <w:rsid w:val="000B7DB6"/>
    <w:rsid w:val="000C023F"/>
    <w:rsid w:val="000C0A12"/>
    <w:rsid w:val="000C0A38"/>
    <w:rsid w:val="000C0EEB"/>
    <w:rsid w:val="000C11E2"/>
    <w:rsid w:val="000C1AD2"/>
    <w:rsid w:val="000C2165"/>
    <w:rsid w:val="000C21C1"/>
    <w:rsid w:val="000C2B59"/>
    <w:rsid w:val="000C35EA"/>
    <w:rsid w:val="000C3624"/>
    <w:rsid w:val="000C38CB"/>
    <w:rsid w:val="000C3A3E"/>
    <w:rsid w:val="000C3D80"/>
    <w:rsid w:val="000C4957"/>
    <w:rsid w:val="000C4CCE"/>
    <w:rsid w:val="000C4FFE"/>
    <w:rsid w:val="000C52BA"/>
    <w:rsid w:val="000C58BC"/>
    <w:rsid w:val="000C58C7"/>
    <w:rsid w:val="000C5B84"/>
    <w:rsid w:val="000C616D"/>
    <w:rsid w:val="000C6F09"/>
    <w:rsid w:val="000C7121"/>
    <w:rsid w:val="000C7192"/>
    <w:rsid w:val="000C7247"/>
    <w:rsid w:val="000C7780"/>
    <w:rsid w:val="000D0375"/>
    <w:rsid w:val="000D09BA"/>
    <w:rsid w:val="000D0A7D"/>
    <w:rsid w:val="000D0EAD"/>
    <w:rsid w:val="000D177D"/>
    <w:rsid w:val="000D2082"/>
    <w:rsid w:val="000D2995"/>
    <w:rsid w:val="000D318E"/>
    <w:rsid w:val="000D3ADA"/>
    <w:rsid w:val="000D4505"/>
    <w:rsid w:val="000D4740"/>
    <w:rsid w:val="000D4C7C"/>
    <w:rsid w:val="000D51AC"/>
    <w:rsid w:val="000D61BA"/>
    <w:rsid w:val="000D652F"/>
    <w:rsid w:val="000D67EB"/>
    <w:rsid w:val="000D6833"/>
    <w:rsid w:val="000D685B"/>
    <w:rsid w:val="000D6E8A"/>
    <w:rsid w:val="000D7392"/>
    <w:rsid w:val="000D7718"/>
    <w:rsid w:val="000D7AFE"/>
    <w:rsid w:val="000D7E53"/>
    <w:rsid w:val="000E02DE"/>
    <w:rsid w:val="000E0E7D"/>
    <w:rsid w:val="000E1623"/>
    <w:rsid w:val="000E1EE7"/>
    <w:rsid w:val="000E23C5"/>
    <w:rsid w:val="000E29ED"/>
    <w:rsid w:val="000E2A18"/>
    <w:rsid w:val="000E3542"/>
    <w:rsid w:val="000E3588"/>
    <w:rsid w:val="000E36DC"/>
    <w:rsid w:val="000E41C7"/>
    <w:rsid w:val="000E46EF"/>
    <w:rsid w:val="000E4A0A"/>
    <w:rsid w:val="000E57CD"/>
    <w:rsid w:val="000E59AC"/>
    <w:rsid w:val="000E5BE5"/>
    <w:rsid w:val="000E5BF9"/>
    <w:rsid w:val="000E5F1F"/>
    <w:rsid w:val="000E6090"/>
    <w:rsid w:val="000E6171"/>
    <w:rsid w:val="000E688B"/>
    <w:rsid w:val="000E6C9D"/>
    <w:rsid w:val="000E6DAC"/>
    <w:rsid w:val="000E7124"/>
    <w:rsid w:val="000E7E4E"/>
    <w:rsid w:val="000F0E6B"/>
    <w:rsid w:val="000F0EA0"/>
    <w:rsid w:val="000F0EC9"/>
    <w:rsid w:val="000F1976"/>
    <w:rsid w:val="000F19A0"/>
    <w:rsid w:val="000F1A01"/>
    <w:rsid w:val="000F247E"/>
    <w:rsid w:val="000F28CE"/>
    <w:rsid w:val="000F2F53"/>
    <w:rsid w:val="000F3B31"/>
    <w:rsid w:val="000F458D"/>
    <w:rsid w:val="000F48FD"/>
    <w:rsid w:val="000F4B2B"/>
    <w:rsid w:val="000F64CE"/>
    <w:rsid w:val="000F7985"/>
    <w:rsid w:val="000F7C66"/>
    <w:rsid w:val="00100029"/>
    <w:rsid w:val="00100706"/>
    <w:rsid w:val="00100E07"/>
    <w:rsid w:val="001019FB"/>
    <w:rsid w:val="00102058"/>
    <w:rsid w:val="00102298"/>
    <w:rsid w:val="00102886"/>
    <w:rsid w:val="00102DD0"/>
    <w:rsid w:val="001034B9"/>
    <w:rsid w:val="00103958"/>
    <w:rsid w:val="00103E3B"/>
    <w:rsid w:val="00104718"/>
    <w:rsid w:val="00105A89"/>
    <w:rsid w:val="001065A8"/>
    <w:rsid w:val="00107444"/>
    <w:rsid w:val="00107F59"/>
    <w:rsid w:val="00111808"/>
    <w:rsid w:val="001131A3"/>
    <w:rsid w:val="0011330C"/>
    <w:rsid w:val="00113B42"/>
    <w:rsid w:val="00113F91"/>
    <w:rsid w:val="001145E3"/>
    <w:rsid w:val="001153D3"/>
    <w:rsid w:val="001157C2"/>
    <w:rsid w:val="001159D7"/>
    <w:rsid w:val="0011642F"/>
    <w:rsid w:val="0011670B"/>
    <w:rsid w:val="001176C9"/>
    <w:rsid w:val="00117BF8"/>
    <w:rsid w:val="00117C5D"/>
    <w:rsid w:val="00117CCC"/>
    <w:rsid w:val="00120053"/>
    <w:rsid w:val="00120B06"/>
    <w:rsid w:val="0012100F"/>
    <w:rsid w:val="00121555"/>
    <w:rsid w:val="0012159E"/>
    <w:rsid w:val="00121D8C"/>
    <w:rsid w:val="00122233"/>
    <w:rsid w:val="00122F46"/>
    <w:rsid w:val="0012386B"/>
    <w:rsid w:val="0012457A"/>
    <w:rsid w:val="001253BC"/>
    <w:rsid w:val="0012585C"/>
    <w:rsid w:val="001261D5"/>
    <w:rsid w:val="0012699C"/>
    <w:rsid w:val="00126DF5"/>
    <w:rsid w:val="00126E0F"/>
    <w:rsid w:val="0012750C"/>
    <w:rsid w:val="00127563"/>
    <w:rsid w:val="001275EE"/>
    <w:rsid w:val="0012766D"/>
    <w:rsid w:val="00127B42"/>
    <w:rsid w:val="0013052C"/>
    <w:rsid w:val="0013091E"/>
    <w:rsid w:val="00131C81"/>
    <w:rsid w:val="0013264B"/>
    <w:rsid w:val="00132B3D"/>
    <w:rsid w:val="00133093"/>
    <w:rsid w:val="00133141"/>
    <w:rsid w:val="00133CA6"/>
    <w:rsid w:val="0013454D"/>
    <w:rsid w:val="001353BE"/>
    <w:rsid w:val="00135B71"/>
    <w:rsid w:val="00136199"/>
    <w:rsid w:val="0013646A"/>
    <w:rsid w:val="00136998"/>
    <w:rsid w:val="00136CD3"/>
    <w:rsid w:val="001403F7"/>
    <w:rsid w:val="0014096E"/>
    <w:rsid w:val="00140D15"/>
    <w:rsid w:val="0014115F"/>
    <w:rsid w:val="0014279A"/>
    <w:rsid w:val="00142D77"/>
    <w:rsid w:val="00142DE5"/>
    <w:rsid w:val="00142FA5"/>
    <w:rsid w:val="0014305D"/>
    <w:rsid w:val="00143680"/>
    <w:rsid w:val="00143E1D"/>
    <w:rsid w:val="001442A6"/>
    <w:rsid w:val="0014478C"/>
    <w:rsid w:val="00144974"/>
    <w:rsid w:val="00144DC2"/>
    <w:rsid w:val="00144F3B"/>
    <w:rsid w:val="001453BA"/>
    <w:rsid w:val="0014633C"/>
    <w:rsid w:val="001463CC"/>
    <w:rsid w:val="0014668E"/>
    <w:rsid w:val="001466D2"/>
    <w:rsid w:val="0014733A"/>
    <w:rsid w:val="00147D1D"/>
    <w:rsid w:val="001508D1"/>
    <w:rsid w:val="00150DA4"/>
    <w:rsid w:val="0015227B"/>
    <w:rsid w:val="00152327"/>
    <w:rsid w:val="001523E1"/>
    <w:rsid w:val="00152C99"/>
    <w:rsid w:val="00152CF3"/>
    <w:rsid w:val="00152EF0"/>
    <w:rsid w:val="001530D5"/>
    <w:rsid w:val="00153109"/>
    <w:rsid w:val="00153844"/>
    <w:rsid w:val="00153893"/>
    <w:rsid w:val="001539C4"/>
    <w:rsid w:val="00153C37"/>
    <w:rsid w:val="00153C52"/>
    <w:rsid w:val="0015420D"/>
    <w:rsid w:val="0015445F"/>
    <w:rsid w:val="00154514"/>
    <w:rsid w:val="00154CA6"/>
    <w:rsid w:val="00154F48"/>
    <w:rsid w:val="00155262"/>
    <w:rsid w:val="00155324"/>
    <w:rsid w:val="00155357"/>
    <w:rsid w:val="00155DB9"/>
    <w:rsid w:val="00156240"/>
    <w:rsid w:val="00156485"/>
    <w:rsid w:val="001571A9"/>
    <w:rsid w:val="0015775A"/>
    <w:rsid w:val="00157898"/>
    <w:rsid w:val="00157E15"/>
    <w:rsid w:val="00157E2F"/>
    <w:rsid w:val="00160045"/>
    <w:rsid w:val="00160804"/>
    <w:rsid w:val="001609C9"/>
    <w:rsid w:val="00161045"/>
    <w:rsid w:val="00161F0E"/>
    <w:rsid w:val="00162870"/>
    <w:rsid w:val="0016317E"/>
    <w:rsid w:val="0016341E"/>
    <w:rsid w:val="00163C32"/>
    <w:rsid w:val="00164734"/>
    <w:rsid w:val="00164E0C"/>
    <w:rsid w:val="00165251"/>
    <w:rsid w:val="00165395"/>
    <w:rsid w:val="0016666C"/>
    <w:rsid w:val="00166890"/>
    <w:rsid w:val="001668F1"/>
    <w:rsid w:val="00166E1C"/>
    <w:rsid w:val="001707AD"/>
    <w:rsid w:val="0017093D"/>
    <w:rsid w:val="00170F25"/>
    <w:rsid w:val="00171294"/>
    <w:rsid w:val="0017178D"/>
    <w:rsid w:val="00171DF6"/>
    <w:rsid w:val="001731BF"/>
    <w:rsid w:val="00173763"/>
    <w:rsid w:val="001737E4"/>
    <w:rsid w:val="00174080"/>
    <w:rsid w:val="00174969"/>
    <w:rsid w:val="00174B38"/>
    <w:rsid w:val="00174BF7"/>
    <w:rsid w:val="00175156"/>
    <w:rsid w:val="00175423"/>
    <w:rsid w:val="0017543F"/>
    <w:rsid w:val="00175A39"/>
    <w:rsid w:val="00176286"/>
    <w:rsid w:val="00176DB7"/>
    <w:rsid w:val="00176EDC"/>
    <w:rsid w:val="00177065"/>
    <w:rsid w:val="00177087"/>
    <w:rsid w:val="001774B3"/>
    <w:rsid w:val="00177ABB"/>
    <w:rsid w:val="00180C8B"/>
    <w:rsid w:val="00181096"/>
    <w:rsid w:val="0018112B"/>
    <w:rsid w:val="00181573"/>
    <w:rsid w:val="001818F0"/>
    <w:rsid w:val="001818FE"/>
    <w:rsid w:val="00182017"/>
    <w:rsid w:val="00182326"/>
    <w:rsid w:val="00182885"/>
    <w:rsid w:val="00182A73"/>
    <w:rsid w:val="00183A91"/>
    <w:rsid w:val="00185147"/>
    <w:rsid w:val="001851E1"/>
    <w:rsid w:val="0018538A"/>
    <w:rsid w:val="00185A6C"/>
    <w:rsid w:val="00185D0C"/>
    <w:rsid w:val="00186495"/>
    <w:rsid w:val="00186673"/>
    <w:rsid w:val="00187C8E"/>
    <w:rsid w:val="00190473"/>
    <w:rsid w:val="00190526"/>
    <w:rsid w:val="001908A0"/>
    <w:rsid w:val="00190EBC"/>
    <w:rsid w:val="0019116D"/>
    <w:rsid w:val="00191240"/>
    <w:rsid w:val="001913E1"/>
    <w:rsid w:val="0019261A"/>
    <w:rsid w:val="00192F81"/>
    <w:rsid w:val="0019305B"/>
    <w:rsid w:val="00193803"/>
    <w:rsid w:val="00193A4E"/>
    <w:rsid w:val="00194097"/>
    <w:rsid w:val="001941AD"/>
    <w:rsid w:val="0019485C"/>
    <w:rsid w:val="00194C2F"/>
    <w:rsid w:val="00195A8C"/>
    <w:rsid w:val="00195E26"/>
    <w:rsid w:val="00195EEF"/>
    <w:rsid w:val="00196B5C"/>
    <w:rsid w:val="00197116"/>
    <w:rsid w:val="00197435"/>
    <w:rsid w:val="00197967"/>
    <w:rsid w:val="001A117B"/>
    <w:rsid w:val="001A16ED"/>
    <w:rsid w:val="001A18CC"/>
    <w:rsid w:val="001A248B"/>
    <w:rsid w:val="001A2642"/>
    <w:rsid w:val="001A2AF5"/>
    <w:rsid w:val="001A2C27"/>
    <w:rsid w:val="001A348C"/>
    <w:rsid w:val="001A37B4"/>
    <w:rsid w:val="001A3A82"/>
    <w:rsid w:val="001A3C57"/>
    <w:rsid w:val="001A42C3"/>
    <w:rsid w:val="001A4334"/>
    <w:rsid w:val="001A5598"/>
    <w:rsid w:val="001A5C9C"/>
    <w:rsid w:val="001A5E8D"/>
    <w:rsid w:val="001A6104"/>
    <w:rsid w:val="001A6108"/>
    <w:rsid w:val="001A615E"/>
    <w:rsid w:val="001A61C5"/>
    <w:rsid w:val="001A6F6B"/>
    <w:rsid w:val="001A705C"/>
    <w:rsid w:val="001A7216"/>
    <w:rsid w:val="001A779A"/>
    <w:rsid w:val="001A7A81"/>
    <w:rsid w:val="001B07E2"/>
    <w:rsid w:val="001B0B4F"/>
    <w:rsid w:val="001B0EA3"/>
    <w:rsid w:val="001B1FDA"/>
    <w:rsid w:val="001B2046"/>
    <w:rsid w:val="001B20F2"/>
    <w:rsid w:val="001B2912"/>
    <w:rsid w:val="001B329D"/>
    <w:rsid w:val="001B33CC"/>
    <w:rsid w:val="001B5899"/>
    <w:rsid w:val="001B58B7"/>
    <w:rsid w:val="001B58EF"/>
    <w:rsid w:val="001B5E0C"/>
    <w:rsid w:val="001B64CF"/>
    <w:rsid w:val="001B669E"/>
    <w:rsid w:val="001B6CAD"/>
    <w:rsid w:val="001C06BF"/>
    <w:rsid w:val="001C090C"/>
    <w:rsid w:val="001C115E"/>
    <w:rsid w:val="001C1999"/>
    <w:rsid w:val="001C1A67"/>
    <w:rsid w:val="001C1F22"/>
    <w:rsid w:val="001C2AA0"/>
    <w:rsid w:val="001C3118"/>
    <w:rsid w:val="001C39A0"/>
    <w:rsid w:val="001C3EE3"/>
    <w:rsid w:val="001C3F13"/>
    <w:rsid w:val="001C49B9"/>
    <w:rsid w:val="001C57D8"/>
    <w:rsid w:val="001C58E2"/>
    <w:rsid w:val="001C604C"/>
    <w:rsid w:val="001C609D"/>
    <w:rsid w:val="001C648B"/>
    <w:rsid w:val="001C6869"/>
    <w:rsid w:val="001C6FE0"/>
    <w:rsid w:val="001C7099"/>
    <w:rsid w:val="001C7C45"/>
    <w:rsid w:val="001C7CA1"/>
    <w:rsid w:val="001C7D67"/>
    <w:rsid w:val="001D03BF"/>
    <w:rsid w:val="001D0A58"/>
    <w:rsid w:val="001D0E23"/>
    <w:rsid w:val="001D1ED5"/>
    <w:rsid w:val="001D33FC"/>
    <w:rsid w:val="001D3595"/>
    <w:rsid w:val="001D39FF"/>
    <w:rsid w:val="001D3A93"/>
    <w:rsid w:val="001D4570"/>
    <w:rsid w:val="001D4B17"/>
    <w:rsid w:val="001D4DAC"/>
    <w:rsid w:val="001D4F73"/>
    <w:rsid w:val="001D57AA"/>
    <w:rsid w:val="001D5FEA"/>
    <w:rsid w:val="001D6107"/>
    <w:rsid w:val="001D62F4"/>
    <w:rsid w:val="001D7386"/>
    <w:rsid w:val="001D747F"/>
    <w:rsid w:val="001D75A3"/>
    <w:rsid w:val="001D7B6E"/>
    <w:rsid w:val="001D7C2C"/>
    <w:rsid w:val="001E029F"/>
    <w:rsid w:val="001E0452"/>
    <w:rsid w:val="001E0475"/>
    <w:rsid w:val="001E049D"/>
    <w:rsid w:val="001E108A"/>
    <w:rsid w:val="001E15AD"/>
    <w:rsid w:val="001E1BA1"/>
    <w:rsid w:val="001E257C"/>
    <w:rsid w:val="001E2829"/>
    <w:rsid w:val="001E2860"/>
    <w:rsid w:val="001E28CB"/>
    <w:rsid w:val="001E2908"/>
    <w:rsid w:val="001E2DD8"/>
    <w:rsid w:val="001E426F"/>
    <w:rsid w:val="001E43DF"/>
    <w:rsid w:val="001E4B25"/>
    <w:rsid w:val="001E4D57"/>
    <w:rsid w:val="001E6BFC"/>
    <w:rsid w:val="001E70C6"/>
    <w:rsid w:val="001E765D"/>
    <w:rsid w:val="001F0142"/>
    <w:rsid w:val="001F13A6"/>
    <w:rsid w:val="001F16BB"/>
    <w:rsid w:val="001F174F"/>
    <w:rsid w:val="001F1B48"/>
    <w:rsid w:val="001F1CC2"/>
    <w:rsid w:val="001F2104"/>
    <w:rsid w:val="001F258A"/>
    <w:rsid w:val="001F3179"/>
    <w:rsid w:val="001F3275"/>
    <w:rsid w:val="001F32E3"/>
    <w:rsid w:val="001F451D"/>
    <w:rsid w:val="001F4D0E"/>
    <w:rsid w:val="001F4D24"/>
    <w:rsid w:val="001F5114"/>
    <w:rsid w:val="001F5169"/>
    <w:rsid w:val="001F5C7D"/>
    <w:rsid w:val="001F647C"/>
    <w:rsid w:val="001F69B1"/>
    <w:rsid w:val="001F6E51"/>
    <w:rsid w:val="001F73AD"/>
    <w:rsid w:val="001F75DC"/>
    <w:rsid w:val="001F78B3"/>
    <w:rsid w:val="0020026F"/>
    <w:rsid w:val="00200B71"/>
    <w:rsid w:val="00200FD9"/>
    <w:rsid w:val="002011CB"/>
    <w:rsid w:val="0020128F"/>
    <w:rsid w:val="00201980"/>
    <w:rsid w:val="002025E7"/>
    <w:rsid w:val="0020298A"/>
    <w:rsid w:val="00202A20"/>
    <w:rsid w:val="00203993"/>
    <w:rsid w:val="00203B48"/>
    <w:rsid w:val="00203E18"/>
    <w:rsid w:val="002040F9"/>
    <w:rsid w:val="002048F1"/>
    <w:rsid w:val="0020506C"/>
    <w:rsid w:val="00205262"/>
    <w:rsid w:val="0020546C"/>
    <w:rsid w:val="00206021"/>
    <w:rsid w:val="002066BC"/>
    <w:rsid w:val="00206AFB"/>
    <w:rsid w:val="00207794"/>
    <w:rsid w:val="00207932"/>
    <w:rsid w:val="002079ED"/>
    <w:rsid w:val="002103E4"/>
    <w:rsid w:val="002107F8"/>
    <w:rsid w:val="00211200"/>
    <w:rsid w:val="00211E15"/>
    <w:rsid w:val="00212668"/>
    <w:rsid w:val="00212A19"/>
    <w:rsid w:val="00213007"/>
    <w:rsid w:val="00213ACA"/>
    <w:rsid w:val="00213B86"/>
    <w:rsid w:val="00213D3E"/>
    <w:rsid w:val="002140EA"/>
    <w:rsid w:val="00214887"/>
    <w:rsid w:val="002159B3"/>
    <w:rsid w:val="00215B41"/>
    <w:rsid w:val="00215FA4"/>
    <w:rsid w:val="0021730F"/>
    <w:rsid w:val="00217BB1"/>
    <w:rsid w:val="00217F98"/>
    <w:rsid w:val="00220147"/>
    <w:rsid w:val="002201D3"/>
    <w:rsid w:val="00220CE1"/>
    <w:rsid w:val="00220CEE"/>
    <w:rsid w:val="00220F75"/>
    <w:rsid w:val="00221203"/>
    <w:rsid w:val="002218D7"/>
    <w:rsid w:val="00221B87"/>
    <w:rsid w:val="00222659"/>
    <w:rsid w:val="00222DEA"/>
    <w:rsid w:val="00222FF1"/>
    <w:rsid w:val="0022330D"/>
    <w:rsid w:val="00223437"/>
    <w:rsid w:val="00223FBB"/>
    <w:rsid w:val="0022451E"/>
    <w:rsid w:val="0022477F"/>
    <w:rsid w:val="00224878"/>
    <w:rsid w:val="00224B9A"/>
    <w:rsid w:val="00224D2A"/>
    <w:rsid w:val="002255C8"/>
    <w:rsid w:val="00225638"/>
    <w:rsid w:val="0022591F"/>
    <w:rsid w:val="00225E09"/>
    <w:rsid w:val="0022635B"/>
    <w:rsid w:val="002275C6"/>
    <w:rsid w:val="0022770B"/>
    <w:rsid w:val="00227F33"/>
    <w:rsid w:val="0023064F"/>
    <w:rsid w:val="002308A6"/>
    <w:rsid w:val="00230FD6"/>
    <w:rsid w:val="002325D4"/>
    <w:rsid w:val="0023289F"/>
    <w:rsid w:val="00232C45"/>
    <w:rsid w:val="00232E62"/>
    <w:rsid w:val="00232EC0"/>
    <w:rsid w:val="002331BF"/>
    <w:rsid w:val="00233437"/>
    <w:rsid w:val="00233793"/>
    <w:rsid w:val="00233B1A"/>
    <w:rsid w:val="0023409F"/>
    <w:rsid w:val="00234974"/>
    <w:rsid w:val="00234B14"/>
    <w:rsid w:val="00234DC9"/>
    <w:rsid w:val="0023598F"/>
    <w:rsid w:val="0023600D"/>
    <w:rsid w:val="002366A2"/>
    <w:rsid w:val="0023741E"/>
    <w:rsid w:val="00237510"/>
    <w:rsid w:val="00237778"/>
    <w:rsid w:val="00237981"/>
    <w:rsid w:val="00237DE7"/>
    <w:rsid w:val="0024017F"/>
    <w:rsid w:val="002402E5"/>
    <w:rsid w:val="0024042F"/>
    <w:rsid w:val="0024072A"/>
    <w:rsid w:val="00240F23"/>
    <w:rsid w:val="00241EDC"/>
    <w:rsid w:val="002421D4"/>
    <w:rsid w:val="0024236D"/>
    <w:rsid w:val="00243346"/>
    <w:rsid w:val="00243CAD"/>
    <w:rsid w:val="00243D80"/>
    <w:rsid w:val="00243E11"/>
    <w:rsid w:val="00244550"/>
    <w:rsid w:val="00244A12"/>
    <w:rsid w:val="00244A97"/>
    <w:rsid w:val="00244C5A"/>
    <w:rsid w:val="00244CC4"/>
    <w:rsid w:val="002459B6"/>
    <w:rsid w:val="00246C2B"/>
    <w:rsid w:val="00246C5E"/>
    <w:rsid w:val="00246D03"/>
    <w:rsid w:val="0024768F"/>
    <w:rsid w:val="00247C3B"/>
    <w:rsid w:val="00250B44"/>
    <w:rsid w:val="00250DB2"/>
    <w:rsid w:val="002510E0"/>
    <w:rsid w:val="0025195D"/>
    <w:rsid w:val="00251C0A"/>
    <w:rsid w:val="00251DB5"/>
    <w:rsid w:val="00251E43"/>
    <w:rsid w:val="002528C4"/>
    <w:rsid w:val="0025298E"/>
    <w:rsid w:val="00253581"/>
    <w:rsid w:val="002535F2"/>
    <w:rsid w:val="00253ADE"/>
    <w:rsid w:val="00253C31"/>
    <w:rsid w:val="00253E05"/>
    <w:rsid w:val="00254045"/>
    <w:rsid w:val="0025410D"/>
    <w:rsid w:val="00254310"/>
    <w:rsid w:val="00254742"/>
    <w:rsid w:val="00254D93"/>
    <w:rsid w:val="00255344"/>
    <w:rsid w:val="002557D0"/>
    <w:rsid w:val="00255844"/>
    <w:rsid w:val="00256C8F"/>
    <w:rsid w:val="002574C1"/>
    <w:rsid w:val="002577B1"/>
    <w:rsid w:val="002601B9"/>
    <w:rsid w:val="0026051A"/>
    <w:rsid w:val="002608E2"/>
    <w:rsid w:val="0026126D"/>
    <w:rsid w:val="00261708"/>
    <w:rsid w:val="00261A02"/>
    <w:rsid w:val="00262031"/>
    <w:rsid w:val="00262166"/>
    <w:rsid w:val="00262760"/>
    <w:rsid w:val="00262EFA"/>
    <w:rsid w:val="00262F42"/>
    <w:rsid w:val="00263047"/>
    <w:rsid w:val="002631D1"/>
    <w:rsid w:val="00263755"/>
    <w:rsid w:val="00263A81"/>
    <w:rsid w:val="00263AA3"/>
    <w:rsid w:val="00264426"/>
    <w:rsid w:val="00264ACF"/>
    <w:rsid w:val="00264CD5"/>
    <w:rsid w:val="0026519D"/>
    <w:rsid w:val="00265402"/>
    <w:rsid w:val="0026633D"/>
    <w:rsid w:val="0026662C"/>
    <w:rsid w:val="00267092"/>
    <w:rsid w:val="002674E4"/>
    <w:rsid w:val="00267C8B"/>
    <w:rsid w:val="00267E41"/>
    <w:rsid w:val="002707AF"/>
    <w:rsid w:val="002711FE"/>
    <w:rsid w:val="002713DE"/>
    <w:rsid w:val="00271BBA"/>
    <w:rsid w:val="00271D11"/>
    <w:rsid w:val="0027262C"/>
    <w:rsid w:val="00272B5B"/>
    <w:rsid w:val="00272BC8"/>
    <w:rsid w:val="002730FD"/>
    <w:rsid w:val="00273842"/>
    <w:rsid w:val="002739CC"/>
    <w:rsid w:val="00274019"/>
    <w:rsid w:val="00274953"/>
    <w:rsid w:val="00274A86"/>
    <w:rsid w:val="00274C60"/>
    <w:rsid w:val="00274C81"/>
    <w:rsid w:val="00274F10"/>
    <w:rsid w:val="0027519A"/>
    <w:rsid w:val="002755FD"/>
    <w:rsid w:val="00275EC3"/>
    <w:rsid w:val="002768E4"/>
    <w:rsid w:val="00276912"/>
    <w:rsid w:val="00276A49"/>
    <w:rsid w:val="00277053"/>
    <w:rsid w:val="00277474"/>
    <w:rsid w:val="00277705"/>
    <w:rsid w:val="00277774"/>
    <w:rsid w:val="00277991"/>
    <w:rsid w:val="00277BE8"/>
    <w:rsid w:val="00280445"/>
    <w:rsid w:val="0028063B"/>
    <w:rsid w:val="002806F0"/>
    <w:rsid w:val="002807FF"/>
    <w:rsid w:val="00280F10"/>
    <w:rsid w:val="00281228"/>
    <w:rsid w:val="002817CB"/>
    <w:rsid w:val="002819D5"/>
    <w:rsid w:val="00281D51"/>
    <w:rsid w:val="00282CBD"/>
    <w:rsid w:val="002836F1"/>
    <w:rsid w:val="00283967"/>
    <w:rsid w:val="00284B95"/>
    <w:rsid w:val="00285A1C"/>
    <w:rsid w:val="00286BFF"/>
    <w:rsid w:val="00286C89"/>
    <w:rsid w:val="00286DF7"/>
    <w:rsid w:val="00287254"/>
    <w:rsid w:val="0028798C"/>
    <w:rsid w:val="002905AE"/>
    <w:rsid w:val="00290967"/>
    <w:rsid w:val="00290A45"/>
    <w:rsid w:val="00290A8B"/>
    <w:rsid w:val="00291275"/>
    <w:rsid w:val="002921FE"/>
    <w:rsid w:val="00292932"/>
    <w:rsid w:val="00292AD2"/>
    <w:rsid w:val="00292B15"/>
    <w:rsid w:val="00293F58"/>
    <w:rsid w:val="00293F5C"/>
    <w:rsid w:val="00293FEB"/>
    <w:rsid w:val="002943B7"/>
    <w:rsid w:val="002947E6"/>
    <w:rsid w:val="00294969"/>
    <w:rsid w:val="00294F9E"/>
    <w:rsid w:val="00295119"/>
    <w:rsid w:val="002956A4"/>
    <w:rsid w:val="002969C7"/>
    <w:rsid w:val="002A0111"/>
    <w:rsid w:val="002A033D"/>
    <w:rsid w:val="002A064F"/>
    <w:rsid w:val="002A0775"/>
    <w:rsid w:val="002A09EA"/>
    <w:rsid w:val="002A0F97"/>
    <w:rsid w:val="002A1313"/>
    <w:rsid w:val="002A1327"/>
    <w:rsid w:val="002A14D4"/>
    <w:rsid w:val="002A21C9"/>
    <w:rsid w:val="002A2A80"/>
    <w:rsid w:val="002A2EC7"/>
    <w:rsid w:val="002A35F5"/>
    <w:rsid w:val="002A3943"/>
    <w:rsid w:val="002A3ACA"/>
    <w:rsid w:val="002A40C9"/>
    <w:rsid w:val="002A513D"/>
    <w:rsid w:val="002A5426"/>
    <w:rsid w:val="002A5EB8"/>
    <w:rsid w:val="002A63C7"/>
    <w:rsid w:val="002A675E"/>
    <w:rsid w:val="002A6804"/>
    <w:rsid w:val="002A6A19"/>
    <w:rsid w:val="002A6A27"/>
    <w:rsid w:val="002A6A88"/>
    <w:rsid w:val="002A6B17"/>
    <w:rsid w:val="002A6EB5"/>
    <w:rsid w:val="002A6FA2"/>
    <w:rsid w:val="002A7956"/>
    <w:rsid w:val="002A7BFF"/>
    <w:rsid w:val="002B0854"/>
    <w:rsid w:val="002B08C5"/>
    <w:rsid w:val="002B0F35"/>
    <w:rsid w:val="002B11B1"/>
    <w:rsid w:val="002B1597"/>
    <w:rsid w:val="002B1BC1"/>
    <w:rsid w:val="002B1F94"/>
    <w:rsid w:val="002B228B"/>
    <w:rsid w:val="002B290B"/>
    <w:rsid w:val="002B3A2E"/>
    <w:rsid w:val="002B3CA5"/>
    <w:rsid w:val="002B44E3"/>
    <w:rsid w:val="002B4975"/>
    <w:rsid w:val="002B559B"/>
    <w:rsid w:val="002B609D"/>
    <w:rsid w:val="002B6262"/>
    <w:rsid w:val="002B73E8"/>
    <w:rsid w:val="002B7BD4"/>
    <w:rsid w:val="002C0204"/>
    <w:rsid w:val="002C0B98"/>
    <w:rsid w:val="002C149E"/>
    <w:rsid w:val="002C1A56"/>
    <w:rsid w:val="002C1BCF"/>
    <w:rsid w:val="002C283D"/>
    <w:rsid w:val="002C2A5D"/>
    <w:rsid w:val="002C3AAA"/>
    <w:rsid w:val="002C400C"/>
    <w:rsid w:val="002C414D"/>
    <w:rsid w:val="002C431C"/>
    <w:rsid w:val="002C440B"/>
    <w:rsid w:val="002C4733"/>
    <w:rsid w:val="002C482A"/>
    <w:rsid w:val="002C4981"/>
    <w:rsid w:val="002C4A8C"/>
    <w:rsid w:val="002C4AA9"/>
    <w:rsid w:val="002C4CB8"/>
    <w:rsid w:val="002C5BF5"/>
    <w:rsid w:val="002C699F"/>
    <w:rsid w:val="002C6D9A"/>
    <w:rsid w:val="002C741E"/>
    <w:rsid w:val="002C7476"/>
    <w:rsid w:val="002C7AFE"/>
    <w:rsid w:val="002C7FBB"/>
    <w:rsid w:val="002D075E"/>
    <w:rsid w:val="002D0776"/>
    <w:rsid w:val="002D08E9"/>
    <w:rsid w:val="002D0D8C"/>
    <w:rsid w:val="002D19A8"/>
    <w:rsid w:val="002D1F58"/>
    <w:rsid w:val="002D211F"/>
    <w:rsid w:val="002D2DFA"/>
    <w:rsid w:val="002D2F09"/>
    <w:rsid w:val="002D2F28"/>
    <w:rsid w:val="002D35FB"/>
    <w:rsid w:val="002D3AB5"/>
    <w:rsid w:val="002D407C"/>
    <w:rsid w:val="002D4FB5"/>
    <w:rsid w:val="002D50C6"/>
    <w:rsid w:val="002D5535"/>
    <w:rsid w:val="002D588F"/>
    <w:rsid w:val="002D6E7A"/>
    <w:rsid w:val="002D7E86"/>
    <w:rsid w:val="002D7FD1"/>
    <w:rsid w:val="002E0F32"/>
    <w:rsid w:val="002E1355"/>
    <w:rsid w:val="002E195E"/>
    <w:rsid w:val="002E2160"/>
    <w:rsid w:val="002E5099"/>
    <w:rsid w:val="002E5124"/>
    <w:rsid w:val="002E54E2"/>
    <w:rsid w:val="002E57B0"/>
    <w:rsid w:val="002E5E36"/>
    <w:rsid w:val="002E60EB"/>
    <w:rsid w:val="002E6DAA"/>
    <w:rsid w:val="002E7241"/>
    <w:rsid w:val="002F10BC"/>
    <w:rsid w:val="002F16D5"/>
    <w:rsid w:val="002F1C1D"/>
    <w:rsid w:val="002F1C67"/>
    <w:rsid w:val="002F3FB3"/>
    <w:rsid w:val="002F420B"/>
    <w:rsid w:val="002F4724"/>
    <w:rsid w:val="002F4C8D"/>
    <w:rsid w:val="002F4CEF"/>
    <w:rsid w:val="002F507D"/>
    <w:rsid w:val="002F5DF2"/>
    <w:rsid w:val="002F6758"/>
    <w:rsid w:val="002F6E84"/>
    <w:rsid w:val="002F7768"/>
    <w:rsid w:val="002F7F4D"/>
    <w:rsid w:val="00300405"/>
    <w:rsid w:val="00301904"/>
    <w:rsid w:val="00301C7D"/>
    <w:rsid w:val="00301CAF"/>
    <w:rsid w:val="00301CB4"/>
    <w:rsid w:val="003026C1"/>
    <w:rsid w:val="00302792"/>
    <w:rsid w:val="0030292F"/>
    <w:rsid w:val="00303459"/>
    <w:rsid w:val="003037DF"/>
    <w:rsid w:val="00303DF0"/>
    <w:rsid w:val="00304214"/>
    <w:rsid w:val="00304E28"/>
    <w:rsid w:val="00305327"/>
    <w:rsid w:val="00305B96"/>
    <w:rsid w:val="00305FBC"/>
    <w:rsid w:val="0030697F"/>
    <w:rsid w:val="00306A98"/>
    <w:rsid w:val="00307041"/>
    <w:rsid w:val="00307282"/>
    <w:rsid w:val="00310CA8"/>
    <w:rsid w:val="00310CC1"/>
    <w:rsid w:val="003113A6"/>
    <w:rsid w:val="00312DDF"/>
    <w:rsid w:val="00313665"/>
    <w:rsid w:val="003137B1"/>
    <w:rsid w:val="00313909"/>
    <w:rsid w:val="00313D80"/>
    <w:rsid w:val="003141F0"/>
    <w:rsid w:val="003146A6"/>
    <w:rsid w:val="00314709"/>
    <w:rsid w:val="00314911"/>
    <w:rsid w:val="00314D22"/>
    <w:rsid w:val="00314DFA"/>
    <w:rsid w:val="00315055"/>
    <w:rsid w:val="00315352"/>
    <w:rsid w:val="0031554B"/>
    <w:rsid w:val="00316886"/>
    <w:rsid w:val="00316968"/>
    <w:rsid w:val="00316A4D"/>
    <w:rsid w:val="00316B9D"/>
    <w:rsid w:val="00316C93"/>
    <w:rsid w:val="00317243"/>
    <w:rsid w:val="003173EC"/>
    <w:rsid w:val="003177DB"/>
    <w:rsid w:val="00317FA2"/>
    <w:rsid w:val="0032001B"/>
    <w:rsid w:val="0032031A"/>
    <w:rsid w:val="00321060"/>
    <w:rsid w:val="00321B32"/>
    <w:rsid w:val="00322831"/>
    <w:rsid w:val="00324859"/>
    <w:rsid w:val="00324AA4"/>
    <w:rsid w:val="00324C81"/>
    <w:rsid w:val="00325238"/>
    <w:rsid w:val="003256FB"/>
    <w:rsid w:val="00326455"/>
    <w:rsid w:val="003264CA"/>
    <w:rsid w:val="00326B68"/>
    <w:rsid w:val="00326D30"/>
    <w:rsid w:val="00326EDF"/>
    <w:rsid w:val="00327072"/>
    <w:rsid w:val="00327109"/>
    <w:rsid w:val="0032794E"/>
    <w:rsid w:val="003279A0"/>
    <w:rsid w:val="0033026A"/>
    <w:rsid w:val="00330D12"/>
    <w:rsid w:val="003318CF"/>
    <w:rsid w:val="00331ABC"/>
    <w:rsid w:val="003322B8"/>
    <w:rsid w:val="0033233B"/>
    <w:rsid w:val="0033278F"/>
    <w:rsid w:val="00332A9F"/>
    <w:rsid w:val="0033351B"/>
    <w:rsid w:val="0033394B"/>
    <w:rsid w:val="003343BB"/>
    <w:rsid w:val="00334874"/>
    <w:rsid w:val="00334DA5"/>
    <w:rsid w:val="0033528A"/>
    <w:rsid w:val="00335448"/>
    <w:rsid w:val="003355F3"/>
    <w:rsid w:val="0033582F"/>
    <w:rsid w:val="0033650C"/>
    <w:rsid w:val="003366E4"/>
    <w:rsid w:val="00336F39"/>
    <w:rsid w:val="00337364"/>
    <w:rsid w:val="00340AB3"/>
    <w:rsid w:val="00340FF4"/>
    <w:rsid w:val="00341C12"/>
    <w:rsid w:val="00343169"/>
    <w:rsid w:val="003442A5"/>
    <w:rsid w:val="003444F2"/>
    <w:rsid w:val="003447AF"/>
    <w:rsid w:val="003447BB"/>
    <w:rsid w:val="0034480E"/>
    <w:rsid w:val="003451F5"/>
    <w:rsid w:val="00347239"/>
    <w:rsid w:val="0034781D"/>
    <w:rsid w:val="00347E96"/>
    <w:rsid w:val="00350A24"/>
    <w:rsid w:val="0035113A"/>
    <w:rsid w:val="003519B5"/>
    <w:rsid w:val="00351AFD"/>
    <w:rsid w:val="003521D9"/>
    <w:rsid w:val="003523DC"/>
    <w:rsid w:val="0035244E"/>
    <w:rsid w:val="0035298A"/>
    <w:rsid w:val="003532DC"/>
    <w:rsid w:val="003532F8"/>
    <w:rsid w:val="003535C9"/>
    <w:rsid w:val="0035380F"/>
    <w:rsid w:val="00353EAE"/>
    <w:rsid w:val="00354010"/>
    <w:rsid w:val="003549DE"/>
    <w:rsid w:val="00354F70"/>
    <w:rsid w:val="00355134"/>
    <w:rsid w:val="00356590"/>
    <w:rsid w:val="00356C23"/>
    <w:rsid w:val="00356E72"/>
    <w:rsid w:val="003571B4"/>
    <w:rsid w:val="00357B5E"/>
    <w:rsid w:val="00357E7F"/>
    <w:rsid w:val="00360608"/>
    <w:rsid w:val="00360E62"/>
    <w:rsid w:val="00360F3F"/>
    <w:rsid w:val="0036128B"/>
    <w:rsid w:val="003615EF"/>
    <w:rsid w:val="0036223D"/>
    <w:rsid w:val="0036229B"/>
    <w:rsid w:val="003624E6"/>
    <w:rsid w:val="003627E5"/>
    <w:rsid w:val="00363C1C"/>
    <w:rsid w:val="003642B5"/>
    <w:rsid w:val="00364A51"/>
    <w:rsid w:val="003655C1"/>
    <w:rsid w:val="00367C5C"/>
    <w:rsid w:val="00370193"/>
    <w:rsid w:val="003704DF"/>
    <w:rsid w:val="00371AB6"/>
    <w:rsid w:val="003722C1"/>
    <w:rsid w:val="003728C9"/>
    <w:rsid w:val="0037294D"/>
    <w:rsid w:val="00372E2C"/>
    <w:rsid w:val="00372F47"/>
    <w:rsid w:val="00373022"/>
    <w:rsid w:val="003733EA"/>
    <w:rsid w:val="003735A7"/>
    <w:rsid w:val="00373F5F"/>
    <w:rsid w:val="003740FD"/>
    <w:rsid w:val="003750B0"/>
    <w:rsid w:val="003750D0"/>
    <w:rsid w:val="003752DF"/>
    <w:rsid w:val="0037553F"/>
    <w:rsid w:val="003759AA"/>
    <w:rsid w:val="003779E8"/>
    <w:rsid w:val="00377CD5"/>
    <w:rsid w:val="00377DBA"/>
    <w:rsid w:val="00380495"/>
    <w:rsid w:val="00380D77"/>
    <w:rsid w:val="00380E30"/>
    <w:rsid w:val="00381951"/>
    <w:rsid w:val="00381D85"/>
    <w:rsid w:val="0038212A"/>
    <w:rsid w:val="00382268"/>
    <w:rsid w:val="00382A57"/>
    <w:rsid w:val="00382C2F"/>
    <w:rsid w:val="0038321A"/>
    <w:rsid w:val="003837D8"/>
    <w:rsid w:val="0038390E"/>
    <w:rsid w:val="00383A0A"/>
    <w:rsid w:val="00383CA9"/>
    <w:rsid w:val="00383EE3"/>
    <w:rsid w:val="003846E6"/>
    <w:rsid w:val="00384D1A"/>
    <w:rsid w:val="00385526"/>
    <w:rsid w:val="003858D1"/>
    <w:rsid w:val="00386249"/>
    <w:rsid w:val="00386ADE"/>
    <w:rsid w:val="00386AF6"/>
    <w:rsid w:val="00386B11"/>
    <w:rsid w:val="00386C9F"/>
    <w:rsid w:val="003870BC"/>
    <w:rsid w:val="003870F8"/>
    <w:rsid w:val="00387B10"/>
    <w:rsid w:val="00387D6D"/>
    <w:rsid w:val="003906B4"/>
    <w:rsid w:val="0039073B"/>
    <w:rsid w:val="00393159"/>
    <w:rsid w:val="003933BD"/>
    <w:rsid w:val="003935D0"/>
    <w:rsid w:val="00393B11"/>
    <w:rsid w:val="00393D31"/>
    <w:rsid w:val="00394372"/>
    <w:rsid w:val="00395268"/>
    <w:rsid w:val="00396150"/>
    <w:rsid w:val="003962A0"/>
    <w:rsid w:val="003967B5"/>
    <w:rsid w:val="00396CD0"/>
    <w:rsid w:val="00396E16"/>
    <w:rsid w:val="003A03A6"/>
    <w:rsid w:val="003A0A44"/>
    <w:rsid w:val="003A0DBE"/>
    <w:rsid w:val="003A0E5B"/>
    <w:rsid w:val="003A15EE"/>
    <w:rsid w:val="003A259C"/>
    <w:rsid w:val="003A2969"/>
    <w:rsid w:val="003A332E"/>
    <w:rsid w:val="003A3740"/>
    <w:rsid w:val="003A43FE"/>
    <w:rsid w:val="003A4430"/>
    <w:rsid w:val="003A47AB"/>
    <w:rsid w:val="003A4C13"/>
    <w:rsid w:val="003A53E6"/>
    <w:rsid w:val="003A65D4"/>
    <w:rsid w:val="003A67C0"/>
    <w:rsid w:val="003A6C48"/>
    <w:rsid w:val="003A6D77"/>
    <w:rsid w:val="003A7638"/>
    <w:rsid w:val="003A7B69"/>
    <w:rsid w:val="003A7EF1"/>
    <w:rsid w:val="003B100E"/>
    <w:rsid w:val="003B1273"/>
    <w:rsid w:val="003B1352"/>
    <w:rsid w:val="003B172F"/>
    <w:rsid w:val="003B18CD"/>
    <w:rsid w:val="003B1B97"/>
    <w:rsid w:val="003B27BC"/>
    <w:rsid w:val="003B2951"/>
    <w:rsid w:val="003B29B9"/>
    <w:rsid w:val="003B3005"/>
    <w:rsid w:val="003B3B1D"/>
    <w:rsid w:val="003B460C"/>
    <w:rsid w:val="003B50A4"/>
    <w:rsid w:val="003B51B8"/>
    <w:rsid w:val="003B56C1"/>
    <w:rsid w:val="003B5AB6"/>
    <w:rsid w:val="003B600C"/>
    <w:rsid w:val="003B64A9"/>
    <w:rsid w:val="003B65BC"/>
    <w:rsid w:val="003B65F7"/>
    <w:rsid w:val="003B6991"/>
    <w:rsid w:val="003B72E2"/>
    <w:rsid w:val="003B7773"/>
    <w:rsid w:val="003C0C1D"/>
    <w:rsid w:val="003C11A7"/>
    <w:rsid w:val="003C11DD"/>
    <w:rsid w:val="003C1E04"/>
    <w:rsid w:val="003C1E94"/>
    <w:rsid w:val="003C2140"/>
    <w:rsid w:val="003C26EB"/>
    <w:rsid w:val="003C2762"/>
    <w:rsid w:val="003C2808"/>
    <w:rsid w:val="003C2A89"/>
    <w:rsid w:val="003C2FFC"/>
    <w:rsid w:val="003C310C"/>
    <w:rsid w:val="003C32D2"/>
    <w:rsid w:val="003C36D2"/>
    <w:rsid w:val="003C3F87"/>
    <w:rsid w:val="003C413C"/>
    <w:rsid w:val="003C4798"/>
    <w:rsid w:val="003C4DB3"/>
    <w:rsid w:val="003C53FD"/>
    <w:rsid w:val="003C57DA"/>
    <w:rsid w:val="003C5932"/>
    <w:rsid w:val="003C686A"/>
    <w:rsid w:val="003C6EA7"/>
    <w:rsid w:val="003C7AC4"/>
    <w:rsid w:val="003C7F01"/>
    <w:rsid w:val="003D02C9"/>
    <w:rsid w:val="003D0689"/>
    <w:rsid w:val="003D0754"/>
    <w:rsid w:val="003D0E1E"/>
    <w:rsid w:val="003D1359"/>
    <w:rsid w:val="003D1922"/>
    <w:rsid w:val="003D1D18"/>
    <w:rsid w:val="003D2169"/>
    <w:rsid w:val="003D279F"/>
    <w:rsid w:val="003D2CBF"/>
    <w:rsid w:val="003D2F05"/>
    <w:rsid w:val="003D347A"/>
    <w:rsid w:val="003D3CD0"/>
    <w:rsid w:val="003D3D41"/>
    <w:rsid w:val="003D3EFE"/>
    <w:rsid w:val="003D4182"/>
    <w:rsid w:val="003D4B80"/>
    <w:rsid w:val="003D5AFD"/>
    <w:rsid w:val="003D62F0"/>
    <w:rsid w:val="003D6BC9"/>
    <w:rsid w:val="003D6BE2"/>
    <w:rsid w:val="003D6C89"/>
    <w:rsid w:val="003D756E"/>
    <w:rsid w:val="003D77E8"/>
    <w:rsid w:val="003D796D"/>
    <w:rsid w:val="003E0B59"/>
    <w:rsid w:val="003E1619"/>
    <w:rsid w:val="003E20D5"/>
    <w:rsid w:val="003E2246"/>
    <w:rsid w:val="003E26F3"/>
    <w:rsid w:val="003E2E14"/>
    <w:rsid w:val="003E3B35"/>
    <w:rsid w:val="003E3CB6"/>
    <w:rsid w:val="003E40F5"/>
    <w:rsid w:val="003E42A5"/>
    <w:rsid w:val="003E4FE6"/>
    <w:rsid w:val="003E5EA2"/>
    <w:rsid w:val="003E6364"/>
    <w:rsid w:val="003E6824"/>
    <w:rsid w:val="003E682C"/>
    <w:rsid w:val="003E68B9"/>
    <w:rsid w:val="003E6BA9"/>
    <w:rsid w:val="003E6D05"/>
    <w:rsid w:val="003E6D19"/>
    <w:rsid w:val="003E6F5D"/>
    <w:rsid w:val="003E7301"/>
    <w:rsid w:val="003E75A2"/>
    <w:rsid w:val="003E7D36"/>
    <w:rsid w:val="003F0114"/>
    <w:rsid w:val="003F01E0"/>
    <w:rsid w:val="003F0C14"/>
    <w:rsid w:val="003F1480"/>
    <w:rsid w:val="003F341F"/>
    <w:rsid w:val="003F35E1"/>
    <w:rsid w:val="003F37BD"/>
    <w:rsid w:val="003F3E93"/>
    <w:rsid w:val="003F4015"/>
    <w:rsid w:val="003F4630"/>
    <w:rsid w:val="003F4836"/>
    <w:rsid w:val="003F4BB1"/>
    <w:rsid w:val="003F5346"/>
    <w:rsid w:val="003F5C96"/>
    <w:rsid w:val="003F5C99"/>
    <w:rsid w:val="003F6ECD"/>
    <w:rsid w:val="00401293"/>
    <w:rsid w:val="004028F2"/>
    <w:rsid w:val="00402B2C"/>
    <w:rsid w:val="00402D8D"/>
    <w:rsid w:val="00403103"/>
    <w:rsid w:val="004031D3"/>
    <w:rsid w:val="00403F19"/>
    <w:rsid w:val="0040434B"/>
    <w:rsid w:val="00404663"/>
    <w:rsid w:val="00404961"/>
    <w:rsid w:val="00404B04"/>
    <w:rsid w:val="00404B9B"/>
    <w:rsid w:val="00405188"/>
    <w:rsid w:val="0040555E"/>
    <w:rsid w:val="00405805"/>
    <w:rsid w:val="004059A4"/>
    <w:rsid w:val="00405B17"/>
    <w:rsid w:val="00405DB7"/>
    <w:rsid w:val="00405E3B"/>
    <w:rsid w:val="0040724F"/>
    <w:rsid w:val="004074DE"/>
    <w:rsid w:val="004079D5"/>
    <w:rsid w:val="00407EBC"/>
    <w:rsid w:val="00407F39"/>
    <w:rsid w:val="00410342"/>
    <w:rsid w:val="00410A37"/>
    <w:rsid w:val="00411009"/>
    <w:rsid w:val="00411A21"/>
    <w:rsid w:val="00411A5C"/>
    <w:rsid w:val="00411DD9"/>
    <w:rsid w:val="00412072"/>
    <w:rsid w:val="0041223A"/>
    <w:rsid w:val="0041267F"/>
    <w:rsid w:val="00412C57"/>
    <w:rsid w:val="004130AE"/>
    <w:rsid w:val="00413389"/>
    <w:rsid w:val="004134B8"/>
    <w:rsid w:val="00413758"/>
    <w:rsid w:val="004141E6"/>
    <w:rsid w:val="00415431"/>
    <w:rsid w:val="00415518"/>
    <w:rsid w:val="00415730"/>
    <w:rsid w:val="00415746"/>
    <w:rsid w:val="004159AB"/>
    <w:rsid w:val="0041669D"/>
    <w:rsid w:val="0041708F"/>
    <w:rsid w:val="00417619"/>
    <w:rsid w:val="0042053C"/>
    <w:rsid w:val="00420F40"/>
    <w:rsid w:val="0042129D"/>
    <w:rsid w:val="00421CDE"/>
    <w:rsid w:val="00422005"/>
    <w:rsid w:val="00422194"/>
    <w:rsid w:val="0042221C"/>
    <w:rsid w:val="004222A0"/>
    <w:rsid w:val="00422413"/>
    <w:rsid w:val="004226F1"/>
    <w:rsid w:val="00423238"/>
    <w:rsid w:val="0042356F"/>
    <w:rsid w:val="00423801"/>
    <w:rsid w:val="004244AE"/>
    <w:rsid w:val="004250BE"/>
    <w:rsid w:val="0042627E"/>
    <w:rsid w:val="00426DB7"/>
    <w:rsid w:val="00426F8A"/>
    <w:rsid w:val="00427265"/>
    <w:rsid w:val="00427ADE"/>
    <w:rsid w:val="00427BDB"/>
    <w:rsid w:val="0043083A"/>
    <w:rsid w:val="00431086"/>
    <w:rsid w:val="00431482"/>
    <w:rsid w:val="00431C03"/>
    <w:rsid w:val="00432137"/>
    <w:rsid w:val="00432360"/>
    <w:rsid w:val="0043236E"/>
    <w:rsid w:val="004323B8"/>
    <w:rsid w:val="004324D3"/>
    <w:rsid w:val="00432701"/>
    <w:rsid w:val="00433341"/>
    <w:rsid w:val="0043363B"/>
    <w:rsid w:val="00434249"/>
    <w:rsid w:val="004347CC"/>
    <w:rsid w:val="00434BA6"/>
    <w:rsid w:val="00434D51"/>
    <w:rsid w:val="00434FAA"/>
    <w:rsid w:val="00435A9B"/>
    <w:rsid w:val="00435E95"/>
    <w:rsid w:val="004365B1"/>
    <w:rsid w:val="0043775D"/>
    <w:rsid w:val="00437B76"/>
    <w:rsid w:val="00437BF1"/>
    <w:rsid w:val="00437CB4"/>
    <w:rsid w:val="00437F36"/>
    <w:rsid w:val="00440BA1"/>
    <w:rsid w:val="00440F94"/>
    <w:rsid w:val="00441259"/>
    <w:rsid w:val="00441362"/>
    <w:rsid w:val="00441581"/>
    <w:rsid w:val="00441CEE"/>
    <w:rsid w:val="00443257"/>
    <w:rsid w:val="00444259"/>
    <w:rsid w:val="00444B2E"/>
    <w:rsid w:val="0044568E"/>
    <w:rsid w:val="00445927"/>
    <w:rsid w:val="0044686B"/>
    <w:rsid w:val="004468EC"/>
    <w:rsid w:val="004468EE"/>
    <w:rsid w:val="00447011"/>
    <w:rsid w:val="004472FC"/>
    <w:rsid w:val="004475AE"/>
    <w:rsid w:val="00447AD9"/>
    <w:rsid w:val="00447B1A"/>
    <w:rsid w:val="004505C5"/>
    <w:rsid w:val="004505D1"/>
    <w:rsid w:val="00450F43"/>
    <w:rsid w:val="0045129B"/>
    <w:rsid w:val="004517FE"/>
    <w:rsid w:val="004518C1"/>
    <w:rsid w:val="0045190D"/>
    <w:rsid w:val="00451D93"/>
    <w:rsid w:val="0045240F"/>
    <w:rsid w:val="00452DBD"/>
    <w:rsid w:val="0045363F"/>
    <w:rsid w:val="0045414B"/>
    <w:rsid w:val="0045438A"/>
    <w:rsid w:val="004544BA"/>
    <w:rsid w:val="00454CC4"/>
    <w:rsid w:val="00454E9C"/>
    <w:rsid w:val="004556FA"/>
    <w:rsid w:val="0045578D"/>
    <w:rsid w:val="00455DA1"/>
    <w:rsid w:val="004560DB"/>
    <w:rsid w:val="00456B00"/>
    <w:rsid w:val="004575B1"/>
    <w:rsid w:val="00457DCE"/>
    <w:rsid w:val="0046070B"/>
    <w:rsid w:val="004623F3"/>
    <w:rsid w:val="00462836"/>
    <w:rsid w:val="00462B01"/>
    <w:rsid w:val="00462D7A"/>
    <w:rsid w:val="004631B2"/>
    <w:rsid w:val="00463CBB"/>
    <w:rsid w:val="004640AF"/>
    <w:rsid w:val="00464404"/>
    <w:rsid w:val="00464907"/>
    <w:rsid w:val="004649D4"/>
    <w:rsid w:val="00464A39"/>
    <w:rsid w:val="00464C7C"/>
    <w:rsid w:val="00465483"/>
    <w:rsid w:val="004668B7"/>
    <w:rsid w:val="00466F79"/>
    <w:rsid w:val="00467D92"/>
    <w:rsid w:val="00470654"/>
    <w:rsid w:val="004706CF"/>
    <w:rsid w:val="00470C7B"/>
    <w:rsid w:val="004714BC"/>
    <w:rsid w:val="00471633"/>
    <w:rsid w:val="00471809"/>
    <w:rsid w:val="00471BE8"/>
    <w:rsid w:val="00471D14"/>
    <w:rsid w:val="004720C6"/>
    <w:rsid w:val="00472506"/>
    <w:rsid w:val="0047267B"/>
    <w:rsid w:val="004727CC"/>
    <w:rsid w:val="004728F1"/>
    <w:rsid w:val="00472A90"/>
    <w:rsid w:val="00473295"/>
    <w:rsid w:val="0047451B"/>
    <w:rsid w:val="00474AAD"/>
    <w:rsid w:val="00475208"/>
    <w:rsid w:val="00475A3B"/>
    <w:rsid w:val="00476BFA"/>
    <w:rsid w:val="00476EFD"/>
    <w:rsid w:val="004770BD"/>
    <w:rsid w:val="004775BA"/>
    <w:rsid w:val="00481D9E"/>
    <w:rsid w:val="00482B53"/>
    <w:rsid w:val="00484CDD"/>
    <w:rsid w:val="00484E41"/>
    <w:rsid w:val="00485359"/>
    <w:rsid w:val="00485725"/>
    <w:rsid w:val="00485A17"/>
    <w:rsid w:val="00486524"/>
    <w:rsid w:val="00486B4D"/>
    <w:rsid w:val="00486CB7"/>
    <w:rsid w:val="00487A0E"/>
    <w:rsid w:val="00487EC4"/>
    <w:rsid w:val="00490547"/>
    <w:rsid w:val="00490A0C"/>
    <w:rsid w:val="00490B35"/>
    <w:rsid w:val="00490C4B"/>
    <w:rsid w:val="00491EF0"/>
    <w:rsid w:val="00492737"/>
    <w:rsid w:val="0049280C"/>
    <w:rsid w:val="00492F0A"/>
    <w:rsid w:val="00493578"/>
    <w:rsid w:val="00493589"/>
    <w:rsid w:val="004937BD"/>
    <w:rsid w:val="00493E60"/>
    <w:rsid w:val="00494142"/>
    <w:rsid w:val="004942CB"/>
    <w:rsid w:val="004946AA"/>
    <w:rsid w:val="00496053"/>
    <w:rsid w:val="00496D0B"/>
    <w:rsid w:val="00497651"/>
    <w:rsid w:val="00497717"/>
    <w:rsid w:val="0049788F"/>
    <w:rsid w:val="00497A1C"/>
    <w:rsid w:val="004A042C"/>
    <w:rsid w:val="004A0F61"/>
    <w:rsid w:val="004A10F2"/>
    <w:rsid w:val="004A1A57"/>
    <w:rsid w:val="004A1EE8"/>
    <w:rsid w:val="004A2FCC"/>
    <w:rsid w:val="004A303D"/>
    <w:rsid w:val="004A346F"/>
    <w:rsid w:val="004A41E3"/>
    <w:rsid w:val="004A4905"/>
    <w:rsid w:val="004A54F5"/>
    <w:rsid w:val="004A562E"/>
    <w:rsid w:val="004A72F3"/>
    <w:rsid w:val="004A7F6B"/>
    <w:rsid w:val="004B033F"/>
    <w:rsid w:val="004B0A7A"/>
    <w:rsid w:val="004B0FD3"/>
    <w:rsid w:val="004B22D4"/>
    <w:rsid w:val="004B28DB"/>
    <w:rsid w:val="004B33F6"/>
    <w:rsid w:val="004B37B3"/>
    <w:rsid w:val="004B3FEF"/>
    <w:rsid w:val="004B4C75"/>
    <w:rsid w:val="004B5144"/>
    <w:rsid w:val="004B5948"/>
    <w:rsid w:val="004B6043"/>
    <w:rsid w:val="004B604A"/>
    <w:rsid w:val="004C1190"/>
    <w:rsid w:val="004C12DC"/>
    <w:rsid w:val="004C1565"/>
    <w:rsid w:val="004C205E"/>
    <w:rsid w:val="004C2176"/>
    <w:rsid w:val="004C23A9"/>
    <w:rsid w:val="004C24A0"/>
    <w:rsid w:val="004C32B5"/>
    <w:rsid w:val="004C37B2"/>
    <w:rsid w:val="004C468D"/>
    <w:rsid w:val="004C50B5"/>
    <w:rsid w:val="004C56DA"/>
    <w:rsid w:val="004C70E1"/>
    <w:rsid w:val="004C733D"/>
    <w:rsid w:val="004C764E"/>
    <w:rsid w:val="004C769D"/>
    <w:rsid w:val="004C7B35"/>
    <w:rsid w:val="004C7FF8"/>
    <w:rsid w:val="004D03B3"/>
    <w:rsid w:val="004D0D52"/>
    <w:rsid w:val="004D2A37"/>
    <w:rsid w:val="004D2C35"/>
    <w:rsid w:val="004D3266"/>
    <w:rsid w:val="004D38E0"/>
    <w:rsid w:val="004D38E7"/>
    <w:rsid w:val="004D395A"/>
    <w:rsid w:val="004D4241"/>
    <w:rsid w:val="004D4FA6"/>
    <w:rsid w:val="004D5358"/>
    <w:rsid w:val="004D5848"/>
    <w:rsid w:val="004D5BB2"/>
    <w:rsid w:val="004D770A"/>
    <w:rsid w:val="004E1169"/>
    <w:rsid w:val="004E1AD8"/>
    <w:rsid w:val="004E1F43"/>
    <w:rsid w:val="004E1F8F"/>
    <w:rsid w:val="004E249F"/>
    <w:rsid w:val="004E3E83"/>
    <w:rsid w:val="004E3FE1"/>
    <w:rsid w:val="004E4B0B"/>
    <w:rsid w:val="004E4B83"/>
    <w:rsid w:val="004E4FC5"/>
    <w:rsid w:val="004E56B9"/>
    <w:rsid w:val="004E5B27"/>
    <w:rsid w:val="004E612A"/>
    <w:rsid w:val="004E6C2F"/>
    <w:rsid w:val="004E6F07"/>
    <w:rsid w:val="004E76FC"/>
    <w:rsid w:val="004F1B95"/>
    <w:rsid w:val="004F1FB7"/>
    <w:rsid w:val="004F21BA"/>
    <w:rsid w:val="004F25FD"/>
    <w:rsid w:val="004F2671"/>
    <w:rsid w:val="004F2C2B"/>
    <w:rsid w:val="004F390B"/>
    <w:rsid w:val="004F3BD0"/>
    <w:rsid w:val="004F3F64"/>
    <w:rsid w:val="004F4199"/>
    <w:rsid w:val="004F52DC"/>
    <w:rsid w:val="004F5321"/>
    <w:rsid w:val="004F5A08"/>
    <w:rsid w:val="004F61C5"/>
    <w:rsid w:val="004F66AA"/>
    <w:rsid w:val="004F6BE9"/>
    <w:rsid w:val="004F7FC2"/>
    <w:rsid w:val="00500772"/>
    <w:rsid w:val="005008FE"/>
    <w:rsid w:val="005009A0"/>
    <w:rsid w:val="0050117A"/>
    <w:rsid w:val="0050134E"/>
    <w:rsid w:val="005013FE"/>
    <w:rsid w:val="0050154E"/>
    <w:rsid w:val="00502022"/>
    <w:rsid w:val="00502795"/>
    <w:rsid w:val="005028BA"/>
    <w:rsid w:val="0050299F"/>
    <w:rsid w:val="00502F4B"/>
    <w:rsid w:val="00503E37"/>
    <w:rsid w:val="00504758"/>
    <w:rsid w:val="00504960"/>
    <w:rsid w:val="00504F63"/>
    <w:rsid w:val="00505A41"/>
    <w:rsid w:val="00506476"/>
    <w:rsid w:val="00506643"/>
    <w:rsid w:val="00506C71"/>
    <w:rsid w:val="00507736"/>
    <w:rsid w:val="00507A1A"/>
    <w:rsid w:val="00507E13"/>
    <w:rsid w:val="00510560"/>
    <w:rsid w:val="00510571"/>
    <w:rsid w:val="005108E5"/>
    <w:rsid w:val="00510B6A"/>
    <w:rsid w:val="00511379"/>
    <w:rsid w:val="005121D2"/>
    <w:rsid w:val="00512651"/>
    <w:rsid w:val="005128BF"/>
    <w:rsid w:val="00512FD3"/>
    <w:rsid w:val="00513BCC"/>
    <w:rsid w:val="00513F05"/>
    <w:rsid w:val="0051438E"/>
    <w:rsid w:val="00514866"/>
    <w:rsid w:val="00514A1B"/>
    <w:rsid w:val="00514B23"/>
    <w:rsid w:val="005160FF"/>
    <w:rsid w:val="005164D2"/>
    <w:rsid w:val="005164ED"/>
    <w:rsid w:val="00517446"/>
    <w:rsid w:val="00520010"/>
    <w:rsid w:val="00520153"/>
    <w:rsid w:val="00520A7C"/>
    <w:rsid w:val="00520CBA"/>
    <w:rsid w:val="0052156D"/>
    <w:rsid w:val="00521F94"/>
    <w:rsid w:val="00522449"/>
    <w:rsid w:val="00522611"/>
    <w:rsid w:val="00522D44"/>
    <w:rsid w:val="00523156"/>
    <w:rsid w:val="00523A75"/>
    <w:rsid w:val="00523DE1"/>
    <w:rsid w:val="00524490"/>
    <w:rsid w:val="00524CF7"/>
    <w:rsid w:val="00525682"/>
    <w:rsid w:val="005258C4"/>
    <w:rsid w:val="00525F34"/>
    <w:rsid w:val="00526866"/>
    <w:rsid w:val="0052695E"/>
    <w:rsid w:val="00526ADE"/>
    <w:rsid w:val="005272D1"/>
    <w:rsid w:val="00530081"/>
    <w:rsid w:val="005304C5"/>
    <w:rsid w:val="0053148D"/>
    <w:rsid w:val="005318D8"/>
    <w:rsid w:val="00531A3B"/>
    <w:rsid w:val="00532F9E"/>
    <w:rsid w:val="005333C9"/>
    <w:rsid w:val="0053372E"/>
    <w:rsid w:val="00533866"/>
    <w:rsid w:val="00534E33"/>
    <w:rsid w:val="005354D8"/>
    <w:rsid w:val="00535A9A"/>
    <w:rsid w:val="0053610E"/>
    <w:rsid w:val="00536A25"/>
    <w:rsid w:val="00536C1F"/>
    <w:rsid w:val="00536C7D"/>
    <w:rsid w:val="00536D3A"/>
    <w:rsid w:val="00536FEE"/>
    <w:rsid w:val="005370CB"/>
    <w:rsid w:val="005375E9"/>
    <w:rsid w:val="005401EE"/>
    <w:rsid w:val="00541381"/>
    <w:rsid w:val="0054147A"/>
    <w:rsid w:val="00541E87"/>
    <w:rsid w:val="0054202E"/>
    <w:rsid w:val="00542BAB"/>
    <w:rsid w:val="00543101"/>
    <w:rsid w:val="005439ED"/>
    <w:rsid w:val="00544264"/>
    <w:rsid w:val="005444A7"/>
    <w:rsid w:val="00544C76"/>
    <w:rsid w:val="00544E95"/>
    <w:rsid w:val="0054509F"/>
    <w:rsid w:val="00545822"/>
    <w:rsid w:val="00545BFF"/>
    <w:rsid w:val="0054617A"/>
    <w:rsid w:val="0054645B"/>
    <w:rsid w:val="0054718D"/>
    <w:rsid w:val="00547363"/>
    <w:rsid w:val="00547B02"/>
    <w:rsid w:val="005503E8"/>
    <w:rsid w:val="00550A6A"/>
    <w:rsid w:val="0055100F"/>
    <w:rsid w:val="0055121D"/>
    <w:rsid w:val="005512FC"/>
    <w:rsid w:val="00552BD6"/>
    <w:rsid w:val="00552E0A"/>
    <w:rsid w:val="00553217"/>
    <w:rsid w:val="005537EB"/>
    <w:rsid w:val="00553AEE"/>
    <w:rsid w:val="00553BBB"/>
    <w:rsid w:val="00554297"/>
    <w:rsid w:val="005543F1"/>
    <w:rsid w:val="00554769"/>
    <w:rsid w:val="00554AE6"/>
    <w:rsid w:val="00554C75"/>
    <w:rsid w:val="00554C85"/>
    <w:rsid w:val="005555D8"/>
    <w:rsid w:val="005566A2"/>
    <w:rsid w:val="00557681"/>
    <w:rsid w:val="00557822"/>
    <w:rsid w:val="00557AC9"/>
    <w:rsid w:val="00557E1F"/>
    <w:rsid w:val="005606DB"/>
    <w:rsid w:val="00560E9B"/>
    <w:rsid w:val="005613F8"/>
    <w:rsid w:val="0056150A"/>
    <w:rsid w:val="00561D5D"/>
    <w:rsid w:val="0056201D"/>
    <w:rsid w:val="005620DD"/>
    <w:rsid w:val="00562101"/>
    <w:rsid w:val="005628AB"/>
    <w:rsid w:val="005633FC"/>
    <w:rsid w:val="0056498E"/>
    <w:rsid w:val="00565CE5"/>
    <w:rsid w:val="005660E7"/>
    <w:rsid w:val="0056630D"/>
    <w:rsid w:val="00566BA0"/>
    <w:rsid w:val="0056769B"/>
    <w:rsid w:val="00567C97"/>
    <w:rsid w:val="00567EE0"/>
    <w:rsid w:val="005702FD"/>
    <w:rsid w:val="005703FC"/>
    <w:rsid w:val="00570D4A"/>
    <w:rsid w:val="00570ECC"/>
    <w:rsid w:val="00571191"/>
    <w:rsid w:val="0057197A"/>
    <w:rsid w:val="00571A74"/>
    <w:rsid w:val="00572B34"/>
    <w:rsid w:val="00572EA1"/>
    <w:rsid w:val="00572EBE"/>
    <w:rsid w:val="005730C9"/>
    <w:rsid w:val="0057332A"/>
    <w:rsid w:val="00573BE0"/>
    <w:rsid w:val="005751EB"/>
    <w:rsid w:val="00575829"/>
    <w:rsid w:val="00575C66"/>
    <w:rsid w:val="00575D09"/>
    <w:rsid w:val="00576F7A"/>
    <w:rsid w:val="0057704A"/>
    <w:rsid w:val="00577254"/>
    <w:rsid w:val="00577741"/>
    <w:rsid w:val="005779A8"/>
    <w:rsid w:val="00577BA1"/>
    <w:rsid w:val="0058018D"/>
    <w:rsid w:val="00580964"/>
    <w:rsid w:val="005810E3"/>
    <w:rsid w:val="00581137"/>
    <w:rsid w:val="0058115E"/>
    <w:rsid w:val="00582604"/>
    <w:rsid w:val="0058262E"/>
    <w:rsid w:val="00583EBC"/>
    <w:rsid w:val="005840DA"/>
    <w:rsid w:val="005841F0"/>
    <w:rsid w:val="005849C0"/>
    <w:rsid w:val="00584BB1"/>
    <w:rsid w:val="00584BF5"/>
    <w:rsid w:val="00585232"/>
    <w:rsid w:val="00586077"/>
    <w:rsid w:val="00586BB8"/>
    <w:rsid w:val="00587408"/>
    <w:rsid w:val="00587840"/>
    <w:rsid w:val="005878C4"/>
    <w:rsid w:val="005903EC"/>
    <w:rsid w:val="0059136D"/>
    <w:rsid w:val="00591480"/>
    <w:rsid w:val="0059189C"/>
    <w:rsid w:val="00591DE6"/>
    <w:rsid w:val="00591FCA"/>
    <w:rsid w:val="005923DE"/>
    <w:rsid w:val="005930D9"/>
    <w:rsid w:val="005933A2"/>
    <w:rsid w:val="005933CC"/>
    <w:rsid w:val="0059485B"/>
    <w:rsid w:val="00594F5A"/>
    <w:rsid w:val="00595291"/>
    <w:rsid w:val="00595590"/>
    <w:rsid w:val="00595CEB"/>
    <w:rsid w:val="0059646C"/>
    <w:rsid w:val="005965B7"/>
    <w:rsid w:val="005965C4"/>
    <w:rsid w:val="005969A2"/>
    <w:rsid w:val="00596A84"/>
    <w:rsid w:val="00596C37"/>
    <w:rsid w:val="00597C24"/>
    <w:rsid w:val="00597D05"/>
    <w:rsid w:val="005A05F3"/>
    <w:rsid w:val="005A0804"/>
    <w:rsid w:val="005A0FCE"/>
    <w:rsid w:val="005A1D37"/>
    <w:rsid w:val="005A22C0"/>
    <w:rsid w:val="005A3474"/>
    <w:rsid w:val="005A34B0"/>
    <w:rsid w:val="005A3532"/>
    <w:rsid w:val="005A35C1"/>
    <w:rsid w:val="005A37D2"/>
    <w:rsid w:val="005A3932"/>
    <w:rsid w:val="005A4585"/>
    <w:rsid w:val="005A49D6"/>
    <w:rsid w:val="005A567A"/>
    <w:rsid w:val="005A6013"/>
    <w:rsid w:val="005A602A"/>
    <w:rsid w:val="005A62AD"/>
    <w:rsid w:val="005A6D3E"/>
    <w:rsid w:val="005A7239"/>
    <w:rsid w:val="005A736A"/>
    <w:rsid w:val="005A75C8"/>
    <w:rsid w:val="005B0532"/>
    <w:rsid w:val="005B0662"/>
    <w:rsid w:val="005B0A88"/>
    <w:rsid w:val="005B0AE2"/>
    <w:rsid w:val="005B0EE3"/>
    <w:rsid w:val="005B1D1A"/>
    <w:rsid w:val="005B1E35"/>
    <w:rsid w:val="005B2AED"/>
    <w:rsid w:val="005B2D01"/>
    <w:rsid w:val="005B2FBF"/>
    <w:rsid w:val="005B37E9"/>
    <w:rsid w:val="005B47C2"/>
    <w:rsid w:val="005B4CCE"/>
    <w:rsid w:val="005B52E3"/>
    <w:rsid w:val="005B5331"/>
    <w:rsid w:val="005B54CD"/>
    <w:rsid w:val="005B5A77"/>
    <w:rsid w:val="005B5CA6"/>
    <w:rsid w:val="005B5EA8"/>
    <w:rsid w:val="005B6075"/>
    <w:rsid w:val="005B6843"/>
    <w:rsid w:val="005B6C52"/>
    <w:rsid w:val="005B7387"/>
    <w:rsid w:val="005B78CD"/>
    <w:rsid w:val="005B7A2D"/>
    <w:rsid w:val="005B7B24"/>
    <w:rsid w:val="005B7DFF"/>
    <w:rsid w:val="005B7E69"/>
    <w:rsid w:val="005C0454"/>
    <w:rsid w:val="005C06B3"/>
    <w:rsid w:val="005C0A8F"/>
    <w:rsid w:val="005C120B"/>
    <w:rsid w:val="005C1FDD"/>
    <w:rsid w:val="005C3933"/>
    <w:rsid w:val="005C398E"/>
    <w:rsid w:val="005C3AD3"/>
    <w:rsid w:val="005C3CE1"/>
    <w:rsid w:val="005C4404"/>
    <w:rsid w:val="005C443D"/>
    <w:rsid w:val="005C55ED"/>
    <w:rsid w:val="005C56F1"/>
    <w:rsid w:val="005C58B6"/>
    <w:rsid w:val="005C5A70"/>
    <w:rsid w:val="005C5B8C"/>
    <w:rsid w:val="005C5BBC"/>
    <w:rsid w:val="005C6249"/>
    <w:rsid w:val="005C6C8F"/>
    <w:rsid w:val="005C7904"/>
    <w:rsid w:val="005C79A7"/>
    <w:rsid w:val="005D01B1"/>
    <w:rsid w:val="005D04B4"/>
    <w:rsid w:val="005D0603"/>
    <w:rsid w:val="005D065F"/>
    <w:rsid w:val="005D0C27"/>
    <w:rsid w:val="005D0CED"/>
    <w:rsid w:val="005D11FA"/>
    <w:rsid w:val="005D174D"/>
    <w:rsid w:val="005D1E2E"/>
    <w:rsid w:val="005D24E1"/>
    <w:rsid w:val="005D28A4"/>
    <w:rsid w:val="005D2BD7"/>
    <w:rsid w:val="005D3163"/>
    <w:rsid w:val="005D4385"/>
    <w:rsid w:val="005D54DE"/>
    <w:rsid w:val="005D683C"/>
    <w:rsid w:val="005D6F2B"/>
    <w:rsid w:val="005D74EA"/>
    <w:rsid w:val="005D760B"/>
    <w:rsid w:val="005D7A4E"/>
    <w:rsid w:val="005D7E5D"/>
    <w:rsid w:val="005D7EF1"/>
    <w:rsid w:val="005D7F66"/>
    <w:rsid w:val="005E013A"/>
    <w:rsid w:val="005E04BE"/>
    <w:rsid w:val="005E18ED"/>
    <w:rsid w:val="005E1D50"/>
    <w:rsid w:val="005E2CDF"/>
    <w:rsid w:val="005E2E03"/>
    <w:rsid w:val="005E2F11"/>
    <w:rsid w:val="005E37E4"/>
    <w:rsid w:val="005E4026"/>
    <w:rsid w:val="005E405E"/>
    <w:rsid w:val="005E448D"/>
    <w:rsid w:val="005E4560"/>
    <w:rsid w:val="005E51C2"/>
    <w:rsid w:val="005E637E"/>
    <w:rsid w:val="005E64E3"/>
    <w:rsid w:val="005E6D0F"/>
    <w:rsid w:val="005E7271"/>
    <w:rsid w:val="005F00CD"/>
    <w:rsid w:val="005F0288"/>
    <w:rsid w:val="005F03F0"/>
    <w:rsid w:val="005F0B7C"/>
    <w:rsid w:val="005F0D46"/>
    <w:rsid w:val="005F1460"/>
    <w:rsid w:val="005F16AE"/>
    <w:rsid w:val="005F178F"/>
    <w:rsid w:val="005F1A1D"/>
    <w:rsid w:val="005F21D6"/>
    <w:rsid w:val="005F2C69"/>
    <w:rsid w:val="005F36A3"/>
    <w:rsid w:val="005F3793"/>
    <w:rsid w:val="005F42C6"/>
    <w:rsid w:val="005F4694"/>
    <w:rsid w:val="005F50BF"/>
    <w:rsid w:val="005F54A9"/>
    <w:rsid w:val="005F5C52"/>
    <w:rsid w:val="005F5FC4"/>
    <w:rsid w:val="005F662E"/>
    <w:rsid w:val="005F6813"/>
    <w:rsid w:val="005F6FA6"/>
    <w:rsid w:val="005F704B"/>
    <w:rsid w:val="005F77FB"/>
    <w:rsid w:val="005F7C41"/>
    <w:rsid w:val="005F7D49"/>
    <w:rsid w:val="005F7F7E"/>
    <w:rsid w:val="005F7FC5"/>
    <w:rsid w:val="00600851"/>
    <w:rsid w:val="00601640"/>
    <w:rsid w:val="00601B93"/>
    <w:rsid w:val="00602BFC"/>
    <w:rsid w:val="0060369C"/>
    <w:rsid w:val="00603EAA"/>
    <w:rsid w:val="00604D0B"/>
    <w:rsid w:val="00604F87"/>
    <w:rsid w:val="00605056"/>
    <w:rsid w:val="006050A1"/>
    <w:rsid w:val="00605E65"/>
    <w:rsid w:val="00605E93"/>
    <w:rsid w:val="00605EE4"/>
    <w:rsid w:val="00605F9B"/>
    <w:rsid w:val="006061E6"/>
    <w:rsid w:val="00606426"/>
    <w:rsid w:val="00606925"/>
    <w:rsid w:val="00607545"/>
    <w:rsid w:val="00607AAB"/>
    <w:rsid w:val="00607CC1"/>
    <w:rsid w:val="00610753"/>
    <w:rsid w:val="00610A30"/>
    <w:rsid w:val="00610C4A"/>
    <w:rsid w:val="006110EB"/>
    <w:rsid w:val="006112D5"/>
    <w:rsid w:val="00611419"/>
    <w:rsid w:val="00611934"/>
    <w:rsid w:val="006122FC"/>
    <w:rsid w:val="006127E7"/>
    <w:rsid w:val="00612E03"/>
    <w:rsid w:val="00613168"/>
    <w:rsid w:val="006131B6"/>
    <w:rsid w:val="00613298"/>
    <w:rsid w:val="00613718"/>
    <w:rsid w:val="00614182"/>
    <w:rsid w:val="00614557"/>
    <w:rsid w:val="00614F2B"/>
    <w:rsid w:val="00615CFF"/>
    <w:rsid w:val="00616038"/>
    <w:rsid w:val="0061603F"/>
    <w:rsid w:val="006160BE"/>
    <w:rsid w:val="00616188"/>
    <w:rsid w:val="00616745"/>
    <w:rsid w:val="00617424"/>
    <w:rsid w:val="00617F7C"/>
    <w:rsid w:val="0062049A"/>
    <w:rsid w:val="00620BD7"/>
    <w:rsid w:val="006214D6"/>
    <w:rsid w:val="0062171F"/>
    <w:rsid w:val="00622077"/>
    <w:rsid w:val="0062237C"/>
    <w:rsid w:val="0062278D"/>
    <w:rsid w:val="00622878"/>
    <w:rsid w:val="00622DA9"/>
    <w:rsid w:val="00623AA1"/>
    <w:rsid w:val="00623B9A"/>
    <w:rsid w:val="00623F6F"/>
    <w:rsid w:val="0062592B"/>
    <w:rsid w:val="00625C37"/>
    <w:rsid w:val="0062614D"/>
    <w:rsid w:val="006261B4"/>
    <w:rsid w:val="00626279"/>
    <w:rsid w:val="00626B7D"/>
    <w:rsid w:val="00627085"/>
    <w:rsid w:val="0062714D"/>
    <w:rsid w:val="00627216"/>
    <w:rsid w:val="006275A8"/>
    <w:rsid w:val="006305FF"/>
    <w:rsid w:val="00630CF1"/>
    <w:rsid w:val="0063120E"/>
    <w:rsid w:val="00631396"/>
    <w:rsid w:val="006315E3"/>
    <w:rsid w:val="0063294D"/>
    <w:rsid w:val="00632CA6"/>
    <w:rsid w:val="00632CBD"/>
    <w:rsid w:val="00632D16"/>
    <w:rsid w:val="00632D46"/>
    <w:rsid w:val="00632D95"/>
    <w:rsid w:val="00633309"/>
    <w:rsid w:val="00634907"/>
    <w:rsid w:val="00634FCE"/>
    <w:rsid w:val="00635223"/>
    <w:rsid w:val="00635689"/>
    <w:rsid w:val="00635875"/>
    <w:rsid w:val="0063749D"/>
    <w:rsid w:val="00641071"/>
    <w:rsid w:val="0064160D"/>
    <w:rsid w:val="00641682"/>
    <w:rsid w:val="00641EEB"/>
    <w:rsid w:val="00642095"/>
    <w:rsid w:val="006429AF"/>
    <w:rsid w:val="00642B27"/>
    <w:rsid w:val="0064306C"/>
    <w:rsid w:val="00644039"/>
    <w:rsid w:val="0064420A"/>
    <w:rsid w:val="006442E3"/>
    <w:rsid w:val="00644513"/>
    <w:rsid w:val="00645124"/>
    <w:rsid w:val="0064573D"/>
    <w:rsid w:val="00645A0E"/>
    <w:rsid w:val="006461A0"/>
    <w:rsid w:val="00646770"/>
    <w:rsid w:val="00646C1A"/>
    <w:rsid w:val="00647B37"/>
    <w:rsid w:val="00647E81"/>
    <w:rsid w:val="006500AE"/>
    <w:rsid w:val="00650E24"/>
    <w:rsid w:val="006517DC"/>
    <w:rsid w:val="00651B7E"/>
    <w:rsid w:val="00653254"/>
    <w:rsid w:val="00653328"/>
    <w:rsid w:val="0065483A"/>
    <w:rsid w:val="00654C2A"/>
    <w:rsid w:val="00654FB8"/>
    <w:rsid w:val="006556BC"/>
    <w:rsid w:val="00656D91"/>
    <w:rsid w:val="00657D16"/>
    <w:rsid w:val="0066209E"/>
    <w:rsid w:val="00662709"/>
    <w:rsid w:val="006635BE"/>
    <w:rsid w:val="006646EF"/>
    <w:rsid w:val="0066471A"/>
    <w:rsid w:val="00665229"/>
    <w:rsid w:val="00665A09"/>
    <w:rsid w:val="00665A13"/>
    <w:rsid w:val="006663CF"/>
    <w:rsid w:val="006668C2"/>
    <w:rsid w:val="00666F4B"/>
    <w:rsid w:val="006671F4"/>
    <w:rsid w:val="006678DA"/>
    <w:rsid w:val="00667E03"/>
    <w:rsid w:val="00670A82"/>
    <w:rsid w:val="00670EDE"/>
    <w:rsid w:val="00671A05"/>
    <w:rsid w:val="00671B73"/>
    <w:rsid w:val="00671F52"/>
    <w:rsid w:val="00672C2F"/>
    <w:rsid w:val="00672D07"/>
    <w:rsid w:val="00673C5E"/>
    <w:rsid w:val="00673C96"/>
    <w:rsid w:val="00673F2D"/>
    <w:rsid w:val="00674FFE"/>
    <w:rsid w:val="0067502F"/>
    <w:rsid w:val="00675084"/>
    <w:rsid w:val="006765CE"/>
    <w:rsid w:val="00676A83"/>
    <w:rsid w:val="0067746A"/>
    <w:rsid w:val="00677A30"/>
    <w:rsid w:val="006803DD"/>
    <w:rsid w:val="0068042B"/>
    <w:rsid w:val="006806B6"/>
    <w:rsid w:val="00680B0A"/>
    <w:rsid w:val="00681CFF"/>
    <w:rsid w:val="00681EAA"/>
    <w:rsid w:val="00682544"/>
    <w:rsid w:val="006826E4"/>
    <w:rsid w:val="006830BA"/>
    <w:rsid w:val="00683639"/>
    <w:rsid w:val="006840E0"/>
    <w:rsid w:val="00684EE6"/>
    <w:rsid w:val="00685789"/>
    <w:rsid w:val="00685E47"/>
    <w:rsid w:val="00686602"/>
    <w:rsid w:val="00686DA8"/>
    <w:rsid w:val="0068701C"/>
    <w:rsid w:val="00687ADC"/>
    <w:rsid w:val="00690AA4"/>
    <w:rsid w:val="0069129F"/>
    <w:rsid w:val="0069136E"/>
    <w:rsid w:val="00692E61"/>
    <w:rsid w:val="00692EC0"/>
    <w:rsid w:val="0069392E"/>
    <w:rsid w:val="00693EA4"/>
    <w:rsid w:val="0069475F"/>
    <w:rsid w:val="006957BF"/>
    <w:rsid w:val="006959E9"/>
    <w:rsid w:val="00696969"/>
    <w:rsid w:val="00696A6F"/>
    <w:rsid w:val="00696E7D"/>
    <w:rsid w:val="00696FAC"/>
    <w:rsid w:val="006972AF"/>
    <w:rsid w:val="006976E8"/>
    <w:rsid w:val="006A010D"/>
    <w:rsid w:val="006A017A"/>
    <w:rsid w:val="006A0AF6"/>
    <w:rsid w:val="006A0BF2"/>
    <w:rsid w:val="006A1898"/>
    <w:rsid w:val="006A1946"/>
    <w:rsid w:val="006A2804"/>
    <w:rsid w:val="006A2C4D"/>
    <w:rsid w:val="006A3370"/>
    <w:rsid w:val="006A45FF"/>
    <w:rsid w:val="006A4F44"/>
    <w:rsid w:val="006A595B"/>
    <w:rsid w:val="006A5E3C"/>
    <w:rsid w:val="006A6D53"/>
    <w:rsid w:val="006A6DFC"/>
    <w:rsid w:val="006A6F40"/>
    <w:rsid w:val="006A75C0"/>
    <w:rsid w:val="006A7992"/>
    <w:rsid w:val="006A7996"/>
    <w:rsid w:val="006A7F39"/>
    <w:rsid w:val="006B0218"/>
    <w:rsid w:val="006B046E"/>
    <w:rsid w:val="006B0B35"/>
    <w:rsid w:val="006B1896"/>
    <w:rsid w:val="006B200E"/>
    <w:rsid w:val="006B2182"/>
    <w:rsid w:val="006B37F5"/>
    <w:rsid w:val="006B418A"/>
    <w:rsid w:val="006B4917"/>
    <w:rsid w:val="006B4BF2"/>
    <w:rsid w:val="006B7225"/>
    <w:rsid w:val="006B7566"/>
    <w:rsid w:val="006B7A5F"/>
    <w:rsid w:val="006C1059"/>
    <w:rsid w:val="006C115B"/>
    <w:rsid w:val="006C1744"/>
    <w:rsid w:val="006C1B65"/>
    <w:rsid w:val="006C1F67"/>
    <w:rsid w:val="006C2BAD"/>
    <w:rsid w:val="006C305C"/>
    <w:rsid w:val="006C3D39"/>
    <w:rsid w:val="006C3E85"/>
    <w:rsid w:val="006C48A3"/>
    <w:rsid w:val="006C4994"/>
    <w:rsid w:val="006C4BC7"/>
    <w:rsid w:val="006C4EBF"/>
    <w:rsid w:val="006C534C"/>
    <w:rsid w:val="006C5397"/>
    <w:rsid w:val="006C565A"/>
    <w:rsid w:val="006C7D72"/>
    <w:rsid w:val="006C7E11"/>
    <w:rsid w:val="006D0AB0"/>
    <w:rsid w:val="006D197C"/>
    <w:rsid w:val="006D2A85"/>
    <w:rsid w:val="006D2FB6"/>
    <w:rsid w:val="006D332F"/>
    <w:rsid w:val="006D3D2D"/>
    <w:rsid w:val="006D3D3B"/>
    <w:rsid w:val="006D3E81"/>
    <w:rsid w:val="006D4ABC"/>
    <w:rsid w:val="006D60D2"/>
    <w:rsid w:val="006D61B1"/>
    <w:rsid w:val="006D6B92"/>
    <w:rsid w:val="006D7049"/>
    <w:rsid w:val="006D7836"/>
    <w:rsid w:val="006E01B5"/>
    <w:rsid w:val="006E0D94"/>
    <w:rsid w:val="006E1294"/>
    <w:rsid w:val="006E1791"/>
    <w:rsid w:val="006E18F2"/>
    <w:rsid w:val="006E254C"/>
    <w:rsid w:val="006E26B3"/>
    <w:rsid w:val="006E287B"/>
    <w:rsid w:val="006E2BED"/>
    <w:rsid w:val="006E347F"/>
    <w:rsid w:val="006E3638"/>
    <w:rsid w:val="006E36D2"/>
    <w:rsid w:val="006E3B12"/>
    <w:rsid w:val="006E3CA2"/>
    <w:rsid w:val="006E3E6B"/>
    <w:rsid w:val="006E4008"/>
    <w:rsid w:val="006E5330"/>
    <w:rsid w:val="006E66EF"/>
    <w:rsid w:val="006E708C"/>
    <w:rsid w:val="006E7AC1"/>
    <w:rsid w:val="006E7D53"/>
    <w:rsid w:val="006F0235"/>
    <w:rsid w:val="006F0745"/>
    <w:rsid w:val="006F0D33"/>
    <w:rsid w:val="006F117E"/>
    <w:rsid w:val="006F1463"/>
    <w:rsid w:val="006F175E"/>
    <w:rsid w:val="006F1D16"/>
    <w:rsid w:val="006F27F8"/>
    <w:rsid w:val="006F2866"/>
    <w:rsid w:val="006F294D"/>
    <w:rsid w:val="006F354B"/>
    <w:rsid w:val="006F3E9D"/>
    <w:rsid w:val="006F4306"/>
    <w:rsid w:val="006F4418"/>
    <w:rsid w:val="006F4D28"/>
    <w:rsid w:val="006F59CC"/>
    <w:rsid w:val="006F710F"/>
    <w:rsid w:val="007002AB"/>
    <w:rsid w:val="007004EE"/>
    <w:rsid w:val="00700CBC"/>
    <w:rsid w:val="00701184"/>
    <w:rsid w:val="007014CE"/>
    <w:rsid w:val="00701520"/>
    <w:rsid w:val="0070155F"/>
    <w:rsid w:val="00701731"/>
    <w:rsid w:val="00701D67"/>
    <w:rsid w:val="0070203C"/>
    <w:rsid w:val="007020ED"/>
    <w:rsid w:val="007025A7"/>
    <w:rsid w:val="0070261F"/>
    <w:rsid w:val="00702C7E"/>
    <w:rsid w:val="00702DE2"/>
    <w:rsid w:val="00702E55"/>
    <w:rsid w:val="00703933"/>
    <w:rsid w:val="00703A9D"/>
    <w:rsid w:val="00703EEB"/>
    <w:rsid w:val="00704565"/>
    <w:rsid w:val="00704716"/>
    <w:rsid w:val="00704EE0"/>
    <w:rsid w:val="0070512E"/>
    <w:rsid w:val="00705562"/>
    <w:rsid w:val="00706563"/>
    <w:rsid w:val="00706DB7"/>
    <w:rsid w:val="0070708F"/>
    <w:rsid w:val="00707378"/>
    <w:rsid w:val="00710094"/>
    <w:rsid w:val="007100AA"/>
    <w:rsid w:val="007103C8"/>
    <w:rsid w:val="007109D5"/>
    <w:rsid w:val="00711590"/>
    <w:rsid w:val="00711FCF"/>
    <w:rsid w:val="00712C0C"/>
    <w:rsid w:val="00712ED3"/>
    <w:rsid w:val="00713028"/>
    <w:rsid w:val="007135DD"/>
    <w:rsid w:val="007147B6"/>
    <w:rsid w:val="007155CD"/>
    <w:rsid w:val="00716BFE"/>
    <w:rsid w:val="00716CC8"/>
    <w:rsid w:val="00716DCF"/>
    <w:rsid w:val="0071716C"/>
    <w:rsid w:val="007172B6"/>
    <w:rsid w:val="0071741E"/>
    <w:rsid w:val="00717692"/>
    <w:rsid w:val="0071795F"/>
    <w:rsid w:val="00717F49"/>
    <w:rsid w:val="00720330"/>
    <w:rsid w:val="007205DB"/>
    <w:rsid w:val="0072084A"/>
    <w:rsid w:val="0072118B"/>
    <w:rsid w:val="00721FFB"/>
    <w:rsid w:val="007220C5"/>
    <w:rsid w:val="00722ABD"/>
    <w:rsid w:val="00723BCE"/>
    <w:rsid w:val="00723C45"/>
    <w:rsid w:val="007244C7"/>
    <w:rsid w:val="00724E21"/>
    <w:rsid w:val="00724FB5"/>
    <w:rsid w:val="00725091"/>
    <w:rsid w:val="00726258"/>
    <w:rsid w:val="00726902"/>
    <w:rsid w:val="00726D1F"/>
    <w:rsid w:val="0072755E"/>
    <w:rsid w:val="00727B69"/>
    <w:rsid w:val="00730543"/>
    <w:rsid w:val="007308BD"/>
    <w:rsid w:val="00730970"/>
    <w:rsid w:val="00731164"/>
    <w:rsid w:val="0073176D"/>
    <w:rsid w:val="00731996"/>
    <w:rsid w:val="0073252A"/>
    <w:rsid w:val="00732CE8"/>
    <w:rsid w:val="00732D06"/>
    <w:rsid w:val="00733314"/>
    <w:rsid w:val="007338A2"/>
    <w:rsid w:val="00733B67"/>
    <w:rsid w:val="00733BA3"/>
    <w:rsid w:val="00734032"/>
    <w:rsid w:val="00734456"/>
    <w:rsid w:val="0073450F"/>
    <w:rsid w:val="007345EE"/>
    <w:rsid w:val="00734A1B"/>
    <w:rsid w:val="0073544E"/>
    <w:rsid w:val="007355B2"/>
    <w:rsid w:val="00736242"/>
    <w:rsid w:val="007366AD"/>
    <w:rsid w:val="00737078"/>
    <w:rsid w:val="00737593"/>
    <w:rsid w:val="007378DE"/>
    <w:rsid w:val="00737AEB"/>
    <w:rsid w:val="00737BF5"/>
    <w:rsid w:val="00741839"/>
    <w:rsid w:val="00741E9E"/>
    <w:rsid w:val="00741FAB"/>
    <w:rsid w:val="00742367"/>
    <w:rsid w:val="00742E62"/>
    <w:rsid w:val="00743007"/>
    <w:rsid w:val="007436A3"/>
    <w:rsid w:val="00743725"/>
    <w:rsid w:val="00743871"/>
    <w:rsid w:val="007439F9"/>
    <w:rsid w:val="00743A0F"/>
    <w:rsid w:val="00743BF0"/>
    <w:rsid w:val="00743C9E"/>
    <w:rsid w:val="0074412B"/>
    <w:rsid w:val="007445DA"/>
    <w:rsid w:val="00745689"/>
    <w:rsid w:val="0074593D"/>
    <w:rsid w:val="007459B4"/>
    <w:rsid w:val="00745B22"/>
    <w:rsid w:val="00746012"/>
    <w:rsid w:val="007461C8"/>
    <w:rsid w:val="0074673E"/>
    <w:rsid w:val="00746C6C"/>
    <w:rsid w:val="007474AE"/>
    <w:rsid w:val="007474F9"/>
    <w:rsid w:val="00747C87"/>
    <w:rsid w:val="007503AF"/>
    <w:rsid w:val="00750C3F"/>
    <w:rsid w:val="007519C1"/>
    <w:rsid w:val="00751AAF"/>
    <w:rsid w:val="00751E58"/>
    <w:rsid w:val="007520A4"/>
    <w:rsid w:val="00752454"/>
    <w:rsid w:val="00752A37"/>
    <w:rsid w:val="00753FCC"/>
    <w:rsid w:val="007546B4"/>
    <w:rsid w:val="0075471E"/>
    <w:rsid w:val="0075483F"/>
    <w:rsid w:val="00754FC5"/>
    <w:rsid w:val="0075538E"/>
    <w:rsid w:val="007559FB"/>
    <w:rsid w:val="00755F98"/>
    <w:rsid w:val="0075678A"/>
    <w:rsid w:val="0075710A"/>
    <w:rsid w:val="007574E8"/>
    <w:rsid w:val="0076060A"/>
    <w:rsid w:val="007606B2"/>
    <w:rsid w:val="00760EBA"/>
    <w:rsid w:val="007619A4"/>
    <w:rsid w:val="00761CCB"/>
    <w:rsid w:val="00762031"/>
    <w:rsid w:val="00762B5C"/>
    <w:rsid w:val="00762F29"/>
    <w:rsid w:val="00763817"/>
    <w:rsid w:val="007641F2"/>
    <w:rsid w:val="00764411"/>
    <w:rsid w:val="00765568"/>
    <w:rsid w:val="007663FF"/>
    <w:rsid w:val="00766565"/>
    <w:rsid w:val="00766DD4"/>
    <w:rsid w:val="00771004"/>
    <w:rsid w:val="00772133"/>
    <w:rsid w:val="00772C01"/>
    <w:rsid w:val="00772F42"/>
    <w:rsid w:val="0077325B"/>
    <w:rsid w:val="007741F3"/>
    <w:rsid w:val="00774F57"/>
    <w:rsid w:val="00775E8F"/>
    <w:rsid w:val="00775F1D"/>
    <w:rsid w:val="00775FE2"/>
    <w:rsid w:val="0077782A"/>
    <w:rsid w:val="007805DB"/>
    <w:rsid w:val="007805FE"/>
    <w:rsid w:val="007808A3"/>
    <w:rsid w:val="0078186E"/>
    <w:rsid w:val="00781B9B"/>
    <w:rsid w:val="007828D7"/>
    <w:rsid w:val="00782D36"/>
    <w:rsid w:val="0078343A"/>
    <w:rsid w:val="0078439B"/>
    <w:rsid w:val="0078471E"/>
    <w:rsid w:val="00785C80"/>
    <w:rsid w:val="00786740"/>
    <w:rsid w:val="0078677E"/>
    <w:rsid w:val="00786DB2"/>
    <w:rsid w:val="007879CF"/>
    <w:rsid w:val="00787B94"/>
    <w:rsid w:val="007904CE"/>
    <w:rsid w:val="00791BB9"/>
    <w:rsid w:val="007921E9"/>
    <w:rsid w:val="0079266F"/>
    <w:rsid w:val="00792D27"/>
    <w:rsid w:val="0079322E"/>
    <w:rsid w:val="00793BB4"/>
    <w:rsid w:val="00794505"/>
    <w:rsid w:val="00794858"/>
    <w:rsid w:val="00794DBF"/>
    <w:rsid w:val="00794E92"/>
    <w:rsid w:val="00796476"/>
    <w:rsid w:val="0079652A"/>
    <w:rsid w:val="00796DC2"/>
    <w:rsid w:val="00796FC8"/>
    <w:rsid w:val="007976CF"/>
    <w:rsid w:val="0079797F"/>
    <w:rsid w:val="007A004F"/>
    <w:rsid w:val="007A0593"/>
    <w:rsid w:val="007A09ED"/>
    <w:rsid w:val="007A0C0B"/>
    <w:rsid w:val="007A0E8B"/>
    <w:rsid w:val="007A0FE6"/>
    <w:rsid w:val="007A17A4"/>
    <w:rsid w:val="007A2BED"/>
    <w:rsid w:val="007A3398"/>
    <w:rsid w:val="007A3945"/>
    <w:rsid w:val="007A3C43"/>
    <w:rsid w:val="007A4161"/>
    <w:rsid w:val="007A417E"/>
    <w:rsid w:val="007A477E"/>
    <w:rsid w:val="007A4C16"/>
    <w:rsid w:val="007A4C45"/>
    <w:rsid w:val="007A58E4"/>
    <w:rsid w:val="007A61FA"/>
    <w:rsid w:val="007A6701"/>
    <w:rsid w:val="007B01D6"/>
    <w:rsid w:val="007B01F0"/>
    <w:rsid w:val="007B0E54"/>
    <w:rsid w:val="007B11C0"/>
    <w:rsid w:val="007B16B8"/>
    <w:rsid w:val="007B1C4B"/>
    <w:rsid w:val="007B1CCC"/>
    <w:rsid w:val="007B2DF4"/>
    <w:rsid w:val="007B32DD"/>
    <w:rsid w:val="007B3660"/>
    <w:rsid w:val="007B3DBE"/>
    <w:rsid w:val="007B4A05"/>
    <w:rsid w:val="007B4AE9"/>
    <w:rsid w:val="007B4D7D"/>
    <w:rsid w:val="007B4E4F"/>
    <w:rsid w:val="007B518C"/>
    <w:rsid w:val="007B5DD1"/>
    <w:rsid w:val="007B5F52"/>
    <w:rsid w:val="007B66E1"/>
    <w:rsid w:val="007B68F2"/>
    <w:rsid w:val="007B72B2"/>
    <w:rsid w:val="007B74B6"/>
    <w:rsid w:val="007B75DE"/>
    <w:rsid w:val="007C16AD"/>
    <w:rsid w:val="007C171D"/>
    <w:rsid w:val="007C2320"/>
    <w:rsid w:val="007C2F9F"/>
    <w:rsid w:val="007C30B1"/>
    <w:rsid w:val="007C31DF"/>
    <w:rsid w:val="007C322C"/>
    <w:rsid w:val="007C379B"/>
    <w:rsid w:val="007C4022"/>
    <w:rsid w:val="007C4034"/>
    <w:rsid w:val="007C480F"/>
    <w:rsid w:val="007C4F46"/>
    <w:rsid w:val="007C5483"/>
    <w:rsid w:val="007C569D"/>
    <w:rsid w:val="007C5A65"/>
    <w:rsid w:val="007C5D7F"/>
    <w:rsid w:val="007C72F7"/>
    <w:rsid w:val="007C73F7"/>
    <w:rsid w:val="007C76B9"/>
    <w:rsid w:val="007C7811"/>
    <w:rsid w:val="007C7BCD"/>
    <w:rsid w:val="007D04AE"/>
    <w:rsid w:val="007D05F8"/>
    <w:rsid w:val="007D0CF2"/>
    <w:rsid w:val="007D1A15"/>
    <w:rsid w:val="007D20CE"/>
    <w:rsid w:val="007D248D"/>
    <w:rsid w:val="007D25D0"/>
    <w:rsid w:val="007D26FF"/>
    <w:rsid w:val="007D275F"/>
    <w:rsid w:val="007D2999"/>
    <w:rsid w:val="007D2A0C"/>
    <w:rsid w:val="007D402A"/>
    <w:rsid w:val="007D43A3"/>
    <w:rsid w:val="007D494F"/>
    <w:rsid w:val="007D4F46"/>
    <w:rsid w:val="007D5D26"/>
    <w:rsid w:val="007D6149"/>
    <w:rsid w:val="007D6151"/>
    <w:rsid w:val="007D61C8"/>
    <w:rsid w:val="007D6ABC"/>
    <w:rsid w:val="007D6ADF"/>
    <w:rsid w:val="007D6FDB"/>
    <w:rsid w:val="007D74CE"/>
    <w:rsid w:val="007E0856"/>
    <w:rsid w:val="007E10FB"/>
    <w:rsid w:val="007E124E"/>
    <w:rsid w:val="007E1BCB"/>
    <w:rsid w:val="007E1DD8"/>
    <w:rsid w:val="007E2314"/>
    <w:rsid w:val="007E2B4B"/>
    <w:rsid w:val="007E36BC"/>
    <w:rsid w:val="007E3AF1"/>
    <w:rsid w:val="007E3C82"/>
    <w:rsid w:val="007E431D"/>
    <w:rsid w:val="007E45E3"/>
    <w:rsid w:val="007E46A9"/>
    <w:rsid w:val="007E4C7F"/>
    <w:rsid w:val="007E4E8F"/>
    <w:rsid w:val="007E51D5"/>
    <w:rsid w:val="007E58D2"/>
    <w:rsid w:val="007E5A26"/>
    <w:rsid w:val="007E5D58"/>
    <w:rsid w:val="007E743B"/>
    <w:rsid w:val="007E7849"/>
    <w:rsid w:val="007E7F05"/>
    <w:rsid w:val="007F0ACD"/>
    <w:rsid w:val="007F0E5F"/>
    <w:rsid w:val="007F0E65"/>
    <w:rsid w:val="007F0ED1"/>
    <w:rsid w:val="007F1516"/>
    <w:rsid w:val="007F1656"/>
    <w:rsid w:val="007F18F1"/>
    <w:rsid w:val="007F21D7"/>
    <w:rsid w:val="007F22FB"/>
    <w:rsid w:val="007F2593"/>
    <w:rsid w:val="007F2647"/>
    <w:rsid w:val="007F2D54"/>
    <w:rsid w:val="007F3125"/>
    <w:rsid w:val="007F3499"/>
    <w:rsid w:val="007F34F9"/>
    <w:rsid w:val="007F3AF0"/>
    <w:rsid w:val="007F3E92"/>
    <w:rsid w:val="007F431B"/>
    <w:rsid w:val="007F4560"/>
    <w:rsid w:val="007F56C0"/>
    <w:rsid w:val="007F693F"/>
    <w:rsid w:val="007F69CC"/>
    <w:rsid w:val="007F6EAC"/>
    <w:rsid w:val="007F6EBF"/>
    <w:rsid w:val="007F712B"/>
    <w:rsid w:val="007F71A5"/>
    <w:rsid w:val="007F790A"/>
    <w:rsid w:val="00800136"/>
    <w:rsid w:val="0080071C"/>
    <w:rsid w:val="00800B21"/>
    <w:rsid w:val="008017DE"/>
    <w:rsid w:val="00801C0A"/>
    <w:rsid w:val="00801E22"/>
    <w:rsid w:val="008020A1"/>
    <w:rsid w:val="008021C4"/>
    <w:rsid w:val="00802E68"/>
    <w:rsid w:val="00803627"/>
    <w:rsid w:val="0080394A"/>
    <w:rsid w:val="00803AC2"/>
    <w:rsid w:val="0080446E"/>
    <w:rsid w:val="008050E9"/>
    <w:rsid w:val="00805B89"/>
    <w:rsid w:val="0080616F"/>
    <w:rsid w:val="00806567"/>
    <w:rsid w:val="00806C34"/>
    <w:rsid w:val="00807320"/>
    <w:rsid w:val="0080759B"/>
    <w:rsid w:val="00810446"/>
    <w:rsid w:val="008104C0"/>
    <w:rsid w:val="008108F3"/>
    <w:rsid w:val="00810AC0"/>
    <w:rsid w:val="00810E14"/>
    <w:rsid w:val="00810E1C"/>
    <w:rsid w:val="0081178D"/>
    <w:rsid w:val="00811B34"/>
    <w:rsid w:val="00811C90"/>
    <w:rsid w:val="00811FA6"/>
    <w:rsid w:val="0081279A"/>
    <w:rsid w:val="00812869"/>
    <w:rsid w:val="00812F31"/>
    <w:rsid w:val="00813772"/>
    <w:rsid w:val="00813FC3"/>
    <w:rsid w:val="008144D1"/>
    <w:rsid w:val="008147AD"/>
    <w:rsid w:val="008151E1"/>
    <w:rsid w:val="00815247"/>
    <w:rsid w:val="00815304"/>
    <w:rsid w:val="00815C86"/>
    <w:rsid w:val="0081625B"/>
    <w:rsid w:val="00816A68"/>
    <w:rsid w:val="00817019"/>
    <w:rsid w:val="008178FB"/>
    <w:rsid w:val="00817F85"/>
    <w:rsid w:val="00820825"/>
    <w:rsid w:val="00821056"/>
    <w:rsid w:val="008213C2"/>
    <w:rsid w:val="00821E65"/>
    <w:rsid w:val="00821FE0"/>
    <w:rsid w:val="00822643"/>
    <w:rsid w:val="00822C3C"/>
    <w:rsid w:val="008234C2"/>
    <w:rsid w:val="0082357D"/>
    <w:rsid w:val="008242A8"/>
    <w:rsid w:val="008245A7"/>
    <w:rsid w:val="00824F7A"/>
    <w:rsid w:val="0082523E"/>
    <w:rsid w:val="00825F89"/>
    <w:rsid w:val="008266F1"/>
    <w:rsid w:val="00826A29"/>
    <w:rsid w:val="00826EB3"/>
    <w:rsid w:val="00826F5A"/>
    <w:rsid w:val="00827071"/>
    <w:rsid w:val="0083018B"/>
    <w:rsid w:val="0083033C"/>
    <w:rsid w:val="00830BDB"/>
    <w:rsid w:val="00830CF2"/>
    <w:rsid w:val="008317DA"/>
    <w:rsid w:val="00831F20"/>
    <w:rsid w:val="0083237F"/>
    <w:rsid w:val="00833024"/>
    <w:rsid w:val="008345D0"/>
    <w:rsid w:val="00834687"/>
    <w:rsid w:val="00835326"/>
    <w:rsid w:val="00835534"/>
    <w:rsid w:val="00836381"/>
    <w:rsid w:val="00837062"/>
    <w:rsid w:val="008371F3"/>
    <w:rsid w:val="0083730F"/>
    <w:rsid w:val="008403E0"/>
    <w:rsid w:val="008404AA"/>
    <w:rsid w:val="00840ECC"/>
    <w:rsid w:val="00840EE0"/>
    <w:rsid w:val="008411BF"/>
    <w:rsid w:val="0084130D"/>
    <w:rsid w:val="008414E6"/>
    <w:rsid w:val="00841620"/>
    <w:rsid w:val="00842D8B"/>
    <w:rsid w:val="00843275"/>
    <w:rsid w:val="008447AD"/>
    <w:rsid w:val="008459C9"/>
    <w:rsid w:val="008464CC"/>
    <w:rsid w:val="00846E4F"/>
    <w:rsid w:val="0084714C"/>
    <w:rsid w:val="0084724B"/>
    <w:rsid w:val="00847288"/>
    <w:rsid w:val="00847991"/>
    <w:rsid w:val="00850165"/>
    <w:rsid w:val="00850268"/>
    <w:rsid w:val="008507EF"/>
    <w:rsid w:val="00850E57"/>
    <w:rsid w:val="00850EA4"/>
    <w:rsid w:val="00851EB8"/>
    <w:rsid w:val="00851FB0"/>
    <w:rsid w:val="00853A62"/>
    <w:rsid w:val="00854268"/>
    <w:rsid w:val="008544F5"/>
    <w:rsid w:val="00854508"/>
    <w:rsid w:val="008547FA"/>
    <w:rsid w:val="008561E9"/>
    <w:rsid w:val="008564DC"/>
    <w:rsid w:val="0085663B"/>
    <w:rsid w:val="00856992"/>
    <w:rsid w:val="00856C61"/>
    <w:rsid w:val="00857135"/>
    <w:rsid w:val="00857159"/>
    <w:rsid w:val="00857F5D"/>
    <w:rsid w:val="00860016"/>
    <w:rsid w:val="008604E0"/>
    <w:rsid w:val="008608D4"/>
    <w:rsid w:val="00860983"/>
    <w:rsid w:val="00860ACE"/>
    <w:rsid w:val="00860C48"/>
    <w:rsid w:val="00860CF0"/>
    <w:rsid w:val="00860E3F"/>
    <w:rsid w:val="00861020"/>
    <w:rsid w:val="00862752"/>
    <w:rsid w:val="00862F73"/>
    <w:rsid w:val="00863960"/>
    <w:rsid w:val="00863ABE"/>
    <w:rsid w:val="00863CB1"/>
    <w:rsid w:val="00863CF2"/>
    <w:rsid w:val="008648DD"/>
    <w:rsid w:val="00864A87"/>
    <w:rsid w:val="008650CB"/>
    <w:rsid w:val="00865D84"/>
    <w:rsid w:val="00866435"/>
    <w:rsid w:val="00866829"/>
    <w:rsid w:val="00866FB5"/>
    <w:rsid w:val="00867005"/>
    <w:rsid w:val="00867213"/>
    <w:rsid w:val="00867AEE"/>
    <w:rsid w:val="008703F0"/>
    <w:rsid w:val="008706D1"/>
    <w:rsid w:val="00870C76"/>
    <w:rsid w:val="0087170B"/>
    <w:rsid w:val="00872F1F"/>
    <w:rsid w:val="0087336F"/>
    <w:rsid w:val="0087344E"/>
    <w:rsid w:val="0087544E"/>
    <w:rsid w:val="00875483"/>
    <w:rsid w:val="00875E60"/>
    <w:rsid w:val="008760D9"/>
    <w:rsid w:val="00876715"/>
    <w:rsid w:val="00876B12"/>
    <w:rsid w:val="00876B93"/>
    <w:rsid w:val="0087758E"/>
    <w:rsid w:val="00877678"/>
    <w:rsid w:val="00877915"/>
    <w:rsid w:val="00877E67"/>
    <w:rsid w:val="0088041F"/>
    <w:rsid w:val="008807B1"/>
    <w:rsid w:val="008818D0"/>
    <w:rsid w:val="00881ABB"/>
    <w:rsid w:val="00881B48"/>
    <w:rsid w:val="00882226"/>
    <w:rsid w:val="00882618"/>
    <w:rsid w:val="008828C0"/>
    <w:rsid w:val="00882A2E"/>
    <w:rsid w:val="0088335F"/>
    <w:rsid w:val="008835BA"/>
    <w:rsid w:val="0088377A"/>
    <w:rsid w:val="00883DD0"/>
    <w:rsid w:val="008843BC"/>
    <w:rsid w:val="00884AB5"/>
    <w:rsid w:val="00884DC4"/>
    <w:rsid w:val="00884E90"/>
    <w:rsid w:val="00884F71"/>
    <w:rsid w:val="00884FDA"/>
    <w:rsid w:val="008856E5"/>
    <w:rsid w:val="008858A3"/>
    <w:rsid w:val="0088599C"/>
    <w:rsid w:val="00885B3F"/>
    <w:rsid w:val="00885D9F"/>
    <w:rsid w:val="008861CF"/>
    <w:rsid w:val="00886D88"/>
    <w:rsid w:val="0088706A"/>
    <w:rsid w:val="008870B3"/>
    <w:rsid w:val="008871C0"/>
    <w:rsid w:val="00887606"/>
    <w:rsid w:val="0088792E"/>
    <w:rsid w:val="00890944"/>
    <w:rsid w:val="008918EC"/>
    <w:rsid w:val="00891C24"/>
    <w:rsid w:val="008920EF"/>
    <w:rsid w:val="00892295"/>
    <w:rsid w:val="00892E95"/>
    <w:rsid w:val="008931CD"/>
    <w:rsid w:val="00893320"/>
    <w:rsid w:val="0089379B"/>
    <w:rsid w:val="00893CAD"/>
    <w:rsid w:val="0089458E"/>
    <w:rsid w:val="00894CAD"/>
    <w:rsid w:val="008952A2"/>
    <w:rsid w:val="008955B1"/>
    <w:rsid w:val="00895E86"/>
    <w:rsid w:val="00895F9D"/>
    <w:rsid w:val="00896125"/>
    <w:rsid w:val="00896213"/>
    <w:rsid w:val="008968A1"/>
    <w:rsid w:val="008972B2"/>
    <w:rsid w:val="008A065C"/>
    <w:rsid w:val="008A109E"/>
    <w:rsid w:val="008A1B68"/>
    <w:rsid w:val="008A1E61"/>
    <w:rsid w:val="008A35FD"/>
    <w:rsid w:val="008A36DA"/>
    <w:rsid w:val="008A3988"/>
    <w:rsid w:val="008A3AFF"/>
    <w:rsid w:val="008A4BBC"/>
    <w:rsid w:val="008A4F9F"/>
    <w:rsid w:val="008A5556"/>
    <w:rsid w:val="008A56BB"/>
    <w:rsid w:val="008A5927"/>
    <w:rsid w:val="008A5AF4"/>
    <w:rsid w:val="008A5F71"/>
    <w:rsid w:val="008A6A8F"/>
    <w:rsid w:val="008A7E57"/>
    <w:rsid w:val="008B090D"/>
    <w:rsid w:val="008B0D26"/>
    <w:rsid w:val="008B0E51"/>
    <w:rsid w:val="008B1CB3"/>
    <w:rsid w:val="008B20F4"/>
    <w:rsid w:val="008B25C2"/>
    <w:rsid w:val="008B394F"/>
    <w:rsid w:val="008B3B3A"/>
    <w:rsid w:val="008B3E79"/>
    <w:rsid w:val="008B43C4"/>
    <w:rsid w:val="008B5134"/>
    <w:rsid w:val="008B539E"/>
    <w:rsid w:val="008B57D1"/>
    <w:rsid w:val="008B6047"/>
    <w:rsid w:val="008B748A"/>
    <w:rsid w:val="008B7906"/>
    <w:rsid w:val="008B7924"/>
    <w:rsid w:val="008B7D29"/>
    <w:rsid w:val="008B7EAD"/>
    <w:rsid w:val="008C0641"/>
    <w:rsid w:val="008C0942"/>
    <w:rsid w:val="008C1776"/>
    <w:rsid w:val="008C181A"/>
    <w:rsid w:val="008C2070"/>
    <w:rsid w:val="008C23E6"/>
    <w:rsid w:val="008C2D5B"/>
    <w:rsid w:val="008C376D"/>
    <w:rsid w:val="008C5234"/>
    <w:rsid w:val="008C6B49"/>
    <w:rsid w:val="008D0523"/>
    <w:rsid w:val="008D0639"/>
    <w:rsid w:val="008D0B9D"/>
    <w:rsid w:val="008D1256"/>
    <w:rsid w:val="008D1F05"/>
    <w:rsid w:val="008D20BD"/>
    <w:rsid w:val="008D22E5"/>
    <w:rsid w:val="008D2571"/>
    <w:rsid w:val="008D31CA"/>
    <w:rsid w:val="008D3A7C"/>
    <w:rsid w:val="008D4302"/>
    <w:rsid w:val="008D46CF"/>
    <w:rsid w:val="008D49DB"/>
    <w:rsid w:val="008D4F66"/>
    <w:rsid w:val="008D5435"/>
    <w:rsid w:val="008D628D"/>
    <w:rsid w:val="008D640B"/>
    <w:rsid w:val="008E0153"/>
    <w:rsid w:val="008E0176"/>
    <w:rsid w:val="008E0724"/>
    <w:rsid w:val="008E0C49"/>
    <w:rsid w:val="008E12FA"/>
    <w:rsid w:val="008E1801"/>
    <w:rsid w:val="008E19C4"/>
    <w:rsid w:val="008E2495"/>
    <w:rsid w:val="008E2F17"/>
    <w:rsid w:val="008E39EA"/>
    <w:rsid w:val="008E46CF"/>
    <w:rsid w:val="008E5B25"/>
    <w:rsid w:val="008E5CB1"/>
    <w:rsid w:val="008E6474"/>
    <w:rsid w:val="008E77C9"/>
    <w:rsid w:val="008E7972"/>
    <w:rsid w:val="008E7C97"/>
    <w:rsid w:val="008F0059"/>
    <w:rsid w:val="008F01AC"/>
    <w:rsid w:val="008F061C"/>
    <w:rsid w:val="008F06EC"/>
    <w:rsid w:val="008F0714"/>
    <w:rsid w:val="008F0B3B"/>
    <w:rsid w:val="008F1825"/>
    <w:rsid w:val="008F22B8"/>
    <w:rsid w:val="008F2581"/>
    <w:rsid w:val="008F2634"/>
    <w:rsid w:val="008F2B5C"/>
    <w:rsid w:val="008F2C89"/>
    <w:rsid w:val="008F33F4"/>
    <w:rsid w:val="008F3C2A"/>
    <w:rsid w:val="008F47DB"/>
    <w:rsid w:val="008F4F46"/>
    <w:rsid w:val="008F526A"/>
    <w:rsid w:val="008F5F11"/>
    <w:rsid w:val="008F61BE"/>
    <w:rsid w:val="008F6FEE"/>
    <w:rsid w:val="008F74DA"/>
    <w:rsid w:val="0090055A"/>
    <w:rsid w:val="00901604"/>
    <w:rsid w:val="00901732"/>
    <w:rsid w:val="00901ACE"/>
    <w:rsid w:val="00901AF3"/>
    <w:rsid w:val="009027B0"/>
    <w:rsid w:val="009027CF"/>
    <w:rsid w:val="00902839"/>
    <w:rsid w:val="00902C92"/>
    <w:rsid w:val="00903603"/>
    <w:rsid w:val="00903844"/>
    <w:rsid w:val="00903DBF"/>
    <w:rsid w:val="009045BB"/>
    <w:rsid w:val="0090488B"/>
    <w:rsid w:val="009048C0"/>
    <w:rsid w:val="009058AB"/>
    <w:rsid w:val="009058DB"/>
    <w:rsid w:val="00905A3D"/>
    <w:rsid w:val="00905D3B"/>
    <w:rsid w:val="009069A3"/>
    <w:rsid w:val="00906C2A"/>
    <w:rsid w:val="00906D65"/>
    <w:rsid w:val="00906FF0"/>
    <w:rsid w:val="0090710E"/>
    <w:rsid w:val="0090770A"/>
    <w:rsid w:val="00907B5C"/>
    <w:rsid w:val="00907DB3"/>
    <w:rsid w:val="00910B41"/>
    <w:rsid w:val="00911FB9"/>
    <w:rsid w:val="00912BCC"/>
    <w:rsid w:val="00912D7D"/>
    <w:rsid w:val="0091327A"/>
    <w:rsid w:val="009135A7"/>
    <w:rsid w:val="00913C6F"/>
    <w:rsid w:val="009145A6"/>
    <w:rsid w:val="00914602"/>
    <w:rsid w:val="00914B0B"/>
    <w:rsid w:val="00914D01"/>
    <w:rsid w:val="00915424"/>
    <w:rsid w:val="00915920"/>
    <w:rsid w:val="00915A74"/>
    <w:rsid w:val="00915A96"/>
    <w:rsid w:val="00916064"/>
    <w:rsid w:val="00916482"/>
    <w:rsid w:val="009166C3"/>
    <w:rsid w:val="00917B4C"/>
    <w:rsid w:val="00917E62"/>
    <w:rsid w:val="009200B9"/>
    <w:rsid w:val="0092023F"/>
    <w:rsid w:val="00920313"/>
    <w:rsid w:val="00920349"/>
    <w:rsid w:val="009205AA"/>
    <w:rsid w:val="0092070D"/>
    <w:rsid w:val="00920920"/>
    <w:rsid w:val="00920C21"/>
    <w:rsid w:val="00921AA9"/>
    <w:rsid w:val="00922936"/>
    <w:rsid w:val="00923572"/>
    <w:rsid w:val="009235CF"/>
    <w:rsid w:val="009237AC"/>
    <w:rsid w:val="00923D54"/>
    <w:rsid w:val="00923F03"/>
    <w:rsid w:val="00924328"/>
    <w:rsid w:val="00924531"/>
    <w:rsid w:val="00924902"/>
    <w:rsid w:val="0092548E"/>
    <w:rsid w:val="009254DA"/>
    <w:rsid w:val="009258A7"/>
    <w:rsid w:val="0092746C"/>
    <w:rsid w:val="0093003A"/>
    <w:rsid w:val="00930B5D"/>
    <w:rsid w:val="009312A3"/>
    <w:rsid w:val="0093198D"/>
    <w:rsid w:val="00931D9C"/>
    <w:rsid w:val="00932826"/>
    <w:rsid w:val="00933178"/>
    <w:rsid w:val="00933383"/>
    <w:rsid w:val="00933458"/>
    <w:rsid w:val="00933C53"/>
    <w:rsid w:val="00933C81"/>
    <w:rsid w:val="00934398"/>
    <w:rsid w:val="0093504A"/>
    <w:rsid w:val="00935659"/>
    <w:rsid w:val="0093586E"/>
    <w:rsid w:val="00935C65"/>
    <w:rsid w:val="00935F5D"/>
    <w:rsid w:val="009369A6"/>
    <w:rsid w:val="00936AD4"/>
    <w:rsid w:val="00936F2F"/>
    <w:rsid w:val="009375B4"/>
    <w:rsid w:val="00937E25"/>
    <w:rsid w:val="009401FD"/>
    <w:rsid w:val="009402C7"/>
    <w:rsid w:val="00940396"/>
    <w:rsid w:val="0094096E"/>
    <w:rsid w:val="00940FDE"/>
    <w:rsid w:val="00941197"/>
    <w:rsid w:val="009415E5"/>
    <w:rsid w:val="009419AD"/>
    <w:rsid w:val="00941D53"/>
    <w:rsid w:val="009429F7"/>
    <w:rsid w:val="00942B97"/>
    <w:rsid w:val="00942F7C"/>
    <w:rsid w:val="009431E1"/>
    <w:rsid w:val="009432C6"/>
    <w:rsid w:val="00943476"/>
    <w:rsid w:val="0094348D"/>
    <w:rsid w:val="00943944"/>
    <w:rsid w:val="00944D0B"/>
    <w:rsid w:val="00944D7B"/>
    <w:rsid w:val="009452E5"/>
    <w:rsid w:val="00945A02"/>
    <w:rsid w:val="00945F49"/>
    <w:rsid w:val="0094636B"/>
    <w:rsid w:val="009463E4"/>
    <w:rsid w:val="009464DC"/>
    <w:rsid w:val="00946E5D"/>
    <w:rsid w:val="009474BA"/>
    <w:rsid w:val="009474E6"/>
    <w:rsid w:val="0094767C"/>
    <w:rsid w:val="00950234"/>
    <w:rsid w:val="009504A7"/>
    <w:rsid w:val="00951144"/>
    <w:rsid w:val="0095115D"/>
    <w:rsid w:val="009512E0"/>
    <w:rsid w:val="00951602"/>
    <w:rsid w:val="0095165F"/>
    <w:rsid w:val="009519CC"/>
    <w:rsid w:val="00951CE2"/>
    <w:rsid w:val="00951D5D"/>
    <w:rsid w:val="0095264E"/>
    <w:rsid w:val="009527E1"/>
    <w:rsid w:val="0095289F"/>
    <w:rsid w:val="009533B1"/>
    <w:rsid w:val="009537D0"/>
    <w:rsid w:val="00953AFD"/>
    <w:rsid w:val="00954194"/>
    <w:rsid w:val="00954591"/>
    <w:rsid w:val="009546E8"/>
    <w:rsid w:val="00954BEB"/>
    <w:rsid w:val="009552E8"/>
    <w:rsid w:val="00955898"/>
    <w:rsid w:val="009565BA"/>
    <w:rsid w:val="009567C6"/>
    <w:rsid w:val="00956B12"/>
    <w:rsid w:val="009575FC"/>
    <w:rsid w:val="009577F9"/>
    <w:rsid w:val="009578BA"/>
    <w:rsid w:val="00957992"/>
    <w:rsid w:val="00957FFB"/>
    <w:rsid w:val="00960250"/>
    <w:rsid w:val="00960894"/>
    <w:rsid w:val="00960BED"/>
    <w:rsid w:val="00961B0E"/>
    <w:rsid w:val="00961DEC"/>
    <w:rsid w:val="009631DE"/>
    <w:rsid w:val="00963842"/>
    <w:rsid w:val="009644D9"/>
    <w:rsid w:val="00964892"/>
    <w:rsid w:val="009652B5"/>
    <w:rsid w:val="00965459"/>
    <w:rsid w:val="00965BA3"/>
    <w:rsid w:val="00965CB8"/>
    <w:rsid w:val="00965D24"/>
    <w:rsid w:val="00965E6D"/>
    <w:rsid w:val="00967550"/>
    <w:rsid w:val="00967F84"/>
    <w:rsid w:val="00967F87"/>
    <w:rsid w:val="009706B7"/>
    <w:rsid w:val="0097094C"/>
    <w:rsid w:val="00970EC7"/>
    <w:rsid w:val="009719AA"/>
    <w:rsid w:val="00972CB9"/>
    <w:rsid w:val="00973435"/>
    <w:rsid w:val="009735B4"/>
    <w:rsid w:val="00973BB4"/>
    <w:rsid w:val="00973C9E"/>
    <w:rsid w:val="00974BE5"/>
    <w:rsid w:val="00974D23"/>
    <w:rsid w:val="009755C9"/>
    <w:rsid w:val="009765C4"/>
    <w:rsid w:val="00976C48"/>
    <w:rsid w:val="00976D47"/>
    <w:rsid w:val="009800A6"/>
    <w:rsid w:val="0098057C"/>
    <w:rsid w:val="00980B02"/>
    <w:rsid w:val="00982131"/>
    <w:rsid w:val="0098220D"/>
    <w:rsid w:val="00982977"/>
    <w:rsid w:val="00982B86"/>
    <w:rsid w:val="0098331F"/>
    <w:rsid w:val="00983439"/>
    <w:rsid w:val="00983526"/>
    <w:rsid w:val="0098447A"/>
    <w:rsid w:val="00984AA0"/>
    <w:rsid w:val="00985542"/>
    <w:rsid w:val="00985955"/>
    <w:rsid w:val="0098622B"/>
    <w:rsid w:val="00986C0C"/>
    <w:rsid w:val="00986D84"/>
    <w:rsid w:val="0098790E"/>
    <w:rsid w:val="0099015A"/>
    <w:rsid w:val="00990B27"/>
    <w:rsid w:val="00990E09"/>
    <w:rsid w:val="00991573"/>
    <w:rsid w:val="0099183C"/>
    <w:rsid w:val="00992073"/>
    <w:rsid w:val="009923EF"/>
    <w:rsid w:val="0099260B"/>
    <w:rsid w:val="009927B5"/>
    <w:rsid w:val="0099289D"/>
    <w:rsid w:val="00992AF5"/>
    <w:rsid w:val="009931F2"/>
    <w:rsid w:val="0099329D"/>
    <w:rsid w:val="00994913"/>
    <w:rsid w:val="00994F33"/>
    <w:rsid w:val="00995711"/>
    <w:rsid w:val="0099581B"/>
    <w:rsid w:val="00995856"/>
    <w:rsid w:val="00995E83"/>
    <w:rsid w:val="00996589"/>
    <w:rsid w:val="00996C11"/>
    <w:rsid w:val="00997122"/>
    <w:rsid w:val="009976EE"/>
    <w:rsid w:val="00997959"/>
    <w:rsid w:val="00997B05"/>
    <w:rsid w:val="00997C14"/>
    <w:rsid w:val="00997EC9"/>
    <w:rsid w:val="009A00CF"/>
    <w:rsid w:val="009A0BD2"/>
    <w:rsid w:val="009A0D4D"/>
    <w:rsid w:val="009A15E2"/>
    <w:rsid w:val="009A21A4"/>
    <w:rsid w:val="009A2655"/>
    <w:rsid w:val="009A3E10"/>
    <w:rsid w:val="009A4047"/>
    <w:rsid w:val="009A490A"/>
    <w:rsid w:val="009A50CA"/>
    <w:rsid w:val="009A53F2"/>
    <w:rsid w:val="009A603C"/>
    <w:rsid w:val="009A6A5B"/>
    <w:rsid w:val="009A7983"/>
    <w:rsid w:val="009A7D63"/>
    <w:rsid w:val="009B04C2"/>
    <w:rsid w:val="009B1929"/>
    <w:rsid w:val="009B1C4D"/>
    <w:rsid w:val="009B23E1"/>
    <w:rsid w:val="009B2BB6"/>
    <w:rsid w:val="009B2E6E"/>
    <w:rsid w:val="009B3464"/>
    <w:rsid w:val="009B399B"/>
    <w:rsid w:val="009B4143"/>
    <w:rsid w:val="009B44EE"/>
    <w:rsid w:val="009B5B28"/>
    <w:rsid w:val="009B5CA4"/>
    <w:rsid w:val="009B68CD"/>
    <w:rsid w:val="009B6B4C"/>
    <w:rsid w:val="009B6BFC"/>
    <w:rsid w:val="009B7760"/>
    <w:rsid w:val="009C0D81"/>
    <w:rsid w:val="009C145A"/>
    <w:rsid w:val="009C1C49"/>
    <w:rsid w:val="009C1D8C"/>
    <w:rsid w:val="009C23A4"/>
    <w:rsid w:val="009C23CF"/>
    <w:rsid w:val="009C25F4"/>
    <w:rsid w:val="009C3409"/>
    <w:rsid w:val="009C3B61"/>
    <w:rsid w:val="009C3E49"/>
    <w:rsid w:val="009C428A"/>
    <w:rsid w:val="009C430E"/>
    <w:rsid w:val="009C46C4"/>
    <w:rsid w:val="009C5055"/>
    <w:rsid w:val="009C54F8"/>
    <w:rsid w:val="009C5D2C"/>
    <w:rsid w:val="009C6300"/>
    <w:rsid w:val="009C6306"/>
    <w:rsid w:val="009C7B3F"/>
    <w:rsid w:val="009D02A8"/>
    <w:rsid w:val="009D0760"/>
    <w:rsid w:val="009D0E66"/>
    <w:rsid w:val="009D14E6"/>
    <w:rsid w:val="009D1B09"/>
    <w:rsid w:val="009D3171"/>
    <w:rsid w:val="009D38DA"/>
    <w:rsid w:val="009D3B60"/>
    <w:rsid w:val="009D42D2"/>
    <w:rsid w:val="009D52A7"/>
    <w:rsid w:val="009D5CEC"/>
    <w:rsid w:val="009D6290"/>
    <w:rsid w:val="009D7F97"/>
    <w:rsid w:val="009E0CDC"/>
    <w:rsid w:val="009E109D"/>
    <w:rsid w:val="009E10A8"/>
    <w:rsid w:val="009E1B52"/>
    <w:rsid w:val="009E20A7"/>
    <w:rsid w:val="009E23B9"/>
    <w:rsid w:val="009E25F2"/>
    <w:rsid w:val="009E349B"/>
    <w:rsid w:val="009E37DD"/>
    <w:rsid w:val="009E387B"/>
    <w:rsid w:val="009E3DDD"/>
    <w:rsid w:val="009E3DF9"/>
    <w:rsid w:val="009E3F54"/>
    <w:rsid w:val="009E3FE8"/>
    <w:rsid w:val="009E411B"/>
    <w:rsid w:val="009E42D0"/>
    <w:rsid w:val="009E53F8"/>
    <w:rsid w:val="009E60F0"/>
    <w:rsid w:val="009E61DF"/>
    <w:rsid w:val="009E649D"/>
    <w:rsid w:val="009E66ED"/>
    <w:rsid w:val="009E68E8"/>
    <w:rsid w:val="009E70DA"/>
    <w:rsid w:val="009E76C1"/>
    <w:rsid w:val="009E7737"/>
    <w:rsid w:val="009E7D95"/>
    <w:rsid w:val="009F0701"/>
    <w:rsid w:val="009F15F8"/>
    <w:rsid w:val="009F195E"/>
    <w:rsid w:val="009F1B4B"/>
    <w:rsid w:val="009F215C"/>
    <w:rsid w:val="009F2497"/>
    <w:rsid w:val="009F2888"/>
    <w:rsid w:val="009F318D"/>
    <w:rsid w:val="009F362E"/>
    <w:rsid w:val="009F39BD"/>
    <w:rsid w:val="009F3A7B"/>
    <w:rsid w:val="009F3C7E"/>
    <w:rsid w:val="009F425D"/>
    <w:rsid w:val="009F4432"/>
    <w:rsid w:val="009F4617"/>
    <w:rsid w:val="009F4AE5"/>
    <w:rsid w:val="009F4C2F"/>
    <w:rsid w:val="009F5552"/>
    <w:rsid w:val="009F5886"/>
    <w:rsid w:val="009F5B4C"/>
    <w:rsid w:val="009F5CFC"/>
    <w:rsid w:val="009F5E34"/>
    <w:rsid w:val="009F5F2F"/>
    <w:rsid w:val="009F62D2"/>
    <w:rsid w:val="009F666D"/>
    <w:rsid w:val="009F6898"/>
    <w:rsid w:val="009F6C29"/>
    <w:rsid w:val="009F6D37"/>
    <w:rsid w:val="009F6DE0"/>
    <w:rsid w:val="009F7119"/>
    <w:rsid w:val="009F75BF"/>
    <w:rsid w:val="00A00BF8"/>
    <w:rsid w:val="00A00C7F"/>
    <w:rsid w:val="00A0120E"/>
    <w:rsid w:val="00A025D4"/>
    <w:rsid w:val="00A03430"/>
    <w:rsid w:val="00A03BA0"/>
    <w:rsid w:val="00A03CFB"/>
    <w:rsid w:val="00A03EEA"/>
    <w:rsid w:val="00A04202"/>
    <w:rsid w:val="00A0499F"/>
    <w:rsid w:val="00A04F91"/>
    <w:rsid w:val="00A053D3"/>
    <w:rsid w:val="00A054AE"/>
    <w:rsid w:val="00A061CC"/>
    <w:rsid w:val="00A066B8"/>
    <w:rsid w:val="00A07FFA"/>
    <w:rsid w:val="00A105F9"/>
    <w:rsid w:val="00A10A41"/>
    <w:rsid w:val="00A10E35"/>
    <w:rsid w:val="00A1111B"/>
    <w:rsid w:val="00A11923"/>
    <w:rsid w:val="00A12DED"/>
    <w:rsid w:val="00A12F47"/>
    <w:rsid w:val="00A130E2"/>
    <w:rsid w:val="00A130F2"/>
    <w:rsid w:val="00A1426C"/>
    <w:rsid w:val="00A144C3"/>
    <w:rsid w:val="00A14553"/>
    <w:rsid w:val="00A14C12"/>
    <w:rsid w:val="00A15F98"/>
    <w:rsid w:val="00A1653A"/>
    <w:rsid w:val="00A16890"/>
    <w:rsid w:val="00A16B9A"/>
    <w:rsid w:val="00A172B8"/>
    <w:rsid w:val="00A17D54"/>
    <w:rsid w:val="00A17FB6"/>
    <w:rsid w:val="00A203B4"/>
    <w:rsid w:val="00A20AEA"/>
    <w:rsid w:val="00A20FBD"/>
    <w:rsid w:val="00A2137F"/>
    <w:rsid w:val="00A21475"/>
    <w:rsid w:val="00A2170B"/>
    <w:rsid w:val="00A21746"/>
    <w:rsid w:val="00A21F94"/>
    <w:rsid w:val="00A22244"/>
    <w:rsid w:val="00A22363"/>
    <w:rsid w:val="00A23A88"/>
    <w:rsid w:val="00A24100"/>
    <w:rsid w:val="00A243C6"/>
    <w:rsid w:val="00A24651"/>
    <w:rsid w:val="00A24DEC"/>
    <w:rsid w:val="00A25221"/>
    <w:rsid w:val="00A257BE"/>
    <w:rsid w:val="00A266A1"/>
    <w:rsid w:val="00A26984"/>
    <w:rsid w:val="00A272EA"/>
    <w:rsid w:val="00A278A6"/>
    <w:rsid w:val="00A2792C"/>
    <w:rsid w:val="00A27A02"/>
    <w:rsid w:val="00A27C95"/>
    <w:rsid w:val="00A27F30"/>
    <w:rsid w:val="00A3013F"/>
    <w:rsid w:val="00A302D0"/>
    <w:rsid w:val="00A30770"/>
    <w:rsid w:val="00A320F1"/>
    <w:rsid w:val="00A32206"/>
    <w:rsid w:val="00A32812"/>
    <w:rsid w:val="00A32A27"/>
    <w:rsid w:val="00A33611"/>
    <w:rsid w:val="00A33A71"/>
    <w:rsid w:val="00A33C13"/>
    <w:rsid w:val="00A349DD"/>
    <w:rsid w:val="00A34A6B"/>
    <w:rsid w:val="00A34E50"/>
    <w:rsid w:val="00A3501A"/>
    <w:rsid w:val="00A3501E"/>
    <w:rsid w:val="00A35501"/>
    <w:rsid w:val="00A35881"/>
    <w:rsid w:val="00A36825"/>
    <w:rsid w:val="00A368AC"/>
    <w:rsid w:val="00A36E04"/>
    <w:rsid w:val="00A371D7"/>
    <w:rsid w:val="00A3726A"/>
    <w:rsid w:val="00A37435"/>
    <w:rsid w:val="00A377EF"/>
    <w:rsid w:val="00A40ED7"/>
    <w:rsid w:val="00A414DA"/>
    <w:rsid w:val="00A426CC"/>
    <w:rsid w:val="00A432B0"/>
    <w:rsid w:val="00A4370A"/>
    <w:rsid w:val="00A441BC"/>
    <w:rsid w:val="00A449E5"/>
    <w:rsid w:val="00A44BB7"/>
    <w:rsid w:val="00A44C90"/>
    <w:rsid w:val="00A45E3E"/>
    <w:rsid w:val="00A45FD7"/>
    <w:rsid w:val="00A461B8"/>
    <w:rsid w:val="00A4733E"/>
    <w:rsid w:val="00A47962"/>
    <w:rsid w:val="00A47F80"/>
    <w:rsid w:val="00A501F0"/>
    <w:rsid w:val="00A50615"/>
    <w:rsid w:val="00A50648"/>
    <w:rsid w:val="00A50BB7"/>
    <w:rsid w:val="00A51B78"/>
    <w:rsid w:val="00A5228D"/>
    <w:rsid w:val="00A52E1C"/>
    <w:rsid w:val="00A52F12"/>
    <w:rsid w:val="00A52F5C"/>
    <w:rsid w:val="00A5373D"/>
    <w:rsid w:val="00A539BC"/>
    <w:rsid w:val="00A54569"/>
    <w:rsid w:val="00A54CE0"/>
    <w:rsid w:val="00A5657D"/>
    <w:rsid w:val="00A56688"/>
    <w:rsid w:val="00A56FD2"/>
    <w:rsid w:val="00A570DF"/>
    <w:rsid w:val="00A57321"/>
    <w:rsid w:val="00A604E1"/>
    <w:rsid w:val="00A60D3B"/>
    <w:rsid w:val="00A612E4"/>
    <w:rsid w:val="00A61B4D"/>
    <w:rsid w:val="00A621BE"/>
    <w:rsid w:val="00A623C0"/>
    <w:rsid w:val="00A62D98"/>
    <w:rsid w:val="00A63208"/>
    <w:rsid w:val="00A639BB"/>
    <w:rsid w:val="00A64094"/>
    <w:rsid w:val="00A641E2"/>
    <w:rsid w:val="00A642A9"/>
    <w:rsid w:val="00A645BA"/>
    <w:rsid w:val="00A6492E"/>
    <w:rsid w:val="00A65B5D"/>
    <w:rsid w:val="00A669EF"/>
    <w:rsid w:val="00A67C5E"/>
    <w:rsid w:val="00A67D6E"/>
    <w:rsid w:val="00A70122"/>
    <w:rsid w:val="00A701BA"/>
    <w:rsid w:val="00A70797"/>
    <w:rsid w:val="00A70B42"/>
    <w:rsid w:val="00A71440"/>
    <w:rsid w:val="00A732F2"/>
    <w:rsid w:val="00A734B0"/>
    <w:rsid w:val="00A73AEC"/>
    <w:rsid w:val="00A73DA9"/>
    <w:rsid w:val="00A74B47"/>
    <w:rsid w:val="00A74BA5"/>
    <w:rsid w:val="00A74DB4"/>
    <w:rsid w:val="00A74EDB"/>
    <w:rsid w:val="00A750B1"/>
    <w:rsid w:val="00A753C0"/>
    <w:rsid w:val="00A76E7D"/>
    <w:rsid w:val="00A76FA3"/>
    <w:rsid w:val="00A7725F"/>
    <w:rsid w:val="00A8084D"/>
    <w:rsid w:val="00A8086E"/>
    <w:rsid w:val="00A8190E"/>
    <w:rsid w:val="00A82476"/>
    <w:rsid w:val="00A82823"/>
    <w:rsid w:val="00A835B5"/>
    <w:rsid w:val="00A83FCF"/>
    <w:rsid w:val="00A842CB"/>
    <w:rsid w:val="00A84396"/>
    <w:rsid w:val="00A8479C"/>
    <w:rsid w:val="00A8498A"/>
    <w:rsid w:val="00A84B46"/>
    <w:rsid w:val="00A84F3A"/>
    <w:rsid w:val="00A85E5E"/>
    <w:rsid w:val="00A867F6"/>
    <w:rsid w:val="00A86DC9"/>
    <w:rsid w:val="00A87844"/>
    <w:rsid w:val="00A9036A"/>
    <w:rsid w:val="00A90669"/>
    <w:rsid w:val="00A907AB"/>
    <w:rsid w:val="00A90D3D"/>
    <w:rsid w:val="00A90DD8"/>
    <w:rsid w:val="00A91C6D"/>
    <w:rsid w:val="00A91E67"/>
    <w:rsid w:val="00A92098"/>
    <w:rsid w:val="00A921EF"/>
    <w:rsid w:val="00A924BB"/>
    <w:rsid w:val="00A92F3F"/>
    <w:rsid w:val="00A93301"/>
    <w:rsid w:val="00A93E41"/>
    <w:rsid w:val="00A9429C"/>
    <w:rsid w:val="00A94E6B"/>
    <w:rsid w:val="00A95204"/>
    <w:rsid w:val="00A95C06"/>
    <w:rsid w:val="00A95EB6"/>
    <w:rsid w:val="00A9668D"/>
    <w:rsid w:val="00A96D5F"/>
    <w:rsid w:val="00AA0452"/>
    <w:rsid w:val="00AA0CB4"/>
    <w:rsid w:val="00AA1098"/>
    <w:rsid w:val="00AA1B5F"/>
    <w:rsid w:val="00AA1C88"/>
    <w:rsid w:val="00AA1E8A"/>
    <w:rsid w:val="00AA1FA5"/>
    <w:rsid w:val="00AA2B34"/>
    <w:rsid w:val="00AA2DE7"/>
    <w:rsid w:val="00AA2FA1"/>
    <w:rsid w:val="00AA32D1"/>
    <w:rsid w:val="00AA3750"/>
    <w:rsid w:val="00AA3C5B"/>
    <w:rsid w:val="00AA4111"/>
    <w:rsid w:val="00AA437C"/>
    <w:rsid w:val="00AA4AD1"/>
    <w:rsid w:val="00AA4D12"/>
    <w:rsid w:val="00AA4F25"/>
    <w:rsid w:val="00AA79A1"/>
    <w:rsid w:val="00AB072B"/>
    <w:rsid w:val="00AB07E0"/>
    <w:rsid w:val="00AB0B94"/>
    <w:rsid w:val="00AB0DF5"/>
    <w:rsid w:val="00AB2E27"/>
    <w:rsid w:val="00AB331C"/>
    <w:rsid w:val="00AB3707"/>
    <w:rsid w:val="00AB38CB"/>
    <w:rsid w:val="00AB3B9A"/>
    <w:rsid w:val="00AB3DB8"/>
    <w:rsid w:val="00AB46E1"/>
    <w:rsid w:val="00AB473B"/>
    <w:rsid w:val="00AB5518"/>
    <w:rsid w:val="00AB5822"/>
    <w:rsid w:val="00AB6084"/>
    <w:rsid w:val="00AB6476"/>
    <w:rsid w:val="00AB6508"/>
    <w:rsid w:val="00AB6649"/>
    <w:rsid w:val="00AB6BBF"/>
    <w:rsid w:val="00AB7226"/>
    <w:rsid w:val="00AB790C"/>
    <w:rsid w:val="00AB7BD9"/>
    <w:rsid w:val="00AC00D7"/>
    <w:rsid w:val="00AC0498"/>
    <w:rsid w:val="00AC06FC"/>
    <w:rsid w:val="00AC1A62"/>
    <w:rsid w:val="00AC2488"/>
    <w:rsid w:val="00AC2FBB"/>
    <w:rsid w:val="00AC31B6"/>
    <w:rsid w:val="00AC3521"/>
    <w:rsid w:val="00AC3F67"/>
    <w:rsid w:val="00AC4B78"/>
    <w:rsid w:val="00AC4CB0"/>
    <w:rsid w:val="00AC596C"/>
    <w:rsid w:val="00AC5989"/>
    <w:rsid w:val="00AC5B08"/>
    <w:rsid w:val="00AC5B2C"/>
    <w:rsid w:val="00AC5B83"/>
    <w:rsid w:val="00AD0463"/>
    <w:rsid w:val="00AD0A5B"/>
    <w:rsid w:val="00AD24B9"/>
    <w:rsid w:val="00AD2A0F"/>
    <w:rsid w:val="00AD32FF"/>
    <w:rsid w:val="00AD343C"/>
    <w:rsid w:val="00AD37C6"/>
    <w:rsid w:val="00AD3BD7"/>
    <w:rsid w:val="00AD4808"/>
    <w:rsid w:val="00AD4F88"/>
    <w:rsid w:val="00AD5501"/>
    <w:rsid w:val="00AD5FF9"/>
    <w:rsid w:val="00AD630B"/>
    <w:rsid w:val="00AD6D41"/>
    <w:rsid w:val="00AE0862"/>
    <w:rsid w:val="00AE1816"/>
    <w:rsid w:val="00AE1924"/>
    <w:rsid w:val="00AE1C0E"/>
    <w:rsid w:val="00AE2315"/>
    <w:rsid w:val="00AE2609"/>
    <w:rsid w:val="00AE2CAB"/>
    <w:rsid w:val="00AE2F55"/>
    <w:rsid w:val="00AE3002"/>
    <w:rsid w:val="00AE3522"/>
    <w:rsid w:val="00AE3D9B"/>
    <w:rsid w:val="00AE4E77"/>
    <w:rsid w:val="00AE543B"/>
    <w:rsid w:val="00AE5B38"/>
    <w:rsid w:val="00AE5CE1"/>
    <w:rsid w:val="00AE6282"/>
    <w:rsid w:val="00AE6EBD"/>
    <w:rsid w:val="00AE7235"/>
    <w:rsid w:val="00AE7381"/>
    <w:rsid w:val="00AE73F9"/>
    <w:rsid w:val="00AE7529"/>
    <w:rsid w:val="00AE785B"/>
    <w:rsid w:val="00AF04D8"/>
    <w:rsid w:val="00AF09EE"/>
    <w:rsid w:val="00AF09F0"/>
    <w:rsid w:val="00AF0DB3"/>
    <w:rsid w:val="00AF0FF7"/>
    <w:rsid w:val="00AF1C65"/>
    <w:rsid w:val="00AF22F0"/>
    <w:rsid w:val="00AF243C"/>
    <w:rsid w:val="00AF2FC5"/>
    <w:rsid w:val="00AF3082"/>
    <w:rsid w:val="00AF3DD9"/>
    <w:rsid w:val="00AF3E68"/>
    <w:rsid w:val="00AF3ECF"/>
    <w:rsid w:val="00AF425F"/>
    <w:rsid w:val="00AF471B"/>
    <w:rsid w:val="00AF4880"/>
    <w:rsid w:val="00AF4BE8"/>
    <w:rsid w:val="00AF4C92"/>
    <w:rsid w:val="00AF55DB"/>
    <w:rsid w:val="00AF57C0"/>
    <w:rsid w:val="00AF628E"/>
    <w:rsid w:val="00AF633A"/>
    <w:rsid w:val="00AF655E"/>
    <w:rsid w:val="00AF6A07"/>
    <w:rsid w:val="00AF6A54"/>
    <w:rsid w:val="00AF6D98"/>
    <w:rsid w:val="00AF7666"/>
    <w:rsid w:val="00B00D6A"/>
    <w:rsid w:val="00B0127B"/>
    <w:rsid w:val="00B01B88"/>
    <w:rsid w:val="00B02204"/>
    <w:rsid w:val="00B024B0"/>
    <w:rsid w:val="00B02506"/>
    <w:rsid w:val="00B0307E"/>
    <w:rsid w:val="00B036B4"/>
    <w:rsid w:val="00B03788"/>
    <w:rsid w:val="00B03861"/>
    <w:rsid w:val="00B03893"/>
    <w:rsid w:val="00B03AAA"/>
    <w:rsid w:val="00B053A0"/>
    <w:rsid w:val="00B064CF"/>
    <w:rsid w:val="00B071B4"/>
    <w:rsid w:val="00B07227"/>
    <w:rsid w:val="00B07CA9"/>
    <w:rsid w:val="00B108E5"/>
    <w:rsid w:val="00B1093A"/>
    <w:rsid w:val="00B110FF"/>
    <w:rsid w:val="00B12EE1"/>
    <w:rsid w:val="00B13CF1"/>
    <w:rsid w:val="00B14086"/>
    <w:rsid w:val="00B146DC"/>
    <w:rsid w:val="00B14D1B"/>
    <w:rsid w:val="00B15279"/>
    <w:rsid w:val="00B155B4"/>
    <w:rsid w:val="00B167A9"/>
    <w:rsid w:val="00B16CD2"/>
    <w:rsid w:val="00B17A16"/>
    <w:rsid w:val="00B2117F"/>
    <w:rsid w:val="00B2160B"/>
    <w:rsid w:val="00B21F3B"/>
    <w:rsid w:val="00B22293"/>
    <w:rsid w:val="00B222C4"/>
    <w:rsid w:val="00B22455"/>
    <w:rsid w:val="00B22A14"/>
    <w:rsid w:val="00B22BE6"/>
    <w:rsid w:val="00B22CF3"/>
    <w:rsid w:val="00B230E5"/>
    <w:rsid w:val="00B23107"/>
    <w:rsid w:val="00B2473D"/>
    <w:rsid w:val="00B24D59"/>
    <w:rsid w:val="00B255E3"/>
    <w:rsid w:val="00B25831"/>
    <w:rsid w:val="00B2587B"/>
    <w:rsid w:val="00B26194"/>
    <w:rsid w:val="00B2655F"/>
    <w:rsid w:val="00B2669C"/>
    <w:rsid w:val="00B2673F"/>
    <w:rsid w:val="00B27230"/>
    <w:rsid w:val="00B27C02"/>
    <w:rsid w:val="00B27E65"/>
    <w:rsid w:val="00B27F00"/>
    <w:rsid w:val="00B30253"/>
    <w:rsid w:val="00B305F8"/>
    <w:rsid w:val="00B3070C"/>
    <w:rsid w:val="00B30B0A"/>
    <w:rsid w:val="00B31133"/>
    <w:rsid w:val="00B312FE"/>
    <w:rsid w:val="00B31678"/>
    <w:rsid w:val="00B316DF"/>
    <w:rsid w:val="00B317CA"/>
    <w:rsid w:val="00B31B2F"/>
    <w:rsid w:val="00B31F4B"/>
    <w:rsid w:val="00B32321"/>
    <w:rsid w:val="00B32631"/>
    <w:rsid w:val="00B327BB"/>
    <w:rsid w:val="00B331B5"/>
    <w:rsid w:val="00B34304"/>
    <w:rsid w:val="00B344DC"/>
    <w:rsid w:val="00B34F6F"/>
    <w:rsid w:val="00B34FC6"/>
    <w:rsid w:val="00B35051"/>
    <w:rsid w:val="00B353DD"/>
    <w:rsid w:val="00B353EC"/>
    <w:rsid w:val="00B35471"/>
    <w:rsid w:val="00B35A3D"/>
    <w:rsid w:val="00B35A70"/>
    <w:rsid w:val="00B35EF0"/>
    <w:rsid w:val="00B35F5F"/>
    <w:rsid w:val="00B36020"/>
    <w:rsid w:val="00B365F9"/>
    <w:rsid w:val="00B36DB0"/>
    <w:rsid w:val="00B374E2"/>
    <w:rsid w:val="00B377A4"/>
    <w:rsid w:val="00B4020A"/>
    <w:rsid w:val="00B4072C"/>
    <w:rsid w:val="00B40BDD"/>
    <w:rsid w:val="00B41455"/>
    <w:rsid w:val="00B41F52"/>
    <w:rsid w:val="00B4232E"/>
    <w:rsid w:val="00B43078"/>
    <w:rsid w:val="00B43540"/>
    <w:rsid w:val="00B4404A"/>
    <w:rsid w:val="00B4464C"/>
    <w:rsid w:val="00B449A5"/>
    <w:rsid w:val="00B45242"/>
    <w:rsid w:val="00B45760"/>
    <w:rsid w:val="00B464EB"/>
    <w:rsid w:val="00B465FC"/>
    <w:rsid w:val="00B46E2A"/>
    <w:rsid w:val="00B47788"/>
    <w:rsid w:val="00B5011E"/>
    <w:rsid w:val="00B5081A"/>
    <w:rsid w:val="00B508B5"/>
    <w:rsid w:val="00B50B1A"/>
    <w:rsid w:val="00B50BCA"/>
    <w:rsid w:val="00B5121A"/>
    <w:rsid w:val="00B515AF"/>
    <w:rsid w:val="00B52218"/>
    <w:rsid w:val="00B5239C"/>
    <w:rsid w:val="00B52718"/>
    <w:rsid w:val="00B531BE"/>
    <w:rsid w:val="00B53C30"/>
    <w:rsid w:val="00B543A0"/>
    <w:rsid w:val="00B5476A"/>
    <w:rsid w:val="00B549CF"/>
    <w:rsid w:val="00B54D61"/>
    <w:rsid w:val="00B54FBE"/>
    <w:rsid w:val="00B557E8"/>
    <w:rsid w:val="00B557F5"/>
    <w:rsid w:val="00B55958"/>
    <w:rsid w:val="00B55973"/>
    <w:rsid w:val="00B5653D"/>
    <w:rsid w:val="00B57663"/>
    <w:rsid w:val="00B57861"/>
    <w:rsid w:val="00B57CFC"/>
    <w:rsid w:val="00B57F40"/>
    <w:rsid w:val="00B57FEC"/>
    <w:rsid w:val="00B60623"/>
    <w:rsid w:val="00B60F33"/>
    <w:rsid w:val="00B6162F"/>
    <w:rsid w:val="00B6199C"/>
    <w:rsid w:val="00B6301B"/>
    <w:rsid w:val="00B63AE1"/>
    <w:rsid w:val="00B63ECF"/>
    <w:rsid w:val="00B640DE"/>
    <w:rsid w:val="00B64AA0"/>
    <w:rsid w:val="00B64B89"/>
    <w:rsid w:val="00B64BC3"/>
    <w:rsid w:val="00B6503D"/>
    <w:rsid w:val="00B65481"/>
    <w:rsid w:val="00B6572D"/>
    <w:rsid w:val="00B65BCA"/>
    <w:rsid w:val="00B65CA3"/>
    <w:rsid w:val="00B65FCA"/>
    <w:rsid w:val="00B663BD"/>
    <w:rsid w:val="00B669D1"/>
    <w:rsid w:val="00B66C55"/>
    <w:rsid w:val="00B67893"/>
    <w:rsid w:val="00B6792F"/>
    <w:rsid w:val="00B70445"/>
    <w:rsid w:val="00B70452"/>
    <w:rsid w:val="00B715AE"/>
    <w:rsid w:val="00B717F3"/>
    <w:rsid w:val="00B71B8A"/>
    <w:rsid w:val="00B71C77"/>
    <w:rsid w:val="00B71DCF"/>
    <w:rsid w:val="00B71F7A"/>
    <w:rsid w:val="00B71FA4"/>
    <w:rsid w:val="00B72161"/>
    <w:rsid w:val="00B72686"/>
    <w:rsid w:val="00B7279E"/>
    <w:rsid w:val="00B72B20"/>
    <w:rsid w:val="00B72DD9"/>
    <w:rsid w:val="00B7346E"/>
    <w:rsid w:val="00B73487"/>
    <w:rsid w:val="00B73B92"/>
    <w:rsid w:val="00B73C11"/>
    <w:rsid w:val="00B7487C"/>
    <w:rsid w:val="00B74C56"/>
    <w:rsid w:val="00B75598"/>
    <w:rsid w:val="00B7636E"/>
    <w:rsid w:val="00B76670"/>
    <w:rsid w:val="00B76E67"/>
    <w:rsid w:val="00B76FE9"/>
    <w:rsid w:val="00B775A5"/>
    <w:rsid w:val="00B77687"/>
    <w:rsid w:val="00B801AC"/>
    <w:rsid w:val="00B809A0"/>
    <w:rsid w:val="00B80C4F"/>
    <w:rsid w:val="00B80F78"/>
    <w:rsid w:val="00B82E33"/>
    <w:rsid w:val="00B83043"/>
    <w:rsid w:val="00B83450"/>
    <w:rsid w:val="00B83FCD"/>
    <w:rsid w:val="00B842EF"/>
    <w:rsid w:val="00B84494"/>
    <w:rsid w:val="00B84990"/>
    <w:rsid w:val="00B84FA9"/>
    <w:rsid w:val="00B8529A"/>
    <w:rsid w:val="00B8633F"/>
    <w:rsid w:val="00B87214"/>
    <w:rsid w:val="00B90304"/>
    <w:rsid w:val="00B90ADC"/>
    <w:rsid w:val="00B90DA1"/>
    <w:rsid w:val="00B90F27"/>
    <w:rsid w:val="00B91464"/>
    <w:rsid w:val="00B918EC"/>
    <w:rsid w:val="00B91F8C"/>
    <w:rsid w:val="00B92CFD"/>
    <w:rsid w:val="00B933BA"/>
    <w:rsid w:val="00B93539"/>
    <w:rsid w:val="00B9375D"/>
    <w:rsid w:val="00B948ED"/>
    <w:rsid w:val="00B94F8F"/>
    <w:rsid w:val="00B9552A"/>
    <w:rsid w:val="00B955EA"/>
    <w:rsid w:val="00B95943"/>
    <w:rsid w:val="00B95B6B"/>
    <w:rsid w:val="00B9698E"/>
    <w:rsid w:val="00B96E7E"/>
    <w:rsid w:val="00B9714D"/>
    <w:rsid w:val="00B9719F"/>
    <w:rsid w:val="00B97462"/>
    <w:rsid w:val="00BA0187"/>
    <w:rsid w:val="00BA03A5"/>
    <w:rsid w:val="00BA07DD"/>
    <w:rsid w:val="00BA10F0"/>
    <w:rsid w:val="00BA1643"/>
    <w:rsid w:val="00BA1D4E"/>
    <w:rsid w:val="00BA3135"/>
    <w:rsid w:val="00BA320B"/>
    <w:rsid w:val="00BA3C02"/>
    <w:rsid w:val="00BA3EC6"/>
    <w:rsid w:val="00BA4127"/>
    <w:rsid w:val="00BA4420"/>
    <w:rsid w:val="00BA472E"/>
    <w:rsid w:val="00BA498F"/>
    <w:rsid w:val="00BA4AA5"/>
    <w:rsid w:val="00BA4B73"/>
    <w:rsid w:val="00BA5957"/>
    <w:rsid w:val="00BA5987"/>
    <w:rsid w:val="00BA5D61"/>
    <w:rsid w:val="00BA7259"/>
    <w:rsid w:val="00BA7E53"/>
    <w:rsid w:val="00BB002A"/>
    <w:rsid w:val="00BB0572"/>
    <w:rsid w:val="00BB0CA8"/>
    <w:rsid w:val="00BB1133"/>
    <w:rsid w:val="00BB1276"/>
    <w:rsid w:val="00BB12AD"/>
    <w:rsid w:val="00BB1660"/>
    <w:rsid w:val="00BB19E6"/>
    <w:rsid w:val="00BB2643"/>
    <w:rsid w:val="00BB2F16"/>
    <w:rsid w:val="00BB39E9"/>
    <w:rsid w:val="00BB3F0C"/>
    <w:rsid w:val="00BB3FC9"/>
    <w:rsid w:val="00BB4015"/>
    <w:rsid w:val="00BB4589"/>
    <w:rsid w:val="00BB47A7"/>
    <w:rsid w:val="00BB5461"/>
    <w:rsid w:val="00BB5943"/>
    <w:rsid w:val="00BB59E5"/>
    <w:rsid w:val="00BB5C7F"/>
    <w:rsid w:val="00BB644B"/>
    <w:rsid w:val="00BB668C"/>
    <w:rsid w:val="00BB6E5A"/>
    <w:rsid w:val="00BB6FA3"/>
    <w:rsid w:val="00BB7072"/>
    <w:rsid w:val="00BB74E2"/>
    <w:rsid w:val="00BC087D"/>
    <w:rsid w:val="00BC0AAD"/>
    <w:rsid w:val="00BC0C24"/>
    <w:rsid w:val="00BC0CAD"/>
    <w:rsid w:val="00BC14E9"/>
    <w:rsid w:val="00BC14F4"/>
    <w:rsid w:val="00BC1B97"/>
    <w:rsid w:val="00BC1D13"/>
    <w:rsid w:val="00BC25BA"/>
    <w:rsid w:val="00BC2923"/>
    <w:rsid w:val="00BC316B"/>
    <w:rsid w:val="00BC3252"/>
    <w:rsid w:val="00BC3D0D"/>
    <w:rsid w:val="00BC4125"/>
    <w:rsid w:val="00BC478E"/>
    <w:rsid w:val="00BC5193"/>
    <w:rsid w:val="00BC5827"/>
    <w:rsid w:val="00BC5B0C"/>
    <w:rsid w:val="00BC5F11"/>
    <w:rsid w:val="00BC6055"/>
    <w:rsid w:val="00BC6496"/>
    <w:rsid w:val="00BC7F0F"/>
    <w:rsid w:val="00BD0018"/>
    <w:rsid w:val="00BD05C1"/>
    <w:rsid w:val="00BD1F83"/>
    <w:rsid w:val="00BD20F9"/>
    <w:rsid w:val="00BD27CF"/>
    <w:rsid w:val="00BD280F"/>
    <w:rsid w:val="00BD2F3B"/>
    <w:rsid w:val="00BD2F71"/>
    <w:rsid w:val="00BD3D9E"/>
    <w:rsid w:val="00BD4A26"/>
    <w:rsid w:val="00BD5195"/>
    <w:rsid w:val="00BD5DF7"/>
    <w:rsid w:val="00BD63E8"/>
    <w:rsid w:val="00BD728F"/>
    <w:rsid w:val="00BD77C2"/>
    <w:rsid w:val="00BD78D0"/>
    <w:rsid w:val="00BD78F6"/>
    <w:rsid w:val="00BD7F24"/>
    <w:rsid w:val="00BE0152"/>
    <w:rsid w:val="00BE0254"/>
    <w:rsid w:val="00BE037A"/>
    <w:rsid w:val="00BE155B"/>
    <w:rsid w:val="00BE180A"/>
    <w:rsid w:val="00BE1D6B"/>
    <w:rsid w:val="00BE20B1"/>
    <w:rsid w:val="00BE2724"/>
    <w:rsid w:val="00BE27C3"/>
    <w:rsid w:val="00BE2F9D"/>
    <w:rsid w:val="00BE3536"/>
    <w:rsid w:val="00BE3A23"/>
    <w:rsid w:val="00BE5891"/>
    <w:rsid w:val="00BE62C1"/>
    <w:rsid w:val="00BE6409"/>
    <w:rsid w:val="00BE692D"/>
    <w:rsid w:val="00BE7572"/>
    <w:rsid w:val="00BF0149"/>
    <w:rsid w:val="00BF023A"/>
    <w:rsid w:val="00BF1957"/>
    <w:rsid w:val="00BF1BB1"/>
    <w:rsid w:val="00BF3133"/>
    <w:rsid w:val="00BF34CD"/>
    <w:rsid w:val="00BF35F9"/>
    <w:rsid w:val="00BF374D"/>
    <w:rsid w:val="00BF3AEA"/>
    <w:rsid w:val="00BF3B95"/>
    <w:rsid w:val="00BF3C65"/>
    <w:rsid w:val="00BF3D1F"/>
    <w:rsid w:val="00BF3F64"/>
    <w:rsid w:val="00BF3F8F"/>
    <w:rsid w:val="00BF46B1"/>
    <w:rsid w:val="00BF49C6"/>
    <w:rsid w:val="00BF49DA"/>
    <w:rsid w:val="00BF4F89"/>
    <w:rsid w:val="00BF5410"/>
    <w:rsid w:val="00BF549D"/>
    <w:rsid w:val="00BF5D9B"/>
    <w:rsid w:val="00BF6077"/>
    <w:rsid w:val="00BF6CA1"/>
    <w:rsid w:val="00BF709F"/>
    <w:rsid w:val="00BF74BD"/>
    <w:rsid w:val="00BF74F5"/>
    <w:rsid w:val="00C00BF6"/>
    <w:rsid w:val="00C0137F"/>
    <w:rsid w:val="00C01409"/>
    <w:rsid w:val="00C01B80"/>
    <w:rsid w:val="00C01C9B"/>
    <w:rsid w:val="00C01F70"/>
    <w:rsid w:val="00C01F84"/>
    <w:rsid w:val="00C0240C"/>
    <w:rsid w:val="00C0254A"/>
    <w:rsid w:val="00C02645"/>
    <w:rsid w:val="00C02A09"/>
    <w:rsid w:val="00C02B2F"/>
    <w:rsid w:val="00C0321C"/>
    <w:rsid w:val="00C037A3"/>
    <w:rsid w:val="00C0394F"/>
    <w:rsid w:val="00C03DD7"/>
    <w:rsid w:val="00C04273"/>
    <w:rsid w:val="00C04A41"/>
    <w:rsid w:val="00C04C1B"/>
    <w:rsid w:val="00C0527A"/>
    <w:rsid w:val="00C0553D"/>
    <w:rsid w:val="00C0569D"/>
    <w:rsid w:val="00C062AE"/>
    <w:rsid w:val="00C063F9"/>
    <w:rsid w:val="00C0655D"/>
    <w:rsid w:val="00C07394"/>
    <w:rsid w:val="00C07694"/>
    <w:rsid w:val="00C078FD"/>
    <w:rsid w:val="00C07B37"/>
    <w:rsid w:val="00C07BD4"/>
    <w:rsid w:val="00C07CE3"/>
    <w:rsid w:val="00C10B5C"/>
    <w:rsid w:val="00C1153E"/>
    <w:rsid w:val="00C11877"/>
    <w:rsid w:val="00C11E4B"/>
    <w:rsid w:val="00C12673"/>
    <w:rsid w:val="00C126F1"/>
    <w:rsid w:val="00C12F59"/>
    <w:rsid w:val="00C13D2A"/>
    <w:rsid w:val="00C14755"/>
    <w:rsid w:val="00C1517A"/>
    <w:rsid w:val="00C155D5"/>
    <w:rsid w:val="00C1572C"/>
    <w:rsid w:val="00C15D8A"/>
    <w:rsid w:val="00C15D8B"/>
    <w:rsid w:val="00C15D8F"/>
    <w:rsid w:val="00C16597"/>
    <w:rsid w:val="00C16B42"/>
    <w:rsid w:val="00C17139"/>
    <w:rsid w:val="00C17361"/>
    <w:rsid w:val="00C2041C"/>
    <w:rsid w:val="00C213C0"/>
    <w:rsid w:val="00C217F2"/>
    <w:rsid w:val="00C21D10"/>
    <w:rsid w:val="00C222D0"/>
    <w:rsid w:val="00C23180"/>
    <w:rsid w:val="00C23527"/>
    <w:rsid w:val="00C23687"/>
    <w:rsid w:val="00C241DF"/>
    <w:rsid w:val="00C24219"/>
    <w:rsid w:val="00C24261"/>
    <w:rsid w:val="00C242EA"/>
    <w:rsid w:val="00C25923"/>
    <w:rsid w:val="00C26020"/>
    <w:rsid w:val="00C261E7"/>
    <w:rsid w:val="00C267DF"/>
    <w:rsid w:val="00C2768D"/>
    <w:rsid w:val="00C27EA2"/>
    <w:rsid w:val="00C27F0B"/>
    <w:rsid w:val="00C30849"/>
    <w:rsid w:val="00C312CE"/>
    <w:rsid w:val="00C314CD"/>
    <w:rsid w:val="00C31EA9"/>
    <w:rsid w:val="00C32456"/>
    <w:rsid w:val="00C32EC1"/>
    <w:rsid w:val="00C33C02"/>
    <w:rsid w:val="00C340F0"/>
    <w:rsid w:val="00C34CFC"/>
    <w:rsid w:val="00C36142"/>
    <w:rsid w:val="00C36C4C"/>
    <w:rsid w:val="00C37150"/>
    <w:rsid w:val="00C405D3"/>
    <w:rsid w:val="00C40669"/>
    <w:rsid w:val="00C40BDF"/>
    <w:rsid w:val="00C416CA"/>
    <w:rsid w:val="00C4244F"/>
    <w:rsid w:val="00C424E8"/>
    <w:rsid w:val="00C42775"/>
    <w:rsid w:val="00C42962"/>
    <w:rsid w:val="00C42A42"/>
    <w:rsid w:val="00C433FB"/>
    <w:rsid w:val="00C43637"/>
    <w:rsid w:val="00C43D33"/>
    <w:rsid w:val="00C4492A"/>
    <w:rsid w:val="00C4533F"/>
    <w:rsid w:val="00C4596C"/>
    <w:rsid w:val="00C45D50"/>
    <w:rsid w:val="00C462B7"/>
    <w:rsid w:val="00C4675E"/>
    <w:rsid w:val="00C468B6"/>
    <w:rsid w:val="00C46AE9"/>
    <w:rsid w:val="00C47016"/>
    <w:rsid w:val="00C47101"/>
    <w:rsid w:val="00C47E28"/>
    <w:rsid w:val="00C47FD2"/>
    <w:rsid w:val="00C505AD"/>
    <w:rsid w:val="00C508E1"/>
    <w:rsid w:val="00C5092D"/>
    <w:rsid w:val="00C511A1"/>
    <w:rsid w:val="00C51F59"/>
    <w:rsid w:val="00C53314"/>
    <w:rsid w:val="00C533A9"/>
    <w:rsid w:val="00C54070"/>
    <w:rsid w:val="00C548B3"/>
    <w:rsid w:val="00C54B99"/>
    <w:rsid w:val="00C54CF4"/>
    <w:rsid w:val="00C55193"/>
    <w:rsid w:val="00C55E38"/>
    <w:rsid w:val="00C55EF4"/>
    <w:rsid w:val="00C568C8"/>
    <w:rsid w:val="00C57779"/>
    <w:rsid w:val="00C60607"/>
    <w:rsid w:val="00C60996"/>
    <w:rsid w:val="00C60F00"/>
    <w:rsid w:val="00C614A3"/>
    <w:rsid w:val="00C61867"/>
    <w:rsid w:val="00C61B09"/>
    <w:rsid w:val="00C61E4E"/>
    <w:rsid w:val="00C62084"/>
    <w:rsid w:val="00C620DC"/>
    <w:rsid w:val="00C6243D"/>
    <w:rsid w:val="00C63590"/>
    <w:rsid w:val="00C63AF7"/>
    <w:rsid w:val="00C64339"/>
    <w:rsid w:val="00C657A8"/>
    <w:rsid w:val="00C65C75"/>
    <w:rsid w:val="00C65F16"/>
    <w:rsid w:val="00C664EE"/>
    <w:rsid w:val="00C669FB"/>
    <w:rsid w:val="00C67212"/>
    <w:rsid w:val="00C6767F"/>
    <w:rsid w:val="00C67696"/>
    <w:rsid w:val="00C70910"/>
    <w:rsid w:val="00C70A0B"/>
    <w:rsid w:val="00C70A5C"/>
    <w:rsid w:val="00C70E8B"/>
    <w:rsid w:val="00C70F7E"/>
    <w:rsid w:val="00C710C0"/>
    <w:rsid w:val="00C714F0"/>
    <w:rsid w:val="00C72834"/>
    <w:rsid w:val="00C72D23"/>
    <w:rsid w:val="00C72DE8"/>
    <w:rsid w:val="00C733A8"/>
    <w:rsid w:val="00C73BDB"/>
    <w:rsid w:val="00C73CD2"/>
    <w:rsid w:val="00C74111"/>
    <w:rsid w:val="00C75005"/>
    <w:rsid w:val="00C75088"/>
    <w:rsid w:val="00C753FB"/>
    <w:rsid w:val="00C75580"/>
    <w:rsid w:val="00C755C8"/>
    <w:rsid w:val="00C767A9"/>
    <w:rsid w:val="00C76999"/>
    <w:rsid w:val="00C76F1E"/>
    <w:rsid w:val="00C7705F"/>
    <w:rsid w:val="00C77283"/>
    <w:rsid w:val="00C772FA"/>
    <w:rsid w:val="00C7765C"/>
    <w:rsid w:val="00C77ED9"/>
    <w:rsid w:val="00C811C3"/>
    <w:rsid w:val="00C8158E"/>
    <w:rsid w:val="00C81BB5"/>
    <w:rsid w:val="00C81CF8"/>
    <w:rsid w:val="00C82468"/>
    <w:rsid w:val="00C82DC9"/>
    <w:rsid w:val="00C82E09"/>
    <w:rsid w:val="00C83407"/>
    <w:rsid w:val="00C834DF"/>
    <w:rsid w:val="00C83543"/>
    <w:rsid w:val="00C835B4"/>
    <w:rsid w:val="00C842F7"/>
    <w:rsid w:val="00C84884"/>
    <w:rsid w:val="00C84BF8"/>
    <w:rsid w:val="00C84D00"/>
    <w:rsid w:val="00C854DB"/>
    <w:rsid w:val="00C85CFA"/>
    <w:rsid w:val="00C85DD9"/>
    <w:rsid w:val="00C86B7A"/>
    <w:rsid w:val="00C9037E"/>
    <w:rsid w:val="00C90AF4"/>
    <w:rsid w:val="00C90C88"/>
    <w:rsid w:val="00C90C92"/>
    <w:rsid w:val="00C90F4B"/>
    <w:rsid w:val="00C91562"/>
    <w:rsid w:val="00C917A4"/>
    <w:rsid w:val="00C917C3"/>
    <w:rsid w:val="00C91AA9"/>
    <w:rsid w:val="00C92416"/>
    <w:rsid w:val="00C92A70"/>
    <w:rsid w:val="00C92BBA"/>
    <w:rsid w:val="00C93036"/>
    <w:rsid w:val="00C934A8"/>
    <w:rsid w:val="00C93538"/>
    <w:rsid w:val="00C93560"/>
    <w:rsid w:val="00C93733"/>
    <w:rsid w:val="00C938FD"/>
    <w:rsid w:val="00C93CE1"/>
    <w:rsid w:val="00C93E3E"/>
    <w:rsid w:val="00C9488D"/>
    <w:rsid w:val="00C954A8"/>
    <w:rsid w:val="00C956AC"/>
    <w:rsid w:val="00C96031"/>
    <w:rsid w:val="00C971A9"/>
    <w:rsid w:val="00C97332"/>
    <w:rsid w:val="00C97956"/>
    <w:rsid w:val="00C97C48"/>
    <w:rsid w:val="00C97D6C"/>
    <w:rsid w:val="00C97E3B"/>
    <w:rsid w:val="00CA1246"/>
    <w:rsid w:val="00CA18CF"/>
    <w:rsid w:val="00CA19FA"/>
    <w:rsid w:val="00CA216A"/>
    <w:rsid w:val="00CA28D7"/>
    <w:rsid w:val="00CA31FF"/>
    <w:rsid w:val="00CA3A36"/>
    <w:rsid w:val="00CA3C5A"/>
    <w:rsid w:val="00CA40A5"/>
    <w:rsid w:val="00CA4106"/>
    <w:rsid w:val="00CA4118"/>
    <w:rsid w:val="00CA4271"/>
    <w:rsid w:val="00CA449F"/>
    <w:rsid w:val="00CA46DE"/>
    <w:rsid w:val="00CA4A76"/>
    <w:rsid w:val="00CA4F47"/>
    <w:rsid w:val="00CA6085"/>
    <w:rsid w:val="00CA6561"/>
    <w:rsid w:val="00CA6602"/>
    <w:rsid w:val="00CA66C2"/>
    <w:rsid w:val="00CA6F72"/>
    <w:rsid w:val="00CA7816"/>
    <w:rsid w:val="00CA7960"/>
    <w:rsid w:val="00CA7AA6"/>
    <w:rsid w:val="00CA7C49"/>
    <w:rsid w:val="00CB0BE5"/>
    <w:rsid w:val="00CB197A"/>
    <w:rsid w:val="00CB1BED"/>
    <w:rsid w:val="00CB1E42"/>
    <w:rsid w:val="00CB2276"/>
    <w:rsid w:val="00CB2C96"/>
    <w:rsid w:val="00CB307C"/>
    <w:rsid w:val="00CB373D"/>
    <w:rsid w:val="00CB37FC"/>
    <w:rsid w:val="00CB3984"/>
    <w:rsid w:val="00CB4493"/>
    <w:rsid w:val="00CB4AD0"/>
    <w:rsid w:val="00CB4C40"/>
    <w:rsid w:val="00CB4C7C"/>
    <w:rsid w:val="00CB4D02"/>
    <w:rsid w:val="00CB52E9"/>
    <w:rsid w:val="00CB6B2D"/>
    <w:rsid w:val="00CB707D"/>
    <w:rsid w:val="00CB7206"/>
    <w:rsid w:val="00CB7263"/>
    <w:rsid w:val="00CB75FA"/>
    <w:rsid w:val="00CB78A7"/>
    <w:rsid w:val="00CB7F08"/>
    <w:rsid w:val="00CC02B8"/>
    <w:rsid w:val="00CC042A"/>
    <w:rsid w:val="00CC0448"/>
    <w:rsid w:val="00CC0DF9"/>
    <w:rsid w:val="00CC11FB"/>
    <w:rsid w:val="00CC1ADA"/>
    <w:rsid w:val="00CC2618"/>
    <w:rsid w:val="00CC278D"/>
    <w:rsid w:val="00CC2E00"/>
    <w:rsid w:val="00CC2F21"/>
    <w:rsid w:val="00CC2F55"/>
    <w:rsid w:val="00CC3B39"/>
    <w:rsid w:val="00CC3CFA"/>
    <w:rsid w:val="00CC40D4"/>
    <w:rsid w:val="00CC4977"/>
    <w:rsid w:val="00CC500B"/>
    <w:rsid w:val="00CC50EA"/>
    <w:rsid w:val="00CC522E"/>
    <w:rsid w:val="00CC53F3"/>
    <w:rsid w:val="00CC5A01"/>
    <w:rsid w:val="00CC5B60"/>
    <w:rsid w:val="00CC63D4"/>
    <w:rsid w:val="00CC6493"/>
    <w:rsid w:val="00CC6B42"/>
    <w:rsid w:val="00CC6E60"/>
    <w:rsid w:val="00CC7038"/>
    <w:rsid w:val="00CC7CA7"/>
    <w:rsid w:val="00CD02C4"/>
    <w:rsid w:val="00CD0630"/>
    <w:rsid w:val="00CD0EE3"/>
    <w:rsid w:val="00CD128A"/>
    <w:rsid w:val="00CD1F14"/>
    <w:rsid w:val="00CD205A"/>
    <w:rsid w:val="00CD238A"/>
    <w:rsid w:val="00CD26DB"/>
    <w:rsid w:val="00CD361C"/>
    <w:rsid w:val="00CD3A97"/>
    <w:rsid w:val="00CD41A2"/>
    <w:rsid w:val="00CD46CA"/>
    <w:rsid w:val="00CD4A0E"/>
    <w:rsid w:val="00CD4E60"/>
    <w:rsid w:val="00CD51C2"/>
    <w:rsid w:val="00CD51CF"/>
    <w:rsid w:val="00CD5752"/>
    <w:rsid w:val="00CD6F6D"/>
    <w:rsid w:val="00CD7B4C"/>
    <w:rsid w:val="00CE0310"/>
    <w:rsid w:val="00CE0A0A"/>
    <w:rsid w:val="00CE1DC0"/>
    <w:rsid w:val="00CE214D"/>
    <w:rsid w:val="00CE277C"/>
    <w:rsid w:val="00CE46A7"/>
    <w:rsid w:val="00CE4934"/>
    <w:rsid w:val="00CE4955"/>
    <w:rsid w:val="00CE4987"/>
    <w:rsid w:val="00CE4ACF"/>
    <w:rsid w:val="00CE4DF8"/>
    <w:rsid w:val="00CE5018"/>
    <w:rsid w:val="00CE50A8"/>
    <w:rsid w:val="00CE53CE"/>
    <w:rsid w:val="00CE609E"/>
    <w:rsid w:val="00CE6763"/>
    <w:rsid w:val="00CE69CE"/>
    <w:rsid w:val="00CE77EB"/>
    <w:rsid w:val="00CE7BC7"/>
    <w:rsid w:val="00CF0E32"/>
    <w:rsid w:val="00CF1555"/>
    <w:rsid w:val="00CF1C53"/>
    <w:rsid w:val="00CF230E"/>
    <w:rsid w:val="00CF321B"/>
    <w:rsid w:val="00CF41DD"/>
    <w:rsid w:val="00CF4827"/>
    <w:rsid w:val="00CF49F1"/>
    <w:rsid w:val="00CF4B41"/>
    <w:rsid w:val="00CF4E02"/>
    <w:rsid w:val="00CF55B2"/>
    <w:rsid w:val="00CF5FBF"/>
    <w:rsid w:val="00CF6AC0"/>
    <w:rsid w:val="00CF6DF9"/>
    <w:rsid w:val="00CF6EE8"/>
    <w:rsid w:val="00CF73E5"/>
    <w:rsid w:val="00CF7426"/>
    <w:rsid w:val="00CF786D"/>
    <w:rsid w:val="00CF7EDE"/>
    <w:rsid w:val="00D009FB"/>
    <w:rsid w:val="00D01037"/>
    <w:rsid w:val="00D01104"/>
    <w:rsid w:val="00D02E9C"/>
    <w:rsid w:val="00D0349F"/>
    <w:rsid w:val="00D03C23"/>
    <w:rsid w:val="00D0444F"/>
    <w:rsid w:val="00D056AF"/>
    <w:rsid w:val="00D056FB"/>
    <w:rsid w:val="00D059AD"/>
    <w:rsid w:val="00D0697D"/>
    <w:rsid w:val="00D06C5D"/>
    <w:rsid w:val="00D06D16"/>
    <w:rsid w:val="00D07019"/>
    <w:rsid w:val="00D079C2"/>
    <w:rsid w:val="00D07EB7"/>
    <w:rsid w:val="00D07ED1"/>
    <w:rsid w:val="00D07FA5"/>
    <w:rsid w:val="00D1083F"/>
    <w:rsid w:val="00D10892"/>
    <w:rsid w:val="00D11FA1"/>
    <w:rsid w:val="00D12498"/>
    <w:rsid w:val="00D12798"/>
    <w:rsid w:val="00D127CC"/>
    <w:rsid w:val="00D132C1"/>
    <w:rsid w:val="00D1430D"/>
    <w:rsid w:val="00D151E9"/>
    <w:rsid w:val="00D15892"/>
    <w:rsid w:val="00D1597E"/>
    <w:rsid w:val="00D15F39"/>
    <w:rsid w:val="00D16288"/>
    <w:rsid w:val="00D16939"/>
    <w:rsid w:val="00D16BFD"/>
    <w:rsid w:val="00D17A0D"/>
    <w:rsid w:val="00D17CDE"/>
    <w:rsid w:val="00D17E70"/>
    <w:rsid w:val="00D20249"/>
    <w:rsid w:val="00D20453"/>
    <w:rsid w:val="00D206DE"/>
    <w:rsid w:val="00D207F4"/>
    <w:rsid w:val="00D20A95"/>
    <w:rsid w:val="00D2149D"/>
    <w:rsid w:val="00D2194D"/>
    <w:rsid w:val="00D219F7"/>
    <w:rsid w:val="00D22505"/>
    <w:rsid w:val="00D22514"/>
    <w:rsid w:val="00D23005"/>
    <w:rsid w:val="00D2332E"/>
    <w:rsid w:val="00D2413A"/>
    <w:rsid w:val="00D242FF"/>
    <w:rsid w:val="00D24782"/>
    <w:rsid w:val="00D24CF7"/>
    <w:rsid w:val="00D253C3"/>
    <w:rsid w:val="00D262AC"/>
    <w:rsid w:val="00D26F55"/>
    <w:rsid w:val="00D2705B"/>
    <w:rsid w:val="00D2794C"/>
    <w:rsid w:val="00D30364"/>
    <w:rsid w:val="00D30FC7"/>
    <w:rsid w:val="00D33045"/>
    <w:rsid w:val="00D3329B"/>
    <w:rsid w:val="00D332A3"/>
    <w:rsid w:val="00D33849"/>
    <w:rsid w:val="00D34146"/>
    <w:rsid w:val="00D3472C"/>
    <w:rsid w:val="00D351EA"/>
    <w:rsid w:val="00D3594B"/>
    <w:rsid w:val="00D36ABF"/>
    <w:rsid w:val="00D36D1A"/>
    <w:rsid w:val="00D36EF6"/>
    <w:rsid w:val="00D37FBB"/>
    <w:rsid w:val="00D4002D"/>
    <w:rsid w:val="00D406DF"/>
    <w:rsid w:val="00D407CB"/>
    <w:rsid w:val="00D40880"/>
    <w:rsid w:val="00D40A12"/>
    <w:rsid w:val="00D414BD"/>
    <w:rsid w:val="00D419F0"/>
    <w:rsid w:val="00D422AD"/>
    <w:rsid w:val="00D422C7"/>
    <w:rsid w:val="00D422DD"/>
    <w:rsid w:val="00D425E8"/>
    <w:rsid w:val="00D42A82"/>
    <w:rsid w:val="00D44413"/>
    <w:rsid w:val="00D445EB"/>
    <w:rsid w:val="00D4498F"/>
    <w:rsid w:val="00D44BA9"/>
    <w:rsid w:val="00D451D5"/>
    <w:rsid w:val="00D458DB"/>
    <w:rsid w:val="00D45959"/>
    <w:rsid w:val="00D45DF8"/>
    <w:rsid w:val="00D462A9"/>
    <w:rsid w:val="00D46342"/>
    <w:rsid w:val="00D47771"/>
    <w:rsid w:val="00D479D3"/>
    <w:rsid w:val="00D47D65"/>
    <w:rsid w:val="00D5024B"/>
    <w:rsid w:val="00D50365"/>
    <w:rsid w:val="00D506C5"/>
    <w:rsid w:val="00D506CC"/>
    <w:rsid w:val="00D50843"/>
    <w:rsid w:val="00D515F3"/>
    <w:rsid w:val="00D52968"/>
    <w:rsid w:val="00D52B66"/>
    <w:rsid w:val="00D52EA9"/>
    <w:rsid w:val="00D530E1"/>
    <w:rsid w:val="00D53351"/>
    <w:rsid w:val="00D53647"/>
    <w:rsid w:val="00D5371B"/>
    <w:rsid w:val="00D53AD3"/>
    <w:rsid w:val="00D53B80"/>
    <w:rsid w:val="00D551A9"/>
    <w:rsid w:val="00D5569F"/>
    <w:rsid w:val="00D55856"/>
    <w:rsid w:val="00D5598B"/>
    <w:rsid w:val="00D567B8"/>
    <w:rsid w:val="00D56B26"/>
    <w:rsid w:val="00D574A6"/>
    <w:rsid w:val="00D60BD8"/>
    <w:rsid w:val="00D60E32"/>
    <w:rsid w:val="00D61344"/>
    <w:rsid w:val="00D6145A"/>
    <w:rsid w:val="00D6190C"/>
    <w:rsid w:val="00D61A99"/>
    <w:rsid w:val="00D61AAC"/>
    <w:rsid w:val="00D620A7"/>
    <w:rsid w:val="00D62875"/>
    <w:rsid w:val="00D62C4C"/>
    <w:rsid w:val="00D62E7F"/>
    <w:rsid w:val="00D63518"/>
    <w:rsid w:val="00D636C4"/>
    <w:rsid w:val="00D6380D"/>
    <w:rsid w:val="00D6403D"/>
    <w:rsid w:val="00D64228"/>
    <w:rsid w:val="00D65092"/>
    <w:rsid w:val="00D663CF"/>
    <w:rsid w:val="00D667D3"/>
    <w:rsid w:val="00D679A0"/>
    <w:rsid w:val="00D67F3A"/>
    <w:rsid w:val="00D7029A"/>
    <w:rsid w:val="00D70E8E"/>
    <w:rsid w:val="00D70EB5"/>
    <w:rsid w:val="00D71018"/>
    <w:rsid w:val="00D7107D"/>
    <w:rsid w:val="00D712A1"/>
    <w:rsid w:val="00D71933"/>
    <w:rsid w:val="00D7227F"/>
    <w:rsid w:val="00D73183"/>
    <w:rsid w:val="00D732AA"/>
    <w:rsid w:val="00D734DD"/>
    <w:rsid w:val="00D735CA"/>
    <w:rsid w:val="00D73B4F"/>
    <w:rsid w:val="00D73FC7"/>
    <w:rsid w:val="00D7427E"/>
    <w:rsid w:val="00D74E49"/>
    <w:rsid w:val="00D750D8"/>
    <w:rsid w:val="00D76493"/>
    <w:rsid w:val="00D775A0"/>
    <w:rsid w:val="00D800AB"/>
    <w:rsid w:val="00D8100F"/>
    <w:rsid w:val="00D8189A"/>
    <w:rsid w:val="00D81F7A"/>
    <w:rsid w:val="00D83270"/>
    <w:rsid w:val="00D83A6E"/>
    <w:rsid w:val="00D83C35"/>
    <w:rsid w:val="00D83E6A"/>
    <w:rsid w:val="00D84CBF"/>
    <w:rsid w:val="00D85033"/>
    <w:rsid w:val="00D85056"/>
    <w:rsid w:val="00D86618"/>
    <w:rsid w:val="00D871AC"/>
    <w:rsid w:val="00D87331"/>
    <w:rsid w:val="00D87497"/>
    <w:rsid w:val="00D90211"/>
    <w:rsid w:val="00D904D7"/>
    <w:rsid w:val="00D90610"/>
    <w:rsid w:val="00D9099A"/>
    <w:rsid w:val="00D914E8"/>
    <w:rsid w:val="00D9190A"/>
    <w:rsid w:val="00D923D6"/>
    <w:rsid w:val="00D92F32"/>
    <w:rsid w:val="00D933E3"/>
    <w:rsid w:val="00D93751"/>
    <w:rsid w:val="00D93B3D"/>
    <w:rsid w:val="00D93F1D"/>
    <w:rsid w:val="00D94834"/>
    <w:rsid w:val="00D949D6"/>
    <w:rsid w:val="00D94AED"/>
    <w:rsid w:val="00D954A9"/>
    <w:rsid w:val="00D95533"/>
    <w:rsid w:val="00D9562B"/>
    <w:rsid w:val="00D95957"/>
    <w:rsid w:val="00D964E0"/>
    <w:rsid w:val="00D96A33"/>
    <w:rsid w:val="00D96A60"/>
    <w:rsid w:val="00D96B59"/>
    <w:rsid w:val="00D96BE0"/>
    <w:rsid w:val="00D96BE6"/>
    <w:rsid w:val="00D96E72"/>
    <w:rsid w:val="00D972A1"/>
    <w:rsid w:val="00D97324"/>
    <w:rsid w:val="00D9790B"/>
    <w:rsid w:val="00DA1C98"/>
    <w:rsid w:val="00DA306B"/>
    <w:rsid w:val="00DA3A40"/>
    <w:rsid w:val="00DA3A4D"/>
    <w:rsid w:val="00DA453C"/>
    <w:rsid w:val="00DA454D"/>
    <w:rsid w:val="00DA4F37"/>
    <w:rsid w:val="00DA6057"/>
    <w:rsid w:val="00DA62D8"/>
    <w:rsid w:val="00DA6C3D"/>
    <w:rsid w:val="00DA6EB2"/>
    <w:rsid w:val="00DA7472"/>
    <w:rsid w:val="00DA7FB4"/>
    <w:rsid w:val="00DB0115"/>
    <w:rsid w:val="00DB0954"/>
    <w:rsid w:val="00DB0AA8"/>
    <w:rsid w:val="00DB13AB"/>
    <w:rsid w:val="00DB1C6D"/>
    <w:rsid w:val="00DB1EBA"/>
    <w:rsid w:val="00DB205D"/>
    <w:rsid w:val="00DB2860"/>
    <w:rsid w:val="00DB28D0"/>
    <w:rsid w:val="00DB3152"/>
    <w:rsid w:val="00DB38A3"/>
    <w:rsid w:val="00DB3B1B"/>
    <w:rsid w:val="00DB3B37"/>
    <w:rsid w:val="00DB4324"/>
    <w:rsid w:val="00DB462B"/>
    <w:rsid w:val="00DB514E"/>
    <w:rsid w:val="00DB5652"/>
    <w:rsid w:val="00DB71ED"/>
    <w:rsid w:val="00DB7316"/>
    <w:rsid w:val="00DB7839"/>
    <w:rsid w:val="00DB7921"/>
    <w:rsid w:val="00DB7AF9"/>
    <w:rsid w:val="00DB7CE3"/>
    <w:rsid w:val="00DC1739"/>
    <w:rsid w:val="00DC18A8"/>
    <w:rsid w:val="00DC1D7B"/>
    <w:rsid w:val="00DC2F30"/>
    <w:rsid w:val="00DC372C"/>
    <w:rsid w:val="00DC3B31"/>
    <w:rsid w:val="00DC502A"/>
    <w:rsid w:val="00DC51E9"/>
    <w:rsid w:val="00DC5816"/>
    <w:rsid w:val="00DC68AA"/>
    <w:rsid w:val="00DC69F8"/>
    <w:rsid w:val="00DC6FB6"/>
    <w:rsid w:val="00DC72C0"/>
    <w:rsid w:val="00DD01FF"/>
    <w:rsid w:val="00DD066E"/>
    <w:rsid w:val="00DD1695"/>
    <w:rsid w:val="00DD1807"/>
    <w:rsid w:val="00DD35CD"/>
    <w:rsid w:val="00DD3E80"/>
    <w:rsid w:val="00DD402D"/>
    <w:rsid w:val="00DD4121"/>
    <w:rsid w:val="00DD5447"/>
    <w:rsid w:val="00DD564D"/>
    <w:rsid w:val="00DD7195"/>
    <w:rsid w:val="00DD755B"/>
    <w:rsid w:val="00DD774F"/>
    <w:rsid w:val="00DD79BC"/>
    <w:rsid w:val="00DE00BB"/>
    <w:rsid w:val="00DE01BD"/>
    <w:rsid w:val="00DE037C"/>
    <w:rsid w:val="00DE0B7F"/>
    <w:rsid w:val="00DE107F"/>
    <w:rsid w:val="00DE1188"/>
    <w:rsid w:val="00DE228E"/>
    <w:rsid w:val="00DE23FF"/>
    <w:rsid w:val="00DE25E8"/>
    <w:rsid w:val="00DE401E"/>
    <w:rsid w:val="00DE4256"/>
    <w:rsid w:val="00DE4C7E"/>
    <w:rsid w:val="00DE51BD"/>
    <w:rsid w:val="00DE57E0"/>
    <w:rsid w:val="00DE59CA"/>
    <w:rsid w:val="00DE6075"/>
    <w:rsid w:val="00DE7611"/>
    <w:rsid w:val="00DF01B7"/>
    <w:rsid w:val="00DF0AFF"/>
    <w:rsid w:val="00DF0D11"/>
    <w:rsid w:val="00DF0F3D"/>
    <w:rsid w:val="00DF11AA"/>
    <w:rsid w:val="00DF13B2"/>
    <w:rsid w:val="00DF1403"/>
    <w:rsid w:val="00DF155F"/>
    <w:rsid w:val="00DF1C17"/>
    <w:rsid w:val="00DF2108"/>
    <w:rsid w:val="00DF2178"/>
    <w:rsid w:val="00DF236C"/>
    <w:rsid w:val="00DF2EEF"/>
    <w:rsid w:val="00DF30CC"/>
    <w:rsid w:val="00DF3846"/>
    <w:rsid w:val="00DF3A0B"/>
    <w:rsid w:val="00DF3DFC"/>
    <w:rsid w:val="00DF4222"/>
    <w:rsid w:val="00DF46C0"/>
    <w:rsid w:val="00DF5CE3"/>
    <w:rsid w:val="00DF5D1A"/>
    <w:rsid w:val="00DF5DC8"/>
    <w:rsid w:val="00DF631D"/>
    <w:rsid w:val="00DF65A0"/>
    <w:rsid w:val="00DF66C2"/>
    <w:rsid w:val="00DF677B"/>
    <w:rsid w:val="00DF6B94"/>
    <w:rsid w:val="00DF6FE8"/>
    <w:rsid w:val="00DF7240"/>
    <w:rsid w:val="00DF78BF"/>
    <w:rsid w:val="00E0044E"/>
    <w:rsid w:val="00E005AB"/>
    <w:rsid w:val="00E00F76"/>
    <w:rsid w:val="00E01F24"/>
    <w:rsid w:val="00E023E0"/>
    <w:rsid w:val="00E02C78"/>
    <w:rsid w:val="00E02DD8"/>
    <w:rsid w:val="00E02FED"/>
    <w:rsid w:val="00E03326"/>
    <w:rsid w:val="00E041DC"/>
    <w:rsid w:val="00E0435C"/>
    <w:rsid w:val="00E051B9"/>
    <w:rsid w:val="00E05A13"/>
    <w:rsid w:val="00E06D1E"/>
    <w:rsid w:val="00E06D49"/>
    <w:rsid w:val="00E06EB4"/>
    <w:rsid w:val="00E07041"/>
    <w:rsid w:val="00E072CF"/>
    <w:rsid w:val="00E0763F"/>
    <w:rsid w:val="00E07C92"/>
    <w:rsid w:val="00E07D97"/>
    <w:rsid w:val="00E11DB3"/>
    <w:rsid w:val="00E129E2"/>
    <w:rsid w:val="00E131DA"/>
    <w:rsid w:val="00E1343B"/>
    <w:rsid w:val="00E137B7"/>
    <w:rsid w:val="00E14986"/>
    <w:rsid w:val="00E15C84"/>
    <w:rsid w:val="00E16C84"/>
    <w:rsid w:val="00E16ED8"/>
    <w:rsid w:val="00E1790F"/>
    <w:rsid w:val="00E20838"/>
    <w:rsid w:val="00E20CDC"/>
    <w:rsid w:val="00E21018"/>
    <w:rsid w:val="00E21249"/>
    <w:rsid w:val="00E212F9"/>
    <w:rsid w:val="00E21ACA"/>
    <w:rsid w:val="00E21B64"/>
    <w:rsid w:val="00E21BFD"/>
    <w:rsid w:val="00E23662"/>
    <w:rsid w:val="00E240E8"/>
    <w:rsid w:val="00E2532F"/>
    <w:rsid w:val="00E2589E"/>
    <w:rsid w:val="00E260AD"/>
    <w:rsid w:val="00E26309"/>
    <w:rsid w:val="00E26BF7"/>
    <w:rsid w:val="00E26C42"/>
    <w:rsid w:val="00E26EEA"/>
    <w:rsid w:val="00E2729E"/>
    <w:rsid w:val="00E2786C"/>
    <w:rsid w:val="00E27D04"/>
    <w:rsid w:val="00E27E43"/>
    <w:rsid w:val="00E3043A"/>
    <w:rsid w:val="00E3063F"/>
    <w:rsid w:val="00E30F0F"/>
    <w:rsid w:val="00E316F6"/>
    <w:rsid w:val="00E31EB0"/>
    <w:rsid w:val="00E323C1"/>
    <w:rsid w:val="00E32D85"/>
    <w:rsid w:val="00E3364C"/>
    <w:rsid w:val="00E33A57"/>
    <w:rsid w:val="00E33E45"/>
    <w:rsid w:val="00E33F71"/>
    <w:rsid w:val="00E33FAE"/>
    <w:rsid w:val="00E3466A"/>
    <w:rsid w:val="00E34962"/>
    <w:rsid w:val="00E34EEA"/>
    <w:rsid w:val="00E3562C"/>
    <w:rsid w:val="00E362D2"/>
    <w:rsid w:val="00E36A8D"/>
    <w:rsid w:val="00E37A71"/>
    <w:rsid w:val="00E37DCB"/>
    <w:rsid w:val="00E40023"/>
    <w:rsid w:val="00E40041"/>
    <w:rsid w:val="00E40128"/>
    <w:rsid w:val="00E404A4"/>
    <w:rsid w:val="00E4087A"/>
    <w:rsid w:val="00E409C2"/>
    <w:rsid w:val="00E40F84"/>
    <w:rsid w:val="00E42A2B"/>
    <w:rsid w:val="00E43043"/>
    <w:rsid w:val="00E43E5B"/>
    <w:rsid w:val="00E44ADB"/>
    <w:rsid w:val="00E44C54"/>
    <w:rsid w:val="00E44C69"/>
    <w:rsid w:val="00E44D49"/>
    <w:rsid w:val="00E46E4B"/>
    <w:rsid w:val="00E50103"/>
    <w:rsid w:val="00E50132"/>
    <w:rsid w:val="00E503CE"/>
    <w:rsid w:val="00E508A3"/>
    <w:rsid w:val="00E508E1"/>
    <w:rsid w:val="00E50DB3"/>
    <w:rsid w:val="00E50E0C"/>
    <w:rsid w:val="00E51122"/>
    <w:rsid w:val="00E5163E"/>
    <w:rsid w:val="00E5179F"/>
    <w:rsid w:val="00E519D2"/>
    <w:rsid w:val="00E52340"/>
    <w:rsid w:val="00E524E6"/>
    <w:rsid w:val="00E534F0"/>
    <w:rsid w:val="00E5355F"/>
    <w:rsid w:val="00E53CD2"/>
    <w:rsid w:val="00E53F34"/>
    <w:rsid w:val="00E5425C"/>
    <w:rsid w:val="00E5473E"/>
    <w:rsid w:val="00E54900"/>
    <w:rsid w:val="00E550A6"/>
    <w:rsid w:val="00E55746"/>
    <w:rsid w:val="00E55FE0"/>
    <w:rsid w:val="00E57256"/>
    <w:rsid w:val="00E57271"/>
    <w:rsid w:val="00E57433"/>
    <w:rsid w:val="00E57999"/>
    <w:rsid w:val="00E579C8"/>
    <w:rsid w:val="00E57F30"/>
    <w:rsid w:val="00E60B55"/>
    <w:rsid w:val="00E6110D"/>
    <w:rsid w:val="00E628F7"/>
    <w:rsid w:val="00E63089"/>
    <w:rsid w:val="00E6378B"/>
    <w:rsid w:val="00E63D8B"/>
    <w:rsid w:val="00E63DE4"/>
    <w:rsid w:val="00E63FA2"/>
    <w:rsid w:val="00E64011"/>
    <w:rsid w:val="00E6418B"/>
    <w:rsid w:val="00E655BA"/>
    <w:rsid w:val="00E65B0A"/>
    <w:rsid w:val="00E661B7"/>
    <w:rsid w:val="00E67112"/>
    <w:rsid w:val="00E674F0"/>
    <w:rsid w:val="00E70287"/>
    <w:rsid w:val="00E70510"/>
    <w:rsid w:val="00E7054E"/>
    <w:rsid w:val="00E707B3"/>
    <w:rsid w:val="00E70D1D"/>
    <w:rsid w:val="00E71220"/>
    <w:rsid w:val="00E716C2"/>
    <w:rsid w:val="00E71858"/>
    <w:rsid w:val="00E71B8D"/>
    <w:rsid w:val="00E71D66"/>
    <w:rsid w:val="00E730DE"/>
    <w:rsid w:val="00E730FA"/>
    <w:rsid w:val="00E73194"/>
    <w:rsid w:val="00E7343B"/>
    <w:rsid w:val="00E73DBC"/>
    <w:rsid w:val="00E7446E"/>
    <w:rsid w:val="00E74BC1"/>
    <w:rsid w:val="00E74C2B"/>
    <w:rsid w:val="00E75226"/>
    <w:rsid w:val="00E75251"/>
    <w:rsid w:val="00E753C4"/>
    <w:rsid w:val="00E757B3"/>
    <w:rsid w:val="00E75DCA"/>
    <w:rsid w:val="00E75F0E"/>
    <w:rsid w:val="00E76295"/>
    <w:rsid w:val="00E7772F"/>
    <w:rsid w:val="00E7774A"/>
    <w:rsid w:val="00E77909"/>
    <w:rsid w:val="00E77BBF"/>
    <w:rsid w:val="00E80596"/>
    <w:rsid w:val="00E80912"/>
    <w:rsid w:val="00E80945"/>
    <w:rsid w:val="00E80DA7"/>
    <w:rsid w:val="00E80E6E"/>
    <w:rsid w:val="00E81313"/>
    <w:rsid w:val="00E81439"/>
    <w:rsid w:val="00E81915"/>
    <w:rsid w:val="00E81988"/>
    <w:rsid w:val="00E81AFB"/>
    <w:rsid w:val="00E81BEF"/>
    <w:rsid w:val="00E81D69"/>
    <w:rsid w:val="00E82156"/>
    <w:rsid w:val="00E83176"/>
    <w:rsid w:val="00E831B4"/>
    <w:rsid w:val="00E832C2"/>
    <w:rsid w:val="00E834FF"/>
    <w:rsid w:val="00E8365D"/>
    <w:rsid w:val="00E8403C"/>
    <w:rsid w:val="00E86A38"/>
    <w:rsid w:val="00E86D66"/>
    <w:rsid w:val="00E87148"/>
    <w:rsid w:val="00E8723A"/>
    <w:rsid w:val="00E87247"/>
    <w:rsid w:val="00E877F7"/>
    <w:rsid w:val="00E90AF3"/>
    <w:rsid w:val="00E90BC9"/>
    <w:rsid w:val="00E90C4A"/>
    <w:rsid w:val="00E90D33"/>
    <w:rsid w:val="00E91EB3"/>
    <w:rsid w:val="00E92432"/>
    <w:rsid w:val="00E92AA5"/>
    <w:rsid w:val="00E9373F"/>
    <w:rsid w:val="00E942A7"/>
    <w:rsid w:val="00E94640"/>
    <w:rsid w:val="00E94CB0"/>
    <w:rsid w:val="00E95471"/>
    <w:rsid w:val="00E95AD6"/>
    <w:rsid w:val="00E95B06"/>
    <w:rsid w:val="00E95C46"/>
    <w:rsid w:val="00E95CCC"/>
    <w:rsid w:val="00E96353"/>
    <w:rsid w:val="00E9636D"/>
    <w:rsid w:val="00E96525"/>
    <w:rsid w:val="00E97D73"/>
    <w:rsid w:val="00E97FCD"/>
    <w:rsid w:val="00EA0A32"/>
    <w:rsid w:val="00EA105B"/>
    <w:rsid w:val="00EA31E6"/>
    <w:rsid w:val="00EA353D"/>
    <w:rsid w:val="00EA38DB"/>
    <w:rsid w:val="00EA3DE7"/>
    <w:rsid w:val="00EA420D"/>
    <w:rsid w:val="00EA4981"/>
    <w:rsid w:val="00EA5524"/>
    <w:rsid w:val="00EA56CD"/>
    <w:rsid w:val="00EA5CD6"/>
    <w:rsid w:val="00EA611E"/>
    <w:rsid w:val="00EA64DB"/>
    <w:rsid w:val="00EA6537"/>
    <w:rsid w:val="00EA6A65"/>
    <w:rsid w:val="00EA6B71"/>
    <w:rsid w:val="00EA6B7B"/>
    <w:rsid w:val="00EA6F92"/>
    <w:rsid w:val="00EA779D"/>
    <w:rsid w:val="00EA7DC7"/>
    <w:rsid w:val="00EB0218"/>
    <w:rsid w:val="00EB0A69"/>
    <w:rsid w:val="00EB0B19"/>
    <w:rsid w:val="00EB134C"/>
    <w:rsid w:val="00EB2CBF"/>
    <w:rsid w:val="00EB3530"/>
    <w:rsid w:val="00EB3895"/>
    <w:rsid w:val="00EB4EF3"/>
    <w:rsid w:val="00EB510D"/>
    <w:rsid w:val="00EB618C"/>
    <w:rsid w:val="00EB676C"/>
    <w:rsid w:val="00EB6BEC"/>
    <w:rsid w:val="00EB72BE"/>
    <w:rsid w:val="00EB75E2"/>
    <w:rsid w:val="00EC011B"/>
    <w:rsid w:val="00EC0895"/>
    <w:rsid w:val="00EC091A"/>
    <w:rsid w:val="00EC0984"/>
    <w:rsid w:val="00EC0A52"/>
    <w:rsid w:val="00EC1731"/>
    <w:rsid w:val="00EC1EA9"/>
    <w:rsid w:val="00EC26B6"/>
    <w:rsid w:val="00EC3243"/>
    <w:rsid w:val="00EC3695"/>
    <w:rsid w:val="00EC3790"/>
    <w:rsid w:val="00EC3995"/>
    <w:rsid w:val="00EC39F9"/>
    <w:rsid w:val="00EC4058"/>
    <w:rsid w:val="00EC42FF"/>
    <w:rsid w:val="00EC4A27"/>
    <w:rsid w:val="00EC4B51"/>
    <w:rsid w:val="00EC4DD7"/>
    <w:rsid w:val="00EC632B"/>
    <w:rsid w:val="00EC638F"/>
    <w:rsid w:val="00EC66D0"/>
    <w:rsid w:val="00EC6A6A"/>
    <w:rsid w:val="00EC6DB0"/>
    <w:rsid w:val="00EC72D0"/>
    <w:rsid w:val="00EC75B4"/>
    <w:rsid w:val="00EC7829"/>
    <w:rsid w:val="00EC7A22"/>
    <w:rsid w:val="00ED118C"/>
    <w:rsid w:val="00ED1900"/>
    <w:rsid w:val="00ED19FF"/>
    <w:rsid w:val="00ED1D96"/>
    <w:rsid w:val="00ED201A"/>
    <w:rsid w:val="00ED27FD"/>
    <w:rsid w:val="00ED2C36"/>
    <w:rsid w:val="00ED30AB"/>
    <w:rsid w:val="00ED3697"/>
    <w:rsid w:val="00ED3B38"/>
    <w:rsid w:val="00ED3D3F"/>
    <w:rsid w:val="00ED3F97"/>
    <w:rsid w:val="00ED4718"/>
    <w:rsid w:val="00ED4800"/>
    <w:rsid w:val="00ED48FB"/>
    <w:rsid w:val="00ED4A33"/>
    <w:rsid w:val="00ED4BFD"/>
    <w:rsid w:val="00ED57C3"/>
    <w:rsid w:val="00ED5952"/>
    <w:rsid w:val="00ED6691"/>
    <w:rsid w:val="00ED6AAC"/>
    <w:rsid w:val="00EE0086"/>
    <w:rsid w:val="00EE0498"/>
    <w:rsid w:val="00EE0873"/>
    <w:rsid w:val="00EE19F8"/>
    <w:rsid w:val="00EE21D9"/>
    <w:rsid w:val="00EE238F"/>
    <w:rsid w:val="00EE23B3"/>
    <w:rsid w:val="00EE2413"/>
    <w:rsid w:val="00EE2D16"/>
    <w:rsid w:val="00EE2F92"/>
    <w:rsid w:val="00EE30EC"/>
    <w:rsid w:val="00EE3582"/>
    <w:rsid w:val="00EE45D4"/>
    <w:rsid w:val="00EE4768"/>
    <w:rsid w:val="00EE4B63"/>
    <w:rsid w:val="00EE4D1A"/>
    <w:rsid w:val="00EE4EA0"/>
    <w:rsid w:val="00EE4FA5"/>
    <w:rsid w:val="00EE50DD"/>
    <w:rsid w:val="00EE5104"/>
    <w:rsid w:val="00EE55C8"/>
    <w:rsid w:val="00EE5773"/>
    <w:rsid w:val="00EE5858"/>
    <w:rsid w:val="00EE5E7A"/>
    <w:rsid w:val="00EE6631"/>
    <w:rsid w:val="00EE681B"/>
    <w:rsid w:val="00EE6906"/>
    <w:rsid w:val="00EF0005"/>
    <w:rsid w:val="00EF0348"/>
    <w:rsid w:val="00EF084B"/>
    <w:rsid w:val="00EF08A9"/>
    <w:rsid w:val="00EF1094"/>
    <w:rsid w:val="00EF15F1"/>
    <w:rsid w:val="00EF201F"/>
    <w:rsid w:val="00EF29DC"/>
    <w:rsid w:val="00EF2BD6"/>
    <w:rsid w:val="00EF34B5"/>
    <w:rsid w:val="00EF34D9"/>
    <w:rsid w:val="00EF36E2"/>
    <w:rsid w:val="00EF4A5F"/>
    <w:rsid w:val="00EF4EB5"/>
    <w:rsid w:val="00EF5278"/>
    <w:rsid w:val="00EF57CD"/>
    <w:rsid w:val="00EF5AE3"/>
    <w:rsid w:val="00EF5EF8"/>
    <w:rsid w:val="00EF6721"/>
    <w:rsid w:val="00EF6BF5"/>
    <w:rsid w:val="00EF6F16"/>
    <w:rsid w:val="00EF7235"/>
    <w:rsid w:val="00F00A67"/>
    <w:rsid w:val="00F00D7E"/>
    <w:rsid w:val="00F01523"/>
    <w:rsid w:val="00F01B62"/>
    <w:rsid w:val="00F01F19"/>
    <w:rsid w:val="00F0233B"/>
    <w:rsid w:val="00F027E6"/>
    <w:rsid w:val="00F0294B"/>
    <w:rsid w:val="00F03874"/>
    <w:rsid w:val="00F03B7F"/>
    <w:rsid w:val="00F03C7D"/>
    <w:rsid w:val="00F040F2"/>
    <w:rsid w:val="00F04683"/>
    <w:rsid w:val="00F04D21"/>
    <w:rsid w:val="00F06364"/>
    <w:rsid w:val="00F06D5C"/>
    <w:rsid w:val="00F0756A"/>
    <w:rsid w:val="00F07650"/>
    <w:rsid w:val="00F101B1"/>
    <w:rsid w:val="00F110B6"/>
    <w:rsid w:val="00F11DA9"/>
    <w:rsid w:val="00F11FDF"/>
    <w:rsid w:val="00F12111"/>
    <w:rsid w:val="00F13349"/>
    <w:rsid w:val="00F138B0"/>
    <w:rsid w:val="00F13B2A"/>
    <w:rsid w:val="00F14674"/>
    <w:rsid w:val="00F14C89"/>
    <w:rsid w:val="00F15117"/>
    <w:rsid w:val="00F15679"/>
    <w:rsid w:val="00F1631E"/>
    <w:rsid w:val="00F16425"/>
    <w:rsid w:val="00F167D4"/>
    <w:rsid w:val="00F20992"/>
    <w:rsid w:val="00F209E6"/>
    <w:rsid w:val="00F20A73"/>
    <w:rsid w:val="00F20ACF"/>
    <w:rsid w:val="00F20E9D"/>
    <w:rsid w:val="00F2184A"/>
    <w:rsid w:val="00F21C90"/>
    <w:rsid w:val="00F2236C"/>
    <w:rsid w:val="00F2256B"/>
    <w:rsid w:val="00F22DBA"/>
    <w:rsid w:val="00F230FA"/>
    <w:rsid w:val="00F231D6"/>
    <w:rsid w:val="00F25088"/>
    <w:rsid w:val="00F2698D"/>
    <w:rsid w:val="00F26BF1"/>
    <w:rsid w:val="00F2780D"/>
    <w:rsid w:val="00F278EE"/>
    <w:rsid w:val="00F30954"/>
    <w:rsid w:val="00F31533"/>
    <w:rsid w:val="00F318EA"/>
    <w:rsid w:val="00F322B1"/>
    <w:rsid w:val="00F323F8"/>
    <w:rsid w:val="00F327B5"/>
    <w:rsid w:val="00F328EB"/>
    <w:rsid w:val="00F32D7B"/>
    <w:rsid w:val="00F336C1"/>
    <w:rsid w:val="00F337EA"/>
    <w:rsid w:val="00F352F5"/>
    <w:rsid w:val="00F35316"/>
    <w:rsid w:val="00F3534D"/>
    <w:rsid w:val="00F354C7"/>
    <w:rsid w:val="00F367B5"/>
    <w:rsid w:val="00F36979"/>
    <w:rsid w:val="00F36A66"/>
    <w:rsid w:val="00F36F10"/>
    <w:rsid w:val="00F37197"/>
    <w:rsid w:val="00F3743B"/>
    <w:rsid w:val="00F3756F"/>
    <w:rsid w:val="00F37602"/>
    <w:rsid w:val="00F37C9B"/>
    <w:rsid w:val="00F40064"/>
    <w:rsid w:val="00F406CF"/>
    <w:rsid w:val="00F40FA6"/>
    <w:rsid w:val="00F417D3"/>
    <w:rsid w:val="00F41C47"/>
    <w:rsid w:val="00F41DAB"/>
    <w:rsid w:val="00F42A2F"/>
    <w:rsid w:val="00F42B7C"/>
    <w:rsid w:val="00F42ED3"/>
    <w:rsid w:val="00F431CF"/>
    <w:rsid w:val="00F43A0F"/>
    <w:rsid w:val="00F43EC9"/>
    <w:rsid w:val="00F44135"/>
    <w:rsid w:val="00F44321"/>
    <w:rsid w:val="00F44842"/>
    <w:rsid w:val="00F44B85"/>
    <w:rsid w:val="00F44FD3"/>
    <w:rsid w:val="00F44FE0"/>
    <w:rsid w:val="00F45147"/>
    <w:rsid w:val="00F453F6"/>
    <w:rsid w:val="00F4583A"/>
    <w:rsid w:val="00F45916"/>
    <w:rsid w:val="00F46010"/>
    <w:rsid w:val="00F46521"/>
    <w:rsid w:val="00F4652C"/>
    <w:rsid w:val="00F47243"/>
    <w:rsid w:val="00F473CE"/>
    <w:rsid w:val="00F47866"/>
    <w:rsid w:val="00F479B5"/>
    <w:rsid w:val="00F47D9D"/>
    <w:rsid w:val="00F50593"/>
    <w:rsid w:val="00F506E7"/>
    <w:rsid w:val="00F5076A"/>
    <w:rsid w:val="00F50AA4"/>
    <w:rsid w:val="00F51508"/>
    <w:rsid w:val="00F515C4"/>
    <w:rsid w:val="00F516DB"/>
    <w:rsid w:val="00F51CBA"/>
    <w:rsid w:val="00F521CD"/>
    <w:rsid w:val="00F5242C"/>
    <w:rsid w:val="00F52A39"/>
    <w:rsid w:val="00F52D79"/>
    <w:rsid w:val="00F5301D"/>
    <w:rsid w:val="00F5323D"/>
    <w:rsid w:val="00F532DF"/>
    <w:rsid w:val="00F539E8"/>
    <w:rsid w:val="00F54211"/>
    <w:rsid w:val="00F54216"/>
    <w:rsid w:val="00F5425A"/>
    <w:rsid w:val="00F5437E"/>
    <w:rsid w:val="00F5488A"/>
    <w:rsid w:val="00F548C9"/>
    <w:rsid w:val="00F54AF5"/>
    <w:rsid w:val="00F54B5C"/>
    <w:rsid w:val="00F550F7"/>
    <w:rsid w:val="00F5563D"/>
    <w:rsid w:val="00F55F33"/>
    <w:rsid w:val="00F560CD"/>
    <w:rsid w:val="00F574DB"/>
    <w:rsid w:val="00F57FD8"/>
    <w:rsid w:val="00F60924"/>
    <w:rsid w:val="00F60B75"/>
    <w:rsid w:val="00F60C1B"/>
    <w:rsid w:val="00F616E7"/>
    <w:rsid w:val="00F62588"/>
    <w:rsid w:val="00F62681"/>
    <w:rsid w:val="00F6281E"/>
    <w:rsid w:val="00F634BF"/>
    <w:rsid w:val="00F63E19"/>
    <w:rsid w:val="00F641B5"/>
    <w:rsid w:val="00F64928"/>
    <w:rsid w:val="00F64AA3"/>
    <w:rsid w:val="00F64F6B"/>
    <w:rsid w:val="00F65650"/>
    <w:rsid w:val="00F65FA3"/>
    <w:rsid w:val="00F6607E"/>
    <w:rsid w:val="00F6790E"/>
    <w:rsid w:val="00F67D97"/>
    <w:rsid w:val="00F7118C"/>
    <w:rsid w:val="00F7158B"/>
    <w:rsid w:val="00F715F8"/>
    <w:rsid w:val="00F720C6"/>
    <w:rsid w:val="00F723C2"/>
    <w:rsid w:val="00F72638"/>
    <w:rsid w:val="00F73005"/>
    <w:rsid w:val="00F73054"/>
    <w:rsid w:val="00F731E3"/>
    <w:rsid w:val="00F73408"/>
    <w:rsid w:val="00F735D9"/>
    <w:rsid w:val="00F73A2A"/>
    <w:rsid w:val="00F73B2B"/>
    <w:rsid w:val="00F74410"/>
    <w:rsid w:val="00F764EE"/>
    <w:rsid w:val="00F76586"/>
    <w:rsid w:val="00F76612"/>
    <w:rsid w:val="00F76D92"/>
    <w:rsid w:val="00F76D9D"/>
    <w:rsid w:val="00F77B94"/>
    <w:rsid w:val="00F80A9D"/>
    <w:rsid w:val="00F80CA2"/>
    <w:rsid w:val="00F80DE7"/>
    <w:rsid w:val="00F811C1"/>
    <w:rsid w:val="00F81BB8"/>
    <w:rsid w:val="00F82199"/>
    <w:rsid w:val="00F824EA"/>
    <w:rsid w:val="00F82A10"/>
    <w:rsid w:val="00F82C00"/>
    <w:rsid w:val="00F832C9"/>
    <w:rsid w:val="00F8417C"/>
    <w:rsid w:val="00F84307"/>
    <w:rsid w:val="00F84865"/>
    <w:rsid w:val="00F851BD"/>
    <w:rsid w:val="00F858D1"/>
    <w:rsid w:val="00F85A74"/>
    <w:rsid w:val="00F85BE1"/>
    <w:rsid w:val="00F8606C"/>
    <w:rsid w:val="00F8668E"/>
    <w:rsid w:val="00F866C7"/>
    <w:rsid w:val="00F86B30"/>
    <w:rsid w:val="00F86FA7"/>
    <w:rsid w:val="00F87367"/>
    <w:rsid w:val="00F876A2"/>
    <w:rsid w:val="00F876D6"/>
    <w:rsid w:val="00F9129C"/>
    <w:rsid w:val="00F916F7"/>
    <w:rsid w:val="00F91C2C"/>
    <w:rsid w:val="00F91E9B"/>
    <w:rsid w:val="00F91F04"/>
    <w:rsid w:val="00F91F65"/>
    <w:rsid w:val="00F91FA0"/>
    <w:rsid w:val="00F92827"/>
    <w:rsid w:val="00F92CAC"/>
    <w:rsid w:val="00F93750"/>
    <w:rsid w:val="00F93B1D"/>
    <w:rsid w:val="00F93D29"/>
    <w:rsid w:val="00F940E3"/>
    <w:rsid w:val="00F9449A"/>
    <w:rsid w:val="00F9480D"/>
    <w:rsid w:val="00F94B06"/>
    <w:rsid w:val="00F953FE"/>
    <w:rsid w:val="00F95A7D"/>
    <w:rsid w:val="00F9685F"/>
    <w:rsid w:val="00F96E53"/>
    <w:rsid w:val="00FA0089"/>
    <w:rsid w:val="00FA116B"/>
    <w:rsid w:val="00FA18D3"/>
    <w:rsid w:val="00FA1A58"/>
    <w:rsid w:val="00FA1E7F"/>
    <w:rsid w:val="00FA233A"/>
    <w:rsid w:val="00FA292E"/>
    <w:rsid w:val="00FA2E2D"/>
    <w:rsid w:val="00FA3392"/>
    <w:rsid w:val="00FA3768"/>
    <w:rsid w:val="00FA3946"/>
    <w:rsid w:val="00FA3CA0"/>
    <w:rsid w:val="00FA41CF"/>
    <w:rsid w:val="00FA49B1"/>
    <w:rsid w:val="00FA4E45"/>
    <w:rsid w:val="00FA534E"/>
    <w:rsid w:val="00FA5995"/>
    <w:rsid w:val="00FA61C8"/>
    <w:rsid w:val="00FA6401"/>
    <w:rsid w:val="00FA72E2"/>
    <w:rsid w:val="00FB138B"/>
    <w:rsid w:val="00FB1B34"/>
    <w:rsid w:val="00FB1E27"/>
    <w:rsid w:val="00FB23D4"/>
    <w:rsid w:val="00FB263F"/>
    <w:rsid w:val="00FB29F6"/>
    <w:rsid w:val="00FB386C"/>
    <w:rsid w:val="00FB3D04"/>
    <w:rsid w:val="00FB48A5"/>
    <w:rsid w:val="00FB4C44"/>
    <w:rsid w:val="00FB4CCC"/>
    <w:rsid w:val="00FB52E9"/>
    <w:rsid w:val="00FB53F0"/>
    <w:rsid w:val="00FB572F"/>
    <w:rsid w:val="00FB6390"/>
    <w:rsid w:val="00FB68DD"/>
    <w:rsid w:val="00FB698C"/>
    <w:rsid w:val="00FB77FB"/>
    <w:rsid w:val="00FC077A"/>
    <w:rsid w:val="00FC14EA"/>
    <w:rsid w:val="00FC18D3"/>
    <w:rsid w:val="00FC1AEC"/>
    <w:rsid w:val="00FC25F4"/>
    <w:rsid w:val="00FC2620"/>
    <w:rsid w:val="00FC2B74"/>
    <w:rsid w:val="00FC3062"/>
    <w:rsid w:val="00FC3EB4"/>
    <w:rsid w:val="00FC4B73"/>
    <w:rsid w:val="00FC4D69"/>
    <w:rsid w:val="00FC5225"/>
    <w:rsid w:val="00FC5391"/>
    <w:rsid w:val="00FC5E57"/>
    <w:rsid w:val="00FC644F"/>
    <w:rsid w:val="00FC64BD"/>
    <w:rsid w:val="00FC6A89"/>
    <w:rsid w:val="00FC6AA1"/>
    <w:rsid w:val="00FC6BBC"/>
    <w:rsid w:val="00FC7711"/>
    <w:rsid w:val="00FD02E9"/>
    <w:rsid w:val="00FD0A69"/>
    <w:rsid w:val="00FD1056"/>
    <w:rsid w:val="00FD147A"/>
    <w:rsid w:val="00FD15FE"/>
    <w:rsid w:val="00FD1641"/>
    <w:rsid w:val="00FD2790"/>
    <w:rsid w:val="00FD2862"/>
    <w:rsid w:val="00FD3049"/>
    <w:rsid w:val="00FD3800"/>
    <w:rsid w:val="00FD380B"/>
    <w:rsid w:val="00FD3830"/>
    <w:rsid w:val="00FD41D4"/>
    <w:rsid w:val="00FD488F"/>
    <w:rsid w:val="00FD4E8B"/>
    <w:rsid w:val="00FD5670"/>
    <w:rsid w:val="00FD57B7"/>
    <w:rsid w:val="00FD5E28"/>
    <w:rsid w:val="00FD5FED"/>
    <w:rsid w:val="00FD611E"/>
    <w:rsid w:val="00FD6BB9"/>
    <w:rsid w:val="00FD6E65"/>
    <w:rsid w:val="00FD73CD"/>
    <w:rsid w:val="00FD7B2B"/>
    <w:rsid w:val="00FE0139"/>
    <w:rsid w:val="00FE0510"/>
    <w:rsid w:val="00FE0C56"/>
    <w:rsid w:val="00FE0F52"/>
    <w:rsid w:val="00FE0FAA"/>
    <w:rsid w:val="00FE160A"/>
    <w:rsid w:val="00FE26BD"/>
    <w:rsid w:val="00FE2713"/>
    <w:rsid w:val="00FE2B29"/>
    <w:rsid w:val="00FE3067"/>
    <w:rsid w:val="00FE37FD"/>
    <w:rsid w:val="00FE423A"/>
    <w:rsid w:val="00FE43E5"/>
    <w:rsid w:val="00FE4D14"/>
    <w:rsid w:val="00FE4E15"/>
    <w:rsid w:val="00FE4E4C"/>
    <w:rsid w:val="00FE6495"/>
    <w:rsid w:val="00FE7436"/>
    <w:rsid w:val="00FE78E6"/>
    <w:rsid w:val="00FE7A14"/>
    <w:rsid w:val="00FE7AAA"/>
    <w:rsid w:val="00FE7B82"/>
    <w:rsid w:val="00FE7FEC"/>
    <w:rsid w:val="00FF0308"/>
    <w:rsid w:val="00FF0814"/>
    <w:rsid w:val="00FF0C2B"/>
    <w:rsid w:val="00FF1BDF"/>
    <w:rsid w:val="00FF313B"/>
    <w:rsid w:val="00FF3149"/>
    <w:rsid w:val="00FF33BC"/>
    <w:rsid w:val="00FF3715"/>
    <w:rsid w:val="00FF41AE"/>
    <w:rsid w:val="00FF4605"/>
    <w:rsid w:val="00FF488F"/>
    <w:rsid w:val="00FF4B1F"/>
    <w:rsid w:val="00FF534E"/>
    <w:rsid w:val="00FF5725"/>
    <w:rsid w:val="00FF5A81"/>
    <w:rsid w:val="00FF5BC1"/>
    <w:rsid w:val="00FF5C3B"/>
    <w:rsid w:val="00FF6368"/>
    <w:rsid w:val="00FF65F0"/>
    <w:rsid w:val="00FF6E00"/>
    <w:rsid w:val="00FF6E76"/>
    <w:rsid w:val="00FF6E8C"/>
    <w:rsid w:val="00FF77E0"/>
    <w:rsid w:val="00FF78AF"/>
    <w:rsid w:val="00FF7E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792A04"/>
  <w15:docId w15:val="{E9533394-00D0-4999-8288-45BD1163A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73F9"/>
    <w:pPr>
      <w:spacing w:before="120" w:after="120" w:line="264" w:lineRule="auto"/>
      <w:ind w:firstLine="720"/>
      <w:jc w:val="both"/>
    </w:pPr>
    <w:rPr>
      <w:sz w:val="28"/>
      <w:szCs w:val="24"/>
    </w:rPr>
  </w:style>
  <w:style w:type="paragraph" w:styleId="Heading1">
    <w:name w:val="heading 1"/>
    <w:basedOn w:val="Normal"/>
    <w:next w:val="Normal"/>
    <w:link w:val="Heading1Char"/>
    <w:qFormat/>
    <w:rsid w:val="00840ECC"/>
    <w:pPr>
      <w:keepNext/>
      <w:numPr>
        <w:numId w:val="1"/>
      </w:numPr>
      <w:spacing w:before="240" w:after="60"/>
      <w:outlineLvl w:val="0"/>
    </w:pPr>
    <w:rPr>
      <w:b/>
      <w:bCs/>
      <w:kern w:val="32"/>
      <w:szCs w:val="32"/>
      <w:lang w:val="x-none" w:eastAsia="x-none"/>
    </w:rPr>
  </w:style>
  <w:style w:type="paragraph" w:styleId="Heading2">
    <w:name w:val="heading 2"/>
    <w:aliases w:val="Tieu de chinh,Heading 2 Char Char Char"/>
    <w:basedOn w:val="Normal"/>
    <w:next w:val="Normal"/>
    <w:link w:val="Heading2Char"/>
    <w:qFormat/>
    <w:rsid w:val="00840ECC"/>
    <w:pPr>
      <w:keepNext/>
      <w:numPr>
        <w:ilvl w:val="1"/>
        <w:numId w:val="1"/>
      </w:numPr>
      <w:outlineLvl w:val="1"/>
    </w:pPr>
    <w:rPr>
      <w:b/>
      <w:szCs w:val="20"/>
      <w:lang w:val="x-none" w:eastAsia="x-none"/>
    </w:rPr>
  </w:style>
  <w:style w:type="paragraph" w:styleId="Heading3">
    <w:name w:val="heading 3"/>
    <w:basedOn w:val="Normal"/>
    <w:next w:val="Normal"/>
    <w:link w:val="Heading3Char"/>
    <w:qFormat/>
    <w:rsid w:val="00840ECC"/>
    <w:pPr>
      <w:keepNext/>
      <w:numPr>
        <w:ilvl w:val="2"/>
        <w:numId w:val="1"/>
      </w:numPr>
      <w:spacing w:before="240" w:after="60"/>
      <w:outlineLvl w:val="2"/>
    </w:pPr>
    <w:rPr>
      <w:rFonts w:ascii="Times New Roman Bold" w:hAnsi="Times New Roman Bold"/>
      <w:b/>
      <w:bCs/>
      <w:szCs w:val="28"/>
      <w:lang w:val="x-none" w:eastAsia="x-none"/>
    </w:rPr>
  </w:style>
  <w:style w:type="paragraph" w:styleId="Heading4">
    <w:name w:val="heading 4"/>
    <w:basedOn w:val="Normal"/>
    <w:next w:val="Normal"/>
    <w:link w:val="Heading4Char"/>
    <w:autoRedefine/>
    <w:qFormat/>
    <w:rsid w:val="00D12798"/>
    <w:pPr>
      <w:keepNext/>
      <w:spacing w:before="0" w:after="0" w:line="240" w:lineRule="auto"/>
      <w:outlineLvl w:val="3"/>
    </w:pPr>
    <w:rPr>
      <w:bCs/>
      <w:szCs w:val="28"/>
      <w:lang w:eastAsia="x-none"/>
    </w:rPr>
  </w:style>
  <w:style w:type="paragraph" w:styleId="Heading5">
    <w:name w:val="heading 5"/>
    <w:aliases w:val="Heading 5 Char Char Char"/>
    <w:basedOn w:val="Normal"/>
    <w:next w:val="Normal"/>
    <w:link w:val="Heading5Char"/>
    <w:qFormat/>
    <w:rsid w:val="00840ECC"/>
    <w:pPr>
      <w:numPr>
        <w:ilvl w:val="4"/>
        <w:numId w:val="1"/>
      </w:numPr>
      <w:spacing w:before="240" w:after="60"/>
      <w:outlineLvl w:val="4"/>
    </w:pPr>
    <w:rPr>
      <w:rFonts w:ascii=".VnTime" w:hAnsi=".VnTime"/>
      <w:b/>
      <w:bCs/>
      <w:i/>
      <w:iCs/>
      <w:sz w:val="26"/>
      <w:szCs w:val="26"/>
      <w:lang w:val="x-none" w:eastAsia="x-none"/>
    </w:rPr>
  </w:style>
  <w:style w:type="paragraph" w:styleId="Heading6">
    <w:name w:val="heading 6"/>
    <w:aliases w:val="Heading 6 Char Char"/>
    <w:basedOn w:val="Normal"/>
    <w:next w:val="Normal"/>
    <w:link w:val="Heading6Char"/>
    <w:qFormat/>
    <w:rsid w:val="00840ECC"/>
    <w:pPr>
      <w:keepNext/>
      <w:numPr>
        <w:ilvl w:val="5"/>
        <w:numId w:val="1"/>
      </w:numPr>
      <w:tabs>
        <w:tab w:val="center" w:pos="1800"/>
        <w:tab w:val="center" w:pos="6660"/>
      </w:tabs>
      <w:outlineLvl w:val="5"/>
    </w:pPr>
    <w:rPr>
      <w:rFonts w:ascii=".VnTime" w:hAnsi=".VnTime"/>
      <w:b/>
      <w:i/>
      <w:sz w:val="26"/>
      <w:szCs w:val="20"/>
      <w:lang w:val="x-none" w:eastAsia="x-none"/>
    </w:rPr>
  </w:style>
  <w:style w:type="paragraph" w:styleId="Heading7">
    <w:name w:val="heading 7"/>
    <w:basedOn w:val="Normal"/>
    <w:next w:val="Normal"/>
    <w:link w:val="Heading7Char"/>
    <w:qFormat/>
    <w:rsid w:val="00840ECC"/>
    <w:pPr>
      <w:numPr>
        <w:ilvl w:val="6"/>
        <w:numId w:val="1"/>
      </w:numPr>
      <w:spacing w:before="240" w:after="60"/>
      <w:outlineLvl w:val="6"/>
    </w:pPr>
    <w:rPr>
      <w:lang w:val="x-none" w:eastAsia="x-none"/>
    </w:rPr>
  </w:style>
  <w:style w:type="paragraph" w:styleId="Heading8">
    <w:name w:val="heading 8"/>
    <w:basedOn w:val="Normal"/>
    <w:next w:val="Normal"/>
    <w:link w:val="Heading8Char"/>
    <w:qFormat/>
    <w:rsid w:val="00840ECC"/>
    <w:pPr>
      <w:numPr>
        <w:ilvl w:val="7"/>
        <w:numId w:val="1"/>
      </w:numPr>
      <w:spacing w:before="240" w:after="60"/>
      <w:outlineLvl w:val="7"/>
    </w:pPr>
    <w:rPr>
      <w:i/>
      <w:iCs/>
      <w:lang w:val="x-none" w:eastAsia="x-none"/>
    </w:rPr>
  </w:style>
  <w:style w:type="paragraph" w:styleId="Heading9">
    <w:name w:val="heading 9"/>
    <w:basedOn w:val="Normal"/>
    <w:next w:val="Normal"/>
    <w:link w:val="Heading9Char"/>
    <w:qFormat/>
    <w:rsid w:val="00840ECC"/>
    <w:pPr>
      <w:numPr>
        <w:ilvl w:val="8"/>
        <w:numId w:val="1"/>
      </w:numPr>
      <w:spacing w:before="240" w:after="60"/>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40ECC"/>
    <w:rPr>
      <w:b/>
      <w:bCs/>
      <w:kern w:val="32"/>
      <w:sz w:val="28"/>
      <w:szCs w:val="32"/>
      <w:lang w:val="x-none" w:eastAsia="x-none"/>
    </w:rPr>
  </w:style>
  <w:style w:type="character" w:customStyle="1" w:styleId="Heading2Char">
    <w:name w:val="Heading 2 Char"/>
    <w:aliases w:val="Tieu de chinh Char,Heading 2 Char Char Char Char"/>
    <w:link w:val="Heading2"/>
    <w:rsid w:val="00840ECC"/>
    <w:rPr>
      <w:b/>
      <w:sz w:val="28"/>
      <w:lang w:val="x-none" w:eastAsia="x-none"/>
    </w:rPr>
  </w:style>
  <w:style w:type="character" w:customStyle="1" w:styleId="Heading3Char">
    <w:name w:val="Heading 3 Char"/>
    <w:link w:val="Heading3"/>
    <w:rsid w:val="00840ECC"/>
    <w:rPr>
      <w:rFonts w:ascii="Times New Roman Bold" w:hAnsi="Times New Roman Bold"/>
      <w:b/>
      <w:bCs/>
      <w:sz w:val="28"/>
      <w:szCs w:val="28"/>
      <w:lang w:val="x-none" w:eastAsia="x-none"/>
    </w:rPr>
  </w:style>
  <w:style w:type="character" w:customStyle="1" w:styleId="Heading4Char">
    <w:name w:val="Heading 4 Char"/>
    <w:link w:val="Heading4"/>
    <w:locked/>
    <w:rsid w:val="00D12798"/>
    <w:rPr>
      <w:bCs/>
      <w:sz w:val="28"/>
      <w:szCs w:val="28"/>
      <w:lang w:eastAsia="x-none"/>
    </w:rPr>
  </w:style>
  <w:style w:type="character" w:customStyle="1" w:styleId="Heading5Char">
    <w:name w:val="Heading 5 Char"/>
    <w:aliases w:val="Heading 5 Char Char Char Char"/>
    <w:link w:val="Heading5"/>
    <w:rsid w:val="00840ECC"/>
    <w:rPr>
      <w:rFonts w:ascii=".VnTime" w:hAnsi=".VnTime"/>
      <w:b/>
      <w:bCs/>
      <w:i/>
      <w:iCs/>
      <w:sz w:val="26"/>
      <w:szCs w:val="26"/>
      <w:lang w:val="x-none" w:eastAsia="x-none"/>
    </w:rPr>
  </w:style>
  <w:style w:type="character" w:customStyle="1" w:styleId="Heading6Char">
    <w:name w:val="Heading 6 Char"/>
    <w:aliases w:val="Heading 6 Char Char Char"/>
    <w:link w:val="Heading6"/>
    <w:rsid w:val="00840ECC"/>
    <w:rPr>
      <w:rFonts w:ascii=".VnTime" w:hAnsi=".VnTime"/>
      <w:b/>
      <w:i/>
      <w:sz w:val="26"/>
      <w:lang w:val="x-none" w:eastAsia="x-none"/>
    </w:rPr>
  </w:style>
  <w:style w:type="character" w:customStyle="1" w:styleId="Heading7Char">
    <w:name w:val="Heading 7 Char"/>
    <w:link w:val="Heading7"/>
    <w:rsid w:val="00840ECC"/>
    <w:rPr>
      <w:sz w:val="28"/>
      <w:szCs w:val="24"/>
      <w:lang w:val="x-none" w:eastAsia="x-none"/>
    </w:rPr>
  </w:style>
  <w:style w:type="character" w:customStyle="1" w:styleId="Heading8Char">
    <w:name w:val="Heading 8 Char"/>
    <w:link w:val="Heading8"/>
    <w:rsid w:val="00840ECC"/>
    <w:rPr>
      <w:i/>
      <w:iCs/>
      <w:sz w:val="28"/>
      <w:szCs w:val="24"/>
      <w:lang w:val="x-none" w:eastAsia="x-none"/>
    </w:rPr>
  </w:style>
  <w:style w:type="character" w:customStyle="1" w:styleId="Heading9Char">
    <w:name w:val="Heading 9 Char"/>
    <w:link w:val="Heading9"/>
    <w:rsid w:val="00840ECC"/>
    <w:rPr>
      <w:rFonts w:ascii="Arial" w:hAnsi="Arial"/>
      <w:sz w:val="22"/>
      <w:szCs w:val="22"/>
      <w:lang w:val="x-none" w:eastAsia="x-none"/>
    </w:rPr>
  </w:style>
  <w:style w:type="paragraph" w:customStyle="1" w:styleId="1">
    <w:name w:val="1"/>
    <w:basedOn w:val="DocumentMap"/>
    <w:autoRedefine/>
    <w:rsid w:val="007B5F52"/>
    <w:pPr>
      <w:widowControl w:val="0"/>
      <w:shd w:val="clear" w:color="auto" w:fill="000080"/>
      <w:spacing w:before="0" w:after="0" w:line="240" w:lineRule="auto"/>
      <w:ind w:firstLine="0"/>
    </w:pPr>
    <w:rPr>
      <w:rFonts w:eastAsia="SimSun"/>
      <w:kern w:val="2"/>
      <w:sz w:val="24"/>
      <w:szCs w:val="24"/>
      <w:lang w:val="vi-VN" w:eastAsia="zh-CN"/>
    </w:rPr>
  </w:style>
  <w:style w:type="paragraph" w:styleId="DocumentMap">
    <w:name w:val="Document Map"/>
    <w:basedOn w:val="Normal"/>
    <w:link w:val="DocumentMapChar"/>
    <w:uiPriority w:val="99"/>
    <w:semiHidden/>
    <w:unhideWhenUsed/>
    <w:rsid w:val="00C97D6C"/>
    <w:rPr>
      <w:rFonts w:ascii="Tahoma" w:hAnsi="Tahoma"/>
      <w:sz w:val="16"/>
      <w:szCs w:val="16"/>
    </w:rPr>
  </w:style>
  <w:style w:type="character" w:customStyle="1" w:styleId="DocumentMapChar">
    <w:name w:val="Document Map Char"/>
    <w:link w:val="DocumentMap"/>
    <w:uiPriority w:val="99"/>
    <w:semiHidden/>
    <w:rsid w:val="00C97D6C"/>
    <w:rPr>
      <w:rFonts w:ascii="Tahoma" w:hAnsi="Tahoma" w:cs="Tahoma"/>
      <w:sz w:val="16"/>
      <w:szCs w:val="16"/>
      <w:lang w:val="en-US" w:eastAsia="en-US"/>
    </w:rPr>
  </w:style>
  <w:style w:type="paragraph" w:styleId="BodyText2">
    <w:name w:val="Body Text 2"/>
    <w:aliases w:val="heading 4"/>
    <w:basedOn w:val="Normal"/>
    <w:link w:val="BodyText2Char"/>
    <w:rsid w:val="008B7EAD"/>
    <w:pPr>
      <w:spacing w:line="480" w:lineRule="auto"/>
    </w:pPr>
    <w:rPr>
      <w:rFonts w:ascii=".VnTime" w:hAnsi=".VnTime"/>
      <w:szCs w:val="20"/>
    </w:rPr>
  </w:style>
  <w:style w:type="character" w:customStyle="1" w:styleId="BodyText2Char">
    <w:name w:val="Body Text 2 Char"/>
    <w:aliases w:val="heading 4 Char"/>
    <w:link w:val="BodyText2"/>
    <w:rsid w:val="008B7EAD"/>
    <w:rPr>
      <w:rFonts w:ascii=".VnTime" w:hAnsi=".VnTime"/>
      <w:sz w:val="28"/>
      <w:lang w:val="en-US" w:eastAsia="en-US" w:bidi="ar-SA"/>
    </w:rPr>
  </w:style>
  <w:style w:type="character" w:styleId="Strong">
    <w:name w:val="Strong"/>
    <w:qFormat/>
    <w:rsid w:val="008B7EAD"/>
    <w:rPr>
      <w:b/>
      <w:bCs/>
    </w:rPr>
  </w:style>
  <w:style w:type="paragraph" w:styleId="TOC1">
    <w:name w:val="toc 1"/>
    <w:basedOn w:val="Normal"/>
    <w:next w:val="Normal"/>
    <w:autoRedefine/>
    <w:uiPriority w:val="39"/>
    <w:rsid w:val="009C7B3F"/>
    <w:pPr>
      <w:tabs>
        <w:tab w:val="left" w:pos="360"/>
        <w:tab w:val="right" w:leader="dot" w:pos="9629"/>
      </w:tabs>
      <w:ind w:left="357" w:hanging="357"/>
    </w:pPr>
    <w:rPr>
      <w:rFonts w:cs="Arial"/>
      <w:b/>
      <w:bCs/>
      <w:caps/>
      <w:noProof/>
      <w:sz w:val="24"/>
    </w:rPr>
  </w:style>
  <w:style w:type="paragraph" w:styleId="TOC2">
    <w:name w:val="toc 2"/>
    <w:basedOn w:val="Normal"/>
    <w:next w:val="Normal"/>
    <w:autoRedefine/>
    <w:uiPriority w:val="39"/>
    <w:rsid w:val="0054509F"/>
    <w:pPr>
      <w:tabs>
        <w:tab w:val="left" w:pos="600"/>
        <w:tab w:val="left" w:pos="720"/>
        <w:tab w:val="left" w:pos="1200"/>
        <w:tab w:val="right" w:leader="dot" w:pos="9629"/>
      </w:tabs>
      <w:spacing w:after="0" w:line="240" w:lineRule="auto"/>
      <w:ind w:left="601" w:hanging="601"/>
    </w:pPr>
    <w:rPr>
      <w:b/>
      <w:bCs/>
      <w:noProof/>
      <w:sz w:val="24"/>
    </w:rPr>
  </w:style>
  <w:style w:type="paragraph" w:styleId="TOC3">
    <w:name w:val="toc 3"/>
    <w:basedOn w:val="Normal"/>
    <w:next w:val="Normal"/>
    <w:autoRedefine/>
    <w:uiPriority w:val="39"/>
    <w:rsid w:val="000B0876"/>
    <w:pPr>
      <w:tabs>
        <w:tab w:val="right" w:leader="dot" w:pos="9629"/>
      </w:tabs>
      <w:spacing w:before="0" w:after="0" w:line="240" w:lineRule="auto"/>
      <w:ind w:left="1321" w:hanging="720"/>
      <w:jc w:val="left"/>
    </w:pPr>
    <w:rPr>
      <w:rFonts w:ascii="Times New Roman Bold" w:hAnsi="Times New Roman Bold"/>
      <w:bCs/>
      <w:i/>
      <w:noProof/>
      <w:sz w:val="20"/>
      <w:szCs w:val="20"/>
    </w:rPr>
  </w:style>
  <w:style w:type="paragraph" w:styleId="TOC4">
    <w:name w:val="toc 4"/>
    <w:basedOn w:val="Normal"/>
    <w:next w:val="Normal"/>
    <w:autoRedefine/>
    <w:uiPriority w:val="39"/>
    <w:rsid w:val="00726258"/>
    <w:pPr>
      <w:tabs>
        <w:tab w:val="left" w:pos="2160"/>
        <w:tab w:val="right" w:leader="dot" w:pos="9629"/>
      </w:tabs>
      <w:spacing w:before="0" w:after="0" w:line="240" w:lineRule="auto"/>
      <w:ind w:left="561" w:firstLine="760"/>
      <w:jc w:val="left"/>
    </w:pPr>
    <w:rPr>
      <w:sz w:val="20"/>
      <w:szCs w:val="20"/>
    </w:rPr>
  </w:style>
  <w:style w:type="paragraph" w:styleId="TOC5">
    <w:name w:val="toc 5"/>
    <w:basedOn w:val="Normal"/>
    <w:next w:val="Normal"/>
    <w:autoRedefine/>
    <w:uiPriority w:val="39"/>
    <w:rsid w:val="00596A84"/>
    <w:pPr>
      <w:spacing w:before="0"/>
      <w:ind w:left="840"/>
      <w:jc w:val="left"/>
    </w:pPr>
    <w:rPr>
      <w:sz w:val="20"/>
      <w:szCs w:val="20"/>
    </w:rPr>
  </w:style>
  <w:style w:type="paragraph" w:styleId="TOC6">
    <w:name w:val="toc 6"/>
    <w:basedOn w:val="Normal"/>
    <w:next w:val="Normal"/>
    <w:autoRedefine/>
    <w:uiPriority w:val="39"/>
    <w:rsid w:val="00596A84"/>
    <w:pPr>
      <w:spacing w:before="0"/>
      <w:ind w:left="1120"/>
      <w:jc w:val="left"/>
    </w:pPr>
    <w:rPr>
      <w:sz w:val="20"/>
      <w:szCs w:val="20"/>
    </w:rPr>
  </w:style>
  <w:style w:type="paragraph" w:styleId="TOC7">
    <w:name w:val="toc 7"/>
    <w:basedOn w:val="Normal"/>
    <w:next w:val="Normal"/>
    <w:autoRedefine/>
    <w:uiPriority w:val="39"/>
    <w:rsid w:val="00596A84"/>
    <w:pPr>
      <w:spacing w:before="0"/>
      <w:ind w:left="1400"/>
      <w:jc w:val="left"/>
    </w:pPr>
    <w:rPr>
      <w:sz w:val="20"/>
      <w:szCs w:val="20"/>
    </w:rPr>
  </w:style>
  <w:style w:type="paragraph" w:styleId="TOC8">
    <w:name w:val="toc 8"/>
    <w:basedOn w:val="Normal"/>
    <w:next w:val="Normal"/>
    <w:autoRedefine/>
    <w:uiPriority w:val="39"/>
    <w:rsid w:val="00596A84"/>
    <w:pPr>
      <w:spacing w:before="0"/>
      <w:ind w:left="1680"/>
      <w:jc w:val="left"/>
    </w:pPr>
    <w:rPr>
      <w:sz w:val="20"/>
      <w:szCs w:val="20"/>
    </w:rPr>
  </w:style>
  <w:style w:type="paragraph" w:styleId="TOC9">
    <w:name w:val="toc 9"/>
    <w:basedOn w:val="Normal"/>
    <w:next w:val="Normal"/>
    <w:autoRedefine/>
    <w:uiPriority w:val="39"/>
    <w:rsid w:val="00596A84"/>
    <w:pPr>
      <w:spacing w:before="0"/>
      <w:ind w:left="1960"/>
      <w:jc w:val="left"/>
    </w:pPr>
    <w:rPr>
      <w:sz w:val="20"/>
      <w:szCs w:val="20"/>
    </w:rPr>
  </w:style>
  <w:style w:type="character" w:styleId="Hyperlink">
    <w:name w:val="Hyperlink"/>
    <w:uiPriority w:val="99"/>
    <w:rsid w:val="00596A84"/>
    <w:rPr>
      <w:color w:val="0000FF"/>
      <w:u w:val="single"/>
    </w:rPr>
  </w:style>
  <w:style w:type="paragraph" w:styleId="Footer">
    <w:name w:val="footer"/>
    <w:basedOn w:val="Normal"/>
    <w:link w:val="FooterChar"/>
    <w:uiPriority w:val="99"/>
    <w:rsid w:val="000046CE"/>
    <w:pPr>
      <w:tabs>
        <w:tab w:val="center" w:pos="4320"/>
        <w:tab w:val="right" w:pos="8640"/>
      </w:tabs>
    </w:pPr>
  </w:style>
  <w:style w:type="character" w:customStyle="1" w:styleId="FooterChar">
    <w:name w:val="Footer Char"/>
    <w:link w:val="Footer"/>
    <w:uiPriority w:val="99"/>
    <w:rsid w:val="00C43637"/>
    <w:rPr>
      <w:sz w:val="28"/>
      <w:szCs w:val="24"/>
      <w:lang w:val="en-US" w:eastAsia="en-US" w:bidi="ar-SA"/>
    </w:rPr>
  </w:style>
  <w:style w:type="character" w:styleId="PageNumber">
    <w:name w:val="page number"/>
    <w:basedOn w:val="DefaultParagraphFont"/>
    <w:rsid w:val="000046CE"/>
  </w:style>
  <w:style w:type="paragraph" w:styleId="ListParagraph">
    <w:name w:val="List Paragraph"/>
    <w:aliases w:val="GACH NGANG,List Paragraph (numbered (a)),CAP 2,hình,ADB Normal,List_Paragraph,Multilevel para_II,List Paragraph11,ADB paragraph numbering,1 Paraprah,List Paragraph111,List Paragraph2,List Paragraph3,Sub-heading,Gach -,Gach-,ANNEX"/>
    <w:basedOn w:val="Normal"/>
    <w:link w:val="ListParagraphChar"/>
    <w:uiPriority w:val="34"/>
    <w:qFormat/>
    <w:rsid w:val="00C43637"/>
    <w:pPr>
      <w:spacing w:before="0"/>
      <w:ind w:left="720" w:firstLine="0"/>
      <w:contextualSpacing/>
      <w:jc w:val="left"/>
    </w:pPr>
    <w:rPr>
      <w:rFonts w:ascii=".VnTime" w:hAnsi=".VnTime"/>
      <w:sz w:val="26"/>
      <w:szCs w:val="20"/>
    </w:rPr>
  </w:style>
  <w:style w:type="character" w:styleId="EndnoteReference">
    <w:name w:val="endnote reference"/>
    <w:basedOn w:val="DefaultParagraphFont"/>
    <w:rsid w:val="00C43637"/>
  </w:style>
  <w:style w:type="paragraph" w:styleId="BodyTextIndent2">
    <w:name w:val="Body Text Indent 2"/>
    <w:basedOn w:val="Normal"/>
    <w:link w:val="BodyTextIndent2Char"/>
    <w:unhideWhenUsed/>
    <w:rsid w:val="00C43637"/>
    <w:pPr>
      <w:spacing w:before="0" w:line="480" w:lineRule="auto"/>
      <w:ind w:left="360" w:firstLine="0"/>
      <w:jc w:val="left"/>
    </w:pPr>
    <w:rPr>
      <w:rFonts w:ascii=".VnTime" w:hAnsi=".VnTime"/>
      <w:sz w:val="26"/>
      <w:szCs w:val="20"/>
    </w:rPr>
  </w:style>
  <w:style w:type="character" w:customStyle="1" w:styleId="BodyTextIndent2Char">
    <w:name w:val="Body Text Indent 2 Char"/>
    <w:link w:val="BodyTextIndent2"/>
    <w:rsid w:val="00C43637"/>
    <w:rPr>
      <w:rFonts w:ascii=".VnTime" w:hAnsi=".VnTime"/>
      <w:sz w:val="26"/>
      <w:lang w:val="en-US" w:eastAsia="en-US" w:bidi="ar-SA"/>
    </w:rPr>
  </w:style>
  <w:style w:type="paragraph" w:styleId="BalloonText">
    <w:name w:val="Balloon Text"/>
    <w:basedOn w:val="Normal"/>
    <w:link w:val="BalloonTextChar"/>
    <w:unhideWhenUsed/>
    <w:rsid w:val="00C43637"/>
    <w:pPr>
      <w:spacing w:before="0"/>
      <w:ind w:firstLine="0"/>
      <w:jc w:val="left"/>
    </w:pPr>
    <w:rPr>
      <w:rFonts w:ascii="Tahoma" w:hAnsi="Tahoma" w:cs="Tahoma"/>
      <w:sz w:val="16"/>
      <w:szCs w:val="16"/>
    </w:rPr>
  </w:style>
  <w:style w:type="character" w:customStyle="1" w:styleId="BalloonTextChar">
    <w:name w:val="Balloon Text Char"/>
    <w:link w:val="BalloonText"/>
    <w:rsid w:val="00C43637"/>
    <w:rPr>
      <w:rFonts w:ascii="Tahoma" w:hAnsi="Tahoma" w:cs="Tahoma"/>
      <w:sz w:val="16"/>
      <w:szCs w:val="16"/>
      <w:lang w:val="en-US" w:eastAsia="en-US" w:bidi="ar-SA"/>
    </w:rPr>
  </w:style>
  <w:style w:type="paragraph" w:styleId="BodyText">
    <w:name w:val="Body Text"/>
    <w:basedOn w:val="Normal"/>
    <w:link w:val="BodyTextChar"/>
    <w:rsid w:val="00C43637"/>
    <w:pPr>
      <w:spacing w:before="0"/>
      <w:ind w:firstLine="0"/>
      <w:jc w:val="left"/>
    </w:pPr>
    <w:rPr>
      <w:rFonts w:ascii=".VnTime" w:hAnsi=".VnTime"/>
      <w:sz w:val="26"/>
      <w:szCs w:val="20"/>
    </w:rPr>
  </w:style>
  <w:style w:type="character" w:customStyle="1" w:styleId="BodyTextChar">
    <w:name w:val="Body Text Char"/>
    <w:link w:val="BodyText"/>
    <w:rsid w:val="00C43637"/>
    <w:rPr>
      <w:rFonts w:ascii=".VnTime" w:hAnsi=".VnTime"/>
      <w:sz w:val="26"/>
      <w:lang w:val="en-US" w:eastAsia="en-US" w:bidi="ar-SA"/>
    </w:rPr>
  </w:style>
  <w:style w:type="paragraph" w:styleId="BodyTextIndent">
    <w:name w:val="Body Text Indent"/>
    <w:basedOn w:val="Normal"/>
    <w:link w:val="BodyTextIndentChar"/>
    <w:rsid w:val="00C43637"/>
    <w:pPr>
      <w:spacing w:before="0"/>
      <w:ind w:left="360" w:firstLine="0"/>
      <w:jc w:val="left"/>
    </w:pPr>
    <w:rPr>
      <w:rFonts w:ascii=".VnTime" w:hAnsi=".VnTime"/>
      <w:sz w:val="26"/>
      <w:szCs w:val="20"/>
      <w:lang w:val="x-none" w:eastAsia="x-none"/>
    </w:rPr>
  </w:style>
  <w:style w:type="character" w:customStyle="1" w:styleId="BodyTextIndentChar">
    <w:name w:val="Body Text Indent Char"/>
    <w:link w:val="BodyTextIndent"/>
    <w:rsid w:val="00197435"/>
    <w:rPr>
      <w:rFonts w:ascii=".VnTime" w:hAnsi=".VnTime"/>
      <w:sz w:val="26"/>
    </w:rPr>
  </w:style>
  <w:style w:type="paragraph" w:styleId="BodyText3">
    <w:name w:val="Body Text 3"/>
    <w:basedOn w:val="Normal"/>
    <w:link w:val="BodyText3Char"/>
    <w:rsid w:val="00C43637"/>
    <w:pPr>
      <w:spacing w:before="0"/>
      <w:ind w:firstLine="0"/>
      <w:jc w:val="left"/>
    </w:pPr>
    <w:rPr>
      <w:rFonts w:ascii=".VnTime" w:hAnsi=".VnTime"/>
      <w:sz w:val="16"/>
      <w:szCs w:val="16"/>
    </w:rPr>
  </w:style>
  <w:style w:type="character" w:customStyle="1" w:styleId="BodyText3Char">
    <w:name w:val="Body Text 3 Char"/>
    <w:link w:val="BodyText3"/>
    <w:rsid w:val="00C43637"/>
    <w:rPr>
      <w:rFonts w:ascii=".VnTime" w:hAnsi=".VnTime"/>
      <w:sz w:val="16"/>
      <w:szCs w:val="16"/>
      <w:lang w:val="en-US" w:eastAsia="en-US" w:bidi="ar-SA"/>
    </w:rPr>
  </w:style>
  <w:style w:type="paragraph" w:customStyle="1" w:styleId="ttcnchar">
    <w:name w:val="ttcnchar"/>
    <w:basedOn w:val="Normal"/>
    <w:rsid w:val="00C43637"/>
    <w:pPr>
      <w:spacing w:before="100" w:beforeAutospacing="1" w:after="100" w:afterAutospacing="1"/>
      <w:ind w:firstLine="0"/>
      <w:jc w:val="left"/>
    </w:pPr>
    <w:rPr>
      <w:rFonts w:eastAsia="Batang"/>
      <w:sz w:val="24"/>
      <w:lang w:eastAsia="ja-JP"/>
    </w:rPr>
  </w:style>
  <w:style w:type="paragraph" w:styleId="FootnoteText">
    <w:name w:val="footnote text"/>
    <w:aliases w:val="single space, Char3,Footnote Text Char Char Char Char Char,Footnote Text Char Char Char Char Char Char Ch Char,Footnote Text Char Char Char Char Char Char Ch Char Char Char,Footnote Text Char Char Char Char Char Char Ch"/>
    <w:basedOn w:val="Normal"/>
    <w:link w:val="FootnoteTextChar"/>
    <w:rsid w:val="00C43637"/>
    <w:pPr>
      <w:spacing w:before="100" w:beforeAutospacing="1" w:after="100" w:afterAutospacing="1"/>
      <w:ind w:firstLine="0"/>
      <w:jc w:val="left"/>
    </w:pPr>
    <w:rPr>
      <w:rFonts w:eastAsia="Batang"/>
      <w:sz w:val="24"/>
      <w:lang w:val="x-none" w:eastAsia="ja-JP"/>
    </w:rPr>
  </w:style>
  <w:style w:type="character" w:customStyle="1" w:styleId="FootnoteTextChar">
    <w:name w:val="Footnote Text Char"/>
    <w:aliases w:val="single space Char, Char3 Char,Footnote Text Char Char Char Char Char Char,Footnote Text Char Char Char Char Char Char Ch Char Char,Footnote Text Char Char Char Char Char Char Ch Char Char Char Char"/>
    <w:link w:val="FootnoteText"/>
    <w:rsid w:val="00197435"/>
    <w:rPr>
      <w:rFonts w:eastAsia="Batang"/>
      <w:sz w:val="24"/>
      <w:szCs w:val="24"/>
      <w:lang w:eastAsia="ja-JP"/>
    </w:rPr>
  </w:style>
  <w:style w:type="paragraph" w:customStyle="1" w:styleId="CharCharCharCharCharChar">
    <w:name w:val="Char Char Char Char Char Char"/>
    <w:basedOn w:val="Normal"/>
    <w:next w:val="Normal"/>
    <w:autoRedefine/>
    <w:semiHidden/>
    <w:rsid w:val="00C43637"/>
    <w:pPr>
      <w:spacing w:line="312" w:lineRule="auto"/>
      <w:ind w:firstLine="0"/>
      <w:jc w:val="left"/>
    </w:pPr>
    <w:rPr>
      <w:szCs w:val="22"/>
    </w:rPr>
  </w:style>
  <w:style w:type="character" w:customStyle="1" w:styleId="apple-converted-space">
    <w:name w:val="apple-converted-space"/>
    <w:basedOn w:val="DefaultParagraphFont"/>
    <w:rsid w:val="00C43637"/>
  </w:style>
  <w:style w:type="paragraph" w:styleId="Header">
    <w:name w:val="header"/>
    <w:basedOn w:val="Normal"/>
    <w:link w:val="HeaderChar"/>
    <w:unhideWhenUsed/>
    <w:rsid w:val="00C43637"/>
    <w:pPr>
      <w:tabs>
        <w:tab w:val="center" w:pos="4680"/>
        <w:tab w:val="right" w:pos="9360"/>
      </w:tabs>
      <w:spacing w:before="0"/>
      <w:ind w:firstLine="0"/>
      <w:jc w:val="left"/>
    </w:pPr>
    <w:rPr>
      <w:rFonts w:ascii=".VnTime" w:hAnsi=".VnTime"/>
      <w:sz w:val="26"/>
      <w:szCs w:val="20"/>
    </w:rPr>
  </w:style>
  <w:style w:type="character" w:customStyle="1" w:styleId="HeaderChar">
    <w:name w:val="Header Char"/>
    <w:link w:val="Header"/>
    <w:rsid w:val="00C43637"/>
    <w:rPr>
      <w:rFonts w:ascii=".VnTime" w:hAnsi=".VnTime"/>
      <w:sz w:val="26"/>
      <w:lang w:val="en-US" w:eastAsia="en-US" w:bidi="ar-SA"/>
    </w:rPr>
  </w:style>
  <w:style w:type="character" w:customStyle="1" w:styleId="textbox">
    <w:name w:val="text_box"/>
    <w:basedOn w:val="DefaultParagraphFont"/>
    <w:rsid w:val="00C43637"/>
  </w:style>
  <w:style w:type="paragraph" w:styleId="NormalWeb">
    <w:name w:val="Normal (Web)"/>
    <w:basedOn w:val="Normal"/>
    <w:uiPriority w:val="99"/>
    <w:rsid w:val="00C43637"/>
    <w:pPr>
      <w:spacing w:before="100" w:beforeAutospacing="1" w:after="100" w:afterAutospacing="1"/>
      <w:ind w:firstLine="0"/>
      <w:jc w:val="left"/>
    </w:pPr>
    <w:rPr>
      <w:sz w:val="24"/>
    </w:rPr>
  </w:style>
  <w:style w:type="character" w:customStyle="1" w:styleId="Normal1">
    <w:name w:val="Normal1"/>
    <w:basedOn w:val="DefaultParagraphFont"/>
    <w:rsid w:val="00C43637"/>
  </w:style>
  <w:style w:type="character" w:customStyle="1" w:styleId="BodyTextIndent3Char">
    <w:name w:val="Body Text Indent 3 Char"/>
    <w:link w:val="BodyTextIndent3"/>
    <w:semiHidden/>
    <w:rsid w:val="00C43637"/>
    <w:rPr>
      <w:sz w:val="16"/>
      <w:szCs w:val="16"/>
      <w:lang w:bidi="ar-SA"/>
    </w:rPr>
  </w:style>
  <w:style w:type="paragraph" w:styleId="BodyTextIndent3">
    <w:name w:val="Body Text Indent 3"/>
    <w:basedOn w:val="Normal"/>
    <w:link w:val="BodyTextIndent3Char"/>
    <w:unhideWhenUsed/>
    <w:rsid w:val="00C43637"/>
    <w:pPr>
      <w:spacing w:before="0"/>
      <w:ind w:left="360" w:firstLine="0"/>
      <w:jc w:val="left"/>
    </w:pPr>
    <w:rPr>
      <w:sz w:val="16"/>
      <w:szCs w:val="16"/>
      <w:lang w:val="x-none" w:eastAsia="x-none"/>
    </w:rPr>
  </w:style>
  <w:style w:type="paragraph" w:customStyle="1" w:styleId="Gachdong">
    <w:name w:val="Gachdong"/>
    <w:autoRedefine/>
    <w:rsid w:val="00C43637"/>
    <w:pPr>
      <w:spacing w:before="120" w:after="120" w:line="264" w:lineRule="auto"/>
      <w:jc w:val="center"/>
    </w:pPr>
    <w:rPr>
      <w:rFonts w:ascii=".VnTime" w:hAnsi=".VnTime" w:cs="Arial"/>
      <w:b/>
      <w:iCs/>
      <w:color w:val="000000"/>
      <w:kern w:val="28"/>
      <w:sz w:val="28"/>
      <w:szCs w:val="28"/>
      <w:lang w:val="pt-BR"/>
    </w:rPr>
  </w:style>
  <w:style w:type="character" w:customStyle="1" w:styleId="descriptiondetail1">
    <w:name w:val="descriptiondetail1"/>
    <w:rsid w:val="00C43637"/>
    <w:rPr>
      <w:b/>
      <w:bCs/>
      <w:color w:val="5F5F5F"/>
    </w:rPr>
  </w:style>
  <w:style w:type="character" w:customStyle="1" w:styleId="CommentTextChar">
    <w:name w:val="Comment Text Char"/>
    <w:aliases w:val=" Char6 Char,Char6 Char"/>
    <w:link w:val="CommentText"/>
    <w:rsid w:val="00C43637"/>
    <w:rPr>
      <w:kern w:val="16"/>
      <w:position w:val="6"/>
      <w:lang w:bidi="ar-SA"/>
    </w:rPr>
  </w:style>
  <w:style w:type="paragraph" w:styleId="CommentText">
    <w:name w:val="annotation text"/>
    <w:aliases w:val=" Char6,Char6"/>
    <w:basedOn w:val="Normal"/>
    <w:link w:val="CommentTextChar"/>
    <w:rsid w:val="00C43637"/>
    <w:pPr>
      <w:widowControl w:val="0"/>
      <w:spacing w:before="0"/>
      <w:ind w:firstLine="0"/>
      <w:jc w:val="left"/>
    </w:pPr>
    <w:rPr>
      <w:kern w:val="16"/>
      <w:position w:val="6"/>
      <w:sz w:val="20"/>
      <w:szCs w:val="20"/>
      <w:lang w:val="x-none" w:eastAsia="x-none"/>
    </w:rPr>
  </w:style>
  <w:style w:type="paragraph" w:styleId="CommentSubject">
    <w:name w:val="annotation subject"/>
    <w:basedOn w:val="CommentText"/>
    <w:next w:val="CommentText"/>
    <w:link w:val="CommentSubjectChar"/>
    <w:semiHidden/>
    <w:rsid w:val="00C43637"/>
    <w:rPr>
      <w:b/>
      <w:bCs/>
      <w:lang w:val="en-US" w:eastAsia="en-US"/>
    </w:rPr>
  </w:style>
  <w:style w:type="character" w:customStyle="1" w:styleId="CommentSubjectChar">
    <w:name w:val="Comment Subject Char"/>
    <w:link w:val="CommentSubject"/>
    <w:semiHidden/>
    <w:rsid w:val="00197435"/>
    <w:rPr>
      <w:b/>
      <w:bCs/>
      <w:kern w:val="16"/>
      <w:position w:val="6"/>
      <w:lang w:val="en-US" w:eastAsia="en-US" w:bidi="ar-SA"/>
    </w:rPr>
  </w:style>
  <w:style w:type="character" w:customStyle="1" w:styleId="vanban">
    <w:name w:val="vanban"/>
    <w:basedOn w:val="DefaultParagraphFont"/>
    <w:rsid w:val="00C43637"/>
  </w:style>
  <w:style w:type="character" w:customStyle="1" w:styleId="forum-text">
    <w:name w:val="forum-text"/>
    <w:basedOn w:val="DefaultParagraphFont"/>
    <w:rsid w:val="00C43637"/>
  </w:style>
  <w:style w:type="paragraph" w:customStyle="1" w:styleId="StyleHeading3Before0pt">
    <w:name w:val="Style Heading 3 + Before:  0 pt"/>
    <w:basedOn w:val="Heading3"/>
    <w:autoRedefine/>
    <w:rsid w:val="002B609D"/>
    <w:pPr>
      <w:spacing w:before="180"/>
    </w:pPr>
    <w:rPr>
      <w:sz w:val="26"/>
      <w:szCs w:val="20"/>
    </w:rPr>
  </w:style>
  <w:style w:type="paragraph" w:customStyle="1" w:styleId="VN-BODYChar">
    <w:name w:val=".VN-BODY Char"/>
    <w:basedOn w:val="Normal"/>
    <w:link w:val="VN-BODYCharChar"/>
    <w:rsid w:val="008C1776"/>
    <w:pPr>
      <w:spacing w:line="360" w:lineRule="auto"/>
      <w:ind w:left="720" w:firstLine="0"/>
    </w:pPr>
    <w:rPr>
      <w:sz w:val="24"/>
      <w:lang w:val="vi-VN"/>
    </w:rPr>
  </w:style>
  <w:style w:type="character" w:customStyle="1" w:styleId="VN-BODYCharChar">
    <w:name w:val=".VN-BODY Char Char"/>
    <w:link w:val="VN-BODYChar"/>
    <w:locked/>
    <w:rsid w:val="008C1776"/>
    <w:rPr>
      <w:sz w:val="24"/>
      <w:szCs w:val="24"/>
      <w:lang w:val="vi-VN" w:eastAsia="en-US" w:bidi="ar-SA"/>
    </w:rPr>
  </w:style>
  <w:style w:type="paragraph" w:customStyle="1" w:styleId="VN-BULLET">
    <w:name w:val=".VN-BULLET"/>
    <w:basedOn w:val="Normal"/>
    <w:rsid w:val="008C1776"/>
    <w:pPr>
      <w:tabs>
        <w:tab w:val="num" w:pos="1080"/>
      </w:tabs>
      <w:spacing w:line="360" w:lineRule="auto"/>
      <w:ind w:left="1080" w:hanging="360"/>
    </w:pPr>
    <w:rPr>
      <w:sz w:val="24"/>
    </w:rPr>
  </w:style>
  <w:style w:type="paragraph" w:customStyle="1" w:styleId="VN-BODY">
    <w:name w:val=".VN-BODY"/>
    <w:basedOn w:val="Normal"/>
    <w:rsid w:val="008C1776"/>
    <w:pPr>
      <w:spacing w:line="360" w:lineRule="auto"/>
      <w:ind w:left="720" w:firstLine="0"/>
    </w:pPr>
    <w:rPr>
      <w:sz w:val="24"/>
      <w:lang w:val="vi-VN"/>
    </w:rPr>
  </w:style>
  <w:style w:type="paragraph" w:customStyle="1" w:styleId="Char2">
    <w:name w:val="Char2"/>
    <w:basedOn w:val="Normal"/>
    <w:next w:val="Normal"/>
    <w:autoRedefine/>
    <w:semiHidden/>
    <w:rsid w:val="00AA4111"/>
    <w:pPr>
      <w:spacing w:line="312" w:lineRule="auto"/>
      <w:ind w:firstLine="0"/>
      <w:jc w:val="left"/>
    </w:pPr>
    <w:rPr>
      <w:szCs w:val="22"/>
    </w:rPr>
  </w:style>
  <w:style w:type="paragraph" w:styleId="Caption">
    <w:name w:val="caption"/>
    <w:basedOn w:val="Normal"/>
    <w:next w:val="Normal"/>
    <w:qFormat/>
    <w:rsid w:val="00197435"/>
    <w:pPr>
      <w:spacing w:before="60" w:after="240"/>
      <w:ind w:firstLine="0"/>
      <w:jc w:val="left"/>
    </w:pPr>
    <w:rPr>
      <w:rFonts w:ascii="VNI-Times" w:hAnsi="VNI-Times"/>
      <w:sz w:val="18"/>
      <w:szCs w:val="20"/>
    </w:rPr>
  </w:style>
  <w:style w:type="character" w:styleId="CommentReference">
    <w:name w:val="annotation reference"/>
    <w:uiPriority w:val="99"/>
    <w:rsid w:val="00197435"/>
    <w:rPr>
      <w:sz w:val="16"/>
      <w:szCs w:val="16"/>
    </w:rPr>
  </w:style>
  <w:style w:type="paragraph" w:customStyle="1" w:styleId="BangChar">
    <w:name w:val="Bang Char"/>
    <w:basedOn w:val="Normal"/>
    <w:link w:val="BangCharChar"/>
    <w:rsid w:val="00197435"/>
    <w:pPr>
      <w:widowControl w:val="0"/>
      <w:tabs>
        <w:tab w:val="left" w:pos="709"/>
      </w:tabs>
      <w:spacing w:before="240"/>
      <w:ind w:firstLine="0"/>
    </w:pPr>
    <w:rPr>
      <w:rFonts w:ascii="VNI-Times" w:hAnsi="VNI-Times"/>
      <w:b/>
      <w:sz w:val="26"/>
      <w:szCs w:val="26"/>
      <w:lang w:val="vi-VN" w:eastAsia="x-none"/>
    </w:rPr>
  </w:style>
  <w:style w:type="character" w:customStyle="1" w:styleId="BangCharChar">
    <w:name w:val="Bang Char Char"/>
    <w:link w:val="BangChar"/>
    <w:rsid w:val="00197435"/>
    <w:rPr>
      <w:rFonts w:ascii="VNI-Times" w:hAnsi="VNI-Times"/>
      <w:b/>
      <w:sz w:val="26"/>
      <w:szCs w:val="26"/>
      <w:lang w:val="vi-VN"/>
    </w:rPr>
  </w:style>
  <w:style w:type="paragraph" w:customStyle="1" w:styleId="Default">
    <w:name w:val="Default"/>
    <w:rsid w:val="00197435"/>
    <w:pPr>
      <w:widowControl w:val="0"/>
      <w:autoSpaceDE w:val="0"/>
      <w:autoSpaceDN w:val="0"/>
      <w:adjustRightInd w:val="0"/>
      <w:spacing w:before="120" w:after="120" w:line="264" w:lineRule="auto"/>
      <w:jc w:val="both"/>
    </w:pPr>
    <w:rPr>
      <w:rFonts w:eastAsia="SimSun"/>
      <w:color w:val="000000"/>
      <w:sz w:val="24"/>
      <w:szCs w:val="24"/>
      <w:lang w:eastAsia="zh-CN"/>
    </w:rPr>
  </w:style>
  <w:style w:type="paragraph" w:customStyle="1" w:styleId="CM110">
    <w:name w:val="CM110"/>
    <w:basedOn w:val="Default"/>
    <w:next w:val="Default"/>
    <w:rsid w:val="00197435"/>
    <w:pPr>
      <w:spacing w:after="90"/>
    </w:pPr>
    <w:rPr>
      <w:color w:val="auto"/>
    </w:rPr>
  </w:style>
  <w:style w:type="paragraph" w:customStyle="1" w:styleId="CM15">
    <w:name w:val="CM15"/>
    <w:basedOn w:val="Default"/>
    <w:next w:val="Default"/>
    <w:rsid w:val="00197435"/>
    <w:pPr>
      <w:spacing w:line="303" w:lineRule="atLeast"/>
    </w:pPr>
    <w:rPr>
      <w:color w:val="auto"/>
    </w:rPr>
  </w:style>
  <w:style w:type="paragraph" w:customStyle="1" w:styleId="CM16">
    <w:name w:val="CM16"/>
    <w:basedOn w:val="Default"/>
    <w:next w:val="Default"/>
    <w:rsid w:val="00197435"/>
    <w:pPr>
      <w:spacing w:line="300" w:lineRule="atLeast"/>
    </w:pPr>
    <w:rPr>
      <w:color w:val="auto"/>
    </w:rPr>
  </w:style>
  <w:style w:type="paragraph" w:customStyle="1" w:styleId="CM41">
    <w:name w:val="CM41"/>
    <w:basedOn w:val="Default"/>
    <w:next w:val="Default"/>
    <w:rsid w:val="00197435"/>
    <w:pPr>
      <w:spacing w:line="303" w:lineRule="atLeast"/>
    </w:pPr>
    <w:rPr>
      <w:color w:val="auto"/>
    </w:rPr>
  </w:style>
  <w:style w:type="paragraph" w:customStyle="1" w:styleId="CM111">
    <w:name w:val="CM111"/>
    <w:basedOn w:val="Default"/>
    <w:next w:val="Default"/>
    <w:rsid w:val="00197435"/>
    <w:pPr>
      <w:spacing w:after="235"/>
    </w:pPr>
    <w:rPr>
      <w:color w:val="auto"/>
    </w:rPr>
  </w:style>
  <w:style w:type="paragraph" w:customStyle="1" w:styleId="CM12">
    <w:name w:val="CM12"/>
    <w:basedOn w:val="Default"/>
    <w:next w:val="Default"/>
    <w:rsid w:val="00197435"/>
    <w:rPr>
      <w:color w:val="auto"/>
    </w:rPr>
  </w:style>
  <w:style w:type="paragraph" w:customStyle="1" w:styleId="CM115">
    <w:name w:val="CM115"/>
    <w:basedOn w:val="Default"/>
    <w:next w:val="Default"/>
    <w:rsid w:val="00197435"/>
    <w:pPr>
      <w:spacing w:after="428"/>
    </w:pPr>
    <w:rPr>
      <w:color w:val="auto"/>
    </w:rPr>
  </w:style>
  <w:style w:type="paragraph" w:customStyle="1" w:styleId="CM56">
    <w:name w:val="CM56"/>
    <w:basedOn w:val="Default"/>
    <w:next w:val="Default"/>
    <w:rsid w:val="00197435"/>
    <w:rPr>
      <w:color w:val="auto"/>
    </w:rPr>
  </w:style>
  <w:style w:type="paragraph" w:customStyle="1" w:styleId="CM24">
    <w:name w:val="CM24"/>
    <w:basedOn w:val="Default"/>
    <w:next w:val="Default"/>
    <w:rsid w:val="00197435"/>
    <w:pPr>
      <w:spacing w:line="300" w:lineRule="atLeast"/>
    </w:pPr>
    <w:rPr>
      <w:color w:val="auto"/>
    </w:rPr>
  </w:style>
  <w:style w:type="paragraph" w:customStyle="1" w:styleId="CM28">
    <w:name w:val="CM28"/>
    <w:basedOn w:val="Default"/>
    <w:next w:val="Default"/>
    <w:rsid w:val="00197435"/>
    <w:pPr>
      <w:spacing w:line="306" w:lineRule="atLeast"/>
    </w:pPr>
    <w:rPr>
      <w:color w:val="auto"/>
    </w:rPr>
  </w:style>
  <w:style w:type="paragraph" w:customStyle="1" w:styleId="CM58">
    <w:name w:val="CM58"/>
    <w:basedOn w:val="Default"/>
    <w:next w:val="Default"/>
    <w:rsid w:val="00197435"/>
    <w:pPr>
      <w:spacing w:line="311" w:lineRule="atLeast"/>
    </w:pPr>
    <w:rPr>
      <w:color w:val="auto"/>
    </w:rPr>
  </w:style>
  <w:style w:type="paragraph" w:customStyle="1" w:styleId="CM61">
    <w:name w:val="CM61"/>
    <w:basedOn w:val="Default"/>
    <w:next w:val="Default"/>
    <w:rsid w:val="00197435"/>
    <w:pPr>
      <w:spacing w:line="320" w:lineRule="atLeast"/>
    </w:pPr>
    <w:rPr>
      <w:color w:val="auto"/>
    </w:rPr>
  </w:style>
  <w:style w:type="paragraph" w:customStyle="1" w:styleId="CM22">
    <w:name w:val="CM22"/>
    <w:basedOn w:val="Default"/>
    <w:next w:val="Default"/>
    <w:rsid w:val="00197435"/>
    <w:pPr>
      <w:spacing w:line="300" w:lineRule="atLeast"/>
    </w:pPr>
    <w:rPr>
      <w:color w:val="auto"/>
    </w:rPr>
  </w:style>
  <w:style w:type="character" w:styleId="Emphasis">
    <w:name w:val="Emphasis"/>
    <w:uiPriority w:val="20"/>
    <w:qFormat/>
    <w:rsid w:val="00197435"/>
    <w:rPr>
      <w:i/>
      <w:iCs/>
    </w:rPr>
  </w:style>
  <w:style w:type="paragraph" w:customStyle="1" w:styleId="CharCharCharCharCharCharCharCharCharChar">
    <w:name w:val="Char Char Char Char Char Char Char Char Char Char"/>
    <w:basedOn w:val="Normal"/>
    <w:next w:val="Normal"/>
    <w:semiHidden/>
    <w:rsid w:val="00835326"/>
    <w:pPr>
      <w:spacing w:line="312" w:lineRule="auto"/>
      <w:ind w:firstLine="0"/>
      <w:jc w:val="left"/>
    </w:pPr>
    <w:rPr>
      <w:rFonts w:ascii=".VnTime" w:eastAsia=".VnTime" w:hAnsi=".VnTime"/>
      <w:szCs w:val="28"/>
    </w:rPr>
  </w:style>
  <w:style w:type="character" w:styleId="FootnoteReference">
    <w:name w:val="footnote reference"/>
    <w:aliases w:val="Footnote text"/>
    <w:rsid w:val="00835326"/>
    <w:rPr>
      <w:vertAlign w:val="superscript"/>
    </w:rPr>
  </w:style>
  <w:style w:type="table" w:styleId="TableGrid">
    <w:name w:val="Table Grid"/>
    <w:basedOn w:val="TableNormal"/>
    <w:uiPriority w:val="59"/>
    <w:rsid w:val="00FD4E8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ang">
    <w:name w:val="bang"/>
    <w:basedOn w:val="Normal"/>
    <w:link w:val="bangChar0"/>
    <w:autoRedefine/>
    <w:qFormat/>
    <w:rsid w:val="00472506"/>
    <w:pPr>
      <w:spacing w:line="240" w:lineRule="auto"/>
      <w:ind w:firstLine="0"/>
    </w:pPr>
    <w:rPr>
      <w:rFonts w:eastAsia="MS Mincho"/>
      <w:i/>
      <w:color w:val="000000"/>
      <w:sz w:val="26"/>
      <w:szCs w:val="26"/>
      <w:lang w:val="x-none" w:eastAsia="x-none"/>
    </w:rPr>
  </w:style>
  <w:style w:type="character" w:customStyle="1" w:styleId="bangChar0">
    <w:name w:val="bang Char"/>
    <w:link w:val="bang"/>
    <w:rsid w:val="00472506"/>
    <w:rPr>
      <w:rFonts w:eastAsia="MS Mincho"/>
      <w:i/>
      <w:color w:val="000000"/>
      <w:sz w:val="26"/>
      <w:szCs w:val="26"/>
      <w:lang w:eastAsia="x-none"/>
    </w:rPr>
  </w:style>
  <w:style w:type="paragraph" w:styleId="TableofFigures">
    <w:name w:val="table of figures"/>
    <w:basedOn w:val="Normal"/>
    <w:next w:val="Normal"/>
    <w:rsid w:val="003B29B9"/>
    <w:pPr>
      <w:widowControl w:val="0"/>
      <w:tabs>
        <w:tab w:val="num" w:pos="1080"/>
      </w:tabs>
      <w:spacing w:before="0"/>
      <w:ind w:left="360" w:hanging="360"/>
      <w:jc w:val="left"/>
    </w:pPr>
    <w:rPr>
      <w:i/>
      <w:szCs w:val="20"/>
    </w:rPr>
  </w:style>
  <w:style w:type="paragraph" w:customStyle="1" w:styleId="StyleTableofFigures13ptNotItalicBlue">
    <w:name w:val="Style Table of Figures + 13 pt Not Italic Blue"/>
    <w:basedOn w:val="TableofFigures"/>
    <w:autoRedefine/>
    <w:rsid w:val="003B29B9"/>
    <w:pPr>
      <w:spacing w:after="60"/>
    </w:pPr>
    <w:rPr>
      <w:color w:val="0000FF"/>
      <w:sz w:val="26"/>
      <w:lang w:val="pt-BR"/>
    </w:rPr>
  </w:style>
  <w:style w:type="paragraph" w:customStyle="1" w:styleId="HBullet">
    <w:name w:val="H_Bullet"/>
    <w:basedOn w:val="Normal"/>
    <w:autoRedefine/>
    <w:rsid w:val="005C6C8F"/>
    <w:pPr>
      <w:spacing w:line="288" w:lineRule="auto"/>
      <w:ind w:firstLine="480"/>
    </w:pPr>
    <w:rPr>
      <w:lang w:val="vi-VN"/>
    </w:rPr>
  </w:style>
  <w:style w:type="paragraph" w:customStyle="1" w:styleId="m2">
    <w:name w:val="m2"/>
    <w:basedOn w:val="m1"/>
    <w:rsid w:val="00CC5A01"/>
    <w:pPr>
      <w:spacing w:before="120"/>
    </w:pPr>
    <w:rPr>
      <w:rFonts w:ascii=".VnTime" w:hAnsi=".VnTime"/>
      <w:color w:val="FF0000"/>
      <w:sz w:val="26"/>
    </w:rPr>
  </w:style>
  <w:style w:type="paragraph" w:customStyle="1" w:styleId="m1">
    <w:name w:val="m1"/>
    <w:basedOn w:val="Normal"/>
    <w:rsid w:val="00CC5A01"/>
    <w:pPr>
      <w:spacing w:before="360" w:after="0" w:line="336" w:lineRule="auto"/>
      <w:ind w:firstLine="0"/>
      <w:jc w:val="left"/>
    </w:pPr>
    <w:rPr>
      <w:rFonts w:ascii=".VnAvant" w:hAnsi=".VnAvant"/>
      <w:b/>
      <w:snapToGrid w:val="0"/>
      <w:color w:val="0000FF"/>
      <w:sz w:val="24"/>
      <w:szCs w:val="20"/>
    </w:rPr>
  </w:style>
  <w:style w:type="paragraph" w:customStyle="1" w:styleId="m3">
    <w:name w:val="m3"/>
    <w:basedOn w:val="Normal"/>
    <w:rsid w:val="00CC5A01"/>
    <w:pPr>
      <w:spacing w:before="60" w:after="0" w:line="312" w:lineRule="auto"/>
      <w:ind w:firstLine="567"/>
    </w:pPr>
    <w:rPr>
      <w:rFonts w:ascii=".VnTime" w:hAnsi=".VnTime"/>
      <w:b/>
      <w:i/>
      <w:snapToGrid w:val="0"/>
      <w:color w:val="FF00FF"/>
      <w:sz w:val="26"/>
      <w:szCs w:val="20"/>
    </w:rPr>
  </w:style>
  <w:style w:type="paragraph" w:customStyle="1" w:styleId="m4">
    <w:name w:val="m4"/>
    <w:basedOn w:val="Normal"/>
    <w:rsid w:val="00CC5A01"/>
    <w:pPr>
      <w:spacing w:before="60" w:after="0" w:line="312" w:lineRule="auto"/>
      <w:ind w:firstLine="567"/>
    </w:pPr>
    <w:rPr>
      <w:rFonts w:ascii=".VnTime" w:hAnsi=".VnTime"/>
      <w:i/>
      <w:snapToGrid w:val="0"/>
      <w:color w:val="00FFFF"/>
      <w:sz w:val="26"/>
      <w:szCs w:val="20"/>
      <w:u w:val="single"/>
    </w:rPr>
  </w:style>
  <w:style w:type="paragraph" w:customStyle="1" w:styleId="tm">
    <w:name w:val="tm"/>
    <w:basedOn w:val="Normal"/>
    <w:rsid w:val="00CC5A01"/>
    <w:pPr>
      <w:spacing w:after="0" w:line="336" w:lineRule="auto"/>
      <w:ind w:firstLine="567"/>
      <w:jc w:val="left"/>
    </w:pPr>
    <w:rPr>
      <w:rFonts w:ascii=".VnTime" w:hAnsi=".VnTime"/>
      <w:snapToGrid w:val="0"/>
      <w:sz w:val="26"/>
      <w:szCs w:val="20"/>
    </w:rPr>
  </w:style>
  <w:style w:type="character" w:customStyle="1" w:styleId="BodyTextIndent20">
    <w:name w:val="Body Text Indent2"/>
    <w:aliases w:val=" Char Char,Body Text Indent11, Char1,Body Text Indent111"/>
    <w:rsid w:val="00C97D6C"/>
    <w:rPr>
      <w:rFonts w:ascii="VNI-Times" w:hAnsi="VNI-Times"/>
      <w:noProof w:val="0"/>
      <w:sz w:val="24"/>
      <w:lang w:val="en-US" w:eastAsia="en-US" w:bidi="ar-SA"/>
    </w:rPr>
  </w:style>
  <w:style w:type="paragraph" w:customStyle="1" w:styleId="CharChar5CharChar">
    <w:name w:val="Char Char5 Char Char"/>
    <w:basedOn w:val="DocumentMap"/>
    <w:autoRedefine/>
    <w:rsid w:val="00C97D6C"/>
    <w:pPr>
      <w:widowControl w:val="0"/>
      <w:shd w:val="clear" w:color="auto" w:fill="000080"/>
      <w:spacing w:before="0" w:after="0" w:line="240" w:lineRule="auto"/>
      <w:ind w:firstLine="0"/>
    </w:pPr>
    <w:rPr>
      <w:rFonts w:eastAsia="SimSun"/>
      <w:kern w:val="2"/>
      <w:sz w:val="24"/>
      <w:szCs w:val="24"/>
      <w:lang w:val="vi-VN" w:eastAsia="zh-CN"/>
    </w:rPr>
  </w:style>
  <w:style w:type="paragraph" w:customStyle="1" w:styleId="xl33">
    <w:name w:val="xl33"/>
    <w:basedOn w:val="Normal"/>
    <w:rsid w:val="00C97D6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Unicode MS" w:eastAsia="Arial Unicode MS" w:hAnsi="Arial Unicode MS" w:cs="Arial Unicode MS"/>
      <w:b/>
      <w:bCs/>
      <w:sz w:val="22"/>
      <w:szCs w:val="22"/>
      <w:lang w:val="vi-VN"/>
    </w:rPr>
  </w:style>
  <w:style w:type="paragraph" w:customStyle="1" w:styleId="CharCharCharCharChar">
    <w:name w:val="Char Char Char Char Char"/>
    <w:basedOn w:val="Normal"/>
    <w:rsid w:val="009D0E66"/>
    <w:pPr>
      <w:spacing w:before="0" w:after="160" w:line="240" w:lineRule="exact"/>
      <w:ind w:firstLine="0"/>
      <w:jc w:val="left"/>
    </w:pPr>
    <w:rPr>
      <w:rFonts w:ascii="Verdana" w:hAnsi="Verdana"/>
      <w:sz w:val="20"/>
      <w:szCs w:val="20"/>
    </w:rPr>
  </w:style>
  <w:style w:type="table" w:customStyle="1" w:styleId="TableGrid1">
    <w:name w:val="Table Grid1"/>
    <w:basedOn w:val="TableNormal"/>
    <w:next w:val="TableGrid"/>
    <w:rsid w:val="003551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gCharChar0">
    <w:name w:val="bang Char Char"/>
    <w:basedOn w:val="Normal"/>
    <w:link w:val="bangCharCharChar"/>
    <w:autoRedefine/>
    <w:qFormat/>
    <w:rsid w:val="00423801"/>
    <w:pPr>
      <w:tabs>
        <w:tab w:val="num" w:pos="644"/>
        <w:tab w:val="left" w:pos="1134"/>
      </w:tabs>
      <w:adjustRightInd w:val="0"/>
      <w:spacing w:after="0" w:line="240" w:lineRule="auto"/>
      <w:ind w:left="644" w:hanging="360"/>
      <w:jc w:val="left"/>
      <w:textAlignment w:val="baseline"/>
    </w:pPr>
    <w:rPr>
      <w:rFonts w:eastAsia="MS Mincho"/>
      <w:bCs/>
      <w:i/>
      <w:iCs/>
      <w:sz w:val="22"/>
      <w:szCs w:val="22"/>
      <w:lang w:val="vi-VN" w:eastAsia="x-none"/>
    </w:rPr>
  </w:style>
  <w:style w:type="character" w:customStyle="1" w:styleId="bangCharCharChar">
    <w:name w:val="bang Char Char Char"/>
    <w:link w:val="bangCharChar0"/>
    <w:rsid w:val="00423801"/>
    <w:rPr>
      <w:rFonts w:eastAsia="MS Mincho"/>
      <w:bCs/>
      <w:i/>
      <w:iCs/>
      <w:sz w:val="22"/>
      <w:szCs w:val="22"/>
      <w:lang w:val="vi-VN" w:eastAsia="x-none"/>
    </w:rPr>
  </w:style>
  <w:style w:type="paragraph" w:customStyle="1" w:styleId="muc-">
    <w:name w:val="muc-"/>
    <w:basedOn w:val="Normal"/>
    <w:rsid w:val="00002EB4"/>
    <w:pPr>
      <w:numPr>
        <w:numId w:val="7"/>
      </w:numPr>
      <w:tabs>
        <w:tab w:val="left" w:pos="567"/>
      </w:tabs>
      <w:spacing w:before="20" w:after="0" w:line="240" w:lineRule="auto"/>
    </w:pPr>
    <w:rPr>
      <w:rFonts w:ascii=".VnTime" w:hAnsi=".VnTime"/>
      <w:szCs w:val="20"/>
    </w:rPr>
  </w:style>
  <w:style w:type="paragraph" w:styleId="TOCHeading">
    <w:name w:val="TOC Heading"/>
    <w:basedOn w:val="Heading1"/>
    <w:next w:val="Normal"/>
    <w:uiPriority w:val="39"/>
    <w:semiHidden/>
    <w:unhideWhenUsed/>
    <w:qFormat/>
    <w:rsid w:val="000E1EE7"/>
    <w:pPr>
      <w:keepLines/>
      <w:numPr>
        <w:numId w:val="0"/>
      </w:numPr>
      <w:spacing w:before="480" w:after="0" w:line="276" w:lineRule="auto"/>
      <w:jc w:val="left"/>
      <w:outlineLvl w:val="9"/>
    </w:pPr>
    <w:rPr>
      <w:rFonts w:ascii="Cambria" w:hAnsi="Cambria"/>
      <w:color w:val="365F91"/>
      <w:kern w:val="0"/>
      <w:szCs w:val="28"/>
    </w:rPr>
  </w:style>
  <w:style w:type="paragraph" w:customStyle="1" w:styleId="CharCharCharChar">
    <w:name w:val="Char Char Char Char"/>
    <w:basedOn w:val="Normal"/>
    <w:rsid w:val="002F4CEF"/>
    <w:pPr>
      <w:widowControl w:val="0"/>
      <w:spacing w:before="0" w:after="0" w:line="240" w:lineRule="auto"/>
      <w:ind w:firstLine="0"/>
    </w:pPr>
    <w:rPr>
      <w:rFonts w:eastAsia="SimSun"/>
      <w:kern w:val="2"/>
      <w:sz w:val="24"/>
      <w:lang w:eastAsia="zh-CN"/>
    </w:rPr>
  </w:style>
  <w:style w:type="paragraph" w:customStyle="1" w:styleId="cong">
    <w:name w:val="cong"/>
    <w:basedOn w:val="Normal"/>
    <w:rsid w:val="002F1C67"/>
    <w:pPr>
      <w:numPr>
        <w:ilvl w:val="1"/>
        <w:numId w:val="8"/>
      </w:numPr>
      <w:tabs>
        <w:tab w:val="clear" w:pos="1363"/>
        <w:tab w:val="num" w:pos="2835"/>
      </w:tabs>
      <w:spacing w:before="240" w:after="0" w:line="240" w:lineRule="auto"/>
      <w:ind w:left="2835" w:hanging="567"/>
    </w:pPr>
    <w:rPr>
      <w:rFonts w:eastAsia=".VnTime" w:cs=".VnTime"/>
      <w:sz w:val="22"/>
      <w:szCs w:val="22"/>
    </w:rPr>
  </w:style>
  <w:style w:type="paragraph" w:customStyle="1" w:styleId="xl65">
    <w:name w:val="xl65"/>
    <w:basedOn w:val="Normal"/>
    <w:rsid w:val="00572EBE"/>
    <w:pPr>
      <w:spacing w:before="100" w:beforeAutospacing="1" w:after="100" w:afterAutospacing="1" w:line="240" w:lineRule="auto"/>
      <w:ind w:firstLine="0"/>
      <w:jc w:val="left"/>
    </w:pPr>
    <w:rPr>
      <w:sz w:val="24"/>
    </w:rPr>
  </w:style>
  <w:style w:type="paragraph" w:customStyle="1" w:styleId="xl66">
    <w:name w:val="xl66"/>
    <w:basedOn w:val="Normal"/>
    <w:rsid w:val="00572EBE"/>
    <w:pPr>
      <w:spacing w:before="100" w:beforeAutospacing="1" w:after="100" w:afterAutospacing="1" w:line="240" w:lineRule="auto"/>
      <w:ind w:firstLine="0"/>
      <w:jc w:val="center"/>
      <w:textAlignment w:val="center"/>
    </w:pPr>
    <w:rPr>
      <w:sz w:val="24"/>
    </w:rPr>
  </w:style>
  <w:style w:type="paragraph" w:customStyle="1" w:styleId="xl67">
    <w:name w:val="xl67"/>
    <w:basedOn w:val="Normal"/>
    <w:rsid w:val="00572E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color w:val="000000"/>
      <w:sz w:val="24"/>
    </w:rPr>
  </w:style>
  <w:style w:type="paragraph" w:customStyle="1" w:styleId="xl68">
    <w:name w:val="xl68"/>
    <w:basedOn w:val="Normal"/>
    <w:rsid w:val="00572EBE"/>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color w:val="000000"/>
      <w:sz w:val="24"/>
    </w:rPr>
  </w:style>
  <w:style w:type="paragraph" w:customStyle="1" w:styleId="xl69">
    <w:name w:val="xl69"/>
    <w:basedOn w:val="Normal"/>
    <w:rsid w:val="00572EBE"/>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color w:val="000000"/>
      <w:sz w:val="24"/>
    </w:rPr>
  </w:style>
  <w:style w:type="paragraph" w:customStyle="1" w:styleId="xl70">
    <w:name w:val="xl70"/>
    <w:basedOn w:val="Normal"/>
    <w:rsid w:val="00572EBE"/>
    <w:pPr>
      <w:pBdr>
        <w:top w:val="single"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sz w:val="24"/>
    </w:rPr>
  </w:style>
  <w:style w:type="paragraph" w:customStyle="1" w:styleId="xl71">
    <w:name w:val="xl71"/>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pPr>
    <w:rPr>
      <w:sz w:val="24"/>
    </w:rPr>
  </w:style>
  <w:style w:type="paragraph" w:customStyle="1" w:styleId="xl72">
    <w:name w:val="xl72"/>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73">
    <w:name w:val="xl73"/>
    <w:basedOn w:val="Normal"/>
    <w:rsid w:val="00572EBE"/>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line="240" w:lineRule="auto"/>
      <w:ind w:firstLine="0"/>
      <w:jc w:val="left"/>
      <w:textAlignment w:val="center"/>
    </w:pPr>
    <w:rPr>
      <w:b/>
      <w:bCs/>
      <w:color w:val="000000"/>
      <w:sz w:val="24"/>
    </w:rPr>
  </w:style>
  <w:style w:type="paragraph" w:customStyle="1" w:styleId="xl74">
    <w:name w:val="xl74"/>
    <w:basedOn w:val="Normal"/>
    <w:rsid w:val="00572EBE"/>
    <w:pPr>
      <w:spacing w:before="100" w:beforeAutospacing="1" w:after="100" w:afterAutospacing="1" w:line="240" w:lineRule="auto"/>
      <w:ind w:firstLine="0"/>
      <w:jc w:val="left"/>
      <w:textAlignment w:val="center"/>
    </w:pPr>
    <w:rPr>
      <w:sz w:val="24"/>
    </w:rPr>
  </w:style>
  <w:style w:type="paragraph" w:customStyle="1" w:styleId="xl75">
    <w:name w:val="xl75"/>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sz w:val="24"/>
    </w:rPr>
  </w:style>
  <w:style w:type="paragraph" w:customStyle="1" w:styleId="xl76">
    <w:name w:val="xl76"/>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sz w:val="24"/>
    </w:rPr>
  </w:style>
  <w:style w:type="paragraph" w:customStyle="1" w:styleId="xl77">
    <w:name w:val="xl77"/>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78">
    <w:name w:val="xl78"/>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sz w:val="24"/>
    </w:rPr>
  </w:style>
  <w:style w:type="paragraph" w:customStyle="1" w:styleId="xl79">
    <w:name w:val="xl79"/>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rPr>
  </w:style>
  <w:style w:type="paragraph" w:customStyle="1" w:styleId="xl80">
    <w:name w:val="xl80"/>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pPr>
    <w:rPr>
      <w:sz w:val="24"/>
    </w:rPr>
  </w:style>
  <w:style w:type="paragraph" w:customStyle="1" w:styleId="xl81">
    <w:name w:val="xl81"/>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rPr>
  </w:style>
  <w:style w:type="paragraph" w:customStyle="1" w:styleId="xl82">
    <w:name w:val="xl82"/>
    <w:basedOn w:val="Normal"/>
    <w:rsid w:val="00572EBE"/>
    <w:pPr>
      <w:spacing w:before="100" w:beforeAutospacing="1" w:after="100" w:afterAutospacing="1" w:line="240" w:lineRule="auto"/>
      <w:ind w:firstLine="0"/>
      <w:jc w:val="center"/>
    </w:pPr>
    <w:rPr>
      <w:sz w:val="24"/>
    </w:rPr>
  </w:style>
  <w:style w:type="paragraph" w:customStyle="1" w:styleId="xl83">
    <w:name w:val="xl83"/>
    <w:basedOn w:val="Normal"/>
    <w:rsid w:val="00572EBE"/>
    <w:pPr>
      <w:pBdr>
        <w:top w:val="single" w:sz="4" w:space="0" w:color="auto"/>
        <w:left w:val="single" w:sz="4" w:space="0" w:color="auto"/>
        <w:bottom w:val="dotted"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rPr>
  </w:style>
  <w:style w:type="paragraph" w:customStyle="1" w:styleId="xl84">
    <w:name w:val="xl84"/>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85">
    <w:name w:val="xl85"/>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86">
    <w:name w:val="xl86"/>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87">
    <w:name w:val="xl87"/>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b/>
      <w:bCs/>
      <w:sz w:val="24"/>
    </w:rPr>
  </w:style>
  <w:style w:type="paragraph" w:customStyle="1" w:styleId="xl88">
    <w:name w:val="xl88"/>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pPr>
    <w:rPr>
      <w:b/>
      <w:bCs/>
      <w:sz w:val="24"/>
    </w:rPr>
  </w:style>
  <w:style w:type="paragraph" w:customStyle="1" w:styleId="xl89">
    <w:name w:val="xl89"/>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pPr>
    <w:rPr>
      <w:b/>
      <w:bCs/>
      <w:sz w:val="24"/>
    </w:rPr>
  </w:style>
  <w:style w:type="paragraph" w:customStyle="1" w:styleId="xl90">
    <w:name w:val="xl90"/>
    <w:basedOn w:val="Normal"/>
    <w:rsid w:val="00572EBE"/>
    <w:pPr>
      <w:spacing w:before="100" w:beforeAutospacing="1" w:after="100" w:afterAutospacing="1" w:line="240" w:lineRule="auto"/>
      <w:ind w:firstLine="0"/>
      <w:jc w:val="left"/>
    </w:pPr>
    <w:rPr>
      <w:b/>
      <w:bCs/>
      <w:sz w:val="24"/>
    </w:rPr>
  </w:style>
  <w:style w:type="paragraph" w:customStyle="1" w:styleId="xl91">
    <w:name w:val="xl91"/>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b/>
      <w:bCs/>
      <w:sz w:val="24"/>
    </w:rPr>
  </w:style>
  <w:style w:type="paragraph" w:customStyle="1" w:styleId="xl92">
    <w:name w:val="xl92"/>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pPr>
    <w:rPr>
      <w:b/>
      <w:bCs/>
      <w:sz w:val="24"/>
    </w:rPr>
  </w:style>
  <w:style w:type="paragraph" w:customStyle="1" w:styleId="xl93">
    <w:name w:val="xl93"/>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textAlignment w:val="center"/>
    </w:pPr>
    <w:rPr>
      <w:b/>
      <w:bCs/>
      <w:i/>
      <w:iCs/>
      <w:sz w:val="24"/>
    </w:rPr>
  </w:style>
  <w:style w:type="paragraph" w:customStyle="1" w:styleId="xl94">
    <w:name w:val="xl94"/>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95">
    <w:name w:val="xl95"/>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96">
    <w:name w:val="xl96"/>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97">
    <w:name w:val="xl97"/>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98">
    <w:name w:val="xl98"/>
    <w:basedOn w:val="Normal"/>
    <w:rsid w:val="00572EBE"/>
    <w:pPr>
      <w:pBdr>
        <w:top w:val="dotted"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99">
    <w:name w:val="xl99"/>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100">
    <w:name w:val="xl100"/>
    <w:basedOn w:val="Normal"/>
    <w:rsid w:val="00572EB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101">
    <w:name w:val="xl101"/>
    <w:basedOn w:val="Normal"/>
    <w:rsid w:val="00572EBE"/>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b/>
      <w:bCs/>
      <w:color w:val="000000"/>
      <w:sz w:val="24"/>
    </w:rPr>
  </w:style>
  <w:style w:type="paragraph" w:customStyle="1" w:styleId="xl102">
    <w:name w:val="xl102"/>
    <w:basedOn w:val="Normal"/>
    <w:rsid w:val="00572EB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b/>
      <w:bCs/>
      <w:color w:val="000000"/>
      <w:sz w:val="24"/>
    </w:rPr>
  </w:style>
  <w:style w:type="paragraph" w:customStyle="1" w:styleId="xl103">
    <w:name w:val="xl103"/>
    <w:basedOn w:val="Normal"/>
    <w:rsid w:val="00572EBE"/>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color w:val="000000"/>
      <w:sz w:val="24"/>
    </w:rPr>
  </w:style>
  <w:style w:type="paragraph" w:customStyle="1" w:styleId="xl104">
    <w:name w:val="xl104"/>
    <w:basedOn w:val="Normal"/>
    <w:rsid w:val="00572EB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b/>
      <w:bCs/>
      <w:color w:val="000000"/>
      <w:sz w:val="24"/>
    </w:rPr>
  </w:style>
  <w:style w:type="paragraph" w:customStyle="1" w:styleId="xl105">
    <w:name w:val="xl105"/>
    <w:basedOn w:val="Normal"/>
    <w:rsid w:val="00572E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rPr>
  </w:style>
  <w:style w:type="paragraph" w:customStyle="1" w:styleId="xl106">
    <w:name w:val="xl106"/>
    <w:basedOn w:val="Normal"/>
    <w:rsid w:val="00572EBE"/>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rPr>
  </w:style>
  <w:style w:type="paragraph" w:customStyle="1" w:styleId="xl107">
    <w:name w:val="xl107"/>
    <w:basedOn w:val="Normal"/>
    <w:rsid w:val="00572EB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rPr>
  </w:style>
  <w:style w:type="paragraph" w:customStyle="1" w:styleId="xl108">
    <w:name w:val="xl108"/>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pPr>
    <w:rPr>
      <w:sz w:val="24"/>
    </w:rPr>
  </w:style>
  <w:style w:type="paragraph" w:customStyle="1" w:styleId="xl109">
    <w:name w:val="xl109"/>
    <w:basedOn w:val="Normal"/>
    <w:rsid w:val="00572EBE"/>
    <w:pPr>
      <w:pBdr>
        <w:top w:val="dotted" w:sz="4" w:space="0" w:color="auto"/>
        <w:left w:val="single" w:sz="4" w:space="0" w:color="auto"/>
        <w:bottom w:val="dotted" w:sz="4" w:space="0" w:color="auto"/>
        <w:right w:val="single" w:sz="4" w:space="0" w:color="auto"/>
      </w:pBdr>
      <w:spacing w:before="100" w:beforeAutospacing="1" w:after="100" w:afterAutospacing="1" w:line="240" w:lineRule="auto"/>
      <w:ind w:firstLine="0"/>
      <w:jc w:val="left"/>
    </w:pPr>
    <w:rPr>
      <w:sz w:val="24"/>
    </w:rPr>
  </w:style>
  <w:style w:type="paragraph" w:customStyle="1" w:styleId="Style27">
    <w:name w:val="Style27"/>
    <w:basedOn w:val="Heading4"/>
    <w:link w:val="Style27Char"/>
    <w:qFormat/>
    <w:rsid w:val="005C6249"/>
    <w:pPr>
      <w:keepNext w:val="0"/>
      <w:numPr>
        <w:numId w:val="11"/>
      </w:numPr>
      <w:tabs>
        <w:tab w:val="left" w:pos="270"/>
        <w:tab w:val="left" w:pos="360"/>
      </w:tabs>
      <w:spacing w:beforeLines="20" w:before="48" w:afterLines="20" w:after="48" w:line="240" w:lineRule="atLeast"/>
    </w:pPr>
    <w:rPr>
      <w:i/>
      <w:color w:val="000000"/>
    </w:rPr>
  </w:style>
  <w:style w:type="character" w:customStyle="1" w:styleId="Style27Char">
    <w:name w:val="Style27 Char"/>
    <w:link w:val="Style27"/>
    <w:rsid w:val="005C6249"/>
    <w:rPr>
      <w:bCs/>
      <w:i/>
      <w:color w:val="000000"/>
      <w:sz w:val="28"/>
      <w:szCs w:val="28"/>
      <w:lang w:eastAsia="x-none"/>
    </w:rPr>
  </w:style>
  <w:style w:type="character" w:customStyle="1" w:styleId="ListParagraphChar">
    <w:name w:val="List Paragraph Char"/>
    <w:aliases w:val="GACH NGANG Char,List Paragraph (numbered (a)) Char,CAP 2 Char,hình Char,ADB Normal Char,List_Paragraph Char,Multilevel para_II Char,List Paragraph11 Char,ADB paragraph numbering Char,1 Paraprah Char,List Paragraph111 Char,Gach - Char"/>
    <w:link w:val="ListParagraph"/>
    <w:uiPriority w:val="34"/>
    <w:qFormat/>
    <w:rsid w:val="008B5134"/>
    <w:rPr>
      <w:rFonts w:ascii=".VnTime" w:hAnsi=".VnTime"/>
      <w:sz w:val="26"/>
    </w:rPr>
  </w:style>
  <w:style w:type="paragraph" w:customStyle="1" w:styleId="Normal10">
    <w:name w:val="Normal1"/>
    <w:basedOn w:val="Normal"/>
    <w:rsid w:val="003B27BC"/>
    <w:pPr>
      <w:spacing w:line="240" w:lineRule="auto"/>
      <w:ind w:firstLine="0"/>
    </w:pPr>
    <w:rPr>
      <w:rFonts w:ascii=".VnTime" w:hAnsi=".VnTime"/>
      <w:b/>
      <w:sz w:val="26"/>
      <w:szCs w:val="20"/>
      <w:lang w:val="en-AU"/>
    </w:rPr>
  </w:style>
  <w:style w:type="paragraph" w:customStyle="1" w:styleId="BodyText21">
    <w:name w:val="Body Text 21"/>
    <w:basedOn w:val="Normal"/>
    <w:rsid w:val="006671F4"/>
    <w:pPr>
      <w:spacing w:before="0" w:after="0" w:line="240" w:lineRule="auto"/>
      <w:ind w:firstLine="0"/>
    </w:pPr>
    <w:rPr>
      <w:rFonts w:ascii=".VnTime" w:hAnsi=".VnTime"/>
      <w:sz w:val="26"/>
      <w:szCs w:val="20"/>
    </w:rPr>
  </w:style>
  <w:style w:type="paragraph" w:customStyle="1" w:styleId="CharCharCharCharCharCharChar">
    <w:name w:val="Char Char Char Char Char Char Char"/>
    <w:basedOn w:val="Normal"/>
    <w:next w:val="Normal"/>
    <w:autoRedefine/>
    <w:semiHidden/>
    <w:rsid w:val="005D065F"/>
    <w:pPr>
      <w:spacing w:line="312" w:lineRule="auto"/>
      <w:ind w:firstLine="0"/>
      <w:jc w:val="left"/>
    </w:pPr>
    <w:rPr>
      <w:szCs w:val="28"/>
    </w:rPr>
  </w:style>
  <w:style w:type="character" w:styleId="FollowedHyperlink">
    <w:name w:val="FollowedHyperlink"/>
    <w:uiPriority w:val="99"/>
    <w:semiHidden/>
    <w:unhideWhenUsed/>
    <w:rsid w:val="00223FBB"/>
    <w:rPr>
      <w:color w:val="800080"/>
      <w:u w:val="single"/>
    </w:rPr>
  </w:style>
  <w:style w:type="paragraph" w:customStyle="1" w:styleId="font5">
    <w:name w:val="font5"/>
    <w:basedOn w:val="Normal"/>
    <w:rsid w:val="00223FBB"/>
    <w:pPr>
      <w:spacing w:before="100" w:beforeAutospacing="1" w:after="100" w:afterAutospacing="1" w:line="240" w:lineRule="auto"/>
      <w:ind w:firstLine="0"/>
      <w:jc w:val="left"/>
    </w:pPr>
    <w:rPr>
      <w:color w:val="000000"/>
      <w:sz w:val="22"/>
      <w:szCs w:val="22"/>
    </w:rPr>
  </w:style>
  <w:style w:type="paragraph" w:customStyle="1" w:styleId="font6">
    <w:name w:val="font6"/>
    <w:basedOn w:val="Normal"/>
    <w:rsid w:val="00223FBB"/>
    <w:pPr>
      <w:spacing w:before="100" w:beforeAutospacing="1" w:after="100" w:afterAutospacing="1" w:line="240" w:lineRule="auto"/>
      <w:ind w:firstLine="0"/>
      <w:jc w:val="left"/>
    </w:pPr>
    <w:rPr>
      <w:b/>
      <w:bCs/>
      <w:color w:val="000000"/>
      <w:sz w:val="22"/>
      <w:szCs w:val="22"/>
    </w:rPr>
  </w:style>
  <w:style w:type="paragraph" w:customStyle="1" w:styleId="font7">
    <w:name w:val="font7"/>
    <w:basedOn w:val="Normal"/>
    <w:rsid w:val="00223FBB"/>
    <w:pPr>
      <w:spacing w:before="100" w:beforeAutospacing="1" w:after="100" w:afterAutospacing="1" w:line="240" w:lineRule="auto"/>
      <w:ind w:firstLine="0"/>
      <w:jc w:val="left"/>
    </w:pPr>
    <w:rPr>
      <w:color w:val="000000"/>
      <w:sz w:val="22"/>
      <w:szCs w:val="22"/>
    </w:rPr>
  </w:style>
  <w:style w:type="paragraph" w:customStyle="1" w:styleId="font8">
    <w:name w:val="font8"/>
    <w:basedOn w:val="Normal"/>
    <w:rsid w:val="00223FBB"/>
    <w:pPr>
      <w:spacing w:before="100" w:beforeAutospacing="1" w:after="100" w:afterAutospacing="1" w:line="240" w:lineRule="auto"/>
      <w:ind w:firstLine="0"/>
      <w:jc w:val="left"/>
    </w:pPr>
    <w:rPr>
      <w:color w:val="000000"/>
      <w:sz w:val="22"/>
      <w:szCs w:val="22"/>
    </w:rPr>
  </w:style>
  <w:style w:type="paragraph" w:customStyle="1" w:styleId="xl63">
    <w:name w:val="xl63"/>
    <w:basedOn w:val="Normal"/>
    <w:rsid w:val="00223FB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rPr>
  </w:style>
  <w:style w:type="paragraph" w:customStyle="1" w:styleId="xl64">
    <w:name w:val="xl64"/>
    <w:basedOn w:val="Normal"/>
    <w:rsid w:val="00223FBB"/>
    <w:pPr>
      <w:spacing w:before="100" w:beforeAutospacing="1" w:after="100" w:afterAutospacing="1" w:line="240" w:lineRule="auto"/>
      <w:ind w:firstLine="0"/>
      <w:jc w:val="center"/>
    </w:pPr>
    <w:rPr>
      <w:sz w:val="24"/>
    </w:rPr>
  </w:style>
  <w:style w:type="paragraph" w:customStyle="1" w:styleId="abc">
    <w:name w:val="abc"/>
    <w:basedOn w:val="Normal"/>
    <w:rsid w:val="00504960"/>
    <w:pPr>
      <w:overflowPunct w:val="0"/>
      <w:autoSpaceDE w:val="0"/>
      <w:autoSpaceDN w:val="0"/>
      <w:adjustRightInd w:val="0"/>
      <w:spacing w:before="0" w:after="0" w:line="240" w:lineRule="auto"/>
      <w:ind w:firstLine="0"/>
      <w:jc w:val="left"/>
      <w:textAlignment w:val="baseline"/>
    </w:pPr>
    <w:rPr>
      <w:rFonts w:ascii=".VnTime" w:hAnsi=".VnTime"/>
      <w:szCs w:val="20"/>
    </w:rPr>
  </w:style>
  <w:style w:type="paragraph" w:customStyle="1" w:styleId="CharChar4CharChar">
    <w:name w:val="Char Char4 Char Char"/>
    <w:basedOn w:val="Normal"/>
    <w:next w:val="Normal"/>
    <w:autoRedefine/>
    <w:semiHidden/>
    <w:rsid w:val="00EA64DB"/>
    <w:pPr>
      <w:spacing w:line="312" w:lineRule="auto"/>
      <w:ind w:firstLine="0"/>
      <w:jc w:val="left"/>
    </w:pPr>
    <w:rPr>
      <w:rFonts w:ascii=".VnTime" w:hAnsi=".VnTime" w:cs=".VnTime"/>
      <w:szCs w:val="28"/>
    </w:rPr>
  </w:style>
  <w:style w:type="numbering" w:customStyle="1" w:styleId="StyleBulleted">
    <w:name w:val="Style Bulleted"/>
    <w:rsid w:val="004706CF"/>
    <w:pPr>
      <w:numPr>
        <w:numId w:val="16"/>
      </w:numPr>
    </w:pPr>
  </w:style>
  <w:style w:type="paragraph" w:styleId="Title">
    <w:name w:val="Title"/>
    <w:basedOn w:val="Normal"/>
    <w:link w:val="TitleChar"/>
    <w:qFormat/>
    <w:rsid w:val="004706CF"/>
    <w:pPr>
      <w:spacing w:before="0" w:after="0" w:line="240" w:lineRule="auto"/>
      <w:ind w:firstLine="0"/>
      <w:jc w:val="center"/>
    </w:pPr>
    <w:rPr>
      <w:rFonts w:ascii=".VnTime" w:eastAsia=".VnTime" w:hAnsi=".VnTime"/>
      <w:b/>
      <w:bCs/>
      <w:caps/>
      <w:sz w:val="26"/>
      <w:szCs w:val="26"/>
      <w:lang w:val="x-none" w:eastAsia="x-none"/>
    </w:rPr>
  </w:style>
  <w:style w:type="character" w:customStyle="1" w:styleId="TitleChar">
    <w:name w:val="Title Char"/>
    <w:basedOn w:val="DefaultParagraphFont"/>
    <w:link w:val="Title"/>
    <w:rsid w:val="004706CF"/>
    <w:rPr>
      <w:rFonts w:ascii=".VnTime" w:eastAsia=".VnTime" w:hAnsi=".VnTime"/>
      <w:b/>
      <w:bCs/>
      <w:caps/>
      <w:sz w:val="26"/>
      <w:szCs w:val="26"/>
      <w:lang w:val="x-none" w:eastAsia="x-none"/>
    </w:rPr>
  </w:style>
  <w:style w:type="paragraph" w:customStyle="1" w:styleId="Char1">
    <w:name w:val="Char1"/>
    <w:autoRedefine/>
    <w:semiHidden/>
    <w:rsid w:val="004706CF"/>
    <w:pPr>
      <w:tabs>
        <w:tab w:val="left" w:pos="1152"/>
      </w:tabs>
      <w:spacing w:before="120" w:after="120" w:line="312" w:lineRule="auto"/>
    </w:pPr>
    <w:rPr>
      <w:rFonts w:ascii="Arial" w:hAnsi="Arial" w:cs="Arial"/>
      <w:sz w:val="26"/>
      <w:szCs w:val="26"/>
    </w:rPr>
  </w:style>
  <w:style w:type="paragraph" w:customStyle="1" w:styleId="phuong">
    <w:name w:val="phuong"/>
    <w:basedOn w:val="BodyTextIndent"/>
    <w:rsid w:val="004706CF"/>
    <w:pPr>
      <w:numPr>
        <w:ilvl w:val="2"/>
        <w:numId w:val="17"/>
      </w:numPr>
      <w:tabs>
        <w:tab w:val="left" w:pos="720"/>
      </w:tabs>
      <w:spacing w:before="60" w:after="0" w:line="312" w:lineRule="auto"/>
      <w:jc w:val="both"/>
    </w:pPr>
    <w:rPr>
      <w:sz w:val="28"/>
      <w:szCs w:val="28"/>
      <w:lang w:val="en-US" w:eastAsia="en-US"/>
    </w:rPr>
  </w:style>
  <w:style w:type="paragraph" w:customStyle="1" w:styleId="DOANVAN">
    <w:name w:val="DOAN VAN"/>
    <w:basedOn w:val="NormalWeb"/>
    <w:link w:val="DOANVANChar"/>
    <w:autoRedefine/>
    <w:rsid w:val="004706CF"/>
    <w:pPr>
      <w:spacing w:before="0" w:beforeAutospacing="0" w:after="0" w:afterAutospacing="0" w:line="312" w:lineRule="auto"/>
      <w:ind w:firstLine="567"/>
      <w:jc w:val="both"/>
    </w:pPr>
    <w:rPr>
      <w:spacing w:val="-6"/>
      <w:sz w:val="28"/>
      <w:szCs w:val="28"/>
      <w:lang w:val="sv-SE" w:eastAsia="x-none"/>
    </w:rPr>
  </w:style>
  <w:style w:type="character" w:customStyle="1" w:styleId="DOANVANChar">
    <w:name w:val="DOAN VAN Char"/>
    <w:link w:val="DOANVAN"/>
    <w:rsid w:val="004706CF"/>
    <w:rPr>
      <w:spacing w:val="-6"/>
      <w:sz w:val="28"/>
      <w:szCs w:val="28"/>
      <w:lang w:val="sv-SE" w:eastAsia="x-none"/>
    </w:rPr>
  </w:style>
  <w:style w:type="paragraph" w:styleId="Subtitle">
    <w:name w:val="Subtitle"/>
    <w:aliases w:val="bảng"/>
    <w:basedOn w:val="Normal"/>
    <w:next w:val="Normal"/>
    <w:link w:val="SubtitleChar"/>
    <w:uiPriority w:val="11"/>
    <w:qFormat/>
    <w:rsid w:val="004706CF"/>
    <w:pPr>
      <w:numPr>
        <w:ilvl w:val="1"/>
      </w:numPr>
      <w:spacing w:before="0" w:after="0" w:line="240" w:lineRule="auto"/>
      <w:ind w:firstLine="567"/>
      <w:jc w:val="center"/>
    </w:pPr>
    <w:rPr>
      <w:i/>
      <w:iCs/>
      <w:color w:val="000000"/>
      <w:spacing w:val="15"/>
      <w:sz w:val="24"/>
      <w:lang w:val="x-none" w:eastAsia="x-none"/>
    </w:rPr>
  </w:style>
  <w:style w:type="character" w:customStyle="1" w:styleId="SubtitleChar">
    <w:name w:val="Subtitle Char"/>
    <w:aliases w:val="bảng Char"/>
    <w:basedOn w:val="DefaultParagraphFont"/>
    <w:link w:val="Subtitle"/>
    <w:uiPriority w:val="11"/>
    <w:rsid w:val="004706CF"/>
    <w:rPr>
      <w:i/>
      <w:iCs/>
      <w:color w:val="000000"/>
      <w:spacing w:val="15"/>
      <w:sz w:val="24"/>
      <w:szCs w:val="24"/>
      <w:lang w:val="x-none" w:eastAsia="x-none"/>
    </w:rPr>
  </w:style>
  <w:style w:type="paragraph" w:customStyle="1" w:styleId="canhchu">
    <w:name w:val="canh chu"/>
    <w:basedOn w:val="Normal"/>
    <w:link w:val="canhchuChar"/>
    <w:qFormat/>
    <w:rsid w:val="003D3EFE"/>
    <w:pPr>
      <w:numPr>
        <w:numId w:val="18"/>
      </w:numPr>
      <w:tabs>
        <w:tab w:val="left" w:pos="567"/>
      </w:tabs>
      <w:spacing w:before="60" w:after="60" w:line="240" w:lineRule="auto"/>
      <w:ind w:left="0" w:firstLine="426"/>
    </w:pPr>
    <w:rPr>
      <w:szCs w:val="28"/>
    </w:rPr>
  </w:style>
  <w:style w:type="character" w:customStyle="1" w:styleId="canhchuChar">
    <w:name w:val="canh chu Char"/>
    <w:link w:val="canhchu"/>
    <w:rsid w:val="003D3EFE"/>
    <w:rPr>
      <w:sz w:val="28"/>
      <w:szCs w:val="28"/>
    </w:rPr>
  </w:style>
  <w:style w:type="character" w:customStyle="1" w:styleId="NoidungChar">
    <w:name w:val="Noidung Char"/>
    <w:link w:val="Noidung"/>
    <w:locked/>
    <w:rsid w:val="008A3988"/>
    <w:rPr>
      <w:kern w:val="28"/>
      <w:sz w:val="26"/>
      <w:szCs w:val="26"/>
    </w:rPr>
  </w:style>
  <w:style w:type="paragraph" w:customStyle="1" w:styleId="Noidung">
    <w:name w:val="Noidung"/>
    <w:basedOn w:val="Normal"/>
    <w:link w:val="NoidungChar"/>
    <w:qFormat/>
    <w:rsid w:val="008A3988"/>
    <w:pPr>
      <w:spacing w:before="0" w:line="240" w:lineRule="auto"/>
    </w:pPr>
    <w:rPr>
      <w:kern w:val="28"/>
      <w:sz w:val="26"/>
      <w:szCs w:val="26"/>
    </w:rPr>
  </w:style>
  <w:style w:type="paragraph" w:customStyle="1" w:styleId="msonormal0">
    <w:name w:val="msonormal"/>
    <w:basedOn w:val="Normal"/>
    <w:rsid w:val="00451D93"/>
    <w:pPr>
      <w:spacing w:before="100" w:beforeAutospacing="1" w:after="100" w:afterAutospacing="1" w:line="240" w:lineRule="auto"/>
      <w:ind w:firstLine="0"/>
      <w:jc w:val="left"/>
    </w:pPr>
    <w:rPr>
      <w:sz w:val="24"/>
    </w:rPr>
  </w:style>
  <w:style w:type="paragraph" w:customStyle="1" w:styleId="Mucvuong">
    <w:name w:val="Muc vuong"/>
    <w:basedOn w:val="Normal"/>
    <w:link w:val="MucvuongChar"/>
    <w:qFormat/>
    <w:rsid w:val="006E7D53"/>
    <w:pPr>
      <w:numPr>
        <w:numId w:val="19"/>
      </w:numPr>
      <w:tabs>
        <w:tab w:val="left" w:pos="567"/>
      </w:tabs>
      <w:spacing w:before="0" w:line="320" w:lineRule="exact"/>
    </w:pPr>
    <w:rPr>
      <w:b/>
      <w:noProof/>
      <w:color w:val="000000"/>
      <w:sz w:val="24"/>
      <w:lang w:val="fr-FR" w:bidi="ar-DZ"/>
    </w:rPr>
  </w:style>
  <w:style w:type="character" w:customStyle="1" w:styleId="MucvuongChar">
    <w:name w:val="Muc vuong Char"/>
    <w:link w:val="Mucvuong"/>
    <w:rsid w:val="006E7D53"/>
    <w:rPr>
      <w:b/>
      <w:noProof/>
      <w:color w:val="000000"/>
      <w:sz w:val="24"/>
      <w:szCs w:val="24"/>
      <w:lang w:val="fr-FR" w:bidi="ar-DZ"/>
    </w:rPr>
  </w:style>
  <w:style w:type="character" w:styleId="PlaceholderText">
    <w:name w:val="Placeholder Text"/>
    <w:basedOn w:val="DefaultParagraphFont"/>
    <w:uiPriority w:val="99"/>
    <w:semiHidden/>
    <w:rsid w:val="003355F3"/>
    <w:rPr>
      <w:color w:val="808080"/>
    </w:rPr>
  </w:style>
  <w:style w:type="paragraph" w:styleId="NoSpacing">
    <w:name w:val="No Spacing"/>
    <w:link w:val="NoSpacingChar"/>
    <w:uiPriority w:val="1"/>
    <w:qFormat/>
    <w:rsid w:val="00D60E32"/>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D60E32"/>
    <w:rPr>
      <w:rFonts w:asciiTheme="minorHAnsi" w:eastAsiaTheme="minorEastAsia" w:hAnsiTheme="minorHAnsi" w:cstheme="minorBidi"/>
      <w:sz w:val="22"/>
      <w:szCs w:val="22"/>
    </w:rPr>
  </w:style>
  <w:style w:type="character" w:customStyle="1" w:styleId="fontstyle01">
    <w:name w:val="fontstyle01"/>
    <w:basedOn w:val="DefaultParagraphFont"/>
    <w:rsid w:val="005F5FC4"/>
    <w:rPr>
      <w:rFonts w:ascii="Times New Roman" w:hAnsi="Times New Roman" w:cs="Times New Roman" w:hint="default"/>
      <w:b w:val="0"/>
      <w:bCs w:val="0"/>
      <w:i w:val="0"/>
      <w:iCs w:val="0"/>
      <w:color w:val="000000"/>
      <w:sz w:val="28"/>
      <w:szCs w:val="28"/>
    </w:rPr>
  </w:style>
  <w:style w:type="character" w:customStyle="1" w:styleId="fontstyle21">
    <w:name w:val="fontstyle21"/>
    <w:basedOn w:val="DefaultParagraphFont"/>
    <w:rsid w:val="00CA6602"/>
    <w:rPr>
      <w:rFonts w:ascii="Symbol" w:hAnsi="Symbol" w:hint="default"/>
      <w:b w:val="0"/>
      <w:bCs w:val="0"/>
      <w:i w:val="0"/>
      <w:iCs w:val="0"/>
      <w:color w:val="000000"/>
      <w:sz w:val="28"/>
      <w:szCs w:val="28"/>
    </w:rPr>
  </w:style>
  <w:style w:type="paragraph" w:customStyle="1" w:styleId="xl110">
    <w:name w:val="xl110"/>
    <w:basedOn w:val="Normal"/>
    <w:rsid w:val="00772F4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color w:val="FF0000"/>
      <w:sz w:val="24"/>
    </w:rPr>
  </w:style>
  <w:style w:type="paragraph" w:customStyle="1" w:styleId="xl111">
    <w:name w:val="xl111"/>
    <w:basedOn w:val="Normal"/>
    <w:rsid w:val="00772F42"/>
    <w:pPr>
      <w:pBdr>
        <w:top w:val="single" w:sz="4" w:space="0" w:color="auto"/>
        <w:bottom w:val="single" w:sz="4" w:space="0" w:color="auto"/>
      </w:pBdr>
      <w:spacing w:before="100" w:beforeAutospacing="1" w:after="100" w:afterAutospacing="1" w:line="240" w:lineRule="auto"/>
      <w:ind w:firstLine="0"/>
      <w:jc w:val="center"/>
      <w:textAlignment w:val="center"/>
    </w:pPr>
    <w:rPr>
      <w:color w:val="FF0000"/>
      <w:sz w:val="24"/>
    </w:rPr>
  </w:style>
  <w:style w:type="paragraph" w:customStyle="1" w:styleId="xl112">
    <w:name w:val="xl112"/>
    <w:basedOn w:val="Normal"/>
    <w:rsid w:val="00772F4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FF0000"/>
      <w:sz w:val="24"/>
    </w:rPr>
  </w:style>
  <w:style w:type="paragraph" w:customStyle="1" w:styleId="xl113">
    <w:name w:val="xl113"/>
    <w:basedOn w:val="Normal"/>
    <w:rsid w:val="00772F42"/>
    <w:pPr>
      <w:pBdr>
        <w:top w:val="single" w:sz="4" w:space="0" w:color="auto"/>
        <w:left w:val="single" w:sz="4" w:space="0" w:color="auto"/>
        <w:bottom w:val="single" w:sz="4" w:space="0" w:color="auto"/>
      </w:pBdr>
      <w:spacing w:before="100" w:beforeAutospacing="1" w:after="100" w:afterAutospacing="1" w:line="240" w:lineRule="auto"/>
      <w:ind w:firstLine="0"/>
      <w:jc w:val="center"/>
    </w:pPr>
    <w:rPr>
      <w:color w:val="FF0000"/>
      <w:sz w:val="24"/>
    </w:rPr>
  </w:style>
  <w:style w:type="paragraph" w:customStyle="1" w:styleId="xl114">
    <w:name w:val="xl114"/>
    <w:basedOn w:val="Normal"/>
    <w:rsid w:val="00772F42"/>
    <w:pPr>
      <w:pBdr>
        <w:top w:val="single" w:sz="4" w:space="0" w:color="auto"/>
        <w:bottom w:val="single" w:sz="4" w:space="0" w:color="auto"/>
      </w:pBdr>
      <w:spacing w:before="100" w:beforeAutospacing="1" w:after="100" w:afterAutospacing="1" w:line="240" w:lineRule="auto"/>
      <w:ind w:firstLine="0"/>
      <w:jc w:val="center"/>
    </w:pPr>
    <w:rPr>
      <w:color w:val="FF0000"/>
      <w:sz w:val="24"/>
    </w:rPr>
  </w:style>
  <w:style w:type="paragraph" w:customStyle="1" w:styleId="xl115">
    <w:name w:val="xl115"/>
    <w:basedOn w:val="Normal"/>
    <w:rsid w:val="00772F42"/>
    <w:pPr>
      <w:pBdr>
        <w:top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rPr>
  </w:style>
  <w:style w:type="paragraph" w:customStyle="1" w:styleId="xl116">
    <w:name w:val="xl116"/>
    <w:basedOn w:val="Normal"/>
    <w:rsid w:val="00772F42"/>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117">
    <w:name w:val="xl117"/>
    <w:basedOn w:val="Normal"/>
    <w:rsid w:val="00772F42"/>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rPr>
  </w:style>
  <w:style w:type="paragraph" w:customStyle="1" w:styleId="xl118">
    <w:name w:val="xl118"/>
    <w:basedOn w:val="Normal"/>
    <w:rsid w:val="00772F4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i/>
      <w:iCs/>
      <w:sz w:val="24"/>
    </w:rPr>
  </w:style>
  <w:style w:type="character" w:styleId="UnresolvedMention">
    <w:name w:val="Unresolved Mention"/>
    <w:basedOn w:val="DefaultParagraphFont"/>
    <w:uiPriority w:val="99"/>
    <w:semiHidden/>
    <w:unhideWhenUsed/>
    <w:rsid w:val="008931CD"/>
    <w:rPr>
      <w:color w:val="605E5C"/>
      <w:shd w:val="clear" w:color="auto" w:fill="E1DFDD"/>
    </w:rPr>
  </w:style>
  <w:style w:type="character" w:customStyle="1" w:styleId="Bodytext0">
    <w:name w:val="Body text_"/>
    <w:basedOn w:val="DefaultParagraphFont"/>
    <w:link w:val="BodyText20"/>
    <w:rsid w:val="005F0B7C"/>
    <w:rPr>
      <w:sz w:val="26"/>
      <w:szCs w:val="26"/>
      <w:shd w:val="clear" w:color="auto" w:fill="FFFFFF"/>
    </w:rPr>
  </w:style>
  <w:style w:type="paragraph" w:customStyle="1" w:styleId="BodyText20">
    <w:name w:val="Body Text2"/>
    <w:basedOn w:val="Normal"/>
    <w:link w:val="Bodytext0"/>
    <w:rsid w:val="005F0B7C"/>
    <w:pPr>
      <w:widowControl w:val="0"/>
      <w:shd w:val="clear" w:color="auto" w:fill="FFFFFF"/>
      <w:spacing w:before="0" w:after="0" w:line="331" w:lineRule="exact"/>
      <w:ind w:firstLine="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32">
      <w:bodyDiv w:val="1"/>
      <w:marLeft w:val="0"/>
      <w:marRight w:val="0"/>
      <w:marTop w:val="0"/>
      <w:marBottom w:val="0"/>
      <w:divBdr>
        <w:top w:val="none" w:sz="0" w:space="0" w:color="auto"/>
        <w:left w:val="none" w:sz="0" w:space="0" w:color="auto"/>
        <w:bottom w:val="none" w:sz="0" w:space="0" w:color="auto"/>
        <w:right w:val="none" w:sz="0" w:space="0" w:color="auto"/>
      </w:divBdr>
    </w:div>
    <w:div w:id="2360875">
      <w:bodyDiv w:val="1"/>
      <w:marLeft w:val="0"/>
      <w:marRight w:val="0"/>
      <w:marTop w:val="0"/>
      <w:marBottom w:val="0"/>
      <w:divBdr>
        <w:top w:val="none" w:sz="0" w:space="0" w:color="auto"/>
        <w:left w:val="none" w:sz="0" w:space="0" w:color="auto"/>
        <w:bottom w:val="none" w:sz="0" w:space="0" w:color="auto"/>
        <w:right w:val="none" w:sz="0" w:space="0" w:color="auto"/>
      </w:divBdr>
    </w:div>
    <w:div w:id="5981067">
      <w:bodyDiv w:val="1"/>
      <w:marLeft w:val="0"/>
      <w:marRight w:val="0"/>
      <w:marTop w:val="0"/>
      <w:marBottom w:val="0"/>
      <w:divBdr>
        <w:top w:val="none" w:sz="0" w:space="0" w:color="auto"/>
        <w:left w:val="none" w:sz="0" w:space="0" w:color="auto"/>
        <w:bottom w:val="none" w:sz="0" w:space="0" w:color="auto"/>
        <w:right w:val="none" w:sz="0" w:space="0" w:color="auto"/>
      </w:divBdr>
    </w:div>
    <w:div w:id="42292318">
      <w:bodyDiv w:val="1"/>
      <w:marLeft w:val="0"/>
      <w:marRight w:val="0"/>
      <w:marTop w:val="0"/>
      <w:marBottom w:val="0"/>
      <w:divBdr>
        <w:top w:val="none" w:sz="0" w:space="0" w:color="auto"/>
        <w:left w:val="none" w:sz="0" w:space="0" w:color="auto"/>
        <w:bottom w:val="none" w:sz="0" w:space="0" w:color="auto"/>
        <w:right w:val="none" w:sz="0" w:space="0" w:color="auto"/>
      </w:divBdr>
    </w:div>
    <w:div w:id="42414888">
      <w:bodyDiv w:val="1"/>
      <w:marLeft w:val="0"/>
      <w:marRight w:val="0"/>
      <w:marTop w:val="0"/>
      <w:marBottom w:val="0"/>
      <w:divBdr>
        <w:top w:val="none" w:sz="0" w:space="0" w:color="auto"/>
        <w:left w:val="none" w:sz="0" w:space="0" w:color="auto"/>
        <w:bottom w:val="none" w:sz="0" w:space="0" w:color="auto"/>
        <w:right w:val="none" w:sz="0" w:space="0" w:color="auto"/>
      </w:divBdr>
    </w:div>
    <w:div w:id="42559694">
      <w:bodyDiv w:val="1"/>
      <w:marLeft w:val="0"/>
      <w:marRight w:val="0"/>
      <w:marTop w:val="0"/>
      <w:marBottom w:val="0"/>
      <w:divBdr>
        <w:top w:val="none" w:sz="0" w:space="0" w:color="auto"/>
        <w:left w:val="none" w:sz="0" w:space="0" w:color="auto"/>
        <w:bottom w:val="none" w:sz="0" w:space="0" w:color="auto"/>
        <w:right w:val="none" w:sz="0" w:space="0" w:color="auto"/>
      </w:divBdr>
    </w:div>
    <w:div w:id="46226618">
      <w:bodyDiv w:val="1"/>
      <w:marLeft w:val="0"/>
      <w:marRight w:val="0"/>
      <w:marTop w:val="0"/>
      <w:marBottom w:val="0"/>
      <w:divBdr>
        <w:top w:val="none" w:sz="0" w:space="0" w:color="auto"/>
        <w:left w:val="none" w:sz="0" w:space="0" w:color="auto"/>
        <w:bottom w:val="none" w:sz="0" w:space="0" w:color="auto"/>
        <w:right w:val="none" w:sz="0" w:space="0" w:color="auto"/>
      </w:divBdr>
    </w:div>
    <w:div w:id="51464560">
      <w:bodyDiv w:val="1"/>
      <w:marLeft w:val="0"/>
      <w:marRight w:val="0"/>
      <w:marTop w:val="0"/>
      <w:marBottom w:val="0"/>
      <w:divBdr>
        <w:top w:val="none" w:sz="0" w:space="0" w:color="auto"/>
        <w:left w:val="none" w:sz="0" w:space="0" w:color="auto"/>
        <w:bottom w:val="none" w:sz="0" w:space="0" w:color="auto"/>
        <w:right w:val="none" w:sz="0" w:space="0" w:color="auto"/>
      </w:divBdr>
    </w:div>
    <w:div w:id="56319601">
      <w:bodyDiv w:val="1"/>
      <w:marLeft w:val="0"/>
      <w:marRight w:val="0"/>
      <w:marTop w:val="0"/>
      <w:marBottom w:val="0"/>
      <w:divBdr>
        <w:top w:val="none" w:sz="0" w:space="0" w:color="auto"/>
        <w:left w:val="none" w:sz="0" w:space="0" w:color="auto"/>
        <w:bottom w:val="none" w:sz="0" w:space="0" w:color="auto"/>
        <w:right w:val="none" w:sz="0" w:space="0" w:color="auto"/>
      </w:divBdr>
    </w:div>
    <w:div w:id="58790438">
      <w:bodyDiv w:val="1"/>
      <w:marLeft w:val="0"/>
      <w:marRight w:val="0"/>
      <w:marTop w:val="0"/>
      <w:marBottom w:val="0"/>
      <w:divBdr>
        <w:top w:val="none" w:sz="0" w:space="0" w:color="auto"/>
        <w:left w:val="none" w:sz="0" w:space="0" w:color="auto"/>
        <w:bottom w:val="none" w:sz="0" w:space="0" w:color="auto"/>
        <w:right w:val="none" w:sz="0" w:space="0" w:color="auto"/>
      </w:divBdr>
    </w:div>
    <w:div w:id="70322810">
      <w:bodyDiv w:val="1"/>
      <w:marLeft w:val="0"/>
      <w:marRight w:val="0"/>
      <w:marTop w:val="0"/>
      <w:marBottom w:val="0"/>
      <w:divBdr>
        <w:top w:val="none" w:sz="0" w:space="0" w:color="auto"/>
        <w:left w:val="none" w:sz="0" w:space="0" w:color="auto"/>
        <w:bottom w:val="none" w:sz="0" w:space="0" w:color="auto"/>
        <w:right w:val="none" w:sz="0" w:space="0" w:color="auto"/>
      </w:divBdr>
    </w:div>
    <w:div w:id="73018906">
      <w:bodyDiv w:val="1"/>
      <w:marLeft w:val="0"/>
      <w:marRight w:val="0"/>
      <w:marTop w:val="0"/>
      <w:marBottom w:val="0"/>
      <w:divBdr>
        <w:top w:val="none" w:sz="0" w:space="0" w:color="auto"/>
        <w:left w:val="none" w:sz="0" w:space="0" w:color="auto"/>
        <w:bottom w:val="none" w:sz="0" w:space="0" w:color="auto"/>
        <w:right w:val="none" w:sz="0" w:space="0" w:color="auto"/>
      </w:divBdr>
    </w:div>
    <w:div w:id="75170471">
      <w:bodyDiv w:val="1"/>
      <w:marLeft w:val="0"/>
      <w:marRight w:val="0"/>
      <w:marTop w:val="0"/>
      <w:marBottom w:val="0"/>
      <w:divBdr>
        <w:top w:val="none" w:sz="0" w:space="0" w:color="auto"/>
        <w:left w:val="none" w:sz="0" w:space="0" w:color="auto"/>
        <w:bottom w:val="none" w:sz="0" w:space="0" w:color="auto"/>
        <w:right w:val="none" w:sz="0" w:space="0" w:color="auto"/>
      </w:divBdr>
    </w:div>
    <w:div w:id="77214061">
      <w:bodyDiv w:val="1"/>
      <w:marLeft w:val="0"/>
      <w:marRight w:val="0"/>
      <w:marTop w:val="0"/>
      <w:marBottom w:val="0"/>
      <w:divBdr>
        <w:top w:val="none" w:sz="0" w:space="0" w:color="auto"/>
        <w:left w:val="none" w:sz="0" w:space="0" w:color="auto"/>
        <w:bottom w:val="none" w:sz="0" w:space="0" w:color="auto"/>
        <w:right w:val="none" w:sz="0" w:space="0" w:color="auto"/>
      </w:divBdr>
    </w:div>
    <w:div w:id="88234445">
      <w:bodyDiv w:val="1"/>
      <w:marLeft w:val="0"/>
      <w:marRight w:val="0"/>
      <w:marTop w:val="0"/>
      <w:marBottom w:val="0"/>
      <w:divBdr>
        <w:top w:val="none" w:sz="0" w:space="0" w:color="auto"/>
        <w:left w:val="none" w:sz="0" w:space="0" w:color="auto"/>
        <w:bottom w:val="none" w:sz="0" w:space="0" w:color="auto"/>
        <w:right w:val="none" w:sz="0" w:space="0" w:color="auto"/>
      </w:divBdr>
    </w:div>
    <w:div w:id="95563838">
      <w:bodyDiv w:val="1"/>
      <w:marLeft w:val="0"/>
      <w:marRight w:val="0"/>
      <w:marTop w:val="0"/>
      <w:marBottom w:val="0"/>
      <w:divBdr>
        <w:top w:val="none" w:sz="0" w:space="0" w:color="auto"/>
        <w:left w:val="none" w:sz="0" w:space="0" w:color="auto"/>
        <w:bottom w:val="none" w:sz="0" w:space="0" w:color="auto"/>
        <w:right w:val="none" w:sz="0" w:space="0" w:color="auto"/>
      </w:divBdr>
    </w:div>
    <w:div w:id="99380756">
      <w:bodyDiv w:val="1"/>
      <w:marLeft w:val="0"/>
      <w:marRight w:val="0"/>
      <w:marTop w:val="0"/>
      <w:marBottom w:val="0"/>
      <w:divBdr>
        <w:top w:val="none" w:sz="0" w:space="0" w:color="auto"/>
        <w:left w:val="none" w:sz="0" w:space="0" w:color="auto"/>
        <w:bottom w:val="none" w:sz="0" w:space="0" w:color="auto"/>
        <w:right w:val="none" w:sz="0" w:space="0" w:color="auto"/>
      </w:divBdr>
    </w:div>
    <w:div w:id="101456589">
      <w:bodyDiv w:val="1"/>
      <w:marLeft w:val="0"/>
      <w:marRight w:val="0"/>
      <w:marTop w:val="0"/>
      <w:marBottom w:val="0"/>
      <w:divBdr>
        <w:top w:val="none" w:sz="0" w:space="0" w:color="auto"/>
        <w:left w:val="none" w:sz="0" w:space="0" w:color="auto"/>
        <w:bottom w:val="none" w:sz="0" w:space="0" w:color="auto"/>
        <w:right w:val="none" w:sz="0" w:space="0" w:color="auto"/>
      </w:divBdr>
    </w:div>
    <w:div w:id="110364379">
      <w:bodyDiv w:val="1"/>
      <w:marLeft w:val="0"/>
      <w:marRight w:val="0"/>
      <w:marTop w:val="0"/>
      <w:marBottom w:val="0"/>
      <w:divBdr>
        <w:top w:val="none" w:sz="0" w:space="0" w:color="auto"/>
        <w:left w:val="none" w:sz="0" w:space="0" w:color="auto"/>
        <w:bottom w:val="none" w:sz="0" w:space="0" w:color="auto"/>
        <w:right w:val="none" w:sz="0" w:space="0" w:color="auto"/>
      </w:divBdr>
    </w:div>
    <w:div w:id="114373683">
      <w:bodyDiv w:val="1"/>
      <w:marLeft w:val="0"/>
      <w:marRight w:val="0"/>
      <w:marTop w:val="0"/>
      <w:marBottom w:val="0"/>
      <w:divBdr>
        <w:top w:val="none" w:sz="0" w:space="0" w:color="auto"/>
        <w:left w:val="none" w:sz="0" w:space="0" w:color="auto"/>
        <w:bottom w:val="none" w:sz="0" w:space="0" w:color="auto"/>
        <w:right w:val="none" w:sz="0" w:space="0" w:color="auto"/>
      </w:divBdr>
    </w:div>
    <w:div w:id="125322873">
      <w:bodyDiv w:val="1"/>
      <w:marLeft w:val="0"/>
      <w:marRight w:val="0"/>
      <w:marTop w:val="0"/>
      <w:marBottom w:val="0"/>
      <w:divBdr>
        <w:top w:val="none" w:sz="0" w:space="0" w:color="auto"/>
        <w:left w:val="none" w:sz="0" w:space="0" w:color="auto"/>
        <w:bottom w:val="none" w:sz="0" w:space="0" w:color="auto"/>
        <w:right w:val="none" w:sz="0" w:space="0" w:color="auto"/>
      </w:divBdr>
    </w:div>
    <w:div w:id="134221735">
      <w:bodyDiv w:val="1"/>
      <w:marLeft w:val="0"/>
      <w:marRight w:val="0"/>
      <w:marTop w:val="0"/>
      <w:marBottom w:val="0"/>
      <w:divBdr>
        <w:top w:val="none" w:sz="0" w:space="0" w:color="auto"/>
        <w:left w:val="none" w:sz="0" w:space="0" w:color="auto"/>
        <w:bottom w:val="none" w:sz="0" w:space="0" w:color="auto"/>
        <w:right w:val="none" w:sz="0" w:space="0" w:color="auto"/>
      </w:divBdr>
    </w:div>
    <w:div w:id="136068310">
      <w:bodyDiv w:val="1"/>
      <w:marLeft w:val="0"/>
      <w:marRight w:val="0"/>
      <w:marTop w:val="0"/>
      <w:marBottom w:val="0"/>
      <w:divBdr>
        <w:top w:val="none" w:sz="0" w:space="0" w:color="auto"/>
        <w:left w:val="none" w:sz="0" w:space="0" w:color="auto"/>
        <w:bottom w:val="none" w:sz="0" w:space="0" w:color="auto"/>
        <w:right w:val="none" w:sz="0" w:space="0" w:color="auto"/>
      </w:divBdr>
    </w:div>
    <w:div w:id="141433908">
      <w:bodyDiv w:val="1"/>
      <w:marLeft w:val="0"/>
      <w:marRight w:val="0"/>
      <w:marTop w:val="0"/>
      <w:marBottom w:val="0"/>
      <w:divBdr>
        <w:top w:val="none" w:sz="0" w:space="0" w:color="auto"/>
        <w:left w:val="none" w:sz="0" w:space="0" w:color="auto"/>
        <w:bottom w:val="none" w:sz="0" w:space="0" w:color="auto"/>
        <w:right w:val="none" w:sz="0" w:space="0" w:color="auto"/>
      </w:divBdr>
    </w:div>
    <w:div w:id="165635459">
      <w:bodyDiv w:val="1"/>
      <w:marLeft w:val="0"/>
      <w:marRight w:val="0"/>
      <w:marTop w:val="0"/>
      <w:marBottom w:val="0"/>
      <w:divBdr>
        <w:top w:val="none" w:sz="0" w:space="0" w:color="auto"/>
        <w:left w:val="none" w:sz="0" w:space="0" w:color="auto"/>
        <w:bottom w:val="none" w:sz="0" w:space="0" w:color="auto"/>
        <w:right w:val="none" w:sz="0" w:space="0" w:color="auto"/>
      </w:divBdr>
    </w:div>
    <w:div w:id="173349780">
      <w:bodyDiv w:val="1"/>
      <w:marLeft w:val="0"/>
      <w:marRight w:val="0"/>
      <w:marTop w:val="0"/>
      <w:marBottom w:val="0"/>
      <w:divBdr>
        <w:top w:val="none" w:sz="0" w:space="0" w:color="auto"/>
        <w:left w:val="none" w:sz="0" w:space="0" w:color="auto"/>
        <w:bottom w:val="none" w:sz="0" w:space="0" w:color="auto"/>
        <w:right w:val="none" w:sz="0" w:space="0" w:color="auto"/>
      </w:divBdr>
    </w:div>
    <w:div w:id="173884351">
      <w:bodyDiv w:val="1"/>
      <w:marLeft w:val="0"/>
      <w:marRight w:val="0"/>
      <w:marTop w:val="0"/>
      <w:marBottom w:val="0"/>
      <w:divBdr>
        <w:top w:val="none" w:sz="0" w:space="0" w:color="auto"/>
        <w:left w:val="none" w:sz="0" w:space="0" w:color="auto"/>
        <w:bottom w:val="none" w:sz="0" w:space="0" w:color="auto"/>
        <w:right w:val="none" w:sz="0" w:space="0" w:color="auto"/>
      </w:divBdr>
    </w:div>
    <w:div w:id="182323786">
      <w:bodyDiv w:val="1"/>
      <w:marLeft w:val="0"/>
      <w:marRight w:val="0"/>
      <w:marTop w:val="0"/>
      <w:marBottom w:val="0"/>
      <w:divBdr>
        <w:top w:val="none" w:sz="0" w:space="0" w:color="auto"/>
        <w:left w:val="none" w:sz="0" w:space="0" w:color="auto"/>
        <w:bottom w:val="none" w:sz="0" w:space="0" w:color="auto"/>
        <w:right w:val="none" w:sz="0" w:space="0" w:color="auto"/>
      </w:divBdr>
    </w:div>
    <w:div w:id="191189231">
      <w:bodyDiv w:val="1"/>
      <w:marLeft w:val="0"/>
      <w:marRight w:val="0"/>
      <w:marTop w:val="0"/>
      <w:marBottom w:val="0"/>
      <w:divBdr>
        <w:top w:val="none" w:sz="0" w:space="0" w:color="auto"/>
        <w:left w:val="none" w:sz="0" w:space="0" w:color="auto"/>
        <w:bottom w:val="none" w:sz="0" w:space="0" w:color="auto"/>
        <w:right w:val="none" w:sz="0" w:space="0" w:color="auto"/>
      </w:divBdr>
    </w:div>
    <w:div w:id="205338903">
      <w:bodyDiv w:val="1"/>
      <w:marLeft w:val="0"/>
      <w:marRight w:val="0"/>
      <w:marTop w:val="0"/>
      <w:marBottom w:val="0"/>
      <w:divBdr>
        <w:top w:val="none" w:sz="0" w:space="0" w:color="auto"/>
        <w:left w:val="none" w:sz="0" w:space="0" w:color="auto"/>
        <w:bottom w:val="none" w:sz="0" w:space="0" w:color="auto"/>
        <w:right w:val="none" w:sz="0" w:space="0" w:color="auto"/>
      </w:divBdr>
    </w:div>
    <w:div w:id="210269507">
      <w:bodyDiv w:val="1"/>
      <w:marLeft w:val="0"/>
      <w:marRight w:val="0"/>
      <w:marTop w:val="0"/>
      <w:marBottom w:val="0"/>
      <w:divBdr>
        <w:top w:val="none" w:sz="0" w:space="0" w:color="auto"/>
        <w:left w:val="none" w:sz="0" w:space="0" w:color="auto"/>
        <w:bottom w:val="none" w:sz="0" w:space="0" w:color="auto"/>
        <w:right w:val="none" w:sz="0" w:space="0" w:color="auto"/>
      </w:divBdr>
    </w:div>
    <w:div w:id="211163755">
      <w:bodyDiv w:val="1"/>
      <w:marLeft w:val="0"/>
      <w:marRight w:val="0"/>
      <w:marTop w:val="0"/>
      <w:marBottom w:val="0"/>
      <w:divBdr>
        <w:top w:val="none" w:sz="0" w:space="0" w:color="auto"/>
        <w:left w:val="none" w:sz="0" w:space="0" w:color="auto"/>
        <w:bottom w:val="none" w:sz="0" w:space="0" w:color="auto"/>
        <w:right w:val="none" w:sz="0" w:space="0" w:color="auto"/>
      </w:divBdr>
    </w:div>
    <w:div w:id="214584776">
      <w:bodyDiv w:val="1"/>
      <w:marLeft w:val="0"/>
      <w:marRight w:val="0"/>
      <w:marTop w:val="0"/>
      <w:marBottom w:val="0"/>
      <w:divBdr>
        <w:top w:val="none" w:sz="0" w:space="0" w:color="auto"/>
        <w:left w:val="none" w:sz="0" w:space="0" w:color="auto"/>
        <w:bottom w:val="none" w:sz="0" w:space="0" w:color="auto"/>
        <w:right w:val="none" w:sz="0" w:space="0" w:color="auto"/>
      </w:divBdr>
    </w:div>
    <w:div w:id="216549070">
      <w:bodyDiv w:val="1"/>
      <w:marLeft w:val="0"/>
      <w:marRight w:val="0"/>
      <w:marTop w:val="0"/>
      <w:marBottom w:val="0"/>
      <w:divBdr>
        <w:top w:val="none" w:sz="0" w:space="0" w:color="auto"/>
        <w:left w:val="none" w:sz="0" w:space="0" w:color="auto"/>
        <w:bottom w:val="none" w:sz="0" w:space="0" w:color="auto"/>
        <w:right w:val="none" w:sz="0" w:space="0" w:color="auto"/>
      </w:divBdr>
    </w:div>
    <w:div w:id="252857875">
      <w:bodyDiv w:val="1"/>
      <w:marLeft w:val="0"/>
      <w:marRight w:val="0"/>
      <w:marTop w:val="0"/>
      <w:marBottom w:val="0"/>
      <w:divBdr>
        <w:top w:val="none" w:sz="0" w:space="0" w:color="auto"/>
        <w:left w:val="none" w:sz="0" w:space="0" w:color="auto"/>
        <w:bottom w:val="none" w:sz="0" w:space="0" w:color="auto"/>
        <w:right w:val="none" w:sz="0" w:space="0" w:color="auto"/>
      </w:divBdr>
    </w:div>
    <w:div w:id="261227910">
      <w:bodyDiv w:val="1"/>
      <w:marLeft w:val="0"/>
      <w:marRight w:val="0"/>
      <w:marTop w:val="0"/>
      <w:marBottom w:val="0"/>
      <w:divBdr>
        <w:top w:val="none" w:sz="0" w:space="0" w:color="auto"/>
        <w:left w:val="none" w:sz="0" w:space="0" w:color="auto"/>
        <w:bottom w:val="none" w:sz="0" w:space="0" w:color="auto"/>
        <w:right w:val="none" w:sz="0" w:space="0" w:color="auto"/>
      </w:divBdr>
    </w:div>
    <w:div w:id="262304565">
      <w:bodyDiv w:val="1"/>
      <w:marLeft w:val="0"/>
      <w:marRight w:val="0"/>
      <w:marTop w:val="0"/>
      <w:marBottom w:val="0"/>
      <w:divBdr>
        <w:top w:val="none" w:sz="0" w:space="0" w:color="auto"/>
        <w:left w:val="none" w:sz="0" w:space="0" w:color="auto"/>
        <w:bottom w:val="none" w:sz="0" w:space="0" w:color="auto"/>
        <w:right w:val="none" w:sz="0" w:space="0" w:color="auto"/>
      </w:divBdr>
    </w:div>
    <w:div w:id="264388974">
      <w:bodyDiv w:val="1"/>
      <w:marLeft w:val="0"/>
      <w:marRight w:val="0"/>
      <w:marTop w:val="0"/>
      <w:marBottom w:val="0"/>
      <w:divBdr>
        <w:top w:val="none" w:sz="0" w:space="0" w:color="auto"/>
        <w:left w:val="none" w:sz="0" w:space="0" w:color="auto"/>
        <w:bottom w:val="none" w:sz="0" w:space="0" w:color="auto"/>
        <w:right w:val="none" w:sz="0" w:space="0" w:color="auto"/>
      </w:divBdr>
    </w:div>
    <w:div w:id="270892992">
      <w:bodyDiv w:val="1"/>
      <w:marLeft w:val="0"/>
      <w:marRight w:val="0"/>
      <w:marTop w:val="0"/>
      <w:marBottom w:val="0"/>
      <w:divBdr>
        <w:top w:val="none" w:sz="0" w:space="0" w:color="auto"/>
        <w:left w:val="none" w:sz="0" w:space="0" w:color="auto"/>
        <w:bottom w:val="none" w:sz="0" w:space="0" w:color="auto"/>
        <w:right w:val="none" w:sz="0" w:space="0" w:color="auto"/>
      </w:divBdr>
    </w:div>
    <w:div w:id="271203479">
      <w:bodyDiv w:val="1"/>
      <w:marLeft w:val="0"/>
      <w:marRight w:val="0"/>
      <w:marTop w:val="0"/>
      <w:marBottom w:val="0"/>
      <w:divBdr>
        <w:top w:val="none" w:sz="0" w:space="0" w:color="auto"/>
        <w:left w:val="none" w:sz="0" w:space="0" w:color="auto"/>
        <w:bottom w:val="none" w:sz="0" w:space="0" w:color="auto"/>
        <w:right w:val="none" w:sz="0" w:space="0" w:color="auto"/>
      </w:divBdr>
    </w:div>
    <w:div w:id="280960646">
      <w:bodyDiv w:val="1"/>
      <w:marLeft w:val="0"/>
      <w:marRight w:val="0"/>
      <w:marTop w:val="0"/>
      <w:marBottom w:val="0"/>
      <w:divBdr>
        <w:top w:val="none" w:sz="0" w:space="0" w:color="auto"/>
        <w:left w:val="none" w:sz="0" w:space="0" w:color="auto"/>
        <w:bottom w:val="none" w:sz="0" w:space="0" w:color="auto"/>
        <w:right w:val="none" w:sz="0" w:space="0" w:color="auto"/>
      </w:divBdr>
    </w:div>
    <w:div w:id="295334299">
      <w:bodyDiv w:val="1"/>
      <w:marLeft w:val="0"/>
      <w:marRight w:val="0"/>
      <w:marTop w:val="0"/>
      <w:marBottom w:val="0"/>
      <w:divBdr>
        <w:top w:val="none" w:sz="0" w:space="0" w:color="auto"/>
        <w:left w:val="none" w:sz="0" w:space="0" w:color="auto"/>
        <w:bottom w:val="none" w:sz="0" w:space="0" w:color="auto"/>
        <w:right w:val="none" w:sz="0" w:space="0" w:color="auto"/>
      </w:divBdr>
    </w:div>
    <w:div w:id="303513116">
      <w:bodyDiv w:val="1"/>
      <w:marLeft w:val="0"/>
      <w:marRight w:val="0"/>
      <w:marTop w:val="0"/>
      <w:marBottom w:val="0"/>
      <w:divBdr>
        <w:top w:val="none" w:sz="0" w:space="0" w:color="auto"/>
        <w:left w:val="none" w:sz="0" w:space="0" w:color="auto"/>
        <w:bottom w:val="none" w:sz="0" w:space="0" w:color="auto"/>
        <w:right w:val="none" w:sz="0" w:space="0" w:color="auto"/>
      </w:divBdr>
    </w:div>
    <w:div w:id="309209184">
      <w:bodyDiv w:val="1"/>
      <w:marLeft w:val="0"/>
      <w:marRight w:val="0"/>
      <w:marTop w:val="0"/>
      <w:marBottom w:val="0"/>
      <w:divBdr>
        <w:top w:val="none" w:sz="0" w:space="0" w:color="auto"/>
        <w:left w:val="none" w:sz="0" w:space="0" w:color="auto"/>
        <w:bottom w:val="none" w:sz="0" w:space="0" w:color="auto"/>
        <w:right w:val="none" w:sz="0" w:space="0" w:color="auto"/>
      </w:divBdr>
    </w:div>
    <w:div w:id="321397001">
      <w:bodyDiv w:val="1"/>
      <w:marLeft w:val="0"/>
      <w:marRight w:val="0"/>
      <w:marTop w:val="0"/>
      <w:marBottom w:val="0"/>
      <w:divBdr>
        <w:top w:val="none" w:sz="0" w:space="0" w:color="auto"/>
        <w:left w:val="none" w:sz="0" w:space="0" w:color="auto"/>
        <w:bottom w:val="none" w:sz="0" w:space="0" w:color="auto"/>
        <w:right w:val="none" w:sz="0" w:space="0" w:color="auto"/>
      </w:divBdr>
    </w:div>
    <w:div w:id="322123798">
      <w:bodyDiv w:val="1"/>
      <w:marLeft w:val="0"/>
      <w:marRight w:val="0"/>
      <w:marTop w:val="0"/>
      <w:marBottom w:val="0"/>
      <w:divBdr>
        <w:top w:val="none" w:sz="0" w:space="0" w:color="auto"/>
        <w:left w:val="none" w:sz="0" w:space="0" w:color="auto"/>
        <w:bottom w:val="none" w:sz="0" w:space="0" w:color="auto"/>
        <w:right w:val="none" w:sz="0" w:space="0" w:color="auto"/>
      </w:divBdr>
    </w:div>
    <w:div w:id="324432091">
      <w:bodyDiv w:val="1"/>
      <w:marLeft w:val="0"/>
      <w:marRight w:val="0"/>
      <w:marTop w:val="0"/>
      <w:marBottom w:val="0"/>
      <w:divBdr>
        <w:top w:val="none" w:sz="0" w:space="0" w:color="auto"/>
        <w:left w:val="none" w:sz="0" w:space="0" w:color="auto"/>
        <w:bottom w:val="none" w:sz="0" w:space="0" w:color="auto"/>
        <w:right w:val="none" w:sz="0" w:space="0" w:color="auto"/>
      </w:divBdr>
    </w:div>
    <w:div w:id="334769344">
      <w:bodyDiv w:val="1"/>
      <w:marLeft w:val="0"/>
      <w:marRight w:val="0"/>
      <w:marTop w:val="0"/>
      <w:marBottom w:val="0"/>
      <w:divBdr>
        <w:top w:val="none" w:sz="0" w:space="0" w:color="auto"/>
        <w:left w:val="none" w:sz="0" w:space="0" w:color="auto"/>
        <w:bottom w:val="none" w:sz="0" w:space="0" w:color="auto"/>
        <w:right w:val="none" w:sz="0" w:space="0" w:color="auto"/>
      </w:divBdr>
    </w:div>
    <w:div w:id="337542423">
      <w:bodyDiv w:val="1"/>
      <w:marLeft w:val="0"/>
      <w:marRight w:val="0"/>
      <w:marTop w:val="0"/>
      <w:marBottom w:val="0"/>
      <w:divBdr>
        <w:top w:val="none" w:sz="0" w:space="0" w:color="auto"/>
        <w:left w:val="none" w:sz="0" w:space="0" w:color="auto"/>
        <w:bottom w:val="none" w:sz="0" w:space="0" w:color="auto"/>
        <w:right w:val="none" w:sz="0" w:space="0" w:color="auto"/>
      </w:divBdr>
    </w:div>
    <w:div w:id="346835530">
      <w:bodyDiv w:val="1"/>
      <w:marLeft w:val="0"/>
      <w:marRight w:val="0"/>
      <w:marTop w:val="0"/>
      <w:marBottom w:val="0"/>
      <w:divBdr>
        <w:top w:val="none" w:sz="0" w:space="0" w:color="auto"/>
        <w:left w:val="none" w:sz="0" w:space="0" w:color="auto"/>
        <w:bottom w:val="none" w:sz="0" w:space="0" w:color="auto"/>
        <w:right w:val="none" w:sz="0" w:space="0" w:color="auto"/>
      </w:divBdr>
    </w:div>
    <w:div w:id="363485920">
      <w:bodyDiv w:val="1"/>
      <w:marLeft w:val="0"/>
      <w:marRight w:val="0"/>
      <w:marTop w:val="0"/>
      <w:marBottom w:val="0"/>
      <w:divBdr>
        <w:top w:val="none" w:sz="0" w:space="0" w:color="auto"/>
        <w:left w:val="none" w:sz="0" w:space="0" w:color="auto"/>
        <w:bottom w:val="none" w:sz="0" w:space="0" w:color="auto"/>
        <w:right w:val="none" w:sz="0" w:space="0" w:color="auto"/>
      </w:divBdr>
    </w:div>
    <w:div w:id="364447017">
      <w:bodyDiv w:val="1"/>
      <w:marLeft w:val="0"/>
      <w:marRight w:val="0"/>
      <w:marTop w:val="0"/>
      <w:marBottom w:val="0"/>
      <w:divBdr>
        <w:top w:val="none" w:sz="0" w:space="0" w:color="auto"/>
        <w:left w:val="none" w:sz="0" w:space="0" w:color="auto"/>
        <w:bottom w:val="none" w:sz="0" w:space="0" w:color="auto"/>
        <w:right w:val="none" w:sz="0" w:space="0" w:color="auto"/>
      </w:divBdr>
    </w:div>
    <w:div w:id="367678638">
      <w:bodyDiv w:val="1"/>
      <w:marLeft w:val="0"/>
      <w:marRight w:val="0"/>
      <w:marTop w:val="0"/>
      <w:marBottom w:val="0"/>
      <w:divBdr>
        <w:top w:val="none" w:sz="0" w:space="0" w:color="auto"/>
        <w:left w:val="none" w:sz="0" w:space="0" w:color="auto"/>
        <w:bottom w:val="none" w:sz="0" w:space="0" w:color="auto"/>
        <w:right w:val="none" w:sz="0" w:space="0" w:color="auto"/>
      </w:divBdr>
    </w:div>
    <w:div w:id="375012908">
      <w:bodyDiv w:val="1"/>
      <w:marLeft w:val="0"/>
      <w:marRight w:val="0"/>
      <w:marTop w:val="0"/>
      <w:marBottom w:val="0"/>
      <w:divBdr>
        <w:top w:val="none" w:sz="0" w:space="0" w:color="auto"/>
        <w:left w:val="none" w:sz="0" w:space="0" w:color="auto"/>
        <w:bottom w:val="none" w:sz="0" w:space="0" w:color="auto"/>
        <w:right w:val="none" w:sz="0" w:space="0" w:color="auto"/>
      </w:divBdr>
    </w:div>
    <w:div w:id="378212145">
      <w:bodyDiv w:val="1"/>
      <w:marLeft w:val="0"/>
      <w:marRight w:val="0"/>
      <w:marTop w:val="0"/>
      <w:marBottom w:val="0"/>
      <w:divBdr>
        <w:top w:val="none" w:sz="0" w:space="0" w:color="auto"/>
        <w:left w:val="none" w:sz="0" w:space="0" w:color="auto"/>
        <w:bottom w:val="none" w:sz="0" w:space="0" w:color="auto"/>
        <w:right w:val="none" w:sz="0" w:space="0" w:color="auto"/>
      </w:divBdr>
    </w:div>
    <w:div w:id="384527838">
      <w:bodyDiv w:val="1"/>
      <w:marLeft w:val="0"/>
      <w:marRight w:val="0"/>
      <w:marTop w:val="0"/>
      <w:marBottom w:val="0"/>
      <w:divBdr>
        <w:top w:val="none" w:sz="0" w:space="0" w:color="auto"/>
        <w:left w:val="none" w:sz="0" w:space="0" w:color="auto"/>
        <w:bottom w:val="none" w:sz="0" w:space="0" w:color="auto"/>
        <w:right w:val="none" w:sz="0" w:space="0" w:color="auto"/>
      </w:divBdr>
    </w:div>
    <w:div w:id="389040497">
      <w:bodyDiv w:val="1"/>
      <w:marLeft w:val="0"/>
      <w:marRight w:val="0"/>
      <w:marTop w:val="0"/>
      <w:marBottom w:val="0"/>
      <w:divBdr>
        <w:top w:val="none" w:sz="0" w:space="0" w:color="auto"/>
        <w:left w:val="none" w:sz="0" w:space="0" w:color="auto"/>
        <w:bottom w:val="none" w:sz="0" w:space="0" w:color="auto"/>
        <w:right w:val="none" w:sz="0" w:space="0" w:color="auto"/>
      </w:divBdr>
    </w:div>
    <w:div w:id="393431338">
      <w:bodyDiv w:val="1"/>
      <w:marLeft w:val="0"/>
      <w:marRight w:val="0"/>
      <w:marTop w:val="0"/>
      <w:marBottom w:val="0"/>
      <w:divBdr>
        <w:top w:val="none" w:sz="0" w:space="0" w:color="auto"/>
        <w:left w:val="none" w:sz="0" w:space="0" w:color="auto"/>
        <w:bottom w:val="none" w:sz="0" w:space="0" w:color="auto"/>
        <w:right w:val="none" w:sz="0" w:space="0" w:color="auto"/>
      </w:divBdr>
    </w:div>
    <w:div w:id="397287997">
      <w:bodyDiv w:val="1"/>
      <w:marLeft w:val="0"/>
      <w:marRight w:val="0"/>
      <w:marTop w:val="0"/>
      <w:marBottom w:val="0"/>
      <w:divBdr>
        <w:top w:val="none" w:sz="0" w:space="0" w:color="auto"/>
        <w:left w:val="none" w:sz="0" w:space="0" w:color="auto"/>
        <w:bottom w:val="none" w:sz="0" w:space="0" w:color="auto"/>
        <w:right w:val="none" w:sz="0" w:space="0" w:color="auto"/>
      </w:divBdr>
    </w:div>
    <w:div w:id="401872680">
      <w:bodyDiv w:val="1"/>
      <w:marLeft w:val="0"/>
      <w:marRight w:val="0"/>
      <w:marTop w:val="0"/>
      <w:marBottom w:val="0"/>
      <w:divBdr>
        <w:top w:val="none" w:sz="0" w:space="0" w:color="auto"/>
        <w:left w:val="none" w:sz="0" w:space="0" w:color="auto"/>
        <w:bottom w:val="none" w:sz="0" w:space="0" w:color="auto"/>
        <w:right w:val="none" w:sz="0" w:space="0" w:color="auto"/>
      </w:divBdr>
    </w:div>
    <w:div w:id="417866492">
      <w:bodyDiv w:val="1"/>
      <w:marLeft w:val="0"/>
      <w:marRight w:val="0"/>
      <w:marTop w:val="0"/>
      <w:marBottom w:val="0"/>
      <w:divBdr>
        <w:top w:val="none" w:sz="0" w:space="0" w:color="auto"/>
        <w:left w:val="none" w:sz="0" w:space="0" w:color="auto"/>
        <w:bottom w:val="none" w:sz="0" w:space="0" w:color="auto"/>
        <w:right w:val="none" w:sz="0" w:space="0" w:color="auto"/>
      </w:divBdr>
    </w:div>
    <w:div w:id="420491656">
      <w:bodyDiv w:val="1"/>
      <w:marLeft w:val="0"/>
      <w:marRight w:val="0"/>
      <w:marTop w:val="0"/>
      <w:marBottom w:val="0"/>
      <w:divBdr>
        <w:top w:val="none" w:sz="0" w:space="0" w:color="auto"/>
        <w:left w:val="none" w:sz="0" w:space="0" w:color="auto"/>
        <w:bottom w:val="none" w:sz="0" w:space="0" w:color="auto"/>
        <w:right w:val="none" w:sz="0" w:space="0" w:color="auto"/>
      </w:divBdr>
    </w:div>
    <w:div w:id="422537321">
      <w:bodyDiv w:val="1"/>
      <w:marLeft w:val="0"/>
      <w:marRight w:val="0"/>
      <w:marTop w:val="0"/>
      <w:marBottom w:val="0"/>
      <w:divBdr>
        <w:top w:val="none" w:sz="0" w:space="0" w:color="auto"/>
        <w:left w:val="none" w:sz="0" w:space="0" w:color="auto"/>
        <w:bottom w:val="none" w:sz="0" w:space="0" w:color="auto"/>
        <w:right w:val="none" w:sz="0" w:space="0" w:color="auto"/>
      </w:divBdr>
    </w:div>
    <w:div w:id="428933185">
      <w:bodyDiv w:val="1"/>
      <w:marLeft w:val="0"/>
      <w:marRight w:val="0"/>
      <w:marTop w:val="0"/>
      <w:marBottom w:val="0"/>
      <w:divBdr>
        <w:top w:val="none" w:sz="0" w:space="0" w:color="auto"/>
        <w:left w:val="none" w:sz="0" w:space="0" w:color="auto"/>
        <w:bottom w:val="none" w:sz="0" w:space="0" w:color="auto"/>
        <w:right w:val="none" w:sz="0" w:space="0" w:color="auto"/>
      </w:divBdr>
    </w:div>
    <w:div w:id="442460222">
      <w:bodyDiv w:val="1"/>
      <w:marLeft w:val="0"/>
      <w:marRight w:val="0"/>
      <w:marTop w:val="0"/>
      <w:marBottom w:val="0"/>
      <w:divBdr>
        <w:top w:val="none" w:sz="0" w:space="0" w:color="auto"/>
        <w:left w:val="none" w:sz="0" w:space="0" w:color="auto"/>
        <w:bottom w:val="none" w:sz="0" w:space="0" w:color="auto"/>
        <w:right w:val="none" w:sz="0" w:space="0" w:color="auto"/>
      </w:divBdr>
    </w:div>
    <w:div w:id="443574835">
      <w:bodyDiv w:val="1"/>
      <w:marLeft w:val="0"/>
      <w:marRight w:val="0"/>
      <w:marTop w:val="0"/>
      <w:marBottom w:val="0"/>
      <w:divBdr>
        <w:top w:val="none" w:sz="0" w:space="0" w:color="auto"/>
        <w:left w:val="none" w:sz="0" w:space="0" w:color="auto"/>
        <w:bottom w:val="none" w:sz="0" w:space="0" w:color="auto"/>
        <w:right w:val="none" w:sz="0" w:space="0" w:color="auto"/>
      </w:divBdr>
    </w:div>
    <w:div w:id="447630489">
      <w:bodyDiv w:val="1"/>
      <w:marLeft w:val="0"/>
      <w:marRight w:val="0"/>
      <w:marTop w:val="0"/>
      <w:marBottom w:val="0"/>
      <w:divBdr>
        <w:top w:val="none" w:sz="0" w:space="0" w:color="auto"/>
        <w:left w:val="none" w:sz="0" w:space="0" w:color="auto"/>
        <w:bottom w:val="none" w:sz="0" w:space="0" w:color="auto"/>
        <w:right w:val="none" w:sz="0" w:space="0" w:color="auto"/>
      </w:divBdr>
    </w:div>
    <w:div w:id="447824205">
      <w:bodyDiv w:val="1"/>
      <w:marLeft w:val="0"/>
      <w:marRight w:val="0"/>
      <w:marTop w:val="0"/>
      <w:marBottom w:val="0"/>
      <w:divBdr>
        <w:top w:val="none" w:sz="0" w:space="0" w:color="auto"/>
        <w:left w:val="none" w:sz="0" w:space="0" w:color="auto"/>
        <w:bottom w:val="none" w:sz="0" w:space="0" w:color="auto"/>
        <w:right w:val="none" w:sz="0" w:space="0" w:color="auto"/>
      </w:divBdr>
    </w:div>
    <w:div w:id="448158639">
      <w:bodyDiv w:val="1"/>
      <w:marLeft w:val="0"/>
      <w:marRight w:val="0"/>
      <w:marTop w:val="0"/>
      <w:marBottom w:val="0"/>
      <w:divBdr>
        <w:top w:val="none" w:sz="0" w:space="0" w:color="auto"/>
        <w:left w:val="none" w:sz="0" w:space="0" w:color="auto"/>
        <w:bottom w:val="none" w:sz="0" w:space="0" w:color="auto"/>
        <w:right w:val="none" w:sz="0" w:space="0" w:color="auto"/>
      </w:divBdr>
    </w:div>
    <w:div w:id="448209913">
      <w:bodyDiv w:val="1"/>
      <w:marLeft w:val="0"/>
      <w:marRight w:val="0"/>
      <w:marTop w:val="0"/>
      <w:marBottom w:val="0"/>
      <w:divBdr>
        <w:top w:val="none" w:sz="0" w:space="0" w:color="auto"/>
        <w:left w:val="none" w:sz="0" w:space="0" w:color="auto"/>
        <w:bottom w:val="none" w:sz="0" w:space="0" w:color="auto"/>
        <w:right w:val="none" w:sz="0" w:space="0" w:color="auto"/>
      </w:divBdr>
    </w:div>
    <w:div w:id="455370321">
      <w:bodyDiv w:val="1"/>
      <w:marLeft w:val="0"/>
      <w:marRight w:val="0"/>
      <w:marTop w:val="0"/>
      <w:marBottom w:val="0"/>
      <w:divBdr>
        <w:top w:val="none" w:sz="0" w:space="0" w:color="auto"/>
        <w:left w:val="none" w:sz="0" w:space="0" w:color="auto"/>
        <w:bottom w:val="none" w:sz="0" w:space="0" w:color="auto"/>
        <w:right w:val="none" w:sz="0" w:space="0" w:color="auto"/>
      </w:divBdr>
    </w:div>
    <w:div w:id="456142542">
      <w:bodyDiv w:val="1"/>
      <w:marLeft w:val="0"/>
      <w:marRight w:val="0"/>
      <w:marTop w:val="0"/>
      <w:marBottom w:val="0"/>
      <w:divBdr>
        <w:top w:val="none" w:sz="0" w:space="0" w:color="auto"/>
        <w:left w:val="none" w:sz="0" w:space="0" w:color="auto"/>
        <w:bottom w:val="none" w:sz="0" w:space="0" w:color="auto"/>
        <w:right w:val="none" w:sz="0" w:space="0" w:color="auto"/>
      </w:divBdr>
    </w:div>
    <w:div w:id="460810532">
      <w:bodyDiv w:val="1"/>
      <w:marLeft w:val="0"/>
      <w:marRight w:val="0"/>
      <w:marTop w:val="0"/>
      <w:marBottom w:val="0"/>
      <w:divBdr>
        <w:top w:val="none" w:sz="0" w:space="0" w:color="auto"/>
        <w:left w:val="none" w:sz="0" w:space="0" w:color="auto"/>
        <w:bottom w:val="none" w:sz="0" w:space="0" w:color="auto"/>
        <w:right w:val="none" w:sz="0" w:space="0" w:color="auto"/>
      </w:divBdr>
    </w:div>
    <w:div w:id="466892823">
      <w:bodyDiv w:val="1"/>
      <w:marLeft w:val="0"/>
      <w:marRight w:val="0"/>
      <w:marTop w:val="0"/>
      <w:marBottom w:val="0"/>
      <w:divBdr>
        <w:top w:val="none" w:sz="0" w:space="0" w:color="auto"/>
        <w:left w:val="none" w:sz="0" w:space="0" w:color="auto"/>
        <w:bottom w:val="none" w:sz="0" w:space="0" w:color="auto"/>
        <w:right w:val="none" w:sz="0" w:space="0" w:color="auto"/>
      </w:divBdr>
    </w:div>
    <w:div w:id="477302472">
      <w:bodyDiv w:val="1"/>
      <w:marLeft w:val="0"/>
      <w:marRight w:val="0"/>
      <w:marTop w:val="0"/>
      <w:marBottom w:val="0"/>
      <w:divBdr>
        <w:top w:val="none" w:sz="0" w:space="0" w:color="auto"/>
        <w:left w:val="none" w:sz="0" w:space="0" w:color="auto"/>
        <w:bottom w:val="none" w:sz="0" w:space="0" w:color="auto"/>
        <w:right w:val="none" w:sz="0" w:space="0" w:color="auto"/>
      </w:divBdr>
    </w:div>
    <w:div w:id="505831093">
      <w:bodyDiv w:val="1"/>
      <w:marLeft w:val="0"/>
      <w:marRight w:val="0"/>
      <w:marTop w:val="0"/>
      <w:marBottom w:val="0"/>
      <w:divBdr>
        <w:top w:val="none" w:sz="0" w:space="0" w:color="auto"/>
        <w:left w:val="none" w:sz="0" w:space="0" w:color="auto"/>
        <w:bottom w:val="none" w:sz="0" w:space="0" w:color="auto"/>
        <w:right w:val="none" w:sz="0" w:space="0" w:color="auto"/>
      </w:divBdr>
    </w:div>
    <w:div w:id="508567254">
      <w:bodyDiv w:val="1"/>
      <w:marLeft w:val="0"/>
      <w:marRight w:val="0"/>
      <w:marTop w:val="0"/>
      <w:marBottom w:val="0"/>
      <w:divBdr>
        <w:top w:val="none" w:sz="0" w:space="0" w:color="auto"/>
        <w:left w:val="none" w:sz="0" w:space="0" w:color="auto"/>
        <w:bottom w:val="none" w:sz="0" w:space="0" w:color="auto"/>
        <w:right w:val="none" w:sz="0" w:space="0" w:color="auto"/>
      </w:divBdr>
    </w:div>
    <w:div w:id="520172080">
      <w:bodyDiv w:val="1"/>
      <w:marLeft w:val="0"/>
      <w:marRight w:val="0"/>
      <w:marTop w:val="0"/>
      <w:marBottom w:val="0"/>
      <w:divBdr>
        <w:top w:val="none" w:sz="0" w:space="0" w:color="auto"/>
        <w:left w:val="none" w:sz="0" w:space="0" w:color="auto"/>
        <w:bottom w:val="none" w:sz="0" w:space="0" w:color="auto"/>
        <w:right w:val="none" w:sz="0" w:space="0" w:color="auto"/>
      </w:divBdr>
    </w:div>
    <w:div w:id="522212565">
      <w:bodyDiv w:val="1"/>
      <w:marLeft w:val="0"/>
      <w:marRight w:val="0"/>
      <w:marTop w:val="0"/>
      <w:marBottom w:val="0"/>
      <w:divBdr>
        <w:top w:val="none" w:sz="0" w:space="0" w:color="auto"/>
        <w:left w:val="none" w:sz="0" w:space="0" w:color="auto"/>
        <w:bottom w:val="none" w:sz="0" w:space="0" w:color="auto"/>
        <w:right w:val="none" w:sz="0" w:space="0" w:color="auto"/>
      </w:divBdr>
    </w:div>
    <w:div w:id="533806381">
      <w:bodyDiv w:val="1"/>
      <w:marLeft w:val="0"/>
      <w:marRight w:val="0"/>
      <w:marTop w:val="0"/>
      <w:marBottom w:val="0"/>
      <w:divBdr>
        <w:top w:val="none" w:sz="0" w:space="0" w:color="auto"/>
        <w:left w:val="none" w:sz="0" w:space="0" w:color="auto"/>
        <w:bottom w:val="none" w:sz="0" w:space="0" w:color="auto"/>
        <w:right w:val="none" w:sz="0" w:space="0" w:color="auto"/>
      </w:divBdr>
    </w:div>
    <w:div w:id="544369704">
      <w:bodyDiv w:val="1"/>
      <w:marLeft w:val="0"/>
      <w:marRight w:val="0"/>
      <w:marTop w:val="0"/>
      <w:marBottom w:val="0"/>
      <w:divBdr>
        <w:top w:val="none" w:sz="0" w:space="0" w:color="auto"/>
        <w:left w:val="none" w:sz="0" w:space="0" w:color="auto"/>
        <w:bottom w:val="none" w:sz="0" w:space="0" w:color="auto"/>
        <w:right w:val="none" w:sz="0" w:space="0" w:color="auto"/>
      </w:divBdr>
    </w:div>
    <w:div w:id="550917843">
      <w:bodyDiv w:val="1"/>
      <w:marLeft w:val="0"/>
      <w:marRight w:val="0"/>
      <w:marTop w:val="0"/>
      <w:marBottom w:val="0"/>
      <w:divBdr>
        <w:top w:val="none" w:sz="0" w:space="0" w:color="auto"/>
        <w:left w:val="none" w:sz="0" w:space="0" w:color="auto"/>
        <w:bottom w:val="none" w:sz="0" w:space="0" w:color="auto"/>
        <w:right w:val="none" w:sz="0" w:space="0" w:color="auto"/>
      </w:divBdr>
    </w:div>
    <w:div w:id="555554284">
      <w:bodyDiv w:val="1"/>
      <w:marLeft w:val="0"/>
      <w:marRight w:val="0"/>
      <w:marTop w:val="0"/>
      <w:marBottom w:val="0"/>
      <w:divBdr>
        <w:top w:val="none" w:sz="0" w:space="0" w:color="auto"/>
        <w:left w:val="none" w:sz="0" w:space="0" w:color="auto"/>
        <w:bottom w:val="none" w:sz="0" w:space="0" w:color="auto"/>
        <w:right w:val="none" w:sz="0" w:space="0" w:color="auto"/>
      </w:divBdr>
    </w:div>
    <w:div w:id="561478008">
      <w:bodyDiv w:val="1"/>
      <w:marLeft w:val="0"/>
      <w:marRight w:val="0"/>
      <w:marTop w:val="0"/>
      <w:marBottom w:val="0"/>
      <w:divBdr>
        <w:top w:val="none" w:sz="0" w:space="0" w:color="auto"/>
        <w:left w:val="none" w:sz="0" w:space="0" w:color="auto"/>
        <w:bottom w:val="none" w:sz="0" w:space="0" w:color="auto"/>
        <w:right w:val="none" w:sz="0" w:space="0" w:color="auto"/>
      </w:divBdr>
    </w:div>
    <w:div w:id="574559258">
      <w:bodyDiv w:val="1"/>
      <w:marLeft w:val="0"/>
      <w:marRight w:val="0"/>
      <w:marTop w:val="0"/>
      <w:marBottom w:val="0"/>
      <w:divBdr>
        <w:top w:val="none" w:sz="0" w:space="0" w:color="auto"/>
        <w:left w:val="none" w:sz="0" w:space="0" w:color="auto"/>
        <w:bottom w:val="none" w:sz="0" w:space="0" w:color="auto"/>
        <w:right w:val="none" w:sz="0" w:space="0" w:color="auto"/>
      </w:divBdr>
    </w:div>
    <w:div w:id="577443040">
      <w:bodyDiv w:val="1"/>
      <w:marLeft w:val="0"/>
      <w:marRight w:val="0"/>
      <w:marTop w:val="0"/>
      <w:marBottom w:val="0"/>
      <w:divBdr>
        <w:top w:val="none" w:sz="0" w:space="0" w:color="auto"/>
        <w:left w:val="none" w:sz="0" w:space="0" w:color="auto"/>
        <w:bottom w:val="none" w:sz="0" w:space="0" w:color="auto"/>
        <w:right w:val="none" w:sz="0" w:space="0" w:color="auto"/>
      </w:divBdr>
    </w:div>
    <w:div w:id="594704435">
      <w:bodyDiv w:val="1"/>
      <w:marLeft w:val="0"/>
      <w:marRight w:val="0"/>
      <w:marTop w:val="0"/>
      <w:marBottom w:val="0"/>
      <w:divBdr>
        <w:top w:val="none" w:sz="0" w:space="0" w:color="auto"/>
        <w:left w:val="none" w:sz="0" w:space="0" w:color="auto"/>
        <w:bottom w:val="none" w:sz="0" w:space="0" w:color="auto"/>
        <w:right w:val="none" w:sz="0" w:space="0" w:color="auto"/>
      </w:divBdr>
    </w:div>
    <w:div w:id="595018393">
      <w:bodyDiv w:val="1"/>
      <w:marLeft w:val="0"/>
      <w:marRight w:val="0"/>
      <w:marTop w:val="0"/>
      <w:marBottom w:val="0"/>
      <w:divBdr>
        <w:top w:val="none" w:sz="0" w:space="0" w:color="auto"/>
        <w:left w:val="none" w:sz="0" w:space="0" w:color="auto"/>
        <w:bottom w:val="none" w:sz="0" w:space="0" w:color="auto"/>
        <w:right w:val="none" w:sz="0" w:space="0" w:color="auto"/>
      </w:divBdr>
    </w:div>
    <w:div w:id="606929572">
      <w:bodyDiv w:val="1"/>
      <w:marLeft w:val="0"/>
      <w:marRight w:val="0"/>
      <w:marTop w:val="0"/>
      <w:marBottom w:val="0"/>
      <w:divBdr>
        <w:top w:val="none" w:sz="0" w:space="0" w:color="auto"/>
        <w:left w:val="none" w:sz="0" w:space="0" w:color="auto"/>
        <w:bottom w:val="none" w:sz="0" w:space="0" w:color="auto"/>
        <w:right w:val="none" w:sz="0" w:space="0" w:color="auto"/>
      </w:divBdr>
    </w:div>
    <w:div w:id="609364009">
      <w:bodyDiv w:val="1"/>
      <w:marLeft w:val="0"/>
      <w:marRight w:val="0"/>
      <w:marTop w:val="0"/>
      <w:marBottom w:val="0"/>
      <w:divBdr>
        <w:top w:val="none" w:sz="0" w:space="0" w:color="auto"/>
        <w:left w:val="none" w:sz="0" w:space="0" w:color="auto"/>
        <w:bottom w:val="none" w:sz="0" w:space="0" w:color="auto"/>
        <w:right w:val="none" w:sz="0" w:space="0" w:color="auto"/>
      </w:divBdr>
    </w:div>
    <w:div w:id="626858781">
      <w:bodyDiv w:val="1"/>
      <w:marLeft w:val="0"/>
      <w:marRight w:val="0"/>
      <w:marTop w:val="0"/>
      <w:marBottom w:val="0"/>
      <w:divBdr>
        <w:top w:val="none" w:sz="0" w:space="0" w:color="auto"/>
        <w:left w:val="none" w:sz="0" w:space="0" w:color="auto"/>
        <w:bottom w:val="none" w:sz="0" w:space="0" w:color="auto"/>
        <w:right w:val="none" w:sz="0" w:space="0" w:color="auto"/>
      </w:divBdr>
    </w:div>
    <w:div w:id="638341503">
      <w:bodyDiv w:val="1"/>
      <w:marLeft w:val="0"/>
      <w:marRight w:val="0"/>
      <w:marTop w:val="0"/>
      <w:marBottom w:val="0"/>
      <w:divBdr>
        <w:top w:val="none" w:sz="0" w:space="0" w:color="auto"/>
        <w:left w:val="none" w:sz="0" w:space="0" w:color="auto"/>
        <w:bottom w:val="none" w:sz="0" w:space="0" w:color="auto"/>
        <w:right w:val="none" w:sz="0" w:space="0" w:color="auto"/>
      </w:divBdr>
    </w:div>
    <w:div w:id="646278047">
      <w:bodyDiv w:val="1"/>
      <w:marLeft w:val="0"/>
      <w:marRight w:val="0"/>
      <w:marTop w:val="0"/>
      <w:marBottom w:val="0"/>
      <w:divBdr>
        <w:top w:val="none" w:sz="0" w:space="0" w:color="auto"/>
        <w:left w:val="none" w:sz="0" w:space="0" w:color="auto"/>
        <w:bottom w:val="none" w:sz="0" w:space="0" w:color="auto"/>
        <w:right w:val="none" w:sz="0" w:space="0" w:color="auto"/>
      </w:divBdr>
    </w:div>
    <w:div w:id="649095843">
      <w:bodyDiv w:val="1"/>
      <w:marLeft w:val="0"/>
      <w:marRight w:val="0"/>
      <w:marTop w:val="0"/>
      <w:marBottom w:val="0"/>
      <w:divBdr>
        <w:top w:val="none" w:sz="0" w:space="0" w:color="auto"/>
        <w:left w:val="none" w:sz="0" w:space="0" w:color="auto"/>
        <w:bottom w:val="none" w:sz="0" w:space="0" w:color="auto"/>
        <w:right w:val="none" w:sz="0" w:space="0" w:color="auto"/>
      </w:divBdr>
    </w:div>
    <w:div w:id="655374230">
      <w:bodyDiv w:val="1"/>
      <w:marLeft w:val="0"/>
      <w:marRight w:val="0"/>
      <w:marTop w:val="0"/>
      <w:marBottom w:val="0"/>
      <w:divBdr>
        <w:top w:val="none" w:sz="0" w:space="0" w:color="auto"/>
        <w:left w:val="none" w:sz="0" w:space="0" w:color="auto"/>
        <w:bottom w:val="none" w:sz="0" w:space="0" w:color="auto"/>
        <w:right w:val="none" w:sz="0" w:space="0" w:color="auto"/>
      </w:divBdr>
    </w:div>
    <w:div w:id="655959661">
      <w:bodyDiv w:val="1"/>
      <w:marLeft w:val="0"/>
      <w:marRight w:val="0"/>
      <w:marTop w:val="0"/>
      <w:marBottom w:val="0"/>
      <w:divBdr>
        <w:top w:val="none" w:sz="0" w:space="0" w:color="auto"/>
        <w:left w:val="none" w:sz="0" w:space="0" w:color="auto"/>
        <w:bottom w:val="none" w:sz="0" w:space="0" w:color="auto"/>
        <w:right w:val="none" w:sz="0" w:space="0" w:color="auto"/>
      </w:divBdr>
    </w:div>
    <w:div w:id="656540904">
      <w:bodyDiv w:val="1"/>
      <w:marLeft w:val="0"/>
      <w:marRight w:val="0"/>
      <w:marTop w:val="0"/>
      <w:marBottom w:val="0"/>
      <w:divBdr>
        <w:top w:val="none" w:sz="0" w:space="0" w:color="auto"/>
        <w:left w:val="none" w:sz="0" w:space="0" w:color="auto"/>
        <w:bottom w:val="none" w:sz="0" w:space="0" w:color="auto"/>
        <w:right w:val="none" w:sz="0" w:space="0" w:color="auto"/>
      </w:divBdr>
    </w:div>
    <w:div w:id="656885040">
      <w:bodyDiv w:val="1"/>
      <w:marLeft w:val="0"/>
      <w:marRight w:val="0"/>
      <w:marTop w:val="0"/>
      <w:marBottom w:val="0"/>
      <w:divBdr>
        <w:top w:val="none" w:sz="0" w:space="0" w:color="auto"/>
        <w:left w:val="none" w:sz="0" w:space="0" w:color="auto"/>
        <w:bottom w:val="none" w:sz="0" w:space="0" w:color="auto"/>
        <w:right w:val="none" w:sz="0" w:space="0" w:color="auto"/>
      </w:divBdr>
    </w:div>
    <w:div w:id="671831372">
      <w:bodyDiv w:val="1"/>
      <w:marLeft w:val="0"/>
      <w:marRight w:val="0"/>
      <w:marTop w:val="0"/>
      <w:marBottom w:val="0"/>
      <w:divBdr>
        <w:top w:val="none" w:sz="0" w:space="0" w:color="auto"/>
        <w:left w:val="none" w:sz="0" w:space="0" w:color="auto"/>
        <w:bottom w:val="none" w:sz="0" w:space="0" w:color="auto"/>
        <w:right w:val="none" w:sz="0" w:space="0" w:color="auto"/>
      </w:divBdr>
    </w:div>
    <w:div w:id="674263431">
      <w:bodyDiv w:val="1"/>
      <w:marLeft w:val="0"/>
      <w:marRight w:val="0"/>
      <w:marTop w:val="0"/>
      <w:marBottom w:val="0"/>
      <w:divBdr>
        <w:top w:val="none" w:sz="0" w:space="0" w:color="auto"/>
        <w:left w:val="none" w:sz="0" w:space="0" w:color="auto"/>
        <w:bottom w:val="none" w:sz="0" w:space="0" w:color="auto"/>
        <w:right w:val="none" w:sz="0" w:space="0" w:color="auto"/>
      </w:divBdr>
    </w:div>
    <w:div w:id="678702143">
      <w:bodyDiv w:val="1"/>
      <w:marLeft w:val="0"/>
      <w:marRight w:val="0"/>
      <w:marTop w:val="0"/>
      <w:marBottom w:val="0"/>
      <w:divBdr>
        <w:top w:val="none" w:sz="0" w:space="0" w:color="auto"/>
        <w:left w:val="none" w:sz="0" w:space="0" w:color="auto"/>
        <w:bottom w:val="none" w:sz="0" w:space="0" w:color="auto"/>
        <w:right w:val="none" w:sz="0" w:space="0" w:color="auto"/>
      </w:divBdr>
    </w:div>
    <w:div w:id="686718638">
      <w:bodyDiv w:val="1"/>
      <w:marLeft w:val="0"/>
      <w:marRight w:val="0"/>
      <w:marTop w:val="0"/>
      <w:marBottom w:val="0"/>
      <w:divBdr>
        <w:top w:val="none" w:sz="0" w:space="0" w:color="auto"/>
        <w:left w:val="none" w:sz="0" w:space="0" w:color="auto"/>
        <w:bottom w:val="none" w:sz="0" w:space="0" w:color="auto"/>
        <w:right w:val="none" w:sz="0" w:space="0" w:color="auto"/>
      </w:divBdr>
    </w:div>
    <w:div w:id="693582352">
      <w:bodyDiv w:val="1"/>
      <w:marLeft w:val="0"/>
      <w:marRight w:val="0"/>
      <w:marTop w:val="0"/>
      <w:marBottom w:val="0"/>
      <w:divBdr>
        <w:top w:val="none" w:sz="0" w:space="0" w:color="auto"/>
        <w:left w:val="none" w:sz="0" w:space="0" w:color="auto"/>
        <w:bottom w:val="none" w:sz="0" w:space="0" w:color="auto"/>
        <w:right w:val="none" w:sz="0" w:space="0" w:color="auto"/>
      </w:divBdr>
    </w:div>
    <w:div w:id="693846724">
      <w:bodyDiv w:val="1"/>
      <w:marLeft w:val="0"/>
      <w:marRight w:val="0"/>
      <w:marTop w:val="0"/>
      <w:marBottom w:val="0"/>
      <w:divBdr>
        <w:top w:val="none" w:sz="0" w:space="0" w:color="auto"/>
        <w:left w:val="none" w:sz="0" w:space="0" w:color="auto"/>
        <w:bottom w:val="none" w:sz="0" w:space="0" w:color="auto"/>
        <w:right w:val="none" w:sz="0" w:space="0" w:color="auto"/>
      </w:divBdr>
    </w:div>
    <w:div w:id="695539617">
      <w:bodyDiv w:val="1"/>
      <w:marLeft w:val="0"/>
      <w:marRight w:val="0"/>
      <w:marTop w:val="0"/>
      <w:marBottom w:val="0"/>
      <w:divBdr>
        <w:top w:val="none" w:sz="0" w:space="0" w:color="auto"/>
        <w:left w:val="none" w:sz="0" w:space="0" w:color="auto"/>
        <w:bottom w:val="none" w:sz="0" w:space="0" w:color="auto"/>
        <w:right w:val="none" w:sz="0" w:space="0" w:color="auto"/>
      </w:divBdr>
    </w:div>
    <w:div w:id="696125020">
      <w:bodyDiv w:val="1"/>
      <w:marLeft w:val="0"/>
      <w:marRight w:val="0"/>
      <w:marTop w:val="0"/>
      <w:marBottom w:val="0"/>
      <w:divBdr>
        <w:top w:val="none" w:sz="0" w:space="0" w:color="auto"/>
        <w:left w:val="none" w:sz="0" w:space="0" w:color="auto"/>
        <w:bottom w:val="none" w:sz="0" w:space="0" w:color="auto"/>
        <w:right w:val="none" w:sz="0" w:space="0" w:color="auto"/>
      </w:divBdr>
    </w:div>
    <w:div w:id="701243162">
      <w:bodyDiv w:val="1"/>
      <w:marLeft w:val="0"/>
      <w:marRight w:val="0"/>
      <w:marTop w:val="0"/>
      <w:marBottom w:val="0"/>
      <w:divBdr>
        <w:top w:val="none" w:sz="0" w:space="0" w:color="auto"/>
        <w:left w:val="none" w:sz="0" w:space="0" w:color="auto"/>
        <w:bottom w:val="none" w:sz="0" w:space="0" w:color="auto"/>
        <w:right w:val="none" w:sz="0" w:space="0" w:color="auto"/>
      </w:divBdr>
    </w:div>
    <w:div w:id="708183023">
      <w:bodyDiv w:val="1"/>
      <w:marLeft w:val="0"/>
      <w:marRight w:val="0"/>
      <w:marTop w:val="0"/>
      <w:marBottom w:val="0"/>
      <w:divBdr>
        <w:top w:val="none" w:sz="0" w:space="0" w:color="auto"/>
        <w:left w:val="none" w:sz="0" w:space="0" w:color="auto"/>
        <w:bottom w:val="none" w:sz="0" w:space="0" w:color="auto"/>
        <w:right w:val="none" w:sz="0" w:space="0" w:color="auto"/>
      </w:divBdr>
    </w:div>
    <w:div w:id="710685746">
      <w:bodyDiv w:val="1"/>
      <w:marLeft w:val="0"/>
      <w:marRight w:val="0"/>
      <w:marTop w:val="0"/>
      <w:marBottom w:val="0"/>
      <w:divBdr>
        <w:top w:val="none" w:sz="0" w:space="0" w:color="auto"/>
        <w:left w:val="none" w:sz="0" w:space="0" w:color="auto"/>
        <w:bottom w:val="none" w:sz="0" w:space="0" w:color="auto"/>
        <w:right w:val="none" w:sz="0" w:space="0" w:color="auto"/>
      </w:divBdr>
    </w:div>
    <w:div w:id="724988493">
      <w:bodyDiv w:val="1"/>
      <w:marLeft w:val="0"/>
      <w:marRight w:val="0"/>
      <w:marTop w:val="0"/>
      <w:marBottom w:val="0"/>
      <w:divBdr>
        <w:top w:val="none" w:sz="0" w:space="0" w:color="auto"/>
        <w:left w:val="none" w:sz="0" w:space="0" w:color="auto"/>
        <w:bottom w:val="none" w:sz="0" w:space="0" w:color="auto"/>
        <w:right w:val="none" w:sz="0" w:space="0" w:color="auto"/>
      </w:divBdr>
    </w:div>
    <w:div w:id="731003639">
      <w:bodyDiv w:val="1"/>
      <w:marLeft w:val="0"/>
      <w:marRight w:val="0"/>
      <w:marTop w:val="0"/>
      <w:marBottom w:val="0"/>
      <w:divBdr>
        <w:top w:val="none" w:sz="0" w:space="0" w:color="auto"/>
        <w:left w:val="none" w:sz="0" w:space="0" w:color="auto"/>
        <w:bottom w:val="none" w:sz="0" w:space="0" w:color="auto"/>
        <w:right w:val="none" w:sz="0" w:space="0" w:color="auto"/>
      </w:divBdr>
    </w:div>
    <w:div w:id="740759753">
      <w:bodyDiv w:val="1"/>
      <w:marLeft w:val="0"/>
      <w:marRight w:val="0"/>
      <w:marTop w:val="0"/>
      <w:marBottom w:val="0"/>
      <w:divBdr>
        <w:top w:val="none" w:sz="0" w:space="0" w:color="auto"/>
        <w:left w:val="none" w:sz="0" w:space="0" w:color="auto"/>
        <w:bottom w:val="none" w:sz="0" w:space="0" w:color="auto"/>
        <w:right w:val="none" w:sz="0" w:space="0" w:color="auto"/>
      </w:divBdr>
    </w:div>
    <w:div w:id="747652009">
      <w:bodyDiv w:val="1"/>
      <w:marLeft w:val="0"/>
      <w:marRight w:val="0"/>
      <w:marTop w:val="0"/>
      <w:marBottom w:val="0"/>
      <w:divBdr>
        <w:top w:val="none" w:sz="0" w:space="0" w:color="auto"/>
        <w:left w:val="none" w:sz="0" w:space="0" w:color="auto"/>
        <w:bottom w:val="none" w:sz="0" w:space="0" w:color="auto"/>
        <w:right w:val="none" w:sz="0" w:space="0" w:color="auto"/>
      </w:divBdr>
    </w:div>
    <w:div w:id="755706978">
      <w:bodyDiv w:val="1"/>
      <w:marLeft w:val="0"/>
      <w:marRight w:val="0"/>
      <w:marTop w:val="0"/>
      <w:marBottom w:val="0"/>
      <w:divBdr>
        <w:top w:val="none" w:sz="0" w:space="0" w:color="auto"/>
        <w:left w:val="none" w:sz="0" w:space="0" w:color="auto"/>
        <w:bottom w:val="none" w:sz="0" w:space="0" w:color="auto"/>
        <w:right w:val="none" w:sz="0" w:space="0" w:color="auto"/>
      </w:divBdr>
    </w:div>
    <w:div w:id="755710782">
      <w:bodyDiv w:val="1"/>
      <w:marLeft w:val="0"/>
      <w:marRight w:val="0"/>
      <w:marTop w:val="0"/>
      <w:marBottom w:val="0"/>
      <w:divBdr>
        <w:top w:val="none" w:sz="0" w:space="0" w:color="auto"/>
        <w:left w:val="none" w:sz="0" w:space="0" w:color="auto"/>
        <w:bottom w:val="none" w:sz="0" w:space="0" w:color="auto"/>
        <w:right w:val="none" w:sz="0" w:space="0" w:color="auto"/>
      </w:divBdr>
    </w:div>
    <w:div w:id="755832512">
      <w:bodyDiv w:val="1"/>
      <w:marLeft w:val="0"/>
      <w:marRight w:val="0"/>
      <w:marTop w:val="0"/>
      <w:marBottom w:val="0"/>
      <w:divBdr>
        <w:top w:val="none" w:sz="0" w:space="0" w:color="auto"/>
        <w:left w:val="none" w:sz="0" w:space="0" w:color="auto"/>
        <w:bottom w:val="none" w:sz="0" w:space="0" w:color="auto"/>
        <w:right w:val="none" w:sz="0" w:space="0" w:color="auto"/>
      </w:divBdr>
    </w:div>
    <w:div w:id="765922987">
      <w:bodyDiv w:val="1"/>
      <w:marLeft w:val="0"/>
      <w:marRight w:val="0"/>
      <w:marTop w:val="0"/>
      <w:marBottom w:val="0"/>
      <w:divBdr>
        <w:top w:val="none" w:sz="0" w:space="0" w:color="auto"/>
        <w:left w:val="none" w:sz="0" w:space="0" w:color="auto"/>
        <w:bottom w:val="none" w:sz="0" w:space="0" w:color="auto"/>
        <w:right w:val="none" w:sz="0" w:space="0" w:color="auto"/>
      </w:divBdr>
    </w:div>
    <w:div w:id="777263034">
      <w:bodyDiv w:val="1"/>
      <w:marLeft w:val="0"/>
      <w:marRight w:val="0"/>
      <w:marTop w:val="0"/>
      <w:marBottom w:val="0"/>
      <w:divBdr>
        <w:top w:val="none" w:sz="0" w:space="0" w:color="auto"/>
        <w:left w:val="none" w:sz="0" w:space="0" w:color="auto"/>
        <w:bottom w:val="none" w:sz="0" w:space="0" w:color="auto"/>
        <w:right w:val="none" w:sz="0" w:space="0" w:color="auto"/>
      </w:divBdr>
    </w:div>
    <w:div w:id="783034270">
      <w:bodyDiv w:val="1"/>
      <w:marLeft w:val="0"/>
      <w:marRight w:val="0"/>
      <w:marTop w:val="0"/>
      <w:marBottom w:val="0"/>
      <w:divBdr>
        <w:top w:val="none" w:sz="0" w:space="0" w:color="auto"/>
        <w:left w:val="none" w:sz="0" w:space="0" w:color="auto"/>
        <w:bottom w:val="none" w:sz="0" w:space="0" w:color="auto"/>
        <w:right w:val="none" w:sz="0" w:space="0" w:color="auto"/>
      </w:divBdr>
    </w:div>
    <w:div w:id="785589086">
      <w:bodyDiv w:val="1"/>
      <w:marLeft w:val="0"/>
      <w:marRight w:val="0"/>
      <w:marTop w:val="0"/>
      <w:marBottom w:val="0"/>
      <w:divBdr>
        <w:top w:val="none" w:sz="0" w:space="0" w:color="auto"/>
        <w:left w:val="none" w:sz="0" w:space="0" w:color="auto"/>
        <w:bottom w:val="none" w:sz="0" w:space="0" w:color="auto"/>
        <w:right w:val="none" w:sz="0" w:space="0" w:color="auto"/>
      </w:divBdr>
    </w:div>
    <w:div w:id="803893114">
      <w:bodyDiv w:val="1"/>
      <w:marLeft w:val="0"/>
      <w:marRight w:val="0"/>
      <w:marTop w:val="0"/>
      <w:marBottom w:val="0"/>
      <w:divBdr>
        <w:top w:val="none" w:sz="0" w:space="0" w:color="auto"/>
        <w:left w:val="none" w:sz="0" w:space="0" w:color="auto"/>
        <w:bottom w:val="none" w:sz="0" w:space="0" w:color="auto"/>
        <w:right w:val="none" w:sz="0" w:space="0" w:color="auto"/>
      </w:divBdr>
    </w:div>
    <w:div w:id="820656881">
      <w:bodyDiv w:val="1"/>
      <w:marLeft w:val="0"/>
      <w:marRight w:val="0"/>
      <w:marTop w:val="0"/>
      <w:marBottom w:val="0"/>
      <w:divBdr>
        <w:top w:val="none" w:sz="0" w:space="0" w:color="auto"/>
        <w:left w:val="none" w:sz="0" w:space="0" w:color="auto"/>
        <w:bottom w:val="none" w:sz="0" w:space="0" w:color="auto"/>
        <w:right w:val="none" w:sz="0" w:space="0" w:color="auto"/>
      </w:divBdr>
    </w:div>
    <w:div w:id="826165383">
      <w:bodyDiv w:val="1"/>
      <w:marLeft w:val="0"/>
      <w:marRight w:val="0"/>
      <w:marTop w:val="0"/>
      <w:marBottom w:val="0"/>
      <w:divBdr>
        <w:top w:val="none" w:sz="0" w:space="0" w:color="auto"/>
        <w:left w:val="none" w:sz="0" w:space="0" w:color="auto"/>
        <w:bottom w:val="none" w:sz="0" w:space="0" w:color="auto"/>
        <w:right w:val="none" w:sz="0" w:space="0" w:color="auto"/>
      </w:divBdr>
    </w:div>
    <w:div w:id="826551355">
      <w:bodyDiv w:val="1"/>
      <w:marLeft w:val="0"/>
      <w:marRight w:val="0"/>
      <w:marTop w:val="0"/>
      <w:marBottom w:val="0"/>
      <w:divBdr>
        <w:top w:val="none" w:sz="0" w:space="0" w:color="auto"/>
        <w:left w:val="none" w:sz="0" w:space="0" w:color="auto"/>
        <w:bottom w:val="none" w:sz="0" w:space="0" w:color="auto"/>
        <w:right w:val="none" w:sz="0" w:space="0" w:color="auto"/>
      </w:divBdr>
    </w:div>
    <w:div w:id="830754821">
      <w:bodyDiv w:val="1"/>
      <w:marLeft w:val="0"/>
      <w:marRight w:val="0"/>
      <w:marTop w:val="0"/>
      <w:marBottom w:val="0"/>
      <w:divBdr>
        <w:top w:val="none" w:sz="0" w:space="0" w:color="auto"/>
        <w:left w:val="none" w:sz="0" w:space="0" w:color="auto"/>
        <w:bottom w:val="none" w:sz="0" w:space="0" w:color="auto"/>
        <w:right w:val="none" w:sz="0" w:space="0" w:color="auto"/>
      </w:divBdr>
    </w:div>
    <w:div w:id="831020483">
      <w:bodyDiv w:val="1"/>
      <w:marLeft w:val="0"/>
      <w:marRight w:val="0"/>
      <w:marTop w:val="0"/>
      <w:marBottom w:val="0"/>
      <w:divBdr>
        <w:top w:val="none" w:sz="0" w:space="0" w:color="auto"/>
        <w:left w:val="none" w:sz="0" w:space="0" w:color="auto"/>
        <w:bottom w:val="none" w:sz="0" w:space="0" w:color="auto"/>
        <w:right w:val="none" w:sz="0" w:space="0" w:color="auto"/>
      </w:divBdr>
    </w:div>
    <w:div w:id="834566878">
      <w:bodyDiv w:val="1"/>
      <w:marLeft w:val="0"/>
      <w:marRight w:val="0"/>
      <w:marTop w:val="0"/>
      <w:marBottom w:val="0"/>
      <w:divBdr>
        <w:top w:val="none" w:sz="0" w:space="0" w:color="auto"/>
        <w:left w:val="none" w:sz="0" w:space="0" w:color="auto"/>
        <w:bottom w:val="none" w:sz="0" w:space="0" w:color="auto"/>
        <w:right w:val="none" w:sz="0" w:space="0" w:color="auto"/>
      </w:divBdr>
    </w:div>
    <w:div w:id="837310564">
      <w:bodyDiv w:val="1"/>
      <w:marLeft w:val="0"/>
      <w:marRight w:val="0"/>
      <w:marTop w:val="0"/>
      <w:marBottom w:val="0"/>
      <w:divBdr>
        <w:top w:val="none" w:sz="0" w:space="0" w:color="auto"/>
        <w:left w:val="none" w:sz="0" w:space="0" w:color="auto"/>
        <w:bottom w:val="none" w:sz="0" w:space="0" w:color="auto"/>
        <w:right w:val="none" w:sz="0" w:space="0" w:color="auto"/>
      </w:divBdr>
    </w:div>
    <w:div w:id="847402150">
      <w:bodyDiv w:val="1"/>
      <w:marLeft w:val="0"/>
      <w:marRight w:val="0"/>
      <w:marTop w:val="0"/>
      <w:marBottom w:val="0"/>
      <w:divBdr>
        <w:top w:val="none" w:sz="0" w:space="0" w:color="auto"/>
        <w:left w:val="none" w:sz="0" w:space="0" w:color="auto"/>
        <w:bottom w:val="none" w:sz="0" w:space="0" w:color="auto"/>
        <w:right w:val="none" w:sz="0" w:space="0" w:color="auto"/>
      </w:divBdr>
    </w:div>
    <w:div w:id="852107005">
      <w:bodyDiv w:val="1"/>
      <w:marLeft w:val="0"/>
      <w:marRight w:val="0"/>
      <w:marTop w:val="0"/>
      <w:marBottom w:val="0"/>
      <w:divBdr>
        <w:top w:val="none" w:sz="0" w:space="0" w:color="auto"/>
        <w:left w:val="none" w:sz="0" w:space="0" w:color="auto"/>
        <w:bottom w:val="none" w:sz="0" w:space="0" w:color="auto"/>
        <w:right w:val="none" w:sz="0" w:space="0" w:color="auto"/>
      </w:divBdr>
    </w:div>
    <w:div w:id="862479001">
      <w:bodyDiv w:val="1"/>
      <w:marLeft w:val="0"/>
      <w:marRight w:val="0"/>
      <w:marTop w:val="0"/>
      <w:marBottom w:val="0"/>
      <w:divBdr>
        <w:top w:val="none" w:sz="0" w:space="0" w:color="auto"/>
        <w:left w:val="none" w:sz="0" w:space="0" w:color="auto"/>
        <w:bottom w:val="none" w:sz="0" w:space="0" w:color="auto"/>
        <w:right w:val="none" w:sz="0" w:space="0" w:color="auto"/>
      </w:divBdr>
    </w:div>
    <w:div w:id="872613613">
      <w:bodyDiv w:val="1"/>
      <w:marLeft w:val="0"/>
      <w:marRight w:val="0"/>
      <w:marTop w:val="0"/>
      <w:marBottom w:val="0"/>
      <w:divBdr>
        <w:top w:val="none" w:sz="0" w:space="0" w:color="auto"/>
        <w:left w:val="none" w:sz="0" w:space="0" w:color="auto"/>
        <w:bottom w:val="none" w:sz="0" w:space="0" w:color="auto"/>
        <w:right w:val="none" w:sz="0" w:space="0" w:color="auto"/>
      </w:divBdr>
    </w:div>
    <w:div w:id="873154785">
      <w:bodyDiv w:val="1"/>
      <w:marLeft w:val="0"/>
      <w:marRight w:val="0"/>
      <w:marTop w:val="0"/>
      <w:marBottom w:val="0"/>
      <w:divBdr>
        <w:top w:val="none" w:sz="0" w:space="0" w:color="auto"/>
        <w:left w:val="none" w:sz="0" w:space="0" w:color="auto"/>
        <w:bottom w:val="none" w:sz="0" w:space="0" w:color="auto"/>
        <w:right w:val="none" w:sz="0" w:space="0" w:color="auto"/>
      </w:divBdr>
    </w:div>
    <w:div w:id="882332571">
      <w:bodyDiv w:val="1"/>
      <w:marLeft w:val="0"/>
      <w:marRight w:val="0"/>
      <w:marTop w:val="0"/>
      <w:marBottom w:val="0"/>
      <w:divBdr>
        <w:top w:val="none" w:sz="0" w:space="0" w:color="auto"/>
        <w:left w:val="none" w:sz="0" w:space="0" w:color="auto"/>
        <w:bottom w:val="none" w:sz="0" w:space="0" w:color="auto"/>
        <w:right w:val="none" w:sz="0" w:space="0" w:color="auto"/>
      </w:divBdr>
    </w:div>
    <w:div w:id="885877211">
      <w:bodyDiv w:val="1"/>
      <w:marLeft w:val="0"/>
      <w:marRight w:val="0"/>
      <w:marTop w:val="0"/>
      <w:marBottom w:val="0"/>
      <w:divBdr>
        <w:top w:val="none" w:sz="0" w:space="0" w:color="auto"/>
        <w:left w:val="none" w:sz="0" w:space="0" w:color="auto"/>
        <w:bottom w:val="none" w:sz="0" w:space="0" w:color="auto"/>
        <w:right w:val="none" w:sz="0" w:space="0" w:color="auto"/>
      </w:divBdr>
    </w:div>
    <w:div w:id="895353640">
      <w:bodyDiv w:val="1"/>
      <w:marLeft w:val="0"/>
      <w:marRight w:val="0"/>
      <w:marTop w:val="0"/>
      <w:marBottom w:val="0"/>
      <w:divBdr>
        <w:top w:val="none" w:sz="0" w:space="0" w:color="auto"/>
        <w:left w:val="none" w:sz="0" w:space="0" w:color="auto"/>
        <w:bottom w:val="none" w:sz="0" w:space="0" w:color="auto"/>
        <w:right w:val="none" w:sz="0" w:space="0" w:color="auto"/>
      </w:divBdr>
    </w:div>
    <w:div w:id="900944935">
      <w:bodyDiv w:val="1"/>
      <w:marLeft w:val="0"/>
      <w:marRight w:val="0"/>
      <w:marTop w:val="0"/>
      <w:marBottom w:val="0"/>
      <w:divBdr>
        <w:top w:val="none" w:sz="0" w:space="0" w:color="auto"/>
        <w:left w:val="none" w:sz="0" w:space="0" w:color="auto"/>
        <w:bottom w:val="none" w:sz="0" w:space="0" w:color="auto"/>
        <w:right w:val="none" w:sz="0" w:space="0" w:color="auto"/>
      </w:divBdr>
    </w:div>
    <w:div w:id="918441977">
      <w:bodyDiv w:val="1"/>
      <w:marLeft w:val="0"/>
      <w:marRight w:val="0"/>
      <w:marTop w:val="0"/>
      <w:marBottom w:val="0"/>
      <w:divBdr>
        <w:top w:val="none" w:sz="0" w:space="0" w:color="auto"/>
        <w:left w:val="none" w:sz="0" w:space="0" w:color="auto"/>
        <w:bottom w:val="none" w:sz="0" w:space="0" w:color="auto"/>
        <w:right w:val="none" w:sz="0" w:space="0" w:color="auto"/>
      </w:divBdr>
    </w:div>
    <w:div w:id="925043448">
      <w:bodyDiv w:val="1"/>
      <w:marLeft w:val="0"/>
      <w:marRight w:val="0"/>
      <w:marTop w:val="0"/>
      <w:marBottom w:val="0"/>
      <w:divBdr>
        <w:top w:val="none" w:sz="0" w:space="0" w:color="auto"/>
        <w:left w:val="none" w:sz="0" w:space="0" w:color="auto"/>
        <w:bottom w:val="none" w:sz="0" w:space="0" w:color="auto"/>
        <w:right w:val="none" w:sz="0" w:space="0" w:color="auto"/>
      </w:divBdr>
    </w:div>
    <w:div w:id="934247912">
      <w:bodyDiv w:val="1"/>
      <w:marLeft w:val="0"/>
      <w:marRight w:val="0"/>
      <w:marTop w:val="0"/>
      <w:marBottom w:val="0"/>
      <w:divBdr>
        <w:top w:val="none" w:sz="0" w:space="0" w:color="auto"/>
        <w:left w:val="none" w:sz="0" w:space="0" w:color="auto"/>
        <w:bottom w:val="none" w:sz="0" w:space="0" w:color="auto"/>
        <w:right w:val="none" w:sz="0" w:space="0" w:color="auto"/>
      </w:divBdr>
    </w:div>
    <w:div w:id="941495206">
      <w:bodyDiv w:val="1"/>
      <w:marLeft w:val="0"/>
      <w:marRight w:val="0"/>
      <w:marTop w:val="0"/>
      <w:marBottom w:val="0"/>
      <w:divBdr>
        <w:top w:val="none" w:sz="0" w:space="0" w:color="auto"/>
        <w:left w:val="none" w:sz="0" w:space="0" w:color="auto"/>
        <w:bottom w:val="none" w:sz="0" w:space="0" w:color="auto"/>
        <w:right w:val="none" w:sz="0" w:space="0" w:color="auto"/>
      </w:divBdr>
    </w:div>
    <w:div w:id="953293227">
      <w:bodyDiv w:val="1"/>
      <w:marLeft w:val="0"/>
      <w:marRight w:val="0"/>
      <w:marTop w:val="0"/>
      <w:marBottom w:val="0"/>
      <w:divBdr>
        <w:top w:val="none" w:sz="0" w:space="0" w:color="auto"/>
        <w:left w:val="none" w:sz="0" w:space="0" w:color="auto"/>
        <w:bottom w:val="none" w:sz="0" w:space="0" w:color="auto"/>
        <w:right w:val="none" w:sz="0" w:space="0" w:color="auto"/>
      </w:divBdr>
    </w:div>
    <w:div w:id="955211657">
      <w:bodyDiv w:val="1"/>
      <w:marLeft w:val="0"/>
      <w:marRight w:val="0"/>
      <w:marTop w:val="0"/>
      <w:marBottom w:val="0"/>
      <w:divBdr>
        <w:top w:val="none" w:sz="0" w:space="0" w:color="auto"/>
        <w:left w:val="none" w:sz="0" w:space="0" w:color="auto"/>
        <w:bottom w:val="none" w:sz="0" w:space="0" w:color="auto"/>
        <w:right w:val="none" w:sz="0" w:space="0" w:color="auto"/>
      </w:divBdr>
    </w:div>
    <w:div w:id="966355641">
      <w:bodyDiv w:val="1"/>
      <w:marLeft w:val="0"/>
      <w:marRight w:val="0"/>
      <w:marTop w:val="0"/>
      <w:marBottom w:val="0"/>
      <w:divBdr>
        <w:top w:val="none" w:sz="0" w:space="0" w:color="auto"/>
        <w:left w:val="none" w:sz="0" w:space="0" w:color="auto"/>
        <w:bottom w:val="none" w:sz="0" w:space="0" w:color="auto"/>
        <w:right w:val="none" w:sz="0" w:space="0" w:color="auto"/>
      </w:divBdr>
    </w:div>
    <w:div w:id="971060110">
      <w:bodyDiv w:val="1"/>
      <w:marLeft w:val="0"/>
      <w:marRight w:val="0"/>
      <w:marTop w:val="0"/>
      <w:marBottom w:val="0"/>
      <w:divBdr>
        <w:top w:val="none" w:sz="0" w:space="0" w:color="auto"/>
        <w:left w:val="none" w:sz="0" w:space="0" w:color="auto"/>
        <w:bottom w:val="none" w:sz="0" w:space="0" w:color="auto"/>
        <w:right w:val="none" w:sz="0" w:space="0" w:color="auto"/>
      </w:divBdr>
    </w:div>
    <w:div w:id="973409178">
      <w:bodyDiv w:val="1"/>
      <w:marLeft w:val="0"/>
      <w:marRight w:val="0"/>
      <w:marTop w:val="0"/>
      <w:marBottom w:val="0"/>
      <w:divBdr>
        <w:top w:val="none" w:sz="0" w:space="0" w:color="auto"/>
        <w:left w:val="none" w:sz="0" w:space="0" w:color="auto"/>
        <w:bottom w:val="none" w:sz="0" w:space="0" w:color="auto"/>
        <w:right w:val="none" w:sz="0" w:space="0" w:color="auto"/>
      </w:divBdr>
    </w:div>
    <w:div w:id="986936193">
      <w:bodyDiv w:val="1"/>
      <w:marLeft w:val="0"/>
      <w:marRight w:val="0"/>
      <w:marTop w:val="0"/>
      <w:marBottom w:val="0"/>
      <w:divBdr>
        <w:top w:val="none" w:sz="0" w:space="0" w:color="auto"/>
        <w:left w:val="none" w:sz="0" w:space="0" w:color="auto"/>
        <w:bottom w:val="none" w:sz="0" w:space="0" w:color="auto"/>
        <w:right w:val="none" w:sz="0" w:space="0" w:color="auto"/>
      </w:divBdr>
    </w:div>
    <w:div w:id="993073260">
      <w:bodyDiv w:val="1"/>
      <w:marLeft w:val="0"/>
      <w:marRight w:val="0"/>
      <w:marTop w:val="0"/>
      <w:marBottom w:val="0"/>
      <w:divBdr>
        <w:top w:val="none" w:sz="0" w:space="0" w:color="auto"/>
        <w:left w:val="none" w:sz="0" w:space="0" w:color="auto"/>
        <w:bottom w:val="none" w:sz="0" w:space="0" w:color="auto"/>
        <w:right w:val="none" w:sz="0" w:space="0" w:color="auto"/>
      </w:divBdr>
    </w:div>
    <w:div w:id="996304633">
      <w:bodyDiv w:val="1"/>
      <w:marLeft w:val="0"/>
      <w:marRight w:val="0"/>
      <w:marTop w:val="0"/>
      <w:marBottom w:val="0"/>
      <w:divBdr>
        <w:top w:val="none" w:sz="0" w:space="0" w:color="auto"/>
        <w:left w:val="none" w:sz="0" w:space="0" w:color="auto"/>
        <w:bottom w:val="none" w:sz="0" w:space="0" w:color="auto"/>
        <w:right w:val="none" w:sz="0" w:space="0" w:color="auto"/>
      </w:divBdr>
    </w:div>
    <w:div w:id="996542601">
      <w:bodyDiv w:val="1"/>
      <w:marLeft w:val="0"/>
      <w:marRight w:val="0"/>
      <w:marTop w:val="0"/>
      <w:marBottom w:val="0"/>
      <w:divBdr>
        <w:top w:val="none" w:sz="0" w:space="0" w:color="auto"/>
        <w:left w:val="none" w:sz="0" w:space="0" w:color="auto"/>
        <w:bottom w:val="none" w:sz="0" w:space="0" w:color="auto"/>
        <w:right w:val="none" w:sz="0" w:space="0" w:color="auto"/>
      </w:divBdr>
    </w:div>
    <w:div w:id="1006791077">
      <w:bodyDiv w:val="1"/>
      <w:marLeft w:val="0"/>
      <w:marRight w:val="0"/>
      <w:marTop w:val="0"/>
      <w:marBottom w:val="0"/>
      <w:divBdr>
        <w:top w:val="none" w:sz="0" w:space="0" w:color="auto"/>
        <w:left w:val="none" w:sz="0" w:space="0" w:color="auto"/>
        <w:bottom w:val="none" w:sz="0" w:space="0" w:color="auto"/>
        <w:right w:val="none" w:sz="0" w:space="0" w:color="auto"/>
      </w:divBdr>
    </w:div>
    <w:div w:id="1006830055">
      <w:bodyDiv w:val="1"/>
      <w:marLeft w:val="0"/>
      <w:marRight w:val="0"/>
      <w:marTop w:val="0"/>
      <w:marBottom w:val="0"/>
      <w:divBdr>
        <w:top w:val="none" w:sz="0" w:space="0" w:color="auto"/>
        <w:left w:val="none" w:sz="0" w:space="0" w:color="auto"/>
        <w:bottom w:val="none" w:sz="0" w:space="0" w:color="auto"/>
        <w:right w:val="none" w:sz="0" w:space="0" w:color="auto"/>
      </w:divBdr>
    </w:div>
    <w:div w:id="1011878951">
      <w:bodyDiv w:val="1"/>
      <w:marLeft w:val="0"/>
      <w:marRight w:val="0"/>
      <w:marTop w:val="0"/>
      <w:marBottom w:val="0"/>
      <w:divBdr>
        <w:top w:val="none" w:sz="0" w:space="0" w:color="auto"/>
        <w:left w:val="none" w:sz="0" w:space="0" w:color="auto"/>
        <w:bottom w:val="none" w:sz="0" w:space="0" w:color="auto"/>
        <w:right w:val="none" w:sz="0" w:space="0" w:color="auto"/>
      </w:divBdr>
    </w:div>
    <w:div w:id="1019551516">
      <w:bodyDiv w:val="1"/>
      <w:marLeft w:val="0"/>
      <w:marRight w:val="0"/>
      <w:marTop w:val="0"/>
      <w:marBottom w:val="0"/>
      <w:divBdr>
        <w:top w:val="none" w:sz="0" w:space="0" w:color="auto"/>
        <w:left w:val="none" w:sz="0" w:space="0" w:color="auto"/>
        <w:bottom w:val="none" w:sz="0" w:space="0" w:color="auto"/>
        <w:right w:val="none" w:sz="0" w:space="0" w:color="auto"/>
      </w:divBdr>
    </w:div>
    <w:div w:id="1026754855">
      <w:bodyDiv w:val="1"/>
      <w:marLeft w:val="0"/>
      <w:marRight w:val="0"/>
      <w:marTop w:val="0"/>
      <w:marBottom w:val="0"/>
      <w:divBdr>
        <w:top w:val="none" w:sz="0" w:space="0" w:color="auto"/>
        <w:left w:val="none" w:sz="0" w:space="0" w:color="auto"/>
        <w:bottom w:val="none" w:sz="0" w:space="0" w:color="auto"/>
        <w:right w:val="none" w:sz="0" w:space="0" w:color="auto"/>
      </w:divBdr>
    </w:div>
    <w:div w:id="1036352454">
      <w:bodyDiv w:val="1"/>
      <w:marLeft w:val="0"/>
      <w:marRight w:val="0"/>
      <w:marTop w:val="0"/>
      <w:marBottom w:val="0"/>
      <w:divBdr>
        <w:top w:val="none" w:sz="0" w:space="0" w:color="auto"/>
        <w:left w:val="none" w:sz="0" w:space="0" w:color="auto"/>
        <w:bottom w:val="none" w:sz="0" w:space="0" w:color="auto"/>
        <w:right w:val="none" w:sz="0" w:space="0" w:color="auto"/>
      </w:divBdr>
    </w:div>
    <w:div w:id="1042633065">
      <w:bodyDiv w:val="1"/>
      <w:marLeft w:val="0"/>
      <w:marRight w:val="0"/>
      <w:marTop w:val="0"/>
      <w:marBottom w:val="0"/>
      <w:divBdr>
        <w:top w:val="none" w:sz="0" w:space="0" w:color="auto"/>
        <w:left w:val="none" w:sz="0" w:space="0" w:color="auto"/>
        <w:bottom w:val="none" w:sz="0" w:space="0" w:color="auto"/>
        <w:right w:val="none" w:sz="0" w:space="0" w:color="auto"/>
      </w:divBdr>
    </w:div>
    <w:div w:id="1046173912">
      <w:bodyDiv w:val="1"/>
      <w:marLeft w:val="0"/>
      <w:marRight w:val="0"/>
      <w:marTop w:val="0"/>
      <w:marBottom w:val="0"/>
      <w:divBdr>
        <w:top w:val="none" w:sz="0" w:space="0" w:color="auto"/>
        <w:left w:val="none" w:sz="0" w:space="0" w:color="auto"/>
        <w:bottom w:val="none" w:sz="0" w:space="0" w:color="auto"/>
        <w:right w:val="none" w:sz="0" w:space="0" w:color="auto"/>
      </w:divBdr>
    </w:div>
    <w:div w:id="1049304740">
      <w:bodyDiv w:val="1"/>
      <w:marLeft w:val="0"/>
      <w:marRight w:val="0"/>
      <w:marTop w:val="0"/>
      <w:marBottom w:val="0"/>
      <w:divBdr>
        <w:top w:val="none" w:sz="0" w:space="0" w:color="auto"/>
        <w:left w:val="none" w:sz="0" w:space="0" w:color="auto"/>
        <w:bottom w:val="none" w:sz="0" w:space="0" w:color="auto"/>
        <w:right w:val="none" w:sz="0" w:space="0" w:color="auto"/>
      </w:divBdr>
    </w:div>
    <w:div w:id="1050301156">
      <w:bodyDiv w:val="1"/>
      <w:marLeft w:val="0"/>
      <w:marRight w:val="0"/>
      <w:marTop w:val="0"/>
      <w:marBottom w:val="0"/>
      <w:divBdr>
        <w:top w:val="none" w:sz="0" w:space="0" w:color="auto"/>
        <w:left w:val="none" w:sz="0" w:space="0" w:color="auto"/>
        <w:bottom w:val="none" w:sz="0" w:space="0" w:color="auto"/>
        <w:right w:val="none" w:sz="0" w:space="0" w:color="auto"/>
      </w:divBdr>
    </w:div>
    <w:div w:id="1057708150">
      <w:bodyDiv w:val="1"/>
      <w:marLeft w:val="0"/>
      <w:marRight w:val="0"/>
      <w:marTop w:val="0"/>
      <w:marBottom w:val="0"/>
      <w:divBdr>
        <w:top w:val="none" w:sz="0" w:space="0" w:color="auto"/>
        <w:left w:val="none" w:sz="0" w:space="0" w:color="auto"/>
        <w:bottom w:val="none" w:sz="0" w:space="0" w:color="auto"/>
        <w:right w:val="none" w:sz="0" w:space="0" w:color="auto"/>
      </w:divBdr>
    </w:div>
    <w:div w:id="1065641670">
      <w:bodyDiv w:val="1"/>
      <w:marLeft w:val="0"/>
      <w:marRight w:val="0"/>
      <w:marTop w:val="0"/>
      <w:marBottom w:val="0"/>
      <w:divBdr>
        <w:top w:val="none" w:sz="0" w:space="0" w:color="auto"/>
        <w:left w:val="none" w:sz="0" w:space="0" w:color="auto"/>
        <w:bottom w:val="none" w:sz="0" w:space="0" w:color="auto"/>
        <w:right w:val="none" w:sz="0" w:space="0" w:color="auto"/>
      </w:divBdr>
    </w:div>
    <w:div w:id="1072316478">
      <w:bodyDiv w:val="1"/>
      <w:marLeft w:val="0"/>
      <w:marRight w:val="0"/>
      <w:marTop w:val="0"/>
      <w:marBottom w:val="0"/>
      <w:divBdr>
        <w:top w:val="none" w:sz="0" w:space="0" w:color="auto"/>
        <w:left w:val="none" w:sz="0" w:space="0" w:color="auto"/>
        <w:bottom w:val="none" w:sz="0" w:space="0" w:color="auto"/>
        <w:right w:val="none" w:sz="0" w:space="0" w:color="auto"/>
      </w:divBdr>
    </w:div>
    <w:div w:id="1075859238">
      <w:bodyDiv w:val="1"/>
      <w:marLeft w:val="0"/>
      <w:marRight w:val="0"/>
      <w:marTop w:val="0"/>
      <w:marBottom w:val="0"/>
      <w:divBdr>
        <w:top w:val="none" w:sz="0" w:space="0" w:color="auto"/>
        <w:left w:val="none" w:sz="0" w:space="0" w:color="auto"/>
        <w:bottom w:val="none" w:sz="0" w:space="0" w:color="auto"/>
        <w:right w:val="none" w:sz="0" w:space="0" w:color="auto"/>
      </w:divBdr>
    </w:div>
    <w:div w:id="1079670233">
      <w:bodyDiv w:val="1"/>
      <w:marLeft w:val="0"/>
      <w:marRight w:val="0"/>
      <w:marTop w:val="0"/>
      <w:marBottom w:val="0"/>
      <w:divBdr>
        <w:top w:val="none" w:sz="0" w:space="0" w:color="auto"/>
        <w:left w:val="none" w:sz="0" w:space="0" w:color="auto"/>
        <w:bottom w:val="none" w:sz="0" w:space="0" w:color="auto"/>
        <w:right w:val="none" w:sz="0" w:space="0" w:color="auto"/>
      </w:divBdr>
    </w:div>
    <w:div w:id="1087192537">
      <w:bodyDiv w:val="1"/>
      <w:marLeft w:val="0"/>
      <w:marRight w:val="0"/>
      <w:marTop w:val="0"/>
      <w:marBottom w:val="0"/>
      <w:divBdr>
        <w:top w:val="none" w:sz="0" w:space="0" w:color="auto"/>
        <w:left w:val="none" w:sz="0" w:space="0" w:color="auto"/>
        <w:bottom w:val="none" w:sz="0" w:space="0" w:color="auto"/>
        <w:right w:val="none" w:sz="0" w:space="0" w:color="auto"/>
      </w:divBdr>
    </w:div>
    <w:div w:id="1087576946">
      <w:bodyDiv w:val="1"/>
      <w:marLeft w:val="0"/>
      <w:marRight w:val="0"/>
      <w:marTop w:val="0"/>
      <w:marBottom w:val="0"/>
      <w:divBdr>
        <w:top w:val="none" w:sz="0" w:space="0" w:color="auto"/>
        <w:left w:val="none" w:sz="0" w:space="0" w:color="auto"/>
        <w:bottom w:val="none" w:sz="0" w:space="0" w:color="auto"/>
        <w:right w:val="none" w:sz="0" w:space="0" w:color="auto"/>
      </w:divBdr>
    </w:div>
    <w:div w:id="1091513653">
      <w:bodyDiv w:val="1"/>
      <w:marLeft w:val="0"/>
      <w:marRight w:val="0"/>
      <w:marTop w:val="0"/>
      <w:marBottom w:val="0"/>
      <w:divBdr>
        <w:top w:val="none" w:sz="0" w:space="0" w:color="auto"/>
        <w:left w:val="none" w:sz="0" w:space="0" w:color="auto"/>
        <w:bottom w:val="none" w:sz="0" w:space="0" w:color="auto"/>
        <w:right w:val="none" w:sz="0" w:space="0" w:color="auto"/>
      </w:divBdr>
    </w:div>
    <w:div w:id="1099713921">
      <w:bodyDiv w:val="1"/>
      <w:marLeft w:val="0"/>
      <w:marRight w:val="0"/>
      <w:marTop w:val="0"/>
      <w:marBottom w:val="0"/>
      <w:divBdr>
        <w:top w:val="none" w:sz="0" w:space="0" w:color="auto"/>
        <w:left w:val="none" w:sz="0" w:space="0" w:color="auto"/>
        <w:bottom w:val="none" w:sz="0" w:space="0" w:color="auto"/>
        <w:right w:val="none" w:sz="0" w:space="0" w:color="auto"/>
      </w:divBdr>
    </w:div>
    <w:div w:id="1100686356">
      <w:bodyDiv w:val="1"/>
      <w:marLeft w:val="0"/>
      <w:marRight w:val="0"/>
      <w:marTop w:val="0"/>
      <w:marBottom w:val="0"/>
      <w:divBdr>
        <w:top w:val="none" w:sz="0" w:space="0" w:color="auto"/>
        <w:left w:val="none" w:sz="0" w:space="0" w:color="auto"/>
        <w:bottom w:val="none" w:sz="0" w:space="0" w:color="auto"/>
        <w:right w:val="none" w:sz="0" w:space="0" w:color="auto"/>
      </w:divBdr>
    </w:div>
    <w:div w:id="1100955669">
      <w:bodyDiv w:val="1"/>
      <w:marLeft w:val="0"/>
      <w:marRight w:val="0"/>
      <w:marTop w:val="0"/>
      <w:marBottom w:val="0"/>
      <w:divBdr>
        <w:top w:val="none" w:sz="0" w:space="0" w:color="auto"/>
        <w:left w:val="none" w:sz="0" w:space="0" w:color="auto"/>
        <w:bottom w:val="none" w:sz="0" w:space="0" w:color="auto"/>
        <w:right w:val="none" w:sz="0" w:space="0" w:color="auto"/>
      </w:divBdr>
    </w:div>
    <w:div w:id="1101728057">
      <w:bodyDiv w:val="1"/>
      <w:marLeft w:val="0"/>
      <w:marRight w:val="0"/>
      <w:marTop w:val="0"/>
      <w:marBottom w:val="0"/>
      <w:divBdr>
        <w:top w:val="none" w:sz="0" w:space="0" w:color="auto"/>
        <w:left w:val="none" w:sz="0" w:space="0" w:color="auto"/>
        <w:bottom w:val="none" w:sz="0" w:space="0" w:color="auto"/>
        <w:right w:val="none" w:sz="0" w:space="0" w:color="auto"/>
      </w:divBdr>
    </w:div>
    <w:div w:id="1104612927">
      <w:bodyDiv w:val="1"/>
      <w:marLeft w:val="0"/>
      <w:marRight w:val="0"/>
      <w:marTop w:val="0"/>
      <w:marBottom w:val="0"/>
      <w:divBdr>
        <w:top w:val="none" w:sz="0" w:space="0" w:color="auto"/>
        <w:left w:val="none" w:sz="0" w:space="0" w:color="auto"/>
        <w:bottom w:val="none" w:sz="0" w:space="0" w:color="auto"/>
        <w:right w:val="none" w:sz="0" w:space="0" w:color="auto"/>
      </w:divBdr>
    </w:div>
    <w:div w:id="1105422058">
      <w:bodyDiv w:val="1"/>
      <w:marLeft w:val="0"/>
      <w:marRight w:val="0"/>
      <w:marTop w:val="0"/>
      <w:marBottom w:val="0"/>
      <w:divBdr>
        <w:top w:val="none" w:sz="0" w:space="0" w:color="auto"/>
        <w:left w:val="none" w:sz="0" w:space="0" w:color="auto"/>
        <w:bottom w:val="none" w:sz="0" w:space="0" w:color="auto"/>
        <w:right w:val="none" w:sz="0" w:space="0" w:color="auto"/>
      </w:divBdr>
    </w:div>
    <w:div w:id="1111516515">
      <w:bodyDiv w:val="1"/>
      <w:marLeft w:val="0"/>
      <w:marRight w:val="0"/>
      <w:marTop w:val="0"/>
      <w:marBottom w:val="0"/>
      <w:divBdr>
        <w:top w:val="none" w:sz="0" w:space="0" w:color="auto"/>
        <w:left w:val="none" w:sz="0" w:space="0" w:color="auto"/>
        <w:bottom w:val="none" w:sz="0" w:space="0" w:color="auto"/>
        <w:right w:val="none" w:sz="0" w:space="0" w:color="auto"/>
      </w:divBdr>
    </w:div>
    <w:div w:id="1111625433">
      <w:bodyDiv w:val="1"/>
      <w:marLeft w:val="0"/>
      <w:marRight w:val="0"/>
      <w:marTop w:val="0"/>
      <w:marBottom w:val="0"/>
      <w:divBdr>
        <w:top w:val="none" w:sz="0" w:space="0" w:color="auto"/>
        <w:left w:val="none" w:sz="0" w:space="0" w:color="auto"/>
        <w:bottom w:val="none" w:sz="0" w:space="0" w:color="auto"/>
        <w:right w:val="none" w:sz="0" w:space="0" w:color="auto"/>
      </w:divBdr>
    </w:div>
    <w:div w:id="1111628047">
      <w:bodyDiv w:val="1"/>
      <w:marLeft w:val="0"/>
      <w:marRight w:val="0"/>
      <w:marTop w:val="0"/>
      <w:marBottom w:val="0"/>
      <w:divBdr>
        <w:top w:val="none" w:sz="0" w:space="0" w:color="auto"/>
        <w:left w:val="none" w:sz="0" w:space="0" w:color="auto"/>
        <w:bottom w:val="none" w:sz="0" w:space="0" w:color="auto"/>
        <w:right w:val="none" w:sz="0" w:space="0" w:color="auto"/>
      </w:divBdr>
    </w:div>
    <w:div w:id="1117722054">
      <w:bodyDiv w:val="1"/>
      <w:marLeft w:val="0"/>
      <w:marRight w:val="0"/>
      <w:marTop w:val="0"/>
      <w:marBottom w:val="0"/>
      <w:divBdr>
        <w:top w:val="none" w:sz="0" w:space="0" w:color="auto"/>
        <w:left w:val="none" w:sz="0" w:space="0" w:color="auto"/>
        <w:bottom w:val="none" w:sz="0" w:space="0" w:color="auto"/>
        <w:right w:val="none" w:sz="0" w:space="0" w:color="auto"/>
      </w:divBdr>
    </w:div>
    <w:div w:id="1120535919">
      <w:bodyDiv w:val="1"/>
      <w:marLeft w:val="0"/>
      <w:marRight w:val="0"/>
      <w:marTop w:val="0"/>
      <w:marBottom w:val="0"/>
      <w:divBdr>
        <w:top w:val="none" w:sz="0" w:space="0" w:color="auto"/>
        <w:left w:val="none" w:sz="0" w:space="0" w:color="auto"/>
        <w:bottom w:val="none" w:sz="0" w:space="0" w:color="auto"/>
        <w:right w:val="none" w:sz="0" w:space="0" w:color="auto"/>
      </w:divBdr>
    </w:div>
    <w:div w:id="1127890524">
      <w:bodyDiv w:val="1"/>
      <w:marLeft w:val="0"/>
      <w:marRight w:val="0"/>
      <w:marTop w:val="0"/>
      <w:marBottom w:val="0"/>
      <w:divBdr>
        <w:top w:val="none" w:sz="0" w:space="0" w:color="auto"/>
        <w:left w:val="none" w:sz="0" w:space="0" w:color="auto"/>
        <w:bottom w:val="none" w:sz="0" w:space="0" w:color="auto"/>
        <w:right w:val="none" w:sz="0" w:space="0" w:color="auto"/>
      </w:divBdr>
    </w:div>
    <w:div w:id="1141310096">
      <w:bodyDiv w:val="1"/>
      <w:marLeft w:val="0"/>
      <w:marRight w:val="0"/>
      <w:marTop w:val="0"/>
      <w:marBottom w:val="0"/>
      <w:divBdr>
        <w:top w:val="none" w:sz="0" w:space="0" w:color="auto"/>
        <w:left w:val="none" w:sz="0" w:space="0" w:color="auto"/>
        <w:bottom w:val="none" w:sz="0" w:space="0" w:color="auto"/>
        <w:right w:val="none" w:sz="0" w:space="0" w:color="auto"/>
      </w:divBdr>
    </w:div>
    <w:div w:id="1142888490">
      <w:bodyDiv w:val="1"/>
      <w:marLeft w:val="0"/>
      <w:marRight w:val="0"/>
      <w:marTop w:val="0"/>
      <w:marBottom w:val="0"/>
      <w:divBdr>
        <w:top w:val="none" w:sz="0" w:space="0" w:color="auto"/>
        <w:left w:val="none" w:sz="0" w:space="0" w:color="auto"/>
        <w:bottom w:val="none" w:sz="0" w:space="0" w:color="auto"/>
        <w:right w:val="none" w:sz="0" w:space="0" w:color="auto"/>
      </w:divBdr>
    </w:div>
    <w:div w:id="1144467784">
      <w:bodyDiv w:val="1"/>
      <w:marLeft w:val="0"/>
      <w:marRight w:val="0"/>
      <w:marTop w:val="0"/>
      <w:marBottom w:val="0"/>
      <w:divBdr>
        <w:top w:val="none" w:sz="0" w:space="0" w:color="auto"/>
        <w:left w:val="none" w:sz="0" w:space="0" w:color="auto"/>
        <w:bottom w:val="none" w:sz="0" w:space="0" w:color="auto"/>
        <w:right w:val="none" w:sz="0" w:space="0" w:color="auto"/>
      </w:divBdr>
    </w:div>
    <w:div w:id="1146701911">
      <w:bodyDiv w:val="1"/>
      <w:marLeft w:val="0"/>
      <w:marRight w:val="0"/>
      <w:marTop w:val="0"/>
      <w:marBottom w:val="0"/>
      <w:divBdr>
        <w:top w:val="none" w:sz="0" w:space="0" w:color="auto"/>
        <w:left w:val="none" w:sz="0" w:space="0" w:color="auto"/>
        <w:bottom w:val="none" w:sz="0" w:space="0" w:color="auto"/>
        <w:right w:val="none" w:sz="0" w:space="0" w:color="auto"/>
      </w:divBdr>
    </w:div>
    <w:div w:id="1148858200">
      <w:bodyDiv w:val="1"/>
      <w:marLeft w:val="0"/>
      <w:marRight w:val="0"/>
      <w:marTop w:val="0"/>
      <w:marBottom w:val="0"/>
      <w:divBdr>
        <w:top w:val="none" w:sz="0" w:space="0" w:color="auto"/>
        <w:left w:val="none" w:sz="0" w:space="0" w:color="auto"/>
        <w:bottom w:val="none" w:sz="0" w:space="0" w:color="auto"/>
        <w:right w:val="none" w:sz="0" w:space="0" w:color="auto"/>
      </w:divBdr>
    </w:div>
    <w:div w:id="1151872981">
      <w:bodyDiv w:val="1"/>
      <w:marLeft w:val="0"/>
      <w:marRight w:val="0"/>
      <w:marTop w:val="0"/>
      <w:marBottom w:val="0"/>
      <w:divBdr>
        <w:top w:val="none" w:sz="0" w:space="0" w:color="auto"/>
        <w:left w:val="none" w:sz="0" w:space="0" w:color="auto"/>
        <w:bottom w:val="none" w:sz="0" w:space="0" w:color="auto"/>
        <w:right w:val="none" w:sz="0" w:space="0" w:color="auto"/>
      </w:divBdr>
    </w:div>
    <w:div w:id="1153831087">
      <w:bodyDiv w:val="1"/>
      <w:marLeft w:val="0"/>
      <w:marRight w:val="0"/>
      <w:marTop w:val="0"/>
      <w:marBottom w:val="0"/>
      <w:divBdr>
        <w:top w:val="none" w:sz="0" w:space="0" w:color="auto"/>
        <w:left w:val="none" w:sz="0" w:space="0" w:color="auto"/>
        <w:bottom w:val="none" w:sz="0" w:space="0" w:color="auto"/>
        <w:right w:val="none" w:sz="0" w:space="0" w:color="auto"/>
      </w:divBdr>
    </w:div>
    <w:div w:id="1161967906">
      <w:bodyDiv w:val="1"/>
      <w:marLeft w:val="0"/>
      <w:marRight w:val="0"/>
      <w:marTop w:val="0"/>
      <w:marBottom w:val="0"/>
      <w:divBdr>
        <w:top w:val="none" w:sz="0" w:space="0" w:color="auto"/>
        <w:left w:val="none" w:sz="0" w:space="0" w:color="auto"/>
        <w:bottom w:val="none" w:sz="0" w:space="0" w:color="auto"/>
        <w:right w:val="none" w:sz="0" w:space="0" w:color="auto"/>
      </w:divBdr>
    </w:div>
    <w:div w:id="1171413157">
      <w:bodyDiv w:val="1"/>
      <w:marLeft w:val="0"/>
      <w:marRight w:val="0"/>
      <w:marTop w:val="0"/>
      <w:marBottom w:val="0"/>
      <w:divBdr>
        <w:top w:val="none" w:sz="0" w:space="0" w:color="auto"/>
        <w:left w:val="none" w:sz="0" w:space="0" w:color="auto"/>
        <w:bottom w:val="none" w:sz="0" w:space="0" w:color="auto"/>
        <w:right w:val="none" w:sz="0" w:space="0" w:color="auto"/>
      </w:divBdr>
    </w:div>
    <w:div w:id="1202472500">
      <w:bodyDiv w:val="1"/>
      <w:marLeft w:val="0"/>
      <w:marRight w:val="0"/>
      <w:marTop w:val="0"/>
      <w:marBottom w:val="0"/>
      <w:divBdr>
        <w:top w:val="none" w:sz="0" w:space="0" w:color="auto"/>
        <w:left w:val="none" w:sz="0" w:space="0" w:color="auto"/>
        <w:bottom w:val="none" w:sz="0" w:space="0" w:color="auto"/>
        <w:right w:val="none" w:sz="0" w:space="0" w:color="auto"/>
      </w:divBdr>
    </w:div>
    <w:div w:id="1211572068">
      <w:bodyDiv w:val="1"/>
      <w:marLeft w:val="0"/>
      <w:marRight w:val="0"/>
      <w:marTop w:val="0"/>
      <w:marBottom w:val="0"/>
      <w:divBdr>
        <w:top w:val="none" w:sz="0" w:space="0" w:color="auto"/>
        <w:left w:val="none" w:sz="0" w:space="0" w:color="auto"/>
        <w:bottom w:val="none" w:sz="0" w:space="0" w:color="auto"/>
        <w:right w:val="none" w:sz="0" w:space="0" w:color="auto"/>
      </w:divBdr>
    </w:div>
    <w:div w:id="1213270005">
      <w:bodyDiv w:val="1"/>
      <w:marLeft w:val="0"/>
      <w:marRight w:val="0"/>
      <w:marTop w:val="0"/>
      <w:marBottom w:val="0"/>
      <w:divBdr>
        <w:top w:val="none" w:sz="0" w:space="0" w:color="auto"/>
        <w:left w:val="none" w:sz="0" w:space="0" w:color="auto"/>
        <w:bottom w:val="none" w:sz="0" w:space="0" w:color="auto"/>
        <w:right w:val="none" w:sz="0" w:space="0" w:color="auto"/>
      </w:divBdr>
    </w:div>
    <w:div w:id="1228688562">
      <w:bodyDiv w:val="1"/>
      <w:marLeft w:val="0"/>
      <w:marRight w:val="0"/>
      <w:marTop w:val="0"/>
      <w:marBottom w:val="0"/>
      <w:divBdr>
        <w:top w:val="none" w:sz="0" w:space="0" w:color="auto"/>
        <w:left w:val="none" w:sz="0" w:space="0" w:color="auto"/>
        <w:bottom w:val="none" w:sz="0" w:space="0" w:color="auto"/>
        <w:right w:val="none" w:sz="0" w:space="0" w:color="auto"/>
      </w:divBdr>
    </w:div>
    <w:div w:id="1239822195">
      <w:bodyDiv w:val="1"/>
      <w:marLeft w:val="0"/>
      <w:marRight w:val="0"/>
      <w:marTop w:val="0"/>
      <w:marBottom w:val="0"/>
      <w:divBdr>
        <w:top w:val="none" w:sz="0" w:space="0" w:color="auto"/>
        <w:left w:val="none" w:sz="0" w:space="0" w:color="auto"/>
        <w:bottom w:val="none" w:sz="0" w:space="0" w:color="auto"/>
        <w:right w:val="none" w:sz="0" w:space="0" w:color="auto"/>
      </w:divBdr>
    </w:div>
    <w:div w:id="1251965416">
      <w:bodyDiv w:val="1"/>
      <w:marLeft w:val="0"/>
      <w:marRight w:val="0"/>
      <w:marTop w:val="0"/>
      <w:marBottom w:val="0"/>
      <w:divBdr>
        <w:top w:val="none" w:sz="0" w:space="0" w:color="auto"/>
        <w:left w:val="none" w:sz="0" w:space="0" w:color="auto"/>
        <w:bottom w:val="none" w:sz="0" w:space="0" w:color="auto"/>
        <w:right w:val="none" w:sz="0" w:space="0" w:color="auto"/>
      </w:divBdr>
    </w:div>
    <w:div w:id="1270813078">
      <w:bodyDiv w:val="1"/>
      <w:marLeft w:val="0"/>
      <w:marRight w:val="0"/>
      <w:marTop w:val="0"/>
      <w:marBottom w:val="0"/>
      <w:divBdr>
        <w:top w:val="none" w:sz="0" w:space="0" w:color="auto"/>
        <w:left w:val="none" w:sz="0" w:space="0" w:color="auto"/>
        <w:bottom w:val="none" w:sz="0" w:space="0" w:color="auto"/>
        <w:right w:val="none" w:sz="0" w:space="0" w:color="auto"/>
      </w:divBdr>
    </w:div>
    <w:div w:id="1272517150">
      <w:bodyDiv w:val="1"/>
      <w:marLeft w:val="0"/>
      <w:marRight w:val="0"/>
      <w:marTop w:val="0"/>
      <w:marBottom w:val="0"/>
      <w:divBdr>
        <w:top w:val="none" w:sz="0" w:space="0" w:color="auto"/>
        <w:left w:val="none" w:sz="0" w:space="0" w:color="auto"/>
        <w:bottom w:val="none" w:sz="0" w:space="0" w:color="auto"/>
        <w:right w:val="none" w:sz="0" w:space="0" w:color="auto"/>
      </w:divBdr>
    </w:div>
    <w:div w:id="1280646393">
      <w:bodyDiv w:val="1"/>
      <w:marLeft w:val="0"/>
      <w:marRight w:val="0"/>
      <w:marTop w:val="0"/>
      <w:marBottom w:val="0"/>
      <w:divBdr>
        <w:top w:val="none" w:sz="0" w:space="0" w:color="auto"/>
        <w:left w:val="none" w:sz="0" w:space="0" w:color="auto"/>
        <w:bottom w:val="none" w:sz="0" w:space="0" w:color="auto"/>
        <w:right w:val="none" w:sz="0" w:space="0" w:color="auto"/>
      </w:divBdr>
    </w:div>
    <w:div w:id="1281109083">
      <w:bodyDiv w:val="1"/>
      <w:marLeft w:val="0"/>
      <w:marRight w:val="0"/>
      <w:marTop w:val="0"/>
      <w:marBottom w:val="0"/>
      <w:divBdr>
        <w:top w:val="none" w:sz="0" w:space="0" w:color="auto"/>
        <w:left w:val="none" w:sz="0" w:space="0" w:color="auto"/>
        <w:bottom w:val="none" w:sz="0" w:space="0" w:color="auto"/>
        <w:right w:val="none" w:sz="0" w:space="0" w:color="auto"/>
      </w:divBdr>
    </w:div>
    <w:div w:id="1291476586">
      <w:bodyDiv w:val="1"/>
      <w:marLeft w:val="0"/>
      <w:marRight w:val="0"/>
      <w:marTop w:val="0"/>
      <w:marBottom w:val="0"/>
      <w:divBdr>
        <w:top w:val="none" w:sz="0" w:space="0" w:color="auto"/>
        <w:left w:val="none" w:sz="0" w:space="0" w:color="auto"/>
        <w:bottom w:val="none" w:sz="0" w:space="0" w:color="auto"/>
        <w:right w:val="none" w:sz="0" w:space="0" w:color="auto"/>
      </w:divBdr>
    </w:div>
    <w:div w:id="1292595627">
      <w:bodyDiv w:val="1"/>
      <w:marLeft w:val="0"/>
      <w:marRight w:val="0"/>
      <w:marTop w:val="0"/>
      <w:marBottom w:val="0"/>
      <w:divBdr>
        <w:top w:val="none" w:sz="0" w:space="0" w:color="auto"/>
        <w:left w:val="none" w:sz="0" w:space="0" w:color="auto"/>
        <w:bottom w:val="none" w:sz="0" w:space="0" w:color="auto"/>
        <w:right w:val="none" w:sz="0" w:space="0" w:color="auto"/>
      </w:divBdr>
    </w:div>
    <w:div w:id="1294140888">
      <w:bodyDiv w:val="1"/>
      <w:marLeft w:val="0"/>
      <w:marRight w:val="0"/>
      <w:marTop w:val="0"/>
      <w:marBottom w:val="0"/>
      <w:divBdr>
        <w:top w:val="none" w:sz="0" w:space="0" w:color="auto"/>
        <w:left w:val="none" w:sz="0" w:space="0" w:color="auto"/>
        <w:bottom w:val="none" w:sz="0" w:space="0" w:color="auto"/>
        <w:right w:val="none" w:sz="0" w:space="0" w:color="auto"/>
      </w:divBdr>
    </w:div>
    <w:div w:id="1294217014">
      <w:bodyDiv w:val="1"/>
      <w:marLeft w:val="0"/>
      <w:marRight w:val="0"/>
      <w:marTop w:val="0"/>
      <w:marBottom w:val="0"/>
      <w:divBdr>
        <w:top w:val="none" w:sz="0" w:space="0" w:color="auto"/>
        <w:left w:val="none" w:sz="0" w:space="0" w:color="auto"/>
        <w:bottom w:val="none" w:sz="0" w:space="0" w:color="auto"/>
        <w:right w:val="none" w:sz="0" w:space="0" w:color="auto"/>
      </w:divBdr>
    </w:div>
    <w:div w:id="1295940810">
      <w:bodyDiv w:val="1"/>
      <w:marLeft w:val="0"/>
      <w:marRight w:val="0"/>
      <w:marTop w:val="0"/>
      <w:marBottom w:val="0"/>
      <w:divBdr>
        <w:top w:val="none" w:sz="0" w:space="0" w:color="auto"/>
        <w:left w:val="none" w:sz="0" w:space="0" w:color="auto"/>
        <w:bottom w:val="none" w:sz="0" w:space="0" w:color="auto"/>
        <w:right w:val="none" w:sz="0" w:space="0" w:color="auto"/>
      </w:divBdr>
    </w:div>
    <w:div w:id="1299534574">
      <w:bodyDiv w:val="1"/>
      <w:marLeft w:val="0"/>
      <w:marRight w:val="0"/>
      <w:marTop w:val="0"/>
      <w:marBottom w:val="0"/>
      <w:divBdr>
        <w:top w:val="none" w:sz="0" w:space="0" w:color="auto"/>
        <w:left w:val="none" w:sz="0" w:space="0" w:color="auto"/>
        <w:bottom w:val="none" w:sz="0" w:space="0" w:color="auto"/>
        <w:right w:val="none" w:sz="0" w:space="0" w:color="auto"/>
      </w:divBdr>
    </w:div>
    <w:div w:id="1299841807">
      <w:bodyDiv w:val="1"/>
      <w:marLeft w:val="0"/>
      <w:marRight w:val="0"/>
      <w:marTop w:val="0"/>
      <w:marBottom w:val="0"/>
      <w:divBdr>
        <w:top w:val="none" w:sz="0" w:space="0" w:color="auto"/>
        <w:left w:val="none" w:sz="0" w:space="0" w:color="auto"/>
        <w:bottom w:val="none" w:sz="0" w:space="0" w:color="auto"/>
        <w:right w:val="none" w:sz="0" w:space="0" w:color="auto"/>
      </w:divBdr>
    </w:div>
    <w:div w:id="1313216360">
      <w:bodyDiv w:val="1"/>
      <w:marLeft w:val="0"/>
      <w:marRight w:val="0"/>
      <w:marTop w:val="0"/>
      <w:marBottom w:val="0"/>
      <w:divBdr>
        <w:top w:val="none" w:sz="0" w:space="0" w:color="auto"/>
        <w:left w:val="none" w:sz="0" w:space="0" w:color="auto"/>
        <w:bottom w:val="none" w:sz="0" w:space="0" w:color="auto"/>
        <w:right w:val="none" w:sz="0" w:space="0" w:color="auto"/>
      </w:divBdr>
    </w:div>
    <w:div w:id="1313366943">
      <w:bodyDiv w:val="1"/>
      <w:marLeft w:val="0"/>
      <w:marRight w:val="0"/>
      <w:marTop w:val="0"/>
      <w:marBottom w:val="0"/>
      <w:divBdr>
        <w:top w:val="none" w:sz="0" w:space="0" w:color="auto"/>
        <w:left w:val="none" w:sz="0" w:space="0" w:color="auto"/>
        <w:bottom w:val="none" w:sz="0" w:space="0" w:color="auto"/>
        <w:right w:val="none" w:sz="0" w:space="0" w:color="auto"/>
      </w:divBdr>
    </w:div>
    <w:div w:id="1320040456">
      <w:bodyDiv w:val="1"/>
      <w:marLeft w:val="0"/>
      <w:marRight w:val="0"/>
      <w:marTop w:val="0"/>
      <w:marBottom w:val="0"/>
      <w:divBdr>
        <w:top w:val="none" w:sz="0" w:space="0" w:color="auto"/>
        <w:left w:val="none" w:sz="0" w:space="0" w:color="auto"/>
        <w:bottom w:val="none" w:sz="0" w:space="0" w:color="auto"/>
        <w:right w:val="none" w:sz="0" w:space="0" w:color="auto"/>
      </w:divBdr>
    </w:div>
    <w:div w:id="1327396138">
      <w:bodyDiv w:val="1"/>
      <w:marLeft w:val="0"/>
      <w:marRight w:val="0"/>
      <w:marTop w:val="0"/>
      <w:marBottom w:val="0"/>
      <w:divBdr>
        <w:top w:val="none" w:sz="0" w:space="0" w:color="auto"/>
        <w:left w:val="none" w:sz="0" w:space="0" w:color="auto"/>
        <w:bottom w:val="none" w:sz="0" w:space="0" w:color="auto"/>
        <w:right w:val="none" w:sz="0" w:space="0" w:color="auto"/>
      </w:divBdr>
    </w:div>
    <w:div w:id="1328165344">
      <w:bodyDiv w:val="1"/>
      <w:marLeft w:val="0"/>
      <w:marRight w:val="0"/>
      <w:marTop w:val="0"/>
      <w:marBottom w:val="0"/>
      <w:divBdr>
        <w:top w:val="none" w:sz="0" w:space="0" w:color="auto"/>
        <w:left w:val="none" w:sz="0" w:space="0" w:color="auto"/>
        <w:bottom w:val="none" w:sz="0" w:space="0" w:color="auto"/>
        <w:right w:val="none" w:sz="0" w:space="0" w:color="auto"/>
      </w:divBdr>
    </w:div>
    <w:div w:id="1328631459">
      <w:bodyDiv w:val="1"/>
      <w:marLeft w:val="0"/>
      <w:marRight w:val="0"/>
      <w:marTop w:val="0"/>
      <w:marBottom w:val="0"/>
      <w:divBdr>
        <w:top w:val="none" w:sz="0" w:space="0" w:color="auto"/>
        <w:left w:val="none" w:sz="0" w:space="0" w:color="auto"/>
        <w:bottom w:val="none" w:sz="0" w:space="0" w:color="auto"/>
        <w:right w:val="none" w:sz="0" w:space="0" w:color="auto"/>
      </w:divBdr>
    </w:div>
    <w:div w:id="1331256087">
      <w:bodyDiv w:val="1"/>
      <w:marLeft w:val="0"/>
      <w:marRight w:val="0"/>
      <w:marTop w:val="0"/>
      <w:marBottom w:val="0"/>
      <w:divBdr>
        <w:top w:val="none" w:sz="0" w:space="0" w:color="auto"/>
        <w:left w:val="none" w:sz="0" w:space="0" w:color="auto"/>
        <w:bottom w:val="none" w:sz="0" w:space="0" w:color="auto"/>
        <w:right w:val="none" w:sz="0" w:space="0" w:color="auto"/>
      </w:divBdr>
    </w:div>
    <w:div w:id="1359038409">
      <w:bodyDiv w:val="1"/>
      <w:marLeft w:val="0"/>
      <w:marRight w:val="0"/>
      <w:marTop w:val="0"/>
      <w:marBottom w:val="0"/>
      <w:divBdr>
        <w:top w:val="none" w:sz="0" w:space="0" w:color="auto"/>
        <w:left w:val="none" w:sz="0" w:space="0" w:color="auto"/>
        <w:bottom w:val="none" w:sz="0" w:space="0" w:color="auto"/>
        <w:right w:val="none" w:sz="0" w:space="0" w:color="auto"/>
      </w:divBdr>
    </w:div>
    <w:div w:id="1381786793">
      <w:bodyDiv w:val="1"/>
      <w:marLeft w:val="0"/>
      <w:marRight w:val="0"/>
      <w:marTop w:val="0"/>
      <w:marBottom w:val="0"/>
      <w:divBdr>
        <w:top w:val="none" w:sz="0" w:space="0" w:color="auto"/>
        <w:left w:val="none" w:sz="0" w:space="0" w:color="auto"/>
        <w:bottom w:val="none" w:sz="0" w:space="0" w:color="auto"/>
        <w:right w:val="none" w:sz="0" w:space="0" w:color="auto"/>
      </w:divBdr>
    </w:div>
    <w:div w:id="1397431234">
      <w:bodyDiv w:val="1"/>
      <w:marLeft w:val="0"/>
      <w:marRight w:val="0"/>
      <w:marTop w:val="0"/>
      <w:marBottom w:val="0"/>
      <w:divBdr>
        <w:top w:val="none" w:sz="0" w:space="0" w:color="auto"/>
        <w:left w:val="none" w:sz="0" w:space="0" w:color="auto"/>
        <w:bottom w:val="none" w:sz="0" w:space="0" w:color="auto"/>
        <w:right w:val="none" w:sz="0" w:space="0" w:color="auto"/>
      </w:divBdr>
    </w:div>
    <w:div w:id="1408189999">
      <w:bodyDiv w:val="1"/>
      <w:marLeft w:val="0"/>
      <w:marRight w:val="0"/>
      <w:marTop w:val="0"/>
      <w:marBottom w:val="0"/>
      <w:divBdr>
        <w:top w:val="none" w:sz="0" w:space="0" w:color="auto"/>
        <w:left w:val="none" w:sz="0" w:space="0" w:color="auto"/>
        <w:bottom w:val="none" w:sz="0" w:space="0" w:color="auto"/>
        <w:right w:val="none" w:sz="0" w:space="0" w:color="auto"/>
      </w:divBdr>
    </w:div>
    <w:div w:id="1426225607">
      <w:bodyDiv w:val="1"/>
      <w:marLeft w:val="0"/>
      <w:marRight w:val="0"/>
      <w:marTop w:val="0"/>
      <w:marBottom w:val="0"/>
      <w:divBdr>
        <w:top w:val="none" w:sz="0" w:space="0" w:color="auto"/>
        <w:left w:val="none" w:sz="0" w:space="0" w:color="auto"/>
        <w:bottom w:val="none" w:sz="0" w:space="0" w:color="auto"/>
        <w:right w:val="none" w:sz="0" w:space="0" w:color="auto"/>
      </w:divBdr>
    </w:div>
    <w:div w:id="1428651507">
      <w:bodyDiv w:val="1"/>
      <w:marLeft w:val="0"/>
      <w:marRight w:val="0"/>
      <w:marTop w:val="0"/>
      <w:marBottom w:val="0"/>
      <w:divBdr>
        <w:top w:val="none" w:sz="0" w:space="0" w:color="auto"/>
        <w:left w:val="none" w:sz="0" w:space="0" w:color="auto"/>
        <w:bottom w:val="none" w:sz="0" w:space="0" w:color="auto"/>
        <w:right w:val="none" w:sz="0" w:space="0" w:color="auto"/>
      </w:divBdr>
    </w:div>
    <w:div w:id="1430543662">
      <w:bodyDiv w:val="1"/>
      <w:marLeft w:val="0"/>
      <w:marRight w:val="0"/>
      <w:marTop w:val="0"/>
      <w:marBottom w:val="0"/>
      <w:divBdr>
        <w:top w:val="none" w:sz="0" w:space="0" w:color="auto"/>
        <w:left w:val="none" w:sz="0" w:space="0" w:color="auto"/>
        <w:bottom w:val="none" w:sz="0" w:space="0" w:color="auto"/>
        <w:right w:val="none" w:sz="0" w:space="0" w:color="auto"/>
      </w:divBdr>
    </w:div>
    <w:div w:id="1440760753">
      <w:bodyDiv w:val="1"/>
      <w:marLeft w:val="0"/>
      <w:marRight w:val="0"/>
      <w:marTop w:val="0"/>
      <w:marBottom w:val="0"/>
      <w:divBdr>
        <w:top w:val="none" w:sz="0" w:space="0" w:color="auto"/>
        <w:left w:val="none" w:sz="0" w:space="0" w:color="auto"/>
        <w:bottom w:val="none" w:sz="0" w:space="0" w:color="auto"/>
        <w:right w:val="none" w:sz="0" w:space="0" w:color="auto"/>
      </w:divBdr>
    </w:div>
    <w:div w:id="1446995469">
      <w:bodyDiv w:val="1"/>
      <w:marLeft w:val="0"/>
      <w:marRight w:val="0"/>
      <w:marTop w:val="0"/>
      <w:marBottom w:val="0"/>
      <w:divBdr>
        <w:top w:val="none" w:sz="0" w:space="0" w:color="auto"/>
        <w:left w:val="none" w:sz="0" w:space="0" w:color="auto"/>
        <w:bottom w:val="none" w:sz="0" w:space="0" w:color="auto"/>
        <w:right w:val="none" w:sz="0" w:space="0" w:color="auto"/>
      </w:divBdr>
    </w:div>
    <w:div w:id="1449542969">
      <w:bodyDiv w:val="1"/>
      <w:marLeft w:val="0"/>
      <w:marRight w:val="0"/>
      <w:marTop w:val="0"/>
      <w:marBottom w:val="0"/>
      <w:divBdr>
        <w:top w:val="none" w:sz="0" w:space="0" w:color="auto"/>
        <w:left w:val="none" w:sz="0" w:space="0" w:color="auto"/>
        <w:bottom w:val="none" w:sz="0" w:space="0" w:color="auto"/>
        <w:right w:val="none" w:sz="0" w:space="0" w:color="auto"/>
      </w:divBdr>
    </w:div>
    <w:div w:id="1454440644">
      <w:bodyDiv w:val="1"/>
      <w:marLeft w:val="0"/>
      <w:marRight w:val="0"/>
      <w:marTop w:val="0"/>
      <w:marBottom w:val="0"/>
      <w:divBdr>
        <w:top w:val="none" w:sz="0" w:space="0" w:color="auto"/>
        <w:left w:val="none" w:sz="0" w:space="0" w:color="auto"/>
        <w:bottom w:val="none" w:sz="0" w:space="0" w:color="auto"/>
        <w:right w:val="none" w:sz="0" w:space="0" w:color="auto"/>
      </w:divBdr>
    </w:div>
    <w:div w:id="1470703759">
      <w:bodyDiv w:val="1"/>
      <w:marLeft w:val="0"/>
      <w:marRight w:val="0"/>
      <w:marTop w:val="0"/>
      <w:marBottom w:val="0"/>
      <w:divBdr>
        <w:top w:val="none" w:sz="0" w:space="0" w:color="auto"/>
        <w:left w:val="none" w:sz="0" w:space="0" w:color="auto"/>
        <w:bottom w:val="none" w:sz="0" w:space="0" w:color="auto"/>
        <w:right w:val="none" w:sz="0" w:space="0" w:color="auto"/>
      </w:divBdr>
    </w:div>
    <w:div w:id="1472554692">
      <w:bodyDiv w:val="1"/>
      <w:marLeft w:val="0"/>
      <w:marRight w:val="0"/>
      <w:marTop w:val="0"/>
      <w:marBottom w:val="0"/>
      <w:divBdr>
        <w:top w:val="none" w:sz="0" w:space="0" w:color="auto"/>
        <w:left w:val="none" w:sz="0" w:space="0" w:color="auto"/>
        <w:bottom w:val="none" w:sz="0" w:space="0" w:color="auto"/>
        <w:right w:val="none" w:sz="0" w:space="0" w:color="auto"/>
      </w:divBdr>
    </w:div>
    <w:div w:id="1488863380">
      <w:bodyDiv w:val="1"/>
      <w:marLeft w:val="0"/>
      <w:marRight w:val="0"/>
      <w:marTop w:val="0"/>
      <w:marBottom w:val="0"/>
      <w:divBdr>
        <w:top w:val="none" w:sz="0" w:space="0" w:color="auto"/>
        <w:left w:val="none" w:sz="0" w:space="0" w:color="auto"/>
        <w:bottom w:val="none" w:sz="0" w:space="0" w:color="auto"/>
        <w:right w:val="none" w:sz="0" w:space="0" w:color="auto"/>
      </w:divBdr>
    </w:div>
    <w:div w:id="1497576115">
      <w:bodyDiv w:val="1"/>
      <w:marLeft w:val="0"/>
      <w:marRight w:val="0"/>
      <w:marTop w:val="0"/>
      <w:marBottom w:val="0"/>
      <w:divBdr>
        <w:top w:val="none" w:sz="0" w:space="0" w:color="auto"/>
        <w:left w:val="none" w:sz="0" w:space="0" w:color="auto"/>
        <w:bottom w:val="none" w:sz="0" w:space="0" w:color="auto"/>
        <w:right w:val="none" w:sz="0" w:space="0" w:color="auto"/>
      </w:divBdr>
    </w:div>
    <w:div w:id="1500072471">
      <w:bodyDiv w:val="1"/>
      <w:marLeft w:val="0"/>
      <w:marRight w:val="0"/>
      <w:marTop w:val="0"/>
      <w:marBottom w:val="0"/>
      <w:divBdr>
        <w:top w:val="none" w:sz="0" w:space="0" w:color="auto"/>
        <w:left w:val="none" w:sz="0" w:space="0" w:color="auto"/>
        <w:bottom w:val="none" w:sz="0" w:space="0" w:color="auto"/>
        <w:right w:val="none" w:sz="0" w:space="0" w:color="auto"/>
      </w:divBdr>
    </w:div>
    <w:div w:id="1504860735">
      <w:bodyDiv w:val="1"/>
      <w:marLeft w:val="0"/>
      <w:marRight w:val="0"/>
      <w:marTop w:val="0"/>
      <w:marBottom w:val="0"/>
      <w:divBdr>
        <w:top w:val="none" w:sz="0" w:space="0" w:color="auto"/>
        <w:left w:val="none" w:sz="0" w:space="0" w:color="auto"/>
        <w:bottom w:val="none" w:sz="0" w:space="0" w:color="auto"/>
        <w:right w:val="none" w:sz="0" w:space="0" w:color="auto"/>
      </w:divBdr>
    </w:div>
    <w:div w:id="1509756825">
      <w:bodyDiv w:val="1"/>
      <w:marLeft w:val="0"/>
      <w:marRight w:val="0"/>
      <w:marTop w:val="0"/>
      <w:marBottom w:val="0"/>
      <w:divBdr>
        <w:top w:val="none" w:sz="0" w:space="0" w:color="auto"/>
        <w:left w:val="none" w:sz="0" w:space="0" w:color="auto"/>
        <w:bottom w:val="none" w:sz="0" w:space="0" w:color="auto"/>
        <w:right w:val="none" w:sz="0" w:space="0" w:color="auto"/>
      </w:divBdr>
    </w:div>
    <w:div w:id="1510949281">
      <w:bodyDiv w:val="1"/>
      <w:marLeft w:val="0"/>
      <w:marRight w:val="0"/>
      <w:marTop w:val="0"/>
      <w:marBottom w:val="0"/>
      <w:divBdr>
        <w:top w:val="none" w:sz="0" w:space="0" w:color="auto"/>
        <w:left w:val="none" w:sz="0" w:space="0" w:color="auto"/>
        <w:bottom w:val="none" w:sz="0" w:space="0" w:color="auto"/>
        <w:right w:val="none" w:sz="0" w:space="0" w:color="auto"/>
      </w:divBdr>
    </w:div>
    <w:div w:id="1515725339">
      <w:bodyDiv w:val="1"/>
      <w:marLeft w:val="0"/>
      <w:marRight w:val="0"/>
      <w:marTop w:val="0"/>
      <w:marBottom w:val="0"/>
      <w:divBdr>
        <w:top w:val="none" w:sz="0" w:space="0" w:color="auto"/>
        <w:left w:val="none" w:sz="0" w:space="0" w:color="auto"/>
        <w:bottom w:val="none" w:sz="0" w:space="0" w:color="auto"/>
        <w:right w:val="none" w:sz="0" w:space="0" w:color="auto"/>
      </w:divBdr>
    </w:div>
    <w:div w:id="1525825991">
      <w:bodyDiv w:val="1"/>
      <w:marLeft w:val="0"/>
      <w:marRight w:val="0"/>
      <w:marTop w:val="0"/>
      <w:marBottom w:val="0"/>
      <w:divBdr>
        <w:top w:val="none" w:sz="0" w:space="0" w:color="auto"/>
        <w:left w:val="none" w:sz="0" w:space="0" w:color="auto"/>
        <w:bottom w:val="none" w:sz="0" w:space="0" w:color="auto"/>
        <w:right w:val="none" w:sz="0" w:space="0" w:color="auto"/>
      </w:divBdr>
    </w:div>
    <w:div w:id="1531801556">
      <w:bodyDiv w:val="1"/>
      <w:marLeft w:val="0"/>
      <w:marRight w:val="0"/>
      <w:marTop w:val="0"/>
      <w:marBottom w:val="0"/>
      <w:divBdr>
        <w:top w:val="none" w:sz="0" w:space="0" w:color="auto"/>
        <w:left w:val="none" w:sz="0" w:space="0" w:color="auto"/>
        <w:bottom w:val="none" w:sz="0" w:space="0" w:color="auto"/>
        <w:right w:val="none" w:sz="0" w:space="0" w:color="auto"/>
      </w:divBdr>
    </w:div>
    <w:div w:id="1555039265">
      <w:bodyDiv w:val="1"/>
      <w:marLeft w:val="0"/>
      <w:marRight w:val="0"/>
      <w:marTop w:val="0"/>
      <w:marBottom w:val="0"/>
      <w:divBdr>
        <w:top w:val="none" w:sz="0" w:space="0" w:color="auto"/>
        <w:left w:val="none" w:sz="0" w:space="0" w:color="auto"/>
        <w:bottom w:val="none" w:sz="0" w:space="0" w:color="auto"/>
        <w:right w:val="none" w:sz="0" w:space="0" w:color="auto"/>
      </w:divBdr>
    </w:div>
    <w:div w:id="1559316140">
      <w:bodyDiv w:val="1"/>
      <w:marLeft w:val="0"/>
      <w:marRight w:val="0"/>
      <w:marTop w:val="0"/>
      <w:marBottom w:val="0"/>
      <w:divBdr>
        <w:top w:val="none" w:sz="0" w:space="0" w:color="auto"/>
        <w:left w:val="none" w:sz="0" w:space="0" w:color="auto"/>
        <w:bottom w:val="none" w:sz="0" w:space="0" w:color="auto"/>
        <w:right w:val="none" w:sz="0" w:space="0" w:color="auto"/>
      </w:divBdr>
    </w:div>
    <w:div w:id="1561136534">
      <w:bodyDiv w:val="1"/>
      <w:marLeft w:val="0"/>
      <w:marRight w:val="0"/>
      <w:marTop w:val="0"/>
      <w:marBottom w:val="0"/>
      <w:divBdr>
        <w:top w:val="none" w:sz="0" w:space="0" w:color="auto"/>
        <w:left w:val="none" w:sz="0" w:space="0" w:color="auto"/>
        <w:bottom w:val="none" w:sz="0" w:space="0" w:color="auto"/>
        <w:right w:val="none" w:sz="0" w:space="0" w:color="auto"/>
      </w:divBdr>
    </w:div>
    <w:div w:id="1573928955">
      <w:bodyDiv w:val="1"/>
      <w:marLeft w:val="0"/>
      <w:marRight w:val="0"/>
      <w:marTop w:val="0"/>
      <w:marBottom w:val="0"/>
      <w:divBdr>
        <w:top w:val="none" w:sz="0" w:space="0" w:color="auto"/>
        <w:left w:val="none" w:sz="0" w:space="0" w:color="auto"/>
        <w:bottom w:val="none" w:sz="0" w:space="0" w:color="auto"/>
        <w:right w:val="none" w:sz="0" w:space="0" w:color="auto"/>
      </w:divBdr>
    </w:div>
    <w:div w:id="1577283890">
      <w:bodyDiv w:val="1"/>
      <w:marLeft w:val="0"/>
      <w:marRight w:val="0"/>
      <w:marTop w:val="0"/>
      <w:marBottom w:val="0"/>
      <w:divBdr>
        <w:top w:val="none" w:sz="0" w:space="0" w:color="auto"/>
        <w:left w:val="none" w:sz="0" w:space="0" w:color="auto"/>
        <w:bottom w:val="none" w:sz="0" w:space="0" w:color="auto"/>
        <w:right w:val="none" w:sz="0" w:space="0" w:color="auto"/>
      </w:divBdr>
    </w:div>
    <w:div w:id="1577665352">
      <w:bodyDiv w:val="1"/>
      <w:marLeft w:val="0"/>
      <w:marRight w:val="0"/>
      <w:marTop w:val="0"/>
      <w:marBottom w:val="0"/>
      <w:divBdr>
        <w:top w:val="none" w:sz="0" w:space="0" w:color="auto"/>
        <w:left w:val="none" w:sz="0" w:space="0" w:color="auto"/>
        <w:bottom w:val="none" w:sz="0" w:space="0" w:color="auto"/>
        <w:right w:val="none" w:sz="0" w:space="0" w:color="auto"/>
      </w:divBdr>
    </w:div>
    <w:div w:id="1597902390">
      <w:bodyDiv w:val="1"/>
      <w:marLeft w:val="0"/>
      <w:marRight w:val="0"/>
      <w:marTop w:val="0"/>
      <w:marBottom w:val="0"/>
      <w:divBdr>
        <w:top w:val="none" w:sz="0" w:space="0" w:color="auto"/>
        <w:left w:val="none" w:sz="0" w:space="0" w:color="auto"/>
        <w:bottom w:val="none" w:sz="0" w:space="0" w:color="auto"/>
        <w:right w:val="none" w:sz="0" w:space="0" w:color="auto"/>
      </w:divBdr>
    </w:div>
    <w:div w:id="1598098671">
      <w:bodyDiv w:val="1"/>
      <w:marLeft w:val="0"/>
      <w:marRight w:val="0"/>
      <w:marTop w:val="0"/>
      <w:marBottom w:val="0"/>
      <w:divBdr>
        <w:top w:val="none" w:sz="0" w:space="0" w:color="auto"/>
        <w:left w:val="none" w:sz="0" w:space="0" w:color="auto"/>
        <w:bottom w:val="none" w:sz="0" w:space="0" w:color="auto"/>
        <w:right w:val="none" w:sz="0" w:space="0" w:color="auto"/>
      </w:divBdr>
    </w:div>
    <w:div w:id="1602910384">
      <w:bodyDiv w:val="1"/>
      <w:marLeft w:val="0"/>
      <w:marRight w:val="0"/>
      <w:marTop w:val="0"/>
      <w:marBottom w:val="0"/>
      <w:divBdr>
        <w:top w:val="none" w:sz="0" w:space="0" w:color="auto"/>
        <w:left w:val="none" w:sz="0" w:space="0" w:color="auto"/>
        <w:bottom w:val="none" w:sz="0" w:space="0" w:color="auto"/>
        <w:right w:val="none" w:sz="0" w:space="0" w:color="auto"/>
      </w:divBdr>
    </w:div>
    <w:div w:id="1620455630">
      <w:bodyDiv w:val="1"/>
      <w:marLeft w:val="0"/>
      <w:marRight w:val="0"/>
      <w:marTop w:val="0"/>
      <w:marBottom w:val="0"/>
      <w:divBdr>
        <w:top w:val="none" w:sz="0" w:space="0" w:color="auto"/>
        <w:left w:val="none" w:sz="0" w:space="0" w:color="auto"/>
        <w:bottom w:val="none" w:sz="0" w:space="0" w:color="auto"/>
        <w:right w:val="none" w:sz="0" w:space="0" w:color="auto"/>
      </w:divBdr>
    </w:div>
    <w:div w:id="1623000497">
      <w:bodyDiv w:val="1"/>
      <w:marLeft w:val="0"/>
      <w:marRight w:val="0"/>
      <w:marTop w:val="0"/>
      <w:marBottom w:val="0"/>
      <w:divBdr>
        <w:top w:val="none" w:sz="0" w:space="0" w:color="auto"/>
        <w:left w:val="none" w:sz="0" w:space="0" w:color="auto"/>
        <w:bottom w:val="none" w:sz="0" w:space="0" w:color="auto"/>
        <w:right w:val="none" w:sz="0" w:space="0" w:color="auto"/>
      </w:divBdr>
    </w:div>
    <w:div w:id="1623462973">
      <w:bodyDiv w:val="1"/>
      <w:marLeft w:val="0"/>
      <w:marRight w:val="0"/>
      <w:marTop w:val="0"/>
      <w:marBottom w:val="0"/>
      <w:divBdr>
        <w:top w:val="none" w:sz="0" w:space="0" w:color="auto"/>
        <w:left w:val="none" w:sz="0" w:space="0" w:color="auto"/>
        <w:bottom w:val="none" w:sz="0" w:space="0" w:color="auto"/>
        <w:right w:val="none" w:sz="0" w:space="0" w:color="auto"/>
      </w:divBdr>
    </w:div>
    <w:div w:id="1628242203">
      <w:bodyDiv w:val="1"/>
      <w:marLeft w:val="0"/>
      <w:marRight w:val="0"/>
      <w:marTop w:val="0"/>
      <w:marBottom w:val="0"/>
      <w:divBdr>
        <w:top w:val="none" w:sz="0" w:space="0" w:color="auto"/>
        <w:left w:val="none" w:sz="0" w:space="0" w:color="auto"/>
        <w:bottom w:val="none" w:sz="0" w:space="0" w:color="auto"/>
        <w:right w:val="none" w:sz="0" w:space="0" w:color="auto"/>
      </w:divBdr>
    </w:div>
    <w:div w:id="1633754912">
      <w:bodyDiv w:val="1"/>
      <w:marLeft w:val="0"/>
      <w:marRight w:val="0"/>
      <w:marTop w:val="0"/>
      <w:marBottom w:val="0"/>
      <w:divBdr>
        <w:top w:val="none" w:sz="0" w:space="0" w:color="auto"/>
        <w:left w:val="none" w:sz="0" w:space="0" w:color="auto"/>
        <w:bottom w:val="none" w:sz="0" w:space="0" w:color="auto"/>
        <w:right w:val="none" w:sz="0" w:space="0" w:color="auto"/>
      </w:divBdr>
    </w:div>
    <w:div w:id="1634411383">
      <w:bodyDiv w:val="1"/>
      <w:marLeft w:val="0"/>
      <w:marRight w:val="0"/>
      <w:marTop w:val="0"/>
      <w:marBottom w:val="0"/>
      <w:divBdr>
        <w:top w:val="none" w:sz="0" w:space="0" w:color="auto"/>
        <w:left w:val="none" w:sz="0" w:space="0" w:color="auto"/>
        <w:bottom w:val="none" w:sz="0" w:space="0" w:color="auto"/>
        <w:right w:val="none" w:sz="0" w:space="0" w:color="auto"/>
      </w:divBdr>
    </w:div>
    <w:div w:id="1656832417">
      <w:bodyDiv w:val="1"/>
      <w:marLeft w:val="0"/>
      <w:marRight w:val="0"/>
      <w:marTop w:val="0"/>
      <w:marBottom w:val="0"/>
      <w:divBdr>
        <w:top w:val="none" w:sz="0" w:space="0" w:color="auto"/>
        <w:left w:val="none" w:sz="0" w:space="0" w:color="auto"/>
        <w:bottom w:val="none" w:sz="0" w:space="0" w:color="auto"/>
        <w:right w:val="none" w:sz="0" w:space="0" w:color="auto"/>
      </w:divBdr>
    </w:div>
    <w:div w:id="1662656994">
      <w:bodyDiv w:val="1"/>
      <w:marLeft w:val="0"/>
      <w:marRight w:val="0"/>
      <w:marTop w:val="0"/>
      <w:marBottom w:val="0"/>
      <w:divBdr>
        <w:top w:val="none" w:sz="0" w:space="0" w:color="auto"/>
        <w:left w:val="none" w:sz="0" w:space="0" w:color="auto"/>
        <w:bottom w:val="none" w:sz="0" w:space="0" w:color="auto"/>
        <w:right w:val="none" w:sz="0" w:space="0" w:color="auto"/>
      </w:divBdr>
    </w:div>
    <w:div w:id="1664629248">
      <w:bodyDiv w:val="1"/>
      <w:marLeft w:val="0"/>
      <w:marRight w:val="0"/>
      <w:marTop w:val="0"/>
      <w:marBottom w:val="0"/>
      <w:divBdr>
        <w:top w:val="none" w:sz="0" w:space="0" w:color="auto"/>
        <w:left w:val="none" w:sz="0" w:space="0" w:color="auto"/>
        <w:bottom w:val="none" w:sz="0" w:space="0" w:color="auto"/>
        <w:right w:val="none" w:sz="0" w:space="0" w:color="auto"/>
      </w:divBdr>
    </w:div>
    <w:div w:id="1666322520">
      <w:bodyDiv w:val="1"/>
      <w:marLeft w:val="0"/>
      <w:marRight w:val="0"/>
      <w:marTop w:val="0"/>
      <w:marBottom w:val="0"/>
      <w:divBdr>
        <w:top w:val="none" w:sz="0" w:space="0" w:color="auto"/>
        <w:left w:val="none" w:sz="0" w:space="0" w:color="auto"/>
        <w:bottom w:val="none" w:sz="0" w:space="0" w:color="auto"/>
        <w:right w:val="none" w:sz="0" w:space="0" w:color="auto"/>
      </w:divBdr>
    </w:div>
    <w:div w:id="1668944740">
      <w:bodyDiv w:val="1"/>
      <w:marLeft w:val="0"/>
      <w:marRight w:val="0"/>
      <w:marTop w:val="0"/>
      <w:marBottom w:val="0"/>
      <w:divBdr>
        <w:top w:val="none" w:sz="0" w:space="0" w:color="auto"/>
        <w:left w:val="none" w:sz="0" w:space="0" w:color="auto"/>
        <w:bottom w:val="none" w:sz="0" w:space="0" w:color="auto"/>
        <w:right w:val="none" w:sz="0" w:space="0" w:color="auto"/>
      </w:divBdr>
    </w:div>
    <w:div w:id="1670251884">
      <w:bodyDiv w:val="1"/>
      <w:marLeft w:val="0"/>
      <w:marRight w:val="0"/>
      <w:marTop w:val="0"/>
      <w:marBottom w:val="0"/>
      <w:divBdr>
        <w:top w:val="none" w:sz="0" w:space="0" w:color="auto"/>
        <w:left w:val="none" w:sz="0" w:space="0" w:color="auto"/>
        <w:bottom w:val="none" w:sz="0" w:space="0" w:color="auto"/>
        <w:right w:val="none" w:sz="0" w:space="0" w:color="auto"/>
      </w:divBdr>
    </w:div>
    <w:div w:id="1673341071">
      <w:bodyDiv w:val="1"/>
      <w:marLeft w:val="0"/>
      <w:marRight w:val="0"/>
      <w:marTop w:val="0"/>
      <w:marBottom w:val="0"/>
      <w:divBdr>
        <w:top w:val="none" w:sz="0" w:space="0" w:color="auto"/>
        <w:left w:val="none" w:sz="0" w:space="0" w:color="auto"/>
        <w:bottom w:val="none" w:sz="0" w:space="0" w:color="auto"/>
        <w:right w:val="none" w:sz="0" w:space="0" w:color="auto"/>
      </w:divBdr>
    </w:div>
    <w:div w:id="1685327899">
      <w:bodyDiv w:val="1"/>
      <w:marLeft w:val="0"/>
      <w:marRight w:val="0"/>
      <w:marTop w:val="0"/>
      <w:marBottom w:val="0"/>
      <w:divBdr>
        <w:top w:val="none" w:sz="0" w:space="0" w:color="auto"/>
        <w:left w:val="none" w:sz="0" w:space="0" w:color="auto"/>
        <w:bottom w:val="none" w:sz="0" w:space="0" w:color="auto"/>
        <w:right w:val="none" w:sz="0" w:space="0" w:color="auto"/>
      </w:divBdr>
    </w:div>
    <w:div w:id="1697735986">
      <w:bodyDiv w:val="1"/>
      <w:marLeft w:val="0"/>
      <w:marRight w:val="0"/>
      <w:marTop w:val="0"/>
      <w:marBottom w:val="0"/>
      <w:divBdr>
        <w:top w:val="none" w:sz="0" w:space="0" w:color="auto"/>
        <w:left w:val="none" w:sz="0" w:space="0" w:color="auto"/>
        <w:bottom w:val="none" w:sz="0" w:space="0" w:color="auto"/>
        <w:right w:val="none" w:sz="0" w:space="0" w:color="auto"/>
      </w:divBdr>
    </w:div>
    <w:div w:id="1700819115">
      <w:bodyDiv w:val="1"/>
      <w:marLeft w:val="0"/>
      <w:marRight w:val="0"/>
      <w:marTop w:val="0"/>
      <w:marBottom w:val="0"/>
      <w:divBdr>
        <w:top w:val="none" w:sz="0" w:space="0" w:color="auto"/>
        <w:left w:val="none" w:sz="0" w:space="0" w:color="auto"/>
        <w:bottom w:val="none" w:sz="0" w:space="0" w:color="auto"/>
        <w:right w:val="none" w:sz="0" w:space="0" w:color="auto"/>
      </w:divBdr>
    </w:div>
    <w:div w:id="1705977231">
      <w:bodyDiv w:val="1"/>
      <w:marLeft w:val="0"/>
      <w:marRight w:val="0"/>
      <w:marTop w:val="0"/>
      <w:marBottom w:val="0"/>
      <w:divBdr>
        <w:top w:val="none" w:sz="0" w:space="0" w:color="auto"/>
        <w:left w:val="none" w:sz="0" w:space="0" w:color="auto"/>
        <w:bottom w:val="none" w:sz="0" w:space="0" w:color="auto"/>
        <w:right w:val="none" w:sz="0" w:space="0" w:color="auto"/>
      </w:divBdr>
    </w:div>
    <w:div w:id="1711765348">
      <w:bodyDiv w:val="1"/>
      <w:marLeft w:val="0"/>
      <w:marRight w:val="0"/>
      <w:marTop w:val="0"/>
      <w:marBottom w:val="0"/>
      <w:divBdr>
        <w:top w:val="none" w:sz="0" w:space="0" w:color="auto"/>
        <w:left w:val="none" w:sz="0" w:space="0" w:color="auto"/>
        <w:bottom w:val="none" w:sz="0" w:space="0" w:color="auto"/>
        <w:right w:val="none" w:sz="0" w:space="0" w:color="auto"/>
      </w:divBdr>
    </w:div>
    <w:div w:id="1724331485">
      <w:bodyDiv w:val="1"/>
      <w:marLeft w:val="0"/>
      <w:marRight w:val="0"/>
      <w:marTop w:val="0"/>
      <w:marBottom w:val="0"/>
      <w:divBdr>
        <w:top w:val="none" w:sz="0" w:space="0" w:color="auto"/>
        <w:left w:val="none" w:sz="0" w:space="0" w:color="auto"/>
        <w:bottom w:val="none" w:sz="0" w:space="0" w:color="auto"/>
        <w:right w:val="none" w:sz="0" w:space="0" w:color="auto"/>
      </w:divBdr>
    </w:div>
    <w:div w:id="1731732583">
      <w:bodyDiv w:val="1"/>
      <w:marLeft w:val="0"/>
      <w:marRight w:val="0"/>
      <w:marTop w:val="0"/>
      <w:marBottom w:val="0"/>
      <w:divBdr>
        <w:top w:val="none" w:sz="0" w:space="0" w:color="auto"/>
        <w:left w:val="none" w:sz="0" w:space="0" w:color="auto"/>
        <w:bottom w:val="none" w:sz="0" w:space="0" w:color="auto"/>
        <w:right w:val="none" w:sz="0" w:space="0" w:color="auto"/>
      </w:divBdr>
    </w:div>
    <w:div w:id="1732535985">
      <w:bodyDiv w:val="1"/>
      <w:marLeft w:val="0"/>
      <w:marRight w:val="0"/>
      <w:marTop w:val="0"/>
      <w:marBottom w:val="0"/>
      <w:divBdr>
        <w:top w:val="none" w:sz="0" w:space="0" w:color="auto"/>
        <w:left w:val="none" w:sz="0" w:space="0" w:color="auto"/>
        <w:bottom w:val="none" w:sz="0" w:space="0" w:color="auto"/>
        <w:right w:val="none" w:sz="0" w:space="0" w:color="auto"/>
      </w:divBdr>
    </w:div>
    <w:div w:id="1735884639">
      <w:bodyDiv w:val="1"/>
      <w:marLeft w:val="0"/>
      <w:marRight w:val="0"/>
      <w:marTop w:val="0"/>
      <w:marBottom w:val="0"/>
      <w:divBdr>
        <w:top w:val="none" w:sz="0" w:space="0" w:color="auto"/>
        <w:left w:val="none" w:sz="0" w:space="0" w:color="auto"/>
        <w:bottom w:val="none" w:sz="0" w:space="0" w:color="auto"/>
        <w:right w:val="none" w:sz="0" w:space="0" w:color="auto"/>
      </w:divBdr>
    </w:div>
    <w:div w:id="1744402666">
      <w:bodyDiv w:val="1"/>
      <w:marLeft w:val="0"/>
      <w:marRight w:val="0"/>
      <w:marTop w:val="0"/>
      <w:marBottom w:val="0"/>
      <w:divBdr>
        <w:top w:val="none" w:sz="0" w:space="0" w:color="auto"/>
        <w:left w:val="none" w:sz="0" w:space="0" w:color="auto"/>
        <w:bottom w:val="none" w:sz="0" w:space="0" w:color="auto"/>
        <w:right w:val="none" w:sz="0" w:space="0" w:color="auto"/>
      </w:divBdr>
    </w:div>
    <w:div w:id="1747918854">
      <w:bodyDiv w:val="1"/>
      <w:marLeft w:val="0"/>
      <w:marRight w:val="0"/>
      <w:marTop w:val="0"/>
      <w:marBottom w:val="0"/>
      <w:divBdr>
        <w:top w:val="none" w:sz="0" w:space="0" w:color="auto"/>
        <w:left w:val="none" w:sz="0" w:space="0" w:color="auto"/>
        <w:bottom w:val="none" w:sz="0" w:space="0" w:color="auto"/>
        <w:right w:val="none" w:sz="0" w:space="0" w:color="auto"/>
      </w:divBdr>
    </w:div>
    <w:div w:id="1748258758">
      <w:bodyDiv w:val="1"/>
      <w:marLeft w:val="0"/>
      <w:marRight w:val="0"/>
      <w:marTop w:val="0"/>
      <w:marBottom w:val="0"/>
      <w:divBdr>
        <w:top w:val="none" w:sz="0" w:space="0" w:color="auto"/>
        <w:left w:val="none" w:sz="0" w:space="0" w:color="auto"/>
        <w:bottom w:val="none" w:sz="0" w:space="0" w:color="auto"/>
        <w:right w:val="none" w:sz="0" w:space="0" w:color="auto"/>
      </w:divBdr>
    </w:div>
    <w:div w:id="1748259366">
      <w:bodyDiv w:val="1"/>
      <w:marLeft w:val="0"/>
      <w:marRight w:val="0"/>
      <w:marTop w:val="0"/>
      <w:marBottom w:val="0"/>
      <w:divBdr>
        <w:top w:val="none" w:sz="0" w:space="0" w:color="auto"/>
        <w:left w:val="none" w:sz="0" w:space="0" w:color="auto"/>
        <w:bottom w:val="none" w:sz="0" w:space="0" w:color="auto"/>
        <w:right w:val="none" w:sz="0" w:space="0" w:color="auto"/>
      </w:divBdr>
    </w:div>
    <w:div w:id="1760566277">
      <w:bodyDiv w:val="1"/>
      <w:marLeft w:val="0"/>
      <w:marRight w:val="0"/>
      <w:marTop w:val="0"/>
      <w:marBottom w:val="0"/>
      <w:divBdr>
        <w:top w:val="none" w:sz="0" w:space="0" w:color="auto"/>
        <w:left w:val="none" w:sz="0" w:space="0" w:color="auto"/>
        <w:bottom w:val="none" w:sz="0" w:space="0" w:color="auto"/>
        <w:right w:val="none" w:sz="0" w:space="0" w:color="auto"/>
      </w:divBdr>
    </w:div>
    <w:div w:id="1780102862">
      <w:bodyDiv w:val="1"/>
      <w:marLeft w:val="0"/>
      <w:marRight w:val="0"/>
      <w:marTop w:val="0"/>
      <w:marBottom w:val="0"/>
      <w:divBdr>
        <w:top w:val="none" w:sz="0" w:space="0" w:color="auto"/>
        <w:left w:val="none" w:sz="0" w:space="0" w:color="auto"/>
        <w:bottom w:val="none" w:sz="0" w:space="0" w:color="auto"/>
        <w:right w:val="none" w:sz="0" w:space="0" w:color="auto"/>
      </w:divBdr>
    </w:div>
    <w:div w:id="1781683241">
      <w:bodyDiv w:val="1"/>
      <w:marLeft w:val="0"/>
      <w:marRight w:val="0"/>
      <w:marTop w:val="0"/>
      <w:marBottom w:val="0"/>
      <w:divBdr>
        <w:top w:val="none" w:sz="0" w:space="0" w:color="auto"/>
        <w:left w:val="none" w:sz="0" w:space="0" w:color="auto"/>
        <w:bottom w:val="none" w:sz="0" w:space="0" w:color="auto"/>
        <w:right w:val="none" w:sz="0" w:space="0" w:color="auto"/>
      </w:divBdr>
    </w:div>
    <w:div w:id="1787382630">
      <w:bodyDiv w:val="1"/>
      <w:marLeft w:val="0"/>
      <w:marRight w:val="0"/>
      <w:marTop w:val="0"/>
      <w:marBottom w:val="0"/>
      <w:divBdr>
        <w:top w:val="none" w:sz="0" w:space="0" w:color="auto"/>
        <w:left w:val="none" w:sz="0" w:space="0" w:color="auto"/>
        <w:bottom w:val="none" w:sz="0" w:space="0" w:color="auto"/>
        <w:right w:val="none" w:sz="0" w:space="0" w:color="auto"/>
      </w:divBdr>
    </w:div>
    <w:div w:id="1798987273">
      <w:bodyDiv w:val="1"/>
      <w:marLeft w:val="0"/>
      <w:marRight w:val="0"/>
      <w:marTop w:val="0"/>
      <w:marBottom w:val="0"/>
      <w:divBdr>
        <w:top w:val="none" w:sz="0" w:space="0" w:color="auto"/>
        <w:left w:val="none" w:sz="0" w:space="0" w:color="auto"/>
        <w:bottom w:val="none" w:sz="0" w:space="0" w:color="auto"/>
        <w:right w:val="none" w:sz="0" w:space="0" w:color="auto"/>
      </w:divBdr>
    </w:div>
    <w:div w:id="1800536728">
      <w:bodyDiv w:val="1"/>
      <w:marLeft w:val="0"/>
      <w:marRight w:val="0"/>
      <w:marTop w:val="0"/>
      <w:marBottom w:val="0"/>
      <w:divBdr>
        <w:top w:val="none" w:sz="0" w:space="0" w:color="auto"/>
        <w:left w:val="none" w:sz="0" w:space="0" w:color="auto"/>
        <w:bottom w:val="none" w:sz="0" w:space="0" w:color="auto"/>
        <w:right w:val="none" w:sz="0" w:space="0" w:color="auto"/>
      </w:divBdr>
    </w:div>
    <w:div w:id="1803111788">
      <w:bodyDiv w:val="1"/>
      <w:marLeft w:val="0"/>
      <w:marRight w:val="0"/>
      <w:marTop w:val="0"/>
      <w:marBottom w:val="0"/>
      <w:divBdr>
        <w:top w:val="none" w:sz="0" w:space="0" w:color="auto"/>
        <w:left w:val="none" w:sz="0" w:space="0" w:color="auto"/>
        <w:bottom w:val="none" w:sz="0" w:space="0" w:color="auto"/>
        <w:right w:val="none" w:sz="0" w:space="0" w:color="auto"/>
      </w:divBdr>
    </w:div>
    <w:div w:id="1815180396">
      <w:bodyDiv w:val="1"/>
      <w:marLeft w:val="0"/>
      <w:marRight w:val="0"/>
      <w:marTop w:val="0"/>
      <w:marBottom w:val="0"/>
      <w:divBdr>
        <w:top w:val="none" w:sz="0" w:space="0" w:color="auto"/>
        <w:left w:val="none" w:sz="0" w:space="0" w:color="auto"/>
        <w:bottom w:val="none" w:sz="0" w:space="0" w:color="auto"/>
        <w:right w:val="none" w:sz="0" w:space="0" w:color="auto"/>
      </w:divBdr>
    </w:div>
    <w:div w:id="1816681412">
      <w:bodyDiv w:val="1"/>
      <w:marLeft w:val="0"/>
      <w:marRight w:val="0"/>
      <w:marTop w:val="0"/>
      <w:marBottom w:val="0"/>
      <w:divBdr>
        <w:top w:val="none" w:sz="0" w:space="0" w:color="auto"/>
        <w:left w:val="none" w:sz="0" w:space="0" w:color="auto"/>
        <w:bottom w:val="none" w:sz="0" w:space="0" w:color="auto"/>
        <w:right w:val="none" w:sz="0" w:space="0" w:color="auto"/>
      </w:divBdr>
    </w:div>
    <w:div w:id="1830368792">
      <w:bodyDiv w:val="1"/>
      <w:marLeft w:val="0"/>
      <w:marRight w:val="0"/>
      <w:marTop w:val="0"/>
      <w:marBottom w:val="0"/>
      <w:divBdr>
        <w:top w:val="none" w:sz="0" w:space="0" w:color="auto"/>
        <w:left w:val="none" w:sz="0" w:space="0" w:color="auto"/>
        <w:bottom w:val="none" w:sz="0" w:space="0" w:color="auto"/>
        <w:right w:val="none" w:sz="0" w:space="0" w:color="auto"/>
      </w:divBdr>
    </w:div>
    <w:div w:id="1832675152">
      <w:bodyDiv w:val="1"/>
      <w:marLeft w:val="0"/>
      <w:marRight w:val="0"/>
      <w:marTop w:val="0"/>
      <w:marBottom w:val="0"/>
      <w:divBdr>
        <w:top w:val="none" w:sz="0" w:space="0" w:color="auto"/>
        <w:left w:val="none" w:sz="0" w:space="0" w:color="auto"/>
        <w:bottom w:val="none" w:sz="0" w:space="0" w:color="auto"/>
        <w:right w:val="none" w:sz="0" w:space="0" w:color="auto"/>
      </w:divBdr>
    </w:div>
    <w:div w:id="1867861431">
      <w:bodyDiv w:val="1"/>
      <w:marLeft w:val="0"/>
      <w:marRight w:val="0"/>
      <w:marTop w:val="0"/>
      <w:marBottom w:val="0"/>
      <w:divBdr>
        <w:top w:val="none" w:sz="0" w:space="0" w:color="auto"/>
        <w:left w:val="none" w:sz="0" w:space="0" w:color="auto"/>
        <w:bottom w:val="none" w:sz="0" w:space="0" w:color="auto"/>
        <w:right w:val="none" w:sz="0" w:space="0" w:color="auto"/>
      </w:divBdr>
    </w:div>
    <w:div w:id="1869298832">
      <w:bodyDiv w:val="1"/>
      <w:marLeft w:val="0"/>
      <w:marRight w:val="0"/>
      <w:marTop w:val="0"/>
      <w:marBottom w:val="0"/>
      <w:divBdr>
        <w:top w:val="none" w:sz="0" w:space="0" w:color="auto"/>
        <w:left w:val="none" w:sz="0" w:space="0" w:color="auto"/>
        <w:bottom w:val="none" w:sz="0" w:space="0" w:color="auto"/>
        <w:right w:val="none" w:sz="0" w:space="0" w:color="auto"/>
      </w:divBdr>
    </w:div>
    <w:div w:id="1875464349">
      <w:bodyDiv w:val="1"/>
      <w:marLeft w:val="0"/>
      <w:marRight w:val="0"/>
      <w:marTop w:val="0"/>
      <w:marBottom w:val="0"/>
      <w:divBdr>
        <w:top w:val="none" w:sz="0" w:space="0" w:color="auto"/>
        <w:left w:val="none" w:sz="0" w:space="0" w:color="auto"/>
        <w:bottom w:val="none" w:sz="0" w:space="0" w:color="auto"/>
        <w:right w:val="none" w:sz="0" w:space="0" w:color="auto"/>
      </w:divBdr>
    </w:div>
    <w:div w:id="1882861298">
      <w:bodyDiv w:val="1"/>
      <w:marLeft w:val="0"/>
      <w:marRight w:val="0"/>
      <w:marTop w:val="0"/>
      <w:marBottom w:val="0"/>
      <w:divBdr>
        <w:top w:val="none" w:sz="0" w:space="0" w:color="auto"/>
        <w:left w:val="none" w:sz="0" w:space="0" w:color="auto"/>
        <w:bottom w:val="none" w:sz="0" w:space="0" w:color="auto"/>
        <w:right w:val="none" w:sz="0" w:space="0" w:color="auto"/>
      </w:divBdr>
    </w:div>
    <w:div w:id="1892958788">
      <w:bodyDiv w:val="1"/>
      <w:marLeft w:val="0"/>
      <w:marRight w:val="0"/>
      <w:marTop w:val="0"/>
      <w:marBottom w:val="0"/>
      <w:divBdr>
        <w:top w:val="none" w:sz="0" w:space="0" w:color="auto"/>
        <w:left w:val="none" w:sz="0" w:space="0" w:color="auto"/>
        <w:bottom w:val="none" w:sz="0" w:space="0" w:color="auto"/>
        <w:right w:val="none" w:sz="0" w:space="0" w:color="auto"/>
      </w:divBdr>
    </w:div>
    <w:div w:id="1904827936">
      <w:bodyDiv w:val="1"/>
      <w:marLeft w:val="0"/>
      <w:marRight w:val="0"/>
      <w:marTop w:val="0"/>
      <w:marBottom w:val="0"/>
      <w:divBdr>
        <w:top w:val="none" w:sz="0" w:space="0" w:color="auto"/>
        <w:left w:val="none" w:sz="0" w:space="0" w:color="auto"/>
        <w:bottom w:val="none" w:sz="0" w:space="0" w:color="auto"/>
        <w:right w:val="none" w:sz="0" w:space="0" w:color="auto"/>
      </w:divBdr>
    </w:div>
    <w:div w:id="1905263331">
      <w:bodyDiv w:val="1"/>
      <w:marLeft w:val="0"/>
      <w:marRight w:val="0"/>
      <w:marTop w:val="0"/>
      <w:marBottom w:val="0"/>
      <w:divBdr>
        <w:top w:val="none" w:sz="0" w:space="0" w:color="auto"/>
        <w:left w:val="none" w:sz="0" w:space="0" w:color="auto"/>
        <w:bottom w:val="none" w:sz="0" w:space="0" w:color="auto"/>
        <w:right w:val="none" w:sz="0" w:space="0" w:color="auto"/>
      </w:divBdr>
    </w:div>
    <w:div w:id="1910459636">
      <w:bodyDiv w:val="1"/>
      <w:marLeft w:val="0"/>
      <w:marRight w:val="0"/>
      <w:marTop w:val="0"/>
      <w:marBottom w:val="0"/>
      <w:divBdr>
        <w:top w:val="none" w:sz="0" w:space="0" w:color="auto"/>
        <w:left w:val="none" w:sz="0" w:space="0" w:color="auto"/>
        <w:bottom w:val="none" w:sz="0" w:space="0" w:color="auto"/>
        <w:right w:val="none" w:sz="0" w:space="0" w:color="auto"/>
      </w:divBdr>
    </w:div>
    <w:div w:id="1912807721">
      <w:bodyDiv w:val="1"/>
      <w:marLeft w:val="0"/>
      <w:marRight w:val="0"/>
      <w:marTop w:val="0"/>
      <w:marBottom w:val="0"/>
      <w:divBdr>
        <w:top w:val="none" w:sz="0" w:space="0" w:color="auto"/>
        <w:left w:val="none" w:sz="0" w:space="0" w:color="auto"/>
        <w:bottom w:val="none" w:sz="0" w:space="0" w:color="auto"/>
        <w:right w:val="none" w:sz="0" w:space="0" w:color="auto"/>
      </w:divBdr>
    </w:div>
    <w:div w:id="1913546213">
      <w:bodyDiv w:val="1"/>
      <w:marLeft w:val="0"/>
      <w:marRight w:val="0"/>
      <w:marTop w:val="0"/>
      <w:marBottom w:val="0"/>
      <w:divBdr>
        <w:top w:val="none" w:sz="0" w:space="0" w:color="auto"/>
        <w:left w:val="none" w:sz="0" w:space="0" w:color="auto"/>
        <w:bottom w:val="none" w:sz="0" w:space="0" w:color="auto"/>
        <w:right w:val="none" w:sz="0" w:space="0" w:color="auto"/>
      </w:divBdr>
    </w:div>
    <w:div w:id="1914926091">
      <w:bodyDiv w:val="1"/>
      <w:marLeft w:val="0"/>
      <w:marRight w:val="0"/>
      <w:marTop w:val="0"/>
      <w:marBottom w:val="0"/>
      <w:divBdr>
        <w:top w:val="none" w:sz="0" w:space="0" w:color="auto"/>
        <w:left w:val="none" w:sz="0" w:space="0" w:color="auto"/>
        <w:bottom w:val="none" w:sz="0" w:space="0" w:color="auto"/>
        <w:right w:val="none" w:sz="0" w:space="0" w:color="auto"/>
      </w:divBdr>
    </w:div>
    <w:div w:id="1921744198">
      <w:bodyDiv w:val="1"/>
      <w:marLeft w:val="0"/>
      <w:marRight w:val="0"/>
      <w:marTop w:val="0"/>
      <w:marBottom w:val="0"/>
      <w:divBdr>
        <w:top w:val="none" w:sz="0" w:space="0" w:color="auto"/>
        <w:left w:val="none" w:sz="0" w:space="0" w:color="auto"/>
        <w:bottom w:val="none" w:sz="0" w:space="0" w:color="auto"/>
        <w:right w:val="none" w:sz="0" w:space="0" w:color="auto"/>
      </w:divBdr>
    </w:div>
    <w:div w:id="1932808973">
      <w:bodyDiv w:val="1"/>
      <w:marLeft w:val="0"/>
      <w:marRight w:val="0"/>
      <w:marTop w:val="0"/>
      <w:marBottom w:val="0"/>
      <w:divBdr>
        <w:top w:val="none" w:sz="0" w:space="0" w:color="auto"/>
        <w:left w:val="none" w:sz="0" w:space="0" w:color="auto"/>
        <w:bottom w:val="none" w:sz="0" w:space="0" w:color="auto"/>
        <w:right w:val="none" w:sz="0" w:space="0" w:color="auto"/>
      </w:divBdr>
    </w:div>
    <w:div w:id="1949460577">
      <w:bodyDiv w:val="1"/>
      <w:marLeft w:val="0"/>
      <w:marRight w:val="0"/>
      <w:marTop w:val="0"/>
      <w:marBottom w:val="0"/>
      <w:divBdr>
        <w:top w:val="none" w:sz="0" w:space="0" w:color="auto"/>
        <w:left w:val="none" w:sz="0" w:space="0" w:color="auto"/>
        <w:bottom w:val="none" w:sz="0" w:space="0" w:color="auto"/>
        <w:right w:val="none" w:sz="0" w:space="0" w:color="auto"/>
      </w:divBdr>
    </w:div>
    <w:div w:id="1958025639">
      <w:bodyDiv w:val="1"/>
      <w:marLeft w:val="0"/>
      <w:marRight w:val="0"/>
      <w:marTop w:val="0"/>
      <w:marBottom w:val="0"/>
      <w:divBdr>
        <w:top w:val="none" w:sz="0" w:space="0" w:color="auto"/>
        <w:left w:val="none" w:sz="0" w:space="0" w:color="auto"/>
        <w:bottom w:val="none" w:sz="0" w:space="0" w:color="auto"/>
        <w:right w:val="none" w:sz="0" w:space="0" w:color="auto"/>
      </w:divBdr>
    </w:div>
    <w:div w:id="1973360218">
      <w:bodyDiv w:val="1"/>
      <w:marLeft w:val="0"/>
      <w:marRight w:val="0"/>
      <w:marTop w:val="0"/>
      <w:marBottom w:val="0"/>
      <w:divBdr>
        <w:top w:val="none" w:sz="0" w:space="0" w:color="auto"/>
        <w:left w:val="none" w:sz="0" w:space="0" w:color="auto"/>
        <w:bottom w:val="none" w:sz="0" w:space="0" w:color="auto"/>
        <w:right w:val="none" w:sz="0" w:space="0" w:color="auto"/>
      </w:divBdr>
    </w:div>
    <w:div w:id="1984773925">
      <w:bodyDiv w:val="1"/>
      <w:marLeft w:val="0"/>
      <w:marRight w:val="0"/>
      <w:marTop w:val="0"/>
      <w:marBottom w:val="0"/>
      <w:divBdr>
        <w:top w:val="none" w:sz="0" w:space="0" w:color="auto"/>
        <w:left w:val="none" w:sz="0" w:space="0" w:color="auto"/>
        <w:bottom w:val="none" w:sz="0" w:space="0" w:color="auto"/>
        <w:right w:val="none" w:sz="0" w:space="0" w:color="auto"/>
      </w:divBdr>
    </w:div>
    <w:div w:id="1997610484">
      <w:bodyDiv w:val="1"/>
      <w:marLeft w:val="0"/>
      <w:marRight w:val="0"/>
      <w:marTop w:val="0"/>
      <w:marBottom w:val="0"/>
      <w:divBdr>
        <w:top w:val="none" w:sz="0" w:space="0" w:color="auto"/>
        <w:left w:val="none" w:sz="0" w:space="0" w:color="auto"/>
        <w:bottom w:val="none" w:sz="0" w:space="0" w:color="auto"/>
        <w:right w:val="none" w:sz="0" w:space="0" w:color="auto"/>
      </w:divBdr>
    </w:div>
    <w:div w:id="2006280758">
      <w:bodyDiv w:val="1"/>
      <w:marLeft w:val="0"/>
      <w:marRight w:val="0"/>
      <w:marTop w:val="0"/>
      <w:marBottom w:val="0"/>
      <w:divBdr>
        <w:top w:val="none" w:sz="0" w:space="0" w:color="auto"/>
        <w:left w:val="none" w:sz="0" w:space="0" w:color="auto"/>
        <w:bottom w:val="none" w:sz="0" w:space="0" w:color="auto"/>
        <w:right w:val="none" w:sz="0" w:space="0" w:color="auto"/>
      </w:divBdr>
    </w:div>
    <w:div w:id="2010253172">
      <w:bodyDiv w:val="1"/>
      <w:marLeft w:val="0"/>
      <w:marRight w:val="0"/>
      <w:marTop w:val="0"/>
      <w:marBottom w:val="0"/>
      <w:divBdr>
        <w:top w:val="none" w:sz="0" w:space="0" w:color="auto"/>
        <w:left w:val="none" w:sz="0" w:space="0" w:color="auto"/>
        <w:bottom w:val="none" w:sz="0" w:space="0" w:color="auto"/>
        <w:right w:val="none" w:sz="0" w:space="0" w:color="auto"/>
      </w:divBdr>
    </w:div>
    <w:div w:id="2016302297">
      <w:bodyDiv w:val="1"/>
      <w:marLeft w:val="0"/>
      <w:marRight w:val="0"/>
      <w:marTop w:val="0"/>
      <w:marBottom w:val="0"/>
      <w:divBdr>
        <w:top w:val="none" w:sz="0" w:space="0" w:color="auto"/>
        <w:left w:val="none" w:sz="0" w:space="0" w:color="auto"/>
        <w:bottom w:val="none" w:sz="0" w:space="0" w:color="auto"/>
        <w:right w:val="none" w:sz="0" w:space="0" w:color="auto"/>
      </w:divBdr>
    </w:div>
    <w:div w:id="2022391925">
      <w:bodyDiv w:val="1"/>
      <w:marLeft w:val="0"/>
      <w:marRight w:val="0"/>
      <w:marTop w:val="0"/>
      <w:marBottom w:val="0"/>
      <w:divBdr>
        <w:top w:val="none" w:sz="0" w:space="0" w:color="auto"/>
        <w:left w:val="none" w:sz="0" w:space="0" w:color="auto"/>
        <w:bottom w:val="none" w:sz="0" w:space="0" w:color="auto"/>
        <w:right w:val="none" w:sz="0" w:space="0" w:color="auto"/>
      </w:divBdr>
    </w:div>
    <w:div w:id="2024234556">
      <w:bodyDiv w:val="1"/>
      <w:marLeft w:val="0"/>
      <w:marRight w:val="0"/>
      <w:marTop w:val="0"/>
      <w:marBottom w:val="0"/>
      <w:divBdr>
        <w:top w:val="none" w:sz="0" w:space="0" w:color="auto"/>
        <w:left w:val="none" w:sz="0" w:space="0" w:color="auto"/>
        <w:bottom w:val="none" w:sz="0" w:space="0" w:color="auto"/>
        <w:right w:val="none" w:sz="0" w:space="0" w:color="auto"/>
      </w:divBdr>
    </w:div>
    <w:div w:id="2026205612">
      <w:bodyDiv w:val="1"/>
      <w:marLeft w:val="0"/>
      <w:marRight w:val="0"/>
      <w:marTop w:val="0"/>
      <w:marBottom w:val="0"/>
      <w:divBdr>
        <w:top w:val="none" w:sz="0" w:space="0" w:color="auto"/>
        <w:left w:val="none" w:sz="0" w:space="0" w:color="auto"/>
        <w:bottom w:val="none" w:sz="0" w:space="0" w:color="auto"/>
        <w:right w:val="none" w:sz="0" w:space="0" w:color="auto"/>
      </w:divBdr>
    </w:div>
    <w:div w:id="2041277822">
      <w:bodyDiv w:val="1"/>
      <w:marLeft w:val="0"/>
      <w:marRight w:val="0"/>
      <w:marTop w:val="0"/>
      <w:marBottom w:val="0"/>
      <w:divBdr>
        <w:top w:val="none" w:sz="0" w:space="0" w:color="auto"/>
        <w:left w:val="none" w:sz="0" w:space="0" w:color="auto"/>
        <w:bottom w:val="none" w:sz="0" w:space="0" w:color="auto"/>
        <w:right w:val="none" w:sz="0" w:space="0" w:color="auto"/>
      </w:divBdr>
    </w:div>
    <w:div w:id="2043895454">
      <w:bodyDiv w:val="1"/>
      <w:marLeft w:val="0"/>
      <w:marRight w:val="0"/>
      <w:marTop w:val="0"/>
      <w:marBottom w:val="0"/>
      <w:divBdr>
        <w:top w:val="none" w:sz="0" w:space="0" w:color="auto"/>
        <w:left w:val="none" w:sz="0" w:space="0" w:color="auto"/>
        <w:bottom w:val="none" w:sz="0" w:space="0" w:color="auto"/>
        <w:right w:val="none" w:sz="0" w:space="0" w:color="auto"/>
      </w:divBdr>
    </w:div>
    <w:div w:id="2045210405">
      <w:bodyDiv w:val="1"/>
      <w:marLeft w:val="0"/>
      <w:marRight w:val="0"/>
      <w:marTop w:val="0"/>
      <w:marBottom w:val="0"/>
      <w:divBdr>
        <w:top w:val="none" w:sz="0" w:space="0" w:color="auto"/>
        <w:left w:val="none" w:sz="0" w:space="0" w:color="auto"/>
        <w:bottom w:val="none" w:sz="0" w:space="0" w:color="auto"/>
        <w:right w:val="none" w:sz="0" w:space="0" w:color="auto"/>
      </w:divBdr>
    </w:div>
    <w:div w:id="2055232578">
      <w:bodyDiv w:val="1"/>
      <w:marLeft w:val="0"/>
      <w:marRight w:val="0"/>
      <w:marTop w:val="0"/>
      <w:marBottom w:val="0"/>
      <w:divBdr>
        <w:top w:val="none" w:sz="0" w:space="0" w:color="auto"/>
        <w:left w:val="none" w:sz="0" w:space="0" w:color="auto"/>
        <w:bottom w:val="none" w:sz="0" w:space="0" w:color="auto"/>
        <w:right w:val="none" w:sz="0" w:space="0" w:color="auto"/>
      </w:divBdr>
    </w:div>
    <w:div w:id="2062827214">
      <w:bodyDiv w:val="1"/>
      <w:marLeft w:val="0"/>
      <w:marRight w:val="0"/>
      <w:marTop w:val="0"/>
      <w:marBottom w:val="0"/>
      <w:divBdr>
        <w:top w:val="none" w:sz="0" w:space="0" w:color="auto"/>
        <w:left w:val="none" w:sz="0" w:space="0" w:color="auto"/>
        <w:bottom w:val="none" w:sz="0" w:space="0" w:color="auto"/>
        <w:right w:val="none" w:sz="0" w:space="0" w:color="auto"/>
      </w:divBdr>
    </w:div>
    <w:div w:id="2064717188">
      <w:bodyDiv w:val="1"/>
      <w:marLeft w:val="0"/>
      <w:marRight w:val="0"/>
      <w:marTop w:val="0"/>
      <w:marBottom w:val="0"/>
      <w:divBdr>
        <w:top w:val="none" w:sz="0" w:space="0" w:color="auto"/>
        <w:left w:val="none" w:sz="0" w:space="0" w:color="auto"/>
        <w:bottom w:val="none" w:sz="0" w:space="0" w:color="auto"/>
        <w:right w:val="none" w:sz="0" w:space="0" w:color="auto"/>
      </w:divBdr>
    </w:div>
    <w:div w:id="2064982271">
      <w:bodyDiv w:val="1"/>
      <w:marLeft w:val="0"/>
      <w:marRight w:val="0"/>
      <w:marTop w:val="0"/>
      <w:marBottom w:val="0"/>
      <w:divBdr>
        <w:top w:val="none" w:sz="0" w:space="0" w:color="auto"/>
        <w:left w:val="none" w:sz="0" w:space="0" w:color="auto"/>
        <w:bottom w:val="none" w:sz="0" w:space="0" w:color="auto"/>
        <w:right w:val="none" w:sz="0" w:space="0" w:color="auto"/>
      </w:divBdr>
    </w:div>
    <w:div w:id="2077776513">
      <w:bodyDiv w:val="1"/>
      <w:marLeft w:val="0"/>
      <w:marRight w:val="0"/>
      <w:marTop w:val="0"/>
      <w:marBottom w:val="0"/>
      <w:divBdr>
        <w:top w:val="none" w:sz="0" w:space="0" w:color="auto"/>
        <w:left w:val="none" w:sz="0" w:space="0" w:color="auto"/>
        <w:bottom w:val="none" w:sz="0" w:space="0" w:color="auto"/>
        <w:right w:val="none" w:sz="0" w:space="0" w:color="auto"/>
      </w:divBdr>
    </w:div>
    <w:div w:id="2077893655">
      <w:bodyDiv w:val="1"/>
      <w:marLeft w:val="0"/>
      <w:marRight w:val="0"/>
      <w:marTop w:val="0"/>
      <w:marBottom w:val="0"/>
      <w:divBdr>
        <w:top w:val="none" w:sz="0" w:space="0" w:color="auto"/>
        <w:left w:val="none" w:sz="0" w:space="0" w:color="auto"/>
        <w:bottom w:val="none" w:sz="0" w:space="0" w:color="auto"/>
        <w:right w:val="none" w:sz="0" w:space="0" w:color="auto"/>
      </w:divBdr>
    </w:div>
    <w:div w:id="2089962265">
      <w:bodyDiv w:val="1"/>
      <w:marLeft w:val="0"/>
      <w:marRight w:val="0"/>
      <w:marTop w:val="0"/>
      <w:marBottom w:val="0"/>
      <w:divBdr>
        <w:top w:val="none" w:sz="0" w:space="0" w:color="auto"/>
        <w:left w:val="none" w:sz="0" w:space="0" w:color="auto"/>
        <w:bottom w:val="none" w:sz="0" w:space="0" w:color="auto"/>
        <w:right w:val="none" w:sz="0" w:space="0" w:color="auto"/>
      </w:divBdr>
    </w:div>
    <w:div w:id="2103142112">
      <w:bodyDiv w:val="1"/>
      <w:marLeft w:val="0"/>
      <w:marRight w:val="0"/>
      <w:marTop w:val="0"/>
      <w:marBottom w:val="0"/>
      <w:divBdr>
        <w:top w:val="none" w:sz="0" w:space="0" w:color="auto"/>
        <w:left w:val="none" w:sz="0" w:space="0" w:color="auto"/>
        <w:bottom w:val="none" w:sz="0" w:space="0" w:color="auto"/>
        <w:right w:val="none" w:sz="0" w:space="0" w:color="auto"/>
      </w:divBdr>
    </w:div>
    <w:div w:id="2104182475">
      <w:bodyDiv w:val="1"/>
      <w:marLeft w:val="0"/>
      <w:marRight w:val="0"/>
      <w:marTop w:val="0"/>
      <w:marBottom w:val="0"/>
      <w:divBdr>
        <w:top w:val="none" w:sz="0" w:space="0" w:color="auto"/>
        <w:left w:val="none" w:sz="0" w:space="0" w:color="auto"/>
        <w:bottom w:val="none" w:sz="0" w:space="0" w:color="auto"/>
        <w:right w:val="none" w:sz="0" w:space="0" w:color="auto"/>
      </w:divBdr>
    </w:div>
    <w:div w:id="2106264732">
      <w:bodyDiv w:val="1"/>
      <w:marLeft w:val="0"/>
      <w:marRight w:val="0"/>
      <w:marTop w:val="0"/>
      <w:marBottom w:val="0"/>
      <w:divBdr>
        <w:top w:val="none" w:sz="0" w:space="0" w:color="auto"/>
        <w:left w:val="none" w:sz="0" w:space="0" w:color="auto"/>
        <w:bottom w:val="none" w:sz="0" w:space="0" w:color="auto"/>
        <w:right w:val="none" w:sz="0" w:space="0" w:color="auto"/>
      </w:divBdr>
    </w:div>
    <w:div w:id="2110270997">
      <w:bodyDiv w:val="1"/>
      <w:marLeft w:val="0"/>
      <w:marRight w:val="0"/>
      <w:marTop w:val="0"/>
      <w:marBottom w:val="0"/>
      <w:divBdr>
        <w:top w:val="none" w:sz="0" w:space="0" w:color="auto"/>
        <w:left w:val="none" w:sz="0" w:space="0" w:color="auto"/>
        <w:bottom w:val="none" w:sz="0" w:space="0" w:color="auto"/>
        <w:right w:val="none" w:sz="0" w:space="0" w:color="auto"/>
      </w:divBdr>
    </w:div>
    <w:div w:id="2127843510">
      <w:bodyDiv w:val="1"/>
      <w:marLeft w:val="0"/>
      <w:marRight w:val="0"/>
      <w:marTop w:val="0"/>
      <w:marBottom w:val="0"/>
      <w:divBdr>
        <w:top w:val="none" w:sz="0" w:space="0" w:color="auto"/>
        <w:left w:val="none" w:sz="0" w:space="0" w:color="auto"/>
        <w:bottom w:val="none" w:sz="0" w:space="0" w:color="auto"/>
        <w:right w:val="none" w:sz="0" w:space="0" w:color="auto"/>
      </w:divBdr>
    </w:div>
    <w:div w:id="2127849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oter" Target="footer1.xml"/><Relationship Id="rId63" Type="http://schemas.openxmlformats.org/officeDocument/2006/relationships/image" Target="media/image4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oter" Target="footer3.xml"/><Relationship Id="rId66" Type="http://schemas.openxmlformats.org/officeDocument/2006/relationships/fontTable" Target="fontTable.xml"/><Relationship Id="rId5" Type="http://schemas.openxmlformats.org/officeDocument/2006/relationships/webSettings" Target="webSettings.xml"/><Relationship Id="rId61" Type="http://schemas.microsoft.com/office/2011/relationships/commentsExtended" Target="commentsExtended.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2.xml"/><Relationship Id="rId64" Type="http://schemas.openxmlformats.org/officeDocument/2006/relationships/footer" Target="footer5.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4.xml"/><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header" Target="header1.xml"/><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eader" Target="header2.xm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comments" Target="comments.xml"/><Relationship Id="rId65"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403B01-44D5-4B4A-8446-A0BB74A23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98</Pages>
  <Words>27843</Words>
  <Characters>158708</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Céng hßa x• héi chñ nghÜa viÖt nam</vt:lpstr>
    </vt:vector>
  </TitlesOfParts>
  <Company>HP</Company>
  <LinksUpToDate>false</LinksUpToDate>
  <CharactersWithSpaces>186179</CharactersWithSpaces>
  <SharedDoc>false</SharedDoc>
  <HLinks>
    <vt:vector size="480" baseType="variant">
      <vt:variant>
        <vt:i4>1703994</vt:i4>
      </vt:variant>
      <vt:variant>
        <vt:i4>473</vt:i4>
      </vt:variant>
      <vt:variant>
        <vt:i4>0</vt:i4>
      </vt:variant>
      <vt:variant>
        <vt:i4>5</vt:i4>
      </vt:variant>
      <vt:variant>
        <vt:lpwstr/>
      </vt:variant>
      <vt:variant>
        <vt:lpwstr>_Toc498200665</vt:lpwstr>
      </vt:variant>
      <vt:variant>
        <vt:i4>1703994</vt:i4>
      </vt:variant>
      <vt:variant>
        <vt:i4>467</vt:i4>
      </vt:variant>
      <vt:variant>
        <vt:i4>0</vt:i4>
      </vt:variant>
      <vt:variant>
        <vt:i4>5</vt:i4>
      </vt:variant>
      <vt:variant>
        <vt:lpwstr/>
      </vt:variant>
      <vt:variant>
        <vt:lpwstr>_Toc498200664</vt:lpwstr>
      </vt:variant>
      <vt:variant>
        <vt:i4>1703994</vt:i4>
      </vt:variant>
      <vt:variant>
        <vt:i4>461</vt:i4>
      </vt:variant>
      <vt:variant>
        <vt:i4>0</vt:i4>
      </vt:variant>
      <vt:variant>
        <vt:i4>5</vt:i4>
      </vt:variant>
      <vt:variant>
        <vt:lpwstr/>
      </vt:variant>
      <vt:variant>
        <vt:lpwstr>_Toc498200663</vt:lpwstr>
      </vt:variant>
      <vt:variant>
        <vt:i4>1703994</vt:i4>
      </vt:variant>
      <vt:variant>
        <vt:i4>455</vt:i4>
      </vt:variant>
      <vt:variant>
        <vt:i4>0</vt:i4>
      </vt:variant>
      <vt:variant>
        <vt:i4>5</vt:i4>
      </vt:variant>
      <vt:variant>
        <vt:lpwstr/>
      </vt:variant>
      <vt:variant>
        <vt:lpwstr>_Toc498200662</vt:lpwstr>
      </vt:variant>
      <vt:variant>
        <vt:i4>1703994</vt:i4>
      </vt:variant>
      <vt:variant>
        <vt:i4>449</vt:i4>
      </vt:variant>
      <vt:variant>
        <vt:i4>0</vt:i4>
      </vt:variant>
      <vt:variant>
        <vt:i4>5</vt:i4>
      </vt:variant>
      <vt:variant>
        <vt:lpwstr/>
      </vt:variant>
      <vt:variant>
        <vt:lpwstr>_Toc498200661</vt:lpwstr>
      </vt:variant>
      <vt:variant>
        <vt:i4>1703994</vt:i4>
      </vt:variant>
      <vt:variant>
        <vt:i4>443</vt:i4>
      </vt:variant>
      <vt:variant>
        <vt:i4>0</vt:i4>
      </vt:variant>
      <vt:variant>
        <vt:i4>5</vt:i4>
      </vt:variant>
      <vt:variant>
        <vt:lpwstr/>
      </vt:variant>
      <vt:variant>
        <vt:lpwstr>_Toc498200660</vt:lpwstr>
      </vt:variant>
      <vt:variant>
        <vt:i4>1638458</vt:i4>
      </vt:variant>
      <vt:variant>
        <vt:i4>437</vt:i4>
      </vt:variant>
      <vt:variant>
        <vt:i4>0</vt:i4>
      </vt:variant>
      <vt:variant>
        <vt:i4>5</vt:i4>
      </vt:variant>
      <vt:variant>
        <vt:lpwstr/>
      </vt:variant>
      <vt:variant>
        <vt:lpwstr>_Toc498200659</vt:lpwstr>
      </vt:variant>
      <vt:variant>
        <vt:i4>1638458</vt:i4>
      </vt:variant>
      <vt:variant>
        <vt:i4>431</vt:i4>
      </vt:variant>
      <vt:variant>
        <vt:i4>0</vt:i4>
      </vt:variant>
      <vt:variant>
        <vt:i4>5</vt:i4>
      </vt:variant>
      <vt:variant>
        <vt:lpwstr/>
      </vt:variant>
      <vt:variant>
        <vt:lpwstr>_Toc498200658</vt:lpwstr>
      </vt:variant>
      <vt:variant>
        <vt:i4>1638458</vt:i4>
      </vt:variant>
      <vt:variant>
        <vt:i4>425</vt:i4>
      </vt:variant>
      <vt:variant>
        <vt:i4>0</vt:i4>
      </vt:variant>
      <vt:variant>
        <vt:i4>5</vt:i4>
      </vt:variant>
      <vt:variant>
        <vt:lpwstr/>
      </vt:variant>
      <vt:variant>
        <vt:lpwstr>_Toc498200657</vt:lpwstr>
      </vt:variant>
      <vt:variant>
        <vt:i4>1638458</vt:i4>
      </vt:variant>
      <vt:variant>
        <vt:i4>419</vt:i4>
      </vt:variant>
      <vt:variant>
        <vt:i4>0</vt:i4>
      </vt:variant>
      <vt:variant>
        <vt:i4>5</vt:i4>
      </vt:variant>
      <vt:variant>
        <vt:lpwstr/>
      </vt:variant>
      <vt:variant>
        <vt:lpwstr>_Toc498200656</vt:lpwstr>
      </vt:variant>
      <vt:variant>
        <vt:i4>1638458</vt:i4>
      </vt:variant>
      <vt:variant>
        <vt:i4>413</vt:i4>
      </vt:variant>
      <vt:variant>
        <vt:i4>0</vt:i4>
      </vt:variant>
      <vt:variant>
        <vt:i4>5</vt:i4>
      </vt:variant>
      <vt:variant>
        <vt:lpwstr/>
      </vt:variant>
      <vt:variant>
        <vt:lpwstr>_Toc498200655</vt:lpwstr>
      </vt:variant>
      <vt:variant>
        <vt:i4>1638458</vt:i4>
      </vt:variant>
      <vt:variant>
        <vt:i4>407</vt:i4>
      </vt:variant>
      <vt:variant>
        <vt:i4>0</vt:i4>
      </vt:variant>
      <vt:variant>
        <vt:i4>5</vt:i4>
      </vt:variant>
      <vt:variant>
        <vt:lpwstr/>
      </vt:variant>
      <vt:variant>
        <vt:lpwstr>_Toc498200654</vt:lpwstr>
      </vt:variant>
      <vt:variant>
        <vt:i4>1638458</vt:i4>
      </vt:variant>
      <vt:variant>
        <vt:i4>401</vt:i4>
      </vt:variant>
      <vt:variant>
        <vt:i4>0</vt:i4>
      </vt:variant>
      <vt:variant>
        <vt:i4>5</vt:i4>
      </vt:variant>
      <vt:variant>
        <vt:lpwstr/>
      </vt:variant>
      <vt:variant>
        <vt:lpwstr>_Toc498200653</vt:lpwstr>
      </vt:variant>
      <vt:variant>
        <vt:i4>1638458</vt:i4>
      </vt:variant>
      <vt:variant>
        <vt:i4>395</vt:i4>
      </vt:variant>
      <vt:variant>
        <vt:i4>0</vt:i4>
      </vt:variant>
      <vt:variant>
        <vt:i4>5</vt:i4>
      </vt:variant>
      <vt:variant>
        <vt:lpwstr/>
      </vt:variant>
      <vt:variant>
        <vt:lpwstr>_Toc498200652</vt:lpwstr>
      </vt:variant>
      <vt:variant>
        <vt:i4>1638458</vt:i4>
      </vt:variant>
      <vt:variant>
        <vt:i4>389</vt:i4>
      </vt:variant>
      <vt:variant>
        <vt:i4>0</vt:i4>
      </vt:variant>
      <vt:variant>
        <vt:i4>5</vt:i4>
      </vt:variant>
      <vt:variant>
        <vt:lpwstr/>
      </vt:variant>
      <vt:variant>
        <vt:lpwstr>_Toc498200651</vt:lpwstr>
      </vt:variant>
      <vt:variant>
        <vt:i4>1638458</vt:i4>
      </vt:variant>
      <vt:variant>
        <vt:i4>383</vt:i4>
      </vt:variant>
      <vt:variant>
        <vt:i4>0</vt:i4>
      </vt:variant>
      <vt:variant>
        <vt:i4>5</vt:i4>
      </vt:variant>
      <vt:variant>
        <vt:lpwstr/>
      </vt:variant>
      <vt:variant>
        <vt:lpwstr>_Toc498200650</vt:lpwstr>
      </vt:variant>
      <vt:variant>
        <vt:i4>1572922</vt:i4>
      </vt:variant>
      <vt:variant>
        <vt:i4>377</vt:i4>
      </vt:variant>
      <vt:variant>
        <vt:i4>0</vt:i4>
      </vt:variant>
      <vt:variant>
        <vt:i4>5</vt:i4>
      </vt:variant>
      <vt:variant>
        <vt:lpwstr/>
      </vt:variant>
      <vt:variant>
        <vt:lpwstr>_Toc498200649</vt:lpwstr>
      </vt:variant>
      <vt:variant>
        <vt:i4>1572922</vt:i4>
      </vt:variant>
      <vt:variant>
        <vt:i4>371</vt:i4>
      </vt:variant>
      <vt:variant>
        <vt:i4>0</vt:i4>
      </vt:variant>
      <vt:variant>
        <vt:i4>5</vt:i4>
      </vt:variant>
      <vt:variant>
        <vt:lpwstr/>
      </vt:variant>
      <vt:variant>
        <vt:lpwstr>_Toc498200648</vt:lpwstr>
      </vt:variant>
      <vt:variant>
        <vt:i4>1572922</vt:i4>
      </vt:variant>
      <vt:variant>
        <vt:i4>365</vt:i4>
      </vt:variant>
      <vt:variant>
        <vt:i4>0</vt:i4>
      </vt:variant>
      <vt:variant>
        <vt:i4>5</vt:i4>
      </vt:variant>
      <vt:variant>
        <vt:lpwstr/>
      </vt:variant>
      <vt:variant>
        <vt:lpwstr>_Toc498200647</vt:lpwstr>
      </vt:variant>
      <vt:variant>
        <vt:i4>1572922</vt:i4>
      </vt:variant>
      <vt:variant>
        <vt:i4>359</vt:i4>
      </vt:variant>
      <vt:variant>
        <vt:i4>0</vt:i4>
      </vt:variant>
      <vt:variant>
        <vt:i4>5</vt:i4>
      </vt:variant>
      <vt:variant>
        <vt:lpwstr/>
      </vt:variant>
      <vt:variant>
        <vt:lpwstr>_Toc498200646</vt:lpwstr>
      </vt:variant>
      <vt:variant>
        <vt:i4>1572922</vt:i4>
      </vt:variant>
      <vt:variant>
        <vt:i4>353</vt:i4>
      </vt:variant>
      <vt:variant>
        <vt:i4>0</vt:i4>
      </vt:variant>
      <vt:variant>
        <vt:i4>5</vt:i4>
      </vt:variant>
      <vt:variant>
        <vt:lpwstr/>
      </vt:variant>
      <vt:variant>
        <vt:lpwstr>_Toc498200645</vt:lpwstr>
      </vt:variant>
      <vt:variant>
        <vt:i4>1572922</vt:i4>
      </vt:variant>
      <vt:variant>
        <vt:i4>347</vt:i4>
      </vt:variant>
      <vt:variant>
        <vt:i4>0</vt:i4>
      </vt:variant>
      <vt:variant>
        <vt:i4>5</vt:i4>
      </vt:variant>
      <vt:variant>
        <vt:lpwstr/>
      </vt:variant>
      <vt:variant>
        <vt:lpwstr>_Toc498200644</vt:lpwstr>
      </vt:variant>
      <vt:variant>
        <vt:i4>1572922</vt:i4>
      </vt:variant>
      <vt:variant>
        <vt:i4>341</vt:i4>
      </vt:variant>
      <vt:variant>
        <vt:i4>0</vt:i4>
      </vt:variant>
      <vt:variant>
        <vt:i4>5</vt:i4>
      </vt:variant>
      <vt:variant>
        <vt:lpwstr/>
      </vt:variant>
      <vt:variant>
        <vt:lpwstr>_Toc498200643</vt:lpwstr>
      </vt:variant>
      <vt:variant>
        <vt:i4>1572922</vt:i4>
      </vt:variant>
      <vt:variant>
        <vt:i4>335</vt:i4>
      </vt:variant>
      <vt:variant>
        <vt:i4>0</vt:i4>
      </vt:variant>
      <vt:variant>
        <vt:i4>5</vt:i4>
      </vt:variant>
      <vt:variant>
        <vt:lpwstr/>
      </vt:variant>
      <vt:variant>
        <vt:lpwstr>_Toc498200642</vt:lpwstr>
      </vt:variant>
      <vt:variant>
        <vt:i4>1572922</vt:i4>
      </vt:variant>
      <vt:variant>
        <vt:i4>329</vt:i4>
      </vt:variant>
      <vt:variant>
        <vt:i4>0</vt:i4>
      </vt:variant>
      <vt:variant>
        <vt:i4>5</vt:i4>
      </vt:variant>
      <vt:variant>
        <vt:lpwstr/>
      </vt:variant>
      <vt:variant>
        <vt:lpwstr>_Toc498200641</vt:lpwstr>
      </vt:variant>
      <vt:variant>
        <vt:i4>1572922</vt:i4>
      </vt:variant>
      <vt:variant>
        <vt:i4>323</vt:i4>
      </vt:variant>
      <vt:variant>
        <vt:i4>0</vt:i4>
      </vt:variant>
      <vt:variant>
        <vt:i4>5</vt:i4>
      </vt:variant>
      <vt:variant>
        <vt:lpwstr/>
      </vt:variant>
      <vt:variant>
        <vt:lpwstr>_Toc498200640</vt:lpwstr>
      </vt:variant>
      <vt:variant>
        <vt:i4>2031674</vt:i4>
      </vt:variant>
      <vt:variant>
        <vt:i4>317</vt:i4>
      </vt:variant>
      <vt:variant>
        <vt:i4>0</vt:i4>
      </vt:variant>
      <vt:variant>
        <vt:i4>5</vt:i4>
      </vt:variant>
      <vt:variant>
        <vt:lpwstr/>
      </vt:variant>
      <vt:variant>
        <vt:lpwstr>_Toc498200639</vt:lpwstr>
      </vt:variant>
      <vt:variant>
        <vt:i4>2031674</vt:i4>
      </vt:variant>
      <vt:variant>
        <vt:i4>311</vt:i4>
      </vt:variant>
      <vt:variant>
        <vt:i4>0</vt:i4>
      </vt:variant>
      <vt:variant>
        <vt:i4>5</vt:i4>
      </vt:variant>
      <vt:variant>
        <vt:lpwstr/>
      </vt:variant>
      <vt:variant>
        <vt:lpwstr>_Toc498200638</vt:lpwstr>
      </vt:variant>
      <vt:variant>
        <vt:i4>2031674</vt:i4>
      </vt:variant>
      <vt:variant>
        <vt:i4>305</vt:i4>
      </vt:variant>
      <vt:variant>
        <vt:i4>0</vt:i4>
      </vt:variant>
      <vt:variant>
        <vt:i4>5</vt:i4>
      </vt:variant>
      <vt:variant>
        <vt:lpwstr/>
      </vt:variant>
      <vt:variant>
        <vt:lpwstr>_Toc498200637</vt:lpwstr>
      </vt:variant>
      <vt:variant>
        <vt:i4>2031674</vt:i4>
      </vt:variant>
      <vt:variant>
        <vt:i4>299</vt:i4>
      </vt:variant>
      <vt:variant>
        <vt:i4>0</vt:i4>
      </vt:variant>
      <vt:variant>
        <vt:i4>5</vt:i4>
      </vt:variant>
      <vt:variant>
        <vt:lpwstr/>
      </vt:variant>
      <vt:variant>
        <vt:lpwstr>_Toc498200636</vt:lpwstr>
      </vt:variant>
      <vt:variant>
        <vt:i4>2031674</vt:i4>
      </vt:variant>
      <vt:variant>
        <vt:i4>293</vt:i4>
      </vt:variant>
      <vt:variant>
        <vt:i4>0</vt:i4>
      </vt:variant>
      <vt:variant>
        <vt:i4>5</vt:i4>
      </vt:variant>
      <vt:variant>
        <vt:lpwstr/>
      </vt:variant>
      <vt:variant>
        <vt:lpwstr>_Toc498200635</vt:lpwstr>
      </vt:variant>
      <vt:variant>
        <vt:i4>2031674</vt:i4>
      </vt:variant>
      <vt:variant>
        <vt:i4>287</vt:i4>
      </vt:variant>
      <vt:variant>
        <vt:i4>0</vt:i4>
      </vt:variant>
      <vt:variant>
        <vt:i4>5</vt:i4>
      </vt:variant>
      <vt:variant>
        <vt:lpwstr/>
      </vt:variant>
      <vt:variant>
        <vt:lpwstr>_Toc498200634</vt:lpwstr>
      </vt:variant>
      <vt:variant>
        <vt:i4>2031674</vt:i4>
      </vt:variant>
      <vt:variant>
        <vt:i4>281</vt:i4>
      </vt:variant>
      <vt:variant>
        <vt:i4>0</vt:i4>
      </vt:variant>
      <vt:variant>
        <vt:i4>5</vt:i4>
      </vt:variant>
      <vt:variant>
        <vt:lpwstr/>
      </vt:variant>
      <vt:variant>
        <vt:lpwstr>_Toc498200633</vt:lpwstr>
      </vt:variant>
      <vt:variant>
        <vt:i4>2031674</vt:i4>
      </vt:variant>
      <vt:variant>
        <vt:i4>275</vt:i4>
      </vt:variant>
      <vt:variant>
        <vt:i4>0</vt:i4>
      </vt:variant>
      <vt:variant>
        <vt:i4>5</vt:i4>
      </vt:variant>
      <vt:variant>
        <vt:lpwstr/>
      </vt:variant>
      <vt:variant>
        <vt:lpwstr>_Toc498200632</vt:lpwstr>
      </vt:variant>
      <vt:variant>
        <vt:i4>2031674</vt:i4>
      </vt:variant>
      <vt:variant>
        <vt:i4>269</vt:i4>
      </vt:variant>
      <vt:variant>
        <vt:i4>0</vt:i4>
      </vt:variant>
      <vt:variant>
        <vt:i4>5</vt:i4>
      </vt:variant>
      <vt:variant>
        <vt:lpwstr/>
      </vt:variant>
      <vt:variant>
        <vt:lpwstr>_Toc498200631</vt:lpwstr>
      </vt:variant>
      <vt:variant>
        <vt:i4>2031674</vt:i4>
      </vt:variant>
      <vt:variant>
        <vt:i4>263</vt:i4>
      </vt:variant>
      <vt:variant>
        <vt:i4>0</vt:i4>
      </vt:variant>
      <vt:variant>
        <vt:i4>5</vt:i4>
      </vt:variant>
      <vt:variant>
        <vt:lpwstr/>
      </vt:variant>
      <vt:variant>
        <vt:lpwstr>_Toc498200630</vt:lpwstr>
      </vt:variant>
      <vt:variant>
        <vt:i4>1966138</vt:i4>
      </vt:variant>
      <vt:variant>
        <vt:i4>257</vt:i4>
      </vt:variant>
      <vt:variant>
        <vt:i4>0</vt:i4>
      </vt:variant>
      <vt:variant>
        <vt:i4>5</vt:i4>
      </vt:variant>
      <vt:variant>
        <vt:lpwstr/>
      </vt:variant>
      <vt:variant>
        <vt:lpwstr>_Toc498200629</vt:lpwstr>
      </vt:variant>
      <vt:variant>
        <vt:i4>1966138</vt:i4>
      </vt:variant>
      <vt:variant>
        <vt:i4>251</vt:i4>
      </vt:variant>
      <vt:variant>
        <vt:i4>0</vt:i4>
      </vt:variant>
      <vt:variant>
        <vt:i4>5</vt:i4>
      </vt:variant>
      <vt:variant>
        <vt:lpwstr/>
      </vt:variant>
      <vt:variant>
        <vt:lpwstr>_Toc498200628</vt:lpwstr>
      </vt:variant>
      <vt:variant>
        <vt:i4>1966138</vt:i4>
      </vt:variant>
      <vt:variant>
        <vt:i4>245</vt:i4>
      </vt:variant>
      <vt:variant>
        <vt:i4>0</vt:i4>
      </vt:variant>
      <vt:variant>
        <vt:i4>5</vt:i4>
      </vt:variant>
      <vt:variant>
        <vt:lpwstr/>
      </vt:variant>
      <vt:variant>
        <vt:lpwstr>_Toc498200627</vt:lpwstr>
      </vt:variant>
      <vt:variant>
        <vt:i4>1966138</vt:i4>
      </vt:variant>
      <vt:variant>
        <vt:i4>239</vt:i4>
      </vt:variant>
      <vt:variant>
        <vt:i4>0</vt:i4>
      </vt:variant>
      <vt:variant>
        <vt:i4>5</vt:i4>
      </vt:variant>
      <vt:variant>
        <vt:lpwstr/>
      </vt:variant>
      <vt:variant>
        <vt:lpwstr>_Toc498200626</vt:lpwstr>
      </vt:variant>
      <vt:variant>
        <vt:i4>1966138</vt:i4>
      </vt:variant>
      <vt:variant>
        <vt:i4>233</vt:i4>
      </vt:variant>
      <vt:variant>
        <vt:i4>0</vt:i4>
      </vt:variant>
      <vt:variant>
        <vt:i4>5</vt:i4>
      </vt:variant>
      <vt:variant>
        <vt:lpwstr/>
      </vt:variant>
      <vt:variant>
        <vt:lpwstr>_Toc498200625</vt:lpwstr>
      </vt:variant>
      <vt:variant>
        <vt:i4>1966138</vt:i4>
      </vt:variant>
      <vt:variant>
        <vt:i4>227</vt:i4>
      </vt:variant>
      <vt:variant>
        <vt:i4>0</vt:i4>
      </vt:variant>
      <vt:variant>
        <vt:i4>5</vt:i4>
      </vt:variant>
      <vt:variant>
        <vt:lpwstr/>
      </vt:variant>
      <vt:variant>
        <vt:lpwstr>_Toc498200624</vt:lpwstr>
      </vt:variant>
      <vt:variant>
        <vt:i4>1966138</vt:i4>
      </vt:variant>
      <vt:variant>
        <vt:i4>221</vt:i4>
      </vt:variant>
      <vt:variant>
        <vt:i4>0</vt:i4>
      </vt:variant>
      <vt:variant>
        <vt:i4>5</vt:i4>
      </vt:variant>
      <vt:variant>
        <vt:lpwstr/>
      </vt:variant>
      <vt:variant>
        <vt:lpwstr>_Toc498200623</vt:lpwstr>
      </vt:variant>
      <vt:variant>
        <vt:i4>1966138</vt:i4>
      </vt:variant>
      <vt:variant>
        <vt:i4>215</vt:i4>
      </vt:variant>
      <vt:variant>
        <vt:i4>0</vt:i4>
      </vt:variant>
      <vt:variant>
        <vt:i4>5</vt:i4>
      </vt:variant>
      <vt:variant>
        <vt:lpwstr/>
      </vt:variant>
      <vt:variant>
        <vt:lpwstr>_Toc498200622</vt:lpwstr>
      </vt:variant>
      <vt:variant>
        <vt:i4>1966138</vt:i4>
      </vt:variant>
      <vt:variant>
        <vt:i4>209</vt:i4>
      </vt:variant>
      <vt:variant>
        <vt:i4>0</vt:i4>
      </vt:variant>
      <vt:variant>
        <vt:i4>5</vt:i4>
      </vt:variant>
      <vt:variant>
        <vt:lpwstr/>
      </vt:variant>
      <vt:variant>
        <vt:lpwstr>_Toc498200621</vt:lpwstr>
      </vt:variant>
      <vt:variant>
        <vt:i4>1966138</vt:i4>
      </vt:variant>
      <vt:variant>
        <vt:i4>203</vt:i4>
      </vt:variant>
      <vt:variant>
        <vt:i4>0</vt:i4>
      </vt:variant>
      <vt:variant>
        <vt:i4>5</vt:i4>
      </vt:variant>
      <vt:variant>
        <vt:lpwstr/>
      </vt:variant>
      <vt:variant>
        <vt:lpwstr>_Toc498200620</vt:lpwstr>
      </vt:variant>
      <vt:variant>
        <vt:i4>1900602</vt:i4>
      </vt:variant>
      <vt:variant>
        <vt:i4>197</vt:i4>
      </vt:variant>
      <vt:variant>
        <vt:i4>0</vt:i4>
      </vt:variant>
      <vt:variant>
        <vt:i4>5</vt:i4>
      </vt:variant>
      <vt:variant>
        <vt:lpwstr/>
      </vt:variant>
      <vt:variant>
        <vt:lpwstr>_Toc498200619</vt:lpwstr>
      </vt:variant>
      <vt:variant>
        <vt:i4>1900602</vt:i4>
      </vt:variant>
      <vt:variant>
        <vt:i4>191</vt:i4>
      </vt:variant>
      <vt:variant>
        <vt:i4>0</vt:i4>
      </vt:variant>
      <vt:variant>
        <vt:i4>5</vt:i4>
      </vt:variant>
      <vt:variant>
        <vt:lpwstr/>
      </vt:variant>
      <vt:variant>
        <vt:lpwstr>_Toc498200618</vt:lpwstr>
      </vt:variant>
      <vt:variant>
        <vt:i4>1900602</vt:i4>
      </vt:variant>
      <vt:variant>
        <vt:i4>185</vt:i4>
      </vt:variant>
      <vt:variant>
        <vt:i4>0</vt:i4>
      </vt:variant>
      <vt:variant>
        <vt:i4>5</vt:i4>
      </vt:variant>
      <vt:variant>
        <vt:lpwstr/>
      </vt:variant>
      <vt:variant>
        <vt:lpwstr>_Toc498200617</vt:lpwstr>
      </vt:variant>
      <vt:variant>
        <vt:i4>1900602</vt:i4>
      </vt:variant>
      <vt:variant>
        <vt:i4>179</vt:i4>
      </vt:variant>
      <vt:variant>
        <vt:i4>0</vt:i4>
      </vt:variant>
      <vt:variant>
        <vt:i4>5</vt:i4>
      </vt:variant>
      <vt:variant>
        <vt:lpwstr/>
      </vt:variant>
      <vt:variant>
        <vt:lpwstr>_Toc498200616</vt:lpwstr>
      </vt:variant>
      <vt:variant>
        <vt:i4>1900602</vt:i4>
      </vt:variant>
      <vt:variant>
        <vt:i4>173</vt:i4>
      </vt:variant>
      <vt:variant>
        <vt:i4>0</vt:i4>
      </vt:variant>
      <vt:variant>
        <vt:i4>5</vt:i4>
      </vt:variant>
      <vt:variant>
        <vt:lpwstr/>
      </vt:variant>
      <vt:variant>
        <vt:lpwstr>_Toc498200615</vt:lpwstr>
      </vt:variant>
      <vt:variant>
        <vt:i4>1900602</vt:i4>
      </vt:variant>
      <vt:variant>
        <vt:i4>167</vt:i4>
      </vt:variant>
      <vt:variant>
        <vt:i4>0</vt:i4>
      </vt:variant>
      <vt:variant>
        <vt:i4>5</vt:i4>
      </vt:variant>
      <vt:variant>
        <vt:lpwstr/>
      </vt:variant>
      <vt:variant>
        <vt:lpwstr>_Toc498200614</vt:lpwstr>
      </vt:variant>
      <vt:variant>
        <vt:i4>1900602</vt:i4>
      </vt:variant>
      <vt:variant>
        <vt:i4>161</vt:i4>
      </vt:variant>
      <vt:variant>
        <vt:i4>0</vt:i4>
      </vt:variant>
      <vt:variant>
        <vt:i4>5</vt:i4>
      </vt:variant>
      <vt:variant>
        <vt:lpwstr/>
      </vt:variant>
      <vt:variant>
        <vt:lpwstr>_Toc498200613</vt:lpwstr>
      </vt:variant>
      <vt:variant>
        <vt:i4>1900602</vt:i4>
      </vt:variant>
      <vt:variant>
        <vt:i4>155</vt:i4>
      </vt:variant>
      <vt:variant>
        <vt:i4>0</vt:i4>
      </vt:variant>
      <vt:variant>
        <vt:i4>5</vt:i4>
      </vt:variant>
      <vt:variant>
        <vt:lpwstr/>
      </vt:variant>
      <vt:variant>
        <vt:lpwstr>_Toc498200612</vt:lpwstr>
      </vt:variant>
      <vt:variant>
        <vt:i4>1900602</vt:i4>
      </vt:variant>
      <vt:variant>
        <vt:i4>149</vt:i4>
      </vt:variant>
      <vt:variant>
        <vt:i4>0</vt:i4>
      </vt:variant>
      <vt:variant>
        <vt:i4>5</vt:i4>
      </vt:variant>
      <vt:variant>
        <vt:lpwstr/>
      </vt:variant>
      <vt:variant>
        <vt:lpwstr>_Toc498200611</vt:lpwstr>
      </vt:variant>
      <vt:variant>
        <vt:i4>1900602</vt:i4>
      </vt:variant>
      <vt:variant>
        <vt:i4>143</vt:i4>
      </vt:variant>
      <vt:variant>
        <vt:i4>0</vt:i4>
      </vt:variant>
      <vt:variant>
        <vt:i4>5</vt:i4>
      </vt:variant>
      <vt:variant>
        <vt:lpwstr/>
      </vt:variant>
      <vt:variant>
        <vt:lpwstr>_Toc498200610</vt:lpwstr>
      </vt:variant>
      <vt:variant>
        <vt:i4>1835066</vt:i4>
      </vt:variant>
      <vt:variant>
        <vt:i4>137</vt:i4>
      </vt:variant>
      <vt:variant>
        <vt:i4>0</vt:i4>
      </vt:variant>
      <vt:variant>
        <vt:i4>5</vt:i4>
      </vt:variant>
      <vt:variant>
        <vt:lpwstr/>
      </vt:variant>
      <vt:variant>
        <vt:lpwstr>_Toc498200609</vt:lpwstr>
      </vt:variant>
      <vt:variant>
        <vt:i4>1835066</vt:i4>
      </vt:variant>
      <vt:variant>
        <vt:i4>131</vt:i4>
      </vt:variant>
      <vt:variant>
        <vt:i4>0</vt:i4>
      </vt:variant>
      <vt:variant>
        <vt:i4>5</vt:i4>
      </vt:variant>
      <vt:variant>
        <vt:lpwstr/>
      </vt:variant>
      <vt:variant>
        <vt:lpwstr>_Toc498200608</vt:lpwstr>
      </vt:variant>
      <vt:variant>
        <vt:i4>1835066</vt:i4>
      </vt:variant>
      <vt:variant>
        <vt:i4>125</vt:i4>
      </vt:variant>
      <vt:variant>
        <vt:i4>0</vt:i4>
      </vt:variant>
      <vt:variant>
        <vt:i4>5</vt:i4>
      </vt:variant>
      <vt:variant>
        <vt:lpwstr/>
      </vt:variant>
      <vt:variant>
        <vt:lpwstr>_Toc498200607</vt:lpwstr>
      </vt:variant>
      <vt:variant>
        <vt:i4>1835066</vt:i4>
      </vt:variant>
      <vt:variant>
        <vt:i4>119</vt:i4>
      </vt:variant>
      <vt:variant>
        <vt:i4>0</vt:i4>
      </vt:variant>
      <vt:variant>
        <vt:i4>5</vt:i4>
      </vt:variant>
      <vt:variant>
        <vt:lpwstr/>
      </vt:variant>
      <vt:variant>
        <vt:lpwstr>_Toc498200606</vt:lpwstr>
      </vt:variant>
      <vt:variant>
        <vt:i4>1835066</vt:i4>
      </vt:variant>
      <vt:variant>
        <vt:i4>113</vt:i4>
      </vt:variant>
      <vt:variant>
        <vt:i4>0</vt:i4>
      </vt:variant>
      <vt:variant>
        <vt:i4>5</vt:i4>
      </vt:variant>
      <vt:variant>
        <vt:lpwstr/>
      </vt:variant>
      <vt:variant>
        <vt:lpwstr>_Toc498200605</vt:lpwstr>
      </vt:variant>
      <vt:variant>
        <vt:i4>1835066</vt:i4>
      </vt:variant>
      <vt:variant>
        <vt:i4>107</vt:i4>
      </vt:variant>
      <vt:variant>
        <vt:i4>0</vt:i4>
      </vt:variant>
      <vt:variant>
        <vt:i4>5</vt:i4>
      </vt:variant>
      <vt:variant>
        <vt:lpwstr/>
      </vt:variant>
      <vt:variant>
        <vt:lpwstr>_Toc498200604</vt:lpwstr>
      </vt:variant>
      <vt:variant>
        <vt:i4>1835066</vt:i4>
      </vt:variant>
      <vt:variant>
        <vt:i4>101</vt:i4>
      </vt:variant>
      <vt:variant>
        <vt:i4>0</vt:i4>
      </vt:variant>
      <vt:variant>
        <vt:i4>5</vt:i4>
      </vt:variant>
      <vt:variant>
        <vt:lpwstr/>
      </vt:variant>
      <vt:variant>
        <vt:lpwstr>_Toc498200603</vt:lpwstr>
      </vt:variant>
      <vt:variant>
        <vt:i4>1835066</vt:i4>
      </vt:variant>
      <vt:variant>
        <vt:i4>95</vt:i4>
      </vt:variant>
      <vt:variant>
        <vt:i4>0</vt:i4>
      </vt:variant>
      <vt:variant>
        <vt:i4>5</vt:i4>
      </vt:variant>
      <vt:variant>
        <vt:lpwstr/>
      </vt:variant>
      <vt:variant>
        <vt:lpwstr>_Toc498200602</vt:lpwstr>
      </vt:variant>
      <vt:variant>
        <vt:i4>1835066</vt:i4>
      </vt:variant>
      <vt:variant>
        <vt:i4>89</vt:i4>
      </vt:variant>
      <vt:variant>
        <vt:i4>0</vt:i4>
      </vt:variant>
      <vt:variant>
        <vt:i4>5</vt:i4>
      </vt:variant>
      <vt:variant>
        <vt:lpwstr/>
      </vt:variant>
      <vt:variant>
        <vt:lpwstr>_Toc498200601</vt:lpwstr>
      </vt:variant>
      <vt:variant>
        <vt:i4>1835066</vt:i4>
      </vt:variant>
      <vt:variant>
        <vt:i4>83</vt:i4>
      </vt:variant>
      <vt:variant>
        <vt:i4>0</vt:i4>
      </vt:variant>
      <vt:variant>
        <vt:i4>5</vt:i4>
      </vt:variant>
      <vt:variant>
        <vt:lpwstr/>
      </vt:variant>
      <vt:variant>
        <vt:lpwstr>_Toc498200600</vt:lpwstr>
      </vt:variant>
      <vt:variant>
        <vt:i4>1376313</vt:i4>
      </vt:variant>
      <vt:variant>
        <vt:i4>77</vt:i4>
      </vt:variant>
      <vt:variant>
        <vt:i4>0</vt:i4>
      </vt:variant>
      <vt:variant>
        <vt:i4>5</vt:i4>
      </vt:variant>
      <vt:variant>
        <vt:lpwstr/>
      </vt:variant>
      <vt:variant>
        <vt:lpwstr>_Toc498200599</vt:lpwstr>
      </vt:variant>
      <vt:variant>
        <vt:i4>1376313</vt:i4>
      </vt:variant>
      <vt:variant>
        <vt:i4>71</vt:i4>
      </vt:variant>
      <vt:variant>
        <vt:i4>0</vt:i4>
      </vt:variant>
      <vt:variant>
        <vt:i4>5</vt:i4>
      </vt:variant>
      <vt:variant>
        <vt:lpwstr/>
      </vt:variant>
      <vt:variant>
        <vt:lpwstr>_Toc498200598</vt:lpwstr>
      </vt:variant>
      <vt:variant>
        <vt:i4>1376313</vt:i4>
      </vt:variant>
      <vt:variant>
        <vt:i4>65</vt:i4>
      </vt:variant>
      <vt:variant>
        <vt:i4>0</vt:i4>
      </vt:variant>
      <vt:variant>
        <vt:i4>5</vt:i4>
      </vt:variant>
      <vt:variant>
        <vt:lpwstr/>
      </vt:variant>
      <vt:variant>
        <vt:lpwstr>_Toc498200597</vt:lpwstr>
      </vt:variant>
      <vt:variant>
        <vt:i4>1376313</vt:i4>
      </vt:variant>
      <vt:variant>
        <vt:i4>59</vt:i4>
      </vt:variant>
      <vt:variant>
        <vt:i4>0</vt:i4>
      </vt:variant>
      <vt:variant>
        <vt:i4>5</vt:i4>
      </vt:variant>
      <vt:variant>
        <vt:lpwstr/>
      </vt:variant>
      <vt:variant>
        <vt:lpwstr>_Toc498200596</vt:lpwstr>
      </vt:variant>
      <vt:variant>
        <vt:i4>1376313</vt:i4>
      </vt:variant>
      <vt:variant>
        <vt:i4>53</vt:i4>
      </vt:variant>
      <vt:variant>
        <vt:i4>0</vt:i4>
      </vt:variant>
      <vt:variant>
        <vt:i4>5</vt:i4>
      </vt:variant>
      <vt:variant>
        <vt:lpwstr/>
      </vt:variant>
      <vt:variant>
        <vt:lpwstr>_Toc498200595</vt:lpwstr>
      </vt:variant>
      <vt:variant>
        <vt:i4>1376313</vt:i4>
      </vt:variant>
      <vt:variant>
        <vt:i4>47</vt:i4>
      </vt:variant>
      <vt:variant>
        <vt:i4>0</vt:i4>
      </vt:variant>
      <vt:variant>
        <vt:i4>5</vt:i4>
      </vt:variant>
      <vt:variant>
        <vt:lpwstr/>
      </vt:variant>
      <vt:variant>
        <vt:lpwstr>_Toc498200594</vt:lpwstr>
      </vt:variant>
      <vt:variant>
        <vt:i4>1376313</vt:i4>
      </vt:variant>
      <vt:variant>
        <vt:i4>41</vt:i4>
      </vt:variant>
      <vt:variant>
        <vt:i4>0</vt:i4>
      </vt:variant>
      <vt:variant>
        <vt:i4>5</vt:i4>
      </vt:variant>
      <vt:variant>
        <vt:lpwstr/>
      </vt:variant>
      <vt:variant>
        <vt:lpwstr>_Toc498200593</vt:lpwstr>
      </vt:variant>
      <vt:variant>
        <vt:i4>1376313</vt:i4>
      </vt:variant>
      <vt:variant>
        <vt:i4>35</vt:i4>
      </vt:variant>
      <vt:variant>
        <vt:i4>0</vt:i4>
      </vt:variant>
      <vt:variant>
        <vt:i4>5</vt:i4>
      </vt:variant>
      <vt:variant>
        <vt:lpwstr/>
      </vt:variant>
      <vt:variant>
        <vt:lpwstr>_Toc498200592</vt:lpwstr>
      </vt:variant>
      <vt:variant>
        <vt:i4>1376313</vt:i4>
      </vt:variant>
      <vt:variant>
        <vt:i4>29</vt:i4>
      </vt:variant>
      <vt:variant>
        <vt:i4>0</vt:i4>
      </vt:variant>
      <vt:variant>
        <vt:i4>5</vt:i4>
      </vt:variant>
      <vt:variant>
        <vt:lpwstr/>
      </vt:variant>
      <vt:variant>
        <vt:lpwstr>_Toc498200591</vt:lpwstr>
      </vt:variant>
      <vt:variant>
        <vt:i4>1376313</vt:i4>
      </vt:variant>
      <vt:variant>
        <vt:i4>23</vt:i4>
      </vt:variant>
      <vt:variant>
        <vt:i4>0</vt:i4>
      </vt:variant>
      <vt:variant>
        <vt:i4>5</vt:i4>
      </vt:variant>
      <vt:variant>
        <vt:lpwstr/>
      </vt:variant>
      <vt:variant>
        <vt:lpwstr>_Toc498200590</vt:lpwstr>
      </vt:variant>
      <vt:variant>
        <vt:i4>1310777</vt:i4>
      </vt:variant>
      <vt:variant>
        <vt:i4>17</vt:i4>
      </vt:variant>
      <vt:variant>
        <vt:i4>0</vt:i4>
      </vt:variant>
      <vt:variant>
        <vt:i4>5</vt:i4>
      </vt:variant>
      <vt:variant>
        <vt:lpwstr/>
      </vt:variant>
      <vt:variant>
        <vt:lpwstr>_Toc498200589</vt:lpwstr>
      </vt:variant>
      <vt:variant>
        <vt:i4>1310777</vt:i4>
      </vt:variant>
      <vt:variant>
        <vt:i4>11</vt:i4>
      </vt:variant>
      <vt:variant>
        <vt:i4>0</vt:i4>
      </vt:variant>
      <vt:variant>
        <vt:i4>5</vt:i4>
      </vt:variant>
      <vt:variant>
        <vt:lpwstr/>
      </vt:variant>
      <vt:variant>
        <vt:lpwstr>_Toc498200588</vt:lpwstr>
      </vt:variant>
      <vt:variant>
        <vt:i4>1310777</vt:i4>
      </vt:variant>
      <vt:variant>
        <vt:i4>5</vt:i4>
      </vt:variant>
      <vt:variant>
        <vt:i4>0</vt:i4>
      </vt:variant>
      <vt:variant>
        <vt:i4>5</vt:i4>
      </vt:variant>
      <vt:variant>
        <vt:lpwstr/>
      </vt:variant>
      <vt:variant>
        <vt:lpwstr>_Toc498200587</vt:lpwstr>
      </vt:variant>
      <vt:variant>
        <vt:i4>6488181</vt:i4>
      </vt:variant>
      <vt:variant>
        <vt:i4>0</vt:i4>
      </vt:variant>
      <vt:variant>
        <vt:i4>0</vt:i4>
      </vt:variant>
      <vt:variant>
        <vt:i4>5</vt:i4>
      </vt:variant>
      <vt:variant>
        <vt:lpwstr>http://www.varic-/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Céng hßa x• héi chñ nghÜa viÖt nam</dc:title>
  <dc:creator>End User</dc:creator>
  <cp:lastModifiedBy>Admin</cp:lastModifiedBy>
  <cp:revision>30</cp:revision>
  <cp:lastPrinted>2024-04-15T08:35:00Z</cp:lastPrinted>
  <dcterms:created xsi:type="dcterms:W3CDTF">2024-07-05T03:03:00Z</dcterms:created>
  <dcterms:modified xsi:type="dcterms:W3CDTF">2024-07-09T02:11:00Z</dcterms:modified>
</cp:coreProperties>
</file>